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Mar>
          <w:left w:w="0" w:type="dxa"/>
          <w:right w:w="0" w:type="dxa"/>
        </w:tblCellMar>
        <w:tblLook w:val="04A0" w:firstRow="1" w:lastRow="0" w:firstColumn="1" w:lastColumn="0" w:noHBand="0" w:noVBand="1"/>
      </w:tblPr>
      <w:tblGrid>
        <w:gridCol w:w="3249"/>
        <w:gridCol w:w="5777"/>
      </w:tblGrid>
      <w:tr w:rsidR="00B133AD" w:rsidRPr="008F726D" w14:paraId="31F9F749" w14:textId="77777777" w:rsidTr="008F726D">
        <w:trPr>
          <w:trHeight w:val="920"/>
        </w:trPr>
        <w:tc>
          <w:tcPr>
            <w:tcW w:w="1800" w:type="pct"/>
            <w:tcMar>
              <w:top w:w="0" w:type="dxa"/>
              <w:left w:w="108" w:type="dxa"/>
              <w:bottom w:w="0" w:type="dxa"/>
              <w:right w:w="108" w:type="dxa"/>
            </w:tcMar>
          </w:tcPr>
          <w:p w14:paraId="0487D283" w14:textId="77777777" w:rsidR="00B133AD" w:rsidRPr="008F726D" w:rsidRDefault="00B133AD" w:rsidP="008F726D">
            <w:pPr>
              <w:adjustRightInd w:val="0"/>
              <w:snapToGrid w:val="0"/>
              <w:spacing w:after="0" w:line="240" w:lineRule="auto"/>
              <w:jc w:val="center"/>
              <w:rPr>
                <w:rFonts w:ascii="Arial" w:hAnsi="Arial" w:cs="Arial"/>
                <w:color w:val="000000"/>
                <w:sz w:val="20"/>
                <w:szCs w:val="20"/>
              </w:rPr>
            </w:pPr>
            <w:r w:rsidRPr="008F726D">
              <w:rPr>
                <w:rFonts w:ascii="Arial" w:hAnsi="Arial" w:cs="Arial"/>
                <w:b/>
                <w:bCs/>
                <w:color w:val="000000"/>
                <w:sz w:val="20"/>
                <w:szCs w:val="20"/>
              </w:rPr>
              <w:t>CHÍNH PHỦ</w:t>
            </w:r>
            <w:r w:rsidRPr="008F726D">
              <w:rPr>
                <w:rFonts w:ascii="Arial" w:hAnsi="Arial" w:cs="Arial"/>
                <w:b/>
                <w:bCs/>
                <w:color w:val="000000"/>
                <w:sz w:val="20"/>
                <w:szCs w:val="20"/>
              </w:rPr>
              <w:br/>
            </w:r>
            <w:r w:rsidRPr="008F726D">
              <w:rPr>
                <w:rFonts w:ascii="Arial" w:hAnsi="Arial" w:cs="Arial"/>
                <w:bCs/>
                <w:color w:val="000000"/>
                <w:sz w:val="20"/>
                <w:szCs w:val="20"/>
                <w:vertAlign w:val="superscript"/>
              </w:rPr>
              <w:t>__________</w:t>
            </w:r>
          </w:p>
          <w:p w14:paraId="69A3ADF9" w14:textId="77777777" w:rsidR="00B133AD" w:rsidRPr="008F726D" w:rsidRDefault="00B133AD" w:rsidP="008F726D">
            <w:pPr>
              <w:adjustRightInd w:val="0"/>
              <w:snapToGrid w:val="0"/>
              <w:spacing w:after="0" w:line="240" w:lineRule="auto"/>
              <w:jc w:val="center"/>
              <w:rPr>
                <w:rFonts w:ascii="Arial" w:hAnsi="Arial" w:cs="Arial"/>
                <w:color w:val="000000"/>
                <w:sz w:val="20"/>
                <w:szCs w:val="20"/>
              </w:rPr>
            </w:pPr>
            <w:r w:rsidRPr="008F726D">
              <w:rPr>
                <w:rFonts w:ascii="Arial" w:hAnsi="Arial" w:cs="Arial"/>
                <w:color w:val="000000"/>
                <w:sz w:val="20"/>
                <w:szCs w:val="20"/>
              </w:rPr>
              <w:t>Số: 134/2026/NĐ-CP</w:t>
            </w:r>
          </w:p>
        </w:tc>
        <w:tc>
          <w:tcPr>
            <w:tcW w:w="3200" w:type="pct"/>
            <w:tcMar>
              <w:top w:w="0" w:type="dxa"/>
              <w:left w:w="108" w:type="dxa"/>
              <w:bottom w:w="0" w:type="dxa"/>
              <w:right w:w="108" w:type="dxa"/>
            </w:tcMar>
          </w:tcPr>
          <w:p w14:paraId="4756271D" w14:textId="77777777" w:rsidR="00B133AD" w:rsidRPr="008F726D" w:rsidRDefault="00B133AD" w:rsidP="008F726D">
            <w:pPr>
              <w:adjustRightInd w:val="0"/>
              <w:snapToGrid w:val="0"/>
              <w:spacing w:after="0" w:line="240" w:lineRule="auto"/>
              <w:jc w:val="center"/>
              <w:rPr>
                <w:rFonts w:ascii="Arial" w:hAnsi="Arial" w:cs="Arial"/>
                <w:color w:val="000000"/>
                <w:sz w:val="20"/>
                <w:szCs w:val="20"/>
                <w:vertAlign w:val="superscript"/>
              </w:rPr>
            </w:pPr>
            <w:bookmarkStart w:id="0" w:name="_Hlk225157734"/>
            <w:r w:rsidRPr="008F726D">
              <w:rPr>
                <w:rFonts w:ascii="Arial" w:hAnsi="Arial" w:cs="Arial"/>
                <w:b/>
                <w:bCs/>
                <w:color w:val="000000"/>
                <w:sz w:val="20"/>
                <w:szCs w:val="20"/>
              </w:rPr>
              <w:t>CỘNG HÒA XÃ HỘI CHỦ NGHĨA VIỆT NAM</w:t>
            </w:r>
            <w:r w:rsidRPr="008F726D">
              <w:rPr>
                <w:rFonts w:ascii="Arial" w:hAnsi="Arial" w:cs="Arial"/>
                <w:b/>
                <w:bCs/>
                <w:color w:val="000000"/>
                <w:sz w:val="20"/>
                <w:szCs w:val="20"/>
              </w:rPr>
              <w:br/>
              <w:t xml:space="preserve">Độc lập - Tự do - Hạnh phúc </w:t>
            </w:r>
            <w:r w:rsidRPr="008F726D">
              <w:rPr>
                <w:rFonts w:ascii="Arial" w:hAnsi="Arial" w:cs="Arial"/>
                <w:b/>
                <w:bCs/>
                <w:color w:val="000000"/>
                <w:sz w:val="20"/>
                <w:szCs w:val="20"/>
              </w:rPr>
              <w:br/>
            </w:r>
            <w:r w:rsidRPr="008F726D">
              <w:rPr>
                <w:rFonts w:ascii="Arial" w:hAnsi="Arial" w:cs="Arial"/>
                <w:bCs/>
                <w:color w:val="000000"/>
                <w:sz w:val="20"/>
                <w:szCs w:val="20"/>
                <w:vertAlign w:val="superscript"/>
              </w:rPr>
              <w:t>______________________</w:t>
            </w:r>
          </w:p>
          <w:bookmarkEnd w:id="0"/>
          <w:p w14:paraId="4F274E76" w14:textId="77777777" w:rsidR="00B133AD" w:rsidRPr="008F726D" w:rsidRDefault="00B133AD" w:rsidP="008F726D">
            <w:pPr>
              <w:adjustRightInd w:val="0"/>
              <w:snapToGrid w:val="0"/>
              <w:spacing w:after="0" w:line="240" w:lineRule="auto"/>
              <w:jc w:val="center"/>
              <w:rPr>
                <w:rFonts w:ascii="Arial" w:hAnsi="Arial" w:cs="Arial"/>
                <w:i/>
                <w:color w:val="000000"/>
                <w:sz w:val="20"/>
                <w:szCs w:val="20"/>
              </w:rPr>
            </w:pPr>
            <w:r w:rsidRPr="008F726D">
              <w:rPr>
                <w:rFonts w:ascii="Arial" w:hAnsi="Arial" w:cs="Arial"/>
                <w:i/>
                <w:color w:val="000000"/>
                <w:sz w:val="20"/>
                <w:szCs w:val="20"/>
              </w:rPr>
              <w:t>Hà Nội, ngày 06 tháng 4 năm 2026</w:t>
            </w:r>
          </w:p>
        </w:tc>
      </w:tr>
    </w:tbl>
    <w:p w14:paraId="5D906D01" w14:textId="77777777" w:rsidR="00B133AD" w:rsidRPr="008F726D" w:rsidRDefault="00B133AD" w:rsidP="008F726D">
      <w:pPr>
        <w:adjustRightInd w:val="0"/>
        <w:snapToGrid w:val="0"/>
        <w:spacing w:after="0" w:line="240" w:lineRule="auto"/>
        <w:jc w:val="center"/>
        <w:rPr>
          <w:rFonts w:ascii="Arial" w:hAnsi="Arial" w:cs="Arial"/>
          <w:sz w:val="20"/>
          <w:szCs w:val="20"/>
        </w:rPr>
      </w:pPr>
    </w:p>
    <w:p w14:paraId="08B2B621" w14:textId="77777777" w:rsidR="00B133AD" w:rsidRPr="008F726D" w:rsidRDefault="00B133AD" w:rsidP="008F726D">
      <w:pPr>
        <w:adjustRightInd w:val="0"/>
        <w:snapToGrid w:val="0"/>
        <w:spacing w:after="0" w:line="240" w:lineRule="auto"/>
        <w:jc w:val="center"/>
        <w:rPr>
          <w:rFonts w:ascii="Arial" w:hAnsi="Arial" w:cs="Arial"/>
          <w:sz w:val="20"/>
          <w:szCs w:val="20"/>
        </w:rPr>
      </w:pPr>
    </w:p>
    <w:p w14:paraId="4B01BFA4" w14:textId="77777777" w:rsidR="00B133AD" w:rsidRPr="008F726D" w:rsidRDefault="00B133AD" w:rsidP="008F726D">
      <w:pPr>
        <w:adjustRightInd w:val="0"/>
        <w:snapToGrid w:val="0"/>
        <w:spacing w:after="0" w:line="240" w:lineRule="auto"/>
        <w:jc w:val="center"/>
        <w:rPr>
          <w:rFonts w:ascii="Arial" w:hAnsi="Arial" w:cs="Arial"/>
          <w:b/>
          <w:bCs/>
          <w:sz w:val="20"/>
          <w:szCs w:val="20"/>
        </w:rPr>
      </w:pPr>
      <w:r w:rsidRPr="008F726D">
        <w:rPr>
          <w:rFonts w:ascii="Arial" w:hAnsi="Arial" w:cs="Arial"/>
          <w:b/>
          <w:bCs/>
          <w:sz w:val="20"/>
          <w:szCs w:val="20"/>
        </w:rPr>
        <w:t>NGHỊ ĐỊNH</w:t>
      </w:r>
    </w:p>
    <w:p w14:paraId="1D21E480" w14:textId="77777777" w:rsidR="00B133AD" w:rsidRPr="008F726D" w:rsidRDefault="00B133AD" w:rsidP="008F726D">
      <w:pPr>
        <w:adjustRightInd w:val="0"/>
        <w:snapToGrid w:val="0"/>
        <w:spacing w:after="0" w:line="240" w:lineRule="auto"/>
        <w:jc w:val="center"/>
        <w:rPr>
          <w:rFonts w:ascii="Arial" w:hAnsi="Arial" w:cs="Arial"/>
          <w:b/>
          <w:bCs/>
          <w:sz w:val="20"/>
          <w:szCs w:val="20"/>
        </w:rPr>
      </w:pPr>
      <w:r w:rsidRPr="008F726D">
        <w:rPr>
          <w:rFonts w:ascii="Arial" w:hAnsi="Arial" w:cs="Arial"/>
          <w:b/>
          <w:bCs/>
          <w:sz w:val="20"/>
          <w:szCs w:val="20"/>
        </w:rPr>
        <w:t xml:space="preserve">Sửa đổi, bổ sung một số điều của Nghị định số 17/2023/NĐ-CP </w:t>
      </w:r>
      <w:r w:rsidRPr="008F726D">
        <w:rPr>
          <w:rFonts w:ascii="Arial" w:hAnsi="Arial" w:cs="Arial"/>
          <w:b/>
          <w:bCs/>
          <w:sz w:val="20"/>
          <w:szCs w:val="20"/>
        </w:rPr>
        <w:br/>
        <w:t xml:space="preserve">ngày 26 tháng 4 năm 2023 của Chính phủ quy định chi tiết một số điều </w:t>
      </w:r>
      <w:r w:rsidRPr="008F726D">
        <w:rPr>
          <w:rFonts w:ascii="Arial" w:hAnsi="Arial" w:cs="Arial"/>
          <w:b/>
          <w:bCs/>
          <w:sz w:val="20"/>
          <w:szCs w:val="20"/>
        </w:rPr>
        <w:br/>
        <w:t xml:space="preserve">và biện pháp thi hành Luật Sở hữu trí tuệ về quyền tác giả, quyền liên quan </w:t>
      </w:r>
    </w:p>
    <w:p w14:paraId="3847C7E2" w14:textId="77777777" w:rsidR="00B133AD" w:rsidRPr="008F726D" w:rsidRDefault="00B133AD"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 xml:space="preserve"> </w:t>
      </w:r>
    </w:p>
    <w:p w14:paraId="34CC0A96" w14:textId="77777777" w:rsidR="00B133AD" w:rsidRPr="008F726D" w:rsidRDefault="00B133AD" w:rsidP="008F726D">
      <w:pPr>
        <w:adjustRightInd w:val="0"/>
        <w:snapToGrid w:val="0"/>
        <w:spacing w:after="120" w:line="240" w:lineRule="auto"/>
        <w:ind w:firstLine="720"/>
        <w:jc w:val="both"/>
        <w:rPr>
          <w:rFonts w:ascii="Arial" w:hAnsi="Arial" w:cs="Arial"/>
          <w:i/>
          <w:iCs/>
          <w:sz w:val="20"/>
          <w:szCs w:val="20"/>
        </w:rPr>
      </w:pPr>
      <w:r w:rsidRPr="008F726D">
        <w:rPr>
          <w:rFonts w:ascii="Arial" w:hAnsi="Arial" w:cs="Arial"/>
          <w:i/>
          <w:iCs/>
          <w:sz w:val="20"/>
          <w:szCs w:val="20"/>
        </w:rPr>
        <w:t xml:space="preserve">Căn cứ Luật Tổ chức Chính phủ số 63/2025/QH15; </w:t>
      </w:r>
    </w:p>
    <w:p w14:paraId="12BEDC09" w14:textId="77777777" w:rsidR="00B133AD" w:rsidRPr="008F726D" w:rsidRDefault="00B133AD" w:rsidP="008F726D">
      <w:pPr>
        <w:adjustRightInd w:val="0"/>
        <w:snapToGrid w:val="0"/>
        <w:spacing w:after="120" w:line="240" w:lineRule="auto"/>
        <w:ind w:firstLine="720"/>
        <w:jc w:val="both"/>
        <w:rPr>
          <w:rFonts w:ascii="Arial" w:hAnsi="Arial" w:cs="Arial"/>
          <w:i/>
          <w:iCs/>
          <w:sz w:val="20"/>
          <w:szCs w:val="20"/>
        </w:rPr>
      </w:pPr>
      <w:r w:rsidRPr="008F726D">
        <w:rPr>
          <w:rFonts w:ascii="Arial" w:hAnsi="Arial" w:cs="Arial"/>
          <w:i/>
          <w:iCs/>
          <w:sz w:val="20"/>
          <w:szCs w:val="20"/>
        </w:rPr>
        <w:t xml:space="preserve">Căn cứ Luật Sở hữu trí tuệ số 50/2005/QH11 được sửa đổi, bổ sung bởi Luật số 36/2009/QH12, Luật số 42/2019/QH14, Luật số 07/2022/QH15, Luật số 93/2025/QH15 và Luật số 131/2025/QH15; </w:t>
      </w:r>
    </w:p>
    <w:p w14:paraId="44612B56" w14:textId="77777777" w:rsidR="008F726D" w:rsidRPr="008F726D" w:rsidRDefault="00B133AD" w:rsidP="008F726D">
      <w:pPr>
        <w:adjustRightInd w:val="0"/>
        <w:snapToGrid w:val="0"/>
        <w:spacing w:after="120" w:line="240" w:lineRule="auto"/>
        <w:ind w:firstLine="720"/>
        <w:jc w:val="both"/>
        <w:rPr>
          <w:rFonts w:ascii="Arial" w:hAnsi="Arial" w:cs="Arial"/>
          <w:i/>
          <w:iCs/>
          <w:sz w:val="20"/>
          <w:szCs w:val="20"/>
        </w:rPr>
      </w:pPr>
      <w:r w:rsidRPr="008F726D">
        <w:rPr>
          <w:rFonts w:ascii="Arial" w:hAnsi="Arial" w:cs="Arial"/>
          <w:i/>
          <w:iCs/>
          <w:sz w:val="20"/>
          <w:szCs w:val="20"/>
        </w:rPr>
        <w:t xml:space="preserve">Theo đề nghị của Bộ trưởng Bộ Văn hóa, Thể thao và Du lịch; </w:t>
      </w:r>
    </w:p>
    <w:p w14:paraId="3F0BF9F2" w14:textId="6D1471DD" w:rsidR="00B133AD" w:rsidRPr="008F726D" w:rsidRDefault="00B133AD" w:rsidP="008F726D">
      <w:pPr>
        <w:adjustRightInd w:val="0"/>
        <w:snapToGrid w:val="0"/>
        <w:spacing w:after="120" w:line="240" w:lineRule="auto"/>
        <w:ind w:firstLine="720"/>
        <w:jc w:val="both"/>
        <w:rPr>
          <w:rFonts w:ascii="Arial" w:hAnsi="Arial" w:cs="Arial"/>
          <w:i/>
          <w:iCs/>
          <w:sz w:val="20"/>
          <w:szCs w:val="20"/>
        </w:rPr>
      </w:pPr>
      <w:r w:rsidRPr="008F726D">
        <w:rPr>
          <w:rFonts w:ascii="Arial" w:hAnsi="Arial" w:cs="Arial"/>
          <w:i/>
          <w:iCs/>
          <w:sz w:val="20"/>
          <w:szCs w:val="20"/>
        </w:rPr>
        <w:t xml:space="preserve">Chính phủ ban hành Nghị định sửa đổi, bổ sung một số điều của Nghị định số 17/2023/NĐ-CP ngày 26 tháng 4 năm 2023 của Chính phủ quy định chi tiết một số điều và biện pháp thi hành Luật Sở hữu trí tuệ về quyền tác giả, quyền liên quan. </w:t>
      </w:r>
    </w:p>
    <w:p w14:paraId="498086FD" w14:textId="77777777" w:rsidR="00B133AD" w:rsidRPr="008F726D" w:rsidRDefault="00B133AD" w:rsidP="008F726D">
      <w:pPr>
        <w:adjustRightInd w:val="0"/>
        <w:snapToGrid w:val="0"/>
        <w:spacing w:after="120" w:line="240" w:lineRule="auto"/>
        <w:ind w:firstLine="720"/>
        <w:jc w:val="both"/>
        <w:rPr>
          <w:rFonts w:ascii="Arial" w:hAnsi="Arial" w:cs="Arial"/>
          <w:b/>
          <w:bCs/>
          <w:sz w:val="20"/>
          <w:szCs w:val="20"/>
        </w:rPr>
      </w:pPr>
      <w:r w:rsidRPr="008F726D">
        <w:rPr>
          <w:rFonts w:ascii="Arial" w:hAnsi="Arial" w:cs="Arial"/>
          <w:b/>
          <w:bCs/>
          <w:sz w:val="20"/>
          <w:szCs w:val="20"/>
        </w:rPr>
        <w:t xml:space="preserve">Điều 1. Sửa đổi, bổ sung Điều 1 </w:t>
      </w:r>
    </w:p>
    <w:p w14:paraId="62C77C16"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w:t>
      </w:r>
      <w:r w:rsidRPr="008F726D">
        <w:rPr>
          <w:rFonts w:ascii="Arial" w:hAnsi="Arial" w:cs="Arial"/>
          <w:b/>
          <w:bCs/>
          <w:sz w:val="20"/>
          <w:szCs w:val="20"/>
        </w:rPr>
        <w:t>Điều 1. Phạm vi điều chỉnh</w:t>
      </w:r>
      <w:r w:rsidRPr="008F726D">
        <w:rPr>
          <w:rFonts w:ascii="Arial" w:hAnsi="Arial" w:cs="Arial"/>
          <w:sz w:val="20"/>
          <w:szCs w:val="20"/>
        </w:rPr>
        <w:t xml:space="preserve"> </w:t>
      </w:r>
    </w:p>
    <w:p w14:paraId="19F05294"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1. Nghị định này quy định chi tiết một số điều của Luật Sở hữu trí tuệ số 50/2005/QH11 được sửa đổi, bổ sung bởi Luật số 36/2009/QH12, Luật số 42/2019/QH14, Luật số 07/2022/QH15, Luật số 93/2025/QH15 và Luật số 131/2025/QH15 (sau đây gọi là Luật Sở hữu trí tuệ) về quyền tác giả, quyền liên quan, bao gồm: </w:t>
      </w:r>
    </w:p>
    <w:p w14:paraId="339CB189"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a) Việc phát sinh quyền tác giả, quyền liên quan trong trường hợp có sử dụng hệ thống trí tuệ nhân tạo quy định tại khoản 5 Điều 6 của Luật Sở hữu trí tuệ; </w:t>
      </w:r>
    </w:p>
    <w:p w14:paraId="1D53B056" w14:textId="77777777" w:rsidR="00B133A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Việc sử dụng văn bản và dữ liệu là đối tượng được bảo hộ quyền tác giả, quyền liên quan đối với hệ thống trí tuệ nhân tạo quy định tại khoản 5 Điều 7 của Luật Sở hữu trí tuệ;</w:t>
      </w:r>
    </w:p>
    <w:p w14:paraId="32CB4CED" w14:textId="77777777" w:rsidR="001D1FD4" w:rsidRDefault="001D1FD4" w:rsidP="008F726D">
      <w:pPr>
        <w:adjustRightInd w:val="0"/>
        <w:snapToGrid w:val="0"/>
        <w:spacing w:after="120" w:line="240" w:lineRule="auto"/>
        <w:ind w:firstLine="720"/>
        <w:jc w:val="both"/>
        <w:rPr>
          <w:rFonts w:ascii="Arial" w:hAnsi="Arial" w:cs="Arial"/>
          <w:sz w:val="20"/>
          <w:szCs w:val="20"/>
        </w:rPr>
      </w:pPr>
      <w:r w:rsidRPr="001D1FD4">
        <w:rPr>
          <w:rFonts w:ascii="Arial" w:hAnsi="Arial" w:cs="Arial"/>
          <w:sz w:val="20"/>
          <w:szCs w:val="20"/>
        </w:rPr>
        <w:t xml:space="preserve">c) Thẩm quyền, trách nhiệm quản lý nhà nước về quyền tác giả, quyền liên quan quy định tại khoản 5 Điều 11 của Luật Sở hữu trí tuệ; </w:t>
      </w:r>
    </w:p>
    <w:p w14:paraId="20BA2B70" w14:textId="3DC1118E" w:rsidR="001D1FD4" w:rsidRPr="008F726D" w:rsidRDefault="001D1FD4" w:rsidP="008F726D">
      <w:pPr>
        <w:adjustRightInd w:val="0"/>
        <w:snapToGrid w:val="0"/>
        <w:spacing w:after="120" w:line="240" w:lineRule="auto"/>
        <w:ind w:firstLine="720"/>
        <w:jc w:val="both"/>
        <w:rPr>
          <w:rFonts w:ascii="Arial" w:hAnsi="Arial" w:cs="Arial"/>
          <w:sz w:val="20"/>
          <w:szCs w:val="20"/>
        </w:rPr>
      </w:pPr>
      <w:r w:rsidRPr="001D1FD4">
        <w:rPr>
          <w:rFonts w:ascii="Arial" w:hAnsi="Arial" w:cs="Arial"/>
          <w:sz w:val="20"/>
          <w:szCs w:val="20"/>
        </w:rPr>
        <w:t>d) Chuyển đổi số, xây dựng cơ sở dữ liệu chuyên ngành về quyền tác giả, quyền liên quan quy định tại khoản 1 Điều 11b của Luật Sở hữu trí tuệ;</w:t>
      </w:r>
    </w:p>
    <w:p w14:paraId="2EA0855F"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đ) Các loại hình tác phẩm được bảo hộ quyền tác giả quy định tại khoản 4 Điều 14 của Luật Sở hữu trí tuệ;  e) Việc bảo hộ quyền tác giả đối với tác phẩm văn học, nghệ thuật và khoa học quy định tại Điều 24 của Luật Sở hữu trí tuệ; </w:t>
      </w:r>
    </w:p>
    <w:p w14:paraId="5F2954D8" w14:textId="70AA21B0"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g) Các trường hợp ngoại lệ không xâm phạm quyền tác giả, quyền li</w:t>
      </w:r>
      <w:r w:rsidR="002435F5">
        <w:rPr>
          <w:rFonts w:ascii="Arial" w:hAnsi="Arial" w:cs="Arial"/>
          <w:sz w:val="20"/>
          <w:szCs w:val="20"/>
        </w:rPr>
        <w:t>ê</w:t>
      </w:r>
      <w:r w:rsidRPr="008F726D">
        <w:rPr>
          <w:rFonts w:ascii="Arial" w:hAnsi="Arial" w:cs="Arial"/>
          <w:sz w:val="20"/>
          <w:szCs w:val="20"/>
        </w:rPr>
        <w:t xml:space="preserve">n quan quy định tại Điều 25, Điều 32 của Luật Sở hữu trí tuệ; các trường hợp ngoại lệ không xâm phạm quyền tác giả dành cho người khuyết tật quy định tại Điều 25a của Luật Sở hữu trí tuệ;  </w:t>
      </w:r>
    </w:p>
    <w:p w14:paraId="4FA8B94F"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h) Các trường hợp giới hạn quyền tác giả, quyền liên quan quy định tại Điều 26, Điều 33 của Luật Sở hữu trí tuệ; </w:t>
      </w:r>
    </w:p>
    <w:p w14:paraId="4DABA7B4" w14:textId="77777777" w:rsidR="00E82BE6"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i) Trường hợp Nhà nước là đại diện chủ sở hữu quyền tác giả, chủ sở hữu quyền liên quan; trường hợp Nhà nước là đại diện quản lý quyền tác giả, quyền liên quan quy định tại Điều 42 của Luật Sở hữu trí tuệ; </w:t>
      </w:r>
    </w:p>
    <w:p w14:paraId="16D9F98C" w14:textId="0812A0B3"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k) Việc sử dụng tác phẩm, cuộc biểu diễn, bản ghi âm, ghi hình, chương trình phát sóng quy định tại khoản 3 Điều 43 của Luật Sở hữu trí tuệ; </w:t>
      </w:r>
    </w:p>
    <w:p w14:paraId="43472E46"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l) Tỷ lệ phân chia tiền bản quyền trong trường hợp không đạt được thỏa thuận khi bản ghi âm, ghi hình được sử dụng quy định tại khoản 2 Điều 44a của Luật Sở hữu trí tuệ; </w:t>
      </w:r>
    </w:p>
    <w:p w14:paraId="2F2D2369" w14:textId="77777777" w:rsidR="00E82BE6"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m) Thành phần hồ sơ, điều kiện, trình tự, thủ tục và thời hạn cấp, cấp lại, cấp đổi, hủy bỏ hiệu lực Giấy chứng nhận đăng ký quyền tác giả, Giấy chứng nhận đăng ký quyền liên quan quy định tại khoản 5 Điề</w:t>
      </w:r>
      <w:bookmarkStart w:id="1" w:name="_GoBack"/>
      <w:bookmarkEnd w:id="1"/>
      <w:r w:rsidRPr="008F726D">
        <w:rPr>
          <w:rFonts w:ascii="Arial" w:hAnsi="Arial" w:cs="Arial"/>
          <w:sz w:val="20"/>
          <w:szCs w:val="20"/>
        </w:rPr>
        <w:t xml:space="preserve">u 49 và Điều 55 của Luật Sở hữu trí tuệ;  </w:t>
      </w:r>
    </w:p>
    <w:p w14:paraId="1CC71909" w14:textId="4D4D72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 xml:space="preserve">n) Cách thức và đại diện hợp pháp nộp hồ sơ đăng ký quyền tác giả, đăng ký quyền liên quan quy định tại khoản 1 Điều 50 của Luật Sở hữu trí tuệ; </w:t>
      </w:r>
    </w:p>
    <w:p w14:paraId="1D182D70"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o) Tổ chức quản lý tập thể quyền tác giả, quyền liên quan quy định tại Điều 56 của Luật Sở hữu trí tuệ;  </w:t>
      </w:r>
    </w:p>
    <w:p w14:paraId="19C64307" w14:textId="381CF516" w:rsidR="008F726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p) Loại hình và điều kiện hoạt động của tổ chức dịch vụ đại diện quyền tác gi</w:t>
      </w:r>
      <w:r w:rsidR="002435F5">
        <w:rPr>
          <w:rFonts w:ascii="Arial" w:hAnsi="Arial" w:cs="Arial"/>
          <w:sz w:val="20"/>
          <w:szCs w:val="20"/>
        </w:rPr>
        <w:t>ả</w:t>
      </w:r>
      <w:r w:rsidRPr="008F726D">
        <w:rPr>
          <w:rFonts w:ascii="Arial" w:hAnsi="Arial" w:cs="Arial"/>
          <w:sz w:val="20"/>
          <w:szCs w:val="20"/>
        </w:rPr>
        <w:t xml:space="preserve">, quyền liên quan quy định tại khoản 3 Điều 57 của Luật Sở hữu trí tuệ; </w:t>
      </w:r>
    </w:p>
    <w:p w14:paraId="4393D9E2" w14:textId="17184971"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q) Trách nhiệm pháp lý về quyền tác giả, quyền liên quan đối với doanh nghiệp cung cấp dịch vụ trung gian quy định tại Điều 198b của Luật Sở hữu trí tuệ; </w:t>
      </w:r>
    </w:p>
    <w:p w14:paraId="1A1A95C9" w14:textId="77777777" w:rsidR="00B133AD" w:rsidRPr="008F726D" w:rsidRDefault="00B133A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r) Tổ chức và hoạt động giám định về quyền tác giả, quyền liên quan quy định tại khoản 6 Điều 201 của Luật Sở hữu trí tuệ;</w:t>
      </w:r>
    </w:p>
    <w:p w14:paraId="5520816F" w14:textId="2C62F290"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s)</w:t>
      </w:r>
      <w:r w:rsidR="008F726D" w:rsidRPr="008F726D">
        <w:rPr>
          <w:rFonts w:ascii="Arial" w:hAnsi="Arial" w:cs="Arial"/>
          <w:sz w:val="20"/>
          <w:szCs w:val="20"/>
        </w:rPr>
        <w:t xml:space="preserve"> </w:t>
      </w:r>
      <w:r w:rsidRPr="008F726D">
        <w:rPr>
          <w:rFonts w:ascii="Arial" w:hAnsi="Arial" w:cs="Arial"/>
          <w:sz w:val="20"/>
          <w:szCs w:val="20"/>
        </w:rPr>
        <w:t>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đ</w:t>
      </w:r>
      <w:r w:rsidRPr="008F726D">
        <w:rPr>
          <w:rFonts w:ascii="Arial" w:hAnsi="Arial" w:cs="Arial"/>
          <w:sz w:val="20"/>
          <w:szCs w:val="20"/>
        </w:rPr>
        <w:t>ặ</w:t>
      </w:r>
      <w:r w:rsidRPr="008F726D">
        <w:rPr>
          <w:rFonts w:ascii="Arial" w:hAnsi="Arial" w:cs="Arial"/>
          <w:sz w:val="20"/>
          <w:szCs w:val="20"/>
        </w:rPr>
        <w:t>c bi</w:t>
      </w:r>
      <w:r w:rsidRPr="008F726D">
        <w:rPr>
          <w:rFonts w:ascii="Arial" w:hAnsi="Arial" w:cs="Arial"/>
          <w:sz w:val="20"/>
          <w:szCs w:val="20"/>
        </w:rPr>
        <w:t>ệ</w:t>
      </w:r>
      <w:r w:rsidRPr="008F726D">
        <w:rPr>
          <w:rFonts w:ascii="Arial" w:hAnsi="Arial" w:cs="Arial"/>
          <w:sz w:val="20"/>
          <w:szCs w:val="20"/>
        </w:rPr>
        <w:t>t không áp d</w:t>
      </w:r>
      <w:r w:rsidRPr="008F726D">
        <w:rPr>
          <w:rFonts w:ascii="Arial" w:hAnsi="Arial" w:cs="Arial"/>
          <w:sz w:val="20"/>
          <w:szCs w:val="20"/>
        </w:rPr>
        <w:t>ụ</w:t>
      </w:r>
      <w:r w:rsidRPr="008F726D">
        <w:rPr>
          <w:rFonts w:ascii="Arial" w:hAnsi="Arial" w:cs="Arial"/>
          <w:sz w:val="20"/>
          <w:szCs w:val="20"/>
        </w:rPr>
        <w:t>ng bi</w:t>
      </w:r>
      <w:r w:rsidRPr="008F726D">
        <w:rPr>
          <w:rFonts w:ascii="Arial" w:hAnsi="Arial" w:cs="Arial"/>
          <w:sz w:val="20"/>
          <w:szCs w:val="20"/>
        </w:rPr>
        <w:t>ệ</w:t>
      </w:r>
      <w:r w:rsidRPr="008F726D">
        <w:rPr>
          <w:rFonts w:ascii="Arial" w:hAnsi="Arial" w:cs="Arial"/>
          <w:sz w:val="20"/>
          <w:szCs w:val="20"/>
        </w:rPr>
        <w:t>n pháp bu</w:t>
      </w:r>
      <w:r w:rsidRPr="008F726D">
        <w:rPr>
          <w:rFonts w:ascii="Arial" w:hAnsi="Arial" w:cs="Arial"/>
          <w:sz w:val="20"/>
          <w:szCs w:val="20"/>
        </w:rPr>
        <w:t>ộ</w:t>
      </w:r>
      <w:r w:rsidRPr="008F726D">
        <w:rPr>
          <w:rFonts w:ascii="Arial" w:hAnsi="Arial" w:cs="Arial"/>
          <w:sz w:val="20"/>
          <w:szCs w:val="20"/>
        </w:rPr>
        <w:t>c tiêu h</w:t>
      </w:r>
      <w:r w:rsidRPr="008F726D">
        <w:rPr>
          <w:rFonts w:ascii="Arial" w:hAnsi="Arial" w:cs="Arial"/>
          <w:sz w:val="20"/>
          <w:szCs w:val="20"/>
        </w:rPr>
        <w:t>ủ</w:t>
      </w:r>
      <w:r w:rsidRPr="008F726D">
        <w:rPr>
          <w:rFonts w:ascii="Arial" w:hAnsi="Arial" w:cs="Arial"/>
          <w:sz w:val="20"/>
          <w:szCs w:val="20"/>
        </w:rPr>
        <w:t>y hàng hóa sao chép l</w:t>
      </w:r>
      <w:r w:rsidRPr="008F726D">
        <w:rPr>
          <w:rFonts w:ascii="Arial" w:hAnsi="Arial" w:cs="Arial"/>
          <w:sz w:val="20"/>
          <w:szCs w:val="20"/>
        </w:rPr>
        <w:t>ậ</w:t>
      </w:r>
      <w:r w:rsidRPr="008F726D">
        <w:rPr>
          <w:rFonts w:ascii="Arial" w:hAnsi="Arial" w:cs="Arial"/>
          <w:sz w:val="20"/>
          <w:szCs w:val="20"/>
        </w:rPr>
        <w:t>u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6 Đi</w:t>
      </w:r>
      <w:r w:rsidRPr="008F726D">
        <w:rPr>
          <w:rFonts w:ascii="Arial" w:hAnsi="Arial" w:cs="Arial"/>
          <w:sz w:val="20"/>
          <w:szCs w:val="20"/>
        </w:rPr>
        <w:t>ề</w:t>
      </w:r>
      <w:r w:rsidRPr="008F726D">
        <w:rPr>
          <w:rFonts w:ascii="Arial" w:hAnsi="Arial" w:cs="Arial"/>
          <w:sz w:val="20"/>
          <w:szCs w:val="20"/>
        </w:rPr>
        <w:t>u 202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w:t>
      </w:r>
    </w:p>
    <w:p w14:paraId="5B1267D9" w14:textId="6B00378E"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w:t>
      </w:r>
      <w:r w:rsidR="008F726D" w:rsidRPr="008F726D">
        <w:rPr>
          <w:rFonts w:ascii="Arial" w:hAnsi="Arial" w:cs="Arial"/>
          <w:sz w:val="20"/>
          <w:szCs w:val="20"/>
        </w:rPr>
        <w:t xml:space="preserve"> </w:t>
      </w:r>
      <w:r w:rsidRPr="008F726D">
        <w:rPr>
          <w:rFonts w:ascii="Arial" w:hAnsi="Arial" w:cs="Arial"/>
          <w:sz w:val="20"/>
          <w:szCs w:val="20"/>
        </w:rPr>
        <w:t>Đi</w:t>
      </w:r>
      <w:r w:rsidRPr="008F726D">
        <w:rPr>
          <w:rFonts w:ascii="Arial" w:hAnsi="Arial" w:cs="Arial"/>
          <w:sz w:val="20"/>
          <w:szCs w:val="20"/>
        </w:rPr>
        <w:t>ề</w:t>
      </w:r>
      <w:r w:rsidRPr="008F726D">
        <w:rPr>
          <w:rFonts w:ascii="Arial" w:hAnsi="Arial" w:cs="Arial"/>
          <w:sz w:val="20"/>
          <w:szCs w:val="20"/>
        </w:rPr>
        <w:t>u ki</w:t>
      </w:r>
      <w:r w:rsidRPr="008F726D">
        <w:rPr>
          <w:rFonts w:ascii="Arial" w:hAnsi="Arial" w:cs="Arial"/>
          <w:sz w:val="20"/>
          <w:szCs w:val="20"/>
        </w:rPr>
        <w:t>ệ</w:t>
      </w:r>
      <w:r w:rsidRPr="008F726D">
        <w:rPr>
          <w:rFonts w:ascii="Arial" w:hAnsi="Arial" w:cs="Arial"/>
          <w:sz w:val="20"/>
          <w:szCs w:val="20"/>
        </w:rPr>
        <w:t>n áp d</w:t>
      </w:r>
      <w:r w:rsidRPr="008F726D">
        <w:rPr>
          <w:rFonts w:ascii="Arial" w:hAnsi="Arial" w:cs="Arial"/>
          <w:sz w:val="20"/>
          <w:szCs w:val="20"/>
        </w:rPr>
        <w:t>ụ</w:t>
      </w:r>
      <w:r w:rsidRPr="008F726D">
        <w:rPr>
          <w:rFonts w:ascii="Arial" w:hAnsi="Arial" w:cs="Arial"/>
          <w:sz w:val="20"/>
          <w:szCs w:val="20"/>
        </w:rPr>
        <w:t>ng bi</w:t>
      </w:r>
      <w:r w:rsidRPr="008F726D">
        <w:rPr>
          <w:rFonts w:ascii="Arial" w:hAnsi="Arial" w:cs="Arial"/>
          <w:sz w:val="20"/>
          <w:szCs w:val="20"/>
        </w:rPr>
        <w:t>ệ</w:t>
      </w:r>
      <w:r w:rsidRPr="008F726D">
        <w:rPr>
          <w:rFonts w:ascii="Arial" w:hAnsi="Arial" w:cs="Arial"/>
          <w:sz w:val="20"/>
          <w:szCs w:val="20"/>
        </w:rPr>
        <w:t>n pháp kh</w:t>
      </w:r>
      <w:r w:rsidRPr="008F726D">
        <w:rPr>
          <w:rFonts w:ascii="Arial" w:hAnsi="Arial" w:cs="Arial"/>
          <w:sz w:val="20"/>
          <w:szCs w:val="20"/>
        </w:rPr>
        <w:t>ắ</w:t>
      </w:r>
      <w:r w:rsidRPr="008F726D">
        <w:rPr>
          <w:rFonts w:ascii="Arial" w:hAnsi="Arial" w:cs="Arial"/>
          <w:sz w:val="20"/>
          <w:szCs w:val="20"/>
        </w:rPr>
        <w:t>c ph</w:t>
      </w:r>
      <w:r w:rsidRPr="008F726D">
        <w:rPr>
          <w:rFonts w:ascii="Arial" w:hAnsi="Arial" w:cs="Arial"/>
          <w:sz w:val="20"/>
          <w:szCs w:val="20"/>
        </w:rPr>
        <w:t>ụ</w:t>
      </w:r>
      <w:r w:rsidRPr="008F726D">
        <w:rPr>
          <w:rFonts w:ascii="Arial" w:hAnsi="Arial" w:cs="Arial"/>
          <w:sz w:val="20"/>
          <w:szCs w:val="20"/>
        </w:rPr>
        <w:t>c h</w:t>
      </w:r>
      <w:r w:rsidRPr="008F726D">
        <w:rPr>
          <w:rFonts w:ascii="Arial" w:hAnsi="Arial" w:cs="Arial"/>
          <w:sz w:val="20"/>
          <w:szCs w:val="20"/>
        </w:rPr>
        <w:t>ậ</w:t>
      </w:r>
      <w:r w:rsidRPr="008F726D">
        <w:rPr>
          <w:rFonts w:ascii="Arial" w:hAnsi="Arial" w:cs="Arial"/>
          <w:sz w:val="20"/>
          <w:szCs w:val="20"/>
        </w:rPr>
        <w:t>u qu</w:t>
      </w:r>
      <w:r w:rsidRPr="008F726D">
        <w:rPr>
          <w:rFonts w:ascii="Arial" w:hAnsi="Arial" w:cs="Arial"/>
          <w:sz w:val="20"/>
          <w:szCs w:val="20"/>
        </w:rPr>
        <w:t>ả</w:t>
      </w:r>
      <w:r w:rsidRPr="008F726D">
        <w:rPr>
          <w:rFonts w:ascii="Arial" w:hAnsi="Arial" w:cs="Arial"/>
          <w:sz w:val="20"/>
          <w:szCs w:val="20"/>
        </w:rPr>
        <w:t xml:space="preserve"> bu</w:t>
      </w:r>
      <w:r w:rsidRPr="008F726D">
        <w:rPr>
          <w:rFonts w:ascii="Arial" w:hAnsi="Arial" w:cs="Arial"/>
          <w:sz w:val="20"/>
          <w:szCs w:val="20"/>
        </w:rPr>
        <w:t>ộ</w:t>
      </w:r>
      <w:r w:rsidRPr="008F726D">
        <w:rPr>
          <w:rFonts w:ascii="Arial" w:hAnsi="Arial" w:cs="Arial"/>
          <w:sz w:val="20"/>
          <w:szCs w:val="20"/>
        </w:rPr>
        <w:t>c phân ph</w:t>
      </w:r>
      <w:r w:rsidRPr="008F726D">
        <w:rPr>
          <w:rFonts w:ascii="Arial" w:hAnsi="Arial" w:cs="Arial"/>
          <w:sz w:val="20"/>
          <w:szCs w:val="20"/>
        </w:rPr>
        <w:t>ố</w:t>
      </w:r>
      <w:r w:rsidRPr="008F726D">
        <w:rPr>
          <w:rFonts w:ascii="Arial" w:hAnsi="Arial" w:cs="Arial"/>
          <w:sz w:val="20"/>
          <w:szCs w:val="20"/>
        </w:rPr>
        <w:t>i ho</w:t>
      </w:r>
      <w:r w:rsidRPr="008F726D">
        <w:rPr>
          <w:rFonts w:ascii="Arial" w:hAnsi="Arial" w:cs="Arial"/>
          <w:sz w:val="20"/>
          <w:szCs w:val="20"/>
        </w:rPr>
        <w:t>ặ</w:t>
      </w:r>
      <w:r w:rsidRPr="008F726D">
        <w:rPr>
          <w:rFonts w:ascii="Arial" w:hAnsi="Arial" w:cs="Arial"/>
          <w:sz w:val="20"/>
          <w:szCs w:val="20"/>
        </w:rPr>
        <w:t>c đưa vào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không nh</w:t>
      </w:r>
      <w:r w:rsidRPr="008F726D">
        <w:rPr>
          <w:rFonts w:ascii="Arial" w:hAnsi="Arial" w:cs="Arial"/>
          <w:sz w:val="20"/>
          <w:szCs w:val="20"/>
        </w:rPr>
        <w:t>ằ</w:t>
      </w:r>
      <w:r w:rsidRPr="008F726D">
        <w:rPr>
          <w:rFonts w:ascii="Arial" w:hAnsi="Arial" w:cs="Arial"/>
          <w:sz w:val="20"/>
          <w:szCs w:val="20"/>
        </w:rPr>
        <w:t>m m</w:t>
      </w:r>
      <w:r w:rsidRPr="008F726D">
        <w:rPr>
          <w:rFonts w:ascii="Arial" w:hAnsi="Arial" w:cs="Arial"/>
          <w:sz w:val="20"/>
          <w:szCs w:val="20"/>
        </w:rPr>
        <w:t>ụ</w:t>
      </w:r>
      <w:r w:rsidRPr="008F726D">
        <w:rPr>
          <w:rFonts w:ascii="Arial" w:hAnsi="Arial" w:cs="Arial"/>
          <w:sz w:val="20"/>
          <w:szCs w:val="20"/>
        </w:rPr>
        <w:t>c đích thương m</w:t>
      </w:r>
      <w:r w:rsidRPr="008F726D">
        <w:rPr>
          <w:rFonts w:ascii="Arial" w:hAnsi="Arial" w:cs="Arial"/>
          <w:sz w:val="20"/>
          <w:szCs w:val="20"/>
        </w:rPr>
        <w:t>ạ</w:t>
      </w:r>
      <w:r w:rsidRPr="008F726D">
        <w:rPr>
          <w:rFonts w:ascii="Arial" w:hAnsi="Arial" w:cs="Arial"/>
          <w:sz w:val="20"/>
          <w:szCs w:val="20"/>
        </w:rPr>
        <w:t>i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214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w:t>
      </w:r>
    </w:p>
    <w:p w14:paraId="6C26D894" w14:textId="02603A1A"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u)</w:t>
      </w:r>
      <w:r w:rsidR="008F726D" w:rsidRPr="008F726D">
        <w:rPr>
          <w:rFonts w:ascii="Arial" w:hAnsi="Arial" w:cs="Arial"/>
          <w:sz w:val="20"/>
          <w:szCs w:val="20"/>
        </w:rPr>
        <w:t xml:space="preserve"> </w:t>
      </w:r>
      <w:r w:rsidRPr="008F726D">
        <w:rPr>
          <w:rFonts w:ascii="Arial" w:hAnsi="Arial" w:cs="Arial"/>
          <w:sz w:val="20"/>
          <w:szCs w:val="20"/>
        </w:rPr>
        <w:t>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cơ quan h</w:t>
      </w:r>
      <w:r w:rsidRPr="008F726D">
        <w:rPr>
          <w:rFonts w:ascii="Arial" w:hAnsi="Arial" w:cs="Arial"/>
          <w:sz w:val="20"/>
          <w:szCs w:val="20"/>
        </w:rPr>
        <w:t>ả</w:t>
      </w:r>
      <w:r w:rsidRPr="008F726D">
        <w:rPr>
          <w:rFonts w:ascii="Arial" w:hAnsi="Arial" w:cs="Arial"/>
          <w:sz w:val="20"/>
          <w:szCs w:val="20"/>
        </w:rPr>
        <w:t>i quan ch</w:t>
      </w:r>
      <w:r w:rsidRPr="008F726D">
        <w:rPr>
          <w:rFonts w:ascii="Arial" w:hAnsi="Arial" w:cs="Arial"/>
          <w:sz w:val="20"/>
          <w:szCs w:val="20"/>
        </w:rPr>
        <w:t>ủ</w:t>
      </w:r>
      <w:r w:rsidRPr="008F726D">
        <w:rPr>
          <w:rFonts w:ascii="Arial" w:hAnsi="Arial" w:cs="Arial"/>
          <w:sz w:val="20"/>
          <w:szCs w:val="20"/>
        </w:rPr>
        <w:t xml:space="preserve"> </w:t>
      </w:r>
      <w:r w:rsidRPr="008F726D">
        <w:rPr>
          <w:rFonts w:ascii="Arial" w:hAnsi="Arial" w:cs="Arial"/>
          <w:sz w:val="20"/>
          <w:szCs w:val="20"/>
        </w:rPr>
        <w:t>đ</w:t>
      </w:r>
      <w:r w:rsidRPr="008F726D">
        <w:rPr>
          <w:rFonts w:ascii="Arial" w:hAnsi="Arial" w:cs="Arial"/>
          <w:sz w:val="20"/>
          <w:szCs w:val="20"/>
        </w:rPr>
        <w:t>ộ</w:t>
      </w:r>
      <w:r w:rsidRPr="008F726D">
        <w:rPr>
          <w:rFonts w:ascii="Arial" w:hAnsi="Arial" w:cs="Arial"/>
          <w:sz w:val="20"/>
          <w:szCs w:val="20"/>
        </w:rPr>
        <w:t>ng t</w:t>
      </w:r>
      <w:r w:rsidRPr="008F726D">
        <w:rPr>
          <w:rFonts w:ascii="Arial" w:hAnsi="Arial" w:cs="Arial"/>
          <w:sz w:val="20"/>
          <w:szCs w:val="20"/>
        </w:rPr>
        <w:t>ạ</w:t>
      </w:r>
      <w:r w:rsidRPr="008F726D">
        <w:rPr>
          <w:rFonts w:ascii="Arial" w:hAnsi="Arial" w:cs="Arial"/>
          <w:sz w:val="20"/>
          <w:szCs w:val="20"/>
        </w:rPr>
        <w:t>m d</w:t>
      </w:r>
      <w:r w:rsidRPr="008F726D">
        <w:rPr>
          <w:rFonts w:ascii="Arial" w:hAnsi="Arial" w:cs="Arial"/>
          <w:sz w:val="20"/>
          <w:szCs w:val="20"/>
        </w:rPr>
        <w:t>ừ</w:t>
      </w:r>
      <w:r w:rsidRPr="008F726D">
        <w:rPr>
          <w:rFonts w:ascii="Arial" w:hAnsi="Arial" w:cs="Arial"/>
          <w:sz w:val="20"/>
          <w:szCs w:val="20"/>
        </w:rPr>
        <w:t>ng làm th</w:t>
      </w:r>
      <w:r w:rsidRPr="008F726D">
        <w:rPr>
          <w:rFonts w:ascii="Arial" w:hAnsi="Arial" w:cs="Arial"/>
          <w:sz w:val="20"/>
          <w:szCs w:val="20"/>
        </w:rPr>
        <w:t>ủ</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c h</w:t>
      </w:r>
      <w:r w:rsidRPr="008F726D">
        <w:rPr>
          <w:rFonts w:ascii="Arial" w:hAnsi="Arial" w:cs="Arial"/>
          <w:sz w:val="20"/>
          <w:szCs w:val="20"/>
        </w:rPr>
        <w:t>ả</w:t>
      </w:r>
      <w:r w:rsidRPr="008F726D">
        <w:rPr>
          <w:rFonts w:ascii="Arial" w:hAnsi="Arial" w:cs="Arial"/>
          <w:sz w:val="20"/>
          <w:szCs w:val="20"/>
        </w:rPr>
        <w:t>i quan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hàng hóa b</w:t>
      </w:r>
      <w:r w:rsidRPr="008F726D">
        <w:rPr>
          <w:rFonts w:ascii="Arial" w:hAnsi="Arial" w:cs="Arial"/>
          <w:sz w:val="20"/>
          <w:szCs w:val="20"/>
        </w:rPr>
        <w:t>ị</w:t>
      </w:r>
      <w:r w:rsidRPr="008F726D">
        <w:rPr>
          <w:rFonts w:ascii="Arial" w:hAnsi="Arial" w:cs="Arial"/>
          <w:sz w:val="20"/>
          <w:szCs w:val="20"/>
        </w:rPr>
        <w:t xml:space="preserve"> nghi ng</w:t>
      </w:r>
      <w:r w:rsidRPr="008F726D">
        <w:rPr>
          <w:rFonts w:ascii="Arial" w:hAnsi="Arial" w:cs="Arial"/>
          <w:sz w:val="20"/>
          <w:szCs w:val="20"/>
        </w:rPr>
        <w:t>ờ</w:t>
      </w:r>
      <w:r w:rsidRPr="008F726D">
        <w:rPr>
          <w:rFonts w:ascii="Arial" w:hAnsi="Arial" w:cs="Arial"/>
          <w:sz w:val="20"/>
          <w:szCs w:val="20"/>
        </w:rPr>
        <w:t xml:space="preserve">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b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216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w:t>
      </w:r>
    </w:p>
    <w:p w14:paraId="294FA36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 quy đ</w:t>
      </w:r>
      <w:r w:rsidRPr="008F726D">
        <w:rPr>
          <w:rFonts w:ascii="Arial" w:hAnsi="Arial" w:cs="Arial"/>
          <w:sz w:val="20"/>
          <w:szCs w:val="20"/>
        </w:rPr>
        <w:t>ị</w:t>
      </w:r>
      <w:r w:rsidRPr="008F726D">
        <w:rPr>
          <w:rFonts w:ascii="Arial" w:hAnsi="Arial" w:cs="Arial"/>
          <w:sz w:val="20"/>
          <w:szCs w:val="20"/>
        </w:rPr>
        <w:t>nh bi</w:t>
      </w:r>
      <w:r w:rsidRPr="008F726D">
        <w:rPr>
          <w:rFonts w:ascii="Arial" w:hAnsi="Arial" w:cs="Arial"/>
          <w:sz w:val="20"/>
          <w:szCs w:val="20"/>
        </w:rPr>
        <w:t>ệ</w:t>
      </w:r>
      <w:r w:rsidRPr="008F726D">
        <w:rPr>
          <w:rFonts w:ascii="Arial" w:hAnsi="Arial" w:cs="Arial"/>
          <w:sz w:val="20"/>
          <w:szCs w:val="20"/>
        </w:rPr>
        <w:t>n pháp đ</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hư</w:t>
      </w:r>
      <w:r w:rsidRPr="008F726D">
        <w:rPr>
          <w:rFonts w:ascii="Arial" w:hAnsi="Arial" w:cs="Arial"/>
          <w:sz w:val="20"/>
          <w:szCs w:val="20"/>
        </w:rPr>
        <w:t>ớ</w:t>
      </w:r>
      <w:r w:rsidRPr="008F726D">
        <w:rPr>
          <w:rFonts w:ascii="Arial" w:hAnsi="Arial" w:cs="Arial"/>
          <w:sz w:val="20"/>
          <w:szCs w:val="20"/>
        </w:rPr>
        <w:t>ng d</w:t>
      </w:r>
      <w:r w:rsidRPr="008F726D">
        <w:rPr>
          <w:rFonts w:ascii="Arial" w:hAnsi="Arial" w:cs="Arial"/>
          <w:sz w:val="20"/>
          <w:szCs w:val="20"/>
        </w:rPr>
        <w:t>ẫ</w:t>
      </w:r>
      <w:r w:rsidRPr="008F726D">
        <w:rPr>
          <w:rFonts w:ascii="Arial" w:hAnsi="Arial" w:cs="Arial"/>
          <w:sz w:val="20"/>
          <w:szCs w:val="20"/>
        </w:rPr>
        <w:t>n thi hành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w:t>
      </w:r>
      <w:r w:rsidRPr="008F726D">
        <w:rPr>
          <w:rFonts w:ascii="Arial" w:hAnsi="Arial" w:cs="Arial"/>
          <w:sz w:val="20"/>
          <w:szCs w:val="20"/>
        </w:rPr>
        <w:t>chính sách c</w:t>
      </w:r>
      <w:r w:rsidRPr="008F726D">
        <w:rPr>
          <w:rFonts w:ascii="Arial" w:hAnsi="Arial" w:cs="Arial"/>
          <w:sz w:val="20"/>
          <w:szCs w:val="20"/>
        </w:rPr>
        <w:t>ủ</w:t>
      </w:r>
      <w:r w:rsidRPr="008F726D">
        <w:rPr>
          <w:rFonts w:ascii="Arial" w:hAnsi="Arial" w:cs="Arial"/>
          <w:sz w:val="20"/>
          <w:szCs w:val="20"/>
        </w:rPr>
        <w:t>a Nhà nư</w:t>
      </w:r>
      <w:r w:rsidRPr="008F726D">
        <w:rPr>
          <w:rFonts w:ascii="Arial" w:hAnsi="Arial" w:cs="Arial"/>
          <w:sz w:val="20"/>
          <w:szCs w:val="20"/>
        </w:rPr>
        <w:t>ớ</w:t>
      </w:r>
      <w:r w:rsidRPr="008F726D">
        <w:rPr>
          <w:rFonts w:ascii="Arial" w:hAnsi="Arial" w:cs="Arial"/>
          <w:sz w:val="20"/>
          <w:szCs w:val="20"/>
        </w:rPr>
        <w:t>c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tác ph</w:t>
      </w:r>
      <w:r w:rsidRPr="008F726D">
        <w:rPr>
          <w:rFonts w:ascii="Arial" w:hAnsi="Arial" w:cs="Arial"/>
          <w:sz w:val="20"/>
          <w:szCs w:val="20"/>
        </w:rPr>
        <w:t>ẩ</w:t>
      </w:r>
      <w:r w:rsidRPr="008F726D">
        <w:rPr>
          <w:rFonts w:ascii="Arial" w:hAnsi="Arial" w:cs="Arial"/>
          <w:sz w:val="20"/>
          <w:szCs w:val="20"/>
        </w:rPr>
        <w:t>m phái sinh,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không thu</w:t>
      </w:r>
      <w:r w:rsidRPr="008F726D">
        <w:rPr>
          <w:rFonts w:ascii="Arial" w:hAnsi="Arial" w:cs="Arial"/>
          <w:sz w:val="20"/>
          <w:szCs w:val="20"/>
        </w:rPr>
        <w:t>ộ</w:t>
      </w:r>
      <w:r w:rsidRPr="008F726D">
        <w:rPr>
          <w:rFonts w:ascii="Arial" w:hAnsi="Arial" w:cs="Arial"/>
          <w:sz w:val="20"/>
          <w:szCs w:val="20"/>
        </w:rPr>
        <w:t>c ph</w:t>
      </w:r>
      <w:r w:rsidRPr="008F726D">
        <w:rPr>
          <w:rFonts w:ascii="Arial" w:hAnsi="Arial" w:cs="Arial"/>
          <w:sz w:val="20"/>
          <w:szCs w:val="20"/>
        </w:rPr>
        <w:t>ạ</w:t>
      </w:r>
      <w:r w:rsidRPr="008F726D">
        <w:rPr>
          <w:rFonts w:ascii="Arial" w:hAnsi="Arial" w:cs="Arial"/>
          <w:sz w:val="20"/>
          <w:szCs w:val="20"/>
        </w:rPr>
        <w:t>m vi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nhân thân, quy</w:t>
      </w:r>
      <w:r w:rsidRPr="008F726D">
        <w:rPr>
          <w:rFonts w:ascii="Arial" w:hAnsi="Arial" w:cs="Arial"/>
          <w:sz w:val="20"/>
          <w:szCs w:val="20"/>
        </w:rPr>
        <w:t>ề</w:t>
      </w:r>
      <w:r w:rsidRPr="008F726D">
        <w:rPr>
          <w:rFonts w:ascii="Arial" w:hAnsi="Arial" w:cs="Arial"/>
          <w:sz w:val="20"/>
          <w:szCs w:val="20"/>
        </w:rPr>
        <w:t>n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tác ph</w:t>
      </w:r>
      <w:r w:rsidRPr="008F726D">
        <w:rPr>
          <w:rFonts w:ascii="Arial" w:hAnsi="Arial" w:cs="Arial"/>
          <w:sz w:val="20"/>
          <w:szCs w:val="20"/>
        </w:rPr>
        <w:t>ẩ</w:t>
      </w:r>
      <w:r w:rsidRPr="008F726D">
        <w:rPr>
          <w:rFonts w:ascii="Arial" w:hAnsi="Arial" w:cs="Arial"/>
          <w:sz w:val="20"/>
          <w:szCs w:val="20"/>
        </w:rPr>
        <w:t>m trư</w:t>
      </w:r>
      <w:r w:rsidRPr="008F726D">
        <w:rPr>
          <w:rFonts w:ascii="Arial" w:hAnsi="Arial" w:cs="Arial"/>
          <w:sz w:val="20"/>
          <w:szCs w:val="20"/>
        </w:rPr>
        <w:t>ớ</w:t>
      </w:r>
      <w:r w:rsidRPr="008F726D">
        <w:rPr>
          <w:rFonts w:ascii="Arial" w:hAnsi="Arial" w:cs="Arial"/>
          <w:sz w:val="20"/>
          <w:szCs w:val="20"/>
        </w:rPr>
        <w:t>c công chúng, quy</w:t>
      </w:r>
      <w:r w:rsidRPr="008F726D">
        <w:rPr>
          <w:rFonts w:ascii="Arial" w:hAnsi="Arial" w:cs="Arial"/>
          <w:sz w:val="20"/>
          <w:szCs w:val="20"/>
        </w:rPr>
        <w:t>ề</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đ</w:t>
      </w:r>
      <w:r w:rsidRPr="008F726D">
        <w:rPr>
          <w:rFonts w:ascii="Arial" w:hAnsi="Arial" w:cs="Arial"/>
          <w:sz w:val="20"/>
          <w:szCs w:val="20"/>
        </w:rPr>
        <w:t>ồ</w:t>
      </w:r>
      <w:r w:rsidRPr="008F726D">
        <w:rPr>
          <w:rFonts w:ascii="Arial" w:hAnsi="Arial" w:cs="Arial"/>
          <w:sz w:val="20"/>
          <w:szCs w:val="20"/>
        </w:rPr>
        <w:t>ng tác gi</w:t>
      </w:r>
      <w:r w:rsidRPr="008F726D">
        <w:rPr>
          <w:rFonts w:ascii="Arial" w:hAnsi="Arial" w:cs="Arial"/>
          <w:sz w:val="20"/>
          <w:szCs w:val="20"/>
        </w:rPr>
        <w:t>ả</w:t>
      </w:r>
      <w:r w:rsidRPr="008F726D">
        <w:rPr>
          <w:rFonts w:ascii="Arial" w:hAnsi="Arial" w:cs="Arial"/>
          <w:sz w:val="20"/>
          <w:szCs w:val="20"/>
        </w:rPr>
        <w:t>, đ</w:t>
      </w:r>
      <w:r w:rsidRPr="008F726D">
        <w:rPr>
          <w:rFonts w:ascii="Arial" w:hAnsi="Arial" w:cs="Arial"/>
          <w:sz w:val="20"/>
          <w:szCs w:val="20"/>
        </w:rPr>
        <w:t>ồ</w:t>
      </w:r>
      <w:r w:rsidRPr="008F726D">
        <w:rPr>
          <w:rFonts w:ascii="Arial" w:hAnsi="Arial" w:cs="Arial"/>
          <w:sz w:val="20"/>
          <w:szCs w:val="20"/>
        </w:rPr>
        <w:t>ng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xml:space="preserve">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tác ph</w:t>
      </w:r>
      <w:r w:rsidRPr="008F726D">
        <w:rPr>
          <w:rFonts w:ascii="Arial" w:hAnsi="Arial" w:cs="Arial"/>
          <w:sz w:val="20"/>
          <w:szCs w:val="20"/>
        </w:rPr>
        <w:t>ẩ</w:t>
      </w:r>
      <w:r w:rsidRPr="008F726D">
        <w:rPr>
          <w:rFonts w:ascii="Arial" w:hAnsi="Arial" w:cs="Arial"/>
          <w:sz w:val="20"/>
          <w:szCs w:val="20"/>
        </w:rPr>
        <w:t>m di c</w:t>
      </w:r>
      <w:r w:rsidRPr="008F726D">
        <w:rPr>
          <w:rFonts w:ascii="Arial" w:hAnsi="Arial" w:cs="Arial"/>
          <w:sz w:val="20"/>
          <w:szCs w:val="20"/>
        </w:rPr>
        <w:t>ả</w:t>
      </w:r>
      <w:r w:rsidRPr="008F726D">
        <w:rPr>
          <w:rFonts w:ascii="Arial" w:hAnsi="Arial" w:cs="Arial"/>
          <w:sz w:val="20"/>
          <w:szCs w:val="20"/>
        </w:rPr>
        <w:t>o,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ngư</w:t>
      </w:r>
      <w:r w:rsidRPr="008F726D">
        <w:rPr>
          <w:rFonts w:ascii="Arial" w:hAnsi="Arial" w:cs="Arial"/>
          <w:sz w:val="20"/>
          <w:szCs w:val="20"/>
        </w:rPr>
        <w:t>ờ</w:t>
      </w:r>
      <w:r w:rsidRPr="008F726D">
        <w:rPr>
          <w:rFonts w:ascii="Arial" w:hAnsi="Arial" w:cs="Arial"/>
          <w:sz w:val="20"/>
          <w:szCs w:val="20"/>
        </w:rPr>
        <w:t>i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chương trình phát sóng, chuy</w:t>
      </w:r>
      <w:r w:rsidRPr="008F726D">
        <w:rPr>
          <w:rFonts w:ascii="Arial" w:hAnsi="Arial" w:cs="Arial"/>
          <w:sz w:val="20"/>
          <w:szCs w:val="20"/>
        </w:rPr>
        <w:t>ể</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w:t>
      </w:r>
      <w:r w:rsidRPr="008F726D">
        <w:rPr>
          <w:rFonts w:ascii="Arial" w:hAnsi="Arial" w:cs="Arial"/>
          <w:sz w:val="20"/>
          <w:szCs w:val="20"/>
        </w:rPr>
        <w:t>ự</w:t>
      </w:r>
      <w:r w:rsidRPr="008F726D">
        <w:rPr>
          <w:rFonts w:ascii="Arial" w:hAnsi="Arial" w:cs="Arial"/>
          <w:sz w:val="20"/>
          <w:szCs w:val="20"/>
        </w:rPr>
        <w:t xml:space="preserve"> b</w:t>
      </w:r>
      <w:r w:rsidRPr="008F726D">
        <w:rPr>
          <w:rFonts w:ascii="Arial" w:hAnsi="Arial" w:cs="Arial"/>
          <w:sz w:val="20"/>
          <w:szCs w:val="20"/>
        </w:rPr>
        <w:t>ả</w:t>
      </w:r>
      <w:r w:rsidRPr="008F726D">
        <w:rPr>
          <w:rFonts w:ascii="Arial" w:hAnsi="Arial" w:cs="Arial"/>
          <w:sz w:val="20"/>
          <w:szCs w:val="20"/>
        </w:rPr>
        <w:t>o v</w:t>
      </w:r>
      <w:r w:rsidRPr="008F726D">
        <w:rPr>
          <w:rFonts w:ascii="Arial" w:hAnsi="Arial" w:cs="Arial"/>
          <w:sz w:val="20"/>
          <w:szCs w:val="20"/>
        </w:rPr>
        <w:t>ệ</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tranh ch</w:t>
      </w:r>
      <w:r w:rsidRPr="008F726D">
        <w:rPr>
          <w:rFonts w:ascii="Arial" w:hAnsi="Arial" w:cs="Arial"/>
          <w:sz w:val="20"/>
          <w:szCs w:val="20"/>
        </w:rPr>
        <w:t>ấ</w:t>
      </w:r>
      <w:r w:rsidRPr="008F726D">
        <w:rPr>
          <w:rFonts w:ascii="Arial" w:hAnsi="Arial" w:cs="Arial"/>
          <w:sz w:val="20"/>
          <w:szCs w:val="20"/>
        </w:rPr>
        <w:t>p và xác đ</w:t>
      </w:r>
      <w:r w:rsidRPr="008F726D">
        <w:rPr>
          <w:rFonts w:ascii="Arial" w:hAnsi="Arial" w:cs="Arial"/>
          <w:sz w:val="20"/>
          <w:szCs w:val="20"/>
        </w:rPr>
        <w:t>ị</w:t>
      </w:r>
      <w:r w:rsidRPr="008F726D">
        <w:rPr>
          <w:rFonts w:ascii="Arial" w:hAnsi="Arial" w:cs="Arial"/>
          <w:sz w:val="20"/>
          <w:szCs w:val="20"/>
        </w:rPr>
        <w:t xml:space="preserve">nh hành vi </w:t>
      </w:r>
      <w:r w:rsidRPr="008F726D">
        <w:rPr>
          <w:rFonts w:ascii="Arial" w:hAnsi="Arial" w:cs="Arial"/>
          <w:sz w:val="20"/>
          <w:szCs w:val="20"/>
        </w:rPr>
        <w:t>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xác đ</w:t>
      </w:r>
      <w:r w:rsidRPr="008F726D">
        <w:rPr>
          <w:rFonts w:ascii="Arial" w:hAnsi="Arial" w:cs="Arial"/>
          <w:sz w:val="20"/>
          <w:szCs w:val="20"/>
        </w:rPr>
        <w:t>ị</w:t>
      </w:r>
      <w:r w:rsidRPr="008F726D">
        <w:rPr>
          <w:rFonts w:ascii="Arial" w:hAnsi="Arial" w:cs="Arial"/>
          <w:sz w:val="20"/>
          <w:szCs w:val="20"/>
        </w:rPr>
        <w:t>nh thi</w:t>
      </w:r>
      <w:r w:rsidRPr="008F726D">
        <w:rPr>
          <w:rFonts w:ascii="Arial" w:hAnsi="Arial" w:cs="Arial"/>
          <w:sz w:val="20"/>
          <w:szCs w:val="20"/>
        </w:rPr>
        <w:t>ệ</w:t>
      </w:r>
      <w:r w:rsidRPr="008F726D">
        <w:rPr>
          <w:rFonts w:ascii="Arial" w:hAnsi="Arial" w:cs="Arial"/>
          <w:sz w:val="20"/>
          <w:szCs w:val="20"/>
        </w:rPr>
        <w:t>t h</w:t>
      </w:r>
      <w:r w:rsidRPr="008F726D">
        <w:rPr>
          <w:rFonts w:ascii="Arial" w:hAnsi="Arial" w:cs="Arial"/>
          <w:sz w:val="20"/>
          <w:szCs w:val="20"/>
        </w:rPr>
        <w:t>ạ</w:t>
      </w:r>
      <w:r w:rsidRPr="008F726D">
        <w:rPr>
          <w:rFonts w:ascii="Arial" w:hAnsi="Arial" w:cs="Arial"/>
          <w:sz w:val="20"/>
          <w:szCs w:val="20"/>
        </w:rPr>
        <w:t>i do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yêu c</w:t>
      </w:r>
      <w:r w:rsidRPr="008F726D">
        <w:rPr>
          <w:rFonts w:ascii="Arial" w:hAnsi="Arial" w:cs="Arial"/>
          <w:sz w:val="20"/>
          <w:szCs w:val="20"/>
        </w:rPr>
        <w:t>ầ</w:t>
      </w:r>
      <w:r w:rsidRPr="008F726D">
        <w:rPr>
          <w:rFonts w:ascii="Arial" w:hAnsi="Arial" w:cs="Arial"/>
          <w:sz w:val="20"/>
          <w:szCs w:val="20"/>
        </w:rPr>
        <w:t>u và gi</w:t>
      </w:r>
      <w:r w:rsidRPr="008F726D">
        <w:rPr>
          <w:rFonts w:ascii="Arial" w:hAnsi="Arial" w:cs="Arial"/>
          <w:sz w:val="20"/>
          <w:szCs w:val="20"/>
        </w:rPr>
        <w:t>ả</w:t>
      </w:r>
      <w:r w:rsidRPr="008F726D">
        <w:rPr>
          <w:rFonts w:ascii="Arial" w:hAnsi="Arial" w:cs="Arial"/>
          <w:sz w:val="20"/>
          <w:szCs w:val="20"/>
        </w:rPr>
        <w:t>i quy</w:t>
      </w:r>
      <w:r w:rsidRPr="008F726D">
        <w:rPr>
          <w:rFonts w:ascii="Arial" w:hAnsi="Arial" w:cs="Arial"/>
          <w:sz w:val="20"/>
          <w:szCs w:val="20"/>
        </w:rPr>
        <w:t>ế</w:t>
      </w:r>
      <w:r w:rsidRPr="008F726D">
        <w:rPr>
          <w:rFonts w:ascii="Arial" w:hAnsi="Arial" w:cs="Arial"/>
          <w:sz w:val="20"/>
          <w:szCs w:val="20"/>
        </w:rPr>
        <w:t>t yêu c</w:t>
      </w:r>
      <w:r w:rsidRPr="008F726D">
        <w:rPr>
          <w:rFonts w:ascii="Arial" w:hAnsi="Arial" w:cs="Arial"/>
          <w:sz w:val="20"/>
          <w:szCs w:val="20"/>
        </w:rPr>
        <w:t>ầ</w:t>
      </w:r>
      <w:r w:rsidRPr="008F726D">
        <w:rPr>
          <w:rFonts w:ascii="Arial" w:hAnsi="Arial" w:cs="Arial"/>
          <w:sz w:val="20"/>
          <w:szCs w:val="20"/>
        </w:rPr>
        <w:t>u x</w:t>
      </w:r>
      <w:r w:rsidRPr="008F726D">
        <w:rPr>
          <w:rFonts w:ascii="Arial" w:hAnsi="Arial" w:cs="Arial"/>
          <w:sz w:val="20"/>
          <w:szCs w:val="20"/>
        </w:rPr>
        <w:t>ử</w:t>
      </w:r>
      <w:r w:rsidRPr="008F726D">
        <w:rPr>
          <w:rFonts w:ascii="Arial" w:hAnsi="Arial" w:cs="Arial"/>
          <w:sz w:val="20"/>
          <w:szCs w:val="20"/>
        </w:rPr>
        <w:t xml:space="preserve"> lý hành vi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x</w:t>
      </w:r>
      <w:r w:rsidRPr="008F726D">
        <w:rPr>
          <w:rFonts w:ascii="Arial" w:hAnsi="Arial" w:cs="Arial"/>
          <w:sz w:val="20"/>
          <w:szCs w:val="20"/>
        </w:rPr>
        <w:t>ử</w:t>
      </w:r>
      <w:r w:rsidRPr="008F726D">
        <w:rPr>
          <w:rFonts w:ascii="Arial" w:hAnsi="Arial" w:cs="Arial"/>
          <w:sz w:val="20"/>
          <w:szCs w:val="20"/>
        </w:rPr>
        <w:t xml:space="preserve"> lý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ki</w:t>
      </w:r>
      <w:r w:rsidRPr="008F726D">
        <w:rPr>
          <w:rFonts w:ascii="Arial" w:hAnsi="Arial" w:cs="Arial"/>
          <w:sz w:val="20"/>
          <w:szCs w:val="20"/>
        </w:rPr>
        <w:t>ể</w:t>
      </w:r>
      <w:r w:rsidRPr="008F726D">
        <w:rPr>
          <w:rFonts w:ascii="Arial" w:hAnsi="Arial" w:cs="Arial"/>
          <w:sz w:val="20"/>
          <w:szCs w:val="20"/>
        </w:rPr>
        <w:t>m soát hàng hóa x</w:t>
      </w:r>
      <w:r w:rsidRPr="008F726D">
        <w:rPr>
          <w:rFonts w:ascii="Arial" w:hAnsi="Arial" w:cs="Arial"/>
          <w:sz w:val="20"/>
          <w:szCs w:val="20"/>
        </w:rPr>
        <w:t>u</w:t>
      </w:r>
      <w:r w:rsidRPr="008F726D">
        <w:rPr>
          <w:rFonts w:ascii="Arial" w:hAnsi="Arial" w:cs="Arial"/>
          <w:sz w:val="20"/>
          <w:szCs w:val="20"/>
        </w:rPr>
        <w:t>ấ</w:t>
      </w:r>
      <w:r w:rsidRPr="008F726D">
        <w:rPr>
          <w:rFonts w:ascii="Arial" w:hAnsi="Arial" w:cs="Arial"/>
          <w:sz w:val="20"/>
          <w:szCs w:val="20"/>
        </w:rPr>
        <w:t>t kh</w:t>
      </w:r>
      <w:r w:rsidRPr="008F726D">
        <w:rPr>
          <w:rFonts w:ascii="Arial" w:hAnsi="Arial" w:cs="Arial"/>
          <w:sz w:val="20"/>
          <w:szCs w:val="20"/>
        </w:rPr>
        <w:t>ẩ</w:t>
      </w:r>
      <w:r w:rsidRPr="008F726D">
        <w:rPr>
          <w:rFonts w:ascii="Arial" w:hAnsi="Arial" w:cs="Arial"/>
          <w:sz w:val="20"/>
          <w:szCs w:val="20"/>
        </w:rPr>
        <w:t>u, nh</w:t>
      </w:r>
      <w:r w:rsidRPr="008F726D">
        <w:rPr>
          <w:rFonts w:ascii="Arial" w:hAnsi="Arial" w:cs="Arial"/>
          <w:sz w:val="20"/>
          <w:szCs w:val="20"/>
        </w:rPr>
        <w:t>ậ</w:t>
      </w:r>
      <w:r w:rsidRPr="008F726D">
        <w:rPr>
          <w:rFonts w:ascii="Arial" w:hAnsi="Arial" w:cs="Arial"/>
          <w:sz w:val="20"/>
          <w:szCs w:val="20"/>
        </w:rPr>
        <w:t>p kh</w:t>
      </w:r>
      <w:r w:rsidRPr="008F726D">
        <w:rPr>
          <w:rFonts w:ascii="Arial" w:hAnsi="Arial" w:cs="Arial"/>
          <w:sz w:val="20"/>
          <w:szCs w:val="20"/>
        </w:rPr>
        <w:t>ẩ</w:t>
      </w:r>
      <w:r w:rsidRPr="008F726D">
        <w:rPr>
          <w:rFonts w:ascii="Arial" w:hAnsi="Arial" w:cs="Arial"/>
          <w:sz w:val="20"/>
          <w:szCs w:val="20"/>
        </w:rPr>
        <w:t>u liên quan đ</w:t>
      </w:r>
      <w:r w:rsidRPr="008F726D">
        <w:rPr>
          <w:rFonts w:ascii="Arial" w:hAnsi="Arial" w:cs="Arial"/>
          <w:sz w:val="20"/>
          <w:szCs w:val="20"/>
        </w:rPr>
        <w:t>ế</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6F3D313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 không quy đ</w:t>
      </w:r>
      <w:r w:rsidRPr="008F726D">
        <w:rPr>
          <w:rFonts w:ascii="Arial" w:hAnsi="Arial" w:cs="Arial"/>
          <w:sz w:val="20"/>
          <w:szCs w:val="20"/>
        </w:rPr>
        <w:t>ị</w:t>
      </w:r>
      <w:r w:rsidRPr="008F726D">
        <w:rPr>
          <w:rFonts w:ascii="Arial" w:hAnsi="Arial" w:cs="Arial"/>
          <w:sz w:val="20"/>
          <w:szCs w:val="20"/>
        </w:rPr>
        <w:t>nh v</w:t>
      </w:r>
      <w:r w:rsidRPr="008F726D">
        <w:rPr>
          <w:rFonts w:ascii="Arial" w:hAnsi="Arial" w:cs="Arial"/>
          <w:sz w:val="20"/>
          <w:szCs w:val="20"/>
        </w:rPr>
        <w:t>ề</w:t>
      </w:r>
      <w:r w:rsidRPr="008F726D">
        <w:rPr>
          <w:rFonts w:ascii="Arial" w:hAnsi="Arial" w:cs="Arial"/>
          <w:sz w:val="20"/>
          <w:szCs w:val="20"/>
        </w:rPr>
        <w:t xml:space="preserve">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Nhà nư</w:t>
      </w:r>
      <w:r w:rsidRPr="008F726D">
        <w:rPr>
          <w:rFonts w:ascii="Arial" w:hAnsi="Arial" w:cs="Arial"/>
          <w:sz w:val="20"/>
          <w:szCs w:val="20"/>
        </w:rPr>
        <w:t>ớ</w:t>
      </w:r>
      <w:r w:rsidRPr="008F726D">
        <w:rPr>
          <w:rFonts w:ascii="Arial" w:hAnsi="Arial" w:cs="Arial"/>
          <w:sz w:val="20"/>
          <w:szCs w:val="20"/>
        </w:rPr>
        <w:t>c là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Nhà nư</w:t>
      </w:r>
      <w:r w:rsidRPr="008F726D">
        <w:rPr>
          <w:rFonts w:ascii="Arial" w:hAnsi="Arial" w:cs="Arial"/>
          <w:sz w:val="20"/>
          <w:szCs w:val="20"/>
        </w:rPr>
        <w:t>ớ</w:t>
      </w:r>
      <w:r w:rsidRPr="008F726D">
        <w:rPr>
          <w:rFonts w:ascii="Arial" w:hAnsi="Arial" w:cs="Arial"/>
          <w:sz w:val="20"/>
          <w:szCs w:val="20"/>
        </w:rPr>
        <w:t>c là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qu</w:t>
      </w:r>
      <w:r w:rsidRPr="008F726D">
        <w:rPr>
          <w:rFonts w:ascii="Arial" w:hAnsi="Arial" w:cs="Arial"/>
          <w:sz w:val="20"/>
          <w:szCs w:val="20"/>
        </w:rPr>
        <w:t>ả</w:t>
      </w:r>
      <w:r w:rsidRPr="008F726D">
        <w:rPr>
          <w:rFonts w:ascii="Arial" w:hAnsi="Arial" w:cs="Arial"/>
          <w:sz w:val="20"/>
          <w:szCs w:val="20"/>
        </w:rPr>
        <w:t>n lý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thu</w:t>
      </w:r>
      <w:r w:rsidRPr="008F726D">
        <w:rPr>
          <w:rFonts w:ascii="Arial" w:hAnsi="Arial" w:cs="Arial"/>
          <w:sz w:val="20"/>
          <w:szCs w:val="20"/>
        </w:rPr>
        <w:t>ộ</w:t>
      </w:r>
      <w:r w:rsidRPr="008F726D">
        <w:rPr>
          <w:rFonts w:ascii="Arial" w:hAnsi="Arial" w:cs="Arial"/>
          <w:sz w:val="20"/>
          <w:szCs w:val="20"/>
        </w:rPr>
        <w:t>c gi</w:t>
      </w:r>
      <w:r w:rsidRPr="008F726D">
        <w:rPr>
          <w:rFonts w:ascii="Arial" w:hAnsi="Arial" w:cs="Arial"/>
          <w:sz w:val="20"/>
          <w:szCs w:val="20"/>
        </w:rPr>
        <w:t>ớ</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ớ</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liên quan thì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ề</w:t>
      </w:r>
      <w:r w:rsidRPr="008F726D">
        <w:rPr>
          <w:rFonts w:ascii="Arial" w:hAnsi="Arial" w:cs="Arial"/>
          <w:sz w:val="20"/>
          <w:szCs w:val="20"/>
        </w:rPr>
        <w:t>u 35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1996C42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2. B</w:t>
      </w:r>
      <w:r w:rsidRPr="008F726D">
        <w:rPr>
          <w:rFonts w:ascii="Arial" w:hAnsi="Arial" w:cs="Arial"/>
          <w:b/>
          <w:sz w:val="20"/>
          <w:szCs w:val="20"/>
        </w:rPr>
        <w:t>ổ</w:t>
      </w:r>
      <w:r w:rsidRPr="008F726D">
        <w:rPr>
          <w:rFonts w:ascii="Arial" w:hAnsi="Arial" w:cs="Arial"/>
          <w:b/>
          <w:sz w:val="20"/>
          <w:szCs w:val="20"/>
        </w:rPr>
        <w:t xml:space="preserve"> sung kho</w:t>
      </w:r>
      <w:r w:rsidRPr="008F726D">
        <w:rPr>
          <w:rFonts w:ascii="Arial" w:hAnsi="Arial" w:cs="Arial"/>
          <w:b/>
          <w:sz w:val="20"/>
          <w:szCs w:val="20"/>
        </w:rPr>
        <w:t>ả</w:t>
      </w:r>
      <w:r w:rsidRPr="008F726D">
        <w:rPr>
          <w:rFonts w:ascii="Arial" w:hAnsi="Arial" w:cs="Arial"/>
          <w:b/>
          <w:sz w:val="20"/>
          <w:szCs w:val="20"/>
        </w:rPr>
        <w:t>n 12a vào sau kho</w:t>
      </w:r>
      <w:r w:rsidRPr="008F726D">
        <w:rPr>
          <w:rFonts w:ascii="Arial" w:hAnsi="Arial" w:cs="Arial"/>
          <w:b/>
          <w:sz w:val="20"/>
          <w:szCs w:val="20"/>
        </w:rPr>
        <w:t>ả</w:t>
      </w:r>
      <w:r w:rsidRPr="008F726D">
        <w:rPr>
          <w:rFonts w:ascii="Arial" w:hAnsi="Arial" w:cs="Arial"/>
          <w:b/>
          <w:sz w:val="20"/>
          <w:szCs w:val="20"/>
        </w:rPr>
        <w:t>n 12 c</w:t>
      </w:r>
      <w:r w:rsidRPr="008F726D">
        <w:rPr>
          <w:rFonts w:ascii="Arial" w:hAnsi="Arial" w:cs="Arial"/>
          <w:b/>
          <w:sz w:val="20"/>
          <w:szCs w:val="20"/>
        </w:rPr>
        <w:t>ủ</w:t>
      </w:r>
      <w:r w:rsidRPr="008F726D">
        <w:rPr>
          <w:rFonts w:ascii="Arial" w:hAnsi="Arial" w:cs="Arial"/>
          <w:b/>
          <w:sz w:val="20"/>
          <w:szCs w:val="20"/>
        </w:rPr>
        <w:t>a Đi</w:t>
      </w:r>
      <w:r w:rsidRPr="008F726D">
        <w:rPr>
          <w:rFonts w:ascii="Arial" w:hAnsi="Arial" w:cs="Arial"/>
          <w:b/>
          <w:sz w:val="20"/>
          <w:szCs w:val="20"/>
        </w:rPr>
        <w:t>ề</w:t>
      </w:r>
      <w:r w:rsidRPr="008F726D">
        <w:rPr>
          <w:rFonts w:ascii="Arial" w:hAnsi="Arial" w:cs="Arial"/>
          <w:b/>
          <w:sz w:val="20"/>
          <w:szCs w:val="20"/>
        </w:rPr>
        <w:t>u 3</w:t>
      </w:r>
    </w:p>
    <w:p w14:paraId="47F0FC71" w14:textId="2D4A8810"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“12a. Tín hi</w:t>
      </w:r>
      <w:r w:rsidRPr="008F726D">
        <w:rPr>
          <w:rFonts w:ascii="Arial" w:hAnsi="Arial" w:cs="Arial"/>
          <w:sz w:val="20"/>
          <w:szCs w:val="20"/>
        </w:rPr>
        <w:t>ệ</w:t>
      </w:r>
      <w:r w:rsidRPr="008F726D">
        <w:rPr>
          <w:rFonts w:ascii="Arial" w:hAnsi="Arial" w:cs="Arial"/>
          <w:sz w:val="20"/>
          <w:szCs w:val="20"/>
        </w:rPr>
        <w:t>u cáp m</w:t>
      </w:r>
      <w:r w:rsidR="002435F5">
        <w:rPr>
          <w:rFonts w:ascii="Arial" w:hAnsi="Arial" w:cs="Arial"/>
          <w:sz w:val="20"/>
          <w:szCs w:val="20"/>
        </w:rPr>
        <w:t>a</w:t>
      </w:r>
      <w:r w:rsidRPr="008F726D">
        <w:rPr>
          <w:rFonts w:ascii="Arial" w:hAnsi="Arial" w:cs="Arial"/>
          <w:sz w:val="20"/>
          <w:szCs w:val="20"/>
        </w:rPr>
        <w:t>ng chương trình đư</w:t>
      </w:r>
      <w:r w:rsidRPr="008F726D">
        <w:rPr>
          <w:rFonts w:ascii="Arial" w:hAnsi="Arial" w:cs="Arial"/>
          <w:sz w:val="20"/>
          <w:szCs w:val="20"/>
        </w:rPr>
        <w:t>ợ</w:t>
      </w:r>
      <w:r w:rsidRPr="008F726D">
        <w:rPr>
          <w:rFonts w:ascii="Arial" w:hAnsi="Arial" w:cs="Arial"/>
          <w:sz w:val="20"/>
          <w:szCs w:val="20"/>
        </w:rPr>
        <w:t>c mã hóa là tín hi</w:t>
      </w:r>
      <w:r w:rsidRPr="008F726D">
        <w:rPr>
          <w:rFonts w:ascii="Arial" w:hAnsi="Arial" w:cs="Arial"/>
          <w:sz w:val="20"/>
          <w:szCs w:val="20"/>
        </w:rPr>
        <w:t>ệ</w:t>
      </w:r>
      <w:r w:rsidRPr="008F726D">
        <w:rPr>
          <w:rFonts w:ascii="Arial" w:hAnsi="Arial" w:cs="Arial"/>
          <w:sz w:val="20"/>
          <w:szCs w:val="20"/>
        </w:rPr>
        <w:t>u cá</w:t>
      </w:r>
      <w:r w:rsidRPr="008F726D">
        <w:rPr>
          <w:rFonts w:ascii="Arial" w:hAnsi="Arial" w:cs="Arial"/>
          <w:sz w:val="20"/>
          <w:szCs w:val="20"/>
        </w:rPr>
        <w:t>p mang chương trình đư</w:t>
      </w:r>
      <w:r w:rsidRPr="008F726D">
        <w:rPr>
          <w:rFonts w:ascii="Arial" w:hAnsi="Arial" w:cs="Arial"/>
          <w:sz w:val="20"/>
          <w:szCs w:val="20"/>
        </w:rPr>
        <w:t>ợ</w:t>
      </w:r>
      <w:r w:rsidRPr="008F726D">
        <w:rPr>
          <w:rFonts w:ascii="Arial" w:hAnsi="Arial" w:cs="Arial"/>
          <w:sz w:val="20"/>
          <w:szCs w:val="20"/>
        </w:rPr>
        <w:t>c truy</w:t>
      </w:r>
      <w:r w:rsidRPr="008F726D">
        <w:rPr>
          <w:rFonts w:ascii="Arial" w:hAnsi="Arial" w:cs="Arial"/>
          <w:sz w:val="20"/>
          <w:szCs w:val="20"/>
        </w:rPr>
        <w:t>ề</w:t>
      </w:r>
      <w:r w:rsidRPr="008F726D">
        <w:rPr>
          <w:rFonts w:ascii="Arial" w:hAnsi="Arial" w:cs="Arial"/>
          <w:sz w:val="20"/>
          <w:szCs w:val="20"/>
        </w:rPr>
        <w:t>n đi mà m</w:t>
      </w:r>
      <w:r w:rsidRPr="008F726D">
        <w:rPr>
          <w:rFonts w:ascii="Arial" w:hAnsi="Arial" w:cs="Arial"/>
          <w:sz w:val="20"/>
          <w:szCs w:val="20"/>
        </w:rPr>
        <w:t>ộ</w:t>
      </w:r>
      <w:r w:rsidRPr="008F726D">
        <w:rPr>
          <w:rFonts w:ascii="Arial" w:hAnsi="Arial" w:cs="Arial"/>
          <w:sz w:val="20"/>
          <w:szCs w:val="20"/>
        </w:rPr>
        <w:t>t trong hai đ</w:t>
      </w:r>
      <w:r w:rsidRPr="008F726D">
        <w:rPr>
          <w:rFonts w:ascii="Arial" w:hAnsi="Arial" w:cs="Arial"/>
          <w:sz w:val="20"/>
          <w:szCs w:val="20"/>
        </w:rPr>
        <w:t>ặ</w:t>
      </w:r>
      <w:r w:rsidRPr="008F726D">
        <w:rPr>
          <w:rFonts w:ascii="Arial" w:hAnsi="Arial" w:cs="Arial"/>
          <w:sz w:val="20"/>
          <w:szCs w:val="20"/>
        </w:rPr>
        <w:t xml:space="preserve">c tính âm thanh, hình </w:t>
      </w:r>
      <w:r w:rsidRPr="008F726D">
        <w:rPr>
          <w:rFonts w:ascii="Arial" w:hAnsi="Arial" w:cs="Arial"/>
          <w:sz w:val="20"/>
          <w:szCs w:val="20"/>
        </w:rPr>
        <w:t>ả</w:t>
      </w:r>
      <w:r w:rsidRPr="008F726D">
        <w:rPr>
          <w:rFonts w:ascii="Arial" w:hAnsi="Arial" w:cs="Arial"/>
          <w:sz w:val="20"/>
          <w:szCs w:val="20"/>
        </w:rPr>
        <w:t>nh ho</w:t>
      </w:r>
      <w:r w:rsidRPr="008F726D">
        <w:rPr>
          <w:rFonts w:ascii="Arial" w:hAnsi="Arial" w:cs="Arial"/>
          <w:sz w:val="20"/>
          <w:szCs w:val="20"/>
        </w:rPr>
        <w:t>ặ</w:t>
      </w:r>
      <w:r w:rsidRPr="008F726D">
        <w:rPr>
          <w:rFonts w:ascii="Arial" w:hAnsi="Arial" w:cs="Arial"/>
          <w:sz w:val="20"/>
          <w:szCs w:val="20"/>
        </w:rPr>
        <w:t>c c</w:t>
      </w:r>
      <w:r w:rsidRPr="008F726D">
        <w:rPr>
          <w:rFonts w:ascii="Arial" w:hAnsi="Arial" w:cs="Arial"/>
          <w:sz w:val="20"/>
          <w:szCs w:val="20"/>
        </w:rPr>
        <w:t>ả</w:t>
      </w:r>
      <w:r w:rsidRPr="008F726D">
        <w:rPr>
          <w:rFonts w:ascii="Arial" w:hAnsi="Arial" w:cs="Arial"/>
          <w:sz w:val="20"/>
          <w:szCs w:val="20"/>
        </w:rPr>
        <w:t xml:space="preserve"> hai đ</w:t>
      </w:r>
      <w:r w:rsidRPr="008F726D">
        <w:rPr>
          <w:rFonts w:ascii="Arial" w:hAnsi="Arial" w:cs="Arial"/>
          <w:sz w:val="20"/>
          <w:szCs w:val="20"/>
        </w:rPr>
        <w:t>ặ</w:t>
      </w:r>
      <w:r w:rsidRPr="008F726D">
        <w:rPr>
          <w:rFonts w:ascii="Arial" w:hAnsi="Arial" w:cs="Arial"/>
          <w:sz w:val="20"/>
          <w:szCs w:val="20"/>
        </w:rPr>
        <w:t>c tính này đã đư</w:t>
      </w:r>
      <w:r w:rsidRPr="008F726D">
        <w:rPr>
          <w:rFonts w:ascii="Arial" w:hAnsi="Arial" w:cs="Arial"/>
          <w:sz w:val="20"/>
          <w:szCs w:val="20"/>
        </w:rPr>
        <w:t>ợ</w:t>
      </w:r>
      <w:r w:rsidRPr="008F726D">
        <w:rPr>
          <w:rFonts w:ascii="Arial" w:hAnsi="Arial" w:cs="Arial"/>
          <w:sz w:val="20"/>
          <w:szCs w:val="20"/>
        </w:rPr>
        <w:t>c bi</w:t>
      </w:r>
      <w:r w:rsidRPr="008F726D">
        <w:rPr>
          <w:rFonts w:ascii="Arial" w:hAnsi="Arial" w:cs="Arial"/>
          <w:sz w:val="20"/>
          <w:szCs w:val="20"/>
        </w:rPr>
        <w:t>ế</w:t>
      </w:r>
      <w:r w:rsidRPr="008F726D">
        <w:rPr>
          <w:rFonts w:ascii="Arial" w:hAnsi="Arial" w:cs="Arial"/>
          <w:sz w:val="20"/>
          <w:szCs w:val="20"/>
        </w:rPr>
        <w:t>n đ</w:t>
      </w:r>
      <w:r w:rsidRPr="008F726D">
        <w:rPr>
          <w:rFonts w:ascii="Arial" w:hAnsi="Arial" w:cs="Arial"/>
          <w:sz w:val="20"/>
          <w:szCs w:val="20"/>
        </w:rPr>
        <w:t>ổ</w:t>
      </w:r>
      <w:r w:rsidRPr="008F726D">
        <w:rPr>
          <w:rFonts w:ascii="Arial" w:hAnsi="Arial" w:cs="Arial"/>
          <w:sz w:val="20"/>
          <w:szCs w:val="20"/>
        </w:rPr>
        <w:t>i, thay đ</w:t>
      </w:r>
      <w:r w:rsidRPr="008F726D">
        <w:rPr>
          <w:rFonts w:ascii="Arial" w:hAnsi="Arial" w:cs="Arial"/>
          <w:sz w:val="20"/>
          <w:szCs w:val="20"/>
        </w:rPr>
        <w:t>ổ</w:t>
      </w:r>
      <w:r w:rsidRPr="008F726D">
        <w:rPr>
          <w:rFonts w:ascii="Arial" w:hAnsi="Arial" w:cs="Arial"/>
          <w:sz w:val="20"/>
          <w:szCs w:val="20"/>
        </w:rPr>
        <w:t>i nh</w:t>
      </w:r>
      <w:r w:rsidRPr="008F726D">
        <w:rPr>
          <w:rFonts w:ascii="Arial" w:hAnsi="Arial" w:cs="Arial"/>
          <w:sz w:val="20"/>
          <w:szCs w:val="20"/>
        </w:rPr>
        <w:t>ằ</w:t>
      </w:r>
      <w:r w:rsidRPr="008F726D">
        <w:rPr>
          <w:rFonts w:ascii="Arial" w:hAnsi="Arial" w:cs="Arial"/>
          <w:sz w:val="20"/>
          <w:szCs w:val="20"/>
        </w:rPr>
        <w:t>m m</w:t>
      </w:r>
      <w:r w:rsidRPr="008F726D">
        <w:rPr>
          <w:rFonts w:ascii="Arial" w:hAnsi="Arial" w:cs="Arial"/>
          <w:sz w:val="20"/>
          <w:szCs w:val="20"/>
        </w:rPr>
        <w:t>ụ</w:t>
      </w:r>
      <w:r w:rsidRPr="008F726D">
        <w:rPr>
          <w:rFonts w:ascii="Arial" w:hAnsi="Arial" w:cs="Arial"/>
          <w:sz w:val="20"/>
          <w:szCs w:val="20"/>
        </w:rPr>
        <w:t>c đích ngăn c</w:t>
      </w:r>
      <w:r w:rsidRPr="008F726D">
        <w:rPr>
          <w:rFonts w:ascii="Arial" w:hAnsi="Arial" w:cs="Arial"/>
          <w:sz w:val="20"/>
          <w:szCs w:val="20"/>
        </w:rPr>
        <w:t>ả</w:t>
      </w:r>
      <w:r w:rsidRPr="008F726D">
        <w:rPr>
          <w:rFonts w:ascii="Arial" w:hAnsi="Arial" w:cs="Arial"/>
          <w:sz w:val="20"/>
          <w:szCs w:val="20"/>
        </w:rPr>
        <w:t>n nh</w:t>
      </w:r>
      <w:r w:rsidRPr="008F726D">
        <w:rPr>
          <w:rFonts w:ascii="Arial" w:hAnsi="Arial" w:cs="Arial"/>
          <w:sz w:val="20"/>
          <w:szCs w:val="20"/>
        </w:rPr>
        <w:t>ữ</w:t>
      </w:r>
      <w:r w:rsidRPr="008F726D">
        <w:rPr>
          <w:rFonts w:ascii="Arial" w:hAnsi="Arial" w:cs="Arial"/>
          <w:sz w:val="20"/>
          <w:szCs w:val="20"/>
        </w:rPr>
        <w:t>ng ngư</w:t>
      </w:r>
      <w:r w:rsidRPr="008F726D">
        <w:rPr>
          <w:rFonts w:ascii="Arial" w:hAnsi="Arial" w:cs="Arial"/>
          <w:sz w:val="20"/>
          <w:szCs w:val="20"/>
        </w:rPr>
        <w:t>ờ</w:t>
      </w:r>
      <w:r w:rsidRPr="008F726D">
        <w:rPr>
          <w:rFonts w:ascii="Arial" w:hAnsi="Arial" w:cs="Arial"/>
          <w:sz w:val="20"/>
          <w:szCs w:val="20"/>
        </w:rPr>
        <w:t>i không có thi</w:t>
      </w:r>
      <w:r w:rsidRPr="008F726D">
        <w:rPr>
          <w:rFonts w:ascii="Arial" w:hAnsi="Arial" w:cs="Arial"/>
          <w:sz w:val="20"/>
          <w:szCs w:val="20"/>
        </w:rPr>
        <w:t>ế</w:t>
      </w:r>
      <w:r w:rsidRPr="008F726D">
        <w:rPr>
          <w:rFonts w:ascii="Arial" w:hAnsi="Arial" w:cs="Arial"/>
          <w:sz w:val="20"/>
          <w:szCs w:val="20"/>
        </w:rPr>
        <w:t>t b</w:t>
      </w:r>
      <w:r w:rsidRPr="008F726D">
        <w:rPr>
          <w:rFonts w:ascii="Arial" w:hAnsi="Arial" w:cs="Arial"/>
          <w:sz w:val="20"/>
          <w:szCs w:val="20"/>
        </w:rPr>
        <w:t>ị</w:t>
      </w:r>
      <w:r w:rsidRPr="008F726D">
        <w:rPr>
          <w:rFonts w:ascii="Arial" w:hAnsi="Arial" w:cs="Arial"/>
          <w:sz w:val="20"/>
          <w:szCs w:val="20"/>
        </w:rPr>
        <w:t xml:space="preserve"> gi</w:t>
      </w:r>
      <w:r w:rsidRPr="008F726D">
        <w:rPr>
          <w:rFonts w:ascii="Arial" w:hAnsi="Arial" w:cs="Arial"/>
          <w:sz w:val="20"/>
          <w:szCs w:val="20"/>
        </w:rPr>
        <w:t>ả</w:t>
      </w:r>
      <w:r w:rsidRPr="008F726D">
        <w:rPr>
          <w:rFonts w:ascii="Arial" w:hAnsi="Arial" w:cs="Arial"/>
          <w:sz w:val="20"/>
          <w:szCs w:val="20"/>
        </w:rPr>
        <w:t>i mã tín hi</w:t>
      </w:r>
      <w:r w:rsidRPr="008F726D">
        <w:rPr>
          <w:rFonts w:ascii="Arial" w:hAnsi="Arial" w:cs="Arial"/>
          <w:sz w:val="20"/>
          <w:szCs w:val="20"/>
        </w:rPr>
        <w:t>ệ</w:t>
      </w:r>
      <w:r w:rsidRPr="008F726D">
        <w:rPr>
          <w:rFonts w:ascii="Arial" w:hAnsi="Arial" w:cs="Arial"/>
          <w:sz w:val="20"/>
          <w:szCs w:val="20"/>
        </w:rPr>
        <w:t>u cáp h</w:t>
      </w:r>
      <w:r w:rsidRPr="008F726D">
        <w:rPr>
          <w:rFonts w:ascii="Arial" w:hAnsi="Arial" w:cs="Arial"/>
          <w:sz w:val="20"/>
          <w:szCs w:val="20"/>
        </w:rPr>
        <w:t>ợ</w:t>
      </w:r>
      <w:r w:rsidRPr="008F726D">
        <w:rPr>
          <w:rFonts w:ascii="Arial" w:hAnsi="Arial" w:cs="Arial"/>
          <w:sz w:val="20"/>
          <w:szCs w:val="20"/>
        </w:rPr>
        <w:t>p pháp thu trái phép chương trình đư</w:t>
      </w:r>
      <w:r w:rsidRPr="008F726D">
        <w:rPr>
          <w:rFonts w:ascii="Arial" w:hAnsi="Arial" w:cs="Arial"/>
          <w:sz w:val="20"/>
          <w:szCs w:val="20"/>
        </w:rPr>
        <w:t>ợ</w:t>
      </w:r>
      <w:r w:rsidRPr="008F726D">
        <w:rPr>
          <w:rFonts w:ascii="Arial" w:hAnsi="Arial" w:cs="Arial"/>
          <w:sz w:val="20"/>
          <w:szCs w:val="20"/>
        </w:rPr>
        <w:t>c truy</w:t>
      </w:r>
      <w:r w:rsidRPr="008F726D">
        <w:rPr>
          <w:rFonts w:ascii="Arial" w:hAnsi="Arial" w:cs="Arial"/>
          <w:sz w:val="20"/>
          <w:szCs w:val="20"/>
        </w:rPr>
        <w:t>ề</w:t>
      </w:r>
      <w:r w:rsidRPr="008F726D">
        <w:rPr>
          <w:rFonts w:ascii="Arial" w:hAnsi="Arial" w:cs="Arial"/>
          <w:sz w:val="20"/>
          <w:szCs w:val="20"/>
        </w:rPr>
        <w:t>n tr</w:t>
      </w:r>
      <w:r w:rsidRPr="008F726D">
        <w:rPr>
          <w:rFonts w:ascii="Arial" w:hAnsi="Arial" w:cs="Arial"/>
          <w:sz w:val="20"/>
          <w:szCs w:val="20"/>
        </w:rPr>
        <w:t>ong tín hi</w:t>
      </w:r>
      <w:r w:rsidRPr="008F726D">
        <w:rPr>
          <w:rFonts w:ascii="Arial" w:hAnsi="Arial" w:cs="Arial"/>
          <w:sz w:val="20"/>
          <w:szCs w:val="20"/>
        </w:rPr>
        <w:t>ệ</w:t>
      </w:r>
      <w:r w:rsidRPr="008F726D">
        <w:rPr>
          <w:rFonts w:ascii="Arial" w:hAnsi="Arial" w:cs="Arial"/>
          <w:sz w:val="20"/>
          <w:szCs w:val="20"/>
        </w:rPr>
        <w:t>u đó.”</w:t>
      </w:r>
    </w:p>
    <w:p w14:paraId="03114BD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3.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m</w:t>
      </w:r>
      <w:r w:rsidRPr="008F726D">
        <w:rPr>
          <w:rFonts w:ascii="Arial" w:hAnsi="Arial" w:cs="Arial"/>
          <w:b/>
          <w:sz w:val="20"/>
          <w:szCs w:val="20"/>
        </w:rPr>
        <w:t>ộ</w:t>
      </w:r>
      <w:r w:rsidRPr="008F726D">
        <w:rPr>
          <w:rFonts w:ascii="Arial" w:hAnsi="Arial" w:cs="Arial"/>
          <w:b/>
          <w:sz w:val="20"/>
          <w:szCs w:val="20"/>
        </w:rPr>
        <w:t>t s</w:t>
      </w:r>
      <w:r w:rsidRPr="008F726D">
        <w:rPr>
          <w:rFonts w:ascii="Arial" w:hAnsi="Arial" w:cs="Arial"/>
          <w:b/>
          <w:sz w:val="20"/>
          <w:szCs w:val="20"/>
        </w:rPr>
        <w:t>ố</w:t>
      </w:r>
      <w:r w:rsidRPr="008F726D">
        <w:rPr>
          <w:rFonts w:ascii="Arial" w:hAnsi="Arial" w:cs="Arial"/>
          <w:b/>
          <w:sz w:val="20"/>
          <w:szCs w:val="20"/>
        </w:rPr>
        <w:t xml:space="preserve"> đi</w:t>
      </w:r>
      <w:r w:rsidRPr="008F726D">
        <w:rPr>
          <w:rFonts w:ascii="Arial" w:hAnsi="Arial" w:cs="Arial"/>
          <w:b/>
          <w:sz w:val="20"/>
          <w:szCs w:val="20"/>
        </w:rPr>
        <w:t>ể</w:t>
      </w:r>
      <w:r w:rsidRPr="008F726D">
        <w:rPr>
          <w:rFonts w:ascii="Arial" w:hAnsi="Arial" w:cs="Arial"/>
          <w:b/>
          <w:sz w:val="20"/>
          <w:szCs w:val="20"/>
        </w:rPr>
        <w:t>m c</w:t>
      </w:r>
      <w:r w:rsidRPr="008F726D">
        <w:rPr>
          <w:rFonts w:ascii="Arial" w:hAnsi="Arial" w:cs="Arial"/>
          <w:b/>
          <w:sz w:val="20"/>
          <w:szCs w:val="20"/>
        </w:rPr>
        <w:t>ủ</w:t>
      </w:r>
      <w:r w:rsidRPr="008F726D">
        <w:rPr>
          <w:rFonts w:ascii="Arial" w:hAnsi="Arial" w:cs="Arial"/>
          <w:b/>
          <w:sz w:val="20"/>
          <w:szCs w:val="20"/>
        </w:rPr>
        <w:t>a Đi</w:t>
      </w:r>
      <w:r w:rsidRPr="008F726D">
        <w:rPr>
          <w:rFonts w:ascii="Arial" w:hAnsi="Arial" w:cs="Arial"/>
          <w:b/>
          <w:sz w:val="20"/>
          <w:szCs w:val="20"/>
        </w:rPr>
        <w:t>ề</w:t>
      </w:r>
      <w:r w:rsidRPr="008F726D">
        <w:rPr>
          <w:rFonts w:ascii="Arial" w:hAnsi="Arial" w:cs="Arial"/>
          <w:b/>
          <w:sz w:val="20"/>
          <w:szCs w:val="20"/>
        </w:rPr>
        <w:t>u 5</w:t>
      </w:r>
    </w:p>
    <w:p w14:paraId="4996B026" w14:textId="678DA4AA"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B</w:t>
      </w:r>
      <w:r w:rsidRPr="008F726D">
        <w:rPr>
          <w:rFonts w:ascii="Arial" w:hAnsi="Arial" w:cs="Arial"/>
          <w:sz w:val="20"/>
          <w:szCs w:val="20"/>
        </w:rPr>
        <w:t>ổ</w:t>
      </w:r>
      <w:r w:rsidRPr="008F726D">
        <w:rPr>
          <w:rFonts w:ascii="Arial" w:hAnsi="Arial" w:cs="Arial"/>
          <w:sz w:val="20"/>
          <w:szCs w:val="20"/>
        </w:rPr>
        <w:t xml:space="preserve"> sung đi</w:t>
      </w:r>
      <w:r w:rsidRPr="008F726D">
        <w:rPr>
          <w:rFonts w:ascii="Arial" w:hAnsi="Arial" w:cs="Arial"/>
          <w:sz w:val="20"/>
          <w:szCs w:val="20"/>
        </w:rPr>
        <w:t>ể</w:t>
      </w:r>
      <w:r w:rsidRPr="008F726D">
        <w:rPr>
          <w:rFonts w:ascii="Arial" w:hAnsi="Arial" w:cs="Arial"/>
          <w:sz w:val="20"/>
          <w:szCs w:val="20"/>
        </w:rPr>
        <w:t>m p</w:t>
      </w:r>
      <w:r w:rsidR="008F726D" w:rsidRPr="008F726D">
        <w:rPr>
          <w:rFonts w:ascii="Arial" w:hAnsi="Arial" w:cs="Arial"/>
          <w:sz w:val="20"/>
          <w:szCs w:val="20"/>
        </w:rPr>
        <w:t>1</w:t>
      </w:r>
      <w:r w:rsidRPr="008F726D">
        <w:rPr>
          <w:rFonts w:ascii="Arial" w:hAnsi="Arial" w:cs="Arial"/>
          <w:sz w:val="20"/>
          <w:szCs w:val="20"/>
        </w:rPr>
        <w:t xml:space="preserve"> vào sau đi</w:t>
      </w:r>
      <w:r w:rsidRPr="008F726D">
        <w:rPr>
          <w:rFonts w:ascii="Arial" w:hAnsi="Arial" w:cs="Arial"/>
          <w:sz w:val="20"/>
          <w:szCs w:val="20"/>
        </w:rPr>
        <w:t>ể</w:t>
      </w:r>
      <w:r w:rsidRPr="008F726D">
        <w:rPr>
          <w:rFonts w:ascii="Arial" w:hAnsi="Arial" w:cs="Arial"/>
          <w:sz w:val="20"/>
          <w:szCs w:val="20"/>
        </w:rPr>
        <w:t>m p kho</w:t>
      </w:r>
      <w:r w:rsidRPr="008F726D">
        <w:rPr>
          <w:rFonts w:ascii="Arial" w:hAnsi="Arial" w:cs="Arial"/>
          <w:sz w:val="20"/>
          <w:szCs w:val="20"/>
        </w:rPr>
        <w:t>ả</w:t>
      </w:r>
      <w:r w:rsidRPr="008F726D">
        <w:rPr>
          <w:rFonts w:ascii="Arial" w:hAnsi="Arial" w:cs="Arial"/>
          <w:sz w:val="20"/>
          <w:szCs w:val="20"/>
        </w:rPr>
        <w:t>n 2:</w:t>
      </w:r>
    </w:p>
    <w:p w14:paraId="34F07B1F" w14:textId="0A6C82EC"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“p</w:t>
      </w:r>
      <w:r w:rsidR="008F726D" w:rsidRPr="008F726D">
        <w:rPr>
          <w:rFonts w:ascii="Arial" w:hAnsi="Arial" w:cs="Arial"/>
          <w:sz w:val="20"/>
          <w:szCs w:val="20"/>
        </w:rPr>
        <w:t>1</w:t>
      </w:r>
      <w:r w:rsidRPr="008F726D">
        <w:rPr>
          <w:rFonts w:ascii="Arial" w:hAnsi="Arial" w:cs="Arial"/>
          <w:sz w:val="20"/>
          <w:szCs w:val="20"/>
        </w:rPr>
        <w:t>) Xây d</w:t>
      </w:r>
      <w:r w:rsidRPr="008F726D">
        <w:rPr>
          <w:rFonts w:ascii="Arial" w:hAnsi="Arial" w:cs="Arial"/>
          <w:sz w:val="20"/>
          <w:szCs w:val="20"/>
        </w:rPr>
        <w:t>ự</w:t>
      </w:r>
      <w:r w:rsidRPr="008F726D">
        <w:rPr>
          <w:rFonts w:ascii="Arial" w:hAnsi="Arial" w:cs="Arial"/>
          <w:sz w:val="20"/>
          <w:szCs w:val="20"/>
        </w:rPr>
        <w:t>ng, qu</w:t>
      </w:r>
      <w:r w:rsidRPr="008F726D">
        <w:rPr>
          <w:rFonts w:ascii="Arial" w:hAnsi="Arial" w:cs="Arial"/>
          <w:sz w:val="20"/>
          <w:szCs w:val="20"/>
        </w:rPr>
        <w:t>ả</w:t>
      </w:r>
      <w:r w:rsidRPr="008F726D">
        <w:rPr>
          <w:rFonts w:ascii="Arial" w:hAnsi="Arial" w:cs="Arial"/>
          <w:sz w:val="20"/>
          <w:szCs w:val="20"/>
        </w:rPr>
        <w:t>n lý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cơ s</w:t>
      </w:r>
      <w:r w:rsidRPr="008F726D">
        <w:rPr>
          <w:rFonts w:ascii="Arial" w:hAnsi="Arial" w:cs="Arial"/>
          <w:sz w:val="20"/>
          <w:szCs w:val="20"/>
        </w:rPr>
        <w:t>ở</w:t>
      </w:r>
      <w:r w:rsidRPr="008F726D">
        <w:rPr>
          <w:rFonts w:ascii="Arial" w:hAnsi="Arial" w:cs="Arial"/>
          <w:sz w:val="20"/>
          <w:szCs w:val="20"/>
        </w:rPr>
        <w:t xml:space="preserve">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chuyên ngành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chia s</w:t>
      </w:r>
      <w:r w:rsidRPr="008F726D">
        <w:rPr>
          <w:rFonts w:ascii="Arial" w:hAnsi="Arial" w:cs="Arial"/>
          <w:sz w:val="20"/>
          <w:szCs w:val="20"/>
        </w:rPr>
        <w:t>ẻ</w:t>
      </w:r>
      <w:r w:rsidRPr="008F726D">
        <w:rPr>
          <w:rFonts w:ascii="Arial" w:hAnsi="Arial" w:cs="Arial"/>
          <w:sz w:val="20"/>
          <w:szCs w:val="20"/>
        </w:rPr>
        <w:t>, tích h</w:t>
      </w:r>
      <w:r w:rsidRPr="008F726D">
        <w:rPr>
          <w:rFonts w:ascii="Arial" w:hAnsi="Arial" w:cs="Arial"/>
          <w:sz w:val="20"/>
          <w:szCs w:val="20"/>
        </w:rPr>
        <w:t>ợ</w:t>
      </w:r>
      <w:r w:rsidRPr="008F726D">
        <w:rPr>
          <w:rFonts w:ascii="Arial" w:hAnsi="Arial" w:cs="Arial"/>
          <w:sz w:val="20"/>
          <w:szCs w:val="20"/>
        </w:rPr>
        <w:t>p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v</w:t>
      </w:r>
      <w:r w:rsidRPr="008F726D">
        <w:rPr>
          <w:rFonts w:ascii="Arial" w:hAnsi="Arial" w:cs="Arial"/>
          <w:sz w:val="20"/>
          <w:szCs w:val="20"/>
        </w:rPr>
        <w:t>ớ</w:t>
      </w:r>
      <w:r w:rsidRPr="008F726D">
        <w:rPr>
          <w:rFonts w:ascii="Arial" w:hAnsi="Arial" w:cs="Arial"/>
          <w:sz w:val="20"/>
          <w:szCs w:val="20"/>
        </w:rPr>
        <w:t>i các cơ quan,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có</w:t>
      </w:r>
      <w:r w:rsidRPr="008F726D">
        <w:rPr>
          <w:rFonts w:ascii="Arial" w:hAnsi="Arial" w:cs="Arial"/>
          <w:sz w:val="20"/>
          <w:szCs w:val="20"/>
        </w:rPr>
        <w:t xml:space="preserve"> liên quan;”</w:t>
      </w:r>
    </w:p>
    <w:p w14:paraId="08B0328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các đi</w:t>
      </w:r>
      <w:r w:rsidRPr="008F726D">
        <w:rPr>
          <w:rFonts w:ascii="Arial" w:hAnsi="Arial" w:cs="Arial"/>
          <w:sz w:val="20"/>
          <w:szCs w:val="20"/>
        </w:rPr>
        <w:t>ể</w:t>
      </w:r>
      <w:r w:rsidRPr="008F726D">
        <w:rPr>
          <w:rFonts w:ascii="Arial" w:hAnsi="Arial" w:cs="Arial"/>
          <w:sz w:val="20"/>
          <w:szCs w:val="20"/>
        </w:rPr>
        <w:t>m q, r kho</w:t>
      </w:r>
      <w:r w:rsidRPr="008F726D">
        <w:rPr>
          <w:rFonts w:ascii="Arial" w:hAnsi="Arial" w:cs="Arial"/>
          <w:sz w:val="20"/>
          <w:szCs w:val="20"/>
        </w:rPr>
        <w:t>ả</w:t>
      </w:r>
      <w:r w:rsidRPr="008F726D">
        <w:rPr>
          <w:rFonts w:ascii="Arial" w:hAnsi="Arial" w:cs="Arial"/>
          <w:sz w:val="20"/>
          <w:szCs w:val="20"/>
        </w:rPr>
        <w:t>n 2:</w:t>
      </w:r>
    </w:p>
    <w:p w14:paraId="6A8F057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“q) Qu</w:t>
      </w:r>
      <w:r w:rsidRPr="008F726D">
        <w:rPr>
          <w:rFonts w:ascii="Arial" w:hAnsi="Arial" w:cs="Arial"/>
          <w:sz w:val="20"/>
          <w:szCs w:val="20"/>
        </w:rPr>
        <w:t>ả</w:t>
      </w:r>
      <w:r w:rsidRPr="008F726D">
        <w:rPr>
          <w:rFonts w:ascii="Arial" w:hAnsi="Arial" w:cs="Arial"/>
          <w:sz w:val="20"/>
          <w:szCs w:val="20"/>
        </w:rPr>
        <w:t>n lý và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giám đ</w:t>
      </w:r>
      <w:r w:rsidRPr="008F726D">
        <w:rPr>
          <w:rFonts w:ascii="Arial" w:hAnsi="Arial" w:cs="Arial"/>
          <w:sz w:val="20"/>
          <w:szCs w:val="20"/>
        </w:rPr>
        <w:t>ị</w:t>
      </w:r>
      <w:r w:rsidRPr="008F726D">
        <w:rPr>
          <w:rFonts w:ascii="Arial" w:hAnsi="Arial" w:cs="Arial"/>
          <w:sz w:val="20"/>
          <w:szCs w:val="20"/>
        </w:rPr>
        <w:t>nh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w:t>
      </w:r>
      <w:r w:rsidRPr="008F726D">
        <w:rPr>
          <w:rFonts w:ascii="Arial" w:hAnsi="Arial" w:cs="Arial"/>
          <w:sz w:val="20"/>
          <w:szCs w:val="20"/>
        </w:rPr>
        <w:t>ấ</w:t>
      </w:r>
      <w:r w:rsidRPr="008F726D">
        <w:rPr>
          <w:rFonts w:ascii="Arial" w:hAnsi="Arial" w:cs="Arial"/>
          <w:sz w:val="20"/>
          <w:szCs w:val="20"/>
        </w:rPr>
        <w:t>p,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thu h</w:t>
      </w:r>
      <w:r w:rsidRPr="008F726D">
        <w:rPr>
          <w:rFonts w:ascii="Arial" w:hAnsi="Arial" w:cs="Arial"/>
          <w:sz w:val="20"/>
          <w:szCs w:val="20"/>
        </w:rPr>
        <w:t>ồ</w:t>
      </w:r>
      <w:r w:rsidRPr="008F726D">
        <w:rPr>
          <w:rFonts w:ascii="Arial" w:hAnsi="Arial" w:cs="Arial"/>
          <w:sz w:val="20"/>
          <w:szCs w:val="20"/>
        </w:rPr>
        <w:t>i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0BD258D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r) Ch</w:t>
      </w:r>
      <w:r w:rsidRPr="008F726D">
        <w:rPr>
          <w:rFonts w:ascii="Arial" w:hAnsi="Arial" w:cs="Arial"/>
          <w:sz w:val="20"/>
          <w:szCs w:val="20"/>
        </w:rPr>
        <w:t>ủ</w:t>
      </w:r>
      <w:r w:rsidRPr="008F726D">
        <w:rPr>
          <w:rFonts w:ascii="Arial" w:hAnsi="Arial" w:cs="Arial"/>
          <w:sz w:val="20"/>
          <w:szCs w:val="20"/>
        </w:rPr>
        <w:t xml:space="preserve"> trì, ph</w:t>
      </w:r>
      <w:r w:rsidRPr="008F726D">
        <w:rPr>
          <w:rFonts w:ascii="Arial" w:hAnsi="Arial" w:cs="Arial"/>
          <w:sz w:val="20"/>
          <w:szCs w:val="20"/>
        </w:rPr>
        <w:t>ố</w:t>
      </w:r>
      <w:r w:rsidRPr="008F726D">
        <w:rPr>
          <w:rFonts w:ascii="Arial" w:hAnsi="Arial" w:cs="Arial"/>
          <w:sz w:val="20"/>
          <w:szCs w:val="20"/>
        </w:rPr>
        <w:t>i h</w:t>
      </w:r>
      <w:r w:rsidRPr="008F726D">
        <w:rPr>
          <w:rFonts w:ascii="Arial" w:hAnsi="Arial" w:cs="Arial"/>
          <w:sz w:val="20"/>
          <w:szCs w:val="20"/>
        </w:rPr>
        <w:t>ợ</w:t>
      </w:r>
      <w:r w:rsidRPr="008F726D">
        <w:rPr>
          <w:rFonts w:ascii="Arial" w:hAnsi="Arial" w:cs="Arial"/>
          <w:sz w:val="20"/>
          <w:szCs w:val="20"/>
        </w:rPr>
        <w:t>p v</w:t>
      </w:r>
      <w:r w:rsidRPr="008F726D">
        <w:rPr>
          <w:rFonts w:ascii="Arial" w:hAnsi="Arial" w:cs="Arial"/>
          <w:sz w:val="20"/>
          <w:szCs w:val="20"/>
        </w:rPr>
        <w:t>ớ</w:t>
      </w:r>
      <w:r w:rsidRPr="008F726D">
        <w:rPr>
          <w:rFonts w:ascii="Arial" w:hAnsi="Arial" w:cs="Arial"/>
          <w:sz w:val="20"/>
          <w:szCs w:val="20"/>
        </w:rPr>
        <w:t>i</w:t>
      </w:r>
      <w:r w:rsidRPr="008F726D">
        <w:rPr>
          <w:rFonts w:ascii="Arial" w:hAnsi="Arial" w:cs="Arial"/>
          <w:sz w:val="20"/>
          <w:szCs w:val="20"/>
        </w:rPr>
        <w:t xml:space="preserve"> các cơ quan nhà nư</w:t>
      </w:r>
      <w:r w:rsidRPr="008F726D">
        <w:rPr>
          <w:rFonts w:ascii="Arial" w:hAnsi="Arial" w:cs="Arial"/>
          <w:sz w:val="20"/>
          <w:szCs w:val="20"/>
        </w:rPr>
        <w:t>ớ</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liên quan trong công tác ki</w:t>
      </w:r>
      <w:r w:rsidRPr="008F726D">
        <w:rPr>
          <w:rFonts w:ascii="Arial" w:hAnsi="Arial" w:cs="Arial"/>
          <w:sz w:val="20"/>
          <w:szCs w:val="20"/>
        </w:rPr>
        <w:t>ể</w:t>
      </w:r>
      <w:r w:rsidRPr="008F726D">
        <w:rPr>
          <w:rFonts w:ascii="Arial" w:hAnsi="Arial" w:cs="Arial"/>
          <w:sz w:val="20"/>
          <w:szCs w:val="20"/>
        </w:rPr>
        <w:t>m tra vi</w:t>
      </w:r>
      <w:r w:rsidRPr="008F726D">
        <w:rPr>
          <w:rFonts w:ascii="Arial" w:hAnsi="Arial" w:cs="Arial"/>
          <w:sz w:val="20"/>
          <w:szCs w:val="20"/>
        </w:rPr>
        <w:t>ệ</w:t>
      </w:r>
      <w:r w:rsidRPr="008F726D">
        <w:rPr>
          <w:rFonts w:ascii="Arial" w:hAnsi="Arial" w:cs="Arial"/>
          <w:sz w:val="20"/>
          <w:szCs w:val="20"/>
        </w:rPr>
        <w:t>c ch</w:t>
      </w:r>
      <w:r w:rsidRPr="008F726D">
        <w:rPr>
          <w:rFonts w:ascii="Arial" w:hAnsi="Arial" w:cs="Arial"/>
          <w:sz w:val="20"/>
          <w:szCs w:val="20"/>
        </w:rPr>
        <w:t>ấ</w:t>
      </w:r>
      <w:r w:rsidRPr="008F726D">
        <w:rPr>
          <w:rFonts w:ascii="Arial" w:hAnsi="Arial" w:cs="Arial"/>
          <w:sz w:val="20"/>
          <w:szCs w:val="20"/>
        </w:rPr>
        <w:t>p hành pháp lu</w:t>
      </w:r>
      <w:r w:rsidRPr="008F726D">
        <w:rPr>
          <w:rFonts w:ascii="Arial" w:hAnsi="Arial" w:cs="Arial"/>
          <w:sz w:val="20"/>
          <w:szCs w:val="20"/>
        </w:rPr>
        <w:t>ậ</w:t>
      </w:r>
      <w:r w:rsidRPr="008F726D">
        <w:rPr>
          <w:rFonts w:ascii="Arial" w:hAnsi="Arial" w:cs="Arial"/>
          <w:sz w:val="20"/>
          <w:szCs w:val="20"/>
        </w:rPr>
        <w:t>t, gi</w:t>
      </w:r>
      <w:r w:rsidRPr="008F726D">
        <w:rPr>
          <w:rFonts w:ascii="Arial" w:hAnsi="Arial" w:cs="Arial"/>
          <w:sz w:val="20"/>
          <w:szCs w:val="20"/>
        </w:rPr>
        <w:t>ả</w:t>
      </w:r>
      <w:r w:rsidRPr="008F726D">
        <w:rPr>
          <w:rFonts w:ascii="Arial" w:hAnsi="Arial" w:cs="Arial"/>
          <w:sz w:val="20"/>
          <w:szCs w:val="20"/>
        </w:rPr>
        <w:t>i quy</w:t>
      </w:r>
      <w:r w:rsidRPr="008F726D">
        <w:rPr>
          <w:rFonts w:ascii="Arial" w:hAnsi="Arial" w:cs="Arial"/>
          <w:sz w:val="20"/>
          <w:szCs w:val="20"/>
        </w:rPr>
        <w:t>ế</w:t>
      </w:r>
      <w:r w:rsidRPr="008F726D">
        <w:rPr>
          <w:rFonts w:ascii="Arial" w:hAnsi="Arial" w:cs="Arial"/>
          <w:sz w:val="20"/>
          <w:szCs w:val="20"/>
        </w:rPr>
        <w:t>t khi</w:t>
      </w:r>
      <w:r w:rsidRPr="008F726D">
        <w:rPr>
          <w:rFonts w:ascii="Arial" w:hAnsi="Arial" w:cs="Arial"/>
          <w:sz w:val="20"/>
          <w:szCs w:val="20"/>
        </w:rPr>
        <w:t>ế</w:t>
      </w:r>
      <w:r w:rsidRPr="008F726D">
        <w:rPr>
          <w:rFonts w:ascii="Arial" w:hAnsi="Arial" w:cs="Arial"/>
          <w:sz w:val="20"/>
          <w:szCs w:val="20"/>
        </w:rPr>
        <w:t>u n</w:t>
      </w:r>
      <w:r w:rsidRPr="008F726D">
        <w:rPr>
          <w:rFonts w:ascii="Arial" w:hAnsi="Arial" w:cs="Arial"/>
          <w:sz w:val="20"/>
          <w:szCs w:val="20"/>
        </w:rPr>
        <w:t>ạ</w:t>
      </w:r>
      <w:r w:rsidRPr="008F726D">
        <w:rPr>
          <w:rFonts w:ascii="Arial" w:hAnsi="Arial" w:cs="Arial"/>
          <w:sz w:val="20"/>
          <w:szCs w:val="20"/>
        </w:rPr>
        <w:t>i, t</w:t>
      </w:r>
      <w:r w:rsidRPr="008F726D">
        <w:rPr>
          <w:rFonts w:ascii="Arial" w:hAnsi="Arial" w:cs="Arial"/>
          <w:sz w:val="20"/>
          <w:szCs w:val="20"/>
        </w:rPr>
        <w:t>ố</w:t>
      </w:r>
      <w:r w:rsidRPr="008F726D">
        <w:rPr>
          <w:rFonts w:ascii="Arial" w:hAnsi="Arial" w:cs="Arial"/>
          <w:sz w:val="20"/>
          <w:szCs w:val="20"/>
        </w:rPr>
        <w:t xml:space="preserve"> cáo và x</w:t>
      </w:r>
      <w:r w:rsidRPr="008F726D">
        <w:rPr>
          <w:rFonts w:ascii="Arial" w:hAnsi="Arial" w:cs="Arial"/>
          <w:sz w:val="20"/>
          <w:szCs w:val="20"/>
        </w:rPr>
        <w:t>ử</w:t>
      </w:r>
      <w:r w:rsidRPr="008F726D">
        <w:rPr>
          <w:rFonts w:ascii="Arial" w:hAnsi="Arial" w:cs="Arial"/>
          <w:sz w:val="20"/>
          <w:szCs w:val="20"/>
        </w:rPr>
        <w:t xml:space="preserve"> lý vi ph</w:t>
      </w:r>
      <w:r w:rsidRPr="008F726D">
        <w:rPr>
          <w:rFonts w:ascii="Arial" w:hAnsi="Arial" w:cs="Arial"/>
          <w:sz w:val="20"/>
          <w:szCs w:val="20"/>
        </w:rPr>
        <w:t>ạ</w:t>
      </w:r>
      <w:r w:rsidRPr="008F726D">
        <w:rPr>
          <w:rFonts w:ascii="Arial" w:hAnsi="Arial" w:cs="Arial"/>
          <w:sz w:val="20"/>
          <w:szCs w:val="20"/>
        </w:rPr>
        <w:t>m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ph</w:t>
      </w:r>
      <w:r w:rsidRPr="008F726D">
        <w:rPr>
          <w:rFonts w:ascii="Arial" w:hAnsi="Arial" w:cs="Arial"/>
          <w:sz w:val="20"/>
          <w:szCs w:val="20"/>
        </w:rPr>
        <w:t>ố</w:t>
      </w:r>
      <w:r w:rsidRPr="008F726D">
        <w:rPr>
          <w:rFonts w:ascii="Arial" w:hAnsi="Arial" w:cs="Arial"/>
          <w:sz w:val="20"/>
          <w:szCs w:val="20"/>
        </w:rPr>
        <w:t>i h</w:t>
      </w:r>
      <w:r w:rsidRPr="008F726D">
        <w:rPr>
          <w:rFonts w:ascii="Arial" w:hAnsi="Arial" w:cs="Arial"/>
          <w:sz w:val="20"/>
          <w:szCs w:val="20"/>
        </w:rPr>
        <w:t>ợ</w:t>
      </w:r>
      <w:r w:rsidRPr="008F726D">
        <w:rPr>
          <w:rFonts w:ascii="Arial" w:hAnsi="Arial" w:cs="Arial"/>
          <w:sz w:val="20"/>
          <w:szCs w:val="20"/>
        </w:rPr>
        <w:t>p v</w:t>
      </w:r>
      <w:r w:rsidRPr="008F726D">
        <w:rPr>
          <w:rFonts w:ascii="Arial" w:hAnsi="Arial" w:cs="Arial"/>
          <w:sz w:val="20"/>
          <w:szCs w:val="20"/>
        </w:rPr>
        <w:t>ớ</w:t>
      </w:r>
      <w:r w:rsidRPr="008F726D">
        <w:rPr>
          <w:rFonts w:ascii="Arial" w:hAnsi="Arial" w:cs="Arial"/>
          <w:sz w:val="20"/>
          <w:szCs w:val="20"/>
        </w:rPr>
        <w:t>i các cơ quan nhà nư</w:t>
      </w:r>
      <w:r w:rsidRPr="008F726D">
        <w:rPr>
          <w:rFonts w:ascii="Arial" w:hAnsi="Arial" w:cs="Arial"/>
          <w:sz w:val="20"/>
          <w:szCs w:val="20"/>
        </w:rPr>
        <w:t>ớ</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 xml:space="preserve">n trong công tác thanh </w:t>
      </w:r>
      <w:r w:rsidRPr="008F726D">
        <w:rPr>
          <w:rFonts w:ascii="Arial" w:hAnsi="Arial" w:cs="Arial"/>
          <w:sz w:val="20"/>
          <w:szCs w:val="20"/>
        </w:rPr>
        <w:t>tra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1FA6EE13" w14:textId="6A546912"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các đi</w:t>
      </w:r>
      <w:r w:rsidRPr="008F726D">
        <w:rPr>
          <w:rFonts w:ascii="Arial" w:hAnsi="Arial" w:cs="Arial"/>
          <w:sz w:val="20"/>
          <w:szCs w:val="20"/>
        </w:rPr>
        <w:t>ể</w:t>
      </w:r>
      <w:r w:rsidRPr="008F726D">
        <w:rPr>
          <w:rFonts w:ascii="Arial" w:hAnsi="Arial" w:cs="Arial"/>
          <w:sz w:val="20"/>
          <w:szCs w:val="20"/>
        </w:rPr>
        <w:t>m d, đ kho</w:t>
      </w:r>
      <w:r w:rsidRPr="008F726D">
        <w:rPr>
          <w:rFonts w:ascii="Arial" w:hAnsi="Arial" w:cs="Arial"/>
          <w:sz w:val="20"/>
          <w:szCs w:val="20"/>
        </w:rPr>
        <w:t>ả</w:t>
      </w:r>
      <w:r w:rsidRPr="008F726D">
        <w:rPr>
          <w:rFonts w:ascii="Arial" w:hAnsi="Arial" w:cs="Arial"/>
          <w:sz w:val="20"/>
          <w:szCs w:val="20"/>
        </w:rPr>
        <w:t xml:space="preserve">n 4: </w:t>
      </w:r>
    </w:p>
    <w:p w14:paraId="62080AB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“d) Hư</w:t>
      </w:r>
      <w:r w:rsidRPr="008F726D">
        <w:rPr>
          <w:rFonts w:ascii="Arial" w:hAnsi="Arial" w:cs="Arial"/>
          <w:sz w:val="20"/>
          <w:szCs w:val="20"/>
        </w:rPr>
        <w:t>ớ</w:t>
      </w:r>
      <w:r w:rsidRPr="008F726D">
        <w:rPr>
          <w:rFonts w:ascii="Arial" w:hAnsi="Arial" w:cs="Arial"/>
          <w:sz w:val="20"/>
          <w:szCs w:val="20"/>
        </w:rPr>
        <w:t>ng d</w:t>
      </w:r>
      <w:r w:rsidRPr="008F726D">
        <w:rPr>
          <w:rFonts w:ascii="Arial" w:hAnsi="Arial" w:cs="Arial"/>
          <w:sz w:val="20"/>
          <w:szCs w:val="20"/>
        </w:rPr>
        <w:t>ẫ</w:t>
      </w:r>
      <w:r w:rsidRPr="008F726D">
        <w:rPr>
          <w:rFonts w:ascii="Arial" w:hAnsi="Arial" w:cs="Arial"/>
          <w:sz w:val="20"/>
          <w:szCs w:val="20"/>
        </w:rPr>
        <w:t>n, h</w:t>
      </w:r>
      <w:r w:rsidRPr="008F726D">
        <w:rPr>
          <w:rFonts w:ascii="Arial" w:hAnsi="Arial" w:cs="Arial"/>
          <w:sz w:val="20"/>
          <w:szCs w:val="20"/>
        </w:rPr>
        <w:t>ỗ</w:t>
      </w:r>
      <w:r w:rsidRPr="008F726D">
        <w:rPr>
          <w:rFonts w:ascii="Arial" w:hAnsi="Arial" w:cs="Arial"/>
          <w:sz w:val="20"/>
          <w:szCs w:val="20"/>
        </w:rPr>
        <w:t xml:space="preserve"> tr</w:t>
      </w:r>
      <w:r w:rsidRPr="008F726D">
        <w:rPr>
          <w:rFonts w:ascii="Arial" w:hAnsi="Arial" w:cs="Arial"/>
          <w:sz w:val="20"/>
          <w:szCs w:val="20"/>
        </w:rPr>
        <w:t>ợ</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ti</w:t>
      </w:r>
      <w:r w:rsidRPr="008F726D">
        <w:rPr>
          <w:rFonts w:ascii="Arial" w:hAnsi="Arial" w:cs="Arial"/>
          <w:sz w:val="20"/>
          <w:szCs w:val="20"/>
        </w:rPr>
        <w:t>ế</w:t>
      </w:r>
      <w:r w:rsidRPr="008F726D">
        <w:rPr>
          <w:rFonts w:ascii="Arial" w:hAnsi="Arial" w:cs="Arial"/>
          <w:sz w:val="20"/>
          <w:szCs w:val="20"/>
        </w:rPr>
        <w:t>n hành các th</w:t>
      </w:r>
      <w:r w:rsidRPr="008F726D">
        <w:rPr>
          <w:rFonts w:ascii="Arial" w:hAnsi="Arial" w:cs="Arial"/>
          <w:sz w:val="20"/>
          <w:szCs w:val="20"/>
        </w:rPr>
        <w:t>ủ</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w:t>
      </w:r>
      <w:r w:rsidRPr="008F726D">
        <w:rPr>
          <w:rFonts w:ascii="Arial" w:hAnsi="Arial" w:cs="Arial"/>
          <w:sz w:val="20"/>
          <w:szCs w:val="20"/>
        </w:rPr>
        <w:t>ạ</w:t>
      </w:r>
      <w:r w:rsidRPr="008F726D">
        <w:rPr>
          <w:rFonts w:ascii="Arial" w:hAnsi="Arial" w:cs="Arial"/>
          <w:sz w:val="20"/>
          <w:szCs w:val="20"/>
        </w:rPr>
        <w:t>i đ</w:t>
      </w:r>
      <w:r w:rsidRPr="008F726D">
        <w:rPr>
          <w:rFonts w:ascii="Arial" w:hAnsi="Arial" w:cs="Arial"/>
          <w:sz w:val="20"/>
          <w:szCs w:val="20"/>
        </w:rPr>
        <w:t>ị</w:t>
      </w:r>
      <w:r w:rsidRPr="008F726D">
        <w:rPr>
          <w:rFonts w:ascii="Arial" w:hAnsi="Arial" w:cs="Arial"/>
          <w:sz w:val="20"/>
          <w:szCs w:val="20"/>
        </w:rPr>
        <w:t>a phương; c</w:t>
      </w:r>
      <w:r w:rsidRPr="008F726D">
        <w:rPr>
          <w:rFonts w:ascii="Arial" w:hAnsi="Arial" w:cs="Arial"/>
          <w:sz w:val="20"/>
          <w:szCs w:val="20"/>
        </w:rPr>
        <w:t>ấ</w:t>
      </w:r>
      <w:r w:rsidRPr="008F726D">
        <w:rPr>
          <w:rFonts w:ascii="Arial" w:hAnsi="Arial" w:cs="Arial"/>
          <w:sz w:val="20"/>
          <w:szCs w:val="20"/>
        </w:rPr>
        <w:t>p,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thu h</w:t>
      </w:r>
      <w:r w:rsidRPr="008F726D">
        <w:rPr>
          <w:rFonts w:ascii="Arial" w:hAnsi="Arial" w:cs="Arial"/>
          <w:sz w:val="20"/>
          <w:szCs w:val="20"/>
        </w:rPr>
        <w:t>ồ</w:t>
      </w:r>
      <w:r w:rsidRPr="008F726D">
        <w:rPr>
          <w:rFonts w:ascii="Arial" w:hAnsi="Arial" w:cs="Arial"/>
          <w:sz w:val="20"/>
          <w:szCs w:val="20"/>
        </w:rPr>
        <w:t>i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698F268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đ) Thanh tra, ki</w:t>
      </w:r>
      <w:r w:rsidRPr="008F726D">
        <w:rPr>
          <w:rFonts w:ascii="Arial" w:hAnsi="Arial" w:cs="Arial"/>
          <w:sz w:val="20"/>
          <w:szCs w:val="20"/>
        </w:rPr>
        <w:t>ể</w:t>
      </w:r>
      <w:r w:rsidRPr="008F726D">
        <w:rPr>
          <w:rFonts w:ascii="Arial" w:hAnsi="Arial" w:cs="Arial"/>
          <w:sz w:val="20"/>
          <w:szCs w:val="20"/>
        </w:rPr>
        <w:t>m tra vi</w:t>
      </w:r>
      <w:r w:rsidRPr="008F726D">
        <w:rPr>
          <w:rFonts w:ascii="Arial" w:hAnsi="Arial" w:cs="Arial"/>
          <w:sz w:val="20"/>
          <w:szCs w:val="20"/>
        </w:rPr>
        <w:t>ệ</w:t>
      </w:r>
      <w:r w:rsidRPr="008F726D">
        <w:rPr>
          <w:rFonts w:ascii="Arial" w:hAnsi="Arial" w:cs="Arial"/>
          <w:sz w:val="20"/>
          <w:szCs w:val="20"/>
        </w:rPr>
        <w:t>c ch</w:t>
      </w:r>
      <w:r w:rsidRPr="008F726D">
        <w:rPr>
          <w:rFonts w:ascii="Arial" w:hAnsi="Arial" w:cs="Arial"/>
          <w:sz w:val="20"/>
          <w:szCs w:val="20"/>
        </w:rPr>
        <w:t>ấ</w:t>
      </w:r>
      <w:r w:rsidRPr="008F726D">
        <w:rPr>
          <w:rFonts w:ascii="Arial" w:hAnsi="Arial" w:cs="Arial"/>
          <w:sz w:val="20"/>
          <w:szCs w:val="20"/>
        </w:rPr>
        <w:t>p hành pháp lu</w:t>
      </w:r>
      <w:r w:rsidRPr="008F726D">
        <w:rPr>
          <w:rFonts w:ascii="Arial" w:hAnsi="Arial" w:cs="Arial"/>
          <w:sz w:val="20"/>
          <w:szCs w:val="20"/>
        </w:rPr>
        <w:t>ậ</w:t>
      </w:r>
      <w:r w:rsidRPr="008F726D">
        <w:rPr>
          <w:rFonts w:ascii="Arial" w:hAnsi="Arial" w:cs="Arial"/>
          <w:sz w:val="20"/>
          <w:szCs w:val="20"/>
        </w:rPr>
        <w:t>t, gi</w:t>
      </w:r>
      <w:r w:rsidRPr="008F726D">
        <w:rPr>
          <w:rFonts w:ascii="Arial" w:hAnsi="Arial" w:cs="Arial"/>
          <w:sz w:val="20"/>
          <w:szCs w:val="20"/>
        </w:rPr>
        <w:t>ả</w:t>
      </w:r>
      <w:r w:rsidRPr="008F726D">
        <w:rPr>
          <w:rFonts w:ascii="Arial" w:hAnsi="Arial" w:cs="Arial"/>
          <w:sz w:val="20"/>
          <w:szCs w:val="20"/>
        </w:rPr>
        <w:t>i quy</w:t>
      </w:r>
      <w:r w:rsidRPr="008F726D">
        <w:rPr>
          <w:rFonts w:ascii="Arial" w:hAnsi="Arial" w:cs="Arial"/>
          <w:sz w:val="20"/>
          <w:szCs w:val="20"/>
        </w:rPr>
        <w:t>ế</w:t>
      </w:r>
      <w:r w:rsidRPr="008F726D">
        <w:rPr>
          <w:rFonts w:ascii="Arial" w:hAnsi="Arial" w:cs="Arial"/>
          <w:sz w:val="20"/>
          <w:szCs w:val="20"/>
        </w:rPr>
        <w:t>t khi</w:t>
      </w:r>
      <w:r w:rsidRPr="008F726D">
        <w:rPr>
          <w:rFonts w:ascii="Arial" w:hAnsi="Arial" w:cs="Arial"/>
          <w:sz w:val="20"/>
          <w:szCs w:val="20"/>
        </w:rPr>
        <w:t>ế</w:t>
      </w:r>
      <w:r w:rsidRPr="008F726D">
        <w:rPr>
          <w:rFonts w:ascii="Arial" w:hAnsi="Arial" w:cs="Arial"/>
          <w:sz w:val="20"/>
          <w:szCs w:val="20"/>
        </w:rPr>
        <w:t>u n</w:t>
      </w:r>
      <w:r w:rsidRPr="008F726D">
        <w:rPr>
          <w:rFonts w:ascii="Arial" w:hAnsi="Arial" w:cs="Arial"/>
          <w:sz w:val="20"/>
          <w:szCs w:val="20"/>
        </w:rPr>
        <w:t>ạ</w:t>
      </w:r>
      <w:r w:rsidRPr="008F726D">
        <w:rPr>
          <w:rFonts w:ascii="Arial" w:hAnsi="Arial" w:cs="Arial"/>
          <w:sz w:val="20"/>
          <w:szCs w:val="20"/>
        </w:rPr>
        <w:t>i, t</w:t>
      </w:r>
      <w:r w:rsidRPr="008F726D">
        <w:rPr>
          <w:rFonts w:ascii="Arial" w:hAnsi="Arial" w:cs="Arial"/>
          <w:sz w:val="20"/>
          <w:szCs w:val="20"/>
        </w:rPr>
        <w:t>ố</w:t>
      </w:r>
      <w:r w:rsidRPr="008F726D">
        <w:rPr>
          <w:rFonts w:ascii="Arial" w:hAnsi="Arial" w:cs="Arial"/>
          <w:sz w:val="20"/>
          <w:szCs w:val="20"/>
        </w:rPr>
        <w:t xml:space="preserve"> cáo và x</w:t>
      </w:r>
      <w:r w:rsidRPr="008F726D">
        <w:rPr>
          <w:rFonts w:ascii="Arial" w:hAnsi="Arial" w:cs="Arial"/>
          <w:sz w:val="20"/>
          <w:szCs w:val="20"/>
        </w:rPr>
        <w:t>ử</w:t>
      </w:r>
      <w:r w:rsidRPr="008F726D">
        <w:rPr>
          <w:rFonts w:ascii="Arial" w:hAnsi="Arial" w:cs="Arial"/>
          <w:sz w:val="20"/>
          <w:szCs w:val="20"/>
        </w:rPr>
        <w:t xml:space="preserve"> lý vi ph</w:t>
      </w:r>
      <w:r w:rsidRPr="008F726D">
        <w:rPr>
          <w:rFonts w:ascii="Arial" w:hAnsi="Arial" w:cs="Arial"/>
          <w:sz w:val="20"/>
          <w:szCs w:val="20"/>
        </w:rPr>
        <w:t>ạ</w:t>
      </w:r>
      <w:r w:rsidRPr="008F726D">
        <w:rPr>
          <w:rFonts w:ascii="Arial" w:hAnsi="Arial" w:cs="Arial"/>
          <w:sz w:val="20"/>
          <w:szCs w:val="20"/>
        </w:rPr>
        <w:t>m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w:t>
      </w:r>
      <w:r w:rsidRPr="008F726D">
        <w:rPr>
          <w:rFonts w:ascii="Arial" w:hAnsi="Arial" w:cs="Arial"/>
          <w:sz w:val="20"/>
          <w:szCs w:val="20"/>
        </w:rPr>
        <w:t>ạ</w:t>
      </w:r>
      <w:r w:rsidRPr="008F726D">
        <w:rPr>
          <w:rFonts w:ascii="Arial" w:hAnsi="Arial" w:cs="Arial"/>
          <w:sz w:val="20"/>
          <w:szCs w:val="20"/>
        </w:rPr>
        <w:t>i đ</w:t>
      </w:r>
      <w:r w:rsidRPr="008F726D">
        <w:rPr>
          <w:rFonts w:ascii="Arial" w:hAnsi="Arial" w:cs="Arial"/>
          <w:sz w:val="20"/>
          <w:szCs w:val="20"/>
        </w:rPr>
        <w:t>ị</w:t>
      </w:r>
      <w:r w:rsidRPr="008F726D">
        <w:rPr>
          <w:rFonts w:ascii="Arial" w:hAnsi="Arial" w:cs="Arial"/>
          <w:sz w:val="20"/>
          <w:szCs w:val="20"/>
        </w:rPr>
        <w:t>a phương;”</w:t>
      </w:r>
    </w:p>
    <w:p w14:paraId="33C6F1E6" w14:textId="434FD1E6"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4. B</w:t>
      </w:r>
      <w:r w:rsidRPr="008F726D">
        <w:rPr>
          <w:rFonts w:ascii="Arial" w:hAnsi="Arial" w:cs="Arial"/>
          <w:b/>
          <w:sz w:val="20"/>
          <w:szCs w:val="20"/>
        </w:rPr>
        <w:t>ổ</w:t>
      </w:r>
      <w:r w:rsidRPr="008F726D">
        <w:rPr>
          <w:rFonts w:ascii="Arial" w:hAnsi="Arial" w:cs="Arial"/>
          <w:b/>
          <w:sz w:val="20"/>
          <w:szCs w:val="20"/>
        </w:rPr>
        <w:t xml:space="preserve"> sung Đi</w:t>
      </w:r>
      <w:r w:rsidRPr="008F726D">
        <w:rPr>
          <w:rFonts w:ascii="Arial" w:hAnsi="Arial" w:cs="Arial"/>
          <w:b/>
          <w:sz w:val="20"/>
          <w:szCs w:val="20"/>
        </w:rPr>
        <w:t>ề</w:t>
      </w:r>
      <w:r w:rsidRPr="008F726D">
        <w:rPr>
          <w:rFonts w:ascii="Arial" w:hAnsi="Arial" w:cs="Arial"/>
          <w:b/>
          <w:sz w:val="20"/>
          <w:szCs w:val="20"/>
        </w:rPr>
        <w:t>u 5a vào sau Đi</w:t>
      </w:r>
      <w:r w:rsidRPr="008F726D">
        <w:rPr>
          <w:rFonts w:ascii="Arial" w:hAnsi="Arial" w:cs="Arial"/>
          <w:b/>
          <w:sz w:val="20"/>
          <w:szCs w:val="20"/>
        </w:rPr>
        <w:t>ề</w:t>
      </w:r>
      <w:r w:rsidRPr="008F726D">
        <w:rPr>
          <w:rFonts w:ascii="Arial" w:hAnsi="Arial" w:cs="Arial"/>
          <w:b/>
          <w:sz w:val="20"/>
          <w:szCs w:val="20"/>
        </w:rPr>
        <w:t>u 5</w:t>
      </w:r>
    </w:p>
    <w:p w14:paraId="723AD60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5a. Vi</w:t>
      </w:r>
      <w:r w:rsidRPr="008F726D">
        <w:rPr>
          <w:rFonts w:ascii="Arial" w:hAnsi="Arial" w:cs="Arial"/>
          <w:b/>
          <w:sz w:val="20"/>
          <w:szCs w:val="20"/>
        </w:rPr>
        <w:t>ệ</w:t>
      </w:r>
      <w:r w:rsidRPr="008F726D">
        <w:rPr>
          <w:rFonts w:ascii="Arial" w:hAnsi="Arial" w:cs="Arial"/>
          <w:b/>
          <w:sz w:val="20"/>
          <w:szCs w:val="20"/>
        </w:rPr>
        <w:t>c phát s</w:t>
      </w:r>
      <w:r w:rsidRPr="008F726D">
        <w:rPr>
          <w:rFonts w:ascii="Arial" w:hAnsi="Arial" w:cs="Arial"/>
          <w:b/>
          <w:sz w:val="20"/>
          <w:szCs w:val="20"/>
        </w:rPr>
        <w:t>inh quy</w:t>
      </w:r>
      <w:r w:rsidRPr="008F726D">
        <w:rPr>
          <w:rFonts w:ascii="Arial" w:hAnsi="Arial" w:cs="Arial"/>
          <w:b/>
          <w:sz w:val="20"/>
          <w:szCs w:val="20"/>
        </w:rPr>
        <w:t>ề</w:t>
      </w:r>
      <w:r w:rsidRPr="008F726D">
        <w:rPr>
          <w:rFonts w:ascii="Arial" w:hAnsi="Arial" w:cs="Arial"/>
          <w:b/>
          <w:sz w:val="20"/>
          <w:szCs w:val="20"/>
        </w:rPr>
        <w:t>n tác gi</w:t>
      </w:r>
      <w:r w:rsidRPr="008F726D">
        <w:rPr>
          <w:rFonts w:ascii="Arial" w:hAnsi="Arial" w:cs="Arial"/>
          <w:b/>
          <w:sz w:val="20"/>
          <w:szCs w:val="20"/>
        </w:rPr>
        <w:t>ả</w:t>
      </w:r>
      <w:r w:rsidRPr="008F726D">
        <w:rPr>
          <w:rFonts w:ascii="Arial" w:hAnsi="Arial" w:cs="Arial"/>
          <w:b/>
          <w:sz w:val="20"/>
          <w:szCs w:val="20"/>
        </w:rPr>
        <w:t>, quy</w:t>
      </w:r>
      <w:r w:rsidRPr="008F726D">
        <w:rPr>
          <w:rFonts w:ascii="Arial" w:hAnsi="Arial" w:cs="Arial"/>
          <w:b/>
          <w:sz w:val="20"/>
          <w:szCs w:val="20"/>
        </w:rPr>
        <w:t>ề</w:t>
      </w:r>
      <w:r w:rsidRPr="008F726D">
        <w:rPr>
          <w:rFonts w:ascii="Arial" w:hAnsi="Arial" w:cs="Arial"/>
          <w:b/>
          <w:sz w:val="20"/>
          <w:szCs w:val="20"/>
        </w:rPr>
        <w:t>n liên quan trong trư</w:t>
      </w:r>
      <w:r w:rsidRPr="008F726D">
        <w:rPr>
          <w:rFonts w:ascii="Arial" w:hAnsi="Arial" w:cs="Arial"/>
          <w:b/>
          <w:sz w:val="20"/>
          <w:szCs w:val="20"/>
        </w:rPr>
        <w:t>ờ</w:t>
      </w:r>
      <w:r w:rsidRPr="008F726D">
        <w:rPr>
          <w:rFonts w:ascii="Arial" w:hAnsi="Arial" w:cs="Arial"/>
          <w:b/>
          <w:sz w:val="20"/>
          <w:szCs w:val="20"/>
        </w:rPr>
        <w:t>ng h</w:t>
      </w:r>
      <w:r w:rsidRPr="008F726D">
        <w:rPr>
          <w:rFonts w:ascii="Arial" w:hAnsi="Arial" w:cs="Arial"/>
          <w:b/>
          <w:sz w:val="20"/>
          <w:szCs w:val="20"/>
        </w:rPr>
        <w:t>ợ</w:t>
      </w:r>
      <w:r w:rsidRPr="008F726D">
        <w:rPr>
          <w:rFonts w:ascii="Arial" w:hAnsi="Arial" w:cs="Arial"/>
          <w:b/>
          <w:sz w:val="20"/>
          <w:szCs w:val="20"/>
        </w:rPr>
        <w:t>p đ</w:t>
      </w:r>
      <w:r w:rsidRPr="008F726D">
        <w:rPr>
          <w:rFonts w:ascii="Arial" w:hAnsi="Arial" w:cs="Arial"/>
          <w:b/>
          <w:sz w:val="20"/>
          <w:szCs w:val="20"/>
        </w:rPr>
        <w:t>ố</w:t>
      </w:r>
      <w:r w:rsidRPr="008F726D">
        <w:rPr>
          <w:rFonts w:ascii="Arial" w:hAnsi="Arial" w:cs="Arial"/>
          <w:b/>
          <w:sz w:val="20"/>
          <w:szCs w:val="20"/>
        </w:rPr>
        <w:t>i tư</w:t>
      </w:r>
      <w:r w:rsidRPr="008F726D">
        <w:rPr>
          <w:rFonts w:ascii="Arial" w:hAnsi="Arial" w:cs="Arial"/>
          <w:b/>
          <w:sz w:val="20"/>
          <w:szCs w:val="20"/>
        </w:rPr>
        <w:t>ợ</w:t>
      </w:r>
      <w:r w:rsidRPr="008F726D">
        <w:rPr>
          <w:rFonts w:ascii="Arial" w:hAnsi="Arial" w:cs="Arial"/>
          <w:b/>
          <w:sz w:val="20"/>
          <w:szCs w:val="20"/>
        </w:rPr>
        <w:t>ng quy</w:t>
      </w:r>
      <w:r w:rsidRPr="008F726D">
        <w:rPr>
          <w:rFonts w:ascii="Arial" w:hAnsi="Arial" w:cs="Arial"/>
          <w:b/>
          <w:sz w:val="20"/>
          <w:szCs w:val="20"/>
        </w:rPr>
        <w:t>ề</w:t>
      </w:r>
      <w:r w:rsidRPr="008F726D">
        <w:rPr>
          <w:rFonts w:ascii="Arial" w:hAnsi="Arial" w:cs="Arial"/>
          <w:b/>
          <w:sz w:val="20"/>
          <w:szCs w:val="20"/>
        </w:rPr>
        <w:t>n tác gi</w:t>
      </w:r>
      <w:r w:rsidRPr="008F726D">
        <w:rPr>
          <w:rFonts w:ascii="Arial" w:hAnsi="Arial" w:cs="Arial"/>
          <w:b/>
          <w:sz w:val="20"/>
          <w:szCs w:val="20"/>
        </w:rPr>
        <w:t>ả</w:t>
      </w:r>
      <w:r w:rsidRPr="008F726D">
        <w:rPr>
          <w:rFonts w:ascii="Arial" w:hAnsi="Arial" w:cs="Arial"/>
          <w:b/>
          <w:sz w:val="20"/>
          <w:szCs w:val="20"/>
        </w:rPr>
        <w:t>, quy</w:t>
      </w:r>
      <w:r w:rsidRPr="008F726D">
        <w:rPr>
          <w:rFonts w:ascii="Arial" w:hAnsi="Arial" w:cs="Arial"/>
          <w:b/>
          <w:sz w:val="20"/>
          <w:szCs w:val="20"/>
        </w:rPr>
        <w:t>ề</w:t>
      </w:r>
      <w:r w:rsidRPr="008F726D">
        <w:rPr>
          <w:rFonts w:ascii="Arial" w:hAnsi="Arial" w:cs="Arial"/>
          <w:b/>
          <w:sz w:val="20"/>
          <w:szCs w:val="20"/>
        </w:rPr>
        <w:t>n liên quan đư</w:t>
      </w:r>
      <w:r w:rsidRPr="008F726D">
        <w:rPr>
          <w:rFonts w:ascii="Arial" w:hAnsi="Arial" w:cs="Arial"/>
          <w:b/>
          <w:sz w:val="20"/>
          <w:szCs w:val="20"/>
        </w:rPr>
        <w:t>ợ</w:t>
      </w:r>
      <w:r w:rsidRPr="008F726D">
        <w:rPr>
          <w:rFonts w:ascii="Arial" w:hAnsi="Arial" w:cs="Arial"/>
          <w:b/>
          <w:sz w:val="20"/>
          <w:szCs w:val="20"/>
        </w:rPr>
        <w:t>c t</w:t>
      </w:r>
      <w:r w:rsidRPr="008F726D">
        <w:rPr>
          <w:rFonts w:ascii="Arial" w:hAnsi="Arial" w:cs="Arial"/>
          <w:b/>
          <w:sz w:val="20"/>
          <w:szCs w:val="20"/>
        </w:rPr>
        <w:t>ạ</w:t>
      </w:r>
      <w:r w:rsidRPr="008F726D">
        <w:rPr>
          <w:rFonts w:ascii="Arial" w:hAnsi="Arial" w:cs="Arial"/>
          <w:b/>
          <w:sz w:val="20"/>
          <w:szCs w:val="20"/>
        </w:rPr>
        <w:t>o ra có s</w:t>
      </w:r>
      <w:r w:rsidRPr="008F726D">
        <w:rPr>
          <w:rFonts w:ascii="Arial" w:hAnsi="Arial" w:cs="Arial"/>
          <w:b/>
          <w:sz w:val="20"/>
          <w:szCs w:val="20"/>
        </w:rPr>
        <w:t>ử</w:t>
      </w:r>
      <w:r w:rsidRPr="008F726D">
        <w:rPr>
          <w:rFonts w:ascii="Arial" w:hAnsi="Arial" w:cs="Arial"/>
          <w:b/>
          <w:sz w:val="20"/>
          <w:szCs w:val="20"/>
        </w:rPr>
        <w:t xml:space="preserve"> d</w:t>
      </w:r>
      <w:r w:rsidRPr="008F726D">
        <w:rPr>
          <w:rFonts w:ascii="Arial" w:hAnsi="Arial" w:cs="Arial"/>
          <w:b/>
          <w:sz w:val="20"/>
          <w:szCs w:val="20"/>
        </w:rPr>
        <w:t>ụ</w:t>
      </w:r>
      <w:r w:rsidRPr="008F726D">
        <w:rPr>
          <w:rFonts w:ascii="Arial" w:hAnsi="Arial" w:cs="Arial"/>
          <w:b/>
          <w:sz w:val="20"/>
          <w:szCs w:val="20"/>
        </w:rPr>
        <w:t>ng h</w:t>
      </w:r>
      <w:r w:rsidRPr="008F726D">
        <w:rPr>
          <w:rFonts w:ascii="Arial" w:hAnsi="Arial" w:cs="Arial"/>
          <w:b/>
          <w:sz w:val="20"/>
          <w:szCs w:val="20"/>
        </w:rPr>
        <w:t>ệ</w:t>
      </w:r>
      <w:r w:rsidRPr="008F726D">
        <w:rPr>
          <w:rFonts w:ascii="Arial" w:hAnsi="Arial" w:cs="Arial"/>
          <w:b/>
          <w:sz w:val="20"/>
          <w:szCs w:val="20"/>
        </w:rPr>
        <w:t xml:space="preserve"> th</w:t>
      </w:r>
      <w:r w:rsidRPr="008F726D">
        <w:rPr>
          <w:rFonts w:ascii="Arial" w:hAnsi="Arial" w:cs="Arial"/>
          <w:b/>
          <w:sz w:val="20"/>
          <w:szCs w:val="20"/>
        </w:rPr>
        <w:t>ố</w:t>
      </w:r>
      <w:r w:rsidRPr="008F726D">
        <w:rPr>
          <w:rFonts w:ascii="Arial" w:hAnsi="Arial" w:cs="Arial"/>
          <w:b/>
          <w:sz w:val="20"/>
          <w:szCs w:val="20"/>
        </w:rPr>
        <w:t>ng trí tu</w:t>
      </w:r>
      <w:r w:rsidRPr="008F726D">
        <w:rPr>
          <w:rFonts w:ascii="Arial" w:hAnsi="Arial" w:cs="Arial"/>
          <w:b/>
          <w:sz w:val="20"/>
          <w:szCs w:val="20"/>
        </w:rPr>
        <w:t>ệ</w:t>
      </w:r>
      <w:r w:rsidRPr="008F726D">
        <w:rPr>
          <w:rFonts w:ascii="Arial" w:hAnsi="Arial" w:cs="Arial"/>
          <w:b/>
          <w:sz w:val="20"/>
          <w:szCs w:val="20"/>
        </w:rPr>
        <w:t xml:space="preserve"> nhân t</w:t>
      </w:r>
      <w:r w:rsidRPr="008F726D">
        <w:rPr>
          <w:rFonts w:ascii="Arial" w:hAnsi="Arial" w:cs="Arial"/>
          <w:b/>
          <w:sz w:val="20"/>
          <w:szCs w:val="20"/>
        </w:rPr>
        <w:t>ạ</w:t>
      </w:r>
      <w:r w:rsidRPr="008F726D">
        <w:rPr>
          <w:rFonts w:ascii="Arial" w:hAnsi="Arial" w:cs="Arial"/>
          <w:b/>
          <w:sz w:val="20"/>
          <w:szCs w:val="20"/>
        </w:rPr>
        <w:t>o</w:t>
      </w:r>
    </w:p>
    <w:p w14:paraId="5630A8D9" w14:textId="3B6F4031"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tác ph</w:t>
      </w:r>
      <w:r w:rsidRPr="008F726D">
        <w:rPr>
          <w:rFonts w:ascii="Arial" w:hAnsi="Arial" w:cs="Arial"/>
          <w:sz w:val="20"/>
          <w:szCs w:val="20"/>
        </w:rPr>
        <w:t>ẩ</w:t>
      </w:r>
      <w:r w:rsidRPr="008F726D">
        <w:rPr>
          <w:rFonts w:ascii="Arial" w:hAnsi="Arial" w:cs="Arial"/>
          <w:sz w:val="20"/>
          <w:szCs w:val="20"/>
        </w:rPr>
        <w:t>m,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 t</w:t>
      </w:r>
      <w:r w:rsidRPr="008F726D">
        <w:rPr>
          <w:rFonts w:ascii="Arial" w:hAnsi="Arial" w:cs="Arial"/>
          <w:sz w:val="20"/>
          <w:szCs w:val="20"/>
        </w:rPr>
        <w: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con ngư</w:t>
      </w:r>
      <w:r w:rsidRPr="008F726D">
        <w:rPr>
          <w:rFonts w:ascii="Arial" w:hAnsi="Arial" w:cs="Arial"/>
          <w:sz w:val="20"/>
          <w:szCs w:val="20"/>
        </w:rPr>
        <w:t>ờ</w:t>
      </w:r>
      <w:r w:rsidRPr="008F726D">
        <w:rPr>
          <w:rFonts w:ascii="Arial" w:hAnsi="Arial" w:cs="Arial"/>
          <w:sz w:val="20"/>
          <w:szCs w:val="20"/>
        </w:rPr>
        <w:t>i có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ể</w:t>
      </w:r>
      <w:r w:rsidRPr="008F726D">
        <w:rPr>
          <w:rFonts w:ascii="Arial" w:hAnsi="Arial" w:cs="Arial"/>
          <w:sz w:val="20"/>
          <w:szCs w:val="20"/>
        </w:rPr>
        <w:t xml:space="preserve"> sáng t</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ị</w:t>
      </w:r>
      <w:r w:rsidRPr="008F726D">
        <w:rPr>
          <w:rFonts w:ascii="Arial" w:hAnsi="Arial" w:cs="Arial"/>
          <w:sz w:val="20"/>
          <w:szCs w:val="20"/>
        </w:rPr>
        <w:t>nh hình ho</w:t>
      </w:r>
      <w:r w:rsidRPr="008F726D">
        <w:rPr>
          <w:rFonts w:ascii="Arial" w:hAnsi="Arial" w:cs="Arial"/>
          <w:sz w:val="20"/>
          <w:szCs w:val="20"/>
        </w:rPr>
        <w:t>ặ</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w:t>
      </w:r>
      <w:r w:rsidR="00A24F07">
        <w:rPr>
          <w:rFonts w:ascii="Arial" w:hAnsi="Arial" w:cs="Arial"/>
          <w:sz w:val="20"/>
          <w:szCs w:val="20"/>
        </w:rPr>
        <w:t>hỉ</w:t>
      </w:r>
      <w:r w:rsidRPr="008F726D">
        <w:rPr>
          <w:rFonts w:ascii="Arial" w:hAnsi="Arial" w:cs="Arial"/>
          <w:sz w:val="20"/>
          <w:szCs w:val="20"/>
        </w:rPr>
        <w:t xml:space="preserve"> phát sinh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6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khi đáp </w:t>
      </w:r>
      <w:r w:rsidRPr="008F726D">
        <w:rPr>
          <w:rFonts w:ascii="Arial" w:hAnsi="Arial" w:cs="Arial"/>
          <w:sz w:val="20"/>
          <w:szCs w:val="20"/>
        </w:rPr>
        <w:t>ứ</w:t>
      </w:r>
      <w:r w:rsidRPr="008F726D">
        <w:rPr>
          <w:rFonts w:ascii="Arial" w:hAnsi="Arial" w:cs="Arial"/>
          <w:sz w:val="20"/>
          <w:szCs w:val="20"/>
        </w:rPr>
        <w:t>ng đ</w:t>
      </w:r>
      <w:r w:rsidRPr="008F726D">
        <w:rPr>
          <w:rFonts w:ascii="Arial" w:hAnsi="Arial" w:cs="Arial"/>
          <w:sz w:val="20"/>
          <w:szCs w:val="20"/>
        </w:rPr>
        <w:t>ầ</w:t>
      </w:r>
      <w:r w:rsidRPr="008F726D">
        <w:rPr>
          <w:rFonts w:ascii="Arial" w:hAnsi="Arial" w:cs="Arial"/>
          <w:sz w:val="20"/>
          <w:szCs w:val="20"/>
        </w:rPr>
        <w:t>y đ</w:t>
      </w:r>
      <w:r w:rsidRPr="008F726D">
        <w:rPr>
          <w:rFonts w:ascii="Arial" w:hAnsi="Arial" w:cs="Arial"/>
          <w:sz w:val="20"/>
          <w:szCs w:val="20"/>
        </w:rPr>
        <w:t>ủ</w:t>
      </w:r>
      <w:r w:rsidRPr="008F726D">
        <w:rPr>
          <w:rFonts w:ascii="Arial" w:hAnsi="Arial" w:cs="Arial"/>
          <w:sz w:val="20"/>
          <w:szCs w:val="20"/>
        </w:rPr>
        <w:t xml:space="preserve"> các đi</w:t>
      </w:r>
      <w:r w:rsidRPr="008F726D">
        <w:rPr>
          <w:rFonts w:ascii="Arial" w:hAnsi="Arial" w:cs="Arial"/>
          <w:sz w:val="20"/>
          <w:szCs w:val="20"/>
        </w:rPr>
        <w:t>ề</w:t>
      </w:r>
      <w:r w:rsidRPr="008F726D">
        <w:rPr>
          <w:rFonts w:ascii="Arial" w:hAnsi="Arial" w:cs="Arial"/>
          <w:sz w:val="20"/>
          <w:szCs w:val="20"/>
        </w:rPr>
        <w:t>u ki</w:t>
      </w:r>
      <w:r w:rsidRPr="008F726D">
        <w:rPr>
          <w:rFonts w:ascii="Arial" w:hAnsi="Arial" w:cs="Arial"/>
          <w:sz w:val="20"/>
          <w:szCs w:val="20"/>
        </w:rPr>
        <w:t>ệ</w:t>
      </w:r>
      <w:r w:rsidRPr="008F726D">
        <w:rPr>
          <w:rFonts w:ascii="Arial" w:hAnsi="Arial" w:cs="Arial"/>
          <w:sz w:val="20"/>
          <w:szCs w:val="20"/>
        </w:rPr>
        <w:t>n sau:</w:t>
      </w:r>
    </w:p>
    <w:p w14:paraId="26F4249B" w14:textId="68342FC8"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Con ngư</w:t>
      </w:r>
      <w:r w:rsidRPr="008F726D">
        <w:rPr>
          <w:rFonts w:ascii="Arial" w:hAnsi="Arial" w:cs="Arial"/>
          <w:sz w:val="20"/>
          <w:szCs w:val="20"/>
        </w:rPr>
        <w:t>ờ</w:t>
      </w:r>
      <w:r w:rsidRPr="008F726D">
        <w:rPr>
          <w:rFonts w:ascii="Arial" w:hAnsi="Arial" w:cs="Arial"/>
          <w:sz w:val="20"/>
          <w:szCs w:val="20"/>
        </w:rPr>
        <w:t>i đóng góp đáng k</w:t>
      </w:r>
      <w:r w:rsidRPr="008F726D">
        <w:rPr>
          <w:rFonts w:ascii="Arial" w:hAnsi="Arial" w:cs="Arial"/>
          <w:sz w:val="20"/>
          <w:szCs w:val="20"/>
        </w:rPr>
        <w:t>ể</w:t>
      </w:r>
      <w:r w:rsidRPr="008F726D">
        <w:rPr>
          <w:rFonts w:ascii="Arial" w:hAnsi="Arial" w:cs="Arial"/>
          <w:sz w:val="20"/>
          <w:szCs w:val="20"/>
        </w:rPr>
        <w:t xml:space="preserve"> và mang tính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vào vi</w:t>
      </w:r>
      <w:r w:rsidRPr="008F726D">
        <w:rPr>
          <w:rFonts w:ascii="Arial" w:hAnsi="Arial" w:cs="Arial"/>
          <w:sz w:val="20"/>
          <w:szCs w:val="20"/>
        </w:rPr>
        <w:t>ệ</w:t>
      </w:r>
      <w:r w:rsidRPr="008F726D">
        <w:rPr>
          <w:rFonts w:ascii="Arial" w:hAnsi="Arial" w:cs="Arial"/>
          <w:sz w:val="20"/>
          <w:szCs w:val="20"/>
        </w:rPr>
        <w:t>c sáng t</w:t>
      </w:r>
      <w:r w:rsidRPr="008F726D">
        <w:rPr>
          <w:rFonts w:ascii="Arial" w:hAnsi="Arial" w:cs="Arial"/>
          <w:sz w:val="20"/>
          <w:szCs w:val="20"/>
        </w:rPr>
        <w:t>ạ</w:t>
      </w:r>
      <w:r w:rsidRPr="008F726D">
        <w:rPr>
          <w:rFonts w:ascii="Arial" w:hAnsi="Arial" w:cs="Arial"/>
          <w:sz w:val="20"/>
          <w:szCs w:val="20"/>
        </w:rPr>
        <w:t>o tác ph</w:t>
      </w:r>
      <w:r w:rsidRPr="008F726D">
        <w:rPr>
          <w:rFonts w:ascii="Arial" w:hAnsi="Arial" w:cs="Arial"/>
          <w:sz w:val="20"/>
          <w:szCs w:val="20"/>
        </w:rPr>
        <w:t>ẩ</w:t>
      </w:r>
      <w:r w:rsidRPr="008F726D">
        <w:rPr>
          <w:rFonts w:ascii="Arial" w:hAnsi="Arial" w:cs="Arial"/>
          <w:sz w:val="20"/>
          <w:szCs w:val="20"/>
        </w:rPr>
        <w:t>m, đ</w:t>
      </w:r>
      <w:r w:rsidRPr="008F726D">
        <w:rPr>
          <w:rFonts w:ascii="Arial" w:hAnsi="Arial" w:cs="Arial"/>
          <w:sz w:val="20"/>
          <w:szCs w:val="20"/>
        </w:rPr>
        <w:t>ị</w:t>
      </w:r>
      <w:r w:rsidRPr="008F726D">
        <w:rPr>
          <w:rFonts w:ascii="Arial" w:hAnsi="Arial" w:cs="Arial"/>
          <w:sz w:val="20"/>
          <w:szCs w:val="20"/>
        </w:rPr>
        <w:t>nh hình ho</w:t>
      </w:r>
      <w:r w:rsidRPr="008F726D">
        <w:rPr>
          <w:rFonts w:ascii="Arial" w:hAnsi="Arial" w:cs="Arial"/>
          <w:sz w:val="20"/>
          <w:szCs w:val="20"/>
        </w:rPr>
        <w:t>ặ</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 bao g</w:t>
      </w:r>
      <w:r w:rsidRPr="008F726D">
        <w:rPr>
          <w:rFonts w:ascii="Arial" w:hAnsi="Arial" w:cs="Arial"/>
          <w:sz w:val="20"/>
          <w:szCs w:val="20"/>
        </w:rPr>
        <w:t>ồ</w:t>
      </w:r>
      <w:r w:rsidRPr="008F726D">
        <w:rPr>
          <w:rFonts w:ascii="Arial" w:hAnsi="Arial" w:cs="Arial"/>
          <w:sz w:val="20"/>
          <w:szCs w:val="20"/>
        </w:rPr>
        <w:t>m: Cung c</w:t>
      </w:r>
      <w:r w:rsidRPr="008F726D">
        <w:rPr>
          <w:rFonts w:ascii="Arial" w:hAnsi="Arial" w:cs="Arial"/>
          <w:sz w:val="20"/>
          <w:szCs w:val="20"/>
        </w:rPr>
        <w:t>ấ</w:t>
      </w:r>
      <w:r w:rsidRPr="008F726D">
        <w:rPr>
          <w:rFonts w:ascii="Arial" w:hAnsi="Arial" w:cs="Arial"/>
          <w:sz w:val="20"/>
          <w:szCs w:val="20"/>
        </w:rPr>
        <w:t>p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đ</w:t>
      </w:r>
      <w:r w:rsidRPr="008F726D">
        <w:rPr>
          <w:rFonts w:ascii="Arial" w:hAnsi="Arial" w:cs="Arial"/>
          <w:sz w:val="20"/>
          <w:szCs w:val="20"/>
        </w:rPr>
        <w:t>ầ</w:t>
      </w:r>
      <w:r w:rsidRPr="008F726D">
        <w:rPr>
          <w:rFonts w:ascii="Arial" w:hAnsi="Arial" w:cs="Arial"/>
          <w:sz w:val="20"/>
          <w:szCs w:val="20"/>
        </w:rPr>
        <w:t>u vào, tham s</w:t>
      </w:r>
      <w:r w:rsidRPr="008F726D">
        <w:rPr>
          <w:rFonts w:ascii="Arial" w:hAnsi="Arial" w:cs="Arial"/>
          <w:sz w:val="20"/>
          <w:szCs w:val="20"/>
        </w:rPr>
        <w:t>ố</w:t>
      </w:r>
      <w:r w:rsidRPr="008F726D">
        <w:rPr>
          <w:rFonts w:ascii="Arial" w:hAnsi="Arial" w:cs="Arial"/>
          <w:sz w:val="20"/>
          <w:szCs w:val="20"/>
        </w:rPr>
        <w:t xml:space="preserve"> k</w:t>
      </w:r>
      <w:r w:rsidRPr="008F726D">
        <w:rPr>
          <w:rFonts w:ascii="Arial" w:hAnsi="Arial" w:cs="Arial"/>
          <w:sz w:val="20"/>
          <w:szCs w:val="20"/>
        </w:rPr>
        <w:t>ỹ</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 mang tính nguyên g</w:t>
      </w:r>
      <w:r w:rsidRPr="008F726D">
        <w:rPr>
          <w:rFonts w:ascii="Arial" w:hAnsi="Arial" w:cs="Arial"/>
          <w:sz w:val="20"/>
          <w:szCs w:val="20"/>
        </w:rPr>
        <w:t>ố</w:t>
      </w:r>
      <w:r w:rsidRPr="008F726D">
        <w:rPr>
          <w:rFonts w:ascii="Arial" w:hAnsi="Arial" w:cs="Arial"/>
          <w:sz w:val="20"/>
          <w:szCs w:val="20"/>
        </w:rPr>
        <w:t>c c</w:t>
      </w:r>
      <w:r w:rsidRPr="008F726D">
        <w:rPr>
          <w:rFonts w:ascii="Arial" w:hAnsi="Arial" w:cs="Arial"/>
          <w:sz w:val="20"/>
          <w:szCs w:val="20"/>
        </w:rPr>
        <w:t>ủ</w:t>
      </w:r>
      <w:r w:rsidRPr="008F726D">
        <w:rPr>
          <w:rFonts w:ascii="Arial" w:hAnsi="Arial" w:cs="Arial"/>
          <w:sz w:val="20"/>
          <w:szCs w:val="20"/>
        </w:rPr>
        <w:t>a mình ho</w:t>
      </w:r>
      <w:r w:rsidRPr="008F726D">
        <w:rPr>
          <w:rFonts w:ascii="Arial" w:hAnsi="Arial" w:cs="Arial"/>
          <w:sz w:val="20"/>
          <w:szCs w:val="20"/>
        </w:rPr>
        <w:t>ặ</w:t>
      </w:r>
      <w:r w:rsidRPr="008F726D">
        <w:rPr>
          <w:rFonts w:ascii="Arial" w:hAnsi="Arial" w:cs="Arial"/>
          <w:sz w:val="20"/>
          <w:szCs w:val="20"/>
        </w:rPr>
        <w:t xml:space="preserve">c </w:t>
      </w:r>
      <w:r w:rsidRPr="008F726D">
        <w:rPr>
          <w:rFonts w:ascii="Arial" w:hAnsi="Arial" w:cs="Arial"/>
          <w:sz w:val="20"/>
          <w:szCs w:val="20"/>
        </w:rPr>
        <w:t>xây d</w:t>
      </w:r>
      <w:r w:rsidRPr="008F726D">
        <w:rPr>
          <w:rFonts w:ascii="Arial" w:hAnsi="Arial" w:cs="Arial"/>
          <w:sz w:val="20"/>
          <w:szCs w:val="20"/>
        </w:rPr>
        <w:t>ự</w:t>
      </w:r>
      <w:r w:rsidRPr="008F726D">
        <w:rPr>
          <w:rFonts w:ascii="Arial" w:hAnsi="Arial" w:cs="Arial"/>
          <w:sz w:val="20"/>
          <w:szCs w:val="20"/>
        </w:rPr>
        <w:t>ng tài li</w:t>
      </w:r>
      <w:r w:rsidRPr="008F726D">
        <w:rPr>
          <w:rFonts w:ascii="Arial" w:hAnsi="Arial" w:cs="Arial"/>
          <w:sz w:val="20"/>
          <w:szCs w:val="20"/>
        </w:rPr>
        <w:t>ệ</w:t>
      </w:r>
      <w:r w:rsidRPr="008F726D">
        <w:rPr>
          <w:rFonts w:ascii="Arial" w:hAnsi="Arial" w:cs="Arial"/>
          <w:sz w:val="20"/>
          <w:szCs w:val="20"/>
        </w:rPr>
        <w:t>u thi</w:t>
      </w:r>
      <w:r w:rsidRPr="008F726D">
        <w:rPr>
          <w:rFonts w:ascii="Arial" w:hAnsi="Arial" w:cs="Arial"/>
          <w:sz w:val="20"/>
          <w:szCs w:val="20"/>
        </w:rPr>
        <w:t>ế</w:t>
      </w:r>
      <w:r w:rsidRPr="008F726D">
        <w:rPr>
          <w:rFonts w:ascii="Arial" w:hAnsi="Arial" w:cs="Arial"/>
          <w:sz w:val="20"/>
          <w:szCs w:val="20"/>
        </w:rPr>
        <w:t>t k</w:t>
      </w:r>
      <w:r w:rsidRPr="008F726D">
        <w:rPr>
          <w:rFonts w:ascii="Arial" w:hAnsi="Arial" w:cs="Arial"/>
          <w:sz w:val="20"/>
          <w:szCs w:val="20"/>
        </w:rPr>
        <w:t>ế</w:t>
      </w:r>
      <w:r w:rsidRPr="008F726D">
        <w:rPr>
          <w:rFonts w:ascii="Arial" w:hAnsi="Arial" w:cs="Arial"/>
          <w:sz w:val="20"/>
          <w:szCs w:val="20"/>
        </w:rPr>
        <w:t xml:space="preserve">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chương trình máy tính; thi</w:t>
      </w:r>
      <w:r w:rsidRPr="008F726D">
        <w:rPr>
          <w:rFonts w:ascii="Arial" w:hAnsi="Arial" w:cs="Arial"/>
          <w:sz w:val="20"/>
          <w:szCs w:val="20"/>
        </w:rPr>
        <w:t>ế</w:t>
      </w:r>
      <w:r w:rsidRPr="008F726D">
        <w:rPr>
          <w:rFonts w:ascii="Arial" w:hAnsi="Arial" w:cs="Arial"/>
          <w:sz w:val="20"/>
          <w:szCs w:val="20"/>
        </w:rPr>
        <w:t>t l</w:t>
      </w:r>
      <w:r w:rsidRPr="008F726D">
        <w:rPr>
          <w:rFonts w:ascii="Arial" w:hAnsi="Arial" w:cs="Arial"/>
          <w:sz w:val="20"/>
          <w:szCs w:val="20"/>
        </w:rPr>
        <w:t>ậ</w:t>
      </w:r>
      <w:r w:rsidRPr="008F726D">
        <w:rPr>
          <w:rFonts w:ascii="Arial" w:hAnsi="Arial" w:cs="Arial"/>
          <w:sz w:val="20"/>
          <w:szCs w:val="20"/>
        </w:rPr>
        <w:t>p các câu l</w:t>
      </w:r>
      <w:r w:rsidRPr="008F726D">
        <w:rPr>
          <w:rFonts w:ascii="Arial" w:hAnsi="Arial" w:cs="Arial"/>
          <w:sz w:val="20"/>
          <w:szCs w:val="20"/>
        </w:rPr>
        <w:t>ệ</w:t>
      </w:r>
      <w:r w:rsidRPr="008F726D">
        <w:rPr>
          <w:rFonts w:ascii="Arial" w:hAnsi="Arial" w:cs="Arial"/>
          <w:sz w:val="20"/>
          <w:szCs w:val="20"/>
        </w:rPr>
        <w:t>nh đ</w:t>
      </w:r>
      <w:r w:rsidRPr="008F726D">
        <w:rPr>
          <w:rFonts w:ascii="Arial" w:hAnsi="Arial" w:cs="Arial"/>
          <w:sz w:val="20"/>
          <w:szCs w:val="20"/>
        </w:rPr>
        <w:t>ể</w:t>
      </w:r>
      <w:r w:rsidRPr="008F726D">
        <w:rPr>
          <w:rFonts w:ascii="Arial" w:hAnsi="Arial" w:cs="Arial"/>
          <w:sz w:val="20"/>
          <w:szCs w:val="20"/>
        </w:rPr>
        <w:t xml:space="preserve"> đi</w:t>
      </w:r>
      <w:r w:rsidRPr="008F726D">
        <w:rPr>
          <w:rFonts w:ascii="Arial" w:hAnsi="Arial" w:cs="Arial"/>
          <w:sz w:val="20"/>
          <w:szCs w:val="20"/>
        </w:rPr>
        <w:t>ề</w:t>
      </w:r>
      <w:r w:rsidRPr="008F726D">
        <w:rPr>
          <w:rFonts w:ascii="Arial" w:hAnsi="Arial" w:cs="Arial"/>
          <w:sz w:val="20"/>
          <w:szCs w:val="20"/>
        </w:rPr>
        <w:t>u khi</w:t>
      </w:r>
      <w:r w:rsidRPr="008F726D">
        <w:rPr>
          <w:rFonts w:ascii="Arial" w:hAnsi="Arial" w:cs="Arial"/>
          <w:sz w:val="20"/>
          <w:szCs w:val="20"/>
        </w:rPr>
        <w:t>ể</w:t>
      </w:r>
      <w:r w:rsidRPr="008F726D">
        <w:rPr>
          <w:rFonts w:ascii="Arial" w:hAnsi="Arial" w:cs="Arial"/>
          <w:sz w:val="20"/>
          <w:szCs w:val="20"/>
        </w:rPr>
        <w:t>n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 đánh giá, l</w:t>
      </w:r>
      <w:r w:rsidRPr="008F726D">
        <w:rPr>
          <w:rFonts w:ascii="Arial" w:hAnsi="Arial" w:cs="Arial"/>
          <w:sz w:val="20"/>
          <w:szCs w:val="20"/>
        </w:rPr>
        <w:t>ự</w:t>
      </w:r>
      <w:r w:rsidRPr="008F726D">
        <w:rPr>
          <w:rFonts w:ascii="Arial" w:hAnsi="Arial" w:cs="Arial"/>
          <w:sz w:val="20"/>
          <w:szCs w:val="20"/>
        </w:rPr>
        <w:t>a ch</w:t>
      </w:r>
      <w:r w:rsidRPr="008F726D">
        <w:rPr>
          <w:rFonts w:ascii="Arial" w:hAnsi="Arial" w:cs="Arial"/>
          <w:sz w:val="20"/>
          <w:szCs w:val="20"/>
        </w:rPr>
        <w:t>ọ</w:t>
      </w:r>
      <w:r w:rsidRPr="008F726D">
        <w:rPr>
          <w:rFonts w:ascii="Arial" w:hAnsi="Arial" w:cs="Arial"/>
          <w:sz w:val="20"/>
          <w:szCs w:val="20"/>
        </w:rPr>
        <w:t>n, ch</w:t>
      </w:r>
      <w:r w:rsidRPr="008F726D">
        <w:rPr>
          <w:rFonts w:ascii="Arial" w:hAnsi="Arial" w:cs="Arial"/>
          <w:sz w:val="20"/>
          <w:szCs w:val="20"/>
        </w:rPr>
        <w:t>ỉ</w:t>
      </w:r>
      <w:r w:rsidRPr="008F726D">
        <w:rPr>
          <w:rFonts w:ascii="Arial" w:hAnsi="Arial" w:cs="Arial"/>
          <w:sz w:val="20"/>
          <w:szCs w:val="20"/>
        </w:rPr>
        <w:t>nh s</w:t>
      </w:r>
      <w:r w:rsidRPr="008F726D">
        <w:rPr>
          <w:rFonts w:ascii="Arial" w:hAnsi="Arial" w:cs="Arial"/>
          <w:sz w:val="20"/>
          <w:szCs w:val="20"/>
        </w:rPr>
        <w:t>ử</w:t>
      </w:r>
      <w:r w:rsidRPr="008F726D">
        <w:rPr>
          <w:rFonts w:ascii="Arial" w:hAnsi="Arial" w:cs="Arial"/>
          <w:sz w:val="20"/>
          <w:szCs w:val="20"/>
        </w:rPr>
        <w:t>a, can thi</w:t>
      </w:r>
      <w:r w:rsidRPr="008F726D">
        <w:rPr>
          <w:rFonts w:ascii="Arial" w:hAnsi="Arial" w:cs="Arial"/>
          <w:sz w:val="20"/>
          <w:szCs w:val="20"/>
        </w:rPr>
        <w:t>ệ</w:t>
      </w:r>
      <w:r w:rsidRPr="008F726D">
        <w:rPr>
          <w:rFonts w:ascii="Arial" w:hAnsi="Arial" w:cs="Arial"/>
          <w:sz w:val="20"/>
          <w:szCs w:val="20"/>
        </w:rPr>
        <w:t>p ho</w:t>
      </w:r>
      <w:r w:rsidRPr="008F726D">
        <w:rPr>
          <w:rFonts w:ascii="Arial" w:hAnsi="Arial" w:cs="Arial"/>
          <w:sz w:val="20"/>
          <w:szCs w:val="20"/>
        </w:rPr>
        <w:t>ặ</w:t>
      </w:r>
      <w:r w:rsidRPr="008F726D">
        <w:rPr>
          <w:rFonts w:ascii="Arial" w:hAnsi="Arial" w:cs="Arial"/>
          <w:sz w:val="20"/>
          <w:szCs w:val="20"/>
        </w:rPr>
        <w:t>c di</w:t>
      </w:r>
      <w:r w:rsidRPr="008F726D">
        <w:rPr>
          <w:rFonts w:ascii="Arial" w:hAnsi="Arial" w:cs="Arial"/>
          <w:sz w:val="20"/>
          <w:szCs w:val="20"/>
        </w:rPr>
        <w:t>ễ</w:t>
      </w:r>
      <w:r w:rsidRPr="008F726D">
        <w:rPr>
          <w:rFonts w:ascii="Arial" w:hAnsi="Arial" w:cs="Arial"/>
          <w:sz w:val="20"/>
          <w:szCs w:val="20"/>
        </w:rPr>
        <w:t>n gi</w:t>
      </w:r>
      <w:r w:rsidRPr="008F726D">
        <w:rPr>
          <w:rFonts w:ascii="Arial" w:hAnsi="Arial" w:cs="Arial"/>
          <w:sz w:val="20"/>
          <w:szCs w:val="20"/>
        </w:rPr>
        <w:t>ả</w:t>
      </w:r>
      <w:r w:rsidRPr="008F726D">
        <w:rPr>
          <w:rFonts w:ascii="Arial" w:hAnsi="Arial" w:cs="Arial"/>
          <w:sz w:val="20"/>
          <w:szCs w:val="20"/>
        </w:rPr>
        <w:t>i k</w:t>
      </w:r>
      <w:r w:rsidRPr="008F726D">
        <w:rPr>
          <w:rFonts w:ascii="Arial" w:hAnsi="Arial" w:cs="Arial"/>
          <w:sz w:val="20"/>
          <w:szCs w:val="20"/>
        </w:rPr>
        <w:t>ế</w:t>
      </w:r>
      <w:r w:rsidRPr="008F726D">
        <w:rPr>
          <w:rFonts w:ascii="Arial" w:hAnsi="Arial" w:cs="Arial"/>
          <w:sz w:val="20"/>
          <w:szCs w:val="20"/>
        </w:rPr>
        <w:t>t qu</w:t>
      </w:r>
      <w:r w:rsidRPr="008F726D">
        <w:rPr>
          <w:rFonts w:ascii="Arial" w:hAnsi="Arial" w:cs="Arial"/>
          <w:sz w:val="20"/>
          <w:szCs w:val="20"/>
        </w:rPr>
        <w:t>ả</w:t>
      </w:r>
      <w:r w:rsidRPr="008F726D">
        <w:rPr>
          <w:rFonts w:ascii="Arial" w:hAnsi="Arial" w:cs="Arial"/>
          <w:sz w:val="20"/>
          <w:szCs w:val="20"/>
        </w:rPr>
        <w:t xml:space="preserve"> do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 t</w:t>
      </w:r>
      <w:r w:rsidRPr="008F726D">
        <w:rPr>
          <w:rFonts w:ascii="Arial" w:hAnsi="Arial" w:cs="Arial"/>
          <w:sz w:val="20"/>
          <w:szCs w:val="20"/>
        </w:rPr>
        <w:t>ạ</w:t>
      </w:r>
      <w:r w:rsidRPr="008F726D">
        <w:rPr>
          <w:rFonts w:ascii="Arial" w:hAnsi="Arial" w:cs="Arial"/>
          <w:sz w:val="20"/>
          <w:szCs w:val="20"/>
        </w:rPr>
        <w:t>o ra; l</w:t>
      </w:r>
      <w:r w:rsidRPr="008F726D">
        <w:rPr>
          <w:rFonts w:ascii="Arial" w:hAnsi="Arial" w:cs="Arial"/>
          <w:sz w:val="20"/>
          <w:szCs w:val="20"/>
        </w:rPr>
        <w:t>ự</w:t>
      </w:r>
      <w:r w:rsidRPr="008F726D">
        <w:rPr>
          <w:rFonts w:ascii="Arial" w:hAnsi="Arial" w:cs="Arial"/>
          <w:sz w:val="20"/>
          <w:szCs w:val="20"/>
        </w:rPr>
        <w:t>a ch</w:t>
      </w:r>
      <w:r w:rsidRPr="008F726D">
        <w:rPr>
          <w:rFonts w:ascii="Arial" w:hAnsi="Arial" w:cs="Arial"/>
          <w:sz w:val="20"/>
          <w:szCs w:val="20"/>
        </w:rPr>
        <w:t>ọ</w:t>
      </w:r>
      <w:r w:rsidRPr="008F726D">
        <w:rPr>
          <w:rFonts w:ascii="Arial" w:hAnsi="Arial" w:cs="Arial"/>
          <w:sz w:val="20"/>
          <w:szCs w:val="20"/>
        </w:rPr>
        <w:t>n, s</w:t>
      </w:r>
      <w:r w:rsidRPr="008F726D">
        <w:rPr>
          <w:rFonts w:ascii="Arial" w:hAnsi="Arial" w:cs="Arial"/>
          <w:sz w:val="20"/>
          <w:szCs w:val="20"/>
        </w:rPr>
        <w:t>ắ</w:t>
      </w:r>
      <w:r w:rsidRPr="008F726D">
        <w:rPr>
          <w:rFonts w:ascii="Arial" w:hAnsi="Arial" w:cs="Arial"/>
          <w:sz w:val="20"/>
          <w:szCs w:val="20"/>
        </w:rPr>
        <w:t>p x</w:t>
      </w:r>
      <w:r w:rsidRPr="008F726D">
        <w:rPr>
          <w:rFonts w:ascii="Arial" w:hAnsi="Arial" w:cs="Arial"/>
          <w:sz w:val="20"/>
          <w:szCs w:val="20"/>
        </w:rPr>
        <w:t>ế</w:t>
      </w:r>
      <w:r w:rsidRPr="008F726D">
        <w:rPr>
          <w:rFonts w:ascii="Arial" w:hAnsi="Arial" w:cs="Arial"/>
          <w:sz w:val="20"/>
          <w:szCs w:val="20"/>
        </w:rPr>
        <w:t>p,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n</w:t>
      </w:r>
      <w:r w:rsidRPr="008F726D">
        <w:rPr>
          <w:rFonts w:ascii="Arial" w:hAnsi="Arial" w:cs="Arial"/>
          <w:sz w:val="20"/>
          <w:szCs w:val="20"/>
        </w:rPr>
        <w:t>ộ</w:t>
      </w:r>
      <w:r w:rsidRPr="008F726D">
        <w:rPr>
          <w:rFonts w:ascii="Arial" w:hAnsi="Arial" w:cs="Arial"/>
          <w:sz w:val="20"/>
          <w:szCs w:val="20"/>
        </w:rPr>
        <w:t>i du</w:t>
      </w:r>
      <w:r w:rsidRPr="008F726D">
        <w:rPr>
          <w:rFonts w:ascii="Arial" w:hAnsi="Arial" w:cs="Arial"/>
          <w:sz w:val="20"/>
          <w:szCs w:val="20"/>
        </w:rPr>
        <w:t>ng, hình th</w:t>
      </w:r>
      <w:r w:rsidRPr="008F726D">
        <w:rPr>
          <w:rFonts w:ascii="Arial" w:hAnsi="Arial" w:cs="Arial"/>
          <w:sz w:val="20"/>
          <w:szCs w:val="20"/>
        </w:rPr>
        <w:t>ứ</w:t>
      </w:r>
      <w:r w:rsidRPr="008F726D">
        <w:rPr>
          <w:rFonts w:ascii="Arial" w:hAnsi="Arial" w:cs="Arial"/>
          <w:sz w:val="20"/>
          <w:szCs w:val="20"/>
        </w:rPr>
        <w:t>c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đưa ra các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ý đ</w:t>
      </w:r>
      <w:r w:rsidRPr="008F726D">
        <w:rPr>
          <w:rFonts w:ascii="Arial" w:hAnsi="Arial" w:cs="Arial"/>
          <w:sz w:val="20"/>
          <w:szCs w:val="20"/>
        </w:rPr>
        <w:t>ồ</w:t>
      </w:r>
      <w:r w:rsidRPr="008F726D">
        <w:rPr>
          <w:rFonts w:ascii="Arial" w:hAnsi="Arial" w:cs="Arial"/>
          <w:sz w:val="20"/>
          <w:szCs w:val="20"/>
        </w:rPr>
        <w:t xml:space="preserve"> ngh</w:t>
      </w:r>
      <w:r w:rsidRPr="008F726D">
        <w:rPr>
          <w:rFonts w:ascii="Arial" w:hAnsi="Arial" w:cs="Arial"/>
          <w:sz w:val="20"/>
          <w:szCs w:val="20"/>
        </w:rPr>
        <w:t>ệ</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 th</w:t>
      </w:r>
      <w:r w:rsidRPr="008F726D">
        <w:rPr>
          <w:rFonts w:ascii="Arial" w:hAnsi="Arial" w:cs="Arial"/>
          <w:sz w:val="20"/>
          <w:szCs w:val="20"/>
        </w:rPr>
        <w:t>ẩ</w:t>
      </w:r>
      <w:r w:rsidRPr="008F726D">
        <w:rPr>
          <w:rFonts w:ascii="Arial" w:hAnsi="Arial" w:cs="Arial"/>
          <w:sz w:val="20"/>
          <w:szCs w:val="20"/>
        </w:rPr>
        <w:t>m m</w:t>
      </w:r>
      <w:r w:rsidRPr="008F726D">
        <w:rPr>
          <w:rFonts w:ascii="Arial" w:hAnsi="Arial" w:cs="Arial"/>
          <w:sz w:val="20"/>
          <w:szCs w:val="20"/>
        </w:rPr>
        <w:t>ỹ</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k</w:t>
      </w:r>
      <w:r w:rsidRPr="008F726D">
        <w:rPr>
          <w:rFonts w:ascii="Arial" w:hAnsi="Arial" w:cs="Arial"/>
          <w:sz w:val="20"/>
          <w:szCs w:val="20"/>
        </w:rPr>
        <w:t>ỹ</w:t>
      </w:r>
      <w:r w:rsidRPr="008F726D">
        <w:rPr>
          <w:rFonts w:ascii="Arial" w:hAnsi="Arial" w:cs="Arial"/>
          <w:sz w:val="20"/>
          <w:szCs w:val="20"/>
        </w:rPr>
        <w:t xml:space="preserve"> năng chuyên môn;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k</w:t>
      </w:r>
      <w:r w:rsidRPr="008F726D">
        <w:rPr>
          <w:rFonts w:ascii="Arial" w:hAnsi="Arial" w:cs="Arial"/>
          <w:sz w:val="20"/>
          <w:szCs w:val="20"/>
        </w:rPr>
        <w:t>ế</w:t>
      </w:r>
      <w:r w:rsidRPr="008F726D">
        <w:rPr>
          <w:rFonts w:ascii="Arial" w:hAnsi="Arial" w:cs="Arial"/>
          <w:sz w:val="20"/>
          <w:szCs w:val="20"/>
        </w:rPr>
        <w:t>t qu</w:t>
      </w:r>
      <w:r w:rsidRPr="008F726D">
        <w:rPr>
          <w:rFonts w:ascii="Arial" w:hAnsi="Arial" w:cs="Arial"/>
          <w:sz w:val="20"/>
          <w:szCs w:val="20"/>
        </w:rPr>
        <w:t>ả</w:t>
      </w:r>
      <w:r w:rsidRPr="008F726D">
        <w:rPr>
          <w:rFonts w:ascii="Arial" w:hAnsi="Arial" w:cs="Arial"/>
          <w:sz w:val="20"/>
          <w:szCs w:val="20"/>
        </w:rPr>
        <w:t xml:space="preserve"> cu</w:t>
      </w:r>
      <w:r w:rsidRPr="008F726D">
        <w:rPr>
          <w:rFonts w:ascii="Arial" w:hAnsi="Arial" w:cs="Arial"/>
          <w:sz w:val="20"/>
          <w:szCs w:val="20"/>
        </w:rPr>
        <w:t>ố</w:t>
      </w:r>
      <w:r w:rsidRPr="008F726D">
        <w:rPr>
          <w:rFonts w:ascii="Arial" w:hAnsi="Arial" w:cs="Arial"/>
          <w:sz w:val="20"/>
          <w:szCs w:val="20"/>
        </w:rPr>
        <w:t>i cùng, b</w:t>
      </w:r>
      <w:r w:rsidRPr="008F726D">
        <w:rPr>
          <w:rFonts w:ascii="Arial" w:hAnsi="Arial" w:cs="Arial"/>
          <w:sz w:val="20"/>
          <w:szCs w:val="20"/>
        </w:rPr>
        <w:t>ả</w:t>
      </w:r>
      <w:r w:rsidRPr="008F726D">
        <w:rPr>
          <w:rFonts w:ascii="Arial" w:hAnsi="Arial" w:cs="Arial"/>
          <w:sz w:val="20"/>
          <w:szCs w:val="20"/>
        </w:rPr>
        <w:t>o đ</w:t>
      </w:r>
      <w:r w:rsidRPr="008F726D">
        <w:rPr>
          <w:rFonts w:ascii="Arial" w:hAnsi="Arial" w:cs="Arial"/>
          <w:sz w:val="20"/>
          <w:szCs w:val="20"/>
        </w:rPr>
        <w:t>ả</w:t>
      </w:r>
      <w:r w:rsidRPr="008F726D">
        <w:rPr>
          <w:rFonts w:ascii="Arial" w:hAnsi="Arial" w:cs="Arial"/>
          <w:sz w:val="20"/>
          <w:szCs w:val="20"/>
        </w:rPr>
        <w:t>m k</w:t>
      </w:r>
      <w:r w:rsidRPr="008F726D">
        <w:rPr>
          <w:rFonts w:ascii="Arial" w:hAnsi="Arial" w:cs="Arial"/>
          <w:sz w:val="20"/>
          <w:szCs w:val="20"/>
        </w:rPr>
        <w:t>ế</w:t>
      </w:r>
      <w:r w:rsidRPr="008F726D">
        <w:rPr>
          <w:rFonts w:ascii="Arial" w:hAnsi="Arial" w:cs="Arial"/>
          <w:sz w:val="20"/>
          <w:szCs w:val="20"/>
        </w:rPr>
        <w:t>t qu</w:t>
      </w:r>
      <w:r w:rsidRPr="008F726D">
        <w:rPr>
          <w:rFonts w:ascii="Arial" w:hAnsi="Arial" w:cs="Arial"/>
          <w:sz w:val="20"/>
          <w:szCs w:val="20"/>
        </w:rPr>
        <w:t>ả</w:t>
      </w:r>
      <w:r w:rsidRPr="008F726D">
        <w:rPr>
          <w:rFonts w:ascii="Arial" w:hAnsi="Arial" w:cs="Arial"/>
          <w:sz w:val="20"/>
          <w:szCs w:val="20"/>
        </w:rPr>
        <w:t xml:space="preserve"> ph</w:t>
      </w:r>
      <w:r w:rsidRPr="008F726D">
        <w:rPr>
          <w:rFonts w:ascii="Arial" w:hAnsi="Arial" w:cs="Arial"/>
          <w:sz w:val="20"/>
          <w:szCs w:val="20"/>
        </w:rPr>
        <w:t>ả</w:t>
      </w:r>
      <w:r w:rsidRPr="008F726D">
        <w:rPr>
          <w:rFonts w:ascii="Arial" w:hAnsi="Arial" w:cs="Arial"/>
          <w:sz w:val="20"/>
          <w:szCs w:val="20"/>
        </w:rPr>
        <w:t>n ánh đúng ý tư</w:t>
      </w:r>
      <w:r w:rsidRPr="008F726D">
        <w:rPr>
          <w:rFonts w:ascii="Arial" w:hAnsi="Arial" w:cs="Arial"/>
          <w:sz w:val="20"/>
          <w:szCs w:val="20"/>
        </w:rPr>
        <w:t>ở</w:t>
      </w:r>
      <w:r w:rsidRPr="008F726D">
        <w:rPr>
          <w:rFonts w:ascii="Arial" w:hAnsi="Arial" w:cs="Arial"/>
          <w:sz w:val="20"/>
          <w:szCs w:val="20"/>
        </w:rPr>
        <w:t>ng c</w:t>
      </w:r>
      <w:r w:rsidRPr="008F726D">
        <w:rPr>
          <w:rFonts w:ascii="Arial" w:hAnsi="Arial" w:cs="Arial"/>
          <w:sz w:val="20"/>
          <w:szCs w:val="20"/>
        </w:rPr>
        <w:t>ủ</w:t>
      </w:r>
      <w:r w:rsidRPr="008F726D">
        <w:rPr>
          <w:rFonts w:ascii="Arial" w:hAnsi="Arial" w:cs="Arial"/>
          <w:sz w:val="20"/>
          <w:szCs w:val="20"/>
        </w:rPr>
        <w:t>a mình thay vì s</w:t>
      </w:r>
      <w:r w:rsidRPr="008F726D">
        <w:rPr>
          <w:rFonts w:ascii="Arial" w:hAnsi="Arial" w:cs="Arial"/>
          <w:sz w:val="20"/>
          <w:szCs w:val="20"/>
        </w:rPr>
        <w:t>ự</w:t>
      </w:r>
      <w:r w:rsidRPr="008F726D">
        <w:rPr>
          <w:rFonts w:ascii="Arial" w:hAnsi="Arial" w:cs="Arial"/>
          <w:sz w:val="20"/>
          <w:szCs w:val="20"/>
        </w:rPr>
        <w:t xml:space="preserve"> s</w:t>
      </w:r>
      <w:r w:rsidRPr="008F726D">
        <w:rPr>
          <w:rFonts w:ascii="Arial" w:hAnsi="Arial" w:cs="Arial"/>
          <w:sz w:val="20"/>
          <w:szCs w:val="20"/>
        </w:rPr>
        <w:t>ắ</w:t>
      </w:r>
      <w:r w:rsidRPr="008F726D">
        <w:rPr>
          <w:rFonts w:ascii="Arial" w:hAnsi="Arial" w:cs="Arial"/>
          <w:sz w:val="20"/>
          <w:szCs w:val="20"/>
        </w:rPr>
        <w:t>p đ</w:t>
      </w:r>
      <w:r w:rsidRPr="008F726D">
        <w:rPr>
          <w:rFonts w:ascii="Arial" w:hAnsi="Arial" w:cs="Arial"/>
          <w:sz w:val="20"/>
          <w:szCs w:val="20"/>
        </w:rPr>
        <w:t>ặ</w:t>
      </w:r>
      <w:r w:rsidRPr="008F726D">
        <w:rPr>
          <w:rFonts w:ascii="Arial" w:hAnsi="Arial" w:cs="Arial"/>
          <w:sz w:val="20"/>
          <w:szCs w:val="20"/>
        </w:rPr>
        <w:t>t ng</w:t>
      </w:r>
      <w:r w:rsidRPr="008F726D">
        <w:rPr>
          <w:rFonts w:ascii="Arial" w:hAnsi="Arial" w:cs="Arial"/>
          <w:sz w:val="20"/>
          <w:szCs w:val="20"/>
        </w:rPr>
        <w:t>ẫ</w:t>
      </w:r>
      <w:r w:rsidRPr="008F726D">
        <w:rPr>
          <w:rFonts w:ascii="Arial" w:hAnsi="Arial" w:cs="Arial"/>
          <w:sz w:val="20"/>
          <w:szCs w:val="20"/>
        </w:rPr>
        <w:t>u nhiên ho</w:t>
      </w:r>
      <w:r w:rsidRPr="008F726D">
        <w:rPr>
          <w:rFonts w:ascii="Arial" w:hAnsi="Arial" w:cs="Arial"/>
          <w:sz w:val="20"/>
          <w:szCs w:val="20"/>
        </w:rPr>
        <w:t>ặ</w:t>
      </w:r>
      <w:r w:rsidRPr="008F726D">
        <w:rPr>
          <w:rFonts w:ascii="Arial" w:hAnsi="Arial" w:cs="Arial"/>
          <w:sz w:val="20"/>
          <w:szCs w:val="20"/>
        </w:rPr>
        <w:t>c t</w:t>
      </w:r>
      <w:r w:rsidRPr="008F726D">
        <w:rPr>
          <w:rFonts w:ascii="Arial" w:hAnsi="Arial" w:cs="Arial"/>
          <w:sz w:val="20"/>
          <w:szCs w:val="20"/>
        </w:rPr>
        <w:t>ự</w:t>
      </w:r>
      <w:r w:rsidRPr="008F726D">
        <w:rPr>
          <w:rFonts w:ascii="Arial" w:hAnsi="Arial" w:cs="Arial"/>
          <w:sz w:val="20"/>
          <w:szCs w:val="20"/>
        </w:rPr>
        <w:t xml:space="preserve"> đ</w:t>
      </w:r>
      <w:r w:rsidRPr="008F726D">
        <w:rPr>
          <w:rFonts w:ascii="Arial" w:hAnsi="Arial" w:cs="Arial"/>
          <w:sz w:val="20"/>
          <w:szCs w:val="20"/>
        </w:rPr>
        <w:t>ộ</w:t>
      </w:r>
      <w:r w:rsidRPr="008F726D">
        <w:rPr>
          <w:rFonts w:ascii="Arial" w:hAnsi="Arial" w:cs="Arial"/>
          <w:sz w:val="20"/>
          <w:szCs w:val="20"/>
        </w:rPr>
        <w:t>ng c</w:t>
      </w:r>
      <w:r w:rsidRPr="008F726D">
        <w:rPr>
          <w:rFonts w:ascii="Arial" w:hAnsi="Arial" w:cs="Arial"/>
          <w:sz w:val="20"/>
          <w:szCs w:val="20"/>
        </w:rPr>
        <w:t>ủ</w:t>
      </w:r>
      <w:r w:rsidRPr="008F726D">
        <w:rPr>
          <w:rFonts w:ascii="Arial" w:hAnsi="Arial" w:cs="Arial"/>
          <w:sz w:val="20"/>
          <w:szCs w:val="20"/>
        </w:rPr>
        <w:t>a thu</w:t>
      </w:r>
      <w:r w:rsidRPr="008F726D">
        <w:rPr>
          <w:rFonts w:ascii="Arial" w:hAnsi="Arial" w:cs="Arial"/>
          <w:sz w:val="20"/>
          <w:szCs w:val="20"/>
        </w:rPr>
        <w:t>ậ</w:t>
      </w:r>
      <w:r w:rsidRPr="008F726D">
        <w:rPr>
          <w:rFonts w:ascii="Arial" w:hAnsi="Arial" w:cs="Arial"/>
          <w:sz w:val="20"/>
          <w:szCs w:val="20"/>
        </w:rPr>
        <w:t xml:space="preserve">t toán; </w:t>
      </w:r>
    </w:p>
    <w:p w14:paraId="7F2D1C9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Con ngư</w:t>
      </w:r>
      <w:r w:rsidRPr="008F726D">
        <w:rPr>
          <w:rFonts w:ascii="Arial" w:hAnsi="Arial" w:cs="Arial"/>
          <w:sz w:val="20"/>
          <w:szCs w:val="20"/>
        </w:rPr>
        <w:t>ờ</w:t>
      </w:r>
      <w:r w:rsidRPr="008F726D">
        <w:rPr>
          <w:rFonts w:ascii="Arial" w:hAnsi="Arial" w:cs="Arial"/>
          <w:sz w:val="20"/>
          <w:szCs w:val="20"/>
        </w:rPr>
        <w:t>i ch</w:t>
      </w:r>
      <w:r w:rsidRPr="008F726D">
        <w:rPr>
          <w:rFonts w:ascii="Arial" w:hAnsi="Arial" w:cs="Arial"/>
          <w:sz w:val="20"/>
          <w:szCs w:val="20"/>
        </w:rPr>
        <w:t>ị</w:t>
      </w:r>
      <w:r w:rsidRPr="008F726D">
        <w:rPr>
          <w:rFonts w:ascii="Arial" w:hAnsi="Arial" w:cs="Arial"/>
          <w:sz w:val="20"/>
          <w:szCs w:val="20"/>
        </w:rPr>
        <w:t>u trách nhi</w:t>
      </w:r>
      <w:r w:rsidRPr="008F726D">
        <w:rPr>
          <w:rFonts w:ascii="Arial" w:hAnsi="Arial" w:cs="Arial"/>
          <w:sz w:val="20"/>
          <w:szCs w:val="20"/>
        </w:rPr>
        <w:t>ệ</w:t>
      </w:r>
      <w:r w:rsidRPr="008F726D">
        <w:rPr>
          <w:rFonts w:ascii="Arial" w:hAnsi="Arial" w:cs="Arial"/>
          <w:sz w:val="20"/>
          <w:szCs w:val="20"/>
        </w:rPr>
        <w:t>m v</w:t>
      </w:r>
      <w:r w:rsidRPr="008F726D">
        <w:rPr>
          <w:rFonts w:ascii="Arial" w:hAnsi="Arial" w:cs="Arial"/>
          <w:sz w:val="20"/>
          <w:szCs w:val="20"/>
        </w:rPr>
        <w:t>ề</w:t>
      </w:r>
      <w:r w:rsidRPr="008F726D">
        <w:rPr>
          <w:rFonts w:ascii="Arial" w:hAnsi="Arial" w:cs="Arial"/>
          <w:sz w:val="20"/>
          <w:szCs w:val="20"/>
        </w:rPr>
        <w:t xml:space="preserve"> n</w:t>
      </w:r>
      <w:r w:rsidRPr="008F726D">
        <w:rPr>
          <w:rFonts w:ascii="Arial" w:hAnsi="Arial" w:cs="Arial"/>
          <w:sz w:val="20"/>
          <w:szCs w:val="20"/>
        </w:rPr>
        <w:t>ộ</w:t>
      </w:r>
      <w:r w:rsidRPr="008F726D">
        <w:rPr>
          <w:rFonts w:ascii="Arial" w:hAnsi="Arial" w:cs="Arial"/>
          <w:sz w:val="20"/>
          <w:szCs w:val="20"/>
        </w:rPr>
        <w:t>i dung và tính h</w:t>
      </w:r>
      <w:r w:rsidRPr="008F726D">
        <w:rPr>
          <w:rFonts w:ascii="Arial" w:hAnsi="Arial" w:cs="Arial"/>
          <w:sz w:val="20"/>
          <w:szCs w:val="20"/>
        </w:rPr>
        <w:t>ợ</w:t>
      </w:r>
      <w:r w:rsidRPr="008F726D">
        <w:rPr>
          <w:rFonts w:ascii="Arial" w:hAnsi="Arial" w:cs="Arial"/>
          <w:sz w:val="20"/>
          <w:szCs w:val="20"/>
        </w:rPr>
        <w:t>p pháp c</w:t>
      </w:r>
      <w:r w:rsidRPr="008F726D">
        <w:rPr>
          <w:rFonts w:ascii="Arial" w:hAnsi="Arial" w:cs="Arial"/>
          <w:sz w:val="20"/>
          <w:szCs w:val="20"/>
        </w:rPr>
        <w:t>ủ</w:t>
      </w:r>
      <w:r w:rsidRPr="008F726D">
        <w:rPr>
          <w:rFonts w:ascii="Arial" w:hAnsi="Arial" w:cs="Arial"/>
          <w:sz w:val="20"/>
          <w:szCs w:val="20"/>
        </w:rPr>
        <w:t>a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do mình t</w:t>
      </w:r>
      <w:r w:rsidRPr="008F726D">
        <w:rPr>
          <w:rFonts w:ascii="Arial" w:hAnsi="Arial" w:cs="Arial"/>
          <w:sz w:val="20"/>
          <w:szCs w:val="20"/>
        </w:rPr>
        <w:t>ạ</w:t>
      </w:r>
      <w:r w:rsidRPr="008F726D">
        <w:rPr>
          <w:rFonts w:ascii="Arial" w:hAnsi="Arial" w:cs="Arial"/>
          <w:sz w:val="20"/>
          <w:szCs w:val="20"/>
        </w:rPr>
        <w:t>o ra có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w:t>
      </w:r>
    </w:p>
    <w:p w14:paraId="00AF5F6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Không gây phương h</w:t>
      </w:r>
      <w:r w:rsidRPr="008F726D">
        <w:rPr>
          <w:rFonts w:ascii="Arial" w:hAnsi="Arial" w:cs="Arial"/>
          <w:sz w:val="20"/>
          <w:szCs w:val="20"/>
        </w:rPr>
        <w:t>ạ</w:t>
      </w:r>
      <w:r w:rsidRPr="008F726D">
        <w:rPr>
          <w:rFonts w:ascii="Arial" w:hAnsi="Arial" w:cs="Arial"/>
          <w:sz w:val="20"/>
          <w:szCs w:val="20"/>
        </w:rPr>
        <w:t>i đ</w:t>
      </w:r>
      <w:r w:rsidRPr="008F726D">
        <w:rPr>
          <w:rFonts w:ascii="Arial" w:hAnsi="Arial" w:cs="Arial"/>
          <w:sz w:val="20"/>
          <w:szCs w:val="20"/>
        </w:rPr>
        <w:t>ế</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các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đư</w:t>
      </w:r>
      <w:r w:rsidRPr="008F726D">
        <w:rPr>
          <w:rFonts w:ascii="Arial" w:hAnsi="Arial" w:cs="Arial"/>
          <w:sz w:val="20"/>
          <w:szCs w:val="20"/>
        </w:rPr>
        <w:t>ợ</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làm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đ</w:t>
      </w:r>
      <w:r w:rsidRPr="008F726D">
        <w:rPr>
          <w:rFonts w:ascii="Arial" w:hAnsi="Arial" w:cs="Arial"/>
          <w:sz w:val="20"/>
          <w:szCs w:val="20"/>
        </w:rPr>
        <w:t>ầ</w:t>
      </w:r>
      <w:r w:rsidRPr="008F726D">
        <w:rPr>
          <w:rFonts w:ascii="Arial" w:hAnsi="Arial" w:cs="Arial"/>
          <w:sz w:val="20"/>
          <w:szCs w:val="20"/>
        </w:rPr>
        <w:t>u vào cho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w:t>
      </w:r>
    </w:p>
    <w:p w14:paraId="62EB6D8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đư</w:t>
      </w:r>
      <w:r w:rsidRPr="008F726D">
        <w:rPr>
          <w:rFonts w:ascii="Arial" w:hAnsi="Arial" w:cs="Arial"/>
          <w:sz w:val="20"/>
          <w:szCs w:val="20"/>
        </w:rPr>
        <w:t>ợ</w:t>
      </w:r>
      <w:r w:rsidRPr="008F726D">
        <w:rPr>
          <w:rFonts w:ascii="Arial" w:hAnsi="Arial" w:cs="Arial"/>
          <w:sz w:val="20"/>
          <w:szCs w:val="20"/>
        </w:rPr>
        <w:t>c sáng t</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ị</w:t>
      </w:r>
      <w:r w:rsidRPr="008F726D">
        <w:rPr>
          <w:rFonts w:ascii="Arial" w:hAnsi="Arial" w:cs="Arial"/>
          <w:sz w:val="20"/>
          <w:szCs w:val="20"/>
        </w:rPr>
        <w:t>nh hình ho</w:t>
      </w:r>
      <w:r w:rsidRPr="008F726D">
        <w:rPr>
          <w:rFonts w:ascii="Arial" w:hAnsi="Arial" w:cs="Arial"/>
          <w:sz w:val="20"/>
          <w:szCs w:val="20"/>
        </w:rPr>
        <w:t>ặ</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này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 xml:space="preserve">n liên quan tương </w:t>
      </w:r>
      <w:r w:rsidRPr="008F726D">
        <w:rPr>
          <w:rFonts w:ascii="Arial" w:hAnsi="Arial" w:cs="Arial"/>
          <w:sz w:val="20"/>
          <w:szCs w:val="20"/>
        </w:rPr>
        <w:t>ứ</w:t>
      </w:r>
      <w:r w:rsidRPr="008F726D">
        <w:rPr>
          <w:rFonts w:ascii="Arial" w:hAnsi="Arial" w:cs="Arial"/>
          <w:sz w:val="20"/>
          <w:szCs w:val="20"/>
        </w:rPr>
        <w:t>ng n</w:t>
      </w:r>
      <w:r w:rsidRPr="008F726D">
        <w:rPr>
          <w:rFonts w:ascii="Arial" w:hAnsi="Arial" w:cs="Arial"/>
          <w:sz w:val="20"/>
          <w:szCs w:val="20"/>
        </w:rPr>
        <w:t>ế</w:t>
      </w:r>
      <w:r w:rsidRPr="008F726D">
        <w:rPr>
          <w:rFonts w:ascii="Arial" w:hAnsi="Arial" w:cs="Arial"/>
          <w:sz w:val="20"/>
          <w:szCs w:val="20"/>
        </w:rPr>
        <w:t xml:space="preserve">u đáp </w:t>
      </w:r>
      <w:r w:rsidRPr="008F726D">
        <w:rPr>
          <w:rFonts w:ascii="Arial" w:hAnsi="Arial" w:cs="Arial"/>
          <w:sz w:val="20"/>
          <w:szCs w:val="20"/>
        </w:rPr>
        <w:t>ứ</w:t>
      </w:r>
      <w:r w:rsidRPr="008F726D">
        <w:rPr>
          <w:rFonts w:ascii="Arial" w:hAnsi="Arial" w:cs="Arial"/>
          <w:sz w:val="20"/>
          <w:szCs w:val="20"/>
        </w:rPr>
        <w:t>ng</w:t>
      </w:r>
      <w:r w:rsidRPr="008F726D">
        <w:rPr>
          <w:rFonts w:ascii="Arial" w:hAnsi="Arial" w:cs="Arial"/>
          <w:sz w:val="20"/>
          <w:szCs w:val="20"/>
        </w:rPr>
        <w:t xml:space="preserve"> đ</w:t>
      </w:r>
      <w:r w:rsidRPr="008F726D">
        <w:rPr>
          <w:rFonts w:ascii="Arial" w:hAnsi="Arial" w:cs="Arial"/>
          <w:sz w:val="20"/>
          <w:szCs w:val="20"/>
        </w:rPr>
        <w:t>ầ</w:t>
      </w:r>
      <w:r w:rsidRPr="008F726D">
        <w:rPr>
          <w:rFonts w:ascii="Arial" w:hAnsi="Arial" w:cs="Arial"/>
          <w:sz w:val="20"/>
          <w:szCs w:val="20"/>
        </w:rPr>
        <w:t>y đ</w:t>
      </w:r>
      <w:r w:rsidRPr="008F726D">
        <w:rPr>
          <w:rFonts w:ascii="Arial" w:hAnsi="Arial" w:cs="Arial"/>
          <w:sz w:val="20"/>
          <w:szCs w:val="20"/>
        </w:rPr>
        <w:t>ủ</w:t>
      </w:r>
      <w:r w:rsidRPr="008F726D">
        <w:rPr>
          <w:rFonts w:ascii="Arial" w:hAnsi="Arial" w:cs="Arial"/>
          <w:sz w:val="20"/>
          <w:szCs w:val="20"/>
        </w:rPr>
        <w:t xml:space="preserve"> các đi</w:t>
      </w:r>
      <w:r w:rsidRPr="008F726D">
        <w:rPr>
          <w:rFonts w:ascii="Arial" w:hAnsi="Arial" w:cs="Arial"/>
          <w:sz w:val="20"/>
          <w:szCs w:val="20"/>
        </w:rPr>
        <w:t>ề</w:t>
      </w:r>
      <w:r w:rsidRPr="008F726D">
        <w:rPr>
          <w:rFonts w:ascii="Arial" w:hAnsi="Arial" w:cs="Arial"/>
          <w:sz w:val="20"/>
          <w:szCs w:val="20"/>
        </w:rPr>
        <w:t>u ki</w:t>
      </w:r>
      <w:r w:rsidRPr="008F726D">
        <w:rPr>
          <w:rFonts w:ascii="Arial" w:hAnsi="Arial" w:cs="Arial"/>
          <w:sz w:val="20"/>
          <w:szCs w:val="20"/>
        </w:rPr>
        <w:t>ệ</w:t>
      </w:r>
      <w:r w:rsidRPr="008F726D">
        <w:rPr>
          <w:rFonts w:ascii="Arial" w:hAnsi="Arial" w:cs="Arial"/>
          <w:sz w:val="20"/>
          <w:szCs w:val="20"/>
        </w:rPr>
        <w:t>n v</w:t>
      </w:r>
      <w:r w:rsidRPr="008F726D">
        <w:rPr>
          <w:rFonts w:ascii="Arial" w:hAnsi="Arial" w:cs="Arial"/>
          <w:sz w:val="20"/>
          <w:szCs w:val="20"/>
        </w:rPr>
        <w:t>ề</w:t>
      </w:r>
      <w:r w:rsidRPr="008F726D">
        <w:rPr>
          <w:rFonts w:ascii="Arial" w:hAnsi="Arial" w:cs="Arial"/>
          <w:sz w:val="20"/>
          <w:szCs w:val="20"/>
        </w:rPr>
        <w:t xml:space="preserve">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w:t>
      </w:r>
    </w:p>
    <w:p w14:paraId="7CD6751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Ngư</w:t>
      </w:r>
      <w:r w:rsidRPr="008F726D">
        <w:rPr>
          <w:rFonts w:ascii="Arial" w:hAnsi="Arial" w:cs="Arial"/>
          <w:sz w:val="20"/>
          <w:szCs w:val="20"/>
        </w:rPr>
        <w:t>ờ</w:t>
      </w:r>
      <w:r w:rsidRPr="008F726D">
        <w:rPr>
          <w:rFonts w:ascii="Arial" w:hAnsi="Arial" w:cs="Arial"/>
          <w:sz w:val="20"/>
          <w:szCs w:val="20"/>
        </w:rPr>
        <w:t>i sáng t</w:t>
      </w:r>
      <w:r w:rsidRPr="008F726D">
        <w:rPr>
          <w:rFonts w:ascii="Arial" w:hAnsi="Arial" w:cs="Arial"/>
          <w:sz w:val="20"/>
          <w:szCs w:val="20"/>
        </w:rPr>
        <w:t>ạ</w:t>
      </w:r>
      <w:r w:rsidRPr="008F726D">
        <w:rPr>
          <w:rFonts w:ascii="Arial" w:hAnsi="Arial" w:cs="Arial"/>
          <w:sz w:val="20"/>
          <w:szCs w:val="20"/>
        </w:rPr>
        <w:t>o tác ph</w:t>
      </w:r>
      <w:r w:rsidRPr="008F726D">
        <w:rPr>
          <w:rFonts w:ascii="Arial" w:hAnsi="Arial" w:cs="Arial"/>
          <w:sz w:val="20"/>
          <w:szCs w:val="20"/>
        </w:rPr>
        <w:t>ẩ</w:t>
      </w:r>
      <w:r w:rsidRPr="008F726D">
        <w:rPr>
          <w:rFonts w:ascii="Arial" w:hAnsi="Arial" w:cs="Arial"/>
          <w:sz w:val="20"/>
          <w:szCs w:val="20"/>
        </w:rPr>
        <w:t>m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này đư</w:t>
      </w:r>
      <w:r w:rsidRPr="008F726D">
        <w:rPr>
          <w:rFonts w:ascii="Arial" w:hAnsi="Arial" w:cs="Arial"/>
          <w:sz w:val="20"/>
          <w:szCs w:val="20"/>
        </w:rPr>
        <w:t>ợ</w:t>
      </w:r>
      <w:r w:rsidRPr="008F726D">
        <w:rPr>
          <w:rFonts w:ascii="Arial" w:hAnsi="Arial" w:cs="Arial"/>
          <w:sz w:val="20"/>
          <w:szCs w:val="20"/>
        </w:rPr>
        <w:t>c xác đ</w:t>
      </w:r>
      <w:r w:rsidRPr="008F726D">
        <w:rPr>
          <w:rFonts w:ascii="Arial" w:hAnsi="Arial" w:cs="Arial"/>
          <w:sz w:val="20"/>
          <w:szCs w:val="20"/>
        </w:rPr>
        <w:t>ị</w:t>
      </w:r>
      <w:r w:rsidRPr="008F726D">
        <w:rPr>
          <w:rFonts w:ascii="Arial" w:hAnsi="Arial" w:cs="Arial"/>
          <w:sz w:val="20"/>
          <w:szCs w:val="20"/>
        </w:rPr>
        <w:t>nh là tác gi</w:t>
      </w:r>
      <w:r w:rsidRPr="008F726D">
        <w:rPr>
          <w:rFonts w:ascii="Arial" w:hAnsi="Arial" w:cs="Arial"/>
          <w:sz w:val="20"/>
          <w:szCs w:val="20"/>
        </w:rPr>
        <w:t>ả</w:t>
      </w:r>
      <w:r w:rsidRPr="008F726D">
        <w:rPr>
          <w:rFonts w:ascii="Arial" w:hAnsi="Arial" w:cs="Arial"/>
          <w:sz w:val="20"/>
          <w:szCs w:val="20"/>
        </w:rPr>
        <w:t xml:space="preserve"> c</w:t>
      </w:r>
      <w:r w:rsidRPr="008F726D">
        <w:rPr>
          <w:rFonts w:ascii="Arial" w:hAnsi="Arial" w:cs="Arial"/>
          <w:sz w:val="20"/>
          <w:szCs w:val="20"/>
        </w:rPr>
        <w:t>ủ</w:t>
      </w:r>
      <w:r w:rsidRPr="008F726D">
        <w:rPr>
          <w:rFonts w:ascii="Arial" w:hAnsi="Arial" w:cs="Arial"/>
          <w:sz w:val="20"/>
          <w:szCs w:val="20"/>
        </w:rPr>
        <w:t>a tác ph</w:t>
      </w:r>
      <w:r w:rsidRPr="008F726D">
        <w:rPr>
          <w:rFonts w:ascii="Arial" w:hAnsi="Arial" w:cs="Arial"/>
          <w:sz w:val="20"/>
          <w:szCs w:val="20"/>
        </w:rPr>
        <w:t>ẩ</w:t>
      </w:r>
      <w:r w:rsidRPr="008F726D">
        <w:rPr>
          <w:rFonts w:ascii="Arial" w:hAnsi="Arial" w:cs="Arial"/>
          <w:sz w:val="20"/>
          <w:szCs w:val="20"/>
        </w:rPr>
        <w:t>m đư</w:t>
      </w:r>
      <w:r w:rsidRPr="008F726D">
        <w:rPr>
          <w:rFonts w:ascii="Arial" w:hAnsi="Arial" w:cs="Arial"/>
          <w:sz w:val="20"/>
          <w:szCs w:val="20"/>
        </w:rPr>
        <w:t>ợ</w:t>
      </w:r>
      <w:r w:rsidRPr="008F726D">
        <w:rPr>
          <w:rFonts w:ascii="Arial" w:hAnsi="Arial" w:cs="Arial"/>
          <w:sz w:val="20"/>
          <w:szCs w:val="20"/>
        </w:rPr>
        <w:t>c t</w:t>
      </w:r>
      <w:r w:rsidRPr="008F726D">
        <w:rPr>
          <w:rFonts w:ascii="Arial" w:hAnsi="Arial" w:cs="Arial"/>
          <w:sz w:val="20"/>
          <w:szCs w:val="20"/>
        </w:rPr>
        <w:t>ạ</w:t>
      </w:r>
      <w:r w:rsidRPr="008F726D">
        <w:rPr>
          <w:rFonts w:ascii="Arial" w:hAnsi="Arial" w:cs="Arial"/>
          <w:sz w:val="20"/>
          <w:szCs w:val="20"/>
        </w:rPr>
        <w:t>o ra có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w:t>
      </w:r>
    </w:p>
    <w:p w14:paraId="4A57DC5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Q</w:t>
      </w:r>
      <w:r w:rsidRPr="008F726D">
        <w:rPr>
          <w:rFonts w:ascii="Arial" w:hAnsi="Arial" w:cs="Arial"/>
          <w:sz w:val="20"/>
          <w:szCs w:val="20"/>
        </w:rPr>
        <w:t>uy</w:t>
      </w:r>
      <w:r w:rsidRPr="008F726D">
        <w:rPr>
          <w:rFonts w:ascii="Arial" w:hAnsi="Arial" w:cs="Arial"/>
          <w:sz w:val="20"/>
          <w:szCs w:val="20"/>
        </w:rPr>
        <w:t>ề</w:t>
      </w:r>
      <w:r w:rsidRPr="008F726D">
        <w:rPr>
          <w:rFonts w:ascii="Arial" w:hAnsi="Arial" w:cs="Arial"/>
          <w:sz w:val="20"/>
          <w:szCs w:val="20"/>
        </w:rPr>
        <w:t>n liên quan c</w:t>
      </w:r>
      <w:r w:rsidRPr="008F726D">
        <w:rPr>
          <w:rFonts w:ascii="Arial" w:hAnsi="Arial" w:cs="Arial"/>
          <w:sz w:val="20"/>
          <w:szCs w:val="20"/>
        </w:rPr>
        <w:t>ủ</w:t>
      </w:r>
      <w:r w:rsidRPr="008F726D">
        <w:rPr>
          <w:rFonts w:ascii="Arial" w:hAnsi="Arial" w:cs="Arial"/>
          <w:sz w:val="20"/>
          <w:szCs w:val="20"/>
        </w:rPr>
        <w:t>a ngư</w:t>
      </w:r>
      <w:r w:rsidRPr="008F726D">
        <w:rPr>
          <w:rFonts w:ascii="Arial" w:hAnsi="Arial" w:cs="Arial"/>
          <w:sz w:val="20"/>
          <w:szCs w:val="20"/>
        </w:rPr>
        <w:t>ờ</w:t>
      </w:r>
      <w:r w:rsidRPr="008F726D">
        <w:rPr>
          <w:rFonts w:ascii="Arial" w:hAnsi="Arial" w:cs="Arial"/>
          <w:sz w:val="20"/>
          <w:szCs w:val="20"/>
        </w:rPr>
        <w:t>i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này ch</w:t>
      </w:r>
      <w:r w:rsidRPr="008F726D">
        <w:rPr>
          <w:rFonts w:ascii="Arial" w:hAnsi="Arial" w:cs="Arial"/>
          <w:sz w:val="20"/>
          <w:szCs w:val="20"/>
        </w:rPr>
        <w:t>ỉ</w:t>
      </w:r>
      <w:r w:rsidRPr="008F726D">
        <w:rPr>
          <w:rFonts w:ascii="Arial" w:hAnsi="Arial" w:cs="Arial"/>
          <w:sz w:val="20"/>
          <w:szCs w:val="20"/>
        </w:rPr>
        <w:t xml:space="preserve"> phát sinh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cá nhân tr</w:t>
      </w:r>
      <w:r w:rsidRPr="008F726D">
        <w:rPr>
          <w:rFonts w:ascii="Arial" w:hAnsi="Arial" w:cs="Arial"/>
          <w:sz w:val="20"/>
          <w:szCs w:val="20"/>
        </w:rPr>
        <w:t>ự</w:t>
      </w:r>
      <w:r w:rsidRPr="008F726D">
        <w:rPr>
          <w:rFonts w:ascii="Arial" w:hAnsi="Arial" w:cs="Arial"/>
          <w:sz w:val="20"/>
          <w:szCs w:val="20"/>
        </w:rPr>
        <w:t>c ti</w:t>
      </w:r>
      <w:r w:rsidRPr="008F726D">
        <w:rPr>
          <w:rFonts w:ascii="Arial" w:hAnsi="Arial" w:cs="Arial"/>
          <w:sz w:val="20"/>
          <w:szCs w:val="20"/>
        </w:rPr>
        <w:t>ế</w:t>
      </w:r>
      <w:r w:rsidRPr="008F726D">
        <w:rPr>
          <w:rFonts w:ascii="Arial" w:hAnsi="Arial" w:cs="Arial"/>
          <w:sz w:val="20"/>
          <w:szCs w:val="20"/>
        </w:rPr>
        <w:t>p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ằ</w:t>
      </w:r>
      <w:r w:rsidRPr="008F726D">
        <w:rPr>
          <w:rFonts w:ascii="Arial" w:hAnsi="Arial" w:cs="Arial"/>
          <w:sz w:val="20"/>
          <w:szCs w:val="20"/>
        </w:rPr>
        <w:t>ng hành vi ngh</w:t>
      </w:r>
      <w:r w:rsidRPr="008F726D">
        <w:rPr>
          <w:rFonts w:ascii="Arial" w:hAnsi="Arial" w:cs="Arial"/>
          <w:sz w:val="20"/>
          <w:szCs w:val="20"/>
        </w:rPr>
        <w:t>ệ</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 c</w:t>
      </w:r>
      <w:r w:rsidRPr="008F726D">
        <w:rPr>
          <w:rFonts w:ascii="Arial" w:hAnsi="Arial" w:cs="Arial"/>
          <w:sz w:val="20"/>
          <w:szCs w:val="20"/>
        </w:rPr>
        <w:t>ủ</w:t>
      </w:r>
      <w:r w:rsidRPr="008F726D">
        <w:rPr>
          <w:rFonts w:ascii="Arial" w:hAnsi="Arial" w:cs="Arial"/>
          <w:sz w:val="20"/>
          <w:szCs w:val="20"/>
        </w:rPr>
        <w:t>a mình.</w:t>
      </w:r>
    </w:p>
    <w:p w14:paraId="27AD94F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5.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đư</w:t>
      </w:r>
      <w:r w:rsidRPr="008F726D">
        <w:rPr>
          <w:rFonts w:ascii="Arial" w:hAnsi="Arial" w:cs="Arial"/>
          <w:sz w:val="20"/>
          <w:szCs w:val="20"/>
        </w:rPr>
        <w:t>ợ</w:t>
      </w:r>
      <w:r w:rsidRPr="008F726D">
        <w:rPr>
          <w:rFonts w:ascii="Arial" w:hAnsi="Arial" w:cs="Arial"/>
          <w:sz w:val="20"/>
          <w:szCs w:val="20"/>
        </w:rPr>
        <w:t>c sáng t</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ị</w:t>
      </w:r>
      <w:r w:rsidRPr="008F726D">
        <w:rPr>
          <w:rFonts w:ascii="Arial" w:hAnsi="Arial" w:cs="Arial"/>
          <w:sz w:val="20"/>
          <w:szCs w:val="20"/>
        </w:rPr>
        <w:t>nh hình ho</w:t>
      </w:r>
      <w:r w:rsidRPr="008F726D">
        <w:rPr>
          <w:rFonts w:ascii="Arial" w:hAnsi="Arial" w:cs="Arial"/>
          <w:sz w:val="20"/>
          <w:szCs w:val="20"/>
        </w:rPr>
        <w:t>ặ</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này là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Chương III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w:t>
      </w:r>
    </w:p>
    <w:p w14:paraId="4938452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 Vi</w:t>
      </w:r>
      <w:r w:rsidRPr="008F726D">
        <w:rPr>
          <w:rFonts w:ascii="Arial" w:hAnsi="Arial" w:cs="Arial"/>
          <w:sz w:val="20"/>
          <w:szCs w:val="20"/>
        </w:rPr>
        <w:t>ệ</w:t>
      </w:r>
      <w:r w:rsidRPr="008F726D">
        <w:rPr>
          <w:rFonts w:ascii="Arial" w:hAnsi="Arial" w:cs="Arial"/>
          <w:sz w:val="20"/>
          <w:szCs w:val="20"/>
        </w:rPr>
        <w:t>c g</w:t>
      </w:r>
      <w:r w:rsidRPr="008F726D">
        <w:rPr>
          <w:rFonts w:ascii="Arial" w:hAnsi="Arial" w:cs="Arial"/>
          <w:sz w:val="20"/>
          <w:szCs w:val="20"/>
        </w:rPr>
        <w:t>ắ</w:t>
      </w:r>
      <w:r w:rsidRPr="008F726D">
        <w:rPr>
          <w:rFonts w:ascii="Arial" w:hAnsi="Arial" w:cs="Arial"/>
          <w:sz w:val="20"/>
          <w:szCs w:val="20"/>
        </w:rPr>
        <w:t>n nhãn hi</w:t>
      </w:r>
      <w:r w:rsidRPr="008F726D">
        <w:rPr>
          <w:rFonts w:ascii="Arial" w:hAnsi="Arial" w:cs="Arial"/>
          <w:sz w:val="20"/>
          <w:szCs w:val="20"/>
        </w:rPr>
        <w:t>ể</w:t>
      </w:r>
      <w:r w:rsidRPr="008F726D">
        <w:rPr>
          <w:rFonts w:ascii="Arial" w:hAnsi="Arial" w:cs="Arial"/>
          <w:sz w:val="20"/>
          <w:szCs w:val="20"/>
        </w:rPr>
        <w:t>n th</w:t>
      </w:r>
      <w:r w:rsidRPr="008F726D">
        <w:rPr>
          <w:rFonts w:ascii="Arial" w:hAnsi="Arial" w:cs="Arial"/>
          <w:sz w:val="20"/>
          <w:szCs w:val="20"/>
        </w:rPr>
        <w:t>ị</w:t>
      </w:r>
      <w:r w:rsidRPr="008F726D">
        <w:rPr>
          <w:rFonts w:ascii="Arial" w:hAnsi="Arial" w:cs="Arial"/>
          <w:sz w:val="20"/>
          <w:szCs w:val="20"/>
        </w:rPr>
        <w:t>, đánh d</w:t>
      </w:r>
      <w:r w:rsidRPr="008F726D">
        <w:rPr>
          <w:rFonts w:ascii="Arial" w:hAnsi="Arial" w:cs="Arial"/>
          <w:sz w:val="20"/>
          <w:szCs w:val="20"/>
        </w:rPr>
        <w:t>ấ</w:t>
      </w:r>
      <w:r w:rsidRPr="008F726D">
        <w:rPr>
          <w:rFonts w:ascii="Arial" w:hAnsi="Arial" w:cs="Arial"/>
          <w:sz w:val="20"/>
          <w:szCs w:val="20"/>
        </w:rPr>
        <w:t>u k</w:t>
      </w:r>
      <w:r w:rsidRPr="008F726D">
        <w:rPr>
          <w:rFonts w:ascii="Arial" w:hAnsi="Arial" w:cs="Arial"/>
          <w:sz w:val="20"/>
          <w:szCs w:val="20"/>
        </w:rPr>
        <w:t>ỹ</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 xml:space="preserve">n liên </w:t>
      </w:r>
      <w:r w:rsidRPr="008F726D">
        <w:rPr>
          <w:rFonts w:ascii="Arial" w:hAnsi="Arial" w:cs="Arial"/>
          <w:sz w:val="20"/>
          <w:szCs w:val="20"/>
        </w:rPr>
        <w:t>quan đư</w:t>
      </w:r>
      <w:r w:rsidRPr="008F726D">
        <w:rPr>
          <w:rFonts w:ascii="Arial" w:hAnsi="Arial" w:cs="Arial"/>
          <w:sz w:val="20"/>
          <w:szCs w:val="20"/>
        </w:rPr>
        <w:t>ợ</w:t>
      </w:r>
      <w:r w:rsidRPr="008F726D">
        <w:rPr>
          <w:rFonts w:ascii="Arial" w:hAnsi="Arial" w:cs="Arial"/>
          <w:sz w:val="20"/>
          <w:szCs w:val="20"/>
        </w:rPr>
        <w:t>c sáng t</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ị</w:t>
      </w:r>
      <w:r w:rsidRPr="008F726D">
        <w:rPr>
          <w:rFonts w:ascii="Arial" w:hAnsi="Arial" w:cs="Arial"/>
          <w:sz w:val="20"/>
          <w:szCs w:val="20"/>
        </w:rPr>
        <w:t>nh hình ho</w:t>
      </w:r>
      <w:r w:rsidRPr="008F726D">
        <w:rPr>
          <w:rFonts w:ascii="Arial" w:hAnsi="Arial" w:cs="Arial"/>
          <w:sz w:val="20"/>
          <w:szCs w:val="20"/>
        </w:rPr>
        <w:t>ặ</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này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w:t>
      </w:r>
    </w:p>
    <w:p w14:paraId="0EC2EF2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7. Khi có yêu c</w:t>
      </w:r>
      <w:r w:rsidRPr="008F726D">
        <w:rPr>
          <w:rFonts w:ascii="Arial" w:hAnsi="Arial" w:cs="Arial"/>
          <w:sz w:val="20"/>
          <w:szCs w:val="20"/>
        </w:rPr>
        <w:t>ầ</w:t>
      </w:r>
      <w:r w:rsidRPr="008F726D">
        <w:rPr>
          <w:rFonts w:ascii="Arial" w:hAnsi="Arial" w:cs="Arial"/>
          <w:sz w:val="20"/>
          <w:szCs w:val="20"/>
        </w:rPr>
        <w:t>u b</w:t>
      </w:r>
      <w:r w:rsidRPr="008F726D">
        <w:rPr>
          <w:rFonts w:ascii="Arial" w:hAnsi="Arial" w:cs="Arial"/>
          <w:sz w:val="20"/>
          <w:szCs w:val="20"/>
        </w:rPr>
        <w:t>ả</w:t>
      </w:r>
      <w:r w:rsidRPr="008F726D">
        <w:rPr>
          <w:rFonts w:ascii="Arial" w:hAnsi="Arial" w:cs="Arial"/>
          <w:sz w:val="20"/>
          <w:szCs w:val="20"/>
        </w:rPr>
        <w:t>o v</w:t>
      </w:r>
      <w:r w:rsidRPr="008F726D">
        <w:rPr>
          <w:rFonts w:ascii="Arial" w:hAnsi="Arial" w:cs="Arial"/>
          <w:sz w:val="20"/>
          <w:szCs w:val="20"/>
        </w:rPr>
        <w:t>ệ</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đư</w:t>
      </w:r>
      <w:r w:rsidRPr="008F726D">
        <w:rPr>
          <w:rFonts w:ascii="Arial" w:hAnsi="Arial" w:cs="Arial"/>
          <w:sz w:val="20"/>
          <w:szCs w:val="20"/>
        </w:rPr>
        <w:t>ợ</w:t>
      </w:r>
      <w:r w:rsidRPr="008F726D">
        <w:rPr>
          <w:rFonts w:ascii="Arial" w:hAnsi="Arial" w:cs="Arial"/>
          <w:sz w:val="20"/>
          <w:szCs w:val="20"/>
        </w:rPr>
        <w:t>c sáng t</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ị</w:t>
      </w:r>
      <w:r w:rsidRPr="008F726D">
        <w:rPr>
          <w:rFonts w:ascii="Arial" w:hAnsi="Arial" w:cs="Arial"/>
          <w:sz w:val="20"/>
          <w:szCs w:val="20"/>
        </w:rPr>
        <w:t>nh hình ho</w:t>
      </w:r>
      <w:r w:rsidRPr="008F726D">
        <w:rPr>
          <w:rFonts w:ascii="Arial" w:hAnsi="Arial" w:cs="Arial"/>
          <w:sz w:val="20"/>
          <w:szCs w:val="20"/>
        </w:rPr>
        <w:t>ặ</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có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 ngư</w:t>
      </w:r>
      <w:r w:rsidRPr="008F726D">
        <w:rPr>
          <w:rFonts w:ascii="Arial" w:hAnsi="Arial" w:cs="Arial"/>
          <w:sz w:val="20"/>
          <w:szCs w:val="20"/>
        </w:rPr>
        <w:t>ờ</w:t>
      </w:r>
      <w:r w:rsidRPr="008F726D">
        <w:rPr>
          <w:rFonts w:ascii="Arial" w:hAnsi="Arial" w:cs="Arial"/>
          <w:sz w:val="20"/>
          <w:szCs w:val="20"/>
        </w:rPr>
        <w:t>i sáng t</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ị</w:t>
      </w:r>
      <w:r w:rsidRPr="008F726D">
        <w:rPr>
          <w:rFonts w:ascii="Arial" w:hAnsi="Arial" w:cs="Arial"/>
          <w:sz w:val="20"/>
          <w:szCs w:val="20"/>
        </w:rPr>
        <w:t>nh hình ho</w:t>
      </w:r>
      <w:r w:rsidRPr="008F726D">
        <w:rPr>
          <w:rFonts w:ascii="Arial" w:hAnsi="Arial" w:cs="Arial"/>
          <w:sz w:val="20"/>
          <w:szCs w:val="20"/>
        </w:rPr>
        <w:t>ặ</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ph</w:t>
      </w:r>
      <w:r w:rsidRPr="008F726D">
        <w:rPr>
          <w:rFonts w:ascii="Arial" w:hAnsi="Arial" w:cs="Arial"/>
          <w:sz w:val="20"/>
          <w:szCs w:val="20"/>
        </w:rPr>
        <w:t>ả</w:t>
      </w:r>
      <w:r w:rsidRPr="008F726D">
        <w:rPr>
          <w:rFonts w:ascii="Arial" w:hAnsi="Arial" w:cs="Arial"/>
          <w:sz w:val="20"/>
          <w:szCs w:val="20"/>
        </w:rPr>
        <w:t>i ch</w:t>
      </w:r>
      <w:r w:rsidRPr="008F726D">
        <w:rPr>
          <w:rFonts w:ascii="Arial" w:hAnsi="Arial" w:cs="Arial"/>
          <w:sz w:val="20"/>
          <w:szCs w:val="20"/>
        </w:rPr>
        <w:t>ứ</w:t>
      </w:r>
      <w:r w:rsidRPr="008F726D">
        <w:rPr>
          <w:rFonts w:ascii="Arial" w:hAnsi="Arial" w:cs="Arial"/>
          <w:sz w:val="20"/>
          <w:szCs w:val="20"/>
        </w:rPr>
        <w:t>ng minh v</w:t>
      </w:r>
      <w:r w:rsidRPr="008F726D">
        <w:rPr>
          <w:rFonts w:ascii="Arial" w:hAnsi="Arial" w:cs="Arial"/>
          <w:sz w:val="20"/>
          <w:szCs w:val="20"/>
        </w:rPr>
        <w:t>ề</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sáng t</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ị</w:t>
      </w:r>
      <w:r w:rsidRPr="008F726D">
        <w:rPr>
          <w:rFonts w:ascii="Arial" w:hAnsi="Arial" w:cs="Arial"/>
          <w:sz w:val="20"/>
          <w:szCs w:val="20"/>
        </w:rPr>
        <w:t>nh hình ho</w:t>
      </w:r>
      <w:r w:rsidRPr="008F726D">
        <w:rPr>
          <w:rFonts w:ascii="Arial" w:hAnsi="Arial" w:cs="Arial"/>
          <w:sz w:val="20"/>
          <w:szCs w:val="20"/>
        </w:rPr>
        <w:t>ặ</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mình và ph</w:t>
      </w:r>
      <w:r w:rsidRPr="008F726D">
        <w:rPr>
          <w:rFonts w:ascii="Arial" w:hAnsi="Arial" w:cs="Arial"/>
          <w:sz w:val="20"/>
          <w:szCs w:val="20"/>
        </w:rPr>
        <w:t>ả</w:t>
      </w:r>
      <w:r w:rsidRPr="008F726D">
        <w:rPr>
          <w:rFonts w:ascii="Arial" w:hAnsi="Arial" w:cs="Arial"/>
          <w:sz w:val="20"/>
          <w:szCs w:val="20"/>
        </w:rPr>
        <w:t>i kê khai trung th</w:t>
      </w:r>
      <w:r w:rsidRPr="008F726D">
        <w:rPr>
          <w:rFonts w:ascii="Arial" w:hAnsi="Arial" w:cs="Arial"/>
          <w:sz w:val="20"/>
          <w:szCs w:val="20"/>
        </w:rPr>
        <w:t>ự</w:t>
      </w:r>
      <w:r w:rsidRPr="008F726D">
        <w:rPr>
          <w:rFonts w:ascii="Arial" w:hAnsi="Arial" w:cs="Arial"/>
          <w:sz w:val="20"/>
          <w:szCs w:val="20"/>
        </w:rPr>
        <w:t>c vi</w:t>
      </w:r>
      <w:r w:rsidRPr="008F726D">
        <w:rPr>
          <w:rFonts w:ascii="Arial" w:hAnsi="Arial" w:cs="Arial"/>
          <w:sz w:val="20"/>
          <w:szCs w:val="20"/>
        </w:rPr>
        <w:t>ệ</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 xml:space="preserve">ng </w:t>
      </w:r>
      <w:r w:rsidRPr="008F726D">
        <w:rPr>
          <w:rFonts w:ascii="Arial" w:hAnsi="Arial" w:cs="Arial"/>
          <w:sz w:val="20"/>
          <w:szCs w:val="20"/>
        </w:rPr>
        <w:t>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 khi cơ quan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yêu c</w:t>
      </w:r>
      <w:r w:rsidRPr="008F726D">
        <w:rPr>
          <w:rFonts w:ascii="Arial" w:hAnsi="Arial" w:cs="Arial"/>
          <w:sz w:val="20"/>
          <w:szCs w:val="20"/>
        </w:rPr>
        <w:t>ầ</w:t>
      </w:r>
      <w:r w:rsidRPr="008F726D">
        <w:rPr>
          <w:rFonts w:ascii="Arial" w:hAnsi="Arial" w:cs="Arial"/>
          <w:sz w:val="20"/>
          <w:szCs w:val="20"/>
        </w:rPr>
        <w:t>u.</w:t>
      </w:r>
    </w:p>
    <w:p w14:paraId="675E2F5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8. Tài li</w:t>
      </w:r>
      <w:r w:rsidRPr="008F726D">
        <w:rPr>
          <w:rFonts w:ascii="Arial" w:hAnsi="Arial" w:cs="Arial"/>
          <w:sz w:val="20"/>
          <w:szCs w:val="20"/>
        </w:rPr>
        <w:t>ệ</w:t>
      </w:r>
      <w:r w:rsidRPr="008F726D">
        <w:rPr>
          <w:rFonts w:ascii="Arial" w:hAnsi="Arial" w:cs="Arial"/>
          <w:sz w:val="20"/>
          <w:szCs w:val="20"/>
        </w:rPr>
        <w:t>u ch</w:t>
      </w:r>
      <w:r w:rsidRPr="008F726D">
        <w:rPr>
          <w:rFonts w:ascii="Arial" w:hAnsi="Arial" w:cs="Arial"/>
          <w:sz w:val="20"/>
          <w:szCs w:val="20"/>
        </w:rPr>
        <w:t>ứ</w:t>
      </w:r>
      <w:r w:rsidRPr="008F726D">
        <w:rPr>
          <w:rFonts w:ascii="Arial" w:hAnsi="Arial" w:cs="Arial"/>
          <w:sz w:val="20"/>
          <w:szCs w:val="20"/>
        </w:rPr>
        <w:t>ng minh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7 Đi</w:t>
      </w:r>
      <w:r w:rsidRPr="008F726D">
        <w:rPr>
          <w:rFonts w:ascii="Arial" w:hAnsi="Arial" w:cs="Arial"/>
          <w:sz w:val="20"/>
          <w:szCs w:val="20"/>
        </w:rPr>
        <w:t>ề</w:t>
      </w:r>
      <w:r w:rsidRPr="008F726D">
        <w:rPr>
          <w:rFonts w:ascii="Arial" w:hAnsi="Arial" w:cs="Arial"/>
          <w:sz w:val="20"/>
          <w:szCs w:val="20"/>
        </w:rPr>
        <w:t>u này có th</w:t>
      </w:r>
      <w:r w:rsidRPr="008F726D">
        <w:rPr>
          <w:rFonts w:ascii="Arial" w:hAnsi="Arial" w:cs="Arial"/>
          <w:sz w:val="20"/>
          <w:szCs w:val="20"/>
        </w:rPr>
        <w:t>ể</w:t>
      </w:r>
      <w:r w:rsidRPr="008F726D">
        <w:rPr>
          <w:rFonts w:ascii="Arial" w:hAnsi="Arial" w:cs="Arial"/>
          <w:sz w:val="20"/>
          <w:szCs w:val="20"/>
        </w:rPr>
        <w:t xml:space="preserve"> bao g</w:t>
      </w:r>
      <w:r w:rsidRPr="008F726D">
        <w:rPr>
          <w:rFonts w:ascii="Arial" w:hAnsi="Arial" w:cs="Arial"/>
          <w:sz w:val="20"/>
          <w:szCs w:val="20"/>
        </w:rPr>
        <w:t>ồ</w:t>
      </w:r>
      <w:r w:rsidRPr="008F726D">
        <w:rPr>
          <w:rFonts w:ascii="Arial" w:hAnsi="Arial" w:cs="Arial"/>
          <w:sz w:val="20"/>
          <w:szCs w:val="20"/>
        </w:rPr>
        <w:t>m:</w:t>
      </w:r>
    </w:p>
    <w:p w14:paraId="234A297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đ</w:t>
      </w:r>
      <w:r w:rsidRPr="008F726D">
        <w:rPr>
          <w:rFonts w:ascii="Arial" w:hAnsi="Arial" w:cs="Arial"/>
          <w:sz w:val="20"/>
          <w:szCs w:val="20"/>
        </w:rPr>
        <w:t>ầ</w:t>
      </w:r>
      <w:r w:rsidRPr="008F726D">
        <w:rPr>
          <w:rFonts w:ascii="Arial" w:hAnsi="Arial" w:cs="Arial"/>
          <w:sz w:val="20"/>
          <w:szCs w:val="20"/>
        </w:rPr>
        <w:t>u vào, tham s</w:t>
      </w:r>
      <w:r w:rsidRPr="008F726D">
        <w:rPr>
          <w:rFonts w:ascii="Arial" w:hAnsi="Arial" w:cs="Arial"/>
          <w:sz w:val="20"/>
          <w:szCs w:val="20"/>
        </w:rPr>
        <w:t>ố</w:t>
      </w:r>
      <w:r w:rsidRPr="008F726D">
        <w:rPr>
          <w:rFonts w:ascii="Arial" w:hAnsi="Arial" w:cs="Arial"/>
          <w:sz w:val="20"/>
          <w:szCs w:val="20"/>
        </w:rPr>
        <w:t xml:space="preserve"> k</w:t>
      </w:r>
      <w:r w:rsidRPr="008F726D">
        <w:rPr>
          <w:rFonts w:ascii="Arial" w:hAnsi="Arial" w:cs="Arial"/>
          <w:sz w:val="20"/>
          <w:szCs w:val="20"/>
        </w:rPr>
        <w:t>ỹ</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 ho</w:t>
      </w:r>
      <w:r w:rsidRPr="008F726D">
        <w:rPr>
          <w:rFonts w:ascii="Arial" w:hAnsi="Arial" w:cs="Arial"/>
          <w:sz w:val="20"/>
          <w:szCs w:val="20"/>
        </w:rPr>
        <w:t>ặ</w:t>
      </w:r>
      <w:r w:rsidRPr="008F726D">
        <w:rPr>
          <w:rFonts w:ascii="Arial" w:hAnsi="Arial" w:cs="Arial"/>
          <w:sz w:val="20"/>
          <w:szCs w:val="20"/>
        </w:rPr>
        <w:t>c tài li</w:t>
      </w:r>
      <w:r w:rsidRPr="008F726D">
        <w:rPr>
          <w:rFonts w:ascii="Arial" w:hAnsi="Arial" w:cs="Arial"/>
          <w:sz w:val="20"/>
          <w:szCs w:val="20"/>
        </w:rPr>
        <w:t>ệ</w:t>
      </w:r>
      <w:r w:rsidRPr="008F726D">
        <w:rPr>
          <w:rFonts w:ascii="Arial" w:hAnsi="Arial" w:cs="Arial"/>
          <w:sz w:val="20"/>
          <w:szCs w:val="20"/>
        </w:rPr>
        <w:t>u thi</w:t>
      </w:r>
      <w:r w:rsidRPr="008F726D">
        <w:rPr>
          <w:rFonts w:ascii="Arial" w:hAnsi="Arial" w:cs="Arial"/>
          <w:sz w:val="20"/>
          <w:szCs w:val="20"/>
        </w:rPr>
        <w:t>ế</w:t>
      </w:r>
      <w:r w:rsidRPr="008F726D">
        <w:rPr>
          <w:rFonts w:ascii="Arial" w:hAnsi="Arial" w:cs="Arial"/>
          <w:sz w:val="20"/>
          <w:szCs w:val="20"/>
        </w:rPr>
        <w:t>t k</w:t>
      </w:r>
      <w:r w:rsidRPr="008F726D">
        <w:rPr>
          <w:rFonts w:ascii="Arial" w:hAnsi="Arial" w:cs="Arial"/>
          <w:sz w:val="20"/>
          <w:szCs w:val="20"/>
        </w:rPr>
        <w:t>ế</w:t>
      </w:r>
      <w:r w:rsidRPr="008F726D">
        <w:rPr>
          <w:rFonts w:ascii="Arial" w:hAnsi="Arial" w:cs="Arial"/>
          <w:sz w:val="20"/>
          <w:szCs w:val="20"/>
        </w:rPr>
        <w:t xml:space="preserve">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chương trình máy tính, b</w:t>
      </w:r>
      <w:r w:rsidRPr="008F726D">
        <w:rPr>
          <w:rFonts w:ascii="Arial" w:hAnsi="Arial" w:cs="Arial"/>
          <w:sz w:val="20"/>
          <w:szCs w:val="20"/>
        </w:rPr>
        <w:t>ả</w:t>
      </w:r>
      <w:r w:rsidRPr="008F726D">
        <w:rPr>
          <w:rFonts w:ascii="Arial" w:hAnsi="Arial" w:cs="Arial"/>
          <w:sz w:val="20"/>
          <w:szCs w:val="20"/>
        </w:rPr>
        <w:t>n th</w:t>
      </w:r>
      <w:r w:rsidRPr="008F726D">
        <w:rPr>
          <w:rFonts w:ascii="Arial" w:hAnsi="Arial" w:cs="Arial"/>
          <w:sz w:val="20"/>
          <w:szCs w:val="20"/>
        </w:rPr>
        <w:t>ả</w:t>
      </w:r>
      <w:r w:rsidRPr="008F726D">
        <w:rPr>
          <w:rFonts w:ascii="Arial" w:hAnsi="Arial" w:cs="Arial"/>
          <w:sz w:val="20"/>
          <w:szCs w:val="20"/>
        </w:rPr>
        <w:t>o, các b</w:t>
      </w:r>
      <w:r w:rsidRPr="008F726D">
        <w:rPr>
          <w:rFonts w:ascii="Arial" w:hAnsi="Arial" w:cs="Arial"/>
          <w:sz w:val="20"/>
          <w:szCs w:val="20"/>
        </w:rPr>
        <w:t>ả</w:t>
      </w:r>
      <w:r w:rsidRPr="008F726D">
        <w:rPr>
          <w:rFonts w:ascii="Arial" w:hAnsi="Arial" w:cs="Arial"/>
          <w:sz w:val="20"/>
          <w:szCs w:val="20"/>
        </w:rPr>
        <w:t>n trung gian, ch</w:t>
      </w:r>
      <w:r w:rsidRPr="008F726D">
        <w:rPr>
          <w:rFonts w:ascii="Arial" w:hAnsi="Arial" w:cs="Arial"/>
          <w:sz w:val="20"/>
          <w:szCs w:val="20"/>
        </w:rPr>
        <w:t>ỉ</w:t>
      </w:r>
      <w:r w:rsidRPr="008F726D">
        <w:rPr>
          <w:rFonts w:ascii="Arial" w:hAnsi="Arial" w:cs="Arial"/>
          <w:sz w:val="20"/>
          <w:szCs w:val="20"/>
        </w:rPr>
        <w:t>nh</w:t>
      </w:r>
      <w:r w:rsidRPr="008F726D">
        <w:rPr>
          <w:rFonts w:ascii="Arial" w:hAnsi="Arial" w:cs="Arial"/>
          <w:sz w:val="20"/>
          <w:szCs w:val="20"/>
        </w:rPr>
        <w:t xml:space="preserve"> s</w:t>
      </w:r>
      <w:r w:rsidRPr="008F726D">
        <w:rPr>
          <w:rFonts w:ascii="Arial" w:hAnsi="Arial" w:cs="Arial"/>
          <w:sz w:val="20"/>
          <w:szCs w:val="20"/>
        </w:rPr>
        <w:t>ử</w:t>
      </w:r>
      <w:r w:rsidRPr="008F726D">
        <w:rPr>
          <w:rFonts w:ascii="Arial" w:hAnsi="Arial" w:cs="Arial"/>
          <w:sz w:val="20"/>
          <w:szCs w:val="20"/>
        </w:rPr>
        <w:t>a trong quá trình sáng t</w:t>
      </w:r>
      <w:r w:rsidRPr="008F726D">
        <w:rPr>
          <w:rFonts w:ascii="Arial" w:hAnsi="Arial" w:cs="Arial"/>
          <w:sz w:val="20"/>
          <w:szCs w:val="20"/>
        </w:rPr>
        <w:t>ạ</w:t>
      </w:r>
      <w:r w:rsidRPr="008F726D">
        <w:rPr>
          <w:rFonts w:ascii="Arial" w:hAnsi="Arial" w:cs="Arial"/>
          <w:sz w:val="20"/>
          <w:szCs w:val="20"/>
        </w:rPr>
        <w:t>o;</w:t>
      </w:r>
    </w:p>
    <w:p w14:paraId="6F24A6E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L</w:t>
      </w:r>
      <w:r w:rsidRPr="008F726D">
        <w:rPr>
          <w:rFonts w:ascii="Arial" w:hAnsi="Arial" w:cs="Arial"/>
          <w:sz w:val="20"/>
          <w:szCs w:val="20"/>
        </w:rPr>
        <w:t>ị</w:t>
      </w:r>
      <w:r w:rsidRPr="008F726D">
        <w:rPr>
          <w:rFonts w:ascii="Arial" w:hAnsi="Arial" w:cs="Arial"/>
          <w:sz w:val="20"/>
          <w:szCs w:val="20"/>
        </w:rPr>
        <w:t>ch s</w:t>
      </w:r>
      <w:r w:rsidRPr="008F726D">
        <w:rPr>
          <w:rFonts w:ascii="Arial" w:hAnsi="Arial" w:cs="Arial"/>
          <w:sz w:val="20"/>
          <w:szCs w:val="20"/>
        </w:rPr>
        <w:t>ử</w:t>
      </w:r>
      <w:r w:rsidRPr="008F726D">
        <w:rPr>
          <w:rFonts w:ascii="Arial" w:hAnsi="Arial" w:cs="Arial"/>
          <w:sz w:val="20"/>
          <w:szCs w:val="20"/>
        </w:rPr>
        <w:t xml:space="preserve"> câu l</w:t>
      </w:r>
      <w:r w:rsidRPr="008F726D">
        <w:rPr>
          <w:rFonts w:ascii="Arial" w:hAnsi="Arial" w:cs="Arial"/>
          <w:sz w:val="20"/>
          <w:szCs w:val="20"/>
        </w:rPr>
        <w:t>ệ</w:t>
      </w:r>
      <w:r w:rsidRPr="008F726D">
        <w:rPr>
          <w:rFonts w:ascii="Arial" w:hAnsi="Arial" w:cs="Arial"/>
          <w:sz w:val="20"/>
          <w:szCs w:val="20"/>
        </w:rPr>
        <w:t>nh,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tương tác, tham s</w:t>
      </w:r>
      <w:r w:rsidRPr="008F726D">
        <w:rPr>
          <w:rFonts w:ascii="Arial" w:hAnsi="Arial" w:cs="Arial"/>
          <w:sz w:val="20"/>
          <w:szCs w:val="20"/>
        </w:rPr>
        <w:t>ố</w:t>
      </w:r>
      <w:r w:rsidRPr="008F726D">
        <w:rPr>
          <w:rFonts w:ascii="Arial" w:hAnsi="Arial" w:cs="Arial"/>
          <w:sz w:val="20"/>
          <w:szCs w:val="20"/>
        </w:rPr>
        <w:t xml:space="preserve"> k</w:t>
      </w:r>
      <w:r w:rsidRPr="008F726D">
        <w:rPr>
          <w:rFonts w:ascii="Arial" w:hAnsi="Arial" w:cs="Arial"/>
          <w:sz w:val="20"/>
          <w:szCs w:val="20"/>
        </w:rPr>
        <w:t>ỹ</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w:t>
      </w:r>
    </w:p>
    <w:p w14:paraId="6C24818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Tài li</w:t>
      </w:r>
      <w:r w:rsidRPr="008F726D">
        <w:rPr>
          <w:rFonts w:ascii="Arial" w:hAnsi="Arial" w:cs="Arial"/>
          <w:sz w:val="20"/>
          <w:szCs w:val="20"/>
        </w:rPr>
        <w:t>ệ</w:t>
      </w:r>
      <w:r w:rsidRPr="008F726D">
        <w:rPr>
          <w:rFonts w:ascii="Arial" w:hAnsi="Arial" w:cs="Arial"/>
          <w:sz w:val="20"/>
          <w:szCs w:val="20"/>
        </w:rPr>
        <w:t>u mô t</w:t>
      </w:r>
      <w:r w:rsidRPr="008F726D">
        <w:rPr>
          <w:rFonts w:ascii="Arial" w:hAnsi="Arial" w:cs="Arial"/>
          <w:sz w:val="20"/>
          <w:szCs w:val="20"/>
        </w:rPr>
        <w:t>ả</w:t>
      </w:r>
      <w:r w:rsidRPr="008F726D">
        <w:rPr>
          <w:rFonts w:ascii="Arial" w:hAnsi="Arial" w:cs="Arial"/>
          <w:sz w:val="20"/>
          <w:szCs w:val="20"/>
        </w:rPr>
        <w:t xml:space="preserve"> quá trình sáng t</w:t>
      </w:r>
      <w:r w:rsidRPr="008F726D">
        <w:rPr>
          <w:rFonts w:ascii="Arial" w:hAnsi="Arial" w:cs="Arial"/>
          <w:sz w:val="20"/>
          <w:szCs w:val="20"/>
        </w:rPr>
        <w:t>ạ</w:t>
      </w:r>
      <w:r w:rsidRPr="008F726D">
        <w:rPr>
          <w:rFonts w:ascii="Arial" w:hAnsi="Arial" w:cs="Arial"/>
          <w:sz w:val="20"/>
          <w:szCs w:val="20"/>
        </w:rPr>
        <w:t>o ho</w:t>
      </w:r>
      <w:r w:rsidRPr="008F726D">
        <w:rPr>
          <w:rFonts w:ascii="Arial" w:hAnsi="Arial" w:cs="Arial"/>
          <w:sz w:val="20"/>
          <w:szCs w:val="20"/>
        </w:rPr>
        <w:t>ặ</w:t>
      </w:r>
      <w:r w:rsidRPr="008F726D">
        <w:rPr>
          <w:rFonts w:ascii="Arial" w:hAnsi="Arial" w:cs="Arial"/>
          <w:sz w:val="20"/>
          <w:szCs w:val="20"/>
        </w:rPr>
        <w:t>c các tài li</w:t>
      </w:r>
      <w:r w:rsidRPr="008F726D">
        <w:rPr>
          <w:rFonts w:ascii="Arial" w:hAnsi="Arial" w:cs="Arial"/>
          <w:sz w:val="20"/>
          <w:szCs w:val="20"/>
        </w:rPr>
        <w:t>ệ</w:t>
      </w:r>
      <w:r w:rsidRPr="008F726D">
        <w:rPr>
          <w:rFonts w:ascii="Arial" w:hAnsi="Arial" w:cs="Arial"/>
          <w:sz w:val="20"/>
          <w:szCs w:val="20"/>
        </w:rPr>
        <w:t>u h</w:t>
      </w:r>
      <w:r w:rsidRPr="008F726D">
        <w:rPr>
          <w:rFonts w:ascii="Arial" w:hAnsi="Arial" w:cs="Arial"/>
          <w:sz w:val="20"/>
          <w:szCs w:val="20"/>
        </w:rPr>
        <w:t>ợ</w:t>
      </w:r>
      <w:r w:rsidRPr="008F726D">
        <w:rPr>
          <w:rFonts w:ascii="Arial" w:hAnsi="Arial" w:cs="Arial"/>
          <w:sz w:val="20"/>
          <w:szCs w:val="20"/>
        </w:rPr>
        <w:t>p pháp khác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s</w:t>
      </w:r>
      <w:r w:rsidRPr="008F726D">
        <w:rPr>
          <w:rFonts w:ascii="Arial" w:hAnsi="Arial" w:cs="Arial"/>
          <w:sz w:val="20"/>
          <w:szCs w:val="20"/>
        </w:rPr>
        <w:t>ự</w:t>
      </w:r>
      <w:r w:rsidRPr="008F726D">
        <w:rPr>
          <w:rFonts w:ascii="Arial" w:hAnsi="Arial" w:cs="Arial"/>
          <w:sz w:val="20"/>
          <w:szCs w:val="20"/>
        </w:rPr>
        <w:t xml:space="preserve"> đóng góp trí tu</w:t>
      </w:r>
      <w:r w:rsidRPr="008F726D">
        <w:rPr>
          <w:rFonts w:ascii="Arial" w:hAnsi="Arial" w:cs="Arial"/>
          <w:sz w:val="20"/>
          <w:szCs w:val="20"/>
        </w:rPr>
        <w:t>ệ</w:t>
      </w:r>
      <w:r w:rsidRPr="008F726D">
        <w:rPr>
          <w:rFonts w:ascii="Arial" w:hAnsi="Arial" w:cs="Arial"/>
          <w:sz w:val="20"/>
          <w:szCs w:val="20"/>
        </w:rPr>
        <w:t xml:space="preserve"> và s</w:t>
      </w:r>
      <w:r w:rsidRPr="008F726D">
        <w:rPr>
          <w:rFonts w:ascii="Arial" w:hAnsi="Arial" w:cs="Arial"/>
          <w:sz w:val="20"/>
          <w:szCs w:val="20"/>
        </w:rPr>
        <w:t>ự</w:t>
      </w:r>
      <w:r w:rsidRPr="008F726D">
        <w:rPr>
          <w:rFonts w:ascii="Arial" w:hAnsi="Arial" w:cs="Arial"/>
          <w:sz w:val="20"/>
          <w:szCs w:val="20"/>
        </w:rPr>
        <w:t xml:space="preserve"> ki</w:t>
      </w:r>
      <w:r w:rsidRPr="008F726D">
        <w:rPr>
          <w:rFonts w:ascii="Arial" w:hAnsi="Arial" w:cs="Arial"/>
          <w:sz w:val="20"/>
          <w:szCs w:val="20"/>
        </w:rPr>
        <w:t>ể</w:t>
      </w:r>
      <w:r w:rsidRPr="008F726D">
        <w:rPr>
          <w:rFonts w:ascii="Arial" w:hAnsi="Arial" w:cs="Arial"/>
          <w:sz w:val="20"/>
          <w:szCs w:val="20"/>
        </w:rPr>
        <w:t>m soát c</w:t>
      </w:r>
      <w:r w:rsidRPr="008F726D">
        <w:rPr>
          <w:rFonts w:ascii="Arial" w:hAnsi="Arial" w:cs="Arial"/>
          <w:sz w:val="20"/>
          <w:szCs w:val="20"/>
        </w:rPr>
        <w:t>ủ</w:t>
      </w:r>
      <w:r w:rsidRPr="008F726D">
        <w:rPr>
          <w:rFonts w:ascii="Arial" w:hAnsi="Arial" w:cs="Arial"/>
          <w:sz w:val="20"/>
          <w:szCs w:val="20"/>
        </w:rPr>
        <w:t>a con ngư</w:t>
      </w:r>
      <w:r w:rsidRPr="008F726D">
        <w:rPr>
          <w:rFonts w:ascii="Arial" w:hAnsi="Arial" w:cs="Arial"/>
          <w:sz w:val="20"/>
          <w:szCs w:val="20"/>
        </w:rPr>
        <w:t>ờ</w:t>
      </w:r>
      <w:r w:rsidRPr="008F726D">
        <w:rPr>
          <w:rFonts w:ascii="Arial" w:hAnsi="Arial" w:cs="Arial"/>
          <w:sz w:val="20"/>
          <w:szCs w:val="20"/>
        </w:rPr>
        <w:t>i.</w:t>
      </w:r>
    </w:p>
    <w:p w14:paraId="4F89F12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9.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s</w:t>
      </w:r>
      <w:r w:rsidRPr="008F726D">
        <w:rPr>
          <w:rFonts w:ascii="Arial" w:hAnsi="Arial" w:cs="Arial"/>
          <w:sz w:val="20"/>
          <w:szCs w:val="20"/>
        </w:rPr>
        <w:t>ả</w:t>
      </w:r>
      <w:r w:rsidRPr="008F726D">
        <w:rPr>
          <w:rFonts w:ascii="Arial" w:hAnsi="Arial" w:cs="Arial"/>
          <w:sz w:val="20"/>
          <w:szCs w:val="20"/>
        </w:rPr>
        <w:t>n ph</w:t>
      </w:r>
      <w:r w:rsidRPr="008F726D">
        <w:rPr>
          <w:rFonts w:ascii="Arial" w:hAnsi="Arial" w:cs="Arial"/>
          <w:sz w:val="20"/>
          <w:szCs w:val="20"/>
        </w:rPr>
        <w:t>ẩ</w:t>
      </w:r>
      <w:r w:rsidRPr="008F726D">
        <w:rPr>
          <w:rFonts w:ascii="Arial" w:hAnsi="Arial" w:cs="Arial"/>
          <w:sz w:val="20"/>
          <w:szCs w:val="20"/>
        </w:rPr>
        <w:t>m hoàn toàn do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 t</w:t>
      </w:r>
      <w:r w:rsidRPr="008F726D">
        <w:rPr>
          <w:rFonts w:ascii="Arial" w:hAnsi="Arial" w:cs="Arial"/>
          <w:sz w:val="20"/>
          <w:szCs w:val="20"/>
        </w:rPr>
        <w:t>ạ</w:t>
      </w:r>
      <w:r w:rsidRPr="008F726D">
        <w:rPr>
          <w:rFonts w:ascii="Arial" w:hAnsi="Arial" w:cs="Arial"/>
          <w:sz w:val="20"/>
          <w:szCs w:val="20"/>
        </w:rPr>
        <w:t>o ra ho</w:t>
      </w:r>
      <w:r w:rsidRPr="008F726D">
        <w:rPr>
          <w:rFonts w:ascii="Arial" w:hAnsi="Arial" w:cs="Arial"/>
          <w:sz w:val="20"/>
          <w:szCs w:val="20"/>
        </w:rPr>
        <w:t>ặ</w:t>
      </w:r>
      <w:r w:rsidRPr="008F726D">
        <w:rPr>
          <w:rFonts w:ascii="Arial" w:hAnsi="Arial" w:cs="Arial"/>
          <w:sz w:val="20"/>
          <w:szCs w:val="20"/>
        </w:rPr>
        <w:t xml:space="preserve">c không đáp </w:t>
      </w:r>
      <w:r w:rsidRPr="008F726D">
        <w:rPr>
          <w:rFonts w:ascii="Arial" w:hAnsi="Arial" w:cs="Arial"/>
          <w:sz w:val="20"/>
          <w:szCs w:val="20"/>
        </w:rPr>
        <w:t>ứ</w:t>
      </w:r>
      <w:r w:rsidRPr="008F726D">
        <w:rPr>
          <w:rFonts w:ascii="Arial" w:hAnsi="Arial" w:cs="Arial"/>
          <w:sz w:val="20"/>
          <w:szCs w:val="20"/>
        </w:rPr>
        <w:t>ng đ</w:t>
      </w:r>
      <w:r w:rsidRPr="008F726D">
        <w:rPr>
          <w:rFonts w:ascii="Arial" w:hAnsi="Arial" w:cs="Arial"/>
          <w:sz w:val="20"/>
          <w:szCs w:val="20"/>
        </w:rPr>
        <w:t>ầ</w:t>
      </w:r>
      <w:r w:rsidRPr="008F726D">
        <w:rPr>
          <w:rFonts w:ascii="Arial" w:hAnsi="Arial" w:cs="Arial"/>
          <w:sz w:val="20"/>
          <w:szCs w:val="20"/>
        </w:rPr>
        <w:t>y đ</w:t>
      </w:r>
      <w:r w:rsidRPr="008F726D">
        <w:rPr>
          <w:rFonts w:ascii="Arial" w:hAnsi="Arial" w:cs="Arial"/>
          <w:sz w:val="20"/>
          <w:szCs w:val="20"/>
        </w:rPr>
        <w:t>ủ</w:t>
      </w:r>
      <w:r w:rsidRPr="008F726D">
        <w:rPr>
          <w:rFonts w:ascii="Arial" w:hAnsi="Arial" w:cs="Arial"/>
          <w:sz w:val="20"/>
          <w:szCs w:val="20"/>
        </w:rPr>
        <w:t xml:space="preserve"> các đi</w:t>
      </w:r>
      <w:r w:rsidRPr="008F726D">
        <w:rPr>
          <w:rFonts w:ascii="Arial" w:hAnsi="Arial" w:cs="Arial"/>
          <w:sz w:val="20"/>
          <w:szCs w:val="20"/>
        </w:rPr>
        <w:t>ề</w:t>
      </w:r>
      <w:r w:rsidRPr="008F726D">
        <w:rPr>
          <w:rFonts w:ascii="Arial" w:hAnsi="Arial" w:cs="Arial"/>
          <w:sz w:val="20"/>
          <w:szCs w:val="20"/>
        </w:rPr>
        <w:t>u ki</w:t>
      </w:r>
      <w:r w:rsidRPr="008F726D">
        <w:rPr>
          <w:rFonts w:ascii="Arial" w:hAnsi="Arial" w:cs="Arial"/>
          <w:sz w:val="20"/>
          <w:szCs w:val="20"/>
        </w:rPr>
        <w:t>ệ</w:t>
      </w:r>
      <w:r w:rsidRPr="008F726D">
        <w:rPr>
          <w:rFonts w:ascii="Arial" w:hAnsi="Arial" w:cs="Arial"/>
          <w:sz w:val="20"/>
          <w:szCs w:val="20"/>
        </w:rPr>
        <w:t>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này thì không làm phát sinh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w:t>
      </w:r>
    </w:p>
    <w:p w14:paraId="79F47E2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5. B</w:t>
      </w:r>
      <w:r w:rsidRPr="008F726D">
        <w:rPr>
          <w:rFonts w:ascii="Arial" w:hAnsi="Arial" w:cs="Arial"/>
          <w:b/>
          <w:sz w:val="20"/>
          <w:szCs w:val="20"/>
        </w:rPr>
        <w:t>ổ</w:t>
      </w:r>
      <w:r w:rsidRPr="008F726D">
        <w:rPr>
          <w:rFonts w:ascii="Arial" w:hAnsi="Arial" w:cs="Arial"/>
          <w:b/>
          <w:sz w:val="20"/>
          <w:szCs w:val="20"/>
        </w:rPr>
        <w:t xml:space="preserve"> sung Đi</w:t>
      </w:r>
      <w:r w:rsidRPr="008F726D">
        <w:rPr>
          <w:rFonts w:ascii="Arial" w:hAnsi="Arial" w:cs="Arial"/>
          <w:b/>
          <w:sz w:val="20"/>
          <w:szCs w:val="20"/>
        </w:rPr>
        <w:t>ề</w:t>
      </w:r>
      <w:r w:rsidRPr="008F726D">
        <w:rPr>
          <w:rFonts w:ascii="Arial" w:hAnsi="Arial" w:cs="Arial"/>
          <w:b/>
          <w:sz w:val="20"/>
          <w:szCs w:val="20"/>
        </w:rPr>
        <w:t>u 5b vào sau Đi</w:t>
      </w:r>
      <w:r w:rsidRPr="008F726D">
        <w:rPr>
          <w:rFonts w:ascii="Arial" w:hAnsi="Arial" w:cs="Arial"/>
          <w:b/>
          <w:sz w:val="20"/>
          <w:szCs w:val="20"/>
        </w:rPr>
        <w:t>ề</w:t>
      </w:r>
      <w:r w:rsidRPr="008F726D">
        <w:rPr>
          <w:rFonts w:ascii="Arial" w:hAnsi="Arial" w:cs="Arial"/>
          <w:b/>
          <w:sz w:val="20"/>
          <w:szCs w:val="20"/>
        </w:rPr>
        <w:t>u 5a</w:t>
      </w:r>
    </w:p>
    <w:p w14:paraId="33980E4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lastRenderedPageBreak/>
        <w:t>“Đi</w:t>
      </w:r>
      <w:r w:rsidRPr="008F726D">
        <w:rPr>
          <w:rFonts w:ascii="Arial" w:hAnsi="Arial" w:cs="Arial"/>
          <w:b/>
          <w:sz w:val="20"/>
          <w:szCs w:val="20"/>
        </w:rPr>
        <w:t>ề</w:t>
      </w:r>
      <w:r w:rsidRPr="008F726D">
        <w:rPr>
          <w:rFonts w:ascii="Arial" w:hAnsi="Arial" w:cs="Arial"/>
          <w:b/>
          <w:sz w:val="20"/>
          <w:szCs w:val="20"/>
        </w:rPr>
        <w:t>u 5b. Cơ s</w:t>
      </w:r>
      <w:r w:rsidRPr="008F726D">
        <w:rPr>
          <w:rFonts w:ascii="Arial" w:hAnsi="Arial" w:cs="Arial"/>
          <w:b/>
          <w:sz w:val="20"/>
          <w:szCs w:val="20"/>
        </w:rPr>
        <w:t>ở</w:t>
      </w:r>
      <w:r w:rsidRPr="008F726D">
        <w:rPr>
          <w:rFonts w:ascii="Arial" w:hAnsi="Arial" w:cs="Arial"/>
          <w:b/>
          <w:sz w:val="20"/>
          <w:szCs w:val="20"/>
        </w:rPr>
        <w:t xml:space="preserve"> d</w:t>
      </w:r>
      <w:r w:rsidRPr="008F726D">
        <w:rPr>
          <w:rFonts w:ascii="Arial" w:hAnsi="Arial" w:cs="Arial"/>
          <w:b/>
          <w:sz w:val="20"/>
          <w:szCs w:val="20"/>
        </w:rPr>
        <w:t>ữ</w:t>
      </w:r>
      <w:r w:rsidRPr="008F726D">
        <w:rPr>
          <w:rFonts w:ascii="Arial" w:hAnsi="Arial" w:cs="Arial"/>
          <w:b/>
          <w:sz w:val="20"/>
          <w:szCs w:val="20"/>
        </w:rPr>
        <w:t xml:space="preserve"> l</w:t>
      </w:r>
      <w:r w:rsidRPr="008F726D">
        <w:rPr>
          <w:rFonts w:ascii="Arial" w:hAnsi="Arial" w:cs="Arial"/>
          <w:b/>
          <w:sz w:val="20"/>
          <w:szCs w:val="20"/>
        </w:rPr>
        <w:t>i</w:t>
      </w:r>
      <w:r w:rsidRPr="008F726D">
        <w:rPr>
          <w:rFonts w:ascii="Arial" w:hAnsi="Arial" w:cs="Arial"/>
          <w:b/>
          <w:sz w:val="20"/>
          <w:szCs w:val="20"/>
        </w:rPr>
        <w:t>ệ</w:t>
      </w:r>
      <w:r w:rsidRPr="008F726D">
        <w:rPr>
          <w:rFonts w:ascii="Arial" w:hAnsi="Arial" w:cs="Arial"/>
          <w:b/>
          <w:sz w:val="20"/>
          <w:szCs w:val="20"/>
        </w:rPr>
        <w:t>u chuyên ngành v</w:t>
      </w:r>
      <w:r w:rsidRPr="008F726D">
        <w:rPr>
          <w:rFonts w:ascii="Arial" w:hAnsi="Arial" w:cs="Arial"/>
          <w:b/>
          <w:sz w:val="20"/>
          <w:szCs w:val="20"/>
        </w:rPr>
        <w:t>ề</w:t>
      </w:r>
      <w:r w:rsidRPr="008F726D">
        <w:rPr>
          <w:rFonts w:ascii="Arial" w:hAnsi="Arial" w:cs="Arial"/>
          <w:b/>
          <w:sz w:val="20"/>
          <w:szCs w:val="20"/>
        </w:rPr>
        <w:t xml:space="preserve"> quy</w:t>
      </w:r>
      <w:r w:rsidRPr="008F726D">
        <w:rPr>
          <w:rFonts w:ascii="Arial" w:hAnsi="Arial" w:cs="Arial"/>
          <w:b/>
          <w:sz w:val="20"/>
          <w:szCs w:val="20"/>
        </w:rPr>
        <w:t>ề</w:t>
      </w:r>
      <w:r w:rsidRPr="008F726D">
        <w:rPr>
          <w:rFonts w:ascii="Arial" w:hAnsi="Arial" w:cs="Arial"/>
          <w:b/>
          <w:sz w:val="20"/>
          <w:szCs w:val="20"/>
        </w:rPr>
        <w:t>n tác gi</w:t>
      </w:r>
      <w:r w:rsidRPr="008F726D">
        <w:rPr>
          <w:rFonts w:ascii="Arial" w:hAnsi="Arial" w:cs="Arial"/>
          <w:b/>
          <w:sz w:val="20"/>
          <w:szCs w:val="20"/>
        </w:rPr>
        <w:t>ả</w:t>
      </w:r>
      <w:r w:rsidRPr="008F726D">
        <w:rPr>
          <w:rFonts w:ascii="Arial" w:hAnsi="Arial" w:cs="Arial"/>
          <w:b/>
          <w:sz w:val="20"/>
          <w:szCs w:val="20"/>
        </w:rPr>
        <w:t>, quy</w:t>
      </w:r>
      <w:r w:rsidRPr="008F726D">
        <w:rPr>
          <w:rFonts w:ascii="Arial" w:hAnsi="Arial" w:cs="Arial"/>
          <w:b/>
          <w:sz w:val="20"/>
          <w:szCs w:val="20"/>
        </w:rPr>
        <w:t>ề</w:t>
      </w:r>
      <w:r w:rsidRPr="008F726D">
        <w:rPr>
          <w:rFonts w:ascii="Arial" w:hAnsi="Arial" w:cs="Arial"/>
          <w:b/>
          <w:sz w:val="20"/>
          <w:szCs w:val="20"/>
        </w:rPr>
        <w:t>n liên quan</w:t>
      </w:r>
    </w:p>
    <w:p w14:paraId="6B68CCE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hành chính giúp B</w:t>
      </w:r>
      <w:r w:rsidRPr="008F726D">
        <w:rPr>
          <w:rFonts w:ascii="Arial" w:hAnsi="Arial" w:cs="Arial"/>
          <w:sz w:val="20"/>
          <w:szCs w:val="20"/>
        </w:rPr>
        <w:t>ộ</w:t>
      </w:r>
      <w:r w:rsidRPr="008F726D">
        <w:rPr>
          <w:rFonts w:ascii="Arial" w:hAnsi="Arial" w:cs="Arial"/>
          <w:sz w:val="20"/>
          <w:szCs w:val="20"/>
        </w:rPr>
        <w:t xml:space="preserve"> trư</w:t>
      </w:r>
      <w:r w:rsidRPr="008F726D">
        <w:rPr>
          <w:rFonts w:ascii="Arial" w:hAnsi="Arial" w:cs="Arial"/>
          <w:sz w:val="20"/>
          <w:szCs w:val="20"/>
        </w:rPr>
        <w:t>ở</w:t>
      </w:r>
      <w:r w:rsidRPr="008F726D">
        <w:rPr>
          <w:rFonts w:ascii="Arial" w:hAnsi="Arial" w:cs="Arial"/>
          <w:sz w:val="20"/>
          <w:szCs w:val="20"/>
        </w:rPr>
        <w:t>ng B</w:t>
      </w:r>
      <w:r w:rsidRPr="008F726D">
        <w:rPr>
          <w:rFonts w:ascii="Arial" w:hAnsi="Arial" w:cs="Arial"/>
          <w:sz w:val="20"/>
          <w:szCs w:val="20"/>
        </w:rPr>
        <w:t>ộ</w:t>
      </w:r>
      <w:r w:rsidRPr="008F726D">
        <w:rPr>
          <w:rFonts w:ascii="Arial" w:hAnsi="Arial" w:cs="Arial"/>
          <w:sz w:val="20"/>
          <w:szCs w:val="20"/>
        </w:rPr>
        <w:t xml:space="preserve"> Văn hóa, Th</w:t>
      </w:r>
      <w:r w:rsidRPr="008F726D">
        <w:rPr>
          <w:rFonts w:ascii="Arial" w:hAnsi="Arial" w:cs="Arial"/>
          <w:sz w:val="20"/>
          <w:szCs w:val="20"/>
        </w:rPr>
        <w:t>ể</w:t>
      </w:r>
      <w:r w:rsidRPr="008F726D">
        <w:rPr>
          <w:rFonts w:ascii="Arial" w:hAnsi="Arial" w:cs="Arial"/>
          <w:sz w:val="20"/>
          <w:szCs w:val="20"/>
        </w:rPr>
        <w:t xml:space="preserve"> thao và Du l</w:t>
      </w:r>
      <w:r w:rsidRPr="008F726D">
        <w:rPr>
          <w:rFonts w:ascii="Arial" w:hAnsi="Arial" w:cs="Arial"/>
          <w:sz w:val="20"/>
          <w:szCs w:val="20"/>
        </w:rPr>
        <w:t>ị</w:t>
      </w:r>
      <w:r w:rsidRPr="008F726D">
        <w:rPr>
          <w:rFonts w:ascii="Arial" w:hAnsi="Arial" w:cs="Arial"/>
          <w:sz w:val="20"/>
          <w:szCs w:val="20"/>
        </w:rPr>
        <w:t>ch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ch</w:t>
      </w:r>
      <w:r w:rsidRPr="008F726D">
        <w:rPr>
          <w:rFonts w:ascii="Arial" w:hAnsi="Arial" w:cs="Arial"/>
          <w:sz w:val="20"/>
          <w:szCs w:val="20"/>
        </w:rPr>
        <w:t>ứ</w:t>
      </w:r>
      <w:r w:rsidRPr="008F726D">
        <w:rPr>
          <w:rFonts w:ascii="Arial" w:hAnsi="Arial" w:cs="Arial"/>
          <w:sz w:val="20"/>
          <w:szCs w:val="20"/>
        </w:rPr>
        <w:t>c năng qu</w:t>
      </w:r>
      <w:r w:rsidRPr="008F726D">
        <w:rPr>
          <w:rFonts w:ascii="Arial" w:hAnsi="Arial" w:cs="Arial"/>
          <w:sz w:val="20"/>
          <w:szCs w:val="20"/>
        </w:rPr>
        <w:t>ả</w:t>
      </w:r>
      <w:r w:rsidRPr="008F726D">
        <w:rPr>
          <w:rFonts w:ascii="Arial" w:hAnsi="Arial" w:cs="Arial"/>
          <w:sz w:val="20"/>
          <w:szCs w:val="20"/>
        </w:rPr>
        <w:t>n lý nhà nư</w:t>
      </w:r>
      <w:r w:rsidRPr="008F726D">
        <w:rPr>
          <w:rFonts w:ascii="Arial" w:hAnsi="Arial" w:cs="Arial"/>
          <w:sz w:val="20"/>
          <w:szCs w:val="20"/>
        </w:rPr>
        <w:t>ớ</w:t>
      </w:r>
      <w:r w:rsidRPr="008F726D">
        <w:rPr>
          <w:rFonts w:ascii="Arial" w:hAnsi="Arial" w:cs="Arial"/>
          <w:sz w:val="20"/>
          <w:szCs w:val="20"/>
        </w:rPr>
        <w:t>c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có trách nhi</w:t>
      </w:r>
      <w:r w:rsidRPr="008F726D">
        <w:rPr>
          <w:rFonts w:ascii="Arial" w:hAnsi="Arial" w:cs="Arial"/>
          <w:sz w:val="20"/>
          <w:szCs w:val="20"/>
        </w:rPr>
        <w:t>ệ</w:t>
      </w:r>
      <w:r w:rsidRPr="008F726D">
        <w:rPr>
          <w:rFonts w:ascii="Arial" w:hAnsi="Arial" w:cs="Arial"/>
          <w:sz w:val="20"/>
          <w:szCs w:val="20"/>
        </w:rPr>
        <w:t>m xây d</w:t>
      </w:r>
      <w:r w:rsidRPr="008F726D">
        <w:rPr>
          <w:rFonts w:ascii="Arial" w:hAnsi="Arial" w:cs="Arial"/>
          <w:sz w:val="20"/>
          <w:szCs w:val="20"/>
        </w:rPr>
        <w:t>ự</w:t>
      </w:r>
      <w:r w:rsidRPr="008F726D">
        <w:rPr>
          <w:rFonts w:ascii="Arial" w:hAnsi="Arial" w:cs="Arial"/>
          <w:sz w:val="20"/>
          <w:szCs w:val="20"/>
        </w:rPr>
        <w:t>ng, qu</w:t>
      </w:r>
      <w:r w:rsidRPr="008F726D">
        <w:rPr>
          <w:rFonts w:ascii="Arial" w:hAnsi="Arial" w:cs="Arial"/>
          <w:sz w:val="20"/>
          <w:szCs w:val="20"/>
        </w:rPr>
        <w:t>ả</w:t>
      </w:r>
      <w:r w:rsidRPr="008F726D">
        <w:rPr>
          <w:rFonts w:ascii="Arial" w:hAnsi="Arial" w:cs="Arial"/>
          <w:sz w:val="20"/>
          <w:szCs w:val="20"/>
        </w:rPr>
        <w:t>n lý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cơ s</w:t>
      </w:r>
      <w:r w:rsidRPr="008F726D">
        <w:rPr>
          <w:rFonts w:ascii="Arial" w:hAnsi="Arial" w:cs="Arial"/>
          <w:sz w:val="20"/>
          <w:szCs w:val="20"/>
        </w:rPr>
        <w:t>ở</w:t>
      </w:r>
      <w:r w:rsidRPr="008F726D">
        <w:rPr>
          <w:rFonts w:ascii="Arial" w:hAnsi="Arial" w:cs="Arial"/>
          <w:sz w:val="20"/>
          <w:szCs w:val="20"/>
        </w:rPr>
        <w:t xml:space="preserve">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chuyên ng</w:t>
      </w:r>
      <w:r w:rsidRPr="008F726D">
        <w:rPr>
          <w:rFonts w:ascii="Arial" w:hAnsi="Arial" w:cs="Arial"/>
          <w:sz w:val="20"/>
          <w:szCs w:val="20"/>
        </w:rPr>
        <w:t>ành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qu</w:t>
      </w:r>
      <w:r w:rsidRPr="008F726D">
        <w:rPr>
          <w:rFonts w:ascii="Arial" w:hAnsi="Arial" w:cs="Arial"/>
          <w:sz w:val="20"/>
          <w:szCs w:val="20"/>
        </w:rPr>
        <w:t>ả</w:t>
      </w:r>
      <w:r w:rsidRPr="008F726D">
        <w:rPr>
          <w:rFonts w:ascii="Arial" w:hAnsi="Arial" w:cs="Arial"/>
          <w:sz w:val="20"/>
          <w:szCs w:val="20"/>
        </w:rPr>
        <w:t>n lý và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vi</w:t>
      </w:r>
      <w:r w:rsidRPr="008F726D">
        <w:rPr>
          <w:rFonts w:ascii="Arial" w:hAnsi="Arial" w:cs="Arial"/>
          <w:sz w:val="20"/>
          <w:szCs w:val="20"/>
        </w:rPr>
        <w:t>ệ</w:t>
      </w:r>
      <w:r w:rsidRPr="008F726D">
        <w:rPr>
          <w:rFonts w:ascii="Arial" w:hAnsi="Arial" w:cs="Arial"/>
          <w:sz w:val="20"/>
          <w:szCs w:val="20"/>
        </w:rPr>
        <w:t>c chia s</w:t>
      </w:r>
      <w:r w:rsidRPr="008F726D">
        <w:rPr>
          <w:rFonts w:ascii="Arial" w:hAnsi="Arial" w:cs="Arial"/>
          <w:sz w:val="20"/>
          <w:szCs w:val="20"/>
        </w:rPr>
        <w:t>ẻ</w:t>
      </w:r>
      <w:r w:rsidRPr="008F726D">
        <w:rPr>
          <w:rFonts w:ascii="Arial" w:hAnsi="Arial" w:cs="Arial"/>
          <w:sz w:val="20"/>
          <w:szCs w:val="20"/>
        </w:rPr>
        <w:t>, liên thông, k</w:t>
      </w:r>
      <w:r w:rsidRPr="008F726D">
        <w:rPr>
          <w:rFonts w:ascii="Arial" w:hAnsi="Arial" w:cs="Arial"/>
          <w:sz w:val="20"/>
          <w:szCs w:val="20"/>
        </w:rPr>
        <w:t>ế</w:t>
      </w:r>
      <w:r w:rsidRPr="008F726D">
        <w:rPr>
          <w:rFonts w:ascii="Arial" w:hAnsi="Arial" w:cs="Arial"/>
          <w:sz w:val="20"/>
          <w:szCs w:val="20"/>
        </w:rPr>
        <w:t>t n</w:t>
      </w:r>
      <w:r w:rsidRPr="008F726D">
        <w:rPr>
          <w:rFonts w:ascii="Arial" w:hAnsi="Arial" w:cs="Arial"/>
          <w:sz w:val="20"/>
          <w:szCs w:val="20"/>
        </w:rPr>
        <w:t>ố</w:t>
      </w:r>
      <w:r w:rsidRPr="008F726D">
        <w:rPr>
          <w:rFonts w:ascii="Arial" w:hAnsi="Arial" w:cs="Arial"/>
          <w:sz w:val="20"/>
          <w:szCs w:val="20"/>
        </w:rPr>
        <w:t>i, khai thác, h</w:t>
      </w:r>
      <w:r w:rsidRPr="008F726D">
        <w:rPr>
          <w:rFonts w:ascii="Arial" w:hAnsi="Arial" w:cs="Arial"/>
          <w:sz w:val="20"/>
          <w:szCs w:val="20"/>
        </w:rPr>
        <w:t>ợ</w:t>
      </w:r>
      <w:r w:rsidRPr="008F726D">
        <w:rPr>
          <w:rFonts w:ascii="Arial" w:hAnsi="Arial" w:cs="Arial"/>
          <w:sz w:val="20"/>
          <w:szCs w:val="20"/>
        </w:rPr>
        <w:t>p tác qu</w:t>
      </w:r>
      <w:r w:rsidRPr="008F726D">
        <w:rPr>
          <w:rFonts w:ascii="Arial" w:hAnsi="Arial" w:cs="Arial"/>
          <w:sz w:val="20"/>
          <w:szCs w:val="20"/>
        </w:rPr>
        <w:t>ố</w:t>
      </w:r>
      <w:r w:rsidRPr="008F726D">
        <w:rPr>
          <w:rFonts w:ascii="Arial" w:hAnsi="Arial" w:cs="Arial"/>
          <w:sz w:val="20"/>
          <w:szCs w:val="20"/>
        </w:rPr>
        <w:t>c t</w:t>
      </w:r>
      <w:r w:rsidRPr="008F726D">
        <w:rPr>
          <w:rFonts w:ascii="Arial" w:hAnsi="Arial" w:cs="Arial"/>
          <w:sz w:val="20"/>
          <w:szCs w:val="20"/>
        </w:rPr>
        <w:t>ế</w:t>
      </w:r>
      <w:r w:rsidRPr="008F726D">
        <w:rPr>
          <w:rFonts w:ascii="Arial" w:hAnsi="Arial" w:cs="Arial"/>
          <w:sz w:val="20"/>
          <w:szCs w:val="20"/>
        </w:rPr>
        <w:t xml:space="preserve"> và các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khác liên quan đ</w:t>
      </w:r>
      <w:r w:rsidRPr="008F726D">
        <w:rPr>
          <w:rFonts w:ascii="Arial" w:hAnsi="Arial" w:cs="Arial"/>
          <w:sz w:val="20"/>
          <w:szCs w:val="20"/>
        </w:rPr>
        <w:t>ế</w:t>
      </w:r>
      <w:r w:rsidRPr="008F726D">
        <w:rPr>
          <w:rFonts w:ascii="Arial" w:hAnsi="Arial" w:cs="Arial"/>
          <w:sz w:val="20"/>
          <w:szCs w:val="20"/>
        </w:rPr>
        <w:t>n cơ s</w:t>
      </w:r>
      <w:r w:rsidRPr="008F726D">
        <w:rPr>
          <w:rFonts w:ascii="Arial" w:hAnsi="Arial" w:cs="Arial"/>
          <w:sz w:val="20"/>
          <w:szCs w:val="20"/>
        </w:rPr>
        <w:t>ở</w:t>
      </w:r>
      <w:r w:rsidRPr="008F726D">
        <w:rPr>
          <w:rFonts w:ascii="Arial" w:hAnsi="Arial" w:cs="Arial"/>
          <w:sz w:val="20"/>
          <w:szCs w:val="20"/>
        </w:rPr>
        <w:t xml:space="preserve">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chuyên ngành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2E889CB8" w14:textId="3519F395"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Cơ s</w:t>
      </w:r>
      <w:r w:rsidRPr="008F726D">
        <w:rPr>
          <w:rFonts w:ascii="Arial" w:hAnsi="Arial" w:cs="Arial"/>
          <w:sz w:val="20"/>
          <w:szCs w:val="20"/>
        </w:rPr>
        <w:t>ở</w:t>
      </w:r>
      <w:r w:rsidRPr="008F726D">
        <w:rPr>
          <w:rFonts w:ascii="Arial" w:hAnsi="Arial" w:cs="Arial"/>
          <w:sz w:val="20"/>
          <w:szCs w:val="20"/>
        </w:rPr>
        <w:t xml:space="preserve">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chuyên ngàn</w:t>
      </w:r>
      <w:r w:rsidRPr="008F726D">
        <w:rPr>
          <w:rFonts w:ascii="Arial" w:hAnsi="Arial" w:cs="Arial"/>
          <w:sz w:val="20"/>
          <w:szCs w:val="20"/>
        </w:rPr>
        <w:t>h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đư</w:t>
      </w:r>
      <w:r w:rsidRPr="008F726D">
        <w:rPr>
          <w:rFonts w:ascii="Arial" w:hAnsi="Arial" w:cs="Arial"/>
          <w:sz w:val="20"/>
          <w:szCs w:val="20"/>
        </w:rPr>
        <w:t>ợ</w:t>
      </w:r>
      <w:r w:rsidRPr="008F726D">
        <w:rPr>
          <w:rFonts w:ascii="Arial" w:hAnsi="Arial" w:cs="Arial"/>
          <w:sz w:val="20"/>
          <w:szCs w:val="20"/>
        </w:rPr>
        <w:t>c t</w:t>
      </w:r>
      <w:r w:rsidRPr="008F726D">
        <w:rPr>
          <w:rFonts w:ascii="Arial" w:hAnsi="Arial" w:cs="Arial"/>
          <w:sz w:val="20"/>
          <w:szCs w:val="20"/>
        </w:rPr>
        <w:t>ậ</w:t>
      </w:r>
      <w:r w:rsidRPr="008F726D">
        <w:rPr>
          <w:rFonts w:ascii="Arial" w:hAnsi="Arial" w:cs="Arial"/>
          <w:sz w:val="20"/>
          <w:szCs w:val="20"/>
        </w:rPr>
        <w:t>p h</w:t>
      </w:r>
      <w:r w:rsidRPr="008F726D">
        <w:rPr>
          <w:rFonts w:ascii="Arial" w:hAnsi="Arial" w:cs="Arial"/>
          <w:sz w:val="20"/>
          <w:szCs w:val="20"/>
        </w:rPr>
        <w:t>ợ</w:t>
      </w:r>
      <w:r w:rsidRPr="008F726D">
        <w:rPr>
          <w:rFonts w:ascii="Arial" w:hAnsi="Arial" w:cs="Arial"/>
          <w:sz w:val="20"/>
          <w:szCs w:val="20"/>
        </w:rPr>
        <w:t>p m</w:t>
      </w:r>
      <w:r w:rsidRPr="008F726D">
        <w:rPr>
          <w:rFonts w:ascii="Arial" w:hAnsi="Arial" w:cs="Arial"/>
          <w:sz w:val="20"/>
          <w:szCs w:val="20"/>
        </w:rPr>
        <w:t>ộ</w:t>
      </w:r>
      <w:r w:rsidRPr="008F726D">
        <w:rPr>
          <w:rFonts w:ascii="Arial" w:hAnsi="Arial" w:cs="Arial"/>
          <w:sz w:val="20"/>
          <w:szCs w:val="20"/>
        </w:rPr>
        <w:t>t cách ch</w:t>
      </w:r>
      <w:r w:rsidRPr="008F726D">
        <w:rPr>
          <w:rFonts w:ascii="Arial" w:hAnsi="Arial" w:cs="Arial"/>
          <w:sz w:val="20"/>
          <w:szCs w:val="20"/>
        </w:rPr>
        <w:t>ọ</w:t>
      </w:r>
      <w:r w:rsidRPr="008F726D">
        <w:rPr>
          <w:rFonts w:ascii="Arial" w:hAnsi="Arial" w:cs="Arial"/>
          <w:sz w:val="20"/>
          <w:szCs w:val="20"/>
        </w:rPr>
        <w:t>n l</w:t>
      </w:r>
      <w:r w:rsidRPr="008F726D">
        <w:rPr>
          <w:rFonts w:ascii="Arial" w:hAnsi="Arial" w:cs="Arial"/>
          <w:sz w:val="20"/>
          <w:szCs w:val="20"/>
        </w:rPr>
        <w:t>ọ</w:t>
      </w:r>
      <w:r w:rsidRPr="008F726D">
        <w:rPr>
          <w:rFonts w:ascii="Arial" w:hAnsi="Arial" w:cs="Arial"/>
          <w:sz w:val="20"/>
          <w:szCs w:val="20"/>
        </w:rPr>
        <w:t>c, có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phù h</w:t>
      </w:r>
      <w:r w:rsidRPr="008F726D">
        <w:rPr>
          <w:rFonts w:ascii="Arial" w:hAnsi="Arial" w:cs="Arial"/>
          <w:sz w:val="20"/>
          <w:szCs w:val="20"/>
        </w:rPr>
        <w:t>ợ</w:t>
      </w:r>
      <w:r w:rsidRPr="008F726D">
        <w:rPr>
          <w:rFonts w:ascii="Arial" w:hAnsi="Arial" w:cs="Arial"/>
          <w:sz w:val="20"/>
          <w:szCs w:val="20"/>
        </w:rPr>
        <w:t>p v</w:t>
      </w:r>
      <w:r w:rsidRPr="008F726D">
        <w:rPr>
          <w:rFonts w:ascii="Arial" w:hAnsi="Arial" w:cs="Arial"/>
          <w:sz w:val="20"/>
          <w:szCs w:val="20"/>
        </w:rPr>
        <w:t>ớ</w:t>
      </w:r>
      <w:r w:rsidRPr="008F726D">
        <w:rPr>
          <w:rFonts w:ascii="Arial" w:hAnsi="Arial" w:cs="Arial"/>
          <w:sz w:val="20"/>
          <w:szCs w:val="20"/>
        </w:rPr>
        <w:t>i các m</w:t>
      </w:r>
      <w:r w:rsidRPr="008F726D">
        <w:rPr>
          <w:rFonts w:ascii="Arial" w:hAnsi="Arial" w:cs="Arial"/>
          <w:sz w:val="20"/>
          <w:szCs w:val="20"/>
        </w:rPr>
        <w:t>ụ</w:t>
      </w:r>
      <w:r w:rsidRPr="008F726D">
        <w:rPr>
          <w:rFonts w:ascii="Arial" w:hAnsi="Arial" w:cs="Arial"/>
          <w:sz w:val="20"/>
          <w:szCs w:val="20"/>
        </w:rPr>
        <w:t>c đích tra c</w:t>
      </w:r>
      <w:r w:rsidRPr="008F726D">
        <w:rPr>
          <w:rFonts w:ascii="Arial" w:hAnsi="Arial" w:cs="Arial"/>
          <w:sz w:val="20"/>
          <w:szCs w:val="20"/>
        </w:rPr>
        <w:t>ứ</w:t>
      </w:r>
      <w:r w:rsidRPr="008F726D">
        <w:rPr>
          <w:rFonts w:ascii="Arial" w:hAnsi="Arial" w:cs="Arial"/>
          <w:sz w:val="20"/>
          <w:szCs w:val="20"/>
        </w:rPr>
        <w:t>u, liên quan đ</w:t>
      </w:r>
      <w:r w:rsidRPr="008F726D">
        <w:rPr>
          <w:rFonts w:ascii="Arial" w:hAnsi="Arial" w:cs="Arial"/>
          <w:sz w:val="20"/>
          <w:szCs w:val="20"/>
        </w:rPr>
        <w:t>ế</w:t>
      </w:r>
      <w:r w:rsidRPr="008F726D">
        <w:rPr>
          <w:rFonts w:ascii="Arial" w:hAnsi="Arial" w:cs="Arial"/>
          <w:sz w:val="20"/>
          <w:szCs w:val="20"/>
        </w:rPr>
        <w:t>n:</w:t>
      </w:r>
    </w:p>
    <w:p w14:paraId="49F115AF" w14:textId="3809BEB0"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Thông tin v</w:t>
      </w:r>
      <w:r w:rsidRPr="008F726D">
        <w:rPr>
          <w:rFonts w:ascii="Arial" w:hAnsi="Arial" w:cs="Arial"/>
          <w:sz w:val="20"/>
          <w:szCs w:val="20"/>
        </w:rPr>
        <w:t>ề</w:t>
      </w:r>
      <w:r w:rsidRPr="008F726D">
        <w:rPr>
          <w:rFonts w:ascii="Arial" w:hAnsi="Arial" w:cs="Arial"/>
          <w:sz w:val="20"/>
          <w:szCs w:val="20"/>
        </w:rPr>
        <w:t xml:space="preserve"> c</w:t>
      </w:r>
      <w:r w:rsidRPr="008F726D">
        <w:rPr>
          <w:rFonts w:ascii="Arial" w:hAnsi="Arial" w:cs="Arial"/>
          <w:sz w:val="20"/>
          <w:szCs w:val="20"/>
        </w:rPr>
        <w:t>ấ</w:t>
      </w:r>
      <w:r w:rsidRPr="008F726D">
        <w:rPr>
          <w:rFonts w:ascii="Arial" w:hAnsi="Arial" w:cs="Arial"/>
          <w:sz w:val="20"/>
          <w:szCs w:val="20"/>
        </w:rPr>
        <w:t>p,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c</w:t>
      </w:r>
      <w:r w:rsidRPr="008F726D">
        <w:rPr>
          <w:rFonts w:ascii="Arial" w:hAnsi="Arial" w:cs="Arial"/>
          <w:sz w:val="20"/>
          <w:szCs w:val="20"/>
        </w:rPr>
        <w:t>ấ</w:t>
      </w:r>
      <w:r w:rsidRPr="008F726D">
        <w:rPr>
          <w:rFonts w:ascii="Arial" w:hAnsi="Arial" w:cs="Arial"/>
          <w:sz w:val="20"/>
          <w:szCs w:val="20"/>
        </w:rPr>
        <w:t>p đ</w:t>
      </w:r>
      <w:r w:rsidRPr="008F726D">
        <w:rPr>
          <w:rFonts w:ascii="Arial" w:hAnsi="Arial" w:cs="Arial"/>
          <w:sz w:val="20"/>
          <w:szCs w:val="20"/>
        </w:rPr>
        <w:t>ổ</w:t>
      </w:r>
      <w:r w:rsidRPr="008F726D">
        <w:rPr>
          <w:rFonts w:ascii="Arial" w:hAnsi="Arial" w:cs="Arial"/>
          <w:sz w:val="20"/>
          <w:szCs w:val="20"/>
        </w:rPr>
        <w:t>i, h</w:t>
      </w:r>
      <w:r w:rsidRPr="008F726D">
        <w:rPr>
          <w:rFonts w:ascii="Arial" w:hAnsi="Arial" w:cs="Arial"/>
          <w:sz w:val="20"/>
          <w:szCs w:val="20"/>
        </w:rPr>
        <w:t>ủ</w:t>
      </w:r>
      <w:r w:rsidRPr="008F726D">
        <w:rPr>
          <w:rFonts w:ascii="Arial" w:hAnsi="Arial" w:cs="Arial"/>
          <w:sz w:val="20"/>
          <w:szCs w:val="20"/>
        </w:rPr>
        <w:t>y b</w:t>
      </w:r>
      <w:r w:rsidRPr="008F726D">
        <w:rPr>
          <w:rFonts w:ascii="Arial" w:hAnsi="Arial" w:cs="Arial"/>
          <w:sz w:val="20"/>
          <w:szCs w:val="20"/>
        </w:rPr>
        <w:t>ỏ</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u l</w:t>
      </w:r>
      <w:r w:rsidRPr="008F726D">
        <w:rPr>
          <w:rFonts w:ascii="Arial" w:hAnsi="Arial" w:cs="Arial"/>
          <w:sz w:val="20"/>
          <w:szCs w:val="20"/>
        </w:rPr>
        <w:t>ự</w:t>
      </w:r>
      <w:r w:rsidRPr="008F726D">
        <w:rPr>
          <w:rFonts w:ascii="Arial" w:hAnsi="Arial" w:cs="Arial"/>
          <w:sz w:val="20"/>
          <w:szCs w:val="20"/>
        </w:rPr>
        <w:t>c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 bao g</w:t>
      </w:r>
      <w:r w:rsidRPr="008F726D">
        <w:rPr>
          <w:rFonts w:ascii="Arial" w:hAnsi="Arial" w:cs="Arial"/>
          <w:sz w:val="20"/>
          <w:szCs w:val="20"/>
        </w:rPr>
        <w:t>ồ</w:t>
      </w:r>
      <w:r w:rsidRPr="008F726D">
        <w:rPr>
          <w:rFonts w:ascii="Arial" w:hAnsi="Arial" w:cs="Arial"/>
          <w:sz w:val="20"/>
          <w:szCs w:val="20"/>
        </w:rPr>
        <w:t>m c</w:t>
      </w:r>
      <w:r w:rsidRPr="008F726D">
        <w:rPr>
          <w:rFonts w:ascii="Arial" w:hAnsi="Arial" w:cs="Arial"/>
          <w:sz w:val="20"/>
          <w:szCs w:val="20"/>
        </w:rPr>
        <w:t>ả</w:t>
      </w:r>
      <w:r w:rsidRPr="008F726D">
        <w:rPr>
          <w:rFonts w:ascii="Arial" w:hAnsi="Arial" w:cs="Arial"/>
          <w:sz w:val="20"/>
          <w:szCs w:val="20"/>
        </w:rPr>
        <w:t xml:space="preserve"> thông tin v</w:t>
      </w:r>
      <w:r w:rsidRPr="008F726D">
        <w:rPr>
          <w:rFonts w:ascii="Arial" w:hAnsi="Arial" w:cs="Arial"/>
          <w:sz w:val="20"/>
          <w:szCs w:val="20"/>
        </w:rPr>
        <w:t>ề</w:t>
      </w:r>
      <w:r w:rsidRPr="008F726D">
        <w:rPr>
          <w:rFonts w:ascii="Arial" w:hAnsi="Arial" w:cs="Arial"/>
          <w:sz w:val="20"/>
          <w:szCs w:val="20"/>
        </w:rPr>
        <w:t xml:space="preserve"> tình tr</w:t>
      </w:r>
      <w:r w:rsidRPr="008F726D">
        <w:rPr>
          <w:rFonts w:ascii="Arial" w:hAnsi="Arial" w:cs="Arial"/>
          <w:sz w:val="20"/>
          <w:szCs w:val="20"/>
        </w:rPr>
        <w:t>ạ</w:t>
      </w:r>
      <w:r w:rsidRPr="008F726D">
        <w:rPr>
          <w:rFonts w:ascii="Arial" w:hAnsi="Arial" w:cs="Arial"/>
          <w:sz w:val="20"/>
          <w:szCs w:val="20"/>
        </w:rPr>
        <w:t>ng pháp lý c</w:t>
      </w:r>
      <w:r w:rsidRPr="008F726D">
        <w:rPr>
          <w:rFonts w:ascii="Arial" w:hAnsi="Arial" w:cs="Arial"/>
          <w:sz w:val="20"/>
          <w:szCs w:val="20"/>
        </w:rPr>
        <w:t>ủ</w:t>
      </w:r>
      <w:r w:rsidRPr="008F726D">
        <w:rPr>
          <w:rFonts w:ascii="Arial" w:hAnsi="Arial" w:cs="Arial"/>
          <w:sz w:val="20"/>
          <w:szCs w:val="20"/>
        </w:rPr>
        <w:t>a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đư</w:t>
      </w:r>
      <w:r w:rsidRPr="008F726D">
        <w:rPr>
          <w:rFonts w:ascii="Arial" w:hAnsi="Arial" w:cs="Arial"/>
          <w:sz w:val="20"/>
          <w:szCs w:val="20"/>
        </w:rPr>
        <w:t>ợ</w:t>
      </w:r>
      <w:r w:rsidRPr="008F726D">
        <w:rPr>
          <w:rFonts w:ascii="Arial" w:hAnsi="Arial" w:cs="Arial"/>
          <w:sz w:val="20"/>
          <w:szCs w:val="20"/>
        </w:rPr>
        <w:t>c c</w:t>
      </w:r>
      <w:r w:rsidRPr="008F726D">
        <w:rPr>
          <w:rFonts w:ascii="Arial" w:hAnsi="Arial" w:cs="Arial"/>
          <w:sz w:val="20"/>
          <w:szCs w:val="20"/>
        </w:rPr>
        <w:t>ậ</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t trong quá trình gi</w:t>
      </w:r>
      <w:r w:rsidRPr="008F726D">
        <w:rPr>
          <w:rFonts w:ascii="Arial" w:hAnsi="Arial" w:cs="Arial"/>
          <w:sz w:val="20"/>
          <w:szCs w:val="20"/>
        </w:rPr>
        <w:t>ả</w:t>
      </w:r>
      <w:r w:rsidRPr="008F726D">
        <w:rPr>
          <w:rFonts w:ascii="Arial" w:hAnsi="Arial" w:cs="Arial"/>
          <w:sz w:val="20"/>
          <w:szCs w:val="20"/>
        </w:rPr>
        <w:t>i quy</w:t>
      </w:r>
      <w:r w:rsidRPr="008F726D">
        <w:rPr>
          <w:rFonts w:ascii="Arial" w:hAnsi="Arial" w:cs="Arial"/>
          <w:sz w:val="20"/>
          <w:szCs w:val="20"/>
        </w:rPr>
        <w:t>ế</w:t>
      </w:r>
      <w:r w:rsidRPr="008F726D">
        <w:rPr>
          <w:rFonts w:ascii="Arial" w:hAnsi="Arial" w:cs="Arial"/>
          <w:sz w:val="20"/>
          <w:szCs w:val="20"/>
        </w:rPr>
        <w:t>t th</w:t>
      </w:r>
      <w:r w:rsidRPr="008F726D">
        <w:rPr>
          <w:rFonts w:ascii="Arial" w:hAnsi="Arial" w:cs="Arial"/>
          <w:sz w:val="20"/>
          <w:szCs w:val="20"/>
        </w:rPr>
        <w:t>ủ</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 xml:space="preserve">c hành chính; </w:t>
      </w:r>
    </w:p>
    <w:p w14:paraId="40D9C86B" w14:textId="7149D1FD"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Thông tin v</w:t>
      </w:r>
      <w:r w:rsidRPr="008F726D">
        <w:rPr>
          <w:rFonts w:ascii="Arial" w:hAnsi="Arial" w:cs="Arial"/>
          <w:sz w:val="20"/>
          <w:szCs w:val="20"/>
        </w:rPr>
        <w:t>ề</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qu</w:t>
      </w:r>
      <w:r w:rsidRPr="008F726D">
        <w:rPr>
          <w:rFonts w:ascii="Arial" w:hAnsi="Arial" w:cs="Arial"/>
          <w:sz w:val="20"/>
          <w:szCs w:val="20"/>
        </w:rPr>
        <w:t>ả</w:t>
      </w:r>
      <w:r w:rsidRPr="008F726D">
        <w:rPr>
          <w:rFonts w:ascii="Arial" w:hAnsi="Arial" w:cs="Arial"/>
          <w:sz w:val="20"/>
          <w:szCs w:val="20"/>
        </w:rPr>
        <w:t>n lý t</w:t>
      </w:r>
      <w:r w:rsidRPr="008F726D">
        <w:rPr>
          <w:rFonts w:ascii="Arial" w:hAnsi="Arial" w:cs="Arial"/>
          <w:sz w:val="20"/>
          <w:szCs w:val="20"/>
        </w:rPr>
        <w:t>ậ</w:t>
      </w:r>
      <w:r w:rsidRPr="008F726D">
        <w:rPr>
          <w:rFonts w:ascii="Arial" w:hAnsi="Arial" w:cs="Arial"/>
          <w:sz w:val="20"/>
          <w:szCs w:val="20"/>
        </w:rPr>
        <w:t>p th</w:t>
      </w:r>
      <w:r w:rsidRPr="008F726D">
        <w:rPr>
          <w:rFonts w:ascii="Arial" w:hAnsi="Arial" w:cs="Arial"/>
          <w:sz w:val="20"/>
          <w:szCs w:val="20"/>
        </w:rPr>
        <w:t>ể</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 xml:space="preserve">n liên quan; </w:t>
      </w:r>
    </w:p>
    <w:p w14:paraId="7DEA95A5" w14:textId="1B4CEDC1"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Thông tin v</w:t>
      </w:r>
      <w:r w:rsidRPr="008F726D">
        <w:rPr>
          <w:rFonts w:ascii="Arial" w:hAnsi="Arial" w:cs="Arial"/>
          <w:sz w:val="20"/>
          <w:szCs w:val="20"/>
        </w:rPr>
        <w:t>ề</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4B5637CF" w14:textId="22B1D534"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d) Thông tin v</w:t>
      </w:r>
      <w:r w:rsidRPr="008F726D">
        <w:rPr>
          <w:rFonts w:ascii="Arial" w:hAnsi="Arial" w:cs="Arial"/>
          <w:sz w:val="20"/>
          <w:szCs w:val="20"/>
        </w:rPr>
        <w:t>ề</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giám đ</w:t>
      </w:r>
      <w:r w:rsidRPr="008F726D">
        <w:rPr>
          <w:rFonts w:ascii="Arial" w:hAnsi="Arial" w:cs="Arial"/>
          <w:sz w:val="20"/>
          <w:szCs w:val="20"/>
        </w:rPr>
        <w:t>ị</w:t>
      </w:r>
      <w:r w:rsidRPr="008F726D">
        <w:rPr>
          <w:rFonts w:ascii="Arial" w:hAnsi="Arial" w:cs="Arial"/>
          <w:sz w:val="20"/>
          <w:szCs w:val="20"/>
        </w:rPr>
        <w:t>nh và giám đ</w:t>
      </w:r>
      <w:r w:rsidRPr="008F726D">
        <w:rPr>
          <w:rFonts w:ascii="Arial" w:hAnsi="Arial" w:cs="Arial"/>
          <w:sz w:val="20"/>
          <w:szCs w:val="20"/>
        </w:rPr>
        <w:t>ị</w:t>
      </w:r>
      <w:r w:rsidRPr="008F726D">
        <w:rPr>
          <w:rFonts w:ascii="Arial" w:hAnsi="Arial" w:cs="Arial"/>
          <w:sz w:val="20"/>
          <w:szCs w:val="20"/>
        </w:rPr>
        <w:t>nh viên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w:t>
      </w:r>
      <w:r w:rsidR="008F726D" w:rsidRPr="008F726D">
        <w:rPr>
          <w:rFonts w:ascii="Arial" w:hAnsi="Arial" w:cs="Arial"/>
          <w:sz w:val="20"/>
          <w:szCs w:val="20"/>
        </w:rPr>
        <w:t xml:space="preserve"> </w:t>
      </w:r>
      <w:r w:rsidRPr="008F726D">
        <w:rPr>
          <w:rFonts w:ascii="Arial" w:hAnsi="Arial" w:cs="Arial"/>
          <w:sz w:val="20"/>
          <w:szCs w:val="20"/>
        </w:rPr>
        <w:t>liên quan</w:t>
      </w:r>
      <w:r w:rsidRPr="008F726D">
        <w:rPr>
          <w:rFonts w:ascii="Arial" w:hAnsi="Arial" w:cs="Arial"/>
          <w:sz w:val="20"/>
          <w:szCs w:val="20"/>
        </w:rPr>
        <w:t>;</w:t>
      </w:r>
    </w:p>
    <w:p w14:paraId="45A7DEC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đ) Thông tin v</w:t>
      </w:r>
      <w:r w:rsidRPr="008F726D">
        <w:rPr>
          <w:rFonts w:ascii="Arial" w:hAnsi="Arial" w:cs="Arial"/>
          <w:sz w:val="20"/>
          <w:szCs w:val="20"/>
        </w:rPr>
        <w:t>ề</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 xml:space="preserve">c đáp </w:t>
      </w:r>
      <w:r w:rsidRPr="008F726D">
        <w:rPr>
          <w:rFonts w:ascii="Arial" w:hAnsi="Arial" w:cs="Arial"/>
          <w:sz w:val="20"/>
          <w:szCs w:val="20"/>
        </w:rPr>
        <w:t>ứ</w:t>
      </w:r>
      <w:r w:rsidRPr="008F726D">
        <w:rPr>
          <w:rFonts w:ascii="Arial" w:hAnsi="Arial" w:cs="Arial"/>
          <w:sz w:val="20"/>
          <w:szCs w:val="20"/>
        </w:rPr>
        <w:t>ng đi</w:t>
      </w:r>
      <w:r w:rsidRPr="008F726D">
        <w:rPr>
          <w:rFonts w:ascii="Arial" w:hAnsi="Arial" w:cs="Arial"/>
          <w:sz w:val="20"/>
          <w:szCs w:val="20"/>
        </w:rPr>
        <w:t>ề</w:t>
      </w:r>
      <w:r w:rsidRPr="008F726D">
        <w:rPr>
          <w:rFonts w:ascii="Arial" w:hAnsi="Arial" w:cs="Arial"/>
          <w:sz w:val="20"/>
          <w:szCs w:val="20"/>
        </w:rPr>
        <w:t>u ki</w:t>
      </w:r>
      <w:r w:rsidRPr="008F726D">
        <w:rPr>
          <w:rFonts w:ascii="Arial" w:hAnsi="Arial" w:cs="Arial"/>
          <w:sz w:val="20"/>
          <w:szCs w:val="20"/>
        </w:rPr>
        <w:t>ệ</w:t>
      </w:r>
      <w:r w:rsidRPr="008F726D">
        <w:rPr>
          <w:rFonts w:ascii="Arial" w:hAnsi="Arial" w:cs="Arial"/>
          <w:sz w:val="20"/>
          <w:szCs w:val="20"/>
        </w:rPr>
        <w:t>n liên quan đ</w:t>
      </w:r>
      <w:r w:rsidRPr="008F726D">
        <w:rPr>
          <w:rFonts w:ascii="Arial" w:hAnsi="Arial" w:cs="Arial"/>
          <w:sz w:val="20"/>
          <w:szCs w:val="20"/>
        </w:rPr>
        <w:t>ế</w:t>
      </w:r>
      <w:r w:rsidRPr="008F726D">
        <w:rPr>
          <w:rFonts w:ascii="Arial" w:hAnsi="Arial" w:cs="Arial"/>
          <w:sz w:val="20"/>
          <w:szCs w:val="20"/>
        </w:rPr>
        <w:t>n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ngo</w:t>
      </w:r>
      <w:r w:rsidRPr="008F726D">
        <w:rPr>
          <w:rFonts w:ascii="Arial" w:hAnsi="Arial" w:cs="Arial"/>
          <w:sz w:val="20"/>
          <w:szCs w:val="20"/>
        </w:rPr>
        <w:t>ạ</w:t>
      </w:r>
      <w:r w:rsidRPr="008F726D">
        <w:rPr>
          <w:rFonts w:ascii="Arial" w:hAnsi="Arial" w:cs="Arial"/>
          <w:sz w:val="20"/>
          <w:szCs w:val="20"/>
        </w:rPr>
        <w:t>i l</w:t>
      </w:r>
      <w:r w:rsidRPr="008F726D">
        <w:rPr>
          <w:rFonts w:ascii="Arial" w:hAnsi="Arial" w:cs="Arial"/>
          <w:sz w:val="20"/>
          <w:szCs w:val="20"/>
        </w:rPr>
        <w:t>ệ</w:t>
      </w:r>
      <w:r w:rsidRPr="008F726D">
        <w:rPr>
          <w:rFonts w:ascii="Arial" w:hAnsi="Arial" w:cs="Arial"/>
          <w:sz w:val="20"/>
          <w:szCs w:val="20"/>
        </w:rPr>
        <w:t xml:space="preserve"> không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xml:space="preserve"> dành cho ngư</w:t>
      </w:r>
      <w:r w:rsidRPr="008F726D">
        <w:rPr>
          <w:rFonts w:ascii="Arial" w:hAnsi="Arial" w:cs="Arial"/>
          <w:sz w:val="20"/>
          <w:szCs w:val="20"/>
        </w:rPr>
        <w:t>ờ</w:t>
      </w:r>
      <w:r w:rsidRPr="008F726D">
        <w:rPr>
          <w:rFonts w:ascii="Arial" w:hAnsi="Arial" w:cs="Arial"/>
          <w:sz w:val="20"/>
          <w:szCs w:val="20"/>
        </w:rPr>
        <w:t>i khuy</w:t>
      </w:r>
      <w:r w:rsidRPr="008F726D">
        <w:rPr>
          <w:rFonts w:ascii="Arial" w:hAnsi="Arial" w:cs="Arial"/>
          <w:sz w:val="20"/>
          <w:szCs w:val="20"/>
        </w:rPr>
        <w:t>ế</w:t>
      </w:r>
      <w:r w:rsidRPr="008F726D">
        <w:rPr>
          <w:rFonts w:ascii="Arial" w:hAnsi="Arial" w:cs="Arial"/>
          <w:sz w:val="20"/>
          <w:szCs w:val="20"/>
        </w:rPr>
        <w:t>t t</w:t>
      </w:r>
      <w:r w:rsidRPr="008F726D">
        <w:rPr>
          <w:rFonts w:ascii="Arial" w:hAnsi="Arial" w:cs="Arial"/>
          <w:sz w:val="20"/>
          <w:szCs w:val="20"/>
        </w:rPr>
        <w:t>ậ</w:t>
      </w:r>
      <w:r w:rsidRPr="008F726D">
        <w:rPr>
          <w:rFonts w:ascii="Arial" w:hAnsi="Arial" w:cs="Arial"/>
          <w:sz w:val="20"/>
          <w:szCs w:val="20"/>
        </w:rPr>
        <w:t>t và danh m</w:t>
      </w:r>
      <w:r w:rsidRPr="008F726D">
        <w:rPr>
          <w:rFonts w:ascii="Arial" w:hAnsi="Arial" w:cs="Arial"/>
          <w:sz w:val="20"/>
          <w:szCs w:val="20"/>
        </w:rPr>
        <w:t>ụ</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sao tác ph</w:t>
      </w:r>
      <w:r w:rsidRPr="008F726D">
        <w:rPr>
          <w:rFonts w:ascii="Arial" w:hAnsi="Arial" w:cs="Arial"/>
          <w:sz w:val="20"/>
          <w:szCs w:val="20"/>
        </w:rPr>
        <w:t>ẩ</w:t>
      </w:r>
      <w:r w:rsidRPr="008F726D">
        <w:rPr>
          <w:rFonts w:ascii="Arial" w:hAnsi="Arial" w:cs="Arial"/>
          <w:sz w:val="20"/>
          <w:szCs w:val="20"/>
        </w:rPr>
        <w:t>m dư</w:t>
      </w:r>
      <w:r w:rsidRPr="008F726D">
        <w:rPr>
          <w:rFonts w:ascii="Arial" w:hAnsi="Arial" w:cs="Arial"/>
          <w:sz w:val="20"/>
          <w:szCs w:val="20"/>
        </w:rPr>
        <w:t>ớ</w:t>
      </w:r>
      <w:r w:rsidRPr="008F726D">
        <w:rPr>
          <w:rFonts w:ascii="Arial" w:hAnsi="Arial" w:cs="Arial"/>
          <w:sz w:val="20"/>
          <w:szCs w:val="20"/>
        </w:rPr>
        <w:t>i đ</w:t>
      </w:r>
      <w:r w:rsidRPr="008F726D">
        <w:rPr>
          <w:rFonts w:ascii="Arial" w:hAnsi="Arial" w:cs="Arial"/>
          <w:sz w:val="20"/>
          <w:szCs w:val="20"/>
        </w:rPr>
        <w:t>ị</w:t>
      </w:r>
      <w:r w:rsidRPr="008F726D">
        <w:rPr>
          <w:rFonts w:ascii="Arial" w:hAnsi="Arial" w:cs="Arial"/>
          <w:sz w:val="20"/>
          <w:szCs w:val="20"/>
        </w:rPr>
        <w:t>nh d</w:t>
      </w:r>
      <w:r w:rsidRPr="008F726D">
        <w:rPr>
          <w:rFonts w:ascii="Arial" w:hAnsi="Arial" w:cs="Arial"/>
          <w:sz w:val="20"/>
          <w:szCs w:val="20"/>
        </w:rPr>
        <w:t>ạ</w:t>
      </w:r>
      <w:r w:rsidRPr="008F726D">
        <w:rPr>
          <w:rFonts w:ascii="Arial" w:hAnsi="Arial" w:cs="Arial"/>
          <w:sz w:val="20"/>
          <w:szCs w:val="20"/>
        </w:rPr>
        <w:t>ng d</w:t>
      </w:r>
      <w:r w:rsidRPr="008F726D">
        <w:rPr>
          <w:rFonts w:ascii="Arial" w:hAnsi="Arial" w:cs="Arial"/>
          <w:sz w:val="20"/>
          <w:szCs w:val="20"/>
        </w:rPr>
        <w:t>ễ</w:t>
      </w:r>
      <w:r w:rsidRPr="008F726D">
        <w:rPr>
          <w:rFonts w:ascii="Arial" w:hAnsi="Arial" w:cs="Arial"/>
          <w:sz w:val="20"/>
          <w:szCs w:val="20"/>
        </w:rPr>
        <w:t xml:space="preserve"> ti</w:t>
      </w:r>
      <w:r w:rsidRPr="008F726D">
        <w:rPr>
          <w:rFonts w:ascii="Arial" w:hAnsi="Arial" w:cs="Arial"/>
          <w:sz w:val="20"/>
          <w:szCs w:val="20"/>
        </w:rPr>
        <w:t>ế</w:t>
      </w:r>
      <w:r w:rsidRPr="008F726D">
        <w:rPr>
          <w:rFonts w:ascii="Arial" w:hAnsi="Arial" w:cs="Arial"/>
          <w:sz w:val="20"/>
          <w:szCs w:val="20"/>
        </w:rPr>
        <w:t>p c</w:t>
      </w:r>
      <w:r w:rsidRPr="008F726D">
        <w:rPr>
          <w:rFonts w:ascii="Arial" w:hAnsi="Arial" w:cs="Arial"/>
          <w:sz w:val="20"/>
          <w:szCs w:val="20"/>
        </w:rPr>
        <w:t>ậ</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w:t>
      </w:r>
    </w:p>
    <w:p w14:paraId="75622FD6" w14:textId="68E52F71"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e) Thông tin v</w:t>
      </w:r>
      <w:r w:rsidRPr="008F726D">
        <w:rPr>
          <w:rFonts w:ascii="Arial" w:hAnsi="Arial" w:cs="Arial"/>
          <w:sz w:val="20"/>
          <w:szCs w:val="20"/>
        </w:rPr>
        <w:t>ề</w:t>
      </w:r>
      <w:r w:rsidRPr="008F726D">
        <w:rPr>
          <w:rFonts w:ascii="Arial" w:hAnsi="Arial" w:cs="Arial"/>
          <w:sz w:val="20"/>
          <w:szCs w:val="20"/>
        </w:rPr>
        <w:t xml:space="preserve"> đ</w:t>
      </w:r>
      <w:r w:rsidRPr="008F726D">
        <w:rPr>
          <w:rFonts w:ascii="Arial" w:hAnsi="Arial" w:cs="Arial"/>
          <w:sz w:val="20"/>
          <w:szCs w:val="20"/>
        </w:rPr>
        <w:t>ầ</w:t>
      </w:r>
      <w:r w:rsidRPr="008F726D">
        <w:rPr>
          <w:rFonts w:ascii="Arial" w:hAnsi="Arial" w:cs="Arial"/>
          <w:sz w:val="20"/>
          <w:szCs w:val="20"/>
        </w:rPr>
        <w:t>u m</w:t>
      </w:r>
      <w:r w:rsidRPr="008F726D">
        <w:rPr>
          <w:rFonts w:ascii="Arial" w:hAnsi="Arial" w:cs="Arial"/>
          <w:sz w:val="20"/>
          <w:szCs w:val="20"/>
        </w:rPr>
        <w:t>ố</w:t>
      </w:r>
      <w:r w:rsidRPr="008F726D">
        <w:rPr>
          <w:rFonts w:ascii="Arial" w:hAnsi="Arial" w:cs="Arial"/>
          <w:sz w:val="20"/>
          <w:szCs w:val="20"/>
        </w:rPr>
        <w:t>i liên l</w:t>
      </w:r>
      <w:r w:rsidRPr="008F726D">
        <w:rPr>
          <w:rFonts w:ascii="Arial" w:hAnsi="Arial" w:cs="Arial"/>
          <w:sz w:val="20"/>
          <w:szCs w:val="20"/>
        </w:rPr>
        <w:t>ạ</w:t>
      </w:r>
      <w:r w:rsidRPr="008F726D">
        <w:rPr>
          <w:rFonts w:ascii="Arial" w:hAnsi="Arial" w:cs="Arial"/>
          <w:sz w:val="20"/>
          <w:szCs w:val="20"/>
        </w:rPr>
        <w:t>c v</w:t>
      </w:r>
      <w:r w:rsidRPr="008F726D">
        <w:rPr>
          <w:rFonts w:ascii="Arial" w:hAnsi="Arial" w:cs="Arial"/>
          <w:sz w:val="20"/>
          <w:szCs w:val="20"/>
        </w:rPr>
        <w:t>ề</w:t>
      </w:r>
      <w:r w:rsidRPr="008F726D">
        <w:rPr>
          <w:rFonts w:ascii="Arial" w:hAnsi="Arial" w:cs="Arial"/>
          <w:sz w:val="20"/>
          <w:szCs w:val="20"/>
        </w:rPr>
        <w:t xml:space="preserve"> v</w:t>
      </w:r>
      <w:r w:rsidRPr="008F726D">
        <w:rPr>
          <w:rFonts w:ascii="Arial" w:hAnsi="Arial" w:cs="Arial"/>
          <w:sz w:val="20"/>
          <w:szCs w:val="20"/>
        </w:rPr>
        <w:t>ấ</w:t>
      </w:r>
      <w:r w:rsidRPr="008F726D">
        <w:rPr>
          <w:rFonts w:ascii="Arial" w:hAnsi="Arial" w:cs="Arial"/>
          <w:sz w:val="20"/>
          <w:szCs w:val="20"/>
        </w:rPr>
        <w:t>n đ</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w:t>
      </w:r>
      <w:r w:rsidRPr="008F726D">
        <w:rPr>
          <w:rFonts w:ascii="Arial" w:hAnsi="Arial" w:cs="Arial"/>
          <w:sz w:val="20"/>
          <w:szCs w:val="20"/>
        </w:rPr>
        <w:t>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w:t>
      </w:r>
      <w:r w:rsidRPr="008F726D">
        <w:rPr>
          <w:rFonts w:ascii="Arial" w:hAnsi="Arial" w:cs="Arial"/>
          <w:sz w:val="20"/>
          <w:szCs w:val="20"/>
        </w:rPr>
        <w:t>ủ</w:t>
      </w:r>
      <w:r w:rsidRPr="008F726D">
        <w:rPr>
          <w:rFonts w:ascii="Arial" w:hAnsi="Arial" w:cs="Arial"/>
          <w:sz w:val="20"/>
          <w:szCs w:val="20"/>
        </w:rPr>
        <w:t>a doanh nghi</w:t>
      </w:r>
      <w:r w:rsidRPr="008F726D">
        <w:rPr>
          <w:rFonts w:ascii="Arial" w:hAnsi="Arial" w:cs="Arial"/>
          <w:sz w:val="20"/>
          <w:szCs w:val="20"/>
        </w:rPr>
        <w:t>ệ</w:t>
      </w:r>
      <w:r w:rsidRPr="008F726D">
        <w:rPr>
          <w:rFonts w:ascii="Arial" w:hAnsi="Arial" w:cs="Arial"/>
          <w:sz w:val="20"/>
          <w:szCs w:val="20"/>
        </w:rPr>
        <w:t>p cung c</w:t>
      </w:r>
      <w:r w:rsidRPr="008F726D">
        <w:rPr>
          <w:rFonts w:ascii="Arial" w:hAnsi="Arial" w:cs="Arial"/>
          <w:sz w:val="20"/>
          <w:szCs w:val="20"/>
        </w:rPr>
        <w:t>ấ</w:t>
      </w:r>
      <w:r w:rsidRPr="008F726D">
        <w:rPr>
          <w:rFonts w:ascii="Arial" w:hAnsi="Arial" w:cs="Arial"/>
          <w:sz w:val="20"/>
          <w:szCs w:val="20"/>
        </w:rPr>
        <w:t>p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trung gian; </w:t>
      </w:r>
    </w:p>
    <w:p w14:paraId="52D20A9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g) Thông tin v</w:t>
      </w:r>
      <w:r w:rsidRPr="008F726D">
        <w:rPr>
          <w:rFonts w:ascii="Arial" w:hAnsi="Arial" w:cs="Arial"/>
          <w:sz w:val="20"/>
          <w:szCs w:val="20"/>
        </w:rPr>
        <w:t>ề</w:t>
      </w:r>
      <w:r w:rsidRPr="008F726D">
        <w:rPr>
          <w:rFonts w:ascii="Arial" w:hAnsi="Arial" w:cs="Arial"/>
          <w:sz w:val="20"/>
          <w:szCs w:val="20"/>
        </w:rPr>
        <w:t xml:space="preserve"> các bi</w:t>
      </w:r>
      <w:r w:rsidRPr="008F726D">
        <w:rPr>
          <w:rFonts w:ascii="Arial" w:hAnsi="Arial" w:cs="Arial"/>
          <w:sz w:val="20"/>
          <w:szCs w:val="20"/>
        </w:rPr>
        <w:t>ể</w:t>
      </w:r>
      <w:r w:rsidRPr="008F726D">
        <w:rPr>
          <w:rFonts w:ascii="Arial" w:hAnsi="Arial" w:cs="Arial"/>
          <w:sz w:val="20"/>
          <w:szCs w:val="20"/>
        </w:rPr>
        <w:t>u m</w:t>
      </w:r>
      <w:r w:rsidRPr="008F726D">
        <w:rPr>
          <w:rFonts w:ascii="Arial" w:hAnsi="Arial" w:cs="Arial"/>
          <w:sz w:val="20"/>
          <w:szCs w:val="20"/>
        </w:rPr>
        <w:t>ứ</w:t>
      </w:r>
      <w:r w:rsidRPr="008F726D">
        <w:rPr>
          <w:rFonts w:ascii="Arial" w:hAnsi="Arial" w:cs="Arial"/>
          <w:sz w:val="20"/>
          <w:szCs w:val="20"/>
        </w:rPr>
        <w:t>c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2BD97F3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h) Thông tin liên quan khác.</w:t>
      </w:r>
    </w:p>
    <w:p w14:paraId="51F326D8" w14:textId="3B59E329"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Cơ s</w:t>
      </w:r>
      <w:r w:rsidRPr="008F726D">
        <w:rPr>
          <w:rFonts w:ascii="Arial" w:hAnsi="Arial" w:cs="Arial"/>
          <w:sz w:val="20"/>
          <w:szCs w:val="20"/>
        </w:rPr>
        <w:t>ở</w:t>
      </w:r>
      <w:r w:rsidRPr="008F726D">
        <w:rPr>
          <w:rFonts w:ascii="Arial" w:hAnsi="Arial" w:cs="Arial"/>
          <w:sz w:val="20"/>
          <w:szCs w:val="20"/>
        </w:rPr>
        <w:t xml:space="preserve">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chuyên ngành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đư</w:t>
      </w:r>
      <w:r w:rsidRPr="008F726D">
        <w:rPr>
          <w:rFonts w:ascii="Arial" w:hAnsi="Arial" w:cs="Arial"/>
          <w:sz w:val="20"/>
          <w:szCs w:val="20"/>
        </w:rPr>
        <w:t>ợ</w:t>
      </w:r>
      <w:r w:rsidRPr="008F726D">
        <w:rPr>
          <w:rFonts w:ascii="Arial" w:hAnsi="Arial" w:cs="Arial"/>
          <w:sz w:val="20"/>
          <w:szCs w:val="20"/>
        </w:rPr>
        <w:t>c xây d</w:t>
      </w:r>
      <w:r w:rsidRPr="008F726D">
        <w:rPr>
          <w:rFonts w:ascii="Arial" w:hAnsi="Arial" w:cs="Arial"/>
          <w:sz w:val="20"/>
          <w:szCs w:val="20"/>
        </w:rPr>
        <w:t>ự</w:t>
      </w:r>
      <w:r w:rsidRPr="008F726D">
        <w:rPr>
          <w:rFonts w:ascii="Arial" w:hAnsi="Arial" w:cs="Arial"/>
          <w:sz w:val="20"/>
          <w:szCs w:val="20"/>
        </w:rPr>
        <w:t>ng và qu</w:t>
      </w:r>
      <w:r w:rsidRPr="008F726D">
        <w:rPr>
          <w:rFonts w:ascii="Arial" w:hAnsi="Arial" w:cs="Arial"/>
          <w:sz w:val="20"/>
          <w:szCs w:val="20"/>
        </w:rPr>
        <w:t>ả</w:t>
      </w:r>
      <w:r w:rsidRPr="008F726D">
        <w:rPr>
          <w:rFonts w:ascii="Arial" w:hAnsi="Arial" w:cs="Arial"/>
          <w:sz w:val="20"/>
          <w:szCs w:val="20"/>
        </w:rPr>
        <w:t>n l</w:t>
      </w:r>
      <w:r w:rsidRPr="008F726D">
        <w:rPr>
          <w:rFonts w:ascii="Arial" w:hAnsi="Arial" w:cs="Arial"/>
          <w:sz w:val="20"/>
          <w:szCs w:val="20"/>
        </w:rPr>
        <w:t>ý theo nguyên t</w:t>
      </w:r>
      <w:r w:rsidRPr="008F726D">
        <w:rPr>
          <w:rFonts w:ascii="Arial" w:hAnsi="Arial" w:cs="Arial"/>
          <w:sz w:val="20"/>
          <w:szCs w:val="20"/>
        </w:rPr>
        <w:t>ắ</w:t>
      </w:r>
      <w:r w:rsidRPr="008F726D">
        <w:rPr>
          <w:rFonts w:ascii="Arial" w:hAnsi="Arial" w:cs="Arial"/>
          <w:sz w:val="20"/>
          <w:szCs w:val="20"/>
        </w:rPr>
        <w:t>c th</w:t>
      </w:r>
      <w:r w:rsidRPr="008F726D">
        <w:rPr>
          <w:rFonts w:ascii="Arial" w:hAnsi="Arial" w:cs="Arial"/>
          <w:sz w:val="20"/>
          <w:szCs w:val="20"/>
        </w:rPr>
        <w:t>ố</w:t>
      </w:r>
      <w:r w:rsidRPr="008F726D">
        <w:rPr>
          <w:rFonts w:ascii="Arial" w:hAnsi="Arial" w:cs="Arial"/>
          <w:sz w:val="20"/>
          <w:szCs w:val="20"/>
        </w:rPr>
        <w:t>ng nh</w:t>
      </w:r>
      <w:r w:rsidRPr="008F726D">
        <w:rPr>
          <w:rFonts w:ascii="Arial" w:hAnsi="Arial" w:cs="Arial"/>
          <w:sz w:val="20"/>
          <w:szCs w:val="20"/>
        </w:rPr>
        <w:t>ấ</w:t>
      </w:r>
      <w:r w:rsidRPr="008F726D">
        <w:rPr>
          <w:rFonts w:ascii="Arial" w:hAnsi="Arial" w:cs="Arial"/>
          <w:sz w:val="20"/>
          <w:szCs w:val="20"/>
        </w:rPr>
        <w:t>t, công khai, minh b</w:t>
      </w:r>
      <w:r w:rsidRPr="008F726D">
        <w:rPr>
          <w:rFonts w:ascii="Arial" w:hAnsi="Arial" w:cs="Arial"/>
          <w:sz w:val="20"/>
          <w:szCs w:val="20"/>
        </w:rPr>
        <w:t>ạ</w:t>
      </w:r>
      <w:r w:rsidRPr="008F726D">
        <w:rPr>
          <w:rFonts w:ascii="Arial" w:hAnsi="Arial" w:cs="Arial"/>
          <w:sz w:val="20"/>
          <w:szCs w:val="20"/>
        </w:rPr>
        <w:t>ch, b</w:t>
      </w:r>
      <w:r w:rsidRPr="008F726D">
        <w:rPr>
          <w:rFonts w:ascii="Arial" w:hAnsi="Arial" w:cs="Arial"/>
          <w:sz w:val="20"/>
          <w:szCs w:val="20"/>
        </w:rPr>
        <w:t>ả</w:t>
      </w:r>
      <w:r w:rsidRPr="008F726D">
        <w:rPr>
          <w:rFonts w:ascii="Arial" w:hAnsi="Arial" w:cs="Arial"/>
          <w:sz w:val="20"/>
          <w:szCs w:val="20"/>
        </w:rPr>
        <w:t>o đ</w:t>
      </w:r>
      <w:r w:rsidRPr="008F726D">
        <w:rPr>
          <w:rFonts w:ascii="Arial" w:hAnsi="Arial" w:cs="Arial"/>
          <w:sz w:val="20"/>
          <w:szCs w:val="20"/>
        </w:rPr>
        <w:t>ả</w:t>
      </w:r>
      <w:r w:rsidRPr="008F726D">
        <w:rPr>
          <w:rFonts w:ascii="Arial" w:hAnsi="Arial" w:cs="Arial"/>
          <w:sz w:val="20"/>
          <w:szCs w:val="20"/>
        </w:rPr>
        <w:t>m chia s</w:t>
      </w:r>
      <w:r w:rsidRPr="008F726D">
        <w:rPr>
          <w:rFonts w:ascii="Arial" w:hAnsi="Arial" w:cs="Arial"/>
          <w:sz w:val="20"/>
          <w:szCs w:val="20"/>
        </w:rPr>
        <w:t>ẻ</w:t>
      </w:r>
      <w:r w:rsidRPr="008F726D">
        <w:rPr>
          <w:rFonts w:ascii="Arial" w:hAnsi="Arial" w:cs="Arial"/>
          <w:sz w:val="20"/>
          <w:szCs w:val="20"/>
        </w:rPr>
        <w:t>, liên thông, k</w:t>
      </w:r>
      <w:r w:rsidRPr="008F726D">
        <w:rPr>
          <w:rFonts w:ascii="Arial" w:hAnsi="Arial" w:cs="Arial"/>
          <w:sz w:val="20"/>
          <w:szCs w:val="20"/>
        </w:rPr>
        <w:t>ế</w:t>
      </w:r>
      <w:r w:rsidRPr="008F726D">
        <w:rPr>
          <w:rFonts w:ascii="Arial" w:hAnsi="Arial" w:cs="Arial"/>
          <w:sz w:val="20"/>
          <w:szCs w:val="20"/>
        </w:rPr>
        <w:t>t n</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các cơ s</w:t>
      </w:r>
      <w:r w:rsidRPr="008F726D">
        <w:rPr>
          <w:rFonts w:ascii="Arial" w:hAnsi="Arial" w:cs="Arial"/>
          <w:sz w:val="20"/>
          <w:szCs w:val="20"/>
        </w:rPr>
        <w:t>ở</w:t>
      </w:r>
      <w:r w:rsidRPr="008F726D">
        <w:rPr>
          <w:rFonts w:ascii="Arial" w:hAnsi="Arial" w:cs="Arial"/>
          <w:sz w:val="20"/>
          <w:szCs w:val="20"/>
        </w:rPr>
        <w:t xml:space="preserve">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có liên quan. Các cơ quan qu</w:t>
      </w:r>
      <w:r w:rsidRPr="008F726D">
        <w:rPr>
          <w:rFonts w:ascii="Arial" w:hAnsi="Arial" w:cs="Arial"/>
          <w:sz w:val="20"/>
          <w:szCs w:val="20"/>
        </w:rPr>
        <w:t>ả</w:t>
      </w:r>
      <w:r w:rsidRPr="008F726D">
        <w:rPr>
          <w:rFonts w:ascii="Arial" w:hAnsi="Arial" w:cs="Arial"/>
          <w:sz w:val="20"/>
          <w:szCs w:val="20"/>
        </w:rPr>
        <w:t>n lý nhà nư</w:t>
      </w:r>
      <w:r w:rsidRPr="008F726D">
        <w:rPr>
          <w:rFonts w:ascii="Arial" w:hAnsi="Arial" w:cs="Arial"/>
          <w:sz w:val="20"/>
          <w:szCs w:val="20"/>
        </w:rPr>
        <w:t>ớ</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 xml:space="preserve">n </w:t>
      </w:r>
      <w:r w:rsidRPr="008F726D">
        <w:rPr>
          <w:rFonts w:ascii="Arial" w:hAnsi="Arial" w:cs="Arial"/>
          <w:sz w:val="20"/>
          <w:szCs w:val="20"/>
        </w:rPr>
        <w:t>ở</w:t>
      </w:r>
      <w:r w:rsidRPr="008F726D">
        <w:rPr>
          <w:rFonts w:ascii="Arial" w:hAnsi="Arial" w:cs="Arial"/>
          <w:sz w:val="20"/>
          <w:szCs w:val="20"/>
        </w:rPr>
        <w:t xml:space="preserve"> trung ương và đ</w:t>
      </w:r>
      <w:r w:rsidRPr="008F726D">
        <w:rPr>
          <w:rFonts w:ascii="Arial" w:hAnsi="Arial" w:cs="Arial"/>
          <w:sz w:val="20"/>
          <w:szCs w:val="20"/>
        </w:rPr>
        <w:t>ị</w:t>
      </w:r>
      <w:r w:rsidRPr="008F726D">
        <w:rPr>
          <w:rFonts w:ascii="Arial" w:hAnsi="Arial" w:cs="Arial"/>
          <w:sz w:val="20"/>
          <w:szCs w:val="20"/>
        </w:rPr>
        <w:t>a phương có trách nhi</w:t>
      </w:r>
      <w:r w:rsidRPr="008F726D">
        <w:rPr>
          <w:rFonts w:ascii="Arial" w:hAnsi="Arial" w:cs="Arial"/>
          <w:sz w:val="20"/>
          <w:szCs w:val="20"/>
        </w:rPr>
        <w:t>ệ</w:t>
      </w:r>
      <w:r w:rsidRPr="008F726D">
        <w:rPr>
          <w:rFonts w:ascii="Arial" w:hAnsi="Arial" w:cs="Arial"/>
          <w:sz w:val="20"/>
          <w:szCs w:val="20"/>
        </w:rPr>
        <w:t>m truy c</w:t>
      </w:r>
      <w:r w:rsidRPr="008F726D">
        <w:rPr>
          <w:rFonts w:ascii="Arial" w:hAnsi="Arial" w:cs="Arial"/>
          <w:sz w:val="20"/>
          <w:szCs w:val="20"/>
        </w:rPr>
        <w:t>ậ</w:t>
      </w:r>
      <w:r w:rsidRPr="008F726D">
        <w:rPr>
          <w:rFonts w:ascii="Arial" w:hAnsi="Arial" w:cs="Arial"/>
          <w:sz w:val="20"/>
          <w:szCs w:val="20"/>
        </w:rPr>
        <w:t>p, khai thác cơ s</w:t>
      </w:r>
      <w:r w:rsidRPr="008F726D">
        <w:rPr>
          <w:rFonts w:ascii="Arial" w:hAnsi="Arial" w:cs="Arial"/>
          <w:sz w:val="20"/>
          <w:szCs w:val="20"/>
        </w:rPr>
        <w:t>ở</w:t>
      </w:r>
      <w:r w:rsidRPr="008F726D">
        <w:rPr>
          <w:rFonts w:ascii="Arial" w:hAnsi="Arial" w:cs="Arial"/>
          <w:sz w:val="20"/>
          <w:szCs w:val="20"/>
        </w:rPr>
        <w:t xml:space="preserve">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chuyên ngành</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theo quy đ</w:t>
      </w:r>
      <w:r w:rsidRPr="008F726D">
        <w:rPr>
          <w:rFonts w:ascii="Arial" w:hAnsi="Arial" w:cs="Arial"/>
          <w:sz w:val="20"/>
          <w:szCs w:val="20"/>
        </w:rPr>
        <w:t>ị</w:t>
      </w:r>
      <w:r w:rsidRPr="008F726D">
        <w:rPr>
          <w:rFonts w:ascii="Arial" w:hAnsi="Arial" w:cs="Arial"/>
          <w:sz w:val="20"/>
          <w:szCs w:val="20"/>
        </w:rPr>
        <w:t>nh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năng qu</w:t>
      </w:r>
      <w:r w:rsidRPr="008F726D">
        <w:rPr>
          <w:rFonts w:ascii="Arial" w:hAnsi="Arial" w:cs="Arial"/>
          <w:sz w:val="20"/>
          <w:szCs w:val="20"/>
        </w:rPr>
        <w:t>ả</w:t>
      </w:r>
      <w:r w:rsidRPr="008F726D">
        <w:rPr>
          <w:rFonts w:ascii="Arial" w:hAnsi="Arial" w:cs="Arial"/>
          <w:sz w:val="20"/>
          <w:szCs w:val="20"/>
        </w:rPr>
        <w:t>n lý nhà nư</w:t>
      </w:r>
      <w:r w:rsidRPr="008F726D">
        <w:rPr>
          <w:rFonts w:ascii="Arial" w:hAnsi="Arial" w:cs="Arial"/>
          <w:sz w:val="20"/>
          <w:szCs w:val="20"/>
        </w:rPr>
        <w:t>ớ</w:t>
      </w:r>
      <w:r w:rsidRPr="008F726D">
        <w:rPr>
          <w:rFonts w:ascii="Arial" w:hAnsi="Arial" w:cs="Arial"/>
          <w:sz w:val="20"/>
          <w:szCs w:val="20"/>
        </w:rPr>
        <w:t>c.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có quy</w:t>
      </w:r>
      <w:r w:rsidRPr="008F726D">
        <w:rPr>
          <w:rFonts w:ascii="Arial" w:hAnsi="Arial" w:cs="Arial"/>
          <w:sz w:val="20"/>
          <w:szCs w:val="20"/>
        </w:rPr>
        <w:t>ề</w:t>
      </w:r>
      <w:r w:rsidRPr="008F726D">
        <w:rPr>
          <w:rFonts w:ascii="Arial" w:hAnsi="Arial" w:cs="Arial"/>
          <w:sz w:val="20"/>
          <w:szCs w:val="20"/>
        </w:rPr>
        <w:t>n ti</w:t>
      </w:r>
      <w:r w:rsidRPr="008F726D">
        <w:rPr>
          <w:rFonts w:ascii="Arial" w:hAnsi="Arial" w:cs="Arial"/>
          <w:sz w:val="20"/>
          <w:szCs w:val="20"/>
        </w:rPr>
        <w:t>ế</w:t>
      </w:r>
      <w:r w:rsidRPr="008F726D">
        <w:rPr>
          <w:rFonts w:ascii="Arial" w:hAnsi="Arial" w:cs="Arial"/>
          <w:sz w:val="20"/>
          <w:szCs w:val="20"/>
        </w:rPr>
        <w:t>p c</w:t>
      </w:r>
      <w:r w:rsidRPr="008F726D">
        <w:rPr>
          <w:rFonts w:ascii="Arial" w:hAnsi="Arial" w:cs="Arial"/>
          <w:sz w:val="20"/>
          <w:szCs w:val="20"/>
        </w:rPr>
        <w:t>ậ</w:t>
      </w:r>
      <w:r w:rsidRPr="008F726D">
        <w:rPr>
          <w:rFonts w:ascii="Arial" w:hAnsi="Arial" w:cs="Arial"/>
          <w:sz w:val="20"/>
          <w:szCs w:val="20"/>
        </w:rPr>
        <w:t>n, khai thác các thông tin đư</w:t>
      </w:r>
      <w:r w:rsidRPr="008F726D">
        <w:rPr>
          <w:rFonts w:ascii="Arial" w:hAnsi="Arial" w:cs="Arial"/>
          <w:sz w:val="20"/>
          <w:szCs w:val="20"/>
        </w:rPr>
        <w:t>ợ</w:t>
      </w:r>
      <w:r w:rsidRPr="008F726D">
        <w:rPr>
          <w:rFonts w:ascii="Arial" w:hAnsi="Arial" w:cs="Arial"/>
          <w:sz w:val="20"/>
          <w:szCs w:val="20"/>
        </w:rPr>
        <w:t>c phép công khai trong cơ s</w:t>
      </w:r>
      <w:r w:rsidRPr="008F726D">
        <w:rPr>
          <w:rFonts w:ascii="Arial" w:hAnsi="Arial" w:cs="Arial"/>
          <w:sz w:val="20"/>
          <w:szCs w:val="20"/>
        </w:rPr>
        <w:t>ở</w:t>
      </w:r>
      <w:r w:rsidRPr="008F726D">
        <w:rPr>
          <w:rFonts w:ascii="Arial" w:hAnsi="Arial" w:cs="Arial"/>
          <w:sz w:val="20"/>
          <w:szCs w:val="20"/>
        </w:rPr>
        <w:t xml:space="preserve">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 xml:space="preserve">t. </w:t>
      </w:r>
    </w:p>
    <w:p w14:paraId="7826049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Vi</w:t>
      </w:r>
      <w:r w:rsidRPr="008F726D">
        <w:rPr>
          <w:rFonts w:ascii="Arial" w:hAnsi="Arial" w:cs="Arial"/>
          <w:sz w:val="20"/>
          <w:szCs w:val="20"/>
        </w:rPr>
        <w:t>ệ</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các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 xml:space="preserve">ng theo quy </w:t>
      </w:r>
      <w:r w:rsidRPr="008F726D">
        <w:rPr>
          <w:rFonts w:ascii="Arial" w:hAnsi="Arial" w:cs="Arial"/>
          <w:sz w:val="20"/>
          <w:szCs w:val="20"/>
        </w:rPr>
        <w:t>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ề</w:t>
      </w:r>
      <w:r w:rsidRPr="008F726D">
        <w:rPr>
          <w:rFonts w:ascii="Arial" w:hAnsi="Arial" w:cs="Arial"/>
          <w:sz w:val="20"/>
          <w:szCs w:val="20"/>
        </w:rPr>
        <w:t>u này ph</w:t>
      </w:r>
      <w:r w:rsidRPr="008F726D">
        <w:rPr>
          <w:rFonts w:ascii="Arial" w:hAnsi="Arial" w:cs="Arial"/>
          <w:sz w:val="20"/>
          <w:szCs w:val="20"/>
        </w:rPr>
        <w:t>ả</w:t>
      </w:r>
      <w:r w:rsidRPr="008F726D">
        <w:rPr>
          <w:rFonts w:ascii="Arial" w:hAnsi="Arial" w:cs="Arial"/>
          <w:sz w:val="20"/>
          <w:szCs w:val="20"/>
        </w:rPr>
        <w:t>i phù h</w:t>
      </w:r>
      <w:r w:rsidRPr="008F726D">
        <w:rPr>
          <w:rFonts w:ascii="Arial" w:hAnsi="Arial" w:cs="Arial"/>
          <w:sz w:val="20"/>
          <w:szCs w:val="20"/>
        </w:rPr>
        <w:t>ợ</w:t>
      </w:r>
      <w:r w:rsidRPr="008F726D">
        <w:rPr>
          <w:rFonts w:ascii="Arial" w:hAnsi="Arial" w:cs="Arial"/>
          <w:sz w:val="20"/>
          <w:szCs w:val="20"/>
        </w:rPr>
        <w:t>p v</w:t>
      </w:r>
      <w:r w:rsidRPr="008F726D">
        <w:rPr>
          <w:rFonts w:ascii="Arial" w:hAnsi="Arial" w:cs="Arial"/>
          <w:sz w:val="20"/>
          <w:szCs w:val="20"/>
        </w:rPr>
        <w:t>ớ</w:t>
      </w:r>
      <w:r w:rsidRPr="008F726D">
        <w:rPr>
          <w:rFonts w:ascii="Arial" w:hAnsi="Arial" w:cs="Arial"/>
          <w:sz w:val="20"/>
          <w:szCs w:val="20"/>
        </w:rPr>
        <w:t>i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b</w:t>
      </w:r>
      <w:r w:rsidRPr="008F726D">
        <w:rPr>
          <w:rFonts w:ascii="Arial" w:hAnsi="Arial" w:cs="Arial"/>
          <w:sz w:val="20"/>
          <w:szCs w:val="20"/>
        </w:rPr>
        <w:t>ả</w:t>
      </w:r>
      <w:r w:rsidRPr="008F726D">
        <w:rPr>
          <w:rFonts w:ascii="Arial" w:hAnsi="Arial" w:cs="Arial"/>
          <w:sz w:val="20"/>
          <w:szCs w:val="20"/>
        </w:rPr>
        <w:t>o v</w:t>
      </w:r>
      <w:r w:rsidRPr="008F726D">
        <w:rPr>
          <w:rFonts w:ascii="Arial" w:hAnsi="Arial" w:cs="Arial"/>
          <w:sz w:val="20"/>
          <w:szCs w:val="20"/>
        </w:rPr>
        <w:t>ệ</w:t>
      </w:r>
      <w:r w:rsidRPr="008F726D">
        <w:rPr>
          <w:rFonts w:ascii="Arial" w:hAnsi="Arial" w:cs="Arial"/>
          <w:sz w:val="20"/>
          <w:szCs w:val="20"/>
        </w:rPr>
        <w:t xml:space="preserve">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cá nhân, b</w:t>
      </w:r>
      <w:r w:rsidRPr="008F726D">
        <w:rPr>
          <w:rFonts w:ascii="Arial" w:hAnsi="Arial" w:cs="Arial"/>
          <w:sz w:val="20"/>
          <w:szCs w:val="20"/>
        </w:rPr>
        <w:t>ả</w:t>
      </w:r>
      <w:r w:rsidRPr="008F726D">
        <w:rPr>
          <w:rFonts w:ascii="Arial" w:hAnsi="Arial" w:cs="Arial"/>
          <w:sz w:val="20"/>
          <w:szCs w:val="20"/>
        </w:rPr>
        <w:t>o v</w:t>
      </w:r>
      <w:r w:rsidRPr="008F726D">
        <w:rPr>
          <w:rFonts w:ascii="Arial" w:hAnsi="Arial" w:cs="Arial"/>
          <w:sz w:val="20"/>
          <w:szCs w:val="20"/>
        </w:rPr>
        <w:t>ệ</w:t>
      </w:r>
      <w:r w:rsidRPr="008F726D">
        <w:rPr>
          <w:rFonts w:ascii="Arial" w:hAnsi="Arial" w:cs="Arial"/>
          <w:sz w:val="20"/>
          <w:szCs w:val="20"/>
        </w:rPr>
        <w:t xml:space="preserve"> bí m</w:t>
      </w:r>
      <w:r w:rsidRPr="008F726D">
        <w:rPr>
          <w:rFonts w:ascii="Arial" w:hAnsi="Arial" w:cs="Arial"/>
          <w:sz w:val="20"/>
          <w:szCs w:val="20"/>
        </w:rPr>
        <w:t>ậ</w:t>
      </w:r>
      <w:r w:rsidRPr="008F726D">
        <w:rPr>
          <w:rFonts w:ascii="Arial" w:hAnsi="Arial" w:cs="Arial"/>
          <w:sz w:val="20"/>
          <w:szCs w:val="20"/>
        </w:rPr>
        <w:t>t nhà nư</w:t>
      </w:r>
      <w:r w:rsidRPr="008F726D">
        <w:rPr>
          <w:rFonts w:ascii="Arial" w:hAnsi="Arial" w:cs="Arial"/>
          <w:sz w:val="20"/>
          <w:szCs w:val="20"/>
        </w:rPr>
        <w:t>ớ</w:t>
      </w:r>
      <w:r w:rsidRPr="008F726D">
        <w:rPr>
          <w:rFonts w:ascii="Arial" w:hAnsi="Arial" w:cs="Arial"/>
          <w:sz w:val="20"/>
          <w:szCs w:val="20"/>
        </w:rPr>
        <w:t>c, ti</w:t>
      </w:r>
      <w:r w:rsidRPr="008F726D">
        <w:rPr>
          <w:rFonts w:ascii="Arial" w:hAnsi="Arial" w:cs="Arial"/>
          <w:sz w:val="20"/>
          <w:szCs w:val="20"/>
        </w:rPr>
        <w:t>ế</w:t>
      </w:r>
      <w:r w:rsidRPr="008F726D">
        <w:rPr>
          <w:rFonts w:ascii="Arial" w:hAnsi="Arial" w:cs="Arial"/>
          <w:sz w:val="20"/>
          <w:szCs w:val="20"/>
        </w:rPr>
        <w:t>p c</w:t>
      </w:r>
      <w:r w:rsidRPr="008F726D">
        <w:rPr>
          <w:rFonts w:ascii="Arial" w:hAnsi="Arial" w:cs="Arial"/>
          <w:sz w:val="20"/>
          <w:szCs w:val="20"/>
        </w:rPr>
        <w:t>ậ</w:t>
      </w:r>
      <w:r w:rsidRPr="008F726D">
        <w:rPr>
          <w:rFonts w:ascii="Arial" w:hAnsi="Arial" w:cs="Arial"/>
          <w:sz w:val="20"/>
          <w:szCs w:val="20"/>
        </w:rPr>
        <w:t>n thông tin và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khác có liên quan.”</w:t>
      </w:r>
    </w:p>
    <w:p w14:paraId="658AB958" w14:textId="0D9B41A3"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6.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m</w:t>
      </w:r>
      <w:r w:rsidRPr="008F726D">
        <w:rPr>
          <w:rFonts w:ascii="Arial" w:hAnsi="Arial" w:cs="Arial"/>
          <w:b/>
          <w:sz w:val="20"/>
          <w:szCs w:val="20"/>
        </w:rPr>
        <w:t>ộ</w:t>
      </w:r>
      <w:r w:rsidRPr="008F726D">
        <w:rPr>
          <w:rFonts w:ascii="Arial" w:hAnsi="Arial" w:cs="Arial"/>
          <w:b/>
          <w:sz w:val="20"/>
          <w:szCs w:val="20"/>
        </w:rPr>
        <w:t>t s</w:t>
      </w:r>
      <w:r w:rsidRPr="008F726D">
        <w:rPr>
          <w:rFonts w:ascii="Arial" w:hAnsi="Arial" w:cs="Arial"/>
          <w:b/>
          <w:sz w:val="20"/>
          <w:szCs w:val="20"/>
        </w:rPr>
        <w:t>ố</w:t>
      </w:r>
      <w:r w:rsidRPr="008F726D">
        <w:rPr>
          <w:rFonts w:ascii="Arial" w:hAnsi="Arial" w:cs="Arial"/>
          <w:b/>
          <w:sz w:val="20"/>
          <w:szCs w:val="20"/>
        </w:rPr>
        <w:t xml:space="preserve"> đi</w:t>
      </w:r>
      <w:r w:rsidRPr="008F726D">
        <w:rPr>
          <w:rFonts w:ascii="Arial" w:hAnsi="Arial" w:cs="Arial"/>
          <w:b/>
          <w:sz w:val="20"/>
          <w:szCs w:val="20"/>
        </w:rPr>
        <w:t>ể</w:t>
      </w:r>
      <w:r w:rsidRPr="008F726D">
        <w:rPr>
          <w:rFonts w:ascii="Arial" w:hAnsi="Arial" w:cs="Arial"/>
          <w:b/>
          <w:sz w:val="20"/>
          <w:szCs w:val="20"/>
        </w:rPr>
        <w:t>m, kho</w:t>
      </w:r>
      <w:r w:rsidRPr="008F726D">
        <w:rPr>
          <w:rFonts w:ascii="Arial" w:hAnsi="Arial" w:cs="Arial"/>
          <w:b/>
          <w:sz w:val="20"/>
          <w:szCs w:val="20"/>
        </w:rPr>
        <w:t>ả</w:t>
      </w:r>
      <w:r w:rsidRPr="008F726D">
        <w:rPr>
          <w:rFonts w:ascii="Arial" w:hAnsi="Arial" w:cs="Arial"/>
          <w:b/>
          <w:sz w:val="20"/>
          <w:szCs w:val="20"/>
        </w:rPr>
        <w:t>n c</w:t>
      </w:r>
      <w:r w:rsidRPr="008F726D">
        <w:rPr>
          <w:rFonts w:ascii="Arial" w:hAnsi="Arial" w:cs="Arial"/>
          <w:b/>
          <w:sz w:val="20"/>
          <w:szCs w:val="20"/>
        </w:rPr>
        <w:t>ủ</w:t>
      </w:r>
      <w:r w:rsidRPr="008F726D">
        <w:rPr>
          <w:rFonts w:ascii="Arial" w:hAnsi="Arial" w:cs="Arial"/>
          <w:b/>
          <w:sz w:val="20"/>
          <w:szCs w:val="20"/>
        </w:rPr>
        <w:t>a Đi</w:t>
      </w:r>
      <w:r w:rsidRPr="008F726D">
        <w:rPr>
          <w:rFonts w:ascii="Arial" w:hAnsi="Arial" w:cs="Arial"/>
          <w:b/>
          <w:sz w:val="20"/>
          <w:szCs w:val="20"/>
        </w:rPr>
        <w:t>ề</w:t>
      </w:r>
      <w:r w:rsidRPr="008F726D">
        <w:rPr>
          <w:rFonts w:ascii="Arial" w:hAnsi="Arial" w:cs="Arial"/>
          <w:b/>
          <w:sz w:val="20"/>
          <w:szCs w:val="20"/>
        </w:rPr>
        <w:t>u</w:t>
      </w:r>
      <w:r w:rsidR="008F726D" w:rsidRPr="008F726D">
        <w:rPr>
          <w:rFonts w:ascii="Arial" w:hAnsi="Arial" w:cs="Arial"/>
          <w:b/>
          <w:sz w:val="20"/>
          <w:szCs w:val="20"/>
        </w:rPr>
        <w:t xml:space="preserve"> 8</w:t>
      </w:r>
    </w:p>
    <w:p w14:paraId="15F5507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w:t>
      </w:r>
      <w:r w:rsidRPr="008F726D">
        <w:rPr>
          <w:rFonts w:ascii="Arial" w:hAnsi="Arial" w:cs="Arial"/>
          <w:sz w:val="20"/>
          <w:szCs w:val="20"/>
        </w:rPr>
        <w:t>sung đi</w:t>
      </w:r>
      <w:r w:rsidRPr="008F726D">
        <w:rPr>
          <w:rFonts w:ascii="Arial" w:hAnsi="Arial" w:cs="Arial"/>
          <w:sz w:val="20"/>
          <w:szCs w:val="20"/>
        </w:rPr>
        <w:t>ể</w:t>
      </w:r>
      <w:r w:rsidRPr="008F726D">
        <w:rPr>
          <w:rFonts w:ascii="Arial" w:hAnsi="Arial" w:cs="Arial"/>
          <w:sz w:val="20"/>
          <w:szCs w:val="20"/>
        </w:rPr>
        <w:t>m c kho</w:t>
      </w:r>
      <w:r w:rsidRPr="008F726D">
        <w:rPr>
          <w:rFonts w:ascii="Arial" w:hAnsi="Arial" w:cs="Arial"/>
          <w:sz w:val="20"/>
          <w:szCs w:val="20"/>
        </w:rPr>
        <w:t>ả</w:t>
      </w:r>
      <w:r w:rsidRPr="008F726D">
        <w:rPr>
          <w:rFonts w:ascii="Arial" w:hAnsi="Arial" w:cs="Arial"/>
          <w:sz w:val="20"/>
          <w:szCs w:val="20"/>
        </w:rPr>
        <w:t>n 3:</w:t>
      </w:r>
    </w:p>
    <w:p w14:paraId="7F1DBE59" w14:textId="1831C94F"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Phương pháp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là t</w:t>
      </w:r>
      <w:r w:rsidRPr="008F726D">
        <w:rPr>
          <w:rFonts w:ascii="Arial" w:hAnsi="Arial" w:cs="Arial"/>
          <w:sz w:val="20"/>
          <w:szCs w:val="20"/>
        </w:rPr>
        <w:t>ậ</w:t>
      </w:r>
      <w:r w:rsidRPr="008F726D">
        <w:rPr>
          <w:rFonts w:ascii="Arial" w:hAnsi="Arial" w:cs="Arial"/>
          <w:sz w:val="20"/>
          <w:szCs w:val="20"/>
        </w:rPr>
        <w:t>p h</w:t>
      </w:r>
      <w:r w:rsidRPr="008F726D">
        <w:rPr>
          <w:rFonts w:ascii="Arial" w:hAnsi="Arial" w:cs="Arial"/>
          <w:sz w:val="20"/>
          <w:szCs w:val="20"/>
        </w:rPr>
        <w:t>ợ</w:t>
      </w:r>
      <w:r w:rsidRPr="008F726D">
        <w:rPr>
          <w:rFonts w:ascii="Arial" w:hAnsi="Arial" w:cs="Arial"/>
          <w:sz w:val="20"/>
          <w:szCs w:val="20"/>
        </w:rPr>
        <w:t>p các hư</w:t>
      </w:r>
      <w:r w:rsidRPr="008F726D">
        <w:rPr>
          <w:rFonts w:ascii="Arial" w:hAnsi="Arial" w:cs="Arial"/>
          <w:sz w:val="20"/>
          <w:szCs w:val="20"/>
        </w:rPr>
        <w:t>ớ</w:t>
      </w:r>
      <w:r w:rsidRPr="008F726D">
        <w:rPr>
          <w:rFonts w:ascii="Arial" w:hAnsi="Arial" w:cs="Arial"/>
          <w:sz w:val="20"/>
          <w:szCs w:val="20"/>
        </w:rPr>
        <w:t>ng d</w:t>
      </w:r>
      <w:r w:rsidRPr="008F726D">
        <w:rPr>
          <w:rFonts w:ascii="Arial" w:hAnsi="Arial" w:cs="Arial"/>
          <w:sz w:val="20"/>
          <w:szCs w:val="20"/>
        </w:rPr>
        <w:t>ẫ</w:t>
      </w:r>
      <w:r w:rsidRPr="008F726D">
        <w:rPr>
          <w:rFonts w:ascii="Arial" w:hAnsi="Arial" w:cs="Arial"/>
          <w:sz w:val="20"/>
          <w:szCs w:val="20"/>
        </w:rPr>
        <w:t>n, quy t</w:t>
      </w:r>
      <w:r w:rsidRPr="008F726D">
        <w:rPr>
          <w:rFonts w:ascii="Arial" w:hAnsi="Arial" w:cs="Arial"/>
          <w:sz w:val="20"/>
          <w:szCs w:val="20"/>
        </w:rPr>
        <w:t>ắ</w:t>
      </w:r>
      <w:r w:rsidRPr="008F726D">
        <w:rPr>
          <w:rFonts w:ascii="Arial" w:hAnsi="Arial" w:cs="Arial"/>
          <w:sz w:val="20"/>
          <w:szCs w:val="20"/>
        </w:rPr>
        <w:t>c, cách th</w:t>
      </w:r>
      <w:r w:rsidRPr="008F726D">
        <w:rPr>
          <w:rFonts w:ascii="Arial" w:hAnsi="Arial" w:cs="Arial"/>
          <w:sz w:val="20"/>
          <w:szCs w:val="20"/>
        </w:rPr>
        <w:t>ứ</w:t>
      </w:r>
      <w:r w:rsidRPr="008F726D">
        <w:rPr>
          <w:rFonts w:ascii="Arial" w:hAnsi="Arial" w:cs="Arial"/>
          <w:sz w:val="20"/>
          <w:szCs w:val="20"/>
        </w:rPr>
        <w:t>c ho</w:t>
      </w:r>
      <w:r w:rsidRPr="008F726D">
        <w:rPr>
          <w:rFonts w:ascii="Arial" w:hAnsi="Arial" w:cs="Arial"/>
          <w:sz w:val="20"/>
          <w:szCs w:val="20"/>
        </w:rPr>
        <w:t>ặ</w:t>
      </w:r>
      <w:r w:rsidRPr="008F726D">
        <w:rPr>
          <w:rFonts w:ascii="Arial" w:hAnsi="Arial" w:cs="Arial"/>
          <w:sz w:val="20"/>
          <w:szCs w:val="20"/>
        </w:rPr>
        <w:t>c quy trình đ</w:t>
      </w:r>
      <w:r w:rsidRPr="008F726D">
        <w:rPr>
          <w:rFonts w:ascii="Arial" w:hAnsi="Arial" w:cs="Arial"/>
          <w:sz w:val="20"/>
          <w:szCs w:val="20"/>
        </w:rPr>
        <w:t>ể</w:t>
      </w:r>
      <w:r w:rsidRPr="008F726D">
        <w:rPr>
          <w:rFonts w:ascii="Arial" w:hAnsi="Arial" w:cs="Arial"/>
          <w:sz w:val="20"/>
          <w:szCs w:val="20"/>
        </w:rPr>
        <w:t xml:space="preserve">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m</w:t>
      </w:r>
      <w:r w:rsidRPr="008F726D">
        <w:rPr>
          <w:rFonts w:ascii="Arial" w:hAnsi="Arial" w:cs="Arial"/>
          <w:sz w:val="20"/>
          <w:szCs w:val="20"/>
        </w:rPr>
        <w:t>ộ</w:t>
      </w:r>
      <w:r w:rsidRPr="008F726D">
        <w:rPr>
          <w:rFonts w:ascii="Arial" w:hAnsi="Arial" w:cs="Arial"/>
          <w:sz w:val="20"/>
          <w:szCs w:val="20"/>
        </w:rPr>
        <w:t>t công vi</w:t>
      </w:r>
      <w:r w:rsidRPr="008F726D">
        <w:rPr>
          <w:rFonts w:ascii="Arial" w:hAnsi="Arial" w:cs="Arial"/>
          <w:sz w:val="20"/>
          <w:szCs w:val="20"/>
        </w:rPr>
        <w:t>ệ</w:t>
      </w:r>
      <w:r w:rsidRPr="008F726D">
        <w:rPr>
          <w:rFonts w:ascii="Arial" w:hAnsi="Arial" w:cs="Arial"/>
          <w:sz w:val="20"/>
          <w:szCs w:val="20"/>
        </w:rPr>
        <w:t>c, v</w:t>
      </w:r>
      <w:r w:rsidRPr="008F726D">
        <w:rPr>
          <w:rFonts w:ascii="Arial" w:hAnsi="Arial" w:cs="Arial"/>
          <w:sz w:val="20"/>
          <w:szCs w:val="20"/>
        </w:rPr>
        <w:t>ậ</w:t>
      </w:r>
      <w:r w:rsidRPr="008F726D">
        <w:rPr>
          <w:rFonts w:ascii="Arial" w:hAnsi="Arial" w:cs="Arial"/>
          <w:sz w:val="20"/>
          <w:szCs w:val="20"/>
        </w:rPr>
        <w:t>n hành m</w:t>
      </w:r>
      <w:r w:rsidRPr="008F726D">
        <w:rPr>
          <w:rFonts w:ascii="Arial" w:hAnsi="Arial" w:cs="Arial"/>
          <w:sz w:val="20"/>
          <w:szCs w:val="20"/>
        </w:rPr>
        <w:t>ộ</w:t>
      </w:r>
      <w:r w:rsidRPr="008F726D">
        <w:rPr>
          <w:rFonts w:ascii="Arial" w:hAnsi="Arial" w:cs="Arial"/>
          <w:sz w:val="20"/>
          <w:szCs w:val="20"/>
        </w:rPr>
        <w:t>t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ho</w:t>
      </w:r>
      <w:r w:rsidRPr="008F726D">
        <w:rPr>
          <w:rFonts w:ascii="Arial" w:hAnsi="Arial" w:cs="Arial"/>
          <w:sz w:val="20"/>
          <w:szCs w:val="20"/>
        </w:rPr>
        <w:t>ặ</w:t>
      </w:r>
      <w:r w:rsidRPr="008F726D">
        <w:rPr>
          <w:rFonts w:ascii="Arial" w:hAnsi="Arial" w:cs="Arial"/>
          <w:sz w:val="20"/>
          <w:szCs w:val="20"/>
        </w:rPr>
        <w:t>c gi</w:t>
      </w:r>
      <w:r w:rsidRPr="008F726D">
        <w:rPr>
          <w:rFonts w:ascii="Arial" w:hAnsi="Arial" w:cs="Arial"/>
          <w:sz w:val="20"/>
          <w:szCs w:val="20"/>
        </w:rPr>
        <w:t>ả</w:t>
      </w:r>
      <w:r w:rsidRPr="008F726D">
        <w:rPr>
          <w:rFonts w:ascii="Arial" w:hAnsi="Arial" w:cs="Arial"/>
          <w:sz w:val="20"/>
          <w:szCs w:val="20"/>
        </w:rPr>
        <w:t>i quy</w:t>
      </w:r>
      <w:r w:rsidRPr="008F726D">
        <w:rPr>
          <w:rFonts w:ascii="Arial" w:hAnsi="Arial" w:cs="Arial"/>
          <w:sz w:val="20"/>
          <w:szCs w:val="20"/>
        </w:rPr>
        <w:t>ế</w:t>
      </w:r>
      <w:r w:rsidRPr="008F726D">
        <w:rPr>
          <w:rFonts w:ascii="Arial" w:hAnsi="Arial" w:cs="Arial"/>
          <w:sz w:val="20"/>
          <w:szCs w:val="20"/>
        </w:rPr>
        <w:t>t m</w:t>
      </w:r>
      <w:r w:rsidRPr="008F726D">
        <w:rPr>
          <w:rFonts w:ascii="Arial" w:hAnsi="Arial" w:cs="Arial"/>
          <w:sz w:val="20"/>
          <w:szCs w:val="20"/>
        </w:rPr>
        <w:t>ộ</w:t>
      </w:r>
      <w:r w:rsidRPr="008F726D">
        <w:rPr>
          <w:rFonts w:ascii="Arial" w:hAnsi="Arial" w:cs="Arial"/>
          <w:sz w:val="20"/>
          <w:szCs w:val="20"/>
        </w:rPr>
        <w:t>t v</w:t>
      </w:r>
      <w:r w:rsidRPr="008F726D">
        <w:rPr>
          <w:rFonts w:ascii="Arial" w:hAnsi="Arial" w:cs="Arial"/>
          <w:sz w:val="20"/>
          <w:szCs w:val="20"/>
        </w:rPr>
        <w:t>ấ</w:t>
      </w:r>
      <w:r w:rsidRPr="008F726D">
        <w:rPr>
          <w:rFonts w:ascii="Arial" w:hAnsi="Arial" w:cs="Arial"/>
          <w:sz w:val="20"/>
          <w:szCs w:val="20"/>
        </w:rPr>
        <w:t>n đ</w:t>
      </w:r>
      <w:r w:rsidRPr="008F726D">
        <w:rPr>
          <w:rFonts w:ascii="Arial" w:hAnsi="Arial" w:cs="Arial"/>
          <w:sz w:val="20"/>
          <w:szCs w:val="20"/>
        </w:rPr>
        <w:t>ề</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w:t>
      </w:r>
    </w:p>
    <w:p w14:paraId="331C4E9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4 vào sau kho</w:t>
      </w:r>
      <w:r w:rsidRPr="008F726D">
        <w:rPr>
          <w:rFonts w:ascii="Arial" w:hAnsi="Arial" w:cs="Arial"/>
          <w:sz w:val="20"/>
          <w:szCs w:val="20"/>
        </w:rPr>
        <w:t>ả</w:t>
      </w:r>
      <w:r w:rsidRPr="008F726D">
        <w:rPr>
          <w:rFonts w:ascii="Arial" w:hAnsi="Arial" w:cs="Arial"/>
          <w:sz w:val="20"/>
          <w:szCs w:val="20"/>
        </w:rPr>
        <w:t>n 3:</w:t>
      </w:r>
    </w:p>
    <w:p w14:paraId="60001D9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Ý tư</w:t>
      </w:r>
      <w:r w:rsidRPr="008F726D">
        <w:rPr>
          <w:rFonts w:ascii="Arial" w:hAnsi="Arial" w:cs="Arial"/>
          <w:sz w:val="20"/>
          <w:szCs w:val="20"/>
        </w:rPr>
        <w:t>ở</w:t>
      </w:r>
      <w:r w:rsidRPr="008F726D">
        <w:rPr>
          <w:rFonts w:ascii="Arial" w:hAnsi="Arial" w:cs="Arial"/>
          <w:sz w:val="20"/>
          <w:szCs w:val="20"/>
        </w:rPr>
        <w:t>ng; kh</w:t>
      </w:r>
      <w:r w:rsidRPr="008F726D">
        <w:rPr>
          <w:rFonts w:ascii="Arial" w:hAnsi="Arial" w:cs="Arial"/>
          <w:sz w:val="20"/>
          <w:szCs w:val="20"/>
        </w:rPr>
        <w:t>ẩ</w:t>
      </w:r>
      <w:r w:rsidRPr="008F726D">
        <w:rPr>
          <w:rFonts w:ascii="Arial" w:hAnsi="Arial" w:cs="Arial"/>
          <w:sz w:val="20"/>
          <w:szCs w:val="20"/>
        </w:rPr>
        <w:t>u hi</w:t>
      </w:r>
      <w:r w:rsidRPr="008F726D">
        <w:rPr>
          <w:rFonts w:ascii="Arial" w:hAnsi="Arial" w:cs="Arial"/>
          <w:sz w:val="20"/>
          <w:szCs w:val="20"/>
        </w:rPr>
        <w:t>ệ</w:t>
      </w:r>
      <w:r w:rsidRPr="008F726D">
        <w:rPr>
          <w:rFonts w:ascii="Arial" w:hAnsi="Arial" w:cs="Arial"/>
          <w:sz w:val="20"/>
          <w:szCs w:val="20"/>
        </w:rPr>
        <w:t>u; tê</w:t>
      </w:r>
      <w:r w:rsidRPr="008F726D">
        <w:rPr>
          <w:rFonts w:ascii="Arial" w:hAnsi="Arial" w:cs="Arial"/>
          <w:sz w:val="20"/>
          <w:szCs w:val="20"/>
        </w:rPr>
        <w:t>n tác ph</w:t>
      </w:r>
      <w:r w:rsidRPr="008F726D">
        <w:rPr>
          <w:rFonts w:ascii="Arial" w:hAnsi="Arial" w:cs="Arial"/>
          <w:sz w:val="20"/>
          <w:szCs w:val="20"/>
        </w:rPr>
        <w:t>ẩ</w:t>
      </w:r>
      <w:r w:rsidRPr="008F726D">
        <w:rPr>
          <w:rFonts w:ascii="Arial" w:hAnsi="Arial" w:cs="Arial"/>
          <w:sz w:val="20"/>
          <w:szCs w:val="20"/>
        </w:rPr>
        <w:t>m m</w:t>
      </w:r>
      <w:r w:rsidRPr="008F726D">
        <w:rPr>
          <w:rFonts w:ascii="Arial" w:hAnsi="Arial" w:cs="Arial"/>
          <w:sz w:val="20"/>
          <w:szCs w:val="20"/>
        </w:rPr>
        <w:t>ộ</w:t>
      </w:r>
      <w:r w:rsidRPr="008F726D">
        <w:rPr>
          <w:rFonts w:ascii="Arial" w:hAnsi="Arial" w:cs="Arial"/>
          <w:sz w:val="20"/>
          <w:szCs w:val="20"/>
        </w:rPr>
        <w:t>t cách đ</w:t>
      </w:r>
      <w:r w:rsidRPr="008F726D">
        <w:rPr>
          <w:rFonts w:ascii="Arial" w:hAnsi="Arial" w:cs="Arial"/>
          <w:sz w:val="20"/>
          <w:szCs w:val="20"/>
        </w:rPr>
        <w:t>ộ</w:t>
      </w:r>
      <w:r w:rsidRPr="008F726D">
        <w:rPr>
          <w:rFonts w:ascii="Arial" w:hAnsi="Arial" w:cs="Arial"/>
          <w:sz w:val="20"/>
          <w:szCs w:val="20"/>
        </w:rPr>
        <w:t>c l</w:t>
      </w:r>
      <w:r w:rsidRPr="008F726D">
        <w:rPr>
          <w:rFonts w:ascii="Arial" w:hAnsi="Arial" w:cs="Arial"/>
          <w:sz w:val="20"/>
          <w:szCs w:val="20"/>
        </w:rPr>
        <w:t>ậ</w:t>
      </w:r>
      <w:r w:rsidRPr="008F726D">
        <w:rPr>
          <w:rFonts w:ascii="Arial" w:hAnsi="Arial" w:cs="Arial"/>
          <w:sz w:val="20"/>
          <w:szCs w:val="20"/>
        </w:rPr>
        <w:t>p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4 Đi</w:t>
      </w:r>
      <w:r w:rsidRPr="008F726D">
        <w:rPr>
          <w:rFonts w:ascii="Arial" w:hAnsi="Arial" w:cs="Arial"/>
          <w:sz w:val="20"/>
          <w:szCs w:val="20"/>
        </w:rPr>
        <w:t>ề</w:t>
      </w:r>
      <w:r w:rsidRPr="008F726D">
        <w:rPr>
          <w:rFonts w:ascii="Arial" w:hAnsi="Arial" w:cs="Arial"/>
          <w:sz w:val="20"/>
          <w:szCs w:val="20"/>
        </w:rPr>
        <w:t>u 15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đư</w:t>
      </w:r>
      <w:r w:rsidRPr="008F726D">
        <w:rPr>
          <w:rFonts w:ascii="Arial" w:hAnsi="Arial" w:cs="Arial"/>
          <w:sz w:val="20"/>
          <w:szCs w:val="20"/>
        </w:rPr>
        <w:t>ợ</w:t>
      </w:r>
      <w:r w:rsidRPr="008F726D">
        <w:rPr>
          <w:rFonts w:ascii="Arial" w:hAnsi="Arial" w:cs="Arial"/>
          <w:sz w:val="20"/>
          <w:szCs w:val="20"/>
        </w:rPr>
        <w:t>c hi</w:t>
      </w:r>
      <w:r w:rsidRPr="008F726D">
        <w:rPr>
          <w:rFonts w:ascii="Arial" w:hAnsi="Arial" w:cs="Arial"/>
          <w:sz w:val="20"/>
          <w:szCs w:val="20"/>
        </w:rPr>
        <w:t>ể</w:t>
      </w:r>
      <w:r w:rsidRPr="008F726D">
        <w:rPr>
          <w:rFonts w:ascii="Arial" w:hAnsi="Arial" w:cs="Arial"/>
          <w:sz w:val="20"/>
          <w:szCs w:val="20"/>
        </w:rPr>
        <w:t>u như sau:</w:t>
      </w:r>
    </w:p>
    <w:p w14:paraId="7F7B49A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Ý tư</w:t>
      </w:r>
      <w:r w:rsidRPr="008F726D">
        <w:rPr>
          <w:rFonts w:ascii="Arial" w:hAnsi="Arial" w:cs="Arial"/>
          <w:sz w:val="20"/>
          <w:szCs w:val="20"/>
        </w:rPr>
        <w:t>ở</w:t>
      </w:r>
      <w:r w:rsidRPr="008F726D">
        <w:rPr>
          <w:rFonts w:ascii="Arial" w:hAnsi="Arial" w:cs="Arial"/>
          <w:sz w:val="20"/>
          <w:szCs w:val="20"/>
        </w:rPr>
        <w:t>ng là các suy nghĩ, d</w:t>
      </w:r>
      <w:r w:rsidRPr="008F726D">
        <w:rPr>
          <w:rFonts w:ascii="Arial" w:hAnsi="Arial" w:cs="Arial"/>
          <w:sz w:val="20"/>
          <w:szCs w:val="20"/>
        </w:rPr>
        <w:t>ự</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phương hư</w:t>
      </w:r>
      <w:r w:rsidRPr="008F726D">
        <w:rPr>
          <w:rFonts w:ascii="Arial" w:hAnsi="Arial" w:cs="Arial"/>
          <w:sz w:val="20"/>
          <w:szCs w:val="20"/>
        </w:rPr>
        <w:t>ớ</w:t>
      </w:r>
      <w:r w:rsidRPr="008F726D">
        <w:rPr>
          <w:rFonts w:ascii="Arial" w:hAnsi="Arial" w:cs="Arial"/>
          <w:sz w:val="20"/>
          <w:szCs w:val="20"/>
        </w:rPr>
        <w:t>ng sáng t</w:t>
      </w:r>
      <w:r w:rsidRPr="008F726D">
        <w:rPr>
          <w:rFonts w:ascii="Arial" w:hAnsi="Arial" w:cs="Arial"/>
          <w:sz w:val="20"/>
          <w:szCs w:val="20"/>
        </w:rPr>
        <w:t>ạ</w:t>
      </w:r>
      <w:r w:rsidRPr="008F726D">
        <w:rPr>
          <w:rFonts w:ascii="Arial" w:hAnsi="Arial" w:cs="Arial"/>
          <w:sz w:val="20"/>
          <w:szCs w:val="20"/>
        </w:rPr>
        <w:t>o chưa đư</w:t>
      </w:r>
      <w:r w:rsidRPr="008F726D">
        <w:rPr>
          <w:rFonts w:ascii="Arial" w:hAnsi="Arial" w:cs="Arial"/>
          <w:sz w:val="20"/>
          <w:szCs w:val="20"/>
        </w:rPr>
        <w:t>ợ</w:t>
      </w:r>
      <w:r w:rsidRPr="008F726D">
        <w:rPr>
          <w:rFonts w:ascii="Arial" w:hAnsi="Arial" w:cs="Arial"/>
          <w:sz w:val="20"/>
          <w:szCs w:val="20"/>
        </w:rPr>
        <w:t>c đ</w:t>
      </w:r>
      <w:r w:rsidRPr="008F726D">
        <w:rPr>
          <w:rFonts w:ascii="Arial" w:hAnsi="Arial" w:cs="Arial"/>
          <w:sz w:val="20"/>
          <w:szCs w:val="20"/>
        </w:rPr>
        <w:t>ị</w:t>
      </w:r>
      <w:r w:rsidRPr="008F726D">
        <w:rPr>
          <w:rFonts w:ascii="Arial" w:hAnsi="Arial" w:cs="Arial"/>
          <w:sz w:val="20"/>
          <w:szCs w:val="20"/>
        </w:rPr>
        <w:t>nh hình dư</w:t>
      </w:r>
      <w:r w:rsidRPr="008F726D">
        <w:rPr>
          <w:rFonts w:ascii="Arial" w:hAnsi="Arial" w:cs="Arial"/>
          <w:sz w:val="20"/>
          <w:szCs w:val="20"/>
        </w:rPr>
        <w:t>ớ</w:t>
      </w:r>
      <w:r w:rsidRPr="008F726D">
        <w:rPr>
          <w:rFonts w:ascii="Arial" w:hAnsi="Arial" w:cs="Arial"/>
          <w:sz w:val="20"/>
          <w:szCs w:val="20"/>
        </w:rPr>
        <w:t>i m</w:t>
      </w:r>
      <w:r w:rsidRPr="008F726D">
        <w:rPr>
          <w:rFonts w:ascii="Arial" w:hAnsi="Arial" w:cs="Arial"/>
          <w:sz w:val="20"/>
          <w:szCs w:val="20"/>
        </w:rPr>
        <w:t>ộ</w:t>
      </w:r>
      <w:r w:rsidRPr="008F726D">
        <w:rPr>
          <w:rFonts w:ascii="Arial" w:hAnsi="Arial" w:cs="Arial"/>
          <w:sz w:val="20"/>
          <w:szCs w:val="20"/>
        </w:rPr>
        <w:t>t hình th</w:t>
      </w:r>
      <w:r w:rsidRPr="008F726D">
        <w:rPr>
          <w:rFonts w:ascii="Arial" w:hAnsi="Arial" w:cs="Arial"/>
          <w:sz w:val="20"/>
          <w:szCs w:val="20"/>
        </w:rPr>
        <w:t>ứ</w:t>
      </w:r>
      <w:r w:rsidRPr="008F726D">
        <w:rPr>
          <w:rFonts w:ascii="Arial" w:hAnsi="Arial" w:cs="Arial"/>
          <w:sz w:val="20"/>
          <w:szCs w:val="20"/>
        </w:rPr>
        <w:t>c v</w:t>
      </w:r>
      <w:r w:rsidRPr="008F726D">
        <w:rPr>
          <w:rFonts w:ascii="Arial" w:hAnsi="Arial" w:cs="Arial"/>
          <w:sz w:val="20"/>
          <w:szCs w:val="20"/>
        </w:rPr>
        <w:t>ậ</w:t>
      </w:r>
      <w:r w:rsidRPr="008F726D">
        <w:rPr>
          <w:rFonts w:ascii="Arial" w:hAnsi="Arial" w:cs="Arial"/>
          <w:sz w:val="20"/>
          <w:szCs w:val="20"/>
        </w:rPr>
        <w:t>t ch</w:t>
      </w:r>
      <w:r w:rsidRPr="008F726D">
        <w:rPr>
          <w:rFonts w:ascii="Arial" w:hAnsi="Arial" w:cs="Arial"/>
          <w:sz w:val="20"/>
          <w:szCs w:val="20"/>
        </w:rPr>
        <w:t>ấ</w:t>
      </w:r>
      <w:r w:rsidRPr="008F726D">
        <w:rPr>
          <w:rFonts w:ascii="Arial" w:hAnsi="Arial" w:cs="Arial"/>
          <w:sz w:val="20"/>
          <w:szCs w:val="20"/>
        </w:rPr>
        <w:t>t nh</w:t>
      </w:r>
      <w:r w:rsidRPr="008F726D">
        <w:rPr>
          <w:rFonts w:ascii="Arial" w:hAnsi="Arial" w:cs="Arial"/>
          <w:sz w:val="20"/>
          <w:szCs w:val="20"/>
        </w:rPr>
        <w:t>ấ</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chưa ph</w:t>
      </w:r>
      <w:r w:rsidRPr="008F726D">
        <w:rPr>
          <w:rFonts w:ascii="Arial" w:hAnsi="Arial" w:cs="Arial"/>
          <w:sz w:val="20"/>
          <w:szCs w:val="20"/>
        </w:rPr>
        <w:t>ả</w:t>
      </w:r>
      <w:r w:rsidRPr="008F726D">
        <w:rPr>
          <w:rFonts w:ascii="Arial" w:hAnsi="Arial" w:cs="Arial"/>
          <w:sz w:val="20"/>
          <w:szCs w:val="20"/>
        </w:rPr>
        <w:t>i là s</w:t>
      </w:r>
      <w:r w:rsidRPr="008F726D">
        <w:rPr>
          <w:rFonts w:ascii="Arial" w:hAnsi="Arial" w:cs="Arial"/>
          <w:sz w:val="20"/>
          <w:szCs w:val="20"/>
        </w:rPr>
        <w:t>ả</w:t>
      </w:r>
      <w:r w:rsidRPr="008F726D">
        <w:rPr>
          <w:rFonts w:ascii="Arial" w:hAnsi="Arial" w:cs="Arial"/>
          <w:sz w:val="20"/>
          <w:szCs w:val="20"/>
        </w:rPr>
        <w:t>n ph</w:t>
      </w:r>
      <w:r w:rsidRPr="008F726D">
        <w:rPr>
          <w:rFonts w:ascii="Arial" w:hAnsi="Arial" w:cs="Arial"/>
          <w:sz w:val="20"/>
          <w:szCs w:val="20"/>
        </w:rPr>
        <w:t>ẩ</w:t>
      </w:r>
      <w:r w:rsidRPr="008F726D">
        <w:rPr>
          <w:rFonts w:ascii="Arial" w:hAnsi="Arial" w:cs="Arial"/>
          <w:sz w:val="20"/>
          <w:szCs w:val="20"/>
        </w:rPr>
        <w:t>m sáng t</w:t>
      </w:r>
      <w:r w:rsidRPr="008F726D">
        <w:rPr>
          <w:rFonts w:ascii="Arial" w:hAnsi="Arial" w:cs="Arial"/>
          <w:sz w:val="20"/>
          <w:szCs w:val="20"/>
        </w:rPr>
        <w:t>ạ</w:t>
      </w:r>
      <w:r w:rsidRPr="008F726D">
        <w:rPr>
          <w:rFonts w:ascii="Arial" w:hAnsi="Arial" w:cs="Arial"/>
          <w:sz w:val="20"/>
          <w:szCs w:val="20"/>
        </w:rPr>
        <w:t>o trong l</w:t>
      </w:r>
      <w:r w:rsidRPr="008F726D">
        <w:rPr>
          <w:rFonts w:ascii="Arial" w:hAnsi="Arial" w:cs="Arial"/>
          <w:sz w:val="20"/>
          <w:szCs w:val="20"/>
        </w:rPr>
        <w:t>ĩ</w:t>
      </w:r>
      <w:r w:rsidRPr="008F726D">
        <w:rPr>
          <w:rFonts w:ascii="Arial" w:hAnsi="Arial" w:cs="Arial"/>
          <w:sz w:val="20"/>
          <w:szCs w:val="20"/>
        </w:rPr>
        <w:t>nh v</w:t>
      </w:r>
      <w:r w:rsidRPr="008F726D">
        <w:rPr>
          <w:rFonts w:ascii="Arial" w:hAnsi="Arial" w:cs="Arial"/>
          <w:sz w:val="20"/>
          <w:szCs w:val="20"/>
        </w:rPr>
        <w:t>ự</w:t>
      </w:r>
      <w:r w:rsidRPr="008F726D">
        <w:rPr>
          <w:rFonts w:ascii="Arial" w:hAnsi="Arial" w:cs="Arial"/>
          <w:sz w:val="20"/>
          <w:szCs w:val="20"/>
        </w:rPr>
        <w:t>c văn h</w:t>
      </w:r>
      <w:r w:rsidRPr="008F726D">
        <w:rPr>
          <w:rFonts w:ascii="Arial" w:hAnsi="Arial" w:cs="Arial"/>
          <w:sz w:val="20"/>
          <w:szCs w:val="20"/>
        </w:rPr>
        <w:t>ọ</w:t>
      </w:r>
      <w:r w:rsidRPr="008F726D">
        <w:rPr>
          <w:rFonts w:ascii="Arial" w:hAnsi="Arial" w:cs="Arial"/>
          <w:sz w:val="20"/>
          <w:szCs w:val="20"/>
        </w:rPr>
        <w:t>c, ngh</w:t>
      </w:r>
      <w:r w:rsidRPr="008F726D">
        <w:rPr>
          <w:rFonts w:ascii="Arial" w:hAnsi="Arial" w:cs="Arial"/>
          <w:sz w:val="20"/>
          <w:szCs w:val="20"/>
        </w:rPr>
        <w:t>ệ</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 khoa h</w:t>
      </w:r>
      <w:r w:rsidRPr="008F726D">
        <w:rPr>
          <w:rFonts w:ascii="Arial" w:hAnsi="Arial" w:cs="Arial"/>
          <w:sz w:val="20"/>
          <w:szCs w:val="20"/>
        </w:rPr>
        <w:t>ọ</w:t>
      </w:r>
      <w:r w:rsidRPr="008F726D">
        <w:rPr>
          <w:rFonts w:ascii="Arial" w:hAnsi="Arial" w:cs="Arial"/>
          <w:sz w:val="20"/>
          <w:szCs w:val="20"/>
        </w:rPr>
        <w:t>c;</w:t>
      </w:r>
    </w:p>
    <w:p w14:paraId="37C5367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Kh</w:t>
      </w:r>
      <w:r w:rsidRPr="008F726D">
        <w:rPr>
          <w:rFonts w:ascii="Arial" w:hAnsi="Arial" w:cs="Arial"/>
          <w:sz w:val="20"/>
          <w:szCs w:val="20"/>
        </w:rPr>
        <w:t>ẩ</w:t>
      </w:r>
      <w:r w:rsidRPr="008F726D">
        <w:rPr>
          <w:rFonts w:ascii="Arial" w:hAnsi="Arial" w:cs="Arial"/>
          <w:sz w:val="20"/>
          <w:szCs w:val="20"/>
        </w:rPr>
        <w:t>u hi</w:t>
      </w:r>
      <w:r w:rsidRPr="008F726D">
        <w:rPr>
          <w:rFonts w:ascii="Arial" w:hAnsi="Arial" w:cs="Arial"/>
          <w:sz w:val="20"/>
          <w:szCs w:val="20"/>
        </w:rPr>
        <w:t>ệ</w:t>
      </w:r>
      <w:r w:rsidRPr="008F726D">
        <w:rPr>
          <w:rFonts w:ascii="Arial" w:hAnsi="Arial" w:cs="Arial"/>
          <w:sz w:val="20"/>
          <w:szCs w:val="20"/>
        </w:rPr>
        <w:t>u là các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ng</w:t>
      </w:r>
      <w:r w:rsidRPr="008F726D">
        <w:rPr>
          <w:rFonts w:ascii="Arial" w:hAnsi="Arial" w:cs="Arial"/>
          <w:sz w:val="20"/>
          <w:szCs w:val="20"/>
        </w:rPr>
        <w:t>ắ</w:t>
      </w:r>
      <w:r w:rsidRPr="008F726D">
        <w:rPr>
          <w:rFonts w:ascii="Arial" w:hAnsi="Arial" w:cs="Arial"/>
          <w:sz w:val="20"/>
          <w:szCs w:val="20"/>
        </w:rPr>
        <w:t>n g</w:t>
      </w:r>
      <w:r w:rsidRPr="008F726D">
        <w:rPr>
          <w:rFonts w:ascii="Arial" w:hAnsi="Arial" w:cs="Arial"/>
          <w:sz w:val="20"/>
          <w:szCs w:val="20"/>
        </w:rPr>
        <w:t>ọ</w:t>
      </w:r>
      <w:r w:rsidRPr="008F726D">
        <w:rPr>
          <w:rFonts w:ascii="Arial" w:hAnsi="Arial" w:cs="Arial"/>
          <w:sz w:val="20"/>
          <w:szCs w:val="20"/>
        </w:rPr>
        <w:t>n, thông đi</w:t>
      </w:r>
      <w:r w:rsidRPr="008F726D">
        <w:rPr>
          <w:rFonts w:ascii="Arial" w:hAnsi="Arial" w:cs="Arial"/>
          <w:sz w:val="20"/>
          <w:szCs w:val="20"/>
        </w:rPr>
        <w:t>ệ</w:t>
      </w:r>
      <w:r w:rsidRPr="008F726D">
        <w:rPr>
          <w:rFonts w:ascii="Arial" w:hAnsi="Arial" w:cs="Arial"/>
          <w:sz w:val="20"/>
          <w:szCs w:val="20"/>
        </w:rPr>
        <w:t>p mang tính qu</w:t>
      </w:r>
      <w:r w:rsidRPr="008F726D">
        <w:rPr>
          <w:rFonts w:ascii="Arial" w:hAnsi="Arial" w:cs="Arial"/>
          <w:sz w:val="20"/>
          <w:szCs w:val="20"/>
        </w:rPr>
        <w:t>ả</w:t>
      </w:r>
      <w:r w:rsidRPr="008F726D">
        <w:rPr>
          <w:rFonts w:ascii="Arial" w:hAnsi="Arial" w:cs="Arial"/>
          <w:sz w:val="20"/>
          <w:szCs w:val="20"/>
        </w:rPr>
        <w:t>ng bá ho</w:t>
      </w:r>
      <w:r w:rsidRPr="008F726D">
        <w:rPr>
          <w:rFonts w:ascii="Arial" w:hAnsi="Arial" w:cs="Arial"/>
          <w:sz w:val="20"/>
          <w:szCs w:val="20"/>
        </w:rPr>
        <w:t>ặ</w:t>
      </w:r>
      <w:r w:rsidRPr="008F726D">
        <w:rPr>
          <w:rFonts w:ascii="Arial" w:hAnsi="Arial" w:cs="Arial"/>
          <w:sz w:val="20"/>
          <w:szCs w:val="20"/>
        </w:rPr>
        <w:t>c nh</w:t>
      </w:r>
      <w:r w:rsidRPr="008F726D">
        <w:rPr>
          <w:rFonts w:ascii="Arial" w:hAnsi="Arial" w:cs="Arial"/>
          <w:sz w:val="20"/>
          <w:szCs w:val="20"/>
        </w:rPr>
        <w:t>ậ</w:t>
      </w:r>
      <w:r w:rsidRPr="008F726D">
        <w:rPr>
          <w:rFonts w:ascii="Arial" w:hAnsi="Arial" w:cs="Arial"/>
          <w:sz w:val="20"/>
          <w:szCs w:val="20"/>
        </w:rPr>
        <w:t>n di</w:t>
      </w:r>
      <w:r w:rsidRPr="008F726D">
        <w:rPr>
          <w:rFonts w:ascii="Arial" w:hAnsi="Arial" w:cs="Arial"/>
          <w:sz w:val="20"/>
          <w:szCs w:val="20"/>
        </w:rPr>
        <w:t>ệ</w:t>
      </w:r>
      <w:r w:rsidRPr="008F726D">
        <w:rPr>
          <w:rFonts w:ascii="Arial" w:hAnsi="Arial" w:cs="Arial"/>
          <w:sz w:val="20"/>
          <w:szCs w:val="20"/>
        </w:rPr>
        <w:t>n mà không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 d</w:t>
      </w:r>
      <w:r w:rsidRPr="008F726D">
        <w:rPr>
          <w:rFonts w:ascii="Arial" w:hAnsi="Arial" w:cs="Arial"/>
          <w:sz w:val="20"/>
          <w:szCs w:val="20"/>
        </w:rPr>
        <w:t>ấ</w:t>
      </w:r>
      <w:r w:rsidRPr="008F726D">
        <w:rPr>
          <w:rFonts w:ascii="Arial" w:hAnsi="Arial" w:cs="Arial"/>
          <w:sz w:val="20"/>
          <w:szCs w:val="20"/>
        </w:rPr>
        <w:t xml:space="preserve">u </w:t>
      </w:r>
      <w:r w:rsidRPr="008F726D">
        <w:rPr>
          <w:rFonts w:ascii="Arial" w:hAnsi="Arial" w:cs="Arial"/>
          <w:sz w:val="20"/>
          <w:szCs w:val="20"/>
        </w:rPr>
        <w:t>ấ</w:t>
      </w:r>
      <w:r w:rsidRPr="008F726D">
        <w:rPr>
          <w:rFonts w:ascii="Arial" w:hAnsi="Arial" w:cs="Arial"/>
          <w:sz w:val="20"/>
          <w:szCs w:val="20"/>
        </w:rPr>
        <w:t>n cá nhân ho</w:t>
      </w:r>
      <w:r w:rsidRPr="008F726D">
        <w:rPr>
          <w:rFonts w:ascii="Arial" w:hAnsi="Arial" w:cs="Arial"/>
          <w:sz w:val="20"/>
          <w:szCs w:val="20"/>
        </w:rPr>
        <w:t>ặ</w:t>
      </w:r>
      <w:r w:rsidRPr="008F726D">
        <w:rPr>
          <w:rFonts w:ascii="Arial" w:hAnsi="Arial" w:cs="Arial"/>
          <w:sz w:val="20"/>
          <w:szCs w:val="20"/>
        </w:rPr>
        <w:t>c s</w:t>
      </w:r>
      <w:r w:rsidRPr="008F726D">
        <w:rPr>
          <w:rFonts w:ascii="Arial" w:hAnsi="Arial" w:cs="Arial"/>
          <w:sz w:val="20"/>
          <w:szCs w:val="20"/>
        </w:rPr>
        <w:t>ự</w:t>
      </w:r>
      <w:r w:rsidRPr="008F726D">
        <w:rPr>
          <w:rFonts w:ascii="Arial" w:hAnsi="Arial" w:cs="Arial"/>
          <w:sz w:val="20"/>
          <w:szCs w:val="20"/>
        </w:rPr>
        <w:t xml:space="preserve"> l</w:t>
      </w:r>
      <w:r w:rsidRPr="008F726D">
        <w:rPr>
          <w:rFonts w:ascii="Arial" w:hAnsi="Arial" w:cs="Arial"/>
          <w:sz w:val="20"/>
          <w:szCs w:val="20"/>
        </w:rPr>
        <w:t>ự</w:t>
      </w:r>
      <w:r w:rsidRPr="008F726D">
        <w:rPr>
          <w:rFonts w:ascii="Arial" w:hAnsi="Arial" w:cs="Arial"/>
          <w:sz w:val="20"/>
          <w:szCs w:val="20"/>
        </w:rPr>
        <w:t>a ch</w:t>
      </w:r>
      <w:r w:rsidRPr="008F726D">
        <w:rPr>
          <w:rFonts w:ascii="Arial" w:hAnsi="Arial" w:cs="Arial"/>
          <w:sz w:val="20"/>
          <w:szCs w:val="20"/>
        </w:rPr>
        <w:t>ọ</w:t>
      </w:r>
      <w:r w:rsidRPr="008F726D">
        <w:rPr>
          <w:rFonts w:ascii="Arial" w:hAnsi="Arial" w:cs="Arial"/>
          <w:sz w:val="20"/>
          <w:szCs w:val="20"/>
        </w:rPr>
        <w:t>n sáng t</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ộ</w:t>
      </w:r>
      <w:r w:rsidRPr="008F726D">
        <w:rPr>
          <w:rFonts w:ascii="Arial" w:hAnsi="Arial" w:cs="Arial"/>
          <w:sz w:val="20"/>
          <w:szCs w:val="20"/>
        </w:rPr>
        <w:t>c l</w:t>
      </w:r>
      <w:r w:rsidRPr="008F726D">
        <w:rPr>
          <w:rFonts w:ascii="Arial" w:hAnsi="Arial" w:cs="Arial"/>
          <w:sz w:val="20"/>
          <w:szCs w:val="20"/>
        </w:rPr>
        <w:t>ậ</w:t>
      </w:r>
      <w:r w:rsidRPr="008F726D">
        <w:rPr>
          <w:rFonts w:ascii="Arial" w:hAnsi="Arial" w:cs="Arial"/>
          <w:sz w:val="20"/>
          <w:szCs w:val="20"/>
        </w:rPr>
        <w:t>p c</w:t>
      </w:r>
      <w:r w:rsidRPr="008F726D">
        <w:rPr>
          <w:rFonts w:ascii="Arial" w:hAnsi="Arial" w:cs="Arial"/>
          <w:sz w:val="20"/>
          <w:szCs w:val="20"/>
        </w:rPr>
        <w:t>ủ</w:t>
      </w:r>
      <w:r w:rsidRPr="008F726D">
        <w:rPr>
          <w:rFonts w:ascii="Arial" w:hAnsi="Arial" w:cs="Arial"/>
          <w:sz w:val="20"/>
          <w:szCs w:val="20"/>
        </w:rPr>
        <w:t>a tác gi</w:t>
      </w:r>
      <w:r w:rsidRPr="008F726D">
        <w:rPr>
          <w:rFonts w:ascii="Arial" w:hAnsi="Arial" w:cs="Arial"/>
          <w:sz w:val="20"/>
          <w:szCs w:val="20"/>
        </w:rPr>
        <w:t>ả</w:t>
      </w:r>
      <w:r w:rsidRPr="008F726D">
        <w:rPr>
          <w:rFonts w:ascii="Arial" w:hAnsi="Arial" w:cs="Arial"/>
          <w:sz w:val="20"/>
          <w:szCs w:val="20"/>
        </w:rPr>
        <w:t xml:space="preserve"> vư</w:t>
      </w:r>
      <w:r w:rsidRPr="008F726D">
        <w:rPr>
          <w:rFonts w:ascii="Arial" w:hAnsi="Arial" w:cs="Arial"/>
          <w:sz w:val="20"/>
          <w:szCs w:val="20"/>
        </w:rPr>
        <w:t>ợ</w:t>
      </w:r>
      <w:r w:rsidRPr="008F726D">
        <w:rPr>
          <w:rFonts w:ascii="Arial" w:hAnsi="Arial" w:cs="Arial"/>
          <w:sz w:val="20"/>
          <w:szCs w:val="20"/>
        </w:rPr>
        <w:t>t ra ngoài các cách di</w:t>
      </w:r>
      <w:r w:rsidRPr="008F726D">
        <w:rPr>
          <w:rFonts w:ascii="Arial" w:hAnsi="Arial" w:cs="Arial"/>
          <w:sz w:val="20"/>
          <w:szCs w:val="20"/>
        </w:rPr>
        <w:t>ễ</w:t>
      </w:r>
      <w:r w:rsidRPr="008F726D">
        <w:rPr>
          <w:rFonts w:ascii="Arial" w:hAnsi="Arial" w:cs="Arial"/>
          <w:sz w:val="20"/>
          <w:szCs w:val="20"/>
        </w:rPr>
        <w:t>n đ</w:t>
      </w:r>
      <w:r w:rsidRPr="008F726D">
        <w:rPr>
          <w:rFonts w:ascii="Arial" w:hAnsi="Arial" w:cs="Arial"/>
          <w:sz w:val="20"/>
          <w:szCs w:val="20"/>
        </w:rPr>
        <w:t>ạ</w:t>
      </w:r>
      <w:r w:rsidRPr="008F726D">
        <w:rPr>
          <w:rFonts w:ascii="Arial" w:hAnsi="Arial" w:cs="Arial"/>
          <w:sz w:val="20"/>
          <w:szCs w:val="20"/>
        </w:rPr>
        <w:t>t thông thư</w:t>
      </w:r>
      <w:r w:rsidRPr="008F726D">
        <w:rPr>
          <w:rFonts w:ascii="Arial" w:hAnsi="Arial" w:cs="Arial"/>
          <w:sz w:val="20"/>
          <w:szCs w:val="20"/>
        </w:rPr>
        <w:t>ờ</w:t>
      </w:r>
      <w:r w:rsidRPr="008F726D">
        <w:rPr>
          <w:rFonts w:ascii="Arial" w:hAnsi="Arial" w:cs="Arial"/>
          <w:sz w:val="20"/>
          <w:szCs w:val="20"/>
        </w:rPr>
        <w:t>ng v</w:t>
      </w:r>
      <w:r w:rsidRPr="008F726D">
        <w:rPr>
          <w:rFonts w:ascii="Arial" w:hAnsi="Arial" w:cs="Arial"/>
          <w:sz w:val="20"/>
          <w:szCs w:val="20"/>
        </w:rPr>
        <w:t>ề</w:t>
      </w:r>
      <w:r w:rsidRPr="008F726D">
        <w:rPr>
          <w:rFonts w:ascii="Arial" w:hAnsi="Arial" w:cs="Arial"/>
          <w:sz w:val="20"/>
          <w:szCs w:val="20"/>
        </w:rPr>
        <w:t xml:space="preserve"> ngô</w:t>
      </w:r>
      <w:r w:rsidRPr="008F726D">
        <w:rPr>
          <w:rFonts w:ascii="Arial" w:hAnsi="Arial" w:cs="Arial"/>
          <w:sz w:val="20"/>
          <w:szCs w:val="20"/>
        </w:rPr>
        <w:t>n ng</w:t>
      </w:r>
      <w:r w:rsidRPr="008F726D">
        <w:rPr>
          <w:rFonts w:ascii="Arial" w:hAnsi="Arial" w:cs="Arial"/>
          <w:sz w:val="20"/>
          <w:szCs w:val="20"/>
        </w:rPr>
        <w:t>ữ</w:t>
      </w:r>
      <w:r w:rsidRPr="008F726D">
        <w:rPr>
          <w:rFonts w:ascii="Arial" w:hAnsi="Arial" w:cs="Arial"/>
          <w:sz w:val="20"/>
          <w:szCs w:val="20"/>
        </w:rPr>
        <w:t>;</w:t>
      </w:r>
    </w:p>
    <w:p w14:paraId="23C6CF3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Tên tác ph</w:t>
      </w:r>
      <w:r w:rsidRPr="008F726D">
        <w:rPr>
          <w:rFonts w:ascii="Arial" w:hAnsi="Arial" w:cs="Arial"/>
          <w:sz w:val="20"/>
          <w:szCs w:val="20"/>
        </w:rPr>
        <w:t>ẩ</w:t>
      </w:r>
      <w:r w:rsidRPr="008F726D">
        <w:rPr>
          <w:rFonts w:ascii="Arial" w:hAnsi="Arial" w:cs="Arial"/>
          <w:sz w:val="20"/>
          <w:szCs w:val="20"/>
        </w:rPr>
        <w:t>m m</w:t>
      </w:r>
      <w:r w:rsidRPr="008F726D">
        <w:rPr>
          <w:rFonts w:ascii="Arial" w:hAnsi="Arial" w:cs="Arial"/>
          <w:sz w:val="20"/>
          <w:szCs w:val="20"/>
        </w:rPr>
        <w:t>ộ</w:t>
      </w:r>
      <w:r w:rsidRPr="008F726D">
        <w:rPr>
          <w:rFonts w:ascii="Arial" w:hAnsi="Arial" w:cs="Arial"/>
          <w:sz w:val="20"/>
          <w:szCs w:val="20"/>
        </w:rPr>
        <w:t>t cách đ</w:t>
      </w:r>
      <w:r w:rsidRPr="008F726D">
        <w:rPr>
          <w:rFonts w:ascii="Arial" w:hAnsi="Arial" w:cs="Arial"/>
          <w:sz w:val="20"/>
          <w:szCs w:val="20"/>
        </w:rPr>
        <w:t>ộ</w:t>
      </w:r>
      <w:r w:rsidRPr="008F726D">
        <w:rPr>
          <w:rFonts w:ascii="Arial" w:hAnsi="Arial" w:cs="Arial"/>
          <w:sz w:val="20"/>
          <w:szCs w:val="20"/>
        </w:rPr>
        <w:t>c l</w:t>
      </w:r>
      <w:r w:rsidRPr="008F726D">
        <w:rPr>
          <w:rFonts w:ascii="Arial" w:hAnsi="Arial" w:cs="Arial"/>
          <w:sz w:val="20"/>
          <w:szCs w:val="20"/>
        </w:rPr>
        <w:t>ậ</w:t>
      </w:r>
      <w:r w:rsidRPr="008F726D">
        <w:rPr>
          <w:rFonts w:ascii="Arial" w:hAnsi="Arial" w:cs="Arial"/>
          <w:sz w:val="20"/>
          <w:szCs w:val="20"/>
        </w:rPr>
        <w:t>p đư</w:t>
      </w:r>
      <w:r w:rsidRPr="008F726D">
        <w:rPr>
          <w:rFonts w:ascii="Arial" w:hAnsi="Arial" w:cs="Arial"/>
          <w:sz w:val="20"/>
          <w:szCs w:val="20"/>
        </w:rPr>
        <w:t>ợ</w:t>
      </w:r>
      <w:r w:rsidRPr="008F726D">
        <w:rPr>
          <w:rFonts w:ascii="Arial" w:hAnsi="Arial" w:cs="Arial"/>
          <w:sz w:val="20"/>
          <w:szCs w:val="20"/>
        </w:rPr>
        <w:t>c hi</w:t>
      </w:r>
      <w:r w:rsidRPr="008F726D">
        <w:rPr>
          <w:rFonts w:ascii="Arial" w:hAnsi="Arial" w:cs="Arial"/>
          <w:sz w:val="20"/>
          <w:szCs w:val="20"/>
        </w:rPr>
        <w:t>ể</w:t>
      </w:r>
      <w:r w:rsidRPr="008F726D">
        <w:rPr>
          <w:rFonts w:ascii="Arial" w:hAnsi="Arial" w:cs="Arial"/>
          <w:sz w:val="20"/>
          <w:szCs w:val="20"/>
        </w:rPr>
        <w:t>u là tên g</w:t>
      </w:r>
      <w:r w:rsidRPr="008F726D">
        <w:rPr>
          <w:rFonts w:ascii="Arial" w:hAnsi="Arial" w:cs="Arial"/>
          <w:sz w:val="20"/>
          <w:szCs w:val="20"/>
        </w:rPr>
        <w:t>ọ</w:t>
      </w:r>
      <w:r w:rsidRPr="008F726D">
        <w:rPr>
          <w:rFonts w:ascii="Arial" w:hAnsi="Arial" w:cs="Arial"/>
          <w:sz w:val="20"/>
          <w:szCs w:val="20"/>
        </w:rPr>
        <w:t>i c</w:t>
      </w:r>
      <w:r w:rsidRPr="008F726D">
        <w:rPr>
          <w:rFonts w:ascii="Arial" w:hAnsi="Arial" w:cs="Arial"/>
          <w:sz w:val="20"/>
          <w:szCs w:val="20"/>
        </w:rPr>
        <w:t>ủ</w:t>
      </w:r>
      <w:r w:rsidRPr="008F726D">
        <w:rPr>
          <w:rFonts w:ascii="Arial" w:hAnsi="Arial" w:cs="Arial"/>
          <w:sz w:val="20"/>
          <w:szCs w:val="20"/>
        </w:rPr>
        <w:t>a tác ph</w:t>
      </w:r>
      <w:r w:rsidRPr="008F726D">
        <w:rPr>
          <w:rFonts w:ascii="Arial" w:hAnsi="Arial" w:cs="Arial"/>
          <w:sz w:val="20"/>
          <w:szCs w:val="20"/>
        </w:rPr>
        <w:t>ẩ</w:t>
      </w:r>
      <w:r w:rsidRPr="008F726D">
        <w:rPr>
          <w:rFonts w:ascii="Arial" w:hAnsi="Arial" w:cs="Arial"/>
          <w:sz w:val="20"/>
          <w:szCs w:val="20"/>
        </w:rPr>
        <w:t>m khi đ</w:t>
      </w:r>
      <w:r w:rsidRPr="008F726D">
        <w:rPr>
          <w:rFonts w:ascii="Arial" w:hAnsi="Arial" w:cs="Arial"/>
          <w:sz w:val="20"/>
          <w:szCs w:val="20"/>
        </w:rPr>
        <w:t>ứ</w:t>
      </w:r>
      <w:r w:rsidRPr="008F726D">
        <w:rPr>
          <w:rFonts w:ascii="Arial" w:hAnsi="Arial" w:cs="Arial"/>
          <w:sz w:val="20"/>
          <w:szCs w:val="20"/>
        </w:rPr>
        <w:t>ng tách r</w:t>
      </w:r>
      <w:r w:rsidRPr="008F726D">
        <w:rPr>
          <w:rFonts w:ascii="Arial" w:hAnsi="Arial" w:cs="Arial"/>
          <w:sz w:val="20"/>
          <w:szCs w:val="20"/>
        </w:rPr>
        <w:t>ờ</w:t>
      </w:r>
      <w:r w:rsidRPr="008F726D">
        <w:rPr>
          <w:rFonts w:ascii="Arial" w:hAnsi="Arial" w:cs="Arial"/>
          <w:sz w:val="20"/>
          <w:szCs w:val="20"/>
        </w:rPr>
        <w:t>i kh</w:t>
      </w:r>
      <w:r w:rsidRPr="008F726D">
        <w:rPr>
          <w:rFonts w:ascii="Arial" w:hAnsi="Arial" w:cs="Arial"/>
          <w:sz w:val="20"/>
          <w:szCs w:val="20"/>
        </w:rPr>
        <w:t>ỏ</w:t>
      </w:r>
      <w:r w:rsidRPr="008F726D">
        <w:rPr>
          <w:rFonts w:ascii="Arial" w:hAnsi="Arial" w:cs="Arial"/>
          <w:sz w:val="20"/>
          <w:szCs w:val="20"/>
        </w:rPr>
        <w:t>i n</w:t>
      </w:r>
      <w:r w:rsidRPr="008F726D">
        <w:rPr>
          <w:rFonts w:ascii="Arial" w:hAnsi="Arial" w:cs="Arial"/>
          <w:sz w:val="20"/>
          <w:szCs w:val="20"/>
        </w:rPr>
        <w:t>ộ</w:t>
      </w:r>
      <w:r w:rsidRPr="008F726D">
        <w:rPr>
          <w:rFonts w:ascii="Arial" w:hAnsi="Arial" w:cs="Arial"/>
          <w:sz w:val="20"/>
          <w:szCs w:val="20"/>
        </w:rPr>
        <w:t>i dung tác ph</w:t>
      </w:r>
      <w:r w:rsidRPr="008F726D">
        <w:rPr>
          <w:rFonts w:ascii="Arial" w:hAnsi="Arial" w:cs="Arial"/>
          <w:sz w:val="20"/>
          <w:szCs w:val="20"/>
        </w:rPr>
        <w:t>ẩ</w:t>
      </w:r>
      <w:r w:rsidRPr="008F726D">
        <w:rPr>
          <w:rFonts w:ascii="Arial" w:hAnsi="Arial" w:cs="Arial"/>
          <w:sz w:val="20"/>
          <w:szCs w:val="20"/>
        </w:rPr>
        <w:t>m đó.”</w:t>
      </w:r>
    </w:p>
    <w:p w14:paraId="1D07567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7.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Đi</w:t>
      </w:r>
      <w:r w:rsidRPr="008F726D">
        <w:rPr>
          <w:rFonts w:ascii="Arial" w:hAnsi="Arial" w:cs="Arial"/>
          <w:b/>
          <w:sz w:val="20"/>
          <w:szCs w:val="20"/>
        </w:rPr>
        <w:t>ề</w:t>
      </w:r>
      <w:r w:rsidRPr="008F726D">
        <w:rPr>
          <w:rFonts w:ascii="Arial" w:hAnsi="Arial" w:cs="Arial"/>
          <w:b/>
          <w:sz w:val="20"/>
          <w:szCs w:val="20"/>
        </w:rPr>
        <w:t>u 22</w:t>
      </w:r>
    </w:p>
    <w:p w14:paraId="3D8D71B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22. S</w:t>
      </w:r>
      <w:r w:rsidRPr="008F726D">
        <w:rPr>
          <w:rFonts w:ascii="Arial" w:hAnsi="Arial" w:cs="Arial"/>
          <w:b/>
          <w:sz w:val="20"/>
          <w:szCs w:val="20"/>
        </w:rPr>
        <w:t>ử</w:t>
      </w:r>
      <w:r w:rsidRPr="008F726D">
        <w:rPr>
          <w:rFonts w:ascii="Arial" w:hAnsi="Arial" w:cs="Arial"/>
          <w:b/>
          <w:sz w:val="20"/>
          <w:szCs w:val="20"/>
        </w:rPr>
        <w:t xml:space="preserve"> d</w:t>
      </w:r>
      <w:r w:rsidRPr="008F726D">
        <w:rPr>
          <w:rFonts w:ascii="Arial" w:hAnsi="Arial" w:cs="Arial"/>
          <w:b/>
          <w:sz w:val="20"/>
          <w:szCs w:val="20"/>
        </w:rPr>
        <w:t>ụ</w:t>
      </w:r>
      <w:r w:rsidRPr="008F726D">
        <w:rPr>
          <w:rFonts w:ascii="Arial" w:hAnsi="Arial" w:cs="Arial"/>
          <w:b/>
          <w:sz w:val="20"/>
          <w:szCs w:val="20"/>
        </w:rPr>
        <w:t>ng tác ph</w:t>
      </w:r>
      <w:r w:rsidRPr="008F726D">
        <w:rPr>
          <w:rFonts w:ascii="Arial" w:hAnsi="Arial" w:cs="Arial"/>
          <w:b/>
          <w:sz w:val="20"/>
          <w:szCs w:val="20"/>
        </w:rPr>
        <w:t>ẩ</w:t>
      </w:r>
      <w:r w:rsidRPr="008F726D">
        <w:rPr>
          <w:rFonts w:ascii="Arial" w:hAnsi="Arial" w:cs="Arial"/>
          <w:b/>
          <w:sz w:val="20"/>
          <w:szCs w:val="20"/>
        </w:rPr>
        <w:t>m, cu</w:t>
      </w:r>
      <w:r w:rsidRPr="008F726D">
        <w:rPr>
          <w:rFonts w:ascii="Arial" w:hAnsi="Arial" w:cs="Arial"/>
          <w:b/>
          <w:sz w:val="20"/>
          <w:szCs w:val="20"/>
        </w:rPr>
        <w:t>ộ</w:t>
      </w:r>
      <w:r w:rsidRPr="008F726D">
        <w:rPr>
          <w:rFonts w:ascii="Arial" w:hAnsi="Arial" w:cs="Arial"/>
          <w:b/>
          <w:sz w:val="20"/>
          <w:szCs w:val="20"/>
        </w:rPr>
        <w:t>c bi</w:t>
      </w:r>
      <w:r w:rsidRPr="008F726D">
        <w:rPr>
          <w:rFonts w:ascii="Arial" w:hAnsi="Arial" w:cs="Arial"/>
          <w:b/>
          <w:sz w:val="20"/>
          <w:szCs w:val="20"/>
        </w:rPr>
        <w:t>ể</w:t>
      </w:r>
      <w:r w:rsidRPr="008F726D">
        <w:rPr>
          <w:rFonts w:ascii="Arial" w:hAnsi="Arial" w:cs="Arial"/>
          <w:b/>
          <w:sz w:val="20"/>
          <w:szCs w:val="20"/>
        </w:rPr>
        <w:t>u di</w:t>
      </w:r>
      <w:r w:rsidRPr="008F726D">
        <w:rPr>
          <w:rFonts w:ascii="Arial" w:hAnsi="Arial" w:cs="Arial"/>
          <w:b/>
          <w:sz w:val="20"/>
          <w:szCs w:val="20"/>
        </w:rPr>
        <w:t>ễ</w:t>
      </w:r>
      <w:r w:rsidRPr="008F726D">
        <w:rPr>
          <w:rFonts w:ascii="Arial" w:hAnsi="Arial" w:cs="Arial"/>
          <w:b/>
          <w:sz w:val="20"/>
          <w:szCs w:val="20"/>
        </w:rPr>
        <w:t>n, b</w:t>
      </w:r>
      <w:r w:rsidRPr="008F726D">
        <w:rPr>
          <w:rFonts w:ascii="Arial" w:hAnsi="Arial" w:cs="Arial"/>
          <w:b/>
          <w:sz w:val="20"/>
          <w:szCs w:val="20"/>
        </w:rPr>
        <w:t>ả</w:t>
      </w:r>
      <w:r w:rsidRPr="008F726D">
        <w:rPr>
          <w:rFonts w:ascii="Arial" w:hAnsi="Arial" w:cs="Arial"/>
          <w:b/>
          <w:sz w:val="20"/>
          <w:szCs w:val="20"/>
        </w:rPr>
        <w:t>n ghi âm, ghi hình, chương trình phát sóng mà Nhà nư</w:t>
      </w:r>
      <w:r w:rsidRPr="008F726D">
        <w:rPr>
          <w:rFonts w:ascii="Arial" w:hAnsi="Arial" w:cs="Arial"/>
          <w:b/>
          <w:sz w:val="20"/>
          <w:szCs w:val="20"/>
        </w:rPr>
        <w:t>ớ</w:t>
      </w:r>
      <w:r w:rsidRPr="008F726D">
        <w:rPr>
          <w:rFonts w:ascii="Arial" w:hAnsi="Arial" w:cs="Arial"/>
          <w:b/>
          <w:sz w:val="20"/>
          <w:szCs w:val="20"/>
        </w:rPr>
        <w:t>c là</w:t>
      </w:r>
      <w:r w:rsidRPr="008F726D">
        <w:rPr>
          <w:rFonts w:ascii="Arial" w:hAnsi="Arial" w:cs="Arial"/>
          <w:b/>
          <w:sz w:val="20"/>
          <w:szCs w:val="20"/>
        </w:rPr>
        <w:t xml:space="preserve"> đ</w:t>
      </w:r>
      <w:r w:rsidRPr="008F726D">
        <w:rPr>
          <w:rFonts w:ascii="Arial" w:hAnsi="Arial" w:cs="Arial"/>
          <w:b/>
          <w:sz w:val="20"/>
          <w:szCs w:val="20"/>
        </w:rPr>
        <w:t>ạ</w:t>
      </w:r>
      <w:r w:rsidRPr="008F726D">
        <w:rPr>
          <w:rFonts w:ascii="Arial" w:hAnsi="Arial" w:cs="Arial"/>
          <w:b/>
          <w:sz w:val="20"/>
          <w:szCs w:val="20"/>
        </w:rPr>
        <w:t>i di</w:t>
      </w:r>
      <w:r w:rsidRPr="008F726D">
        <w:rPr>
          <w:rFonts w:ascii="Arial" w:hAnsi="Arial" w:cs="Arial"/>
          <w:b/>
          <w:sz w:val="20"/>
          <w:szCs w:val="20"/>
        </w:rPr>
        <w:t>ệ</w:t>
      </w:r>
      <w:r w:rsidRPr="008F726D">
        <w:rPr>
          <w:rFonts w:ascii="Arial" w:hAnsi="Arial" w:cs="Arial"/>
          <w:b/>
          <w:sz w:val="20"/>
          <w:szCs w:val="20"/>
        </w:rPr>
        <w:t>n ch</w:t>
      </w:r>
      <w:r w:rsidRPr="008F726D">
        <w:rPr>
          <w:rFonts w:ascii="Arial" w:hAnsi="Arial" w:cs="Arial"/>
          <w:b/>
          <w:sz w:val="20"/>
          <w:szCs w:val="20"/>
        </w:rPr>
        <w:t>ủ</w:t>
      </w:r>
      <w:r w:rsidRPr="008F726D">
        <w:rPr>
          <w:rFonts w:ascii="Arial" w:hAnsi="Arial" w:cs="Arial"/>
          <w:b/>
          <w:sz w:val="20"/>
          <w:szCs w:val="20"/>
        </w:rPr>
        <w:t xml:space="preserve"> s</w:t>
      </w:r>
      <w:r w:rsidRPr="008F726D">
        <w:rPr>
          <w:rFonts w:ascii="Arial" w:hAnsi="Arial" w:cs="Arial"/>
          <w:b/>
          <w:sz w:val="20"/>
          <w:szCs w:val="20"/>
        </w:rPr>
        <w:t>ở</w:t>
      </w:r>
      <w:r w:rsidRPr="008F726D">
        <w:rPr>
          <w:rFonts w:ascii="Arial" w:hAnsi="Arial" w:cs="Arial"/>
          <w:b/>
          <w:sz w:val="20"/>
          <w:szCs w:val="20"/>
        </w:rPr>
        <w:t xml:space="preserve"> h</w:t>
      </w:r>
      <w:r w:rsidRPr="008F726D">
        <w:rPr>
          <w:rFonts w:ascii="Arial" w:hAnsi="Arial" w:cs="Arial"/>
          <w:b/>
          <w:sz w:val="20"/>
          <w:szCs w:val="20"/>
        </w:rPr>
        <w:t>ữ</w:t>
      </w:r>
      <w:r w:rsidRPr="008F726D">
        <w:rPr>
          <w:rFonts w:ascii="Arial" w:hAnsi="Arial" w:cs="Arial"/>
          <w:b/>
          <w:sz w:val="20"/>
          <w:szCs w:val="20"/>
        </w:rPr>
        <w:t>u quy</w:t>
      </w:r>
      <w:r w:rsidRPr="008F726D">
        <w:rPr>
          <w:rFonts w:ascii="Arial" w:hAnsi="Arial" w:cs="Arial"/>
          <w:b/>
          <w:sz w:val="20"/>
          <w:szCs w:val="20"/>
        </w:rPr>
        <w:t>ề</w:t>
      </w:r>
      <w:r w:rsidRPr="008F726D">
        <w:rPr>
          <w:rFonts w:ascii="Arial" w:hAnsi="Arial" w:cs="Arial"/>
          <w:b/>
          <w:sz w:val="20"/>
          <w:szCs w:val="20"/>
        </w:rPr>
        <w:t>n tác gi</w:t>
      </w:r>
      <w:r w:rsidRPr="008F726D">
        <w:rPr>
          <w:rFonts w:ascii="Arial" w:hAnsi="Arial" w:cs="Arial"/>
          <w:b/>
          <w:sz w:val="20"/>
          <w:szCs w:val="20"/>
        </w:rPr>
        <w:t>ả</w:t>
      </w:r>
      <w:r w:rsidRPr="008F726D">
        <w:rPr>
          <w:rFonts w:ascii="Arial" w:hAnsi="Arial" w:cs="Arial"/>
          <w:b/>
          <w:sz w:val="20"/>
          <w:szCs w:val="20"/>
        </w:rPr>
        <w:t>, ch</w:t>
      </w:r>
      <w:r w:rsidRPr="008F726D">
        <w:rPr>
          <w:rFonts w:ascii="Arial" w:hAnsi="Arial" w:cs="Arial"/>
          <w:b/>
          <w:sz w:val="20"/>
          <w:szCs w:val="20"/>
        </w:rPr>
        <w:t>ủ</w:t>
      </w:r>
      <w:r w:rsidRPr="008F726D">
        <w:rPr>
          <w:rFonts w:ascii="Arial" w:hAnsi="Arial" w:cs="Arial"/>
          <w:b/>
          <w:sz w:val="20"/>
          <w:szCs w:val="20"/>
        </w:rPr>
        <w:t xml:space="preserve"> s</w:t>
      </w:r>
      <w:r w:rsidRPr="008F726D">
        <w:rPr>
          <w:rFonts w:ascii="Arial" w:hAnsi="Arial" w:cs="Arial"/>
          <w:b/>
          <w:sz w:val="20"/>
          <w:szCs w:val="20"/>
        </w:rPr>
        <w:t>ở</w:t>
      </w:r>
      <w:r w:rsidRPr="008F726D">
        <w:rPr>
          <w:rFonts w:ascii="Arial" w:hAnsi="Arial" w:cs="Arial"/>
          <w:b/>
          <w:sz w:val="20"/>
          <w:szCs w:val="20"/>
        </w:rPr>
        <w:t xml:space="preserve"> h</w:t>
      </w:r>
      <w:r w:rsidRPr="008F726D">
        <w:rPr>
          <w:rFonts w:ascii="Arial" w:hAnsi="Arial" w:cs="Arial"/>
          <w:b/>
          <w:sz w:val="20"/>
          <w:szCs w:val="20"/>
        </w:rPr>
        <w:t>ữ</w:t>
      </w:r>
      <w:r w:rsidRPr="008F726D">
        <w:rPr>
          <w:rFonts w:ascii="Arial" w:hAnsi="Arial" w:cs="Arial"/>
          <w:b/>
          <w:sz w:val="20"/>
          <w:szCs w:val="20"/>
        </w:rPr>
        <w:t>u quy</w:t>
      </w:r>
      <w:r w:rsidRPr="008F726D">
        <w:rPr>
          <w:rFonts w:ascii="Arial" w:hAnsi="Arial" w:cs="Arial"/>
          <w:b/>
          <w:sz w:val="20"/>
          <w:szCs w:val="20"/>
        </w:rPr>
        <w:t>ề</w:t>
      </w:r>
      <w:r w:rsidRPr="008F726D">
        <w:rPr>
          <w:rFonts w:ascii="Arial" w:hAnsi="Arial" w:cs="Arial"/>
          <w:b/>
          <w:sz w:val="20"/>
          <w:szCs w:val="20"/>
        </w:rPr>
        <w:t>n liên quan</w:t>
      </w:r>
    </w:p>
    <w:p w14:paraId="764F784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1.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tác ph</w:t>
      </w:r>
      <w:r w:rsidRPr="008F726D">
        <w:rPr>
          <w:rFonts w:ascii="Arial" w:hAnsi="Arial" w:cs="Arial"/>
          <w:sz w:val="20"/>
          <w:szCs w:val="20"/>
        </w:rPr>
        <w:t>ẩ</w:t>
      </w:r>
      <w:r w:rsidRPr="008F726D">
        <w:rPr>
          <w:rFonts w:ascii="Arial" w:hAnsi="Arial" w:cs="Arial"/>
          <w:sz w:val="20"/>
          <w:szCs w:val="20"/>
        </w:rPr>
        <w:t>m,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 mà Nhà nư</w:t>
      </w:r>
      <w:r w:rsidRPr="008F726D">
        <w:rPr>
          <w:rFonts w:ascii="Arial" w:hAnsi="Arial" w:cs="Arial"/>
          <w:sz w:val="20"/>
          <w:szCs w:val="20"/>
        </w:rPr>
        <w:t>ớ</w:t>
      </w:r>
      <w:r w:rsidRPr="008F726D">
        <w:rPr>
          <w:rFonts w:ascii="Arial" w:hAnsi="Arial" w:cs="Arial"/>
          <w:sz w:val="20"/>
          <w:szCs w:val="20"/>
        </w:rPr>
        <w:t>c là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42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ph</w:t>
      </w:r>
      <w:r w:rsidRPr="008F726D">
        <w:rPr>
          <w:rFonts w:ascii="Arial" w:hAnsi="Arial" w:cs="Arial"/>
          <w:sz w:val="20"/>
          <w:szCs w:val="20"/>
        </w:rPr>
        <w:t>ả</w:t>
      </w:r>
      <w:r w:rsidRPr="008F726D">
        <w:rPr>
          <w:rFonts w:ascii="Arial" w:hAnsi="Arial" w:cs="Arial"/>
          <w:sz w:val="20"/>
          <w:szCs w:val="20"/>
        </w:rPr>
        <w:t>i tôn tr</w:t>
      </w:r>
      <w:r w:rsidRPr="008F726D">
        <w:rPr>
          <w:rFonts w:ascii="Arial" w:hAnsi="Arial" w:cs="Arial"/>
          <w:sz w:val="20"/>
          <w:szCs w:val="20"/>
        </w:rPr>
        <w:t>ọ</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nhân thân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các kho</w:t>
      </w:r>
      <w:r w:rsidRPr="008F726D">
        <w:rPr>
          <w:rFonts w:ascii="Arial" w:hAnsi="Arial" w:cs="Arial"/>
          <w:sz w:val="20"/>
          <w:szCs w:val="20"/>
        </w:rPr>
        <w:t>ả</w:t>
      </w:r>
      <w:r w:rsidRPr="008F726D">
        <w:rPr>
          <w:rFonts w:ascii="Arial" w:hAnsi="Arial" w:cs="Arial"/>
          <w:sz w:val="20"/>
          <w:szCs w:val="20"/>
        </w:rPr>
        <w:t>n 1, 2, 4 Đi</w:t>
      </w:r>
      <w:r w:rsidRPr="008F726D">
        <w:rPr>
          <w:rFonts w:ascii="Arial" w:hAnsi="Arial" w:cs="Arial"/>
          <w:sz w:val="20"/>
          <w:szCs w:val="20"/>
        </w:rPr>
        <w:t>ề</w:t>
      </w:r>
      <w:r w:rsidRPr="008F726D">
        <w:rPr>
          <w:rFonts w:ascii="Arial" w:hAnsi="Arial" w:cs="Arial"/>
          <w:sz w:val="20"/>
          <w:szCs w:val="20"/>
        </w:rPr>
        <w:t>u 19 và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29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và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quy đ</w:t>
      </w:r>
      <w:r w:rsidRPr="008F726D">
        <w:rPr>
          <w:rFonts w:ascii="Arial" w:hAnsi="Arial" w:cs="Arial"/>
          <w:sz w:val="20"/>
          <w:szCs w:val="20"/>
        </w:rPr>
        <w:t>ị</w:t>
      </w:r>
      <w:r w:rsidRPr="008F726D">
        <w:rPr>
          <w:rFonts w:ascii="Arial" w:hAnsi="Arial" w:cs="Arial"/>
          <w:sz w:val="20"/>
          <w:szCs w:val="20"/>
        </w:rPr>
        <w:t>nh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tài s</w:t>
      </w:r>
      <w:r w:rsidRPr="008F726D">
        <w:rPr>
          <w:rFonts w:ascii="Arial" w:hAnsi="Arial" w:cs="Arial"/>
          <w:sz w:val="20"/>
          <w:szCs w:val="20"/>
        </w:rPr>
        <w:t>ả</w:t>
      </w:r>
      <w:r w:rsidRPr="008F726D">
        <w:rPr>
          <w:rFonts w:ascii="Arial" w:hAnsi="Arial" w:cs="Arial"/>
          <w:sz w:val="20"/>
          <w:szCs w:val="20"/>
        </w:rPr>
        <w:t>n như sau:</w:t>
      </w:r>
    </w:p>
    <w:p w14:paraId="61C71C7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Ph</w:t>
      </w:r>
      <w:r w:rsidRPr="008F726D">
        <w:rPr>
          <w:rFonts w:ascii="Arial" w:hAnsi="Arial" w:cs="Arial"/>
          <w:sz w:val="20"/>
          <w:szCs w:val="20"/>
        </w:rPr>
        <w:t>ả</w:t>
      </w:r>
      <w:r w:rsidRPr="008F726D">
        <w:rPr>
          <w:rFonts w:ascii="Arial" w:hAnsi="Arial" w:cs="Arial"/>
          <w:sz w:val="20"/>
          <w:szCs w:val="20"/>
        </w:rPr>
        <w:t>i xin phép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và tr</w:t>
      </w:r>
      <w:r w:rsidRPr="008F726D">
        <w:rPr>
          <w:rFonts w:ascii="Arial" w:hAnsi="Arial" w:cs="Arial"/>
          <w:sz w:val="20"/>
          <w:szCs w:val="20"/>
        </w:rPr>
        <w:t>ả</w:t>
      </w:r>
      <w:r w:rsidRPr="008F726D">
        <w:rPr>
          <w:rFonts w:ascii="Arial" w:hAnsi="Arial" w:cs="Arial"/>
          <w:sz w:val="20"/>
          <w:szCs w:val="20"/>
        </w:rPr>
        <w:t xml:space="preserve">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19,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20,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29,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30,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31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w:t>
      </w:r>
    </w:p>
    <w:p w14:paraId="2E9C73E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Không ph</w:t>
      </w:r>
      <w:r w:rsidRPr="008F726D">
        <w:rPr>
          <w:rFonts w:ascii="Arial" w:hAnsi="Arial" w:cs="Arial"/>
          <w:sz w:val="20"/>
          <w:szCs w:val="20"/>
        </w:rPr>
        <w:t>ả</w:t>
      </w:r>
      <w:r w:rsidRPr="008F726D">
        <w:rPr>
          <w:rFonts w:ascii="Arial" w:hAnsi="Arial" w:cs="Arial"/>
          <w:sz w:val="20"/>
          <w:szCs w:val="20"/>
        </w:rPr>
        <w:t>i xin phép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nhưng ph</w:t>
      </w:r>
      <w:r w:rsidRPr="008F726D">
        <w:rPr>
          <w:rFonts w:ascii="Arial" w:hAnsi="Arial" w:cs="Arial"/>
          <w:sz w:val="20"/>
          <w:szCs w:val="20"/>
        </w:rPr>
        <w:t>ả</w:t>
      </w:r>
      <w:r w:rsidRPr="008F726D">
        <w:rPr>
          <w:rFonts w:ascii="Arial" w:hAnsi="Arial" w:cs="Arial"/>
          <w:sz w:val="20"/>
          <w:szCs w:val="20"/>
        </w:rPr>
        <w:t>i tr</w:t>
      </w:r>
      <w:r w:rsidRPr="008F726D">
        <w:rPr>
          <w:rFonts w:ascii="Arial" w:hAnsi="Arial" w:cs="Arial"/>
          <w:sz w:val="20"/>
          <w:szCs w:val="20"/>
        </w:rPr>
        <w:t>ả</w:t>
      </w:r>
      <w:r w:rsidRPr="008F726D">
        <w:rPr>
          <w:rFonts w:ascii="Arial" w:hAnsi="Arial" w:cs="Arial"/>
          <w:sz w:val="20"/>
          <w:szCs w:val="20"/>
        </w:rPr>
        <w:t xml:space="preserve">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các kho</w:t>
      </w:r>
      <w:r w:rsidRPr="008F726D">
        <w:rPr>
          <w:rFonts w:ascii="Arial" w:hAnsi="Arial" w:cs="Arial"/>
          <w:sz w:val="20"/>
          <w:szCs w:val="20"/>
        </w:rPr>
        <w:t>ả</w:t>
      </w:r>
      <w:r w:rsidRPr="008F726D">
        <w:rPr>
          <w:rFonts w:ascii="Arial" w:hAnsi="Arial" w:cs="Arial"/>
          <w:sz w:val="20"/>
          <w:szCs w:val="20"/>
        </w:rPr>
        <w:t>n 1, 3a Đi</w:t>
      </w:r>
      <w:r w:rsidRPr="008F726D">
        <w:rPr>
          <w:rFonts w:ascii="Arial" w:hAnsi="Arial" w:cs="Arial"/>
          <w:sz w:val="20"/>
          <w:szCs w:val="20"/>
        </w:rPr>
        <w:t>ề</w:t>
      </w:r>
      <w:r w:rsidRPr="008F726D">
        <w:rPr>
          <w:rFonts w:ascii="Arial" w:hAnsi="Arial" w:cs="Arial"/>
          <w:sz w:val="20"/>
          <w:szCs w:val="20"/>
        </w:rPr>
        <w:t>u 26 và các kho</w:t>
      </w:r>
      <w:r w:rsidRPr="008F726D">
        <w:rPr>
          <w:rFonts w:ascii="Arial" w:hAnsi="Arial" w:cs="Arial"/>
          <w:sz w:val="20"/>
          <w:szCs w:val="20"/>
        </w:rPr>
        <w:t>ả</w:t>
      </w:r>
      <w:r w:rsidRPr="008F726D">
        <w:rPr>
          <w:rFonts w:ascii="Arial" w:hAnsi="Arial" w:cs="Arial"/>
          <w:sz w:val="20"/>
          <w:szCs w:val="20"/>
        </w:rPr>
        <w:t>n 1, 2a Đi</w:t>
      </w:r>
      <w:r w:rsidRPr="008F726D">
        <w:rPr>
          <w:rFonts w:ascii="Arial" w:hAnsi="Arial" w:cs="Arial"/>
          <w:sz w:val="20"/>
          <w:szCs w:val="20"/>
        </w:rPr>
        <w:t>ề</w:t>
      </w:r>
      <w:r w:rsidRPr="008F726D">
        <w:rPr>
          <w:rFonts w:ascii="Arial" w:hAnsi="Arial" w:cs="Arial"/>
          <w:sz w:val="20"/>
          <w:szCs w:val="20"/>
        </w:rPr>
        <w:t>u 33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w:t>
      </w:r>
    </w:p>
    <w:p w14:paraId="43180B6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Không ph</w:t>
      </w:r>
      <w:r w:rsidRPr="008F726D">
        <w:rPr>
          <w:rFonts w:ascii="Arial" w:hAnsi="Arial" w:cs="Arial"/>
          <w:sz w:val="20"/>
          <w:szCs w:val="20"/>
        </w:rPr>
        <w:t>ả</w:t>
      </w:r>
      <w:r w:rsidRPr="008F726D">
        <w:rPr>
          <w:rFonts w:ascii="Arial" w:hAnsi="Arial" w:cs="Arial"/>
          <w:sz w:val="20"/>
          <w:szCs w:val="20"/>
        </w:rPr>
        <w:t>i xin phép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và không ph</w:t>
      </w:r>
      <w:r w:rsidRPr="008F726D">
        <w:rPr>
          <w:rFonts w:ascii="Arial" w:hAnsi="Arial" w:cs="Arial"/>
          <w:sz w:val="20"/>
          <w:szCs w:val="20"/>
        </w:rPr>
        <w:t>ả</w:t>
      </w:r>
      <w:r w:rsidRPr="008F726D">
        <w:rPr>
          <w:rFonts w:ascii="Arial" w:hAnsi="Arial" w:cs="Arial"/>
          <w:sz w:val="20"/>
          <w:szCs w:val="20"/>
        </w:rPr>
        <w:t>i tr</w:t>
      </w:r>
      <w:r w:rsidRPr="008F726D">
        <w:rPr>
          <w:rFonts w:ascii="Arial" w:hAnsi="Arial" w:cs="Arial"/>
          <w:sz w:val="20"/>
          <w:szCs w:val="20"/>
        </w:rPr>
        <w:t>ả</w:t>
      </w:r>
      <w:r w:rsidRPr="008F726D">
        <w:rPr>
          <w:rFonts w:ascii="Arial" w:hAnsi="Arial" w:cs="Arial"/>
          <w:sz w:val="20"/>
          <w:szCs w:val="20"/>
        </w:rPr>
        <w:t xml:space="preserve">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20,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25, Đi</w:t>
      </w:r>
      <w:r w:rsidRPr="008F726D">
        <w:rPr>
          <w:rFonts w:ascii="Arial" w:hAnsi="Arial" w:cs="Arial"/>
          <w:sz w:val="20"/>
          <w:szCs w:val="20"/>
        </w:rPr>
        <w:t>ề</w:t>
      </w:r>
      <w:r w:rsidRPr="008F726D">
        <w:rPr>
          <w:rFonts w:ascii="Arial" w:hAnsi="Arial" w:cs="Arial"/>
          <w:sz w:val="20"/>
          <w:szCs w:val="20"/>
        </w:rPr>
        <w:t>u 25a, kho</w:t>
      </w:r>
      <w:r w:rsidRPr="008F726D">
        <w:rPr>
          <w:rFonts w:ascii="Arial" w:hAnsi="Arial" w:cs="Arial"/>
          <w:sz w:val="20"/>
          <w:szCs w:val="20"/>
        </w:rPr>
        <w:t>ả</w:t>
      </w:r>
      <w:r w:rsidRPr="008F726D">
        <w:rPr>
          <w:rFonts w:ascii="Arial" w:hAnsi="Arial" w:cs="Arial"/>
          <w:sz w:val="20"/>
          <w:szCs w:val="20"/>
        </w:rPr>
        <w:t>n 5 Đi</w:t>
      </w:r>
      <w:r w:rsidRPr="008F726D">
        <w:rPr>
          <w:rFonts w:ascii="Arial" w:hAnsi="Arial" w:cs="Arial"/>
          <w:sz w:val="20"/>
          <w:szCs w:val="20"/>
        </w:rPr>
        <w:t>ề</w:t>
      </w:r>
      <w:r w:rsidRPr="008F726D">
        <w:rPr>
          <w:rFonts w:ascii="Arial" w:hAnsi="Arial" w:cs="Arial"/>
          <w:sz w:val="20"/>
          <w:szCs w:val="20"/>
        </w:rPr>
        <w:t>u 29,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30,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31 và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32 c</w:t>
      </w:r>
      <w:r w:rsidRPr="008F726D">
        <w:rPr>
          <w:rFonts w:ascii="Arial" w:hAnsi="Arial" w:cs="Arial"/>
          <w:sz w:val="20"/>
          <w:szCs w:val="20"/>
        </w:rPr>
        <w:t>ủ</w:t>
      </w:r>
      <w:r w:rsidRPr="008F726D">
        <w:rPr>
          <w:rFonts w:ascii="Arial" w:hAnsi="Arial" w:cs="Arial"/>
          <w:sz w:val="20"/>
          <w:szCs w:val="20"/>
        </w:rPr>
        <w:t>a L</w:t>
      </w:r>
      <w:r w:rsidRPr="008F726D">
        <w:rPr>
          <w:rFonts w:ascii="Arial" w:hAnsi="Arial" w:cs="Arial"/>
          <w:sz w:val="20"/>
          <w:szCs w:val="20"/>
        </w:rPr>
        <w:t>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w:t>
      </w:r>
    </w:p>
    <w:p w14:paraId="0C79A8F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các nghĩa v</w:t>
      </w:r>
      <w:r w:rsidRPr="008F726D">
        <w:rPr>
          <w:rFonts w:ascii="Arial" w:hAnsi="Arial" w:cs="Arial"/>
          <w:sz w:val="20"/>
          <w:szCs w:val="20"/>
        </w:rPr>
        <w:t>ụ</w:t>
      </w:r>
      <w:r w:rsidRPr="008F726D">
        <w:rPr>
          <w:rFonts w:ascii="Arial" w:hAnsi="Arial" w:cs="Arial"/>
          <w:sz w:val="20"/>
          <w:szCs w:val="20"/>
        </w:rPr>
        <w:t xml:space="preserve">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này v</w:t>
      </w:r>
      <w:r w:rsidRPr="008F726D">
        <w:rPr>
          <w:rFonts w:ascii="Arial" w:hAnsi="Arial" w:cs="Arial"/>
          <w:sz w:val="20"/>
          <w:szCs w:val="20"/>
        </w:rPr>
        <w:t>ớ</w:t>
      </w:r>
      <w:r w:rsidRPr="008F726D">
        <w:rPr>
          <w:rFonts w:ascii="Arial" w:hAnsi="Arial" w:cs="Arial"/>
          <w:sz w:val="20"/>
          <w:szCs w:val="20"/>
        </w:rPr>
        <w:t>i cơ quan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42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w:t>
      </w:r>
    </w:p>
    <w:p w14:paraId="4FAA9F25" w14:textId="4F6FC77C"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a kho</w:t>
      </w:r>
      <w:r w:rsidRPr="008F726D">
        <w:rPr>
          <w:rFonts w:ascii="Arial" w:hAnsi="Arial" w:cs="Arial"/>
          <w:sz w:val="20"/>
          <w:szCs w:val="20"/>
        </w:rPr>
        <w:t>ả</w:t>
      </w:r>
      <w:r w:rsidRPr="008F726D">
        <w:rPr>
          <w:rFonts w:ascii="Arial" w:hAnsi="Arial" w:cs="Arial"/>
          <w:sz w:val="20"/>
          <w:szCs w:val="20"/>
        </w:rPr>
        <w:t>n</w:t>
      </w:r>
      <w:r w:rsidR="008F726D" w:rsidRPr="008F726D">
        <w:rPr>
          <w:rFonts w:ascii="Arial" w:hAnsi="Arial" w:cs="Arial"/>
          <w:sz w:val="20"/>
          <w:szCs w:val="20"/>
        </w:rPr>
        <w:t xml:space="preserve"> </w:t>
      </w:r>
      <w:r w:rsidRPr="008F726D">
        <w:rPr>
          <w:rFonts w:ascii="Arial" w:hAnsi="Arial" w:cs="Arial"/>
          <w:sz w:val="20"/>
          <w:szCs w:val="20"/>
        </w:rPr>
        <w:t>1 Đi</w:t>
      </w:r>
      <w:r w:rsidRPr="008F726D">
        <w:rPr>
          <w:rFonts w:ascii="Arial" w:hAnsi="Arial" w:cs="Arial"/>
          <w:sz w:val="20"/>
          <w:szCs w:val="20"/>
        </w:rPr>
        <w:t>ề</w:t>
      </w:r>
      <w:r w:rsidRPr="008F726D">
        <w:rPr>
          <w:rFonts w:ascii="Arial" w:hAnsi="Arial" w:cs="Arial"/>
          <w:sz w:val="20"/>
          <w:szCs w:val="20"/>
        </w:rPr>
        <w:t>u 42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w:t>
      </w:r>
    </w:p>
    <w:p w14:paraId="5FA825C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Vi</w:t>
      </w:r>
      <w:r w:rsidRPr="008F726D">
        <w:rPr>
          <w:rFonts w:ascii="Arial" w:hAnsi="Arial" w:cs="Arial"/>
          <w:sz w:val="20"/>
          <w:szCs w:val="20"/>
        </w:rPr>
        <w:t>ệ</w:t>
      </w:r>
      <w:r w:rsidRPr="008F726D">
        <w:rPr>
          <w:rFonts w:ascii="Arial" w:hAnsi="Arial" w:cs="Arial"/>
          <w:sz w:val="20"/>
          <w:szCs w:val="20"/>
        </w:rPr>
        <w:t>c khai thác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ph</w:t>
      </w:r>
      <w:r w:rsidRPr="008F726D">
        <w:rPr>
          <w:rFonts w:ascii="Arial" w:hAnsi="Arial" w:cs="Arial"/>
          <w:sz w:val="20"/>
          <w:szCs w:val="20"/>
        </w:rPr>
        <w:t>ả</w:t>
      </w:r>
      <w:r w:rsidRPr="008F726D">
        <w:rPr>
          <w:rFonts w:ascii="Arial" w:hAnsi="Arial" w:cs="Arial"/>
          <w:sz w:val="20"/>
          <w:szCs w:val="20"/>
        </w:rPr>
        <w:t>i tuân th</w:t>
      </w:r>
      <w:r w:rsidRPr="008F726D">
        <w:rPr>
          <w:rFonts w:ascii="Arial" w:hAnsi="Arial" w:cs="Arial"/>
          <w:sz w:val="20"/>
          <w:szCs w:val="20"/>
        </w:rPr>
        <w:t>ủ</w:t>
      </w:r>
      <w:r w:rsidRPr="008F726D">
        <w:rPr>
          <w:rFonts w:ascii="Arial" w:hAnsi="Arial" w:cs="Arial"/>
          <w:sz w:val="20"/>
          <w:szCs w:val="20"/>
        </w:rPr>
        <w:t xml:space="preserve">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qu</w:t>
      </w:r>
      <w:r w:rsidRPr="008F726D">
        <w:rPr>
          <w:rFonts w:ascii="Arial" w:hAnsi="Arial" w:cs="Arial"/>
          <w:sz w:val="20"/>
          <w:szCs w:val="20"/>
        </w:rPr>
        <w:t>ả</w:t>
      </w:r>
      <w:r w:rsidRPr="008F726D">
        <w:rPr>
          <w:rFonts w:ascii="Arial" w:hAnsi="Arial" w:cs="Arial"/>
          <w:sz w:val="20"/>
          <w:szCs w:val="20"/>
        </w:rPr>
        <w:t>n lý,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tài s</w:t>
      </w:r>
      <w:r w:rsidRPr="008F726D">
        <w:rPr>
          <w:rFonts w:ascii="Arial" w:hAnsi="Arial" w:cs="Arial"/>
          <w:sz w:val="20"/>
          <w:szCs w:val="20"/>
        </w:rPr>
        <w:t>ả</w:t>
      </w:r>
      <w:r w:rsidRPr="008F726D">
        <w:rPr>
          <w:rFonts w:ascii="Arial" w:hAnsi="Arial" w:cs="Arial"/>
          <w:sz w:val="20"/>
          <w:szCs w:val="20"/>
        </w:rPr>
        <w:t>n công và pháp lu</w:t>
      </w:r>
      <w:r w:rsidRPr="008F726D">
        <w:rPr>
          <w:rFonts w:ascii="Arial" w:hAnsi="Arial" w:cs="Arial"/>
          <w:sz w:val="20"/>
          <w:szCs w:val="20"/>
        </w:rPr>
        <w:t>ậ</w:t>
      </w:r>
      <w:r w:rsidRPr="008F726D">
        <w:rPr>
          <w:rFonts w:ascii="Arial" w:hAnsi="Arial" w:cs="Arial"/>
          <w:sz w:val="20"/>
          <w:szCs w:val="20"/>
        </w:rPr>
        <w:t>t có liên quan;</w:t>
      </w:r>
    </w:p>
    <w:p w14:paraId="553DAF03" w14:textId="1153B67A"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cơ quan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là đơn v</w:t>
      </w:r>
      <w:r w:rsidRPr="008F726D">
        <w:rPr>
          <w:rFonts w:ascii="Arial" w:hAnsi="Arial" w:cs="Arial"/>
          <w:sz w:val="20"/>
          <w:szCs w:val="20"/>
        </w:rPr>
        <w:t>ị</w:t>
      </w:r>
      <w:r w:rsidRPr="008F726D">
        <w:rPr>
          <w:rFonts w:ascii="Arial" w:hAnsi="Arial" w:cs="Arial"/>
          <w:sz w:val="20"/>
          <w:szCs w:val="20"/>
        </w:rPr>
        <w:t xml:space="preserve"> s</w:t>
      </w:r>
      <w:r w:rsidRPr="008F726D">
        <w:rPr>
          <w:rFonts w:ascii="Arial" w:hAnsi="Arial" w:cs="Arial"/>
          <w:sz w:val="20"/>
          <w:szCs w:val="20"/>
        </w:rPr>
        <w:t>ự</w:t>
      </w:r>
      <w:r w:rsidRPr="008F726D">
        <w:rPr>
          <w:rFonts w:ascii="Arial" w:hAnsi="Arial" w:cs="Arial"/>
          <w:sz w:val="20"/>
          <w:szCs w:val="20"/>
        </w:rPr>
        <w:t xml:space="preserve"> nghi</w:t>
      </w:r>
      <w:r w:rsidRPr="008F726D">
        <w:rPr>
          <w:rFonts w:ascii="Arial" w:hAnsi="Arial" w:cs="Arial"/>
          <w:sz w:val="20"/>
          <w:szCs w:val="20"/>
        </w:rPr>
        <w:t>ệ</w:t>
      </w:r>
      <w:r w:rsidRPr="008F726D">
        <w:rPr>
          <w:rFonts w:ascii="Arial" w:hAnsi="Arial" w:cs="Arial"/>
          <w:sz w:val="20"/>
          <w:szCs w:val="20"/>
        </w:rPr>
        <w:t>p công l</w:t>
      </w:r>
      <w:r w:rsidRPr="008F726D">
        <w:rPr>
          <w:rFonts w:ascii="Arial" w:hAnsi="Arial" w:cs="Arial"/>
          <w:sz w:val="20"/>
          <w:szCs w:val="20"/>
        </w:rPr>
        <w:t>ậ</w:t>
      </w:r>
      <w:r w:rsidRPr="008F726D">
        <w:rPr>
          <w:rFonts w:ascii="Arial" w:hAnsi="Arial" w:cs="Arial"/>
          <w:sz w:val="20"/>
          <w:szCs w:val="20"/>
        </w:rPr>
        <w:t>p</w:t>
      </w:r>
      <w:r w:rsidR="008F726D" w:rsidRPr="008F726D">
        <w:rPr>
          <w:rFonts w:ascii="Arial" w:hAnsi="Arial" w:cs="Arial"/>
          <w:sz w:val="20"/>
          <w:szCs w:val="20"/>
        </w:rPr>
        <w:t xml:space="preserve"> </w:t>
      </w:r>
      <w:r w:rsidRPr="008F726D">
        <w:rPr>
          <w:rFonts w:ascii="Arial" w:hAnsi="Arial" w:cs="Arial"/>
          <w:sz w:val="20"/>
          <w:szCs w:val="20"/>
        </w:rPr>
        <w:t>thì th</w:t>
      </w:r>
      <w:r w:rsidRPr="008F726D">
        <w:rPr>
          <w:rFonts w:ascii="Arial" w:hAnsi="Arial" w:cs="Arial"/>
          <w:sz w:val="20"/>
          <w:szCs w:val="20"/>
        </w:rPr>
        <w:t>ự</w:t>
      </w:r>
      <w:r w:rsidRPr="008F726D">
        <w:rPr>
          <w:rFonts w:ascii="Arial" w:hAnsi="Arial" w:cs="Arial"/>
          <w:sz w:val="20"/>
          <w:szCs w:val="20"/>
        </w:rPr>
        <w:t>c</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Chính ph</w:t>
      </w:r>
      <w:r w:rsidRPr="008F726D">
        <w:rPr>
          <w:rFonts w:ascii="Arial" w:hAnsi="Arial" w:cs="Arial"/>
          <w:sz w:val="20"/>
          <w:szCs w:val="20"/>
        </w:rPr>
        <w:t>ủ</w:t>
      </w:r>
      <w:r w:rsidRPr="008F726D">
        <w:rPr>
          <w:rFonts w:ascii="Arial" w:hAnsi="Arial" w:cs="Arial"/>
          <w:sz w:val="20"/>
          <w:szCs w:val="20"/>
        </w:rPr>
        <w:t xml:space="preserve"> quy đ</w:t>
      </w:r>
      <w:r w:rsidRPr="008F726D">
        <w:rPr>
          <w:rFonts w:ascii="Arial" w:hAnsi="Arial" w:cs="Arial"/>
          <w:sz w:val="20"/>
          <w:szCs w:val="20"/>
        </w:rPr>
        <w:t>ị</w:t>
      </w:r>
      <w:r w:rsidRPr="008F726D">
        <w:rPr>
          <w:rFonts w:ascii="Arial" w:hAnsi="Arial" w:cs="Arial"/>
          <w:sz w:val="20"/>
          <w:szCs w:val="20"/>
        </w:rPr>
        <w:t>nh chi ti</w:t>
      </w:r>
      <w:r w:rsidRPr="008F726D">
        <w:rPr>
          <w:rFonts w:ascii="Arial" w:hAnsi="Arial" w:cs="Arial"/>
          <w:sz w:val="20"/>
          <w:szCs w:val="20"/>
        </w:rPr>
        <w:t>ế</w:t>
      </w:r>
      <w:r w:rsidRPr="008F726D">
        <w:rPr>
          <w:rFonts w:ascii="Arial" w:hAnsi="Arial" w:cs="Arial"/>
          <w:sz w:val="20"/>
          <w:szCs w:val="20"/>
        </w:rPr>
        <w:t>t m</w:t>
      </w:r>
      <w:r w:rsidRPr="008F726D">
        <w:rPr>
          <w:rFonts w:ascii="Arial" w:hAnsi="Arial" w:cs="Arial"/>
          <w:sz w:val="20"/>
          <w:szCs w:val="20"/>
        </w:rPr>
        <w:t>ộ</w:t>
      </w:r>
      <w:r w:rsidRPr="008F726D">
        <w:rPr>
          <w:rFonts w:ascii="Arial" w:hAnsi="Arial" w:cs="Arial"/>
          <w:sz w:val="20"/>
          <w:szCs w:val="20"/>
        </w:rPr>
        <w:t>t s</w:t>
      </w:r>
      <w:r w:rsidRPr="008F726D">
        <w:rPr>
          <w:rFonts w:ascii="Arial" w:hAnsi="Arial" w:cs="Arial"/>
          <w:sz w:val="20"/>
          <w:szCs w:val="20"/>
        </w:rPr>
        <w:t>ố</w:t>
      </w:r>
      <w:r w:rsidRPr="008F726D">
        <w:rPr>
          <w:rFonts w:ascii="Arial" w:hAnsi="Arial" w:cs="Arial"/>
          <w:sz w:val="20"/>
          <w:szCs w:val="20"/>
        </w:rPr>
        <w:t xml:space="preserve"> đi</w:t>
      </w:r>
      <w:r w:rsidRPr="008F726D">
        <w:rPr>
          <w:rFonts w:ascii="Arial" w:hAnsi="Arial" w:cs="Arial"/>
          <w:sz w:val="20"/>
          <w:szCs w:val="20"/>
        </w:rPr>
        <w:t>ề</w:t>
      </w:r>
      <w:r w:rsidRPr="008F726D">
        <w:rPr>
          <w:rFonts w:ascii="Arial" w:hAnsi="Arial" w:cs="Arial"/>
          <w:sz w:val="20"/>
          <w:szCs w:val="20"/>
        </w:rPr>
        <w:t>u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Qu</w:t>
      </w:r>
      <w:r w:rsidRPr="008F726D">
        <w:rPr>
          <w:rFonts w:ascii="Arial" w:hAnsi="Arial" w:cs="Arial"/>
          <w:sz w:val="20"/>
          <w:szCs w:val="20"/>
        </w:rPr>
        <w:t>ả</w:t>
      </w:r>
      <w:r w:rsidRPr="008F726D">
        <w:rPr>
          <w:rFonts w:ascii="Arial" w:hAnsi="Arial" w:cs="Arial"/>
          <w:sz w:val="20"/>
          <w:szCs w:val="20"/>
        </w:rPr>
        <w:t>n lý,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tài s</w:t>
      </w:r>
      <w:r w:rsidRPr="008F726D">
        <w:rPr>
          <w:rFonts w:ascii="Arial" w:hAnsi="Arial" w:cs="Arial"/>
          <w:sz w:val="20"/>
          <w:szCs w:val="20"/>
        </w:rPr>
        <w:t>ả</w:t>
      </w:r>
      <w:r w:rsidRPr="008F726D">
        <w:rPr>
          <w:rFonts w:ascii="Arial" w:hAnsi="Arial" w:cs="Arial"/>
          <w:sz w:val="20"/>
          <w:szCs w:val="20"/>
        </w:rPr>
        <w:t>n công;</w:t>
      </w:r>
    </w:p>
    <w:p w14:paraId="7316664D" w14:textId="1178D9CB"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các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không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b kho</w:t>
      </w:r>
      <w:r w:rsidRPr="008F726D">
        <w:rPr>
          <w:rFonts w:ascii="Arial" w:hAnsi="Arial" w:cs="Arial"/>
          <w:sz w:val="20"/>
          <w:szCs w:val="20"/>
        </w:rPr>
        <w:t>ả</w:t>
      </w:r>
      <w:r w:rsidRPr="008F726D">
        <w:rPr>
          <w:rFonts w:ascii="Arial" w:hAnsi="Arial" w:cs="Arial"/>
          <w:sz w:val="20"/>
          <w:szCs w:val="20"/>
        </w:rPr>
        <w:t>n này thì th</w:t>
      </w:r>
      <w:r w:rsidRPr="008F726D">
        <w:rPr>
          <w:rFonts w:ascii="Arial" w:hAnsi="Arial" w:cs="Arial"/>
          <w:sz w:val="20"/>
          <w:szCs w:val="20"/>
        </w:rPr>
        <w:t>ự</w:t>
      </w:r>
      <w:r w:rsidRPr="008F726D">
        <w:rPr>
          <w:rFonts w:ascii="Arial" w:hAnsi="Arial" w:cs="Arial"/>
          <w:sz w:val="20"/>
          <w:szCs w:val="20"/>
        </w:rPr>
        <w:t>c</w:t>
      </w:r>
      <w:r w:rsidR="008F726D" w:rsidRPr="008F726D">
        <w:rPr>
          <w:rFonts w:ascii="Arial" w:hAnsi="Arial" w:cs="Arial"/>
          <w:sz w:val="20"/>
          <w:szCs w:val="20"/>
        </w:rPr>
        <w:t xml:space="preserve"> </w:t>
      </w:r>
      <w:r w:rsidRPr="008F726D">
        <w:rPr>
          <w:rFonts w:ascii="Arial" w:hAnsi="Arial" w:cs="Arial"/>
          <w:sz w:val="20"/>
          <w:szCs w:val="20"/>
        </w:rPr>
        <w:t>hi</w:t>
      </w:r>
      <w:r w:rsidRPr="008F726D">
        <w:rPr>
          <w:rFonts w:ascii="Arial" w:hAnsi="Arial" w:cs="Arial"/>
          <w:sz w:val="20"/>
          <w:szCs w:val="20"/>
        </w:rPr>
        <w:t>ệ</w:t>
      </w:r>
      <w:r w:rsidRPr="008F726D">
        <w:rPr>
          <w:rFonts w:ascii="Arial" w:hAnsi="Arial" w:cs="Arial"/>
          <w:sz w:val="20"/>
          <w:szCs w:val="20"/>
        </w:rPr>
        <w:t>n như sau:</w:t>
      </w:r>
    </w:p>
    <w:p w14:paraId="3D5F7FC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Ngư</w:t>
      </w:r>
      <w:r w:rsidRPr="008F726D">
        <w:rPr>
          <w:rFonts w:ascii="Arial" w:hAnsi="Arial" w:cs="Arial"/>
          <w:sz w:val="20"/>
          <w:szCs w:val="20"/>
        </w:rPr>
        <w:t>ờ</w:t>
      </w:r>
      <w:r w:rsidRPr="008F726D">
        <w:rPr>
          <w:rFonts w:ascii="Arial" w:hAnsi="Arial" w:cs="Arial"/>
          <w:sz w:val="20"/>
          <w:szCs w:val="20"/>
        </w:rPr>
        <w:t>i đ</w:t>
      </w:r>
      <w:r w:rsidRPr="008F726D">
        <w:rPr>
          <w:rFonts w:ascii="Arial" w:hAnsi="Arial" w:cs="Arial"/>
          <w:sz w:val="20"/>
          <w:szCs w:val="20"/>
        </w:rPr>
        <w:t>ứ</w:t>
      </w:r>
      <w:r w:rsidRPr="008F726D">
        <w:rPr>
          <w:rFonts w:ascii="Arial" w:hAnsi="Arial" w:cs="Arial"/>
          <w:sz w:val="20"/>
          <w:szCs w:val="20"/>
        </w:rPr>
        <w:t>ng đ</w:t>
      </w:r>
      <w:r w:rsidRPr="008F726D">
        <w:rPr>
          <w:rFonts w:ascii="Arial" w:hAnsi="Arial" w:cs="Arial"/>
          <w:sz w:val="20"/>
          <w:szCs w:val="20"/>
        </w:rPr>
        <w:t>ầ</w:t>
      </w:r>
      <w:r w:rsidRPr="008F726D">
        <w:rPr>
          <w:rFonts w:ascii="Arial" w:hAnsi="Arial" w:cs="Arial"/>
          <w:sz w:val="20"/>
          <w:szCs w:val="20"/>
        </w:rPr>
        <w:t>u cơ quan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khai thác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thu</w:t>
      </w:r>
      <w:r w:rsidRPr="008F726D">
        <w:rPr>
          <w:rFonts w:ascii="Arial" w:hAnsi="Arial" w:cs="Arial"/>
          <w:sz w:val="20"/>
          <w:szCs w:val="20"/>
        </w:rPr>
        <w:t>ộ</w:t>
      </w:r>
      <w:r w:rsidRPr="008F726D">
        <w:rPr>
          <w:rFonts w:ascii="Arial" w:hAnsi="Arial" w:cs="Arial"/>
          <w:sz w:val="20"/>
          <w:szCs w:val="20"/>
        </w:rPr>
        <w:t>c ph</w:t>
      </w:r>
      <w:r w:rsidRPr="008F726D">
        <w:rPr>
          <w:rFonts w:ascii="Arial" w:hAnsi="Arial" w:cs="Arial"/>
          <w:sz w:val="20"/>
          <w:szCs w:val="20"/>
        </w:rPr>
        <w:t>ạ</w:t>
      </w:r>
      <w:r w:rsidRPr="008F726D">
        <w:rPr>
          <w:rFonts w:ascii="Arial" w:hAnsi="Arial" w:cs="Arial"/>
          <w:sz w:val="20"/>
          <w:szCs w:val="20"/>
        </w:rPr>
        <w:t>m vi qu</w:t>
      </w:r>
      <w:r w:rsidRPr="008F726D">
        <w:rPr>
          <w:rFonts w:ascii="Arial" w:hAnsi="Arial" w:cs="Arial"/>
          <w:sz w:val="20"/>
          <w:szCs w:val="20"/>
        </w:rPr>
        <w:t>ả</w:t>
      </w:r>
      <w:r w:rsidRPr="008F726D">
        <w:rPr>
          <w:rFonts w:ascii="Arial" w:hAnsi="Arial" w:cs="Arial"/>
          <w:sz w:val="20"/>
          <w:szCs w:val="20"/>
        </w:rPr>
        <w:t>n lý theo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 giao,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vư</w:t>
      </w:r>
      <w:r w:rsidRPr="008F726D">
        <w:rPr>
          <w:rFonts w:ascii="Arial" w:hAnsi="Arial" w:cs="Arial"/>
          <w:sz w:val="20"/>
          <w:szCs w:val="20"/>
        </w:rPr>
        <w:t>ợ</w:t>
      </w:r>
      <w:r w:rsidRPr="008F726D">
        <w:rPr>
          <w:rFonts w:ascii="Arial" w:hAnsi="Arial" w:cs="Arial"/>
          <w:sz w:val="20"/>
          <w:szCs w:val="20"/>
        </w:rPr>
        <w:t>t quá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thì ph</w:t>
      </w:r>
      <w:r w:rsidRPr="008F726D">
        <w:rPr>
          <w:rFonts w:ascii="Arial" w:hAnsi="Arial" w:cs="Arial"/>
          <w:sz w:val="20"/>
          <w:szCs w:val="20"/>
        </w:rPr>
        <w:t>ả</w:t>
      </w:r>
      <w:r w:rsidRPr="008F726D">
        <w:rPr>
          <w:rFonts w:ascii="Arial" w:hAnsi="Arial" w:cs="Arial"/>
          <w:sz w:val="20"/>
          <w:szCs w:val="20"/>
        </w:rPr>
        <w:t>i báo cáo c</w:t>
      </w:r>
      <w:r w:rsidRPr="008F726D">
        <w:rPr>
          <w:rFonts w:ascii="Arial" w:hAnsi="Arial" w:cs="Arial"/>
          <w:sz w:val="20"/>
          <w:szCs w:val="20"/>
        </w:rPr>
        <w:t>ấ</w:t>
      </w:r>
      <w:r w:rsidRPr="008F726D">
        <w:rPr>
          <w:rFonts w:ascii="Arial" w:hAnsi="Arial" w:cs="Arial"/>
          <w:sz w:val="20"/>
          <w:szCs w:val="20"/>
        </w:rPr>
        <w:t>p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13B4B24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Vi</w:t>
      </w:r>
      <w:r w:rsidRPr="008F726D">
        <w:rPr>
          <w:rFonts w:ascii="Arial" w:hAnsi="Arial" w:cs="Arial"/>
          <w:sz w:val="20"/>
          <w:szCs w:val="20"/>
        </w:rPr>
        <w:t>ệ</w:t>
      </w:r>
      <w:r w:rsidRPr="008F726D">
        <w:rPr>
          <w:rFonts w:ascii="Arial" w:hAnsi="Arial" w:cs="Arial"/>
          <w:sz w:val="20"/>
          <w:szCs w:val="20"/>
        </w:rPr>
        <w:t>c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khai thác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w:t>
      </w:r>
      <w:r w:rsidRPr="008F726D">
        <w:rPr>
          <w:rFonts w:ascii="Arial" w:hAnsi="Arial" w:cs="Arial"/>
          <w:sz w:val="20"/>
          <w:szCs w:val="20"/>
        </w:rPr>
        <w:t>an ph</w:t>
      </w:r>
      <w:r w:rsidRPr="008F726D">
        <w:rPr>
          <w:rFonts w:ascii="Arial" w:hAnsi="Arial" w:cs="Arial"/>
          <w:sz w:val="20"/>
          <w:szCs w:val="20"/>
        </w:rPr>
        <w:t>ả</w:t>
      </w:r>
      <w:r w:rsidRPr="008F726D">
        <w:rPr>
          <w:rFonts w:ascii="Arial" w:hAnsi="Arial" w:cs="Arial"/>
          <w:sz w:val="20"/>
          <w:szCs w:val="20"/>
        </w:rPr>
        <w:t>i đư</w:t>
      </w:r>
      <w:r w:rsidRPr="008F726D">
        <w:rPr>
          <w:rFonts w:ascii="Arial" w:hAnsi="Arial" w:cs="Arial"/>
          <w:sz w:val="20"/>
          <w:szCs w:val="20"/>
        </w:rPr>
        <w:t>ợ</w:t>
      </w:r>
      <w:r w:rsidRPr="008F726D">
        <w:rPr>
          <w:rFonts w:ascii="Arial" w:hAnsi="Arial" w:cs="Arial"/>
          <w:sz w:val="20"/>
          <w:szCs w:val="20"/>
        </w:rPr>
        <w:t>c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b</w:t>
      </w:r>
      <w:r w:rsidRPr="008F726D">
        <w:rPr>
          <w:rFonts w:ascii="Arial" w:hAnsi="Arial" w:cs="Arial"/>
          <w:sz w:val="20"/>
          <w:szCs w:val="20"/>
        </w:rPr>
        <w:t>ằ</w:t>
      </w:r>
      <w:r w:rsidRPr="008F726D">
        <w:rPr>
          <w:rFonts w:ascii="Arial" w:hAnsi="Arial" w:cs="Arial"/>
          <w:sz w:val="20"/>
          <w:szCs w:val="20"/>
        </w:rPr>
        <w:t>ng văn b</w:t>
      </w:r>
      <w:r w:rsidRPr="008F726D">
        <w:rPr>
          <w:rFonts w:ascii="Arial" w:hAnsi="Arial" w:cs="Arial"/>
          <w:sz w:val="20"/>
          <w:szCs w:val="20"/>
        </w:rPr>
        <w:t>ả</w:t>
      </w:r>
      <w:r w:rsidRPr="008F726D">
        <w:rPr>
          <w:rFonts w:ascii="Arial" w:hAnsi="Arial" w:cs="Arial"/>
          <w:sz w:val="20"/>
          <w:szCs w:val="20"/>
        </w:rPr>
        <w:t>n và lưu tr</w:t>
      </w:r>
      <w:r w:rsidRPr="008F726D">
        <w:rPr>
          <w:rFonts w:ascii="Arial" w:hAnsi="Arial" w:cs="Arial"/>
          <w:sz w:val="20"/>
          <w:szCs w:val="20"/>
        </w:rPr>
        <w:t>ữ</w:t>
      </w:r>
      <w:r w:rsidRPr="008F726D">
        <w:rPr>
          <w:rFonts w:ascii="Arial" w:hAnsi="Arial" w:cs="Arial"/>
          <w:sz w:val="20"/>
          <w:szCs w:val="20"/>
        </w:rPr>
        <w:t xml:space="preserve"> trong h</w:t>
      </w:r>
      <w:r w:rsidRPr="008F726D">
        <w:rPr>
          <w:rFonts w:ascii="Arial" w:hAnsi="Arial" w:cs="Arial"/>
          <w:sz w:val="20"/>
          <w:szCs w:val="20"/>
        </w:rPr>
        <w:t>ồ</w:t>
      </w:r>
      <w:r w:rsidRPr="008F726D">
        <w:rPr>
          <w:rFonts w:ascii="Arial" w:hAnsi="Arial" w:cs="Arial"/>
          <w:sz w:val="20"/>
          <w:szCs w:val="20"/>
        </w:rPr>
        <w:t xml:space="preserve"> sơ qu</w:t>
      </w:r>
      <w:r w:rsidRPr="008F726D">
        <w:rPr>
          <w:rFonts w:ascii="Arial" w:hAnsi="Arial" w:cs="Arial"/>
          <w:sz w:val="20"/>
          <w:szCs w:val="20"/>
        </w:rPr>
        <w:t>ả</w:t>
      </w:r>
      <w:r w:rsidRPr="008F726D">
        <w:rPr>
          <w:rFonts w:ascii="Arial" w:hAnsi="Arial" w:cs="Arial"/>
          <w:sz w:val="20"/>
          <w:szCs w:val="20"/>
        </w:rPr>
        <w:t>n lý tài s</w:t>
      </w:r>
      <w:r w:rsidRPr="008F726D">
        <w:rPr>
          <w:rFonts w:ascii="Arial" w:hAnsi="Arial" w:cs="Arial"/>
          <w:sz w:val="20"/>
          <w:szCs w:val="20"/>
        </w:rPr>
        <w:t>ả</w:t>
      </w:r>
      <w:r w:rsidRPr="008F726D">
        <w:rPr>
          <w:rFonts w:ascii="Arial" w:hAnsi="Arial" w:cs="Arial"/>
          <w:sz w:val="20"/>
          <w:szCs w:val="20"/>
        </w:rPr>
        <w:t>n công.</w:t>
      </w:r>
    </w:p>
    <w:p w14:paraId="162748B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S</w:t>
      </w:r>
      <w:r w:rsidRPr="008F726D">
        <w:rPr>
          <w:rFonts w:ascii="Arial" w:hAnsi="Arial" w:cs="Arial"/>
          <w:sz w:val="20"/>
          <w:szCs w:val="20"/>
        </w:rPr>
        <w:t>ố</w:t>
      </w:r>
      <w:r w:rsidRPr="008F726D">
        <w:rPr>
          <w:rFonts w:ascii="Arial" w:hAnsi="Arial" w:cs="Arial"/>
          <w:sz w:val="20"/>
          <w:szCs w:val="20"/>
        </w:rPr>
        <w:t xml:space="preserve">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thu đư</w:t>
      </w:r>
      <w:r w:rsidRPr="008F726D">
        <w:rPr>
          <w:rFonts w:ascii="Arial" w:hAnsi="Arial" w:cs="Arial"/>
          <w:sz w:val="20"/>
          <w:szCs w:val="20"/>
        </w:rPr>
        <w:t>ợ</w:t>
      </w:r>
      <w:r w:rsidRPr="008F726D">
        <w:rPr>
          <w:rFonts w:ascii="Arial" w:hAnsi="Arial" w:cs="Arial"/>
          <w:sz w:val="20"/>
          <w:szCs w:val="20"/>
        </w:rPr>
        <w:t>c t</w:t>
      </w:r>
      <w:r w:rsidRPr="008F726D">
        <w:rPr>
          <w:rFonts w:ascii="Arial" w:hAnsi="Arial" w:cs="Arial"/>
          <w:sz w:val="20"/>
          <w:szCs w:val="20"/>
        </w:rPr>
        <w:t>ừ</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khai thác tài s</w:t>
      </w:r>
      <w:r w:rsidRPr="008F726D">
        <w:rPr>
          <w:rFonts w:ascii="Arial" w:hAnsi="Arial" w:cs="Arial"/>
          <w:sz w:val="20"/>
          <w:szCs w:val="20"/>
        </w:rPr>
        <w:t>ả</w:t>
      </w:r>
      <w:r w:rsidRPr="008F726D">
        <w:rPr>
          <w:rFonts w:ascii="Arial" w:hAnsi="Arial" w:cs="Arial"/>
          <w:sz w:val="20"/>
          <w:szCs w:val="20"/>
        </w:rPr>
        <w:t>n công là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sau khi tr</w:t>
      </w:r>
      <w:r w:rsidRPr="008F726D">
        <w:rPr>
          <w:rFonts w:ascii="Arial" w:hAnsi="Arial" w:cs="Arial"/>
          <w:sz w:val="20"/>
          <w:szCs w:val="20"/>
        </w:rPr>
        <w:t>ừ</w:t>
      </w:r>
      <w:r w:rsidRPr="008F726D">
        <w:rPr>
          <w:rFonts w:ascii="Arial" w:hAnsi="Arial" w:cs="Arial"/>
          <w:sz w:val="20"/>
          <w:szCs w:val="20"/>
        </w:rPr>
        <w:t xml:space="preserve"> đi các kho</w:t>
      </w:r>
      <w:r w:rsidRPr="008F726D">
        <w:rPr>
          <w:rFonts w:ascii="Arial" w:hAnsi="Arial" w:cs="Arial"/>
          <w:sz w:val="20"/>
          <w:szCs w:val="20"/>
        </w:rPr>
        <w:t>ả</w:t>
      </w:r>
      <w:r w:rsidRPr="008F726D">
        <w:rPr>
          <w:rFonts w:ascii="Arial" w:hAnsi="Arial" w:cs="Arial"/>
          <w:sz w:val="20"/>
          <w:szCs w:val="20"/>
        </w:rPr>
        <w:t>n chi phí có liên quan đ</w:t>
      </w:r>
      <w:r w:rsidRPr="008F726D">
        <w:rPr>
          <w:rFonts w:ascii="Arial" w:hAnsi="Arial" w:cs="Arial"/>
          <w:sz w:val="20"/>
          <w:szCs w:val="20"/>
        </w:rPr>
        <w:t>ế</w:t>
      </w:r>
      <w:r w:rsidRPr="008F726D">
        <w:rPr>
          <w:rFonts w:ascii="Arial" w:hAnsi="Arial" w:cs="Arial"/>
          <w:sz w:val="20"/>
          <w:szCs w:val="20"/>
        </w:rPr>
        <w:t>n vi</w:t>
      </w:r>
      <w:r w:rsidRPr="008F726D">
        <w:rPr>
          <w:rFonts w:ascii="Arial" w:hAnsi="Arial" w:cs="Arial"/>
          <w:sz w:val="20"/>
          <w:szCs w:val="20"/>
        </w:rPr>
        <w:t>ệ</w:t>
      </w:r>
      <w:r w:rsidRPr="008F726D">
        <w:rPr>
          <w:rFonts w:ascii="Arial" w:hAnsi="Arial" w:cs="Arial"/>
          <w:sz w:val="20"/>
          <w:szCs w:val="20"/>
        </w:rPr>
        <w:t>c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khai thác,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w:t>
      </w:r>
      <w:r w:rsidRPr="008F726D">
        <w:rPr>
          <w:rFonts w:ascii="Arial" w:hAnsi="Arial" w:cs="Arial"/>
          <w:sz w:val="20"/>
          <w:szCs w:val="20"/>
        </w:rPr>
        <w: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nghĩa v</w:t>
      </w:r>
      <w:r w:rsidRPr="008F726D">
        <w:rPr>
          <w:rFonts w:ascii="Arial" w:hAnsi="Arial" w:cs="Arial"/>
          <w:sz w:val="20"/>
          <w:szCs w:val="20"/>
        </w:rPr>
        <w:t>ụ</w:t>
      </w:r>
      <w:r w:rsidRPr="008F726D">
        <w:rPr>
          <w:rFonts w:ascii="Arial" w:hAnsi="Arial" w:cs="Arial"/>
          <w:sz w:val="20"/>
          <w:szCs w:val="20"/>
        </w:rPr>
        <w:t xml:space="preserve"> tài chính v</w:t>
      </w:r>
      <w:r w:rsidRPr="008F726D">
        <w:rPr>
          <w:rFonts w:ascii="Arial" w:hAnsi="Arial" w:cs="Arial"/>
          <w:sz w:val="20"/>
          <w:szCs w:val="20"/>
        </w:rPr>
        <w:t>ớ</w:t>
      </w:r>
      <w:r w:rsidRPr="008F726D">
        <w:rPr>
          <w:rFonts w:ascii="Arial" w:hAnsi="Arial" w:cs="Arial"/>
          <w:sz w:val="20"/>
          <w:szCs w:val="20"/>
        </w:rPr>
        <w:t>i Nhà nư</w:t>
      </w:r>
      <w:r w:rsidRPr="008F726D">
        <w:rPr>
          <w:rFonts w:ascii="Arial" w:hAnsi="Arial" w:cs="Arial"/>
          <w:sz w:val="20"/>
          <w:szCs w:val="20"/>
        </w:rPr>
        <w:t>ớ</w:t>
      </w:r>
      <w:r w:rsidRPr="008F726D">
        <w:rPr>
          <w:rFonts w:ascii="Arial" w:hAnsi="Arial" w:cs="Arial"/>
          <w:sz w:val="20"/>
          <w:szCs w:val="20"/>
        </w:rPr>
        <w:t>c (n</w:t>
      </w:r>
      <w:r w:rsidRPr="008F726D">
        <w:rPr>
          <w:rFonts w:ascii="Arial" w:hAnsi="Arial" w:cs="Arial"/>
          <w:sz w:val="20"/>
          <w:szCs w:val="20"/>
        </w:rPr>
        <w:t>ế</w:t>
      </w:r>
      <w:r w:rsidRPr="008F726D">
        <w:rPr>
          <w:rFonts w:ascii="Arial" w:hAnsi="Arial" w:cs="Arial"/>
          <w:sz w:val="20"/>
          <w:szCs w:val="20"/>
        </w:rPr>
        <w:t>u có), ph</w:t>
      </w:r>
      <w:r w:rsidRPr="008F726D">
        <w:rPr>
          <w:rFonts w:ascii="Arial" w:hAnsi="Arial" w:cs="Arial"/>
          <w:sz w:val="20"/>
          <w:szCs w:val="20"/>
        </w:rPr>
        <w:t>ầ</w:t>
      </w:r>
      <w:r w:rsidRPr="008F726D">
        <w:rPr>
          <w:rFonts w:ascii="Arial" w:hAnsi="Arial" w:cs="Arial"/>
          <w:sz w:val="20"/>
          <w:szCs w:val="20"/>
        </w:rPr>
        <w:t>n còn l</w:t>
      </w:r>
      <w:r w:rsidRPr="008F726D">
        <w:rPr>
          <w:rFonts w:ascii="Arial" w:hAnsi="Arial" w:cs="Arial"/>
          <w:sz w:val="20"/>
          <w:szCs w:val="20"/>
        </w:rPr>
        <w:t>ạ</w:t>
      </w:r>
      <w:r w:rsidRPr="008F726D">
        <w:rPr>
          <w:rFonts w:ascii="Arial" w:hAnsi="Arial" w:cs="Arial"/>
          <w:sz w:val="20"/>
          <w:szCs w:val="20"/>
        </w:rPr>
        <w:t>i n</w:t>
      </w:r>
      <w:r w:rsidRPr="008F726D">
        <w:rPr>
          <w:rFonts w:ascii="Arial" w:hAnsi="Arial" w:cs="Arial"/>
          <w:sz w:val="20"/>
          <w:szCs w:val="20"/>
        </w:rPr>
        <w:t>ộ</w:t>
      </w:r>
      <w:r w:rsidRPr="008F726D">
        <w:rPr>
          <w:rFonts w:ascii="Arial" w:hAnsi="Arial" w:cs="Arial"/>
          <w:sz w:val="20"/>
          <w:szCs w:val="20"/>
        </w:rPr>
        <w:t>p v</w:t>
      </w:r>
      <w:r w:rsidRPr="008F726D">
        <w:rPr>
          <w:rFonts w:ascii="Arial" w:hAnsi="Arial" w:cs="Arial"/>
          <w:sz w:val="20"/>
          <w:szCs w:val="20"/>
        </w:rPr>
        <w:t>ề</w:t>
      </w:r>
      <w:r w:rsidRPr="008F726D">
        <w:rPr>
          <w:rFonts w:ascii="Arial" w:hAnsi="Arial" w:cs="Arial"/>
          <w:sz w:val="20"/>
          <w:szCs w:val="20"/>
        </w:rPr>
        <w:t xml:space="preserve"> ngân sách nhà nư</w:t>
      </w:r>
      <w:r w:rsidRPr="008F726D">
        <w:rPr>
          <w:rFonts w:ascii="Arial" w:hAnsi="Arial" w:cs="Arial"/>
          <w:sz w:val="20"/>
          <w:szCs w:val="20"/>
        </w:rPr>
        <w:t>ớ</w:t>
      </w:r>
      <w:r w:rsidRPr="008F726D">
        <w:rPr>
          <w:rFonts w:ascii="Arial" w:hAnsi="Arial" w:cs="Arial"/>
          <w:sz w:val="20"/>
          <w:szCs w:val="20"/>
        </w:rPr>
        <w:t>c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ngân sách nhà nư</w:t>
      </w:r>
      <w:r w:rsidRPr="008F726D">
        <w:rPr>
          <w:rFonts w:ascii="Arial" w:hAnsi="Arial" w:cs="Arial"/>
          <w:sz w:val="20"/>
          <w:szCs w:val="20"/>
        </w:rPr>
        <w:t>ớ</w:t>
      </w:r>
      <w:r w:rsidRPr="008F726D">
        <w:rPr>
          <w:rFonts w:ascii="Arial" w:hAnsi="Arial" w:cs="Arial"/>
          <w:sz w:val="20"/>
          <w:szCs w:val="20"/>
        </w:rPr>
        <w:t>c,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qu</w:t>
      </w:r>
      <w:r w:rsidRPr="008F726D">
        <w:rPr>
          <w:rFonts w:ascii="Arial" w:hAnsi="Arial" w:cs="Arial"/>
          <w:sz w:val="20"/>
          <w:szCs w:val="20"/>
        </w:rPr>
        <w:t>ả</w:t>
      </w:r>
      <w:r w:rsidRPr="008F726D">
        <w:rPr>
          <w:rFonts w:ascii="Arial" w:hAnsi="Arial" w:cs="Arial"/>
          <w:sz w:val="20"/>
          <w:szCs w:val="20"/>
        </w:rPr>
        <w:t>n lý,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tài s</w:t>
      </w:r>
      <w:r w:rsidRPr="008F726D">
        <w:rPr>
          <w:rFonts w:ascii="Arial" w:hAnsi="Arial" w:cs="Arial"/>
          <w:sz w:val="20"/>
          <w:szCs w:val="20"/>
        </w:rPr>
        <w:t>ả</w:t>
      </w:r>
      <w:r w:rsidRPr="008F726D">
        <w:rPr>
          <w:rFonts w:ascii="Arial" w:hAnsi="Arial" w:cs="Arial"/>
          <w:sz w:val="20"/>
          <w:szCs w:val="20"/>
        </w:rPr>
        <w:t>n công và pháp lu</w:t>
      </w:r>
      <w:r w:rsidRPr="008F726D">
        <w:rPr>
          <w:rFonts w:ascii="Arial" w:hAnsi="Arial" w:cs="Arial"/>
          <w:sz w:val="20"/>
          <w:szCs w:val="20"/>
        </w:rPr>
        <w:t>ậ</w:t>
      </w:r>
      <w:r w:rsidRPr="008F726D">
        <w:rPr>
          <w:rFonts w:ascii="Arial" w:hAnsi="Arial" w:cs="Arial"/>
          <w:sz w:val="20"/>
          <w:szCs w:val="20"/>
        </w:rPr>
        <w:t>t khác có liên quan.</w:t>
      </w:r>
    </w:p>
    <w:p w14:paraId="7C1DA44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b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42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w:t>
      </w:r>
    </w:p>
    <w:p w14:paraId="1833B45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w:t>
      </w:r>
      <w:r w:rsidRPr="008F726D">
        <w:rPr>
          <w:rFonts w:ascii="Arial" w:hAnsi="Arial" w:cs="Arial"/>
          <w:sz w:val="20"/>
          <w:szCs w:val="20"/>
        </w:rPr>
        <w:t>ự</w:t>
      </w:r>
      <w:r w:rsidRPr="008F726D">
        <w:rPr>
          <w:rFonts w:ascii="Arial" w:hAnsi="Arial" w:cs="Arial"/>
          <w:sz w:val="20"/>
          <w:szCs w:val="20"/>
        </w:rPr>
        <w:t xml:space="preserve"> nguy</w:t>
      </w:r>
      <w:r w:rsidRPr="008F726D">
        <w:rPr>
          <w:rFonts w:ascii="Arial" w:hAnsi="Arial" w:cs="Arial"/>
          <w:sz w:val="20"/>
          <w:szCs w:val="20"/>
        </w:rPr>
        <w:t>ệ</w:t>
      </w:r>
      <w:r w:rsidRPr="008F726D">
        <w:rPr>
          <w:rFonts w:ascii="Arial" w:hAnsi="Arial" w:cs="Arial"/>
          <w:sz w:val="20"/>
          <w:szCs w:val="20"/>
        </w:rPr>
        <w:t>n chuy</w:t>
      </w:r>
      <w:r w:rsidRPr="008F726D">
        <w:rPr>
          <w:rFonts w:ascii="Arial" w:hAnsi="Arial" w:cs="Arial"/>
          <w:sz w:val="20"/>
          <w:szCs w:val="20"/>
        </w:rPr>
        <w:t>ể</w:t>
      </w:r>
      <w:r w:rsidRPr="008F726D">
        <w:rPr>
          <w:rFonts w:ascii="Arial" w:hAnsi="Arial" w:cs="Arial"/>
          <w:sz w:val="20"/>
          <w:szCs w:val="20"/>
        </w:rPr>
        <w:t>n giao quy</w:t>
      </w:r>
      <w:r w:rsidRPr="008F726D">
        <w:rPr>
          <w:rFonts w:ascii="Arial" w:hAnsi="Arial" w:cs="Arial"/>
          <w:sz w:val="20"/>
          <w:szCs w:val="20"/>
        </w:rPr>
        <w:t>ề</w:t>
      </w:r>
      <w:r w:rsidRPr="008F726D">
        <w:rPr>
          <w:rFonts w:ascii="Arial" w:hAnsi="Arial" w:cs="Arial"/>
          <w:sz w:val="20"/>
          <w:szCs w:val="20"/>
        </w:rPr>
        <w:t>n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cho Nhà nư</w:t>
      </w:r>
      <w:r w:rsidRPr="008F726D">
        <w:rPr>
          <w:rFonts w:ascii="Arial" w:hAnsi="Arial" w:cs="Arial"/>
          <w:sz w:val="20"/>
          <w:szCs w:val="20"/>
        </w:rPr>
        <w:t>ớ</w:t>
      </w:r>
      <w:r w:rsidRPr="008F726D">
        <w:rPr>
          <w:rFonts w:ascii="Arial" w:hAnsi="Arial" w:cs="Arial"/>
          <w:sz w:val="20"/>
          <w:szCs w:val="20"/>
        </w:rPr>
        <w:t>c thì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Chính ph</w:t>
      </w:r>
      <w:r w:rsidRPr="008F726D">
        <w:rPr>
          <w:rFonts w:ascii="Arial" w:hAnsi="Arial" w:cs="Arial"/>
          <w:sz w:val="20"/>
          <w:szCs w:val="20"/>
        </w:rPr>
        <w:t>ủ</w:t>
      </w:r>
      <w:r w:rsidRPr="008F726D">
        <w:rPr>
          <w:rFonts w:ascii="Arial" w:hAnsi="Arial" w:cs="Arial"/>
          <w:sz w:val="20"/>
          <w:szCs w:val="20"/>
        </w:rPr>
        <w:t xml:space="preserve"> quy đ</w:t>
      </w:r>
      <w:r w:rsidRPr="008F726D">
        <w:rPr>
          <w:rFonts w:ascii="Arial" w:hAnsi="Arial" w:cs="Arial"/>
          <w:sz w:val="20"/>
          <w:szCs w:val="20"/>
        </w:rPr>
        <w:t>ị</w:t>
      </w:r>
      <w:r w:rsidRPr="008F726D">
        <w:rPr>
          <w:rFonts w:ascii="Arial" w:hAnsi="Arial" w:cs="Arial"/>
          <w:sz w:val="20"/>
          <w:szCs w:val="20"/>
        </w:rPr>
        <w:t>nh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th</w:t>
      </w:r>
      <w:r w:rsidRPr="008F726D">
        <w:rPr>
          <w:rFonts w:ascii="Arial" w:hAnsi="Arial" w:cs="Arial"/>
          <w:sz w:val="20"/>
          <w:szCs w:val="20"/>
        </w:rPr>
        <w:t>ủ</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c</w:t>
      </w:r>
      <w:r w:rsidRPr="008F726D">
        <w:rPr>
          <w:rFonts w:ascii="Arial" w:hAnsi="Arial" w:cs="Arial"/>
          <w:sz w:val="20"/>
          <w:szCs w:val="20"/>
        </w:rPr>
        <w:t xml:space="preserve"> xác l</w:t>
      </w:r>
      <w:r w:rsidRPr="008F726D">
        <w:rPr>
          <w:rFonts w:ascii="Arial" w:hAnsi="Arial" w:cs="Arial"/>
          <w:sz w:val="20"/>
          <w:szCs w:val="20"/>
        </w:rPr>
        <w:t>ậ</w:t>
      </w:r>
      <w:r w:rsidRPr="008F726D">
        <w:rPr>
          <w:rFonts w:ascii="Arial" w:hAnsi="Arial" w:cs="Arial"/>
          <w:sz w:val="20"/>
          <w:szCs w:val="20"/>
        </w:rPr>
        <w:t>p quy</w:t>
      </w:r>
      <w:r w:rsidRPr="008F726D">
        <w:rPr>
          <w:rFonts w:ascii="Arial" w:hAnsi="Arial" w:cs="Arial"/>
          <w:sz w:val="20"/>
          <w:szCs w:val="20"/>
        </w:rPr>
        <w:t>ề</w:t>
      </w:r>
      <w:r w:rsidRPr="008F726D">
        <w:rPr>
          <w:rFonts w:ascii="Arial" w:hAnsi="Arial" w:cs="Arial"/>
          <w:sz w:val="20"/>
          <w:szCs w:val="20"/>
        </w:rPr>
        <w:t>n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toàn dân v</w:t>
      </w:r>
      <w:r w:rsidRPr="008F726D">
        <w:rPr>
          <w:rFonts w:ascii="Arial" w:hAnsi="Arial" w:cs="Arial"/>
          <w:sz w:val="20"/>
          <w:szCs w:val="20"/>
        </w:rPr>
        <w:t>ề</w:t>
      </w:r>
      <w:r w:rsidRPr="008F726D">
        <w:rPr>
          <w:rFonts w:ascii="Arial" w:hAnsi="Arial" w:cs="Arial"/>
          <w:sz w:val="20"/>
          <w:szCs w:val="20"/>
        </w:rPr>
        <w:t xml:space="preserve"> tài s</w:t>
      </w:r>
      <w:r w:rsidRPr="008F726D">
        <w:rPr>
          <w:rFonts w:ascii="Arial" w:hAnsi="Arial" w:cs="Arial"/>
          <w:sz w:val="20"/>
          <w:szCs w:val="20"/>
        </w:rPr>
        <w:t>ả</w:t>
      </w:r>
      <w:r w:rsidRPr="008F726D">
        <w:rPr>
          <w:rFonts w:ascii="Arial" w:hAnsi="Arial" w:cs="Arial"/>
          <w:sz w:val="20"/>
          <w:szCs w:val="20"/>
        </w:rPr>
        <w:t>n và x</w:t>
      </w:r>
      <w:r w:rsidRPr="008F726D">
        <w:rPr>
          <w:rFonts w:ascii="Arial" w:hAnsi="Arial" w:cs="Arial"/>
          <w:sz w:val="20"/>
          <w:szCs w:val="20"/>
        </w:rPr>
        <w:t>ử</w:t>
      </w:r>
      <w:r w:rsidRPr="008F726D">
        <w:rPr>
          <w:rFonts w:ascii="Arial" w:hAnsi="Arial" w:cs="Arial"/>
          <w:sz w:val="20"/>
          <w:szCs w:val="20"/>
        </w:rPr>
        <w:t xml:space="preserve"> lý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tài s</w:t>
      </w:r>
      <w:r w:rsidRPr="008F726D">
        <w:rPr>
          <w:rFonts w:ascii="Arial" w:hAnsi="Arial" w:cs="Arial"/>
          <w:sz w:val="20"/>
          <w:szCs w:val="20"/>
        </w:rPr>
        <w:t>ả</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 xác l</w:t>
      </w:r>
      <w:r w:rsidRPr="008F726D">
        <w:rPr>
          <w:rFonts w:ascii="Arial" w:hAnsi="Arial" w:cs="Arial"/>
          <w:sz w:val="20"/>
          <w:szCs w:val="20"/>
        </w:rPr>
        <w:t>ậ</w:t>
      </w:r>
      <w:r w:rsidRPr="008F726D">
        <w:rPr>
          <w:rFonts w:ascii="Arial" w:hAnsi="Arial" w:cs="Arial"/>
          <w:sz w:val="20"/>
          <w:szCs w:val="20"/>
        </w:rPr>
        <w:t>p quy</w:t>
      </w:r>
      <w:r w:rsidRPr="008F726D">
        <w:rPr>
          <w:rFonts w:ascii="Arial" w:hAnsi="Arial" w:cs="Arial"/>
          <w:sz w:val="20"/>
          <w:szCs w:val="20"/>
        </w:rPr>
        <w:t>ề</w:t>
      </w:r>
      <w:r w:rsidRPr="008F726D">
        <w:rPr>
          <w:rFonts w:ascii="Arial" w:hAnsi="Arial" w:cs="Arial"/>
          <w:sz w:val="20"/>
          <w:szCs w:val="20"/>
        </w:rPr>
        <w:t>n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toàn dân;</w:t>
      </w:r>
    </w:p>
    <w:p w14:paraId="4D2DC4EF" w14:textId="34240456"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các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không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a kho</w:t>
      </w:r>
      <w:r w:rsidRPr="008F726D">
        <w:rPr>
          <w:rFonts w:ascii="Arial" w:hAnsi="Arial" w:cs="Arial"/>
          <w:sz w:val="20"/>
          <w:szCs w:val="20"/>
        </w:rPr>
        <w:t>ả</w:t>
      </w:r>
      <w:r w:rsidRPr="008F726D">
        <w:rPr>
          <w:rFonts w:ascii="Arial" w:hAnsi="Arial" w:cs="Arial"/>
          <w:sz w:val="20"/>
          <w:szCs w:val="20"/>
        </w:rPr>
        <w:t>n này thì th</w:t>
      </w:r>
      <w:r w:rsidRPr="008F726D">
        <w:rPr>
          <w:rFonts w:ascii="Arial" w:hAnsi="Arial" w:cs="Arial"/>
          <w:sz w:val="20"/>
          <w:szCs w:val="20"/>
        </w:rPr>
        <w:t>ự</w:t>
      </w:r>
      <w:r w:rsidRPr="008F726D">
        <w:rPr>
          <w:rFonts w:ascii="Arial" w:hAnsi="Arial" w:cs="Arial"/>
          <w:sz w:val="20"/>
          <w:szCs w:val="20"/>
        </w:rPr>
        <w:t>c</w:t>
      </w:r>
      <w:r w:rsidR="008F726D" w:rsidRPr="008F726D">
        <w:rPr>
          <w:rFonts w:ascii="Arial" w:hAnsi="Arial" w:cs="Arial"/>
          <w:sz w:val="20"/>
          <w:szCs w:val="20"/>
        </w:rPr>
        <w:t xml:space="preserve"> </w:t>
      </w:r>
      <w:r w:rsidRPr="008F726D">
        <w:rPr>
          <w:rFonts w:ascii="Arial" w:hAnsi="Arial" w:cs="Arial"/>
          <w:sz w:val="20"/>
          <w:szCs w:val="20"/>
        </w:rPr>
        <w:t>hi</w:t>
      </w:r>
      <w:r w:rsidRPr="008F726D">
        <w:rPr>
          <w:rFonts w:ascii="Arial" w:hAnsi="Arial" w:cs="Arial"/>
          <w:sz w:val="20"/>
          <w:szCs w:val="20"/>
        </w:rPr>
        <w:t>ệ</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này.</w:t>
      </w:r>
    </w:p>
    <w:p w14:paraId="55901BF6" w14:textId="2695DAD6"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5.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r w:rsidRPr="008F726D">
        <w:rPr>
          <w:rFonts w:ascii="Arial" w:hAnsi="Arial" w:cs="Arial"/>
          <w:sz w:val="20"/>
          <w:szCs w:val="20"/>
        </w:rPr>
        <w:t xml:space="preserve">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c kho</w:t>
      </w:r>
      <w:r w:rsidRPr="008F726D">
        <w:rPr>
          <w:rFonts w:ascii="Arial" w:hAnsi="Arial" w:cs="Arial"/>
          <w:sz w:val="20"/>
          <w:szCs w:val="20"/>
        </w:rPr>
        <w:t>ả</w:t>
      </w:r>
      <w:r w:rsidRPr="008F726D">
        <w:rPr>
          <w:rFonts w:ascii="Arial" w:hAnsi="Arial" w:cs="Arial"/>
          <w:sz w:val="20"/>
          <w:szCs w:val="20"/>
        </w:rPr>
        <w:t>n</w:t>
      </w:r>
      <w:r w:rsidR="008F726D" w:rsidRPr="008F726D">
        <w:rPr>
          <w:rFonts w:ascii="Arial" w:hAnsi="Arial" w:cs="Arial"/>
          <w:sz w:val="20"/>
          <w:szCs w:val="20"/>
        </w:rPr>
        <w:t xml:space="preserve"> </w:t>
      </w:r>
      <w:r w:rsidRPr="008F726D">
        <w:rPr>
          <w:rFonts w:ascii="Arial" w:hAnsi="Arial" w:cs="Arial"/>
          <w:sz w:val="20"/>
          <w:szCs w:val="20"/>
        </w:rPr>
        <w:t>1 Đi</w:t>
      </w:r>
      <w:r w:rsidRPr="008F726D">
        <w:rPr>
          <w:rFonts w:ascii="Arial" w:hAnsi="Arial" w:cs="Arial"/>
          <w:sz w:val="20"/>
          <w:szCs w:val="20"/>
        </w:rPr>
        <w:t>ề</w:t>
      </w:r>
      <w:r w:rsidRPr="008F726D">
        <w:rPr>
          <w:rFonts w:ascii="Arial" w:hAnsi="Arial" w:cs="Arial"/>
          <w:sz w:val="20"/>
          <w:szCs w:val="20"/>
        </w:rPr>
        <w:t>u 42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thì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Chính ph</w:t>
      </w:r>
      <w:r w:rsidRPr="008F726D">
        <w:rPr>
          <w:rFonts w:ascii="Arial" w:hAnsi="Arial" w:cs="Arial"/>
          <w:sz w:val="20"/>
          <w:szCs w:val="20"/>
        </w:rPr>
        <w:t>ủ</w:t>
      </w:r>
      <w:r w:rsidRPr="008F726D">
        <w:rPr>
          <w:rFonts w:ascii="Arial" w:hAnsi="Arial" w:cs="Arial"/>
          <w:sz w:val="20"/>
          <w:szCs w:val="20"/>
        </w:rPr>
        <w:t xml:space="preserve"> quy đ</w:t>
      </w:r>
      <w:r w:rsidRPr="008F726D">
        <w:rPr>
          <w:rFonts w:ascii="Arial" w:hAnsi="Arial" w:cs="Arial"/>
          <w:sz w:val="20"/>
          <w:szCs w:val="20"/>
        </w:rPr>
        <w:t>ị</w:t>
      </w:r>
      <w:r w:rsidRPr="008F726D">
        <w:rPr>
          <w:rFonts w:ascii="Arial" w:hAnsi="Arial" w:cs="Arial"/>
          <w:sz w:val="20"/>
          <w:szCs w:val="20"/>
        </w:rPr>
        <w:t>nh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th</w:t>
      </w:r>
      <w:r w:rsidRPr="008F726D">
        <w:rPr>
          <w:rFonts w:ascii="Arial" w:hAnsi="Arial" w:cs="Arial"/>
          <w:sz w:val="20"/>
          <w:szCs w:val="20"/>
        </w:rPr>
        <w:t>ủ</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c xác l</w:t>
      </w:r>
      <w:r w:rsidRPr="008F726D">
        <w:rPr>
          <w:rFonts w:ascii="Arial" w:hAnsi="Arial" w:cs="Arial"/>
          <w:sz w:val="20"/>
          <w:szCs w:val="20"/>
        </w:rPr>
        <w:t>ậ</w:t>
      </w:r>
      <w:r w:rsidRPr="008F726D">
        <w:rPr>
          <w:rFonts w:ascii="Arial" w:hAnsi="Arial" w:cs="Arial"/>
          <w:sz w:val="20"/>
          <w:szCs w:val="20"/>
        </w:rPr>
        <w:t>p quy</w:t>
      </w:r>
      <w:r w:rsidRPr="008F726D">
        <w:rPr>
          <w:rFonts w:ascii="Arial" w:hAnsi="Arial" w:cs="Arial"/>
          <w:sz w:val="20"/>
          <w:szCs w:val="20"/>
        </w:rPr>
        <w:t>ề</w:t>
      </w:r>
      <w:r w:rsidRPr="008F726D">
        <w:rPr>
          <w:rFonts w:ascii="Arial" w:hAnsi="Arial" w:cs="Arial"/>
          <w:sz w:val="20"/>
          <w:szCs w:val="20"/>
        </w:rPr>
        <w:t>n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toàn dân v</w:t>
      </w:r>
      <w:r w:rsidRPr="008F726D">
        <w:rPr>
          <w:rFonts w:ascii="Arial" w:hAnsi="Arial" w:cs="Arial"/>
          <w:sz w:val="20"/>
          <w:szCs w:val="20"/>
        </w:rPr>
        <w:t>ề</w:t>
      </w:r>
      <w:r w:rsidRPr="008F726D">
        <w:rPr>
          <w:rFonts w:ascii="Arial" w:hAnsi="Arial" w:cs="Arial"/>
          <w:sz w:val="20"/>
          <w:szCs w:val="20"/>
        </w:rPr>
        <w:t xml:space="preserve"> tài s</w:t>
      </w:r>
      <w:r w:rsidRPr="008F726D">
        <w:rPr>
          <w:rFonts w:ascii="Arial" w:hAnsi="Arial" w:cs="Arial"/>
          <w:sz w:val="20"/>
          <w:szCs w:val="20"/>
        </w:rPr>
        <w:t>ả</w:t>
      </w:r>
      <w:r w:rsidRPr="008F726D">
        <w:rPr>
          <w:rFonts w:ascii="Arial" w:hAnsi="Arial" w:cs="Arial"/>
          <w:sz w:val="20"/>
          <w:szCs w:val="20"/>
        </w:rPr>
        <w:t>n và x</w:t>
      </w:r>
      <w:r w:rsidRPr="008F726D">
        <w:rPr>
          <w:rFonts w:ascii="Arial" w:hAnsi="Arial" w:cs="Arial"/>
          <w:sz w:val="20"/>
          <w:szCs w:val="20"/>
        </w:rPr>
        <w:t>ử</w:t>
      </w:r>
      <w:r w:rsidRPr="008F726D">
        <w:rPr>
          <w:rFonts w:ascii="Arial" w:hAnsi="Arial" w:cs="Arial"/>
          <w:sz w:val="20"/>
          <w:szCs w:val="20"/>
        </w:rPr>
        <w:t xml:space="preserve"> lý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tài s</w:t>
      </w:r>
      <w:r w:rsidRPr="008F726D">
        <w:rPr>
          <w:rFonts w:ascii="Arial" w:hAnsi="Arial" w:cs="Arial"/>
          <w:sz w:val="20"/>
          <w:szCs w:val="20"/>
        </w:rPr>
        <w:t>ả</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 xác l</w:t>
      </w:r>
      <w:r w:rsidRPr="008F726D">
        <w:rPr>
          <w:rFonts w:ascii="Arial" w:hAnsi="Arial" w:cs="Arial"/>
          <w:sz w:val="20"/>
          <w:szCs w:val="20"/>
        </w:rPr>
        <w:t>ậ</w:t>
      </w:r>
      <w:r w:rsidRPr="008F726D">
        <w:rPr>
          <w:rFonts w:ascii="Arial" w:hAnsi="Arial" w:cs="Arial"/>
          <w:sz w:val="20"/>
          <w:szCs w:val="20"/>
        </w:rPr>
        <w:t>p quy</w:t>
      </w:r>
      <w:r w:rsidRPr="008F726D">
        <w:rPr>
          <w:rFonts w:ascii="Arial" w:hAnsi="Arial" w:cs="Arial"/>
          <w:sz w:val="20"/>
          <w:szCs w:val="20"/>
        </w:rPr>
        <w:t>ề</w:t>
      </w:r>
      <w:r w:rsidRPr="008F726D">
        <w:rPr>
          <w:rFonts w:ascii="Arial" w:hAnsi="Arial" w:cs="Arial"/>
          <w:sz w:val="20"/>
          <w:szCs w:val="20"/>
        </w:rPr>
        <w:t>n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toàn dân.</w:t>
      </w:r>
    </w:p>
    <w:p w14:paraId="148D8C3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6. </w:t>
      </w:r>
      <w:r w:rsidRPr="008F726D">
        <w:rPr>
          <w:rFonts w:ascii="Arial" w:hAnsi="Arial" w:cs="Arial"/>
          <w:sz w:val="20"/>
          <w:szCs w:val="20"/>
        </w:rPr>
        <w:t>Cơ quan nhà nư</w:t>
      </w:r>
      <w:r w:rsidRPr="008F726D">
        <w:rPr>
          <w:rFonts w:ascii="Arial" w:hAnsi="Arial" w:cs="Arial"/>
          <w:sz w:val="20"/>
          <w:szCs w:val="20"/>
        </w:rPr>
        <w:t>ớ</w:t>
      </w:r>
      <w:r w:rsidRPr="008F726D">
        <w:rPr>
          <w:rFonts w:ascii="Arial" w:hAnsi="Arial" w:cs="Arial"/>
          <w:sz w:val="20"/>
          <w:szCs w:val="20"/>
        </w:rPr>
        <w:t>c,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khi phát hi</w:t>
      </w:r>
      <w:r w:rsidRPr="008F726D">
        <w:rPr>
          <w:rFonts w:ascii="Arial" w:hAnsi="Arial" w:cs="Arial"/>
          <w:sz w:val="20"/>
          <w:szCs w:val="20"/>
        </w:rPr>
        <w:t>ệ</w:t>
      </w:r>
      <w:r w:rsidRPr="008F726D">
        <w:rPr>
          <w:rFonts w:ascii="Arial" w:hAnsi="Arial" w:cs="Arial"/>
          <w:sz w:val="20"/>
          <w:szCs w:val="20"/>
        </w:rPr>
        <w:t>n các hành vi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này có quy</w:t>
      </w:r>
      <w:r w:rsidRPr="008F726D">
        <w:rPr>
          <w:rFonts w:ascii="Arial" w:hAnsi="Arial" w:cs="Arial"/>
          <w:sz w:val="20"/>
          <w:szCs w:val="20"/>
        </w:rPr>
        <w:t>ề</w:t>
      </w:r>
      <w:r w:rsidRPr="008F726D">
        <w:rPr>
          <w:rFonts w:ascii="Arial" w:hAnsi="Arial" w:cs="Arial"/>
          <w:sz w:val="20"/>
          <w:szCs w:val="20"/>
        </w:rPr>
        <w:t>n yêu c</w:t>
      </w:r>
      <w:r w:rsidRPr="008F726D">
        <w:rPr>
          <w:rFonts w:ascii="Arial" w:hAnsi="Arial" w:cs="Arial"/>
          <w:sz w:val="20"/>
          <w:szCs w:val="20"/>
        </w:rPr>
        <w:t>ầ</w:t>
      </w:r>
      <w:r w:rsidRPr="008F726D">
        <w:rPr>
          <w:rFonts w:ascii="Arial" w:hAnsi="Arial" w:cs="Arial"/>
          <w:sz w:val="20"/>
          <w:szCs w:val="20"/>
        </w:rPr>
        <w:t>u cơ quan nhà nư</w:t>
      </w:r>
      <w:r w:rsidRPr="008F726D">
        <w:rPr>
          <w:rFonts w:ascii="Arial" w:hAnsi="Arial" w:cs="Arial"/>
          <w:sz w:val="20"/>
          <w:szCs w:val="20"/>
        </w:rPr>
        <w:t>ớ</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x</w:t>
      </w:r>
      <w:r w:rsidRPr="008F726D">
        <w:rPr>
          <w:rFonts w:ascii="Arial" w:hAnsi="Arial" w:cs="Arial"/>
          <w:sz w:val="20"/>
          <w:szCs w:val="20"/>
        </w:rPr>
        <w:t>ử</w:t>
      </w:r>
      <w:r w:rsidRPr="008F726D">
        <w:rPr>
          <w:rFonts w:ascii="Arial" w:hAnsi="Arial" w:cs="Arial"/>
          <w:sz w:val="20"/>
          <w:szCs w:val="20"/>
        </w:rPr>
        <w:t xml:space="preserve"> lý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35D472A0" w14:textId="44A34148" w:rsidR="008F726D" w:rsidRPr="008F726D" w:rsidRDefault="008F726D" w:rsidP="008F726D">
      <w:pPr>
        <w:adjustRightInd w:val="0"/>
        <w:snapToGrid w:val="0"/>
        <w:spacing w:after="120" w:line="240" w:lineRule="auto"/>
        <w:ind w:firstLine="720"/>
        <w:jc w:val="both"/>
        <w:rPr>
          <w:rFonts w:ascii="Arial" w:hAnsi="Arial" w:cs="Arial"/>
          <w:b/>
          <w:bCs/>
          <w:sz w:val="20"/>
          <w:szCs w:val="20"/>
        </w:rPr>
      </w:pPr>
      <w:r w:rsidRPr="008F726D">
        <w:rPr>
          <w:rFonts w:ascii="Arial" w:hAnsi="Arial" w:cs="Arial"/>
          <w:b/>
          <w:bCs/>
          <w:sz w:val="20"/>
          <w:szCs w:val="20"/>
        </w:rPr>
        <w:t>Điều 8. Sửa đổi, bổ sung các điểm a, b khoản 5 Điều 23</w:t>
      </w:r>
    </w:p>
    <w:p w14:paraId="1548669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 văn b</w:t>
      </w:r>
      <w:r w:rsidRPr="008F726D">
        <w:rPr>
          <w:rFonts w:ascii="Arial" w:hAnsi="Arial" w:cs="Arial"/>
          <w:sz w:val="20"/>
          <w:szCs w:val="20"/>
        </w:rPr>
        <w:t>ả</w:t>
      </w:r>
      <w:r w:rsidRPr="008F726D">
        <w:rPr>
          <w:rFonts w:ascii="Arial" w:hAnsi="Arial" w:cs="Arial"/>
          <w:sz w:val="20"/>
          <w:szCs w:val="20"/>
        </w:rPr>
        <w:t>n ph</w:t>
      </w:r>
      <w:r w:rsidRPr="008F726D">
        <w:rPr>
          <w:rFonts w:ascii="Arial" w:hAnsi="Arial" w:cs="Arial"/>
          <w:sz w:val="20"/>
          <w:szCs w:val="20"/>
        </w:rPr>
        <w:t>ả</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và xác đ</w:t>
      </w:r>
      <w:r w:rsidRPr="008F726D">
        <w:rPr>
          <w:rFonts w:ascii="Arial" w:hAnsi="Arial" w:cs="Arial"/>
          <w:sz w:val="20"/>
          <w:szCs w:val="20"/>
        </w:rPr>
        <w:t>ị</w:t>
      </w:r>
      <w:r w:rsidRPr="008F726D">
        <w:rPr>
          <w:rFonts w:ascii="Arial" w:hAnsi="Arial" w:cs="Arial"/>
          <w:sz w:val="20"/>
          <w:szCs w:val="20"/>
        </w:rPr>
        <w:t>nh đư</w:t>
      </w:r>
      <w:r w:rsidRPr="008F726D">
        <w:rPr>
          <w:rFonts w:ascii="Arial" w:hAnsi="Arial" w:cs="Arial"/>
          <w:sz w:val="20"/>
          <w:szCs w:val="20"/>
        </w:rPr>
        <w:t>ợ</w:t>
      </w:r>
      <w:r w:rsidRPr="008F726D">
        <w:rPr>
          <w:rFonts w:ascii="Arial" w:hAnsi="Arial" w:cs="Arial"/>
          <w:sz w:val="20"/>
          <w:szCs w:val="20"/>
        </w:rPr>
        <w:t>c ch</w:t>
      </w:r>
      <w:r w:rsidRPr="008F726D">
        <w:rPr>
          <w:rFonts w:ascii="Arial" w:hAnsi="Arial" w:cs="Arial"/>
          <w:sz w:val="20"/>
          <w:szCs w:val="20"/>
        </w:rPr>
        <w:t>ủ</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v</w:t>
      </w:r>
      <w:r w:rsidRPr="008F726D">
        <w:rPr>
          <w:rFonts w:ascii="Arial" w:hAnsi="Arial" w:cs="Arial"/>
          <w:sz w:val="20"/>
          <w:szCs w:val="20"/>
        </w:rPr>
        <w:t>ề</w:t>
      </w:r>
      <w:r w:rsidRPr="008F726D">
        <w:rPr>
          <w:rFonts w:ascii="Arial" w:hAnsi="Arial" w:cs="Arial"/>
          <w:sz w:val="20"/>
          <w:szCs w:val="20"/>
        </w:rPr>
        <w:t xml:space="preserve"> gi</w:t>
      </w:r>
      <w:r w:rsidRPr="008F726D">
        <w:rPr>
          <w:rFonts w:ascii="Arial" w:hAnsi="Arial" w:cs="Arial"/>
          <w:sz w:val="20"/>
          <w:szCs w:val="20"/>
        </w:rPr>
        <w:t>ả</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và quy đ</w:t>
      </w:r>
      <w:r w:rsidRPr="008F726D">
        <w:rPr>
          <w:rFonts w:ascii="Arial" w:hAnsi="Arial" w:cs="Arial"/>
          <w:sz w:val="20"/>
          <w:szCs w:val="20"/>
        </w:rPr>
        <w:t>ị</w:t>
      </w:r>
      <w:r w:rsidRPr="008F726D">
        <w:rPr>
          <w:rFonts w:ascii="Arial" w:hAnsi="Arial" w:cs="Arial"/>
          <w:sz w:val="20"/>
          <w:szCs w:val="20"/>
        </w:rPr>
        <w:t>nh khác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có liên quan, trong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15 ngày làm vi</w:t>
      </w:r>
      <w:r w:rsidRPr="008F726D">
        <w:rPr>
          <w:rFonts w:ascii="Arial" w:hAnsi="Arial" w:cs="Arial"/>
          <w:sz w:val="20"/>
          <w:szCs w:val="20"/>
        </w:rPr>
        <w:t>ệ</w:t>
      </w:r>
      <w:r w:rsidRPr="008F726D">
        <w:rPr>
          <w:rFonts w:ascii="Arial" w:hAnsi="Arial" w:cs="Arial"/>
          <w:sz w:val="20"/>
          <w:szCs w:val="20"/>
        </w:rPr>
        <w:t>c, cơ quan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 xml:space="preserve">u </w:t>
      </w:r>
      <w:r w:rsidRPr="008F726D">
        <w:rPr>
          <w:rFonts w:ascii="Arial" w:hAnsi="Arial" w:cs="Arial"/>
          <w:sz w:val="20"/>
          <w:szCs w:val="20"/>
        </w:rPr>
        <w:t>này thông báo k</w:t>
      </w:r>
      <w:r w:rsidRPr="008F726D">
        <w:rPr>
          <w:rFonts w:ascii="Arial" w:hAnsi="Arial" w:cs="Arial"/>
          <w:sz w:val="20"/>
          <w:szCs w:val="20"/>
        </w:rPr>
        <w:t>ế</w:t>
      </w:r>
      <w:r w:rsidRPr="008F726D">
        <w:rPr>
          <w:rFonts w:ascii="Arial" w:hAnsi="Arial" w:cs="Arial"/>
          <w:sz w:val="20"/>
          <w:szCs w:val="20"/>
        </w:rPr>
        <w:t>t qu</w:t>
      </w:r>
      <w:r w:rsidRPr="008F726D">
        <w:rPr>
          <w:rFonts w:ascii="Arial" w:hAnsi="Arial" w:cs="Arial"/>
          <w:sz w:val="20"/>
          <w:szCs w:val="20"/>
        </w:rPr>
        <w:t>ả</w:t>
      </w:r>
      <w:r w:rsidRPr="008F726D">
        <w:rPr>
          <w:rFonts w:ascii="Arial" w:hAnsi="Arial" w:cs="Arial"/>
          <w:sz w:val="20"/>
          <w:szCs w:val="20"/>
        </w:rPr>
        <w:t xml:space="preserve"> b</w:t>
      </w:r>
      <w:r w:rsidRPr="008F726D">
        <w:rPr>
          <w:rFonts w:ascii="Arial" w:hAnsi="Arial" w:cs="Arial"/>
          <w:sz w:val="20"/>
          <w:szCs w:val="20"/>
        </w:rPr>
        <w:t>ằ</w:t>
      </w:r>
      <w:r w:rsidRPr="008F726D">
        <w:rPr>
          <w:rFonts w:ascii="Arial" w:hAnsi="Arial" w:cs="Arial"/>
          <w:sz w:val="20"/>
          <w:szCs w:val="20"/>
        </w:rPr>
        <w:t>ng văn b</w:t>
      </w:r>
      <w:r w:rsidRPr="008F726D">
        <w:rPr>
          <w:rFonts w:ascii="Arial" w:hAnsi="Arial" w:cs="Arial"/>
          <w:sz w:val="20"/>
          <w:szCs w:val="20"/>
        </w:rPr>
        <w:t>ả</w:t>
      </w:r>
      <w:r w:rsidRPr="008F726D">
        <w:rPr>
          <w:rFonts w:ascii="Arial" w:hAnsi="Arial" w:cs="Arial"/>
          <w:sz w:val="20"/>
          <w:szCs w:val="20"/>
        </w:rPr>
        <w:t>n cho ch</w:t>
      </w:r>
      <w:r w:rsidRPr="008F726D">
        <w:rPr>
          <w:rFonts w:ascii="Arial" w:hAnsi="Arial" w:cs="Arial"/>
          <w:sz w:val="20"/>
          <w:szCs w:val="20"/>
        </w:rPr>
        <w:t>ủ</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và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đ</w:t>
      </w:r>
      <w:r w:rsidRPr="008F726D">
        <w:rPr>
          <w:rFonts w:ascii="Arial" w:hAnsi="Arial" w:cs="Arial"/>
          <w:sz w:val="20"/>
          <w:szCs w:val="20"/>
        </w:rPr>
        <w:t>ể</w:t>
      </w:r>
      <w:r w:rsidRPr="008F726D">
        <w:rPr>
          <w:rFonts w:ascii="Arial" w:hAnsi="Arial" w:cs="Arial"/>
          <w:sz w:val="20"/>
          <w:szCs w:val="20"/>
        </w:rPr>
        <w:t xml:space="preserve"> các bên tr</w:t>
      </w:r>
      <w:r w:rsidRPr="008F726D">
        <w:rPr>
          <w:rFonts w:ascii="Arial" w:hAnsi="Arial" w:cs="Arial"/>
          <w:sz w:val="20"/>
          <w:szCs w:val="20"/>
        </w:rPr>
        <w:t>ự</w:t>
      </w:r>
      <w:r w:rsidRPr="008F726D">
        <w:rPr>
          <w:rFonts w:ascii="Arial" w:hAnsi="Arial" w:cs="Arial"/>
          <w:sz w:val="20"/>
          <w:szCs w:val="20"/>
        </w:rPr>
        <w:t>c ti</w:t>
      </w:r>
      <w:r w:rsidRPr="008F726D">
        <w:rPr>
          <w:rFonts w:ascii="Arial" w:hAnsi="Arial" w:cs="Arial"/>
          <w:sz w:val="20"/>
          <w:szCs w:val="20"/>
        </w:rPr>
        <w:t>ế</w:t>
      </w:r>
      <w:r w:rsidRPr="008F726D">
        <w:rPr>
          <w:rFonts w:ascii="Arial" w:hAnsi="Arial" w:cs="Arial"/>
          <w:sz w:val="20"/>
          <w:szCs w:val="20"/>
        </w:rPr>
        <w:t>p th</w:t>
      </w:r>
      <w:r w:rsidRPr="008F726D">
        <w:rPr>
          <w:rFonts w:ascii="Arial" w:hAnsi="Arial" w:cs="Arial"/>
          <w:sz w:val="20"/>
          <w:szCs w:val="20"/>
        </w:rPr>
        <w:t>ỏ</w:t>
      </w:r>
      <w:r w:rsidRPr="008F726D">
        <w:rPr>
          <w:rFonts w:ascii="Arial" w:hAnsi="Arial" w:cs="Arial"/>
          <w:sz w:val="20"/>
          <w:szCs w:val="20"/>
        </w:rPr>
        <w:t>a thu</w:t>
      </w:r>
      <w:r w:rsidRPr="008F726D">
        <w:rPr>
          <w:rFonts w:ascii="Arial" w:hAnsi="Arial" w:cs="Arial"/>
          <w:sz w:val="20"/>
          <w:szCs w:val="20"/>
        </w:rPr>
        <w:t>ậ</w:t>
      </w:r>
      <w:r w:rsidRPr="008F726D">
        <w:rPr>
          <w:rFonts w:ascii="Arial" w:hAnsi="Arial" w:cs="Arial"/>
          <w:sz w:val="20"/>
          <w:szCs w:val="20"/>
        </w:rPr>
        <w:t>n v</w:t>
      </w:r>
      <w:r w:rsidRPr="008F726D">
        <w:rPr>
          <w:rFonts w:ascii="Arial" w:hAnsi="Arial" w:cs="Arial"/>
          <w:sz w:val="20"/>
          <w:szCs w:val="20"/>
        </w:rPr>
        <w:t>ề</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159424B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b)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không nh</w:t>
      </w:r>
      <w:r w:rsidRPr="008F726D">
        <w:rPr>
          <w:rFonts w:ascii="Arial" w:hAnsi="Arial" w:cs="Arial"/>
          <w:sz w:val="20"/>
          <w:szCs w:val="20"/>
        </w:rPr>
        <w:t>ậ</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 văn b</w:t>
      </w:r>
      <w:r w:rsidRPr="008F726D">
        <w:rPr>
          <w:rFonts w:ascii="Arial" w:hAnsi="Arial" w:cs="Arial"/>
          <w:sz w:val="20"/>
          <w:szCs w:val="20"/>
        </w:rPr>
        <w:t>ả</w:t>
      </w:r>
      <w:r w:rsidRPr="008F726D">
        <w:rPr>
          <w:rFonts w:ascii="Arial" w:hAnsi="Arial" w:cs="Arial"/>
          <w:sz w:val="20"/>
          <w:szCs w:val="20"/>
        </w:rPr>
        <w:t>n ph</w:t>
      </w:r>
      <w:r w:rsidRPr="008F726D">
        <w:rPr>
          <w:rFonts w:ascii="Arial" w:hAnsi="Arial" w:cs="Arial"/>
          <w:sz w:val="20"/>
          <w:szCs w:val="20"/>
        </w:rPr>
        <w:t>ả</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ho</w:t>
      </w:r>
      <w:r w:rsidRPr="008F726D">
        <w:rPr>
          <w:rFonts w:ascii="Arial" w:hAnsi="Arial" w:cs="Arial"/>
          <w:sz w:val="20"/>
          <w:szCs w:val="20"/>
        </w:rPr>
        <w:t>ặ</w:t>
      </w:r>
      <w:r w:rsidRPr="008F726D">
        <w:rPr>
          <w:rFonts w:ascii="Arial" w:hAnsi="Arial" w:cs="Arial"/>
          <w:sz w:val="20"/>
          <w:szCs w:val="20"/>
        </w:rPr>
        <w:t>c nh</w:t>
      </w:r>
      <w:r w:rsidRPr="008F726D">
        <w:rPr>
          <w:rFonts w:ascii="Arial" w:hAnsi="Arial" w:cs="Arial"/>
          <w:sz w:val="20"/>
          <w:szCs w:val="20"/>
        </w:rPr>
        <w:t>ậ</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 văn b</w:t>
      </w:r>
      <w:r w:rsidRPr="008F726D">
        <w:rPr>
          <w:rFonts w:ascii="Arial" w:hAnsi="Arial" w:cs="Arial"/>
          <w:sz w:val="20"/>
          <w:szCs w:val="20"/>
        </w:rPr>
        <w:t>ả</w:t>
      </w:r>
      <w:r w:rsidRPr="008F726D">
        <w:rPr>
          <w:rFonts w:ascii="Arial" w:hAnsi="Arial" w:cs="Arial"/>
          <w:sz w:val="20"/>
          <w:szCs w:val="20"/>
        </w:rPr>
        <w:t>n ph</w:t>
      </w:r>
      <w:r w:rsidRPr="008F726D">
        <w:rPr>
          <w:rFonts w:ascii="Arial" w:hAnsi="Arial" w:cs="Arial"/>
          <w:sz w:val="20"/>
          <w:szCs w:val="20"/>
        </w:rPr>
        <w:t>ả</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nhưng không xác đ</w:t>
      </w:r>
      <w:r w:rsidRPr="008F726D">
        <w:rPr>
          <w:rFonts w:ascii="Arial" w:hAnsi="Arial" w:cs="Arial"/>
          <w:sz w:val="20"/>
          <w:szCs w:val="20"/>
        </w:rPr>
        <w:t>ị</w:t>
      </w:r>
      <w:r w:rsidRPr="008F726D">
        <w:rPr>
          <w:rFonts w:ascii="Arial" w:hAnsi="Arial" w:cs="Arial"/>
          <w:sz w:val="20"/>
          <w:szCs w:val="20"/>
        </w:rPr>
        <w:t>nh đư</w:t>
      </w:r>
      <w:r w:rsidRPr="008F726D">
        <w:rPr>
          <w:rFonts w:ascii="Arial" w:hAnsi="Arial" w:cs="Arial"/>
          <w:sz w:val="20"/>
          <w:szCs w:val="20"/>
        </w:rPr>
        <w:t>ợ</w:t>
      </w:r>
      <w:r w:rsidRPr="008F726D">
        <w:rPr>
          <w:rFonts w:ascii="Arial" w:hAnsi="Arial" w:cs="Arial"/>
          <w:sz w:val="20"/>
          <w:szCs w:val="20"/>
        </w:rPr>
        <w:t>c ch</w:t>
      </w:r>
      <w:r w:rsidRPr="008F726D">
        <w:rPr>
          <w:rFonts w:ascii="Arial" w:hAnsi="Arial" w:cs="Arial"/>
          <w:sz w:val="20"/>
          <w:szCs w:val="20"/>
        </w:rPr>
        <w:t>ủ</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v</w:t>
      </w:r>
      <w:r w:rsidRPr="008F726D">
        <w:rPr>
          <w:rFonts w:ascii="Arial" w:hAnsi="Arial" w:cs="Arial"/>
          <w:sz w:val="20"/>
          <w:szCs w:val="20"/>
        </w:rPr>
        <w:t>ề</w:t>
      </w:r>
      <w:r w:rsidRPr="008F726D">
        <w:rPr>
          <w:rFonts w:ascii="Arial" w:hAnsi="Arial" w:cs="Arial"/>
          <w:sz w:val="20"/>
          <w:szCs w:val="20"/>
        </w:rPr>
        <w:t xml:space="preserve"> gi</w:t>
      </w:r>
      <w:r w:rsidRPr="008F726D">
        <w:rPr>
          <w:rFonts w:ascii="Arial" w:hAnsi="Arial" w:cs="Arial"/>
          <w:sz w:val="20"/>
          <w:szCs w:val="20"/>
        </w:rPr>
        <w:t>ả</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và quy đ</w:t>
      </w:r>
      <w:r w:rsidRPr="008F726D">
        <w:rPr>
          <w:rFonts w:ascii="Arial" w:hAnsi="Arial" w:cs="Arial"/>
          <w:sz w:val="20"/>
          <w:szCs w:val="20"/>
        </w:rPr>
        <w:t>ị</w:t>
      </w:r>
      <w:r w:rsidRPr="008F726D">
        <w:rPr>
          <w:rFonts w:ascii="Arial" w:hAnsi="Arial" w:cs="Arial"/>
          <w:sz w:val="20"/>
          <w:szCs w:val="20"/>
        </w:rPr>
        <w:t>nh khác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có liên quan và không thu</w:t>
      </w:r>
      <w:r w:rsidRPr="008F726D">
        <w:rPr>
          <w:rFonts w:ascii="Arial" w:hAnsi="Arial" w:cs="Arial"/>
          <w:sz w:val="20"/>
          <w:szCs w:val="20"/>
        </w:rPr>
        <w:t>ộ</w:t>
      </w:r>
      <w:r w:rsidRPr="008F726D">
        <w:rPr>
          <w:rFonts w:ascii="Arial" w:hAnsi="Arial" w:cs="Arial"/>
          <w:sz w:val="20"/>
          <w:szCs w:val="20"/>
        </w:rPr>
        <w:t>c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w:t>
      </w:r>
      <w:r w:rsidRPr="008F726D">
        <w:rPr>
          <w:rFonts w:ascii="Arial" w:hAnsi="Arial" w:cs="Arial"/>
          <w:sz w:val="20"/>
          <w:szCs w:val="20"/>
        </w:rPr>
        <w:t>ừ</w:t>
      </w:r>
      <w:r w:rsidRPr="008F726D">
        <w:rPr>
          <w:rFonts w:ascii="Arial" w:hAnsi="Arial" w:cs="Arial"/>
          <w:sz w:val="20"/>
          <w:szCs w:val="20"/>
        </w:rPr>
        <w:t xml:space="preserve"> ch</w:t>
      </w:r>
      <w:r w:rsidRPr="008F726D">
        <w:rPr>
          <w:rFonts w:ascii="Arial" w:hAnsi="Arial" w:cs="Arial"/>
          <w:sz w:val="20"/>
          <w:szCs w:val="20"/>
        </w:rPr>
        <w:t>ố</w:t>
      </w:r>
      <w:r w:rsidRPr="008F726D">
        <w:rPr>
          <w:rFonts w:ascii="Arial" w:hAnsi="Arial" w:cs="Arial"/>
          <w:sz w:val="20"/>
          <w:szCs w:val="20"/>
        </w:rPr>
        <w:t>i h</w:t>
      </w:r>
      <w:r w:rsidRPr="008F726D">
        <w:rPr>
          <w:rFonts w:ascii="Arial" w:hAnsi="Arial" w:cs="Arial"/>
          <w:sz w:val="20"/>
          <w:szCs w:val="20"/>
        </w:rPr>
        <w:t>ồ</w:t>
      </w:r>
      <w:r w:rsidRPr="008F726D">
        <w:rPr>
          <w:rFonts w:ascii="Arial" w:hAnsi="Arial" w:cs="Arial"/>
          <w:sz w:val="20"/>
          <w:szCs w:val="20"/>
        </w:rPr>
        <w:t xml:space="preserve"> sơ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các đi</w:t>
      </w:r>
      <w:r w:rsidRPr="008F726D">
        <w:rPr>
          <w:rFonts w:ascii="Arial" w:hAnsi="Arial" w:cs="Arial"/>
          <w:sz w:val="20"/>
          <w:szCs w:val="20"/>
        </w:rPr>
        <w:t>ể</w:t>
      </w:r>
      <w:r w:rsidRPr="008F726D">
        <w:rPr>
          <w:rFonts w:ascii="Arial" w:hAnsi="Arial" w:cs="Arial"/>
          <w:sz w:val="20"/>
          <w:szCs w:val="20"/>
        </w:rPr>
        <w:t>m a, c kho</w:t>
      </w:r>
      <w:r w:rsidRPr="008F726D">
        <w:rPr>
          <w:rFonts w:ascii="Arial" w:hAnsi="Arial" w:cs="Arial"/>
          <w:sz w:val="20"/>
          <w:szCs w:val="20"/>
        </w:rPr>
        <w:t>ả</w:t>
      </w:r>
      <w:r w:rsidRPr="008F726D">
        <w:rPr>
          <w:rFonts w:ascii="Arial" w:hAnsi="Arial" w:cs="Arial"/>
          <w:sz w:val="20"/>
          <w:szCs w:val="20"/>
        </w:rPr>
        <w:t>n 7 Đi</w:t>
      </w:r>
      <w:r w:rsidRPr="008F726D">
        <w:rPr>
          <w:rFonts w:ascii="Arial" w:hAnsi="Arial" w:cs="Arial"/>
          <w:sz w:val="20"/>
          <w:szCs w:val="20"/>
        </w:rPr>
        <w:t>ề</w:t>
      </w:r>
      <w:r w:rsidRPr="008F726D">
        <w:rPr>
          <w:rFonts w:ascii="Arial" w:hAnsi="Arial" w:cs="Arial"/>
          <w:sz w:val="20"/>
          <w:szCs w:val="20"/>
        </w:rPr>
        <w:t>u này, trong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15 ngày làm vi</w:t>
      </w:r>
      <w:r w:rsidRPr="008F726D">
        <w:rPr>
          <w:rFonts w:ascii="Arial" w:hAnsi="Arial" w:cs="Arial"/>
          <w:sz w:val="20"/>
          <w:szCs w:val="20"/>
        </w:rPr>
        <w:t>ệ</w:t>
      </w:r>
      <w:r w:rsidRPr="008F726D">
        <w:rPr>
          <w:rFonts w:ascii="Arial" w:hAnsi="Arial" w:cs="Arial"/>
          <w:sz w:val="20"/>
          <w:szCs w:val="20"/>
        </w:rPr>
        <w:t>c, cơ quan q</w:t>
      </w:r>
      <w:r w:rsidRPr="008F726D">
        <w:rPr>
          <w:rFonts w:ascii="Arial" w:hAnsi="Arial" w:cs="Arial"/>
          <w:sz w:val="20"/>
          <w:szCs w:val="20"/>
        </w:rPr>
        <w:t>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này g</w:t>
      </w:r>
      <w:r w:rsidRPr="008F726D">
        <w:rPr>
          <w:rFonts w:ascii="Arial" w:hAnsi="Arial" w:cs="Arial"/>
          <w:sz w:val="20"/>
          <w:szCs w:val="20"/>
        </w:rPr>
        <w:t>ử</w:t>
      </w:r>
      <w:r w:rsidRPr="008F726D">
        <w:rPr>
          <w:rFonts w:ascii="Arial" w:hAnsi="Arial" w:cs="Arial"/>
          <w:sz w:val="20"/>
          <w:szCs w:val="20"/>
        </w:rPr>
        <w:t>i thông báo n</w:t>
      </w:r>
      <w:r w:rsidRPr="008F726D">
        <w:rPr>
          <w:rFonts w:ascii="Arial" w:hAnsi="Arial" w:cs="Arial"/>
          <w:sz w:val="20"/>
          <w:szCs w:val="20"/>
        </w:rPr>
        <w:t>ộ</w:t>
      </w:r>
      <w:r w:rsidRPr="008F726D">
        <w:rPr>
          <w:rFonts w:ascii="Arial" w:hAnsi="Arial" w:cs="Arial"/>
          <w:sz w:val="20"/>
          <w:szCs w:val="20"/>
        </w:rPr>
        <w:t>p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kèm theo b</w:t>
      </w:r>
      <w:r w:rsidRPr="008F726D">
        <w:rPr>
          <w:rFonts w:ascii="Arial" w:hAnsi="Arial" w:cs="Arial"/>
          <w:sz w:val="20"/>
          <w:szCs w:val="20"/>
        </w:rPr>
        <w:t>ả</w:t>
      </w:r>
      <w:r w:rsidRPr="008F726D">
        <w:rPr>
          <w:rFonts w:ascii="Arial" w:hAnsi="Arial" w:cs="Arial"/>
          <w:sz w:val="20"/>
          <w:szCs w:val="20"/>
        </w:rPr>
        <w:t>n d</w:t>
      </w:r>
      <w:r w:rsidRPr="008F726D">
        <w:rPr>
          <w:rFonts w:ascii="Arial" w:hAnsi="Arial" w:cs="Arial"/>
          <w:sz w:val="20"/>
          <w:szCs w:val="20"/>
        </w:rPr>
        <w:t>ự</w:t>
      </w:r>
      <w:r w:rsidRPr="008F726D">
        <w:rPr>
          <w:rFonts w:ascii="Arial" w:hAnsi="Arial" w:cs="Arial"/>
          <w:sz w:val="20"/>
          <w:szCs w:val="20"/>
        </w:rPr>
        <w:t xml:space="preserve"> tính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đ</w:t>
      </w:r>
      <w:r w:rsidRPr="008F726D">
        <w:rPr>
          <w:rFonts w:ascii="Arial" w:hAnsi="Arial" w:cs="Arial"/>
          <w:sz w:val="20"/>
          <w:szCs w:val="20"/>
        </w:rPr>
        <w:t>ế</w:t>
      </w:r>
      <w:r w:rsidRPr="008F726D">
        <w:rPr>
          <w:rFonts w:ascii="Arial" w:hAnsi="Arial" w:cs="Arial"/>
          <w:sz w:val="20"/>
          <w:szCs w:val="20"/>
        </w:rPr>
        <w:t>n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w:t>
      </w:r>
    </w:p>
    <w:p w14:paraId="6F5252D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nh</w:t>
      </w:r>
      <w:r w:rsidRPr="008F726D">
        <w:rPr>
          <w:rFonts w:ascii="Arial" w:hAnsi="Arial" w:cs="Arial"/>
          <w:sz w:val="20"/>
          <w:szCs w:val="20"/>
        </w:rPr>
        <w:t>ậ</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 thông báo ph</w:t>
      </w:r>
      <w:r w:rsidRPr="008F726D">
        <w:rPr>
          <w:rFonts w:ascii="Arial" w:hAnsi="Arial" w:cs="Arial"/>
          <w:sz w:val="20"/>
          <w:szCs w:val="20"/>
        </w:rPr>
        <w:t>ả</w:t>
      </w:r>
      <w:r w:rsidRPr="008F726D">
        <w:rPr>
          <w:rFonts w:ascii="Arial" w:hAnsi="Arial" w:cs="Arial"/>
          <w:sz w:val="20"/>
          <w:szCs w:val="20"/>
        </w:rPr>
        <w:t>i n</w:t>
      </w:r>
      <w:r w:rsidRPr="008F726D">
        <w:rPr>
          <w:rFonts w:ascii="Arial" w:hAnsi="Arial" w:cs="Arial"/>
          <w:sz w:val="20"/>
          <w:szCs w:val="20"/>
        </w:rPr>
        <w:t>ộ</w:t>
      </w:r>
      <w:r w:rsidRPr="008F726D">
        <w:rPr>
          <w:rFonts w:ascii="Arial" w:hAnsi="Arial" w:cs="Arial"/>
          <w:sz w:val="20"/>
          <w:szCs w:val="20"/>
        </w:rPr>
        <w:t>p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theo b</w:t>
      </w:r>
      <w:r w:rsidRPr="008F726D">
        <w:rPr>
          <w:rFonts w:ascii="Arial" w:hAnsi="Arial" w:cs="Arial"/>
          <w:sz w:val="20"/>
          <w:szCs w:val="20"/>
        </w:rPr>
        <w:t>ả</w:t>
      </w:r>
      <w:r w:rsidRPr="008F726D">
        <w:rPr>
          <w:rFonts w:ascii="Arial" w:hAnsi="Arial" w:cs="Arial"/>
          <w:sz w:val="20"/>
          <w:szCs w:val="20"/>
        </w:rPr>
        <w:t>n d</w:t>
      </w:r>
      <w:r w:rsidRPr="008F726D">
        <w:rPr>
          <w:rFonts w:ascii="Arial" w:hAnsi="Arial" w:cs="Arial"/>
          <w:sz w:val="20"/>
          <w:szCs w:val="20"/>
        </w:rPr>
        <w:t>ự</w:t>
      </w:r>
      <w:r w:rsidRPr="008F726D">
        <w:rPr>
          <w:rFonts w:ascii="Arial" w:hAnsi="Arial" w:cs="Arial"/>
          <w:sz w:val="20"/>
          <w:szCs w:val="20"/>
        </w:rPr>
        <w:t xml:space="preserve"> tính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trong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5 ngày làm vi</w:t>
      </w:r>
      <w:r w:rsidRPr="008F726D">
        <w:rPr>
          <w:rFonts w:ascii="Arial" w:hAnsi="Arial" w:cs="Arial"/>
          <w:sz w:val="20"/>
          <w:szCs w:val="20"/>
        </w:rPr>
        <w:t>ệ</w:t>
      </w:r>
      <w:r w:rsidRPr="008F726D">
        <w:rPr>
          <w:rFonts w:ascii="Arial" w:hAnsi="Arial" w:cs="Arial"/>
          <w:sz w:val="20"/>
          <w:szCs w:val="20"/>
        </w:rPr>
        <w:t>c (c</w:t>
      </w:r>
      <w:r w:rsidRPr="008F726D">
        <w:rPr>
          <w:rFonts w:ascii="Arial" w:hAnsi="Arial" w:cs="Arial"/>
          <w:sz w:val="20"/>
          <w:szCs w:val="20"/>
        </w:rPr>
        <w:t>ó b</w:t>
      </w:r>
      <w:r w:rsidRPr="008F726D">
        <w:rPr>
          <w:rFonts w:ascii="Arial" w:hAnsi="Arial" w:cs="Arial"/>
          <w:sz w:val="20"/>
          <w:szCs w:val="20"/>
        </w:rPr>
        <w:t>ả</w:t>
      </w:r>
      <w:r w:rsidRPr="008F726D">
        <w:rPr>
          <w:rFonts w:ascii="Arial" w:hAnsi="Arial" w:cs="Arial"/>
          <w:sz w:val="20"/>
          <w:szCs w:val="20"/>
        </w:rPr>
        <w:t>n sao ch</w:t>
      </w:r>
      <w:r w:rsidRPr="008F726D">
        <w:rPr>
          <w:rFonts w:ascii="Arial" w:hAnsi="Arial" w:cs="Arial"/>
          <w:sz w:val="20"/>
          <w:szCs w:val="20"/>
        </w:rPr>
        <w:t>ứ</w:t>
      </w:r>
      <w:r w:rsidRPr="008F726D">
        <w:rPr>
          <w:rFonts w:ascii="Arial" w:hAnsi="Arial" w:cs="Arial"/>
          <w:sz w:val="20"/>
          <w:szCs w:val="20"/>
        </w:rPr>
        <w:t>ng t</w:t>
      </w:r>
      <w:r w:rsidRPr="008F726D">
        <w:rPr>
          <w:rFonts w:ascii="Arial" w:hAnsi="Arial" w:cs="Arial"/>
          <w:sz w:val="20"/>
          <w:szCs w:val="20"/>
        </w:rPr>
        <w:t>ừ</w:t>
      </w:r>
      <w:r w:rsidRPr="008F726D">
        <w:rPr>
          <w:rFonts w:ascii="Arial" w:hAnsi="Arial" w:cs="Arial"/>
          <w:sz w:val="20"/>
          <w:szCs w:val="20"/>
        </w:rPr>
        <w:t xml:space="preserve"> n</w:t>
      </w:r>
      <w:r w:rsidRPr="008F726D">
        <w:rPr>
          <w:rFonts w:ascii="Arial" w:hAnsi="Arial" w:cs="Arial"/>
          <w:sz w:val="20"/>
          <w:szCs w:val="20"/>
        </w:rPr>
        <w:t>ộ</w:t>
      </w:r>
      <w:r w:rsidRPr="008F726D">
        <w:rPr>
          <w:rFonts w:ascii="Arial" w:hAnsi="Arial" w:cs="Arial"/>
          <w:sz w:val="20"/>
          <w:szCs w:val="20"/>
        </w:rPr>
        <w:t>p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w:t>
      </w:r>
    </w:p>
    <w:p w14:paraId="1FEB08A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9.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kho</w:t>
      </w:r>
      <w:r w:rsidRPr="008F726D">
        <w:rPr>
          <w:rFonts w:ascii="Arial" w:hAnsi="Arial" w:cs="Arial"/>
          <w:b/>
          <w:sz w:val="20"/>
          <w:szCs w:val="20"/>
        </w:rPr>
        <w:t>ả</w:t>
      </w:r>
      <w:r w:rsidRPr="008F726D">
        <w:rPr>
          <w:rFonts w:ascii="Arial" w:hAnsi="Arial" w:cs="Arial"/>
          <w:b/>
          <w:sz w:val="20"/>
          <w:szCs w:val="20"/>
        </w:rPr>
        <w:t>n 2 Đi</w:t>
      </w:r>
      <w:r w:rsidRPr="008F726D">
        <w:rPr>
          <w:rFonts w:ascii="Arial" w:hAnsi="Arial" w:cs="Arial"/>
          <w:b/>
          <w:sz w:val="20"/>
          <w:szCs w:val="20"/>
        </w:rPr>
        <w:t>ề</w:t>
      </w:r>
      <w:r w:rsidRPr="008F726D">
        <w:rPr>
          <w:rFonts w:ascii="Arial" w:hAnsi="Arial" w:cs="Arial"/>
          <w:b/>
          <w:sz w:val="20"/>
          <w:szCs w:val="20"/>
        </w:rPr>
        <w:t>u 25</w:t>
      </w:r>
    </w:p>
    <w:p w14:paraId="16B81FA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Thi</w:t>
      </w:r>
      <w:r w:rsidRPr="008F726D">
        <w:rPr>
          <w:rFonts w:ascii="Arial" w:hAnsi="Arial" w:cs="Arial"/>
          <w:sz w:val="20"/>
          <w:szCs w:val="20"/>
        </w:rPr>
        <w:t>ế</w:t>
      </w:r>
      <w:r w:rsidRPr="008F726D">
        <w:rPr>
          <w:rFonts w:ascii="Arial" w:hAnsi="Arial" w:cs="Arial"/>
          <w:sz w:val="20"/>
          <w:szCs w:val="20"/>
        </w:rPr>
        <w:t>t b</w:t>
      </w:r>
      <w:r w:rsidRPr="008F726D">
        <w:rPr>
          <w:rFonts w:ascii="Arial" w:hAnsi="Arial" w:cs="Arial"/>
          <w:sz w:val="20"/>
          <w:szCs w:val="20"/>
        </w:rPr>
        <w:t>ị</w:t>
      </w:r>
      <w:r w:rsidRPr="008F726D">
        <w:rPr>
          <w:rFonts w:ascii="Arial" w:hAnsi="Arial" w:cs="Arial"/>
          <w:sz w:val="20"/>
          <w:szCs w:val="20"/>
        </w:rPr>
        <w:t xml:space="preserve"> sao chép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các đi</w:t>
      </w:r>
      <w:r w:rsidRPr="008F726D">
        <w:rPr>
          <w:rFonts w:ascii="Arial" w:hAnsi="Arial" w:cs="Arial"/>
          <w:sz w:val="20"/>
          <w:szCs w:val="20"/>
        </w:rPr>
        <w:t>ể</w:t>
      </w:r>
      <w:r w:rsidRPr="008F726D">
        <w:rPr>
          <w:rFonts w:ascii="Arial" w:hAnsi="Arial" w:cs="Arial"/>
          <w:sz w:val="20"/>
          <w:szCs w:val="20"/>
        </w:rPr>
        <w:t>m a, b và e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25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là thi</w:t>
      </w:r>
      <w:r w:rsidRPr="008F726D">
        <w:rPr>
          <w:rFonts w:ascii="Arial" w:hAnsi="Arial" w:cs="Arial"/>
          <w:sz w:val="20"/>
          <w:szCs w:val="20"/>
        </w:rPr>
        <w:t>ế</w:t>
      </w:r>
      <w:r w:rsidRPr="008F726D">
        <w:rPr>
          <w:rFonts w:ascii="Arial" w:hAnsi="Arial" w:cs="Arial"/>
          <w:sz w:val="20"/>
          <w:szCs w:val="20"/>
        </w:rPr>
        <w:t>t b</w:t>
      </w:r>
      <w:r w:rsidRPr="008F726D">
        <w:rPr>
          <w:rFonts w:ascii="Arial" w:hAnsi="Arial" w:cs="Arial"/>
          <w:sz w:val="20"/>
          <w:szCs w:val="20"/>
        </w:rPr>
        <w:t>ị</w:t>
      </w:r>
      <w:r w:rsidRPr="008F726D">
        <w:rPr>
          <w:rFonts w:ascii="Arial" w:hAnsi="Arial" w:cs="Arial"/>
          <w:sz w:val="20"/>
          <w:szCs w:val="20"/>
        </w:rPr>
        <w:t xml:space="preserve"> có ch</w:t>
      </w:r>
      <w:r w:rsidRPr="008F726D">
        <w:rPr>
          <w:rFonts w:ascii="Arial" w:hAnsi="Arial" w:cs="Arial"/>
          <w:sz w:val="20"/>
          <w:szCs w:val="20"/>
        </w:rPr>
        <w:t>ứ</w:t>
      </w:r>
      <w:r w:rsidRPr="008F726D">
        <w:rPr>
          <w:rFonts w:ascii="Arial" w:hAnsi="Arial" w:cs="Arial"/>
          <w:sz w:val="20"/>
          <w:szCs w:val="20"/>
        </w:rPr>
        <w:t>c năng sao chép v</w:t>
      </w:r>
      <w:r w:rsidRPr="008F726D">
        <w:rPr>
          <w:rFonts w:ascii="Arial" w:hAnsi="Arial" w:cs="Arial"/>
          <w:sz w:val="20"/>
          <w:szCs w:val="20"/>
        </w:rPr>
        <w:t>ớ</w:t>
      </w:r>
      <w:r w:rsidRPr="008F726D">
        <w:rPr>
          <w:rFonts w:ascii="Arial" w:hAnsi="Arial" w:cs="Arial"/>
          <w:sz w:val="20"/>
          <w:szCs w:val="20"/>
        </w:rPr>
        <w:t>i toàn b</w:t>
      </w:r>
      <w:r w:rsidRPr="008F726D">
        <w:rPr>
          <w:rFonts w:ascii="Arial" w:hAnsi="Arial" w:cs="Arial"/>
          <w:sz w:val="20"/>
          <w:szCs w:val="20"/>
        </w:rPr>
        <w:t>ộ</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m</w:t>
      </w:r>
      <w:r w:rsidRPr="008F726D">
        <w:rPr>
          <w:rFonts w:ascii="Arial" w:hAnsi="Arial" w:cs="Arial"/>
          <w:sz w:val="20"/>
          <w:szCs w:val="20"/>
        </w:rPr>
        <w:t>ộ</w:t>
      </w:r>
      <w:r w:rsidRPr="008F726D">
        <w:rPr>
          <w:rFonts w:ascii="Arial" w:hAnsi="Arial" w:cs="Arial"/>
          <w:sz w:val="20"/>
          <w:szCs w:val="20"/>
        </w:rPr>
        <w:t>t ph</w:t>
      </w:r>
      <w:r w:rsidRPr="008F726D">
        <w:rPr>
          <w:rFonts w:ascii="Arial" w:hAnsi="Arial" w:cs="Arial"/>
          <w:sz w:val="20"/>
          <w:szCs w:val="20"/>
        </w:rPr>
        <w:t>ầ</w:t>
      </w:r>
      <w:r w:rsidRPr="008F726D">
        <w:rPr>
          <w:rFonts w:ascii="Arial" w:hAnsi="Arial" w:cs="Arial"/>
          <w:sz w:val="20"/>
          <w:szCs w:val="20"/>
        </w:rPr>
        <w:t>n linh ki</w:t>
      </w:r>
      <w:r w:rsidRPr="008F726D">
        <w:rPr>
          <w:rFonts w:ascii="Arial" w:hAnsi="Arial" w:cs="Arial"/>
          <w:sz w:val="20"/>
          <w:szCs w:val="20"/>
        </w:rPr>
        <w:t>ệ</w:t>
      </w:r>
      <w:r w:rsidRPr="008F726D">
        <w:rPr>
          <w:rFonts w:ascii="Arial" w:hAnsi="Arial" w:cs="Arial"/>
          <w:sz w:val="20"/>
          <w:szCs w:val="20"/>
        </w:rPr>
        <w:t xml:space="preserve">n liên quan </w:t>
      </w:r>
      <w:r w:rsidRPr="008F726D">
        <w:rPr>
          <w:rFonts w:ascii="Arial" w:hAnsi="Arial" w:cs="Arial"/>
          <w:sz w:val="20"/>
          <w:szCs w:val="20"/>
        </w:rPr>
        <w:t>đư</w:t>
      </w:r>
      <w:r w:rsidRPr="008F726D">
        <w:rPr>
          <w:rFonts w:ascii="Arial" w:hAnsi="Arial" w:cs="Arial"/>
          <w:sz w:val="20"/>
          <w:szCs w:val="20"/>
        </w:rPr>
        <w:t>ợ</w:t>
      </w:r>
      <w:r w:rsidRPr="008F726D">
        <w:rPr>
          <w:rFonts w:ascii="Arial" w:hAnsi="Arial" w:cs="Arial"/>
          <w:sz w:val="20"/>
          <w:szCs w:val="20"/>
        </w:rPr>
        <w:t>c t</w:t>
      </w:r>
      <w:r w:rsidRPr="008F726D">
        <w:rPr>
          <w:rFonts w:ascii="Arial" w:hAnsi="Arial" w:cs="Arial"/>
          <w:sz w:val="20"/>
          <w:szCs w:val="20"/>
        </w:rPr>
        <w:t>ự</w:t>
      </w:r>
      <w:r w:rsidRPr="008F726D">
        <w:rPr>
          <w:rFonts w:ascii="Arial" w:hAnsi="Arial" w:cs="Arial"/>
          <w:sz w:val="20"/>
          <w:szCs w:val="20"/>
        </w:rPr>
        <w:t xml:space="preserve"> đ</w:t>
      </w:r>
      <w:r w:rsidRPr="008F726D">
        <w:rPr>
          <w:rFonts w:ascii="Arial" w:hAnsi="Arial" w:cs="Arial"/>
          <w:sz w:val="20"/>
          <w:szCs w:val="20"/>
        </w:rPr>
        <w:t>ộ</w:t>
      </w:r>
      <w:r w:rsidRPr="008F726D">
        <w:rPr>
          <w:rFonts w:ascii="Arial" w:hAnsi="Arial" w:cs="Arial"/>
          <w:sz w:val="20"/>
          <w:szCs w:val="20"/>
        </w:rPr>
        <w:t>ng hóa.”</w:t>
      </w:r>
    </w:p>
    <w:p w14:paraId="30A2FE7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10.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kho</w:t>
      </w:r>
      <w:r w:rsidRPr="008F726D">
        <w:rPr>
          <w:rFonts w:ascii="Arial" w:hAnsi="Arial" w:cs="Arial"/>
          <w:b/>
          <w:sz w:val="20"/>
          <w:szCs w:val="20"/>
        </w:rPr>
        <w:t>ả</w:t>
      </w:r>
      <w:r w:rsidRPr="008F726D">
        <w:rPr>
          <w:rFonts w:ascii="Arial" w:hAnsi="Arial" w:cs="Arial"/>
          <w:b/>
          <w:sz w:val="20"/>
          <w:szCs w:val="20"/>
        </w:rPr>
        <w:t>n 3 Đi</w:t>
      </w:r>
      <w:r w:rsidRPr="008F726D">
        <w:rPr>
          <w:rFonts w:ascii="Arial" w:hAnsi="Arial" w:cs="Arial"/>
          <w:b/>
          <w:sz w:val="20"/>
          <w:szCs w:val="20"/>
        </w:rPr>
        <w:t>ề</w:t>
      </w:r>
      <w:r w:rsidRPr="008F726D">
        <w:rPr>
          <w:rFonts w:ascii="Arial" w:hAnsi="Arial" w:cs="Arial"/>
          <w:b/>
          <w:sz w:val="20"/>
          <w:szCs w:val="20"/>
        </w:rPr>
        <w:t>u 29</w:t>
      </w:r>
    </w:p>
    <w:p w14:paraId="780A03C8"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Sao chép ho</w:t>
      </w:r>
      <w:r w:rsidRPr="008F726D">
        <w:rPr>
          <w:rFonts w:ascii="Arial" w:hAnsi="Arial" w:cs="Arial"/>
          <w:sz w:val="20"/>
          <w:szCs w:val="20"/>
        </w:rPr>
        <w:t>ặ</w:t>
      </w:r>
      <w:r w:rsidRPr="008F726D">
        <w:rPr>
          <w:rFonts w:ascii="Arial" w:hAnsi="Arial" w:cs="Arial"/>
          <w:sz w:val="20"/>
          <w:szCs w:val="20"/>
        </w:rPr>
        <w:t>c truy</w:t>
      </w:r>
      <w:r w:rsidRPr="008F726D">
        <w:rPr>
          <w:rFonts w:ascii="Arial" w:hAnsi="Arial" w:cs="Arial"/>
          <w:sz w:val="20"/>
          <w:szCs w:val="20"/>
        </w:rPr>
        <w:t>ề</w:t>
      </w:r>
      <w:r w:rsidRPr="008F726D">
        <w:rPr>
          <w:rFonts w:ascii="Arial" w:hAnsi="Arial" w:cs="Arial"/>
          <w:sz w:val="20"/>
          <w:szCs w:val="20"/>
        </w:rPr>
        <w:t>n tác ph</w:t>
      </w:r>
      <w:r w:rsidRPr="008F726D">
        <w:rPr>
          <w:rFonts w:ascii="Arial" w:hAnsi="Arial" w:cs="Arial"/>
          <w:sz w:val="20"/>
          <w:szCs w:val="20"/>
        </w:rPr>
        <w:t>ẩ</w:t>
      </w:r>
      <w:r w:rsidRPr="008F726D">
        <w:rPr>
          <w:rFonts w:ascii="Arial" w:hAnsi="Arial" w:cs="Arial"/>
          <w:sz w:val="20"/>
          <w:szCs w:val="20"/>
        </w:rPr>
        <w:t>m đư</w:t>
      </w:r>
      <w:r w:rsidRPr="008F726D">
        <w:rPr>
          <w:rFonts w:ascii="Arial" w:hAnsi="Arial" w:cs="Arial"/>
          <w:sz w:val="20"/>
          <w:szCs w:val="20"/>
        </w:rPr>
        <w:t>ợ</w:t>
      </w:r>
      <w:r w:rsidRPr="008F726D">
        <w:rPr>
          <w:rFonts w:ascii="Arial" w:hAnsi="Arial" w:cs="Arial"/>
          <w:sz w:val="20"/>
          <w:szCs w:val="20"/>
        </w:rPr>
        <w:t>c lưu gi</w:t>
      </w:r>
      <w:r w:rsidRPr="008F726D">
        <w:rPr>
          <w:rFonts w:ascii="Arial" w:hAnsi="Arial" w:cs="Arial"/>
          <w:sz w:val="20"/>
          <w:szCs w:val="20"/>
        </w:rPr>
        <w:t>ữ</w:t>
      </w:r>
      <w:r w:rsidRPr="008F726D">
        <w:rPr>
          <w:rFonts w:ascii="Arial" w:hAnsi="Arial" w:cs="Arial"/>
          <w:sz w:val="20"/>
          <w:szCs w:val="20"/>
        </w:rPr>
        <w:t xml:space="preserve"> đ</w:t>
      </w:r>
      <w:r w:rsidRPr="008F726D">
        <w:rPr>
          <w:rFonts w:ascii="Arial" w:hAnsi="Arial" w:cs="Arial"/>
          <w:sz w:val="20"/>
          <w:szCs w:val="20"/>
        </w:rPr>
        <w:t>ể</w:t>
      </w:r>
      <w:r w:rsidRPr="008F726D">
        <w:rPr>
          <w:rFonts w:ascii="Arial" w:hAnsi="Arial" w:cs="Arial"/>
          <w:sz w:val="20"/>
          <w:szCs w:val="20"/>
        </w:rPr>
        <w:t xml:space="preserve">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liên thông thư vi</w:t>
      </w:r>
      <w:r w:rsidRPr="008F726D">
        <w:rPr>
          <w:rFonts w:ascii="Arial" w:hAnsi="Arial" w:cs="Arial"/>
          <w:sz w:val="20"/>
          <w:szCs w:val="20"/>
        </w:rPr>
        <w:t>ệ</w:t>
      </w:r>
      <w:r w:rsidRPr="008F726D">
        <w:rPr>
          <w:rFonts w:ascii="Arial" w:hAnsi="Arial" w:cs="Arial"/>
          <w:sz w:val="20"/>
          <w:szCs w:val="20"/>
        </w:rPr>
        <w:t>n thông qua m</w:t>
      </w:r>
      <w:r w:rsidRPr="008F726D">
        <w:rPr>
          <w:rFonts w:ascii="Arial" w:hAnsi="Arial" w:cs="Arial"/>
          <w:sz w:val="20"/>
          <w:szCs w:val="20"/>
        </w:rPr>
        <w:t>ạ</w:t>
      </w:r>
      <w:r w:rsidRPr="008F726D">
        <w:rPr>
          <w:rFonts w:ascii="Arial" w:hAnsi="Arial" w:cs="Arial"/>
          <w:sz w:val="20"/>
          <w:szCs w:val="20"/>
        </w:rPr>
        <w:t>ng máy tính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e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25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ph</w:t>
      </w:r>
      <w:r w:rsidRPr="008F726D">
        <w:rPr>
          <w:rFonts w:ascii="Arial" w:hAnsi="Arial" w:cs="Arial"/>
          <w:sz w:val="20"/>
          <w:szCs w:val="20"/>
        </w:rPr>
        <w:t>ả</w:t>
      </w:r>
      <w:r w:rsidRPr="008F726D">
        <w:rPr>
          <w:rFonts w:ascii="Arial" w:hAnsi="Arial" w:cs="Arial"/>
          <w:sz w:val="20"/>
          <w:szCs w:val="20"/>
        </w:rPr>
        <w:t>i áp d</w:t>
      </w:r>
      <w:r w:rsidRPr="008F726D">
        <w:rPr>
          <w:rFonts w:ascii="Arial" w:hAnsi="Arial" w:cs="Arial"/>
          <w:sz w:val="20"/>
          <w:szCs w:val="20"/>
        </w:rPr>
        <w:t>ụ</w:t>
      </w:r>
      <w:r w:rsidRPr="008F726D">
        <w:rPr>
          <w:rFonts w:ascii="Arial" w:hAnsi="Arial" w:cs="Arial"/>
          <w:sz w:val="20"/>
          <w:szCs w:val="20"/>
        </w:rPr>
        <w:t>ng các bi</w:t>
      </w:r>
      <w:r w:rsidRPr="008F726D">
        <w:rPr>
          <w:rFonts w:ascii="Arial" w:hAnsi="Arial" w:cs="Arial"/>
          <w:sz w:val="20"/>
          <w:szCs w:val="20"/>
        </w:rPr>
        <w:t>ệ</w:t>
      </w:r>
      <w:r w:rsidRPr="008F726D">
        <w:rPr>
          <w:rFonts w:ascii="Arial" w:hAnsi="Arial" w:cs="Arial"/>
          <w:sz w:val="20"/>
          <w:szCs w:val="20"/>
        </w:rPr>
        <w:t>n pháp đ</w:t>
      </w:r>
      <w:r w:rsidRPr="008F726D">
        <w:rPr>
          <w:rFonts w:ascii="Arial" w:hAnsi="Arial" w:cs="Arial"/>
          <w:sz w:val="20"/>
          <w:szCs w:val="20"/>
        </w:rPr>
        <w:t>ể</w:t>
      </w:r>
      <w:r w:rsidRPr="008F726D">
        <w:rPr>
          <w:rFonts w:ascii="Arial" w:hAnsi="Arial" w:cs="Arial"/>
          <w:sz w:val="20"/>
          <w:szCs w:val="20"/>
        </w:rPr>
        <w:t xml:space="preserve"> ngă</w:t>
      </w:r>
      <w:r w:rsidRPr="008F726D">
        <w:rPr>
          <w:rFonts w:ascii="Arial" w:hAnsi="Arial" w:cs="Arial"/>
          <w:sz w:val="20"/>
          <w:szCs w:val="20"/>
        </w:rPr>
        <w:t>n ch</w:t>
      </w:r>
      <w:r w:rsidRPr="008F726D">
        <w:rPr>
          <w:rFonts w:ascii="Arial" w:hAnsi="Arial" w:cs="Arial"/>
          <w:sz w:val="20"/>
          <w:szCs w:val="20"/>
        </w:rPr>
        <w:t>ặ</w:t>
      </w:r>
      <w:r w:rsidRPr="008F726D">
        <w:rPr>
          <w:rFonts w:ascii="Arial" w:hAnsi="Arial" w:cs="Arial"/>
          <w:sz w:val="20"/>
          <w:szCs w:val="20"/>
        </w:rPr>
        <w:t>n hành vi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xml:space="preserve"> và không đư</w:t>
      </w:r>
      <w:r w:rsidRPr="008F726D">
        <w:rPr>
          <w:rFonts w:ascii="Arial" w:hAnsi="Arial" w:cs="Arial"/>
          <w:sz w:val="20"/>
          <w:szCs w:val="20"/>
        </w:rPr>
        <w:t>ợ</w:t>
      </w:r>
      <w:r w:rsidRPr="008F726D">
        <w:rPr>
          <w:rFonts w:ascii="Arial" w:hAnsi="Arial" w:cs="Arial"/>
          <w:sz w:val="20"/>
          <w:szCs w:val="20"/>
        </w:rPr>
        <w:t>c cung c</w:t>
      </w:r>
      <w:r w:rsidRPr="008F726D">
        <w:rPr>
          <w:rFonts w:ascii="Arial" w:hAnsi="Arial" w:cs="Arial"/>
          <w:sz w:val="20"/>
          <w:szCs w:val="20"/>
        </w:rPr>
        <w:t>ấ</w:t>
      </w:r>
      <w:r w:rsidRPr="008F726D">
        <w:rPr>
          <w:rFonts w:ascii="Arial" w:hAnsi="Arial" w:cs="Arial"/>
          <w:sz w:val="20"/>
          <w:szCs w:val="20"/>
        </w:rPr>
        <w:t>p cho công chúng b</w:t>
      </w:r>
      <w:r w:rsidRPr="008F726D">
        <w:rPr>
          <w:rFonts w:ascii="Arial" w:hAnsi="Arial" w:cs="Arial"/>
          <w:sz w:val="20"/>
          <w:szCs w:val="20"/>
        </w:rPr>
        <w:t>ả</w:t>
      </w:r>
      <w:r w:rsidRPr="008F726D">
        <w:rPr>
          <w:rFonts w:ascii="Arial" w:hAnsi="Arial" w:cs="Arial"/>
          <w:sz w:val="20"/>
          <w:szCs w:val="20"/>
        </w:rPr>
        <w:t>n sao tác ph</w:t>
      </w:r>
      <w:r w:rsidRPr="008F726D">
        <w:rPr>
          <w:rFonts w:ascii="Arial" w:hAnsi="Arial" w:cs="Arial"/>
          <w:sz w:val="20"/>
          <w:szCs w:val="20"/>
        </w:rPr>
        <w:t>ẩ</w:t>
      </w:r>
      <w:r w:rsidRPr="008F726D">
        <w:rPr>
          <w:rFonts w:ascii="Arial" w:hAnsi="Arial" w:cs="Arial"/>
          <w:sz w:val="20"/>
          <w:szCs w:val="20"/>
        </w:rPr>
        <w:t>m dư</w:t>
      </w:r>
      <w:r w:rsidRPr="008F726D">
        <w:rPr>
          <w:rFonts w:ascii="Arial" w:hAnsi="Arial" w:cs="Arial"/>
          <w:sz w:val="20"/>
          <w:szCs w:val="20"/>
        </w:rPr>
        <w:t>ớ</w:t>
      </w:r>
      <w:r w:rsidRPr="008F726D">
        <w:rPr>
          <w:rFonts w:ascii="Arial" w:hAnsi="Arial" w:cs="Arial"/>
          <w:sz w:val="20"/>
          <w:szCs w:val="20"/>
        </w:rPr>
        <w:t>i d</w:t>
      </w:r>
      <w:r w:rsidRPr="008F726D">
        <w:rPr>
          <w:rFonts w:ascii="Arial" w:hAnsi="Arial" w:cs="Arial"/>
          <w:sz w:val="20"/>
          <w:szCs w:val="20"/>
        </w:rPr>
        <w:t>ạ</w:t>
      </w:r>
      <w:r w:rsidRPr="008F726D">
        <w:rPr>
          <w:rFonts w:ascii="Arial" w:hAnsi="Arial" w:cs="Arial"/>
          <w:sz w:val="20"/>
          <w:szCs w:val="20"/>
        </w:rPr>
        <w:t>ng k</w:t>
      </w:r>
      <w:r w:rsidRPr="008F726D">
        <w:rPr>
          <w:rFonts w:ascii="Arial" w:hAnsi="Arial" w:cs="Arial"/>
          <w:sz w:val="20"/>
          <w:szCs w:val="20"/>
        </w:rPr>
        <w:t>ỹ</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ố</w:t>
      </w:r>
      <w:r w:rsidRPr="008F726D">
        <w:rPr>
          <w:rFonts w:ascii="Arial" w:hAnsi="Arial" w:cs="Arial"/>
          <w:sz w:val="20"/>
          <w:szCs w:val="20"/>
        </w:rPr>
        <w:t xml:space="preserve"> bên ngoài khuôn viên c</w:t>
      </w:r>
      <w:r w:rsidRPr="008F726D">
        <w:rPr>
          <w:rFonts w:ascii="Arial" w:hAnsi="Arial" w:cs="Arial"/>
          <w:sz w:val="20"/>
          <w:szCs w:val="20"/>
        </w:rPr>
        <w:t>ủ</w:t>
      </w:r>
      <w:r w:rsidRPr="008F726D">
        <w:rPr>
          <w:rFonts w:ascii="Arial" w:hAnsi="Arial" w:cs="Arial"/>
          <w:sz w:val="20"/>
          <w:szCs w:val="20"/>
        </w:rPr>
        <w:t>a thư vi</w:t>
      </w:r>
      <w:r w:rsidRPr="008F726D">
        <w:rPr>
          <w:rFonts w:ascii="Arial" w:hAnsi="Arial" w:cs="Arial"/>
          <w:sz w:val="20"/>
          <w:szCs w:val="20"/>
        </w:rPr>
        <w:t>ệ</w:t>
      </w:r>
      <w:r w:rsidRPr="008F726D">
        <w:rPr>
          <w:rFonts w:ascii="Arial" w:hAnsi="Arial" w:cs="Arial"/>
          <w:sz w:val="20"/>
          <w:szCs w:val="20"/>
        </w:rPr>
        <w:t>n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pháp b</w:t>
      </w:r>
      <w:r w:rsidRPr="008F726D">
        <w:rPr>
          <w:rFonts w:ascii="Arial" w:hAnsi="Arial" w:cs="Arial"/>
          <w:sz w:val="20"/>
          <w:szCs w:val="20"/>
        </w:rPr>
        <w:t>ả</w:t>
      </w:r>
      <w:r w:rsidRPr="008F726D">
        <w:rPr>
          <w:rFonts w:ascii="Arial" w:hAnsi="Arial" w:cs="Arial"/>
          <w:sz w:val="20"/>
          <w:szCs w:val="20"/>
        </w:rPr>
        <w:t>n sao đó. Vi</w:t>
      </w:r>
      <w:r w:rsidRPr="008F726D">
        <w:rPr>
          <w:rFonts w:ascii="Arial" w:hAnsi="Arial" w:cs="Arial"/>
          <w:sz w:val="20"/>
          <w:szCs w:val="20"/>
        </w:rPr>
        <w:t>ệ</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trên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máy tính c</w:t>
      </w:r>
      <w:r w:rsidRPr="008F726D">
        <w:rPr>
          <w:rFonts w:ascii="Arial" w:hAnsi="Arial" w:cs="Arial"/>
          <w:sz w:val="20"/>
          <w:szCs w:val="20"/>
        </w:rPr>
        <w:t>ủ</w:t>
      </w:r>
      <w:r w:rsidRPr="008F726D">
        <w:rPr>
          <w:rFonts w:ascii="Arial" w:hAnsi="Arial" w:cs="Arial"/>
          <w:sz w:val="20"/>
          <w:szCs w:val="20"/>
        </w:rPr>
        <w:t>a xe ô tô thư vi</w:t>
      </w:r>
      <w:r w:rsidRPr="008F726D">
        <w:rPr>
          <w:rFonts w:ascii="Arial" w:hAnsi="Arial" w:cs="Arial"/>
          <w:sz w:val="20"/>
          <w:szCs w:val="20"/>
        </w:rPr>
        <w:t>ệ</w:t>
      </w:r>
      <w:r w:rsidRPr="008F726D">
        <w:rPr>
          <w:rFonts w:ascii="Arial" w:hAnsi="Arial" w:cs="Arial"/>
          <w:sz w:val="20"/>
          <w:szCs w:val="20"/>
        </w:rPr>
        <w:t>n lưu đ</w:t>
      </w:r>
      <w:r w:rsidRPr="008F726D">
        <w:rPr>
          <w:rFonts w:ascii="Arial" w:hAnsi="Arial" w:cs="Arial"/>
          <w:sz w:val="20"/>
          <w:szCs w:val="20"/>
        </w:rPr>
        <w:t>ộ</w:t>
      </w:r>
      <w:r w:rsidRPr="008F726D">
        <w:rPr>
          <w:rFonts w:ascii="Arial" w:hAnsi="Arial" w:cs="Arial"/>
          <w:sz w:val="20"/>
          <w:szCs w:val="20"/>
        </w:rPr>
        <w:t>ng trong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lưu đ</w:t>
      </w:r>
      <w:r w:rsidRPr="008F726D">
        <w:rPr>
          <w:rFonts w:ascii="Arial" w:hAnsi="Arial" w:cs="Arial"/>
          <w:sz w:val="20"/>
          <w:szCs w:val="20"/>
        </w:rPr>
        <w:t>ộ</w:t>
      </w:r>
      <w:r w:rsidRPr="008F726D">
        <w:rPr>
          <w:rFonts w:ascii="Arial" w:hAnsi="Arial" w:cs="Arial"/>
          <w:sz w:val="20"/>
          <w:szCs w:val="20"/>
        </w:rPr>
        <w:t>ng, chương trình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nhi</w:t>
      </w:r>
      <w:r w:rsidRPr="008F726D">
        <w:rPr>
          <w:rFonts w:ascii="Arial" w:hAnsi="Arial" w:cs="Arial"/>
          <w:sz w:val="20"/>
          <w:szCs w:val="20"/>
        </w:rPr>
        <w:t>ệ</w:t>
      </w:r>
      <w:r w:rsidRPr="008F726D">
        <w:rPr>
          <w:rFonts w:ascii="Arial" w:hAnsi="Arial" w:cs="Arial"/>
          <w:sz w:val="20"/>
          <w:szCs w:val="20"/>
        </w:rPr>
        <w:t>m v</w:t>
      </w:r>
      <w:r w:rsidRPr="008F726D">
        <w:rPr>
          <w:rFonts w:ascii="Arial" w:hAnsi="Arial" w:cs="Arial"/>
          <w:sz w:val="20"/>
          <w:szCs w:val="20"/>
        </w:rPr>
        <w:t>ụ</w:t>
      </w:r>
      <w:r w:rsidRPr="008F726D">
        <w:rPr>
          <w:rFonts w:ascii="Arial" w:hAnsi="Arial" w:cs="Arial"/>
          <w:sz w:val="20"/>
          <w:szCs w:val="20"/>
        </w:rPr>
        <w:t xml:space="preserve"> chính tr</w:t>
      </w:r>
      <w:r w:rsidRPr="008F726D">
        <w:rPr>
          <w:rFonts w:ascii="Arial" w:hAnsi="Arial" w:cs="Arial"/>
          <w:sz w:val="20"/>
          <w:szCs w:val="20"/>
        </w:rPr>
        <w:t>ị</w:t>
      </w:r>
      <w:r w:rsidRPr="008F726D">
        <w:rPr>
          <w:rFonts w:ascii="Arial" w:hAnsi="Arial" w:cs="Arial"/>
          <w:sz w:val="20"/>
          <w:szCs w:val="20"/>
        </w:rPr>
        <w:t xml:space="preserve"> ngoài thư vi</w:t>
      </w:r>
      <w:r w:rsidRPr="008F726D">
        <w:rPr>
          <w:rFonts w:ascii="Arial" w:hAnsi="Arial" w:cs="Arial"/>
          <w:sz w:val="20"/>
          <w:szCs w:val="20"/>
        </w:rPr>
        <w:t>ệ</w:t>
      </w:r>
      <w:r w:rsidRPr="008F726D">
        <w:rPr>
          <w:rFonts w:ascii="Arial" w:hAnsi="Arial" w:cs="Arial"/>
          <w:sz w:val="20"/>
          <w:szCs w:val="20"/>
        </w:rPr>
        <w:t>n nơi không có m</w:t>
      </w:r>
      <w:r w:rsidRPr="008F726D">
        <w:rPr>
          <w:rFonts w:ascii="Arial" w:hAnsi="Arial" w:cs="Arial"/>
          <w:sz w:val="20"/>
          <w:szCs w:val="20"/>
        </w:rPr>
        <w:t>ạ</w:t>
      </w:r>
      <w:r w:rsidRPr="008F726D">
        <w:rPr>
          <w:rFonts w:ascii="Arial" w:hAnsi="Arial" w:cs="Arial"/>
          <w:sz w:val="20"/>
          <w:szCs w:val="20"/>
        </w:rPr>
        <w:t>ng cũng đư</w:t>
      </w:r>
      <w:r w:rsidRPr="008F726D">
        <w:rPr>
          <w:rFonts w:ascii="Arial" w:hAnsi="Arial" w:cs="Arial"/>
          <w:sz w:val="20"/>
          <w:szCs w:val="20"/>
        </w:rPr>
        <w:t>ợ</w:t>
      </w:r>
      <w:r w:rsidRPr="008F726D">
        <w:rPr>
          <w:rFonts w:ascii="Arial" w:hAnsi="Arial" w:cs="Arial"/>
          <w:sz w:val="20"/>
          <w:szCs w:val="20"/>
        </w:rPr>
        <w:t>c coi là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trong khuôn viên c</w:t>
      </w:r>
      <w:r w:rsidRPr="008F726D">
        <w:rPr>
          <w:rFonts w:ascii="Arial" w:hAnsi="Arial" w:cs="Arial"/>
          <w:sz w:val="20"/>
          <w:szCs w:val="20"/>
        </w:rPr>
        <w:t>ủ</w:t>
      </w:r>
      <w:r w:rsidRPr="008F726D">
        <w:rPr>
          <w:rFonts w:ascii="Arial" w:hAnsi="Arial" w:cs="Arial"/>
          <w:sz w:val="20"/>
          <w:szCs w:val="20"/>
        </w:rPr>
        <w:t>a thư vi</w:t>
      </w:r>
      <w:r w:rsidRPr="008F726D">
        <w:rPr>
          <w:rFonts w:ascii="Arial" w:hAnsi="Arial" w:cs="Arial"/>
          <w:sz w:val="20"/>
          <w:szCs w:val="20"/>
        </w:rPr>
        <w:t>ệ</w:t>
      </w:r>
      <w:r w:rsidRPr="008F726D">
        <w:rPr>
          <w:rFonts w:ascii="Arial" w:hAnsi="Arial" w:cs="Arial"/>
          <w:sz w:val="20"/>
          <w:szCs w:val="20"/>
        </w:rPr>
        <w:t>n.”</w:t>
      </w:r>
    </w:p>
    <w:p w14:paraId="334011F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11. B</w:t>
      </w:r>
      <w:r w:rsidRPr="008F726D">
        <w:rPr>
          <w:rFonts w:ascii="Arial" w:hAnsi="Arial" w:cs="Arial"/>
          <w:b/>
          <w:sz w:val="20"/>
          <w:szCs w:val="20"/>
        </w:rPr>
        <w:t>ổ</w:t>
      </w:r>
      <w:r w:rsidRPr="008F726D">
        <w:rPr>
          <w:rFonts w:ascii="Arial" w:hAnsi="Arial" w:cs="Arial"/>
          <w:b/>
          <w:sz w:val="20"/>
          <w:szCs w:val="20"/>
        </w:rPr>
        <w:t xml:space="preserve"> sung kho</w:t>
      </w:r>
      <w:r w:rsidRPr="008F726D">
        <w:rPr>
          <w:rFonts w:ascii="Arial" w:hAnsi="Arial" w:cs="Arial"/>
          <w:b/>
          <w:sz w:val="20"/>
          <w:szCs w:val="20"/>
        </w:rPr>
        <w:t>ả</w:t>
      </w:r>
      <w:r w:rsidRPr="008F726D">
        <w:rPr>
          <w:rFonts w:ascii="Arial" w:hAnsi="Arial" w:cs="Arial"/>
          <w:b/>
          <w:sz w:val="20"/>
          <w:szCs w:val="20"/>
        </w:rPr>
        <w:t>n 2a vào sau kho</w:t>
      </w:r>
      <w:r w:rsidRPr="008F726D">
        <w:rPr>
          <w:rFonts w:ascii="Arial" w:hAnsi="Arial" w:cs="Arial"/>
          <w:b/>
          <w:sz w:val="20"/>
          <w:szCs w:val="20"/>
        </w:rPr>
        <w:t>ả</w:t>
      </w:r>
      <w:r w:rsidRPr="008F726D">
        <w:rPr>
          <w:rFonts w:ascii="Arial" w:hAnsi="Arial" w:cs="Arial"/>
          <w:b/>
          <w:sz w:val="20"/>
          <w:szCs w:val="20"/>
        </w:rPr>
        <w:t>n 2 Đi</w:t>
      </w:r>
      <w:r w:rsidRPr="008F726D">
        <w:rPr>
          <w:rFonts w:ascii="Arial" w:hAnsi="Arial" w:cs="Arial"/>
          <w:b/>
          <w:sz w:val="20"/>
          <w:szCs w:val="20"/>
        </w:rPr>
        <w:t>ề</w:t>
      </w:r>
      <w:r w:rsidRPr="008F726D">
        <w:rPr>
          <w:rFonts w:ascii="Arial" w:hAnsi="Arial" w:cs="Arial"/>
          <w:b/>
          <w:sz w:val="20"/>
          <w:szCs w:val="20"/>
        </w:rPr>
        <w:t>u 34</w:t>
      </w:r>
    </w:p>
    <w:p w14:paraId="3BFDB90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“2a.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chương trình phát sóng có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tác ph</w:t>
      </w:r>
      <w:r w:rsidRPr="008F726D">
        <w:rPr>
          <w:rFonts w:ascii="Arial" w:hAnsi="Arial" w:cs="Arial"/>
          <w:sz w:val="20"/>
          <w:szCs w:val="20"/>
        </w:rPr>
        <w:t>ẩ</w:t>
      </w:r>
      <w:r w:rsidRPr="008F726D">
        <w:rPr>
          <w:rFonts w:ascii="Arial" w:hAnsi="Arial" w:cs="Arial"/>
          <w:sz w:val="20"/>
          <w:szCs w:val="20"/>
        </w:rPr>
        <w:t>m, b</w:t>
      </w:r>
      <w:r w:rsidRPr="008F726D">
        <w:rPr>
          <w:rFonts w:ascii="Arial" w:hAnsi="Arial" w:cs="Arial"/>
          <w:sz w:val="20"/>
          <w:szCs w:val="20"/>
        </w:rPr>
        <w:t>ả</w:t>
      </w:r>
      <w:r w:rsidRPr="008F726D">
        <w:rPr>
          <w:rFonts w:ascii="Arial" w:hAnsi="Arial" w:cs="Arial"/>
          <w:sz w:val="20"/>
          <w:szCs w:val="20"/>
        </w:rPr>
        <w:t xml:space="preserve">n </w:t>
      </w:r>
      <w:r w:rsidRPr="008F726D">
        <w:rPr>
          <w:rFonts w:ascii="Arial" w:hAnsi="Arial" w:cs="Arial"/>
          <w:sz w:val="20"/>
          <w:szCs w:val="20"/>
        </w:rPr>
        <w:t>ghi âm, ghi hình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này đư</w:t>
      </w:r>
      <w:r w:rsidRPr="008F726D">
        <w:rPr>
          <w:rFonts w:ascii="Arial" w:hAnsi="Arial" w:cs="Arial"/>
          <w:sz w:val="20"/>
          <w:szCs w:val="20"/>
        </w:rPr>
        <w:t>ợ</w:t>
      </w:r>
      <w:r w:rsidRPr="008F726D">
        <w:rPr>
          <w:rFonts w:ascii="Arial" w:hAnsi="Arial" w:cs="Arial"/>
          <w:sz w:val="20"/>
          <w:szCs w:val="20"/>
        </w:rPr>
        <w:t>c truy</w:t>
      </w:r>
      <w:r w:rsidRPr="008F726D">
        <w:rPr>
          <w:rFonts w:ascii="Arial" w:hAnsi="Arial" w:cs="Arial"/>
          <w:sz w:val="20"/>
          <w:szCs w:val="20"/>
        </w:rPr>
        <w:t>ề</w:t>
      </w:r>
      <w:r w:rsidRPr="008F726D">
        <w:rPr>
          <w:rFonts w:ascii="Arial" w:hAnsi="Arial" w:cs="Arial"/>
          <w:sz w:val="20"/>
          <w:szCs w:val="20"/>
        </w:rPr>
        <w:t>n d</w:t>
      </w:r>
      <w:r w:rsidRPr="008F726D">
        <w:rPr>
          <w:rFonts w:ascii="Arial" w:hAnsi="Arial" w:cs="Arial"/>
          <w:sz w:val="20"/>
          <w:szCs w:val="20"/>
        </w:rPr>
        <w:t>ẫ</w:t>
      </w:r>
      <w:r w:rsidRPr="008F726D">
        <w:rPr>
          <w:rFonts w:ascii="Arial" w:hAnsi="Arial" w:cs="Arial"/>
          <w:sz w:val="20"/>
          <w:szCs w:val="20"/>
        </w:rPr>
        <w:t>n cùng th</w:t>
      </w:r>
      <w:r w:rsidRPr="008F726D">
        <w:rPr>
          <w:rFonts w:ascii="Arial" w:hAnsi="Arial" w:cs="Arial"/>
          <w:sz w:val="20"/>
          <w:szCs w:val="20"/>
        </w:rPr>
        <w:t>ờ</w:t>
      </w:r>
      <w:r w:rsidRPr="008F726D">
        <w:rPr>
          <w:rFonts w:ascii="Arial" w:hAnsi="Arial" w:cs="Arial"/>
          <w:sz w:val="20"/>
          <w:szCs w:val="20"/>
        </w:rPr>
        <w:t>i gian, truy</w:t>
      </w:r>
      <w:r w:rsidRPr="008F726D">
        <w:rPr>
          <w:rFonts w:ascii="Arial" w:hAnsi="Arial" w:cs="Arial"/>
          <w:sz w:val="20"/>
          <w:szCs w:val="20"/>
        </w:rPr>
        <w:t>ề</w:t>
      </w:r>
      <w:r w:rsidRPr="008F726D">
        <w:rPr>
          <w:rFonts w:ascii="Arial" w:hAnsi="Arial" w:cs="Arial"/>
          <w:sz w:val="20"/>
          <w:szCs w:val="20"/>
        </w:rPr>
        <w:t>n d</w:t>
      </w:r>
      <w:r w:rsidRPr="008F726D">
        <w:rPr>
          <w:rFonts w:ascii="Arial" w:hAnsi="Arial" w:cs="Arial"/>
          <w:sz w:val="20"/>
          <w:szCs w:val="20"/>
        </w:rPr>
        <w:t>ẫ</w:t>
      </w:r>
      <w:r w:rsidRPr="008F726D">
        <w:rPr>
          <w:rFonts w:ascii="Arial" w:hAnsi="Arial" w:cs="Arial"/>
          <w:sz w:val="20"/>
          <w:szCs w:val="20"/>
        </w:rPr>
        <w:t>n phát sóng l</w:t>
      </w:r>
      <w:r w:rsidRPr="008F726D">
        <w:rPr>
          <w:rFonts w:ascii="Arial" w:hAnsi="Arial" w:cs="Arial"/>
          <w:sz w:val="20"/>
          <w:szCs w:val="20"/>
        </w:rPr>
        <w:t>ạ</w:t>
      </w:r>
      <w:r w:rsidRPr="008F726D">
        <w:rPr>
          <w:rFonts w:ascii="Arial" w:hAnsi="Arial" w:cs="Arial"/>
          <w:sz w:val="20"/>
          <w:szCs w:val="20"/>
        </w:rPr>
        <w:t>i, ti</w:t>
      </w:r>
      <w:r w:rsidRPr="008F726D">
        <w:rPr>
          <w:rFonts w:ascii="Arial" w:hAnsi="Arial" w:cs="Arial"/>
          <w:sz w:val="20"/>
          <w:szCs w:val="20"/>
        </w:rPr>
        <w:t>ế</w:t>
      </w:r>
      <w:r w:rsidRPr="008F726D">
        <w:rPr>
          <w:rFonts w:ascii="Arial" w:hAnsi="Arial" w:cs="Arial"/>
          <w:sz w:val="20"/>
          <w:szCs w:val="20"/>
        </w:rPr>
        <w:t>p sóng ho</w:t>
      </w:r>
      <w:r w:rsidRPr="008F726D">
        <w:rPr>
          <w:rFonts w:ascii="Arial" w:hAnsi="Arial" w:cs="Arial"/>
          <w:sz w:val="20"/>
          <w:szCs w:val="20"/>
        </w:rPr>
        <w:t>ặ</w:t>
      </w:r>
      <w:r w:rsidRPr="008F726D">
        <w:rPr>
          <w:rFonts w:ascii="Arial" w:hAnsi="Arial" w:cs="Arial"/>
          <w:sz w:val="20"/>
          <w:szCs w:val="20"/>
        </w:rPr>
        <w:t>c truy</w:t>
      </w:r>
      <w:r w:rsidRPr="008F726D">
        <w:rPr>
          <w:rFonts w:ascii="Arial" w:hAnsi="Arial" w:cs="Arial"/>
          <w:sz w:val="20"/>
          <w:szCs w:val="20"/>
        </w:rPr>
        <w:t>ề</w:t>
      </w:r>
      <w:r w:rsidRPr="008F726D">
        <w:rPr>
          <w:rFonts w:ascii="Arial" w:hAnsi="Arial" w:cs="Arial"/>
          <w:sz w:val="20"/>
          <w:szCs w:val="20"/>
        </w:rPr>
        <w:t>n qua cáp, truy</w:t>
      </w:r>
      <w:r w:rsidRPr="008F726D">
        <w:rPr>
          <w:rFonts w:ascii="Arial" w:hAnsi="Arial" w:cs="Arial"/>
          <w:sz w:val="20"/>
          <w:szCs w:val="20"/>
        </w:rPr>
        <w:t>ề</w:t>
      </w:r>
      <w:r w:rsidRPr="008F726D">
        <w:rPr>
          <w:rFonts w:ascii="Arial" w:hAnsi="Arial" w:cs="Arial"/>
          <w:sz w:val="20"/>
          <w:szCs w:val="20"/>
        </w:rPr>
        <w:t>n trên m</w:t>
      </w:r>
      <w:r w:rsidRPr="008F726D">
        <w:rPr>
          <w:rFonts w:ascii="Arial" w:hAnsi="Arial" w:cs="Arial"/>
          <w:sz w:val="20"/>
          <w:szCs w:val="20"/>
        </w:rPr>
        <w:t>ạ</w:t>
      </w:r>
      <w:r w:rsidRPr="008F726D">
        <w:rPr>
          <w:rFonts w:ascii="Arial" w:hAnsi="Arial" w:cs="Arial"/>
          <w:sz w:val="20"/>
          <w:szCs w:val="20"/>
        </w:rPr>
        <w:t>ng thông tin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m</w:t>
      </w:r>
      <w:r w:rsidRPr="008F726D">
        <w:rPr>
          <w:rFonts w:ascii="Arial" w:hAnsi="Arial" w:cs="Arial"/>
          <w:sz w:val="20"/>
          <w:szCs w:val="20"/>
        </w:rPr>
        <w:t>ạ</w:t>
      </w:r>
      <w:r w:rsidRPr="008F726D">
        <w:rPr>
          <w:rFonts w:ascii="Arial" w:hAnsi="Arial" w:cs="Arial"/>
          <w:sz w:val="20"/>
          <w:szCs w:val="20"/>
        </w:rPr>
        <w:t>ng vi</w:t>
      </w:r>
      <w:r w:rsidRPr="008F726D">
        <w:rPr>
          <w:rFonts w:ascii="Arial" w:hAnsi="Arial" w:cs="Arial"/>
          <w:sz w:val="20"/>
          <w:szCs w:val="20"/>
        </w:rPr>
        <w:t>ễ</w:t>
      </w:r>
      <w:r w:rsidRPr="008F726D">
        <w:rPr>
          <w:rFonts w:ascii="Arial" w:hAnsi="Arial" w:cs="Arial"/>
          <w:sz w:val="20"/>
          <w:szCs w:val="20"/>
        </w:rPr>
        <w:t>n thông, m</w:t>
      </w:r>
      <w:r w:rsidRPr="008F726D">
        <w:rPr>
          <w:rFonts w:ascii="Arial" w:hAnsi="Arial" w:cs="Arial"/>
          <w:sz w:val="20"/>
          <w:szCs w:val="20"/>
        </w:rPr>
        <w:t>ạ</w:t>
      </w:r>
      <w:r w:rsidRPr="008F726D">
        <w:rPr>
          <w:rFonts w:ascii="Arial" w:hAnsi="Arial" w:cs="Arial"/>
          <w:sz w:val="20"/>
          <w:szCs w:val="20"/>
        </w:rPr>
        <w:t>ng Internet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ấ</w:t>
      </w:r>
      <w:r w:rsidRPr="008F726D">
        <w:rPr>
          <w:rFonts w:ascii="Arial" w:hAnsi="Arial" w:cs="Arial"/>
          <w:sz w:val="20"/>
          <w:szCs w:val="20"/>
        </w:rPr>
        <w:t>t k</w:t>
      </w:r>
      <w:r w:rsidRPr="008F726D">
        <w:rPr>
          <w:rFonts w:ascii="Arial" w:hAnsi="Arial" w:cs="Arial"/>
          <w:sz w:val="20"/>
          <w:szCs w:val="20"/>
        </w:rPr>
        <w:t>ỳ</w:t>
      </w:r>
      <w:r w:rsidRPr="008F726D">
        <w:rPr>
          <w:rFonts w:ascii="Arial" w:hAnsi="Arial" w:cs="Arial"/>
          <w:sz w:val="20"/>
          <w:szCs w:val="20"/>
        </w:rPr>
        <w:t xml:space="preserve"> phương ti</w:t>
      </w:r>
      <w:r w:rsidRPr="008F726D">
        <w:rPr>
          <w:rFonts w:ascii="Arial" w:hAnsi="Arial" w:cs="Arial"/>
          <w:sz w:val="20"/>
          <w:szCs w:val="20"/>
        </w:rPr>
        <w:t>ệ</w:t>
      </w:r>
      <w:r w:rsidRPr="008F726D">
        <w:rPr>
          <w:rFonts w:ascii="Arial" w:hAnsi="Arial" w:cs="Arial"/>
          <w:sz w:val="20"/>
          <w:szCs w:val="20"/>
        </w:rPr>
        <w:t>n k</w:t>
      </w:r>
      <w:r w:rsidRPr="008F726D">
        <w:rPr>
          <w:rFonts w:ascii="Arial" w:hAnsi="Arial" w:cs="Arial"/>
          <w:sz w:val="20"/>
          <w:szCs w:val="20"/>
        </w:rPr>
        <w:t>ỹ</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 nào khác,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ph</w:t>
      </w:r>
      <w:r w:rsidRPr="008F726D">
        <w:rPr>
          <w:rFonts w:ascii="Arial" w:hAnsi="Arial" w:cs="Arial"/>
          <w:sz w:val="20"/>
          <w:szCs w:val="20"/>
        </w:rPr>
        <w:t>át sóng s</w:t>
      </w:r>
      <w:r w:rsidRPr="008F726D">
        <w:rPr>
          <w:rFonts w:ascii="Arial" w:hAnsi="Arial" w:cs="Arial"/>
          <w:sz w:val="20"/>
          <w:szCs w:val="20"/>
        </w:rPr>
        <w:t>ả</w:t>
      </w:r>
      <w:r w:rsidRPr="008F726D">
        <w:rPr>
          <w:rFonts w:ascii="Arial" w:hAnsi="Arial" w:cs="Arial"/>
          <w:sz w:val="20"/>
          <w:szCs w:val="20"/>
        </w:rPr>
        <w:t>n xu</w:t>
      </w:r>
      <w:r w:rsidRPr="008F726D">
        <w:rPr>
          <w:rFonts w:ascii="Arial" w:hAnsi="Arial" w:cs="Arial"/>
          <w:sz w:val="20"/>
          <w:szCs w:val="20"/>
        </w:rPr>
        <w:t>ấ</w:t>
      </w:r>
      <w:r w:rsidRPr="008F726D">
        <w:rPr>
          <w:rFonts w:ascii="Arial" w:hAnsi="Arial" w:cs="Arial"/>
          <w:sz w:val="20"/>
          <w:szCs w:val="20"/>
        </w:rPr>
        <w:t>t chương trình phát sóng có trách nhi</w:t>
      </w:r>
      <w:r w:rsidRPr="008F726D">
        <w:rPr>
          <w:rFonts w:ascii="Arial" w:hAnsi="Arial" w:cs="Arial"/>
          <w:sz w:val="20"/>
          <w:szCs w:val="20"/>
        </w:rPr>
        <w:t>ệ</w:t>
      </w:r>
      <w:r w:rsidRPr="008F726D">
        <w:rPr>
          <w:rFonts w:ascii="Arial" w:hAnsi="Arial" w:cs="Arial"/>
          <w:sz w:val="20"/>
          <w:szCs w:val="20"/>
        </w:rPr>
        <w:t>m ph</w:t>
      </w:r>
      <w:r w:rsidRPr="008F726D">
        <w:rPr>
          <w:rFonts w:ascii="Arial" w:hAnsi="Arial" w:cs="Arial"/>
          <w:sz w:val="20"/>
          <w:szCs w:val="20"/>
        </w:rPr>
        <w:t>ố</w:t>
      </w:r>
      <w:r w:rsidRPr="008F726D">
        <w:rPr>
          <w:rFonts w:ascii="Arial" w:hAnsi="Arial" w:cs="Arial"/>
          <w:sz w:val="20"/>
          <w:szCs w:val="20"/>
        </w:rPr>
        <w:t>i h</w:t>
      </w:r>
      <w:r w:rsidRPr="008F726D">
        <w:rPr>
          <w:rFonts w:ascii="Arial" w:hAnsi="Arial" w:cs="Arial"/>
          <w:sz w:val="20"/>
          <w:szCs w:val="20"/>
        </w:rPr>
        <w:t>ợ</w:t>
      </w:r>
      <w:r w:rsidRPr="008F726D">
        <w:rPr>
          <w:rFonts w:ascii="Arial" w:hAnsi="Arial" w:cs="Arial"/>
          <w:sz w:val="20"/>
          <w:szCs w:val="20"/>
        </w:rPr>
        <w:t>p v</w:t>
      </w:r>
      <w:r w:rsidRPr="008F726D">
        <w:rPr>
          <w:rFonts w:ascii="Arial" w:hAnsi="Arial" w:cs="Arial"/>
          <w:sz w:val="20"/>
          <w:szCs w:val="20"/>
        </w:rPr>
        <w:t>ớ</w:t>
      </w:r>
      <w:r w:rsidRPr="008F726D">
        <w:rPr>
          <w:rFonts w:ascii="Arial" w:hAnsi="Arial" w:cs="Arial"/>
          <w:sz w:val="20"/>
          <w:szCs w:val="20"/>
        </w:rPr>
        <w:t>i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truy</w:t>
      </w:r>
      <w:r w:rsidRPr="008F726D">
        <w:rPr>
          <w:rFonts w:ascii="Arial" w:hAnsi="Arial" w:cs="Arial"/>
          <w:sz w:val="20"/>
          <w:szCs w:val="20"/>
        </w:rPr>
        <w:t>ề</w:t>
      </w:r>
      <w:r w:rsidRPr="008F726D">
        <w:rPr>
          <w:rFonts w:ascii="Arial" w:hAnsi="Arial" w:cs="Arial"/>
          <w:sz w:val="20"/>
          <w:szCs w:val="20"/>
        </w:rPr>
        <w:t>n d</w:t>
      </w:r>
      <w:r w:rsidRPr="008F726D">
        <w:rPr>
          <w:rFonts w:ascii="Arial" w:hAnsi="Arial" w:cs="Arial"/>
          <w:sz w:val="20"/>
          <w:szCs w:val="20"/>
        </w:rPr>
        <w:t>ẫ</w:t>
      </w:r>
      <w:r w:rsidRPr="008F726D">
        <w:rPr>
          <w:rFonts w:ascii="Arial" w:hAnsi="Arial" w:cs="Arial"/>
          <w:sz w:val="20"/>
          <w:szCs w:val="20"/>
        </w:rPr>
        <w:t>n, ti</w:t>
      </w:r>
      <w:r w:rsidRPr="008F726D">
        <w:rPr>
          <w:rFonts w:ascii="Arial" w:hAnsi="Arial" w:cs="Arial"/>
          <w:sz w:val="20"/>
          <w:szCs w:val="20"/>
        </w:rPr>
        <w:t>ế</w:t>
      </w:r>
      <w:r w:rsidRPr="008F726D">
        <w:rPr>
          <w:rFonts w:ascii="Arial" w:hAnsi="Arial" w:cs="Arial"/>
          <w:sz w:val="20"/>
          <w:szCs w:val="20"/>
        </w:rPr>
        <w:t>p sóng ho</w:t>
      </w:r>
      <w:r w:rsidRPr="008F726D">
        <w:rPr>
          <w:rFonts w:ascii="Arial" w:hAnsi="Arial" w:cs="Arial"/>
          <w:sz w:val="20"/>
          <w:szCs w:val="20"/>
        </w:rPr>
        <w:t>ặ</w:t>
      </w:r>
      <w:r w:rsidRPr="008F726D">
        <w:rPr>
          <w:rFonts w:ascii="Arial" w:hAnsi="Arial" w:cs="Arial"/>
          <w:sz w:val="20"/>
          <w:szCs w:val="20"/>
        </w:rPr>
        <w:t>c truy</w:t>
      </w:r>
      <w:r w:rsidRPr="008F726D">
        <w:rPr>
          <w:rFonts w:ascii="Arial" w:hAnsi="Arial" w:cs="Arial"/>
          <w:sz w:val="20"/>
          <w:szCs w:val="20"/>
        </w:rPr>
        <w:t>ề</w:t>
      </w:r>
      <w:r w:rsidRPr="008F726D">
        <w:rPr>
          <w:rFonts w:ascii="Arial" w:hAnsi="Arial" w:cs="Arial"/>
          <w:sz w:val="20"/>
          <w:szCs w:val="20"/>
        </w:rPr>
        <w:t>n qua cáp, truy</w:t>
      </w:r>
      <w:r w:rsidRPr="008F726D">
        <w:rPr>
          <w:rFonts w:ascii="Arial" w:hAnsi="Arial" w:cs="Arial"/>
          <w:sz w:val="20"/>
          <w:szCs w:val="20"/>
        </w:rPr>
        <w:t>ề</w:t>
      </w:r>
      <w:r w:rsidRPr="008F726D">
        <w:rPr>
          <w:rFonts w:ascii="Arial" w:hAnsi="Arial" w:cs="Arial"/>
          <w:sz w:val="20"/>
          <w:szCs w:val="20"/>
        </w:rPr>
        <w:t>n trên m</w:t>
      </w:r>
      <w:r w:rsidRPr="008F726D">
        <w:rPr>
          <w:rFonts w:ascii="Arial" w:hAnsi="Arial" w:cs="Arial"/>
          <w:sz w:val="20"/>
          <w:szCs w:val="20"/>
        </w:rPr>
        <w:t>ạ</w:t>
      </w:r>
      <w:r w:rsidRPr="008F726D">
        <w:rPr>
          <w:rFonts w:ascii="Arial" w:hAnsi="Arial" w:cs="Arial"/>
          <w:sz w:val="20"/>
          <w:szCs w:val="20"/>
        </w:rPr>
        <w:t>ng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ấ</w:t>
      </w:r>
      <w:r w:rsidRPr="008F726D">
        <w:rPr>
          <w:rFonts w:ascii="Arial" w:hAnsi="Arial" w:cs="Arial"/>
          <w:sz w:val="20"/>
          <w:szCs w:val="20"/>
        </w:rPr>
        <w:t>t k</w:t>
      </w:r>
      <w:r w:rsidRPr="008F726D">
        <w:rPr>
          <w:rFonts w:ascii="Arial" w:hAnsi="Arial" w:cs="Arial"/>
          <w:sz w:val="20"/>
          <w:szCs w:val="20"/>
        </w:rPr>
        <w:t>ỳ</w:t>
      </w:r>
      <w:r w:rsidRPr="008F726D">
        <w:rPr>
          <w:rFonts w:ascii="Arial" w:hAnsi="Arial" w:cs="Arial"/>
          <w:sz w:val="20"/>
          <w:szCs w:val="20"/>
        </w:rPr>
        <w:t xml:space="preserve"> phương ti</w:t>
      </w:r>
      <w:r w:rsidRPr="008F726D">
        <w:rPr>
          <w:rFonts w:ascii="Arial" w:hAnsi="Arial" w:cs="Arial"/>
          <w:sz w:val="20"/>
          <w:szCs w:val="20"/>
        </w:rPr>
        <w:t>ệ</w:t>
      </w:r>
      <w:r w:rsidRPr="008F726D">
        <w:rPr>
          <w:rFonts w:ascii="Arial" w:hAnsi="Arial" w:cs="Arial"/>
          <w:sz w:val="20"/>
          <w:szCs w:val="20"/>
        </w:rPr>
        <w:t>n k</w:t>
      </w:r>
      <w:r w:rsidRPr="008F726D">
        <w:rPr>
          <w:rFonts w:ascii="Arial" w:hAnsi="Arial" w:cs="Arial"/>
          <w:sz w:val="20"/>
          <w:szCs w:val="20"/>
        </w:rPr>
        <w:t>ỹ</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 nào khác trong vi</w:t>
      </w:r>
      <w:r w:rsidRPr="008F726D">
        <w:rPr>
          <w:rFonts w:ascii="Arial" w:hAnsi="Arial" w:cs="Arial"/>
          <w:sz w:val="20"/>
          <w:szCs w:val="20"/>
        </w:rPr>
        <w:t>ệ</w:t>
      </w:r>
      <w:r w:rsidRPr="008F726D">
        <w:rPr>
          <w:rFonts w:ascii="Arial" w:hAnsi="Arial" w:cs="Arial"/>
          <w:sz w:val="20"/>
          <w:szCs w:val="20"/>
        </w:rPr>
        <w:t>c cung c</w:t>
      </w:r>
      <w:r w:rsidRPr="008F726D">
        <w:rPr>
          <w:rFonts w:ascii="Arial" w:hAnsi="Arial" w:cs="Arial"/>
          <w:sz w:val="20"/>
          <w:szCs w:val="20"/>
        </w:rPr>
        <w:t>ấ</w:t>
      </w:r>
      <w:r w:rsidRPr="008F726D">
        <w:rPr>
          <w:rFonts w:ascii="Arial" w:hAnsi="Arial" w:cs="Arial"/>
          <w:sz w:val="20"/>
          <w:szCs w:val="20"/>
        </w:rPr>
        <w:t>p danh m</w:t>
      </w:r>
      <w:r w:rsidRPr="008F726D">
        <w:rPr>
          <w:rFonts w:ascii="Arial" w:hAnsi="Arial" w:cs="Arial"/>
          <w:sz w:val="20"/>
          <w:szCs w:val="20"/>
        </w:rPr>
        <w:t>ụ</w:t>
      </w:r>
      <w:r w:rsidRPr="008F726D">
        <w:rPr>
          <w:rFonts w:ascii="Arial" w:hAnsi="Arial" w:cs="Arial"/>
          <w:sz w:val="20"/>
          <w:szCs w:val="20"/>
        </w:rPr>
        <w:t>c và th</w:t>
      </w:r>
      <w:r w:rsidRPr="008F726D">
        <w:rPr>
          <w:rFonts w:ascii="Arial" w:hAnsi="Arial" w:cs="Arial"/>
          <w:sz w:val="20"/>
          <w:szCs w:val="20"/>
        </w:rPr>
        <w:t>ờ</w:t>
      </w:r>
      <w:r w:rsidRPr="008F726D">
        <w:rPr>
          <w:rFonts w:ascii="Arial" w:hAnsi="Arial" w:cs="Arial"/>
          <w:sz w:val="20"/>
          <w:szCs w:val="20"/>
        </w:rPr>
        <w:t>i lư</w:t>
      </w:r>
      <w:r w:rsidRPr="008F726D">
        <w:rPr>
          <w:rFonts w:ascii="Arial" w:hAnsi="Arial" w:cs="Arial"/>
          <w:sz w:val="20"/>
          <w:szCs w:val="20"/>
        </w:rPr>
        <w:t>ợ</w:t>
      </w:r>
      <w:r w:rsidRPr="008F726D">
        <w:rPr>
          <w:rFonts w:ascii="Arial" w:hAnsi="Arial" w:cs="Arial"/>
          <w:sz w:val="20"/>
          <w:szCs w:val="20"/>
        </w:rPr>
        <w:t>ng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 xml:space="preserve">ng các tác </w:t>
      </w:r>
      <w:r w:rsidRPr="008F726D">
        <w:rPr>
          <w:rFonts w:ascii="Arial" w:hAnsi="Arial" w:cs="Arial"/>
          <w:sz w:val="20"/>
          <w:szCs w:val="20"/>
        </w:rPr>
        <w:t>ph</w:t>
      </w:r>
      <w:r w:rsidRPr="008F726D">
        <w:rPr>
          <w:rFonts w:ascii="Arial" w:hAnsi="Arial" w:cs="Arial"/>
          <w:sz w:val="20"/>
          <w:szCs w:val="20"/>
        </w:rPr>
        <w:t>ẩ</w:t>
      </w:r>
      <w:r w:rsidRPr="008F726D">
        <w:rPr>
          <w:rFonts w:ascii="Arial" w:hAnsi="Arial" w:cs="Arial"/>
          <w:sz w:val="20"/>
          <w:szCs w:val="20"/>
        </w:rPr>
        <w:t>m, b</w:t>
      </w:r>
      <w:r w:rsidRPr="008F726D">
        <w:rPr>
          <w:rFonts w:ascii="Arial" w:hAnsi="Arial" w:cs="Arial"/>
          <w:sz w:val="20"/>
          <w:szCs w:val="20"/>
        </w:rPr>
        <w:t>ả</w:t>
      </w:r>
      <w:r w:rsidRPr="008F726D">
        <w:rPr>
          <w:rFonts w:ascii="Arial" w:hAnsi="Arial" w:cs="Arial"/>
          <w:sz w:val="20"/>
          <w:szCs w:val="20"/>
        </w:rPr>
        <w:t>n ghi âm, ghi hình đ</w:t>
      </w:r>
      <w:r w:rsidRPr="008F726D">
        <w:rPr>
          <w:rFonts w:ascii="Arial" w:hAnsi="Arial" w:cs="Arial"/>
          <w:sz w:val="20"/>
          <w:szCs w:val="20"/>
        </w:rPr>
        <w:t>ể</w:t>
      </w:r>
      <w:r w:rsidRPr="008F726D">
        <w:rPr>
          <w:rFonts w:ascii="Arial" w:hAnsi="Arial" w:cs="Arial"/>
          <w:sz w:val="20"/>
          <w:szCs w:val="20"/>
        </w:rPr>
        <w:t xml:space="preserve">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nghĩa v</w:t>
      </w:r>
      <w:r w:rsidRPr="008F726D">
        <w:rPr>
          <w:rFonts w:ascii="Arial" w:hAnsi="Arial" w:cs="Arial"/>
          <w:sz w:val="20"/>
          <w:szCs w:val="20"/>
        </w:rPr>
        <w:t>ụ</w:t>
      </w:r>
      <w:r w:rsidRPr="008F726D">
        <w:rPr>
          <w:rFonts w:ascii="Arial" w:hAnsi="Arial" w:cs="Arial"/>
          <w:sz w:val="20"/>
          <w:szCs w:val="20"/>
        </w:rPr>
        <w:t xml:space="preserve"> v</w:t>
      </w:r>
      <w:r w:rsidRPr="008F726D">
        <w:rPr>
          <w:rFonts w:ascii="Arial" w:hAnsi="Arial" w:cs="Arial"/>
          <w:sz w:val="20"/>
          <w:szCs w:val="20"/>
        </w:rPr>
        <w:t>ớ</w:t>
      </w:r>
      <w:r w:rsidRPr="008F726D">
        <w:rPr>
          <w:rFonts w:ascii="Arial" w:hAnsi="Arial" w:cs="Arial"/>
          <w:sz w:val="20"/>
          <w:szCs w:val="20"/>
        </w:rPr>
        <w:t>i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xml:space="preserve"> và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w:t>
      </w:r>
    </w:p>
    <w:p w14:paraId="32DB0894" w14:textId="4DEBBAE9" w:rsidR="008F726D" w:rsidRPr="008F726D" w:rsidRDefault="008F726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12. Bổ sung Mục 3 vào sau Mục 2 Chương III</w:t>
      </w:r>
    </w:p>
    <w:p w14:paraId="0FC49A78" w14:textId="3C9C8903" w:rsidR="0004382B" w:rsidRPr="008F726D" w:rsidRDefault="008F726D" w:rsidP="008F726D">
      <w:pPr>
        <w:adjustRightInd w:val="0"/>
        <w:snapToGrid w:val="0"/>
        <w:spacing w:after="120" w:line="240" w:lineRule="auto"/>
        <w:jc w:val="center"/>
        <w:rPr>
          <w:rFonts w:ascii="Arial" w:hAnsi="Arial" w:cs="Arial"/>
          <w:sz w:val="20"/>
          <w:szCs w:val="20"/>
        </w:rPr>
      </w:pPr>
      <w:r w:rsidRPr="008F726D">
        <w:rPr>
          <w:rFonts w:ascii="Arial" w:hAnsi="Arial" w:cs="Arial"/>
          <w:b/>
          <w:sz w:val="20"/>
          <w:szCs w:val="20"/>
        </w:rPr>
        <w:t>“Mục 3</w:t>
      </w:r>
      <w:r w:rsidRPr="008F726D">
        <w:rPr>
          <w:rFonts w:ascii="Arial" w:hAnsi="Arial" w:cs="Arial"/>
          <w:sz w:val="20"/>
          <w:szCs w:val="20"/>
        </w:rPr>
        <w:br/>
      </w:r>
      <w:r w:rsidRPr="008F726D">
        <w:rPr>
          <w:rFonts w:ascii="Arial" w:hAnsi="Arial" w:cs="Arial"/>
          <w:b/>
          <w:sz w:val="20"/>
          <w:szCs w:val="20"/>
        </w:rPr>
        <w:t>SỬ DỤNG VĂN BẢN VÀ DỮ LIỆU LÀ ĐỐI TƯỢNG</w:t>
      </w:r>
      <w:r w:rsidRPr="008F726D">
        <w:rPr>
          <w:rFonts w:ascii="Arial" w:hAnsi="Arial" w:cs="Arial"/>
          <w:sz w:val="20"/>
          <w:szCs w:val="20"/>
        </w:rPr>
        <w:br/>
      </w:r>
      <w:r w:rsidRPr="008F726D">
        <w:rPr>
          <w:rFonts w:ascii="Arial" w:hAnsi="Arial" w:cs="Arial"/>
          <w:b/>
          <w:sz w:val="20"/>
          <w:szCs w:val="20"/>
        </w:rPr>
        <w:t xml:space="preserve">ĐƯỢC BẢO HỘ QUYỀN TÁC GIẢ, QUYỀN LIÊN QUAN </w:t>
      </w:r>
      <w:r w:rsidRPr="008F726D">
        <w:rPr>
          <w:rFonts w:ascii="Arial" w:hAnsi="Arial" w:cs="Arial"/>
          <w:b/>
          <w:sz w:val="20"/>
          <w:szCs w:val="20"/>
        </w:rPr>
        <w:br/>
        <w:t>ĐỐI VỚI HỆ THỐNG TRÍ TUỆ NHÂN TẠO”</w:t>
      </w:r>
    </w:p>
    <w:p w14:paraId="05EE9BF7" w14:textId="5C411DD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13. B</w:t>
      </w:r>
      <w:r w:rsidRPr="008F726D">
        <w:rPr>
          <w:rFonts w:ascii="Arial" w:hAnsi="Arial" w:cs="Arial"/>
          <w:b/>
          <w:sz w:val="20"/>
          <w:szCs w:val="20"/>
        </w:rPr>
        <w:t>ổ</w:t>
      </w:r>
      <w:r w:rsidRPr="008F726D">
        <w:rPr>
          <w:rFonts w:ascii="Arial" w:hAnsi="Arial" w:cs="Arial"/>
          <w:b/>
          <w:sz w:val="20"/>
          <w:szCs w:val="20"/>
        </w:rPr>
        <w:t xml:space="preserve"> sung Đi</w:t>
      </w:r>
      <w:r w:rsidRPr="008F726D">
        <w:rPr>
          <w:rFonts w:ascii="Arial" w:hAnsi="Arial" w:cs="Arial"/>
          <w:b/>
          <w:sz w:val="20"/>
          <w:szCs w:val="20"/>
        </w:rPr>
        <w:t>ề</w:t>
      </w:r>
      <w:r w:rsidRPr="008F726D">
        <w:rPr>
          <w:rFonts w:ascii="Arial" w:hAnsi="Arial" w:cs="Arial"/>
          <w:b/>
          <w:sz w:val="20"/>
          <w:szCs w:val="20"/>
        </w:rPr>
        <w:t>u 37a vào M</w:t>
      </w:r>
      <w:r w:rsidRPr="008F726D">
        <w:rPr>
          <w:rFonts w:ascii="Arial" w:hAnsi="Arial" w:cs="Arial"/>
          <w:b/>
          <w:sz w:val="20"/>
          <w:szCs w:val="20"/>
        </w:rPr>
        <w:t>ụ</w:t>
      </w:r>
      <w:r w:rsidRPr="008F726D">
        <w:rPr>
          <w:rFonts w:ascii="Arial" w:hAnsi="Arial" w:cs="Arial"/>
          <w:b/>
          <w:sz w:val="20"/>
          <w:szCs w:val="20"/>
        </w:rPr>
        <w:t>c 3 Chương III và sau Đi</w:t>
      </w:r>
      <w:r w:rsidRPr="008F726D">
        <w:rPr>
          <w:rFonts w:ascii="Arial" w:hAnsi="Arial" w:cs="Arial"/>
          <w:b/>
          <w:sz w:val="20"/>
          <w:szCs w:val="20"/>
        </w:rPr>
        <w:t>ề</w:t>
      </w:r>
      <w:r w:rsidRPr="008F726D">
        <w:rPr>
          <w:rFonts w:ascii="Arial" w:hAnsi="Arial" w:cs="Arial"/>
          <w:b/>
          <w:sz w:val="20"/>
          <w:szCs w:val="20"/>
        </w:rPr>
        <w:t>u 37</w:t>
      </w:r>
    </w:p>
    <w:p w14:paraId="2DE2089B" w14:textId="1F52A269" w:rsidR="0004382B" w:rsidRPr="002435F5" w:rsidRDefault="00494C20" w:rsidP="008F726D">
      <w:pPr>
        <w:adjustRightInd w:val="0"/>
        <w:snapToGrid w:val="0"/>
        <w:spacing w:after="120" w:line="240" w:lineRule="auto"/>
        <w:ind w:firstLine="720"/>
        <w:jc w:val="both"/>
        <w:rPr>
          <w:rFonts w:ascii="Arial" w:hAnsi="Arial" w:cs="Arial"/>
          <w:b/>
          <w:bCs/>
          <w:sz w:val="20"/>
          <w:szCs w:val="20"/>
        </w:rPr>
      </w:pPr>
      <w:r w:rsidRPr="008F726D">
        <w:rPr>
          <w:rFonts w:ascii="Arial" w:hAnsi="Arial" w:cs="Arial"/>
          <w:sz w:val="20"/>
          <w:szCs w:val="20"/>
        </w:rPr>
        <w:t>“</w:t>
      </w:r>
      <w:r w:rsidRPr="002435F5">
        <w:rPr>
          <w:rFonts w:ascii="Arial" w:hAnsi="Arial" w:cs="Arial"/>
          <w:b/>
          <w:bCs/>
          <w:sz w:val="20"/>
          <w:szCs w:val="20"/>
        </w:rPr>
        <w:t>Đi</w:t>
      </w:r>
      <w:r w:rsidRPr="002435F5">
        <w:rPr>
          <w:rFonts w:ascii="Arial" w:hAnsi="Arial" w:cs="Arial"/>
          <w:b/>
          <w:bCs/>
          <w:sz w:val="20"/>
          <w:szCs w:val="20"/>
        </w:rPr>
        <w:t>ề</w:t>
      </w:r>
      <w:r w:rsidRPr="002435F5">
        <w:rPr>
          <w:rFonts w:ascii="Arial" w:hAnsi="Arial" w:cs="Arial"/>
          <w:b/>
          <w:bCs/>
          <w:sz w:val="20"/>
          <w:szCs w:val="20"/>
        </w:rPr>
        <w:t>u 37a. Đi</w:t>
      </w:r>
      <w:r w:rsidRPr="002435F5">
        <w:rPr>
          <w:rFonts w:ascii="Arial" w:hAnsi="Arial" w:cs="Arial"/>
          <w:b/>
          <w:bCs/>
          <w:sz w:val="20"/>
          <w:szCs w:val="20"/>
        </w:rPr>
        <w:t>ề</w:t>
      </w:r>
      <w:r w:rsidRPr="002435F5">
        <w:rPr>
          <w:rFonts w:ascii="Arial" w:hAnsi="Arial" w:cs="Arial"/>
          <w:b/>
          <w:bCs/>
          <w:sz w:val="20"/>
          <w:szCs w:val="20"/>
        </w:rPr>
        <w:t>u ki</w:t>
      </w:r>
      <w:r w:rsidRPr="002435F5">
        <w:rPr>
          <w:rFonts w:ascii="Arial" w:hAnsi="Arial" w:cs="Arial"/>
          <w:b/>
          <w:bCs/>
          <w:sz w:val="20"/>
          <w:szCs w:val="20"/>
        </w:rPr>
        <w:t>ệ</w:t>
      </w:r>
      <w:r w:rsidRPr="002435F5">
        <w:rPr>
          <w:rFonts w:ascii="Arial" w:hAnsi="Arial" w:cs="Arial"/>
          <w:b/>
          <w:bCs/>
          <w:sz w:val="20"/>
          <w:szCs w:val="20"/>
        </w:rPr>
        <w:t>n s</w:t>
      </w:r>
      <w:r w:rsidRPr="002435F5">
        <w:rPr>
          <w:rFonts w:ascii="Arial" w:hAnsi="Arial" w:cs="Arial"/>
          <w:b/>
          <w:bCs/>
          <w:sz w:val="20"/>
          <w:szCs w:val="20"/>
        </w:rPr>
        <w:t>ử</w:t>
      </w:r>
      <w:r w:rsidRPr="002435F5">
        <w:rPr>
          <w:rFonts w:ascii="Arial" w:hAnsi="Arial" w:cs="Arial"/>
          <w:b/>
          <w:bCs/>
          <w:sz w:val="20"/>
          <w:szCs w:val="20"/>
        </w:rPr>
        <w:t xml:space="preserve"> d</w:t>
      </w:r>
      <w:r w:rsidRPr="002435F5">
        <w:rPr>
          <w:rFonts w:ascii="Arial" w:hAnsi="Arial" w:cs="Arial"/>
          <w:b/>
          <w:bCs/>
          <w:sz w:val="20"/>
          <w:szCs w:val="20"/>
        </w:rPr>
        <w:t>ụ</w:t>
      </w:r>
      <w:r w:rsidRPr="002435F5">
        <w:rPr>
          <w:rFonts w:ascii="Arial" w:hAnsi="Arial" w:cs="Arial"/>
          <w:b/>
          <w:bCs/>
          <w:sz w:val="20"/>
          <w:szCs w:val="20"/>
        </w:rPr>
        <w:t>ng văn b</w:t>
      </w:r>
      <w:r w:rsidRPr="002435F5">
        <w:rPr>
          <w:rFonts w:ascii="Arial" w:hAnsi="Arial" w:cs="Arial"/>
          <w:b/>
          <w:bCs/>
          <w:sz w:val="20"/>
          <w:szCs w:val="20"/>
        </w:rPr>
        <w:t>ả</w:t>
      </w:r>
      <w:r w:rsidRPr="002435F5">
        <w:rPr>
          <w:rFonts w:ascii="Arial" w:hAnsi="Arial" w:cs="Arial"/>
          <w:b/>
          <w:bCs/>
          <w:sz w:val="20"/>
          <w:szCs w:val="20"/>
        </w:rPr>
        <w:t>n và d</w:t>
      </w:r>
      <w:r w:rsidRPr="002435F5">
        <w:rPr>
          <w:rFonts w:ascii="Arial" w:hAnsi="Arial" w:cs="Arial"/>
          <w:b/>
          <w:bCs/>
          <w:sz w:val="20"/>
          <w:szCs w:val="20"/>
        </w:rPr>
        <w:t>ữ</w:t>
      </w:r>
      <w:r w:rsidRPr="002435F5">
        <w:rPr>
          <w:rFonts w:ascii="Arial" w:hAnsi="Arial" w:cs="Arial"/>
          <w:b/>
          <w:bCs/>
          <w:sz w:val="20"/>
          <w:szCs w:val="20"/>
        </w:rPr>
        <w:t xml:space="preserve"> li</w:t>
      </w:r>
      <w:r w:rsidRPr="002435F5">
        <w:rPr>
          <w:rFonts w:ascii="Arial" w:hAnsi="Arial" w:cs="Arial"/>
          <w:b/>
          <w:bCs/>
          <w:sz w:val="20"/>
          <w:szCs w:val="20"/>
        </w:rPr>
        <w:t>ệ</w:t>
      </w:r>
      <w:r w:rsidRPr="002435F5">
        <w:rPr>
          <w:rFonts w:ascii="Arial" w:hAnsi="Arial" w:cs="Arial"/>
          <w:b/>
          <w:bCs/>
          <w:sz w:val="20"/>
          <w:szCs w:val="20"/>
        </w:rPr>
        <w:t>u là đ</w:t>
      </w:r>
      <w:r w:rsidRPr="002435F5">
        <w:rPr>
          <w:rFonts w:ascii="Arial" w:hAnsi="Arial" w:cs="Arial"/>
          <w:b/>
          <w:bCs/>
          <w:sz w:val="20"/>
          <w:szCs w:val="20"/>
        </w:rPr>
        <w:t>ố</w:t>
      </w:r>
      <w:r w:rsidRPr="002435F5">
        <w:rPr>
          <w:rFonts w:ascii="Arial" w:hAnsi="Arial" w:cs="Arial"/>
          <w:b/>
          <w:bCs/>
          <w:sz w:val="20"/>
          <w:szCs w:val="20"/>
        </w:rPr>
        <w:t>i tư</w:t>
      </w:r>
      <w:r w:rsidRPr="002435F5">
        <w:rPr>
          <w:rFonts w:ascii="Arial" w:hAnsi="Arial" w:cs="Arial"/>
          <w:b/>
          <w:bCs/>
          <w:sz w:val="20"/>
          <w:szCs w:val="20"/>
        </w:rPr>
        <w:t>ợ</w:t>
      </w:r>
      <w:r w:rsidRPr="002435F5">
        <w:rPr>
          <w:rFonts w:ascii="Arial" w:hAnsi="Arial" w:cs="Arial"/>
          <w:b/>
          <w:bCs/>
          <w:sz w:val="20"/>
          <w:szCs w:val="20"/>
        </w:rPr>
        <w:t>ng đư</w:t>
      </w:r>
      <w:r w:rsidRPr="002435F5">
        <w:rPr>
          <w:rFonts w:ascii="Arial" w:hAnsi="Arial" w:cs="Arial"/>
          <w:b/>
          <w:bCs/>
          <w:sz w:val="20"/>
          <w:szCs w:val="20"/>
        </w:rPr>
        <w:t>ợ</w:t>
      </w:r>
      <w:r w:rsidRPr="002435F5">
        <w:rPr>
          <w:rFonts w:ascii="Arial" w:hAnsi="Arial" w:cs="Arial"/>
          <w:b/>
          <w:bCs/>
          <w:sz w:val="20"/>
          <w:szCs w:val="20"/>
        </w:rPr>
        <w:t>c b</w:t>
      </w:r>
      <w:r w:rsidRPr="002435F5">
        <w:rPr>
          <w:rFonts w:ascii="Arial" w:hAnsi="Arial" w:cs="Arial"/>
          <w:b/>
          <w:bCs/>
          <w:sz w:val="20"/>
          <w:szCs w:val="20"/>
        </w:rPr>
        <w:t>ả</w:t>
      </w:r>
      <w:r w:rsidRPr="002435F5">
        <w:rPr>
          <w:rFonts w:ascii="Arial" w:hAnsi="Arial" w:cs="Arial"/>
          <w:b/>
          <w:bCs/>
          <w:sz w:val="20"/>
          <w:szCs w:val="20"/>
        </w:rPr>
        <w:t>o h</w:t>
      </w:r>
      <w:r w:rsidRPr="002435F5">
        <w:rPr>
          <w:rFonts w:ascii="Arial" w:hAnsi="Arial" w:cs="Arial"/>
          <w:b/>
          <w:bCs/>
          <w:sz w:val="20"/>
          <w:szCs w:val="20"/>
        </w:rPr>
        <w:t>ộ</w:t>
      </w:r>
      <w:r w:rsidRPr="002435F5">
        <w:rPr>
          <w:rFonts w:ascii="Arial" w:hAnsi="Arial" w:cs="Arial"/>
          <w:b/>
          <w:bCs/>
          <w:sz w:val="20"/>
          <w:szCs w:val="20"/>
        </w:rPr>
        <w:t xml:space="preserve"> quy</w:t>
      </w:r>
      <w:r w:rsidRPr="002435F5">
        <w:rPr>
          <w:rFonts w:ascii="Arial" w:hAnsi="Arial" w:cs="Arial"/>
          <w:b/>
          <w:bCs/>
          <w:sz w:val="20"/>
          <w:szCs w:val="20"/>
        </w:rPr>
        <w:t>ề</w:t>
      </w:r>
      <w:r w:rsidRPr="002435F5">
        <w:rPr>
          <w:rFonts w:ascii="Arial" w:hAnsi="Arial" w:cs="Arial"/>
          <w:b/>
          <w:bCs/>
          <w:sz w:val="20"/>
          <w:szCs w:val="20"/>
        </w:rPr>
        <w:t>n tác gi</w:t>
      </w:r>
      <w:r w:rsidRPr="002435F5">
        <w:rPr>
          <w:rFonts w:ascii="Arial" w:hAnsi="Arial" w:cs="Arial"/>
          <w:b/>
          <w:bCs/>
          <w:sz w:val="20"/>
          <w:szCs w:val="20"/>
        </w:rPr>
        <w:t>ả</w:t>
      </w:r>
      <w:r w:rsidRPr="002435F5">
        <w:rPr>
          <w:rFonts w:ascii="Arial" w:hAnsi="Arial" w:cs="Arial"/>
          <w:b/>
          <w:bCs/>
          <w:sz w:val="20"/>
          <w:szCs w:val="20"/>
        </w:rPr>
        <w:t>, quy</w:t>
      </w:r>
      <w:r w:rsidRPr="002435F5">
        <w:rPr>
          <w:rFonts w:ascii="Arial" w:hAnsi="Arial" w:cs="Arial"/>
          <w:b/>
          <w:bCs/>
          <w:sz w:val="20"/>
          <w:szCs w:val="20"/>
        </w:rPr>
        <w:t>ề</w:t>
      </w:r>
      <w:r w:rsidRPr="002435F5">
        <w:rPr>
          <w:rFonts w:ascii="Arial" w:hAnsi="Arial" w:cs="Arial"/>
          <w:b/>
          <w:bCs/>
          <w:sz w:val="20"/>
          <w:szCs w:val="20"/>
        </w:rPr>
        <w:t>n liên quan theo kho</w:t>
      </w:r>
      <w:r w:rsidRPr="002435F5">
        <w:rPr>
          <w:rFonts w:ascii="Arial" w:hAnsi="Arial" w:cs="Arial"/>
          <w:b/>
          <w:bCs/>
          <w:sz w:val="20"/>
          <w:szCs w:val="20"/>
        </w:rPr>
        <w:t>ả</w:t>
      </w:r>
      <w:r w:rsidRPr="002435F5">
        <w:rPr>
          <w:rFonts w:ascii="Arial" w:hAnsi="Arial" w:cs="Arial"/>
          <w:b/>
          <w:bCs/>
          <w:sz w:val="20"/>
          <w:szCs w:val="20"/>
        </w:rPr>
        <w:t>n 5 Đi</w:t>
      </w:r>
      <w:r w:rsidRPr="002435F5">
        <w:rPr>
          <w:rFonts w:ascii="Arial" w:hAnsi="Arial" w:cs="Arial"/>
          <w:b/>
          <w:bCs/>
          <w:sz w:val="20"/>
          <w:szCs w:val="20"/>
        </w:rPr>
        <w:t>ề</w:t>
      </w:r>
      <w:r w:rsidRPr="002435F5">
        <w:rPr>
          <w:rFonts w:ascii="Arial" w:hAnsi="Arial" w:cs="Arial"/>
          <w:b/>
          <w:bCs/>
          <w:sz w:val="20"/>
          <w:szCs w:val="20"/>
        </w:rPr>
        <w:t>u 7 c</w:t>
      </w:r>
      <w:r w:rsidRPr="002435F5">
        <w:rPr>
          <w:rFonts w:ascii="Arial" w:hAnsi="Arial" w:cs="Arial"/>
          <w:b/>
          <w:bCs/>
          <w:sz w:val="20"/>
          <w:szCs w:val="20"/>
        </w:rPr>
        <w:t>ủ</w:t>
      </w:r>
      <w:r w:rsidRPr="002435F5">
        <w:rPr>
          <w:rFonts w:ascii="Arial" w:hAnsi="Arial" w:cs="Arial"/>
          <w:b/>
          <w:bCs/>
          <w:sz w:val="20"/>
          <w:szCs w:val="20"/>
        </w:rPr>
        <w:t>a Lu</w:t>
      </w:r>
      <w:r w:rsidRPr="002435F5">
        <w:rPr>
          <w:rFonts w:ascii="Arial" w:hAnsi="Arial" w:cs="Arial"/>
          <w:b/>
          <w:bCs/>
          <w:sz w:val="20"/>
          <w:szCs w:val="20"/>
        </w:rPr>
        <w:t>ậ</w:t>
      </w:r>
      <w:r w:rsidRPr="002435F5">
        <w:rPr>
          <w:rFonts w:ascii="Arial" w:hAnsi="Arial" w:cs="Arial"/>
          <w:b/>
          <w:bCs/>
          <w:sz w:val="20"/>
          <w:szCs w:val="20"/>
        </w:rPr>
        <w:t>t S</w:t>
      </w:r>
      <w:r w:rsidRPr="002435F5">
        <w:rPr>
          <w:rFonts w:ascii="Arial" w:hAnsi="Arial" w:cs="Arial"/>
          <w:b/>
          <w:bCs/>
          <w:sz w:val="20"/>
          <w:szCs w:val="20"/>
        </w:rPr>
        <w:t>ở</w:t>
      </w:r>
      <w:r w:rsidRPr="002435F5">
        <w:rPr>
          <w:rFonts w:ascii="Arial" w:hAnsi="Arial" w:cs="Arial"/>
          <w:b/>
          <w:bCs/>
          <w:sz w:val="20"/>
          <w:szCs w:val="20"/>
        </w:rPr>
        <w:t xml:space="preserve"> h</w:t>
      </w:r>
      <w:r w:rsidRPr="002435F5">
        <w:rPr>
          <w:rFonts w:ascii="Arial" w:hAnsi="Arial" w:cs="Arial"/>
          <w:b/>
          <w:bCs/>
          <w:sz w:val="20"/>
          <w:szCs w:val="20"/>
        </w:rPr>
        <w:t>ữ</w:t>
      </w:r>
      <w:r w:rsidRPr="002435F5">
        <w:rPr>
          <w:rFonts w:ascii="Arial" w:hAnsi="Arial" w:cs="Arial"/>
          <w:b/>
          <w:bCs/>
          <w:sz w:val="20"/>
          <w:szCs w:val="20"/>
        </w:rPr>
        <w:t>u trí tu</w:t>
      </w:r>
      <w:r w:rsidRPr="002435F5">
        <w:rPr>
          <w:rFonts w:ascii="Arial" w:hAnsi="Arial" w:cs="Arial"/>
          <w:b/>
          <w:bCs/>
          <w:sz w:val="20"/>
          <w:szCs w:val="20"/>
        </w:rPr>
        <w:t>ệ</w:t>
      </w:r>
    </w:p>
    <w:p w14:paraId="5370ECC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Văn b</w:t>
      </w:r>
      <w:r w:rsidRPr="008F726D">
        <w:rPr>
          <w:rFonts w:ascii="Arial" w:hAnsi="Arial" w:cs="Arial"/>
          <w:sz w:val="20"/>
          <w:szCs w:val="20"/>
        </w:rPr>
        <w:t>ả</w:t>
      </w:r>
      <w:r w:rsidRPr="008F726D">
        <w:rPr>
          <w:rFonts w:ascii="Arial" w:hAnsi="Arial" w:cs="Arial"/>
          <w:sz w:val="20"/>
          <w:szCs w:val="20"/>
        </w:rPr>
        <w:t>n và d</w:t>
      </w:r>
      <w:r w:rsidRPr="008F726D">
        <w:rPr>
          <w:rFonts w:ascii="Arial" w:hAnsi="Arial" w:cs="Arial"/>
          <w:sz w:val="20"/>
          <w:szCs w:val="20"/>
        </w:rPr>
        <w:t>ữ</w:t>
      </w:r>
      <w:r w:rsidRPr="008F726D">
        <w:rPr>
          <w:rFonts w:ascii="Arial" w:hAnsi="Arial" w:cs="Arial"/>
          <w:sz w:val="20"/>
          <w:szCs w:val="20"/>
        </w:rPr>
        <w:t xml:space="preserve"> l</w:t>
      </w:r>
      <w:r w:rsidRPr="008F726D">
        <w:rPr>
          <w:rFonts w:ascii="Arial" w:hAnsi="Arial" w:cs="Arial"/>
          <w:sz w:val="20"/>
          <w:szCs w:val="20"/>
        </w:rPr>
        <w:t>i</w:t>
      </w:r>
      <w:r w:rsidRPr="008F726D">
        <w:rPr>
          <w:rFonts w:ascii="Arial" w:hAnsi="Arial" w:cs="Arial"/>
          <w:sz w:val="20"/>
          <w:szCs w:val="20"/>
        </w:rPr>
        <w:t>ệ</w:t>
      </w:r>
      <w:r w:rsidRPr="008F726D">
        <w:rPr>
          <w:rFonts w:ascii="Arial" w:hAnsi="Arial" w:cs="Arial"/>
          <w:sz w:val="20"/>
          <w:szCs w:val="20"/>
        </w:rPr>
        <w:t>u là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đư</w:t>
      </w:r>
      <w:r w:rsidRPr="008F726D">
        <w:rPr>
          <w:rFonts w:ascii="Arial" w:hAnsi="Arial" w:cs="Arial"/>
          <w:sz w:val="20"/>
          <w:szCs w:val="20"/>
        </w:rPr>
        <w:t>ợ</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5 Đi</w:t>
      </w:r>
      <w:r w:rsidRPr="008F726D">
        <w:rPr>
          <w:rFonts w:ascii="Arial" w:hAnsi="Arial" w:cs="Arial"/>
          <w:sz w:val="20"/>
          <w:szCs w:val="20"/>
        </w:rPr>
        <w:t>ề</w:t>
      </w:r>
      <w:r w:rsidRPr="008F726D">
        <w:rPr>
          <w:rFonts w:ascii="Arial" w:hAnsi="Arial" w:cs="Arial"/>
          <w:sz w:val="20"/>
          <w:szCs w:val="20"/>
        </w:rPr>
        <w:t>u 7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ph</w:t>
      </w:r>
      <w:r w:rsidRPr="008F726D">
        <w:rPr>
          <w:rFonts w:ascii="Arial" w:hAnsi="Arial" w:cs="Arial"/>
          <w:sz w:val="20"/>
          <w:szCs w:val="20"/>
        </w:rPr>
        <w:t>ả</w:t>
      </w:r>
      <w:r w:rsidRPr="008F726D">
        <w:rPr>
          <w:rFonts w:ascii="Arial" w:hAnsi="Arial" w:cs="Arial"/>
          <w:sz w:val="20"/>
          <w:szCs w:val="20"/>
        </w:rPr>
        <w:t>i th</w:t>
      </w:r>
      <w:r w:rsidRPr="008F726D">
        <w:rPr>
          <w:rFonts w:ascii="Arial" w:hAnsi="Arial" w:cs="Arial"/>
          <w:sz w:val="20"/>
          <w:szCs w:val="20"/>
        </w:rPr>
        <w:t>ỏ</w:t>
      </w:r>
      <w:r w:rsidRPr="008F726D">
        <w:rPr>
          <w:rFonts w:ascii="Arial" w:hAnsi="Arial" w:cs="Arial"/>
          <w:sz w:val="20"/>
          <w:szCs w:val="20"/>
        </w:rPr>
        <w:t>a mãn:</w:t>
      </w:r>
    </w:p>
    <w:p w14:paraId="2E38C9FD" w14:textId="53761B5B"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Đư</w:t>
      </w:r>
      <w:r w:rsidRPr="008F726D">
        <w:rPr>
          <w:rFonts w:ascii="Arial" w:hAnsi="Arial" w:cs="Arial"/>
          <w:sz w:val="20"/>
          <w:szCs w:val="20"/>
        </w:rPr>
        <w:t>ợ</w:t>
      </w:r>
      <w:r w:rsidRPr="008F726D">
        <w:rPr>
          <w:rFonts w:ascii="Arial" w:hAnsi="Arial" w:cs="Arial"/>
          <w:sz w:val="20"/>
          <w:szCs w:val="20"/>
        </w:rPr>
        <w:t>c công b</w:t>
      </w:r>
      <w:r w:rsidRPr="008F726D">
        <w:rPr>
          <w:rFonts w:ascii="Arial" w:hAnsi="Arial" w:cs="Arial"/>
          <w:sz w:val="20"/>
          <w:szCs w:val="20"/>
        </w:rPr>
        <w:t>ố</w:t>
      </w:r>
      <w:r w:rsidRPr="008F726D">
        <w:rPr>
          <w:rFonts w:ascii="Arial" w:hAnsi="Arial" w:cs="Arial"/>
          <w:sz w:val="20"/>
          <w:szCs w:val="20"/>
        </w:rPr>
        <w:t xml:space="preserve"> h</w:t>
      </w:r>
      <w:r w:rsidRPr="008F726D">
        <w:rPr>
          <w:rFonts w:ascii="Arial" w:hAnsi="Arial" w:cs="Arial"/>
          <w:sz w:val="20"/>
          <w:szCs w:val="20"/>
        </w:rPr>
        <w:t>ợ</w:t>
      </w:r>
      <w:r w:rsidRPr="008F726D">
        <w:rPr>
          <w:rFonts w:ascii="Arial" w:hAnsi="Arial" w:cs="Arial"/>
          <w:sz w:val="20"/>
          <w:szCs w:val="20"/>
        </w:rPr>
        <w:t>p pháp phù h</w:t>
      </w:r>
      <w:r w:rsidRPr="008F726D">
        <w:rPr>
          <w:rFonts w:ascii="Arial" w:hAnsi="Arial" w:cs="Arial"/>
          <w:sz w:val="20"/>
          <w:szCs w:val="20"/>
        </w:rPr>
        <w:t>ợ</w:t>
      </w:r>
      <w:r w:rsidRPr="008F726D">
        <w:rPr>
          <w:rFonts w:ascii="Arial" w:hAnsi="Arial" w:cs="Arial"/>
          <w:sz w:val="20"/>
          <w:szCs w:val="20"/>
        </w:rPr>
        <w:t>p v</w:t>
      </w:r>
      <w:r w:rsidRPr="008F726D">
        <w:rPr>
          <w:rFonts w:ascii="Arial" w:hAnsi="Arial" w:cs="Arial"/>
          <w:sz w:val="20"/>
          <w:szCs w:val="20"/>
        </w:rPr>
        <w:t>ớ</w:t>
      </w:r>
      <w:r w:rsidRPr="008F726D">
        <w:rPr>
          <w:rFonts w:ascii="Arial" w:hAnsi="Arial" w:cs="Arial"/>
          <w:sz w:val="20"/>
          <w:szCs w:val="20"/>
        </w:rPr>
        <w:t>i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8 Đi</w:t>
      </w:r>
      <w:r w:rsidRPr="008F726D">
        <w:rPr>
          <w:rFonts w:ascii="Arial" w:hAnsi="Arial" w:cs="Arial"/>
          <w:sz w:val="20"/>
          <w:szCs w:val="20"/>
        </w:rPr>
        <w:t>ề</w:t>
      </w:r>
      <w:r w:rsidRPr="008F726D">
        <w:rPr>
          <w:rFonts w:ascii="Arial" w:hAnsi="Arial" w:cs="Arial"/>
          <w:sz w:val="20"/>
          <w:szCs w:val="20"/>
        </w:rPr>
        <w:t>u 3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 xml:space="preserve">nh này; </w:t>
      </w:r>
    </w:p>
    <w:p w14:paraId="53A9C91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Đư</w:t>
      </w:r>
      <w:r w:rsidRPr="008F726D">
        <w:rPr>
          <w:rFonts w:ascii="Arial" w:hAnsi="Arial" w:cs="Arial"/>
          <w:sz w:val="20"/>
          <w:szCs w:val="20"/>
        </w:rPr>
        <w:t>ợ</w:t>
      </w:r>
      <w:r w:rsidRPr="008F726D">
        <w:rPr>
          <w:rFonts w:ascii="Arial" w:hAnsi="Arial" w:cs="Arial"/>
          <w:sz w:val="20"/>
          <w:szCs w:val="20"/>
        </w:rPr>
        <w:t>c ti</w:t>
      </w:r>
      <w:r w:rsidRPr="008F726D">
        <w:rPr>
          <w:rFonts w:ascii="Arial" w:hAnsi="Arial" w:cs="Arial"/>
          <w:sz w:val="20"/>
          <w:szCs w:val="20"/>
        </w:rPr>
        <w:t>ế</w:t>
      </w:r>
      <w:r w:rsidRPr="008F726D">
        <w:rPr>
          <w:rFonts w:ascii="Arial" w:hAnsi="Arial" w:cs="Arial"/>
          <w:sz w:val="20"/>
          <w:szCs w:val="20"/>
        </w:rPr>
        <w:t>p c</w:t>
      </w:r>
      <w:r w:rsidRPr="008F726D">
        <w:rPr>
          <w:rFonts w:ascii="Arial" w:hAnsi="Arial" w:cs="Arial"/>
          <w:sz w:val="20"/>
          <w:szCs w:val="20"/>
        </w:rPr>
        <w:t>ậ</w:t>
      </w:r>
      <w:r w:rsidRPr="008F726D">
        <w:rPr>
          <w:rFonts w:ascii="Arial" w:hAnsi="Arial" w:cs="Arial"/>
          <w:sz w:val="20"/>
          <w:szCs w:val="20"/>
        </w:rPr>
        <w:t>n thông qua</w:t>
      </w:r>
      <w:r w:rsidRPr="008F726D">
        <w:rPr>
          <w:rFonts w:ascii="Arial" w:hAnsi="Arial" w:cs="Arial"/>
          <w:sz w:val="20"/>
          <w:szCs w:val="20"/>
        </w:rPr>
        <w:t xml:space="preserve"> hành vi h</w:t>
      </w:r>
      <w:r w:rsidRPr="008F726D">
        <w:rPr>
          <w:rFonts w:ascii="Arial" w:hAnsi="Arial" w:cs="Arial"/>
          <w:sz w:val="20"/>
          <w:szCs w:val="20"/>
        </w:rPr>
        <w:t>ợ</w:t>
      </w:r>
      <w:r w:rsidRPr="008F726D">
        <w:rPr>
          <w:rFonts w:ascii="Arial" w:hAnsi="Arial" w:cs="Arial"/>
          <w:sz w:val="20"/>
          <w:szCs w:val="20"/>
        </w:rPr>
        <w:t>p pháp và t</w:t>
      </w:r>
      <w:r w:rsidRPr="008F726D">
        <w:rPr>
          <w:rFonts w:ascii="Arial" w:hAnsi="Arial" w:cs="Arial"/>
          <w:sz w:val="20"/>
          <w:szCs w:val="20"/>
        </w:rPr>
        <w:t>ừ</w:t>
      </w:r>
      <w:r w:rsidRPr="008F726D">
        <w:rPr>
          <w:rFonts w:ascii="Arial" w:hAnsi="Arial" w:cs="Arial"/>
          <w:sz w:val="20"/>
          <w:szCs w:val="20"/>
        </w:rPr>
        <w:t xml:space="preserve"> ngu</w:t>
      </w:r>
      <w:r w:rsidRPr="008F726D">
        <w:rPr>
          <w:rFonts w:ascii="Arial" w:hAnsi="Arial" w:cs="Arial"/>
          <w:sz w:val="20"/>
          <w:szCs w:val="20"/>
        </w:rPr>
        <w:t>ồ</w:t>
      </w:r>
      <w:r w:rsidRPr="008F726D">
        <w:rPr>
          <w:rFonts w:ascii="Arial" w:hAnsi="Arial" w:cs="Arial"/>
          <w:sz w:val="20"/>
          <w:szCs w:val="20"/>
        </w:rPr>
        <w:t>n h</w:t>
      </w:r>
      <w:r w:rsidRPr="008F726D">
        <w:rPr>
          <w:rFonts w:ascii="Arial" w:hAnsi="Arial" w:cs="Arial"/>
          <w:sz w:val="20"/>
          <w:szCs w:val="20"/>
        </w:rPr>
        <w:t>ợ</w:t>
      </w:r>
      <w:r w:rsidRPr="008F726D">
        <w:rPr>
          <w:rFonts w:ascii="Arial" w:hAnsi="Arial" w:cs="Arial"/>
          <w:sz w:val="20"/>
          <w:szCs w:val="20"/>
        </w:rPr>
        <w:t>p pháp;</w:t>
      </w:r>
    </w:p>
    <w:p w14:paraId="33959EC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Không h</w:t>
      </w:r>
      <w:r w:rsidRPr="008F726D">
        <w:rPr>
          <w:rFonts w:ascii="Arial" w:hAnsi="Arial" w:cs="Arial"/>
          <w:sz w:val="20"/>
          <w:szCs w:val="20"/>
        </w:rPr>
        <w:t>ủ</w:t>
      </w:r>
      <w:r w:rsidRPr="008F726D">
        <w:rPr>
          <w:rFonts w:ascii="Arial" w:hAnsi="Arial" w:cs="Arial"/>
          <w:sz w:val="20"/>
          <w:szCs w:val="20"/>
        </w:rPr>
        <w:t>y b</w:t>
      </w:r>
      <w:r w:rsidRPr="008F726D">
        <w:rPr>
          <w:rFonts w:ascii="Arial" w:hAnsi="Arial" w:cs="Arial"/>
          <w:sz w:val="20"/>
          <w:szCs w:val="20"/>
        </w:rPr>
        <w:t>ỏ</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làm vô hi</w:t>
      </w:r>
      <w:r w:rsidRPr="008F726D">
        <w:rPr>
          <w:rFonts w:ascii="Arial" w:hAnsi="Arial" w:cs="Arial"/>
          <w:sz w:val="20"/>
          <w:szCs w:val="20"/>
        </w:rPr>
        <w:t>ệ</w:t>
      </w:r>
      <w:r w:rsidRPr="008F726D">
        <w:rPr>
          <w:rFonts w:ascii="Arial" w:hAnsi="Arial" w:cs="Arial"/>
          <w:sz w:val="20"/>
          <w:szCs w:val="20"/>
        </w:rPr>
        <w:t>u bi</w:t>
      </w:r>
      <w:r w:rsidRPr="008F726D">
        <w:rPr>
          <w:rFonts w:ascii="Arial" w:hAnsi="Arial" w:cs="Arial"/>
          <w:sz w:val="20"/>
          <w:szCs w:val="20"/>
        </w:rPr>
        <w:t>ệ</w:t>
      </w:r>
      <w:r w:rsidRPr="008F726D">
        <w:rPr>
          <w:rFonts w:ascii="Arial" w:hAnsi="Arial" w:cs="Arial"/>
          <w:sz w:val="20"/>
          <w:szCs w:val="20"/>
        </w:rPr>
        <w:t>n pháp công ngh</w:t>
      </w:r>
      <w:r w:rsidRPr="008F726D">
        <w:rPr>
          <w:rFonts w:ascii="Arial" w:hAnsi="Arial" w:cs="Arial"/>
          <w:sz w:val="20"/>
          <w:szCs w:val="20"/>
        </w:rPr>
        <w:t>ệ</w:t>
      </w:r>
      <w:r w:rsidRPr="008F726D">
        <w:rPr>
          <w:rFonts w:ascii="Arial" w:hAnsi="Arial" w:cs="Arial"/>
          <w:sz w:val="20"/>
          <w:szCs w:val="20"/>
        </w:rPr>
        <w:t xml:space="preserve"> b</w:t>
      </w:r>
      <w:r w:rsidRPr="008F726D">
        <w:rPr>
          <w:rFonts w:ascii="Arial" w:hAnsi="Arial" w:cs="Arial"/>
          <w:sz w:val="20"/>
          <w:szCs w:val="20"/>
        </w:rPr>
        <w:t>ả</w:t>
      </w:r>
      <w:r w:rsidRPr="008F726D">
        <w:rPr>
          <w:rFonts w:ascii="Arial" w:hAnsi="Arial" w:cs="Arial"/>
          <w:sz w:val="20"/>
          <w:szCs w:val="20"/>
        </w:rPr>
        <w:t>o v</w:t>
      </w:r>
      <w:r w:rsidRPr="008F726D">
        <w:rPr>
          <w:rFonts w:ascii="Arial" w:hAnsi="Arial" w:cs="Arial"/>
          <w:sz w:val="20"/>
          <w:szCs w:val="20"/>
        </w:rPr>
        <w:t>ệ</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mà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đ</w:t>
      </w:r>
      <w:r w:rsidRPr="008F726D">
        <w:rPr>
          <w:rFonts w:ascii="Arial" w:hAnsi="Arial" w:cs="Arial"/>
          <w:sz w:val="20"/>
          <w:szCs w:val="20"/>
        </w:rPr>
        <w:t>ể</w:t>
      </w:r>
      <w:r w:rsidRPr="008F726D">
        <w:rPr>
          <w:rFonts w:ascii="Arial" w:hAnsi="Arial" w:cs="Arial"/>
          <w:sz w:val="20"/>
          <w:szCs w:val="20"/>
        </w:rPr>
        <w:t xml:space="preserve"> b</w:t>
      </w:r>
      <w:r w:rsidRPr="008F726D">
        <w:rPr>
          <w:rFonts w:ascii="Arial" w:hAnsi="Arial" w:cs="Arial"/>
          <w:sz w:val="20"/>
          <w:szCs w:val="20"/>
        </w:rPr>
        <w:t>ả</w:t>
      </w:r>
      <w:r w:rsidRPr="008F726D">
        <w:rPr>
          <w:rFonts w:ascii="Arial" w:hAnsi="Arial" w:cs="Arial"/>
          <w:sz w:val="20"/>
          <w:szCs w:val="20"/>
        </w:rPr>
        <w:t>o v</w:t>
      </w:r>
      <w:r w:rsidRPr="008F726D">
        <w:rPr>
          <w:rFonts w:ascii="Arial" w:hAnsi="Arial" w:cs="Arial"/>
          <w:sz w:val="20"/>
          <w:szCs w:val="20"/>
        </w:rPr>
        <w:t>ệ</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w:t>
      </w:r>
      <w:r w:rsidRPr="008F726D">
        <w:rPr>
          <w:rFonts w:ascii="Arial" w:hAnsi="Arial" w:cs="Arial"/>
          <w:sz w:val="20"/>
          <w:szCs w:val="20"/>
        </w:rPr>
        <w:t>ủ</w:t>
      </w:r>
      <w:r w:rsidRPr="008F726D">
        <w:rPr>
          <w:rFonts w:ascii="Arial" w:hAnsi="Arial" w:cs="Arial"/>
          <w:sz w:val="20"/>
          <w:szCs w:val="20"/>
        </w:rPr>
        <w:t>a mình.</w:t>
      </w:r>
    </w:p>
    <w:p w14:paraId="0DF8FD15" w14:textId="1018527D"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Vi</w:t>
      </w:r>
      <w:r w:rsidRPr="008F726D">
        <w:rPr>
          <w:rFonts w:ascii="Arial" w:hAnsi="Arial" w:cs="Arial"/>
          <w:sz w:val="20"/>
          <w:szCs w:val="20"/>
        </w:rPr>
        <w:t>ệ</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văn b</w:t>
      </w:r>
      <w:r w:rsidRPr="008F726D">
        <w:rPr>
          <w:rFonts w:ascii="Arial" w:hAnsi="Arial" w:cs="Arial"/>
          <w:sz w:val="20"/>
          <w:szCs w:val="20"/>
        </w:rPr>
        <w:t>ả</w:t>
      </w:r>
      <w:r w:rsidRPr="008F726D">
        <w:rPr>
          <w:rFonts w:ascii="Arial" w:hAnsi="Arial" w:cs="Arial"/>
          <w:sz w:val="20"/>
          <w:szCs w:val="20"/>
        </w:rPr>
        <w:t>n và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là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w:t>
      </w:r>
      <w:r w:rsidRPr="008F726D">
        <w:rPr>
          <w:rFonts w:ascii="Arial" w:hAnsi="Arial" w:cs="Arial"/>
          <w:sz w:val="20"/>
          <w:szCs w:val="20"/>
        </w:rPr>
        <w:t xml:space="preserve">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5 Đi</w:t>
      </w:r>
      <w:r w:rsidRPr="008F726D">
        <w:rPr>
          <w:rFonts w:ascii="Arial" w:hAnsi="Arial" w:cs="Arial"/>
          <w:sz w:val="20"/>
          <w:szCs w:val="20"/>
        </w:rPr>
        <w:t>ề</w:t>
      </w:r>
      <w:r w:rsidRPr="008F726D">
        <w:rPr>
          <w:rFonts w:ascii="Arial" w:hAnsi="Arial" w:cs="Arial"/>
          <w:sz w:val="20"/>
          <w:szCs w:val="20"/>
        </w:rPr>
        <w:t>u 7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ph</w:t>
      </w:r>
      <w:r w:rsidRPr="008F726D">
        <w:rPr>
          <w:rFonts w:ascii="Arial" w:hAnsi="Arial" w:cs="Arial"/>
          <w:sz w:val="20"/>
          <w:szCs w:val="20"/>
        </w:rPr>
        <w:t>ả</w:t>
      </w:r>
      <w:r w:rsidRPr="008F726D">
        <w:rPr>
          <w:rFonts w:ascii="Arial" w:hAnsi="Arial" w:cs="Arial"/>
          <w:sz w:val="20"/>
          <w:szCs w:val="20"/>
        </w:rPr>
        <w:t xml:space="preserve">i đáp </w:t>
      </w:r>
      <w:r w:rsidRPr="008F726D">
        <w:rPr>
          <w:rFonts w:ascii="Arial" w:hAnsi="Arial" w:cs="Arial"/>
          <w:sz w:val="20"/>
          <w:szCs w:val="20"/>
        </w:rPr>
        <w:t>ứ</w:t>
      </w:r>
      <w:r w:rsidRPr="008F726D">
        <w:rPr>
          <w:rFonts w:ascii="Arial" w:hAnsi="Arial" w:cs="Arial"/>
          <w:sz w:val="20"/>
          <w:szCs w:val="20"/>
        </w:rPr>
        <w:t>ng đ</w:t>
      </w:r>
      <w:r w:rsidRPr="008F726D">
        <w:rPr>
          <w:rFonts w:ascii="Arial" w:hAnsi="Arial" w:cs="Arial"/>
          <w:sz w:val="20"/>
          <w:szCs w:val="20"/>
        </w:rPr>
        <w:t>ầ</w:t>
      </w:r>
      <w:r w:rsidRPr="008F726D">
        <w:rPr>
          <w:rFonts w:ascii="Arial" w:hAnsi="Arial" w:cs="Arial"/>
          <w:sz w:val="20"/>
          <w:szCs w:val="20"/>
        </w:rPr>
        <w:t>y đ</w:t>
      </w:r>
      <w:r w:rsidRPr="008F726D">
        <w:rPr>
          <w:rFonts w:ascii="Arial" w:hAnsi="Arial" w:cs="Arial"/>
          <w:sz w:val="20"/>
          <w:szCs w:val="20"/>
        </w:rPr>
        <w:t>ủ</w:t>
      </w:r>
      <w:r w:rsidRPr="008F726D">
        <w:rPr>
          <w:rFonts w:ascii="Arial" w:hAnsi="Arial" w:cs="Arial"/>
          <w:sz w:val="20"/>
          <w:szCs w:val="20"/>
        </w:rPr>
        <w:t xml:space="preserve"> các đi</w:t>
      </w:r>
      <w:r w:rsidRPr="008F726D">
        <w:rPr>
          <w:rFonts w:ascii="Arial" w:hAnsi="Arial" w:cs="Arial"/>
          <w:sz w:val="20"/>
          <w:szCs w:val="20"/>
        </w:rPr>
        <w:t>ề</w:t>
      </w:r>
      <w:r w:rsidRPr="008F726D">
        <w:rPr>
          <w:rFonts w:ascii="Arial" w:hAnsi="Arial" w:cs="Arial"/>
          <w:sz w:val="20"/>
          <w:szCs w:val="20"/>
        </w:rPr>
        <w:t>u ki</w:t>
      </w:r>
      <w:r w:rsidRPr="008F726D">
        <w:rPr>
          <w:rFonts w:ascii="Arial" w:hAnsi="Arial" w:cs="Arial"/>
          <w:sz w:val="20"/>
          <w:szCs w:val="20"/>
        </w:rPr>
        <w:t>ệ</w:t>
      </w:r>
      <w:r w:rsidRPr="008F726D">
        <w:rPr>
          <w:rFonts w:ascii="Arial" w:hAnsi="Arial" w:cs="Arial"/>
          <w:sz w:val="20"/>
          <w:szCs w:val="20"/>
        </w:rPr>
        <w:t xml:space="preserve">n sau: </w:t>
      </w:r>
    </w:p>
    <w:p w14:paraId="2411B85E" w14:textId="7504557C"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Vi</w:t>
      </w:r>
      <w:r w:rsidRPr="008F726D">
        <w:rPr>
          <w:rFonts w:ascii="Arial" w:hAnsi="Arial" w:cs="Arial"/>
          <w:sz w:val="20"/>
          <w:szCs w:val="20"/>
        </w:rPr>
        <w:t>ệ</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ch</w:t>
      </w:r>
      <w:r w:rsidRPr="008F726D">
        <w:rPr>
          <w:rFonts w:ascii="Arial" w:hAnsi="Arial" w:cs="Arial"/>
          <w:sz w:val="20"/>
          <w:szCs w:val="20"/>
        </w:rPr>
        <w:t>ỉ</w:t>
      </w:r>
      <w:r w:rsidRPr="008F726D">
        <w:rPr>
          <w:rFonts w:ascii="Arial" w:hAnsi="Arial" w:cs="Arial"/>
          <w:sz w:val="20"/>
          <w:szCs w:val="20"/>
        </w:rPr>
        <w:t xml:space="preserve"> nh</w:t>
      </w:r>
      <w:r w:rsidRPr="008F726D">
        <w:rPr>
          <w:rFonts w:ascii="Arial" w:hAnsi="Arial" w:cs="Arial"/>
          <w:sz w:val="20"/>
          <w:szCs w:val="20"/>
        </w:rPr>
        <w:t>ằ</w:t>
      </w:r>
      <w:r w:rsidRPr="008F726D">
        <w:rPr>
          <w:rFonts w:ascii="Arial" w:hAnsi="Arial" w:cs="Arial"/>
          <w:sz w:val="20"/>
          <w:szCs w:val="20"/>
        </w:rPr>
        <w:t>m m</w:t>
      </w:r>
      <w:r w:rsidRPr="008F726D">
        <w:rPr>
          <w:rFonts w:ascii="Arial" w:hAnsi="Arial" w:cs="Arial"/>
          <w:sz w:val="20"/>
          <w:szCs w:val="20"/>
        </w:rPr>
        <w:t>ụ</w:t>
      </w:r>
      <w:r w:rsidRPr="008F726D">
        <w:rPr>
          <w:rFonts w:ascii="Arial" w:hAnsi="Arial" w:cs="Arial"/>
          <w:sz w:val="20"/>
          <w:szCs w:val="20"/>
        </w:rPr>
        <w:t>c đích nghiên c</w:t>
      </w:r>
      <w:r w:rsidRPr="008F726D">
        <w:rPr>
          <w:rFonts w:ascii="Arial" w:hAnsi="Arial" w:cs="Arial"/>
          <w:sz w:val="20"/>
          <w:szCs w:val="20"/>
        </w:rPr>
        <w:t>ứ</w:t>
      </w:r>
      <w:r w:rsidRPr="008F726D">
        <w:rPr>
          <w:rFonts w:ascii="Arial" w:hAnsi="Arial" w:cs="Arial"/>
          <w:sz w:val="20"/>
          <w:szCs w:val="20"/>
        </w:rPr>
        <w:t>u khoa h</w:t>
      </w:r>
      <w:r w:rsidRPr="008F726D">
        <w:rPr>
          <w:rFonts w:ascii="Arial" w:hAnsi="Arial" w:cs="Arial"/>
          <w:sz w:val="20"/>
          <w:szCs w:val="20"/>
        </w:rPr>
        <w:t>ọ</w:t>
      </w:r>
      <w:r w:rsidRPr="008F726D">
        <w:rPr>
          <w:rFonts w:ascii="Arial" w:hAnsi="Arial" w:cs="Arial"/>
          <w:sz w:val="20"/>
          <w:szCs w:val="20"/>
        </w:rPr>
        <w:t>c, th</w:t>
      </w:r>
      <w:r w:rsidRPr="008F726D">
        <w:rPr>
          <w:rFonts w:ascii="Arial" w:hAnsi="Arial" w:cs="Arial"/>
          <w:sz w:val="20"/>
          <w:szCs w:val="20"/>
        </w:rPr>
        <w:t>ử</w:t>
      </w:r>
      <w:r w:rsidRPr="008F726D">
        <w:rPr>
          <w:rFonts w:ascii="Arial" w:hAnsi="Arial" w:cs="Arial"/>
          <w:sz w:val="20"/>
          <w:szCs w:val="20"/>
        </w:rPr>
        <w:t xml:space="preserve"> nghi</w:t>
      </w:r>
      <w:r w:rsidRPr="008F726D">
        <w:rPr>
          <w:rFonts w:ascii="Arial" w:hAnsi="Arial" w:cs="Arial"/>
          <w:sz w:val="20"/>
          <w:szCs w:val="20"/>
        </w:rPr>
        <w:t>ệ</w:t>
      </w:r>
      <w:r w:rsidRPr="008F726D">
        <w:rPr>
          <w:rFonts w:ascii="Arial" w:hAnsi="Arial" w:cs="Arial"/>
          <w:sz w:val="20"/>
          <w:szCs w:val="20"/>
        </w:rPr>
        <w:t>m, hu</w:t>
      </w:r>
      <w:r w:rsidRPr="008F726D">
        <w:rPr>
          <w:rFonts w:ascii="Arial" w:hAnsi="Arial" w:cs="Arial"/>
          <w:sz w:val="20"/>
          <w:szCs w:val="20"/>
        </w:rPr>
        <w:t>ấ</w:t>
      </w:r>
      <w:r w:rsidRPr="008F726D">
        <w:rPr>
          <w:rFonts w:ascii="Arial" w:hAnsi="Arial" w:cs="Arial"/>
          <w:sz w:val="20"/>
          <w:szCs w:val="20"/>
        </w:rPr>
        <w:t>n luy</w:t>
      </w:r>
      <w:r w:rsidRPr="008F726D">
        <w:rPr>
          <w:rFonts w:ascii="Arial" w:hAnsi="Arial" w:cs="Arial"/>
          <w:sz w:val="20"/>
          <w:szCs w:val="20"/>
        </w:rPr>
        <w:t>ệ</w:t>
      </w:r>
      <w:r w:rsidRPr="008F726D">
        <w:rPr>
          <w:rFonts w:ascii="Arial" w:hAnsi="Arial" w:cs="Arial"/>
          <w:sz w:val="20"/>
          <w:szCs w:val="20"/>
        </w:rPr>
        <w:t>n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 và không nh</w:t>
      </w:r>
      <w:r w:rsidRPr="008F726D">
        <w:rPr>
          <w:rFonts w:ascii="Arial" w:hAnsi="Arial" w:cs="Arial"/>
          <w:sz w:val="20"/>
          <w:szCs w:val="20"/>
        </w:rPr>
        <w:t>ằ</w:t>
      </w:r>
      <w:r w:rsidRPr="008F726D">
        <w:rPr>
          <w:rFonts w:ascii="Arial" w:hAnsi="Arial" w:cs="Arial"/>
          <w:sz w:val="20"/>
          <w:szCs w:val="20"/>
        </w:rPr>
        <w:t>m m</w:t>
      </w:r>
      <w:r w:rsidRPr="008F726D">
        <w:rPr>
          <w:rFonts w:ascii="Arial" w:hAnsi="Arial" w:cs="Arial"/>
          <w:sz w:val="20"/>
          <w:szCs w:val="20"/>
        </w:rPr>
        <w:t>ụ</w:t>
      </w:r>
      <w:r w:rsidRPr="008F726D">
        <w:rPr>
          <w:rFonts w:ascii="Arial" w:hAnsi="Arial" w:cs="Arial"/>
          <w:sz w:val="20"/>
          <w:szCs w:val="20"/>
        </w:rPr>
        <w:t>c đích thương m</w:t>
      </w:r>
      <w:r w:rsidRPr="008F726D">
        <w:rPr>
          <w:rFonts w:ascii="Arial" w:hAnsi="Arial" w:cs="Arial"/>
          <w:sz w:val="20"/>
          <w:szCs w:val="20"/>
        </w:rPr>
        <w:t>ạ</w:t>
      </w:r>
      <w:r w:rsidRPr="008F726D">
        <w:rPr>
          <w:rFonts w:ascii="Arial" w:hAnsi="Arial" w:cs="Arial"/>
          <w:sz w:val="20"/>
          <w:szCs w:val="20"/>
        </w:rPr>
        <w:t>i</w:t>
      </w:r>
      <w:r w:rsidRPr="008F726D">
        <w:rPr>
          <w:rFonts w:ascii="Arial" w:hAnsi="Arial" w:cs="Arial"/>
          <w:sz w:val="20"/>
          <w:szCs w:val="20"/>
        </w:rPr>
        <w:t xml:space="preserve">; </w:t>
      </w:r>
    </w:p>
    <w:p w14:paraId="1D771D4A" w14:textId="240BE49E"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Vi</w:t>
      </w:r>
      <w:r w:rsidRPr="008F726D">
        <w:rPr>
          <w:rFonts w:ascii="Arial" w:hAnsi="Arial" w:cs="Arial"/>
          <w:sz w:val="20"/>
          <w:szCs w:val="20"/>
        </w:rPr>
        <w:t>ệ</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không đư</w:t>
      </w:r>
      <w:r w:rsidRPr="008F726D">
        <w:rPr>
          <w:rFonts w:ascii="Arial" w:hAnsi="Arial" w:cs="Arial"/>
          <w:sz w:val="20"/>
          <w:szCs w:val="20"/>
        </w:rPr>
        <w:t>ợ</w:t>
      </w:r>
      <w:r w:rsidRPr="008F726D">
        <w:rPr>
          <w:rFonts w:ascii="Arial" w:hAnsi="Arial" w:cs="Arial"/>
          <w:sz w:val="20"/>
          <w:szCs w:val="20"/>
        </w:rPr>
        <w:t>c mâu thu</w:t>
      </w:r>
      <w:r w:rsidRPr="008F726D">
        <w:rPr>
          <w:rFonts w:ascii="Arial" w:hAnsi="Arial" w:cs="Arial"/>
          <w:sz w:val="20"/>
          <w:szCs w:val="20"/>
        </w:rPr>
        <w:t>ẫ</w:t>
      </w:r>
      <w:r w:rsidRPr="008F726D">
        <w:rPr>
          <w:rFonts w:ascii="Arial" w:hAnsi="Arial" w:cs="Arial"/>
          <w:sz w:val="20"/>
          <w:szCs w:val="20"/>
        </w:rPr>
        <w:t>n v</w:t>
      </w:r>
      <w:r w:rsidRPr="008F726D">
        <w:rPr>
          <w:rFonts w:ascii="Arial" w:hAnsi="Arial" w:cs="Arial"/>
          <w:sz w:val="20"/>
          <w:szCs w:val="20"/>
        </w:rPr>
        <w:t>ớ</w:t>
      </w:r>
      <w:r w:rsidRPr="008F726D">
        <w:rPr>
          <w:rFonts w:ascii="Arial" w:hAnsi="Arial" w:cs="Arial"/>
          <w:sz w:val="20"/>
          <w:szCs w:val="20"/>
        </w:rPr>
        <w:t>i vi</w:t>
      </w:r>
      <w:r w:rsidRPr="008F726D">
        <w:rPr>
          <w:rFonts w:ascii="Arial" w:hAnsi="Arial" w:cs="Arial"/>
          <w:sz w:val="20"/>
          <w:szCs w:val="20"/>
        </w:rPr>
        <w:t>ệ</w:t>
      </w:r>
      <w:r w:rsidRPr="008F726D">
        <w:rPr>
          <w:rFonts w:ascii="Arial" w:hAnsi="Arial" w:cs="Arial"/>
          <w:sz w:val="20"/>
          <w:szCs w:val="20"/>
        </w:rPr>
        <w:t>c khai thác bình thư</w:t>
      </w:r>
      <w:r w:rsidRPr="008F726D">
        <w:rPr>
          <w:rFonts w:ascii="Arial" w:hAnsi="Arial" w:cs="Arial"/>
          <w:sz w:val="20"/>
          <w:szCs w:val="20"/>
        </w:rPr>
        <w:t>ờ</w:t>
      </w:r>
      <w:r w:rsidRPr="008F726D">
        <w:rPr>
          <w:rFonts w:ascii="Arial" w:hAnsi="Arial" w:cs="Arial"/>
          <w:sz w:val="20"/>
          <w:szCs w:val="20"/>
        </w:rPr>
        <w:t>ng</w:t>
      </w:r>
      <w:r w:rsidR="008F726D" w:rsidRPr="008F726D">
        <w:rPr>
          <w:rFonts w:ascii="Arial" w:hAnsi="Arial" w:cs="Arial"/>
          <w:sz w:val="20"/>
          <w:szCs w:val="20"/>
        </w:rPr>
        <w:t xml:space="preserve"> </w:t>
      </w:r>
      <w:r w:rsidRPr="008F726D">
        <w:rPr>
          <w:rFonts w:ascii="Arial" w:hAnsi="Arial" w:cs="Arial"/>
          <w:sz w:val="20"/>
          <w:szCs w:val="20"/>
        </w:rPr>
        <w:t>văn b</w:t>
      </w:r>
      <w:r w:rsidRPr="008F726D">
        <w:rPr>
          <w:rFonts w:ascii="Arial" w:hAnsi="Arial" w:cs="Arial"/>
          <w:sz w:val="20"/>
          <w:szCs w:val="20"/>
        </w:rPr>
        <w:t>ả</w:t>
      </w:r>
      <w:r w:rsidRPr="008F726D">
        <w:rPr>
          <w:rFonts w:ascii="Arial" w:hAnsi="Arial" w:cs="Arial"/>
          <w:sz w:val="20"/>
          <w:szCs w:val="20"/>
        </w:rPr>
        <w:t>n và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là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và không gây thi</w:t>
      </w:r>
      <w:r w:rsidRPr="008F726D">
        <w:rPr>
          <w:rFonts w:ascii="Arial" w:hAnsi="Arial" w:cs="Arial"/>
          <w:sz w:val="20"/>
          <w:szCs w:val="20"/>
        </w:rPr>
        <w:t>ệ</w:t>
      </w:r>
      <w:r w:rsidRPr="008F726D">
        <w:rPr>
          <w:rFonts w:ascii="Arial" w:hAnsi="Arial" w:cs="Arial"/>
          <w:sz w:val="20"/>
          <w:szCs w:val="20"/>
        </w:rPr>
        <w:t>t h</w:t>
      </w:r>
      <w:r w:rsidRPr="008F726D">
        <w:rPr>
          <w:rFonts w:ascii="Arial" w:hAnsi="Arial" w:cs="Arial"/>
          <w:sz w:val="20"/>
          <w:szCs w:val="20"/>
        </w:rPr>
        <w:t>ạ</w:t>
      </w:r>
      <w:r w:rsidRPr="008F726D">
        <w:rPr>
          <w:rFonts w:ascii="Arial" w:hAnsi="Arial" w:cs="Arial"/>
          <w:sz w:val="20"/>
          <w:szCs w:val="20"/>
        </w:rPr>
        <w:t>i m</w:t>
      </w:r>
      <w:r w:rsidRPr="008F726D">
        <w:rPr>
          <w:rFonts w:ascii="Arial" w:hAnsi="Arial" w:cs="Arial"/>
          <w:sz w:val="20"/>
          <w:szCs w:val="20"/>
        </w:rPr>
        <w:t>ộ</w:t>
      </w:r>
      <w:r w:rsidRPr="008F726D">
        <w:rPr>
          <w:rFonts w:ascii="Arial" w:hAnsi="Arial" w:cs="Arial"/>
          <w:sz w:val="20"/>
          <w:szCs w:val="20"/>
        </w:rPr>
        <w:t>t cách b</w:t>
      </w:r>
      <w:r w:rsidRPr="008F726D">
        <w:rPr>
          <w:rFonts w:ascii="Arial" w:hAnsi="Arial" w:cs="Arial"/>
          <w:sz w:val="20"/>
          <w:szCs w:val="20"/>
        </w:rPr>
        <w:t>ấ</w:t>
      </w:r>
      <w:r w:rsidRPr="008F726D">
        <w:rPr>
          <w:rFonts w:ascii="Arial" w:hAnsi="Arial" w:cs="Arial"/>
          <w:sz w:val="20"/>
          <w:szCs w:val="20"/>
        </w:rPr>
        <w:t>t h</w:t>
      </w:r>
      <w:r w:rsidRPr="008F726D">
        <w:rPr>
          <w:rFonts w:ascii="Arial" w:hAnsi="Arial" w:cs="Arial"/>
          <w:sz w:val="20"/>
          <w:szCs w:val="20"/>
        </w:rPr>
        <w:t>ợ</w:t>
      </w:r>
      <w:r w:rsidRPr="008F726D">
        <w:rPr>
          <w:rFonts w:ascii="Arial" w:hAnsi="Arial" w:cs="Arial"/>
          <w:sz w:val="20"/>
          <w:szCs w:val="20"/>
        </w:rPr>
        <w:t>p lý đ</w:t>
      </w:r>
      <w:r w:rsidRPr="008F726D">
        <w:rPr>
          <w:rFonts w:ascii="Arial" w:hAnsi="Arial" w:cs="Arial"/>
          <w:sz w:val="20"/>
          <w:szCs w:val="20"/>
        </w:rPr>
        <w:t>ế</w:t>
      </w:r>
      <w:r w:rsidRPr="008F726D">
        <w:rPr>
          <w:rFonts w:ascii="Arial" w:hAnsi="Arial" w:cs="Arial"/>
          <w:sz w:val="20"/>
          <w:szCs w:val="20"/>
        </w:rPr>
        <w:t>n l</w:t>
      </w:r>
      <w:r w:rsidRPr="008F726D">
        <w:rPr>
          <w:rFonts w:ascii="Arial" w:hAnsi="Arial" w:cs="Arial"/>
          <w:sz w:val="20"/>
          <w:szCs w:val="20"/>
        </w:rPr>
        <w:t>ợ</w:t>
      </w:r>
      <w:r w:rsidRPr="008F726D">
        <w:rPr>
          <w:rFonts w:ascii="Arial" w:hAnsi="Arial" w:cs="Arial"/>
          <w:sz w:val="20"/>
          <w:szCs w:val="20"/>
        </w:rPr>
        <w:t>i ích h</w:t>
      </w:r>
      <w:r w:rsidRPr="008F726D">
        <w:rPr>
          <w:rFonts w:ascii="Arial" w:hAnsi="Arial" w:cs="Arial"/>
          <w:sz w:val="20"/>
          <w:szCs w:val="20"/>
        </w:rPr>
        <w:t>ợ</w:t>
      </w:r>
      <w:r w:rsidRPr="008F726D">
        <w:rPr>
          <w:rFonts w:ascii="Arial" w:hAnsi="Arial" w:cs="Arial"/>
          <w:sz w:val="20"/>
          <w:szCs w:val="20"/>
        </w:rPr>
        <w:t>p pháp c</w:t>
      </w:r>
      <w:r w:rsidRPr="008F726D">
        <w:rPr>
          <w:rFonts w:ascii="Arial" w:hAnsi="Arial" w:cs="Arial"/>
          <w:sz w:val="20"/>
          <w:szCs w:val="20"/>
        </w:rPr>
        <w:t>ủ</w:t>
      </w:r>
      <w:r w:rsidRPr="008F726D">
        <w:rPr>
          <w:rFonts w:ascii="Arial" w:hAnsi="Arial" w:cs="Arial"/>
          <w:sz w:val="20"/>
          <w:szCs w:val="20"/>
        </w:rPr>
        <w:t>a tác gi</w:t>
      </w:r>
      <w:r w:rsidRPr="008F726D">
        <w:rPr>
          <w:rFonts w:ascii="Arial" w:hAnsi="Arial" w:cs="Arial"/>
          <w:sz w:val="20"/>
          <w:szCs w:val="20"/>
        </w:rPr>
        <w:t>ả</w:t>
      </w:r>
      <w:r w:rsidRPr="008F726D">
        <w:rPr>
          <w:rFonts w:ascii="Arial" w:hAnsi="Arial" w:cs="Arial"/>
          <w:sz w:val="20"/>
          <w:szCs w:val="20"/>
        </w:rPr>
        <w:t>, ngư</w:t>
      </w:r>
      <w:r w:rsidRPr="008F726D">
        <w:rPr>
          <w:rFonts w:ascii="Arial" w:hAnsi="Arial" w:cs="Arial"/>
          <w:sz w:val="20"/>
          <w:szCs w:val="20"/>
        </w:rPr>
        <w:t>ờ</w:t>
      </w:r>
      <w:r w:rsidRPr="008F726D">
        <w:rPr>
          <w:rFonts w:ascii="Arial" w:hAnsi="Arial" w:cs="Arial"/>
          <w:sz w:val="20"/>
          <w:szCs w:val="20"/>
        </w:rPr>
        <w:t>i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w:t>
      </w:r>
      <w:r w:rsidRPr="008F726D">
        <w:rPr>
          <w:rFonts w:ascii="Arial" w:hAnsi="Arial" w:cs="Arial"/>
          <w:sz w:val="20"/>
          <w:szCs w:val="20"/>
        </w:rPr>
        <w:t xml:space="preserve">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w:t>
      </w:r>
      <w:r w:rsidRPr="008F726D">
        <w:rPr>
          <w:rFonts w:ascii="Arial" w:hAnsi="Arial" w:cs="Arial"/>
          <w:sz w:val="20"/>
          <w:szCs w:val="20"/>
        </w:rPr>
        <w:t>ị</w:t>
      </w:r>
    </w:p>
    <w:p w14:paraId="7DAB63C4" w14:textId="10213571"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c) K</w:t>
      </w:r>
      <w:r w:rsidRPr="008F726D">
        <w:rPr>
          <w:rFonts w:ascii="Arial" w:hAnsi="Arial" w:cs="Arial"/>
          <w:sz w:val="20"/>
          <w:szCs w:val="20"/>
        </w:rPr>
        <w:t>ế</w:t>
      </w:r>
      <w:r w:rsidRPr="008F726D">
        <w:rPr>
          <w:rFonts w:ascii="Arial" w:hAnsi="Arial" w:cs="Arial"/>
          <w:sz w:val="20"/>
          <w:szCs w:val="20"/>
        </w:rPr>
        <w:t>t qu</w:t>
      </w:r>
      <w:r w:rsidRPr="008F726D">
        <w:rPr>
          <w:rFonts w:ascii="Arial" w:hAnsi="Arial" w:cs="Arial"/>
          <w:sz w:val="20"/>
          <w:szCs w:val="20"/>
        </w:rPr>
        <w:t>ả</w:t>
      </w:r>
      <w:r w:rsidRPr="008F726D">
        <w:rPr>
          <w:rFonts w:ascii="Arial" w:hAnsi="Arial" w:cs="Arial"/>
          <w:sz w:val="20"/>
          <w:szCs w:val="20"/>
        </w:rPr>
        <w:t xml:space="preserve"> đ</w:t>
      </w:r>
      <w:r w:rsidRPr="008F726D">
        <w:rPr>
          <w:rFonts w:ascii="Arial" w:hAnsi="Arial" w:cs="Arial"/>
          <w:sz w:val="20"/>
          <w:szCs w:val="20"/>
        </w:rPr>
        <w:t>ầ</w:t>
      </w:r>
      <w:r w:rsidRPr="008F726D">
        <w:rPr>
          <w:rFonts w:ascii="Arial" w:hAnsi="Arial" w:cs="Arial"/>
          <w:sz w:val="20"/>
          <w:szCs w:val="20"/>
        </w:rPr>
        <w:t>u ra c</w:t>
      </w:r>
      <w:r w:rsidRPr="008F726D">
        <w:rPr>
          <w:rFonts w:ascii="Arial" w:hAnsi="Arial" w:cs="Arial"/>
          <w:sz w:val="20"/>
          <w:szCs w:val="20"/>
        </w:rPr>
        <w:t>ủ</w:t>
      </w:r>
      <w:r w:rsidRPr="008F726D">
        <w:rPr>
          <w:rFonts w:ascii="Arial" w:hAnsi="Arial" w:cs="Arial"/>
          <w:sz w:val="20"/>
          <w:szCs w:val="20"/>
        </w:rPr>
        <w:t>a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 không thay th</w:t>
      </w:r>
      <w:r w:rsidRPr="008F726D">
        <w:rPr>
          <w:rFonts w:ascii="Arial" w:hAnsi="Arial" w:cs="Arial"/>
          <w:sz w:val="20"/>
          <w:szCs w:val="20"/>
        </w:rPr>
        <w:t>ế</w:t>
      </w:r>
      <w:r w:rsidRPr="008F726D">
        <w:rPr>
          <w:rFonts w:ascii="Arial" w:hAnsi="Arial" w:cs="Arial"/>
          <w:sz w:val="20"/>
          <w:szCs w:val="20"/>
        </w:rPr>
        <w:t xml:space="preserve"> th</w:t>
      </w:r>
      <w:r w:rsidRPr="008F726D">
        <w:rPr>
          <w:rFonts w:ascii="Arial" w:hAnsi="Arial" w:cs="Arial"/>
          <w:sz w:val="20"/>
          <w:szCs w:val="20"/>
        </w:rPr>
        <w:t>ị</w:t>
      </w:r>
      <w:r w:rsidRPr="008F726D">
        <w:rPr>
          <w:rFonts w:ascii="Arial" w:hAnsi="Arial" w:cs="Arial"/>
          <w:sz w:val="20"/>
          <w:szCs w:val="20"/>
        </w:rPr>
        <w:t xml:space="preserve"> trư</w:t>
      </w:r>
      <w:r w:rsidRPr="008F726D">
        <w:rPr>
          <w:rFonts w:ascii="Arial" w:hAnsi="Arial" w:cs="Arial"/>
          <w:sz w:val="20"/>
          <w:szCs w:val="20"/>
        </w:rPr>
        <w:t>ờ</w:t>
      </w:r>
      <w:r w:rsidRPr="008F726D">
        <w:rPr>
          <w:rFonts w:ascii="Arial" w:hAnsi="Arial" w:cs="Arial"/>
          <w:sz w:val="20"/>
          <w:szCs w:val="20"/>
        </w:rPr>
        <w:t>ng tiêu th</w:t>
      </w:r>
      <w:r w:rsidRPr="008F726D">
        <w:rPr>
          <w:rFonts w:ascii="Arial" w:hAnsi="Arial" w:cs="Arial"/>
          <w:sz w:val="20"/>
          <w:szCs w:val="20"/>
        </w:rPr>
        <w:t>ụ</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khai thác bình thư</w:t>
      </w:r>
      <w:r w:rsidRPr="008F726D">
        <w:rPr>
          <w:rFonts w:ascii="Arial" w:hAnsi="Arial" w:cs="Arial"/>
          <w:sz w:val="20"/>
          <w:szCs w:val="20"/>
        </w:rPr>
        <w:t>ờ</w:t>
      </w:r>
      <w:r w:rsidRPr="008F726D">
        <w:rPr>
          <w:rFonts w:ascii="Arial" w:hAnsi="Arial" w:cs="Arial"/>
          <w:sz w:val="20"/>
          <w:szCs w:val="20"/>
        </w:rPr>
        <w:t>ng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không t</w:t>
      </w:r>
      <w:r w:rsidRPr="008F726D">
        <w:rPr>
          <w:rFonts w:ascii="Arial" w:hAnsi="Arial" w:cs="Arial"/>
          <w:sz w:val="20"/>
          <w:szCs w:val="20"/>
        </w:rPr>
        <w:t>ạ</w:t>
      </w:r>
      <w:r w:rsidRPr="008F726D">
        <w:rPr>
          <w:rFonts w:ascii="Arial" w:hAnsi="Arial" w:cs="Arial"/>
          <w:sz w:val="20"/>
          <w:szCs w:val="20"/>
        </w:rPr>
        <w:t>o ra vi</w:t>
      </w:r>
      <w:r w:rsidRPr="008F726D">
        <w:rPr>
          <w:rFonts w:ascii="Arial" w:hAnsi="Arial" w:cs="Arial"/>
          <w:sz w:val="20"/>
          <w:szCs w:val="20"/>
        </w:rPr>
        <w:t>ệ</w:t>
      </w:r>
      <w:r w:rsidRPr="008F726D">
        <w:rPr>
          <w:rFonts w:ascii="Arial" w:hAnsi="Arial" w:cs="Arial"/>
          <w:sz w:val="20"/>
          <w:szCs w:val="20"/>
        </w:rPr>
        <w:t>c c</w:t>
      </w:r>
      <w:r w:rsidRPr="008F726D">
        <w:rPr>
          <w:rFonts w:ascii="Arial" w:hAnsi="Arial" w:cs="Arial"/>
          <w:sz w:val="20"/>
          <w:szCs w:val="20"/>
        </w:rPr>
        <w:t>ạ</w:t>
      </w:r>
      <w:r w:rsidRPr="008F726D">
        <w:rPr>
          <w:rFonts w:ascii="Arial" w:hAnsi="Arial" w:cs="Arial"/>
          <w:sz w:val="20"/>
          <w:szCs w:val="20"/>
        </w:rPr>
        <w:t>nh tranh không lành m</w:t>
      </w:r>
      <w:r w:rsidRPr="008F726D">
        <w:rPr>
          <w:rFonts w:ascii="Arial" w:hAnsi="Arial" w:cs="Arial"/>
          <w:sz w:val="20"/>
          <w:szCs w:val="20"/>
        </w:rPr>
        <w:t>ạ</w:t>
      </w:r>
      <w:r w:rsidRPr="008F726D">
        <w:rPr>
          <w:rFonts w:ascii="Arial" w:hAnsi="Arial" w:cs="Arial"/>
          <w:sz w:val="20"/>
          <w:szCs w:val="20"/>
        </w:rPr>
        <w:t>nh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vi</w:t>
      </w:r>
      <w:r w:rsidRPr="008F726D">
        <w:rPr>
          <w:rFonts w:ascii="Arial" w:hAnsi="Arial" w:cs="Arial"/>
          <w:sz w:val="20"/>
          <w:szCs w:val="20"/>
        </w:rPr>
        <w:t>ệ</w:t>
      </w:r>
      <w:r w:rsidRPr="008F726D">
        <w:rPr>
          <w:rFonts w:ascii="Arial" w:hAnsi="Arial" w:cs="Arial"/>
          <w:sz w:val="20"/>
          <w:szCs w:val="20"/>
        </w:rPr>
        <w:t>c khai th</w:t>
      </w:r>
      <w:r w:rsidRPr="008F726D">
        <w:rPr>
          <w:rFonts w:ascii="Arial" w:hAnsi="Arial" w:cs="Arial"/>
          <w:sz w:val="20"/>
          <w:szCs w:val="20"/>
        </w:rPr>
        <w:t>ác,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331F45C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14. B</w:t>
      </w:r>
      <w:r w:rsidRPr="008F726D">
        <w:rPr>
          <w:rFonts w:ascii="Arial" w:hAnsi="Arial" w:cs="Arial"/>
          <w:b/>
          <w:sz w:val="20"/>
          <w:szCs w:val="20"/>
        </w:rPr>
        <w:t>ổ</w:t>
      </w:r>
      <w:r w:rsidRPr="008F726D">
        <w:rPr>
          <w:rFonts w:ascii="Arial" w:hAnsi="Arial" w:cs="Arial"/>
          <w:b/>
          <w:sz w:val="20"/>
          <w:szCs w:val="20"/>
        </w:rPr>
        <w:t xml:space="preserve"> sung Đi</w:t>
      </w:r>
      <w:r w:rsidRPr="008F726D">
        <w:rPr>
          <w:rFonts w:ascii="Arial" w:hAnsi="Arial" w:cs="Arial"/>
          <w:b/>
          <w:sz w:val="20"/>
          <w:szCs w:val="20"/>
        </w:rPr>
        <w:t>ề</w:t>
      </w:r>
      <w:r w:rsidRPr="008F726D">
        <w:rPr>
          <w:rFonts w:ascii="Arial" w:hAnsi="Arial" w:cs="Arial"/>
          <w:b/>
          <w:sz w:val="20"/>
          <w:szCs w:val="20"/>
        </w:rPr>
        <w:t>u 37b vào M</w:t>
      </w:r>
      <w:r w:rsidRPr="008F726D">
        <w:rPr>
          <w:rFonts w:ascii="Arial" w:hAnsi="Arial" w:cs="Arial"/>
          <w:b/>
          <w:sz w:val="20"/>
          <w:szCs w:val="20"/>
        </w:rPr>
        <w:t>ụ</w:t>
      </w:r>
      <w:r w:rsidRPr="008F726D">
        <w:rPr>
          <w:rFonts w:ascii="Arial" w:hAnsi="Arial" w:cs="Arial"/>
          <w:b/>
          <w:sz w:val="20"/>
          <w:szCs w:val="20"/>
        </w:rPr>
        <w:t>c 3 Chương III và sau Đi</w:t>
      </w:r>
      <w:r w:rsidRPr="008F726D">
        <w:rPr>
          <w:rFonts w:ascii="Arial" w:hAnsi="Arial" w:cs="Arial"/>
          <w:b/>
          <w:sz w:val="20"/>
          <w:szCs w:val="20"/>
        </w:rPr>
        <w:t>ề</w:t>
      </w:r>
      <w:r w:rsidRPr="008F726D">
        <w:rPr>
          <w:rFonts w:ascii="Arial" w:hAnsi="Arial" w:cs="Arial"/>
          <w:b/>
          <w:sz w:val="20"/>
          <w:szCs w:val="20"/>
        </w:rPr>
        <w:t>u 37a</w:t>
      </w:r>
    </w:p>
    <w:p w14:paraId="51C4823D" w14:textId="650BF415"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37b. Quy</w:t>
      </w:r>
      <w:r w:rsidRPr="008F726D">
        <w:rPr>
          <w:rFonts w:ascii="Arial" w:hAnsi="Arial" w:cs="Arial"/>
          <w:b/>
          <w:sz w:val="20"/>
          <w:szCs w:val="20"/>
        </w:rPr>
        <w:t>ề</w:t>
      </w:r>
      <w:r w:rsidRPr="008F726D">
        <w:rPr>
          <w:rFonts w:ascii="Arial" w:hAnsi="Arial" w:cs="Arial"/>
          <w:b/>
          <w:sz w:val="20"/>
          <w:szCs w:val="20"/>
        </w:rPr>
        <w:t>n b</w:t>
      </w:r>
      <w:r w:rsidRPr="008F726D">
        <w:rPr>
          <w:rFonts w:ascii="Arial" w:hAnsi="Arial" w:cs="Arial"/>
          <w:b/>
          <w:sz w:val="20"/>
          <w:szCs w:val="20"/>
        </w:rPr>
        <w:t>ả</w:t>
      </w:r>
      <w:r w:rsidRPr="008F726D">
        <w:rPr>
          <w:rFonts w:ascii="Arial" w:hAnsi="Arial" w:cs="Arial"/>
          <w:b/>
          <w:sz w:val="20"/>
          <w:szCs w:val="20"/>
        </w:rPr>
        <w:t>o lưu c</w:t>
      </w:r>
      <w:r w:rsidRPr="008F726D">
        <w:rPr>
          <w:rFonts w:ascii="Arial" w:hAnsi="Arial" w:cs="Arial"/>
          <w:b/>
          <w:sz w:val="20"/>
          <w:szCs w:val="20"/>
        </w:rPr>
        <w:t>ủ</w:t>
      </w:r>
      <w:r w:rsidRPr="008F726D">
        <w:rPr>
          <w:rFonts w:ascii="Arial" w:hAnsi="Arial" w:cs="Arial"/>
          <w:b/>
          <w:sz w:val="20"/>
          <w:szCs w:val="20"/>
        </w:rPr>
        <w:t>a tác gi</w:t>
      </w:r>
      <w:r w:rsidRPr="008F726D">
        <w:rPr>
          <w:rFonts w:ascii="Arial" w:hAnsi="Arial" w:cs="Arial"/>
          <w:b/>
          <w:sz w:val="20"/>
          <w:szCs w:val="20"/>
        </w:rPr>
        <w:t>ả</w:t>
      </w:r>
      <w:r w:rsidRPr="008F726D">
        <w:rPr>
          <w:rFonts w:ascii="Arial" w:hAnsi="Arial" w:cs="Arial"/>
          <w:b/>
          <w:sz w:val="20"/>
          <w:szCs w:val="20"/>
        </w:rPr>
        <w:t>, ngư</w:t>
      </w:r>
      <w:r w:rsidRPr="008F726D">
        <w:rPr>
          <w:rFonts w:ascii="Arial" w:hAnsi="Arial" w:cs="Arial"/>
          <w:b/>
          <w:sz w:val="20"/>
          <w:szCs w:val="20"/>
        </w:rPr>
        <w:t>ờ</w:t>
      </w:r>
      <w:r w:rsidRPr="008F726D">
        <w:rPr>
          <w:rFonts w:ascii="Arial" w:hAnsi="Arial" w:cs="Arial"/>
          <w:b/>
          <w:sz w:val="20"/>
          <w:szCs w:val="20"/>
        </w:rPr>
        <w:t>i bi</w:t>
      </w:r>
      <w:r w:rsidRPr="008F726D">
        <w:rPr>
          <w:rFonts w:ascii="Arial" w:hAnsi="Arial" w:cs="Arial"/>
          <w:b/>
          <w:sz w:val="20"/>
          <w:szCs w:val="20"/>
        </w:rPr>
        <w:t>ể</w:t>
      </w:r>
      <w:r w:rsidRPr="008F726D">
        <w:rPr>
          <w:rFonts w:ascii="Arial" w:hAnsi="Arial" w:cs="Arial"/>
          <w:b/>
          <w:sz w:val="20"/>
          <w:szCs w:val="20"/>
        </w:rPr>
        <w:t>u di</w:t>
      </w:r>
      <w:r w:rsidRPr="008F726D">
        <w:rPr>
          <w:rFonts w:ascii="Arial" w:hAnsi="Arial" w:cs="Arial"/>
          <w:b/>
          <w:sz w:val="20"/>
          <w:szCs w:val="20"/>
        </w:rPr>
        <w:t>ễ</w:t>
      </w:r>
      <w:r w:rsidRPr="008F726D">
        <w:rPr>
          <w:rFonts w:ascii="Arial" w:hAnsi="Arial" w:cs="Arial"/>
          <w:b/>
          <w:sz w:val="20"/>
          <w:szCs w:val="20"/>
        </w:rPr>
        <w:t>n, ch</w:t>
      </w:r>
      <w:r w:rsidRPr="008F726D">
        <w:rPr>
          <w:rFonts w:ascii="Arial" w:hAnsi="Arial" w:cs="Arial"/>
          <w:b/>
          <w:sz w:val="20"/>
          <w:szCs w:val="20"/>
        </w:rPr>
        <w:t>ủ</w:t>
      </w:r>
      <w:r w:rsidRPr="008F726D">
        <w:rPr>
          <w:rFonts w:ascii="Arial" w:hAnsi="Arial" w:cs="Arial"/>
          <w:b/>
          <w:sz w:val="20"/>
          <w:szCs w:val="20"/>
        </w:rPr>
        <w:t xml:space="preserve"> s</w:t>
      </w:r>
      <w:r w:rsidRPr="008F726D">
        <w:rPr>
          <w:rFonts w:ascii="Arial" w:hAnsi="Arial" w:cs="Arial"/>
          <w:b/>
          <w:sz w:val="20"/>
          <w:szCs w:val="20"/>
        </w:rPr>
        <w:t>ở</w:t>
      </w:r>
      <w:r w:rsidRPr="008F726D">
        <w:rPr>
          <w:rFonts w:ascii="Arial" w:hAnsi="Arial" w:cs="Arial"/>
          <w:b/>
          <w:sz w:val="20"/>
          <w:szCs w:val="20"/>
        </w:rPr>
        <w:t xml:space="preserve"> h</w:t>
      </w:r>
      <w:r w:rsidRPr="008F726D">
        <w:rPr>
          <w:rFonts w:ascii="Arial" w:hAnsi="Arial" w:cs="Arial"/>
          <w:b/>
          <w:sz w:val="20"/>
          <w:szCs w:val="20"/>
        </w:rPr>
        <w:t>ữ</w:t>
      </w:r>
      <w:r w:rsidRPr="008F726D">
        <w:rPr>
          <w:rFonts w:ascii="Arial" w:hAnsi="Arial" w:cs="Arial"/>
          <w:b/>
          <w:sz w:val="20"/>
          <w:szCs w:val="20"/>
        </w:rPr>
        <w:t>u quy</w:t>
      </w:r>
      <w:r w:rsidRPr="008F726D">
        <w:rPr>
          <w:rFonts w:ascii="Arial" w:hAnsi="Arial" w:cs="Arial"/>
          <w:b/>
          <w:sz w:val="20"/>
          <w:szCs w:val="20"/>
        </w:rPr>
        <w:t>ề</w:t>
      </w:r>
      <w:r w:rsidRPr="008F726D">
        <w:rPr>
          <w:rFonts w:ascii="Arial" w:hAnsi="Arial" w:cs="Arial"/>
          <w:b/>
          <w:sz w:val="20"/>
          <w:szCs w:val="20"/>
        </w:rPr>
        <w:t>n tác gi</w:t>
      </w:r>
      <w:r w:rsidRPr="008F726D">
        <w:rPr>
          <w:rFonts w:ascii="Arial" w:hAnsi="Arial" w:cs="Arial"/>
          <w:b/>
          <w:sz w:val="20"/>
          <w:szCs w:val="20"/>
        </w:rPr>
        <w:t>ả</w:t>
      </w:r>
      <w:r w:rsidRPr="008F726D">
        <w:rPr>
          <w:rFonts w:ascii="Arial" w:hAnsi="Arial" w:cs="Arial"/>
          <w:b/>
          <w:sz w:val="20"/>
          <w:szCs w:val="20"/>
        </w:rPr>
        <w:t>, ch</w:t>
      </w:r>
      <w:r w:rsidRPr="008F726D">
        <w:rPr>
          <w:rFonts w:ascii="Arial" w:hAnsi="Arial" w:cs="Arial"/>
          <w:b/>
          <w:sz w:val="20"/>
          <w:szCs w:val="20"/>
        </w:rPr>
        <w:t>ủ</w:t>
      </w:r>
      <w:r w:rsidRPr="008F726D">
        <w:rPr>
          <w:rFonts w:ascii="Arial" w:hAnsi="Arial" w:cs="Arial"/>
          <w:b/>
          <w:sz w:val="20"/>
          <w:szCs w:val="20"/>
        </w:rPr>
        <w:t xml:space="preserve"> s</w:t>
      </w:r>
      <w:r w:rsidRPr="008F726D">
        <w:rPr>
          <w:rFonts w:ascii="Arial" w:hAnsi="Arial" w:cs="Arial"/>
          <w:b/>
          <w:sz w:val="20"/>
          <w:szCs w:val="20"/>
        </w:rPr>
        <w:t>ở</w:t>
      </w:r>
      <w:r w:rsidRPr="008F726D">
        <w:rPr>
          <w:rFonts w:ascii="Arial" w:hAnsi="Arial" w:cs="Arial"/>
          <w:b/>
          <w:sz w:val="20"/>
          <w:szCs w:val="20"/>
        </w:rPr>
        <w:t xml:space="preserve"> h</w:t>
      </w:r>
      <w:r w:rsidRPr="008F726D">
        <w:rPr>
          <w:rFonts w:ascii="Arial" w:hAnsi="Arial" w:cs="Arial"/>
          <w:b/>
          <w:sz w:val="20"/>
          <w:szCs w:val="20"/>
        </w:rPr>
        <w:t>ữ</w:t>
      </w:r>
      <w:r w:rsidRPr="008F726D">
        <w:rPr>
          <w:rFonts w:ascii="Arial" w:hAnsi="Arial" w:cs="Arial"/>
          <w:b/>
          <w:sz w:val="20"/>
          <w:szCs w:val="20"/>
        </w:rPr>
        <w:t>u quy</w:t>
      </w:r>
      <w:r w:rsidRPr="008F726D">
        <w:rPr>
          <w:rFonts w:ascii="Arial" w:hAnsi="Arial" w:cs="Arial"/>
          <w:b/>
          <w:sz w:val="20"/>
          <w:szCs w:val="20"/>
        </w:rPr>
        <w:t>ề</w:t>
      </w:r>
      <w:r w:rsidRPr="008F726D">
        <w:rPr>
          <w:rFonts w:ascii="Arial" w:hAnsi="Arial" w:cs="Arial"/>
          <w:b/>
          <w:sz w:val="20"/>
          <w:szCs w:val="20"/>
        </w:rPr>
        <w:t>n liên quan</w:t>
      </w:r>
    </w:p>
    <w:p w14:paraId="7AC538A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Tác gi</w:t>
      </w:r>
      <w:r w:rsidRPr="008F726D">
        <w:rPr>
          <w:rFonts w:ascii="Arial" w:hAnsi="Arial" w:cs="Arial"/>
          <w:sz w:val="20"/>
          <w:szCs w:val="20"/>
        </w:rPr>
        <w:t>ả</w:t>
      </w:r>
      <w:r w:rsidRPr="008F726D">
        <w:rPr>
          <w:rFonts w:ascii="Arial" w:hAnsi="Arial" w:cs="Arial"/>
          <w:sz w:val="20"/>
          <w:szCs w:val="20"/>
        </w:rPr>
        <w:t>, ngư</w:t>
      </w:r>
      <w:r w:rsidRPr="008F726D">
        <w:rPr>
          <w:rFonts w:ascii="Arial" w:hAnsi="Arial" w:cs="Arial"/>
          <w:sz w:val="20"/>
          <w:szCs w:val="20"/>
        </w:rPr>
        <w:t>ờ</w:t>
      </w:r>
      <w:r w:rsidRPr="008F726D">
        <w:rPr>
          <w:rFonts w:ascii="Arial" w:hAnsi="Arial" w:cs="Arial"/>
          <w:sz w:val="20"/>
          <w:szCs w:val="20"/>
        </w:rPr>
        <w:t>i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c</w:t>
      </w:r>
      <w:r w:rsidRPr="008F726D">
        <w:rPr>
          <w:rFonts w:ascii="Arial" w:hAnsi="Arial" w:cs="Arial"/>
          <w:sz w:val="20"/>
          <w:szCs w:val="20"/>
        </w:rPr>
        <w:t>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có quy</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o lưu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w:t>
      </w:r>
      <w:r w:rsidRPr="008F726D">
        <w:rPr>
          <w:rFonts w:ascii="Arial" w:hAnsi="Arial" w:cs="Arial"/>
          <w:sz w:val="20"/>
          <w:szCs w:val="20"/>
        </w:rPr>
        <w:t>ủ</w:t>
      </w:r>
      <w:r w:rsidRPr="008F726D">
        <w:rPr>
          <w:rFonts w:ascii="Arial" w:hAnsi="Arial" w:cs="Arial"/>
          <w:sz w:val="20"/>
          <w:szCs w:val="20"/>
        </w:rPr>
        <w:t>a mình, không cho phép văn b</w:t>
      </w:r>
      <w:r w:rsidRPr="008F726D">
        <w:rPr>
          <w:rFonts w:ascii="Arial" w:hAnsi="Arial" w:cs="Arial"/>
          <w:sz w:val="20"/>
          <w:szCs w:val="20"/>
        </w:rPr>
        <w:t>ả</w:t>
      </w:r>
      <w:r w:rsidRPr="008F726D">
        <w:rPr>
          <w:rFonts w:ascii="Arial" w:hAnsi="Arial" w:cs="Arial"/>
          <w:sz w:val="20"/>
          <w:szCs w:val="20"/>
        </w:rPr>
        <w:t>n và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là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w:t>
      </w:r>
      <w:r w:rsidRPr="008F726D">
        <w:rPr>
          <w:rFonts w:ascii="Arial" w:hAnsi="Arial" w:cs="Arial"/>
          <w:sz w:val="20"/>
          <w:szCs w:val="20"/>
        </w:rPr>
        <w:t>ủ</w:t>
      </w:r>
      <w:r w:rsidRPr="008F726D">
        <w:rPr>
          <w:rFonts w:ascii="Arial" w:hAnsi="Arial" w:cs="Arial"/>
          <w:sz w:val="20"/>
          <w:szCs w:val="20"/>
        </w:rPr>
        <w:t>a mình đư</w:t>
      </w:r>
      <w:r w:rsidRPr="008F726D">
        <w:rPr>
          <w:rFonts w:ascii="Arial" w:hAnsi="Arial" w:cs="Arial"/>
          <w:sz w:val="20"/>
          <w:szCs w:val="20"/>
        </w:rPr>
        <w:t>ợ</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đ</w:t>
      </w:r>
      <w:r w:rsidRPr="008F726D">
        <w:rPr>
          <w:rFonts w:ascii="Arial" w:hAnsi="Arial" w:cs="Arial"/>
          <w:sz w:val="20"/>
          <w:szCs w:val="20"/>
        </w:rPr>
        <w:t>ể</w:t>
      </w:r>
      <w:r w:rsidRPr="008F726D">
        <w:rPr>
          <w:rFonts w:ascii="Arial" w:hAnsi="Arial" w:cs="Arial"/>
          <w:sz w:val="20"/>
          <w:szCs w:val="20"/>
        </w:rPr>
        <w:t xml:space="preserve">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m</w:t>
      </w:r>
      <w:r w:rsidRPr="008F726D">
        <w:rPr>
          <w:rFonts w:ascii="Arial" w:hAnsi="Arial" w:cs="Arial"/>
          <w:sz w:val="20"/>
          <w:szCs w:val="20"/>
        </w:rPr>
        <w:t>ụ</w:t>
      </w:r>
      <w:r w:rsidRPr="008F726D">
        <w:rPr>
          <w:rFonts w:ascii="Arial" w:hAnsi="Arial" w:cs="Arial"/>
          <w:sz w:val="20"/>
          <w:szCs w:val="20"/>
        </w:rPr>
        <w:t>c đích nghiên c</w:t>
      </w:r>
      <w:r w:rsidRPr="008F726D">
        <w:rPr>
          <w:rFonts w:ascii="Arial" w:hAnsi="Arial" w:cs="Arial"/>
          <w:sz w:val="20"/>
          <w:szCs w:val="20"/>
        </w:rPr>
        <w:t>ứ</w:t>
      </w:r>
      <w:r w:rsidRPr="008F726D">
        <w:rPr>
          <w:rFonts w:ascii="Arial" w:hAnsi="Arial" w:cs="Arial"/>
          <w:sz w:val="20"/>
          <w:szCs w:val="20"/>
        </w:rPr>
        <w:t>u kho</w:t>
      </w:r>
      <w:r w:rsidRPr="008F726D">
        <w:rPr>
          <w:rFonts w:ascii="Arial" w:hAnsi="Arial" w:cs="Arial"/>
          <w:sz w:val="20"/>
          <w:szCs w:val="20"/>
        </w:rPr>
        <w:t>a h</w:t>
      </w:r>
      <w:r w:rsidRPr="008F726D">
        <w:rPr>
          <w:rFonts w:ascii="Arial" w:hAnsi="Arial" w:cs="Arial"/>
          <w:sz w:val="20"/>
          <w:szCs w:val="20"/>
        </w:rPr>
        <w:t>ọ</w:t>
      </w:r>
      <w:r w:rsidRPr="008F726D">
        <w:rPr>
          <w:rFonts w:ascii="Arial" w:hAnsi="Arial" w:cs="Arial"/>
          <w:sz w:val="20"/>
          <w:szCs w:val="20"/>
        </w:rPr>
        <w:t>c, th</w:t>
      </w:r>
      <w:r w:rsidRPr="008F726D">
        <w:rPr>
          <w:rFonts w:ascii="Arial" w:hAnsi="Arial" w:cs="Arial"/>
          <w:sz w:val="20"/>
          <w:szCs w:val="20"/>
        </w:rPr>
        <w:t>ử</w:t>
      </w:r>
      <w:r w:rsidRPr="008F726D">
        <w:rPr>
          <w:rFonts w:ascii="Arial" w:hAnsi="Arial" w:cs="Arial"/>
          <w:sz w:val="20"/>
          <w:szCs w:val="20"/>
        </w:rPr>
        <w:t xml:space="preserve"> nghi</w:t>
      </w:r>
      <w:r w:rsidRPr="008F726D">
        <w:rPr>
          <w:rFonts w:ascii="Arial" w:hAnsi="Arial" w:cs="Arial"/>
          <w:sz w:val="20"/>
          <w:szCs w:val="20"/>
        </w:rPr>
        <w:t>ệ</w:t>
      </w:r>
      <w:r w:rsidRPr="008F726D">
        <w:rPr>
          <w:rFonts w:ascii="Arial" w:hAnsi="Arial" w:cs="Arial"/>
          <w:sz w:val="20"/>
          <w:szCs w:val="20"/>
        </w:rPr>
        <w:t>m, hu</w:t>
      </w:r>
      <w:r w:rsidRPr="008F726D">
        <w:rPr>
          <w:rFonts w:ascii="Arial" w:hAnsi="Arial" w:cs="Arial"/>
          <w:sz w:val="20"/>
          <w:szCs w:val="20"/>
        </w:rPr>
        <w:t>ấ</w:t>
      </w:r>
      <w:r w:rsidRPr="008F726D">
        <w:rPr>
          <w:rFonts w:ascii="Arial" w:hAnsi="Arial" w:cs="Arial"/>
          <w:sz w:val="20"/>
          <w:szCs w:val="20"/>
        </w:rPr>
        <w:t>n luy</w:t>
      </w:r>
      <w:r w:rsidRPr="008F726D">
        <w:rPr>
          <w:rFonts w:ascii="Arial" w:hAnsi="Arial" w:cs="Arial"/>
          <w:sz w:val="20"/>
          <w:szCs w:val="20"/>
        </w:rPr>
        <w:t>ệ</w:t>
      </w:r>
      <w:r w:rsidRPr="008F726D">
        <w:rPr>
          <w:rFonts w:ascii="Arial" w:hAnsi="Arial" w:cs="Arial"/>
          <w:sz w:val="20"/>
          <w:szCs w:val="20"/>
        </w:rPr>
        <w:t>n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 tr</w:t>
      </w:r>
      <w:r w:rsidRPr="008F726D">
        <w:rPr>
          <w:rFonts w:ascii="Arial" w:hAnsi="Arial" w:cs="Arial"/>
          <w:sz w:val="20"/>
          <w:szCs w:val="20"/>
        </w:rPr>
        <w:t>ừ</w:t>
      </w:r>
      <w:r w:rsidRPr="008F726D">
        <w:rPr>
          <w:rFonts w:ascii="Arial" w:hAnsi="Arial" w:cs="Arial"/>
          <w:sz w:val="20"/>
          <w:szCs w:val="20"/>
        </w:rPr>
        <w:t xml:space="preserve">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này.</w:t>
      </w:r>
    </w:p>
    <w:p w14:paraId="7B1C088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Vi</w:t>
      </w:r>
      <w:r w:rsidRPr="008F726D">
        <w:rPr>
          <w:rFonts w:ascii="Arial" w:hAnsi="Arial" w:cs="Arial"/>
          <w:sz w:val="20"/>
          <w:szCs w:val="20"/>
        </w:rPr>
        <w:t>ệ</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lưu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này ph</w:t>
      </w:r>
      <w:r w:rsidRPr="008F726D">
        <w:rPr>
          <w:rFonts w:ascii="Arial" w:hAnsi="Arial" w:cs="Arial"/>
          <w:sz w:val="20"/>
          <w:szCs w:val="20"/>
        </w:rPr>
        <w:t>ả</w:t>
      </w:r>
      <w:r w:rsidRPr="008F726D">
        <w:rPr>
          <w:rFonts w:ascii="Arial" w:hAnsi="Arial" w:cs="Arial"/>
          <w:sz w:val="20"/>
          <w:szCs w:val="20"/>
        </w:rPr>
        <w:t>i đư</w:t>
      </w:r>
      <w:r w:rsidRPr="008F726D">
        <w:rPr>
          <w:rFonts w:ascii="Arial" w:hAnsi="Arial" w:cs="Arial"/>
          <w:sz w:val="20"/>
          <w:szCs w:val="20"/>
        </w:rPr>
        <w:t>ợ</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theo các hình th</w:t>
      </w:r>
      <w:r w:rsidRPr="008F726D">
        <w:rPr>
          <w:rFonts w:ascii="Arial" w:hAnsi="Arial" w:cs="Arial"/>
          <w:sz w:val="20"/>
          <w:szCs w:val="20"/>
        </w:rPr>
        <w:t>ứ</w:t>
      </w:r>
      <w:r w:rsidRPr="008F726D">
        <w:rPr>
          <w:rFonts w:ascii="Arial" w:hAnsi="Arial" w:cs="Arial"/>
          <w:sz w:val="20"/>
          <w:szCs w:val="20"/>
        </w:rPr>
        <w:t>c sau:</w:t>
      </w:r>
    </w:p>
    <w:p w14:paraId="7D7F3DF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trong siêu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các bi</w:t>
      </w:r>
      <w:r w:rsidRPr="008F726D">
        <w:rPr>
          <w:rFonts w:ascii="Arial" w:hAnsi="Arial" w:cs="Arial"/>
          <w:sz w:val="20"/>
          <w:szCs w:val="20"/>
        </w:rPr>
        <w:t>ệ</w:t>
      </w:r>
      <w:r w:rsidRPr="008F726D">
        <w:rPr>
          <w:rFonts w:ascii="Arial" w:hAnsi="Arial" w:cs="Arial"/>
          <w:sz w:val="20"/>
          <w:szCs w:val="20"/>
        </w:rPr>
        <w:t>n pháp công ngh</w:t>
      </w:r>
      <w:r w:rsidRPr="008F726D">
        <w:rPr>
          <w:rFonts w:ascii="Arial" w:hAnsi="Arial" w:cs="Arial"/>
          <w:sz w:val="20"/>
          <w:szCs w:val="20"/>
        </w:rPr>
        <w:t>ệ</w:t>
      </w:r>
      <w:r w:rsidRPr="008F726D">
        <w:rPr>
          <w:rFonts w:ascii="Arial" w:hAnsi="Arial" w:cs="Arial"/>
          <w:sz w:val="20"/>
          <w:szCs w:val="20"/>
        </w:rPr>
        <w:t xml:space="preserve"> b</w:t>
      </w:r>
      <w:r w:rsidRPr="008F726D">
        <w:rPr>
          <w:rFonts w:ascii="Arial" w:hAnsi="Arial" w:cs="Arial"/>
          <w:sz w:val="20"/>
          <w:szCs w:val="20"/>
        </w:rPr>
        <w:t>ả</w:t>
      </w:r>
      <w:r w:rsidRPr="008F726D">
        <w:rPr>
          <w:rFonts w:ascii="Arial" w:hAnsi="Arial" w:cs="Arial"/>
          <w:sz w:val="20"/>
          <w:szCs w:val="20"/>
        </w:rPr>
        <w:t>o v</w:t>
      </w:r>
      <w:r w:rsidRPr="008F726D">
        <w:rPr>
          <w:rFonts w:ascii="Arial" w:hAnsi="Arial" w:cs="Arial"/>
          <w:sz w:val="20"/>
          <w:szCs w:val="20"/>
        </w:rPr>
        <w:t>ệ</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ho</w:t>
      </w:r>
      <w:r w:rsidRPr="008F726D">
        <w:rPr>
          <w:rFonts w:ascii="Arial" w:hAnsi="Arial" w:cs="Arial"/>
          <w:sz w:val="20"/>
          <w:szCs w:val="20"/>
        </w:rPr>
        <w:t>ặ</w:t>
      </w:r>
      <w:r w:rsidRPr="008F726D">
        <w:rPr>
          <w:rFonts w:ascii="Arial" w:hAnsi="Arial" w:cs="Arial"/>
          <w:sz w:val="20"/>
          <w:szCs w:val="20"/>
        </w:rPr>
        <w:t>c thông tin qu</w:t>
      </w:r>
      <w:r w:rsidRPr="008F726D">
        <w:rPr>
          <w:rFonts w:ascii="Arial" w:hAnsi="Arial" w:cs="Arial"/>
          <w:sz w:val="20"/>
          <w:szCs w:val="20"/>
        </w:rPr>
        <w:t>ả</w:t>
      </w:r>
      <w:r w:rsidRPr="008F726D">
        <w:rPr>
          <w:rFonts w:ascii="Arial" w:hAnsi="Arial" w:cs="Arial"/>
          <w:sz w:val="20"/>
          <w:szCs w:val="20"/>
        </w:rPr>
        <w:t>n lý quy</w:t>
      </w:r>
      <w:r w:rsidRPr="008F726D">
        <w:rPr>
          <w:rFonts w:ascii="Arial" w:hAnsi="Arial" w:cs="Arial"/>
          <w:sz w:val="20"/>
          <w:szCs w:val="20"/>
        </w:rPr>
        <w:t>ề</w:t>
      </w:r>
      <w:r w:rsidRPr="008F726D">
        <w:rPr>
          <w:rFonts w:ascii="Arial" w:hAnsi="Arial" w:cs="Arial"/>
          <w:sz w:val="20"/>
          <w:szCs w:val="20"/>
        </w:rPr>
        <w:t>n mà máy đ</w:t>
      </w:r>
      <w:r w:rsidRPr="008F726D">
        <w:rPr>
          <w:rFonts w:ascii="Arial" w:hAnsi="Arial" w:cs="Arial"/>
          <w:sz w:val="20"/>
          <w:szCs w:val="20"/>
        </w:rPr>
        <w:t>ọ</w:t>
      </w:r>
      <w:r w:rsidRPr="008F726D">
        <w:rPr>
          <w:rFonts w:ascii="Arial" w:hAnsi="Arial" w:cs="Arial"/>
          <w:sz w:val="20"/>
          <w:szCs w:val="20"/>
        </w:rPr>
        <w:t>c đư</w:t>
      </w:r>
      <w:r w:rsidRPr="008F726D">
        <w:rPr>
          <w:rFonts w:ascii="Arial" w:hAnsi="Arial" w:cs="Arial"/>
          <w:sz w:val="20"/>
          <w:szCs w:val="20"/>
        </w:rPr>
        <w:t>ợ</w:t>
      </w:r>
      <w:r w:rsidRPr="008F726D">
        <w:rPr>
          <w:rFonts w:ascii="Arial" w:hAnsi="Arial" w:cs="Arial"/>
          <w:sz w:val="20"/>
          <w:szCs w:val="20"/>
        </w:rPr>
        <w:t>c, g</w:t>
      </w:r>
      <w:r w:rsidRPr="008F726D">
        <w:rPr>
          <w:rFonts w:ascii="Arial" w:hAnsi="Arial" w:cs="Arial"/>
          <w:sz w:val="20"/>
          <w:szCs w:val="20"/>
        </w:rPr>
        <w:t>ắ</w:t>
      </w:r>
      <w:r w:rsidRPr="008F726D">
        <w:rPr>
          <w:rFonts w:ascii="Arial" w:hAnsi="Arial" w:cs="Arial"/>
          <w:sz w:val="20"/>
          <w:szCs w:val="20"/>
        </w:rPr>
        <w:t>n v</w:t>
      </w:r>
      <w:r w:rsidRPr="008F726D">
        <w:rPr>
          <w:rFonts w:ascii="Arial" w:hAnsi="Arial" w:cs="Arial"/>
          <w:sz w:val="20"/>
          <w:szCs w:val="20"/>
        </w:rPr>
        <w:t>ớ</w:t>
      </w:r>
      <w:r w:rsidRPr="008F726D">
        <w:rPr>
          <w:rFonts w:ascii="Arial" w:hAnsi="Arial" w:cs="Arial"/>
          <w:sz w:val="20"/>
          <w:szCs w:val="20"/>
        </w:rPr>
        <w:t>i b</w:t>
      </w:r>
      <w:r w:rsidRPr="008F726D">
        <w:rPr>
          <w:rFonts w:ascii="Arial" w:hAnsi="Arial" w:cs="Arial"/>
          <w:sz w:val="20"/>
          <w:szCs w:val="20"/>
        </w:rPr>
        <w:t>ả</w:t>
      </w:r>
      <w:r w:rsidRPr="008F726D">
        <w:rPr>
          <w:rFonts w:ascii="Arial" w:hAnsi="Arial" w:cs="Arial"/>
          <w:sz w:val="20"/>
          <w:szCs w:val="20"/>
        </w:rPr>
        <w:t>n g</w:t>
      </w:r>
      <w:r w:rsidRPr="008F726D">
        <w:rPr>
          <w:rFonts w:ascii="Arial" w:hAnsi="Arial" w:cs="Arial"/>
          <w:sz w:val="20"/>
          <w:szCs w:val="20"/>
        </w:rPr>
        <w:t>ố</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sao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dư</w:t>
      </w:r>
      <w:r w:rsidRPr="008F726D">
        <w:rPr>
          <w:rFonts w:ascii="Arial" w:hAnsi="Arial" w:cs="Arial"/>
          <w:sz w:val="20"/>
          <w:szCs w:val="20"/>
        </w:rPr>
        <w:t>ớ</w:t>
      </w:r>
      <w:r w:rsidRPr="008F726D">
        <w:rPr>
          <w:rFonts w:ascii="Arial" w:hAnsi="Arial" w:cs="Arial"/>
          <w:sz w:val="20"/>
          <w:szCs w:val="20"/>
        </w:rPr>
        <w:t>i d</w:t>
      </w:r>
      <w:r w:rsidRPr="008F726D">
        <w:rPr>
          <w:rFonts w:ascii="Arial" w:hAnsi="Arial" w:cs="Arial"/>
          <w:sz w:val="20"/>
          <w:szCs w:val="20"/>
        </w:rPr>
        <w:t>ạ</w:t>
      </w:r>
      <w:r w:rsidRPr="008F726D">
        <w:rPr>
          <w:rFonts w:ascii="Arial" w:hAnsi="Arial" w:cs="Arial"/>
          <w:sz w:val="20"/>
          <w:szCs w:val="20"/>
        </w:rPr>
        <w:t>ng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và đư</w:t>
      </w:r>
      <w:r w:rsidRPr="008F726D">
        <w:rPr>
          <w:rFonts w:ascii="Arial" w:hAnsi="Arial" w:cs="Arial"/>
          <w:sz w:val="20"/>
          <w:szCs w:val="20"/>
        </w:rPr>
        <w:t>ợ</w:t>
      </w:r>
      <w:r w:rsidRPr="008F726D">
        <w:rPr>
          <w:rFonts w:ascii="Arial" w:hAnsi="Arial" w:cs="Arial"/>
          <w:sz w:val="20"/>
          <w:szCs w:val="20"/>
        </w:rPr>
        <w:t>c công b</w:t>
      </w:r>
      <w:r w:rsidRPr="008F726D">
        <w:rPr>
          <w:rFonts w:ascii="Arial" w:hAnsi="Arial" w:cs="Arial"/>
          <w:sz w:val="20"/>
          <w:szCs w:val="20"/>
        </w:rPr>
        <w:t>ố</w:t>
      </w:r>
      <w:r w:rsidRPr="008F726D">
        <w:rPr>
          <w:rFonts w:ascii="Arial" w:hAnsi="Arial" w:cs="Arial"/>
          <w:sz w:val="20"/>
          <w:szCs w:val="20"/>
        </w:rPr>
        <w:t xml:space="preserve"> công khai, rõ ràng, b</w:t>
      </w:r>
      <w:r w:rsidRPr="008F726D">
        <w:rPr>
          <w:rFonts w:ascii="Arial" w:hAnsi="Arial" w:cs="Arial"/>
          <w:sz w:val="20"/>
          <w:szCs w:val="20"/>
        </w:rPr>
        <w:t>ả</w:t>
      </w:r>
      <w:r w:rsidRPr="008F726D">
        <w:rPr>
          <w:rFonts w:ascii="Arial" w:hAnsi="Arial" w:cs="Arial"/>
          <w:sz w:val="20"/>
          <w:szCs w:val="20"/>
        </w:rPr>
        <w:t>o đ</w:t>
      </w:r>
      <w:r w:rsidRPr="008F726D">
        <w:rPr>
          <w:rFonts w:ascii="Arial" w:hAnsi="Arial" w:cs="Arial"/>
          <w:sz w:val="20"/>
          <w:szCs w:val="20"/>
        </w:rPr>
        <w:t>ả</w:t>
      </w:r>
      <w:r w:rsidRPr="008F726D">
        <w:rPr>
          <w:rFonts w:ascii="Arial" w:hAnsi="Arial" w:cs="Arial"/>
          <w:sz w:val="20"/>
          <w:szCs w:val="20"/>
        </w:rPr>
        <w:t>m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có kh</w:t>
      </w:r>
      <w:r w:rsidRPr="008F726D">
        <w:rPr>
          <w:rFonts w:ascii="Arial" w:hAnsi="Arial" w:cs="Arial"/>
          <w:sz w:val="20"/>
          <w:szCs w:val="20"/>
        </w:rPr>
        <w:t>ả</w:t>
      </w:r>
      <w:r w:rsidRPr="008F726D">
        <w:rPr>
          <w:rFonts w:ascii="Arial" w:hAnsi="Arial" w:cs="Arial"/>
          <w:sz w:val="20"/>
          <w:szCs w:val="20"/>
        </w:rPr>
        <w:t xml:space="preserve"> năng nh</w:t>
      </w:r>
      <w:r w:rsidRPr="008F726D">
        <w:rPr>
          <w:rFonts w:ascii="Arial" w:hAnsi="Arial" w:cs="Arial"/>
          <w:sz w:val="20"/>
          <w:szCs w:val="20"/>
        </w:rPr>
        <w:t>ậ</w:t>
      </w:r>
      <w:r w:rsidRPr="008F726D">
        <w:rPr>
          <w:rFonts w:ascii="Arial" w:hAnsi="Arial" w:cs="Arial"/>
          <w:sz w:val="20"/>
          <w:szCs w:val="20"/>
        </w:rPr>
        <w:t>n bi</w:t>
      </w:r>
      <w:r w:rsidRPr="008F726D">
        <w:rPr>
          <w:rFonts w:ascii="Arial" w:hAnsi="Arial" w:cs="Arial"/>
          <w:sz w:val="20"/>
          <w:szCs w:val="20"/>
        </w:rPr>
        <w:t>ế</w:t>
      </w:r>
      <w:r w:rsidRPr="008F726D">
        <w:rPr>
          <w:rFonts w:ascii="Arial" w:hAnsi="Arial" w:cs="Arial"/>
          <w:sz w:val="20"/>
          <w:szCs w:val="20"/>
        </w:rPr>
        <w:t>t, ti</w:t>
      </w:r>
      <w:r w:rsidRPr="008F726D">
        <w:rPr>
          <w:rFonts w:ascii="Arial" w:hAnsi="Arial" w:cs="Arial"/>
          <w:sz w:val="20"/>
          <w:szCs w:val="20"/>
        </w:rPr>
        <w:t>ế</w:t>
      </w:r>
      <w:r w:rsidRPr="008F726D">
        <w:rPr>
          <w:rFonts w:ascii="Arial" w:hAnsi="Arial" w:cs="Arial"/>
          <w:sz w:val="20"/>
          <w:szCs w:val="20"/>
        </w:rPr>
        <w:t>p c</w:t>
      </w:r>
      <w:r w:rsidRPr="008F726D">
        <w:rPr>
          <w:rFonts w:ascii="Arial" w:hAnsi="Arial" w:cs="Arial"/>
          <w:sz w:val="20"/>
          <w:szCs w:val="20"/>
        </w:rPr>
        <w:t>ậ</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w:t>
      </w:r>
    </w:p>
    <w:p w14:paraId="1579056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b) Công </w:t>
      </w:r>
      <w:r w:rsidRPr="008F726D">
        <w:rPr>
          <w:rFonts w:ascii="Arial" w:hAnsi="Arial" w:cs="Arial"/>
          <w:sz w:val="20"/>
          <w:szCs w:val="20"/>
        </w:rPr>
        <w:t>b</w:t>
      </w:r>
      <w:r w:rsidRPr="008F726D">
        <w:rPr>
          <w:rFonts w:ascii="Arial" w:hAnsi="Arial" w:cs="Arial"/>
          <w:sz w:val="20"/>
          <w:szCs w:val="20"/>
        </w:rPr>
        <w:t>ố</w:t>
      </w:r>
      <w:r w:rsidRPr="008F726D">
        <w:rPr>
          <w:rFonts w:ascii="Arial" w:hAnsi="Arial" w:cs="Arial"/>
          <w:sz w:val="20"/>
          <w:szCs w:val="20"/>
        </w:rPr>
        <w:t xml:space="preserve"> công khai trên trang thông tin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c</w:t>
      </w:r>
      <w:r w:rsidRPr="008F726D">
        <w:rPr>
          <w:rFonts w:ascii="Arial" w:hAnsi="Arial" w:cs="Arial"/>
          <w:sz w:val="20"/>
          <w:szCs w:val="20"/>
        </w:rPr>
        <w:t>ủ</w:t>
      </w:r>
      <w:r w:rsidRPr="008F726D">
        <w:rPr>
          <w:rFonts w:ascii="Arial" w:hAnsi="Arial" w:cs="Arial"/>
          <w:sz w:val="20"/>
          <w:szCs w:val="20"/>
        </w:rPr>
        <w:t>a các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qu</w:t>
      </w:r>
      <w:r w:rsidRPr="008F726D">
        <w:rPr>
          <w:rFonts w:ascii="Arial" w:hAnsi="Arial" w:cs="Arial"/>
          <w:sz w:val="20"/>
          <w:szCs w:val="20"/>
        </w:rPr>
        <w:t>ả</w:t>
      </w:r>
      <w:r w:rsidRPr="008F726D">
        <w:rPr>
          <w:rFonts w:ascii="Arial" w:hAnsi="Arial" w:cs="Arial"/>
          <w:sz w:val="20"/>
          <w:szCs w:val="20"/>
        </w:rPr>
        <w:t>n lý t</w:t>
      </w:r>
      <w:r w:rsidRPr="008F726D">
        <w:rPr>
          <w:rFonts w:ascii="Arial" w:hAnsi="Arial" w:cs="Arial"/>
          <w:sz w:val="20"/>
          <w:szCs w:val="20"/>
        </w:rPr>
        <w:t>ậ</w:t>
      </w:r>
      <w:r w:rsidRPr="008F726D">
        <w:rPr>
          <w:rFonts w:ascii="Arial" w:hAnsi="Arial" w:cs="Arial"/>
          <w:sz w:val="20"/>
          <w:szCs w:val="20"/>
        </w:rPr>
        <w:t>p th</w:t>
      </w:r>
      <w:r w:rsidRPr="008F726D">
        <w:rPr>
          <w:rFonts w:ascii="Arial" w:hAnsi="Arial" w:cs="Arial"/>
          <w:sz w:val="20"/>
          <w:szCs w:val="20"/>
        </w:rPr>
        <w:t>ể</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đư</w:t>
      </w:r>
      <w:r w:rsidRPr="008F726D">
        <w:rPr>
          <w:rFonts w:ascii="Arial" w:hAnsi="Arial" w:cs="Arial"/>
          <w:sz w:val="20"/>
          <w:szCs w:val="20"/>
        </w:rPr>
        <w:t>ợ</w:t>
      </w:r>
      <w:r w:rsidRPr="008F726D">
        <w:rPr>
          <w:rFonts w:ascii="Arial" w:hAnsi="Arial" w:cs="Arial"/>
          <w:sz w:val="20"/>
          <w:szCs w:val="20"/>
        </w:rPr>
        <w:t xml:space="preserve">c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w:t>
      </w:r>
    </w:p>
    <w:p w14:paraId="5ECFE2D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Quy</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o lưu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này không áp d</w:t>
      </w:r>
      <w:r w:rsidRPr="008F726D">
        <w:rPr>
          <w:rFonts w:ascii="Arial" w:hAnsi="Arial" w:cs="Arial"/>
          <w:sz w:val="20"/>
          <w:szCs w:val="20"/>
        </w:rPr>
        <w:t>ụ</w:t>
      </w:r>
      <w:r w:rsidRPr="008F726D">
        <w:rPr>
          <w:rFonts w:ascii="Arial" w:hAnsi="Arial" w:cs="Arial"/>
          <w:sz w:val="20"/>
          <w:szCs w:val="20"/>
        </w:rPr>
        <w:t>ng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vi</w:t>
      </w:r>
      <w:r w:rsidRPr="008F726D">
        <w:rPr>
          <w:rFonts w:ascii="Arial" w:hAnsi="Arial" w:cs="Arial"/>
          <w:sz w:val="20"/>
          <w:szCs w:val="20"/>
        </w:rPr>
        <w:t>ệ</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văn b</w:t>
      </w:r>
      <w:r w:rsidRPr="008F726D">
        <w:rPr>
          <w:rFonts w:ascii="Arial" w:hAnsi="Arial" w:cs="Arial"/>
          <w:sz w:val="20"/>
          <w:szCs w:val="20"/>
        </w:rPr>
        <w:t>ả</w:t>
      </w:r>
      <w:r w:rsidRPr="008F726D">
        <w:rPr>
          <w:rFonts w:ascii="Arial" w:hAnsi="Arial" w:cs="Arial"/>
          <w:sz w:val="20"/>
          <w:szCs w:val="20"/>
        </w:rPr>
        <w:t>n và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là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q</w:t>
      </w:r>
      <w:r w:rsidRPr="008F726D">
        <w:rPr>
          <w:rFonts w:ascii="Arial" w:hAnsi="Arial" w:cs="Arial"/>
          <w:sz w:val="20"/>
          <w:szCs w:val="20"/>
        </w:rPr>
        <w:t>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 xml:space="preserve">n liên quan đáp </w:t>
      </w:r>
      <w:r w:rsidRPr="008F726D">
        <w:rPr>
          <w:rFonts w:ascii="Arial" w:hAnsi="Arial" w:cs="Arial"/>
          <w:sz w:val="20"/>
          <w:szCs w:val="20"/>
        </w:rPr>
        <w:t>ứ</w:t>
      </w:r>
      <w:r w:rsidRPr="008F726D">
        <w:rPr>
          <w:rFonts w:ascii="Arial" w:hAnsi="Arial" w:cs="Arial"/>
          <w:sz w:val="20"/>
          <w:szCs w:val="20"/>
        </w:rPr>
        <w:t>ng đ</w:t>
      </w:r>
      <w:r w:rsidRPr="008F726D">
        <w:rPr>
          <w:rFonts w:ascii="Arial" w:hAnsi="Arial" w:cs="Arial"/>
          <w:sz w:val="20"/>
          <w:szCs w:val="20"/>
        </w:rPr>
        <w:t>ầ</w:t>
      </w:r>
      <w:r w:rsidRPr="008F726D">
        <w:rPr>
          <w:rFonts w:ascii="Arial" w:hAnsi="Arial" w:cs="Arial"/>
          <w:sz w:val="20"/>
          <w:szCs w:val="20"/>
        </w:rPr>
        <w:t>y đ</w:t>
      </w:r>
      <w:r w:rsidRPr="008F726D">
        <w:rPr>
          <w:rFonts w:ascii="Arial" w:hAnsi="Arial" w:cs="Arial"/>
          <w:sz w:val="20"/>
          <w:szCs w:val="20"/>
        </w:rPr>
        <w:t>ủ</w:t>
      </w:r>
      <w:r w:rsidRPr="008F726D">
        <w:rPr>
          <w:rFonts w:ascii="Arial" w:hAnsi="Arial" w:cs="Arial"/>
          <w:sz w:val="20"/>
          <w:szCs w:val="20"/>
        </w:rPr>
        <w:t xml:space="preserve"> các đi</w:t>
      </w:r>
      <w:r w:rsidRPr="008F726D">
        <w:rPr>
          <w:rFonts w:ascii="Arial" w:hAnsi="Arial" w:cs="Arial"/>
          <w:sz w:val="20"/>
          <w:szCs w:val="20"/>
        </w:rPr>
        <w:t>ề</w:t>
      </w:r>
      <w:r w:rsidRPr="008F726D">
        <w:rPr>
          <w:rFonts w:ascii="Arial" w:hAnsi="Arial" w:cs="Arial"/>
          <w:sz w:val="20"/>
          <w:szCs w:val="20"/>
        </w:rPr>
        <w:t>u ki</w:t>
      </w:r>
      <w:r w:rsidRPr="008F726D">
        <w:rPr>
          <w:rFonts w:ascii="Arial" w:hAnsi="Arial" w:cs="Arial"/>
          <w:sz w:val="20"/>
          <w:szCs w:val="20"/>
        </w:rPr>
        <w:t>ệ</w:t>
      </w:r>
      <w:r w:rsidRPr="008F726D">
        <w:rPr>
          <w:rFonts w:ascii="Arial" w:hAnsi="Arial" w:cs="Arial"/>
          <w:sz w:val="20"/>
          <w:szCs w:val="20"/>
        </w:rPr>
        <w:t>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ề</w:t>
      </w:r>
      <w:r w:rsidRPr="008F726D">
        <w:rPr>
          <w:rFonts w:ascii="Arial" w:hAnsi="Arial" w:cs="Arial"/>
          <w:sz w:val="20"/>
          <w:szCs w:val="20"/>
        </w:rPr>
        <w:t>u 37a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683EC12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15. B</w:t>
      </w:r>
      <w:r w:rsidRPr="008F726D">
        <w:rPr>
          <w:rFonts w:ascii="Arial" w:hAnsi="Arial" w:cs="Arial"/>
          <w:b/>
          <w:sz w:val="20"/>
          <w:szCs w:val="20"/>
        </w:rPr>
        <w:t>ổ</w:t>
      </w:r>
      <w:r w:rsidRPr="008F726D">
        <w:rPr>
          <w:rFonts w:ascii="Arial" w:hAnsi="Arial" w:cs="Arial"/>
          <w:b/>
          <w:sz w:val="20"/>
          <w:szCs w:val="20"/>
        </w:rPr>
        <w:t xml:space="preserve"> sung Đi</w:t>
      </w:r>
      <w:r w:rsidRPr="008F726D">
        <w:rPr>
          <w:rFonts w:ascii="Arial" w:hAnsi="Arial" w:cs="Arial"/>
          <w:b/>
          <w:sz w:val="20"/>
          <w:szCs w:val="20"/>
        </w:rPr>
        <w:t>ề</w:t>
      </w:r>
      <w:r w:rsidRPr="008F726D">
        <w:rPr>
          <w:rFonts w:ascii="Arial" w:hAnsi="Arial" w:cs="Arial"/>
          <w:b/>
          <w:sz w:val="20"/>
          <w:szCs w:val="20"/>
        </w:rPr>
        <w:t>u 37c vào M</w:t>
      </w:r>
      <w:r w:rsidRPr="008F726D">
        <w:rPr>
          <w:rFonts w:ascii="Arial" w:hAnsi="Arial" w:cs="Arial"/>
          <w:b/>
          <w:sz w:val="20"/>
          <w:szCs w:val="20"/>
        </w:rPr>
        <w:t>ụ</w:t>
      </w:r>
      <w:r w:rsidRPr="008F726D">
        <w:rPr>
          <w:rFonts w:ascii="Arial" w:hAnsi="Arial" w:cs="Arial"/>
          <w:b/>
          <w:sz w:val="20"/>
          <w:szCs w:val="20"/>
        </w:rPr>
        <w:t>c 3 Chương III và sau Đi</w:t>
      </w:r>
      <w:r w:rsidRPr="008F726D">
        <w:rPr>
          <w:rFonts w:ascii="Arial" w:hAnsi="Arial" w:cs="Arial"/>
          <w:b/>
          <w:sz w:val="20"/>
          <w:szCs w:val="20"/>
        </w:rPr>
        <w:t>ề</w:t>
      </w:r>
      <w:r w:rsidRPr="008F726D">
        <w:rPr>
          <w:rFonts w:ascii="Arial" w:hAnsi="Arial" w:cs="Arial"/>
          <w:b/>
          <w:sz w:val="20"/>
          <w:szCs w:val="20"/>
        </w:rPr>
        <w:t>u 37b</w:t>
      </w:r>
    </w:p>
    <w:p w14:paraId="4A83D31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37c. Trách nhi</w:t>
      </w:r>
      <w:r w:rsidRPr="008F726D">
        <w:rPr>
          <w:rFonts w:ascii="Arial" w:hAnsi="Arial" w:cs="Arial"/>
          <w:b/>
          <w:sz w:val="20"/>
          <w:szCs w:val="20"/>
        </w:rPr>
        <w:t>ệ</w:t>
      </w:r>
      <w:r w:rsidRPr="008F726D">
        <w:rPr>
          <w:rFonts w:ascii="Arial" w:hAnsi="Arial" w:cs="Arial"/>
          <w:b/>
          <w:sz w:val="20"/>
          <w:szCs w:val="20"/>
        </w:rPr>
        <w:t>m c</w:t>
      </w:r>
      <w:r w:rsidRPr="008F726D">
        <w:rPr>
          <w:rFonts w:ascii="Arial" w:hAnsi="Arial" w:cs="Arial"/>
          <w:b/>
          <w:sz w:val="20"/>
          <w:szCs w:val="20"/>
        </w:rPr>
        <w:t>ủ</w:t>
      </w:r>
      <w:r w:rsidRPr="008F726D">
        <w:rPr>
          <w:rFonts w:ascii="Arial" w:hAnsi="Arial" w:cs="Arial"/>
          <w:b/>
          <w:sz w:val="20"/>
          <w:szCs w:val="20"/>
        </w:rPr>
        <w:t>a t</w:t>
      </w:r>
      <w:r w:rsidRPr="008F726D">
        <w:rPr>
          <w:rFonts w:ascii="Arial" w:hAnsi="Arial" w:cs="Arial"/>
          <w:b/>
          <w:sz w:val="20"/>
          <w:szCs w:val="20"/>
        </w:rPr>
        <w:t>ổ</w:t>
      </w:r>
      <w:r w:rsidRPr="008F726D">
        <w:rPr>
          <w:rFonts w:ascii="Arial" w:hAnsi="Arial" w:cs="Arial"/>
          <w:b/>
          <w:sz w:val="20"/>
          <w:szCs w:val="20"/>
        </w:rPr>
        <w:t xml:space="preserve"> ch</w:t>
      </w:r>
      <w:r w:rsidRPr="008F726D">
        <w:rPr>
          <w:rFonts w:ascii="Arial" w:hAnsi="Arial" w:cs="Arial"/>
          <w:b/>
          <w:sz w:val="20"/>
          <w:szCs w:val="20"/>
        </w:rPr>
        <w:t>ứ</w:t>
      </w:r>
      <w:r w:rsidRPr="008F726D">
        <w:rPr>
          <w:rFonts w:ascii="Arial" w:hAnsi="Arial" w:cs="Arial"/>
          <w:b/>
          <w:sz w:val="20"/>
          <w:szCs w:val="20"/>
        </w:rPr>
        <w:t>c, cá nhân s</w:t>
      </w:r>
      <w:r w:rsidRPr="008F726D">
        <w:rPr>
          <w:rFonts w:ascii="Arial" w:hAnsi="Arial" w:cs="Arial"/>
          <w:b/>
          <w:sz w:val="20"/>
          <w:szCs w:val="20"/>
        </w:rPr>
        <w:t>ử</w:t>
      </w:r>
      <w:r w:rsidRPr="008F726D">
        <w:rPr>
          <w:rFonts w:ascii="Arial" w:hAnsi="Arial" w:cs="Arial"/>
          <w:b/>
          <w:sz w:val="20"/>
          <w:szCs w:val="20"/>
        </w:rPr>
        <w:t xml:space="preserve"> d</w:t>
      </w:r>
      <w:r w:rsidRPr="008F726D">
        <w:rPr>
          <w:rFonts w:ascii="Arial" w:hAnsi="Arial" w:cs="Arial"/>
          <w:b/>
          <w:sz w:val="20"/>
          <w:szCs w:val="20"/>
        </w:rPr>
        <w:t>ụ</w:t>
      </w:r>
      <w:r w:rsidRPr="008F726D">
        <w:rPr>
          <w:rFonts w:ascii="Arial" w:hAnsi="Arial" w:cs="Arial"/>
          <w:b/>
          <w:sz w:val="20"/>
          <w:szCs w:val="20"/>
        </w:rPr>
        <w:t>ng</w:t>
      </w:r>
    </w:p>
    <w:p w14:paraId="3E46443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văn b</w:t>
      </w:r>
      <w:r w:rsidRPr="008F726D">
        <w:rPr>
          <w:rFonts w:ascii="Arial" w:hAnsi="Arial" w:cs="Arial"/>
          <w:sz w:val="20"/>
          <w:szCs w:val="20"/>
        </w:rPr>
        <w:t>ả</w:t>
      </w:r>
      <w:r w:rsidRPr="008F726D">
        <w:rPr>
          <w:rFonts w:ascii="Arial" w:hAnsi="Arial" w:cs="Arial"/>
          <w:sz w:val="20"/>
          <w:szCs w:val="20"/>
        </w:rPr>
        <w:t>n và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là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5 Đi</w:t>
      </w:r>
      <w:r w:rsidRPr="008F726D">
        <w:rPr>
          <w:rFonts w:ascii="Arial" w:hAnsi="Arial" w:cs="Arial"/>
          <w:sz w:val="20"/>
          <w:szCs w:val="20"/>
        </w:rPr>
        <w:t>ề</w:t>
      </w:r>
      <w:r w:rsidRPr="008F726D">
        <w:rPr>
          <w:rFonts w:ascii="Arial" w:hAnsi="Arial" w:cs="Arial"/>
          <w:sz w:val="20"/>
          <w:szCs w:val="20"/>
        </w:rPr>
        <w:t>u 7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và Đi</w:t>
      </w:r>
      <w:r w:rsidRPr="008F726D">
        <w:rPr>
          <w:rFonts w:ascii="Arial" w:hAnsi="Arial" w:cs="Arial"/>
          <w:sz w:val="20"/>
          <w:szCs w:val="20"/>
        </w:rPr>
        <w:t>ề</w:t>
      </w:r>
      <w:r w:rsidRPr="008F726D">
        <w:rPr>
          <w:rFonts w:ascii="Arial" w:hAnsi="Arial" w:cs="Arial"/>
          <w:sz w:val="20"/>
          <w:szCs w:val="20"/>
        </w:rPr>
        <w:t>u 37a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 có trách nhi</w:t>
      </w:r>
      <w:r w:rsidRPr="008F726D">
        <w:rPr>
          <w:rFonts w:ascii="Arial" w:hAnsi="Arial" w:cs="Arial"/>
          <w:sz w:val="20"/>
          <w:szCs w:val="20"/>
        </w:rPr>
        <w:t>ệ</w:t>
      </w:r>
      <w:r w:rsidRPr="008F726D">
        <w:rPr>
          <w:rFonts w:ascii="Arial" w:hAnsi="Arial" w:cs="Arial"/>
          <w:sz w:val="20"/>
          <w:szCs w:val="20"/>
        </w:rPr>
        <w:t>m:</w:t>
      </w:r>
    </w:p>
    <w:p w14:paraId="28B2EB0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Lưu gi</w:t>
      </w:r>
      <w:r w:rsidRPr="008F726D">
        <w:rPr>
          <w:rFonts w:ascii="Arial" w:hAnsi="Arial" w:cs="Arial"/>
          <w:sz w:val="20"/>
          <w:szCs w:val="20"/>
        </w:rPr>
        <w:t>ữ</w:t>
      </w:r>
      <w:r w:rsidRPr="008F726D">
        <w:rPr>
          <w:rFonts w:ascii="Arial" w:hAnsi="Arial" w:cs="Arial"/>
          <w:sz w:val="20"/>
          <w:szCs w:val="20"/>
        </w:rPr>
        <w:t xml:space="preserve"> h</w:t>
      </w:r>
      <w:r w:rsidRPr="008F726D">
        <w:rPr>
          <w:rFonts w:ascii="Arial" w:hAnsi="Arial" w:cs="Arial"/>
          <w:sz w:val="20"/>
          <w:szCs w:val="20"/>
        </w:rPr>
        <w:t>ồ</w:t>
      </w:r>
      <w:r w:rsidRPr="008F726D">
        <w:rPr>
          <w:rFonts w:ascii="Arial" w:hAnsi="Arial" w:cs="Arial"/>
          <w:sz w:val="20"/>
          <w:szCs w:val="20"/>
        </w:rPr>
        <w:t xml:space="preserve"> sơ k</w:t>
      </w:r>
      <w:r w:rsidRPr="008F726D">
        <w:rPr>
          <w:rFonts w:ascii="Arial" w:hAnsi="Arial" w:cs="Arial"/>
          <w:sz w:val="20"/>
          <w:szCs w:val="20"/>
        </w:rPr>
        <w:t>ỹ</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hu</w:t>
      </w:r>
      <w:r w:rsidRPr="008F726D">
        <w:rPr>
          <w:rFonts w:ascii="Arial" w:hAnsi="Arial" w:cs="Arial"/>
          <w:sz w:val="20"/>
          <w:szCs w:val="20"/>
        </w:rPr>
        <w:t>ấ</w:t>
      </w:r>
      <w:r w:rsidRPr="008F726D">
        <w:rPr>
          <w:rFonts w:ascii="Arial" w:hAnsi="Arial" w:cs="Arial"/>
          <w:sz w:val="20"/>
          <w:szCs w:val="20"/>
        </w:rPr>
        <w:t>n luy</w:t>
      </w:r>
      <w:r w:rsidRPr="008F726D">
        <w:rPr>
          <w:rFonts w:ascii="Arial" w:hAnsi="Arial" w:cs="Arial"/>
          <w:sz w:val="20"/>
          <w:szCs w:val="20"/>
        </w:rPr>
        <w:t>ệ</w:t>
      </w:r>
      <w:r w:rsidRPr="008F726D">
        <w:rPr>
          <w:rFonts w:ascii="Arial" w:hAnsi="Arial" w:cs="Arial"/>
          <w:sz w:val="20"/>
          <w:szCs w:val="20"/>
        </w:rPr>
        <w:t>n,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 và s</w:t>
      </w:r>
      <w:r w:rsidRPr="008F726D">
        <w:rPr>
          <w:rFonts w:ascii="Arial" w:hAnsi="Arial" w:cs="Arial"/>
          <w:sz w:val="20"/>
          <w:szCs w:val="20"/>
        </w:rPr>
        <w:t>ẵ</w:t>
      </w:r>
      <w:r w:rsidRPr="008F726D">
        <w:rPr>
          <w:rFonts w:ascii="Arial" w:hAnsi="Arial" w:cs="Arial"/>
          <w:sz w:val="20"/>
          <w:szCs w:val="20"/>
        </w:rPr>
        <w:t>n sàng cung c</w:t>
      </w:r>
      <w:r w:rsidRPr="008F726D">
        <w:rPr>
          <w:rFonts w:ascii="Arial" w:hAnsi="Arial" w:cs="Arial"/>
          <w:sz w:val="20"/>
          <w:szCs w:val="20"/>
        </w:rPr>
        <w:t>ấ</w:t>
      </w:r>
      <w:r w:rsidRPr="008F726D">
        <w:rPr>
          <w:rFonts w:ascii="Arial" w:hAnsi="Arial" w:cs="Arial"/>
          <w:sz w:val="20"/>
          <w:szCs w:val="20"/>
        </w:rPr>
        <w:t>p thông tin khi có yêu c</w:t>
      </w:r>
      <w:r w:rsidRPr="008F726D">
        <w:rPr>
          <w:rFonts w:ascii="Arial" w:hAnsi="Arial" w:cs="Arial"/>
          <w:sz w:val="20"/>
          <w:szCs w:val="20"/>
        </w:rPr>
        <w:t>ầ</w:t>
      </w:r>
      <w:r w:rsidRPr="008F726D">
        <w:rPr>
          <w:rFonts w:ascii="Arial" w:hAnsi="Arial" w:cs="Arial"/>
          <w:sz w:val="20"/>
          <w:szCs w:val="20"/>
        </w:rPr>
        <w:t>u c</w:t>
      </w:r>
      <w:r w:rsidRPr="008F726D">
        <w:rPr>
          <w:rFonts w:ascii="Arial" w:hAnsi="Arial" w:cs="Arial"/>
          <w:sz w:val="20"/>
          <w:szCs w:val="20"/>
        </w:rPr>
        <w:t>ủ</w:t>
      </w:r>
      <w:r w:rsidRPr="008F726D">
        <w:rPr>
          <w:rFonts w:ascii="Arial" w:hAnsi="Arial" w:cs="Arial"/>
          <w:sz w:val="20"/>
          <w:szCs w:val="20"/>
        </w:rPr>
        <w:t>a cơ quan nhà nư</w:t>
      </w:r>
      <w:r w:rsidRPr="008F726D">
        <w:rPr>
          <w:rFonts w:ascii="Arial" w:hAnsi="Arial" w:cs="Arial"/>
          <w:sz w:val="20"/>
          <w:szCs w:val="20"/>
        </w:rPr>
        <w:t>ớ</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đ</w:t>
      </w:r>
      <w:r w:rsidRPr="008F726D">
        <w:rPr>
          <w:rFonts w:ascii="Arial" w:hAnsi="Arial" w:cs="Arial"/>
          <w:sz w:val="20"/>
          <w:szCs w:val="20"/>
        </w:rPr>
        <w:t>ể</w:t>
      </w:r>
      <w:r w:rsidRPr="008F726D">
        <w:rPr>
          <w:rFonts w:ascii="Arial" w:hAnsi="Arial" w:cs="Arial"/>
          <w:sz w:val="20"/>
          <w:szCs w:val="20"/>
        </w:rPr>
        <w:t xml:space="preserve">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xác minh, gi</w:t>
      </w:r>
      <w:r w:rsidRPr="008F726D">
        <w:rPr>
          <w:rFonts w:ascii="Arial" w:hAnsi="Arial" w:cs="Arial"/>
          <w:sz w:val="20"/>
          <w:szCs w:val="20"/>
        </w:rPr>
        <w:t>ả</w:t>
      </w:r>
      <w:r w:rsidRPr="008F726D">
        <w:rPr>
          <w:rFonts w:ascii="Arial" w:hAnsi="Arial" w:cs="Arial"/>
          <w:sz w:val="20"/>
          <w:szCs w:val="20"/>
        </w:rPr>
        <w:t>i quy</w:t>
      </w:r>
      <w:r w:rsidRPr="008F726D">
        <w:rPr>
          <w:rFonts w:ascii="Arial" w:hAnsi="Arial" w:cs="Arial"/>
          <w:sz w:val="20"/>
          <w:szCs w:val="20"/>
        </w:rPr>
        <w:t>ế</w:t>
      </w:r>
      <w:r w:rsidRPr="008F726D">
        <w:rPr>
          <w:rFonts w:ascii="Arial" w:hAnsi="Arial" w:cs="Arial"/>
          <w:sz w:val="20"/>
          <w:szCs w:val="20"/>
        </w:rPr>
        <w:t>t tranh ch</w:t>
      </w:r>
      <w:r w:rsidRPr="008F726D">
        <w:rPr>
          <w:rFonts w:ascii="Arial" w:hAnsi="Arial" w:cs="Arial"/>
          <w:sz w:val="20"/>
          <w:szCs w:val="20"/>
        </w:rPr>
        <w:t>ấ</w:t>
      </w:r>
      <w:r w:rsidRPr="008F726D">
        <w:rPr>
          <w:rFonts w:ascii="Arial" w:hAnsi="Arial" w:cs="Arial"/>
          <w:sz w:val="20"/>
          <w:szCs w:val="20"/>
        </w:rPr>
        <w:t>p, x</w:t>
      </w:r>
      <w:r w:rsidRPr="008F726D">
        <w:rPr>
          <w:rFonts w:ascii="Arial" w:hAnsi="Arial" w:cs="Arial"/>
          <w:sz w:val="20"/>
          <w:szCs w:val="20"/>
        </w:rPr>
        <w:t>ử</w:t>
      </w:r>
      <w:r w:rsidRPr="008F726D">
        <w:rPr>
          <w:rFonts w:ascii="Arial" w:hAnsi="Arial" w:cs="Arial"/>
          <w:sz w:val="20"/>
          <w:szCs w:val="20"/>
        </w:rPr>
        <w:t xml:space="preserve"> lý hành vi vi ph</w:t>
      </w:r>
      <w:r w:rsidRPr="008F726D">
        <w:rPr>
          <w:rFonts w:ascii="Arial" w:hAnsi="Arial" w:cs="Arial"/>
          <w:sz w:val="20"/>
          <w:szCs w:val="20"/>
        </w:rPr>
        <w:t>ạ</w:t>
      </w:r>
      <w:r w:rsidRPr="008F726D">
        <w:rPr>
          <w:rFonts w:ascii="Arial" w:hAnsi="Arial" w:cs="Arial"/>
          <w:sz w:val="20"/>
          <w:szCs w:val="20"/>
        </w:rPr>
        <w:t>m pháp lu</w:t>
      </w:r>
      <w:r w:rsidRPr="008F726D">
        <w:rPr>
          <w:rFonts w:ascii="Arial" w:hAnsi="Arial" w:cs="Arial"/>
          <w:sz w:val="20"/>
          <w:szCs w:val="20"/>
        </w:rPr>
        <w:t>ậ</w:t>
      </w:r>
      <w:r w:rsidRPr="008F726D">
        <w:rPr>
          <w:rFonts w:ascii="Arial" w:hAnsi="Arial" w:cs="Arial"/>
          <w:sz w:val="20"/>
          <w:szCs w:val="20"/>
        </w:rPr>
        <w:t>t có liên quan;</w:t>
      </w:r>
    </w:p>
    <w:p w14:paraId="72EF8CF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Tôn tr</w:t>
      </w:r>
      <w:r w:rsidRPr="008F726D">
        <w:rPr>
          <w:rFonts w:ascii="Arial" w:hAnsi="Arial" w:cs="Arial"/>
          <w:sz w:val="20"/>
          <w:szCs w:val="20"/>
        </w:rPr>
        <w:t>ọ</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o lưu c</w:t>
      </w:r>
      <w:r w:rsidRPr="008F726D">
        <w:rPr>
          <w:rFonts w:ascii="Arial" w:hAnsi="Arial" w:cs="Arial"/>
          <w:sz w:val="20"/>
          <w:szCs w:val="20"/>
        </w:rPr>
        <w:t>ủ</w:t>
      </w:r>
      <w:r w:rsidRPr="008F726D">
        <w:rPr>
          <w:rFonts w:ascii="Arial" w:hAnsi="Arial" w:cs="Arial"/>
          <w:sz w:val="20"/>
          <w:szCs w:val="20"/>
        </w:rPr>
        <w:t>a tác gi</w:t>
      </w:r>
      <w:r w:rsidRPr="008F726D">
        <w:rPr>
          <w:rFonts w:ascii="Arial" w:hAnsi="Arial" w:cs="Arial"/>
          <w:sz w:val="20"/>
          <w:szCs w:val="20"/>
        </w:rPr>
        <w:t>ả</w:t>
      </w:r>
      <w:r w:rsidRPr="008F726D">
        <w:rPr>
          <w:rFonts w:ascii="Arial" w:hAnsi="Arial" w:cs="Arial"/>
          <w:sz w:val="20"/>
          <w:szCs w:val="20"/>
        </w:rPr>
        <w:t>, ngư</w:t>
      </w:r>
      <w:r w:rsidRPr="008F726D">
        <w:rPr>
          <w:rFonts w:ascii="Arial" w:hAnsi="Arial" w:cs="Arial"/>
          <w:sz w:val="20"/>
          <w:szCs w:val="20"/>
        </w:rPr>
        <w:t>ờ</w:t>
      </w:r>
      <w:r w:rsidRPr="008F726D">
        <w:rPr>
          <w:rFonts w:ascii="Arial" w:hAnsi="Arial" w:cs="Arial"/>
          <w:sz w:val="20"/>
          <w:szCs w:val="20"/>
        </w:rPr>
        <w:t>i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w:t>
      </w:r>
      <w:r w:rsidRPr="008F726D">
        <w:rPr>
          <w:rFonts w:ascii="Arial" w:hAnsi="Arial" w:cs="Arial"/>
          <w:sz w:val="20"/>
          <w:szCs w:val="20"/>
        </w:rPr>
        <w:t>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ề</w:t>
      </w:r>
      <w:r w:rsidRPr="008F726D">
        <w:rPr>
          <w:rFonts w:ascii="Arial" w:hAnsi="Arial" w:cs="Arial"/>
          <w:sz w:val="20"/>
          <w:szCs w:val="20"/>
        </w:rPr>
        <w:t>u 37b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6AFEB6C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văn b</w:t>
      </w:r>
      <w:r w:rsidRPr="008F726D">
        <w:rPr>
          <w:rFonts w:ascii="Arial" w:hAnsi="Arial" w:cs="Arial"/>
          <w:sz w:val="20"/>
          <w:szCs w:val="20"/>
        </w:rPr>
        <w:t>ả</w:t>
      </w:r>
      <w:r w:rsidRPr="008F726D">
        <w:rPr>
          <w:rFonts w:ascii="Arial" w:hAnsi="Arial" w:cs="Arial"/>
          <w:sz w:val="20"/>
          <w:szCs w:val="20"/>
        </w:rPr>
        <w:t>n và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là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w:t>
      </w:r>
      <w:r w:rsidRPr="008F726D">
        <w:rPr>
          <w:rFonts w:ascii="Arial" w:hAnsi="Arial" w:cs="Arial"/>
          <w:sz w:val="20"/>
          <w:szCs w:val="20"/>
        </w:rPr>
        <w:t>ể</w:t>
      </w:r>
      <w:r w:rsidRPr="008F726D">
        <w:rPr>
          <w:rFonts w:ascii="Arial" w:hAnsi="Arial" w:cs="Arial"/>
          <w:sz w:val="20"/>
          <w:szCs w:val="20"/>
        </w:rPr>
        <w:t xml:space="preserve"> hu</w:t>
      </w:r>
      <w:r w:rsidRPr="008F726D">
        <w:rPr>
          <w:rFonts w:ascii="Arial" w:hAnsi="Arial" w:cs="Arial"/>
          <w:sz w:val="20"/>
          <w:szCs w:val="20"/>
        </w:rPr>
        <w:t>ấ</w:t>
      </w:r>
      <w:r w:rsidRPr="008F726D">
        <w:rPr>
          <w:rFonts w:ascii="Arial" w:hAnsi="Arial" w:cs="Arial"/>
          <w:sz w:val="20"/>
          <w:szCs w:val="20"/>
        </w:rPr>
        <w:t>n luy</w:t>
      </w:r>
      <w:r w:rsidRPr="008F726D">
        <w:rPr>
          <w:rFonts w:ascii="Arial" w:hAnsi="Arial" w:cs="Arial"/>
          <w:sz w:val="20"/>
          <w:szCs w:val="20"/>
        </w:rPr>
        <w:t>ệ</w:t>
      </w:r>
      <w:r w:rsidRPr="008F726D">
        <w:rPr>
          <w:rFonts w:ascii="Arial" w:hAnsi="Arial" w:cs="Arial"/>
          <w:sz w:val="20"/>
          <w:szCs w:val="20"/>
        </w:rPr>
        <w:t>n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 bao g</w:t>
      </w:r>
      <w:r w:rsidRPr="008F726D">
        <w:rPr>
          <w:rFonts w:ascii="Arial" w:hAnsi="Arial" w:cs="Arial"/>
          <w:sz w:val="20"/>
          <w:szCs w:val="20"/>
        </w:rPr>
        <w:t>ồ</w:t>
      </w:r>
      <w:r w:rsidRPr="008F726D">
        <w:rPr>
          <w:rFonts w:ascii="Arial" w:hAnsi="Arial" w:cs="Arial"/>
          <w:sz w:val="20"/>
          <w:szCs w:val="20"/>
        </w:rPr>
        <w:t>m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hu</w:t>
      </w:r>
      <w:r w:rsidRPr="008F726D">
        <w:rPr>
          <w:rFonts w:ascii="Arial" w:hAnsi="Arial" w:cs="Arial"/>
          <w:sz w:val="20"/>
          <w:szCs w:val="20"/>
        </w:rPr>
        <w:t>ấ</w:t>
      </w:r>
      <w:r w:rsidRPr="008F726D">
        <w:rPr>
          <w:rFonts w:ascii="Arial" w:hAnsi="Arial" w:cs="Arial"/>
          <w:sz w:val="20"/>
          <w:szCs w:val="20"/>
        </w:rPr>
        <w:t>n luy</w:t>
      </w:r>
      <w:r w:rsidRPr="008F726D">
        <w:rPr>
          <w:rFonts w:ascii="Arial" w:hAnsi="Arial" w:cs="Arial"/>
          <w:sz w:val="20"/>
          <w:szCs w:val="20"/>
        </w:rPr>
        <w:t>ệ</w:t>
      </w:r>
      <w:r w:rsidRPr="008F726D">
        <w:rPr>
          <w:rFonts w:ascii="Arial" w:hAnsi="Arial" w:cs="Arial"/>
          <w:sz w:val="20"/>
          <w:szCs w:val="20"/>
        </w:rPr>
        <w:t>n đã đư</w:t>
      </w:r>
      <w:r w:rsidRPr="008F726D">
        <w:rPr>
          <w:rFonts w:ascii="Arial" w:hAnsi="Arial" w:cs="Arial"/>
          <w:sz w:val="20"/>
          <w:szCs w:val="20"/>
        </w:rPr>
        <w:t>ợ</w:t>
      </w:r>
      <w:r w:rsidRPr="008F726D">
        <w:rPr>
          <w:rFonts w:ascii="Arial" w:hAnsi="Arial" w:cs="Arial"/>
          <w:sz w:val="20"/>
          <w:szCs w:val="20"/>
        </w:rPr>
        <w:t>c x</w:t>
      </w:r>
      <w:r w:rsidRPr="008F726D">
        <w:rPr>
          <w:rFonts w:ascii="Arial" w:hAnsi="Arial" w:cs="Arial"/>
          <w:sz w:val="20"/>
          <w:szCs w:val="20"/>
        </w:rPr>
        <w:t>ử</w:t>
      </w:r>
      <w:r w:rsidRPr="008F726D">
        <w:rPr>
          <w:rFonts w:ascii="Arial" w:hAnsi="Arial" w:cs="Arial"/>
          <w:sz w:val="20"/>
          <w:szCs w:val="20"/>
        </w:rPr>
        <w:t xml:space="preserve"> lý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37a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 khi khai thác thương m</w:t>
      </w:r>
      <w:r w:rsidRPr="008F726D">
        <w:rPr>
          <w:rFonts w:ascii="Arial" w:hAnsi="Arial" w:cs="Arial"/>
          <w:sz w:val="20"/>
          <w:szCs w:val="20"/>
        </w:rPr>
        <w:t>ạ</w:t>
      </w:r>
      <w:r w:rsidRPr="008F726D">
        <w:rPr>
          <w:rFonts w:ascii="Arial" w:hAnsi="Arial" w:cs="Arial"/>
          <w:sz w:val="20"/>
          <w:szCs w:val="20"/>
        </w:rPr>
        <w:t>i ph</w:t>
      </w:r>
      <w:r w:rsidRPr="008F726D">
        <w:rPr>
          <w:rFonts w:ascii="Arial" w:hAnsi="Arial" w:cs="Arial"/>
          <w:sz w:val="20"/>
          <w:szCs w:val="20"/>
        </w:rPr>
        <w:t>ả</w:t>
      </w:r>
      <w:r w:rsidRPr="008F726D">
        <w:rPr>
          <w:rFonts w:ascii="Arial" w:hAnsi="Arial" w:cs="Arial"/>
          <w:sz w:val="20"/>
          <w:szCs w:val="20"/>
        </w:rPr>
        <w:t>i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này và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nghĩa v</w:t>
      </w:r>
      <w:r w:rsidRPr="008F726D">
        <w:rPr>
          <w:rFonts w:ascii="Arial" w:hAnsi="Arial" w:cs="Arial"/>
          <w:sz w:val="20"/>
          <w:szCs w:val="20"/>
        </w:rPr>
        <w:t>ụ</w:t>
      </w:r>
      <w:r w:rsidRPr="008F726D">
        <w:rPr>
          <w:rFonts w:ascii="Arial" w:hAnsi="Arial" w:cs="Arial"/>
          <w:sz w:val="20"/>
          <w:szCs w:val="20"/>
        </w:rPr>
        <w:t xml:space="preserve"> tr</w:t>
      </w:r>
      <w:r w:rsidRPr="008F726D">
        <w:rPr>
          <w:rFonts w:ascii="Arial" w:hAnsi="Arial" w:cs="Arial"/>
          <w:sz w:val="20"/>
          <w:szCs w:val="20"/>
        </w:rPr>
        <w:t>ả</w:t>
      </w:r>
      <w:r w:rsidRPr="008F726D">
        <w:rPr>
          <w:rFonts w:ascii="Arial" w:hAnsi="Arial" w:cs="Arial"/>
          <w:sz w:val="20"/>
          <w:szCs w:val="20"/>
        </w:rPr>
        <w:t xml:space="preserve">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k</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ừ</w:t>
      </w:r>
      <w:r w:rsidRPr="008F726D">
        <w:rPr>
          <w:rFonts w:ascii="Arial" w:hAnsi="Arial" w:cs="Arial"/>
          <w:sz w:val="20"/>
          <w:szCs w:val="20"/>
        </w:rPr>
        <w:t xml:space="preserve"> khi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48B6667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16.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w:t>
      </w:r>
      <w:r w:rsidRPr="008F726D">
        <w:rPr>
          <w:rFonts w:ascii="Arial" w:hAnsi="Arial" w:cs="Arial"/>
          <w:b/>
          <w:sz w:val="20"/>
          <w:szCs w:val="20"/>
        </w:rPr>
        <w:t>ung m</w:t>
      </w:r>
      <w:r w:rsidRPr="008F726D">
        <w:rPr>
          <w:rFonts w:ascii="Arial" w:hAnsi="Arial" w:cs="Arial"/>
          <w:b/>
          <w:sz w:val="20"/>
          <w:szCs w:val="20"/>
        </w:rPr>
        <w:t>ộ</w:t>
      </w:r>
      <w:r w:rsidRPr="008F726D">
        <w:rPr>
          <w:rFonts w:ascii="Arial" w:hAnsi="Arial" w:cs="Arial"/>
          <w:b/>
          <w:sz w:val="20"/>
          <w:szCs w:val="20"/>
        </w:rPr>
        <w:t>t s</w:t>
      </w:r>
      <w:r w:rsidRPr="008F726D">
        <w:rPr>
          <w:rFonts w:ascii="Arial" w:hAnsi="Arial" w:cs="Arial"/>
          <w:b/>
          <w:sz w:val="20"/>
          <w:szCs w:val="20"/>
        </w:rPr>
        <w:t>ố</w:t>
      </w:r>
      <w:r w:rsidRPr="008F726D">
        <w:rPr>
          <w:rFonts w:ascii="Arial" w:hAnsi="Arial" w:cs="Arial"/>
          <w:b/>
          <w:sz w:val="20"/>
          <w:szCs w:val="20"/>
        </w:rPr>
        <w:t xml:space="preserve"> đi</w:t>
      </w:r>
      <w:r w:rsidRPr="008F726D">
        <w:rPr>
          <w:rFonts w:ascii="Arial" w:hAnsi="Arial" w:cs="Arial"/>
          <w:b/>
          <w:sz w:val="20"/>
          <w:szCs w:val="20"/>
        </w:rPr>
        <w:t>ể</w:t>
      </w:r>
      <w:r w:rsidRPr="008F726D">
        <w:rPr>
          <w:rFonts w:ascii="Arial" w:hAnsi="Arial" w:cs="Arial"/>
          <w:b/>
          <w:sz w:val="20"/>
          <w:szCs w:val="20"/>
        </w:rPr>
        <w:t>m, kho</w:t>
      </w:r>
      <w:r w:rsidRPr="008F726D">
        <w:rPr>
          <w:rFonts w:ascii="Arial" w:hAnsi="Arial" w:cs="Arial"/>
          <w:b/>
          <w:sz w:val="20"/>
          <w:szCs w:val="20"/>
        </w:rPr>
        <w:t>ả</w:t>
      </w:r>
      <w:r w:rsidRPr="008F726D">
        <w:rPr>
          <w:rFonts w:ascii="Arial" w:hAnsi="Arial" w:cs="Arial"/>
          <w:b/>
          <w:sz w:val="20"/>
          <w:szCs w:val="20"/>
        </w:rPr>
        <w:t>n c</w:t>
      </w:r>
      <w:r w:rsidRPr="008F726D">
        <w:rPr>
          <w:rFonts w:ascii="Arial" w:hAnsi="Arial" w:cs="Arial"/>
          <w:b/>
          <w:sz w:val="20"/>
          <w:szCs w:val="20"/>
        </w:rPr>
        <w:t>ủ</w:t>
      </w:r>
      <w:r w:rsidRPr="008F726D">
        <w:rPr>
          <w:rFonts w:ascii="Arial" w:hAnsi="Arial" w:cs="Arial"/>
          <w:b/>
          <w:sz w:val="20"/>
          <w:szCs w:val="20"/>
        </w:rPr>
        <w:t>a Đi</w:t>
      </w:r>
      <w:r w:rsidRPr="008F726D">
        <w:rPr>
          <w:rFonts w:ascii="Arial" w:hAnsi="Arial" w:cs="Arial"/>
          <w:b/>
          <w:sz w:val="20"/>
          <w:szCs w:val="20"/>
        </w:rPr>
        <w:t>ề</w:t>
      </w:r>
      <w:r w:rsidRPr="008F726D">
        <w:rPr>
          <w:rFonts w:ascii="Arial" w:hAnsi="Arial" w:cs="Arial"/>
          <w:b/>
          <w:sz w:val="20"/>
          <w:szCs w:val="20"/>
        </w:rPr>
        <w:t>u 38</w:t>
      </w:r>
    </w:p>
    <w:p w14:paraId="1886381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1:</w:t>
      </w:r>
    </w:p>
    <w:p w14:paraId="702318D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là cá nhân,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Vi</w:t>
      </w:r>
      <w:r w:rsidRPr="008F726D">
        <w:rPr>
          <w:rFonts w:ascii="Arial" w:hAnsi="Arial" w:cs="Arial"/>
          <w:sz w:val="20"/>
          <w:szCs w:val="20"/>
        </w:rPr>
        <w:t>ệ</w:t>
      </w:r>
      <w:r w:rsidRPr="008F726D">
        <w:rPr>
          <w:rFonts w:ascii="Arial" w:hAnsi="Arial" w:cs="Arial"/>
          <w:sz w:val="20"/>
          <w:szCs w:val="20"/>
        </w:rPr>
        <w:t>t Nam, cá nhân nư</w:t>
      </w:r>
      <w:r w:rsidRPr="008F726D">
        <w:rPr>
          <w:rFonts w:ascii="Arial" w:hAnsi="Arial" w:cs="Arial"/>
          <w:sz w:val="20"/>
          <w:szCs w:val="20"/>
        </w:rPr>
        <w:t>ớ</w:t>
      </w:r>
      <w:r w:rsidRPr="008F726D">
        <w:rPr>
          <w:rFonts w:ascii="Arial" w:hAnsi="Arial" w:cs="Arial"/>
          <w:sz w:val="20"/>
          <w:szCs w:val="20"/>
        </w:rPr>
        <w:t>c ngoài thư</w:t>
      </w:r>
      <w:r w:rsidRPr="008F726D">
        <w:rPr>
          <w:rFonts w:ascii="Arial" w:hAnsi="Arial" w:cs="Arial"/>
          <w:sz w:val="20"/>
          <w:szCs w:val="20"/>
        </w:rPr>
        <w:t>ờ</w:t>
      </w:r>
      <w:r w:rsidRPr="008F726D">
        <w:rPr>
          <w:rFonts w:ascii="Arial" w:hAnsi="Arial" w:cs="Arial"/>
          <w:sz w:val="20"/>
          <w:szCs w:val="20"/>
        </w:rPr>
        <w:t>ng trú t</w:t>
      </w:r>
      <w:r w:rsidRPr="008F726D">
        <w:rPr>
          <w:rFonts w:ascii="Arial" w:hAnsi="Arial" w:cs="Arial"/>
          <w:sz w:val="20"/>
          <w:szCs w:val="20"/>
        </w:rPr>
        <w:t>ạ</w:t>
      </w:r>
      <w:r w:rsidRPr="008F726D">
        <w:rPr>
          <w:rFonts w:ascii="Arial" w:hAnsi="Arial" w:cs="Arial"/>
          <w:sz w:val="20"/>
          <w:szCs w:val="20"/>
        </w:rPr>
        <w:t>i Vi</w:t>
      </w:r>
      <w:r w:rsidRPr="008F726D">
        <w:rPr>
          <w:rFonts w:ascii="Arial" w:hAnsi="Arial" w:cs="Arial"/>
          <w:sz w:val="20"/>
          <w:szCs w:val="20"/>
        </w:rPr>
        <w:t>ệ</w:t>
      </w:r>
      <w:r w:rsidRPr="008F726D">
        <w:rPr>
          <w:rFonts w:ascii="Arial" w:hAnsi="Arial" w:cs="Arial"/>
          <w:sz w:val="20"/>
          <w:szCs w:val="20"/>
        </w:rPr>
        <w:t>t Nam,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nư</w:t>
      </w:r>
      <w:r w:rsidRPr="008F726D">
        <w:rPr>
          <w:rFonts w:ascii="Arial" w:hAnsi="Arial" w:cs="Arial"/>
          <w:sz w:val="20"/>
          <w:szCs w:val="20"/>
        </w:rPr>
        <w:t>ớ</w:t>
      </w:r>
      <w:r w:rsidRPr="008F726D">
        <w:rPr>
          <w:rFonts w:ascii="Arial" w:hAnsi="Arial" w:cs="Arial"/>
          <w:sz w:val="20"/>
          <w:szCs w:val="20"/>
        </w:rPr>
        <w:t>c ngoài có tr</w:t>
      </w:r>
      <w:r w:rsidRPr="008F726D">
        <w:rPr>
          <w:rFonts w:ascii="Arial" w:hAnsi="Arial" w:cs="Arial"/>
          <w:sz w:val="20"/>
          <w:szCs w:val="20"/>
        </w:rPr>
        <w:t>ụ</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văn phòng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ho</w:t>
      </w:r>
      <w:r w:rsidRPr="008F726D">
        <w:rPr>
          <w:rFonts w:ascii="Arial" w:hAnsi="Arial" w:cs="Arial"/>
          <w:sz w:val="20"/>
          <w:szCs w:val="20"/>
        </w:rPr>
        <w:t>ặ</w:t>
      </w:r>
      <w:r w:rsidRPr="008F726D">
        <w:rPr>
          <w:rFonts w:ascii="Arial" w:hAnsi="Arial" w:cs="Arial"/>
          <w:sz w:val="20"/>
          <w:szCs w:val="20"/>
        </w:rPr>
        <w:t>c chi nhánh t</w:t>
      </w:r>
      <w:r w:rsidRPr="008F726D">
        <w:rPr>
          <w:rFonts w:ascii="Arial" w:hAnsi="Arial" w:cs="Arial"/>
          <w:sz w:val="20"/>
          <w:szCs w:val="20"/>
        </w:rPr>
        <w:t>ạ</w:t>
      </w:r>
      <w:r w:rsidRPr="008F726D">
        <w:rPr>
          <w:rFonts w:ascii="Arial" w:hAnsi="Arial" w:cs="Arial"/>
          <w:sz w:val="20"/>
          <w:szCs w:val="20"/>
        </w:rPr>
        <w:t>i Vi</w:t>
      </w:r>
      <w:r w:rsidRPr="008F726D">
        <w:rPr>
          <w:rFonts w:ascii="Arial" w:hAnsi="Arial" w:cs="Arial"/>
          <w:sz w:val="20"/>
          <w:szCs w:val="20"/>
        </w:rPr>
        <w:t>ệ</w:t>
      </w:r>
      <w:r w:rsidRPr="008F726D">
        <w:rPr>
          <w:rFonts w:ascii="Arial" w:hAnsi="Arial" w:cs="Arial"/>
          <w:sz w:val="20"/>
          <w:szCs w:val="20"/>
        </w:rPr>
        <w:t>t Nam có th</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ự</w:t>
      </w:r>
      <w:r w:rsidRPr="008F726D">
        <w:rPr>
          <w:rFonts w:ascii="Arial" w:hAnsi="Arial" w:cs="Arial"/>
          <w:sz w:val="20"/>
          <w:szCs w:val="20"/>
        </w:rPr>
        <w:t xml:space="preserve"> mình ho</w:t>
      </w:r>
      <w:r w:rsidRPr="008F726D">
        <w:rPr>
          <w:rFonts w:ascii="Arial" w:hAnsi="Arial" w:cs="Arial"/>
          <w:sz w:val="20"/>
          <w:szCs w:val="20"/>
        </w:rPr>
        <w:t>ặ</w:t>
      </w:r>
      <w:r w:rsidRPr="008F726D">
        <w:rPr>
          <w:rFonts w:ascii="Arial" w:hAnsi="Arial" w:cs="Arial"/>
          <w:sz w:val="20"/>
          <w:szCs w:val="20"/>
        </w:rPr>
        <w:t xml:space="preserve">c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cho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h</w:t>
      </w:r>
      <w:r w:rsidRPr="008F726D">
        <w:rPr>
          <w:rFonts w:ascii="Arial" w:hAnsi="Arial" w:cs="Arial"/>
          <w:sz w:val="20"/>
          <w:szCs w:val="20"/>
        </w:rPr>
        <w:t>ợ</w:t>
      </w:r>
      <w:r w:rsidRPr="008F726D">
        <w:rPr>
          <w:rFonts w:ascii="Arial" w:hAnsi="Arial" w:cs="Arial"/>
          <w:sz w:val="20"/>
          <w:szCs w:val="20"/>
        </w:rPr>
        <w:t>p pháp t</w:t>
      </w:r>
      <w:r w:rsidRPr="008F726D">
        <w:rPr>
          <w:rFonts w:ascii="Arial" w:hAnsi="Arial" w:cs="Arial"/>
          <w:sz w:val="20"/>
          <w:szCs w:val="20"/>
        </w:rPr>
        <w:t>ạ</w:t>
      </w:r>
      <w:r w:rsidRPr="008F726D">
        <w:rPr>
          <w:rFonts w:ascii="Arial" w:hAnsi="Arial" w:cs="Arial"/>
          <w:sz w:val="20"/>
          <w:szCs w:val="20"/>
        </w:rPr>
        <w:t>i Vi</w:t>
      </w:r>
      <w:r w:rsidRPr="008F726D">
        <w:rPr>
          <w:rFonts w:ascii="Arial" w:hAnsi="Arial" w:cs="Arial"/>
          <w:sz w:val="20"/>
          <w:szCs w:val="20"/>
        </w:rPr>
        <w:t>ệ</w:t>
      </w:r>
      <w:r w:rsidRPr="008F726D">
        <w:rPr>
          <w:rFonts w:ascii="Arial" w:hAnsi="Arial" w:cs="Arial"/>
          <w:sz w:val="20"/>
          <w:szCs w:val="20"/>
        </w:rPr>
        <w:t>t Nam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đăng ký quy</w:t>
      </w:r>
      <w:r w:rsidRPr="008F726D">
        <w:rPr>
          <w:rFonts w:ascii="Arial" w:hAnsi="Arial" w:cs="Arial"/>
          <w:sz w:val="20"/>
          <w:szCs w:val="20"/>
        </w:rPr>
        <w:t>ề</w:t>
      </w:r>
      <w:r w:rsidRPr="008F726D">
        <w:rPr>
          <w:rFonts w:ascii="Arial" w:hAnsi="Arial" w:cs="Arial"/>
          <w:sz w:val="20"/>
          <w:szCs w:val="20"/>
        </w:rPr>
        <w:t>n liên quan.”</w:t>
      </w:r>
    </w:p>
    <w:p w14:paraId="0D7D7A7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2:</w:t>
      </w:r>
    </w:p>
    <w:p w14:paraId="21D069F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là cá nhân nư</w:t>
      </w:r>
      <w:r w:rsidRPr="008F726D">
        <w:rPr>
          <w:rFonts w:ascii="Arial" w:hAnsi="Arial" w:cs="Arial"/>
          <w:sz w:val="20"/>
          <w:szCs w:val="20"/>
        </w:rPr>
        <w:t>ớ</w:t>
      </w:r>
      <w:r w:rsidRPr="008F726D">
        <w:rPr>
          <w:rFonts w:ascii="Arial" w:hAnsi="Arial" w:cs="Arial"/>
          <w:sz w:val="20"/>
          <w:szCs w:val="20"/>
        </w:rPr>
        <w:t>c ngoài không thư</w:t>
      </w:r>
      <w:r w:rsidRPr="008F726D">
        <w:rPr>
          <w:rFonts w:ascii="Arial" w:hAnsi="Arial" w:cs="Arial"/>
          <w:sz w:val="20"/>
          <w:szCs w:val="20"/>
        </w:rPr>
        <w:t>ờ</w:t>
      </w:r>
      <w:r w:rsidRPr="008F726D">
        <w:rPr>
          <w:rFonts w:ascii="Arial" w:hAnsi="Arial" w:cs="Arial"/>
          <w:sz w:val="20"/>
          <w:szCs w:val="20"/>
        </w:rPr>
        <w:t>ng trú t</w:t>
      </w:r>
      <w:r w:rsidRPr="008F726D">
        <w:rPr>
          <w:rFonts w:ascii="Arial" w:hAnsi="Arial" w:cs="Arial"/>
          <w:sz w:val="20"/>
          <w:szCs w:val="20"/>
        </w:rPr>
        <w:t>ạ</w:t>
      </w:r>
      <w:r w:rsidRPr="008F726D">
        <w:rPr>
          <w:rFonts w:ascii="Arial" w:hAnsi="Arial" w:cs="Arial"/>
          <w:sz w:val="20"/>
          <w:szCs w:val="20"/>
        </w:rPr>
        <w:t>i Vi</w:t>
      </w:r>
      <w:r w:rsidRPr="008F726D">
        <w:rPr>
          <w:rFonts w:ascii="Arial" w:hAnsi="Arial" w:cs="Arial"/>
          <w:sz w:val="20"/>
          <w:szCs w:val="20"/>
        </w:rPr>
        <w:t>ệ</w:t>
      </w:r>
      <w:r w:rsidRPr="008F726D">
        <w:rPr>
          <w:rFonts w:ascii="Arial" w:hAnsi="Arial" w:cs="Arial"/>
          <w:sz w:val="20"/>
          <w:szCs w:val="20"/>
        </w:rPr>
        <w:t>t Nam,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nư</w:t>
      </w:r>
      <w:r w:rsidRPr="008F726D">
        <w:rPr>
          <w:rFonts w:ascii="Arial" w:hAnsi="Arial" w:cs="Arial"/>
          <w:sz w:val="20"/>
          <w:szCs w:val="20"/>
        </w:rPr>
        <w:t>ớ</w:t>
      </w:r>
      <w:r w:rsidRPr="008F726D">
        <w:rPr>
          <w:rFonts w:ascii="Arial" w:hAnsi="Arial" w:cs="Arial"/>
          <w:sz w:val="20"/>
          <w:szCs w:val="20"/>
        </w:rPr>
        <w:t>c ngoài không có tr</w:t>
      </w:r>
      <w:r w:rsidRPr="008F726D">
        <w:rPr>
          <w:rFonts w:ascii="Arial" w:hAnsi="Arial" w:cs="Arial"/>
          <w:sz w:val="20"/>
          <w:szCs w:val="20"/>
        </w:rPr>
        <w:t>ụ</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văn phòng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ho</w:t>
      </w:r>
      <w:r w:rsidRPr="008F726D">
        <w:rPr>
          <w:rFonts w:ascii="Arial" w:hAnsi="Arial" w:cs="Arial"/>
          <w:sz w:val="20"/>
          <w:szCs w:val="20"/>
        </w:rPr>
        <w:t>ặ</w:t>
      </w:r>
      <w:r w:rsidRPr="008F726D">
        <w:rPr>
          <w:rFonts w:ascii="Arial" w:hAnsi="Arial" w:cs="Arial"/>
          <w:sz w:val="20"/>
          <w:szCs w:val="20"/>
        </w:rPr>
        <w:t>c chi nhánh t</w:t>
      </w:r>
      <w:r w:rsidRPr="008F726D">
        <w:rPr>
          <w:rFonts w:ascii="Arial" w:hAnsi="Arial" w:cs="Arial"/>
          <w:sz w:val="20"/>
          <w:szCs w:val="20"/>
        </w:rPr>
        <w:t>ạ</w:t>
      </w:r>
      <w:r w:rsidRPr="008F726D">
        <w:rPr>
          <w:rFonts w:ascii="Arial" w:hAnsi="Arial" w:cs="Arial"/>
          <w:sz w:val="20"/>
          <w:szCs w:val="20"/>
        </w:rPr>
        <w:t>i Vi</w:t>
      </w:r>
      <w:r w:rsidRPr="008F726D">
        <w:rPr>
          <w:rFonts w:ascii="Arial" w:hAnsi="Arial" w:cs="Arial"/>
          <w:sz w:val="20"/>
          <w:szCs w:val="20"/>
        </w:rPr>
        <w:t>ệ</w:t>
      </w:r>
      <w:r w:rsidRPr="008F726D">
        <w:rPr>
          <w:rFonts w:ascii="Arial" w:hAnsi="Arial" w:cs="Arial"/>
          <w:sz w:val="20"/>
          <w:szCs w:val="20"/>
        </w:rPr>
        <w:t>t Nam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w:t>
      </w:r>
      <w:r w:rsidRPr="008F726D">
        <w:rPr>
          <w:rFonts w:ascii="Arial" w:hAnsi="Arial" w:cs="Arial"/>
          <w:i/>
          <w:sz w:val="20"/>
          <w:szCs w:val="20"/>
        </w:rPr>
        <w:t>sơ</w:t>
      </w:r>
      <w:r w:rsidRPr="008F726D">
        <w:rPr>
          <w:rFonts w:ascii="Arial" w:hAnsi="Arial" w:cs="Arial"/>
          <w:sz w:val="20"/>
          <w:szCs w:val="20"/>
        </w:rPr>
        <w:t xml:space="preserve">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đăng ký quy</w:t>
      </w:r>
      <w:r w:rsidRPr="008F726D">
        <w:rPr>
          <w:rFonts w:ascii="Arial" w:hAnsi="Arial" w:cs="Arial"/>
          <w:sz w:val="20"/>
          <w:szCs w:val="20"/>
        </w:rPr>
        <w:t>ề</w:t>
      </w:r>
      <w:r w:rsidRPr="008F726D">
        <w:rPr>
          <w:rFonts w:ascii="Arial" w:hAnsi="Arial" w:cs="Arial"/>
          <w:sz w:val="20"/>
          <w:szCs w:val="20"/>
        </w:rPr>
        <w:t xml:space="preserve">n liên quan thông qua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cho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w:t>
      </w:r>
      <w:r w:rsidRPr="008F726D">
        <w:rPr>
          <w:rFonts w:ascii="Arial" w:hAnsi="Arial" w:cs="Arial"/>
          <w:sz w:val="20"/>
          <w:szCs w:val="20"/>
        </w:rPr>
        <w:t>an t</w:t>
      </w:r>
      <w:r w:rsidRPr="008F726D">
        <w:rPr>
          <w:rFonts w:ascii="Arial" w:hAnsi="Arial" w:cs="Arial"/>
          <w:sz w:val="20"/>
          <w:szCs w:val="20"/>
        </w:rPr>
        <w:t>ạ</w:t>
      </w:r>
      <w:r w:rsidRPr="008F726D">
        <w:rPr>
          <w:rFonts w:ascii="Arial" w:hAnsi="Arial" w:cs="Arial"/>
          <w:sz w:val="20"/>
          <w:szCs w:val="20"/>
        </w:rPr>
        <w:t>i Vi</w:t>
      </w:r>
      <w:r w:rsidRPr="008F726D">
        <w:rPr>
          <w:rFonts w:ascii="Arial" w:hAnsi="Arial" w:cs="Arial"/>
          <w:sz w:val="20"/>
          <w:szCs w:val="20"/>
        </w:rPr>
        <w:t>ệ</w:t>
      </w:r>
      <w:r w:rsidRPr="008F726D">
        <w:rPr>
          <w:rFonts w:ascii="Arial" w:hAnsi="Arial" w:cs="Arial"/>
          <w:sz w:val="20"/>
          <w:szCs w:val="20"/>
        </w:rPr>
        <w:t>t Nam.”</w:t>
      </w:r>
    </w:p>
    <w:p w14:paraId="537E2C2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các đi</w:t>
      </w:r>
      <w:r w:rsidRPr="008F726D">
        <w:rPr>
          <w:rFonts w:ascii="Arial" w:hAnsi="Arial" w:cs="Arial"/>
          <w:sz w:val="20"/>
          <w:szCs w:val="20"/>
        </w:rPr>
        <w:t>ể</w:t>
      </w:r>
      <w:r w:rsidRPr="008F726D">
        <w:rPr>
          <w:rFonts w:ascii="Arial" w:hAnsi="Arial" w:cs="Arial"/>
          <w:sz w:val="20"/>
          <w:szCs w:val="20"/>
        </w:rPr>
        <w:t>m a, b c</w:t>
      </w:r>
      <w:r w:rsidRPr="008F726D">
        <w:rPr>
          <w:rFonts w:ascii="Arial" w:hAnsi="Arial" w:cs="Arial"/>
          <w:sz w:val="20"/>
          <w:szCs w:val="20"/>
        </w:rPr>
        <w:t>ủ</w:t>
      </w:r>
      <w:r w:rsidRPr="008F726D">
        <w:rPr>
          <w:rFonts w:ascii="Arial" w:hAnsi="Arial" w:cs="Arial"/>
          <w:sz w:val="20"/>
          <w:szCs w:val="20"/>
        </w:rPr>
        <w:t>a kho</w:t>
      </w:r>
      <w:r w:rsidRPr="008F726D">
        <w:rPr>
          <w:rFonts w:ascii="Arial" w:hAnsi="Arial" w:cs="Arial"/>
          <w:sz w:val="20"/>
          <w:szCs w:val="20"/>
        </w:rPr>
        <w:t>ả</w:t>
      </w:r>
      <w:r w:rsidRPr="008F726D">
        <w:rPr>
          <w:rFonts w:ascii="Arial" w:hAnsi="Arial" w:cs="Arial"/>
          <w:sz w:val="20"/>
          <w:szCs w:val="20"/>
        </w:rPr>
        <w:t>n 5:</w:t>
      </w:r>
    </w:p>
    <w:p w14:paraId="2A70C4F0" w14:textId="169FC723"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“a)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n</w:t>
      </w:r>
      <w:r w:rsidRPr="008F726D">
        <w:rPr>
          <w:rFonts w:ascii="Arial" w:hAnsi="Arial" w:cs="Arial"/>
          <w:sz w:val="20"/>
          <w:szCs w:val="20"/>
        </w:rPr>
        <w:t>ộ</w:t>
      </w:r>
      <w:r w:rsidRPr="008F726D">
        <w:rPr>
          <w:rFonts w:ascii="Arial" w:hAnsi="Arial" w:cs="Arial"/>
          <w:sz w:val="20"/>
          <w:szCs w:val="20"/>
        </w:rPr>
        <w:t>p 01 b</w:t>
      </w:r>
      <w:r w:rsidRPr="008F726D">
        <w:rPr>
          <w:rFonts w:ascii="Arial" w:hAnsi="Arial" w:cs="Arial"/>
          <w:sz w:val="20"/>
          <w:szCs w:val="20"/>
        </w:rPr>
        <w:t>ộ</w:t>
      </w:r>
      <w:r w:rsidRPr="008F726D">
        <w:rPr>
          <w:rFonts w:ascii="Arial" w:hAnsi="Arial" w:cs="Arial"/>
          <w:sz w:val="20"/>
          <w:szCs w:val="20"/>
        </w:rPr>
        <w:t xml:space="preserve"> h</w:t>
      </w:r>
      <w:r w:rsidRPr="008F726D">
        <w:rPr>
          <w:rFonts w:ascii="Arial" w:hAnsi="Arial" w:cs="Arial"/>
          <w:sz w:val="20"/>
          <w:szCs w:val="20"/>
        </w:rPr>
        <w:t>ồ</w:t>
      </w:r>
      <w:r w:rsidRPr="008F726D">
        <w:rPr>
          <w:rFonts w:ascii="Arial" w:hAnsi="Arial" w:cs="Arial"/>
          <w:sz w:val="20"/>
          <w:szCs w:val="20"/>
        </w:rPr>
        <w:t xml:space="preserve"> sơ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các kho</w:t>
      </w:r>
      <w:r w:rsidRPr="008F726D">
        <w:rPr>
          <w:rFonts w:ascii="Arial" w:hAnsi="Arial" w:cs="Arial"/>
          <w:sz w:val="20"/>
          <w:szCs w:val="20"/>
        </w:rPr>
        <w:t>ả</w:t>
      </w:r>
      <w:r w:rsidRPr="008F726D">
        <w:rPr>
          <w:rFonts w:ascii="Arial" w:hAnsi="Arial" w:cs="Arial"/>
          <w:sz w:val="20"/>
          <w:szCs w:val="20"/>
        </w:rPr>
        <w:t>n 1, 2, 3 và 8 Đi</w:t>
      </w:r>
      <w:r w:rsidRPr="008F726D">
        <w:rPr>
          <w:rFonts w:ascii="Arial" w:hAnsi="Arial" w:cs="Arial"/>
          <w:sz w:val="20"/>
          <w:szCs w:val="20"/>
        </w:rPr>
        <w:t>ề</w:t>
      </w:r>
      <w:r w:rsidRPr="008F726D">
        <w:rPr>
          <w:rFonts w:ascii="Arial" w:hAnsi="Arial" w:cs="Arial"/>
          <w:sz w:val="20"/>
          <w:szCs w:val="20"/>
        </w:rPr>
        <w:t>u này,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39, Đi</w:t>
      </w:r>
      <w:r w:rsidRPr="008F726D">
        <w:rPr>
          <w:rFonts w:ascii="Arial" w:hAnsi="Arial" w:cs="Arial"/>
          <w:sz w:val="20"/>
          <w:szCs w:val="20"/>
        </w:rPr>
        <w:t>ề</w:t>
      </w:r>
      <w:r w:rsidRPr="008F726D">
        <w:rPr>
          <w:rFonts w:ascii="Arial" w:hAnsi="Arial" w:cs="Arial"/>
          <w:sz w:val="20"/>
          <w:szCs w:val="20"/>
        </w:rPr>
        <w:t>u 39a,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40 và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41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 phí, l</w:t>
      </w:r>
      <w:r w:rsidRPr="008F726D">
        <w:rPr>
          <w:rFonts w:ascii="Arial" w:hAnsi="Arial" w:cs="Arial"/>
          <w:sz w:val="20"/>
          <w:szCs w:val="20"/>
        </w:rPr>
        <w:t>ệ</w:t>
      </w:r>
      <w:r w:rsidRPr="008F726D">
        <w:rPr>
          <w:rFonts w:ascii="Arial" w:hAnsi="Arial" w:cs="Arial"/>
          <w:sz w:val="20"/>
          <w:szCs w:val="20"/>
        </w:rPr>
        <w:t xml:space="preserve"> phí và nh</w:t>
      </w:r>
      <w:r w:rsidRPr="008F726D">
        <w:rPr>
          <w:rFonts w:ascii="Arial" w:hAnsi="Arial" w:cs="Arial"/>
          <w:sz w:val="20"/>
          <w:szCs w:val="20"/>
        </w:rPr>
        <w:t>ậ</w:t>
      </w:r>
      <w:r w:rsidRPr="008F726D">
        <w:rPr>
          <w:rFonts w:ascii="Arial" w:hAnsi="Arial" w:cs="Arial"/>
          <w:sz w:val="20"/>
          <w:szCs w:val="20"/>
        </w:rPr>
        <w:t>n k</w:t>
      </w:r>
      <w:r w:rsidRPr="008F726D">
        <w:rPr>
          <w:rFonts w:ascii="Arial" w:hAnsi="Arial" w:cs="Arial"/>
          <w:sz w:val="20"/>
          <w:szCs w:val="20"/>
        </w:rPr>
        <w:t>ế</w:t>
      </w:r>
      <w:r w:rsidRPr="008F726D">
        <w:rPr>
          <w:rFonts w:ascii="Arial" w:hAnsi="Arial" w:cs="Arial"/>
          <w:sz w:val="20"/>
          <w:szCs w:val="20"/>
        </w:rPr>
        <w:t>t qu</w:t>
      </w:r>
      <w:r w:rsidRPr="008F726D">
        <w:rPr>
          <w:rFonts w:ascii="Arial" w:hAnsi="Arial" w:cs="Arial"/>
          <w:sz w:val="20"/>
          <w:szCs w:val="20"/>
        </w:rPr>
        <w:t>ả</w:t>
      </w:r>
      <w:r w:rsidRPr="008F726D">
        <w:rPr>
          <w:rFonts w:ascii="Arial" w:hAnsi="Arial" w:cs="Arial"/>
          <w:sz w:val="20"/>
          <w:szCs w:val="20"/>
        </w:rPr>
        <w:t xml:space="preserve"> gi</w:t>
      </w:r>
      <w:r w:rsidRPr="008F726D">
        <w:rPr>
          <w:rFonts w:ascii="Arial" w:hAnsi="Arial" w:cs="Arial"/>
          <w:sz w:val="20"/>
          <w:szCs w:val="20"/>
        </w:rPr>
        <w:t>ả</w:t>
      </w:r>
      <w:r w:rsidRPr="008F726D">
        <w:rPr>
          <w:rFonts w:ascii="Arial" w:hAnsi="Arial" w:cs="Arial"/>
          <w:sz w:val="20"/>
          <w:szCs w:val="20"/>
        </w:rPr>
        <w:t>i quy</w:t>
      </w:r>
      <w:r w:rsidRPr="008F726D">
        <w:rPr>
          <w:rFonts w:ascii="Arial" w:hAnsi="Arial" w:cs="Arial"/>
          <w:sz w:val="20"/>
          <w:szCs w:val="20"/>
        </w:rPr>
        <w:t>ế</w:t>
      </w:r>
      <w:r w:rsidRPr="008F726D">
        <w:rPr>
          <w:rFonts w:ascii="Arial" w:hAnsi="Arial" w:cs="Arial"/>
          <w:sz w:val="20"/>
          <w:szCs w:val="20"/>
        </w:rPr>
        <w:t>t th</w:t>
      </w:r>
      <w:r w:rsidRPr="008F726D">
        <w:rPr>
          <w:rFonts w:ascii="Arial" w:hAnsi="Arial" w:cs="Arial"/>
          <w:sz w:val="20"/>
          <w:szCs w:val="20"/>
        </w:rPr>
        <w:t>ủ</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c hành chính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433FECD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Cơ quan nhà nư</w:t>
      </w:r>
      <w:r w:rsidRPr="008F726D">
        <w:rPr>
          <w:rFonts w:ascii="Arial" w:hAnsi="Arial" w:cs="Arial"/>
          <w:sz w:val="20"/>
          <w:szCs w:val="20"/>
        </w:rPr>
        <w:t>ớ</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rà soát, phân lo</w:t>
      </w:r>
      <w:r w:rsidRPr="008F726D">
        <w:rPr>
          <w:rFonts w:ascii="Arial" w:hAnsi="Arial" w:cs="Arial"/>
          <w:sz w:val="20"/>
          <w:szCs w:val="20"/>
        </w:rPr>
        <w:t>ạ</w:t>
      </w:r>
      <w:r w:rsidRPr="008F726D">
        <w:rPr>
          <w:rFonts w:ascii="Arial" w:hAnsi="Arial" w:cs="Arial"/>
          <w:sz w:val="20"/>
          <w:szCs w:val="20"/>
        </w:rPr>
        <w:t>i, xem xét tính h</w:t>
      </w:r>
      <w:r w:rsidRPr="008F726D">
        <w:rPr>
          <w:rFonts w:ascii="Arial" w:hAnsi="Arial" w:cs="Arial"/>
          <w:sz w:val="20"/>
          <w:szCs w:val="20"/>
        </w:rPr>
        <w:t>ợ</w:t>
      </w:r>
      <w:r w:rsidRPr="008F726D">
        <w:rPr>
          <w:rFonts w:ascii="Arial" w:hAnsi="Arial" w:cs="Arial"/>
          <w:sz w:val="20"/>
          <w:szCs w:val="20"/>
        </w:rPr>
        <w:t>p l</w:t>
      </w:r>
      <w:r w:rsidRPr="008F726D">
        <w:rPr>
          <w:rFonts w:ascii="Arial" w:hAnsi="Arial" w:cs="Arial"/>
          <w:sz w:val="20"/>
          <w:szCs w:val="20"/>
        </w:rPr>
        <w:t>ệ</w:t>
      </w:r>
      <w:r w:rsidRPr="008F726D">
        <w:rPr>
          <w:rFonts w:ascii="Arial" w:hAnsi="Arial" w:cs="Arial"/>
          <w:sz w:val="20"/>
          <w:szCs w:val="20"/>
        </w:rPr>
        <w:t xml:space="preserve"> c</w:t>
      </w:r>
      <w:r w:rsidRPr="008F726D">
        <w:rPr>
          <w:rFonts w:ascii="Arial" w:hAnsi="Arial" w:cs="Arial"/>
          <w:sz w:val="20"/>
          <w:szCs w:val="20"/>
        </w:rPr>
        <w:t>ủ</w:t>
      </w:r>
      <w:r w:rsidRPr="008F726D">
        <w:rPr>
          <w:rFonts w:ascii="Arial" w:hAnsi="Arial" w:cs="Arial"/>
          <w:sz w:val="20"/>
          <w:szCs w:val="20"/>
        </w:rPr>
        <w:t>a h</w:t>
      </w:r>
      <w:r w:rsidRPr="008F726D">
        <w:rPr>
          <w:rFonts w:ascii="Arial" w:hAnsi="Arial" w:cs="Arial"/>
          <w:sz w:val="20"/>
          <w:szCs w:val="20"/>
        </w:rPr>
        <w:t>ồ</w:t>
      </w:r>
      <w:r w:rsidRPr="008F726D">
        <w:rPr>
          <w:rFonts w:ascii="Arial" w:hAnsi="Arial" w:cs="Arial"/>
          <w:sz w:val="20"/>
          <w:szCs w:val="20"/>
        </w:rPr>
        <w:t xml:space="preserve"> sơ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c</w:t>
      </w:r>
      <w:r w:rsidRPr="008F726D">
        <w:rPr>
          <w:rFonts w:ascii="Arial" w:hAnsi="Arial" w:cs="Arial"/>
          <w:sz w:val="20"/>
          <w:szCs w:val="20"/>
        </w:rPr>
        <w:t>ấ</w:t>
      </w:r>
      <w:r w:rsidRPr="008F726D">
        <w:rPr>
          <w:rFonts w:ascii="Arial" w:hAnsi="Arial" w:cs="Arial"/>
          <w:sz w:val="20"/>
          <w:szCs w:val="20"/>
        </w:rPr>
        <w:t>p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 trong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 xml:space="preserve">n </w:t>
      </w:r>
      <w:r w:rsidRPr="008F726D">
        <w:rPr>
          <w:rFonts w:ascii="Arial" w:hAnsi="Arial" w:cs="Arial"/>
          <w:sz w:val="20"/>
          <w:szCs w:val="20"/>
        </w:rPr>
        <w:t>22 ngày làm vi</w:t>
      </w:r>
      <w:r w:rsidRPr="008F726D">
        <w:rPr>
          <w:rFonts w:ascii="Arial" w:hAnsi="Arial" w:cs="Arial"/>
          <w:sz w:val="20"/>
          <w:szCs w:val="20"/>
        </w:rPr>
        <w:t>ệ</w:t>
      </w:r>
      <w:r w:rsidRPr="008F726D">
        <w:rPr>
          <w:rFonts w:ascii="Arial" w:hAnsi="Arial" w:cs="Arial"/>
          <w:sz w:val="20"/>
          <w:szCs w:val="20"/>
        </w:rPr>
        <w:t>c k</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ừ</w:t>
      </w:r>
      <w:r w:rsidRPr="008F726D">
        <w:rPr>
          <w:rFonts w:ascii="Arial" w:hAnsi="Arial" w:cs="Arial"/>
          <w:sz w:val="20"/>
          <w:szCs w:val="20"/>
        </w:rPr>
        <w:t xml:space="preserve"> ngày nh</w:t>
      </w:r>
      <w:r w:rsidRPr="008F726D">
        <w:rPr>
          <w:rFonts w:ascii="Arial" w:hAnsi="Arial" w:cs="Arial"/>
          <w:sz w:val="20"/>
          <w:szCs w:val="20"/>
        </w:rPr>
        <w:t>ậ</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 h</w:t>
      </w:r>
      <w:r w:rsidRPr="008F726D">
        <w:rPr>
          <w:rFonts w:ascii="Arial" w:hAnsi="Arial" w:cs="Arial"/>
          <w:sz w:val="20"/>
          <w:szCs w:val="20"/>
        </w:rPr>
        <w:t>ồ</w:t>
      </w:r>
      <w:r w:rsidRPr="008F726D">
        <w:rPr>
          <w:rFonts w:ascii="Arial" w:hAnsi="Arial" w:cs="Arial"/>
          <w:sz w:val="20"/>
          <w:szCs w:val="20"/>
        </w:rPr>
        <w:t xml:space="preserve"> sơ; h</w:t>
      </w:r>
      <w:r w:rsidRPr="008F726D">
        <w:rPr>
          <w:rFonts w:ascii="Arial" w:hAnsi="Arial" w:cs="Arial"/>
          <w:sz w:val="20"/>
          <w:szCs w:val="20"/>
        </w:rPr>
        <w:t>ồ</w:t>
      </w:r>
      <w:r w:rsidRPr="008F726D">
        <w:rPr>
          <w:rFonts w:ascii="Arial" w:hAnsi="Arial" w:cs="Arial"/>
          <w:sz w:val="20"/>
          <w:szCs w:val="20"/>
        </w:rPr>
        <w:t xml:space="preserve"> sơ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 trong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8 ngày làm vi</w:t>
      </w:r>
      <w:r w:rsidRPr="008F726D">
        <w:rPr>
          <w:rFonts w:ascii="Arial" w:hAnsi="Arial" w:cs="Arial"/>
          <w:sz w:val="20"/>
          <w:szCs w:val="20"/>
        </w:rPr>
        <w:t>ệ</w:t>
      </w:r>
      <w:r w:rsidRPr="008F726D">
        <w:rPr>
          <w:rFonts w:ascii="Arial" w:hAnsi="Arial" w:cs="Arial"/>
          <w:sz w:val="20"/>
          <w:szCs w:val="20"/>
        </w:rPr>
        <w:t>c k</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ừ</w:t>
      </w:r>
      <w:r w:rsidRPr="008F726D">
        <w:rPr>
          <w:rFonts w:ascii="Arial" w:hAnsi="Arial" w:cs="Arial"/>
          <w:sz w:val="20"/>
          <w:szCs w:val="20"/>
        </w:rPr>
        <w:t xml:space="preserve"> ngày nh</w:t>
      </w:r>
      <w:r w:rsidRPr="008F726D">
        <w:rPr>
          <w:rFonts w:ascii="Arial" w:hAnsi="Arial" w:cs="Arial"/>
          <w:sz w:val="20"/>
          <w:szCs w:val="20"/>
        </w:rPr>
        <w:t>ậ</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 h</w:t>
      </w:r>
      <w:r w:rsidRPr="008F726D">
        <w:rPr>
          <w:rFonts w:ascii="Arial" w:hAnsi="Arial" w:cs="Arial"/>
          <w:sz w:val="20"/>
          <w:szCs w:val="20"/>
        </w:rPr>
        <w:t>ồ</w:t>
      </w:r>
      <w:r w:rsidRPr="008F726D">
        <w:rPr>
          <w:rFonts w:ascii="Arial" w:hAnsi="Arial" w:cs="Arial"/>
          <w:sz w:val="20"/>
          <w:szCs w:val="20"/>
        </w:rPr>
        <w:t xml:space="preserve"> sơ; h</w:t>
      </w:r>
      <w:r w:rsidRPr="008F726D">
        <w:rPr>
          <w:rFonts w:ascii="Arial" w:hAnsi="Arial" w:cs="Arial"/>
          <w:sz w:val="20"/>
          <w:szCs w:val="20"/>
        </w:rPr>
        <w:t>ồ</w:t>
      </w:r>
      <w:r w:rsidRPr="008F726D">
        <w:rPr>
          <w:rFonts w:ascii="Arial" w:hAnsi="Arial" w:cs="Arial"/>
          <w:sz w:val="20"/>
          <w:szCs w:val="20"/>
        </w:rPr>
        <w:t xml:space="preserve"> sơ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c</w:t>
      </w:r>
      <w:r w:rsidRPr="008F726D">
        <w:rPr>
          <w:rFonts w:ascii="Arial" w:hAnsi="Arial" w:cs="Arial"/>
          <w:sz w:val="20"/>
          <w:szCs w:val="20"/>
        </w:rPr>
        <w:t>ấ</w:t>
      </w:r>
      <w:r w:rsidRPr="008F726D">
        <w:rPr>
          <w:rFonts w:ascii="Arial" w:hAnsi="Arial" w:cs="Arial"/>
          <w:sz w:val="20"/>
          <w:szCs w:val="20"/>
        </w:rPr>
        <w:t>p đ</w:t>
      </w:r>
      <w:r w:rsidRPr="008F726D">
        <w:rPr>
          <w:rFonts w:ascii="Arial" w:hAnsi="Arial" w:cs="Arial"/>
          <w:sz w:val="20"/>
          <w:szCs w:val="20"/>
        </w:rPr>
        <w:t>ổ</w:t>
      </w:r>
      <w:r w:rsidRPr="008F726D">
        <w:rPr>
          <w:rFonts w:ascii="Arial" w:hAnsi="Arial" w:cs="Arial"/>
          <w:sz w:val="20"/>
          <w:szCs w:val="20"/>
        </w:rPr>
        <w:t>i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w:t>
      </w:r>
      <w:r w:rsidRPr="008F726D">
        <w:rPr>
          <w:rFonts w:ascii="Arial" w:hAnsi="Arial" w:cs="Arial"/>
          <w:sz w:val="20"/>
          <w:szCs w:val="20"/>
        </w:rPr>
        <w:t xml:space="preserve">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 trong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13 ngày làm vi</w:t>
      </w:r>
      <w:r w:rsidRPr="008F726D">
        <w:rPr>
          <w:rFonts w:ascii="Arial" w:hAnsi="Arial" w:cs="Arial"/>
          <w:sz w:val="20"/>
          <w:szCs w:val="20"/>
        </w:rPr>
        <w:t>ệ</w:t>
      </w:r>
      <w:r w:rsidRPr="008F726D">
        <w:rPr>
          <w:rFonts w:ascii="Arial" w:hAnsi="Arial" w:cs="Arial"/>
          <w:sz w:val="20"/>
          <w:szCs w:val="20"/>
        </w:rPr>
        <w:t>c k</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ừ</w:t>
      </w:r>
      <w:r w:rsidRPr="008F726D">
        <w:rPr>
          <w:rFonts w:ascii="Arial" w:hAnsi="Arial" w:cs="Arial"/>
          <w:sz w:val="20"/>
          <w:szCs w:val="20"/>
        </w:rPr>
        <w:t xml:space="preserve"> ngày nh</w:t>
      </w:r>
      <w:r w:rsidRPr="008F726D">
        <w:rPr>
          <w:rFonts w:ascii="Arial" w:hAnsi="Arial" w:cs="Arial"/>
          <w:sz w:val="20"/>
          <w:szCs w:val="20"/>
        </w:rPr>
        <w:t>ậ</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 h</w:t>
      </w:r>
      <w:r w:rsidRPr="008F726D">
        <w:rPr>
          <w:rFonts w:ascii="Arial" w:hAnsi="Arial" w:cs="Arial"/>
          <w:sz w:val="20"/>
          <w:szCs w:val="20"/>
        </w:rPr>
        <w:t>ồ</w:t>
      </w:r>
      <w:r w:rsidRPr="008F726D">
        <w:rPr>
          <w:rFonts w:ascii="Arial" w:hAnsi="Arial" w:cs="Arial"/>
          <w:sz w:val="20"/>
          <w:szCs w:val="20"/>
        </w:rPr>
        <w:t xml:space="preserve"> sơ;”</w:t>
      </w:r>
    </w:p>
    <w:p w14:paraId="066D38F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6:</w:t>
      </w:r>
    </w:p>
    <w:p w14:paraId="27300FB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đăng ký quy</w:t>
      </w:r>
      <w:r w:rsidRPr="008F726D">
        <w:rPr>
          <w:rFonts w:ascii="Arial" w:hAnsi="Arial" w:cs="Arial"/>
          <w:sz w:val="20"/>
          <w:szCs w:val="20"/>
        </w:rPr>
        <w:t>ề</w:t>
      </w:r>
      <w:r w:rsidRPr="008F726D">
        <w:rPr>
          <w:rFonts w:ascii="Arial" w:hAnsi="Arial" w:cs="Arial"/>
          <w:sz w:val="20"/>
          <w:szCs w:val="20"/>
        </w:rPr>
        <w:t xml:space="preserve">n liên quan thông qua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thì thành ph</w:t>
      </w:r>
      <w:r w:rsidRPr="008F726D">
        <w:rPr>
          <w:rFonts w:ascii="Arial" w:hAnsi="Arial" w:cs="Arial"/>
          <w:sz w:val="20"/>
          <w:szCs w:val="20"/>
        </w:rPr>
        <w:t>ầ</w:t>
      </w:r>
      <w:r w:rsidRPr="008F726D">
        <w:rPr>
          <w:rFonts w:ascii="Arial" w:hAnsi="Arial" w:cs="Arial"/>
          <w:sz w:val="20"/>
          <w:szCs w:val="20"/>
        </w:rPr>
        <w:t>n h</w:t>
      </w:r>
      <w:r w:rsidRPr="008F726D">
        <w:rPr>
          <w:rFonts w:ascii="Arial" w:hAnsi="Arial" w:cs="Arial"/>
          <w:sz w:val="20"/>
          <w:szCs w:val="20"/>
        </w:rPr>
        <w:t>ồ</w:t>
      </w:r>
      <w:r w:rsidRPr="008F726D">
        <w:rPr>
          <w:rFonts w:ascii="Arial" w:hAnsi="Arial" w:cs="Arial"/>
          <w:sz w:val="20"/>
          <w:szCs w:val="20"/>
        </w:rPr>
        <w:t xml:space="preserve"> sơ ph</w:t>
      </w:r>
      <w:r w:rsidRPr="008F726D">
        <w:rPr>
          <w:rFonts w:ascii="Arial" w:hAnsi="Arial" w:cs="Arial"/>
          <w:sz w:val="20"/>
          <w:szCs w:val="20"/>
        </w:rPr>
        <w:t>ả</w:t>
      </w:r>
      <w:r w:rsidRPr="008F726D">
        <w:rPr>
          <w:rFonts w:ascii="Arial" w:hAnsi="Arial" w:cs="Arial"/>
          <w:sz w:val="20"/>
          <w:szCs w:val="20"/>
        </w:rPr>
        <w:t>i</w:t>
      </w:r>
      <w:r w:rsidRPr="008F726D">
        <w:rPr>
          <w:rFonts w:ascii="Arial" w:hAnsi="Arial" w:cs="Arial"/>
          <w:sz w:val="20"/>
          <w:szCs w:val="20"/>
        </w:rPr>
        <w:t xml:space="preserve"> bao g</w:t>
      </w:r>
      <w:r w:rsidRPr="008F726D">
        <w:rPr>
          <w:rFonts w:ascii="Arial" w:hAnsi="Arial" w:cs="Arial"/>
          <w:sz w:val="20"/>
          <w:szCs w:val="20"/>
        </w:rPr>
        <w:t>ồ</w:t>
      </w:r>
      <w:r w:rsidRPr="008F726D">
        <w:rPr>
          <w:rFonts w:ascii="Arial" w:hAnsi="Arial" w:cs="Arial"/>
          <w:sz w:val="20"/>
          <w:szCs w:val="20"/>
        </w:rPr>
        <w:t>m văn b</w:t>
      </w:r>
      <w:r w:rsidRPr="008F726D">
        <w:rPr>
          <w:rFonts w:ascii="Arial" w:hAnsi="Arial" w:cs="Arial"/>
          <w:sz w:val="20"/>
          <w:szCs w:val="20"/>
        </w:rPr>
        <w:t>ả</w:t>
      </w:r>
      <w:r w:rsidRPr="008F726D">
        <w:rPr>
          <w:rFonts w:ascii="Arial" w:hAnsi="Arial" w:cs="Arial"/>
          <w:sz w:val="20"/>
          <w:szCs w:val="20"/>
        </w:rPr>
        <w:t xml:space="preserve">n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Văn b</w:t>
      </w:r>
      <w:r w:rsidRPr="008F726D">
        <w:rPr>
          <w:rFonts w:ascii="Arial" w:hAnsi="Arial" w:cs="Arial"/>
          <w:sz w:val="20"/>
          <w:szCs w:val="20"/>
        </w:rPr>
        <w:t>ả</w:t>
      </w:r>
      <w:r w:rsidRPr="008F726D">
        <w:rPr>
          <w:rFonts w:ascii="Arial" w:hAnsi="Arial" w:cs="Arial"/>
          <w:sz w:val="20"/>
          <w:szCs w:val="20"/>
        </w:rPr>
        <w:t xml:space="preserve">n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ph</w:t>
      </w:r>
      <w:r w:rsidRPr="008F726D">
        <w:rPr>
          <w:rFonts w:ascii="Arial" w:hAnsi="Arial" w:cs="Arial"/>
          <w:sz w:val="20"/>
          <w:szCs w:val="20"/>
        </w:rPr>
        <w:t>ả</w:t>
      </w:r>
      <w:r w:rsidRPr="008F726D">
        <w:rPr>
          <w:rFonts w:ascii="Arial" w:hAnsi="Arial" w:cs="Arial"/>
          <w:sz w:val="20"/>
          <w:szCs w:val="20"/>
        </w:rPr>
        <w:t>i ghi c</w:t>
      </w:r>
      <w:r w:rsidRPr="008F726D">
        <w:rPr>
          <w:rFonts w:ascii="Arial" w:hAnsi="Arial" w:cs="Arial"/>
          <w:sz w:val="20"/>
          <w:szCs w:val="20"/>
        </w:rPr>
        <w:t>ụ</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 xml:space="preserve"> thông tin liên h</w:t>
      </w:r>
      <w:r w:rsidRPr="008F726D">
        <w:rPr>
          <w:rFonts w:ascii="Arial" w:hAnsi="Arial" w:cs="Arial"/>
          <w:sz w:val="20"/>
          <w:szCs w:val="20"/>
        </w:rPr>
        <w:t>ệ</w:t>
      </w:r>
      <w:r w:rsidRPr="008F726D">
        <w:rPr>
          <w:rFonts w:ascii="Arial" w:hAnsi="Arial" w:cs="Arial"/>
          <w:sz w:val="20"/>
          <w:szCs w:val="20"/>
        </w:rPr>
        <w:t xml:space="preserve"> c</w:t>
      </w:r>
      <w:r w:rsidRPr="008F726D">
        <w:rPr>
          <w:rFonts w:ascii="Arial" w:hAnsi="Arial" w:cs="Arial"/>
          <w:sz w:val="20"/>
          <w:szCs w:val="20"/>
        </w:rPr>
        <w:t>ủ</w:t>
      </w:r>
      <w:r w:rsidRPr="008F726D">
        <w:rPr>
          <w:rFonts w:ascii="Arial" w:hAnsi="Arial" w:cs="Arial"/>
          <w:sz w:val="20"/>
          <w:szCs w:val="20"/>
        </w:rPr>
        <w:t xml:space="preserve">a bên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và bên nh</w:t>
      </w:r>
      <w:r w:rsidRPr="008F726D">
        <w:rPr>
          <w:rFonts w:ascii="Arial" w:hAnsi="Arial" w:cs="Arial"/>
          <w:sz w:val="20"/>
          <w:szCs w:val="20"/>
        </w:rPr>
        <w:t>ậ</w:t>
      </w:r>
      <w:r w:rsidRPr="008F726D">
        <w:rPr>
          <w:rFonts w:ascii="Arial" w:hAnsi="Arial" w:cs="Arial"/>
          <w:sz w:val="20"/>
          <w:szCs w:val="20"/>
        </w:rPr>
        <w:t xml:space="preserve">n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tên tác ph</w:t>
      </w:r>
      <w:r w:rsidRPr="008F726D">
        <w:rPr>
          <w:rFonts w:ascii="Arial" w:hAnsi="Arial" w:cs="Arial"/>
          <w:sz w:val="20"/>
          <w:szCs w:val="20"/>
        </w:rPr>
        <w:t>ẩ</w:t>
      </w:r>
      <w:r w:rsidRPr="008F726D">
        <w:rPr>
          <w:rFonts w:ascii="Arial" w:hAnsi="Arial" w:cs="Arial"/>
          <w:sz w:val="20"/>
          <w:szCs w:val="20"/>
        </w:rPr>
        <w:t>m,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 ph</w:t>
      </w:r>
      <w:r w:rsidRPr="008F726D">
        <w:rPr>
          <w:rFonts w:ascii="Arial" w:hAnsi="Arial" w:cs="Arial"/>
          <w:sz w:val="20"/>
          <w:szCs w:val="20"/>
        </w:rPr>
        <w:t>ạ</w:t>
      </w:r>
      <w:r w:rsidRPr="008F726D">
        <w:rPr>
          <w:rFonts w:ascii="Arial" w:hAnsi="Arial" w:cs="Arial"/>
          <w:sz w:val="20"/>
          <w:szCs w:val="20"/>
        </w:rPr>
        <w:t xml:space="preserve">m vi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 xml:space="preserve">n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w:t>
      </w:r>
    </w:p>
    <w:p w14:paraId="79D69B3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 xml:space="preserve">p bên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và</w:t>
      </w:r>
      <w:r w:rsidRPr="008F726D">
        <w:rPr>
          <w:rFonts w:ascii="Arial" w:hAnsi="Arial" w:cs="Arial"/>
          <w:sz w:val="20"/>
          <w:szCs w:val="20"/>
        </w:rPr>
        <w:t xml:space="preserve"> bên đư</w:t>
      </w:r>
      <w:r w:rsidRPr="008F726D">
        <w:rPr>
          <w:rFonts w:ascii="Arial" w:hAnsi="Arial" w:cs="Arial"/>
          <w:sz w:val="20"/>
          <w:szCs w:val="20"/>
        </w:rPr>
        <w:t>ợ</w:t>
      </w:r>
      <w:r w:rsidRPr="008F726D">
        <w:rPr>
          <w:rFonts w:ascii="Arial" w:hAnsi="Arial" w:cs="Arial"/>
          <w:sz w:val="20"/>
          <w:szCs w:val="20"/>
        </w:rPr>
        <w:t xml:space="preserve">c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đ</w:t>
      </w:r>
      <w:r w:rsidRPr="008F726D">
        <w:rPr>
          <w:rFonts w:ascii="Arial" w:hAnsi="Arial" w:cs="Arial"/>
          <w:sz w:val="20"/>
          <w:szCs w:val="20"/>
        </w:rPr>
        <w:t>ề</w:t>
      </w:r>
      <w:r w:rsidRPr="008F726D">
        <w:rPr>
          <w:rFonts w:ascii="Arial" w:hAnsi="Arial" w:cs="Arial"/>
          <w:sz w:val="20"/>
          <w:szCs w:val="20"/>
        </w:rPr>
        <w:t>u là cá nhân thì văn b</w:t>
      </w:r>
      <w:r w:rsidRPr="008F726D">
        <w:rPr>
          <w:rFonts w:ascii="Arial" w:hAnsi="Arial" w:cs="Arial"/>
          <w:sz w:val="20"/>
          <w:szCs w:val="20"/>
        </w:rPr>
        <w:t>ả</w:t>
      </w:r>
      <w:r w:rsidRPr="008F726D">
        <w:rPr>
          <w:rFonts w:ascii="Arial" w:hAnsi="Arial" w:cs="Arial"/>
          <w:sz w:val="20"/>
          <w:szCs w:val="20"/>
        </w:rPr>
        <w:t xml:space="preserve">n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ph</w:t>
      </w:r>
      <w:r w:rsidRPr="008F726D">
        <w:rPr>
          <w:rFonts w:ascii="Arial" w:hAnsi="Arial" w:cs="Arial"/>
          <w:sz w:val="20"/>
          <w:szCs w:val="20"/>
        </w:rPr>
        <w:t>ả</w:t>
      </w:r>
      <w:r w:rsidRPr="008F726D">
        <w:rPr>
          <w:rFonts w:ascii="Arial" w:hAnsi="Arial" w:cs="Arial"/>
          <w:sz w:val="20"/>
          <w:szCs w:val="20"/>
        </w:rPr>
        <w:t>i đư</w:t>
      </w:r>
      <w:r w:rsidRPr="008F726D">
        <w:rPr>
          <w:rFonts w:ascii="Arial" w:hAnsi="Arial" w:cs="Arial"/>
          <w:sz w:val="20"/>
          <w:szCs w:val="20"/>
        </w:rPr>
        <w:t>ợ</w:t>
      </w:r>
      <w:r w:rsidRPr="008F726D">
        <w:rPr>
          <w:rFonts w:ascii="Arial" w:hAnsi="Arial" w:cs="Arial"/>
          <w:sz w:val="20"/>
          <w:szCs w:val="20"/>
        </w:rPr>
        <w:t>c công ch</w:t>
      </w:r>
      <w:r w:rsidRPr="008F726D">
        <w:rPr>
          <w:rFonts w:ascii="Arial" w:hAnsi="Arial" w:cs="Arial"/>
          <w:sz w:val="20"/>
          <w:szCs w:val="20"/>
        </w:rPr>
        <w:t>ứ</w:t>
      </w:r>
      <w:r w:rsidRPr="008F726D">
        <w:rPr>
          <w:rFonts w:ascii="Arial" w:hAnsi="Arial" w:cs="Arial"/>
          <w:sz w:val="20"/>
          <w:szCs w:val="20"/>
        </w:rPr>
        <w:t>ng, ch</w:t>
      </w:r>
      <w:r w:rsidRPr="008F726D">
        <w:rPr>
          <w:rFonts w:ascii="Arial" w:hAnsi="Arial" w:cs="Arial"/>
          <w:sz w:val="20"/>
          <w:szCs w:val="20"/>
        </w:rPr>
        <w:t>ứ</w:t>
      </w:r>
      <w:r w:rsidRPr="008F726D">
        <w:rPr>
          <w:rFonts w:ascii="Arial" w:hAnsi="Arial" w:cs="Arial"/>
          <w:sz w:val="20"/>
          <w:szCs w:val="20"/>
        </w:rPr>
        <w:t>ng th</w:t>
      </w:r>
      <w:r w:rsidRPr="008F726D">
        <w:rPr>
          <w:rFonts w:ascii="Arial" w:hAnsi="Arial" w:cs="Arial"/>
          <w:sz w:val="20"/>
          <w:szCs w:val="20"/>
        </w:rPr>
        <w:t>ự</w:t>
      </w:r>
      <w:r w:rsidRPr="008F726D">
        <w:rPr>
          <w:rFonts w:ascii="Arial" w:hAnsi="Arial" w:cs="Arial"/>
          <w:sz w:val="20"/>
          <w:szCs w:val="20"/>
        </w:rPr>
        <w:t>c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các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còn l</w:t>
      </w:r>
      <w:r w:rsidRPr="008F726D">
        <w:rPr>
          <w:rFonts w:ascii="Arial" w:hAnsi="Arial" w:cs="Arial"/>
          <w:sz w:val="20"/>
          <w:szCs w:val="20"/>
        </w:rPr>
        <w:t>ạ</w:t>
      </w:r>
      <w:r w:rsidRPr="008F726D">
        <w:rPr>
          <w:rFonts w:ascii="Arial" w:hAnsi="Arial" w:cs="Arial"/>
          <w:sz w:val="20"/>
          <w:szCs w:val="20"/>
        </w:rPr>
        <w:t>i, văn b</w:t>
      </w:r>
      <w:r w:rsidRPr="008F726D">
        <w:rPr>
          <w:rFonts w:ascii="Arial" w:hAnsi="Arial" w:cs="Arial"/>
          <w:sz w:val="20"/>
          <w:szCs w:val="20"/>
        </w:rPr>
        <w:t>ả</w:t>
      </w:r>
      <w:r w:rsidRPr="008F726D">
        <w:rPr>
          <w:rFonts w:ascii="Arial" w:hAnsi="Arial" w:cs="Arial"/>
          <w:sz w:val="20"/>
          <w:szCs w:val="20"/>
        </w:rPr>
        <w:t xml:space="preserve">n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ph</w:t>
      </w:r>
      <w:r w:rsidRPr="008F726D">
        <w:rPr>
          <w:rFonts w:ascii="Arial" w:hAnsi="Arial" w:cs="Arial"/>
          <w:sz w:val="20"/>
          <w:szCs w:val="20"/>
        </w:rPr>
        <w:t>ả</w:t>
      </w:r>
      <w:r w:rsidRPr="008F726D">
        <w:rPr>
          <w:rFonts w:ascii="Arial" w:hAnsi="Arial" w:cs="Arial"/>
          <w:sz w:val="20"/>
          <w:szCs w:val="20"/>
        </w:rPr>
        <w:t>i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vi</w:t>
      </w:r>
      <w:r w:rsidRPr="008F726D">
        <w:rPr>
          <w:rFonts w:ascii="Arial" w:hAnsi="Arial" w:cs="Arial"/>
          <w:sz w:val="20"/>
          <w:szCs w:val="20"/>
        </w:rPr>
        <w:t>ệ</w:t>
      </w:r>
      <w:r w:rsidRPr="008F726D">
        <w:rPr>
          <w:rFonts w:ascii="Arial" w:hAnsi="Arial" w:cs="Arial"/>
          <w:sz w:val="20"/>
          <w:szCs w:val="20"/>
        </w:rPr>
        <w:t>c th</w:t>
      </w:r>
      <w:r w:rsidRPr="008F726D">
        <w:rPr>
          <w:rFonts w:ascii="Arial" w:hAnsi="Arial" w:cs="Arial"/>
          <w:sz w:val="20"/>
          <w:szCs w:val="20"/>
        </w:rPr>
        <w:t>ỏ</w:t>
      </w:r>
      <w:r w:rsidRPr="008F726D">
        <w:rPr>
          <w:rFonts w:ascii="Arial" w:hAnsi="Arial" w:cs="Arial"/>
          <w:sz w:val="20"/>
          <w:szCs w:val="20"/>
        </w:rPr>
        <w:t>a thu</w:t>
      </w:r>
      <w:r w:rsidRPr="008F726D">
        <w:rPr>
          <w:rFonts w:ascii="Arial" w:hAnsi="Arial" w:cs="Arial"/>
          <w:sz w:val="20"/>
          <w:szCs w:val="20"/>
        </w:rPr>
        <w:t>ậ</w:t>
      </w:r>
      <w:r w:rsidRPr="008F726D">
        <w:rPr>
          <w:rFonts w:ascii="Arial" w:hAnsi="Arial" w:cs="Arial"/>
          <w:sz w:val="20"/>
          <w:szCs w:val="20"/>
        </w:rPr>
        <w:t>n th</w:t>
      </w:r>
      <w:r w:rsidRPr="008F726D">
        <w:rPr>
          <w:rFonts w:ascii="Arial" w:hAnsi="Arial" w:cs="Arial"/>
          <w:sz w:val="20"/>
          <w:szCs w:val="20"/>
        </w:rPr>
        <w:t>ố</w:t>
      </w:r>
      <w:r w:rsidRPr="008F726D">
        <w:rPr>
          <w:rFonts w:ascii="Arial" w:hAnsi="Arial" w:cs="Arial"/>
          <w:sz w:val="20"/>
          <w:szCs w:val="20"/>
        </w:rPr>
        <w:t>ng nh</w:t>
      </w:r>
      <w:r w:rsidRPr="008F726D">
        <w:rPr>
          <w:rFonts w:ascii="Arial" w:hAnsi="Arial" w:cs="Arial"/>
          <w:sz w:val="20"/>
          <w:szCs w:val="20"/>
        </w:rPr>
        <w:t>ấ</w:t>
      </w:r>
      <w:r w:rsidRPr="008F726D">
        <w:rPr>
          <w:rFonts w:ascii="Arial" w:hAnsi="Arial" w:cs="Arial"/>
          <w:sz w:val="20"/>
          <w:szCs w:val="20"/>
        </w:rPr>
        <w:t>t ý chí c</w:t>
      </w:r>
      <w:r w:rsidRPr="008F726D">
        <w:rPr>
          <w:rFonts w:ascii="Arial" w:hAnsi="Arial" w:cs="Arial"/>
          <w:sz w:val="20"/>
          <w:szCs w:val="20"/>
        </w:rPr>
        <w:t>ủ</w:t>
      </w:r>
      <w:r w:rsidRPr="008F726D">
        <w:rPr>
          <w:rFonts w:ascii="Arial" w:hAnsi="Arial" w:cs="Arial"/>
          <w:sz w:val="20"/>
          <w:szCs w:val="20"/>
        </w:rPr>
        <w:t>a các bên.”</w:t>
      </w:r>
    </w:p>
    <w:p w14:paraId="390E7E3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5.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6a vào sau kho</w:t>
      </w:r>
      <w:r w:rsidRPr="008F726D">
        <w:rPr>
          <w:rFonts w:ascii="Arial" w:hAnsi="Arial" w:cs="Arial"/>
          <w:sz w:val="20"/>
          <w:szCs w:val="20"/>
        </w:rPr>
        <w:t>ả</w:t>
      </w:r>
      <w:r w:rsidRPr="008F726D">
        <w:rPr>
          <w:rFonts w:ascii="Arial" w:hAnsi="Arial" w:cs="Arial"/>
          <w:sz w:val="20"/>
          <w:szCs w:val="20"/>
        </w:rPr>
        <w:t>n 6:</w:t>
      </w:r>
    </w:p>
    <w:p w14:paraId="7C0D55B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“6a. T</w:t>
      </w:r>
      <w:r w:rsidRPr="008F726D">
        <w:rPr>
          <w:rFonts w:ascii="Arial" w:hAnsi="Arial" w:cs="Arial"/>
          <w:sz w:val="20"/>
          <w:szCs w:val="20"/>
        </w:rPr>
        <w:t>ờ</w:t>
      </w:r>
      <w:r w:rsidRPr="008F726D">
        <w:rPr>
          <w:rFonts w:ascii="Arial" w:hAnsi="Arial" w:cs="Arial"/>
          <w:sz w:val="20"/>
          <w:szCs w:val="20"/>
        </w:rPr>
        <w:t xml:space="preserve"> khai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đăng ký quy</w:t>
      </w:r>
      <w:r w:rsidRPr="008F726D">
        <w:rPr>
          <w:rFonts w:ascii="Arial" w:hAnsi="Arial" w:cs="Arial"/>
          <w:sz w:val="20"/>
          <w:szCs w:val="20"/>
        </w:rPr>
        <w:t>ề</w:t>
      </w:r>
      <w:r w:rsidRPr="008F726D">
        <w:rPr>
          <w:rFonts w:ascii="Arial" w:hAnsi="Arial" w:cs="Arial"/>
          <w:sz w:val="20"/>
          <w:szCs w:val="20"/>
        </w:rPr>
        <w:t>n liên quan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a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50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ph</w:t>
      </w:r>
      <w:r w:rsidRPr="008F726D">
        <w:rPr>
          <w:rFonts w:ascii="Arial" w:hAnsi="Arial" w:cs="Arial"/>
          <w:sz w:val="20"/>
          <w:szCs w:val="20"/>
        </w:rPr>
        <w:t>ả</w:t>
      </w:r>
      <w:r w:rsidRPr="008F726D">
        <w:rPr>
          <w:rFonts w:ascii="Arial" w:hAnsi="Arial" w:cs="Arial"/>
          <w:sz w:val="20"/>
          <w:szCs w:val="20"/>
        </w:rPr>
        <w:t>i đư</w:t>
      </w:r>
      <w:r w:rsidRPr="008F726D">
        <w:rPr>
          <w:rFonts w:ascii="Arial" w:hAnsi="Arial" w:cs="Arial"/>
          <w:sz w:val="20"/>
          <w:szCs w:val="20"/>
        </w:rPr>
        <w:t>ợ</w:t>
      </w:r>
      <w:r w:rsidRPr="008F726D">
        <w:rPr>
          <w:rFonts w:ascii="Arial" w:hAnsi="Arial" w:cs="Arial"/>
          <w:sz w:val="20"/>
          <w:szCs w:val="20"/>
        </w:rPr>
        <w:t>c làm b</w:t>
      </w:r>
      <w:r w:rsidRPr="008F726D">
        <w:rPr>
          <w:rFonts w:ascii="Arial" w:hAnsi="Arial" w:cs="Arial"/>
          <w:sz w:val="20"/>
          <w:szCs w:val="20"/>
        </w:rPr>
        <w:t>ằ</w:t>
      </w:r>
      <w:r w:rsidRPr="008F726D">
        <w:rPr>
          <w:rFonts w:ascii="Arial" w:hAnsi="Arial" w:cs="Arial"/>
          <w:sz w:val="20"/>
          <w:szCs w:val="20"/>
        </w:rPr>
        <w:t>ng ti</w:t>
      </w:r>
      <w:r w:rsidRPr="008F726D">
        <w:rPr>
          <w:rFonts w:ascii="Arial" w:hAnsi="Arial" w:cs="Arial"/>
          <w:sz w:val="20"/>
          <w:szCs w:val="20"/>
        </w:rPr>
        <w:t>ế</w:t>
      </w:r>
      <w:r w:rsidRPr="008F726D">
        <w:rPr>
          <w:rFonts w:ascii="Arial" w:hAnsi="Arial" w:cs="Arial"/>
          <w:sz w:val="20"/>
          <w:szCs w:val="20"/>
        </w:rPr>
        <w:t>ng Vi</w:t>
      </w:r>
      <w:r w:rsidRPr="008F726D">
        <w:rPr>
          <w:rFonts w:ascii="Arial" w:hAnsi="Arial" w:cs="Arial"/>
          <w:sz w:val="20"/>
          <w:szCs w:val="20"/>
        </w:rPr>
        <w:t>ệ</w:t>
      </w:r>
      <w:r w:rsidRPr="008F726D">
        <w:rPr>
          <w:rFonts w:ascii="Arial" w:hAnsi="Arial" w:cs="Arial"/>
          <w:sz w:val="20"/>
          <w:szCs w:val="20"/>
        </w:rPr>
        <w:t>t có đ</w:t>
      </w:r>
      <w:r w:rsidRPr="008F726D">
        <w:rPr>
          <w:rFonts w:ascii="Arial" w:hAnsi="Arial" w:cs="Arial"/>
          <w:sz w:val="20"/>
          <w:szCs w:val="20"/>
        </w:rPr>
        <w:t>ầ</w:t>
      </w:r>
      <w:r w:rsidRPr="008F726D">
        <w:rPr>
          <w:rFonts w:ascii="Arial" w:hAnsi="Arial" w:cs="Arial"/>
          <w:sz w:val="20"/>
          <w:szCs w:val="20"/>
        </w:rPr>
        <w:t>y đ</w:t>
      </w:r>
      <w:r w:rsidRPr="008F726D">
        <w:rPr>
          <w:rFonts w:ascii="Arial" w:hAnsi="Arial" w:cs="Arial"/>
          <w:sz w:val="20"/>
          <w:szCs w:val="20"/>
        </w:rPr>
        <w:t>ủ</w:t>
      </w:r>
      <w:r w:rsidRPr="008F726D">
        <w:rPr>
          <w:rFonts w:ascii="Arial" w:hAnsi="Arial" w:cs="Arial"/>
          <w:sz w:val="20"/>
          <w:szCs w:val="20"/>
        </w:rPr>
        <w:t xml:space="preserve"> thông tin v</w:t>
      </w:r>
      <w:r w:rsidRPr="008F726D">
        <w:rPr>
          <w:rFonts w:ascii="Arial" w:hAnsi="Arial" w:cs="Arial"/>
          <w:sz w:val="20"/>
          <w:szCs w:val="20"/>
        </w:rPr>
        <w:t>ề</w:t>
      </w:r>
      <w:r w:rsidRPr="008F726D">
        <w:rPr>
          <w:rFonts w:ascii="Arial" w:hAnsi="Arial" w:cs="Arial"/>
          <w:sz w:val="20"/>
          <w:szCs w:val="20"/>
        </w:rPr>
        <w:t xml:space="preserve">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th</w:t>
      </w:r>
      <w:r w:rsidRPr="008F726D">
        <w:rPr>
          <w:rFonts w:ascii="Arial" w:hAnsi="Arial" w:cs="Arial"/>
          <w:sz w:val="20"/>
          <w:szCs w:val="20"/>
        </w:rPr>
        <w:t>ờ</w:t>
      </w:r>
      <w:r w:rsidRPr="008F726D">
        <w:rPr>
          <w:rFonts w:ascii="Arial" w:hAnsi="Arial" w:cs="Arial"/>
          <w:sz w:val="20"/>
          <w:szCs w:val="20"/>
        </w:rPr>
        <w:t>i gian hoàn t</w:t>
      </w:r>
      <w:r w:rsidRPr="008F726D">
        <w:rPr>
          <w:rFonts w:ascii="Arial" w:hAnsi="Arial" w:cs="Arial"/>
          <w:sz w:val="20"/>
          <w:szCs w:val="20"/>
        </w:rPr>
        <w:t>hành; tóm t</w:t>
      </w:r>
      <w:r w:rsidRPr="008F726D">
        <w:rPr>
          <w:rFonts w:ascii="Arial" w:hAnsi="Arial" w:cs="Arial"/>
          <w:sz w:val="20"/>
          <w:szCs w:val="20"/>
        </w:rPr>
        <w:t>ắ</w:t>
      </w:r>
      <w:r w:rsidRPr="008F726D">
        <w:rPr>
          <w:rFonts w:ascii="Arial" w:hAnsi="Arial" w:cs="Arial"/>
          <w:sz w:val="20"/>
          <w:szCs w:val="20"/>
        </w:rPr>
        <w:t>t n</w:t>
      </w:r>
      <w:r w:rsidRPr="008F726D">
        <w:rPr>
          <w:rFonts w:ascii="Arial" w:hAnsi="Arial" w:cs="Arial"/>
          <w:sz w:val="20"/>
          <w:szCs w:val="20"/>
        </w:rPr>
        <w:t>ộ</w:t>
      </w:r>
      <w:r w:rsidRPr="008F726D">
        <w:rPr>
          <w:rFonts w:ascii="Arial" w:hAnsi="Arial" w:cs="Arial"/>
          <w:sz w:val="20"/>
          <w:szCs w:val="20"/>
        </w:rPr>
        <w:t>i dung tác ph</w:t>
      </w:r>
      <w:r w:rsidRPr="008F726D">
        <w:rPr>
          <w:rFonts w:ascii="Arial" w:hAnsi="Arial" w:cs="Arial"/>
          <w:sz w:val="20"/>
          <w:szCs w:val="20"/>
        </w:rPr>
        <w:t>ẩ</w:t>
      </w:r>
      <w:r w:rsidRPr="008F726D">
        <w:rPr>
          <w:rFonts w:ascii="Arial" w:hAnsi="Arial" w:cs="Arial"/>
          <w:sz w:val="20"/>
          <w:szCs w:val="20"/>
        </w:rPr>
        <w:t>m,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ho</w:t>
      </w:r>
      <w:r w:rsidRPr="008F726D">
        <w:rPr>
          <w:rFonts w:ascii="Arial" w:hAnsi="Arial" w:cs="Arial"/>
          <w:sz w:val="20"/>
          <w:szCs w:val="20"/>
        </w:rPr>
        <w:t>ặ</w:t>
      </w:r>
      <w:r w:rsidRPr="008F726D">
        <w:rPr>
          <w:rFonts w:ascii="Arial" w:hAnsi="Arial" w:cs="Arial"/>
          <w:sz w:val="20"/>
          <w:szCs w:val="20"/>
        </w:rPr>
        <w:t>c chương trình phát sóng; tên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tác ph</w:t>
      </w:r>
      <w:r w:rsidRPr="008F726D">
        <w:rPr>
          <w:rFonts w:ascii="Arial" w:hAnsi="Arial" w:cs="Arial"/>
          <w:sz w:val="20"/>
          <w:szCs w:val="20"/>
        </w:rPr>
        <w:t>ẩ</w:t>
      </w:r>
      <w:r w:rsidRPr="008F726D">
        <w:rPr>
          <w:rFonts w:ascii="Arial" w:hAnsi="Arial" w:cs="Arial"/>
          <w:sz w:val="20"/>
          <w:szCs w:val="20"/>
        </w:rPr>
        <w:t>m đư</w:t>
      </w:r>
      <w:r w:rsidRPr="008F726D">
        <w:rPr>
          <w:rFonts w:ascii="Arial" w:hAnsi="Arial" w:cs="Arial"/>
          <w:sz w:val="20"/>
          <w:szCs w:val="20"/>
        </w:rPr>
        <w:t>ợ</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làm tác ph</w:t>
      </w:r>
      <w:r w:rsidRPr="008F726D">
        <w:rPr>
          <w:rFonts w:ascii="Arial" w:hAnsi="Arial" w:cs="Arial"/>
          <w:sz w:val="20"/>
          <w:szCs w:val="20"/>
        </w:rPr>
        <w:t>ẩ</w:t>
      </w:r>
      <w:r w:rsidRPr="008F726D">
        <w:rPr>
          <w:rFonts w:ascii="Arial" w:hAnsi="Arial" w:cs="Arial"/>
          <w:sz w:val="20"/>
          <w:szCs w:val="20"/>
        </w:rPr>
        <w:t>m phái sinh n</w:t>
      </w:r>
      <w:r w:rsidRPr="008F726D">
        <w:rPr>
          <w:rFonts w:ascii="Arial" w:hAnsi="Arial" w:cs="Arial"/>
          <w:sz w:val="20"/>
          <w:szCs w:val="20"/>
        </w:rPr>
        <w:t>ế</w:t>
      </w:r>
      <w:r w:rsidRPr="008F726D">
        <w:rPr>
          <w:rFonts w:ascii="Arial" w:hAnsi="Arial" w:cs="Arial"/>
          <w:sz w:val="20"/>
          <w:szCs w:val="20"/>
        </w:rPr>
        <w:t>u tác ph</w:t>
      </w:r>
      <w:r w:rsidRPr="008F726D">
        <w:rPr>
          <w:rFonts w:ascii="Arial" w:hAnsi="Arial" w:cs="Arial"/>
          <w:sz w:val="20"/>
          <w:szCs w:val="20"/>
        </w:rPr>
        <w:t>ẩ</w:t>
      </w:r>
      <w:r w:rsidRPr="008F726D">
        <w:rPr>
          <w:rFonts w:ascii="Arial" w:hAnsi="Arial" w:cs="Arial"/>
          <w:sz w:val="20"/>
          <w:szCs w:val="20"/>
        </w:rPr>
        <w:t>m đăng ký là tác ph</w:t>
      </w:r>
      <w:r w:rsidRPr="008F726D">
        <w:rPr>
          <w:rFonts w:ascii="Arial" w:hAnsi="Arial" w:cs="Arial"/>
          <w:sz w:val="20"/>
          <w:szCs w:val="20"/>
        </w:rPr>
        <w:t>ẩ</w:t>
      </w:r>
      <w:r w:rsidRPr="008F726D">
        <w:rPr>
          <w:rFonts w:ascii="Arial" w:hAnsi="Arial" w:cs="Arial"/>
          <w:sz w:val="20"/>
          <w:szCs w:val="20"/>
        </w:rPr>
        <w:t>m phái sinh; th</w:t>
      </w:r>
      <w:r w:rsidRPr="008F726D">
        <w:rPr>
          <w:rFonts w:ascii="Arial" w:hAnsi="Arial" w:cs="Arial"/>
          <w:sz w:val="20"/>
          <w:szCs w:val="20"/>
        </w:rPr>
        <w:t>ờ</w:t>
      </w:r>
      <w:r w:rsidRPr="008F726D">
        <w:rPr>
          <w:rFonts w:ascii="Arial" w:hAnsi="Arial" w:cs="Arial"/>
          <w:sz w:val="20"/>
          <w:szCs w:val="20"/>
        </w:rPr>
        <w:t>i gian, đ</w:t>
      </w:r>
      <w:r w:rsidRPr="008F726D">
        <w:rPr>
          <w:rFonts w:ascii="Arial" w:hAnsi="Arial" w:cs="Arial"/>
          <w:sz w:val="20"/>
          <w:szCs w:val="20"/>
        </w:rPr>
        <w:t>ị</w:t>
      </w:r>
      <w:r w:rsidRPr="008F726D">
        <w:rPr>
          <w:rFonts w:ascii="Arial" w:hAnsi="Arial" w:cs="Arial"/>
          <w:sz w:val="20"/>
          <w:szCs w:val="20"/>
        </w:rPr>
        <w:t>a đi</w:t>
      </w:r>
      <w:r w:rsidRPr="008F726D">
        <w:rPr>
          <w:rFonts w:ascii="Arial" w:hAnsi="Arial" w:cs="Arial"/>
          <w:sz w:val="20"/>
          <w:szCs w:val="20"/>
        </w:rPr>
        <w:t>ể</w:t>
      </w:r>
      <w:r w:rsidRPr="008F726D">
        <w:rPr>
          <w:rFonts w:ascii="Arial" w:hAnsi="Arial" w:cs="Arial"/>
          <w:sz w:val="20"/>
          <w:szCs w:val="20"/>
        </w:rPr>
        <w:t>m, hình th</w:t>
      </w:r>
      <w:r w:rsidRPr="008F726D">
        <w:rPr>
          <w:rFonts w:ascii="Arial" w:hAnsi="Arial" w:cs="Arial"/>
          <w:sz w:val="20"/>
          <w:szCs w:val="20"/>
        </w:rPr>
        <w:t>ứ</w:t>
      </w:r>
      <w:r w:rsidRPr="008F726D">
        <w:rPr>
          <w:rFonts w:ascii="Arial" w:hAnsi="Arial" w:cs="Arial"/>
          <w:sz w:val="20"/>
          <w:szCs w:val="20"/>
        </w:rPr>
        <w:t>c công b</w:t>
      </w:r>
      <w:r w:rsidRPr="008F726D">
        <w:rPr>
          <w:rFonts w:ascii="Arial" w:hAnsi="Arial" w:cs="Arial"/>
          <w:sz w:val="20"/>
          <w:szCs w:val="20"/>
        </w:rPr>
        <w:t>ố</w:t>
      </w:r>
      <w:r w:rsidRPr="008F726D">
        <w:rPr>
          <w:rFonts w:ascii="Arial" w:hAnsi="Arial" w:cs="Arial"/>
          <w:sz w:val="20"/>
          <w:szCs w:val="20"/>
        </w:rPr>
        <w:t>; thông tin v</w:t>
      </w:r>
      <w:r w:rsidRPr="008F726D">
        <w:rPr>
          <w:rFonts w:ascii="Arial" w:hAnsi="Arial" w:cs="Arial"/>
          <w:sz w:val="20"/>
          <w:szCs w:val="20"/>
        </w:rPr>
        <w:t>ề</w:t>
      </w:r>
      <w:r w:rsidRPr="008F726D">
        <w:rPr>
          <w:rFonts w:ascii="Arial" w:hAnsi="Arial" w:cs="Arial"/>
          <w:sz w:val="20"/>
          <w:szCs w:val="20"/>
        </w:rPr>
        <w:t xml:space="preserve">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c</w:t>
      </w:r>
      <w:r w:rsidRPr="008F726D">
        <w:rPr>
          <w:rFonts w:ascii="Arial" w:hAnsi="Arial" w:cs="Arial"/>
          <w:sz w:val="20"/>
          <w:szCs w:val="20"/>
        </w:rPr>
        <w:t>ấ</w:t>
      </w:r>
      <w:r w:rsidRPr="008F726D">
        <w:rPr>
          <w:rFonts w:ascii="Arial" w:hAnsi="Arial" w:cs="Arial"/>
          <w:sz w:val="20"/>
          <w:szCs w:val="20"/>
        </w:rPr>
        <w:t>p đ</w:t>
      </w:r>
      <w:r w:rsidRPr="008F726D">
        <w:rPr>
          <w:rFonts w:ascii="Arial" w:hAnsi="Arial" w:cs="Arial"/>
          <w:sz w:val="20"/>
          <w:szCs w:val="20"/>
        </w:rPr>
        <w:t>ổ</w:t>
      </w:r>
      <w:r w:rsidRPr="008F726D">
        <w:rPr>
          <w:rFonts w:ascii="Arial" w:hAnsi="Arial" w:cs="Arial"/>
          <w:sz w:val="20"/>
          <w:szCs w:val="20"/>
        </w:rPr>
        <w:t>i (n</w:t>
      </w:r>
      <w:r w:rsidRPr="008F726D">
        <w:rPr>
          <w:rFonts w:ascii="Arial" w:hAnsi="Arial" w:cs="Arial"/>
          <w:sz w:val="20"/>
          <w:szCs w:val="20"/>
        </w:rPr>
        <w:t>ế</w:t>
      </w:r>
      <w:r w:rsidRPr="008F726D">
        <w:rPr>
          <w:rFonts w:ascii="Arial" w:hAnsi="Arial" w:cs="Arial"/>
          <w:sz w:val="20"/>
          <w:szCs w:val="20"/>
        </w:rPr>
        <w:t>u có); thông tin v</w:t>
      </w:r>
      <w:r w:rsidRPr="008F726D">
        <w:rPr>
          <w:rFonts w:ascii="Arial" w:hAnsi="Arial" w:cs="Arial"/>
          <w:sz w:val="20"/>
          <w:szCs w:val="20"/>
        </w:rPr>
        <w:t>ề</w:t>
      </w:r>
      <w:r w:rsidRPr="008F726D">
        <w:rPr>
          <w:rFonts w:ascii="Arial" w:hAnsi="Arial" w:cs="Arial"/>
          <w:sz w:val="20"/>
          <w:szCs w:val="20"/>
        </w:rPr>
        <w:t xml:space="preserve"> ngư</w:t>
      </w:r>
      <w:r w:rsidRPr="008F726D">
        <w:rPr>
          <w:rFonts w:ascii="Arial" w:hAnsi="Arial" w:cs="Arial"/>
          <w:sz w:val="20"/>
          <w:szCs w:val="20"/>
        </w:rPr>
        <w:t>ờ</w:t>
      </w:r>
      <w:r w:rsidRPr="008F726D">
        <w:rPr>
          <w:rFonts w:ascii="Arial" w:hAnsi="Arial" w:cs="Arial"/>
          <w:sz w:val="20"/>
          <w:szCs w:val="20"/>
        </w:rPr>
        <w:t>i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cam đoan v</w:t>
      </w:r>
      <w:r w:rsidRPr="008F726D">
        <w:rPr>
          <w:rFonts w:ascii="Arial" w:hAnsi="Arial" w:cs="Arial"/>
          <w:sz w:val="20"/>
          <w:szCs w:val="20"/>
        </w:rPr>
        <w:t>ề</w:t>
      </w:r>
      <w:r w:rsidRPr="008F726D">
        <w:rPr>
          <w:rFonts w:ascii="Arial" w:hAnsi="Arial" w:cs="Arial"/>
          <w:sz w:val="20"/>
          <w:szCs w:val="20"/>
        </w:rPr>
        <w:t xml:space="preserve"> trách nhi</w:t>
      </w:r>
      <w:r w:rsidRPr="008F726D">
        <w:rPr>
          <w:rFonts w:ascii="Arial" w:hAnsi="Arial" w:cs="Arial"/>
          <w:sz w:val="20"/>
          <w:szCs w:val="20"/>
        </w:rPr>
        <w:t>ệ</w:t>
      </w:r>
      <w:r w:rsidRPr="008F726D">
        <w:rPr>
          <w:rFonts w:ascii="Arial" w:hAnsi="Arial" w:cs="Arial"/>
          <w:sz w:val="20"/>
          <w:szCs w:val="20"/>
        </w:rPr>
        <w:t>m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các thông tin ghi trong t</w:t>
      </w:r>
      <w:r w:rsidRPr="008F726D">
        <w:rPr>
          <w:rFonts w:ascii="Arial" w:hAnsi="Arial" w:cs="Arial"/>
          <w:sz w:val="20"/>
          <w:szCs w:val="20"/>
        </w:rPr>
        <w:t>ờ</w:t>
      </w:r>
      <w:r w:rsidRPr="008F726D">
        <w:rPr>
          <w:rFonts w:ascii="Arial" w:hAnsi="Arial" w:cs="Arial"/>
          <w:sz w:val="20"/>
          <w:szCs w:val="20"/>
        </w:rPr>
        <w:t xml:space="preserve"> khai. T</w:t>
      </w:r>
      <w:r w:rsidRPr="008F726D">
        <w:rPr>
          <w:rFonts w:ascii="Arial" w:hAnsi="Arial" w:cs="Arial"/>
          <w:sz w:val="20"/>
          <w:szCs w:val="20"/>
        </w:rPr>
        <w:t>ờ</w:t>
      </w:r>
      <w:r w:rsidRPr="008F726D">
        <w:rPr>
          <w:rFonts w:ascii="Arial" w:hAnsi="Arial" w:cs="Arial"/>
          <w:sz w:val="20"/>
          <w:szCs w:val="20"/>
        </w:rPr>
        <w:t xml:space="preserve"> khai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đăng ký quy</w:t>
      </w:r>
      <w:r w:rsidRPr="008F726D">
        <w:rPr>
          <w:rFonts w:ascii="Arial" w:hAnsi="Arial" w:cs="Arial"/>
          <w:sz w:val="20"/>
          <w:szCs w:val="20"/>
        </w:rPr>
        <w:t>ề</w:t>
      </w:r>
      <w:r w:rsidRPr="008F726D">
        <w:rPr>
          <w:rFonts w:ascii="Arial" w:hAnsi="Arial" w:cs="Arial"/>
          <w:sz w:val="20"/>
          <w:szCs w:val="20"/>
        </w:rPr>
        <w:t>n liên quan theo m</w:t>
      </w:r>
      <w:r w:rsidRPr="008F726D">
        <w:rPr>
          <w:rFonts w:ascii="Arial" w:hAnsi="Arial" w:cs="Arial"/>
          <w:sz w:val="20"/>
          <w:szCs w:val="20"/>
        </w:rPr>
        <w:t>ẫ</w:t>
      </w:r>
      <w:r w:rsidRPr="008F726D">
        <w:rPr>
          <w:rFonts w:ascii="Arial" w:hAnsi="Arial" w:cs="Arial"/>
          <w:sz w:val="20"/>
          <w:szCs w:val="20"/>
        </w:rPr>
        <w:t>u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ộ</w:t>
      </w:r>
      <w:r w:rsidRPr="008F726D">
        <w:rPr>
          <w:rFonts w:ascii="Arial" w:hAnsi="Arial" w:cs="Arial"/>
          <w:sz w:val="20"/>
          <w:szCs w:val="20"/>
        </w:rPr>
        <w:t xml:space="preserve"> trư</w:t>
      </w:r>
      <w:r w:rsidRPr="008F726D">
        <w:rPr>
          <w:rFonts w:ascii="Arial" w:hAnsi="Arial" w:cs="Arial"/>
          <w:sz w:val="20"/>
          <w:szCs w:val="20"/>
        </w:rPr>
        <w:t>ở</w:t>
      </w:r>
      <w:r w:rsidRPr="008F726D">
        <w:rPr>
          <w:rFonts w:ascii="Arial" w:hAnsi="Arial" w:cs="Arial"/>
          <w:sz w:val="20"/>
          <w:szCs w:val="20"/>
        </w:rPr>
        <w:t>ng B</w:t>
      </w:r>
      <w:r w:rsidRPr="008F726D">
        <w:rPr>
          <w:rFonts w:ascii="Arial" w:hAnsi="Arial" w:cs="Arial"/>
          <w:sz w:val="20"/>
          <w:szCs w:val="20"/>
        </w:rPr>
        <w:t>ộ</w:t>
      </w:r>
      <w:r w:rsidRPr="008F726D">
        <w:rPr>
          <w:rFonts w:ascii="Arial" w:hAnsi="Arial" w:cs="Arial"/>
          <w:sz w:val="20"/>
          <w:szCs w:val="20"/>
        </w:rPr>
        <w:t xml:space="preserve"> Văn hóa, Th</w:t>
      </w:r>
      <w:r w:rsidRPr="008F726D">
        <w:rPr>
          <w:rFonts w:ascii="Arial" w:hAnsi="Arial" w:cs="Arial"/>
          <w:sz w:val="20"/>
          <w:szCs w:val="20"/>
        </w:rPr>
        <w:t>ể</w:t>
      </w:r>
      <w:r w:rsidRPr="008F726D">
        <w:rPr>
          <w:rFonts w:ascii="Arial" w:hAnsi="Arial" w:cs="Arial"/>
          <w:sz w:val="20"/>
          <w:szCs w:val="20"/>
        </w:rPr>
        <w:t xml:space="preserve"> thao và Du l</w:t>
      </w:r>
      <w:r w:rsidRPr="008F726D">
        <w:rPr>
          <w:rFonts w:ascii="Arial" w:hAnsi="Arial" w:cs="Arial"/>
          <w:sz w:val="20"/>
          <w:szCs w:val="20"/>
        </w:rPr>
        <w:t>ị</w:t>
      </w:r>
      <w:r w:rsidRPr="008F726D">
        <w:rPr>
          <w:rFonts w:ascii="Arial" w:hAnsi="Arial" w:cs="Arial"/>
          <w:sz w:val="20"/>
          <w:szCs w:val="20"/>
        </w:rPr>
        <w:t>ch</w:t>
      </w:r>
      <w:r w:rsidRPr="008F726D">
        <w:rPr>
          <w:rFonts w:ascii="Arial" w:hAnsi="Arial" w:cs="Arial"/>
          <w:sz w:val="20"/>
          <w:szCs w:val="20"/>
        </w:rPr>
        <w:t xml:space="preserve"> quy đ</w:t>
      </w:r>
      <w:r w:rsidRPr="008F726D">
        <w:rPr>
          <w:rFonts w:ascii="Arial" w:hAnsi="Arial" w:cs="Arial"/>
          <w:sz w:val="20"/>
          <w:szCs w:val="20"/>
        </w:rPr>
        <w:t>ị</w:t>
      </w:r>
      <w:r w:rsidRPr="008F726D">
        <w:rPr>
          <w:rFonts w:ascii="Arial" w:hAnsi="Arial" w:cs="Arial"/>
          <w:sz w:val="20"/>
          <w:szCs w:val="20"/>
        </w:rPr>
        <w:t xml:space="preserve">nh, tương </w:t>
      </w:r>
      <w:r w:rsidRPr="008F726D">
        <w:rPr>
          <w:rFonts w:ascii="Arial" w:hAnsi="Arial" w:cs="Arial"/>
          <w:sz w:val="20"/>
          <w:szCs w:val="20"/>
        </w:rPr>
        <w:t>ứ</w:t>
      </w:r>
      <w:r w:rsidRPr="008F726D">
        <w:rPr>
          <w:rFonts w:ascii="Arial" w:hAnsi="Arial" w:cs="Arial"/>
          <w:sz w:val="20"/>
          <w:szCs w:val="20"/>
        </w:rPr>
        <w:t>ng v</w:t>
      </w:r>
      <w:r w:rsidRPr="008F726D">
        <w:rPr>
          <w:rFonts w:ascii="Arial" w:hAnsi="Arial" w:cs="Arial"/>
          <w:sz w:val="20"/>
          <w:szCs w:val="20"/>
        </w:rPr>
        <w:t>ớ</w:t>
      </w:r>
      <w:r w:rsidRPr="008F726D">
        <w:rPr>
          <w:rFonts w:ascii="Arial" w:hAnsi="Arial" w:cs="Arial"/>
          <w:sz w:val="20"/>
          <w:szCs w:val="20"/>
        </w:rPr>
        <w:t>i các th</w:t>
      </w:r>
      <w:r w:rsidRPr="008F726D">
        <w:rPr>
          <w:rFonts w:ascii="Arial" w:hAnsi="Arial" w:cs="Arial"/>
          <w:sz w:val="20"/>
          <w:szCs w:val="20"/>
        </w:rPr>
        <w:t>ủ</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c c</w:t>
      </w:r>
      <w:r w:rsidRPr="008F726D">
        <w:rPr>
          <w:rFonts w:ascii="Arial" w:hAnsi="Arial" w:cs="Arial"/>
          <w:sz w:val="20"/>
          <w:szCs w:val="20"/>
        </w:rPr>
        <w:t>ấ</w:t>
      </w:r>
      <w:r w:rsidRPr="008F726D">
        <w:rPr>
          <w:rFonts w:ascii="Arial" w:hAnsi="Arial" w:cs="Arial"/>
          <w:sz w:val="20"/>
          <w:szCs w:val="20"/>
        </w:rPr>
        <w:t>p,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c</w:t>
      </w:r>
      <w:r w:rsidRPr="008F726D">
        <w:rPr>
          <w:rFonts w:ascii="Arial" w:hAnsi="Arial" w:cs="Arial"/>
          <w:sz w:val="20"/>
          <w:szCs w:val="20"/>
        </w:rPr>
        <w:t>ấ</w:t>
      </w:r>
      <w:r w:rsidRPr="008F726D">
        <w:rPr>
          <w:rFonts w:ascii="Arial" w:hAnsi="Arial" w:cs="Arial"/>
          <w:sz w:val="20"/>
          <w:szCs w:val="20"/>
        </w:rPr>
        <w:t>p đ</w:t>
      </w:r>
      <w:r w:rsidRPr="008F726D">
        <w:rPr>
          <w:rFonts w:ascii="Arial" w:hAnsi="Arial" w:cs="Arial"/>
          <w:sz w:val="20"/>
          <w:szCs w:val="20"/>
        </w:rPr>
        <w:t>ổ</w:t>
      </w:r>
      <w:r w:rsidRPr="008F726D">
        <w:rPr>
          <w:rFonts w:ascii="Arial" w:hAnsi="Arial" w:cs="Arial"/>
          <w:sz w:val="20"/>
          <w:szCs w:val="20"/>
        </w:rPr>
        <w:t>i, h</w:t>
      </w:r>
      <w:r w:rsidRPr="008F726D">
        <w:rPr>
          <w:rFonts w:ascii="Arial" w:hAnsi="Arial" w:cs="Arial"/>
          <w:sz w:val="20"/>
          <w:szCs w:val="20"/>
        </w:rPr>
        <w:t>ủ</w:t>
      </w:r>
      <w:r w:rsidRPr="008F726D">
        <w:rPr>
          <w:rFonts w:ascii="Arial" w:hAnsi="Arial" w:cs="Arial"/>
          <w:sz w:val="20"/>
          <w:szCs w:val="20"/>
        </w:rPr>
        <w:t>y b</w:t>
      </w:r>
      <w:r w:rsidRPr="008F726D">
        <w:rPr>
          <w:rFonts w:ascii="Arial" w:hAnsi="Arial" w:cs="Arial"/>
          <w:sz w:val="20"/>
          <w:szCs w:val="20"/>
        </w:rPr>
        <w:t>ỏ</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u l</w:t>
      </w:r>
      <w:r w:rsidRPr="008F726D">
        <w:rPr>
          <w:rFonts w:ascii="Arial" w:hAnsi="Arial" w:cs="Arial"/>
          <w:sz w:val="20"/>
          <w:szCs w:val="20"/>
        </w:rPr>
        <w:t>ự</w:t>
      </w:r>
      <w:r w:rsidRPr="008F726D">
        <w:rPr>
          <w:rFonts w:ascii="Arial" w:hAnsi="Arial" w:cs="Arial"/>
          <w:sz w:val="20"/>
          <w:szCs w:val="20"/>
        </w:rPr>
        <w:t>c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w:t>
      </w:r>
    </w:p>
    <w:p w14:paraId="269DC40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7:</w:t>
      </w:r>
    </w:p>
    <w:p w14:paraId="0D7691F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“7. Tài li</w:t>
      </w:r>
      <w:r w:rsidRPr="008F726D">
        <w:rPr>
          <w:rFonts w:ascii="Arial" w:hAnsi="Arial" w:cs="Arial"/>
          <w:sz w:val="20"/>
          <w:szCs w:val="20"/>
        </w:rPr>
        <w:t>ệ</w:t>
      </w:r>
      <w:r w:rsidRPr="008F726D">
        <w:rPr>
          <w:rFonts w:ascii="Arial" w:hAnsi="Arial" w:cs="Arial"/>
          <w:sz w:val="20"/>
          <w:szCs w:val="20"/>
        </w:rPr>
        <w:t>u trong h</w:t>
      </w:r>
      <w:r w:rsidRPr="008F726D">
        <w:rPr>
          <w:rFonts w:ascii="Arial" w:hAnsi="Arial" w:cs="Arial"/>
          <w:sz w:val="20"/>
          <w:szCs w:val="20"/>
        </w:rPr>
        <w:t>ồ</w:t>
      </w:r>
      <w:r w:rsidRPr="008F726D">
        <w:rPr>
          <w:rFonts w:ascii="Arial" w:hAnsi="Arial" w:cs="Arial"/>
          <w:sz w:val="20"/>
          <w:szCs w:val="20"/>
        </w:rPr>
        <w:t xml:space="preserve"> sơ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đăng ký quy</w:t>
      </w:r>
      <w:r w:rsidRPr="008F726D">
        <w:rPr>
          <w:rFonts w:ascii="Arial" w:hAnsi="Arial" w:cs="Arial"/>
          <w:sz w:val="20"/>
          <w:szCs w:val="20"/>
        </w:rPr>
        <w:t>ề</w:t>
      </w:r>
      <w:r w:rsidRPr="008F726D">
        <w:rPr>
          <w:rFonts w:ascii="Arial" w:hAnsi="Arial" w:cs="Arial"/>
          <w:sz w:val="20"/>
          <w:szCs w:val="20"/>
        </w:rPr>
        <w:t>n liên qua</w:t>
      </w:r>
      <w:r w:rsidRPr="008F726D">
        <w:rPr>
          <w:rFonts w:ascii="Arial" w:hAnsi="Arial" w:cs="Arial"/>
          <w:sz w:val="20"/>
          <w:szCs w:val="20"/>
        </w:rPr>
        <w:t>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các đi</w:t>
      </w:r>
      <w:r w:rsidRPr="008F726D">
        <w:rPr>
          <w:rFonts w:ascii="Arial" w:hAnsi="Arial" w:cs="Arial"/>
          <w:sz w:val="20"/>
          <w:szCs w:val="20"/>
        </w:rPr>
        <w:t>ể</w:t>
      </w:r>
      <w:r w:rsidRPr="008F726D">
        <w:rPr>
          <w:rFonts w:ascii="Arial" w:hAnsi="Arial" w:cs="Arial"/>
          <w:sz w:val="20"/>
          <w:szCs w:val="20"/>
        </w:rPr>
        <w:t>m c, d, đ và e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50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ph</w:t>
      </w:r>
      <w:r w:rsidRPr="008F726D">
        <w:rPr>
          <w:rFonts w:ascii="Arial" w:hAnsi="Arial" w:cs="Arial"/>
          <w:sz w:val="20"/>
          <w:szCs w:val="20"/>
        </w:rPr>
        <w:t>ả</w:t>
      </w:r>
      <w:r w:rsidRPr="008F726D">
        <w:rPr>
          <w:rFonts w:ascii="Arial" w:hAnsi="Arial" w:cs="Arial"/>
          <w:sz w:val="20"/>
          <w:szCs w:val="20"/>
        </w:rPr>
        <w:t>i đư</w:t>
      </w:r>
      <w:r w:rsidRPr="008F726D">
        <w:rPr>
          <w:rFonts w:ascii="Arial" w:hAnsi="Arial" w:cs="Arial"/>
          <w:sz w:val="20"/>
          <w:szCs w:val="20"/>
        </w:rPr>
        <w:t>ợ</w:t>
      </w:r>
      <w:r w:rsidRPr="008F726D">
        <w:rPr>
          <w:rFonts w:ascii="Arial" w:hAnsi="Arial" w:cs="Arial"/>
          <w:sz w:val="20"/>
          <w:szCs w:val="20"/>
        </w:rPr>
        <w:t>c làm b</w:t>
      </w:r>
      <w:r w:rsidRPr="008F726D">
        <w:rPr>
          <w:rFonts w:ascii="Arial" w:hAnsi="Arial" w:cs="Arial"/>
          <w:sz w:val="20"/>
          <w:szCs w:val="20"/>
        </w:rPr>
        <w:t>ằ</w:t>
      </w:r>
      <w:r w:rsidRPr="008F726D">
        <w:rPr>
          <w:rFonts w:ascii="Arial" w:hAnsi="Arial" w:cs="Arial"/>
          <w:sz w:val="20"/>
          <w:szCs w:val="20"/>
        </w:rPr>
        <w:t>ng ti</w:t>
      </w:r>
      <w:r w:rsidRPr="008F726D">
        <w:rPr>
          <w:rFonts w:ascii="Arial" w:hAnsi="Arial" w:cs="Arial"/>
          <w:sz w:val="20"/>
          <w:szCs w:val="20"/>
        </w:rPr>
        <w:t>ế</w:t>
      </w:r>
      <w:r w:rsidRPr="008F726D">
        <w:rPr>
          <w:rFonts w:ascii="Arial" w:hAnsi="Arial" w:cs="Arial"/>
          <w:sz w:val="20"/>
          <w:szCs w:val="20"/>
        </w:rPr>
        <w:t>ng Vi</w:t>
      </w:r>
      <w:r w:rsidRPr="008F726D">
        <w:rPr>
          <w:rFonts w:ascii="Arial" w:hAnsi="Arial" w:cs="Arial"/>
          <w:sz w:val="20"/>
          <w:szCs w:val="20"/>
        </w:rPr>
        <w:t>ệ</w:t>
      </w:r>
      <w:r w:rsidRPr="008F726D">
        <w:rPr>
          <w:rFonts w:ascii="Arial" w:hAnsi="Arial" w:cs="Arial"/>
          <w:sz w:val="20"/>
          <w:szCs w:val="20"/>
        </w:rPr>
        <w:t>t;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làm b</w:t>
      </w:r>
      <w:r w:rsidRPr="008F726D">
        <w:rPr>
          <w:rFonts w:ascii="Arial" w:hAnsi="Arial" w:cs="Arial"/>
          <w:sz w:val="20"/>
          <w:szCs w:val="20"/>
        </w:rPr>
        <w:t>ằ</w:t>
      </w:r>
      <w:r w:rsidRPr="008F726D">
        <w:rPr>
          <w:rFonts w:ascii="Arial" w:hAnsi="Arial" w:cs="Arial"/>
          <w:sz w:val="20"/>
          <w:szCs w:val="20"/>
        </w:rPr>
        <w:t>ng ngôn ng</w:t>
      </w:r>
      <w:r w:rsidRPr="008F726D">
        <w:rPr>
          <w:rFonts w:ascii="Arial" w:hAnsi="Arial" w:cs="Arial"/>
          <w:sz w:val="20"/>
          <w:szCs w:val="20"/>
        </w:rPr>
        <w:t>ữ</w:t>
      </w:r>
      <w:r w:rsidRPr="008F726D">
        <w:rPr>
          <w:rFonts w:ascii="Arial" w:hAnsi="Arial" w:cs="Arial"/>
          <w:sz w:val="20"/>
          <w:szCs w:val="20"/>
        </w:rPr>
        <w:t xml:space="preserve"> khác thì ph</w:t>
      </w:r>
      <w:r w:rsidRPr="008F726D">
        <w:rPr>
          <w:rFonts w:ascii="Arial" w:hAnsi="Arial" w:cs="Arial"/>
          <w:sz w:val="20"/>
          <w:szCs w:val="20"/>
        </w:rPr>
        <w:t>ả</w:t>
      </w:r>
      <w:r w:rsidRPr="008F726D">
        <w:rPr>
          <w:rFonts w:ascii="Arial" w:hAnsi="Arial" w:cs="Arial"/>
          <w:sz w:val="20"/>
          <w:szCs w:val="20"/>
        </w:rPr>
        <w:t>i đư</w:t>
      </w:r>
      <w:r w:rsidRPr="008F726D">
        <w:rPr>
          <w:rFonts w:ascii="Arial" w:hAnsi="Arial" w:cs="Arial"/>
          <w:sz w:val="20"/>
          <w:szCs w:val="20"/>
        </w:rPr>
        <w:t>ợ</w:t>
      </w:r>
      <w:r w:rsidRPr="008F726D">
        <w:rPr>
          <w:rFonts w:ascii="Arial" w:hAnsi="Arial" w:cs="Arial"/>
          <w:sz w:val="20"/>
          <w:szCs w:val="20"/>
        </w:rPr>
        <w:t>c d</w:t>
      </w:r>
      <w:r w:rsidRPr="008F726D">
        <w:rPr>
          <w:rFonts w:ascii="Arial" w:hAnsi="Arial" w:cs="Arial"/>
          <w:sz w:val="20"/>
          <w:szCs w:val="20"/>
        </w:rPr>
        <w:t>ị</w:t>
      </w:r>
      <w:r w:rsidRPr="008F726D">
        <w:rPr>
          <w:rFonts w:ascii="Arial" w:hAnsi="Arial" w:cs="Arial"/>
          <w:sz w:val="20"/>
          <w:szCs w:val="20"/>
        </w:rPr>
        <w:t>ch ra ti</w:t>
      </w:r>
      <w:r w:rsidRPr="008F726D">
        <w:rPr>
          <w:rFonts w:ascii="Arial" w:hAnsi="Arial" w:cs="Arial"/>
          <w:sz w:val="20"/>
          <w:szCs w:val="20"/>
        </w:rPr>
        <w:t>ế</w:t>
      </w:r>
      <w:r w:rsidRPr="008F726D">
        <w:rPr>
          <w:rFonts w:ascii="Arial" w:hAnsi="Arial" w:cs="Arial"/>
          <w:sz w:val="20"/>
          <w:szCs w:val="20"/>
        </w:rPr>
        <w:t>ng Vi</w:t>
      </w:r>
      <w:r w:rsidRPr="008F726D">
        <w:rPr>
          <w:rFonts w:ascii="Arial" w:hAnsi="Arial" w:cs="Arial"/>
          <w:sz w:val="20"/>
          <w:szCs w:val="20"/>
        </w:rPr>
        <w:t>ệ</w:t>
      </w:r>
      <w:r w:rsidRPr="008F726D">
        <w:rPr>
          <w:rFonts w:ascii="Arial" w:hAnsi="Arial" w:cs="Arial"/>
          <w:sz w:val="20"/>
          <w:szCs w:val="20"/>
        </w:rPr>
        <w:t>t (có công ch</w:t>
      </w:r>
      <w:r w:rsidRPr="008F726D">
        <w:rPr>
          <w:rFonts w:ascii="Arial" w:hAnsi="Arial" w:cs="Arial"/>
          <w:sz w:val="20"/>
          <w:szCs w:val="20"/>
        </w:rPr>
        <w:t>ứ</w:t>
      </w:r>
      <w:r w:rsidRPr="008F726D">
        <w:rPr>
          <w:rFonts w:ascii="Arial" w:hAnsi="Arial" w:cs="Arial"/>
          <w:sz w:val="20"/>
          <w:szCs w:val="20"/>
        </w:rPr>
        <w:t>ng ho</w:t>
      </w:r>
      <w:r w:rsidRPr="008F726D">
        <w:rPr>
          <w:rFonts w:ascii="Arial" w:hAnsi="Arial" w:cs="Arial"/>
          <w:sz w:val="20"/>
          <w:szCs w:val="20"/>
        </w:rPr>
        <w:t>ặ</w:t>
      </w:r>
      <w:r w:rsidRPr="008F726D">
        <w:rPr>
          <w:rFonts w:ascii="Arial" w:hAnsi="Arial" w:cs="Arial"/>
          <w:sz w:val="20"/>
          <w:szCs w:val="20"/>
        </w:rPr>
        <w:t>c h</w:t>
      </w:r>
      <w:r w:rsidRPr="008F726D">
        <w:rPr>
          <w:rFonts w:ascii="Arial" w:hAnsi="Arial" w:cs="Arial"/>
          <w:sz w:val="20"/>
          <w:szCs w:val="20"/>
        </w:rPr>
        <w:t>ợ</w:t>
      </w:r>
      <w:r w:rsidRPr="008F726D">
        <w:rPr>
          <w:rFonts w:ascii="Arial" w:hAnsi="Arial" w:cs="Arial"/>
          <w:sz w:val="20"/>
          <w:szCs w:val="20"/>
        </w:rPr>
        <w:t>p pháp hóa lãnh s</w:t>
      </w:r>
      <w:r w:rsidRPr="008F726D">
        <w:rPr>
          <w:rFonts w:ascii="Arial" w:hAnsi="Arial" w:cs="Arial"/>
          <w:sz w:val="20"/>
          <w:szCs w:val="20"/>
        </w:rPr>
        <w:t>ự</w:t>
      </w:r>
      <w:r w:rsidRPr="008F726D">
        <w:rPr>
          <w:rFonts w:ascii="Arial" w:hAnsi="Arial" w:cs="Arial"/>
          <w:sz w:val="20"/>
          <w:szCs w:val="20"/>
        </w:rPr>
        <w:t>). Tài li</w:t>
      </w:r>
      <w:r w:rsidRPr="008F726D">
        <w:rPr>
          <w:rFonts w:ascii="Arial" w:hAnsi="Arial" w:cs="Arial"/>
          <w:sz w:val="20"/>
          <w:szCs w:val="20"/>
        </w:rPr>
        <w:t>ệ</w:t>
      </w:r>
      <w:r w:rsidRPr="008F726D">
        <w:rPr>
          <w:rFonts w:ascii="Arial" w:hAnsi="Arial" w:cs="Arial"/>
          <w:sz w:val="20"/>
          <w:szCs w:val="20"/>
        </w:rPr>
        <w:t>u trong h</w:t>
      </w:r>
      <w:r w:rsidRPr="008F726D">
        <w:rPr>
          <w:rFonts w:ascii="Arial" w:hAnsi="Arial" w:cs="Arial"/>
          <w:sz w:val="20"/>
          <w:szCs w:val="20"/>
        </w:rPr>
        <w:t>ồ</w:t>
      </w:r>
      <w:r w:rsidRPr="008F726D">
        <w:rPr>
          <w:rFonts w:ascii="Arial" w:hAnsi="Arial" w:cs="Arial"/>
          <w:sz w:val="20"/>
          <w:szCs w:val="20"/>
        </w:rPr>
        <w:t xml:space="preserve"> sơ đăng ký quy</w:t>
      </w:r>
      <w:r w:rsidRPr="008F726D">
        <w:rPr>
          <w:rFonts w:ascii="Arial" w:hAnsi="Arial" w:cs="Arial"/>
          <w:sz w:val="20"/>
          <w:szCs w:val="20"/>
        </w:rPr>
        <w:t>ề</w:t>
      </w:r>
      <w:r w:rsidRPr="008F726D">
        <w:rPr>
          <w:rFonts w:ascii="Arial" w:hAnsi="Arial" w:cs="Arial"/>
          <w:sz w:val="20"/>
          <w:szCs w:val="20"/>
        </w:rPr>
        <w:t>n tác</w:t>
      </w:r>
      <w:r w:rsidRPr="008F726D">
        <w:rPr>
          <w:rFonts w:ascii="Arial" w:hAnsi="Arial" w:cs="Arial"/>
          <w:sz w:val="20"/>
          <w:szCs w:val="20"/>
        </w:rPr>
        <w:t xml:space="preserve"> gi</w:t>
      </w:r>
      <w:r w:rsidRPr="008F726D">
        <w:rPr>
          <w:rFonts w:ascii="Arial" w:hAnsi="Arial" w:cs="Arial"/>
          <w:sz w:val="20"/>
          <w:szCs w:val="20"/>
        </w:rPr>
        <w:t>ả</w:t>
      </w:r>
      <w:r w:rsidRPr="008F726D">
        <w:rPr>
          <w:rFonts w:ascii="Arial" w:hAnsi="Arial" w:cs="Arial"/>
          <w:sz w:val="20"/>
          <w:szCs w:val="20"/>
        </w:rPr>
        <w:t>, đăng ký quy</w:t>
      </w:r>
      <w:r w:rsidRPr="008F726D">
        <w:rPr>
          <w:rFonts w:ascii="Arial" w:hAnsi="Arial" w:cs="Arial"/>
          <w:sz w:val="20"/>
          <w:szCs w:val="20"/>
        </w:rPr>
        <w:t>ề</w:t>
      </w:r>
      <w:r w:rsidRPr="008F726D">
        <w:rPr>
          <w:rFonts w:ascii="Arial" w:hAnsi="Arial" w:cs="Arial"/>
          <w:sz w:val="20"/>
          <w:szCs w:val="20"/>
        </w:rPr>
        <w:t>n liên quan ph</w:t>
      </w:r>
      <w:r w:rsidRPr="008F726D">
        <w:rPr>
          <w:rFonts w:ascii="Arial" w:hAnsi="Arial" w:cs="Arial"/>
          <w:sz w:val="20"/>
          <w:szCs w:val="20"/>
        </w:rPr>
        <w:t>ả</w:t>
      </w:r>
      <w:r w:rsidRPr="008F726D">
        <w:rPr>
          <w:rFonts w:ascii="Arial" w:hAnsi="Arial" w:cs="Arial"/>
          <w:sz w:val="20"/>
          <w:szCs w:val="20"/>
        </w:rPr>
        <w:t>i đư</w:t>
      </w:r>
      <w:r w:rsidRPr="008F726D">
        <w:rPr>
          <w:rFonts w:ascii="Arial" w:hAnsi="Arial" w:cs="Arial"/>
          <w:sz w:val="20"/>
          <w:szCs w:val="20"/>
        </w:rPr>
        <w:t>ợ</w:t>
      </w:r>
      <w:r w:rsidRPr="008F726D">
        <w:rPr>
          <w:rFonts w:ascii="Arial" w:hAnsi="Arial" w:cs="Arial"/>
          <w:sz w:val="20"/>
          <w:szCs w:val="20"/>
        </w:rPr>
        <w:t>c đánh máy ho</w:t>
      </w:r>
      <w:r w:rsidRPr="008F726D">
        <w:rPr>
          <w:rFonts w:ascii="Arial" w:hAnsi="Arial" w:cs="Arial"/>
          <w:sz w:val="20"/>
          <w:szCs w:val="20"/>
        </w:rPr>
        <w:t>ặ</w:t>
      </w:r>
      <w:r w:rsidRPr="008F726D">
        <w:rPr>
          <w:rFonts w:ascii="Arial" w:hAnsi="Arial" w:cs="Arial"/>
          <w:sz w:val="20"/>
          <w:szCs w:val="20"/>
        </w:rPr>
        <w:t>c in b</w:t>
      </w:r>
      <w:r w:rsidRPr="008F726D">
        <w:rPr>
          <w:rFonts w:ascii="Arial" w:hAnsi="Arial" w:cs="Arial"/>
          <w:sz w:val="20"/>
          <w:szCs w:val="20"/>
        </w:rPr>
        <w:t>ằ</w:t>
      </w:r>
      <w:r w:rsidRPr="008F726D">
        <w:rPr>
          <w:rFonts w:ascii="Arial" w:hAnsi="Arial" w:cs="Arial"/>
          <w:sz w:val="20"/>
          <w:szCs w:val="20"/>
        </w:rPr>
        <w:t>ng lo</w:t>
      </w:r>
      <w:r w:rsidRPr="008F726D">
        <w:rPr>
          <w:rFonts w:ascii="Arial" w:hAnsi="Arial" w:cs="Arial"/>
          <w:sz w:val="20"/>
          <w:szCs w:val="20"/>
        </w:rPr>
        <w:t>ạ</w:t>
      </w:r>
      <w:r w:rsidRPr="008F726D">
        <w:rPr>
          <w:rFonts w:ascii="Arial" w:hAnsi="Arial" w:cs="Arial"/>
          <w:sz w:val="20"/>
          <w:szCs w:val="20"/>
        </w:rPr>
        <w:t>i m</w:t>
      </w:r>
      <w:r w:rsidRPr="008F726D">
        <w:rPr>
          <w:rFonts w:ascii="Arial" w:hAnsi="Arial" w:cs="Arial"/>
          <w:sz w:val="20"/>
          <w:szCs w:val="20"/>
        </w:rPr>
        <w:t>ự</w:t>
      </w:r>
      <w:r w:rsidRPr="008F726D">
        <w:rPr>
          <w:rFonts w:ascii="Arial" w:hAnsi="Arial" w:cs="Arial"/>
          <w:sz w:val="20"/>
          <w:szCs w:val="20"/>
        </w:rPr>
        <w:t>c khó phai m</w:t>
      </w:r>
      <w:r w:rsidRPr="008F726D">
        <w:rPr>
          <w:rFonts w:ascii="Arial" w:hAnsi="Arial" w:cs="Arial"/>
          <w:sz w:val="20"/>
          <w:szCs w:val="20"/>
        </w:rPr>
        <w:t>ờ</w:t>
      </w:r>
      <w:r w:rsidRPr="008F726D">
        <w:rPr>
          <w:rFonts w:ascii="Arial" w:hAnsi="Arial" w:cs="Arial"/>
          <w:sz w:val="20"/>
          <w:szCs w:val="20"/>
        </w:rPr>
        <w:t>, rõ ràng, s</w:t>
      </w:r>
      <w:r w:rsidRPr="008F726D">
        <w:rPr>
          <w:rFonts w:ascii="Arial" w:hAnsi="Arial" w:cs="Arial"/>
          <w:sz w:val="20"/>
          <w:szCs w:val="20"/>
        </w:rPr>
        <w:t>ạ</w:t>
      </w:r>
      <w:r w:rsidRPr="008F726D">
        <w:rPr>
          <w:rFonts w:ascii="Arial" w:hAnsi="Arial" w:cs="Arial"/>
          <w:sz w:val="20"/>
          <w:szCs w:val="20"/>
        </w:rPr>
        <w:t>ch s</w:t>
      </w:r>
      <w:r w:rsidRPr="008F726D">
        <w:rPr>
          <w:rFonts w:ascii="Arial" w:hAnsi="Arial" w:cs="Arial"/>
          <w:sz w:val="20"/>
          <w:szCs w:val="20"/>
        </w:rPr>
        <w:t>ẽ</w:t>
      </w:r>
      <w:r w:rsidRPr="008F726D">
        <w:rPr>
          <w:rFonts w:ascii="Arial" w:hAnsi="Arial" w:cs="Arial"/>
          <w:sz w:val="20"/>
          <w:szCs w:val="20"/>
        </w:rPr>
        <w:t>, không t</w:t>
      </w:r>
      <w:r w:rsidRPr="008F726D">
        <w:rPr>
          <w:rFonts w:ascii="Arial" w:hAnsi="Arial" w:cs="Arial"/>
          <w:sz w:val="20"/>
          <w:szCs w:val="20"/>
        </w:rPr>
        <w:t>ẩ</w:t>
      </w:r>
      <w:r w:rsidRPr="008F726D">
        <w:rPr>
          <w:rFonts w:ascii="Arial" w:hAnsi="Arial" w:cs="Arial"/>
          <w:sz w:val="20"/>
          <w:szCs w:val="20"/>
        </w:rPr>
        <w:t>y xóa, không s</w:t>
      </w:r>
      <w:r w:rsidRPr="008F726D">
        <w:rPr>
          <w:rFonts w:ascii="Arial" w:hAnsi="Arial" w:cs="Arial"/>
          <w:sz w:val="20"/>
          <w:szCs w:val="20"/>
        </w:rPr>
        <w:t>ử</w:t>
      </w:r>
      <w:r w:rsidRPr="008F726D">
        <w:rPr>
          <w:rFonts w:ascii="Arial" w:hAnsi="Arial" w:cs="Arial"/>
          <w:sz w:val="20"/>
          <w:szCs w:val="20"/>
        </w:rPr>
        <w:t>a ch</w:t>
      </w:r>
      <w:r w:rsidRPr="008F726D">
        <w:rPr>
          <w:rFonts w:ascii="Arial" w:hAnsi="Arial" w:cs="Arial"/>
          <w:sz w:val="20"/>
          <w:szCs w:val="20"/>
        </w:rPr>
        <w:t>ữ</w:t>
      </w:r>
      <w:r w:rsidRPr="008F726D">
        <w:rPr>
          <w:rFonts w:ascii="Arial" w:hAnsi="Arial" w:cs="Arial"/>
          <w:sz w:val="20"/>
          <w:szCs w:val="20"/>
        </w:rPr>
        <w:t>a;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phát hi</w:t>
      </w:r>
      <w:r w:rsidRPr="008F726D">
        <w:rPr>
          <w:rFonts w:ascii="Arial" w:hAnsi="Arial" w:cs="Arial"/>
          <w:sz w:val="20"/>
          <w:szCs w:val="20"/>
        </w:rPr>
        <w:t>ệ</w:t>
      </w:r>
      <w:r w:rsidRPr="008F726D">
        <w:rPr>
          <w:rFonts w:ascii="Arial" w:hAnsi="Arial" w:cs="Arial"/>
          <w:sz w:val="20"/>
          <w:szCs w:val="20"/>
        </w:rPr>
        <w:t>n có sai sót không đáng k</w:t>
      </w:r>
      <w:r w:rsidRPr="008F726D">
        <w:rPr>
          <w:rFonts w:ascii="Arial" w:hAnsi="Arial" w:cs="Arial"/>
          <w:sz w:val="20"/>
          <w:szCs w:val="20"/>
        </w:rPr>
        <w:t>ể</w:t>
      </w:r>
      <w:r w:rsidRPr="008F726D">
        <w:rPr>
          <w:rFonts w:ascii="Arial" w:hAnsi="Arial" w:cs="Arial"/>
          <w:sz w:val="20"/>
          <w:szCs w:val="20"/>
        </w:rPr>
        <w:t xml:space="preserve"> thu</w:t>
      </w:r>
      <w:r w:rsidRPr="008F726D">
        <w:rPr>
          <w:rFonts w:ascii="Arial" w:hAnsi="Arial" w:cs="Arial"/>
          <w:sz w:val="20"/>
          <w:szCs w:val="20"/>
        </w:rPr>
        <w:t>ộ</w:t>
      </w:r>
      <w:r w:rsidRPr="008F726D">
        <w:rPr>
          <w:rFonts w:ascii="Arial" w:hAnsi="Arial" w:cs="Arial"/>
          <w:sz w:val="20"/>
          <w:szCs w:val="20"/>
        </w:rPr>
        <w:t>c v</w:t>
      </w:r>
      <w:r w:rsidRPr="008F726D">
        <w:rPr>
          <w:rFonts w:ascii="Arial" w:hAnsi="Arial" w:cs="Arial"/>
          <w:sz w:val="20"/>
          <w:szCs w:val="20"/>
        </w:rPr>
        <w:t>ề</w:t>
      </w:r>
      <w:r w:rsidRPr="008F726D">
        <w:rPr>
          <w:rFonts w:ascii="Arial" w:hAnsi="Arial" w:cs="Arial"/>
          <w:sz w:val="20"/>
          <w:szCs w:val="20"/>
        </w:rPr>
        <w:t xml:space="preserve"> l</w:t>
      </w:r>
      <w:r w:rsidRPr="008F726D">
        <w:rPr>
          <w:rFonts w:ascii="Arial" w:hAnsi="Arial" w:cs="Arial"/>
          <w:sz w:val="20"/>
          <w:szCs w:val="20"/>
        </w:rPr>
        <w:t>ỗ</w:t>
      </w:r>
      <w:r w:rsidRPr="008F726D">
        <w:rPr>
          <w:rFonts w:ascii="Arial" w:hAnsi="Arial" w:cs="Arial"/>
          <w:sz w:val="20"/>
          <w:szCs w:val="20"/>
        </w:rPr>
        <w:t>i chính t</w:t>
      </w:r>
      <w:r w:rsidRPr="008F726D">
        <w:rPr>
          <w:rFonts w:ascii="Arial" w:hAnsi="Arial" w:cs="Arial"/>
          <w:sz w:val="20"/>
          <w:szCs w:val="20"/>
        </w:rPr>
        <w:t>ả</w:t>
      </w:r>
      <w:r w:rsidRPr="008F726D">
        <w:rPr>
          <w:rFonts w:ascii="Arial" w:hAnsi="Arial" w:cs="Arial"/>
          <w:sz w:val="20"/>
          <w:szCs w:val="20"/>
        </w:rPr>
        <w:t xml:space="preserve"> trong tài li</w:t>
      </w:r>
      <w:r w:rsidRPr="008F726D">
        <w:rPr>
          <w:rFonts w:ascii="Arial" w:hAnsi="Arial" w:cs="Arial"/>
          <w:sz w:val="20"/>
          <w:szCs w:val="20"/>
        </w:rPr>
        <w:t>ệ</w:t>
      </w:r>
      <w:r w:rsidRPr="008F726D">
        <w:rPr>
          <w:rFonts w:ascii="Arial" w:hAnsi="Arial" w:cs="Arial"/>
          <w:sz w:val="20"/>
          <w:szCs w:val="20"/>
        </w:rPr>
        <w:t>u đã n</w:t>
      </w:r>
      <w:r w:rsidRPr="008F726D">
        <w:rPr>
          <w:rFonts w:ascii="Arial" w:hAnsi="Arial" w:cs="Arial"/>
          <w:sz w:val="20"/>
          <w:szCs w:val="20"/>
        </w:rPr>
        <w:t>ộ</w:t>
      </w:r>
      <w:r w:rsidRPr="008F726D">
        <w:rPr>
          <w:rFonts w:ascii="Arial" w:hAnsi="Arial" w:cs="Arial"/>
          <w:sz w:val="20"/>
          <w:szCs w:val="20"/>
        </w:rPr>
        <w:t>p thì cá nhân,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có</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 xml:space="preserve"> s</w:t>
      </w:r>
      <w:r w:rsidRPr="008F726D">
        <w:rPr>
          <w:rFonts w:ascii="Arial" w:hAnsi="Arial" w:cs="Arial"/>
          <w:sz w:val="20"/>
          <w:szCs w:val="20"/>
        </w:rPr>
        <w:t>ử</w:t>
      </w:r>
      <w:r w:rsidRPr="008F726D">
        <w:rPr>
          <w:rFonts w:ascii="Arial" w:hAnsi="Arial" w:cs="Arial"/>
          <w:sz w:val="20"/>
          <w:szCs w:val="20"/>
        </w:rPr>
        <w:t>a ch</w:t>
      </w:r>
      <w:r w:rsidRPr="008F726D">
        <w:rPr>
          <w:rFonts w:ascii="Arial" w:hAnsi="Arial" w:cs="Arial"/>
          <w:sz w:val="20"/>
          <w:szCs w:val="20"/>
        </w:rPr>
        <w:t>ữ</w:t>
      </w:r>
      <w:r w:rsidRPr="008F726D">
        <w:rPr>
          <w:rFonts w:ascii="Arial" w:hAnsi="Arial" w:cs="Arial"/>
          <w:sz w:val="20"/>
          <w:szCs w:val="20"/>
        </w:rPr>
        <w:t>a các l</w:t>
      </w:r>
      <w:r w:rsidRPr="008F726D">
        <w:rPr>
          <w:rFonts w:ascii="Arial" w:hAnsi="Arial" w:cs="Arial"/>
          <w:sz w:val="20"/>
          <w:szCs w:val="20"/>
        </w:rPr>
        <w:t>ỗ</w:t>
      </w:r>
      <w:r w:rsidRPr="008F726D">
        <w:rPr>
          <w:rFonts w:ascii="Arial" w:hAnsi="Arial" w:cs="Arial"/>
          <w:sz w:val="20"/>
          <w:szCs w:val="20"/>
        </w:rPr>
        <w:t>i đó, nhưng t</w:t>
      </w:r>
      <w:r w:rsidRPr="008F726D">
        <w:rPr>
          <w:rFonts w:ascii="Arial" w:hAnsi="Arial" w:cs="Arial"/>
          <w:sz w:val="20"/>
          <w:szCs w:val="20"/>
        </w:rPr>
        <w:t>ạ</w:t>
      </w:r>
      <w:r w:rsidRPr="008F726D">
        <w:rPr>
          <w:rFonts w:ascii="Arial" w:hAnsi="Arial" w:cs="Arial"/>
          <w:sz w:val="20"/>
          <w:szCs w:val="20"/>
        </w:rPr>
        <w:t>i ch</w:t>
      </w:r>
      <w:r w:rsidRPr="008F726D">
        <w:rPr>
          <w:rFonts w:ascii="Arial" w:hAnsi="Arial" w:cs="Arial"/>
          <w:sz w:val="20"/>
          <w:szCs w:val="20"/>
        </w:rPr>
        <w:t>ỗ</w:t>
      </w:r>
      <w:r w:rsidRPr="008F726D">
        <w:rPr>
          <w:rFonts w:ascii="Arial" w:hAnsi="Arial" w:cs="Arial"/>
          <w:sz w:val="20"/>
          <w:szCs w:val="20"/>
        </w:rPr>
        <w:t xml:space="preserve"> b</w:t>
      </w:r>
      <w:r w:rsidRPr="008F726D">
        <w:rPr>
          <w:rFonts w:ascii="Arial" w:hAnsi="Arial" w:cs="Arial"/>
          <w:sz w:val="20"/>
          <w:szCs w:val="20"/>
        </w:rPr>
        <w:t>ị</w:t>
      </w:r>
      <w:r w:rsidRPr="008F726D">
        <w:rPr>
          <w:rFonts w:ascii="Arial" w:hAnsi="Arial" w:cs="Arial"/>
          <w:sz w:val="20"/>
          <w:szCs w:val="20"/>
        </w:rPr>
        <w:t xml:space="preserve"> s</w:t>
      </w:r>
      <w:r w:rsidRPr="008F726D">
        <w:rPr>
          <w:rFonts w:ascii="Arial" w:hAnsi="Arial" w:cs="Arial"/>
          <w:sz w:val="20"/>
          <w:szCs w:val="20"/>
        </w:rPr>
        <w:t>ử</w:t>
      </w:r>
      <w:r w:rsidRPr="008F726D">
        <w:rPr>
          <w:rFonts w:ascii="Arial" w:hAnsi="Arial" w:cs="Arial"/>
          <w:sz w:val="20"/>
          <w:szCs w:val="20"/>
        </w:rPr>
        <w:t>a ch</w:t>
      </w:r>
      <w:r w:rsidRPr="008F726D">
        <w:rPr>
          <w:rFonts w:ascii="Arial" w:hAnsi="Arial" w:cs="Arial"/>
          <w:sz w:val="20"/>
          <w:szCs w:val="20"/>
        </w:rPr>
        <w:t>ữ</w:t>
      </w:r>
      <w:r w:rsidRPr="008F726D">
        <w:rPr>
          <w:rFonts w:ascii="Arial" w:hAnsi="Arial" w:cs="Arial"/>
          <w:sz w:val="20"/>
          <w:szCs w:val="20"/>
        </w:rPr>
        <w:t>a ph</w:t>
      </w:r>
      <w:r w:rsidRPr="008F726D">
        <w:rPr>
          <w:rFonts w:ascii="Arial" w:hAnsi="Arial" w:cs="Arial"/>
          <w:sz w:val="20"/>
          <w:szCs w:val="20"/>
        </w:rPr>
        <w:t>ả</w:t>
      </w:r>
      <w:r w:rsidRPr="008F726D">
        <w:rPr>
          <w:rFonts w:ascii="Arial" w:hAnsi="Arial" w:cs="Arial"/>
          <w:sz w:val="20"/>
          <w:szCs w:val="20"/>
        </w:rPr>
        <w:t>i có ch</w:t>
      </w:r>
      <w:r w:rsidRPr="008F726D">
        <w:rPr>
          <w:rFonts w:ascii="Arial" w:hAnsi="Arial" w:cs="Arial"/>
          <w:sz w:val="20"/>
          <w:szCs w:val="20"/>
        </w:rPr>
        <w:t>ữ</w:t>
      </w:r>
      <w:r w:rsidRPr="008F726D">
        <w:rPr>
          <w:rFonts w:ascii="Arial" w:hAnsi="Arial" w:cs="Arial"/>
          <w:sz w:val="20"/>
          <w:szCs w:val="20"/>
        </w:rPr>
        <w:t xml:space="preserve"> ký xác nh</w:t>
      </w:r>
      <w:r w:rsidRPr="008F726D">
        <w:rPr>
          <w:rFonts w:ascii="Arial" w:hAnsi="Arial" w:cs="Arial"/>
          <w:sz w:val="20"/>
          <w:szCs w:val="20"/>
        </w:rPr>
        <w:t>ậ</w:t>
      </w:r>
      <w:r w:rsidRPr="008F726D">
        <w:rPr>
          <w:rFonts w:ascii="Arial" w:hAnsi="Arial" w:cs="Arial"/>
          <w:sz w:val="20"/>
          <w:szCs w:val="20"/>
        </w:rPr>
        <w:t>n (và đóng d</w:t>
      </w:r>
      <w:r w:rsidRPr="008F726D">
        <w:rPr>
          <w:rFonts w:ascii="Arial" w:hAnsi="Arial" w:cs="Arial"/>
          <w:sz w:val="20"/>
          <w:szCs w:val="20"/>
        </w:rPr>
        <w:t>ấ</w:t>
      </w:r>
      <w:r w:rsidRPr="008F726D">
        <w:rPr>
          <w:rFonts w:ascii="Arial" w:hAnsi="Arial" w:cs="Arial"/>
          <w:sz w:val="20"/>
          <w:szCs w:val="20"/>
        </w:rPr>
        <w:t>u, n</w:t>
      </w:r>
      <w:r w:rsidRPr="008F726D">
        <w:rPr>
          <w:rFonts w:ascii="Arial" w:hAnsi="Arial" w:cs="Arial"/>
          <w:sz w:val="20"/>
          <w:szCs w:val="20"/>
        </w:rPr>
        <w:t>ế</w:t>
      </w:r>
      <w:r w:rsidRPr="008F726D">
        <w:rPr>
          <w:rFonts w:ascii="Arial" w:hAnsi="Arial" w:cs="Arial"/>
          <w:sz w:val="20"/>
          <w:szCs w:val="20"/>
        </w:rPr>
        <w:t>u có) c</w:t>
      </w:r>
      <w:r w:rsidRPr="008F726D">
        <w:rPr>
          <w:rFonts w:ascii="Arial" w:hAnsi="Arial" w:cs="Arial"/>
          <w:sz w:val="20"/>
          <w:szCs w:val="20"/>
        </w:rPr>
        <w:t>ủ</w:t>
      </w:r>
      <w:r w:rsidRPr="008F726D">
        <w:rPr>
          <w:rFonts w:ascii="Arial" w:hAnsi="Arial" w:cs="Arial"/>
          <w:sz w:val="20"/>
          <w:szCs w:val="20"/>
        </w:rPr>
        <w:t>a cá nhân,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w:t>
      </w:r>
    </w:p>
    <w:p w14:paraId="18CAA4D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tài li</w:t>
      </w:r>
      <w:r w:rsidRPr="008F726D">
        <w:rPr>
          <w:rFonts w:ascii="Arial" w:hAnsi="Arial" w:cs="Arial"/>
          <w:sz w:val="20"/>
          <w:szCs w:val="20"/>
        </w:rPr>
        <w:t>ệ</w:t>
      </w:r>
      <w:r w:rsidRPr="008F726D">
        <w:rPr>
          <w:rFonts w:ascii="Arial" w:hAnsi="Arial" w:cs="Arial"/>
          <w:sz w:val="20"/>
          <w:szCs w:val="20"/>
        </w:rPr>
        <w:t>u n</w:t>
      </w:r>
      <w:r w:rsidRPr="008F726D">
        <w:rPr>
          <w:rFonts w:ascii="Arial" w:hAnsi="Arial" w:cs="Arial"/>
          <w:sz w:val="20"/>
          <w:szCs w:val="20"/>
        </w:rPr>
        <w:t>ộ</w:t>
      </w:r>
      <w:r w:rsidRPr="008F726D">
        <w:rPr>
          <w:rFonts w:ascii="Arial" w:hAnsi="Arial" w:cs="Arial"/>
          <w:sz w:val="20"/>
          <w:szCs w:val="20"/>
        </w:rPr>
        <w:t>p dư</w:t>
      </w:r>
      <w:r w:rsidRPr="008F726D">
        <w:rPr>
          <w:rFonts w:ascii="Arial" w:hAnsi="Arial" w:cs="Arial"/>
          <w:sz w:val="20"/>
          <w:szCs w:val="20"/>
        </w:rPr>
        <w:t>ớ</w:t>
      </w:r>
      <w:r w:rsidRPr="008F726D">
        <w:rPr>
          <w:rFonts w:ascii="Arial" w:hAnsi="Arial" w:cs="Arial"/>
          <w:sz w:val="20"/>
          <w:szCs w:val="20"/>
        </w:rPr>
        <w:t>i d</w:t>
      </w:r>
      <w:r w:rsidRPr="008F726D">
        <w:rPr>
          <w:rFonts w:ascii="Arial" w:hAnsi="Arial" w:cs="Arial"/>
          <w:sz w:val="20"/>
          <w:szCs w:val="20"/>
        </w:rPr>
        <w:t>ạ</w:t>
      </w:r>
      <w:r w:rsidRPr="008F726D">
        <w:rPr>
          <w:rFonts w:ascii="Arial" w:hAnsi="Arial" w:cs="Arial"/>
          <w:sz w:val="20"/>
          <w:szCs w:val="20"/>
        </w:rPr>
        <w:t>ng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thì tên tài li</w:t>
      </w:r>
      <w:r w:rsidRPr="008F726D">
        <w:rPr>
          <w:rFonts w:ascii="Arial" w:hAnsi="Arial" w:cs="Arial"/>
          <w:sz w:val="20"/>
          <w:szCs w:val="20"/>
        </w:rPr>
        <w:t>ệ</w:t>
      </w:r>
      <w:r w:rsidRPr="008F726D">
        <w:rPr>
          <w:rFonts w:ascii="Arial" w:hAnsi="Arial" w:cs="Arial"/>
          <w:sz w:val="20"/>
          <w:szCs w:val="20"/>
        </w:rPr>
        <w:t>u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ph</w:t>
      </w:r>
      <w:r w:rsidRPr="008F726D">
        <w:rPr>
          <w:rFonts w:ascii="Arial" w:hAnsi="Arial" w:cs="Arial"/>
          <w:sz w:val="20"/>
          <w:szCs w:val="20"/>
        </w:rPr>
        <w:t>ả</w:t>
      </w:r>
      <w:r w:rsidRPr="008F726D">
        <w:rPr>
          <w:rFonts w:ascii="Arial" w:hAnsi="Arial" w:cs="Arial"/>
          <w:sz w:val="20"/>
          <w:szCs w:val="20"/>
        </w:rPr>
        <w:t>i đư</w:t>
      </w:r>
      <w:r w:rsidRPr="008F726D">
        <w:rPr>
          <w:rFonts w:ascii="Arial" w:hAnsi="Arial" w:cs="Arial"/>
          <w:sz w:val="20"/>
          <w:szCs w:val="20"/>
        </w:rPr>
        <w:t>ợ</w:t>
      </w:r>
      <w:r w:rsidRPr="008F726D">
        <w:rPr>
          <w:rFonts w:ascii="Arial" w:hAnsi="Arial" w:cs="Arial"/>
          <w:sz w:val="20"/>
          <w:szCs w:val="20"/>
        </w:rPr>
        <w:t>c đ</w:t>
      </w:r>
      <w:r w:rsidRPr="008F726D">
        <w:rPr>
          <w:rFonts w:ascii="Arial" w:hAnsi="Arial" w:cs="Arial"/>
          <w:sz w:val="20"/>
          <w:szCs w:val="20"/>
        </w:rPr>
        <w:t>ặ</w:t>
      </w:r>
      <w:r w:rsidRPr="008F726D">
        <w:rPr>
          <w:rFonts w:ascii="Arial" w:hAnsi="Arial" w:cs="Arial"/>
          <w:sz w:val="20"/>
          <w:szCs w:val="20"/>
        </w:rPr>
        <w:t xml:space="preserve">t tương </w:t>
      </w:r>
      <w:r w:rsidRPr="008F726D">
        <w:rPr>
          <w:rFonts w:ascii="Arial" w:hAnsi="Arial" w:cs="Arial"/>
          <w:sz w:val="20"/>
          <w:szCs w:val="20"/>
        </w:rPr>
        <w:t>ứ</w:t>
      </w:r>
      <w:r w:rsidRPr="008F726D">
        <w:rPr>
          <w:rFonts w:ascii="Arial" w:hAnsi="Arial" w:cs="Arial"/>
          <w:sz w:val="20"/>
          <w:szCs w:val="20"/>
        </w:rPr>
        <w:t>ng v</w:t>
      </w:r>
      <w:r w:rsidRPr="008F726D">
        <w:rPr>
          <w:rFonts w:ascii="Arial" w:hAnsi="Arial" w:cs="Arial"/>
          <w:sz w:val="20"/>
          <w:szCs w:val="20"/>
        </w:rPr>
        <w:t>ớ</w:t>
      </w:r>
      <w:r w:rsidRPr="008F726D">
        <w:rPr>
          <w:rFonts w:ascii="Arial" w:hAnsi="Arial" w:cs="Arial"/>
          <w:sz w:val="20"/>
          <w:szCs w:val="20"/>
        </w:rPr>
        <w:t>i tên lo</w:t>
      </w:r>
      <w:r w:rsidRPr="008F726D">
        <w:rPr>
          <w:rFonts w:ascii="Arial" w:hAnsi="Arial" w:cs="Arial"/>
          <w:sz w:val="20"/>
          <w:szCs w:val="20"/>
        </w:rPr>
        <w:t>ạ</w:t>
      </w:r>
      <w:r w:rsidRPr="008F726D">
        <w:rPr>
          <w:rFonts w:ascii="Arial" w:hAnsi="Arial" w:cs="Arial"/>
          <w:sz w:val="20"/>
          <w:szCs w:val="20"/>
        </w:rPr>
        <w:t>i gi</w:t>
      </w:r>
      <w:r w:rsidRPr="008F726D">
        <w:rPr>
          <w:rFonts w:ascii="Arial" w:hAnsi="Arial" w:cs="Arial"/>
          <w:sz w:val="20"/>
          <w:szCs w:val="20"/>
        </w:rPr>
        <w:t>ấ</w:t>
      </w:r>
      <w:r w:rsidRPr="008F726D">
        <w:rPr>
          <w:rFonts w:ascii="Arial" w:hAnsi="Arial" w:cs="Arial"/>
          <w:sz w:val="20"/>
          <w:szCs w:val="20"/>
        </w:rPr>
        <w:t>y t</w:t>
      </w:r>
      <w:r w:rsidRPr="008F726D">
        <w:rPr>
          <w:rFonts w:ascii="Arial" w:hAnsi="Arial" w:cs="Arial"/>
          <w:sz w:val="20"/>
          <w:szCs w:val="20"/>
        </w:rPr>
        <w:t>ờ</w:t>
      </w:r>
      <w:r w:rsidRPr="008F726D">
        <w:rPr>
          <w:rFonts w:ascii="Arial" w:hAnsi="Arial" w:cs="Arial"/>
          <w:sz w:val="20"/>
          <w:szCs w:val="20"/>
        </w:rPr>
        <w:t xml:space="preserve"> theo quy đ</w:t>
      </w:r>
      <w:r w:rsidRPr="008F726D">
        <w:rPr>
          <w:rFonts w:ascii="Arial" w:hAnsi="Arial" w:cs="Arial"/>
          <w:sz w:val="20"/>
          <w:szCs w:val="20"/>
        </w:rPr>
        <w:t>ị</w:t>
      </w:r>
      <w:r w:rsidRPr="008F726D">
        <w:rPr>
          <w:rFonts w:ascii="Arial" w:hAnsi="Arial" w:cs="Arial"/>
          <w:sz w:val="20"/>
          <w:szCs w:val="20"/>
        </w:rPr>
        <w:t>nh.</w:t>
      </w:r>
      <w:r w:rsidRPr="008F726D">
        <w:rPr>
          <w:rFonts w:ascii="Arial" w:hAnsi="Arial" w:cs="Arial"/>
          <w:sz w:val="20"/>
          <w:szCs w:val="20"/>
        </w:rPr>
        <w:t>”</w:t>
      </w:r>
    </w:p>
    <w:p w14:paraId="3123C75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7.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8:</w:t>
      </w:r>
    </w:p>
    <w:p w14:paraId="44A25321" w14:textId="51DFFDE2"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“8. H</w:t>
      </w:r>
      <w:r w:rsidRPr="008F726D">
        <w:rPr>
          <w:rFonts w:ascii="Arial" w:hAnsi="Arial" w:cs="Arial"/>
          <w:sz w:val="20"/>
          <w:szCs w:val="20"/>
        </w:rPr>
        <w:t>ồ</w:t>
      </w:r>
      <w:r w:rsidRPr="008F726D">
        <w:rPr>
          <w:rFonts w:ascii="Arial" w:hAnsi="Arial" w:cs="Arial"/>
          <w:sz w:val="20"/>
          <w:szCs w:val="20"/>
        </w:rPr>
        <w:t xml:space="preserve"> sơ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đăng ký quy</w:t>
      </w:r>
      <w:r w:rsidRPr="008F726D">
        <w:rPr>
          <w:rFonts w:ascii="Arial" w:hAnsi="Arial" w:cs="Arial"/>
          <w:sz w:val="20"/>
          <w:szCs w:val="20"/>
        </w:rPr>
        <w:t>ề</w:t>
      </w:r>
      <w:r w:rsidRPr="008F726D">
        <w:rPr>
          <w:rFonts w:ascii="Arial" w:hAnsi="Arial" w:cs="Arial"/>
          <w:sz w:val="20"/>
          <w:szCs w:val="20"/>
        </w:rPr>
        <w:t>n liên quan đư</w:t>
      </w:r>
      <w:r w:rsidRPr="008F726D">
        <w:rPr>
          <w:rFonts w:ascii="Arial" w:hAnsi="Arial" w:cs="Arial"/>
          <w:sz w:val="20"/>
          <w:szCs w:val="20"/>
        </w:rPr>
        <w:t>ợ</w:t>
      </w:r>
      <w:r w:rsidRPr="008F726D">
        <w:rPr>
          <w:rFonts w:ascii="Arial" w:hAnsi="Arial" w:cs="Arial"/>
          <w:sz w:val="20"/>
          <w:szCs w:val="20"/>
        </w:rPr>
        <w:t>c n</w:t>
      </w:r>
      <w:r w:rsidRPr="008F726D">
        <w:rPr>
          <w:rFonts w:ascii="Arial" w:hAnsi="Arial" w:cs="Arial"/>
          <w:sz w:val="20"/>
          <w:szCs w:val="20"/>
        </w:rPr>
        <w:t>ộ</w:t>
      </w:r>
      <w:r w:rsidRPr="008F726D">
        <w:rPr>
          <w:rFonts w:ascii="Arial" w:hAnsi="Arial" w:cs="Arial"/>
          <w:sz w:val="20"/>
          <w:szCs w:val="20"/>
        </w:rPr>
        <w:t xml:space="preserve">p qua </w:t>
      </w:r>
      <w:r w:rsidR="008F726D" w:rsidRPr="008F726D">
        <w:rPr>
          <w:rFonts w:ascii="Arial" w:hAnsi="Arial" w:cs="Arial"/>
          <w:sz w:val="20"/>
          <w:szCs w:val="20"/>
        </w:rPr>
        <w:t>Cổng</w:t>
      </w:r>
      <w:r w:rsidRPr="008F726D">
        <w:rPr>
          <w:rFonts w:ascii="Arial" w:hAnsi="Arial" w:cs="Arial"/>
          <w:sz w:val="20"/>
          <w:szCs w:val="20"/>
        </w:rPr>
        <w:t xml:space="preserve">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công tr</w:t>
      </w:r>
      <w:r w:rsidRPr="008F726D">
        <w:rPr>
          <w:rFonts w:ascii="Arial" w:hAnsi="Arial" w:cs="Arial"/>
          <w:sz w:val="20"/>
          <w:szCs w:val="20"/>
        </w:rPr>
        <w:t>ự</w:t>
      </w:r>
      <w:r w:rsidRPr="008F726D">
        <w:rPr>
          <w:rFonts w:ascii="Arial" w:hAnsi="Arial" w:cs="Arial"/>
          <w:sz w:val="20"/>
          <w:szCs w:val="20"/>
        </w:rPr>
        <w:t>c tuy</w:t>
      </w:r>
      <w:r w:rsidRPr="008F726D">
        <w:rPr>
          <w:rFonts w:ascii="Arial" w:hAnsi="Arial" w:cs="Arial"/>
          <w:sz w:val="20"/>
          <w:szCs w:val="20"/>
        </w:rPr>
        <w:t>ế</w:t>
      </w:r>
      <w:r w:rsidRPr="008F726D">
        <w:rPr>
          <w:rFonts w:ascii="Arial" w:hAnsi="Arial" w:cs="Arial"/>
          <w:sz w:val="20"/>
          <w:szCs w:val="20"/>
        </w:rPr>
        <w:t>n ho</w:t>
      </w:r>
      <w:r w:rsidRPr="008F726D">
        <w:rPr>
          <w:rFonts w:ascii="Arial" w:hAnsi="Arial" w:cs="Arial"/>
          <w:sz w:val="20"/>
          <w:szCs w:val="20"/>
        </w:rPr>
        <w:t>ặ</w:t>
      </w:r>
      <w:r w:rsidRPr="008F726D">
        <w:rPr>
          <w:rFonts w:ascii="Arial" w:hAnsi="Arial" w:cs="Arial"/>
          <w:sz w:val="20"/>
          <w:szCs w:val="20"/>
        </w:rPr>
        <w:t>c theo cách th</w:t>
      </w:r>
      <w:r w:rsidRPr="008F726D">
        <w:rPr>
          <w:rFonts w:ascii="Arial" w:hAnsi="Arial" w:cs="Arial"/>
          <w:sz w:val="20"/>
          <w:szCs w:val="20"/>
        </w:rPr>
        <w:t>ứ</w:t>
      </w:r>
      <w:r w:rsidRPr="008F726D">
        <w:rPr>
          <w:rFonts w:ascii="Arial" w:hAnsi="Arial" w:cs="Arial"/>
          <w:sz w:val="20"/>
          <w:szCs w:val="20"/>
        </w:rPr>
        <w:t>c tr</w:t>
      </w:r>
      <w:r w:rsidRPr="008F726D">
        <w:rPr>
          <w:rFonts w:ascii="Arial" w:hAnsi="Arial" w:cs="Arial"/>
          <w:sz w:val="20"/>
          <w:szCs w:val="20"/>
        </w:rPr>
        <w:t>ự</w:t>
      </w:r>
      <w:r w:rsidRPr="008F726D">
        <w:rPr>
          <w:rFonts w:ascii="Arial" w:hAnsi="Arial" w:cs="Arial"/>
          <w:sz w:val="20"/>
          <w:szCs w:val="20"/>
        </w:rPr>
        <w:t>c ti</w:t>
      </w:r>
      <w:r w:rsidRPr="008F726D">
        <w:rPr>
          <w:rFonts w:ascii="Arial" w:hAnsi="Arial" w:cs="Arial"/>
          <w:sz w:val="20"/>
          <w:szCs w:val="20"/>
        </w:rPr>
        <w:t>ế</w:t>
      </w:r>
      <w:r w:rsidRPr="008F726D">
        <w:rPr>
          <w:rFonts w:ascii="Arial" w:hAnsi="Arial" w:cs="Arial"/>
          <w:sz w:val="20"/>
          <w:szCs w:val="20"/>
        </w:rPr>
        <w:t>p ho</w:t>
      </w:r>
      <w:r w:rsidRPr="008F726D">
        <w:rPr>
          <w:rFonts w:ascii="Arial" w:hAnsi="Arial" w:cs="Arial"/>
          <w:sz w:val="20"/>
          <w:szCs w:val="20"/>
        </w:rPr>
        <w:t>ặ</w:t>
      </w:r>
      <w:r w:rsidRPr="008F726D">
        <w:rPr>
          <w:rFonts w:ascii="Arial" w:hAnsi="Arial" w:cs="Arial"/>
          <w:sz w:val="20"/>
          <w:szCs w:val="20"/>
        </w:rPr>
        <w:t>c qua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bưu chính cho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hành chính giúp B</w:t>
      </w:r>
      <w:r w:rsidRPr="008F726D">
        <w:rPr>
          <w:rFonts w:ascii="Arial" w:hAnsi="Arial" w:cs="Arial"/>
          <w:sz w:val="20"/>
          <w:szCs w:val="20"/>
        </w:rPr>
        <w:t>ộ</w:t>
      </w:r>
      <w:r w:rsidRPr="008F726D">
        <w:rPr>
          <w:rFonts w:ascii="Arial" w:hAnsi="Arial" w:cs="Arial"/>
          <w:sz w:val="20"/>
          <w:szCs w:val="20"/>
        </w:rPr>
        <w:t xml:space="preserve"> trư</w:t>
      </w:r>
      <w:r w:rsidRPr="008F726D">
        <w:rPr>
          <w:rFonts w:ascii="Arial" w:hAnsi="Arial" w:cs="Arial"/>
          <w:sz w:val="20"/>
          <w:szCs w:val="20"/>
        </w:rPr>
        <w:t>ở</w:t>
      </w:r>
      <w:r w:rsidRPr="008F726D">
        <w:rPr>
          <w:rFonts w:ascii="Arial" w:hAnsi="Arial" w:cs="Arial"/>
          <w:sz w:val="20"/>
          <w:szCs w:val="20"/>
        </w:rPr>
        <w:t>ng B</w:t>
      </w:r>
      <w:r w:rsidRPr="008F726D">
        <w:rPr>
          <w:rFonts w:ascii="Arial" w:hAnsi="Arial" w:cs="Arial"/>
          <w:sz w:val="20"/>
          <w:szCs w:val="20"/>
        </w:rPr>
        <w:t>ộ</w:t>
      </w:r>
      <w:r w:rsidRPr="008F726D">
        <w:rPr>
          <w:rFonts w:ascii="Arial" w:hAnsi="Arial" w:cs="Arial"/>
          <w:sz w:val="20"/>
          <w:szCs w:val="20"/>
        </w:rPr>
        <w:t xml:space="preserve"> Văn hóa, Th</w:t>
      </w:r>
      <w:r w:rsidRPr="008F726D">
        <w:rPr>
          <w:rFonts w:ascii="Arial" w:hAnsi="Arial" w:cs="Arial"/>
          <w:sz w:val="20"/>
          <w:szCs w:val="20"/>
        </w:rPr>
        <w:t>ể</w:t>
      </w:r>
      <w:r w:rsidRPr="008F726D">
        <w:rPr>
          <w:rFonts w:ascii="Arial" w:hAnsi="Arial" w:cs="Arial"/>
          <w:sz w:val="20"/>
          <w:szCs w:val="20"/>
        </w:rPr>
        <w:t xml:space="preserve"> thao và Du l</w:t>
      </w:r>
      <w:r w:rsidRPr="008F726D">
        <w:rPr>
          <w:rFonts w:ascii="Arial" w:hAnsi="Arial" w:cs="Arial"/>
          <w:sz w:val="20"/>
          <w:szCs w:val="20"/>
        </w:rPr>
        <w:t>ị</w:t>
      </w:r>
      <w:r w:rsidRPr="008F726D">
        <w:rPr>
          <w:rFonts w:ascii="Arial" w:hAnsi="Arial" w:cs="Arial"/>
          <w:sz w:val="20"/>
          <w:szCs w:val="20"/>
        </w:rPr>
        <w:t>ch</w:t>
      </w:r>
      <w:r w:rsidRPr="008F726D">
        <w:rPr>
          <w:rFonts w:ascii="Arial" w:hAnsi="Arial" w:cs="Arial"/>
          <w:sz w:val="20"/>
          <w:szCs w:val="20"/>
        </w:rPr>
        <w:t xml:space="preserve">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ch</w:t>
      </w:r>
      <w:r w:rsidRPr="008F726D">
        <w:rPr>
          <w:rFonts w:ascii="Arial" w:hAnsi="Arial" w:cs="Arial"/>
          <w:sz w:val="20"/>
          <w:szCs w:val="20"/>
        </w:rPr>
        <w:t>ứ</w:t>
      </w:r>
      <w:r w:rsidRPr="008F726D">
        <w:rPr>
          <w:rFonts w:ascii="Arial" w:hAnsi="Arial" w:cs="Arial"/>
          <w:sz w:val="20"/>
          <w:szCs w:val="20"/>
        </w:rPr>
        <w:t>c năng qu</w:t>
      </w:r>
      <w:r w:rsidRPr="008F726D">
        <w:rPr>
          <w:rFonts w:ascii="Arial" w:hAnsi="Arial" w:cs="Arial"/>
          <w:sz w:val="20"/>
          <w:szCs w:val="20"/>
        </w:rPr>
        <w:t>ả</w:t>
      </w:r>
      <w:r w:rsidRPr="008F726D">
        <w:rPr>
          <w:rFonts w:ascii="Arial" w:hAnsi="Arial" w:cs="Arial"/>
          <w:sz w:val="20"/>
          <w:szCs w:val="20"/>
        </w:rPr>
        <w:t>n lý nhà nư</w:t>
      </w:r>
      <w:r w:rsidRPr="008F726D">
        <w:rPr>
          <w:rFonts w:ascii="Arial" w:hAnsi="Arial" w:cs="Arial"/>
          <w:sz w:val="20"/>
          <w:szCs w:val="20"/>
        </w:rPr>
        <w:t>ớ</w:t>
      </w:r>
      <w:r w:rsidRPr="008F726D">
        <w:rPr>
          <w:rFonts w:ascii="Arial" w:hAnsi="Arial" w:cs="Arial"/>
          <w:sz w:val="20"/>
          <w:szCs w:val="20"/>
        </w:rPr>
        <w:t>c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225BF7A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8.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9 vào sau kho</w:t>
      </w:r>
      <w:r w:rsidRPr="008F726D">
        <w:rPr>
          <w:rFonts w:ascii="Arial" w:hAnsi="Arial" w:cs="Arial"/>
          <w:sz w:val="20"/>
          <w:szCs w:val="20"/>
        </w:rPr>
        <w:t>ả</w:t>
      </w:r>
      <w:r w:rsidRPr="008F726D">
        <w:rPr>
          <w:rFonts w:ascii="Arial" w:hAnsi="Arial" w:cs="Arial"/>
          <w:sz w:val="20"/>
          <w:szCs w:val="20"/>
        </w:rPr>
        <w:t>n 8:</w:t>
      </w:r>
    </w:p>
    <w:p w14:paraId="3D37786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“9. Cơ quan nhà nư</w:t>
      </w:r>
      <w:r w:rsidRPr="008F726D">
        <w:rPr>
          <w:rFonts w:ascii="Arial" w:hAnsi="Arial" w:cs="Arial"/>
          <w:sz w:val="20"/>
          <w:szCs w:val="20"/>
        </w:rPr>
        <w:t>ớ</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tr</w:t>
      </w:r>
      <w:r w:rsidRPr="008F726D">
        <w:rPr>
          <w:rFonts w:ascii="Arial" w:hAnsi="Arial" w:cs="Arial"/>
          <w:sz w:val="20"/>
          <w:szCs w:val="20"/>
        </w:rPr>
        <w:t>ả</w:t>
      </w:r>
      <w:r w:rsidRPr="008F726D">
        <w:rPr>
          <w:rFonts w:ascii="Arial" w:hAnsi="Arial" w:cs="Arial"/>
          <w:sz w:val="20"/>
          <w:szCs w:val="20"/>
        </w:rPr>
        <w:t xml:space="preserve">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 dư</w:t>
      </w:r>
      <w:r w:rsidRPr="008F726D">
        <w:rPr>
          <w:rFonts w:ascii="Arial" w:hAnsi="Arial" w:cs="Arial"/>
          <w:sz w:val="20"/>
          <w:szCs w:val="20"/>
        </w:rPr>
        <w:t>ớ</w:t>
      </w:r>
      <w:r w:rsidRPr="008F726D">
        <w:rPr>
          <w:rFonts w:ascii="Arial" w:hAnsi="Arial" w:cs="Arial"/>
          <w:sz w:val="20"/>
          <w:szCs w:val="20"/>
        </w:rPr>
        <w:t>i d</w:t>
      </w:r>
      <w:r w:rsidRPr="008F726D">
        <w:rPr>
          <w:rFonts w:ascii="Arial" w:hAnsi="Arial" w:cs="Arial"/>
          <w:sz w:val="20"/>
          <w:szCs w:val="20"/>
        </w:rPr>
        <w:t>ạ</w:t>
      </w:r>
      <w:r w:rsidRPr="008F726D">
        <w:rPr>
          <w:rFonts w:ascii="Arial" w:hAnsi="Arial" w:cs="Arial"/>
          <w:sz w:val="20"/>
          <w:szCs w:val="20"/>
        </w:rPr>
        <w:t>ng b</w:t>
      </w:r>
      <w:r w:rsidRPr="008F726D">
        <w:rPr>
          <w:rFonts w:ascii="Arial" w:hAnsi="Arial" w:cs="Arial"/>
          <w:sz w:val="20"/>
          <w:szCs w:val="20"/>
        </w:rPr>
        <w:t>ả</w:t>
      </w:r>
      <w:r w:rsidRPr="008F726D">
        <w:rPr>
          <w:rFonts w:ascii="Arial" w:hAnsi="Arial" w:cs="Arial"/>
          <w:sz w:val="20"/>
          <w:szCs w:val="20"/>
        </w:rPr>
        <w:t>n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cho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và b</w:t>
      </w:r>
      <w:r w:rsidRPr="008F726D">
        <w:rPr>
          <w:rFonts w:ascii="Arial" w:hAnsi="Arial" w:cs="Arial"/>
          <w:sz w:val="20"/>
          <w:szCs w:val="20"/>
        </w:rPr>
        <w:t>ả</w:t>
      </w:r>
      <w:r w:rsidRPr="008F726D">
        <w:rPr>
          <w:rFonts w:ascii="Arial" w:hAnsi="Arial" w:cs="Arial"/>
          <w:sz w:val="20"/>
          <w:szCs w:val="20"/>
        </w:rPr>
        <w:t>n gi</w:t>
      </w:r>
      <w:r w:rsidRPr="008F726D">
        <w:rPr>
          <w:rFonts w:ascii="Arial" w:hAnsi="Arial" w:cs="Arial"/>
          <w:sz w:val="20"/>
          <w:szCs w:val="20"/>
        </w:rPr>
        <w:t>ấ</w:t>
      </w:r>
      <w:r w:rsidRPr="008F726D">
        <w:rPr>
          <w:rFonts w:ascii="Arial" w:hAnsi="Arial" w:cs="Arial"/>
          <w:sz w:val="20"/>
          <w:szCs w:val="20"/>
        </w:rPr>
        <w:t>y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có yêu c</w:t>
      </w:r>
      <w:r w:rsidRPr="008F726D">
        <w:rPr>
          <w:rFonts w:ascii="Arial" w:hAnsi="Arial" w:cs="Arial"/>
          <w:sz w:val="20"/>
          <w:szCs w:val="20"/>
        </w:rPr>
        <w:t>ầ</w:t>
      </w:r>
      <w:r w:rsidRPr="008F726D">
        <w:rPr>
          <w:rFonts w:ascii="Arial" w:hAnsi="Arial" w:cs="Arial"/>
          <w:sz w:val="20"/>
          <w:szCs w:val="20"/>
        </w:rPr>
        <w:t>u.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 dư</w:t>
      </w:r>
      <w:r w:rsidRPr="008F726D">
        <w:rPr>
          <w:rFonts w:ascii="Arial" w:hAnsi="Arial" w:cs="Arial"/>
          <w:sz w:val="20"/>
          <w:szCs w:val="20"/>
        </w:rPr>
        <w:t>ớ</w:t>
      </w:r>
      <w:r w:rsidRPr="008F726D">
        <w:rPr>
          <w:rFonts w:ascii="Arial" w:hAnsi="Arial" w:cs="Arial"/>
          <w:sz w:val="20"/>
          <w:szCs w:val="20"/>
        </w:rPr>
        <w:t>i d</w:t>
      </w:r>
      <w:r w:rsidRPr="008F726D">
        <w:rPr>
          <w:rFonts w:ascii="Arial" w:hAnsi="Arial" w:cs="Arial"/>
          <w:sz w:val="20"/>
          <w:szCs w:val="20"/>
        </w:rPr>
        <w:t>ạ</w:t>
      </w:r>
      <w:r w:rsidRPr="008F726D">
        <w:rPr>
          <w:rFonts w:ascii="Arial" w:hAnsi="Arial" w:cs="Arial"/>
          <w:sz w:val="20"/>
          <w:szCs w:val="20"/>
        </w:rPr>
        <w:t>ng b</w:t>
      </w:r>
      <w:r w:rsidRPr="008F726D">
        <w:rPr>
          <w:rFonts w:ascii="Arial" w:hAnsi="Arial" w:cs="Arial"/>
          <w:sz w:val="20"/>
          <w:szCs w:val="20"/>
        </w:rPr>
        <w:t>ả</w:t>
      </w:r>
      <w:r w:rsidRPr="008F726D">
        <w:rPr>
          <w:rFonts w:ascii="Arial" w:hAnsi="Arial" w:cs="Arial"/>
          <w:sz w:val="20"/>
          <w:szCs w:val="20"/>
        </w:rPr>
        <w:t>n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có giá tr</w:t>
      </w:r>
      <w:r w:rsidRPr="008F726D">
        <w:rPr>
          <w:rFonts w:ascii="Arial" w:hAnsi="Arial" w:cs="Arial"/>
          <w:sz w:val="20"/>
          <w:szCs w:val="20"/>
        </w:rPr>
        <w:t>ị</w:t>
      </w:r>
      <w:r w:rsidRPr="008F726D">
        <w:rPr>
          <w:rFonts w:ascii="Arial" w:hAnsi="Arial" w:cs="Arial"/>
          <w:sz w:val="20"/>
          <w:szCs w:val="20"/>
        </w:rPr>
        <w:t xml:space="preserve"> pháp lý như văn b</w:t>
      </w:r>
      <w:r w:rsidRPr="008F726D">
        <w:rPr>
          <w:rFonts w:ascii="Arial" w:hAnsi="Arial" w:cs="Arial"/>
          <w:sz w:val="20"/>
          <w:szCs w:val="20"/>
        </w:rPr>
        <w:t>ả</w:t>
      </w:r>
      <w:r w:rsidRPr="008F726D">
        <w:rPr>
          <w:rFonts w:ascii="Arial" w:hAnsi="Arial" w:cs="Arial"/>
          <w:sz w:val="20"/>
          <w:szCs w:val="20"/>
        </w:rPr>
        <w:t>n gi</w:t>
      </w:r>
      <w:r w:rsidRPr="008F726D">
        <w:rPr>
          <w:rFonts w:ascii="Arial" w:hAnsi="Arial" w:cs="Arial"/>
          <w:sz w:val="20"/>
          <w:szCs w:val="20"/>
        </w:rPr>
        <w:t>ấ</w:t>
      </w:r>
      <w:r w:rsidRPr="008F726D">
        <w:rPr>
          <w:rFonts w:ascii="Arial" w:hAnsi="Arial" w:cs="Arial"/>
          <w:sz w:val="20"/>
          <w:szCs w:val="20"/>
        </w:rPr>
        <w:t>y.”</w:t>
      </w:r>
    </w:p>
    <w:p w14:paraId="1413325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17.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m</w:t>
      </w:r>
      <w:r w:rsidRPr="008F726D">
        <w:rPr>
          <w:rFonts w:ascii="Arial" w:hAnsi="Arial" w:cs="Arial"/>
          <w:b/>
          <w:sz w:val="20"/>
          <w:szCs w:val="20"/>
        </w:rPr>
        <w:t>ộ</w:t>
      </w:r>
      <w:r w:rsidRPr="008F726D">
        <w:rPr>
          <w:rFonts w:ascii="Arial" w:hAnsi="Arial" w:cs="Arial"/>
          <w:b/>
          <w:sz w:val="20"/>
          <w:szCs w:val="20"/>
        </w:rPr>
        <w:t>t s</w:t>
      </w:r>
      <w:r w:rsidRPr="008F726D">
        <w:rPr>
          <w:rFonts w:ascii="Arial" w:hAnsi="Arial" w:cs="Arial"/>
          <w:b/>
          <w:sz w:val="20"/>
          <w:szCs w:val="20"/>
        </w:rPr>
        <w:t>ố</w:t>
      </w:r>
      <w:r w:rsidRPr="008F726D">
        <w:rPr>
          <w:rFonts w:ascii="Arial" w:hAnsi="Arial" w:cs="Arial"/>
          <w:b/>
          <w:sz w:val="20"/>
          <w:szCs w:val="20"/>
        </w:rPr>
        <w:t xml:space="preserve"> kho</w:t>
      </w:r>
      <w:r w:rsidRPr="008F726D">
        <w:rPr>
          <w:rFonts w:ascii="Arial" w:hAnsi="Arial" w:cs="Arial"/>
          <w:b/>
          <w:sz w:val="20"/>
          <w:szCs w:val="20"/>
        </w:rPr>
        <w:t>ả</w:t>
      </w:r>
      <w:r w:rsidRPr="008F726D">
        <w:rPr>
          <w:rFonts w:ascii="Arial" w:hAnsi="Arial" w:cs="Arial"/>
          <w:b/>
          <w:sz w:val="20"/>
          <w:szCs w:val="20"/>
        </w:rPr>
        <w:t>n c</w:t>
      </w:r>
      <w:r w:rsidRPr="008F726D">
        <w:rPr>
          <w:rFonts w:ascii="Arial" w:hAnsi="Arial" w:cs="Arial"/>
          <w:b/>
          <w:sz w:val="20"/>
          <w:szCs w:val="20"/>
        </w:rPr>
        <w:t>ủ</w:t>
      </w:r>
      <w:r w:rsidRPr="008F726D">
        <w:rPr>
          <w:rFonts w:ascii="Arial" w:hAnsi="Arial" w:cs="Arial"/>
          <w:b/>
          <w:sz w:val="20"/>
          <w:szCs w:val="20"/>
        </w:rPr>
        <w:t>a Đ</w:t>
      </w:r>
      <w:r w:rsidRPr="008F726D">
        <w:rPr>
          <w:rFonts w:ascii="Arial" w:hAnsi="Arial" w:cs="Arial"/>
          <w:b/>
          <w:sz w:val="20"/>
          <w:szCs w:val="20"/>
        </w:rPr>
        <w:t>i</w:t>
      </w:r>
      <w:r w:rsidRPr="008F726D">
        <w:rPr>
          <w:rFonts w:ascii="Arial" w:hAnsi="Arial" w:cs="Arial"/>
          <w:b/>
          <w:sz w:val="20"/>
          <w:szCs w:val="20"/>
        </w:rPr>
        <w:t>ề</w:t>
      </w:r>
      <w:r w:rsidRPr="008F726D">
        <w:rPr>
          <w:rFonts w:ascii="Arial" w:hAnsi="Arial" w:cs="Arial"/>
          <w:b/>
          <w:sz w:val="20"/>
          <w:szCs w:val="20"/>
        </w:rPr>
        <w:t>u 39</w:t>
      </w:r>
    </w:p>
    <w:p w14:paraId="3F7EA6B8"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1:</w:t>
      </w:r>
    </w:p>
    <w:p w14:paraId="78CEB16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“1. Thành ph</w:t>
      </w:r>
      <w:r w:rsidRPr="008F726D">
        <w:rPr>
          <w:rFonts w:ascii="Arial" w:hAnsi="Arial" w:cs="Arial"/>
          <w:sz w:val="20"/>
          <w:szCs w:val="20"/>
        </w:rPr>
        <w:t>ầ</w:t>
      </w:r>
      <w:r w:rsidRPr="008F726D">
        <w:rPr>
          <w:rFonts w:ascii="Arial" w:hAnsi="Arial" w:cs="Arial"/>
          <w:sz w:val="20"/>
          <w:szCs w:val="20"/>
        </w:rPr>
        <w:t>n h</w:t>
      </w:r>
      <w:r w:rsidRPr="008F726D">
        <w:rPr>
          <w:rFonts w:ascii="Arial" w:hAnsi="Arial" w:cs="Arial"/>
          <w:sz w:val="20"/>
          <w:szCs w:val="20"/>
        </w:rPr>
        <w:t>ồ</w:t>
      </w:r>
      <w:r w:rsidRPr="008F726D">
        <w:rPr>
          <w:rFonts w:ascii="Arial" w:hAnsi="Arial" w:cs="Arial"/>
          <w:sz w:val="20"/>
          <w:szCs w:val="20"/>
        </w:rPr>
        <w:t xml:space="preserve"> sơ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w:t>
      </w:r>
      <w:r w:rsidRPr="008F726D">
        <w:rPr>
          <w:rFonts w:ascii="Arial" w:hAnsi="Arial" w:cs="Arial"/>
          <w:sz w:val="20"/>
          <w:szCs w:val="20"/>
        </w:rPr>
        <w:t>ủ</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c c</w:t>
      </w:r>
      <w:r w:rsidRPr="008F726D">
        <w:rPr>
          <w:rFonts w:ascii="Arial" w:hAnsi="Arial" w:cs="Arial"/>
          <w:sz w:val="20"/>
          <w:szCs w:val="20"/>
        </w:rPr>
        <w:t>ấ</w:t>
      </w:r>
      <w:r w:rsidRPr="008F726D">
        <w:rPr>
          <w:rFonts w:ascii="Arial" w:hAnsi="Arial" w:cs="Arial"/>
          <w:sz w:val="20"/>
          <w:szCs w:val="20"/>
        </w:rPr>
        <w:t>p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ề</w:t>
      </w:r>
      <w:r w:rsidRPr="008F726D">
        <w:rPr>
          <w:rFonts w:ascii="Arial" w:hAnsi="Arial" w:cs="Arial"/>
          <w:sz w:val="20"/>
          <w:szCs w:val="20"/>
        </w:rPr>
        <w:t>u 39a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2C782D4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2a vào sau kho</w:t>
      </w:r>
      <w:r w:rsidRPr="008F726D">
        <w:rPr>
          <w:rFonts w:ascii="Arial" w:hAnsi="Arial" w:cs="Arial"/>
          <w:sz w:val="20"/>
          <w:szCs w:val="20"/>
        </w:rPr>
        <w:t>ả</w:t>
      </w:r>
      <w:r w:rsidRPr="008F726D">
        <w:rPr>
          <w:rFonts w:ascii="Arial" w:hAnsi="Arial" w:cs="Arial"/>
          <w:sz w:val="20"/>
          <w:szCs w:val="20"/>
        </w:rPr>
        <w:t>n 2:</w:t>
      </w:r>
    </w:p>
    <w:p w14:paraId="196E08F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“2a. Cơ quan n</w:t>
      </w:r>
      <w:r w:rsidRPr="008F726D">
        <w:rPr>
          <w:rFonts w:ascii="Arial" w:hAnsi="Arial" w:cs="Arial"/>
          <w:sz w:val="20"/>
          <w:szCs w:val="20"/>
        </w:rPr>
        <w:t>hà nư</w:t>
      </w:r>
      <w:r w:rsidRPr="008F726D">
        <w:rPr>
          <w:rFonts w:ascii="Arial" w:hAnsi="Arial" w:cs="Arial"/>
          <w:sz w:val="20"/>
          <w:szCs w:val="20"/>
        </w:rPr>
        <w:t>ớ</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có trách nhi</w:t>
      </w:r>
      <w:r w:rsidRPr="008F726D">
        <w:rPr>
          <w:rFonts w:ascii="Arial" w:hAnsi="Arial" w:cs="Arial"/>
          <w:sz w:val="20"/>
          <w:szCs w:val="20"/>
        </w:rPr>
        <w:t>ệ</w:t>
      </w:r>
      <w:r w:rsidRPr="008F726D">
        <w:rPr>
          <w:rFonts w:ascii="Arial" w:hAnsi="Arial" w:cs="Arial"/>
          <w:sz w:val="20"/>
          <w:szCs w:val="20"/>
        </w:rPr>
        <w:t>m thông báo b</w:t>
      </w:r>
      <w:r w:rsidRPr="008F726D">
        <w:rPr>
          <w:rFonts w:ascii="Arial" w:hAnsi="Arial" w:cs="Arial"/>
          <w:sz w:val="20"/>
          <w:szCs w:val="20"/>
        </w:rPr>
        <w:t>ằ</w:t>
      </w:r>
      <w:r w:rsidRPr="008F726D">
        <w:rPr>
          <w:rFonts w:ascii="Arial" w:hAnsi="Arial" w:cs="Arial"/>
          <w:sz w:val="20"/>
          <w:szCs w:val="20"/>
        </w:rPr>
        <w:t>ng văn b</w:t>
      </w:r>
      <w:r w:rsidRPr="008F726D">
        <w:rPr>
          <w:rFonts w:ascii="Arial" w:hAnsi="Arial" w:cs="Arial"/>
          <w:sz w:val="20"/>
          <w:szCs w:val="20"/>
        </w:rPr>
        <w:t>ả</w:t>
      </w:r>
      <w:r w:rsidRPr="008F726D">
        <w:rPr>
          <w:rFonts w:ascii="Arial" w:hAnsi="Arial" w:cs="Arial"/>
          <w:sz w:val="20"/>
          <w:szCs w:val="20"/>
        </w:rPr>
        <w:t>n ho</w:t>
      </w:r>
      <w:r w:rsidRPr="008F726D">
        <w:rPr>
          <w:rFonts w:ascii="Arial" w:hAnsi="Arial" w:cs="Arial"/>
          <w:sz w:val="20"/>
          <w:szCs w:val="20"/>
        </w:rPr>
        <w:t>ặ</w:t>
      </w:r>
      <w:r w:rsidRPr="008F726D">
        <w:rPr>
          <w:rFonts w:ascii="Arial" w:hAnsi="Arial" w:cs="Arial"/>
          <w:sz w:val="20"/>
          <w:szCs w:val="20"/>
        </w:rPr>
        <w:t>c qua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t</w:t>
      </w:r>
      <w:r w:rsidRPr="008F726D">
        <w:rPr>
          <w:rFonts w:ascii="Arial" w:hAnsi="Arial" w:cs="Arial"/>
          <w:sz w:val="20"/>
          <w:szCs w:val="20"/>
        </w:rPr>
        <w:t>ạ</w:t>
      </w:r>
      <w:r w:rsidRPr="008F726D">
        <w:rPr>
          <w:rFonts w:ascii="Arial" w:hAnsi="Arial" w:cs="Arial"/>
          <w:sz w:val="20"/>
          <w:szCs w:val="20"/>
        </w:rPr>
        <w:t>m d</w:t>
      </w:r>
      <w:r w:rsidRPr="008F726D">
        <w:rPr>
          <w:rFonts w:ascii="Arial" w:hAnsi="Arial" w:cs="Arial"/>
          <w:sz w:val="20"/>
          <w:szCs w:val="20"/>
        </w:rPr>
        <w:t>ừ</w:t>
      </w:r>
      <w:r w:rsidRPr="008F726D">
        <w:rPr>
          <w:rFonts w:ascii="Arial" w:hAnsi="Arial" w:cs="Arial"/>
          <w:sz w:val="20"/>
          <w:szCs w:val="20"/>
        </w:rPr>
        <w:t>ng xem xét c</w:t>
      </w:r>
      <w:r w:rsidRPr="008F726D">
        <w:rPr>
          <w:rFonts w:ascii="Arial" w:hAnsi="Arial" w:cs="Arial"/>
          <w:sz w:val="20"/>
          <w:szCs w:val="20"/>
        </w:rPr>
        <w:t>ấ</w:t>
      </w:r>
      <w:r w:rsidRPr="008F726D">
        <w:rPr>
          <w:rFonts w:ascii="Arial" w:hAnsi="Arial" w:cs="Arial"/>
          <w:sz w:val="20"/>
          <w:szCs w:val="20"/>
        </w:rPr>
        <w:t>p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 khi có văn b</w:t>
      </w:r>
      <w:r w:rsidRPr="008F726D">
        <w:rPr>
          <w:rFonts w:ascii="Arial" w:hAnsi="Arial" w:cs="Arial"/>
          <w:sz w:val="20"/>
          <w:szCs w:val="20"/>
        </w:rPr>
        <w:t>ả</w:t>
      </w:r>
      <w:r w:rsidRPr="008F726D">
        <w:rPr>
          <w:rFonts w:ascii="Arial" w:hAnsi="Arial" w:cs="Arial"/>
          <w:sz w:val="20"/>
          <w:szCs w:val="20"/>
        </w:rPr>
        <w:t>n th</w:t>
      </w:r>
      <w:r w:rsidRPr="008F726D">
        <w:rPr>
          <w:rFonts w:ascii="Arial" w:hAnsi="Arial" w:cs="Arial"/>
          <w:sz w:val="20"/>
          <w:szCs w:val="20"/>
        </w:rPr>
        <w:t>ụ</w:t>
      </w:r>
      <w:r w:rsidRPr="008F726D">
        <w:rPr>
          <w:rFonts w:ascii="Arial" w:hAnsi="Arial" w:cs="Arial"/>
          <w:sz w:val="20"/>
          <w:szCs w:val="20"/>
        </w:rPr>
        <w:t xml:space="preserve"> lý v</w:t>
      </w:r>
      <w:r w:rsidRPr="008F726D">
        <w:rPr>
          <w:rFonts w:ascii="Arial" w:hAnsi="Arial" w:cs="Arial"/>
          <w:sz w:val="20"/>
          <w:szCs w:val="20"/>
        </w:rPr>
        <w:t>ụ</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tranh ch</w:t>
      </w:r>
      <w:r w:rsidRPr="008F726D">
        <w:rPr>
          <w:rFonts w:ascii="Arial" w:hAnsi="Arial" w:cs="Arial"/>
          <w:sz w:val="20"/>
          <w:szCs w:val="20"/>
        </w:rPr>
        <w:t>ấ</w:t>
      </w:r>
      <w:r w:rsidRPr="008F726D">
        <w:rPr>
          <w:rFonts w:ascii="Arial" w:hAnsi="Arial" w:cs="Arial"/>
          <w:sz w:val="20"/>
          <w:szCs w:val="20"/>
        </w:rPr>
        <w:t>p c</w:t>
      </w:r>
      <w:r w:rsidRPr="008F726D">
        <w:rPr>
          <w:rFonts w:ascii="Arial" w:hAnsi="Arial" w:cs="Arial"/>
          <w:sz w:val="20"/>
          <w:szCs w:val="20"/>
        </w:rPr>
        <w:t>ủ</w:t>
      </w:r>
      <w:r w:rsidRPr="008F726D">
        <w:rPr>
          <w:rFonts w:ascii="Arial" w:hAnsi="Arial" w:cs="Arial"/>
          <w:sz w:val="20"/>
          <w:szCs w:val="20"/>
        </w:rPr>
        <w:t>a Tòa án, Tr</w:t>
      </w:r>
      <w:r w:rsidRPr="008F726D">
        <w:rPr>
          <w:rFonts w:ascii="Arial" w:hAnsi="Arial" w:cs="Arial"/>
          <w:sz w:val="20"/>
          <w:szCs w:val="20"/>
        </w:rPr>
        <w:t>ọ</w:t>
      </w:r>
      <w:r w:rsidRPr="008F726D">
        <w:rPr>
          <w:rFonts w:ascii="Arial" w:hAnsi="Arial" w:cs="Arial"/>
          <w:sz w:val="20"/>
          <w:szCs w:val="20"/>
        </w:rPr>
        <w:t>ng tài</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văn b</w:t>
      </w:r>
      <w:r w:rsidRPr="008F726D">
        <w:rPr>
          <w:rFonts w:ascii="Arial" w:hAnsi="Arial" w:cs="Arial"/>
          <w:sz w:val="20"/>
          <w:szCs w:val="20"/>
        </w:rPr>
        <w:t>ả</w:t>
      </w:r>
      <w:r w:rsidRPr="008F726D">
        <w:rPr>
          <w:rFonts w:ascii="Arial" w:hAnsi="Arial" w:cs="Arial"/>
          <w:sz w:val="20"/>
          <w:szCs w:val="20"/>
        </w:rPr>
        <w:t>n th</w:t>
      </w:r>
      <w:r w:rsidRPr="008F726D">
        <w:rPr>
          <w:rFonts w:ascii="Arial" w:hAnsi="Arial" w:cs="Arial"/>
          <w:sz w:val="20"/>
          <w:szCs w:val="20"/>
        </w:rPr>
        <w:t>ụ</w:t>
      </w:r>
      <w:r w:rsidRPr="008F726D">
        <w:rPr>
          <w:rFonts w:ascii="Arial" w:hAnsi="Arial" w:cs="Arial"/>
          <w:sz w:val="20"/>
          <w:szCs w:val="20"/>
        </w:rPr>
        <w:t xml:space="preserve"> lý đơn khi</w:t>
      </w:r>
      <w:r w:rsidRPr="008F726D">
        <w:rPr>
          <w:rFonts w:ascii="Arial" w:hAnsi="Arial" w:cs="Arial"/>
          <w:sz w:val="20"/>
          <w:szCs w:val="20"/>
        </w:rPr>
        <w:t>ế</w:t>
      </w:r>
      <w:r w:rsidRPr="008F726D">
        <w:rPr>
          <w:rFonts w:ascii="Arial" w:hAnsi="Arial" w:cs="Arial"/>
          <w:sz w:val="20"/>
          <w:szCs w:val="20"/>
        </w:rPr>
        <w:t>u n</w:t>
      </w:r>
      <w:r w:rsidRPr="008F726D">
        <w:rPr>
          <w:rFonts w:ascii="Arial" w:hAnsi="Arial" w:cs="Arial"/>
          <w:sz w:val="20"/>
          <w:szCs w:val="20"/>
        </w:rPr>
        <w:t>ạ</w:t>
      </w:r>
      <w:r w:rsidRPr="008F726D">
        <w:rPr>
          <w:rFonts w:ascii="Arial" w:hAnsi="Arial" w:cs="Arial"/>
          <w:sz w:val="20"/>
          <w:szCs w:val="20"/>
        </w:rPr>
        <w:t>i, t</w:t>
      </w:r>
      <w:r w:rsidRPr="008F726D">
        <w:rPr>
          <w:rFonts w:ascii="Arial" w:hAnsi="Arial" w:cs="Arial"/>
          <w:sz w:val="20"/>
          <w:szCs w:val="20"/>
        </w:rPr>
        <w:t>ố</w:t>
      </w:r>
      <w:r w:rsidRPr="008F726D">
        <w:rPr>
          <w:rFonts w:ascii="Arial" w:hAnsi="Arial" w:cs="Arial"/>
          <w:sz w:val="20"/>
          <w:szCs w:val="20"/>
        </w:rPr>
        <w:t xml:space="preserve"> cáo c</w:t>
      </w:r>
      <w:r w:rsidRPr="008F726D">
        <w:rPr>
          <w:rFonts w:ascii="Arial" w:hAnsi="Arial" w:cs="Arial"/>
          <w:sz w:val="20"/>
          <w:szCs w:val="20"/>
        </w:rPr>
        <w:t>ủ</w:t>
      </w:r>
      <w:r w:rsidRPr="008F726D">
        <w:rPr>
          <w:rFonts w:ascii="Arial" w:hAnsi="Arial" w:cs="Arial"/>
          <w:sz w:val="20"/>
          <w:szCs w:val="20"/>
        </w:rPr>
        <w:t>a cơ quan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ho</w:t>
      </w:r>
      <w:r w:rsidRPr="008F726D">
        <w:rPr>
          <w:rFonts w:ascii="Arial" w:hAnsi="Arial" w:cs="Arial"/>
          <w:sz w:val="20"/>
          <w:szCs w:val="20"/>
        </w:rPr>
        <w:t>ặ</w:t>
      </w:r>
      <w:r w:rsidRPr="008F726D">
        <w:rPr>
          <w:rFonts w:ascii="Arial" w:hAnsi="Arial" w:cs="Arial"/>
          <w:sz w:val="20"/>
          <w:szCs w:val="20"/>
        </w:rPr>
        <w:t>c văn b</w:t>
      </w:r>
      <w:r w:rsidRPr="008F726D">
        <w:rPr>
          <w:rFonts w:ascii="Arial" w:hAnsi="Arial" w:cs="Arial"/>
          <w:sz w:val="20"/>
          <w:szCs w:val="20"/>
        </w:rPr>
        <w:t>ả</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cơ quan ti</w:t>
      </w:r>
      <w:r w:rsidRPr="008F726D">
        <w:rPr>
          <w:rFonts w:ascii="Arial" w:hAnsi="Arial" w:cs="Arial"/>
          <w:sz w:val="20"/>
          <w:szCs w:val="20"/>
        </w:rPr>
        <w:t>ế</w:t>
      </w:r>
      <w:r w:rsidRPr="008F726D">
        <w:rPr>
          <w:rFonts w:ascii="Arial" w:hAnsi="Arial" w:cs="Arial"/>
          <w:sz w:val="20"/>
          <w:szCs w:val="20"/>
        </w:rPr>
        <w:t>n hành t</w:t>
      </w:r>
      <w:r w:rsidRPr="008F726D">
        <w:rPr>
          <w:rFonts w:ascii="Arial" w:hAnsi="Arial" w:cs="Arial"/>
          <w:sz w:val="20"/>
          <w:szCs w:val="20"/>
        </w:rPr>
        <w:t>ố</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ng v</w:t>
      </w:r>
      <w:r w:rsidRPr="008F726D">
        <w:rPr>
          <w:rFonts w:ascii="Arial" w:hAnsi="Arial" w:cs="Arial"/>
          <w:sz w:val="20"/>
          <w:szCs w:val="20"/>
        </w:rPr>
        <w:t>ề</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đang th</w:t>
      </w:r>
      <w:r w:rsidRPr="008F726D">
        <w:rPr>
          <w:rFonts w:ascii="Arial" w:hAnsi="Arial" w:cs="Arial"/>
          <w:sz w:val="20"/>
          <w:szCs w:val="20"/>
        </w:rPr>
        <w:t>ụ</w:t>
      </w:r>
      <w:r w:rsidRPr="008F726D">
        <w:rPr>
          <w:rFonts w:ascii="Arial" w:hAnsi="Arial" w:cs="Arial"/>
          <w:sz w:val="20"/>
          <w:szCs w:val="20"/>
        </w:rPr>
        <w:t xml:space="preserve"> lý, gi</w:t>
      </w:r>
      <w:r w:rsidRPr="008F726D">
        <w:rPr>
          <w:rFonts w:ascii="Arial" w:hAnsi="Arial" w:cs="Arial"/>
          <w:sz w:val="20"/>
          <w:szCs w:val="20"/>
        </w:rPr>
        <w:t>ả</w:t>
      </w:r>
      <w:r w:rsidRPr="008F726D">
        <w:rPr>
          <w:rFonts w:ascii="Arial" w:hAnsi="Arial" w:cs="Arial"/>
          <w:sz w:val="20"/>
          <w:szCs w:val="20"/>
        </w:rPr>
        <w:t>i quy</w:t>
      </w:r>
      <w:r w:rsidRPr="008F726D">
        <w:rPr>
          <w:rFonts w:ascii="Arial" w:hAnsi="Arial" w:cs="Arial"/>
          <w:sz w:val="20"/>
          <w:szCs w:val="20"/>
        </w:rPr>
        <w:t>ế</w:t>
      </w:r>
      <w:r w:rsidRPr="008F726D">
        <w:rPr>
          <w:rFonts w:ascii="Arial" w:hAnsi="Arial" w:cs="Arial"/>
          <w:sz w:val="20"/>
          <w:szCs w:val="20"/>
        </w:rPr>
        <w:t>t ngu</w:t>
      </w:r>
      <w:r w:rsidRPr="008F726D">
        <w:rPr>
          <w:rFonts w:ascii="Arial" w:hAnsi="Arial" w:cs="Arial"/>
          <w:sz w:val="20"/>
          <w:szCs w:val="20"/>
        </w:rPr>
        <w:t>ồ</w:t>
      </w:r>
      <w:r w:rsidRPr="008F726D">
        <w:rPr>
          <w:rFonts w:ascii="Arial" w:hAnsi="Arial" w:cs="Arial"/>
          <w:sz w:val="20"/>
          <w:szCs w:val="20"/>
        </w:rPr>
        <w:t>n tin v</w:t>
      </w:r>
      <w:r w:rsidRPr="008F726D">
        <w:rPr>
          <w:rFonts w:ascii="Arial" w:hAnsi="Arial" w:cs="Arial"/>
          <w:sz w:val="20"/>
          <w:szCs w:val="20"/>
        </w:rPr>
        <w:t>ề</w:t>
      </w:r>
      <w:r w:rsidRPr="008F726D">
        <w:rPr>
          <w:rFonts w:ascii="Arial" w:hAnsi="Arial" w:cs="Arial"/>
          <w:sz w:val="20"/>
          <w:szCs w:val="20"/>
        </w:rPr>
        <w:t xml:space="preserve"> t</w:t>
      </w:r>
      <w:r w:rsidRPr="008F726D">
        <w:rPr>
          <w:rFonts w:ascii="Arial" w:hAnsi="Arial" w:cs="Arial"/>
          <w:sz w:val="20"/>
          <w:szCs w:val="20"/>
        </w:rPr>
        <w:t>ộ</w:t>
      </w:r>
      <w:r w:rsidRPr="008F726D">
        <w:rPr>
          <w:rFonts w:ascii="Arial" w:hAnsi="Arial" w:cs="Arial"/>
          <w:sz w:val="20"/>
          <w:szCs w:val="20"/>
        </w:rPr>
        <w:t>i ph</w:t>
      </w:r>
      <w:r w:rsidRPr="008F726D">
        <w:rPr>
          <w:rFonts w:ascii="Arial" w:hAnsi="Arial" w:cs="Arial"/>
          <w:sz w:val="20"/>
          <w:szCs w:val="20"/>
        </w:rPr>
        <w:t>ạ</w:t>
      </w:r>
      <w:r w:rsidRPr="008F726D">
        <w:rPr>
          <w:rFonts w:ascii="Arial" w:hAnsi="Arial" w:cs="Arial"/>
          <w:sz w:val="20"/>
          <w:szCs w:val="20"/>
        </w:rPr>
        <w:t>m ho</w:t>
      </w:r>
      <w:r w:rsidRPr="008F726D">
        <w:rPr>
          <w:rFonts w:ascii="Arial" w:hAnsi="Arial" w:cs="Arial"/>
          <w:sz w:val="20"/>
          <w:szCs w:val="20"/>
        </w:rPr>
        <w:t>ặ</w:t>
      </w:r>
      <w:r w:rsidRPr="008F726D">
        <w:rPr>
          <w:rFonts w:ascii="Arial" w:hAnsi="Arial" w:cs="Arial"/>
          <w:sz w:val="20"/>
          <w:szCs w:val="20"/>
        </w:rPr>
        <w:t>c đã kh</w:t>
      </w:r>
      <w:r w:rsidRPr="008F726D">
        <w:rPr>
          <w:rFonts w:ascii="Arial" w:hAnsi="Arial" w:cs="Arial"/>
          <w:sz w:val="20"/>
          <w:szCs w:val="20"/>
        </w:rPr>
        <w:t>ở</w:t>
      </w:r>
      <w:r w:rsidRPr="008F726D">
        <w:rPr>
          <w:rFonts w:ascii="Arial" w:hAnsi="Arial" w:cs="Arial"/>
          <w:sz w:val="20"/>
          <w:szCs w:val="20"/>
        </w:rPr>
        <w:t>i t</w:t>
      </w:r>
      <w:r w:rsidRPr="008F726D">
        <w:rPr>
          <w:rFonts w:ascii="Arial" w:hAnsi="Arial" w:cs="Arial"/>
          <w:sz w:val="20"/>
          <w:szCs w:val="20"/>
        </w:rPr>
        <w:t>ố</w:t>
      </w:r>
      <w:r w:rsidRPr="008F726D">
        <w:rPr>
          <w:rFonts w:ascii="Arial" w:hAnsi="Arial" w:cs="Arial"/>
          <w:sz w:val="20"/>
          <w:szCs w:val="20"/>
        </w:rPr>
        <w:t xml:space="preserve"> v</w:t>
      </w:r>
      <w:r w:rsidRPr="008F726D">
        <w:rPr>
          <w:rFonts w:ascii="Arial" w:hAnsi="Arial" w:cs="Arial"/>
          <w:sz w:val="20"/>
          <w:szCs w:val="20"/>
        </w:rPr>
        <w:t>ụ</w:t>
      </w:r>
      <w:r w:rsidRPr="008F726D">
        <w:rPr>
          <w:rFonts w:ascii="Arial" w:hAnsi="Arial" w:cs="Arial"/>
          <w:sz w:val="20"/>
          <w:szCs w:val="20"/>
        </w:rPr>
        <w:t xml:space="preserve"> án hình s</w:t>
      </w:r>
      <w:r w:rsidRPr="008F726D">
        <w:rPr>
          <w:rFonts w:ascii="Arial" w:hAnsi="Arial" w:cs="Arial"/>
          <w:sz w:val="20"/>
          <w:szCs w:val="20"/>
        </w:rPr>
        <w:t>ự</w:t>
      </w:r>
      <w:r w:rsidRPr="008F726D">
        <w:rPr>
          <w:rFonts w:ascii="Arial" w:hAnsi="Arial" w:cs="Arial"/>
          <w:sz w:val="20"/>
          <w:szCs w:val="20"/>
        </w:rPr>
        <w:t xml:space="preserve"> liên quan đ</w:t>
      </w:r>
      <w:r w:rsidRPr="008F726D">
        <w:rPr>
          <w:rFonts w:ascii="Arial" w:hAnsi="Arial" w:cs="Arial"/>
          <w:sz w:val="20"/>
          <w:szCs w:val="20"/>
        </w:rPr>
        <w:t>ế</w:t>
      </w:r>
      <w:r w:rsidRPr="008F726D">
        <w:rPr>
          <w:rFonts w:ascii="Arial" w:hAnsi="Arial" w:cs="Arial"/>
          <w:sz w:val="20"/>
          <w:szCs w:val="20"/>
        </w:rPr>
        <w:t>n hành vi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theo quy</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t</w:t>
      </w:r>
      <w:r w:rsidRPr="008F726D">
        <w:rPr>
          <w:rFonts w:ascii="Arial" w:hAnsi="Arial" w:cs="Arial"/>
          <w:sz w:val="20"/>
          <w:szCs w:val="20"/>
        </w:rPr>
        <w:t>ạ</w:t>
      </w:r>
      <w:r w:rsidRPr="008F726D">
        <w:rPr>
          <w:rFonts w:ascii="Arial" w:hAnsi="Arial" w:cs="Arial"/>
          <w:sz w:val="20"/>
          <w:szCs w:val="20"/>
        </w:rPr>
        <w:t>m d</w:t>
      </w:r>
      <w:r w:rsidRPr="008F726D">
        <w:rPr>
          <w:rFonts w:ascii="Arial" w:hAnsi="Arial" w:cs="Arial"/>
          <w:sz w:val="20"/>
          <w:szCs w:val="20"/>
        </w:rPr>
        <w:t>ừ</w:t>
      </w:r>
      <w:r w:rsidRPr="008F726D">
        <w:rPr>
          <w:rFonts w:ascii="Arial" w:hAnsi="Arial" w:cs="Arial"/>
          <w:sz w:val="20"/>
          <w:szCs w:val="20"/>
        </w:rPr>
        <w:t>ng cho đ</w:t>
      </w:r>
      <w:r w:rsidRPr="008F726D">
        <w:rPr>
          <w:rFonts w:ascii="Arial" w:hAnsi="Arial" w:cs="Arial"/>
          <w:sz w:val="20"/>
          <w:szCs w:val="20"/>
        </w:rPr>
        <w:t>ế</w:t>
      </w:r>
      <w:r w:rsidRPr="008F726D">
        <w:rPr>
          <w:rFonts w:ascii="Arial" w:hAnsi="Arial" w:cs="Arial"/>
          <w:sz w:val="20"/>
          <w:szCs w:val="20"/>
        </w:rPr>
        <w:t>n khi có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ho</w:t>
      </w:r>
      <w:r w:rsidRPr="008F726D">
        <w:rPr>
          <w:rFonts w:ascii="Arial" w:hAnsi="Arial" w:cs="Arial"/>
          <w:sz w:val="20"/>
          <w:szCs w:val="20"/>
        </w:rPr>
        <w:t>ặ</w:t>
      </w:r>
      <w:r w:rsidRPr="008F726D">
        <w:rPr>
          <w:rFonts w:ascii="Arial" w:hAnsi="Arial" w:cs="Arial"/>
          <w:sz w:val="20"/>
          <w:szCs w:val="20"/>
        </w:rPr>
        <w:t>c phán quy</w:t>
      </w:r>
      <w:r w:rsidRPr="008F726D">
        <w:rPr>
          <w:rFonts w:ascii="Arial" w:hAnsi="Arial" w:cs="Arial"/>
          <w:sz w:val="20"/>
          <w:szCs w:val="20"/>
        </w:rPr>
        <w:t>ế</w:t>
      </w:r>
      <w:r w:rsidRPr="008F726D">
        <w:rPr>
          <w:rFonts w:ascii="Arial" w:hAnsi="Arial" w:cs="Arial"/>
          <w:sz w:val="20"/>
          <w:szCs w:val="20"/>
        </w:rPr>
        <w:t>t có hi</w:t>
      </w:r>
      <w:r w:rsidRPr="008F726D">
        <w:rPr>
          <w:rFonts w:ascii="Arial" w:hAnsi="Arial" w:cs="Arial"/>
          <w:sz w:val="20"/>
          <w:szCs w:val="20"/>
        </w:rPr>
        <w:t>ệ</w:t>
      </w:r>
      <w:r w:rsidRPr="008F726D">
        <w:rPr>
          <w:rFonts w:ascii="Arial" w:hAnsi="Arial" w:cs="Arial"/>
          <w:sz w:val="20"/>
          <w:szCs w:val="20"/>
        </w:rPr>
        <w:t>u l</w:t>
      </w:r>
      <w:r w:rsidRPr="008F726D">
        <w:rPr>
          <w:rFonts w:ascii="Arial" w:hAnsi="Arial" w:cs="Arial"/>
          <w:sz w:val="20"/>
          <w:szCs w:val="20"/>
        </w:rPr>
        <w:t>ự</w:t>
      </w:r>
      <w:r w:rsidRPr="008F726D">
        <w:rPr>
          <w:rFonts w:ascii="Arial" w:hAnsi="Arial" w:cs="Arial"/>
          <w:sz w:val="20"/>
          <w:szCs w:val="20"/>
        </w:rPr>
        <w:t>c thi hành ho</w:t>
      </w:r>
      <w:r w:rsidRPr="008F726D">
        <w:rPr>
          <w:rFonts w:ascii="Arial" w:hAnsi="Arial" w:cs="Arial"/>
          <w:sz w:val="20"/>
          <w:szCs w:val="20"/>
        </w:rPr>
        <w:t>ặ</w:t>
      </w:r>
      <w:r w:rsidRPr="008F726D">
        <w:rPr>
          <w:rFonts w:ascii="Arial" w:hAnsi="Arial" w:cs="Arial"/>
          <w:sz w:val="20"/>
          <w:szCs w:val="20"/>
        </w:rPr>
        <w:t>c cho đ</w:t>
      </w:r>
      <w:r w:rsidRPr="008F726D">
        <w:rPr>
          <w:rFonts w:ascii="Arial" w:hAnsi="Arial" w:cs="Arial"/>
          <w:sz w:val="20"/>
          <w:szCs w:val="20"/>
        </w:rPr>
        <w:t>ế</w:t>
      </w:r>
      <w:r w:rsidRPr="008F726D">
        <w:rPr>
          <w:rFonts w:ascii="Arial" w:hAnsi="Arial" w:cs="Arial"/>
          <w:sz w:val="20"/>
          <w:szCs w:val="20"/>
        </w:rPr>
        <w:t>n khi h</w:t>
      </w:r>
      <w:r w:rsidRPr="008F726D">
        <w:rPr>
          <w:rFonts w:ascii="Arial" w:hAnsi="Arial" w:cs="Arial"/>
          <w:sz w:val="20"/>
          <w:szCs w:val="20"/>
        </w:rPr>
        <w:t>ế</w:t>
      </w:r>
      <w:r w:rsidRPr="008F726D">
        <w:rPr>
          <w:rFonts w:ascii="Arial" w:hAnsi="Arial" w:cs="Arial"/>
          <w:sz w:val="20"/>
          <w:szCs w:val="20"/>
        </w:rPr>
        <w:t>t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gi</w:t>
      </w:r>
      <w:r w:rsidRPr="008F726D">
        <w:rPr>
          <w:rFonts w:ascii="Arial" w:hAnsi="Arial" w:cs="Arial"/>
          <w:sz w:val="20"/>
          <w:szCs w:val="20"/>
        </w:rPr>
        <w:t>ả</w:t>
      </w:r>
      <w:r w:rsidRPr="008F726D">
        <w:rPr>
          <w:rFonts w:ascii="Arial" w:hAnsi="Arial" w:cs="Arial"/>
          <w:sz w:val="20"/>
          <w:szCs w:val="20"/>
        </w:rPr>
        <w:t>i quy</w:t>
      </w:r>
      <w:r w:rsidRPr="008F726D">
        <w:rPr>
          <w:rFonts w:ascii="Arial" w:hAnsi="Arial" w:cs="Arial"/>
          <w:sz w:val="20"/>
          <w:szCs w:val="20"/>
        </w:rPr>
        <w:t>ế</w:t>
      </w:r>
      <w:r w:rsidRPr="008F726D">
        <w:rPr>
          <w:rFonts w:ascii="Arial" w:hAnsi="Arial" w:cs="Arial"/>
          <w:sz w:val="20"/>
          <w:szCs w:val="20"/>
        </w:rPr>
        <w:t>t h</w:t>
      </w:r>
      <w:r w:rsidRPr="008F726D">
        <w:rPr>
          <w:rFonts w:ascii="Arial" w:hAnsi="Arial" w:cs="Arial"/>
          <w:sz w:val="20"/>
          <w:szCs w:val="20"/>
        </w:rPr>
        <w:t>ồ</w:t>
      </w:r>
      <w:r w:rsidRPr="008F726D">
        <w:rPr>
          <w:rFonts w:ascii="Arial" w:hAnsi="Arial" w:cs="Arial"/>
          <w:sz w:val="20"/>
          <w:szCs w:val="20"/>
        </w:rPr>
        <w:t xml:space="preserve"> sơ, tùy theo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nào ng</w:t>
      </w:r>
      <w:r w:rsidRPr="008F726D">
        <w:rPr>
          <w:rFonts w:ascii="Arial" w:hAnsi="Arial" w:cs="Arial"/>
          <w:sz w:val="20"/>
          <w:szCs w:val="20"/>
        </w:rPr>
        <w:t>ắ</w:t>
      </w:r>
      <w:r w:rsidRPr="008F726D">
        <w:rPr>
          <w:rFonts w:ascii="Arial" w:hAnsi="Arial" w:cs="Arial"/>
          <w:sz w:val="20"/>
          <w:szCs w:val="20"/>
        </w:rPr>
        <w:t>n hơn. H</w:t>
      </w:r>
      <w:r w:rsidRPr="008F726D">
        <w:rPr>
          <w:rFonts w:ascii="Arial" w:hAnsi="Arial" w:cs="Arial"/>
          <w:sz w:val="20"/>
          <w:szCs w:val="20"/>
        </w:rPr>
        <w:t>ế</w:t>
      </w:r>
      <w:r w:rsidRPr="008F726D">
        <w:rPr>
          <w:rFonts w:ascii="Arial" w:hAnsi="Arial" w:cs="Arial"/>
          <w:sz w:val="20"/>
          <w:szCs w:val="20"/>
        </w:rPr>
        <w:t>t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t</w:t>
      </w:r>
      <w:r w:rsidRPr="008F726D">
        <w:rPr>
          <w:rFonts w:ascii="Arial" w:hAnsi="Arial" w:cs="Arial"/>
          <w:sz w:val="20"/>
          <w:szCs w:val="20"/>
        </w:rPr>
        <w:t>ạ</w:t>
      </w:r>
      <w:r w:rsidRPr="008F726D">
        <w:rPr>
          <w:rFonts w:ascii="Arial" w:hAnsi="Arial" w:cs="Arial"/>
          <w:sz w:val="20"/>
          <w:szCs w:val="20"/>
        </w:rPr>
        <w:t>m d</w:t>
      </w:r>
      <w:r w:rsidRPr="008F726D">
        <w:rPr>
          <w:rFonts w:ascii="Arial" w:hAnsi="Arial" w:cs="Arial"/>
          <w:sz w:val="20"/>
          <w:szCs w:val="20"/>
        </w:rPr>
        <w:t>ừ</w:t>
      </w:r>
      <w:r w:rsidRPr="008F726D">
        <w:rPr>
          <w:rFonts w:ascii="Arial" w:hAnsi="Arial" w:cs="Arial"/>
          <w:sz w:val="20"/>
          <w:szCs w:val="20"/>
        </w:rPr>
        <w:t>ng, cơ quan nhà nư</w:t>
      </w:r>
      <w:r w:rsidRPr="008F726D">
        <w:rPr>
          <w:rFonts w:ascii="Arial" w:hAnsi="Arial" w:cs="Arial"/>
          <w:sz w:val="20"/>
          <w:szCs w:val="20"/>
        </w:rPr>
        <w:t>ớ</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có trách nhi</w:t>
      </w:r>
      <w:r w:rsidRPr="008F726D">
        <w:rPr>
          <w:rFonts w:ascii="Arial" w:hAnsi="Arial" w:cs="Arial"/>
          <w:sz w:val="20"/>
          <w:szCs w:val="20"/>
        </w:rPr>
        <w:t>ệ</w:t>
      </w:r>
      <w:r w:rsidRPr="008F726D">
        <w:rPr>
          <w:rFonts w:ascii="Arial" w:hAnsi="Arial" w:cs="Arial"/>
          <w:sz w:val="20"/>
          <w:szCs w:val="20"/>
        </w:rPr>
        <w:t>m ti</w:t>
      </w:r>
      <w:r w:rsidRPr="008F726D">
        <w:rPr>
          <w:rFonts w:ascii="Arial" w:hAnsi="Arial" w:cs="Arial"/>
          <w:sz w:val="20"/>
          <w:szCs w:val="20"/>
        </w:rPr>
        <w:t>ế</w:t>
      </w:r>
      <w:r w:rsidRPr="008F726D">
        <w:rPr>
          <w:rFonts w:ascii="Arial" w:hAnsi="Arial" w:cs="Arial"/>
          <w:sz w:val="20"/>
          <w:szCs w:val="20"/>
        </w:rPr>
        <w:t xml:space="preserve">p </w:t>
      </w:r>
      <w:r w:rsidRPr="008F726D">
        <w:rPr>
          <w:rFonts w:ascii="Arial" w:hAnsi="Arial" w:cs="Arial"/>
          <w:sz w:val="20"/>
          <w:szCs w:val="20"/>
        </w:rPr>
        <w:t>t</w:t>
      </w:r>
      <w:r w:rsidRPr="008F726D">
        <w:rPr>
          <w:rFonts w:ascii="Arial" w:hAnsi="Arial" w:cs="Arial"/>
          <w:sz w:val="20"/>
          <w:szCs w:val="20"/>
        </w:rPr>
        <w:t>ụ</w:t>
      </w:r>
      <w:r w:rsidRPr="008F726D">
        <w:rPr>
          <w:rFonts w:ascii="Arial" w:hAnsi="Arial" w:cs="Arial"/>
          <w:sz w:val="20"/>
          <w:szCs w:val="20"/>
        </w:rPr>
        <w:t>c gi</w:t>
      </w:r>
      <w:r w:rsidRPr="008F726D">
        <w:rPr>
          <w:rFonts w:ascii="Arial" w:hAnsi="Arial" w:cs="Arial"/>
          <w:sz w:val="20"/>
          <w:szCs w:val="20"/>
        </w:rPr>
        <w:t>ả</w:t>
      </w:r>
      <w:r w:rsidRPr="008F726D">
        <w:rPr>
          <w:rFonts w:ascii="Arial" w:hAnsi="Arial" w:cs="Arial"/>
          <w:sz w:val="20"/>
          <w:szCs w:val="20"/>
        </w:rPr>
        <w:t>i quy</w:t>
      </w:r>
      <w:r w:rsidRPr="008F726D">
        <w:rPr>
          <w:rFonts w:ascii="Arial" w:hAnsi="Arial" w:cs="Arial"/>
          <w:sz w:val="20"/>
          <w:szCs w:val="20"/>
        </w:rPr>
        <w:t>ế</w:t>
      </w:r>
      <w:r w:rsidRPr="008F726D">
        <w:rPr>
          <w:rFonts w:ascii="Arial" w:hAnsi="Arial" w:cs="Arial"/>
          <w:sz w:val="20"/>
          <w:szCs w:val="20"/>
        </w:rPr>
        <w:t>t ho</w:t>
      </w:r>
      <w:r w:rsidRPr="008F726D">
        <w:rPr>
          <w:rFonts w:ascii="Arial" w:hAnsi="Arial" w:cs="Arial"/>
          <w:sz w:val="20"/>
          <w:szCs w:val="20"/>
        </w:rPr>
        <w:t>ặ</w:t>
      </w:r>
      <w:r w:rsidRPr="008F726D">
        <w:rPr>
          <w:rFonts w:ascii="Arial" w:hAnsi="Arial" w:cs="Arial"/>
          <w:sz w:val="20"/>
          <w:szCs w:val="20"/>
        </w:rPr>
        <w:t>c tr</w:t>
      </w:r>
      <w:r w:rsidRPr="008F726D">
        <w:rPr>
          <w:rFonts w:ascii="Arial" w:hAnsi="Arial" w:cs="Arial"/>
          <w:sz w:val="20"/>
          <w:szCs w:val="20"/>
        </w:rPr>
        <w:t>ả</w:t>
      </w:r>
      <w:r w:rsidRPr="008F726D">
        <w:rPr>
          <w:rFonts w:ascii="Arial" w:hAnsi="Arial" w:cs="Arial"/>
          <w:sz w:val="20"/>
          <w:szCs w:val="20"/>
        </w:rPr>
        <w:t xml:space="preserve"> h</w:t>
      </w:r>
      <w:r w:rsidRPr="008F726D">
        <w:rPr>
          <w:rFonts w:ascii="Arial" w:hAnsi="Arial" w:cs="Arial"/>
          <w:sz w:val="20"/>
          <w:szCs w:val="20"/>
        </w:rPr>
        <w:t>ồ</w:t>
      </w:r>
      <w:r w:rsidRPr="008F726D">
        <w:rPr>
          <w:rFonts w:ascii="Arial" w:hAnsi="Arial" w:cs="Arial"/>
          <w:sz w:val="20"/>
          <w:szCs w:val="20"/>
        </w:rPr>
        <w:t xml:space="preserve"> sơ theo quy đ</w:t>
      </w:r>
      <w:r w:rsidRPr="008F726D">
        <w:rPr>
          <w:rFonts w:ascii="Arial" w:hAnsi="Arial" w:cs="Arial"/>
          <w:sz w:val="20"/>
          <w:szCs w:val="20"/>
        </w:rPr>
        <w:t>ị</w:t>
      </w:r>
      <w:r w:rsidRPr="008F726D">
        <w:rPr>
          <w:rFonts w:ascii="Arial" w:hAnsi="Arial" w:cs="Arial"/>
          <w:sz w:val="20"/>
          <w:szCs w:val="20"/>
        </w:rPr>
        <w:t>nh và thông báo cho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w:t>
      </w:r>
    </w:p>
    <w:p w14:paraId="2D5B7F9E" w14:textId="0AA746B6"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18. B</w:t>
      </w:r>
      <w:r w:rsidRPr="008F726D">
        <w:rPr>
          <w:rFonts w:ascii="Arial" w:hAnsi="Arial" w:cs="Arial"/>
          <w:b/>
          <w:sz w:val="20"/>
          <w:szCs w:val="20"/>
        </w:rPr>
        <w:t>ổ</w:t>
      </w:r>
      <w:r w:rsidRPr="008F726D">
        <w:rPr>
          <w:rFonts w:ascii="Arial" w:hAnsi="Arial" w:cs="Arial"/>
          <w:b/>
          <w:sz w:val="20"/>
          <w:szCs w:val="20"/>
        </w:rPr>
        <w:t xml:space="preserve"> sung Đi</w:t>
      </w:r>
      <w:r w:rsidRPr="008F726D">
        <w:rPr>
          <w:rFonts w:ascii="Arial" w:hAnsi="Arial" w:cs="Arial"/>
          <w:b/>
          <w:sz w:val="20"/>
          <w:szCs w:val="20"/>
        </w:rPr>
        <w:t>ề</w:t>
      </w:r>
      <w:r w:rsidRPr="008F726D">
        <w:rPr>
          <w:rFonts w:ascii="Arial" w:hAnsi="Arial" w:cs="Arial"/>
          <w:b/>
          <w:sz w:val="20"/>
          <w:szCs w:val="20"/>
        </w:rPr>
        <w:t>u 39a vào sau Đi</w:t>
      </w:r>
      <w:r w:rsidRPr="008F726D">
        <w:rPr>
          <w:rFonts w:ascii="Arial" w:hAnsi="Arial" w:cs="Arial"/>
          <w:b/>
          <w:sz w:val="20"/>
          <w:szCs w:val="20"/>
        </w:rPr>
        <w:t>ề</w:t>
      </w:r>
      <w:r w:rsidRPr="008F726D">
        <w:rPr>
          <w:rFonts w:ascii="Arial" w:hAnsi="Arial" w:cs="Arial"/>
          <w:b/>
          <w:sz w:val="20"/>
          <w:szCs w:val="20"/>
        </w:rPr>
        <w:t>u 39</w:t>
      </w:r>
    </w:p>
    <w:p w14:paraId="2A3BA29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39a. Thành ph</w:t>
      </w:r>
      <w:r w:rsidRPr="008F726D">
        <w:rPr>
          <w:rFonts w:ascii="Arial" w:hAnsi="Arial" w:cs="Arial"/>
          <w:b/>
          <w:sz w:val="20"/>
          <w:szCs w:val="20"/>
        </w:rPr>
        <w:t>ầ</w:t>
      </w:r>
      <w:r w:rsidRPr="008F726D">
        <w:rPr>
          <w:rFonts w:ascii="Arial" w:hAnsi="Arial" w:cs="Arial"/>
          <w:b/>
          <w:sz w:val="20"/>
          <w:szCs w:val="20"/>
        </w:rPr>
        <w:t>n h</w:t>
      </w:r>
      <w:r w:rsidRPr="008F726D">
        <w:rPr>
          <w:rFonts w:ascii="Arial" w:hAnsi="Arial" w:cs="Arial"/>
          <w:b/>
          <w:sz w:val="20"/>
          <w:szCs w:val="20"/>
        </w:rPr>
        <w:t>ồ</w:t>
      </w:r>
      <w:r w:rsidRPr="008F726D">
        <w:rPr>
          <w:rFonts w:ascii="Arial" w:hAnsi="Arial" w:cs="Arial"/>
          <w:b/>
          <w:sz w:val="20"/>
          <w:szCs w:val="20"/>
        </w:rPr>
        <w:t xml:space="preserve"> sơ th</w:t>
      </w:r>
      <w:r w:rsidRPr="008F726D">
        <w:rPr>
          <w:rFonts w:ascii="Arial" w:hAnsi="Arial" w:cs="Arial"/>
          <w:b/>
          <w:sz w:val="20"/>
          <w:szCs w:val="20"/>
        </w:rPr>
        <w:t>ự</w:t>
      </w:r>
      <w:r w:rsidRPr="008F726D">
        <w:rPr>
          <w:rFonts w:ascii="Arial" w:hAnsi="Arial" w:cs="Arial"/>
          <w:b/>
          <w:sz w:val="20"/>
          <w:szCs w:val="20"/>
        </w:rPr>
        <w:t>c hi</w:t>
      </w:r>
      <w:r w:rsidRPr="008F726D">
        <w:rPr>
          <w:rFonts w:ascii="Arial" w:hAnsi="Arial" w:cs="Arial"/>
          <w:b/>
          <w:sz w:val="20"/>
          <w:szCs w:val="20"/>
        </w:rPr>
        <w:t>ệ</w:t>
      </w:r>
      <w:r w:rsidRPr="008F726D">
        <w:rPr>
          <w:rFonts w:ascii="Arial" w:hAnsi="Arial" w:cs="Arial"/>
          <w:b/>
          <w:sz w:val="20"/>
          <w:szCs w:val="20"/>
        </w:rPr>
        <w:t>n th</w:t>
      </w:r>
      <w:r w:rsidRPr="008F726D">
        <w:rPr>
          <w:rFonts w:ascii="Arial" w:hAnsi="Arial" w:cs="Arial"/>
          <w:b/>
          <w:sz w:val="20"/>
          <w:szCs w:val="20"/>
        </w:rPr>
        <w:t>ủ</w:t>
      </w:r>
      <w:r w:rsidRPr="008F726D">
        <w:rPr>
          <w:rFonts w:ascii="Arial" w:hAnsi="Arial" w:cs="Arial"/>
          <w:b/>
          <w:sz w:val="20"/>
          <w:szCs w:val="20"/>
        </w:rPr>
        <w:t xml:space="preserve"> t</w:t>
      </w:r>
      <w:r w:rsidRPr="008F726D">
        <w:rPr>
          <w:rFonts w:ascii="Arial" w:hAnsi="Arial" w:cs="Arial"/>
          <w:b/>
          <w:sz w:val="20"/>
          <w:szCs w:val="20"/>
        </w:rPr>
        <w:t>ụ</w:t>
      </w:r>
      <w:r w:rsidRPr="008F726D">
        <w:rPr>
          <w:rFonts w:ascii="Arial" w:hAnsi="Arial" w:cs="Arial"/>
          <w:b/>
          <w:sz w:val="20"/>
          <w:szCs w:val="20"/>
        </w:rPr>
        <w:t>c c</w:t>
      </w:r>
      <w:r w:rsidRPr="008F726D">
        <w:rPr>
          <w:rFonts w:ascii="Arial" w:hAnsi="Arial" w:cs="Arial"/>
          <w:b/>
          <w:sz w:val="20"/>
          <w:szCs w:val="20"/>
        </w:rPr>
        <w:t>ấ</w:t>
      </w:r>
      <w:r w:rsidRPr="008F726D">
        <w:rPr>
          <w:rFonts w:ascii="Arial" w:hAnsi="Arial" w:cs="Arial"/>
          <w:b/>
          <w:sz w:val="20"/>
          <w:szCs w:val="20"/>
        </w:rPr>
        <w:t>p Gi</w:t>
      </w:r>
      <w:r w:rsidRPr="008F726D">
        <w:rPr>
          <w:rFonts w:ascii="Arial" w:hAnsi="Arial" w:cs="Arial"/>
          <w:b/>
          <w:sz w:val="20"/>
          <w:szCs w:val="20"/>
        </w:rPr>
        <w:t>ấ</w:t>
      </w:r>
      <w:r w:rsidRPr="008F726D">
        <w:rPr>
          <w:rFonts w:ascii="Arial" w:hAnsi="Arial" w:cs="Arial"/>
          <w:b/>
          <w:sz w:val="20"/>
          <w:szCs w:val="20"/>
        </w:rPr>
        <w:t>y ch</w:t>
      </w:r>
      <w:r w:rsidRPr="008F726D">
        <w:rPr>
          <w:rFonts w:ascii="Arial" w:hAnsi="Arial" w:cs="Arial"/>
          <w:b/>
          <w:sz w:val="20"/>
          <w:szCs w:val="20"/>
        </w:rPr>
        <w:t>ứ</w:t>
      </w:r>
      <w:r w:rsidRPr="008F726D">
        <w:rPr>
          <w:rFonts w:ascii="Arial" w:hAnsi="Arial" w:cs="Arial"/>
          <w:b/>
          <w:sz w:val="20"/>
          <w:szCs w:val="20"/>
        </w:rPr>
        <w:t>ng nh</w:t>
      </w:r>
      <w:r w:rsidRPr="008F726D">
        <w:rPr>
          <w:rFonts w:ascii="Arial" w:hAnsi="Arial" w:cs="Arial"/>
          <w:b/>
          <w:sz w:val="20"/>
          <w:szCs w:val="20"/>
        </w:rPr>
        <w:t>ậ</w:t>
      </w:r>
      <w:r w:rsidRPr="008F726D">
        <w:rPr>
          <w:rFonts w:ascii="Arial" w:hAnsi="Arial" w:cs="Arial"/>
          <w:b/>
          <w:sz w:val="20"/>
          <w:szCs w:val="20"/>
        </w:rPr>
        <w:t>n đăng ký quy</w:t>
      </w:r>
      <w:r w:rsidRPr="008F726D">
        <w:rPr>
          <w:rFonts w:ascii="Arial" w:hAnsi="Arial" w:cs="Arial"/>
          <w:b/>
          <w:sz w:val="20"/>
          <w:szCs w:val="20"/>
        </w:rPr>
        <w:t>ề</w:t>
      </w:r>
      <w:r w:rsidRPr="008F726D">
        <w:rPr>
          <w:rFonts w:ascii="Arial" w:hAnsi="Arial" w:cs="Arial"/>
          <w:b/>
          <w:sz w:val="20"/>
          <w:szCs w:val="20"/>
        </w:rPr>
        <w:t>n tác gi</w:t>
      </w:r>
      <w:r w:rsidRPr="008F726D">
        <w:rPr>
          <w:rFonts w:ascii="Arial" w:hAnsi="Arial" w:cs="Arial"/>
          <w:b/>
          <w:sz w:val="20"/>
          <w:szCs w:val="20"/>
        </w:rPr>
        <w:t>ả</w:t>
      </w:r>
      <w:r w:rsidRPr="008F726D">
        <w:rPr>
          <w:rFonts w:ascii="Arial" w:hAnsi="Arial" w:cs="Arial"/>
          <w:b/>
          <w:sz w:val="20"/>
          <w:szCs w:val="20"/>
        </w:rPr>
        <w:t>, Gi</w:t>
      </w:r>
      <w:r w:rsidRPr="008F726D">
        <w:rPr>
          <w:rFonts w:ascii="Arial" w:hAnsi="Arial" w:cs="Arial"/>
          <w:b/>
          <w:sz w:val="20"/>
          <w:szCs w:val="20"/>
        </w:rPr>
        <w:t>ấ</w:t>
      </w:r>
      <w:r w:rsidRPr="008F726D">
        <w:rPr>
          <w:rFonts w:ascii="Arial" w:hAnsi="Arial" w:cs="Arial"/>
          <w:b/>
          <w:sz w:val="20"/>
          <w:szCs w:val="20"/>
        </w:rPr>
        <w:t>y ch</w:t>
      </w:r>
      <w:r w:rsidRPr="008F726D">
        <w:rPr>
          <w:rFonts w:ascii="Arial" w:hAnsi="Arial" w:cs="Arial"/>
          <w:b/>
          <w:sz w:val="20"/>
          <w:szCs w:val="20"/>
        </w:rPr>
        <w:t>ứ</w:t>
      </w:r>
      <w:r w:rsidRPr="008F726D">
        <w:rPr>
          <w:rFonts w:ascii="Arial" w:hAnsi="Arial" w:cs="Arial"/>
          <w:b/>
          <w:sz w:val="20"/>
          <w:szCs w:val="20"/>
        </w:rPr>
        <w:t>ng nh</w:t>
      </w:r>
      <w:r w:rsidRPr="008F726D">
        <w:rPr>
          <w:rFonts w:ascii="Arial" w:hAnsi="Arial" w:cs="Arial"/>
          <w:b/>
          <w:sz w:val="20"/>
          <w:szCs w:val="20"/>
        </w:rPr>
        <w:t>ậ</w:t>
      </w:r>
      <w:r w:rsidRPr="008F726D">
        <w:rPr>
          <w:rFonts w:ascii="Arial" w:hAnsi="Arial" w:cs="Arial"/>
          <w:b/>
          <w:sz w:val="20"/>
          <w:szCs w:val="20"/>
        </w:rPr>
        <w:t>n đăng ký quy</w:t>
      </w:r>
      <w:r w:rsidRPr="008F726D">
        <w:rPr>
          <w:rFonts w:ascii="Arial" w:hAnsi="Arial" w:cs="Arial"/>
          <w:b/>
          <w:sz w:val="20"/>
          <w:szCs w:val="20"/>
        </w:rPr>
        <w:t>ề</w:t>
      </w:r>
      <w:r w:rsidRPr="008F726D">
        <w:rPr>
          <w:rFonts w:ascii="Arial" w:hAnsi="Arial" w:cs="Arial"/>
          <w:b/>
          <w:sz w:val="20"/>
          <w:szCs w:val="20"/>
        </w:rPr>
        <w:t>n liên quan</w:t>
      </w:r>
    </w:p>
    <w:p w14:paraId="4CD9850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T</w:t>
      </w:r>
      <w:r w:rsidRPr="008F726D">
        <w:rPr>
          <w:rFonts w:ascii="Arial" w:hAnsi="Arial" w:cs="Arial"/>
          <w:sz w:val="20"/>
          <w:szCs w:val="20"/>
        </w:rPr>
        <w:t>ờ</w:t>
      </w:r>
      <w:r w:rsidRPr="008F726D">
        <w:rPr>
          <w:rFonts w:ascii="Arial" w:hAnsi="Arial" w:cs="Arial"/>
          <w:sz w:val="20"/>
          <w:szCs w:val="20"/>
        </w:rPr>
        <w:t xml:space="preserve"> khai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c</w:t>
      </w:r>
      <w:r w:rsidRPr="008F726D">
        <w:rPr>
          <w:rFonts w:ascii="Arial" w:hAnsi="Arial" w:cs="Arial"/>
          <w:sz w:val="20"/>
          <w:szCs w:val="20"/>
        </w:rPr>
        <w:t>ấ</w:t>
      </w:r>
      <w:r w:rsidRPr="008F726D">
        <w:rPr>
          <w:rFonts w:ascii="Arial" w:hAnsi="Arial" w:cs="Arial"/>
          <w:sz w:val="20"/>
          <w:szCs w:val="20"/>
        </w:rPr>
        <w:t>p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 (theo m</w:t>
      </w:r>
      <w:r w:rsidRPr="008F726D">
        <w:rPr>
          <w:rFonts w:ascii="Arial" w:hAnsi="Arial" w:cs="Arial"/>
          <w:sz w:val="20"/>
          <w:szCs w:val="20"/>
        </w:rPr>
        <w:t>ẫ</w:t>
      </w:r>
      <w:r w:rsidRPr="008F726D">
        <w:rPr>
          <w:rFonts w:ascii="Arial" w:hAnsi="Arial" w:cs="Arial"/>
          <w:sz w:val="20"/>
          <w:szCs w:val="20"/>
        </w:rPr>
        <w:t>u) do chính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ký tên ho</w:t>
      </w:r>
      <w:r w:rsidRPr="008F726D">
        <w:rPr>
          <w:rFonts w:ascii="Arial" w:hAnsi="Arial" w:cs="Arial"/>
          <w:sz w:val="20"/>
          <w:szCs w:val="20"/>
        </w:rPr>
        <w:t>ặ</w:t>
      </w:r>
      <w:r w:rsidRPr="008F726D">
        <w:rPr>
          <w:rFonts w:ascii="Arial" w:hAnsi="Arial" w:cs="Arial"/>
          <w:sz w:val="20"/>
          <w:szCs w:val="20"/>
        </w:rPr>
        <w:t>c đi</w:t>
      </w:r>
      <w:r w:rsidRPr="008F726D">
        <w:rPr>
          <w:rFonts w:ascii="Arial" w:hAnsi="Arial" w:cs="Arial"/>
          <w:sz w:val="20"/>
          <w:szCs w:val="20"/>
        </w:rPr>
        <w:t>ể</w:t>
      </w:r>
      <w:r w:rsidRPr="008F726D">
        <w:rPr>
          <w:rFonts w:ascii="Arial" w:hAnsi="Arial" w:cs="Arial"/>
          <w:sz w:val="20"/>
          <w:szCs w:val="20"/>
        </w:rPr>
        <w:t>m ch</w:t>
      </w:r>
      <w:r w:rsidRPr="008F726D">
        <w:rPr>
          <w:rFonts w:ascii="Arial" w:hAnsi="Arial" w:cs="Arial"/>
          <w:sz w:val="20"/>
          <w:szCs w:val="20"/>
        </w:rPr>
        <w:t>ỉ</w:t>
      </w:r>
      <w:r w:rsidRPr="008F726D">
        <w:rPr>
          <w:rFonts w:ascii="Arial" w:hAnsi="Arial" w:cs="Arial"/>
          <w:sz w:val="20"/>
          <w:szCs w:val="20"/>
        </w:rPr>
        <w:t>, tr</w:t>
      </w:r>
      <w:r w:rsidRPr="008F726D">
        <w:rPr>
          <w:rFonts w:ascii="Arial" w:hAnsi="Arial" w:cs="Arial"/>
          <w:sz w:val="20"/>
          <w:szCs w:val="20"/>
        </w:rPr>
        <w:t>ừ</w:t>
      </w:r>
      <w:r w:rsidRPr="008F726D">
        <w:rPr>
          <w:rFonts w:ascii="Arial" w:hAnsi="Arial" w:cs="Arial"/>
          <w:sz w:val="20"/>
          <w:szCs w:val="20"/>
        </w:rPr>
        <w:t xml:space="preserve">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không có kh</w:t>
      </w:r>
      <w:r w:rsidRPr="008F726D">
        <w:rPr>
          <w:rFonts w:ascii="Arial" w:hAnsi="Arial" w:cs="Arial"/>
          <w:sz w:val="20"/>
          <w:szCs w:val="20"/>
        </w:rPr>
        <w:t>ả</w:t>
      </w:r>
      <w:r w:rsidRPr="008F726D">
        <w:rPr>
          <w:rFonts w:ascii="Arial" w:hAnsi="Arial" w:cs="Arial"/>
          <w:sz w:val="20"/>
          <w:szCs w:val="20"/>
        </w:rPr>
        <w:t xml:space="preserve"> năng v</w:t>
      </w:r>
      <w:r w:rsidRPr="008F726D">
        <w:rPr>
          <w:rFonts w:ascii="Arial" w:hAnsi="Arial" w:cs="Arial"/>
          <w:sz w:val="20"/>
          <w:szCs w:val="20"/>
        </w:rPr>
        <w:t>ề</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 xml:space="preserve"> ch</w:t>
      </w:r>
      <w:r w:rsidRPr="008F726D">
        <w:rPr>
          <w:rFonts w:ascii="Arial" w:hAnsi="Arial" w:cs="Arial"/>
          <w:sz w:val="20"/>
          <w:szCs w:val="20"/>
        </w:rPr>
        <w:t>ấ</w:t>
      </w:r>
      <w:r w:rsidRPr="008F726D">
        <w:rPr>
          <w:rFonts w:ascii="Arial" w:hAnsi="Arial" w:cs="Arial"/>
          <w:sz w:val="20"/>
          <w:szCs w:val="20"/>
        </w:rPr>
        <w:t>t đ</w:t>
      </w:r>
      <w:r w:rsidRPr="008F726D">
        <w:rPr>
          <w:rFonts w:ascii="Arial" w:hAnsi="Arial" w:cs="Arial"/>
          <w:sz w:val="20"/>
          <w:szCs w:val="20"/>
        </w:rPr>
        <w:t>ể</w:t>
      </w:r>
      <w:r w:rsidRPr="008F726D">
        <w:rPr>
          <w:rFonts w:ascii="Arial" w:hAnsi="Arial" w:cs="Arial"/>
          <w:sz w:val="20"/>
          <w:szCs w:val="20"/>
        </w:rPr>
        <w:t xml:space="preserve"> ký tên </w:t>
      </w:r>
      <w:r w:rsidRPr="008F726D">
        <w:rPr>
          <w:rFonts w:ascii="Arial" w:hAnsi="Arial" w:cs="Arial"/>
          <w:sz w:val="20"/>
          <w:szCs w:val="20"/>
        </w:rPr>
        <w:t>ho</w:t>
      </w:r>
      <w:r w:rsidRPr="008F726D">
        <w:rPr>
          <w:rFonts w:ascii="Arial" w:hAnsi="Arial" w:cs="Arial"/>
          <w:sz w:val="20"/>
          <w:szCs w:val="20"/>
        </w:rPr>
        <w:t>ặ</w:t>
      </w:r>
      <w:r w:rsidRPr="008F726D">
        <w:rPr>
          <w:rFonts w:ascii="Arial" w:hAnsi="Arial" w:cs="Arial"/>
          <w:sz w:val="20"/>
          <w:szCs w:val="20"/>
        </w:rPr>
        <w:t>c đi</w:t>
      </w:r>
      <w:r w:rsidRPr="008F726D">
        <w:rPr>
          <w:rFonts w:ascii="Arial" w:hAnsi="Arial" w:cs="Arial"/>
          <w:sz w:val="20"/>
          <w:szCs w:val="20"/>
        </w:rPr>
        <w:t>ể</w:t>
      </w:r>
      <w:r w:rsidRPr="008F726D">
        <w:rPr>
          <w:rFonts w:ascii="Arial" w:hAnsi="Arial" w:cs="Arial"/>
          <w:sz w:val="20"/>
          <w:szCs w:val="20"/>
        </w:rPr>
        <w:t>m ch</w:t>
      </w:r>
      <w:r w:rsidRPr="008F726D">
        <w:rPr>
          <w:rFonts w:ascii="Arial" w:hAnsi="Arial" w:cs="Arial"/>
          <w:sz w:val="20"/>
          <w:szCs w:val="20"/>
        </w:rPr>
        <w:t>ỉ</w:t>
      </w:r>
      <w:r w:rsidRPr="008F726D">
        <w:rPr>
          <w:rFonts w:ascii="Arial" w:hAnsi="Arial" w:cs="Arial"/>
          <w:sz w:val="20"/>
          <w:szCs w:val="20"/>
        </w:rPr>
        <w:t>.</w:t>
      </w:r>
    </w:p>
    <w:p w14:paraId="4FD10EE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B</w:t>
      </w:r>
      <w:r w:rsidRPr="008F726D">
        <w:rPr>
          <w:rFonts w:ascii="Arial" w:hAnsi="Arial" w:cs="Arial"/>
          <w:sz w:val="20"/>
          <w:szCs w:val="20"/>
        </w:rPr>
        <w:t>ả</w:t>
      </w:r>
      <w:r w:rsidRPr="008F726D">
        <w:rPr>
          <w:rFonts w:ascii="Arial" w:hAnsi="Arial" w:cs="Arial"/>
          <w:sz w:val="20"/>
          <w:szCs w:val="20"/>
        </w:rPr>
        <w:t>n sao tác ph</w:t>
      </w:r>
      <w:r w:rsidRPr="008F726D">
        <w:rPr>
          <w:rFonts w:ascii="Arial" w:hAnsi="Arial" w:cs="Arial"/>
          <w:sz w:val="20"/>
          <w:szCs w:val="20"/>
        </w:rPr>
        <w:t>ẩ</w:t>
      </w:r>
      <w:r w:rsidRPr="008F726D">
        <w:rPr>
          <w:rFonts w:ascii="Arial" w:hAnsi="Arial" w:cs="Arial"/>
          <w:sz w:val="20"/>
          <w:szCs w:val="20"/>
        </w:rPr>
        <w:t>m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sao b</w:t>
      </w:r>
      <w:r w:rsidRPr="008F726D">
        <w:rPr>
          <w:rFonts w:ascii="Arial" w:hAnsi="Arial" w:cs="Arial"/>
          <w:sz w:val="20"/>
          <w:szCs w:val="20"/>
        </w:rPr>
        <w:t>ả</w:t>
      </w:r>
      <w:r w:rsidRPr="008F726D">
        <w:rPr>
          <w:rFonts w:ascii="Arial" w:hAnsi="Arial" w:cs="Arial"/>
          <w:sz w:val="20"/>
          <w:szCs w:val="20"/>
        </w:rPr>
        <w:t>n đ</w:t>
      </w:r>
      <w:r w:rsidRPr="008F726D">
        <w:rPr>
          <w:rFonts w:ascii="Arial" w:hAnsi="Arial" w:cs="Arial"/>
          <w:sz w:val="20"/>
          <w:szCs w:val="20"/>
        </w:rPr>
        <w:t>ị</w:t>
      </w:r>
      <w:r w:rsidRPr="008F726D">
        <w:rPr>
          <w:rFonts w:ascii="Arial" w:hAnsi="Arial" w:cs="Arial"/>
          <w:sz w:val="20"/>
          <w:szCs w:val="20"/>
        </w:rPr>
        <w:t>nh hình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dư</w:t>
      </w:r>
      <w:r w:rsidRPr="008F726D">
        <w:rPr>
          <w:rFonts w:ascii="Arial" w:hAnsi="Arial" w:cs="Arial"/>
          <w:sz w:val="20"/>
          <w:szCs w:val="20"/>
        </w:rPr>
        <w:t>ớ</w:t>
      </w:r>
      <w:r w:rsidRPr="008F726D">
        <w:rPr>
          <w:rFonts w:ascii="Arial" w:hAnsi="Arial" w:cs="Arial"/>
          <w:sz w:val="20"/>
          <w:szCs w:val="20"/>
        </w:rPr>
        <w:t>i d</w:t>
      </w:r>
      <w:r w:rsidRPr="008F726D">
        <w:rPr>
          <w:rFonts w:ascii="Arial" w:hAnsi="Arial" w:cs="Arial"/>
          <w:sz w:val="20"/>
          <w:szCs w:val="20"/>
        </w:rPr>
        <w:t>ạ</w:t>
      </w:r>
      <w:r w:rsidRPr="008F726D">
        <w:rPr>
          <w:rFonts w:ascii="Arial" w:hAnsi="Arial" w:cs="Arial"/>
          <w:sz w:val="20"/>
          <w:szCs w:val="20"/>
        </w:rPr>
        <w:t>ng b</w:t>
      </w:r>
      <w:r w:rsidRPr="008F726D">
        <w:rPr>
          <w:rFonts w:ascii="Arial" w:hAnsi="Arial" w:cs="Arial"/>
          <w:sz w:val="20"/>
          <w:szCs w:val="20"/>
        </w:rPr>
        <w:t>ả</w:t>
      </w:r>
      <w:r w:rsidRPr="008F726D">
        <w:rPr>
          <w:rFonts w:ascii="Arial" w:hAnsi="Arial" w:cs="Arial"/>
          <w:sz w:val="20"/>
          <w:szCs w:val="20"/>
        </w:rPr>
        <w:t>n gi</w:t>
      </w:r>
      <w:r w:rsidRPr="008F726D">
        <w:rPr>
          <w:rFonts w:ascii="Arial" w:hAnsi="Arial" w:cs="Arial"/>
          <w:sz w:val="20"/>
          <w:szCs w:val="20"/>
        </w:rPr>
        <w:t>ấ</w:t>
      </w:r>
      <w:r w:rsidRPr="008F726D">
        <w:rPr>
          <w:rFonts w:ascii="Arial" w:hAnsi="Arial" w:cs="Arial"/>
          <w:sz w:val="20"/>
          <w:szCs w:val="20"/>
        </w:rPr>
        <w:t>y thì n</w:t>
      </w:r>
      <w:r w:rsidRPr="008F726D">
        <w:rPr>
          <w:rFonts w:ascii="Arial" w:hAnsi="Arial" w:cs="Arial"/>
          <w:sz w:val="20"/>
          <w:szCs w:val="20"/>
        </w:rPr>
        <w:t>ộ</w:t>
      </w:r>
      <w:r w:rsidRPr="008F726D">
        <w:rPr>
          <w:rFonts w:ascii="Arial" w:hAnsi="Arial" w:cs="Arial"/>
          <w:sz w:val="20"/>
          <w:szCs w:val="20"/>
        </w:rPr>
        <w:t>p 02 b</w:t>
      </w:r>
      <w:r w:rsidRPr="008F726D">
        <w:rPr>
          <w:rFonts w:ascii="Arial" w:hAnsi="Arial" w:cs="Arial"/>
          <w:sz w:val="20"/>
          <w:szCs w:val="20"/>
        </w:rPr>
        <w:t>ả</w:t>
      </w:r>
      <w:r w:rsidRPr="008F726D">
        <w:rPr>
          <w:rFonts w:ascii="Arial" w:hAnsi="Arial" w:cs="Arial"/>
          <w:sz w:val="20"/>
          <w:szCs w:val="20"/>
        </w:rPr>
        <w:t xml:space="preserve">n sao tương </w:t>
      </w:r>
      <w:r w:rsidRPr="008F726D">
        <w:rPr>
          <w:rFonts w:ascii="Arial" w:hAnsi="Arial" w:cs="Arial"/>
          <w:sz w:val="20"/>
          <w:szCs w:val="20"/>
        </w:rPr>
        <w:t>ứ</w:t>
      </w:r>
      <w:r w:rsidRPr="008F726D">
        <w:rPr>
          <w:rFonts w:ascii="Arial" w:hAnsi="Arial" w:cs="Arial"/>
          <w:sz w:val="20"/>
          <w:szCs w:val="20"/>
        </w:rPr>
        <w:t>ng.</w:t>
      </w:r>
    </w:p>
    <w:p w14:paraId="2236421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Văn b</w:t>
      </w:r>
      <w:r w:rsidRPr="008F726D">
        <w:rPr>
          <w:rFonts w:ascii="Arial" w:hAnsi="Arial" w:cs="Arial"/>
          <w:sz w:val="20"/>
          <w:szCs w:val="20"/>
        </w:rPr>
        <w:t>ả</w:t>
      </w:r>
      <w:r w:rsidRPr="008F726D">
        <w:rPr>
          <w:rFonts w:ascii="Arial" w:hAnsi="Arial" w:cs="Arial"/>
          <w:sz w:val="20"/>
          <w:szCs w:val="20"/>
        </w:rPr>
        <w:t xml:space="preserve">n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n</w:t>
      </w:r>
      <w:r w:rsidRPr="008F726D">
        <w:rPr>
          <w:rFonts w:ascii="Arial" w:hAnsi="Arial" w:cs="Arial"/>
          <w:sz w:val="20"/>
          <w:szCs w:val="20"/>
        </w:rPr>
        <w:t>ế</w:t>
      </w:r>
      <w:r w:rsidRPr="008F726D">
        <w:rPr>
          <w:rFonts w:ascii="Arial" w:hAnsi="Arial" w:cs="Arial"/>
          <w:sz w:val="20"/>
          <w:szCs w:val="20"/>
        </w:rPr>
        <w:t>u ngư</w:t>
      </w:r>
      <w:r w:rsidRPr="008F726D">
        <w:rPr>
          <w:rFonts w:ascii="Arial" w:hAnsi="Arial" w:cs="Arial"/>
          <w:sz w:val="20"/>
          <w:szCs w:val="20"/>
        </w:rPr>
        <w:t>ờ</w:t>
      </w:r>
      <w:r w:rsidRPr="008F726D">
        <w:rPr>
          <w:rFonts w:ascii="Arial" w:hAnsi="Arial" w:cs="Arial"/>
          <w:sz w:val="20"/>
          <w:szCs w:val="20"/>
        </w:rPr>
        <w:t>i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là ngư</w:t>
      </w:r>
      <w:r w:rsidRPr="008F726D">
        <w:rPr>
          <w:rFonts w:ascii="Arial" w:hAnsi="Arial" w:cs="Arial"/>
          <w:sz w:val="20"/>
          <w:szCs w:val="20"/>
        </w:rPr>
        <w:t>ờ</w:t>
      </w:r>
      <w:r w:rsidRPr="008F726D">
        <w:rPr>
          <w:rFonts w:ascii="Arial" w:hAnsi="Arial" w:cs="Arial"/>
          <w:sz w:val="20"/>
          <w:szCs w:val="20"/>
        </w:rPr>
        <w:t>i đư</w:t>
      </w:r>
      <w:r w:rsidRPr="008F726D">
        <w:rPr>
          <w:rFonts w:ascii="Arial" w:hAnsi="Arial" w:cs="Arial"/>
          <w:sz w:val="20"/>
          <w:szCs w:val="20"/>
        </w:rPr>
        <w:t>ợ</w:t>
      </w:r>
      <w:r w:rsidRPr="008F726D">
        <w:rPr>
          <w:rFonts w:ascii="Arial" w:hAnsi="Arial" w:cs="Arial"/>
          <w:sz w:val="20"/>
          <w:szCs w:val="20"/>
        </w:rPr>
        <w:t>c tác gi</w:t>
      </w:r>
      <w:r w:rsidRPr="008F726D">
        <w:rPr>
          <w:rFonts w:ascii="Arial" w:hAnsi="Arial" w:cs="Arial"/>
          <w:sz w:val="20"/>
          <w:szCs w:val="20"/>
        </w:rPr>
        <w:t>ả</w:t>
      </w:r>
      <w:r w:rsidRPr="008F726D">
        <w:rPr>
          <w:rFonts w:ascii="Arial" w:hAnsi="Arial" w:cs="Arial"/>
          <w:sz w:val="20"/>
          <w:szCs w:val="20"/>
        </w:rPr>
        <w:t>,</w:t>
      </w:r>
      <w:r w:rsidRPr="008F726D">
        <w:rPr>
          <w:rFonts w:ascii="Arial" w:hAnsi="Arial" w:cs="Arial"/>
          <w:sz w:val="20"/>
          <w:szCs w:val="20"/>
        </w:rPr>
        <w:t xml:space="preserve">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 xml:space="preserve">n liên quan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6 Đi</w:t>
      </w:r>
      <w:r w:rsidRPr="008F726D">
        <w:rPr>
          <w:rFonts w:ascii="Arial" w:hAnsi="Arial" w:cs="Arial"/>
          <w:sz w:val="20"/>
          <w:szCs w:val="20"/>
        </w:rPr>
        <w:t>ề</w:t>
      </w:r>
      <w:r w:rsidRPr="008F726D">
        <w:rPr>
          <w:rFonts w:ascii="Arial" w:hAnsi="Arial" w:cs="Arial"/>
          <w:sz w:val="20"/>
          <w:szCs w:val="20"/>
        </w:rPr>
        <w:t>u 38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2154B306" w14:textId="7CCE4D75"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Tài li</w:t>
      </w:r>
      <w:r w:rsidRPr="008F726D">
        <w:rPr>
          <w:rFonts w:ascii="Arial" w:hAnsi="Arial" w:cs="Arial"/>
          <w:sz w:val="20"/>
          <w:szCs w:val="20"/>
        </w:rPr>
        <w:t>ệ</w:t>
      </w:r>
      <w:r w:rsidRPr="008F726D">
        <w:rPr>
          <w:rFonts w:ascii="Arial" w:hAnsi="Arial" w:cs="Arial"/>
          <w:sz w:val="20"/>
          <w:szCs w:val="20"/>
        </w:rPr>
        <w:t>u ch</w:t>
      </w:r>
      <w:r w:rsidRPr="008F726D">
        <w:rPr>
          <w:rFonts w:ascii="Arial" w:hAnsi="Arial" w:cs="Arial"/>
          <w:sz w:val="20"/>
          <w:szCs w:val="20"/>
        </w:rPr>
        <w:t>ứ</w:t>
      </w:r>
      <w:r w:rsidRPr="008F726D">
        <w:rPr>
          <w:rFonts w:ascii="Arial" w:hAnsi="Arial" w:cs="Arial"/>
          <w:sz w:val="20"/>
          <w:szCs w:val="20"/>
        </w:rPr>
        <w:t>ng minh là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 xml:space="preserve">n: </w:t>
      </w:r>
    </w:p>
    <w:p w14:paraId="359F1141" w14:textId="7E2BA85A"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Tài li</w:t>
      </w:r>
      <w:r w:rsidRPr="008F726D">
        <w:rPr>
          <w:rFonts w:ascii="Arial" w:hAnsi="Arial" w:cs="Arial"/>
          <w:sz w:val="20"/>
          <w:szCs w:val="20"/>
        </w:rPr>
        <w:t>ệ</w:t>
      </w:r>
      <w:r w:rsidRPr="008F726D">
        <w:rPr>
          <w:rFonts w:ascii="Arial" w:hAnsi="Arial" w:cs="Arial"/>
          <w:sz w:val="20"/>
          <w:szCs w:val="20"/>
        </w:rPr>
        <w:t>u ch</w:t>
      </w:r>
      <w:r w:rsidRPr="008F726D">
        <w:rPr>
          <w:rFonts w:ascii="Arial" w:hAnsi="Arial" w:cs="Arial"/>
          <w:sz w:val="20"/>
          <w:szCs w:val="20"/>
        </w:rPr>
        <w:t>ứ</w:t>
      </w:r>
      <w:r w:rsidRPr="008F726D">
        <w:rPr>
          <w:rFonts w:ascii="Arial" w:hAnsi="Arial" w:cs="Arial"/>
          <w:sz w:val="20"/>
          <w:szCs w:val="20"/>
        </w:rPr>
        <w:t>ng minh nhân thân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cá nhân: 01 b</w:t>
      </w:r>
      <w:r w:rsidRPr="008F726D">
        <w:rPr>
          <w:rFonts w:ascii="Arial" w:hAnsi="Arial" w:cs="Arial"/>
          <w:sz w:val="20"/>
          <w:szCs w:val="20"/>
        </w:rPr>
        <w:t>ả</w:t>
      </w:r>
      <w:r w:rsidRPr="008F726D">
        <w:rPr>
          <w:rFonts w:ascii="Arial" w:hAnsi="Arial" w:cs="Arial"/>
          <w:sz w:val="20"/>
          <w:szCs w:val="20"/>
        </w:rPr>
        <w:t>n sao Căn cư</w:t>
      </w:r>
      <w:r w:rsidRPr="008F726D">
        <w:rPr>
          <w:rFonts w:ascii="Arial" w:hAnsi="Arial" w:cs="Arial"/>
          <w:sz w:val="20"/>
          <w:szCs w:val="20"/>
        </w:rPr>
        <w:t>ớ</w:t>
      </w:r>
      <w:r w:rsidRPr="008F726D">
        <w:rPr>
          <w:rFonts w:ascii="Arial" w:hAnsi="Arial" w:cs="Arial"/>
          <w:sz w:val="20"/>
          <w:szCs w:val="20"/>
        </w:rPr>
        <w:t>c</w:t>
      </w:r>
      <w:r w:rsidR="008F726D" w:rsidRPr="008F726D">
        <w:rPr>
          <w:rFonts w:ascii="Arial" w:hAnsi="Arial" w:cs="Arial"/>
          <w:sz w:val="20"/>
          <w:szCs w:val="20"/>
        </w:rPr>
        <w:t xml:space="preserve"> </w:t>
      </w:r>
      <w:r w:rsidRPr="008F726D">
        <w:rPr>
          <w:rFonts w:ascii="Arial" w:hAnsi="Arial" w:cs="Arial"/>
          <w:sz w:val="20"/>
          <w:szCs w:val="20"/>
        </w:rPr>
        <w:t>ho</w:t>
      </w:r>
      <w:r w:rsidRPr="008F726D">
        <w:rPr>
          <w:rFonts w:ascii="Arial" w:hAnsi="Arial" w:cs="Arial"/>
          <w:sz w:val="20"/>
          <w:szCs w:val="20"/>
        </w:rPr>
        <w:t>ặ</w:t>
      </w:r>
      <w:r w:rsidRPr="008F726D">
        <w:rPr>
          <w:rFonts w:ascii="Arial" w:hAnsi="Arial" w:cs="Arial"/>
          <w:sz w:val="20"/>
          <w:szCs w:val="20"/>
        </w:rPr>
        <w:t>c Căn cư</w:t>
      </w:r>
      <w:r w:rsidRPr="008F726D">
        <w:rPr>
          <w:rFonts w:ascii="Arial" w:hAnsi="Arial" w:cs="Arial"/>
          <w:sz w:val="20"/>
          <w:szCs w:val="20"/>
        </w:rPr>
        <w:t>ớ</w:t>
      </w:r>
      <w:r w:rsidRPr="008F726D">
        <w:rPr>
          <w:rFonts w:ascii="Arial" w:hAnsi="Arial" w:cs="Arial"/>
          <w:sz w:val="20"/>
          <w:szCs w:val="20"/>
        </w:rPr>
        <w:t>c công dân ho</w:t>
      </w:r>
      <w:r w:rsidRPr="008F726D">
        <w:rPr>
          <w:rFonts w:ascii="Arial" w:hAnsi="Arial" w:cs="Arial"/>
          <w:sz w:val="20"/>
          <w:szCs w:val="20"/>
        </w:rPr>
        <w:t>ặ</w:t>
      </w:r>
      <w:r w:rsidRPr="008F726D">
        <w:rPr>
          <w:rFonts w:ascii="Arial" w:hAnsi="Arial" w:cs="Arial"/>
          <w:sz w:val="20"/>
          <w:szCs w:val="20"/>
        </w:rPr>
        <w:t>c H</w:t>
      </w:r>
      <w:r w:rsidRPr="008F726D">
        <w:rPr>
          <w:rFonts w:ascii="Arial" w:hAnsi="Arial" w:cs="Arial"/>
          <w:sz w:val="20"/>
          <w:szCs w:val="20"/>
        </w:rPr>
        <w:t>ộ</w:t>
      </w:r>
      <w:r w:rsidRPr="008F726D">
        <w:rPr>
          <w:rFonts w:ascii="Arial" w:hAnsi="Arial" w:cs="Arial"/>
          <w:sz w:val="20"/>
          <w:szCs w:val="20"/>
        </w:rPr>
        <w:t xml:space="preserve"> chi</w:t>
      </w:r>
      <w:r w:rsidRPr="008F726D">
        <w:rPr>
          <w:rFonts w:ascii="Arial" w:hAnsi="Arial" w:cs="Arial"/>
          <w:sz w:val="20"/>
          <w:szCs w:val="20"/>
        </w:rPr>
        <w:t>ế</w:t>
      </w:r>
      <w:r w:rsidRPr="008F726D">
        <w:rPr>
          <w:rFonts w:ascii="Arial" w:hAnsi="Arial" w:cs="Arial"/>
          <w:sz w:val="20"/>
          <w:szCs w:val="20"/>
        </w:rPr>
        <w:t>u, tr</w:t>
      </w:r>
      <w:r w:rsidRPr="008F726D">
        <w:rPr>
          <w:rFonts w:ascii="Arial" w:hAnsi="Arial" w:cs="Arial"/>
          <w:sz w:val="20"/>
          <w:szCs w:val="20"/>
        </w:rPr>
        <w:t>ừ</w:t>
      </w:r>
      <w:r w:rsidRPr="008F726D">
        <w:rPr>
          <w:rFonts w:ascii="Arial" w:hAnsi="Arial" w:cs="Arial"/>
          <w:sz w:val="20"/>
          <w:szCs w:val="20"/>
        </w:rPr>
        <w:t xml:space="preserve">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có th</w:t>
      </w:r>
      <w:r w:rsidRPr="008F726D">
        <w:rPr>
          <w:rFonts w:ascii="Arial" w:hAnsi="Arial" w:cs="Arial"/>
          <w:sz w:val="20"/>
          <w:szCs w:val="20"/>
        </w:rPr>
        <w:t>ể</w:t>
      </w:r>
      <w:r w:rsidRPr="008F726D">
        <w:rPr>
          <w:rFonts w:ascii="Arial" w:hAnsi="Arial" w:cs="Arial"/>
          <w:sz w:val="20"/>
          <w:szCs w:val="20"/>
        </w:rPr>
        <w:t xml:space="preserve"> khai thác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trên Cơ s</w:t>
      </w:r>
      <w:r w:rsidRPr="008F726D">
        <w:rPr>
          <w:rFonts w:ascii="Arial" w:hAnsi="Arial" w:cs="Arial"/>
          <w:sz w:val="20"/>
          <w:szCs w:val="20"/>
        </w:rPr>
        <w:t>ở</w:t>
      </w:r>
      <w:r w:rsidRPr="008F726D">
        <w:rPr>
          <w:rFonts w:ascii="Arial" w:hAnsi="Arial" w:cs="Arial"/>
          <w:sz w:val="20"/>
          <w:szCs w:val="20"/>
        </w:rPr>
        <w:t xml:space="preserve">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qu</w:t>
      </w:r>
      <w:r w:rsidRPr="008F726D">
        <w:rPr>
          <w:rFonts w:ascii="Arial" w:hAnsi="Arial" w:cs="Arial"/>
          <w:sz w:val="20"/>
          <w:szCs w:val="20"/>
        </w:rPr>
        <w:t>ố</w:t>
      </w:r>
      <w:r w:rsidRPr="008F726D">
        <w:rPr>
          <w:rFonts w:ascii="Arial" w:hAnsi="Arial" w:cs="Arial"/>
          <w:sz w:val="20"/>
          <w:szCs w:val="20"/>
        </w:rPr>
        <w:t>c gia v</w:t>
      </w:r>
      <w:r w:rsidRPr="008F726D">
        <w:rPr>
          <w:rFonts w:ascii="Arial" w:hAnsi="Arial" w:cs="Arial"/>
          <w:sz w:val="20"/>
          <w:szCs w:val="20"/>
        </w:rPr>
        <w:t>ề</w:t>
      </w:r>
      <w:r w:rsidRPr="008F726D">
        <w:rPr>
          <w:rFonts w:ascii="Arial" w:hAnsi="Arial" w:cs="Arial"/>
          <w:sz w:val="20"/>
          <w:szCs w:val="20"/>
        </w:rPr>
        <w:t xml:space="preserve"> dân cư;</w:t>
      </w:r>
    </w:p>
    <w:p w14:paraId="62768E3A" w14:textId="7B5F5085"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Tài li</w:t>
      </w:r>
      <w:r w:rsidRPr="008F726D">
        <w:rPr>
          <w:rFonts w:ascii="Arial" w:hAnsi="Arial" w:cs="Arial"/>
          <w:sz w:val="20"/>
          <w:szCs w:val="20"/>
        </w:rPr>
        <w:t>ệ</w:t>
      </w:r>
      <w:r w:rsidRPr="008F726D">
        <w:rPr>
          <w:rFonts w:ascii="Arial" w:hAnsi="Arial" w:cs="Arial"/>
          <w:sz w:val="20"/>
          <w:szCs w:val="20"/>
        </w:rPr>
        <w:t>u ch</w:t>
      </w:r>
      <w:r w:rsidRPr="008F726D">
        <w:rPr>
          <w:rFonts w:ascii="Arial" w:hAnsi="Arial" w:cs="Arial"/>
          <w:sz w:val="20"/>
          <w:szCs w:val="20"/>
        </w:rPr>
        <w:t>ứ</w:t>
      </w:r>
      <w:r w:rsidRPr="008F726D">
        <w:rPr>
          <w:rFonts w:ascii="Arial" w:hAnsi="Arial" w:cs="Arial"/>
          <w:sz w:val="20"/>
          <w:szCs w:val="20"/>
        </w:rPr>
        <w:t xml:space="preserve">ng minh tư cách pháp lý </w:t>
      </w:r>
      <w:r w:rsidR="00A24F07">
        <w:rPr>
          <w:rFonts w:ascii="Arial" w:hAnsi="Arial" w:cs="Arial"/>
          <w:sz w:val="20"/>
          <w:szCs w:val="20"/>
        </w:rPr>
        <w:t>đối với</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01 b</w:t>
      </w:r>
      <w:r w:rsidRPr="008F726D">
        <w:rPr>
          <w:rFonts w:ascii="Arial" w:hAnsi="Arial" w:cs="Arial"/>
          <w:sz w:val="20"/>
          <w:szCs w:val="20"/>
        </w:rPr>
        <w:t>ả</w:t>
      </w:r>
      <w:r w:rsidRPr="008F726D">
        <w:rPr>
          <w:rFonts w:ascii="Arial" w:hAnsi="Arial" w:cs="Arial"/>
          <w:sz w:val="20"/>
          <w:szCs w:val="20"/>
        </w:rPr>
        <w:t>n sao Gi</w:t>
      </w:r>
      <w:r w:rsidRPr="008F726D">
        <w:rPr>
          <w:rFonts w:ascii="Arial" w:hAnsi="Arial" w:cs="Arial"/>
          <w:sz w:val="20"/>
          <w:szCs w:val="20"/>
        </w:rPr>
        <w:t>ấ</w:t>
      </w:r>
      <w:r w:rsidRPr="008F726D">
        <w:rPr>
          <w:rFonts w:ascii="Arial" w:hAnsi="Arial" w:cs="Arial"/>
          <w:sz w:val="20"/>
          <w:szCs w:val="20"/>
        </w:rPr>
        <w:t>y</w:t>
      </w:r>
      <w:r w:rsidR="008F726D" w:rsidRPr="008F726D">
        <w:rPr>
          <w:rFonts w:ascii="Arial" w:hAnsi="Arial" w:cs="Arial"/>
          <w:sz w:val="20"/>
          <w:szCs w:val="20"/>
        </w:rPr>
        <w:t xml:space="preserve"> </w:t>
      </w:r>
      <w:r w:rsidRPr="008F726D">
        <w:rPr>
          <w:rFonts w:ascii="Arial" w:hAnsi="Arial" w:cs="Arial"/>
          <w:sz w:val="20"/>
          <w:szCs w:val="20"/>
        </w:rPr>
        <w:t>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doanh nghi</w:t>
      </w:r>
      <w:r w:rsidRPr="008F726D">
        <w:rPr>
          <w:rFonts w:ascii="Arial" w:hAnsi="Arial" w:cs="Arial"/>
          <w:sz w:val="20"/>
          <w:szCs w:val="20"/>
        </w:rPr>
        <w:t>ệ</w:t>
      </w:r>
      <w:r w:rsidRPr="008F726D">
        <w:rPr>
          <w:rFonts w:ascii="Arial" w:hAnsi="Arial" w:cs="Arial"/>
          <w:sz w:val="20"/>
          <w:szCs w:val="20"/>
        </w:rPr>
        <w:t>p ho</w:t>
      </w:r>
      <w:r w:rsidRPr="008F726D">
        <w:rPr>
          <w:rFonts w:ascii="Arial" w:hAnsi="Arial" w:cs="Arial"/>
          <w:sz w:val="20"/>
          <w:szCs w:val="20"/>
        </w:rPr>
        <w:t>ặ</w:t>
      </w:r>
      <w:r w:rsidRPr="008F726D">
        <w:rPr>
          <w:rFonts w:ascii="Arial" w:hAnsi="Arial" w:cs="Arial"/>
          <w:sz w:val="20"/>
          <w:szCs w:val="20"/>
        </w:rPr>
        <w:t>c Gi</w:t>
      </w:r>
      <w:r w:rsidRPr="008F726D">
        <w:rPr>
          <w:rFonts w:ascii="Arial" w:hAnsi="Arial" w:cs="Arial"/>
          <w:sz w:val="20"/>
          <w:szCs w:val="20"/>
        </w:rPr>
        <w:t>ấ</w:t>
      </w:r>
      <w:r w:rsidRPr="008F726D">
        <w:rPr>
          <w:rFonts w:ascii="Arial" w:hAnsi="Arial" w:cs="Arial"/>
          <w:sz w:val="20"/>
          <w:szCs w:val="20"/>
        </w:rPr>
        <w:t>y phép thành l</w:t>
      </w:r>
      <w:r w:rsidRPr="008F726D">
        <w:rPr>
          <w:rFonts w:ascii="Arial" w:hAnsi="Arial" w:cs="Arial"/>
          <w:sz w:val="20"/>
          <w:szCs w:val="20"/>
        </w:rPr>
        <w:t>ậ</w:t>
      </w:r>
      <w:r w:rsidRPr="008F726D">
        <w:rPr>
          <w:rFonts w:ascii="Arial" w:hAnsi="Arial" w:cs="Arial"/>
          <w:sz w:val="20"/>
          <w:szCs w:val="20"/>
        </w:rPr>
        <w:t>p ho</w:t>
      </w:r>
      <w:r w:rsidRPr="008F726D">
        <w:rPr>
          <w:rFonts w:ascii="Arial" w:hAnsi="Arial" w:cs="Arial"/>
          <w:sz w:val="20"/>
          <w:szCs w:val="20"/>
        </w:rPr>
        <w:t>ặ</w:t>
      </w:r>
      <w:r w:rsidRPr="008F726D">
        <w:rPr>
          <w:rFonts w:ascii="Arial" w:hAnsi="Arial" w:cs="Arial"/>
          <w:sz w:val="20"/>
          <w:szCs w:val="20"/>
        </w:rPr>
        <w:t>c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thành l</w:t>
      </w:r>
      <w:r w:rsidRPr="008F726D">
        <w:rPr>
          <w:rFonts w:ascii="Arial" w:hAnsi="Arial" w:cs="Arial"/>
          <w:sz w:val="20"/>
          <w:szCs w:val="20"/>
        </w:rPr>
        <w:t>ậ</w:t>
      </w:r>
      <w:r w:rsidRPr="008F726D">
        <w:rPr>
          <w:rFonts w:ascii="Arial" w:hAnsi="Arial" w:cs="Arial"/>
          <w:sz w:val="20"/>
          <w:szCs w:val="20"/>
        </w:rPr>
        <w:t>p, tr</w:t>
      </w:r>
      <w:r w:rsidRPr="008F726D">
        <w:rPr>
          <w:rFonts w:ascii="Arial" w:hAnsi="Arial" w:cs="Arial"/>
          <w:sz w:val="20"/>
          <w:szCs w:val="20"/>
        </w:rPr>
        <w:t>ừ</w:t>
      </w:r>
      <w:r w:rsidRPr="008F726D">
        <w:rPr>
          <w:rFonts w:ascii="Arial" w:hAnsi="Arial" w:cs="Arial"/>
          <w:sz w:val="20"/>
          <w:szCs w:val="20"/>
        </w:rPr>
        <w:t xml:space="preserve">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có th</w:t>
      </w:r>
      <w:r w:rsidRPr="008F726D">
        <w:rPr>
          <w:rFonts w:ascii="Arial" w:hAnsi="Arial" w:cs="Arial"/>
          <w:sz w:val="20"/>
          <w:szCs w:val="20"/>
        </w:rPr>
        <w:t>ể</w:t>
      </w:r>
      <w:r w:rsidRPr="008F726D">
        <w:rPr>
          <w:rFonts w:ascii="Arial" w:hAnsi="Arial" w:cs="Arial"/>
          <w:sz w:val="20"/>
          <w:szCs w:val="20"/>
        </w:rPr>
        <w:t xml:space="preserve"> khai thác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trên Cơ s</w:t>
      </w:r>
      <w:r w:rsidRPr="008F726D">
        <w:rPr>
          <w:rFonts w:ascii="Arial" w:hAnsi="Arial" w:cs="Arial"/>
          <w:sz w:val="20"/>
          <w:szCs w:val="20"/>
        </w:rPr>
        <w:t>ở</w:t>
      </w:r>
      <w:r w:rsidRPr="008F726D">
        <w:rPr>
          <w:rFonts w:ascii="Arial" w:hAnsi="Arial" w:cs="Arial"/>
          <w:sz w:val="20"/>
          <w:szCs w:val="20"/>
        </w:rPr>
        <w:t xml:space="preserve">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qu</w:t>
      </w:r>
      <w:r w:rsidRPr="008F726D">
        <w:rPr>
          <w:rFonts w:ascii="Arial" w:hAnsi="Arial" w:cs="Arial"/>
          <w:sz w:val="20"/>
          <w:szCs w:val="20"/>
        </w:rPr>
        <w:t>ố</w:t>
      </w:r>
      <w:r w:rsidRPr="008F726D">
        <w:rPr>
          <w:rFonts w:ascii="Arial" w:hAnsi="Arial" w:cs="Arial"/>
          <w:sz w:val="20"/>
          <w:szCs w:val="20"/>
        </w:rPr>
        <w:t>c gia v</w:t>
      </w:r>
      <w:r w:rsidRPr="008F726D">
        <w:rPr>
          <w:rFonts w:ascii="Arial" w:hAnsi="Arial" w:cs="Arial"/>
          <w:sz w:val="20"/>
          <w:szCs w:val="20"/>
        </w:rPr>
        <w:t>ề</w:t>
      </w:r>
      <w:r w:rsidRPr="008F726D">
        <w:rPr>
          <w:rFonts w:ascii="Arial" w:hAnsi="Arial" w:cs="Arial"/>
          <w:sz w:val="20"/>
          <w:szCs w:val="20"/>
        </w:rPr>
        <w:t xml:space="preserve"> đăng ký doanh nghi</w:t>
      </w:r>
      <w:r w:rsidRPr="008F726D">
        <w:rPr>
          <w:rFonts w:ascii="Arial" w:hAnsi="Arial" w:cs="Arial"/>
          <w:sz w:val="20"/>
          <w:szCs w:val="20"/>
        </w:rPr>
        <w:t>ệ</w:t>
      </w:r>
      <w:r w:rsidRPr="008F726D">
        <w:rPr>
          <w:rFonts w:ascii="Arial" w:hAnsi="Arial" w:cs="Arial"/>
          <w:sz w:val="20"/>
          <w:szCs w:val="20"/>
        </w:rPr>
        <w:t>p;</w:t>
      </w:r>
    </w:p>
    <w:p w14:paraId="793B3EC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Tài li</w:t>
      </w:r>
      <w:r w:rsidRPr="008F726D">
        <w:rPr>
          <w:rFonts w:ascii="Arial" w:hAnsi="Arial" w:cs="Arial"/>
          <w:sz w:val="20"/>
          <w:szCs w:val="20"/>
        </w:rPr>
        <w:t>ệ</w:t>
      </w:r>
      <w:r w:rsidRPr="008F726D">
        <w:rPr>
          <w:rFonts w:ascii="Arial" w:hAnsi="Arial" w:cs="Arial"/>
          <w:sz w:val="20"/>
          <w:szCs w:val="20"/>
        </w:rPr>
        <w:t>u ch</w:t>
      </w:r>
      <w:r w:rsidRPr="008F726D">
        <w:rPr>
          <w:rFonts w:ascii="Arial" w:hAnsi="Arial" w:cs="Arial"/>
          <w:sz w:val="20"/>
          <w:szCs w:val="20"/>
        </w:rPr>
        <w:t>ứ</w:t>
      </w:r>
      <w:r w:rsidRPr="008F726D">
        <w:rPr>
          <w:rFonts w:ascii="Arial" w:hAnsi="Arial" w:cs="Arial"/>
          <w:sz w:val="20"/>
          <w:szCs w:val="20"/>
        </w:rPr>
        <w:t>ng minh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do giao nhi</w:t>
      </w:r>
      <w:r w:rsidRPr="008F726D">
        <w:rPr>
          <w:rFonts w:ascii="Arial" w:hAnsi="Arial" w:cs="Arial"/>
          <w:sz w:val="20"/>
          <w:szCs w:val="20"/>
        </w:rPr>
        <w:t>ệ</w:t>
      </w:r>
      <w:r w:rsidRPr="008F726D">
        <w:rPr>
          <w:rFonts w:ascii="Arial" w:hAnsi="Arial" w:cs="Arial"/>
          <w:sz w:val="20"/>
          <w:szCs w:val="20"/>
        </w:rPr>
        <w:t>m v</w:t>
      </w:r>
      <w:r w:rsidRPr="008F726D">
        <w:rPr>
          <w:rFonts w:ascii="Arial" w:hAnsi="Arial" w:cs="Arial"/>
          <w:sz w:val="20"/>
          <w:szCs w:val="20"/>
        </w:rPr>
        <w:t>ụ</w:t>
      </w:r>
      <w:r w:rsidRPr="008F726D">
        <w:rPr>
          <w:rFonts w:ascii="Arial" w:hAnsi="Arial" w:cs="Arial"/>
          <w:sz w:val="20"/>
          <w:szCs w:val="20"/>
        </w:rPr>
        <w:t xml:space="preserve"> sáng t</w:t>
      </w:r>
      <w:r w:rsidRPr="008F726D">
        <w:rPr>
          <w:rFonts w:ascii="Arial" w:hAnsi="Arial" w:cs="Arial"/>
          <w:sz w:val="20"/>
          <w:szCs w:val="20"/>
        </w:rPr>
        <w:t>ạ</w:t>
      </w:r>
      <w:r w:rsidRPr="008F726D">
        <w:rPr>
          <w:rFonts w:ascii="Arial" w:hAnsi="Arial" w:cs="Arial"/>
          <w:sz w:val="20"/>
          <w:szCs w:val="20"/>
        </w:rPr>
        <w:t>o là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giao nhi</w:t>
      </w:r>
      <w:r w:rsidRPr="008F726D">
        <w:rPr>
          <w:rFonts w:ascii="Arial" w:hAnsi="Arial" w:cs="Arial"/>
          <w:sz w:val="20"/>
          <w:szCs w:val="20"/>
        </w:rPr>
        <w:t>ệ</w:t>
      </w:r>
      <w:r w:rsidRPr="008F726D">
        <w:rPr>
          <w:rFonts w:ascii="Arial" w:hAnsi="Arial" w:cs="Arial"/>
          <w:sz w:val="20"/>
          <w:szCs w:val="20"/>
        </w:rPr>
        <w:t>m v</w:t>
      </w:r>
      <w:r w:rsidRPr="008F726D">
        <w:rPr>
          <w:rFonts w:ascii="Arial" w:hAnsi="Arial" w:cs="Arial"/>
          <w:sz w:val="20"/>
          <w:szCs w:val="20"/>
        </w:rPr>
        <w:t>ụ</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xác nh</w:t>
      </w:r>
      <w:r w:rsidRPr="008F726D">
        <w:rPr>
          <w:rFonts w:ascii="Arial" w:hAnsi="Arial" w:cs="Arial"/>
          <w:sz w:val="20"/>
          <w:szCs w:val="20"/>
        </w:rPr>
        <w:t>ậ</w:t>
      </w:r>
      <w:r w:rsidRPr="008F726D">
        <w:rPr>
          <w:rFonts w:ascii="Arial" w:hAnsi="Arial" w:cs="Arial"/>
          <w:sz w:val="20"/>
          <w:szCs w:val="20"/>
        </w:rPr>
        <w:t>n giao nhi</w:t>
      </w:r>
      <w:r w:rsidRPr="008F726D">
        <w:rPr>
          <w:rFonts w:ascii="Arial" w:hAnsi="Arial" w:cs="Arial"/>
          <w:sz w:val="20"/>
          <w:szCs w:val="20"/>
        </w:rPr>
        <w:t>ệ</w:t>
      </w:r>
      <w:r w:rsidRPr="008F726D">
        <w:rPr>
          <w:rFonts w:ascii="Arial" w:hAnsi="Arial" w:cs="Arial"/>
          <w:sz w:val="20"/>
          <w:szCs w:val="20"/>
        </w:rPr>
        <w:t>m v</w:t>
      </w:r>
      <w:r w:rsidRPr="008F726D">
        <w:rPr>
          <w:rFonts w:ascii="Arial" w:hAnsi="Arial" w:cs="Arial"/>
          <w:sz w:val="20"/>
          <w:szCs w:val="20"/>
        </w:rPr>
        <w:t>ụ</w:t>
      </w:r>
      <w:r w:rsidRPr="008F726D">
        <w:rPr>
          <w:rFonts w:ascii="Arial" w:hAnsi="Arial" w:cs="Arial"/>
          <w:sz w:val="20"/>
          <w:szCs w:val="20"/>
        </w:rPr>
        <w:t xml:space="preserve"> cho cá nhân thu</w:t>
      </w:r>
      <w:r w:rsidRPr="008F726D">
        <w:rPr>
          <w:rFonts w:ascii="Arial" w:hAnsi="Arial" w:cs="Arial"/>
          <w:sz w:val="20"/>
          <w:szCs w:val="20"/>
        </w:rPr>
        <w:t>ộ</w:t>
      </w:r>
      <w:r w:rsidRPr="008F726D">
        <w:rPr>
          <w:rFonts w:ascii="Arial" w:hAnsi="Arial" w:cs="Arial"/>
          <w:sz w:val="20"/>
          <w:szCs w:val="20"/>
        </w:rPr>
        <w:t>c đơn v</w:t>
      </w:r>
      <w:r w:rsidRPr="008F726D">
        <w:rPr>
          <w:rFonts w:ascii="Arial" w:hAnsi="Arial" w:cs="Arial"/>
          <w:sz w:val="20"/>
          <w:szCs w:val="20"/>
        </w:rPr>
        <w:t>ị</w:t>
      </w:r>
      <w:r w:rsidRPr="008F726D">
        <w:rPr>
          <w:rFonts w:ascii="Arial" w:hAnsi="Arial" w:cs="Arial"/>
          <w:sz w:val="20"/>
          <w:szCs w:val="20"/>
        </w:rPr>
        <w:t>,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đó;</w:t>
      </w:r>
    </w:p>
    <w:p w14:paraId="70E548B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d) Tài li</w:t>
      </w:r>
      <w:r w:rsidRPr="008F726D">
        <w:rPr>
          <w:rFonts w:ascii="Arial" w:hAnsi="Arial" w:cs="Arial"/>
          <w:sz w:val="20"/>
          <w:szCs w:val="20"/>
        </w:rPr>
        <w:t>ệ</w:t>
      </w:r>
      <w:r w:rsidRPr="008F726D">
        <w:rPr>
          <w:rFonts w:ascii="Arial" w:hAnsi="Arial" w:cs="Arial"/>
          <w:sz w:val="20"/>
          <w:szCs w:val="20"/>
        </w:rPr>
        <w:t>u</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ng minh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do giao k</w:t>
      </w:r>
      <w:r w:rsidRPr="008F726D">
        <w:rPr>
          <w:rFonts w:ascii="Arial" w:hAnsi="Arial" w:cs="Arial"/>
          <w:sz w:val="20"/>
          <w:szCs w:val="20"/>
        </w:rPr>
        <w:t>ế</w:t>
      </w:r>
      <w:r w:rsidRPr="008F726D">
        <w:rPr>
          <w:rFonts w:ascii="Arial" w:hAnsi="Arial" w:cs="Arial"/>
          <w:sz w:val="20"/>
          <w:szCs w:val="20"/>
        </w:rPr>
        <w:t>t h</w:t>
      </w:r>
      <w:r w:rsidRPr="008F726D">
        <w:rPr>
          <w:rFonts w:ascii="Arial" w:hAnsi="Arial" w:cs="Arial"/>
          <w:sz w:val="20"/>
          <w:szCs w:val="20"/>
        </w:rPr>
        <w:t>ợ</w:t>
      </w:r>
      <w:r w:rsidRPr="008F726D">
        <w:rPr>
          <w:rFonts w:ascii="Arial" w:hAnsi="Arial" w:cs="Arial"/>
          <w:sz w:val="20"/>
          <w:szCs w:val="20"/>
        </w:rPr>
        <w:t>p đ</w:t>
      </w:r>
      <w:r w:rsidRPr="008F726D">
        <w:rPr>
          <w:rFonts w:ascii="Arial" w:hAnsi="Arial" w:cs="Arial"/>
          <w:sz w:val="20"/>
          <w:szCs w:val="20"/>
        </w:rPr>
        <w:t>ồ</w:t>
      </w:r>
      <w:r w:rsidRPr="008F726D">
        <w:rPr>
          <w:rFonts w:ascii="Arial" w:hAnsi="Arial" w:cs="Arial"/>
          <w:sz w:val="20"/>
          <w:szCs w:val="20"/>
        </w:rPr>
        <w:t>ng sáng t</w:t>
      </w:r>
      <w:r w:rsidRPr="008F726D">
        <w:rPr>
          <w:rFonts w:ascii="Arial" w:hAnsi="Arial" w:cs="Arial"/>
          <w:sz w:val="20"/>
          <w:szCs w:val="20"/>
        </w:rPr>
        <w:t>ạ</w:t>
      </w:r>
      <w:r w:rsidRPr="008F726D">
        <w:rPr>
          <w:rFonts w:ascii="Arial" w:hAnsi="Arial" w:cs="Arial"/>
          <w:sz w:val="20"/>
          <w:szCs w:val="20"/>
        </w:rPr>
        <w:t>o là h</w:t>
      </w:r>
      <w:r w:rsidRPr="008F726D">
        <w:rPr>
          <w:rFonts w:ascii="Arial" w:hAnsi="Arial" w:cs="Arial"/>
          <w:sz w:val="20"/>
          <w:szCs w:val="20"/>
        </w:rPr>
        <w:t>ợ</w:t>
      </w:r>
      <w:r w:rsidRPr="008F726D">
        <w:rPr>
          <w:rFonts w:ascii="Arial" w:hAnsi="Arial" w:cs="Arial"/>
          <w:sz w:val="20"/>
          <w:szCs w:val="20"/>
        </w:rPr>
        <w:t>p đ</w:t>
      </w:r>
      <w:r w:rsidRPr="008F726D">
        <w:rPr>
          <w:rFonts w:ascii="Arial" w:hAnsi="Arial" w:cs="Arial"/>
          <w:sz w:val="20"/>
          <w:szCs w:val="20"/>
        </w:rPr>
        <w:t>ồ</w:t>
      </w:r>
      <w:r w:rsidRPr="008F726D">
        <w:rPr>
          <w:rFonts w:ascii="Arial" w:hAnsi="Arial" w:cs="Arial"/>
          <w:sz w:val="20"/>
          <w:szCs w:val="20"/>
        </w:rPr>
        <w:t>ng, th</w:t>
      </w:r>
      <w:r w:rsidRPr="008F726D">
        <w:rPr>
          <w:rFonts w:ascii="Arial" w:hAnsi="Arial" w:cs="Arial"/>
          <w:sz w:val="20"/>
          <w:szCs w:val="20"/>
        </w:rPr>
        <w:t>ể</w:t>
      </w:r>
      <w:r w:rsidRPr="008F726D">
        <w:rPr>
          <w:rFonts w:ascii="Arial" w:hAnsi="Arial" w:cs="Arial"/>
          <w:sz w:val="20"/>
          <w:szCs w:val="20"/>
        </w:rPr>
        <w:t xml:space="preserve"> l</w:t>
      </w:r>
      <w:r w:rsidRPr="008F726D">
        <w:rPr>
          <w:rFonts w:ascii="Arial" w:hAnsi="Arial" w:cs="Arial"/>
          <w:sz w:val="20"/>
          <w:szCs w:val="20"/>
        </w:rPr>
        <w:t>ệ</w:t>
      </w:r>
      <w:r w:rsidRPr="008F726D">
        <w:rPr>
          <w:rFonts w:ascii="Arial" w:hAnsi="Arial" w:cs="Arial"/>
          <w:sz w:val="20"/>
          <w:szCs w:val="20"/>
        </w:rPr>
        <w:t>, quy ch</w:t>
      </w:r>
      <w:r w:rsidRPr="008F726D">
        <w:rPr>
          <w:rFonts w:ascii="Arial" w:hAnsi="Arial" w:cs="Arial"/>
          <w:sz w:val="20"/>
          <w:szCs w:val="20"/>
        </w:rPr>
        <w:t>ế</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cu</w:t>
      </w:r>
      <w:r w:rsidRPr="008F726D">
        <w:rPr>
          <w:rFonts w:ascii="Arial" w:hAnsi="Arial" w:cs="Arial"/>
          <w:sz w:val="20"/>
          <w:szCs w:val="20"/>
        </w:rPr>
        <w:t>ộ</w:t>
      </w:r>
      <w:r w:rsidRPr="008F726D">
        <w:rPr>
          <w:rFonts w:ascii="Arial" w:hAnsi="Arial" w:cs="Arial"/>
          <w:sz w:val="20"/>
          <w:szCs w:val="20"/>
        </w:rPr>
        <w:t>c thi;</w:t>
      </w:r>
    </w:p>
    <w:p w14:paraId="2723734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đ) Tài li</w:t>
      </w:r>
      <w:r w:rsidRPr="008F726D">
        <w:rPr>
          <w:rFonts w:ascii="Arial" w:hAnsi="Arial" w:cs="Arial"/>
          <w:sz w:val="20"/>
          <w:szCs w:val="20"/>
        </w:rPr>
        <w:t>ệ</w:t>
      </w:r>
      <w:r w:rsidRPr="008F726D">
        <w:rPr>
          <w:rFonts w:ascii="Arial" w:hAnsi="Arial" w:cs="Arial"/>
          <w:sz w:val="20"/>
          <w:szCs w:val="20"/>
        </w:rPr>
        <w:t>u ch</w:t>
      </w:r>
      <w:r w:rsidRPr="008F726D">
        <w:rPr>
          <w:rFonts w:ascii="Arial" w:hAnsi="Arial" w:cs="Arial"/>
          <w:sz w:val="20"/>
          <w:szCs w:val="20"/>
        </w:rPr>
        <w:t>ứ</w:t>
      </w:r>
      <w:r w:rsidRPr="008F726D">
        <w:rPr>
          <w:rFonts w:ascii="Arial" w:hAnsi="Arial" w:cs="Arial"/>
          <w:sz w:val="20"/>
          <w:szCs w:val="20"/>
        </w:rPr>
        <w:t>ng minh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do đư</w:t>
      </w:r>
      <w:r w:rsidRPr="008F726D">
        <w:rPr>
          <w:rFonts w:ascii="Arial" w:hAnsi="Arial" w:cs="Arial"/>
          <w:sz w:val="20"/>
          <w:szCs w:val="20"/>
        </w:rPr>
        <w:t>ợ</w:t>
      </w:r>
      <w:r w:rsidRPr="008F726D">
        <w:rPr>
          <w:rFonts w:ascii="Arial" w:hAnsi="Arial" w:cs="Arial"/>
          <w:sz w:val="20"/>
          <w:szCs w:val="20"/>
        </w:rPr>
        <w:t>c th</w:t>
      </w:r>
      <w:r w:rsidRPr="008F726D">
        <w:rPr>
          <w:rFonts w:ascii="Arial" w:hAnsi="Arial" w:cs="Arial"/>
          <w:sz w:val="20"/>
          <w:szCs w:val="20"/>
        </w:rPr>
        <w:t>ừ</w:t>
      </w:r>
      <w:r w:rsidRPr="008F726D">
        <w:rPr>
          <w:rFonts w:ascii="Arial" w:hAnsi="Arial" w:cs="Arial"/>
          <w:sz w:val="20"/>
          <w:szCs w:val="20"/>
        </w:rPr>
        <w:t>a k</w:t>
      </w:r>
      <w:r w:rsidRPr="008F726D">
        <w:rPr>
          <w:rFonts w:ascii="Arial" w:hAnsi="Arial" w:cs="Arial"/>
          <w:sz w:val="20"/>
          <w:szCs w:val="20"/>
        </w:rPr>
        <w:t>ế</w:t>
      </w:r>
      <w:r w:rsidRPr="008F726D">
        <w:rPr>
          <w:rFonts w:ascii="Arial" w:hAnsi="Arial" w:cs="Arial"/>
          <w:sz w:val="20"/>
          <w:szCs w:val="20"/>
        </w:rPr>
        <w:t xml:space="preserve"> là văn b</w:t>
      </w:r>
      <w:r w:rsidRPr="008F726D">
        <w:rPr>
          <w:rFonts w:ascii="Arial" w:hAnsi="Arial" w:cs="Arial"/>
          <w:sz w:val="20"/>
          <w:szCs w:val="20"/>
        </w:rPr>
        <w:t>ả</w:t>
      </w:r>
      <w:r w:rsidRPr="008F726D">
        <w:rPr>
          <w:rFonts w:ascii="Arial" w:hAnsi="Arial" w:cs="Arial"/>
          <w:sz w:val="20"/>
          <w:szCs w:val="20"/>
        </w:rPr>
        <w:t>n xác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th</w:t>
      </w:r>
      <w:r w:rsidRPr="008F726D">
        <w:rPr>
          <w:rFonts w:ascii="Arial" w:hAnsi="Arial" w:cs="Arial"/>
          <w:sz w:val="20"/>
          <w:szCs w:val="20"/>
        </w:rPr>
        <w:t>ừ</w:t>
      </w:r>
      <w:r w:rsidRPr="008F726D">
        <w:rPr>
          <w:rFonts w:ascii="Arial" w:hAnsi="Arial" w:cs="Arial"/>
          <w:sz w:val="20"/>
          <w:szCs w:val="20"/>
        </w:rPr>
        <w:t>a k</w:t>
      </w:r>
      <w:r w:rsidRPr="008F726D">
        <w:rPr>
          <w:rFonts w:ascii="Arial" w:hAnsi="Arial" w:cs="Arial"/>
          <w:sz w:val="20"/>
          <w:szCs w:val="20"/>
        </w:rPr>
        <w:t>ế</w:t>
      </w:r>
      <w:r w:rsidRPr="008F726D">
        <w:rPr>
          <w:rFonts w:ascii="Arial" w:hAnsi="Arial" w:cs="Arial"/>
          <w:sz w:val="20"/>
          <w:szCs w:val="20"/>
        </w:rPr>
        <w:t xml:space="preserve"> có công ch</w:t>
      </w:r>
      <w:r w:rsidRPr="008F726D">
        <w:rPr>
          <w:rFonts w:ascii="Arial" w:hAnsi="Arial" w:cs="Arial"/>
          <w:sz w:val="20"/>
          <w:szCs w:val="20"/>
        </w:rPr>
        <w:t>ứ</w:t>
      </w:r>
      <w:r w:rsidRPr="008F726D">
        <w:rPr>
          <w:rFonts w:ascii="Arial" w:hAnsi="Arial" w:cs="Arial"/>
          <w:sz w:val="20"/>
          <w:szCs w:val="20"/>
        </w:rPr>
        <w:t>ng, ch</w:t>
      </w:r>
      <w:r w:rsidRPr="008F726D">
        <w:rPr>
          <w:rFonts w:ascii="Arial" w:hAnsi="Arial" w:cs="Arial"/>
          <w:sz w:val="20"/>
          <w:szCs w:val="20"/>
        </w:rPr>
        <w:t>ứ</w:t>
      </w:r>
      <w:r w:rsidRPr="008F726D">
        <w:rPr>
          <w:rFonts w:ascii="Arial" w:hAnsi="Arial" w:cs="Arial"/>
          <w:sz w:val="20"/>
          <w:szCs w:val="20"/>
        </w:rPr>
        <w:t>ng th</w:t>
      </w:r>
      <w:r w:rsidRPr="008F726D">
        <w:rPr>
          <w:rFonts w:ascii="Arial" w:hAnsi="Arial" w:cs="Arial"/>
          <w:sz w:val="20"/>
          <w:szCs w:val="20"/>
        </w:rPr>
        <w:t>ự</w:t>
      </w:r>
      <w:r w:rsidRPr="008F726D">
        <w:rPr>
          <w:rFonts w:ascii="Arial" w:hAnsi="Arial" w:cs="Arial"/>
          <w:sz w:val="20"/>
          <w:szCs w:val="20"/>
        </w:rPr>
        <w:t>c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1609C90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e) Tà</w:t>
      </w:r>
      <w:r w:rsidRPr="008F726D">
        <w:rPr>
          <w:rFonts w:ascii="Arial" w:hAnsi="Arial" w:cs="Arial"/>
          <w:sz w:val="20"/>
          <w:szCs w:val="20"/>
        </w:rPr>
        <w:t>i li</w:t>
      </w:r>
      <w:r w:rsidRPr="008F726D">
        <w:rPr>
          <w:rFonts w:ascii="Arial" w:hAnsi="Arial" w:cs="Arial"/>
          <w:sz w:val="20"/>
          <w:szCs w:val="20"/>
        </w:rPr>
        <w:t>ệ</w:t>
      </w:r>
      <w:r w:rsidRPr="008F726D">
        <w:rPr>
          <w:rFonts w:ascii="Arial" w:hAnsi="Arial" w:cs="Arial"/>
          <w:sz w:val="20"/>
          <w:szCs w:val="20"/>
        </w:rPr>
        <w:t>u ch</w:t>
      </w:r>
      <w:r w:rsidRPr="008F726D">
        <w:rPr>
          <w:rFonts w:ascii="Arial" w:hAnsi="Arial" w:cs="Arial"/>
          <w:sz w:val="20"/>
          <w:szCs w:val="20"/>
        </w:rPr>
        <w:t>ứ</w:t>
      </w:r>
      <w:r w:rsidRPr="008F726D">
        <w:rPr>
          <w:rFonts w:ascii="Arial" w:hAnsi="Arial" w:cs="Arial"/>
          <w:sz w:val="20"/>
          <w:szCs w:val="20"/>
        </w:rPr>
        <w:t>ng minh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do đư</w:t>
      </w:r>
      <w:r w:rsidRPr="008F726D">
        <w:rPr>
          <w:rFonts w:ascii="Arial" w:hAnsi="Arial" w:cs="Arial"/>
          <w:sz w:val="20"/>
          <w:szCs w:val="20"/>
        </w:rPr>
        <w:t>ợ</w:t>
      </w:r>
      <w:r w:rsidRPr="008F726D">
        <w:rPr>
          <w:rFonts w:ascii="Arial" w:hAnsi="Arial" w:cs="Arial"/>
          <w:sz w:val="20"/>
          <w:szCs w:val="20"/>
        </w:rPr>
        <w:t>c chuy</w:t>
      </w:r>
      <w:r w:rsidRPr="008F726D">
        <w:rPr>
          <w:rFonts w:ascii="Arial" w:hAnsi="Arial" w:cs="Arial"/>
          <w:sz w:val="20"/>
          <w:szCs w:val="20"/>
        </w:rPr>
        <w:t>ể</w:t>
      </w:r>
      <w:r w:rsidRPr="008F726D">
        <w:rPr>
          <w:rFonts w:ascii="Arial" w:hAnsi="Arial" w:cs="Arial"/>
          <w:sz w:val="20"/>
          <w:szCs w:val="20"/>
        </w:rPr>
        <w:t>n giao quy</w:t>
      </w:r>
      <w:r w:rsidRPr="008F726D">
        <w:rPr>
          <w:rFonts w:ascii="Arial" w:hAnsi="Arial" w:cs="Arial"/>
          <w:sz w:val="20"/>
          <w:szCs w:val="20"/>
        </w:rPr>
        <w:t>ề</w:t>
      </w:r>
      <w:r w:rsidRPr="008F726D">
        <w:rPr>
          <w:rFonts w:ascii="Arial" w:hAnsi="Arial" w:cs="Arial"/>
          <w:sz w:val="20"/>
          <w:szCs w:val="20"/>
        </w:rPr>
        <w:t>n là h</w:t>
      </w:r>
      <w:r w:rsidRPr="008F726D">
        <w:rPr>
          <w:rFonts w:ascii="Arial" w:hAnsi="Arial" w:cs="Arial"/>
          <w:sz w:val="20"/>
          <w:szCs w:val="20"/>
        </w:rPr>
        <w:t>ợ</w:t>
      </w:r>
      <w:r w:rsidRPr="008F726D">
        <w:rPr>
          <w:rFonts w:ascii="Arial" w:hAnsi="Arial" w:cs="Arial"/>
          <w:sz w:val="20"/>
          <w:szCs w:val="20"/>
        </w:rPr>
        <w:t>p đ</w:t>
      </w:r>
      <w:r w:rsidRPr="008F726D">
        <w:rPr>
          <w:rFonts w:ascii="Arial" w:hAnsi="Arial" w:cs="Arial"/>
          <w:sz w:val="20"/>
          <w:szCs w:val="20"/>
        </w:rPr>
        <w:t>ồ</w:t>
      </w:r>
      <w:r w:rsidRPr="008F726D">
        <w:rPr>
          <w:rFonts w:ascii="Arial" w:hAnsi="Arial" w:cs="Arial"/>
          <w:sz w:val="20"/>
          <w:szCs w:val="20"/>
        </w:rPr>
        <w:t>ng chuy</w:t>
      </w:r>
      <w:r w:rsidRPr="008F726D">
        <w:rPr>
          <w:rFonts w:ascii="Arial" w:hAnsi="Arial" w:cs="Arial"/>
          <w:sz w:val="20"/>
          <w:szCs w:val="20"/>
        </w:rPr>
        <w:t>ể</w:t>
      </w:r>
      <w:r w:rsidRPr="008F726D">
        <w:rPr>
          <w:rFonts w:ascii="Arial" w:hAnsi="Arial" w:cs="Arial"/>
          <w:sz w:val="20"/>
          <w:szCs w:val="20"/>
        </w:rPr>
        <w:t>n như</w:t>
      </w:r>
      <w:r w:rsidRPr="008F726D">
        <w:rPr>
          <w:rFonts w:ascii="Arial" w:hAnsi="Arial" w:cs="Arial"/>
          <w:sz w:val="20"/>
          <w:szCs w:val="20"/>
        </w:rPr>
        <w:t>ợ</w:t>
      </w:r>
      <w:r w:rsidRPr="008F726D">
        <w:rPr>
          <w:rFonts w:ascii="Arial" w:hAnsi="Arial" w:cs="Arial"/>
          <w:sz w:val="20"/>
          <w:szCs w:val="20"/>
        </w:rPr>
        <w:t>ng, t</w:t>
      </w:r>
      <w:r w:rsidRPr="008F726D">
        <w:rPr>
          <w:rFonts w:ascii="Arial" w:hAnsi="Arial" w:cs="Arial"/>
          <w:sz w:val="20"/>
          <w:szCs w:val="20"/>
        </w:rPr>
        <w:t>ặ</w:t>
      </w:r>
      <w:r w:rsidRPr="008F726D">
        <w:rPr>
          <w:rFonts w:ascii="Arial" w:hAnsi="Arial" w:cs="Arial"/>
          <w:sz w:val="20"/>
          <w:szCs w:val="20"/>
        </w:rPr>
        <w:t>ng cho, mua bán, góp v</w:t>
      </w:r>
      <w:r w:rsidRPr="008F726D">
        <w:rPr>
          <w:rFonts w:ascii="Arial" w:hAnsi="Arial" w:cs="Arial"/>
          <w:sz w:val="20"/>
          <w:szCs w:val="20"/>
        </w:rPr>
        <w:t>ố</w:t>
      </w:r>
      <w:r w:rsidRPr="008F726D">
        <w:rPr>
          <w:rFonts w:ascii="Arial" w:hAnsi="Arial" w:cs="Arial"/>
          <w:sz w:val="20"/>
          <w:szCs w:val="20"/>
        </w:rPr>
        <w:t>n b</w:t>
      </w:r>
      <w:r w:rsidRPr="008F726D">
        <w:rPr>
          <w:rFonts w:ascii="Arial" w:hAnsi="Arial" w:cs="Arial"/>
          <w:sz w:val="20"/>
          <w:szCs w:val="20"/>
        </w:rPr>
        <w:t>ằ</w:t>
      </w:r>
      <w:r w:rsidRPr="008F726D">
        <w:rPr>
          <w:rFonts w:ascii="Arial" w:hAnsi="Arial" w:cs="Arial"/>
          <w:sz w:val="20"/>
          <w:szCs w:val="20"/>
        </w:rPr>
        <w:t>ng văn b</w:t>
      </w:r>
      <w:r w:rsidRPr="008F726D">
        <w:rPr>
          <w:rFonts w:ascii="Arial" w:hAnsi="Arial" w:cs="Arial"/>
          <w:sz w:val="20"/>
          <w:szCs w:val="20"/>
        </w:rPr>
        <w:t>ả</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1070E1EA" w14:textId="698A3BBC"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g)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tác gi</w:t>
      </w:r>
      <w:r w:rsidRPr="008F726D">
        <w:rPr>
          <w:rFonts w:ascii="Arial" w:hAnsi="Arial" w:cs="Arial"/>
          <w:sz w:val="20"/>
          <w:szCs w:val="20"/>
        </w:rPr>
        <w:t>ả</w:t>
      </w:r>
      <w:r w:rsidRPr="008F726D">
        <w:rPr>
          <w:rFonts w:ascii="Arial" w:hAnsi="Arial" w:cs="Arial"/>
          <w:sz w:val="20"/>
          <w:szCs w:val="20"/>
        </w:rPr>
        <w:t xml:space="preserve"> không đ</w:t>
      </w:r>
      <w:r w:rsidRPr="008F726D">
        <w:rPr>
          <w:rFonts w:ascii="Arial" w:hAnsi="Arial" w:cs="Arial"/>
          <w:sz w:val="20"/>
          <w:szCs w:val="20"/>
        </w:rPr>
        <w:t>ồ</w:t>
      </w:r>
      <w:r w:rsidRPr="008F726D">
        <w:rPr>
          <w:rFonts w:ascii="Arial" w:hAnsi="Arial" w:cs="Arial"/>
          <w:sz w:val="20"/>
          <w:szCs w:val="20"/>
        </w:rPr>
        <w:t>ng th</w:t>
      </w:r>
      <w:r w:rsidRPr="008F726D">
        <w:rPr>
          <w:rFonts w:ascii="Arial" w:hAnsi="Arial" w:cs="Arial"/>
          <w:sz w:val="20"/>
          <w:szCs w:val="20"/>
        </w:rPr>
        <w:t>ờ</w:t>
      </w:r>
      <w:r w:rsidRPr="008F726D">
        <w:rPr>
          <w:rFonts w:ascii="Arial" w:hAnsi="Arial" w:cs="Arial"/>
          <w:sz w:val="20"/>
          <w:szCs w:val="20"/>
        </w:rPr>
        <w:t>i là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xml:space="preserve"> ph</w:t>
      </w:r>
      <w:r w:rsidRPr="008F726D">
        <w:rPr>
          <w:rFonts w:ascii="Arial" w:hAnsi="Arial" w:cs="Arial"/>
          <w:sz w:val="20"/>
          <w:szCs w:val="20"/>
        </w:rPr>
        <w:t>ả</w:t>
      </w:r>
      <w:r w:rsidRPr="008F726D">
        <w:rPr>
          <w:rFonts w:ascii="Arial" w:hAnsi="Arial" w:cs="Arial"/>
          <w:sz w:val="20"/>
          <w:szCs w:val="20"/>
        </w:rPr>
        <w:t>i có văn b</w:t>
      </w:r>
      <w:r w:rsidRPr="008F726D">
        <w:rPr>
          <w:rFonts w:ascii="Arial" w:hAnsi="Arial" w:cs="Arial"/>
          <w:sz w:val="20"/>
          <w:szCs w:val="20"/>
        </w:rPr>
        <w:t>ả</w:t>
      </w:r>
      <w:r w:rsidRPr="008F726D">
        <w:rPr>
          <w:rFonts w:ascii="Arial" w:hAnsi="Arial" w:cs="Arial"/>
          <w:sz w:val="20"/>
          <w:szCs w:val="20"/>
        </w:rPr>
        <w:t>n cam đoan v</w:t>
      </w:r>
      <w:r w:rsidRPr="008F726D">
        <w:rPr>
          <w:rFonts w:ascii="Arial" w:hAnsi="Arial" w:cs="Arial"/>
          <w:sz w:val="20"/>
          <w:szCs w:val="20"/>
        </w:rPr>
        <w:t>ề</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t</w:t>
      </w:r>
      <w:r w:rsidRPr="008F726D">
        <w:rPr>
          <w:rFonts w:ascii="Arial" w:hAnsi="Arial" w:cs="Arial"/>
          <w:sz w:val="20"/>
          <w:szCs w:val="20"/>
        </w:rPr>
        <w:t>ự</w:t>
      </w:r>
      <w:r w:rsidRPr="008F726D">
        <w:rPr>
          <w:rFonts w:ascii="Arial" w:hAnsi="Arial" w:cs="Arial"/>
          <w:sz w:val="20"/>
          <w:szCs w:val="20"/>
        </w:rPr>
        <w:t xml:space="preserve"> sáng t</w:t>
      </w:r>
      <w:r w:rsidRPr="008F726D">
        <w:rPr>
          <w:rFonts w:ascii="Arial" w:hAnsi="Arial" w:cs="Arial"/>
          <w:sz w:val="20"/>
          <w:szCs w:val="20"/>
        </w:rPr>
        <w:t>ạ</w:t>
      </w:r>
      <w:r w:rsidRPr="008F726D">
        <w:rPr>
          <w:rFonts w:ascii="Arial" w:hAnsi="Arial" w:cs="Arial"/>
          <w:sz w:val="20"/>
          <w:szCs w:val="20"/>
        </w:rPr>
        <w:t>o, không vi ph</w:t>
      </w:r>
      <w:r w:rsidRPr="008F726D">
        <w:rPr>
          <w:rFonts w:ascii="Arial" w:hAnsi="Arial" w:cs="Arial"/>
          <w:sz w:val="20"/>
          <w:szCs w:val="20"/>
        </w:rPr>
        <w:t>ạ</w:t>
      </w:r>
      <w:r w:rsidRPr="008F726D">
        <w:rPr>
          <w:rFonts w:ascii="Arial" w:hAnsi="Arial" w:cs="Arial"/>
          <w:sz w:val="20"/>
          <w:szCs w:val="20"/>
        </w:rPr>
        <w:t>m các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Vi</w:t>
      </w:r>
      <w:r w:rsidRPr="008F726D">
        <w:rPr>
          <w:rFonts w:ascii="Arial" w:hAnsi="Arial" w:cs="Arial"/>
          <w:sz w:val="20"/>
          <w:szCs w:val="20"/>
        </w:rPr>
        <w:t>ệ</w:t>
      </w:r>
      <w:r w:rsidRPr="008F726D">
        <w:rPr>
          <w:rFonts w:ascii="Arial" w:hAnsi="Arial" w:cs="Arial"/>
          <w:sz w:val="20"/>
          <w:szCs w:val="20"/>
        </w:rPr>
        <w:t>t Nam và sáng t</w:t>
      </w:r>
      <w:r w:rsidRPr="008F726D">
        <w:rPr>
          <w:rFonts w:ascii="Arial" w:hAnsi="Arial" w:cs="Arial"/>
          <w:sz w:val="20"/>
          <w:szCs w:val="20"/>
        </w:rPr>
        <w:t>ạ</w:t>
      </w:r>
      <w:r w:rsidRPr="008F726D">
        <w:rPr>
          <w:rFonts w:ascii="Arial" w:hAnsi="Arial" w:cs="Arial"/>
          <w:sz w:val="20"/>
          <w:szCs w:val="20"/>
        </w:rPr>
        <w:t>o theo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ho</w:t>
      </w:r>
      <w:r w:rsidRPr="008F726D">
        <w:rPr>
          <w:rFonts w:ascii="Arial" w:hAnsi="Arial" w:cs="Arial"/>
          <w:sz w:val="20"/>
          <w:szCs w:val="20"/>
        </w:rPr>
        <w:t>ặ</w:t>
      </w:r>
      <w:r w:rsidRPr="008F726D">
        <w:rPr>
          <w:rFonts w:ascii="Arial" w:hAnsi="Arial" w:cs="Arial"/>
          <w:sz w:val="20"/>
          <w:szCs w:val="20"/>
        </w:rPr>
        <w:t>c xác nh</w:t>
      </w:r>
      <w:r w:rsidRPr="008F726D">
        <w:rPr>
          <w:rFonts w:ascii="Arial" w:hAnsi="Arial" w:cs="Arial"/>
          <w:sz w:val="20"/>
          <w:szCs w:val="20"/>
        </w:rPr>
        <w:t>ậ</w:t>
      </w:r>
      <w:r w:rsidRPr="008F726D">
        <w:rPr>
          <w:rFonts w:ascii="Arial" w:hAnsi="Arial" w:cs="Arial"/>
          <w:sz w:val="20"/>
          <w:szCs w:val="20"/>
        </w:rPr>
        <w:t>n giao vi</w:t>
      </w:r>
      <w:r w:rsidRPr="008F726D">
        <w:rPr>
          <w:rFonts w:ascii="Arial" w:hAnsi="Arial" w:cs="Arial"/>
          <w:sz w:val="20"/>
          <w:szCs w:val="20"/>
        </w:rPr>
        <w:t>ệ</w:t>
      </w:r>
      <w:r w:rsidRPr="008F726D">
        <w:rPr>
          <w:rFonts w:ascii="Arial" w:hAnsi="Arial" w:cs="Arial"/>
          <w:sz w:val="20"/>
          <w:szCs w:val="20"/>
        </w:rPr>
        <w:t>c; h</w:t>
      </w:r>
      <w:r w:rsidRPr="008F726D">
        <w:rPr>
          <w:rFonts w:ascii="Arial" w:hAnsi="Arial" w:cs="Arial"/>
          <w:sz w:val="20"/>
          <w:szCs w:val="20"/>
        </w:rPr>
        <w:t>ợ</w:t>
      </w:r>
      <w:r w:rsidRPr="008F726D">
        <w:rPr>
          <w:rFonts w:ascii="Arial" w:hAnsi="Arial" w:cs="Arial"/>
          <w:sz w:val="20"/>
          <w:szCs w:val="20"/>
        </w:rPr>
        <w:t>p đ</w:t>
      </w:r>
      <w:r w:rsidRPr="008F726D">
        <w:rPr>
          <w:rFonts w:ascii="Arial" w:hAnsi="Arial" w:cs="Arial"/>
          <w:sz w:val="20"/>
          <w:szCs w:val="20"/>
        </w:rPr>
        <w:t>ồ</w:t>
      </w:r>
      <w:r w:rsidRPr="008F726D">
        <w:rPr>
          <w:rFonts w:ascii="Arial" w:hAnsi="Arial" w:cs="Arial"/>
          <w:sz w:val="20"/>
          <w:szCs w:val="20"/>
        </w:rPr>
        <w:t>ng; tham gia cu</w:t>
      </w:r>
      <w:r w:rsidRPr="008F726D">
        <w:rPr>
          <w:rFonts w:ascii="Arial" w:hAnsi="Arial" w:cs="Arial"/>
          <w:sz w:val="20"/>
          <w:szCs w:val="20"/>
        </w:rPr>
        <w:t>ộ</w:t>
      </w:r>
      <w:r w:rsidRPr="008F726D">
        <w:rPr>
          <w:rFonts w:ascii="Arial" w:hAnsi="Arial" w:cs="Arial"/>
          <w:sz w:val="20"/>
          <w:szCs w:val="20"/>
        </w:rPr>
        <w:t>c thi và ch</w:t>
      </w:r>
      <w:r w:rsidRPr="008F726D">
        <w:rPr>
          <w:rFonts w:ascii="Arial" w:hAnsi="Arial" w:cs="Arial"/>
          <w:sz w:val="20"/>
          <w:szCs w:val="20"/>
        </w:rPr>
        <w:t>ị</w:t>
      </w:r>
      <w:r w:rsidRPr="008F726D">
        <w:rPr>
          <w:rFonts w:ascii="Arial" w:hAnsi="Arial" w:cs="Arial"/>
          <w:sz w:val="20"/>
          <w:szCs w:val="20"/>
        </w:rPr>
        <w:t>u trách nhi</w:t>
      </w:r>
      <w:r w:rsidRPr="008F726D">
        <w:rPr>
          <w:rFonts w:ascii="Arial" w:hAnsi="Arial" w:cs="Arial"/>
          <w:sz w:val="20"/>
          <w:szCs w:val="20"/>
        </w:rPr>
        <w:t>ệ</w:t>
      </w:r>
      <w:r w:rsidRPr="008F726D">
        <w:rPr>
          <w:rFonts w:ascii="Arial" w:hAnsi="Arial" w:cs="Arial"/>
          <w:sz w:val="20"/>
          <w:szCs w:val="20"/>
        </w:rPr>
        <w:t>m trư</w:t>
      </w:r>
      <w:r w:rsidRPr="008F726D">
        <w:rPr>
          <w:rFonts w:ascii="Arial" w:hAnsi="Arial" w:cs="Arial"/>
          <w:sz w:val="20"/>
          <w:szCs w:val="20"/>
        </w:rPr>
        <w:t>ớ</w:t>
      </w:r>
      <w:r w:rsidRPr="008F726D">
        <w:rPr>
          <w:rFonts w:ascii="Arial" w:hAnsi="Arial" w:cs="Arial"/>
          <w:sz w:val="20"/>
          <w:szCs w:val="20"/>
        </w:rPr>
        <w:t>c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n</w:t>
      </w:r>
      <w:r w:rsidRPr="008F726D">
        <w:rPr>
          <w:rFonts w:ascii="Arial" w:hAnsi="Arial" w:cs="Arial"/>
          <w:sz w:val="20"/>
          <w:szCs w:val="20"/>
        </w:rPr>
        <w:t>ộ</w:t>
      </w:r>
      <w:r w:rsidRPr="008F726D">
        <w:rPr>
          <w:rFonts w:ascii="Arial" w:hAnsi="Arial" w:cs="Arial"/>
          <w:sz w:val="20"/>
          <w:szCs w:val="20"/>
        </w:rPr>
        <w:t>i dung cam đoan.</w:t>
      </w:r>
    </w:p>
    <w:p w14:paraId="55978A7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đ</w:t>
      </w:r>
      <w:r w:rsidRPr="008F726D">
        <w:rPr>
          <w:rFonts w:ascii="Arial" w:hAnsi="Arial" w:cs="Arial"/>
          <w:sz w:val="20"/>
          <w:szCs w:val="20"/>
        </w:rPr>
        <w:t>ị</w:t>
      </w:r>
      <w:r w:rsidRPr="008F726D">
        <w:rPr>
          <w:rFonts w:ascii="Arial" w:hAnsi="Arial" w:cs="Arial"/>
          <w:sz w:val="20"/>
          <w:szCs w:val="20"/>
        </w:rPr>
        <w:t>nh hình,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 không đ</w:t>
      </w:r>
      <w:r w:rsidRPr="008F726D">
        <w:rPr>
          <w:rFonts w:ascii="Arial" w:hAnsi="Arial" w:cs="Arial"/>
          <w:sz w:val="20"/>
          <w:szCs w:val="20"/>
        </w:rPr>
        <w:t>ồ</w:t>
      </w:r>
      <w:r w:rsidRPr="008F726D">
        <w:rPr>
          <w:rFonts w:ascii="Arial" w:hAnsi="Arial" w:cs="Arial"/>
          <w:sz w:val="20"/>
          <w:szCs w:val="20"/>
        </w:rPr>
        <w:t>ng th</w:t>
      </w:r>
      <w:r w:rsidRPr="008F726D">
        <w:rPr>
          <w:rFonts w:ascii="Arial" w:hAnsi="Arial" w:cs="Arial"/>
          <w:sz w:val="20"/>
          <w:szCs w:val="20"/>
        </w:rPr>
        <w:t>ờ</w:t>
      </w:r>
      <w:r w:rsidRPr="008F726D">
        <w:rPr>
          <w:rFonts w:ascii="Arial" w:hAnsi="Arial" w:cs="Arial"/>
          <w:sz w:val="20"/>
          <w:szCs w:val="20"/>
        </w:rPr>
        <w:t>i là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ph</w:t>
      </w:r>
      <w:r w:rsidRPr="008F726D">
        <w:rPr>
          <w:rFonts w:ascii="Arial" w:hAnsi="Arial" w:cs="Arial"/>
          <w:sz w:val="20"/>
          <w:szCs w:val="20"/>
        </w:rPr>
        <w:t>ả</w:t>
      </w:r>
      <w:r w:rsidRPr="008F726D">
        <w:rPr>
          <w:rFonts w:ascii="Arial" w:hAnsi="Arial" w:cs="Arial"/>
          <w:sz w:val="20"/>
          <w:szCs w:val="20"/>
        </w:rPr>
        <w:t>i có văn b</w:t>
      </w:r>
      <w:r w:rsidRPr="008F726D">
        <w:rPr>
          <w:rFonts w:ascii="Arial" w:hAnsi="Arial" w:cs="Arial"/>
          <w:sz w:val="20"/>
          <w:szCs w:val="20"/>
        </w:rPr>
        <w:t>ả</w:t>
      </w:r>
      <w:r w:rsidRPr="008F726D">
        <w:rPr>
          <w:rFonts w:ascii="Arial" w:hAnsi="Arial" w:cs="Arial"/>
          <w:sz w:val="20"/>
          <w:szCs w:val="20"/>
        </w:rPr>
        <w:t>n cam đoan v</w:t>
      </w:r>
      <w:r w:rsidRPr="008F726D">
        <w:rPr>
          <w:rFonts w:ascii="Arial" w:hAnsi="Arial" w:cs="Arial"/>
          <w:sz w:val="20"/>
          <w:szCs w:val="20"/>
        </w:rPr>
        <w:t>ề</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t</w:t>
      </w:r>
      <w:r w:rsidRPr="008F726D">
        <w:rPr>
          <w:rFonts w:ascii="Arial" w:hAnsi="Arial" w:cs="Arial"/>
          <w:sz w:val="20"/>
          <w:szCs w:val="20"/>
        </w:rPr>
        <w:t>ự</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hình,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không gây phương h</w:t>
      </w:r>
      <w:r w:rsidRPr="008F726D">
        <w:rPr>
          <w:rFonts w:ascii="Arial" w:hAnsi="Arial" w:cs="Arial"/>
          <w:sz w:val="20"/>
          <w:szCs w:val="20"/>
        </w:rPr>
        <w:t>ạ</w:t>
      </w:r>
      <w:r w:rsidRPr="008F726D">
        <w:rPr>
          <w:rFonts w:ascii="Arial" w:hAnsi="Arial" w:cs="Arial"/>
          <w:sz w:val="20"/>
          <w:szCs w:val="20"/>
        </w:rPr>
        <w:t>i đ</w:t>
      </w:r>
      <w:r w:rsidRPr="008F726D">
        <w:rPr>
          <w:rFonts w:ascii="Arial" w:hAnsi="Arial" w:cs="Arial"/>
          <w:sz w:val="20"/>
          <w:szCs w:val="20"/>
        </w:rPr>
        <w:t>ế</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không vi ph</w:t>
      </w:r>
      <w:r w:rsidRPr="008F726D">
        <w:rPr>
          <w:rFonts w:ascii="Arial" w:hAnsi="Arial" w:cs="Arial"/>
          <w:sz w:val="20"/>
          <w:szCs w:val="20"/>
        </w:rPr>
        <w:t>ạ</w:t>
      </w:r>
      <w:r w:rsidRPr="008F726D">
        <w:rPr>
          <w:rFonts w:ascii="Arial" w:hAnsi="Arial" w:cs="Arial"/>
          <w:sz w:val="20"/>
          <w:szCs w:val="20"/>
        </w:rPr>
        <w:t>m các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Vi</w:t>
      </w:r>
      <w:r w:rsidRPr="008F726D">
        <w:rPr>
          <w:rFonts w:ascii="Arial" w:hAnsi="Arial" w:cs="Arial"/>
          <w:sz w:val="20"/>
          <w:szCs w:val="20"/>
        </w:rPr>
        <w:t>ệ</w:t>
      </w:r>
      <w:r w:rsidRPr="008F726D">
        <w:rPr>
          <w:rFonts w:ascii="Arial" w:hAnsi="Arial" w:cs="Arial"/>
          <w:sz w:val="20"/>
          <w:szCs w:val="20"/>
        </w:rPr>
        <w:t>t Nam và đ</w:t>
      </w:r>
      <w:r w:rsidRPr="008F726D">
        <w:rPr>
          <w:rFonts w:ascii="Arial" w:hAnsi="Arial" w:cs="Arial"/>
          <w:sz w:val="20"/>
          <w:szCs w:val="20"/>
        </w:rPr>
        <w:t>ị</w:t>
      </w:r>
      <w:r w:rsidRPr="008F726D">
        <w:rPr>
          <w:rFonts w:ascii="Arial" w:hAnsi="Arial" w:cs="Arial"/>
          <w:sz w:val="20"/>
          <w:szCs w:val="20"/>
        </w:rPr>
        <w:t>nh hình,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theo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ho</w:t>
      </w:r>
      <w:r w:rsidRPr="008F726D">
        <w:rPr>
          <w:rFonts w:ascii="Arial" w:hAnsi="Arial" w:cs="Arial"/>
          <w:sz w:val="20"/>
          <w:szCs w:val="20"/>
        </w:rPr>
        <w:t>ặ</w:t>
      </w:r>
      <w:r w:rsidRPr="008F726D">
        <w:rPr>
          <w:rFonts w:ascii="Arial" w:hAnsi="Arial" w:cs="Arial"/>
          <w:sz w:val="20"/>
          <w:szCs w:val="20"/>
        </w:rPr>
        <w:t>c xác nh</w:t>
      </w:r>
      <w:r w:rsidRPr="008F726D">
        <w:rPr>
          <w:rFonts w:ascii="Arial" w:hAnsi="Arial" w:cs="Arial"/>
          <w:sz w:val="20"/>
          <w:szCs w:val="20"/>
        </w:rPr>
        <w:t>ậ</w:t>
      </w:r>
      <w:r w:rsidRPr="008F726D">
        <w:rPr>
          <w:rFonts w:ascii="Arial" w:hAnsi="Arial" w:cs="Arial"/>
          <w:sz w:val="20"/>
          <w:szCs w:val="20"/>
        </w:rPr>
        <w:t>n giao vi</w:t>
      </w:r>
      <w:r w:rsidRPr="008F726D">
        <w:rPr>
          <w:rFonts w:ascii="Arial" w:hAnsi="Arial" w:cs="Arial"/>
          <w:sz w:val="20"/>
          <w:szCs w:val="20"/>
        </w:rPr>
        <w:t>ệ</w:t>
      </w:r>
      <w:r w:rsidRPr="008F726D">
        <w:rPr>
          <w:rFonts w:ascii="Arial" w:hAnsi="Arial" w:cs="Arial"/>
          <w:sz w:val="20"/>
          <w:szCs w:val="20"/>
        </w:rPr>
        <w:t>c; h</w:t>
      </w:r>
      <w:r w:rsidRPr="008F726D">
        <w:rPr>
          <w:rFonts w:ascii="Arial" w:hAnsi="Arial" w:cs="Arial"/>
          <w:sz w:val="20"/>
          <w:szCs w:val="20"/>
        </w:rPr>
        <w:t>ợ</w:t>
      </w:r>
      <w:r w:rsidRPr="008F726D">
        <w:rPr>
          <w:rFonts w:ascii="Arial" w:hAnsi="Arial" w:cs="Arial"/>
          <w:sz w:val="20"/>
          <w:szCs w:val="20"/>
        </w:rPr>
        <w:t>p đ</w:t>
      </w:r>
      <w:r w:rsidRPr="008F726D">
        <w:rPr>
          <w:rFonts w:ascii="Arial" w:hAnsi="Arial" w:cs="Arial"/>
          <w:sz w:val="20"/>
          <w:szCs w:val="20"/>
        </w:rPr>
        <w:t>ồ</w:t>
      </w:r>
      <w:r w:rsidRPr="008F726D">
        <w:rPr>
          <w:rFonts w:ascii="Arial" w:hAnsi="Arial" w:cs="Arial"/>
          <w:sz w:val="20"/>
          <w:szCs w:val="20"/>
        </w:rPr>
        <w:t>ng; tham gia cu</w:t>
      </w:r>
      <w:r w:rsidRPr="008F726D">
        <w:rPr>
          <w:rFonts w:ascii="Arial" w:hAnsi="Arial" w:cs="Arial"/>
          <w:sz w:val="20"/>
          <w:szCs w:val="20"/>
        </w:rPr>
        <w:t>ộ</w:t>
      </w:r>
      <w:r w:rsidRPr="008F726D">
        <w:rPr>
          <w:rFonts w:ascii="Arial" w:hAnsi="Arial" w:cs="Arial"/>
          <w:sz w:val="20"/>
          <w:szCs w:val="20"/>
        </w:rPr>
        <w:t>c thi và ch</w:t>
      </w:r>
      <w:r w:rsidRPr="008F726D">
        <w:rPr>
          <w:rFonts w:ascii="Arial" w:hAnsi="Arial" w:cs="Arial"/>
          <w:sz w:val="20"/>
          <w:szCs w:val="20"/>
        </w:rPr>
        <w:t>ị</w:t>
      </w:r>
      <w:r w:rsidRPr="008F726D">
        <w:rPr>
          <w:rFonts w:ascii="Arial" w:hAnsi="Arial" w:cs="Arial"/>
          <w:sz w:val="20"/>
          <w:szCs w:val="20"/>
        </w:rPr>
        <w:t>u trách nhi</w:t>
      </w:r>
      <w:r w:rsidRPr="008F726D">
        <w:rPr>
          <w:rFonts w:ascii="Arial" w:hAnsi="Arial" w:cs="Arial"/>
          <w:sz w:val="20"/>
          <w:szCs w:val="20"/>
        </w:rPr>
        <w:t>ệ</w:t>
      </w:r>
      <w:r w:rsidRPr="008F726D">
        <w:rPr>
          <w:rFonts w:ascii="Arial" w:hAnsi="Arial" w:cs="Arial"/>
          <w:sz w:val="20"/>
          <w:szCs w:val="20"/>
        </w:rPr>
        <w:t>m trư</w:t>
      </w:r>
      <w:r w:rsidRPr="008F726D">
        <w:rPr>
          <w:rFonts w:ascii="Arial" w:hAnsi="Arial" w:cs="Arial"/>
          <w:sz w:val="20"/>
          <w:szCs w:val="20"/>
        </w:rPr>
        <w:t>ớ</w:t>
      </w:r>
      <w:r w:rsidRPr="008F726D">
        <w:rPr>
          <w:rFonts w:ascii="Arial" w:hAnsi="Arial" w:cs="Arial"/>
          <w:sz w:val="20"/>
          <w:szCs w:val="20"/>
        </w:rPr>
        <w:t>c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n</w:t>
      </w:r>
      <w:r w:rsidRPr="008F726D">
        <w:rPr>
          <w:rFonts w:ascii="Arial" w:hAnsi="Arial" w:cs="Arial"/>
          <w:sz w:val="20"/>
          <w:szCs w:val="20"/>
        </w:rPr>
        <w:t>ộ</w:t>
      </w:r>
      <w:r w:rsidRPr="008F726D">
        <w:rPr>
          <w:rFonts w:ascii="Arial" w:hAnsi="Arial" w:cs="Arial"/>
          <w:sz w:val="20"/>
          <w:szCs w:val="20"/>
        </w:rPr>
        <w:t>i dung cam đoan;</w:t>
      </w:r>
    </w:p>
    <w:p w14:paraId="31A8343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h)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có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ể</w:t>
      </w:r>
      <w:r w:rsidRPr="008F726D">
        <w:rPr>
          <w:rFonts w:ascii="Arial" w:hAnsi="Arial" w:cs="Arial"/>
          <w:sz w:val="20"/>
          <w:szCs w:val="20"/>
        </w:rPr>
        <w:t xml:space="preserve"> sáng t</w:t>
      </w:r>
      <w:r w:rsidRPr="008F726D">
        <w:rPr>
          <w:rFonts w:ascii="Arial" w:hAnsi="Arial" w:cs="Arial"/>
          <w:sz w:val="20"/>
          <w:szCs w:val="20"/>
        </w:rPr>
        <w:t>ạ</w:t>
      </w:r>
      <w:r w:rsidRPr="008F726D">
        <w:rPr>
          <w:rFonts w:ascii="Arial" w:hAnsi="Arial" w:cs="Arial"/>
          <w:sz w:val="20"/>
          <w:szCs w:val="20"/>
        </w:rPr>
        <w:t>o tác ph</w:t>
      </w:r>
      <w:r w:rsidRPr="008F726D">
        <w:rPr>
          <w:rFonts w:ascii="Arial" w:hAnsi="Arial" w:cs="Arial"/>
          <w:sz w:val="20"/>
          <w:szCs w:val="20"/>
        </w:rPr>
        <w:t>ẩ</w:t>
      </w:r>
      <w:r w:rsidRPr="008F726D">
        <w:rPr>
          <w:rFonts w:ascii="Arial" w:hAnsi="Arial" w:cs="Arial"/>
          <w:sz w:val="20"/>
          <w:szCs w:val="20"/>
        </w:rPr>
        <w:t>m, đ</w:t>
      </w:r>
      <w:r w:rsidRPr="008F726D">
        <w:rPr>
          <w:rFonts w:ascii="Arial" w:hAnsi="Arial" w:cs="Arial"/>
          <w:sz w:val="20"/>
          <w:szCs w:val="20"/>
        </w:rPr>
        <w:t>ị</w:t>
      </w:r>
      <w:r w:rsidRPr="008F726D">
        <w:rPr>
          <w:rFonts w:ascii="Arial" w:hAnsi="Arial" w:cs="Arial"/>
          <w:sz w:val="20"/>
          <w:szCs w:val="20"/>
        </w:rPr>
        <w:t>nh hình ho</w:t>
      </w:r>
      <w:r w:rsidRPr="008F726D">
        <w:rPr>
          <w:rFonts w:ascii="Arial" w:hAnsi="Arial" w:cs="Arial"/>
          <w:sz w:val="20"/>
          <w:szCs w:val="20"/>
        </w:rPr>
        <w:t>ặ</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w:t>
      </w:r>
      <w:r w:rsidRPr="008F726D">
        <w:rPr>
          <w:rFonts w:ascii="Arial" w:hAnsi="Arial" w:cs="Arial"/>
          <w:sz w:val="20"/>
          <w:szCs w:val="20"/>
        </w:rPr>
        <w:t>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 thì ph</w:t>
      </w:r>
      <w:r w:rsidRPr="008F726D">
        <w:rPr>
          <w:rFonts w:ascii="Arial" w:hAnsi="Arial" w:cs="Arial"/>
          <w:sz w:val="20"/>
          <w:szCs w:val="20"/>
        </w:rPr>
        <w:t>ả</w:t>
      </w:r>
      <w:r w:rsidRPr="008F726D">
        <w:rPr>
          <w:rFonts w:ascii="Arial" w:hAnsi="Arial" w:cs="Arial"/>
          <w:sz w:val="20"/>
          <w:szCs w:val="20"/>
        </w:rPr>
        <w:t>i có văn b</w:t>
      </w:r>
      <w:r w:rsidRPr="008F726D">
        <w:rPr>
          <w:rFonts w:ascii="Arial" w:hAnsi="Arial" w:cs="Arial"/>
          <w:sz w:val="20"/>
          <w:szCs w:val="20"/>
        </w:rPr>
        <w:t>ả</w:t>
      </w:r>
      <w:r w:rsidRPr="008F726D">
        <w:rPr>
          <w:rFonts w:ascii="Arial" w:hAnsi="Arial" w:cs="Arial"/>
          <w:sz w:val="20"/>
          <w:szCs w:val="20"/>
        </w:rPr>
        <w:t>n cam đoan c</w:t>
      </w:r>
      <w:r w:rsidRPr="008F726D">
        <w:rPr>
          <w:rFonts w:ascii="Arial" w:hAnsi="Arial" w:cs="Arial"/>
          <w:sz w:val="20"/>
          <w:szCs w:val="20"/>
        </w:rPr>
        <w:t>ủ</w:t>
      </w:r>
      <w:r w:rsidRPr="008F726D">
        <w:rPr>
          <w:rFonts w:ascii="Arial" w:hAnsi="Arial" w:cs="Arial"/>
          <w:sz w:val="20"/>
          <w:szCs w:val="20"/>
        </w:rPr>
        <w:t>a ngư</w:t>
      </w:r>
      <w:r w:rsidRPr="008F726D">
        <w:rPr>
          <w:rFonts w:ascii="Arial" w:hAnsi="Arial" w:cs="Arial"/>
          <w:sz w:val="20"/>
          <w:szCs w:val="20"/>
        </w:rPr>
        <w:t>ờ</w:t>
      </w:r>
      <w:r w:rsidRPr="008F726D">
        <w:rPr>
          <w:rFonts w:ascii="Arial" w:hAnsi="Arial" w:cs="Arial"/>
          <w:sz w:val="20"/>
          <w:szCs w:val="20"/>
        </w:rPr>
        <w:t>i tr</w:t>
      </w:r>
      <w:r w:rsidRPr="008F726D">
        <w:rPr>
          <w:rFonts w:ascii="Arial" w:hAnsi="Arial" w:cs="Arial"/>
          <w:sz w:val="20"/>
          <w:szCs w:val="20"/>
        </w:rPr>
        <w:t>ự</w:t>
      </w:r>
      <w:r w:rsidRPr="008F726D">
        <w:rPr>
          <w:rFonts w:ascii="Arial" w:hAnsi="Arial" w:cs="Arial"/>
          <w:sz w:val="20"/>
          <w:szCs w:val="20"/>
        </w:rPr>
        <w:t>c ti</w:t>
      </w:r>
      <w:r w:rsidRPr="008F726D">
        <w:rPr>
          <w:rFonts w:ascii="Arial" w:hAnsi="Arial" w:cs="Arial"/>
          <w:sz w:val="20"/>
          <w:szCs w:val="20"/>
        </w:rPr>
        <w:t>ế</w:t>
      </w:r>
      <w:r w:rsidRPr="008F726D">
        <w:rPr>
          <w:rFonts w:ascii="Arial" w:hAnsi="Arial" w:cs="Arial"/>
          <w:sz w:val="20"/>
          <w:szCs w:val="20"/>
        </w:rPr>
        <w:t>p sáng t</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ị</w:t>
      </w:r>
      <w:r w:rsidRPr="008F726D">
        <w:rPr>
          <w:rFonts w:ascii="Arial" w:hAnsi="Arial" w:cs="Arial"/>
          <w:sz w:val="20"/>
          <w:szCs w:val="20"/>
        </w:rPr>
        <w:t>nh hình ho</w:t>
      </w:r>
      <w:r w:rsidRPr="008F726D">
        <w:rPr>
          <w:rFonts w:ascii="Arial" w:hAnsi="Arial" w:cs="Arial"/>
          <w:sz w:val="20"/>
          <w:szCs w:val="20"/>
        </w:rPr>
        <w:t>ặ</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và mô t</w:t>
      </w:r>
      <w:r w:rsidRPr="008F726D">
        <w:rPr>
          <w:rFonts w:ascii="Arial" w:hAnsi="Arial" w:cs="Arial"/>
          <w:sz w:val="20"/>
          <w:szCs w:val="20"/>
        </w:rPr>
        <w:t>ả</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 trong quá trình sáng t</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ị</w:t>
      </w:r>
      <w:r w:rsidRPr="008F726D">
        <w:rPr>
          <w:rFonts w:ascii="Arial" w:hAnsi="Arial" w:cs="Arial"/>
          <w:sz w:val="20"/>
          <w:szCs w:val="20"/>
        </w:rPr>
        <w:t>nh hình ho</w:t>
      </w:r>
      <w:r w:rsidRPr="008F726D">
        <w:rPr>
          <w:rFonts w:ascii="Arial" w:hAnsi="Arial" w:cs="Arial"/>
          <w:sz w:val="20"/>
          <w:szCs w:val="20"/>
        </w:rPr>
        <w:t>ặ</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w:t>
      </w:r>
      <w:r w:rsidRPr="008F726D">
        <w:rPr>
          <w:rFonts w:ascii="Arial" w:hAnsi="Arial" w:cs="Arial"/>
          <w:sz w:val="20"/>
          <w:szCs w:val="20"/>
        </w:rPr>
        <w:t xml:space="preserve">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5a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1CE7661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i) Tài li</w:t>
      </w:r>
      <w:r w:rsidRPr="008F726D">
        <w:rPr>
          <w:rFonts w:ascii="Arial" w:hAnsi="Arial" w:cs="Arial"/>
          <w:sz w:val="20"/>
          <w:szCs w:val="20"/>
        </w:rPr>
        <w:t>ệ</w:t>
      </w:r>
      <w:r w:rsidRPr="008F726D">
        <w:rPr>
          <w:rFonts w:ascii="Arial" w:hAnsi="Arial" w:cs="Arial"/>
          <w:sz w:val="20"/>
          <w:szCs w:val="20"/>
        </w:rPr>
        <w:t>u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các đi</w:t>
      </w:r>
      <w:r w:rsidRPr="008F726D">
        <w:rPr>
          <w:rFonts w:ascii="Arial" w:hAnsi="Arial" w:cs="Arial"/>
          <w:sz w:val="20"/>
          <w:szCs w:val="20"/>
        </w:rPr>
        <w:t>ể</w:t>
      </w:r>
      <w:r w:rsidRPr="008F726D">
        <w:rPr>
          <w:rFonts w:ascii="Arial" w:hAnsi="Arial" w:cs="Arial"/>
          <w:sz w:val="20"/>
          <w:szCs w:val="20"/>
        </w:rPr>
        <w:t>m c, d, đ, e kho</w:t>
      </w:r>
      <w:r w:rsidRPr="008F726D">
        <w:rPr>
          <w:rFonts w:ascii="Arial" w:hAnsi="Arial" w:cs="Arial"/>
          <w:sz w:val="20"/>
          <w:szCs w:val="20"/>
        </w:rPr>
        <w:t>ả</w:t>
      </w:r>
      <w:r w:rsidRPr="008F726D">
        <w:rPr>
          <w:rFonts w:ascii="Arial" w:hAnsi="Arial" w:cs="Arial"/>
          <w:sz w:val="20"/>
          <w:szCs w:val="20"/>
        </w:rPr>
        <w:t>n này ph</w:t>
      </w:r>
      <w:r w:rsidRPr="008F726D">
        <w:rPr>
          <w:rFonts w:ascii="Arial" w:hAnsi="Arial" w:cs="Arial"/>
          <w:sz w:val="20"/>
          <w:szCs w:val="20"/>
        </w:rPr>
        <w:t>ả</w:t>
      </w:r>
      <w:r w:rsidRPr="008F726D">
        <w:rPr>
          <w:rFonts w:ascii="Arial" w:hAnsi="Arial" w:cs="Arial"/>
          <w:sz w:val="20"/>
          <w:szCs w:val="20"/>
        </w:rPr>
        <w:t>i là b</w:t>
      </w:r>
      <w:r w:rsidRPr="008F726D">
        <w:rPr>
          <w:rFonts w:ascii="Arial" w:hAnsi="Arial" w:cs="Arial"/>
          <w:sz w:val="20"/>
          <w:szCs w:val="20"/>
        </w:rPr>
        <w:t>ả</w:t>
      </w:r>
      <w:r w:rsidRPr="008F726D">
        <w:rPr>
          <w:rFonts w:ascii="Arial" w:hAnsi="Arial" w:cs="Arial"/>
          <w:sz w:val="20"/>
          <w:szCs w:val="20"/>
        </w:rPr>
        <w:t>n g</w:t>
      </w:r>
      <w:r w:rsidRPr="008F726D">
        <w:rPr>
          <w:rFonts w:ascii="Arial" w:hAnsi="Arial" w:cs="Arial"/>
          <w:sz w:val="20"/>
          <w:szCs w:val="20"/>
        </w:rPr>
        <w:t>ố</w:t>
      </w:r>
      <w:r w:rsidRPr="008F726D">
        <w:rPr>
          <w:rFonts w:ascii="Arial" w:hAnsi="Arial" w:cs="Arial"/>
          <w:sz w:val="20"/>
          <w:szCs w:val="20"/>
        </w:rPr>
        <w:t>c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sao có công ch</w:t>
      </w:r>
      <w:r w:rsidRPr="008F726D">
        <w:rPr>
          <w:rFonts w:ascii="Arial" w:hAnsi="Arial" w:cs="Arial"/>
          <w:sz w:val="20"/>
          <w:szCs w:val="20"/>
        </w:rPr>
        <w:t>ứ</w:t>
      </w:r>
      <w:r w:rsidRPr="008F726D">
        <w:rPr>
          <w:rFonts w:ascii="Arial" w:hAnsi="Arial" w:cs="Arial"/>
          <w:sz w:val="20"/>
          <w:szCs w:val="20"/>
        </w:rPr>
        <w:t>ng, ch</w:t>
      </w:r>
      <w:r w:rsidRPr="008F726D">
        <w:rPr>
          <w:rFonts w:ascii="Arial" w:hAnsi="Arial" w:cs="Arial"/>
          <w:sz w:val="20"/>
          <w:szCs w:val="20"/>
        </w:rPr>
        <w:t>ứ</w:t>
      </w:r>
      <w:r w:rsidRPr="008F726D">
        <w:rPr>
          <w:rFonts w:ascii="Arial" w:hAnsi="Arial" w:cs="Arial"/>
          <w:sz w:val="20"/>
          <w:szCs w:val="20"/>
        </w:rPr>
        <w:t>ng th</w:t>
      </w:r>
      <w:r w:rsidRPr="008F726D">
        <w:rPr>
          <w:rFonts w:ascii="Arial" w:hAnsi="Arial" w:cs="Arial"/>
          <w:sz w:val="20"/>
          <w:szCs w:val="20"/>
        </w:rPr>
        <w:t>ự</w:t>
      </w:r>
      <w:r w:rsidRPr="008F726D">
        <w:rPr>
          <w:rFonts w:ascii="Arial" w:hAnsi="Arial" w:cs="Arial"/>
          <w:sz w:val="20"/>
          <w:szCs w:val="20"/>
        </w:rPr>
        <w:t>c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sao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ch</w:t>
      </w:r>
      <w:r w:rsidRPr="008F726D">
        <w:rPr>
          <w:rFonts w:ascii="Arial" w:hAnsi="Arial" w:cs="Arial"/>
          <w:sz w:val="20"/>
          <w:szCs w:val="20"/>
        </w:rPr>
        <w:t>ứ</w:t>
      </w:r>
      <w:r w:rsidRPr="008F726D">
        <w:rPr>
          <w:rFonts w:ascii="Arial" w:hAnsi="Arial" w:cs="Arial"/>
          <w:sz w:val="20"/>
          <w:szCs w:val="20"/>
        </w:rPr>
        <w:t>ng th</w:t>
      </w:r>
      <w:r w:rsidRPr="008F726D">
        <w:rPr>
          <w:rFonts w:ascii="Arial" w:hAnsi="Arial" w:cs="Arial"/>
          <w:sz w:val="20"/>
          <w:szCs w:val="20"/>
        </w:rPr>
        <w:t>ự</w:t>
      </w:r>
      <w:r w:rsidRPr="008F726D">
        <w:rPr>
          <w:rFonts w:ascii="Arial" w:hAnsi="Arial" w:cs="Arial"/>
          <w:sz w:val="20"/>
          <w:szCs w:val="20"/>
        </w:rPr>
        <w:t>c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t</w:t>
      </w:r>
      <w:r w:rsidRPr="008F726D">
        <w:rPr>
          <w:rFonts w:ascii="Arial" w:hAnsi="Arial" w:cs="Arial"/>
          <w:sz w:val="20"/>
          <w:szCs w:val="20"/>
        </w:rPr>
        <w:t>r</w:t>
      </w:r>
      <w:r w:rsidRPr="008F726D">
        <w:rPr>
          <w:rFonts w:ascii="Arial" w:hAnsi="Arial" w:cs="Arial"/>
          <w:sz w:val="20"/>
          <w:szCs w:val="20"/>
        </w:rPr>
        <w:t>ự</w:t>
      </w:r>
      <w:r w:rsidRPr="008F726D">
        <w:rPr>
          <w:rFonts w:ascii="Arial" w:hAnsi="Arial" w:cs="Arial"/>
          <w:sz w:val="20"/>
          <w:szCs w:val="20"/>
        </w:rPr>
        <w:t>c tuy</w:t>
      </w:r>
      <w:r w:rsidRPr="008F726D">
        <w:rPr>
          <w:rFonts w:ascii="Arial" w:hAnsi="Arial" w:cs="Arial"/>
          <w:sz w:val="20"/>
          <w:szCs w:val="20"/>
        </w:rPr>
        <w:t>ế</w:t>
      </w:r>
      <w:r w:rsidRPr="008F726D">
        <w:rPr>
          <w:rFonts w:ascii="Arial" w:hAnsi="Arial" w:cs="Arial"/>
          <w:sz w:val="20"/>
          <w:szCs w:val="20"/>
        </w:rPr>
        <w:t>n.</w:t>
      </w:r>
    </w:p>
    <w:p w14:paraId="74453B5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5. Văn b</w:t>
      </w:r>
      <w:r w:rsidRPr="008F726D">
        <w:rPr>
          <w:rFonts w:ascii="Arial" w:hAnsi="Arial" w:cs="Arial"/>
          <w:sz w:val="20"/>
          <w:szCs w:val="20"/>
        </w:rPr>
        <w:t>ả</w:t>
      </w:r>
      <w:r w:rsidRPr="008F726D">
        <w:rPr>
          <w:rFonts w:ascii="Arial" w:hAnsi="Arial" w:cs="Arial"/>
          <w:sz w:val="20"/>
          <w:szCs w:val="20"/>
        </w:rPr>
        <w:t>n đ</w:t>
      </w:r>
      <w:r w:rsidRPr="008F726D">
        <w:rPr>
          <w:rFonts w:ascii="Arial" w:hAnsi="Arial" w:cs="Arial"/>
          <w:sz w:val="20"/>
          <w:szCs w:val="20"/>
        </w:rPr>
        <w:t>ồ</w:t>
      </w:r>
      <w:r w:rsidRPr="008F726D">
        <w:rPr>
          <w:rFonts w:ascii="Arial" w:hAnsi="Arial" w:cs="Arial"/>
          <w:sz w:val="20"/>
          <w:szCs w:val="20"/>
        </w:rPr>
        <w:t>ng ý c</w:t>
      </w:r>
      <w:r w:rsidRPr="008F726D">
        <w:rPr>
          <w:rFonts w:ascii="Arial" w:hAnsi="Arial" w:cs="Arial"/>
          <w:sz w:val="20"/>
          <w:szCs w:val="20"/>
        </w:rPr>
        <w:t>ủ</w:t>
      </w:r>
      <w:r w:rsidRPr="008F726D">
        <w:rPr>
          <w:rFonts w:ascii="Arial" w:hAnsi="Arial" w:cs="Arial"/>
          <w:sz w:val="20"/>
          <w:szCs w:val="20"/>
        </w:rPr>
        <w:t>a các đ</w:t>
      </w:r>
      <w:r w:rsidRPr="008F726D">
        <w:rPr>
          <w:rFonts w:ascii="Arial" w:hAnsi="Arial" w:cs="Arial"/>
          <w:sz w:val="20"/>
          <w:szCs w:val="20"/>
        </w:rPr>
        <w:t>ồ</w:t>
      </w:r>
      <w:r w:rsidRPr="008F726D">
        <w:rPr>
          <w:rFonts w:ascii="Arial" w:hAnsi="Arial" w:cs="Arial"/>
          <w:sz w:val="20"/>
          <w:szCs w:val="20"/>
        </w:rPr>
        <w:t>ng tác gi</w:t>
      </w:r>
      <w:r w:rsidRPr="008F726D">
        <w:rPr>
          <w:rFonts w:ascii="Arial" w:hAnsi="Arial" w:cs="Arial"/>
          <w:sz w:val="20"/>
          <w:szCs w:val="20"/>
        </w:rPr>
        <w:t>ả</w:t>
      </w:r>
      <w:r w:rsidRPr="008F726D">
        <w:rPr>
          <w:rFonts w:ascii="Arial" w:hAnsi="Arial" w:cs="Arial"/>
          <w:sz w:val="20"/>
          <w:szCs w:val="20"/>
        </w:rPr>
        <w:t>, n</w:t>
      </w:r>
      <w:r w:rsidRPr="008F726D">
        <w:rPr>
          <w:rFonts w:ascii="Arial" w:hAnsi="Arial" w:cs="Arial"/>
          <w:sz w:val="20"/>
          <w:szCs w:val="20"/>
        </w:rPr>
        <w:t>ế</w:t>
      </w:r>
      <w:r w:rsidRPr="008F726D">
        <w:rPr>
          <w:rFonts w:ascii="Arial" w:hAnsi="Arial" w:cs="Arial"/>
          <w:sz w:val="20"/>
          <w:szCs w:val="20"/>
        </w:rPr>
        <w:t>u tác ph</w:t>
      </w:r>
      <w:r w:rsidRPr="008F726D">
        <w:rPr>
          <w:rFonts w:ascii="Arial" w:hAnsi="Arial" w:cs="Arial"/>
          <w:sz w:val="20"/>
          <w:szCs w:val="20"/>
        </w:rPr>
        <w:t>ẩ</w:t>
      </w:r>
      <w:r w:rsidRPr="008F726D">
        <w:rPr>
          <w:rFonts w:ascii="Arial" w:hAnsi="Arial" w:cs="Arial"/>
          <w:sz w:val="20"/>
          <w:szCs w:val="20"/>
        </w:rPr>
        <w:t>m có đ</w:t>
      </w:r>
      <w:r w:rsidRPr="008F726D">
        <w:rPr>
          <w:rFonts w:ascii="Arial" w:hAnsi="Arial" w:cs="Arial"/>
          <w:sz w:val="20"/>
          <w:szCs w:val="20"/>
        </w:rPr>
        <w:t>ồ</w:t>
      </w:r>
      <w:r w:rsidRPr="008F726D">
        <w:rPr>
          <w:rFonts w:ascii="Arial" w:hAnsi="Arial" w:cs="Arial"/>
          <w:sz w:val="20"/>
          <w:szCs w:val="20"/>
        </w:rPr>
        <w:t>ng tác gi</w:t>
      </w:r>
      <w:r w:rsidRPr="008F726D">
        <w:rPr>
          <w:rFonts w:ascii="Arial" w:hAnsi="Arial" w:cs="Arial"/>
          <w:sz w:val="20"/>
          <w:szCs w:val="20"/>
        </w:rPr>
        <w:t>ả</w:t>
      </w:r>
      <w:r w:rsidRPr="008F726D">
        <w:rPr>
          <w:rFonts w:ascii="Arial" w:hAnsi="Arial" w:cs="Arial"/>
          <w:sz w:val="20"/>
          <w:szCs w:val="20"/>
        </w:rPr>
        <w:t>, tr</w:t>
      </w:r>
      <w:r w:rsidRPr="008F726D">
        <w:rPr>
          <w:rFonts w:ascii="Arial" w:hAnsi="Arial" w:cs="Arial"/>
          <w:sz w:val="20"/>
          <w:szCs w:val="20"/>
        </w:rPr>
        <w:t>ừ</w:t>
      </w:r>
      <w:r w:rsidRPr="008F726D">
        <w:rPr>
          <w:rFonts w:ascii="Arial" w:hAnsi="Arial" w:cs="Arial"/>
          <w:sz w:val="20"/>
          <w:szCs w:val="20"/>
        </w:rPr>
        <w:t xml:space="preserve">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w:t>
      </w:r>
      <w:r w:rsidRPr="008F726D">
        <w:rPr>
          <w:rFonts w:ascii="Arial" w:hAnsi="Arial" w:cs="Arial"/>
          <w:sz w:val="20"/>
          <w:szCs w:val="20"/>
        </w:rPr>
        <w:t>ấ</w:t>
      </w:r>
      <w:r w:rsidRPr="008F726D">
        <w:rPr>
          <w:rFonts w:ascii="Arial" w:hAnsi="Arial" w:cs="Arial"/>
          <w:sz w:val="20"/>
          <w:szCs w:val="20"/>
        </w:rPr>
        <w:t>t c</w:t>
      </w:r>
      <w:r w:rsidRPr="008F726D">
        <w:rPr>
          <w:rFonts w:ascii="Arial" w:hAnsi="Arial" w:cs="Arial"/>
          <w:sz w:val="20"/>
          <w:szCs w:val="20"/>
        </w:rPr>
        <w:t>ả</w:t>
      </w:r>
      <w:r w:rsidRPr="008F726D">
        <w:rPr>
          <w:rFonts w:ascii="Arial" w:hAnsi="Arial" w:cs="Arial"/>
          <w:sz w:val="20"/>
          <w:szCs w:val="20"/>
        </w:rPr>
        <w:t xml:space="preserve"> các đ</w:t>
      </w:r>
      <w:r w:rsidRPr="008F726D">
        <w:rPr>
          <w:rFonts w:ascii="Arial" w:hAnsi="Arial" w:cs="Arial"/>
          <w:sz w:val="20"/>
          <w:szCs w:val="20"/>
        </w:rPr>
        <w:t>ồ</w:t>
      </w:r>
      <w:r w:rsidRPr="008F726D">
        <w:rPr>
          <w:rFonts w:ascii="Arial" w:hAnsi="Arial" w:cs="Arial"/>
          <w:sz w:val="20"/>
          <w:szCs w:val="20"/>
        </w:rPr>
        <w:t>ng tác gi</w:t>
      </w:r>
      <w:r w:rsidRPr="008F726D">
        <w:rPr>
          <w:rFonts w:ascii="Arial" w:hAnsi="Arial" w:cs="Arial"/>
          <w:sz w:val="20"/>
          <w:szCs w:val="20"/>
        </w:rPr>
        <w:t>ả</w:t>
      </w:r>
      <w:r w:rsidRPr="008F726D">
        <w:rPr>
          <w:rFonts w:ascii="Arial" w:hAnsi="Arial" w:cs="Arial"/>
          <w:sz w:val="20"/>
          <w:szCs w:val="20"/>
        </w:rPr>
        <w:t xml:space="preserve"> cùng ký tên trên t</w:t>
      </w:r>
      <w:r w:rsidRPr="008F726D">
        <w:rPr>
          <w:rFonts w:ascii="Arial" w:hAnsi="Arial" w:cs="Arial"/>
          <w:sz w:val="20"/>
          <w:szCs w:val="20"/>
        </w:rPr>
        <w:t>ờ</w:t>
      </w:r>
      <w:r w:rsidRPr="008F726D">
        <w:rPr>
          <w:rFonts w:ascii="Arial" w:hAnsi="Arial" w:cs="Arial"/>
          <w:sz w:val="20"/>
          <w:szCs w:val="20"/>
        </w:rPr>
        <w:t xml:space="preserve"> khai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1F02DD3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 Văn b</w:t>
      </w:r>
      <w:r w:rsidRPr="008F726D">
        <w:rPr>
          <w:rFonts w:ascii="Arial" w:hAnsi="Arial" w:cs="Arial"/>
          <w:sz w:val="20"/>
          <w:szCs w:val="20"/>
        </w:rPr>
        <w:t>ả</w:t>
      </w:r>
      <w:r w:rsidRPr="008F726D">
        <w:rPr>
          <w:rFonts w:ascii="Arial" w:hAnsi="Arial" w:cs="Arial"/>
          <w:sz w:val="20"/>
          <w:szCs w:val="20"/>
        </w:rPr>
        <w:t>n đ</w:t>
      </w:r>
      <w:r w:rsidRPr="008F726D">
        <w:rPr>
          <w:rFonts w:ascii="Arial" w:hAnsi="Arial" w:cs="Arial"/>
          <w:sz w:val="20"/>
          <w:szCs w:val="20"/>
        </w:rPr>
        <w:t>ồ</w:t>
      </w:r>
      <w:r w:rsidRPr="008F726D">
        <w:rPr>
          <w:rFonts w:ascii="Arial" w:hAnsi="Arial" w:cs="Arial"/>
          <w:sz w:val="20"/>
          <w:szCs w:val="20"/>
        </w:rPr>
        <w:t>ng ý c</w:t>
      </w:r>
      <w:r w:rsidRPr="008F726D">
        <w:rPr>
          <w:rFonts w:ascii="Arial" w:hAnsi="Arial" w:cs="Arial"/>
          <w:sz w:val="20"/>
          <w:szCs w:val="20"/>
        </w:rPr>
        <w:t>ủ</w:t>
      </w:r>
      <w:r w:rsidRPr="008F726D">
        <w:rPr>
          <w:rFonts w:ascii="Arial" w:hAnsi="Arial" w:cs="Arial"/>
          <w:sz w:val="20"/>
          <w:szCs w:val="20"/>
        </w:rPr>
        <w:t>a các đ</w:t>
      </w:r>
      <w:r w:rsidRPr="008F726D">
        <w:rPr>
          <w:rFonts w:ascii="Arial" w:hAnsi="Arial" w:cs="Arial"/>
          <w:sz w:val="20"/>
          <w:szCs w:val="20"/>
        </w:rPr>
        <w:t>ồ</w:t>
      </w:r>
      <w:r w:rsidRPr="008F726D">
        <w:rPr>
          <w:rFonts w:ascii="Arial" w:hAnsi="Arial" w:cs="Arial"/>
          <w:sz w:val="20"/>
          <w:szCs w:val="20"/>
        </w:rPr>
        <w:t>ng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n</w:t>
      </w:r>
      <w:r w:rsidRPr="008F726D">
        <w:rPr>
          <w:rFonts w:ascii="Arial" w:hAnsi="Arial" w:cs="Arial"/>
          <w:sz w:val="20"/>
          <w:szCs w:val="20"/>
        </w:rPr>
        <w:t>ế</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w:t>
      </w:r>
      <w:r w:rsidRPr="008F726D">
        <w:rPr>
          <w:rFonts w:ascii="Arial" w:hAnsi="Arial" w:cs="Arial"/>
          <w:sz w:val="20"/>
          <w:szCs w:val="20"/>
        </w:rPr>
        <w:t>n quan thu</w:t>
      </w:r>
      <w:r w:rsidRPr="008F726D">
        <w:rPr>
          <w:rFonts w:ascii="Arial" w:hAnsi="Arial" w:cs="Arial"/>
          <w:sz w:val="20"/>
          <w:szCs w:val="20"/>
        </w:rPr>
        <w:t>ộ</w:t>
      </w:r>
      <w:r w:rsidRPr="008F726D">
        <w:rPr>
          <w:rFonts w:ascii="Arial" w:hAnsi="Arial" w:cs="Arial"/>
          <w:sz w:val="20"/>
          <w:szCs w:val="20"/>
        </w:rPr>
        <w:t>c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chung, tr</w:t>
      </w:r>
      <w:r w:rsidRPr="008F726D">
        <w:rPr>
          <w:rFonts w:ascii="Arial" w:hAnsi="Arial" w:cs="Arial"/>
          <w:sz w:val="20"/>
          <w:szCs w:val="20"/>
        </w:rPr>
        <w:t>ừ</w:t>
      </w:r>
      <w:r w:rsidRPr="008F726D">
        <w:rPr>
          <w:rFonts w:ascii="Arial" w:hAnsi="Arial" w:cs="Arial"/>
          <w:sz w:val="20"/>
          <w:szCs w:val="20"/>
        </w:rPr>
        <w:t xml:space="preserve">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w:t>
      </w:r>
      <w:r w:rsidRPr="008F726D">
        <w:rPr>
          <w:rFonts w:ascii="Arial" w:hAnsi="Arial" w:cs="Arial"/>
          <w:sz w:val="20"/>
          <w:szCs w:val="20"/>
        </w:rPr>
        <w:t>ấ</w:t>
      </w:r>
      <w:r w:rsidRPr="008F726D">
        <w:rPr>
          <w:rFonts w:ascii="Arial" w:hAnsi="Arial" w:cs="Arial"/>
          <w:sz w:val="20"/>
          <w:szCs w:val="20"/>
        </w:rPr>
        <w:t>t c</w:t>
      </w:r>
      <w:r w:rsidRPr="008F726D">
        <w:rPr>
          <w:rFonts w:ascii="Arial" w:hAnsi="Arial" w:cs="Arial"/>
          <w:sz w:val="20"/>
          <w:szCs w:val="20"/>
        </w:rPr>
        <w:t>ả</w:t>
      </w:r>
      <w:r w:rsidRPr="008F726D">
        <w:rPr>
          <w:rFonts w:ascii="Arial" w:hAnsi="Arial" w:cs="Arial"/>
          <w:sz w:val="20"/>
          <w:szCs w:val="20"/>
        </w:rPr>
        <w:t xml:space="preserve"> các đ</w:t>
      </w:r>
      <w:r w:rsidRPr="008F726D">
        <w:rPr>
          <w:rFonts w:ascii="Arial" w:hAnsi="Arial" w:cs="Arial"/>
          <w:sz w:val="20"/>
          <w:szCs w:val="20"/>
        </w:rPr>
        <w:t>ồ</w:t>
      </w:r>
      <w:r w:rsidRPr="008F726D">
        <w:rPr>
          <w:rFonts w:ascii="Arial" w:hAnsi="Arial" w:cs="Arial"/>
          <w:sz w:val="20"/>
          <w:szCs w:val="20"/>
        </w:rPr>
        <w:t>ng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cùng ký tên trên t</w:t>
      </w:r>
      <w:r w:rsidRPr="008F726D">
        <w:rPr>
          <w:rFonts w:ascii="Arial" w:hAnsi="Arial" w:cs="Arial"/>
          <w:sz w:val="20"/>
          <w:szCs w:val="20"/>
        </w:rPr>
        <w:t>ờ</w:t>
      </w:r>
      <w:r w:rsidRPr="008F726D">
        <w:rPr>
          <w:rFonts w:ascii="Arial" w:hAnsi="Arial" w:cs="Arial"/>
          <w:sz w:val="20"/>
          <w:szCs w:val="20"/>
        </w:rPr>
        <w:t xml:space="preserve"> khai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4BED41A6" w14:textId="5CA2B86E"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7.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trong tác ph</w:t>
      </w:r>
      <w:r w:rsidRPr="008F726D">
        <w:rPr>
          <w:rFonts w:ascii="Arial" w:hAnsi="Arial" w:cs="Arial"/>
          <w:sz w:val="20"/>
          <w:szCs w:val="20"/>
        </w:rPr>
        <w:t>ẩ</w:t>
      </w:r>
      <w:r w:rsidRPr="008F726D">
        <w:rPr>
          <w:rFonts w:ascii="Arial" w:hAnsi="Arial" w:cs="Arial"/>
          <w:sz w:val="20"/>
          <w:szCs w:val="20"/>
        </w:rPr>
        <w:t>m,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 có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 xml:space="preserve">ng hình </w:t>
      </w:r>
      <w:r w:rsidRPr="008F726D">
        <w:rPr>
          <w:rFonts w:ascii="Arial" w:hAnsi="Arial" w:cs="Arial"/>
          <w:sz w:val="20"/>
          <w:szCs w:val="20"/>
        </w:rPr>
        <w:t>ả</w:t>
      </w:r>
      <w:r w:rsidRPr="008F726D">
        <w:rPr>
          <w:rFonts w:ascii="Arial" w:hAnsi="Arial" w:cs="Arial"/>
          <w:sz w:val="20"/>
          <w:szCs w:val="20"/>
        </w:rPr>
        <w:t xml:space="preserve">nh, thông tin </w:t>
      </w:r>
      <w:r w:rsidRPr="008F726D">
        <w:rPr>
          <w:rFonts w:ascii="Arial" w:hAnsi="Arial" w:cs="Arial"/>
          <w:sz w:val="20"/>
          <w:szCs w:val="20"/>
        </w:rPr>
        <w:t>cá nhân c</w:t>
      </w:r>
      <w:r w:rsidRPr="008F726D">
        <w:rPr>
          <w:rFonts w:ascii="Arial" w:hAnsi="Arial" w:cs="Arial"/>
          <w:sz w:val="20"/>
          <w:szCs w:val="20"/>
        </w:rPr>
        <w:t>ủ</w:t>
      </w:r>
      <w:r w:rsidRPr="008F726D">
        <w:rPr>
          <w:rFonts w:ascii="Arial" w:hAnsi="Arial" w:cs="Arial"/>
          <w:sz w:val="20"/>
          <w:szCs w:val="20"/>
        </w:rPr>
        <w:t>a ngư</w:t>
      </w:r>
      <w:r w:rsidRPr="008F726D">
        <w:rPr>
          <w:rFonts w:ascii="Arial" w:hAnsi="Arial" w:cs="Arial"/>
          <w:sz w:val="20"/>
          <w:szCs w:val="20"/>
        </w:rPr>
        <w:t>ờ</w:t>
      </w:r>
      <w:r w:rsidRPr="008F726D">
        <w:rPr>
          <w:rFonts w:ascii="Arial" w:hAnsi="Arial" w:cs="Arial"/>
          <w:sz w:val="20"/>
          <w:szCs w:val="20"/>
        </w:rPr>
        <w:t>i khác ho</w:t>
      </w:r>
      <w:r w:rsidRPr="008F726D">
        <w:rPr>
          <w:rFonts w:ascii="Arial" w:hAnsi="Arial" w:cs="Arial"/>
          <w:sz w:val="20"/>
          <w:szCs w:val="20"/>
        </w:rPr>
        <w:t>ặ</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w:t>
      </w:r>
      <w:r w:rsidRPr="008F726D">
        <w:rPr>
          <w:rFonts w:ascii="Arial" w:hAnsi="Arial" w:cs="Arial"/>
          <w:sz w:val="20"/>
          <w:szCs w:val="20"/>
        </w:rPr>
        <w:t>ủ</w:t>
      </w:r>
      <w:r w:rsidRPr="008F726D">
        <w:rPr>
          <w:rFonts w:ascii="Arial" w:hAnsi="Arial" w:cs="Arial"/>
          <w:sz w:val="20"/>
          <w:szCs w:val="20"/>
        </w:rPr>
        <w:t>a ngư</w:t>
      </w:r>
      <w:r w:rsidRPr="008F726D">
        <w:rPr>
          <w:rFonts w:ascii="Arial" w:hAnsi="Arial" w:cs="Arial"/>
          <w:sz w:val="20"/>
          <w:szCs w:val="20"/>
        </w:rPr>
        <w:t>ờ</w:t>
      </w:r>
      <w:r w:rsidRPr="008F726D">
        <w:rPr>
          <w:rFonts w:ascii="Arial" w:hAnsi="Arial" w:cs="Arial"/>
          <w:sz w:val="20"/>
          <w:szCs w:val="20"/>
        </w:rPr>
        <w:t>i khác thì ph</w:t>
      </w:r>
      <w:r w:rsidRPr="008F726D">
        <w:rPr>
          <w:rFonts w:ascii="Arial" w:hAnsi="Arial" w:cs="Arial"/>
          <w:sz w:val="20"/>
          <w:szCs w:val="20"/>
        </w:rPr>
        <w:t>ả</w:t>
      </w:r>
      <w:r w:rsidRPr="008F726D">
        <w:rPr>
          <w:rFonts w:ascii="Arial" w:hAnsi="Arial" w:cs="Arial"/>
          <w:sz w:val="20"/>
          <w:szCs w:val="20"/>
        </w:rPr>
        <w:t>i đư</w:t>
      </w:r>
      <w:r w:rsidRPr="008F726D">
        <w:rPr>
          <w:rFonts w:ascii="Arial" w:hAnsi="Arial" w:cs="Arial"/>
          <w:sz w:val="20"/>
          <w:szCs w:val="20"/>
        </w:rPr>
        <w:t>ợ</w:t>
      </w:r>
      <w:r w:rsidRPr="008F726D">
        <w:rPr>
          <w:rFonts w:ascii="Arial" w:hAnsi="Arial" w:cs="Arial"/>
          <w:sz w:val="20"/>
          <w:szCs w:val="20"/>
        </w:rPr>
        <w:t>c s</w:t>
      </w:r>
      <w:r w:rsidRPr="008F726D">
        <w:rPr>
          <w:rFonts w:ascii="Arial" w:hAnsi="Arial" w:cs="Arial"/>
          <w:sz w:val="20"/>
          <w:szCs w:val="20"/>
        </w:rPr>
        <w:t>ự</w:t>
      </w:r>
      <w:r w:rsidRPr="008F726D">
        <w:rPr>
          <w:rFonts w:ascii="Arial" w:hAnsi="Arial" w:cs="Arial"/>
          <w:sz w:val="20"/>
          <w:szCs w:val="20"/>
        </w:rPr>
        <w:t xml:space="preserve"> đ</w:t>
      </w:r>
      <w:r w:rsidRPr="008F726D">
        <w:rPr>
          <w:rFonts w:ascii="Arial" w:hAnsi="Arial" w:cs="Arial"/>
          <w:sz w:val="20"/>
          <w:szCs w:val="20"/>
        </w:rPr>
        <w:t>ồ</w:t>
      </w:r>
      <w:r w:rsidRPr="008F726D">
        <w:rPr>
          <w:rFonts w:ascii="Arial" w:hAnsi="Arial" w:cs="Arial"/>
          <w:sz w:val="20"/>
          <w:szCs w:val="20"/>
        </w:rPr>
        <w:t>ng ý b</w:t>
      </w:r>
      <w:r w:rsidRPr="008F726D">
        <w:rPr>
          <w:rFonts w:ascii="Arial" w:hAnsi="Arial" w:cs="Arial"/>
          <w:sz w:val="20"/>
          <w:szCs w:val="20"/>
        </w:rPr>
        <w:t>ằ</w:t>
      </w:r>
      <w:r w:rsidRPr="008F726D">
        <w:rPr>
          <w:rFonts w:ascii="Arial" w:hAnsi="Arial" w:cs="Arial"/>
          <w:sz w:val="20"/>
          <w:szCs w:val="20"/>
        </w:rPr>
        <w:t>ng văn b</w:t>
      </w:r>
      <w:r w:rsidRPr="008F726D">
        <w:rPr>
          <w:rFonts w:ascii="Arial" w:hAnsi="Arial" w:cs="Arial"/>
          <w:sz w:val="20"/>
          <w:szCs w:val="20"/>
        </w:rPr>
        <w:t>ả</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ngư</w:t>
      </w:r>
      <w:r w:rsidRPr="008F726D">
        <w:rPr>
          <w:rFonts w:ascii="Arial" w:hAnsi="Arial" w:cs="Arial"/>
          <w:sz w:val="20"/>
          <w:szCs w:val="20"/>
        </w:rPr>
        <w:t>ờ</w:t>
      </w:r>
      <w:r w:rsidRPr="008F726D">
        <w:rPr>
          <w:rFonts w:ascii="Arial" w:hAnsi="Arial" w:cs="Arial"/>
          <w:sz w:val="20"/>
          <w:szCs w:val="20"/>
        </w:rPr>
        <w:t>i đó, tr</w:t>
      </w:r>
      <w:r w:rsidRPr="008F726D">
        <w:rPr>
          <w:rFonts w:ascii="Arial" w:hAnsi="Arial" w:cs="Arial"/>
          <w:sz w:val="20"/>
          <w:szCs w:val="20"/>
        </w:rPr>
        <w:t>ừ</w:t>
      </w:r>
      <w:r w:rsidRPr="008F726D">
        <w:rPr>
          <w:rFonts w:ascii="Arial" w:hAnsi="Arial" w:cs="Arial"/>
          <w:sz w:val="20"/>
          <w:szCs w:val="20"/>
        </w:rPr>
        <w:t xml:space="preserve">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đư</w:t>
      </w:r>
      <w:r w:rsidRPr="008F726D">
        <w:rPr>
          <w:rFonts w:ascii="Arial" w:hAnsi="Arial" w:cs="Arial"/>
          <w:sz w:val="20"/>
          <w:szCs w:val="20"/>
        </w:rPr>
        <w:t>ợ</w:t>
      </w:r>
      <w:r w:rsidRPr="008F726D">
        <w:rPr>
          <w:rFonts w:ascii="Arial" w:hAnsi="Arial" w:cs="Arial"/>
          <w:sz w:val="20"/>
          <w:szCs w:val="20"/>
        </w:rPr>
        <w:t>c phép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r w:rsidR="00A24F07">
        <w:rPr>
          <w:rFonts w:ascii="Arial" w:hAnsi="Arial" w:cs="Arial"/>
          <w:sz w:val="20"/>
          <w:szCs w:val="20"/>
        </w:rPr>
        <w:t>”</w:t>
      </w:r>
    </w:p>
    <w:p w14:paraId="67FC5FC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19.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m</w:t>
      </w:r>
      <w:r w:rsidRPr="008F726D">
        <w:rPr>
          <w:rFonts w:ascii="Arial" w:hAnsi="Arial" w:cs="Arial"/>
          <w:b/>
          <w:sz w:val="20"/>
          <w:szCs w:val="20"/>
        </w:rPr>
        <w:t>ộ</w:t>
      </w:r>
      <w:r w:rsidRPr="008F726D">
        <w:rPr>
          <w:rFonts w:ascii="Arial" w:hAnsi="Arial" w:cs="Arial"/>
          <w:b/>
          <w:sz w:val="20"/>
          <w:szCs w:val="20"/>
        </w:rPr>
        <w:t>t s</w:t>
      </w:r>
      <w:r w:rsidRPr="008F726D">
        <w:rPr>
          <w:rFonts w:ascii="Arial" w:hAnsi="Arial" w:cs="Arial"/>
          <w:b/>
          <w:sz w:val="20"/>
          <w:szCs w:val="20"/>
        </w:rPr>
        <w:t>ố</w:t>
      </w:r>
      <w:r w:rsidRPr="008F726D">
        <w:rPr>
          <w:rFonts w:ascii="Arial" w:hAnsi="Arial" w:cs="Arial"/>
          <w:b/>
          <w:sz w:val="20"/>
          <w:szCs w:val="20"/>
        </w:rPr>
        <w:t xml:space="preserve"> đi</w:t>
      </w:r>
      <w:r w:rsidRPr="008F726D">
        <w:rPr>
          <w:rFonts w:ascii="Arial" w:hAnsi="Arial" w:cs="Arial"/>
          <w:b/>
          <w:sz w:val="20"/>
          <w:szCs w:val="20"/>
        </w:rPr>
        <w:t>ể</w:t>
      </w:r>
      <w:r w:rsidRPr="008F726D">
        <w:rPr>
          <w:rFonts w:ascii="Arial" w:hAnsi="Arial" w:cs="Arial"/>
          <w:b/>
          <w:sz w:val="20"/>
          <w:szCs w:val="20"/>
        </w:rPr>
        <w:t>m, kho</w:t>
      </w:r>
      <w:r w:rsidRPr="008F726D">
        <w:rPr>
          <w:rFonts w:ascii="Arial" w:hAnsi="Arial" w:cs="Arial"/>
          <w:b/>
          <w:sz w:val="20"/>
          <w:szCs w:val="20"/>
        </w:rPr>
        <w:t>ả</w:t>
      </w:r>
      <w:r w:rsidRPr="008F726D">
        <w:rPr>
          <w:rFonts w:ascii="Arial" w:hAnsi="Arial" w:cs="Arial"/>
          <w:b/>
          <w:sz w:val="20"/>
          <w:szCs w:val="20"/>
        </w:rPr>
        <w:t>n c</w:t>
      </w:r>
      <w:r w:rsidRPr="008F726D">
        <w:rPr>
          <w:rFonts w:ascii="Arial" w:hAnsi="Arial" w:cs="Arial"/>
          <w:b/>
          <w:sz w:val="20"/>
          <w:szCs w:val="20"/>
        </w:rPr>
        <w:t>ủ</w:t>
      </w:r>
      <w:r w:rsidRPr="008F726D">
        <w:rPr>
          <w:rFonts w:ascii="Arial" w:hAnsi="Arial" w:cs="Arial"/>
          <w:b/>
          <w:sz w:val="20"/>
          <w:szCs w:val="20"/>
        </w:rPr>
        <w:t>a Đi</w:t>
      </w:r>
      <w:r w:rsidRPr="008F726D">
        <w:rPr>
          <w:rFonts w:ascii="Arial" w:hAnsi="Arial" w:cs="Arial"/>
          <w:b/>
          <w:sz w:val="20"/>
          <w:szCs w:val="20"/>
        </w:rPr>
        <w:t>ề</w:t>
      </w:r>
      <w:r w:rsidRPr="008F726D">
        <w:rPr>
          <w:rFonts w:ascii="Arial" w:hAnsi="Arial" w:cs="Arial"/>
          <w:b/>
          <w:sz w:val="20"/>
          <w:szCs w:val="20"/>
        </w:rPr>
        <w:t>u 40</w:t>
      </w:r>
    </w:p>
    <w:p w14:paraId="57F2893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w:t>
      </w:r>
      <w:r w:rsidRPr="008F726D">
        <w:rPr>
          <w:rFonts w:ascii="Arial" w:hAnsi="Arial" w:cs="Arial"/>
          <w:sz w:val="20"/>
          <w:szCs w:val="20"/>
        </w:rPr>
        <w:t>.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các đi</w:t>
      </w:r>
      <w:r w:rsidRPr="008F726D">
        <w:rPr>
          <w:rFonts w:ascii="Arial" w:hAnsi="Arial" w:cs="Arial"/>
          <w:sz w:val="20"/>
          <w:szCs w:val="20"/>
        </w:rPr>
        <w:t>ể</w:t>
      </w:r>
      <w:r w:rsidRPr="008F726D">
        <w:rPr>
          <w:rFonts w:ascii="Arial" w:hAnsi="Arial" w:cs="Arial"/>
          <w:sz w:val="20"/>
          <w:szCs w:val="20"/>
        </w:rPr>
        <w:t>m a, b kho</w:t>
      </w:r>
      <w:r w:rsidRPr="008F726D">
        <w:rPr>
          <w:rFonts w:ascii="Arial" w:hAnsi="Arial" w:cs="Arial"/>
          <w:sz w:val="20"/>
          <w:szCs w:val="20"/>
        </w:rPr>
        <w:t>ả</w:t>
      </w:r>
      <w:r w:rsidRPr="008F726D">
        <w:rPr>
          <w:rFonts w:ascii="Arial" w:hAnsi="Arial" w:cs="Arial"/>
          <w:sz w:val="20"/>
          <w:szCs w:val="20"/>
        </w:rPr>
        <w:t>n 2:</w:t>
      </w:r>
    </w:p>
    <w:p w14:paraId="0E87DB5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w:t>
      </w:r>
      <w:r w:rsidRPr="008F726D">
        <w:rPr>
          <w:rFonts w:ascii="Arial" w:hAnsi="Arial" w:cs="Arial"/>
          <w:sz w:val="20"/>
          <w:szCs w:val="20"/>
        </w:rPr>
        <w:t>ờ</w:t>
      </w:r>
      <w:r w:rsidRPr="008F726D">
        <w:rPr>
          <w:rFonts w:ascii="Arial" w:hAnsi="Arial" w:cs="Arial"/>
          <w:sz w:val="20"/>
          <w:szCs w:val="20"/>
        </w:rPr>
        <w:t xml:space="preserve"> khai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 (theo m</w:t>
      </w:r>
      <w:r w:rsidRPr="008F726D">
        <w:rPr>
          <w:rFonts w:ascii="Arial" w:hAnsi="Arial" w:cs="Arial"/>
          <w:sz w:val="20"/>
          <w:szCs w:val="20"/>
        </w:rPr>
        <w:t>ẫ</w:t>
      </w:r>
      <w:r w:rsidRPr="008F726D">
        <w:rPr>
          <w:rFonts w:ascii="Arial" w:hAnsi="Arial" w:cs="Arial"/>
          <w:sz w:val="20"/>
          <w:szCs w:val="20"/>
        </w:rPr>
        <w:t>u) do chính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ký tên ho</w:t>
      </w:r>
      <w:r w:rsidRPr="008F726D">
        <w:rPr>
          <w:rFonts w:ascii="Arial" w:hAnsi="Arial" w:cs="Arial"/>
          <w:sz w:val="20"/>
          <w:szCs w:val="20"/>
        </w:rPr>
        <w:t>ặ</w:t>
      </w:r>
      <w:r w:rsidRPr="008F726D">
        <w:rPr>
          <w:rFonts w:ascii="Arial" w:hAnsi="Arial" w:cs="Arial"/>
          <w:sz w:val="20"/>
          <w:szCs w:val="20"/>
        </w:rPr>
        <w:t>c đi</w:t>
      </w:r>
      <w:r w:rsidRPr="008F726D">
        <w:rPr>
          <w:rFonts w:ascii="Arial" w:hAnsi="Arial" w:cs="Arial"/>
          <w:sz w:val="20"/>
          <w:szCs w:val="20"/>
        </w:rPr>
        <w:t>ể</w:t>
      </w:r>
      <w:r w:rsidRPr="008F726D">
        <w:rPr>
          <w:rFonts w:ascii="Arial" w:hAnsi="Arial" w:cs="Arial"/>
          <w:sz w:val="20"/>
          <w:szCs w:val="20"/>
        </w:rPr>
        <w:t>m ch</w:t>
      </w:r>
      <w:r w:rsidRPr="008F726D">
        <w:rPr>
          <w:rFonts w:ascii="Arial" w:hAnsi="Arial" w:cs="Arial"/>
          <w:sz w:val="20"/>
          <w:szCs w:val="20"/>
        </w:rPr>
        <w:t>ỉ</w:t>
      </w:r>
      <w:r w:rsidRPr="008F726D">
        <w:rPr>
          <w:rFonts w:ascii="Arial" w:hAnsi="Arial" w:cs="Arial"/>
          <w:sz w:val="20"/>
          <w:szCs w:val="20"/>
        </w:rPr>
        <w:t>, tr</w:t>
      </w:r>
      <w:r w:rsidRPr="008F726D">
        <w:rPr>
          <w:rFonts w:ascii="Arial" w:hAnsi="Arial" w:cs="Arial"/>
          <w:sz w:val="20"/>
          <w:szCs w:val="20"/>
        </w:rPr>
        <w:t>ừ</w:t>
      </w:r>
      <w:r w:rsidRPr="008F726D">
        <w:rPr>
          <w:rFonts w:ascii="Arial" w:hAnsi="Arial" w:cs="Arial"/>
          <w:sz w:val="20"/>
          <w:szCs w:val="20"/>
        </w:rPr>
        <w:t xml:space="preserve">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không có kh</w:t>
      </w:r>
      <w:r w:rsidRPr="008F726D">
        <w:rPr>
          <w:rFonts w:ascii="Arial" w:hAnsi="Arial" w:cs="Arial"/>
          <w:sz w:val="20"/>
          <w:szCs w:val="20"/>
        </w:rPr>
        <w:t>ả</w:t>
      </w:r>
      <w:r w:rsidRPr="008F726D">
        <w:rPr>
          <w:rFonts w:ascii="Arial" w:hAnsi="Arial" w:cs="Arial"/>
          <w:sz w:val="20"/>
          <w:szCs w:val="20"/>
        </w:rPr>
        <w:t xml:space="preserve"> năng v</w:t>
      </w:r>
      <w:r w:rsidRPr="008F726D">
        <w:rPr>
          <w:rFonts w:ascii="Arial" w:hAnsi="Arial" w:cs="Arial"/>
          <w:sz w:val="20"/>
          <w:szCs w:val="20"/>
        </w:rPr>
        <w:t>ề</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 xml:space="preserve"> ch</w:t>
      </w:r>
      <w:r w:rsidRPr="008F726D">
        <w:rPr>
          <w:rFonts w:ascii="Arial" w:hAnsi="Arial" w:cs="Arial"/>
          <w:sz w:val="20"/>
          <w:szCs w:val="20"/>
        </w:rPr>
        <w:t>ấ</w:t>
      </w:r>
      <w:r w:rsidRPr="008F726D">
        <w:rPr>
          <w:rFonts w:ascii="Arial" w:hAnsi="Arial" w:cs="Arial"/>
          <w:sz w:val="20"/>
          <w:szCs w:val="20"/>
        </w:rPr>
        <w:t>t đ</w:t>
      </w:r>
      <w:r w:rsidRPr="008F726D">
        <w:rPr>
          <w:rFonts w:ascii="Arial" w:hAnsi="Arial" w:cs="Arial"/>
          <w:sz w:val="20"/>
          <w:szCs w:val="20"/>
        </w:rPr>
        <w:t>ể</w:t>
      </w:r>
      <w:r w:rsidRPr="008F726D">
        <w:rPr>
          <w:rFonts w:ascii="Arial" w:hAnsi="Arial" w:cs="Arial"/>
          <w:sz w:val="20"/>
          <w:szCs w:val="20"/>
        </w:rPr>
        <w:t xml:space="preserve"> ký tên ho</w:t>
      </w:r>
      <w:r w:rsidRPr="008F726D">
        <w:rPr>
          <w:rFonts w:ascii="Arial" w:hAnsi="Arial" w:cs="Arial"/>
          <w:sz w:val="20"/>
          <w:szCs w:val="20"/>
        </w:rPr>
        <w:t>ặ</w:t>
      </w:r>
      <w:r w:rsidRPr="008F726D">
        <w:rPr>
          <w:rFonts w:ascii="Arial" w:hAnsi="Arial" w:cs="Arial"/>
          <w:sz w:val="20"/>
          <w:szCs w:val="20"/>
        </w:rPr>
        <w:t>c đi</w:t>
      </w:r>
      <w:r w:rsidRPr="008F726D">
        <w:rPr>
          <w:rFonts w:ascii="Arial" w:hAnsi="Arial" w:cs="Arial"/>
          <w:sz w:val="20"/>
          <w:szCs w:val="20"/>
        </w:rPr>
        <w:t>ể</w:t>
      </w:r>
      <w:r w:rsidRPr="008F726D">
        <w:rPr>
          <w:rFonts w:ascii="Arial" w:hAnsi="Arial" w:cs="Arial"/>
          <w:sz w:val="20"/>
          <w:szCs w:val="20"/>
        </w:rPr>
        <w:t>m ch</w:t>
      </w:r>
      <w:r w:rsidRPr="008F726D">
        <w:rPr>
          <w:rFonts w:ascii="Arial" w:hAnsi="Arial" w:cs="Arial"/>
          <w:sz w:val="20"/>
          <w:szCs w:val="20"/>
        </w:rPr>
        <w:t>ỉ</w:t>
      </w:r>
      <w:r w:rsidRPr="008F726D">
        <w:rPr>
          <w:rFonts w:ascii="Arial" w:hAnsi="Arial" w:cs="Arial"/>
          <w:sz w:val="20"/>
          <w:szCs w:val="20"/>
        </w:rPr>
        <w:t>;</w:t>
      </w:r>
    </w:p>
    <w:p w14:paraId="0CF6DEA5" w14:textId="1B118E65"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B</w:t>
      </w:r>
      <w:r w:rsidRPr="008F726D">
        <w:rPr>
          <w:rFonts w:ascii="Arial" w:hAnsi="Arial" w:cs="Arial"/>
          <w:sz w:val="20"/>
          <w:szCs w:val="20"/>
        </w:rPr>
        <w:t>ả</w:t>
      </w:r>
      <w:r w:rsidRPr="008F726D">
        <w:rPr>
          <w:rFonts w:ascii="Arial" w:hAnsi="Arial" w:cs="Arial"/>
          <w:sz w:val="20"/>
          <w:szCs w:val="20"/>
        </w:rPr>
        <w:t>n sao c</w:t>
      </w:r>
      <w:r w:rsidRPr="008F726D">
        <w:rPr>
          <w:rFonts w:ascii="Arial" w:hAnsi="Arial" w:cs="Arial"/>
          <w:sz w:val="20"/>
          <w:szCs w:val="20"/>
        </w:rPr>
        <w:t>ủ</w:t>
      </w:r>
      <w:r w:rsidRPr="008F726D">
        <w:rPr>
          <w:rFonts w:ascii="Arial" w:hAnsi="Arial" w:cs="Arial"/>
          <w:sz w:val="20"/>
          <w:szCs w:val="20"/>
        </w:rPr>
        <w:t>a tác ph</w:t>
      </w:r>
      <w:r w:rsidRPr="008F726D">
        <w:rPr>
          <w:rFonts w:ascii="Arial" w:hAnsi="Arial" w:cs="Arial"/>
          <w:sz w:val="20"/>
          <w:szCs w:val="20"/>
        </w:rPr>
        <w:t>ẩ</w:t>
      </w:r>
      <w:r w:rsidRPr="008F726D">
        <w:rPr>
          <w:rFonts w:ascii="Arial" w:hAnsi="Arial" w:cs="Arial"/>
          <w:sz w:val="20"/>
          <w:szCs w:val="20"/>
        </w:rPr>
        <w:t>m, b</w:t>
      </w:r>
      <w:r w:rsidRPr="008F726D">
        <w:rPr>
          <w:rFonts w:ascii="Arial" w:hAnsi="Arial" w:cs="Arial"/>
          <w:sz w:val="20"/>
          <w:szCs w:val="20"/>
        </w:rPr>
        <w:t>ả</w:t>
      </w:r>
      <w:r w:rsidRPr="008F726D">
        <w:rPr>
          <w:rFonts w:ascii="Arial" w:hAnsi="Arial" w:cs="Arial"/>
          <w:sz w:val="20"/>
          <w:szCs w:val="20"/>
        </w:rPr>
        <w:t>n đ</w:t>
      </w:r>
      <w:r w:rsidRPr="008F726D">
        <w:rPr>
          <w:rFonts w:ascii="Arial" w:hAnsi="Arial" w:cs="Arial"/>
          <w:sz w:val="20"/>
          <w:szCs w:val="20"/>
        </w:rPr>
        <w:t>ị</w:t>
      </w:r>
      <w:r w:rsidRPr="008F726D">
        <w:rPr>
          <w:rFonts w:ascii="Arial" w:hAnsi="Arial" w:cs="Arial"/>
          <w:sz w:val="20"/>
          <w:szCs w:val="20"/>
        </w:rPr>
        <w:t>nh hình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dư</w:t>
      </w:r>
      <w:r w:rsidRPr="008F726D">
        <w:rPr>
          <w:rFonts w:ascii="Arial" w:hAnsi="Arial" w:cs="Arial"/>
          <w:sz w:val="20"/>
          <w:szCs w:val="20"/>
        </w:rPr>
        <w:t>ớ</w:t>
      </w:r>
      <w:r w:rsidRPr="008F726D">
        <w:rPr>
          <w:rFonts w:ascii="Arial" w:hAnsi="Arial" w:cs="Arial"/>
          <w:sz w:val="20"/>
          <w:szCs w:val="20"/>
        </w:rPr>
        <w:t>i d</w:t>
      </w:r>
      <w:r w:rsidRPr="008F726D">
        <w:rPr>
          <w:rFonts w:ascii="Arial" w:hAnsi="Arial" w:cs="Arial"/>
          <w:sz w:val="20"/>
          <w:szCs w:val="20"/>
        </w:rPr>
        <w:t>ạ</w:t>
      </w:r>
      <w:r w:rsidRPr="008F726D">
        <w:rPr>
          <w:rFonts w:ascii="Arial" w:hAnsi="Arial" w:cs="Arial"/>
          <w:sz w:val="20"/>
          <w:szCs w:val="20"/>
        </w:rPr>
        <w:t>ng b</w:t>
      </w:r>
      <w:r w:rsidRPr="008F726D">
        <w:rPr>
          <w:rFonts w:ascii="Arial" w:hAnsi="Arial" w:cs="Arial"/>
          <w:sz w:val="20"/>
          <w:szCs w:val="20"/>
        </w:rPr>
        <w:t>ả</w:t>
      </w:r>
      <w:r w:rsidRPr="008F726D">
        <w:rPr>
          <w:rFonts w:ascii="Arial" w:hAnsi="Arial" w:cs="Arial"/>
          <w:sz w:val="20"/>
          <w:szCs w:val="20"/>
        </w:rPr>
        <w:t>n gi</w:t>
      </w:r>
      <w:r w:rsidRPr="008F726D">
        <w:rPr>
          <w:rFonts w:ascii="Arial" w:hAnsi="Arial" w:cs="Arial"/>
          <w:sz w:val="20"/>
          <w:szCs w:val="20"/>
        </w:rPr>
        <w:t>ấ</w:t>
      </w:r>
      <w:r w:rsidRPr="008F726D">
        <w:rPr>
          <w:rFonts w:ascii="Arial" w:hAnsi="Arial" w:cs="Arial"/>
          <w:sz w:val="20"/>
          <w:szCs w:val="20"/>
        </w:rPr>
        <w:t>y thì n</w:t>
      </w:r>
      <w:r w:rsidRPr="008F726D">
        <w:rPr>
          <w:rFonts w:ascii="Arial" w:hAnsi="Arial" w:cs="Arial"/>
          <w:sz w:val="20"/>
          <w:szCs w:val="20"/>
        </w:rPr>
        <w:t>ộ</w:t>
      </w:r>
      <w:r w:rsidRPr="008F726D">
        <w:rPr>
          <w:rFonts w:ascii="Arial" w:hAnsi="Arial" w:cs="Arial"/>
          <w:sz w:val="20"/>
          <w:szCs w:val="20"/>
        </w:rPr>
        <w:t>p 02 b</w:t>
      </w:r>
      <w:r w:rsidRPr="008F726D">
        <w:rPr>
          <w:rFonts w:ascii="Arial" w:hAnsi="Arial" w:cs="Arial"/>
          <w:sz w:val="20"/>
          <w:szCs w:val="20"/>
        </w:rPr>
        <w:t>ả</w:t>
      </w:r>
      <w:r w:rsidRPr="008F726D">
        <w:rPr>
          <w:rFonts w:ascii="Arial" w:hAnsi="Arial" w:cs="Arial"/>
          <w:sz w:val="20"/>
          <w:szCs w:val="20"/>
        </w:rPr>
        <w:t xml:space="preserve">n sao tương </w:t>
      </w:r>
      <w:r w:rsidRPr="008F726D">
        <w:rPr>
          <w:rFonts w:ascii="Arial" w:hAnsi="Arial" w:cs="Arial"/>
          <w:sz w:val="20"/>
          <w:szCs w:val="20"/>
        </w:rPr>
        <w:t>ứ</w:t>
      </w:r>
      <w:r w:rsidRPr="008F726D">
        <w:rPr>
          <w:rFonts w:ascii="Arial" w:hAnsi="Arial" w:cs="Arial"/>
          <w:sz w:val="20"/>
          <w:szCs w:val="20"/>
        </w:rPr>
        <w:t>ng;</w:t>
      </w:r>
      <w:r w:rsidR="00A24F07">
        <w:rPr>
          <w:rFonts w:ascii="Arial" w:hAnsi="Arial" w:cs="Arial"/>
          <w:sz w:val="20"/>
          <w:szCs w:val="20"/>
        </w:rPr>
        <w:t>”</w:t>
      </w:r>
    </w:p>
    <w:p w14:paraId="75C8165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w:t>
      </w:r>
      <w:r w:rsidRPr="008F726D">
        <w:rPr>
          <w:rFonts w:ascii="Arial" w:hAnsi="Arial" w:cs="Arial"/>
          <w:sz w:val="20"/>
          <w:szCs w:val="20"/>
        </w:rPr>
        <w:t>ng đi</w:t>
      </w:r>
      <w:r w:rsidRPr="008F726D">
        <w:rPr>
          <w:rFonts w:ascii="Arial" w:hAnsi="Arial" w:cs="Arial"/>
          <w:sz w:val="20"/>
          <w:szCs w:val="20"/>
        </w:rPr>
        <w:t>ể</w:t>
      </w:r>
      <w:r w:rsidRPr="008F726D">
        <w:rPr>
          <w:rFonts w:ascii="Arial" w:hAnsi="Arial" w:cs="Arial"/>
          <w:sz w:val="20"/>
          <w:szCs w:val="20"/>
        </w:rPr>
        <w:t>m c kho</w:t>
      </w:r>
      <w:r w:rsidRPr="008F726D">
        <w:rPr>
          <w:rFonts w:ascii="Arial" w:hAnsi="Arial" w:cs="Arial"/>
          <w:sz w:val="20"/>
          <w:szCs w:val="20"/>
        </w:rPr>
        <w:t>ả</w:t>
      </w:r>
      <w:r w:rsidRPr="008F726D">
        <w:rPr>
          <w:rFonts w:ascii="Arial" w:hAnsi="Arial" w:cs="Arial"/>
          <w:sz w:val="20"/>
          <w:szCs w:val="20"/>
        </w:rPr>
        <w:t>n 3:</w:t>
      </w:r>
    </w:p>
    <w:p w14:paraId="180DDC8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các đi</w:t>
      </w:r>
      <w:r w:rsidRPr="008F726D">
        <w:rPr>
          <w:rFonts w:ascii="Arial" w:hAnsi="Arial" w:cs="Arial"/>
          <w:sz w:val="20"/>
          <w:szCs w:val="20"/>
        </w:rPr>
        <w:t>ể</w:t>
      </w:r>
      <w:r w:rsidRPr="008F726D">
        <w:rPr>
          <w:rFonts w:ascii="Arial" w:hAnsi="Arial" w:cs="Arial"/>
          <w:sz w:val="20"/>
          <w:szCs w:val="20"/>
        </w:rPr>
        <w:t>m b, d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39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78154C7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3a vào sau kho</w:t>
      </w:r>
      <w:r w:rsidRPr="008F726D">
        <w:rPr>
          <w:rFonts w:ascii="Arial" w:hAnsi="Arial" w:cs="Arial"/>
          <w:sz w:val="20"/>
          <w:szCs w:val="20"/>
        </w:rPr>
        <w:t>ả</w:t>
      </w:r>
      <w:r w:rsidRPr="008F726D">
        <w:rPr>
          <w:rFonts w:ascii="Arial" w:hAnsi="Arial" w:cs="Arial"/>
          <w:sz w:val="20"/>
          <w:szCs w:val="20"/>
        </w:rPr>
        <w:t>n 3:</w:t>
      </w:r>
    </w:p>
    <w:p w14:paraId="3E7304B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“3a. Cơ quan nhà nư</w:t>
      </w:r>
      <w:r w:rsidRPr="008F726D">
        <w:rPr>
          <w:rFonts w:ascii="Arial" w:hAnsi="Arial" w:cs="Arial"/>
          <w:sz w:val="20"/>
          <w:szCs w:val="20"/>
        </w:rPr>
        <w:t>ớ</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thông báo t</w:t>
      </w:r>
      <w:r w:rsidRPr="008F726D">
        <w:rPr>
          <w:rFonts w:ascii="Arial" w:hAnsi="Arial" w:cs="Arial"/>
          <w:sz w:val="20"/>
          <w:szCs w:val="20"/>
        </w:rPr>
        <w:t>ạ</w:t>
      </w:r>
      <w:r w:rsidRPr="008F726D">
        <w:rPr>
          <w:rFonts w:ascii="Arial" w:hAnsi="Arial" w:cs="Arial"/>
          <w:sz w:val="20"/>
          <w:szCs w:val="20"/>
        </w:rPr>
        <w:t>m d</w:t>
      </w:r>
      <w:r w:rsidRPr="008F726D">
        <w:rPr>
          <w:rFonts w:ascii="Arial" w:hAnsi="Arial" w:cs="Arial"/>
          <w:sz w:val="20"/>
          <w:szCs w:val="20"/>
        </w:rPr>
        <w:t>ừ</w:t>
      </w:r>
      <w:r w:rsidRPr="008F726D">
        <w:rPr>
          <w:rFonts w:ascii="Arial" w:hAnsi="Arial" w:cs="Arial"/>
          <w:sz w:val="20"/>
          <w:szCs w:val="20"/>
        </w:rPr>
        <w:t>ng theo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2a Đi</w:t>
      </w:r>
      <w:r w:rsidRPr="008F726D">
        <w:rPr>
          <w:rFonts w:ascii="Arial" w:hAnsi="Arial" w:cs="Arial"/>
          <w:sz w:val="20"/>
          <w:szCs w:val="20"/>
        </w:rPr>
        <w:t>ề</w:t>
      </w:r>
      <w:r w:rsidRPr="008F726D">
        <w:rPr>
          <w:rFonts w:ascii="Arial" w:hAnsi="Arial" w:cs="Arial"/>
          <w:sz w:val="20"/>
          <w:szCs w:val="20"/>
        </w:rPr>
        <w:t>u 39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 xml:space="preserve">nh </w:t>
      </w:r>
      <w:r w:rsidRPr="008F726D">
        <w:rPr>
          <w:rFonts w:ascii="Arial" w:hAnsi="Arial" w:cs="Arial"/>
          <w:sz w:val="20"/>
          <w:szCs w:val="20"/>
        </w:rPr>
        <w:t>này.”</w:t>
      </w:r>
    </w:p>
    <w:p w14:paraId="5D87DAF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20.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m</w:t>
      </w:r>
      <w:r w:rsidRPr="008F726D">
        <w:rPr>
          <w:rFonts w:ascii="Arial" w:hAnsi="Arial" w:cs="Arial"/>
          <w:b/>
          <w:sz w:val="20"/>
          <w:szCs w:val="20"/>
        </w:rPr>
        <w:t>ộ</w:t>
      </w:r>
      <w:r w:rsidRPr="008F726D">
        <w:rPr>
          <w:rFonts w:ascii="Arial" w:hAnsi="Arial" w:cs="Arial"/>
          <w:b/>
          <w:sz w:val="20"/>
          <w:szCs w:val="20"/>
        </w:rPr>
        <w:t>t s</w:t>
      </w:r>
      <w:r w:rsidRPr="008F726D">
        <w:rPr>
          <w:rFonts w:ascii="Arial" w:hAnsi="Arial" w:cs="Arial"/>
          <w:b/>
          <w:sz w:val="20"/>
          <w:szCs w:val="20"/>
        </w:rPr>
        <w:t>ố</w:t>
      </w:r>
      <w:r w:rsidRPr="008F726D">
        <w:rPr>
          <w:rFonts w:ascii="Arial" w:hAnsi="Arial" w:cs="Arial"/>
          <w:b/>
          <w:sz w:val="20"/>
          <w:szCs w:val="20"/>
        </w:rPr>
        <w:t xml:space="preserve"> đi</w:t>
      </w:r>
      <w:r w:rsidRPr="008F726D">
        <w:rPr>
          <w:rFonts w:ascii="Arial" w:hAnsi="Arial" w:cs="Arial"/>
          <w:b/>
          <w:sz w:val="20"/>
          <w:szCs w:val="20"/>
        </w:rPr>
        <w:t>ể</w:t>
      </w:r>
      <w:r w:rsidRPr="008F726D">
        <w:rPr>
          <w:rFonts w:ascii="Arial" w:hAnsi="Arial" w:cs="Arial"/>
          <w:b/>
          <w:sz w:val="20"/>
          <w:szCs w:val="20"/>
        </w:rPr>
        <w:t>m, kho</w:t>
      </w:r>
      <w:r w:rsidRPr="008F726D">
        <w:rPr>
          <w:rFonts w:ascii="Arial" w:hAnsi="Arial" w:cs="Arial"/>
          <w:b/>
          <w:sz w:val="20"/>
          <w:szCs w:val="20"/>
        </w:rPr>
        <w:t>ả</w:t>
      </w:r>
      <w:r w:rsidRPr="008F726D">
        <w:rPr>
          <w:rFonts w:ascii="Arial" w:hAnsi="Arial" w:cs="Arial"/>
          <w:b/>
          <w:sz w:val="20"/>
          <w:szCs w:val="20"/>
        </w:rPr>
        <w:t>n c</w:t>
      </w:r>
      <w:r w:rsidRPr="008F726D">
        <w:rPr>
          <w:rFonts w:ascii="Arial" w:hAnsi="Arial" w:cs="Arial"/>
          <w:b/>
          <w:sz w:val="20"/>
          <w:szCs w:val="20"/>
        </w:rPr>
        <w:t>ủ</w:t>
      </w:r>
      <w:r w:rsidRPr="008F726D">
        <w:rPr>
          <w:rFonts w:ascii="Arial" w:hAnsi="Arial" w:cs="Arial"/>
          <w:b/>
          <w:sz w:val="20"/>
          <w:szCs w:val="20"/>
        </w:rPr>
        <w:t>a Đi</w:t>
      </w:r>
      <w:r w:rsidRPr="008F726D">
        <w:rPr>
          <w:rFonts w:ascii="Arial" w:hAnsi="Arial" w:cs="Arial"/>
          <w:b/>
          <w:sz w:val="20"/>
          <w:szCs w:val="20"/>
        </w:rPr>
        <w:t>ề</w:t>
      </w:r>
      <w:r w:rsidRPr="008F726D">
        <w:rPr>
          <w:rFonts w:ascii="Arial" w:hAnsi="Arial" w:cs="Arial"/>
          <w:b/>
          <w:sz w:val="20"/>
          <w:szCs w:val="20"/>
        </w:rPr>
        <w:t>u 41</w:t>
      </w:r>
    </w:p>
    <w:p w14:paraId="3FE7CEF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1:</w:t>
      </w:r>
    </w:p>
    <w:p w14:paraId="3AFC5531" w14:textId="11DD624D"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“1. </w:t>
      </w:r>
      <w:r w:rsidR="008F726D" w:rsidRPr="008F726D">
        <w:rPr>
          <w:rFonts w:ascii="Arial" w:hAnsi="Arial" w:cs="Arial"/>
          <w:sz w:val="20"/>
          <w:szCs w:val="20"/>
        </w:rPr>
        <w:t>C</w:t>
      </w:r>
      <w:r w:rsidRPr="008F726D">
        <w:rPr>
          <w:rFonts w:ascii="Arial" w:hAnsi="Arial" w:cs="Arial"/>
          <w:sz w:val="20"/>
          <w:szCs w:val="20"/>
        </w:rPr>
        <w:t>ấ</w:t>
      </w:r>
      <w:r w:rsidRPr="008F726D">
        <w:rPr>
          <w:rFonts w:ascii="Arial" w:hAnsi="Arial" w:cs="Arial"/>
          <w:sz w:val="20"/>
          <w:szCs w:val="20"/>
        </w:rPr>
        <w:t>p</w:t>
      </w:r>
      <w:r w:rsidR="00BD6E7C">
        <w:rPr>
          <w:rFonts w:ascii="Arial" w:hAnsi="Arial" w:cs="Arial"/>
          <w:sz w:val="20"/>
          <w:szCs w:val="20"/>
        </w:rPr>
        <w:t xml:space="preserve"> </w:t>
      </w:r>
      <w:r w:rsidRPr="008F726D">
        <w:rPr>
          <w:rFonts w:ascii="Arial" w:hAnsi="Arial" w:cs="Arial"/>
          <w:sz w:val="20"/>
          <w:szCs w:val="20"/>
        </w:rPr>
        <w:t>đ</w:t>
      </w:r>
      <w:r w:rsidRPr="008F726D">
        <w:rPr>
          <w:rFonts w:ascii="Arial" w:hAnsi="Arial" w:cs="Arial"/>
          <w:sz w:val="20"/>
          <w:szCs w:val="20"/>
        </w:rPr>
        <w:t>ổ</w:t>
      </w:r>
      <w:r w:rsidRPr="008F726D">
        <w:rPr>
          <w:rFonts w:ascii="Arial" w:hAnsi="Arial" w:cs="Arial"/>
          <w:sz w:val="20"/>
          <w:szCs w:val="20"/>
        </w:rPr>
        <w:t>i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 khi có thay đ</w:t>
      </w:r>
      <w:r w:rsidRPr="008F726D">
        <w:rPr>
          <w:rFonts w:ascii="Arial" w:hAnsi="Arial" w:cs="Arial"/>
          <w:sz w:val="20"/>
          <w:szCs w:val="20"/>
        </w:rPr>
        <w:t>ổ</w:t>
      </w:r>
      <w:r w:rsidRPr="008F726D">
        <w:rPr>
          <w:rFonts w:ascii="Arial" w:hAnsi="Arial" w:cs="Arial"/>
          <w:sz w:val="20"/>
          <w:szCs w:val="20"/>
        </w:rPr>
        <w:t>i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ho</w:t>
      </w:r>
      <w:r w:rsidRPr="008F726D">
        <w:rPr>
          <w:rFonts w:ascii="Arial" w:hAnsi="Arial" w:cs="Arial"/>
          <w:sz w:val="20"/>
          <w:szCs w:val="20"/>
        </w:rPr>
        <w:t>ặ</w:t>
      </w:r>
      <w:r w:rsidRPr="008F726D">
        <w:rPr>
          <w:rFonts w:ascii="Arial" w:hAnsi="Arial" w:cs="Arial"/>
          <w:sz w:val="20"/>
          <w:szCs w:val="20"/>
        </w:rPr>
        <w:t>c</w:t>
      </w:r>
      <w:r w:rsidRPr="008F726D">
        <w:rPr>
          <w:rFonts w:ascii="Arial" w:hAnsi="Arial" w:cs="Arial"/>
          <w:sz w:val="20"/>
          <w:szCs w:val="20"/>
        </w:rPr>
        <w:t xml:space="preserve"> thông tin c</w:t>
      </w:r>
      <w:r w:rsidRPr="008F726D">
        <w:rPr>
          <w:rFonts w:ascii="Arial" w:hAnsi="Arial" w:cs="Arial"/>
          <w:sz w:val="20"/>
          <w:szCs w:val="20"/>
        </w:rPr>
        <w:t>ủ</w:t>
      </w:r>
      <w:r w:rsidRPr="008F726D">
        <w:rPr>
          <w:rFonts w:ascii="Arial" w:hAnsi="Arial" w:cs="Arial"/>
          <w:sz w:val="20"/>
          <w:szCs w:val="20"/>
        </w:rPr>
        <w:t>a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tên tác ph</w:t>
      </w:r>
      <w:r w:rsidRPr="008F726D">
        <w:rPr>
          <w:rFonts w:ascii="Arial" w:hAnsi="Arial" w:cs="Arial"/>
          <w:sz w:val="20"/>
          <w:szCs w:val="20"/>
        </w:rPr>
        <w:t>ẩ</w:t>
      </w:r>
      <w:r w:rsidRPr="008F726D">
        <w:rPr>
          <w:rFonts w:ascii="Arial" w:hAnsi="Arial" w:cs="Arial"/>
          <w:sz w:val="20"/>
          <w:szCs w:val="20"/>
        </w:rPr>
        <w:t>m,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w:t>
      </w:r>
    </w:p>
    <w:p w14:paraId="7D5D02C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m</w:t>
      </w:r>
      <w:r w:rsidRPr="008F726D">
        <w:rPr>
          <w:rFonts w:ascii="Arial" w:hAnsi="Arial" w:cs="Arial"/>
          <w:sz w:val="20"/>
          <w:szCs w:val="20"/>
        </w:rPr>
        <w:t>ộ</w:t>
      </w:r>
      <w:r w:rsidRPr="008F726D">
        <w:rPr>
          <w:rFonts w:ascii="Arial" w:hAnsi="Arial" w:cs="Arial"/>
          <w:sz w:val="20"/>
          <w:szCs w:val="20"/>
        </w:rPr>
        <w:t>t s</w:t>
      </w:r>
      <w:r w:rsidRPr="008F726D">
        <w:rPr>
          <w:rFonts w:ascii="Arial" w:hAnsi="Arial" w:cs="Arial"/>
          <w:sz w:val="20"/>
          <w:szCs w:val="20"/>
        </w:rPr>
        <w:t>ố</w:t>
      </w:r>
      <w:r w:rsidRPr="008F726D">
        <w:rPr>
          <w:rFonts w:ascii="Arial" w:hAnsi="Arial" w:cs="Arial"/>
          <w:sz w:val="20"/>
          <w:szCs w:val="20"/>
        </w:rPr>
        <w:t xml:space="preserve"> đi</w:t>
      </w:r>
      <w:r w:rsidRPr="008F726D">
        <w:rPr>
          <w:rFonts w:ascii="Arial" w:hAnsi="Arial" w:cs="Arial"/>
          <w:sz w:val="20"/>
          <w:szCs w:val="20"/>
        </w:rPr>
        <w:t>ể</w:t>
      </w:r>
      <w:r w:rsidRPr="008F726D">
        <w:rPr>
          <w:rFonts w:ascii="Arial" w:hAnsi="Arial" w:cs="Arial"/>
          <w:sz w:val="20"/>
          <w:szCs w:val="20"/>
        </w:rPr>
        <w:t>m c</w:t>
      </w:r>
      <w:r w:rsidRPr="008F726D">
        <w:rPr>
          <w:rFonts w:ascii="Arial" w:hAnsi="Arial" w:cs="Arial"/>
          <w:sz w:val="20"/>
          <w:szCs w:val="20"/>
        </w:rPr>
        <w:t>ủ</w:t>
      </w:r>
      <w:r w:rsidRPr="008F726D">
        <w:rPr>
          <w:rFonts w:ascii="Arial" w:hAnsi="Arial" w:cs="Arial"/>
          <w:sz w:val="20"/>
          <w:szCs w:val="20"/>
        </w:rPr>
        <w:t>a kho</w:t>
      </w:r>
      <w:r w:rsidRPr="008F726D">
        <w:rPr>
          <w:rFonts w:ascii="Arial" w:hAnsi="Arial" w:cs="Arial"/>
          <w:sz w:val="20"/>
          <w:szCs w:val="20"/>
        </w:rPr>
        <w:t>ả</w:t>
      </w:r>
      <w:r w:rsidRPr="008F726D">
        <w:rPr>
          <w:rFonts w:ascii="Arial" w:hAnsi="Arial" w:cs="Arial"/>
          <w:sz w:val="20"/>
          <w:szCs w:val="20"/>
        </w:rPr>
        <w:t>n 2:</w:t>
      </w:r>
    </w:p>
    <w:p w14:paraId="743F8AA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các đi</w:t>
      </w:r>
      <w:r w:rsidRPr="008F726D">
        <w:rPr>
          <w:rFonts w:ascii="Arial" w:hAnsi="Arial" w:cs="Arial"/>
          <w:sz w:val="20"/>
          <w:szCs w:val="20"/>
        </w:rPr>
        <w:t>ể</w:t>
      </w:r>
      <w:r w:rsidRPr="008F726D">
        <w:rPr>
          <w:rFonts w:ascii="Arial" w:hAnsi="Arial" w:cs="Arial"/>
          <w:sz w:val="20"/>
          <w:szCs w:val="20"/>
        </w:rPr>
        <w:t>m a, b:</w:t>
      </w:r>
    </w:p>
    <w:p w14:paraId="518E0DA2" w14:textId="21CB2D51"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w:t>
      </w:r>
      <w:r w:rsidRPr="008F726D">
        <w:rPr>
          <w:rFonts w:ascii="Arial" w:hAnsi="Arial" w:cs="Arial"/>
          <w:sz w:val="20"/>
          <w:szCs w:val="20"/>
        </w:rPr>
        <w:t>ờ</w:t>
      </w:r>
      <w:r w:rsidRPr="008F726D">
        <w:rPr>
          <w:rFonts w:ascii="Arial" w:hAnsi="Arial" w:cs="Arial"/>
          <w:sz w:val="20"/>
          <w:szCs w:val="20"/>
        </w:rPr>
        <w:t xml:space="preserve"> khai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c</w:t>
      </w:r>
      <w:r w:rsidRPr="008F726D">
        <w:rPr>
          <w:rFonts w:ascii="Arial" w:hAnsi="Arial" w:cs="Arial"/>
          <w:sz w:val="20"/>
          <w:szCs w:val="20"/>
        </w:rPr>
        <w:t>ấ</w:t>
      </w:r>
      <w:r w:rsidRPr="008F726D">
        <w:rPr>
          <w:rFonts w:ascii="Arial" w:hAnsi="Arial" w:cs="Arial"/>
          <w:sz w:val="20"/>
          <w:szCs w:val="20"/>
        </w:rPr>
        <w:t>p đ</w:t>
      </w:r>
      <w:r w:rsidRPr="008F726D">
        <w:rPr>
          <w:rFonts w:ascii="Arial" w:hAnsi="Arial" w:cs="Arial"/>
          <w:sz w:val="20"/>
          <w:szCs w:val="20"/>
        </w:rPr>
        <w:t>ổ</w:t>
      </w:r>
      <w:r w:rsidRPr="008F726D">
        <w:rPr>
          <w:rFonts w:ascii="Arial" w:hAnsi="Arial" w:cs="Arial"/>
          <w:sz w:val="20"/>
          <w:szCs w:val="20"/>
        </w:rPr>
        <w:t>i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w:t>
      </w:r>
      <w:r w:rsidR="008F726D" w:rsidRPr="008F726D">
        <w:rPr>
          <w:rFonts w:ascii="Arial" w:hAnsi="Arial" w:cs="Arial"/>
          <w:sz w:val="20"/>
          <w:szCs w:val="20"/>
        </w:rPr>
        <w:t xml:space="preserve"> </w:t>
      </w:r>
      <w:r w:rsidRPr="008F726D">
        <w:rPr>
          <w:rFonts w:ascii="Arial" w:hAnsi="Arial" w:cs="Arial"/>
          <w:sz w:val="20"/>
          <w:szCs w:val="20"/>
        </w:rPr>
        <w:t>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 (theo m</w:t>
      </w:r>
      <w:r w:rsidRPr="008F726D">
        <w:rPr>
          <w:rFonts w:ascii="Arial" w:hAnsi="Arial" w:cs="Arial"/>
          <w:sz w:val="20"/>
          <w:szCs w:val="20"/>
        </w:rPr>
        <w:t>ẫ</w:t>
      </w:r>
      <w:r w:rsidRPr="008F726D">
        <w:rPr>
          <w:rFonts w:ascii="Arial" w:hAnsi="Arial" w:cs="Arial"/>
          <w:sz w:val="20"/>
          <w:szCs w:val="20"/>
        </w:rPr>
        <w:t>u) do chính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ký tên ho</w:t>
      </w:r>
      <w:r w:rsidRPr="008F726D">
        <w:rPr>
          <w:rFonts w:ascii="Arial" w:hAnsi="Arial" w:cs="Arial"/>
          <w:sz w:val="20"/>
          <w:szCs w:val="20"/>
        </w:rPr>
        <w:t>ặ</w:t>
      </w:r>
      <w:r w:rsidRPr="008F726D">
        <w:rPr>
          <w:rFonts w:ascii="Arial" w:hAnsi="Arial" w:cs="Arial"/>
          <w:sz w:val="20"/>
          <w:szCs w:val="20"/>
        </w:rPr>
        <w:t>c đi</w:t>
      </w:r>
      <w:r w:rsidRPr="008F726D">
        <w:rPr>
          <w:rFonts w:ascii="Arial" w:hAnsi="Arial" w:cs="Arial"/>
          <w:sz w:val="20"/>
          <w:szCs w:val="20"/>
        </w:rPr>
        <w:t>ể</w:t>
      </w:r>
      <w:r w:rsidRPr="008F726D">
        <w:rPr>
          <w:rFonts w:ascii="Arial" w:hAnsi="Arial" w:cs="Arial"/>
          <w:sz w:val="20"/>
          <w:szCs w:val="20"/>
        </w:rPr>
        <w:t>m ch</w:t>
      </w:r>
      <w:r w:rsidRPr="008F726D">
        <w:rPr>
          <w:rFonts w:ascii="Arial" w:hAnsi="Arial" w:cs="Arial"/>
          <w:sz w:val="20"/>
          <w:szCs w:val="20"/>
        </w:rPr>
        <w:t>ỉ</w:t>
      </w:r>
      <w:r w:rsidRPr="008F726D">
        <w:rPr>
          <w:rFonts w:ascii="Arial" w:hAnsi="Arial" w:cs="Arial"/>
          <w:sz w:val="20"/>
          <w:szCs w:val="20"/>
        </w:rPr>
        <w:t>, tr</w:t>
      </w:r>
      <w:r w:rsidRPr="008F726D">
        <w:rPr>
          <w:rFonts w:ascii="Arial" w:hAnsi="Arial" w:cs="Arial"/>
          <w:sz w:val="20"/>
          <w:szCs w:val="20"/>
        </w:rPr>
        <w:t>ừ</w:t>
      </w:r>
      <w:r w:rsidRPr="008F726D">
        <w:rPr>
          <w:rFonts w:ascii="Arial" w:hAnsi="Arial" w:cs="Arial"/>
          <w:sz w:val="20"/>
          <w:szCs w:val="20"/>
        </w:rPr>
        <w:t xml:space="preserve">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không có kh</w:t>
      </w:r>
      <w:r w:rsidRPr="008F726D">
        <w:rPr>
          <w:rFonts w:ascii="Arial" w:hAnsi="Arial" w:cs="Arial"/>
          <w:sz w:val="20"/>
          <w:szCs w:val="20"/>
        </w:rPr>
        <w:t>ả</w:t>
      </w:r>
      <w:r w:rsidRPr="008F726D">
        <w:rPr>
          <w:rFonts w:ascii="Arial" w:hAnsi="Arial" w:cs="Arial"/>
          <w:sz w:val="20"/>
          <w:szCs w:val="20"/>
        </w:rPr>
        <w:t xml:space="preserve"> năng v</w:t>
      </w:r>
      <w:r w:rsidRPr="008F726D">
        <w:rPr>
          <w:rFonts w:ascii="Arial" w:hAnsi="Arial" w:cs="Arial"/>
          <w:sz w:val="20"/>
          <w:szCs w:val="20"/>
        </w:rPr>
        <w:t>ề</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 xml:space="preserve"> ch</w:t>
      </w:r>
      <w:r w:rsidRPr="008F726D">
        <w:rPr>
          <w:rFonts w:ascii="Arial" w:hAnsi="Arial" w:cs="Arial"/>
          <w:sz w:val="20"/>
          <w:szCs w:val="20"/>
        </w:rPr>
        <w:t>ấ</w:t>
      </w:r>
      <w:r w:rsidRPr="008F726D">
        <w:rPr>
          <w:rFonts w:ascii="Arial" w:hAnsi="Arial" w:cs="Arial"/>
          <w:sz w:val="20"/>
          <w:szCs w:val="20"/>
        </w:rPr>
        <w:t>t đ</w:t>
      </w:r>
      <w:r w:rsidRPr="008F726D">
        <w:rPr>
          <w:rFonts w:ascii="Arial" w:hAnsi="Arial" w:cs="Arial"/>
          <w:sz w:val="20"/>
          <w:szCs w:val="20"/>
        </w:rPr>
        <w:t>ể</w:t>
      </w:r>
      <w:r w:rsidRPr="008F726D">
        <w:rPr>
          <w:rFonts w:ascii="Arial" w:hAnsi="Arial" w:cs="Arial"/>
          <w:sz w:val="20"/>
          <w:szCs w:val="20"/>
        </w:rPr>
        <w:t xml:space="preserve"> ký tên ho</w:t>
      </w:r>
      <w:r w:rsidRPr="008F726D">
        <w:rPr>
          <w:rFonts w:ascii="Arial" w:hAnsi="Arial" w:cs="Arial"/>
          <w:sz w:val="20"/>
          <w:szCs w:val="20"/>
        </w:rPr>
        <w:t>ặ</w:t>
      </w:r>
      <w:r w:rsidRPr="008F726D">
        <w:rPr>
          <w:rFonts w:ascii="Arial" w:hAnsi="Arial" w:cs="Arial"/>
          <w:sz w:val="20"/>
          <w:szCs w:val="20"/>
        </w:rPr>
        <w:t>c đi</w:t>
      </w:r>
      <w:r w:rsidRPr="008F726D">
        <w:rPr>
          <w:rFonts w:ascii="Arial" w:hAnsi="Arial" w:cs="Arial"/>
          <w:sz w:val="20"/>
          <w:szCs w:val="20"/>
        </w:rPr>
        <w:t>ể</w:t>
      </w:r>
      <w:r w:rsidRPr="008F726D">
        <w:rPr>
          <w:rFonts w:ascii="Arial" w:hAnsi="Arial" w:cs="Arial"/>
          <w:sz w:val="20"/>
          <w:szCs w:val="20"/>
        </w:rPr>
        <w:t>m c</w:t>
      </w:r>
      <w:r w:rsidRPr="008F726D">
        <w:rPr>
          <w:rFonts w:ascii="Arial" w:hAnsi="Arial" w:cs="Arial"/>
          <w:sz w:val="20"/>
          <w:szCs w:val="20"/>
        </w:rPr>
        <w:t>h</w:t>
      </w:r>
      <w:r w:rsidRPr="008F726D">
        <w:rPr>
          <w:rFonts w:ascii="Arial" w:hAnsi="Arial" w:cs="Arial"/>
          <w:sz w:val="20"/>
          <w:szCs w:val="20"/>
        </w:rPr>
        <w:t>ỉ</w:t>
      </w:r>
      <w:r w:rsidRPr="008F726D">
        <w:rPr>
          <w:rFonts w:ascii="Arial" w:hAnsi="Arial" w:cs="Arial"/>
          <w:sz w:val="20"/>
          <w:szCs w:val="20"/>
        </w:rPr>
        <w:t>;</w:t>
      </w:r>
    </w:p>
    <w:p w14:paraId="51ADDC03" w14:textId="2BDD527F"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B</w:t>
      </w:r>
      <w:r w:rsidRPr="008F726D">
        <w:rPr>
          <w:rFonts w:ascii="Arial" w:hAnsi="Arial" w:cs="Arial"/>
          <w:sz w:val="20"/>
          <w:szCs w:val="20"/>
        </w:rPr>
        <w:t>ả</w:t>
      </w:r>
      <w:r w:rsidRPr="008F726D">
        <w:rPr>
          <w:rFonts w:ascii="Arial" w:hAnsi="Arial" w:cs="Arial"/>
          <w:sz w:val="20"/>
          <w:szCs w:val="20"/>
        </w:rPr>
        <w:t>n sao c</w:t>
      </w:r>
      <w:r w:rsidRPr="008F726D">
        <w:rPr>
          <w:rFonts w:ascii="Arial" w:hAnsi="Arial" w:cs="Arial"/>
          <w:sz w:val="20"/>
          <w:szCs w:val="20"/>
        </w:rPr>
        <w:t>ủ</w:t>
      </w:r>
      <w:r w:rsidRPr="008F726D">
        <w:rPr>
          <w:rFonts w:ascii="Arial" w:hAnsi="Arial" w:cs="Arial"/>
          <w:sz w:val="20"/>
          <w:szCs w:val="20"/>
        </w:rPr>
        <w:t>a tác ph</w:t>
      </w:r>
      <w:r w:rsidRPr="008F726D">
        <w:rPr>
          <w:rFonts w:ascii="Arial" w:hAnsi="Arial" w:cs="Arial"/>
          <w:sz w:val="20"/>
          <w:szCs w:val="20"/>
        </w:rPr>
        <w:t>ẩ</w:t>
      </w:r>
      <w:r w:rsidRPr="008F726D">
        <w:rPr>
          <w:rFonts w:ascii="Arial" w:hAnsi="Arial" w:cs="Arial"/>
          <w:sz w:val="20"/>
          <w:szCs w:val="20"/>
        </w:rPr>
        <w:t>m, b</w:t>
      </w:r>
      <w:r w:rsidRPr="008F726D">
        <w:rPr>
          <w:rFonts w:ascii="Arial" w:hAnsi="Arial" w:cs="Arial"/>
          <w:sz w:val="20"/>
          <w:szCs w:val="20"/>
        </w:rPr>
        <w:t>ả</w:t>
      </w:r>
      <w:r w:rsidRPr="008F726D">
        <w:rPr>
          <w:rFonts w:ascii="Arial" w:hAnsi="Arial" w:cs="Arial"/>
          <w:sz w:val="20"/>
          <w:szCs w:val="20"/>
        </w:rPr>
        <w:t>n đ</w:t>
      </w:r>
      <w:r w:rsidRPr="008F726D">
        <w:rPr>
          <w:rFonts w:ascii="Arial" w:hAnsi="Arial" w:cs="Arial"/>
          <w:sz w:val="20"/>
          <w:szCs w:val="20"/>
        </w:rPr>
        <w:t>ị</w:t>
      </w:r>
      <w:r w:rsidRPr="008F726D">
        <w:rPr>
          <w:rFonts w:ascii="Arial" w:hAnsi="Arial" w:cs="Arial"/>
          <w:sz w:val="20"/>
          <w:szCs w:val="20"/>
        </w:rPr>
        <w:t>nh hình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dư</w:t>
      </w:r>
      <w:r w:rsidRPr="008F726D">
        <w:rPr>
          <w:rFonts w:ascii="Arial" w:hAnsi="Arial" w:cs="Arial"/>
          <w:sz w:val="20"/>
          <w:szCs w:val="20"/>
        </w:rPr>
        <w:t>ớ</w:t>
      </w:r>
      <w:r w:rsidRPr="008F726D">
        <w:rPr>
          <w:rFonts w:ascii="Arial" w:hAnsi="Arial" w:cs="Arial"/>
          <w:sz w:val="20"/>
          <w:szCs w:val="20"/>
        </w:rPr>
        <w:t>i d</w:t>
      </w:r>
      <w:r w:rsidRPr="008F726D">
        <w:rPr>
          <w:rFonts w:ascii="Arial" w:hAnsi="Arial" w:cs="Arial"/>
          <w:sz w:val="20"/>
          <w:szCs w:val="20"/>
        </w:rPr>
        <w:t>ạ</w:t>
      </w:r>
      <w:r w:rsidRPr="008F726D">
        <w:rPr>
          <w:rFonts w:ascii="Arial" w:hAnsi="Arial" w:cs="Arial"/>
          <w:sz w:val="20"/>
          <w:szCs w:val="20"/>
        </w:rPr>
        <w:t>ng b</w:t>
      </w:r>
      <w:r w:rsidRPr="008F726D">
        <w:rPr>
          <w:rFonts w:ascii="Arial" w:hAnsi="Arial" w:cs="Arial"/>
          <w:sz w:val="20"/>
          <w:szCs w:val="20"/>
        </w:rPr>
        <w:t>ả</w:t>
      </w:r>
      <w:r w:rsidRPr="008F726D">
        <w:rPr>
          <w:rFonts w:ascii="Arial" w:hAnsi="Arial" w:cs="Arial"/>
          <w:sz w:val="20"/>
          <w:szCs w:val="20"/>
        </w:rPr>
        <w:t>n gi</w:t>
      </w:r>
      <w:r w:rsidRPr="008F726D">
        <w:rPr>
          <w:rFonts w:ascii="Arial" w:hAnsi="Arial" w:cs="Arial"/>
          <w:sz w:val="20"/>
          <w:szCs w:val="20"/>
        </w:rPr>
        <w:t>ấ</w:t>
      </w:r>
      <w:r w:rsidRPr="008F726D">
        <w:rPr>
          <w:rFonts w:ascii="Arial" w:hAnsi="Arial" w:cs="Arial"/>
          <w:sz w:val="20"/>
          <w:szCs w:val="20"/>
        </w:rPr>
        <w:t>y thì n</w:t>
      </w:r>
      <w:r w:rsidRPr="008F726D">
        <w:rPr>
          <w:rFonts w:ascii="Arial" w:hAnsi="Arial" w:cs="Arial"/>
          <w:sz w:val="20"/>
          <w:szCs w:val="20"/>
        </w:rPr>
        <w:t>ộ</w:t>
      </w:r>
      <w:r w:rsidRPr="008F726D">
        <w:rPr>
          <w:rFonts w:ascii="Arial" w:hAnsi="Arial" w:cs="Arial"/>
          <w:sz w:val="20"/>
          <w:szCs w:val="20"/>
        </w:rPr>
        <w:t>p 02 b</w:t>
      </w:r>
      <w:r w:rsidRPr="008F726D">
        <w:rPr>
          <w:rFonts w:ascii="Arial" w:hAnsi="Arial" w:cs="Arial"/>
          <w:sz w:val="20"/>
          <w:szCs w:val="20"/>
        </w:rPr>
        <w:t>ả</w:t>
      </w:r>
      <w:r w:rsidRPr="008F726D">
        <w:rPr>
          <w:rFonts w:ascii="Arial" w:hAnsi="Arial" w:cs="Arial"/>
          <w:sz w:val="20"/>
          <w:szCs w:val="20"/>
        </w:rPr>
        <w:t xml:space="preserve">n sao tương </w:t>
      </w:r>
      <w:r w:rsidRPr="008F726D">
        <w:rPr>
          <w:rFonts w:ascii="Arial" w:hAnsi="Arial" w:cs="Arial"/>
          <w:sz w:val="20"/>
          <w:szCs w:val="20"/>
        </w:rPr>
        <w:t>ứ</w:t>
      </w:r>
      <w:r w:rsidRPr="008F726D">
        <w:rPr>
          <w:rFonts w:ascii="Arial" w:hAnsi="Arial" w:cs="Arial"/>
          <w:sz w:val="20"/>
          <w:szCs w:val="20"/>
        </w:rPr>
        <w:t>ng;</w:t>
      </w:r>
      <w:r w:rsidR="008F726D" w:rsidRPr="008F726D">
        <w:rPr>
          <w:rFonts w:ascii="Arial" w:hAnsi="Arial" w:cs="Arial"/>
          <w:sz w:val="20"/>
          <w:szCs w:val="20"/>
        </w:rPr>
        <w:t>”</w:t>
      </w:r>
    </w:p>
    <w:p w14:paraId="15DE48F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B</w:t>
      </w:r>
      <w:r w:rsidRPr="008F726D">
        <w:rPr>
          <w:rFonts w:ascii="Arial" w:hAnsi="Arial" w:cs="Arial"/>
          <w:sz w:val="20"/>
          <w:szCs w:val="20"/>
        </w:rPr>
        <w:t>ổ</w:t>
      </w:r>
      <w:r w:rsidRPr="008F726D">
        <w:rPr>
          <w:rFonts w:ascii="Arial" w:hAnsi="Arial" w:cs="Arial"/>
          <w:sz w:val="20"/>
          <w:szCs w:val="20"/>
        </w:rPr>
        <w:t xml:space="preserve"> sung các đi</w:t>
      </w:r>
      <w:r w:rsidRPr="008F726D">
        <w:rPr>
          <w:rFonts w:ascii="Arial" w:hAnsi="Arial" w:cs="Arial"/>
          <w:sz w:val="20"/>
          <w:szCs w:val="20"/>
        </w:rPr>
        <w:t>ể</w:t>
      </w:r>
      <w:r w:rsidRPr="008F726D">
        <w:rPr>
          <w:rFonts w:ascii="Arial" w:hAnsi="Arial" w:cs="Arial"/>
          <w:sz w:val="20"/>
          <w:szCs w:val="20"/>
        </w:rPr>
        <w:t>m đ, e vào sau đi</w:t>
      </w:r>
      <w:r w:rsidRPr="008F726D">
        <w:rPr>
          <w:rFonts w:ascii="Arial" w:hAnsi="Arial" w:cs="Arial"/>
          <w:sz w:val="20"/>
          <w:szCs w:val="20"/>
        </w:rPr>
        <w:t>ể</w:t>
      </w:r>
      <w:r w:rsidRPr="008F726D">
        <w:rPr>
          <w:rFonts w:ascii="Arial" w:hAnsi="Arial" w:cs="Arial"/>
          <w:sz w:val="20"/>
          <w:szCs w:val="20"/>
        </w:rPr>
        <w:t>m d:</w:t>
      </w:r>
    </w:p>
    <w:p w14:paraId="0BA1F87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“đ) Tài li</w:t>
      </w:r>
      <w:r w:rsidRPr="008F726D">
        <w:rPr>
          <w:rFonts w:ascii="Arial" w:hAnsi="Arial" w:cs="Arial"/>
          <w:sz w:val="20"/>
          <w:szCs w:val="20"/>
        </w:rPr>
        <w:t>ệ</w:t>
      </w:r>
      <w:r w:rsidRPr="008F726D">
        <w:rPr>
          <w:rFonts w:ascii="Arial" w:hAnsi="Arial" w:cs="Arial"/>
          <w:sz w:val="20"/>
          <w:szCs w:val="20"/>
        </w:rPr>
        <w:t>u ch</w:t>
      </w:r>
      <w:r w:rsidRPr="008F726D">
        <w:rPr>
          <w:rFonts w:ascii="Arial" w:hAnsi="Arial" w:cs="Arial"/>
          <w:sz w:val="20"/>
          <w:szCs w:val="20"/>
        </w:rPr>
        <w:t>ứ</w:t>
      </w:r>
      <w:r w:rsidRPr="008F726D">
        <w:rPr>
          <w:rFonts w:ascii="Arial" w:hAnsi="Arial" w:cs="Arial"/>
          <w:sz w:val="20"/>
          <w:szCs w:val="20"/>
        </w:rPr>
        <w:t>ng minh v</w:t>
      </w:r>
      <w:r w:rsidRPr="008F726D">
        <w:rPr>
          <w:rFonts w:ascii="Arial" w:hAnsi="Arial" w:cs="Arial"/>
          <w:sz w:val="20"/>
          <w:szCs w:val="20"/>
        </w:rPr>
        <w:t>ề</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thay đ</w:t>
      </w:r>
      <w:r w:rsidRPr="008F726D">
        <w:rPr>
          <w:rFonts w:ascii="Arial" w:hAnsi="Arial" w:cs="Arial"/>
          <w:sz w:val="20"/>
          <w:szCs w:val="20"/>
        </w:rPr>
        <w:t>ổ</w:t>
      </w:r>
      <w:r w:rsidRPr="008F726D">
        <w:rPr>
          <w:rFonts w:ascii="Arial" w:hAnsi="Arial" w:cs="Arial"/>
          <w:sz w:val="20"/>
          <w:szCs w:val="20"/>
        </w:rPr>
        <w:t>i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thay đ</w:t>
      </w:r>
      <w:r w:rsidRPr="008F726D">
        <w:rPr>
          <w:rFonts w:ascii="Arial" w:hAnsi="Arial" w:cs="Arial"/>
          <w:sz w:val="20"/>
          <w:szCs w:val="20"/>
        </w:rPr>
        <w:t>ổ</w:t>
      </w:r>
      <w:r w:rsidRPr="008F726D">
        <w:rPr>
          <w:rFonts w:ascii="Arial" w:hAnsi="Arial" w:cs="Arial"/>
          <w:sz w:val="20"/>
          <w:szCs w:val="20"/>
        </w:rPr>
        <w:t>i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ho</w:t>
      </w:r>
      <w:r w:rsidRPr="008F726D">
        <w:rPr>
          <w:rFonts w:ascii="Arial" w:hAnsi="Arial" w:cs="Arial"/>
          <w:sz w:val="20"/>
          <w:szCs w:val="20"/>
        </w:rPr>
        <w:t>ặ</w:t>
      </w:r>
      <w:r w:rsidRPr="008F726D">
        <w:rPr>
          <w:rFonts w:ascii="Arial" w:hAnsi="Arial" w:cs="Arial"/>
          <w:sz w:val="20"/>
          <w:szCs w:val="20"/>
        </w:rPr>
        <w:t>c thay đ</w:t>
      </w:r>
      <w:r w:rsidRPr="008F726D">
        <w:rPr>
          <w:rFonts w:ascii="Arial" w:hAnsi="Arial" w:cs="Arial"/>
          <w:sz w:val="20"/>
          <w:szCs w:val="20"/>
        </w:rPr>
        <w:t>ổ</w:t>
      </w:r>
      <w:r w:rsidRPr="008F726D">
        <w:rPr>
          <w:rFonts w:ascii="Arial" w:hAnsi="Arial" w:cs="Arial"/>
          <w:sz w:val="20"/>
          <w:szCs w:val="20"/>
        </w:rPr>
        <w:t>i thông tin c</w:t>
      </w:r>
      <w:r w:rsidRPr="008F726D">
        <w:rPr>
          <w:rFonts w:ascii="Arial" w:hAnsi="Arial" w:cs="Arial"/>
          <w:sz w:val="20"/>
          <w:szCs w:val="20"/>
        </w:rPr>
        <w:t>ủ</w:t>
      </w:r>
      <w:r w:rsidRPr="008F726D">
        <w:rPr>
          <w:rFonts w:ascii="Arial" w:hAnsi="Arial" w:cs="Arial"/>
          <w:sz w:val="20"/>
          <w:szCs w:val="20"/>
        </w:rPr>
        <w:t>a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w:t>
      </w:r>
    </w:p>
    <w:p w14:paraId="5FC57A5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e) Văn b</w:t>
      </w:r>
      <w:r w:rsidRPr="008F726D">
        <w:rPr>
          <w:rFonts w:ascii="Arial" w:hAnsi="Arial" w:cs="Arial"/>
          <w:sz w:val="20"/>
          <w:szCs w:val="20"/>
        </w:rPr>
        <w:t>ả</w:t>
      </w:r>
      <w:r w:rsidRPr="008F726D">
        <w:rPr>
          <w:rFonts w:ascii="Arial" w:hAnsi="Arial" w:cs="Arial"/>
          <w:sz w:val="20"/>
          <w:szCs w:val="20"/>
        </w:rPr>
        <w:t>n đ</w:t>
      </w:r>
      <w:r w:rsidRPr="008F726D">
        <w:rPr>
          <w:rFonts w:ascii="Arial" w:hAnsi="Arial" w:cs="Arial"/>
          <w:sz w:val="20"/>
          <w:szCs w:val="20"/>
        </w:rPr>
        <w:t>ồ</w:t>
      </w:r>
      <w:r w:rsidRPr="008F726D">
        <w:rPr>
          <w:rFonts w:ascii="Arial" w:hAnsi="Arial" w:cs="Arial"/>
          <w:sz w:val="20"/>
          <w:szCs w:val="20"/>
        </w:rPr>
        <w:t>ng ý c</w:t>
      </w:r>
      <w:r w:rsidRPr="008F726D">
        <w:rPr>
          <w:rFonts w:ascii="Arial" w:hAnsi="Arial" w:cs="Arial"/>
          <w:sz w:val="20"/>
          <w:szCs w:val="20"/>
        </w:rPr>
        <w:t>ủ</w:t>
      </w:r>
      <w:r w:rsidRPr="008F726D">
        <w:rPr>
          <w:rFonts w:ascii="Arial" w:hAnsi="Arial" w:cs="Arial"/>
          <w:sz w:val="20"/>
          <w:szCs w:val="20"/>
        </w:rPr>
        <w:t>a tác gi</w:t>
      </w:r>
      <w:r w:rsidRPr="008F726D">
        <w:rPr>
          <w:rFonts w:ascii="Arial" w:hAnsi="Arial" w:cs="Arial"/>
          <w:sz w:val="20"/>
          <w:szCs w:val="20"/>
        </w:rPr>
        <w:t>ả</w:t>
      </w:r>
      <w:r w:rsidRPr="008F726D">
        <w:rPr>
          <w:rFonts w:ascii="Arial" w:hAnsi="Arial" w:cs="Arial"/>
          <w:sz w:val="20"/>
          <w:szCs w:val="20"/>
        </w:rPr>
        <w:t xml:space="preserve">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thay đ</w:t>
      </w:r>
      <w:r w:rsidRPr="008F726D">
        <w:rPr>
          <w:rFonts w:ascii="Arial" w:hAnsi="Arial" w:cs="Arial"/>
          <w:sz w:val="20"/>
          <w:szCs w:val="20"/>
        </w:rPr>
        <w:t>ổ</w:t>
      </w:r>
      <w:r w:rsidRPr="008F726D">
        <w:rPr>
          <w:rFonts w:ascii="Arial" w:hAnsi="Arial" w:cs="Arial"/>
          <w:sz w:val="20"/>
          <w:szCs w:val="20"/>
        </w:rPr>
        <w:t>i tên tác ph</w:t>
      </w:r>
      <w:r w:rsidRPr="008F726D">
        <w:rPr>
          <w:rFonts w:ascii="Arial" w:hAnsi="Arial" w:cs="Arial"/>
          <w:sz w:val="20"/>
          <w:szCs w:val="20"/>
        </w:rPr>
        <w:t>ẩ</w:t>
      </w:r>
      <w:r w:rsidRPr="008F726D">
        <w:rPr>
          <w:rFonts w:ascii="Arial" w:hAnsi="Arial" w:cs="Arial"/>
          <w:sz w:val="20"/>
          <w:szCs w:val="20"/>
        </w:rPr>
        <w:t>m,, tr</w:t>
      </w:r>
      <w:r w:rsidRPr="008F726D">
        <w:rPr>
          <w:rFonts w:ascii="Arial" w:hAnsi="Arial" w:cs="Arial"/>
          <w:sz w:val="20"/>
          <w:szCs w:val="20"/>
        </w:rPr>
        <w:t>ừ</w:t>
      </w:r>
      <w:r w:rsidRPr="008F726D">
        <w:rPr>
          <w:rFonts w:ascii="Arial" w:hAnsi="Arial" w:cs="Arial"/>
          <w:sz w:val="20"/>
          <w:szCs w:val="20"/>
        </w:rPr>
        <w:t xml:space="preserve"> trư</w:t>
      </w:r>
      <w:r w:rsidRPr="008F726D">
        <w:rPr>
          <w:rFonts w:ascii="Arial" w:hAnsi="Arial" w:cs="Arial"/>
          <w:sz w:val="20"/>
          <w:szCs w:val="20"/>
        </w:rPr>
        <w:t>ờ</w:t>
      </w:r>
      <w:r w:rsidRPr="008F726D">
        <w:rPr>
          <w:rFonts w:ascii="Arial" w:hAnsi="Arial" w:cs="Arial"/>
          <w:sz w:val="20"/>
          <w:szCs w:val="20"/>
        </w:rPr>
        <w:t xml:space="preserve">ng </w:t>
      </w:r>
      <w:r w:rsidRPr="008F726D">
        <w:rPr>
          <w:rFonts w:ascii="Arial" w:hAnsi="Arial" w:cs="Arial"/>
          <w:sz w:val="20"/>
          <w:szCs w:val="20"/>
        </w:rPr>
        <w:t>h</w:t>
      </w:r>
      <w:r w:rsidRPr="008F726D">
        <w:rPr>
          <w:rFonts w:ascii="Arial" w:hAnsi="Arial" w:cs="Arial"/>
          <w:sz w:val="20"/>
          <w:szCs w:val="20"/>
        </w:rPr>
        <w:t>ợ</w:t>
      </w:r>
      <w:r w:rsidRPr="008F726D">
        <w:rPr>
          <w:rFonts w:ascii="Arial" w:hAnsi="Arial" w:cs="Arial"/>
          <w:sz w:val="20"/>
          <w:szCs w:val="20"/>
        </w:rPr>
        <w:t>p đã chuy</w:t>
      </w:r>
      <w:r w:rsidRPr="008F726D">
        <w:rPr>
          <w:rFonts w:ascii="Arial" w:hAnsi="Arial" w:cs="Arial"/>
          <w:sz w:val="20"/>
          <w:szCs w:val="20"/>
        </w:rPr>
        <w:t>ể</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đ</w:t>
      </w:r>
      <w:r w:rsidRPr="008F726D">
        <w:rPr>
          <w:rFonts w:ascii="Arial" w:hAnsi="Arial" w:cs="Arial"/>
          <w:sz w:val="20"/>
          <w:szCs w:val="20"/>
        </w:rPr>
        <w:t>ặ</w:t>
      </w:r>
      <w:r w:rsidRPr="008F726D">
        <w:rPr>
          <w:rFonts w:ascii="Arial" w:hAnsi="Arial" w:cs="Arial"/>
          <w:sz w:val="20"/>
          <w:szCs w:val="20"/>
        </w:rPr>
        <w:t>t tên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19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w:t>
      </w:r>
    </w:p>
    <w:p w14:paraId="35F353A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đi</w:t>
      </w:r>
      <w:r w:rsidRPr="008F726D">
        <w:rPr>
          <w:rFonts w:ascii="Arial" w:hAnsi="Arial" w:cs="Arial"/>
          <w:sz w:val="20"/>
          <w:szCs w:val="20"/>
        </w:rPr>
        <w:t>ể</w:t>
      </w:r>
      <w:r w:rsidRPr="008F726D">
        <w:rPr>
          <w:rFonts w:ascii="Arial" w:hAnsi="Arial" w:cs="Arial"/>
          <w:sz w:val="20"/>
          <w:szCs w:val="20"/>
        </w:rPr>
        <w:t>m b kho</w:t>
      </w:r>
      <w:r w:rsidRPr="008F726D">
        <w:rPr>
          <w:rFonts w:ascii="Arial" w:hAnsi="Arial" w:cs="Arial"/>
          <w:sz w:val="20"/>
          <w:szCs w:val="20"/>
        </w:rPr>
        <w:t>ả</w:t>
      </w:r>
      <w:r w:rsidRPr="008F726D">
        <w:rPr>
          <w:rFonts w:ascii="Arial" w:hAnsi="Arial" w:cs="Arial"/>
          <w:sz w:val="20"/>
          <w:szCs w:val="20"/>
        </w:rPr>
        <w:t>n 3:</w:t>
      </w:r>
    </w:p>
    <w:p w14:paraId="52DC93F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các đi</w:t>
      </w:r>
      <w:r w:rsidRPr="008F726D">
        <w:rPr>
          <w:rFonts w:ascii="Arial" w:hAnsi="Arial" w:cs="Arial"/>
          <w:sz w:val="20"/>
          <w:szCs w:val="20"/>
        </w:rPr>
        <w:t>ể</w:t>
      </w:r>
      <w:r w:rsidRPr="008F726D">
        <w:rPr>
          <w:rFonts w:ascii="Arial" w:hAnsi="Arial" w:cs="Arial"/>
          <w:sz w:val="20"/>
          <w:szCs w:val="20"/>
        </w:rPr>
        <w:t>m b, d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39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73255F5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3a vào sau kho</w:t>
      </w:r>
      <w:r w:rsidRPr="008F726D">
        <w:rPr>
          <w:rFonts w:ascii="Arial" w:hAnsi="Arial" w:cs="Arial"/>
          <w:sz w:val="20"/>
          <w:szCs w:val="20"/>
        </w:rPr>
        <w:t>ả</w:t>
      </w:r>
      <w:r w:rsidRPr="008F726D">
        <w:rPr>
          <w:rFonts w:ascii="Arial" w:hAnsi="Arial" w:cs="Arial"/>
          <w:sz w:val="20"/>
          <w:szCs w:val="20"/>
        </w:rPr>
        <w:t>n 3</w:t>
      </w:r>
      <w:r w:rsidRPr="008F726D">
        <w:rPr>
          <w:rFonts w:ascii="Arial" w:hAnsi="Arial" w:cs="Arial"/>
          <w:sz w:val="20"/>
          <w:szCs w:val="20"/>
        </w:rPr>
        <w:t>:</w:t>
      </w:r>
    </w:p>
    <w:p w14:paraId="7BC6988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“3a. Cơ quan nhà nư</w:t>
      </w:r>
      <w:r w:rsidRPr="008F726D">
        <w:rPr>
          <w:rFonts w:ascii="Arial" w:hAnsi="Arial" w:cs="Arial"/>
          <w:sz w:val="20"/>
          <w:szCs w:val="20"/>
        </w:rPr>
        <w:t>ớ</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thông báo t</w:t>
      </w:r>
      <w:r w:rsidRPr="008F726D">
        <w:rPr>
          <w:rFonts w:ascii="Arial" w:hAnsi="Arial" w:cs="Arial"/>
          <w:sz w:val="20"/>
          <w:szCs w:val="20"/>
        </w:rPr>
        <w:t>ạ</w:t>
      </w:r>
      <w:r w:rsidRPr="008F726D">
        <w:rPr>
          <w:rFonts w:ascii="Arial" w:hAnsi="Arial" w:cs="Arial"/>
          <w:sz w:val="20"/>
          <w:szCs w:val="20"/>
        </w:rPr>
        <w:t>m d</w:t>
      </w:r>
      <w:r w:rsidRPr="008F726D">
        <w:rPr>
          <w:rFonts w:ascii="Arial" w:hAnsi="Arial" w:cs="Arial"/>
          <w:sz w:val="20"/>
          <w:szCs w:val="20"/>
        </w:rPr>
        <w:t>ừ</w:t>
      </w:r>
      <w:r w:rsidRPr="008F726D">
        <w:rPr>
          <w:rFonts w:ascii="Arial" w:hAnsi="Arial" w:cs="Arial"/>
          <w:sz w:val="20"/>
          <w:szCs w:val="20"/>
        </w:rPr>
        <w:t>ng theo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2a Đi</w:t>
      </w:r>
      <w:r w:rsidRPr="008F726D">
        <w:rPr>
          <w:rFonts w:ascii="Arial" w:hAnsi="Arial" w:cs="Arial"/>
          <w:sz w:val="20"/>
          <w:szCs w:val="20"/>
        </w:rPr>
        <w:t>ề</w:t>
      </w:r>
      <w:r w:rsidRPr="008F726D">
        <w:rPr>
          <w:rFonts w:ascii="Arial" w:hAnsi="Arial" w:cs="Arial"/>
          <w:sz w:val="20"/>
          <w:szCs w:val="20"/>
        </w:rPr>
        <w:t>u 39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0CD6D88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21.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m</w:t>
      </w:r>
      <w:r w:rsidRPr="008F726D">
        <w:rPr>
          <w:rFonts w:ascii="Arial" w:hAnsi="Arial" w:cs="Arial"/>
          <w:b/>
          <w:sz w:val="20"/>
          <w:szCs w:val="20"/>
        </w:rPr>
        <w:t>ộ</w:t>
      </w:r>
      <w:r w:rsidRPr="008F726D">
        <w:rPr>
          <w:rFonts w:ascii="Arial" w:hAnsi="Arial" w:cs="Arial"/>
          <w:b/>
          <w:sz w:val="20"/>
          <w:szCs w:val="20"/>
        </w:rPr>
        <w:t>t s</w:t>
      </w:r>
      <w:r w:rsidRPr="008F726D">
        <w:rPr>
          <w:rFonts w:ascii="Arial" w:hAnsi="Arial" w:cs="Arial"/>
          <w:b/>
          <w:sz w:val="20"/>
          <w:szCs w:val="20"/>
        </w:rPr>
        <w:t>ố</w:t>
      </w:r>
      <w:r w:rsidRPr="008F726D">
        <w:rPr>
          <w:rFonts w:ascii="Arial" w:hAnsi="Arial" w:cs="Arial"/>
          <w:b/>
          <w:sz w:val="20"/>
          <w:szCs w:val="20"/>
        </w:rPr>
        <w:t xml:space="preserve"> kho</w:t>
      </w:r>
      <w:r w:rsidRPr="008F726D">
        <w:rPr>
          <w:rFonts w:ascii="Arial" w:hAnsi="Arial" w:cs="Arial"/>
          <w:b/>
          <w:sz w:val="20"/>
          <w:szCs w:val="20"/>
        </w:rPr>
        <w:t>ả</w:t>
      </w:r>
      <w:r w:rsidRPr="008F726D">
        <w:rPr>
          <w:rFonts w:ascii="Arial" w:hAnsi="Arial" w:cs="Arial"/>
          <w:b/>
          <w:sz w:val="20"/>
          <w:szCs w:val="20"/>
        </w:rPr>
        <w:t>n c</w:t>
      </w:r>
      <w:r w:rsidRPr="008F726D">
        <w:rPr>
          <w:rFonts w:ascii="Arial" w:hAnsi="Arial" w:cs="Arial"/>
          <w:b/>
          <w:sz w:val="20"/>
          <w:szCs w:val="20"/>
        </w:rPr>
        <w:t>ủ</w:t>
      </w:r>
      <w:r w:rsidRPr="008F726D">
        <w:rPr>
          <w:rFonts w:ascii="Arial" w:hAnsi="Arial" w:cs="Arial"/>
          <w:b/>
          <w:sz w:val="20"/>
          <w:szCs w:val="20"/>
        </w:rPr>
        <w:t>a Đi</w:t>
      </w:r>
      <w:r w:rsidRPr="008F726D">
        <w:rPr>
          <w:rFonts w:ascii="Arial" w:hAnsi="Arial" w:cs="Arial"/>
          <w:b/>
          <w:sz w:val="20"/>
          <w:szCs w:val="20"/>
        </w:rPr>
        <w:t>ề</w:t>
      </w:r>
      <w:r w:rsidRPr="008F726D">
        <w:rPr>
          <w:rFonts w:ascii="Arial" w:hAnsi="Arial" w:cs="Arial"/>
          <w:b/>
          <w:sz w:val="20"/>
          <w:szCs w:val="20"/>
        </w:rPr>
        <w:t>u 43</w:t>
      </w:r>
    </w:p>
    <w:p w14:paraId="293E5AC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3a vào sau kho</w:t>
      </w:r>
      <w:r w:rsidRPr="008F726D">
        <w:rPr>
          <w:rFonts w:ascii="Arial" w:hAnsi="Arial" w:cs="Arial"/>
          <w:sz w:val="20"/>
          <w:szCs w:val="20"/>
        </w:rPr>
        <w:t>ả</w:t>
      </w:r>
      <w:r w:rsidRPr="008F726D">
        <w:rPr>
          <w:rFonts w:ascii="Arial" w:hAnsi="Arial" w:cs="Arial"/>
          <w:sz w:val="20"/>
          <w:szCs w:val="20"/>
        </w:rPr>
        <w:t>n 3:</w:t>
      </w:r>
    </w:p>
    <w:p w14:paraId="582DA86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“3a. Tác ph</w:t>
      </w:r>
      <w:r w:rsidRPr="008F726D">
        <w:rPr>
          <w:rFonts w:ascii="Arial" w:hAnsi="Arial" w:cs="Arial"/>
          <w:sz w:val="20"/>
          <w:szCs w:val="20"/>
        </w:rPr>
        <w:t>ẩ</w:t>
      </w:r>
      <w:r w:rsidRPr="008F726D">
        <w:rPr>
          <w:rFonts w:ascii="Arial" w:hAnsi="Arial" w:cs="Arial"/>
          <w:sz w:val="20"/>
          <w:szCs w:val="20"/>
        </w:rPr>
        <w:t>m,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w:t>
      </w:r>
      <w:r w:rsidRPr="008F726D">
        <w:rPr>
          <w:rFonts w:ascii="Arial" w:hAnsi="Arial" w:cs="Arial"/>
          <w:sz w:val="20"/>
          <w:szCs w:val="20"/>
        </w:rPr>
        <w:t>i hình, chương trình phát sóng g</w:t>
      </w:r>
      <w:r w:rsidRPr="008F726D">
        <w:rPr>
          <w:rFonts w:ascii="Arial" w:hAnsi="Arial" w:cs="Arial"/>
          <w:sz w:val="20"/>
          <w:szCs w:val="20"/>
        </w:rPr>
        <w:t>ắ</w:t>
      </w:r>
      <w:r w:rsidRPr="008F726D">
        <w:rPr>
          <w:rFonts w:ascii="Arial" w:hAnsi="Arial" w:cs="Arial"/>
          <w:sz w:val="20"/>
          <w:szCs w:val="20"/>
        </w:rPr>
        <w:t>n li</w:t>
      </w:r>
      <w:r w:rsidRPr="008F726D">
        <w:rPr>
          <w:rFonts w:ascii="Arial" w:hAnsi="Arial" w:cs="Arial"/>
          <w:sz w:val="20"/>
          <w:szCs w:val="20"/>
        </w:rPr>
        <w:t>ề</w:t>
      </w:r>
      <w:r w:rsidRPr="008F726D">
        <w:rPr>
          <w:rFonts w:ascii="Arial" w:hAnsi="Arial" w:cs="Arial"/>
          <w:sz w:val="20"/>
          <w:szCs w:val="20"/>
        </w:rPr>
        <w:t>n v</w:t>
      </w:r>
      <w:r w:rsidRPr="008F726D">
        <w:rPr>
          <w:rFonts w:ascii="Arial" w:hAnsi="Arial" w:cs="Arial"/>
          <w:sz w:val="20"/>
          <w:szCs w:val="20"/>
        </w:rPr>
        <w:t>ớ</w:t>
      </w:r>
      <w:r w:rsidRPr="008F726D">
        <w:rPr>
          <w:rFonts w:ascii="Arial" w:hAnsi="Arial" w:cs="Arial"/>
          <w:sz w:val="20"/>
          <w:szCs w:val="20"/>
        </w:rPr>
        <w:t>i hàng hóa, s</w:t>
      </w:r>
      <w:r w:rsidRPr="008F726D">
        <w:rPr>
          <w:rFonts w:ascii="Arial" w:hAnsi="Arial" w:cs="Arial"/>
          <w:sz w:val="20"/>
          <w:szCs w:val="20"/>
        </w:rPr>
        <w:t>ả</w:t>
      </w:r>
      <w:r w:rsidRPr="008F726D">
        <w:rPr>
          <w:rFonts w:ascii="Arial" w:hAnsi="Arial" w:cs="Arial"/>
          <w:sz w:val="20"/>
          <w:szCs w:val="20"/>
        </w:rPr>
        <w:t>n ph</w:t>
      </w:r>
      <w:r w:rsidRPr="008F726D">
        <w:rPr>
          <w:rFonts w:ascii="Arial" w:hAnsi="Arial" w:cs="Arial"/>
          <w:sz w:val="20"/>
          <w:szCs w:val="20"/>
        </w:rPr>
        <w:t>ẩ</w:t>
      </w:r>
      <w:r w:rsidRPr="008F726D">
        <w:rPr>
          <w:rFonts w:ascii="Arial" w:hAnsi="Arial" w:cs="Arial"/>
          <w:sz w:val="20"/>
          <w:szCs w:val="20"/>
        </w:rPr>
        <w:t>m thì tên và n</w:t>
      </w:r>
      <w:r w:rsidRPr="008F726D">
        <w:rPr>
          <w:rFonts w:ascii="Arial" w:hAnsi="Arial" w:cs="Arial"/>
          <w:sz w:val="20"/>
          <w:szCs w:val="20"/>
        </w:rPr>
        <w:t>ộ</w:t>
      </w:r>
      <w:r w:rsidRPr="008F726D">
        <w:rPr>
          <w:rFonts w:ascii="Arial" w:hAnsi="Arial" w:cs="Arial"/>
          <w:sz w:val="20"/>
          <w:szCs w:val="20"/>
        </w:rPr>
        <w:t>i dung tác ph</w:t>
      </w:r>
      <w:r w:rsidRPr="008F726D">
        <w:rPr>
          <w:rFonts w:ascii="Arial" w:hAnsi="Arial" w:cs="Arial"/>
          <w:sz w:val="20"/>
          <w:szCs w:val="20"/>
        </w:rPr>
        <w:t>ẩ</w:t>
      </w:r>
      <w:r w:rsidRPr="008F726D">
        <w:rPr>
          <w:rFonts w:ascii="Arial" w:hAnsi="Arial" w:cs="Arial"/>
          <w:sz w:val="20"/>
          <w:szCs w:val="20"/>
        </w:rPr>
        <w:t>m,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 ph</w:t>
      </w:r>
      <w:r w:rsidRPr="008F726D">
        <w:rPr>
          <w:rFonts w:ascii="Arial" w:hAnsi="Arial" w:cs="Arial"/>
          <w:sz w:val="20"/>
          <w:szCs w:val="20"/>
        </w:rPr>
        <w:t>ả</w:t>
      </w:r>
      <w:r w:rsidRPr="008F726D">
        <w:rPr>
          <w:rFonts w:ascii="Arial" w:hAnsi="Arial" w:cs="Arial"/>
          <w:sz w:val="20"/>
          <w:szCs w:val="20"/>
        </w:rPr>
        <w:t>i phù h</w:t>
      </w:r>
      <w:r w:rsidRPr="008F726D">
        <w:rPr>
          <w:rFonts w:ascii="Arial" w:hAnsi="Arial" w:cs="Arial"/>
          <w:sz w:val="20"/>
          <w:szCs w:val="20"/>
        </w:rPr>
        <w:t>ợ</w:t>
      </w:r>
      <w:r w:rsidRPr="008F726D">
        <w:rPr>
          <w:rFonts w:ascii="Arial" w:hAnsi="Arial" w:cs="Arial"/>
          <w:sz w:val="20"/>
          <w:szCs w:val="20"/>
        </w:rPr>
        <w:t>p v</w:t>
      </w:r>
      <w:r w:rsidRPr="008F726D">
        <w:rPr>
          <w:rFonts w:ascii="Arial" w:hAnsi="Arial" w:cs="Arial"/>
          <w:sz w:val="20"/>
          <w:szCs w:val="20"/>
        </w:rPr>
        <w:t>ớ</w:t>
      </w:r>
      <w:r w:rsidRPr="008F726D">
        <w:rPr>
          <w:rFonts w:ascii="Arial" w:hAnsi="Arial" w:cs="Arial"/>
          <w:sz w:val="20"/>
          <w:szCs w:val="20"/>
        </w:rPr>
        <w:t>i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qu</w:t>
      </w:r>
      <w:r w:rsidRPr="008F726D">
        <w:rPr>
          <w:rFonts w:ascii="Arial" w:hAnsi="Arial" w:cs="Arial"/>
          <w:sz w:val="20"/>
          <w:szCs w:val="20"/>
        </w:rPr>
        <w:t>ả</w:t>
      </w:r>
      <w:r w:rsidRPr="008F726D">
        <w:rPr>
          <w:rFonts w:ascii="Arial" w:hAnsi="Arial" w:cs="Arial"/>
          <w:sz w:val="20"/>
          <w:szCs w:val="20"/>
        </w:rPr>
        <w:t>ng cáo và pháp lu</w:t>
      </w:r>
      <w:r w:rsidRPr="008F726D">
        <w:rPr>
          <w:rFonts w:ascii="Arial" w:hAnsi="Arial" w:cs="Arial"/>
          <w:sz w:val="20"/>
          <w:szCs w:val="20"/>
        </w:rPr>
        <w:t>ậ</w:t>
      </w:r>
      <w:r w:rsidRPr="008F726D">
        <w:rPr>
          <w:rFonts w:ascii="Arial" w:hAnsi="Arial" w:cs="Arial"/>
          <w:sz w:val="20"/>
          <w:szCs w:val="20"/>
        </w:rPr>
        <w:t>t khác có liên quan.”</w:t>
      </w:r>
    </w:p>
    <w:p w14:paraId="6AA1AFD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w:t>
      </w:r>
      <w:r w:rsidRPr="008F726D">
        <w:rPr>
          <w:rFonts w:ascii="Arial" w:hAnsi="Arial" w:cs="Arial"/>
          <w:sz w:val="20"/>
          <w:szCs w:val="20"/>
        </w:rPr>
        <w:t xml:space="preserve"> 3b vào sau kho</w:t>
      </w:r>
      <w:r w:rsidRPr="008F726D">
        <w:rPr>
          <w:rFonts w:ascii="Arial" w:hAnsi="Arial" w:cs="Arial"/>
          <w:sz w:val="20"/>
          <w:szCs w:val="20"/>
        </w:rPr>
        <w:t>ả</w:t>
      </w:r>
      <w:r w:rsidRPr="008F726D">
        <w:rPr>
          <w:rFonts w:ascii="Arial" w:hAnsi="Arial" w:cs="Arial"/>
          <w:sz w:val="20"/>
          <w:szCs w:val="20"/>
        </w:rPr>
        <w:t>n 3a:</w:t>
      </w:r>
    </w:p>
    <w:p w14:paraId="57E4793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“3b. Tác ph</w:t>
      </w:r>
      <w:r w:rsidRPr="008F726D">
        <w:rPr>
          <w:rFonts w:ascii="Arial" w:hAnsi="Arial" w:cs="Arial"/>
          <w:sz w:val="20"/>
          <w:szCs w:val="20"/>
        </w:rPr>
        <w:t>ẩ</w:t>
      </w:r>
      <w:r w:rsidRPr="008F726D">
        <w:rPr>
          <w:rFonts w:ascii="Arial" w:hAnsi="Arial" w:cs="Arial"/>
          <w:sz w:val="20"/>
          <w:szCs w:val="20"/>
        </w:rPr>
        <w:t>m,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 có n</w:t>
      </w:r>
      <w:r w:rsidRPr="008F726D">
        <w:rPr>
          <w:rFonts w:ascii="Arial" w:hAnsi="Arial" w:cs="Arial"/>
          <w:sz w:val="20"/>
          <w:szCs w:val="20"/>
        </w:rPr>
        <w:t>ộ</w:t>
      </w:r>
      <w:r w:rsidRPr="008F726D">
        <w:rPr>
          <w:rFonts w:ascii="Arial" w:hAnsi="Arial" w:cs="Arial"/>
          <w:sz w:val="20"/>
          <w:szCs w:val="20"/>
        </w:rPr>
        <w:t>i dung liên quan t</w:t>
      </w:r>
      <w:r w:rsidRPr="008F726D">
        <w:rPr>
          <w:rFonts w:ascii="Arial" w:hAnsi="Arial" w:cs="Arial"/>
          <w:sz w:val="20"/>
          <w:szCs w:val="20"/>
        </w:rPr>
        <w:t>ớ</w:t>
      </w:r>
      <w:r w:rsidRPr="008F726D">
        <w:rPr>
          <w:rFonts w:ascii="Arial" w:hAnsi="Arial" w:cs="Arial"/>
          <w:sz w:val="20"/>
          <w:szCs w:val="20"/>
        </w:rPr>
        <w:t>i y khoa, giáo d</w:t>
      </w:r>
      <w:r w:rsidRPr="008F726D">
        <w:rPr>
          <w:rFonts w:ascii="Arial" w:hAnsi="Arial" w:cs="Arial"/>
          <w:sz w:val="20"/>
          <w:szCs w:val="20"/>
        </w:rPr>
        <w:t>ụ</w:t>
      </w:r>
      <w:r w:rsidRPr="008F726D">
        <w:rPr>
          <w:rFonts w:ascii="Arial" w:hAnsi="Arial" w:cs="Arial"/>
          <w:sz w:val="20"/>
          <w:szCs w:val="20"/>
        </w:rPr>
        <w:t>c, tiêu chu</w:t>
      </w:r>
      <w:r w:rsidRPr="008F726D">
        <w:rPr>
          <w:rFonts w:ascii="Arial" w:hAnsi="Arial" w:cs="Arial"/>
          <w:sz w:val="20"/>
          <w:szCs w:val="20"/>
        </w:rPr>
        <w:t>ẩ</w:t>
      </w:r>
      <w:r w:rsidRPr="008F726D">
        <w:rPr>
          <w:rFonts w:ascii="Arial" w:hAnsi="Arial" w:cs="Arial"/>
          <w:sz w:val="20"/>
          <w:szCs w:val="20"/>
        </w:rPr>
        <w:t>n, quy chu</w:t>
      </w:r>
      <w:r w:rsidRPr="008F726D">
        <w:rPr>
          <w:rFonts w:ascii="Arial" w:hAnsi="Arial" w:cs="Arial"/>
          <w:sz w:val="20"/>
          <w:szCs w:val="20"/>
        </w:rPr>
        <w:t>ẩ</w:t>
      </w:r>
      <w:r w:rsidRPr="008F726D">
        <w:rPr>
          <w:rFonts w:ascii="Arial" w:hAnsi="Arial" w:cs="Arial"/>
          <w:sz w:val="20"/>
          <w:szCs w:val="20"/>
        </w:rPr>
        <w:t>n k</w:t>
      </w:r>
      <w:r w:rsidRPr="008F726D">
        <w:rPr>
          <w:rFonts w:ascii="Arial" w:hAnsi="Arial" w:cs="Arial"/>
          <w:sz w:val="20"/>
          <w:szCs w:val="20"/>
        </w:rPr>
        <w:t>ỹ</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 và các lĩnh v</w:t>
      </w:r>
      <w:r w:rsidRPr="008F726D">
        <w:rPr>
          <w:rFonts w:ascii="Arial" w:hAnsi="Arial" w:cs="Arial"/>
          <w:sz w:val="20"/>
          <w:szCs w:val="20"/>
        </w:rPr>
        <w:t>ự</w:t>
      </w:r>
      <w:r w:rsidRPr="008F726D">
        <w:rPr>
          <w:rFonts w:ascii="Arial" w:hAnsi="Arial" w:cs="Arial"/>
          <w:sz w:val="20"/>
          <w:szCs w:val="20"/>
        </w:rPr>
        <w:t>c chuyên ngành, đ</w:t>
      </w:r>
      <w:r w:rsidRPr="008F726D">
        <w:rPr>
          <w:rFonts w:ascii="Arial" w:hAnsi="Arial" w:cs="Arial"/>
          <w:sz w:val="20"/>
          <w:szCs w:val="20"/>
        </w:rPr>
        <w:t>ặ</w:t>
      </w:r>
      <w:r w:rsidRPr="008F726D">
        <w:rPr>
          <w:rFonts w:ascii="Arial" w:hAnsi="Arial" w:cs="Arial"/>
          <w:sz w:val="20"/>
          <w:szCs w:val="20"/>
        </w:rPr>
        <w:t>c thù khác c</w:t>
      </w:r>
      <w:r w:rsidRPr="008F726D">
        <w:rPr>
          <w:rFonts w:ascii="Arial" w:hAnsi="Arial" w:cs="Arial"/>
          <w:sz w:val="20"/>
          <w:szCs w:val="20"/>
        </w:rPr>
        <w:t>ầ</w:t>
      </w:r>
      <w:r w:rsidRPr="008F726D">
        <w:rPr>
          <w:rFonts w:ascii="Arial" w:hAnsi="Arial" w:cs="Arial"/>
          <w:sz w:val="20"/>
          <w:szCs w:val="20"/>
        </w:rPr>
        <w:t>n có văn b</w:t>
      </w:r>
      <w:r w:rsidRPr="008F726D">
        <w:rPr>
          <w:rFonts w:ascii="Arial" w:hAnsi="Arial" w:cs="Arial"/>
          <w:sz w:val="20"/>
          <w:szCs w:val="20"/>
        </w:rPr>
        <w:t>ả</w:t>
      </w:r>
      <w:r w:rsidRPr="008F726D">
        <w:rPr>
          <w:rFonts w:ascii="Arial" w:hAnsi="Arial" w:cs="Arial"/>
          <w:sz w:val="20"/>
          <w:szCs w:val="20"/>
        </w:rPr>
        <w:t>n, gi</w:t>
      </w:r>
      <w:r w:rsidRPr="008F726D">
        <w:rPr>
          <w:rFonts w:ascii="Arial" w:hAnsi="Arial" w:cs="Arial"/>
          <w:sz w:val="20"/>
          <w:szCs w:val="20"/>
        </w:rPr>
        <w:t>ấ</w:t>
      </w:r>
      <w:r w:rsidRPr="008F726D">
        <w:rPr>
          <w:rFonts w:ascii="Arial" w:hAnsi="Arial" w:cs="Arial"/>
          <w:sz w:val="20"/>
          <w:szCs w:val="20"/>
        </w:rPr>
        <w:t>y t</w:t>
      </w:r>
      <w:r w:rsidRPr="008F726D">
        <w:rPr>
          <w:rFonts w:ascii="Arial" w:hAnsi="Arial" w:cs="Arial"/>
          <w:sz w:val="20"/>
          <w:szCs w:val="20"/>
        </w:rPr>
        <w:t>ờ</w:t>
      </w:r>
      <w:r w:rsidRPr="008F726D">
        <w:rPr>
          <w:rFonts w:ascii="Arial" w:hAnsi="Arial" w:cs="Arial"/>
          <w:sz w:val="20"/>
          <w:szCs w:val="20"/>
        </w:rPr>
        <w:t xml:space="preserve"> xác nh</w:t>
      </w:r>
      <w:r w:rsidRPr="008F726D">
        <w:rPr>
          <w:rFonts w:ascii="Arial" w:hAnsi="Arial" w:cs="Arial"/>
          <w:sz w:val="20"/>
          <w:szCs w:val="20"/>
        </w:rPr>
        <w:t>ậ</w:t>
      </w:r>
      <w:r w:rsidRPr="008F726D">
        <w:rPr>
          <w:rFonts w:ascii="Arial" w:hAnsi="Arial" w:cs="Arial"/>
          <w:sz w:val="20"/>
          <w:szCs w:val="20"/>
        </w:rPr>
        <w:t>n, ch</w:t>
      </w:r>
      <w:r w:rsidRPr="008F726D">
        <w:rPr>
          <w:rFonts w:ascii="Arial" w:hAnsi="Arial" w:cs="Arial"/>
          <w:sz w:val="20"/>
          <w:szCs w:val="20"/>
        </w:rPr>
        <w:t>ứ</w:t>
      </w:r>
      <w:r w:rsidRPr="008F726D">
        <w:rPr>
          <w:rFonts w:ascii="Arial" w:hAnsi="Arial" w:cs="Arial"/>
          <w:sz w:val="20"/>
          <w:szCs w:val="20"/>
        </w:rPr>
        <w:t xml:space="preserve">ng </w:t>
      </w:r>
      <w:r w:rsidRPr="008F726D">
        <w:rPr>
          <w:rFonts w:ascii="Arial" w:hAnsi="Arial" w:cs="Arial"/>
          <w:sz w:val="20"/>
          <w:szCs w:val="20"/>
        </w:rPr>
        <w:t>nh</w:t>
      </w:r>
      <w:r w:rsidRPr="008F726D">
        <w:rPr>
          <w:rFonts w:ascii="Arial" w:hAnsi="Arial" w:cs="Arial"/>
          <w:sz w:val="20"/>
          <w:szCs w:val="20"/>
        </w:rPr>
        <w:t>ậ</w:t>
      </w:r>
      <w:r w:rsidRPr="008F726D">
        <w:rPr>
          <w:rFonts w:ascii="Arial" w:hAnsi="Arial" w:cs="Arial"/>
          <w:sz w:val="20"/>
          <w:szCs w:val="20"/>
        </w:rPr>
        <w:t>n, th</w:t>
      </w:r>
      <w:r w:rsidRPr="008F726D">
        <w:rPr>
          <w:rFonts w:ascii="Arial" w:hAnsi="Arial" w:cs="Arial"/>
          <w:sz w:val="20"/>
          <w:szCs w:val="20"/>
        </w:rPr>
        <w:t>ẩ</w:t>
      </w:r>
      <w:r w:rsidRPr="008F726D">
        <w:rPr>
          <w:rFonts w:ascii="Arial" w:hAnsi="Arial" w:cs="Arial"/>
          <w:sz w:val="20"/>
          <w:szCs w:val="20"/>
        </w:rPr>
        <w:t>m đ</w:t>
      </w:r>
      <w:r w:rsidRPr="008F726D">
        <w:rPr>
          <w:rFonts w:ascii="Arial" w:hAnsi="Arial" w:cs="Arial"/>
          <w:sz w:val="20"/>
          <w:szCs w:val="20"/>
        </w:rPr>
        <w:t>ị</w:t>
      </w:r>
      <w:r w:rsidRPr="008F726D">
        <w:rPr>
          <w:rFonts w:ascii="Arial" w:hAnsi="Arial" w:cs="Arial"/>
          <w:sz w:val="20"/>
          <w:szCs w:val="20"/>
        </w:rPr>
        <w:t>nh, phê duy</w:t>
      </w:r>
      <w:r w:rsidRPr="008F726D">
        <w:rPr>
          <w:rFonts w:ascii="Arial" w:hAnsi="Arial" w:cs="Arial"/>
          <w:sz w:val="20"/>
          <w:szCs w:val="20"/>
        </w:rPr>
        <w:t>ệ</w:t>
      </w:r>
      <w:r w:rsidRPr="008F726D">
        <w:rPr>
          <w:rFonts w:ascii="Arial" w:hAnsi="Arial" w:cs="Arial"/>
          <w:sz w:val="20"/>
          <w:szCs w:val="20"/>
        </w:rPr>
        <w:t>t c</w:t>
      </w:r>
      <w:r w:rsidRPr="008F726D">
        <w:rPr>
          <w:rFonts w:ascii="Arial" w:hAnsi="Arial" w:cs="Arial"/>
          <w:sz w:val="20"/>
          <w:szCs w:val="20"/>
        </w:rPr>
        <w:t>ủ</w:t>
      </w:r>
      <w:r w:rsidRPr="008F726D">
        <w:rPr>
          <w:rFonts w:ascii="Arial" w:hAnsi="Arial" w:cs="Arial"/>
          <w:sz w:val="20"/>
          <w:szCs w:val="20"/>
        </w:rPr>
        <w:t>a cơ quan,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730B1B3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4:</w:t>
      </w:r>
    </w:p>
    <w:p w14:paraId="0C1F8D2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Tác ph</w:t>
      </w:r>
      <w:r w:rsidRPr="008F726D">
        <w:rPr>
          <w:rFonts w:ascii="Arial" w:hAnsi="Arial" w:cs="Arial"/>
          <w:sz w:val="20"/>
          <w:szCs w:val="20"/>
        </w:rPr>
        <w:t>ẩ</w:t>
      </w:r>
      <w:r w:rsidRPr="008F726D">
        <w:rPr>
          <w:rFonts w:ascii="Arial" w:hAnsi="Arial" w:cs="Arial"/>
          <w:sz w:val="20"/>
          <w:szCs w:val="20"/>
        </w:rPr>
        <w:t>m đi</w:t>
      </w:r>
      <w:r w:rsidRPr="008F726D">
        <w:rPr>
          <w:rFonts w:ascii="Arial" w:hAnsi="Arial" w:cs="Arial"/>
          <w:sz w:val="20"/>
          <w:szCs w:val="20"/>
        </w:rPr>
        <w:t>ệ</w:t>
      </w:r>
      <w:r w:rsidRPr="008F726D">
        <w:rPr>
          <w:rFonts w:ascii="Arial" w:hAnsi="Arial" w:cs="Arial"/>
          <w:sz w:val="20"/>
          <w:szCs w:val="20"/>
        </w:rPr>
        <w:t xml:space="preserve">n </w:t>
      </w:r>
      <w:r w:rsidRPr="008F726D">
        <w:rPr>
          <w:rFonts w:ascii="Arial" w:hAnsi="Arial" w:cs="Arial"/>
          <w:sz w:val="20"/>
          <w:szCs w:val="20"/>
        </w:rPr>
        <w:t>ả</w:t>
      </w:r>
      <w:r w:rsidRPr="008F726D">
        <w:rPr>
          <w:rFonts w:ascii="Arial" w:hAnsi="Arial" w:cs="Arial"/>
          <w:sz w:val="20"/>
          <w:szCs w:val="20"/>
        </w:rPr>
        <w:t>nh ph</w:t>
      </w:r>
      <w:r w:rsidRPr="008F726D">
        <w:rPr>
          <w:rFonts w:ascii="Arial" w:hAnsi="Arial" w:cs="Arial"/>
          <w:sz w:val="20"/>
          <w:szCs w:val="20"/>
        </w:rPr>
        <w:t>ả</w:t>
      </w:r>
      <w:r w:rsidRPr="008F726D">
        <w:rPr>
          <w:rFonts w:ascii="Arial" w:hAnsi="Arial" w:cs="Arial"/>
          <w:sz w:val="20"/>
          <w:szCs w:val="20"/>
        </w:rPr>
        <w:t>i bao g</w:t>
      </w:r>
      <w:r w:rsidRPr="008F726D">
        <w:rPr>
          <w:rFonts w:ascii="Arial" w:hAnsi="Arial" w:cs="Arial"/>
          <w:sz w:val="20"/>
          <w:szCs w:val="20"/>
        </w:rPr>
        <w:t>ồ</w:t>
      </w:r>
      <w:r w:rsidRPr="008F726D">
        <w:rPr>
          <w:rFonts w:ascii="Arial" w:hAnsi="Arial" w:cs="Arial"/>
          <w:sz w:val="20"/>
          <w:szCs w:val="20"/>
        </w:rPr>
        <w:t>m k</w:t>
      </w:r>
      <w:r w:rsidRPr="008F726D">
        <w:rPr>
          <w:rFonts w:ascii="Arial" w:hAnsi="Arial" w:cs="Arial"/>
          <w:sz w:val="20"/>
          <w:szCs w:val="20"/>
        </w:rPr>
        <w:t>ị</w:t>
      </w:r>
      <w:r w:rsidRPr="008F726D">
        <w:rPr>
          <w:rFonts w:ascii="Arial" w:hAnsi="Arial" w:cs="Arial"/>
          <w:sz w:val="20"/>
          <w:szCs w:val="20"/>
        </w:rPr>
        <w:t>ch b</w:t>
      </w:r>
      <w:r w:rsidRPr="008F726D">
        <w:rPr>
          <w:rFonts w:ascii="Arial" w:hAnsi="Arial" w:cs="Arial"/>
          <w:sz w:val="20"/>
          <w:szCs w:val="20"/>
        </w:rPr>
        <w:t>ả</w:t>
      </w:r>
      <w:r w:rsidRPr="008F726D">
        <w:rPr>
          <w:rFonts w:ascii="Arial" w:hAnsi="Arial" w:cs="Arial"/>
          <w:sz w:val="20"/>
          <w:szCs w:val="20"/>
        </w:rPr>
        <w:t>n phim là toàn b</w:t>
      </w:r>
      <w:r w:rsidRPr="008F726D">
        <w:rPr>
          <w:rFonts w:ascii="Arial" w:hAnsi="Arial" w:cs="Arial"/>
          <w:sz w:val="20"/>
          <w:szCs w:val="20"/>
        </w:rPr>
        <w:t>ộ</w:t>
      </w:r>
      <w:r w:rsidRPr="008F726D">
        <w:rPr>
          <w:rFonts w:ascii="Arial" w:hAnsi="Arial" w:cs="Arial"/>
          <w:sz w:val="20"/>
          <w:szCs w:val="20"/>
        </w:rPr>
        <w:t xml:space="preserve"> n</w:t>
      </w:r>
      <w:r w:rsidRPr="008F726D">
        <w:rPr>
          <w:rFonts w:ascii="Arial" w:hAnsi="Arial" w:cs="Arial"/>
          <w:sz w:val="20"/>
          <w:szCs w:val="20"/>
        </w:rPr>
        <w:t>ộ</w:t>
      </w:r>
      <w:r w:rsidRPr="008F726D">
        <w:rPr>
          <w:rFonts w:ascii="Arial" w:hAnsi="Arial" w:cs="Arial"/>
          <w:sz w:val="20"/>
          <w:szCs w:val="20"/>
        </w:rPr>
        <w:t>i dung phim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đi</w:t>
      </w:r>
      <w:r w:rsidRPr="008F726D">
        <w:rPr>
          <w:rFonts w:ascii="Arial" w:hAnsi="Arial" w:cs="Arial"/>
          <w:sz w:val="20"/>
          <w:szCs w:val="20"/>
        </w:rPr>
        <w:t>ệ</w:t>
      </w:r>
      <w:r w:rsidRPr="008F726D">
        <w:rPr>
          <w:rFonts w:ascii="Arial" w:hAnsi="Arial" w:cs="Arial"/>
          <w:sz w:val="20"/>
          <w:szCs w:val="20"/>
        </w:rPr>
        <w:t xml:space="preserve">n </w:t>
      </w:r>
      <w:r w:rsidRPr="008F726D">
        <w:rPr>
          <w:rFonts w:ascii="Arial" w:hAnsi="Arial" w:cs="Arial"/>
          <w:sz w:val="20"/>
          <w:szCs w:val="20"/>
        </w:rPr>
        <w:t>ả</w:t>
      </w:r>
      <w:r w:rsidRPr="008F726D">
        <w:rPr>
          <w:rFonts w:ascii="Arial" w:hAnsi="Arial" w:cs="Arial"/>
          <w:sz w:val="20"/>
          <w:szCs w:val="20"/>
        </w:rPr>
        <w:t>nh,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dư</w:t>
      </w:r>
      <w:r w:rsidRPr="008F726D">
        <w:rPr>
          <w:rFonts w:ascii="Arial" w:hAnsi="Arial" w:cs="Arial"/>
          <w:sz w:val="20"/>
          <w:szCs w:val="20"/>
        </w:rPr>
        <w:t>ớ</w:t>
      </w:r>
      <w:r w:rsidRPr="008F726D">
        <w:rPr>
          <w:rFonts w:ascii="Arial" w:hAnsi="Arial" w:cs="Arial"/>
          <w:sz w:val="20"/>
          <w:szCs w:val="20"/>
        </w:rPr>
        <w:t>i d</w:t>
      </w:r>
      <w:r w:rsidRPr="008F726D">
        <w:rPr>
          <w:rFonts w:ascii="Arial" w:hAnsi="Arial" w:cs="Arial"/>
          <w:sz w:val="20"/>
          <w:szCs w:val="20"/>
        </w:rPr>
        <w:t>ạ</w:t>
      </w:r>
      <w:r w:rsidRPr="008F726D">
        <w:rPr>
          <w:rFonts w:ascii="Arial" w:hAnsi="Arial" w:cs="Arial"/>
          <w:sz w:val="20"/>
          <w:szCs w:val="20"/>
        </w:rPr>
        <w:t>ng vă</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w:t>
      </w:r>
    </w:p>
    <w:p w14:paraId="317612E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6:</w:t>
      </w:r>
    </w:p>
    <w:p w14:paraId="19C0726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 Tác ph</w:t>
      </w:r>
      <w:r w:rsidRPr="008F726D">
        <w:rPr>
          <w:rFonts w:ascii="Arial" w:hAnsi="Arial" w:cs="Arial"/>
          <w:sz w:val="20"/>
          <w:szCs w:val="20"/>
        </w:rPr>
        <w:t>ẩ</w:t>
      </w:r>
      <w:r w:rsidRPr="008F726D">
        <w:rPr>
          <w:rFonts w:ascii="Arial" w:hAnsi="Arial" w:cs="Arial"/>
          <w:sz w:val="20"/>
          <w:szCs w:val="20"/>
        </w:rPr>
        <w:t>m m</w:t>
      </w:r>
      <w:r w:rsidRPr="008F726D">
        <w:rPr>
          <w:rFonts w:ascii="Arial" w:hAnsi="Arial" w:cs="Arial"/>
          <w:sz w:val="20"/>
          <w:szCs w:val="20"/>
        </w:rPr>
        <w:t>ỹ</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 m</w:t>
      </w:r>
      <w:r w:rsidRPr="008F726D">
        <w:rPr>
          <w:rFonts w:ascii="Arial" w:hAnsi="Arial" w:cs="Arial"/>
          <w:sz w:val="20"/>
          <w:szCs w:val="20"/>
        </w:rPr>
        <w:t>ỹ</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 xml:space="preserve">t </w:t>
      </w:r>
      <w:r w:rsidRPr="008F726D">
        <w:rPr>
          <w:rFonts w:ascii="Arial" w:hAnsi="Arial" w:cs="Arial"/>
          <w:sz w:val="20"/>
          <w:szCs w:val="20"/>
        </w:rPr>
        <w:t>ứ</w:t>
      </w:r>
      <w:r w:rsidRPr="008F726D">
        <w:rPr>
          <w:rFonts w:ascii="Arial" w:hAnsi="Arial" w:cs="Arial"/>
          <w:sz w:val="20"/>
          <w:szCs w:val="20"/>
        </w:rPr>
        <w:t>ng d</w:t>
      </w:r>
      <w:r w:rsidRPr="008F726D">
        <w:rPr>
          <w:rFonts w:ascii="Arial" w:hAnsi="Arial" w:cs="Arial"/>
          <w:sz w:val="20"/>
          <w:szCs w:val="20"/>
        </w:rPr>
        <w:t>ụ</w:t>
      </w:r>
      <w:r w:rsidRPr="008F726D">
        <w:rPr>
          <w:rFonts w:ascii="Arial" w:hAnsi="Arial" w:cs="Arial"/>
          <w:sz w:val="20"/>
          <w:szCs w:val="20"/>
        </w:rPr>
        <w:t>ng ph</w:t>
      </w:r>
      <w:r w:rsidRPr="008F726D">
        <w:rPr>
          <w:rFonts w:ascii="Arial" w:hAnsi="Arial" w:cs="Arial"/>
          <w:sz w:val="20"/>
          <w:szCs w:val="20"/>
        </w:rPr>
        <w:t>ả</w:t>
      </w:r>
      <w:r w:rsidRPr="008F726D">
        <w:rPr>
          <w:rFonts w:ascii="Arial" w:hAnsi="Arial" w:cs="Arial"/>
          <w:sz w:val="20"/>
          <w:szCs w:val="20"/>
        </w:rPr>
        <w:t xml:space="preserve">i đáp </w:t>
      </w:r>
      <w:r w:rsidRPr="008F726D">
        <w:rPr>
          <w:rFonts w:ascii="Arial" w:hAnsi="Arial" w:cs="Arial"/>
          <w:sz w:val="20"/>
          <w:szCs w:val="20"/>
        </w:rPr>
        <w:t>ứ</w:t>
      </w:r>
      <w:r w:rsidRPr="008F726D">
        <w:rPr>
          <w:rFonts w:ascii="Arial" w:hAnsi="Arial" w:cs="Arial"/>
          <w:sz w:val="20"/>
          <w:szCs w:val="20"/>
        </w:rPr>
        <w:t>ng các yêu c</w:t>
      </w:r>
      <w:r w:rsidRPr="008F726D">
        <w:rPr>
          <w:rFonts w:ascii="Arial" w:hAnsi="Arial" w:cs="Arial"/>
          <w:sz w:val="20"/>
          <w:szCs w:val="20"/>
        </w:rPr>
        <w:t>ầ</w:t>
      </w:r>
      <w:r w:rsidRPr="008F726D">
        <w:rPr>
          <w:rFonts w:ascii="Arial" w:hAnsi="Arial" w:cs="Arial"/>
          <w:sz w:val="20"/>
          <w:szCs w:val="20"/>
        </w:rPr>
        <w:t>u sau:</w:t>
      </w:r>
    </w:p>
    <w:p w14:paraId="06F09EC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B</w:t>
      </w:r>
      <w:r w:rsidRPr="008F726D">
        <w:rPr>
          <w:rFonts w:ascii="Arial" w:hAnsi="Arial" w:cs="Arial"/>
          <w:sz w:val="20"/>
          <w:szCs w:val="20"/>
        </w:rPr>
        <w:t>ả</w:t>
      </w:r>
      <w:r w:rsidRPr="008F726D">
        <w:rPr>
          <w:rFonts w:ascii="Arial" w:hAnsi="Arial" w:cs="Arial"/>
          <w:sz w:val="20"/>
          <w:szCs w:val="20"/>
        </w:rPr>
        <w:t>n sao tác ph</w:t>
      </w:r>
      <w:r w:rsidRPr="008F726D">
        <w:rPr>
          <w:rFonts w:ascii="Arial" w:hAnsi="Arial" w:cs="Arial"/>
          <w:sz w:val="20"/>
          <w:szCs w:val="20"/>
        </w:rPr>
        <w:t>ẩ</w:t>
      </w:r>
      <w:r w:rsidRPr="008F726D">
        <w:rPr>
          <w:rFonts w:ascii="Arial" w:hAnsi="Arial" w:cs="Arial"/>
          <w:sz w:val="20"/>
          <w:szCs w:val="20"/>
        </w:rPr>
        <w:t>m ph</w:t>
      </w:r>
      <w:r w:rsidRPr="008F726D">
        <w:rPr>
          <w:rFonts w:ascii="Arial" w:hAnsi="Arial" w:cs="Arial"/>
          <w:sz w:val="20"/>
          <w:szCs w:val="20"/>
        </w:rPr>
        <w:t>ả</w:t>
      </w:r>
      <w:r w:rsidRPr="008F726D">
        <w:rPr>
          <w:rFonts w:ascii="Arial" w:hAnsi="Arial" w:cs="Arial"/>
          <w:sz w:val="20"/>
          <w:szCs w:val="20"/>
        </w:rPr>
        <w:t>i đư</w:t>
      </w:r>
      <w:r w:rsidRPr="008F726D">
        <w:rPr>
          <w:rFonts w:ascii="Arial" w:hAnsi="Arial" w:cs="Arial"/>
          <w:sz w:val="20"/>
          <w:szCs w:val="20"/>
        </w:rPr>
        <w:t>ợ</w:t>
      </w:r>
      <w:r w:rsidRPr="008F726D">
        <w:rPr>
          <w:rFonts w:ascii="Arial" w:hAnsi="Arial" w:cs="Arial"/>
          <w:sz w:val="20"/>
          <w:szCs w:val="20"/>
        </w:rPr>
        <w:t>c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rõ ràng trên kh</w:t>
      </w:r>
      <w:r w:rsidRPr="008F726D">
        <w:rPr>
          <w:rFonts w:ascii="Arial" w:hAnsi="Arial" w:cs="Arial"/>
          <w:sz w:val="20"/>
          <w:szCs w:val="20"/>
        </w:rPr>
        <w:t>ổ</w:t>
      </w:r>
      <w:r w:rsidRPr="008F726D">
        <w:rPr>
          <w:rFonts w:ascii="Arial" w:hAnsi="Arial" w:cs="Arial"/>
          <w:sz w:val="20"/>
          <w:szCs w:val="20"/>
        </w:rPr>
        <w:t xml:space="preserve"> gi</w:t>
      </w:r>
      <w:r w:rsidRPr="008F726D">
        <w:rPr>
          <w:rFonts w:ascii="Arial" w:hAnsi="Arial" w:cs="Arial"/>
          <w:sz w:val="20"/>
          <w:szCs w:val="20"/>
        </w:rPr>
        <w:t>ấ</w:t>
      </w:r>
      <w:r w:rsidRPr="008F726D">
        <w:rPr>
          <w:rFonts w:ascii="Arial" w:hAnsi="Arial" w:cs="Arial"/>
          <w:sz w:val="20"/>
          <w:szCs w:val="20"/>
        </w:rPr>
        <w:t>y A4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đúng b</w:t>
      </w:r>
      <w:r w:rsidRPr="008F726D">
        <w:rPr>
          <w:rFonts w:ascii="Arial" w:hAnsi="Arial" w:cs="Arial"/>
          <w:sz w:val="20"/>
          <w:szCs w:val="20"/>
        </w:rPr>
        <w:t>ố</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c, đư</w:t>
      </w:r>
      <w:r w:rsidRPr="008F726D">
        <w:rPr>
          <w:rFonts w:ascii="Arial" w:hAnsi="Arial" w:cs="Arial"/>
          <w:sz w:val="20"/>
          <w:szCs w:val="20"/>
        </w:rPr>
        <w:t>ờ</w:t>
      </w:r>
      <w:r w:rsidRPr="008F726D">
        <w:rPr>
          <w:rFonts w:ascii="Arial" w:hAnsi="Arial" w:cs="Arial"/>
          <w:sz w:val="20"/>
          <w:szCs w:val="20"/>
        </w:rPr>
        <w:t>ng nét, màu s</w:t>
      </w:r>
      <w:r w:rsidRPr="008F726D">
        <w:rPr>
          <w:rFonts w:ascii="Arial" w:hAnsi="Arial" w:cs="Arial"/>
          <w:sz w:val="20"/>
          <w:szCs w:val="20"/>
        </w:rPr>
        <w:t>ắ</w:t>
      </w:r>
      <w:r w:rsidRPr="008F726D">
        <w:rPr>
          <w:rFonts w:ascii="Arial" w:hAnsi="Arial" w:cs="Arial"/>
          <w:sz w:val="20"/>
          <w:szCs w:val="20"/>
        </w:rPr>
        <w:t>c, hình kh</w:t>
      </w:r>
      <w:r w:rsidRPr="008F726D">
        <w:rPr>
          <w:rFonts w:ascii="Arial" w:hAnsi="Arial" w:cs="Arial"/>
          <w:sz w:val="20"/>
          <w:szCs w:val="20"/>
        </w:rPr>
        <w:t>ố</w:t>
      </w:r>
      <w:r w:rsidRPr="008F726D">
        <w:rPr>
          <w:rFonts w:ascii="Arial" w:hAnsi="Arial" w:cs="Arial"/>
          <w:sz w:val="20"/>
          <w:szCs w:val="20"/>
        </w:rPr>
        <w:t>i c</w:t>
      </w:r>
      <w:r w:rsidRPr="008F726D">
        <w:rPr>
          <w:rFonts w:ascii="Arial" w:hAnsi="Arial" w:cs="Arial"/>
          <w:sz w:val="20"/>
          <w:szCs w:val="20"/>
        </w:rPr>
        <w:t>ủ</w:t>
      </w:r>
      <w:r w:rsidRPr="008F726D">
        <w:rPr>
          <w:rFonts w:ascii="Arial" w:hAnsi="Arial" w:cs="Arial"/>
          <w:sz w:val="20"/>
          <w:szCs w:val="20"/>
        </w:rPr>
        <w:t>a toàn b</w:t>
      </w:r>
      <w:r w:rsidRPr="008F726D">
        <w:rPr>
          <w:rFonts w:ascii="Arial" w:hAnsi="Arial" w:cs="Arial"/>
          <w:sz w:val="20"/>
          <w:szCs w:val="20"/>
        </w:rPr>
        <w:t>ộ</w:t>
      </w:r>
      <w:r w:rsidRPr="008F726D">
        <w:rPr>
          <w:rFonts w:ascii="Arial" w:hAnsi="Arial" w:cs="Arial"/>
          <w:sz w:val="20"/>
          <w:szCs w:val="20"/>
        </w:rPr>
        <w:t xml:space="preserve"> tác ph</w:t>
      </w:r>
      <w:r w:rsidRPr="008F726D">
        <w:rPr>
          <w:rFonts w:ascii="Arial" w:hAnsi="Arial" w:cs="Arial"/>
          <w:sz w:val="20"/>
          <w:szCs w:val="20"/>
        </w:rPr>
        <w:t>ẩ</w:t>
      </w:r>
      <w:r w:rsidRPr="008F726D">
        <w:rPr>
          <w:rFonts w:ascii="Arial" w:hAnsi="Arial" w:cs="Arial"/>
          <w:sz w:val="20"/>
          <w:szCs w:val="20"/>
        </w:rPr>
        <w:t>m;</w:t>
      </w:r>
    </w:p>
    <w:p w14:paraId="5807D9D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Trư</w:t>
      </w:r>
      <w:r w:rsidRPr="008F726D">
        <w:rPr>
          <w:rFonts w:ascii="Arial" w:hAnsi="Arial" w:cs="Arial"/>
          <w:sz w:val="20"/>
          <w:szCs w:val="20"/>
        </w:rPr>
        <w:t>ờ</w:t>
      </w:r>
      <w:r w:rsidRPr="008F726D">
        <w:rPr>
          <w:rFonts w:ascii="Arial" w:hAnsi="Arial" w:cs="Arial"/>
          <w:sz w:val="20"/>
          <w:szCs w:val="20"/>
        </w:rPr>
        <w:t xml:space="preserve">ng </w:t>
      </w:r>
      <w:r w:rsidRPr="008F726D">
        <w:rPr>
          <w:rFonts w:ascii="Arial" w:hAnsi="Arial" w:cs="Arial"/>
          <w:sz w:val="20"/>
          <w:szCs w:val="20"/>
        </w:rPr>
        <w:t>h</w:t>
      </w:r>
      <w:r w:rsidRPr="008F726D">
        <w:rPr>
          <w:rFonts w:ascii="Arial" w:hAnsi="Arial" w:cs="Arial"/>
          <w:sz w:val="20"/>
          <w:szCs w:val="20"/>
        </w:rPr>
        <w:t>ợ</w:t>
      </w:r>
      <w:r w:rsidRPr="008F726D">
        <w:rPr>
          <w:rFonts w:ascii="Arial" w:hAnsi="Arial" w:cs="Arial"/>
          <w:sz w:val="20"/>
          <w:szCs w:val="20"/>
        </w:rPr>
        <w:t>p tác ph</w:t>
      </w:r>
      <w:r w:rsidRPr="008F726D">
        <w:rPr>
          <w:rFonts w:ascii="Arial" w:hAnsi="Arial" w:cs="Arial"/>
          <w:sz w:val="20"/>
          <w:szCs w:val="20"/>
        </w:rPr>
        <w:t>ẩ</w:t>
      </w:r>
      <w:r w:rsidRPr="008F726D">
        <w:rPr>
          <w:rFonts w:ascii="Arial" w:hAnsi="Arial" w:cs="Arial"/>
          <w:sz w:val="20"/>
          <w:szCs w:val="20"/>
        </w:rPr>
        <w:t>m có ch</w:t>
      </w:r>
      <w:r w:rsidRPr="008F726D">
        <w:rPr>
          <w:rFonts w:ascii="Arial" w:hAnsi="Arial" w:cs="Arial"/>
          <w:sz w:val="20"/>
          <w:szCs w:val="20"/>
        </w:rPr>
        <w:t>ứ</w:t>
      </w:r>
      <w:r w:rsidRPr="008F726D">
        <w:rPr>
          <w:rFonts w:ascii="Arial" w:hAnsi="Arial" w:cs="Arial"/>
          <w:sz w:val="20"/>
          <w:szCs w:val="20"/>
        </w:rPr>
        <w:t>a các ch</w:t>
      </w:r>
      <w:r w:rsidRPr="008F726D">
        <w:rPr>
          <w:rFonts w:ascii="Arial" w:hAnsi="Arial" w:cs="Arial"/>
          <w:sz w:val="20"/>
          <w:szCs w:val="20"/>
        </w:rPr>
        <w:t>ữ</w:t>
      </w:r>
      <w:r w:rsidRPr="008F726D">
        <w:rPr>
          <w:rFonts w:ascii="Arial" w:hAnsi="Arial" w:cs="Arial"/>
          <w:sz w:val="20"/>
          <w:szCs w:val="20"/>
        </w:rPr>
        <w:t>, t</w:t>
      </w:r>
      <w:r w:rsidRPr="008F726D">
        <w:rPr>
          <w:rFonts w:ascii="Arial" w:hAnsi="Arial" w:cs="Arial"/>
          <w:sz w:val="20"/>
          <w:szCs w:val="20"/>
        </w:rPr>
        <w:t>ừ</w:t>
      </w:r>
      <w:r w:rsidRPr="008F726D">
        <w:rPr>
          <w:rFonts w:ascii="Arial" w:hAnsi="Arial" w:cs="Arial"/>
          <w:sz w:val="20"/>
          <w:szCs w:val="20"/>
        </w:rPr>
        <w:t xml:space="preserve"> ng</w:t>
      </w:r>
      <w:r w:rsidRPr="008F726D">
        <w:rPr>
          <w:rFonts w:ascii="Arial" w:hAnsi="Arial" w:cs="Arial"/>
          <w:sz w:val="20"/>
          <w:szCs w:val="20"/>
        </w:rPr>
        <w:t>ữ</w:t>
      </w:r>
      <w:r w:rsidRPr="008F726D">
        <w:rPr>
          <w:rFonts w:ascii="Arial" w:hAnsi="Arial" w:cs="Arial"/>
          <w:sz w:val="20"/>
          <w:szCs w:val="20"/>
        </w:rPr>
        <w:t xml:space="preserve"> không ph</w:t>
      </w:r>
      <w:r w:rsidRPr="008F726D">
        <w:rPr>
          <w:rFonts w:ascii="Arial" w:hAnsi="Arial" w:cs="Arial"/>
          <w:sz w:val="20"/>
          <w:szCs w:val="20"/>
        </w:rPr>
        <w:t>ả</w:t>
      </w:r>
      <w:r w:rsidRPr="008F726D">
        <w:rPr>
          <w:rFonts w:ascii="Arial" w:hAnsi="Arial" w:cs="Arial"/>
          <w:sz w:val="20"/>
          <w:szCs w:val="20"/>
        </w:rPr>
        <w:t>i là ti</w:t>
      </w:r>
      <w:r w:rsidRPr="008F726D">
        <w:rPr>
          <w:rFonts w:ascii="Arial" w:hAnsi="Arial" w:cs="Arial"/>
          <w:sz w:val="20"/>
          <w:szCs w:val="20"/>
        </w:rPr>
        <w:t>ế</w:t>
      </w:r>
      <w:r w:rsidRPr="008F726D">
        <w:rPr>
          <w:rFonts w:ascii="Arial" w:hAnsi="Arial" w:cs="Arial"/>
          <w:sz w:val="20"/>
          <w:szCs w:val="20"/>
        </w:rPr>
        <w:t>ng Vi</w:t>
      </w:r>
      <w:r w:rsidRPr="008F726D">
        <w:rPr>
          <w:rFonts w:ascii="Arial" w:hAnsi="Arial" w:cs="Arial"/>
          <w:sz w:val="20"/>
          <w:szCs w:val="20"/>
        </w:rPr>
        <w:t>ệ</w:t>
      </w:r>
      <w:r w:rsidRPr="008F726D">
        <w:rPr>
          <w:rFonts w:ascii="Arial" w:hAnsi="Arial" w:cs="Arial"/>
          <w:sz w:val="20"/>
          <w:szCs w:val="20"/>
        </w:rPr>
        <w:t>t thì ph</w:t>
      </w:r>
      <w:r w:rsidRPr="008F726D">
        <w:rPr>
          <w:rFonts w:ascii="Arial" w:hAnsi="Arial" w:cs="Arial"/>
          <w:sz w:val="20"/>
          <w:szCs w:val="20"/>
        </w:rPr>
        <w:t>ả</w:t>
      </w:r>
      <w:r w:rsidRPr="008F726D">
        <w:rPr>
          <w:rFonts w:ascii="Arial" w:hAnsi="Arial" w:cs="Arial"/>
          <w:sz w:val="20"/>
          <w:szCs w:val="20"/>
        </w:rPr>
        <w:t>i ghi rõ là t</w:t>
      </w:r>
      <w:r w:rsidRPr="008F726D">
        <w:rPr>
          <w:rFonts w:ascii="Arial" w:hAnsi="Arial" w:cs="Arial"/>
          <w:sz w:val="20"/>
          <w:szCs w:val="20"/>
        </w:rPr>
        <w:t>ừ</w:t>
      </w:r>
      <w:r w:rsidRPr="008F726D">
        <w:rPr>
          <w:rFonts w:ascii="Arial" w:hAnsi="Arial" w:cs="Arial"/>
          <w:sz w:val="20"/>
          <w:szCs w:val="20"/>
        </w:rPr>
        <w:t xml:space="preserve"> ng</w:t>
      </w:r>
      <w:r w:rsidRPr="008F726D">
        <w:rPr>
          <w:rFonts w:ascii="Arial" w:hAnsi="Arial" w:cs="Arial"/>
          <w:sz w:val="20"/>
          <w:szCs w:val="20"/>
        </w:rPr>
        <w:t>ữ</w:t>
      </w:r>
      <w:r w:rsidRPr="008F726D">
        <w:rPr>
          <w:rFonts w:ascii="Arial" w:hAnsi="Arial" w:cs="Arial"/>
          <w:sz w:val="20"/>
          <w:szCs w:val="20"/>
        </w:rPr>
        <w:t xml:space="preserve"> không có nghĩa ti</w:t>
      </w:r>
      <w:r w:rsidRPr="008F726D">
        <w:rPr>
          <w:rFonts w:ascii="Arial" w:hAnsi="Arial" w:cs="Arial"/>
          <w:sz w:val="20"/>
          <w:szCs w:val="20"/>
        </w:rPr>
        <w:t>ế</w:t>
      </w:r>
      <w:r w:rsidRPr="008F726D">
        <w:rPr>
          <w:rFonts w:ascii="Arial" w:hAnsi="Arial" w:cs="Arial"/>
          <w:sz w:val="20"/>
          <w:szCs w:val="20"/>
        </w:rPr>
        <w:t>ng Vi</w:t>
      </w:r>
      <w:r w:rsidRPr="008F726D">
        <w:rPr>
          <w:rFonts w:ascii="Arial" w:hAnsi="Arial" w:cs="Arial"/>
          <w:sz w:val="20"/>
          <w:szCs w:val="20"/>
        </w:rPr>
        <w:t>ệ</w:t>
      </w:r>
      <w:r w:rsidRPr="008F726D">
        <w:rPr>
          <w:rFonts w:ascii="Arial" w:hAnsi="Arial" w:cs="Arial"/>
          <w:sz w:val="20"/>
          <w:szCs w:val="20"/>
        </w:rPr>
        <w:t>t và n</w:t>
      </w:r>
      <w:r w:rsidRPr="008F726D">
        <w:rPr>
          <w:rFonts w:ascii="Arial" w:hAnsi="Arial" w:cs="Arial"/>
          <w:sz w:val="20"/>
          <w:szCs w:val="20"/>
        </w:rPr>
        <w:t>ế</w:t>
      </w:r>
      <w:r w:rsidRPr="008F726D">
        <w:rPr>
          <w:rFonts w:ascii="Arial" w:hAnsi="Arial" w:cs="Arial"/>
          <w:sz w:val="20"/>
          <w:szCs w:val="20"/>
        </w:rPr>
        <w:t>u các ch</w:t>
      </w:r>
      <w:r w:rsidRPr="008F726D">
        <w:rPr>
          <w:rFonts w:ascii="Arial" w:hAnsi="Arial" w:cs="Arial"/>
          <w:sz w:val="20"/>
          <w:szCs w:val="20"/>
        </w:rPr>
        <w:t>ữ</w:t>
      </w:r>
      <w:r w:rsidRPr="008F726D">
        <w:rPr>
          <w:rFonts w:ascii="Arial" w:hAnsi="Arial" w:cs="Arial"/>
          <w:sz w:val="20"/>
          <w:szCs w:val="20"/>
        </w:rPr>
        <w:t>, t</w:t>
      </w:r>
      <w:r w:rsidRPr="008F726D">
        <w:rPr>
          <w:rFonts w:ascii="Arial" w:hAnsi="Arial" w:cs="Arial"/>
          <w:sz w:val="20"/>
          <w:szCs w:val="20"/>
        </w:rPr>
        <w:t>ừ</w:t>
      </w:r>
      <w:r w:rsidRPr="008F726D">
        <w:rPr>
          <w:rFonts w:ascii="Arial" w:hAnsi="Arial" w:cs="Arial"/>
          <w:sz w:val="20"/>
          <w:szCs w:val="20"/>
        </w:rPr>
        <w:t xml:space="preserve"> ng</w:t>
      </w:r>
      <w:r w:rsidRPr="008F726D">
        <w:rPr>
          <w:rFonts w:ascii="Arial" w:hAnsi="Arial" w:cs="Arial"/>
          <w:sz w:val="20"/>
          <w:szCs w:val="20"/>
        </w:rPr>
        <w:t>ữ</w:t>
      </w:r>
      <w:r w:rsidRPr="008F726D">
        <w:rPr>
          <w:rFonts w:ascii="Arial" w:hAnsi="Arial" w:cs="Arial"/>
          <w:sz w:val="20"/>
          <w:szCs w:val="20"/>
        </w:rPr>
        <w:t xml:space="preserve"> đó có nghĩa thì ph</w:t>
      </w:r>
      <w:r w:rsidRPr="008F726D">
        <w:rPr>
          <w:rFonts w:ascii="Arial" w:hAnsi="Arial" w:cs="Arial"/>
          <w:sz w:val="20"/>
          <w:szCs w:val="20"/>
        </w:rPr>
        <w:t>ả</w:t>
      </w:r>
      <w:r w:rsidRPr="008F726D">
        <w:rPr>
          <w:rFonts w:ascii="Arial" w:hAnsi="Arial" w:cs="Arial"/>
          <w:sz w:val="20"/>
          <w:szCs w:val="20"/>
        </w:rPr>
        <w:t>i d</w:t>
      </w:r>
      <w:r w:rsidRPr="008F726D">
        <w:rPr>
          <w:rFonts w:ascii="Arial" w:hAnsi="Arial" w:cs="Arial"/>
          <w:sz w:val="20"/>
          <w:szCs w:val="20"/>
        </w:rPr>
        <w:t>ị</w:t>
      </w:r>
      <w:r w:rsidRPr="008F726D">
        <w:rPr>
          <w:rFonts w:ascii="Arial" w:hAnsi="Arial" w:cs="Arial"/>
          <w:sz w:val="20"/>
          <w:szCs w:val="20"/>
        </w:rPr>
        <w:t>ch ra ti</w:t>
      </w:r>
      <w:r w:rsidRPr="008F726D">
        <w:rPr>
          <w:rFonts w:ascii="Arial" w:hAnsi="Arial" w:cs="Arial"/>
          <w:sz w:val="20"/>
          <w:szCs w:val="20"/>
        </w:rPr>
        <w:t>ế</w:t>
      </w:r>
      <w:r w:rsidRPr="008F726D">
        <w:rPr>
          <w:rFonts w:ascii="Arial" w:hAnsi="Arial" w:cs="Arial"/>
          <w:sz w:val="20"/>
          <w:szCs w:val="20"/>
        </w:rPr>
        <w:t>ng Vi</w:t>
      </w:r>
      <w:r w:rsidRPr="008F726D">
        <w:rPr>
          <w:rFonts w:ascii="Arial" w:hAnsi="Arial" w:cs="Arial"/>
          <w:sz w:val="20"/>
          <w:szCs w:val="20"/>
        </w:rPr>
        <w:t>ệ</w:t>
      </w:r>
      <w:r w:rsidRPr="008F726D">
        <w:rPr>
          <w:rFonts w:ascii="Arial" w:hAnsi="Arial" w:cs="Arial"/>
          <w:sz w:val="20"/>
          <w:szCs w:val="20"/>
        </w:rPr>
        <w:t>t; có ch</w:t>
      </w:r>
      <w:r w:rsidRPr="008F726D">
        <w:rPr>
          <w:rFonts w:ascii="Arial" w:hAnsi="Arial" w:cs="Arial"/>
          <w:sz w:val="20"/>
          <w:szCs w:val="20"/>
        </w:rPr>
        <w:t>ứ</w:t>
      </w:r>
      <w:r w:rsidRPr="008F726D">
        <w:rPr>
          <w:rFonts w:ascii="Arial" w:hAnsi="Arial" w:cs="Arial"/>
          <w:sz w:val="20"/>
          <w:szCs w:val="20"/>
        </w:rPr>
        <w:t>a ch</w:t>
      </w:r>
      <w:r w:rsidRPr="008F726D">
        <w:rPr>
          <w:rFonts w:ascii="Arial" w:hAnsi="Arial" w:cs="Arial"/>
          <w:sz w:val="20"/>
          <w:szCs w:val="20"/>
        </w:rPr>
        <w:t>ữ</w:t>
      </w:r>
      <w:r w:rsidRPr="008F726D">
        <w:rPr>
          <w:rFonts w:ascii="Arial" w:hAnsi="Arial" w:cs="Arial"/>
          <w:sz w:val="20"/>
          <w:szCs w:val="20"/>
        </w:rPr>
        <w:t xml:space="preserve"> s</w:t>
      </w:r>
      <w:r w:rsidRPr="008F726D">
        <w:rPr>
          <w:rFonts w:ascii="Arial" w:hAnsi="Arial" w:cs="Arial"/>
          <w:sz w:val="20"/>
          <w:szCs w:val="20"/>
        </w:rPr>
        <w:t>ố</w:t>
      </w:r>
      <w:r w:rsidRPr="008F726D">
        <w:rPr>
          <w:rFonts w:ascii="Arial" w:hAnsi="Arial" w:cs="Arial"/>
          <w:sz w:val="20"/>
          <w:szCs w:val="20"/>
        </w:rPr>
        <w:t xml:space="preserve"> không ph</w:t>
      </w:r>
      <w:r w:rsidRPr="008F726D">
        <w:rPr>
          <w:rFonts w:ascii="Arial" w:hAnsi="Arial" w:cs="Arial"/>
          <w:sz w:val="20"/>
          <w:szCs w:val="20"/>
        </w:rPr>
        <w:t>ả</w:t>
      </w:r>
      <w:r w:rsidRPr="008F726D">
        <w:rPr>
          <w:rFonts w:ascii="Arial" w:hAnsi="Arial" w:cs="Arial"/>
          <w:sz w:val="20"/>
          <w:szCs w:val="20"/>
        </w:rPr>
        <w:t>i là ch</w:t>
      </w:r>
      <w:r w:rsidRPr="008F726D">
        <w:rPr>
          <w:rFonts w:ascii="Arial" w:hAnsi="Arial" w:cs="Arial"/>
          <w:sz w:val="20"/>
          <w:szCs w:val="20"/>
        </w:rPr>
        <w:t>ữ</w:t>
      </w:r>
      <w:r w:rsidRPr="008F726D">
        <w:rPr>
          <w:rFonts w:ascii="Arial" w:hAnsi="Arial" w:cs="Arial"/>
          <w:sz w:val="20"/>
          <w:szCs w:val="20"/>
        </w:rPr>
        <w:t xml:space="preserve"> s</w:t>
      </w:r>
      <w:r w:rsidRPr="008F726D">
        <w:rPr>
          <w:rFonts w:ascii="Arial" w:hAnsi="Arial" w:cs="Arial"/>
          <w:sz w:val="20"/>
          <w:szCs w:val="20"/>
        </w:rPr>
        <w:t>ố</w:t>
      </w:r>
      <w:r w:rsidRPr="008F726D">
        <w:rPr>
          <w:rFonts w:ascii="Arial" w:hAnsi="Arial" w:cs="Arial"/>
          <w:sz w:val="20"/>
          <w:szCs w:val="20"/>
        </w:rPr>
        <w:t xml:space="preserve"> </w:t>
      </w:r>
      <w:r w:rsidRPr="008F726D">
        <w:rPr>
          <w:rFonts w:ascii="Arial" w:hAnsi="Arial" w:cs="Arial"/>
          <w:sz w:val="20"/>
          <w:szCs w:val="20"/>
        </w:rPr>
        <w:t>Ả</w:t>
      </w:r>
      <w:r w:rsidRPr="008F726D">
        <w:rPr>
          <w:rFonts w:ascii="Arial" w:hAnsi="Arial" w:cs="Arial"/>
          <w:sz w:val="20"/>
          <w:szCs w:val="20"/>
        </w:rPr>
        <w:t>-r</w:t>
      </w:r>
      <w:r w:rsidRPr="008F726D">
        <w:rPr>
          <w:rFonts w:ascii="Arial" w:hAnsi="Arial" w:cs="Arial"/>
          <w:sz w:val="20"/>
          <w:szCs w:val="20"/>
        </w:rPr>
        <w:t>ậ</w:t>
      </w:r>
      <w:r w:rsidRPr="008F726D">
        <w:rPr>
          <w:rFonts w:ascii="Arial" w:hAnsi="Arial" w:cs="Arial"/>
          <w:sz w:val="20"/>
          <w:szCs w:val="20"/>
        </w:rPr>
        <w:t>p ho</w:t>
      </w:r>
      <w:r w:rsidRPr="008F726D">
        <w:rPr>
          <w:rFonts w:ascii="Arial" w:hAnsi="Arial" w:cs="Arial"/>
          <w:sz w:val="20"/>
          <w:szCs w:val="20"/>
        </w:rPr>
        <w:t>ặ</w:t>
      </w:r>
      <w:r w:rsidRPr="008F726D">
        <w:rPr>
          <w:rFonts w:ascii="Arial" w:hAnsi="Arial" w:cs="Arial"/>
          <w:sz w:val="20"/>
          <w:szCs w:val="20"/>
        </w:rPr>
        <w:t>c ch</w:t>
      </w:r>
      <w:r w:rsidRPr="008F726D">
        <w:rPr>
          <w:rFonts w:ascii="Arial" w:hAnsi="Arial" w:cs="Arial"/>
          <w:sz w:val="20"/>
          <w:szCs w:val="20"/>
        </w:rPr>
        <w:t>ữ</w:t>
      </w:r>
      <w:r w:rsidRPr="008F726D">
        <w:rPr>
          <w:rFonts w:ascii="Arial" w:hAnsi="Arial" w:cs="Arial"/>
          <w:sz w:val="20"/>
          <w:szCs w:val="20"/>
        </w:rPr>
        <w:t xml:space="preserve"> s</w:t>
      </w:r>
      <w:r w:rsidRPr="008F726D">
        <w:rPr>
          <w:rFonts w:ascii="Arial" w:hAnsi="Arial" w:cs="Arial"/>
          <w:sz w:val="20"/>
          <w:szCs w:val="20"/>
        </w:rPr>
        <w:t>ố</w:t>
      </w:r>
      <w:r w:rsidRPr="008F726D">
        <w:rPr>
          <w:rFonts w:ascii="Arial" w:hAnsi="Arial" w:cs="Arial"/>
          <w:sz w:val="20"/>
          <w:szCs w:val="20"/>
        </w:rPr>
        <w:t xml:space="preserve"> La-mã thì ph</w:t>
      </w:r>
      <w:r w:rsidRPr="008F726D">
        <w:rPr>
          <w:rFonts w:ascii="Arial" w:hAnsi="Arial" w:cs="Arial"/>
          <w:sz w:val="20"/>
          <w:szCs w:val="20"/>
        </w:rPr>
        <w:t>ả</w:t>
      </w:r>
      <w:r w:rsidRPr="008F726D">
        <w:rPr>
          <w:rFonts w:ascii="Arial" w:hAnsi="Arial" w:cs="Arial"/>
          <w:sz w:val="20"/>
          <w:szCs w:val="20"/>
        </w:rPr>
        <w:t>i d</w:t>
      </w:r>
      <w:r w:rsidRPr="008F726D">
        <w:rPr>
          <w:rFonts w:ascii="Arial" w:hAnsi="Arial" w:cs="Arial"/>
          <w:sz w:val="20"/>
          <w:szCs w:val="20"/>
        </w:rPr>
        <w:t>ị</w:t>
      </w:r>
      <w:r w:rsidRPr="008F726D">
        <w:rPr>
          <w:rFonts w:ascii="Arial" w:hAnsi="Arial" w:cs="Arial"/>
          <w:sz w:val="20"/>
          <w:szCs w:val="20"/>
        </w:rPr>
        <w:t>ch ra c</w:t>
      </w:r>
      <w:r w:rsidRPr="008F726D">
        <w:rPr>
          <w:rFonts w:ascii="Arial" w:hAnsi="Arial" w:cs="Arial"/>
          <w:sz w:val="20"/>
          <w:szCs w:val="20"/>
        </w:rPr>
        <w:t>h</w:t>
      </w:r>
      <w:r w:rsidRPr="008F726D">
        <w:rPr>
          <w:rFonts w:ascii="Arial" w:hAnsi="Arial" w:cs="Arial"/>
          <w:sz w:val="20"/>
          <w:szCs w:val="20"/>
        </w:rPr>
        <w:t>ữ</w:t>
      </w:r>
      <w:r w:rsidRPr="008F726D">
        <w:rPr>
          <w:rFonts w:ascii="Arial" w:hAnsi="Arial" w:cs="Arial"/>
          <w:sz w:val="20"/>
          <w:szCs w:val="20"/>
        </w:rPr>
        <w:t xml:space="preserve"> s</w:t>
      </w:r>
      <w:r w:rsidRPr="008F726D">
        <w:rPr>
          <w:rFonts w:ascii="Arial" w:hAnsi="Arial" w:cs="Arial"/>
          <w:sz w:val="20"/>
          <w:szCs w:val="20"/>
        </w:rPr>
        <w:t>ố</w:t>
      </w:r>
      <w:r w:rsidRPr="008F726D">
        <w:rPr>
          <w:rFonts w:ascii="Arial" w:hAnsi="Arial" w:cs="Arial"/>
          <w:sz w:val="20"/>
          <w:szCs w:val="20"/>
        </w:rPr>
        <w:t xml:space="preserve"> </w:t>
      </w:r>
      <w:r w:rsidRPr="008F726D">
        <w:rPr>
          <w:rFonts w:ascii="Arial" w:hAnsi="Arial" w:cs="Arial"/>
          <w:sz w:val="20"/>
          <w:szCs w:val="20"/>
        </w:rPr>
        <w:t>Ả</w:t>
      </w:r>
      <w:r w:rsidRPr="008F726D">
        <w:rPr>
          <w:rFonts w:ascii="Arial" w:hAnsi="Arial" w:cs="Arial"/>
          <w:sz w:val="20"/>
          <w:szCs w:val="20"/>
        </w:rPr>
        <w:t>-r</w:t>
      </w:r>
      <w:r w:rsidRPr="008F726D">
        <w:rPr>
          <w:rFonts w:ascii="Arial" w:hAnsi="Arial" w:cs="Arial"/>
          <w:sz w:val="20"/>
          <w:szCs w:val="20"/>
        </w:rPr>
        <w:t>ậ</w:t>
      </w:r>
      <w:r w:rsidRPr="008F726D">
        <w:rPr>
          <w:rFonts w:ascii="Arial" w:hAnsi="Arial" w:cs="Arial"/>
          <w:sz w:val="20"/>
          <w:szCs w:val="20"/>
        </w:rPr>
        <w:t>p;</w:t>
      </w:r>
    </w:p>
    <w:p w14:paraId="403DB52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tác ph</w:t>
      </w:r>
      <w:r w:rsidRPr="008F726D">
        <w:rPr>
          <w:rFonts w:ascii="Arial" w:hAnsi="Arial" w:cs="Arial"/>
          <w:sz w:val="20"/>
          <w:szCs w:val="20"/>
        </w:rPr>
        <w:t>ẩ</w:t>
      </w:r>
      <w:r w:rsidRPr="008F726D">
        <w:rPr>
          <w:rFonts w:ascii="Arial" w:hAnsi="Arial" w:cs="Arial"/>
          <w:sz w:val="20"/>
          <w:szCs w:val="20"/>
        </w:rPr>
        <w:t>m m</w:t>
      </w:r>
      <w:r w:rsidRPr="008F726D">
        <w:rPr>
          <w:rFonts w:ascii="Arial" w:hAnsi="Arial" w:cs="Arial"/>
          <w:sz w:val="20"/>
          <w:szCs w:val="20"/>
        </w:rPr>
        <w:t>ỹ</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 xml:space="preserve">t </w:t>
      </w:r>
      <w:r w:rsidRPr="008F726D">
        <w:rPr>
          <w:rFonts w:ascii="Arial" w:hAnsi="Arial" w:cs="Arial"/>
          <w:sz w:val="20"/>
          <w:szCs w:val="20"/>
        </w:rPr>
        <w:t>ứ</w:t>
      </w:r>
      <w:r w:rsidRPr="008F726D">
        <w:rPr>
          <w:rFonts w:ascii="Arial" w:hAnsi="Arial" w:cs="Arial"/>
          <w:sz w:val="20"/>
          <w:szCs w:val="20"/>
        </w:rPr>
        <w:t>ng d</w:t>
      </w:r>
      <w:r w:rsidRPr="008F726D">
        <w:rPr>
          <w:rFonts w:ascii="Arial" w:hAnsi="Arial" w:cs="Arial"/>
          <w:sz w:val="20"/>
          <w:szCs w:val="20"/>
        </w:rPr>
        <w:t>ụ</w:t>
      </w:r>
      <w:r w:rsidRPr="008F726D">
        <w:rPr>
          <w:rFonts w:ascii="Arial" w:hAnsi="Arial" w:cs="Arial"/>
          <w:sz w:val="20"/>
          <w:szCs w:val="20"/>
        </w:rPr>
        <w:t>ng đư</w:t>
      </w:r>
      <w:r w:rsidRPr="008F726D">
        <w:rPr>
          <w:rFonts w:ascii="Arial" w:hAnsi="Arial" w:cs="Arial"/>
          <w:sz w:val="20"/>
          <w:szCs w:val="20"/>
        </w:rPr>
        <w:t>ợ</w:t>
      </w:r>
      <w:r w:rsidRPr="008F726D">
        <w:rPr>
          <w:rFonts w:ascii="Arial" w:hAnsi="Arial" w:cs="Arial"/>
          <w:sz w:val="20"/>
          <w:szCs w:val="20"/>
        </w:rPr>
        <w:t>c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dư</w:t>
      </w:r>
      <w:r w:rsidRPr="008F726D">
        <w:rPr>
          <w:rFonts w:ascii="Arial" w:hAnsi="Arial" w:cs="Arial"/>
          <w:sz w:val="20"/>
          <w:szCs w:val="20"/>
        </w:rPr>
        <w:t>ớ</w:t>
      </w:r>
      <w:r w:rsidRPr="008F726D">
        <w:rPr>
          <w:rFonts w:ascii="Arial" w:hAnsi="Arial" w:cs="Arial"/>
          <w:sz w:val="20"/>
          <w:szCs w:val="20"/>
        </w:rPr>
        <w:t>i d</w:t>
      </w:r>
      <w:r w:rsidRPr="008F726D">
        <w:rPr>
          <w:rFonts w:ascii="Arial" w:hAnsi="Arial" w:cs="Arial"/>
          <w:sz w:val="20"/>
          <w:szCs w:val="20"/>
        </w:rPr>
        <w:t>ạ</w:t>
      </w:r>
      <w:r w:rsidRPr="008F726D">
        <w:rPr>
          <w:rFonts w:ascii="Arial" w:hAnsi="Arial" w:cs="Arial"/>
          <w:sz w:val="20"/>
          <w:szCs w:val="20"/>
        </w:rPr>
        <w:t>ng file thi</w:t>
      </w:r>
      <w:r w:rsidRPr="008F726D">
        <w:rPr>
          <w:rFonts w:ascii="Arial" w:hAnsi="Arial" w:cs="Arial"/>
          <w:sz w:val="20"/>
          <w:szCs w:val="20"/>
        </w:rPr>
        <w:t>ế</w:t>
      </w:r>
      <w:r w:rsidRPr="008F726D">
        <w:rPr>
          <w:rFonts w:ascii="Arial" w:hAnsi="Arial" w:cs="Arial"/>
          <w:sz w:val="20"/>
          <w:szCs w:val="20"/>
        </w:rPr>
        <w:t>t k</w:t>
      </w:r>
      <w:r w:rsidRPr="008F726D">
        <w:rPr>
          <w:rFonts w:ascii="Arial" w:hAnsi="Arial" w:cs="Arial"/>
          <w:sz w:val="20"/>
          <w:szCs w:val="20"/>
        </w:rPr>
        <w:t>ế</w:t>
      </w:r>
      <w:r w:rsidRPr="008F726D">
        <w:rPr>
          <w:rFonts w:ascii="Arial" w:hAnsi="Arial" w:cs="Arial"/>
          <w:sz w:val="20"/>
          <w:szCs w:val="20"/>
        </w:rPr>
        <w:t>, b</w:t>
      </w:r>
      <w:r w:rsidRPr="008F726D">
        <w:rPr>
          <w:rFonts w:ascii="Arial" w:hAnsi="Arial" w:cs="Arial"/>
          <w:sz w:val="20"/>
          <w:szCs w:val="20"/>
        </w:rPr>
        <w:t>ả</w:t>
      </w:r>
      <w:r w:rsidRPr="008F726D">
        <w:rPr>
          <w:rFonts w:ascii="Arial" w:hAnsi="Arial" w:cs="Arial"/>
          <w:sz w:val="20"/>
          <w:szCs w:val="20"/>
        </w:rPr>
        <w:t>n v</w:t>
      </w:r>
      <w:r w:rsidRPr="008F726D">
        <w:rPr>
          <w:rFonts w:ascii="Arial" w:hAnsi="Arial" w:cs="Arial"/>
          <w:sz w:val="20"/>
          <w:szCs w:val="20"/>
        </w:rPr>
        <w:t>ẽ</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b</w:t>
      </w:r>
      <w:r w:rsidRPr="008F726D">
        <w:rPr>
          <w:rFonts w:ascii="Arial" w:hAnsi="Arial" w:cs="Arial"/>
          <w:sz w:val="20"/>
          <w:szCs w:val="20"/>
        </w:rPr>
        <w:t>ả</w:t>
      </w:r>
      <w:r w:rsidRPr="008F726D">
        <w:rPr>
          <w:rFonts w:ascii="Arial" w:hAnsi="Arial" w:cs="Arial"/>
          <w:sz w:val="20"/>
          <w:szCs w:val="20"/>
        </w:rPr>
        <w:t>n sao tác ph</w:t>
      </w:r>
      <w:r w:rsidRPr="008F726D">
        <w:rPr>
          <w:rFonts w:ascii="Arial" w:hAnsi="Arial" w:cs="Arial"/>
          <w:sz w:val="20"/>
          <w:szCs w:val="20"/>
        </w:rPr>
        <w:t>ẩ</w:t>
      </w:r>
      <w:r w:rsidRPr="008F726D">
        <w:rPr>
          <w:rFonts w:ascii="Arial" w:hAnsi="Arial" w:cs="Arial"/>
          <w:sz w:val="20"/>
          <w:szCs w:val="20"/>
        </w:rPr>
        <w:t>m n</w:t>
      </w:r>
      <w:r w:rsidRPr="008F726D">
        <w:rPr>
          <w:rFonts w:ascii="Arial" w:hAnsi="Arial" w:cs="Arial"/>
          <w:sz w:val="20"/>
          <w:szCs w:val="20"/>
        </w:rPr>
        <w:t>ộ</w:t>
      </w:r>
      <w:r w:rsidRPr="008F726D">
        <w:rPr>
          <w:rFonts w:ascii="Arial" w:hAnsi="Arial" w:cs="Arial"/>
          <w:sz w:val="20"/>
          <w:szCs w:val="20"/>
        </w:rPr>
        <w:t>p kèm ph</w:t>
      </w:r>
      <w:r w:rsidRPr="008F726D">
        <w:rPr>
          <w:rFonts w:ascii="Arial" w:hAnsi="Arial" w:cs="Arial"/>
          <w:sz w:val="20"/>
          <w:szCs w:val="20"/>
        </w:rPr>
        <w:t>ả</w:t>
      </w:r>
      <w:r w:rsidRPr="008F726D">
        <w:rPr>
          <w:rFonts w:ascii="Arial" w:hAnsi="Arial" w:cs="Arial"/>
          <w:sz w:val="20"/>
          <w:szCs w:val="20"/>
        </w:rPr>
        <w:t xml:space="preserve">i là hình </w:t>
      </w:r>
      <w:r w:rsidRPr="008F726D">
        <w:rPr>
          <w:rFonts w:ascii="Arial" w:hAnsi="Arial" w:cs="Arial"/>
          <w:sz w:val="20"/>
          <w:szCs w:val="20"/>
        </w:rPr>
        <w:t>ả</w:t>
      </w:r>
      <w:r w:rsidRPr="008F726D">
        <w:rPr>
          <w:rFonts w:ascii="Arial" w:hAnsi="Arial" w:cs="Arial"/>
          <w:sz w:val="20"/>
          <w:szCs w:val="20"/>
        </w:rPr>
        <w:t>nh trích xu</w:t>
      </w:r>
      <w:r w:rsidRPr="008F726D">
        <w:rPr>
          <w:rFonts w:ascii="Arial" w:hAnsi="Arial" w:cs="Arial"/>
          <w:sz w:val="20"/>
          <w:szCs w:val="20"/>
        </w:rPr>
        <w:t>ấ</w:t>
      </w:r>
      <w:r w:rsidRPr="008F726D">
        <w:rPr>
          <w:rFonts w:ascii="Arial" w:hAnsi="Arial" w:cs="Arial"/>
          <w:sz w:val="20"/>
          <w:szCs w:val="20"/>
        </w:rPr>
        <w:t>t t</w:t>
      </w:r>
      <w:r w:rsidRPr="008F726D">
        <w:rPr>
          <w:rFonts w:ascii="Arial" w:hAnsi="Arial" w:cs="Arial"/>
          <w:sz w:val="20"/>
          <w:szCs w:val="20"/>
        </w:rPr>
        <w:t>ừ</w:t>
      </w:r>
      <w:r w:rsidRPr="008F726D">
        <w:rPr>
          <w:rFonts w:ascii="Arial" w:hAnsi="Arial" w:cs="Arial"/>
          <w:sz w:val="20"/>
          <w:szCs w:val="20"/>
        </w:rPr>
        <w:t xml:space="preserve"> file g</w:t>
      </w:r>
      <w:r w:rsidRPr="008F726D">
        <w:rPr>
          <w:rFonts w:ascii="Arial" w:hAnsi="Arial" w:cs="Arial"/>
          <w:sz w:val="20"/>
          <w:szCs w:val="20"/>
        </w:rPr>
        <w:t>ố</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đ</w:t>
      </w:r>
      <w:r w:rsidRPr="008F726D">
        <w:rPr>
          <w:rFonts w:ascii="Arial" w:hAnsi="Arial" w:cs="Arial"/>
          <w:sz w:val="20"/>
          <w:szCs w:val="20"/>
        </w:rPr>
        <w:t>ả</w:t>
      </w:r>
      <w:r w:rsidRPr="008F726D">
        <w:rPr>
          <w:rFonts w:ascii="Arial" w:hAnsi="Arial" w:cs="Arial"/>
          <w:sz w:val="20"/>
          <w:szCs w:val="20"/>
        </w:rPr>
        <w:t>m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rõ n</w:t>
      </w:r>
      <w:r w:rsidRPr="008F726D">
        <w:rPr>
          <w:rFonts w:ascii="Arial" w:hAnsi="Arial" w:cs="Arial"/>
          <w:sz w:val="20"/>
          <w:szCs w:val="20"/>
        </w:rPr>
        <w:t>ộ</w:t>
      </w:r>
      <w:r w:rsidRPr="008F726D">
        <w:rPr>
          <w:rFonts w:ascii="Arial" w:hAnsi="Arial" w:cs="Arial"/>
          <w:sz w:val="20"/>
          <w:szCs w:val="20"/>
        </w:rPr>
        <w:t>i dung sáng t</w:t>
      </w:r>
      <w:r w:rsidRPr="008F726D">
        <w:rPr>
          <w:rFonts w:ascii="Arial" w:hAnsi="Arial" w:cs="Arial"/>
          <w:sz w:val="20"/>
          <w:szCs w:val="20"/>
        </w:rPr>
        <w:t>ạ</w:t>
      </w:r>
      <w:r w:rsidRPr="008F726D">
        <w:rPr>
          <w:rFonts w:ascii="Arial" w:hAnsi="Arial" w:cs="Arial"/>
          <w:sz w:val="20"/>
          <w:szCs w:val="20"/>
        </w:rPr>
        <w:t>o và hình th</w:t>
      </w:r>
      <w:r w:rsidRPr="008F726D">
        <w:rPr>
          <w:rFonts w:ascii="Arial" w:hAnsi="Arial" w:cs="Arial"/>
          <w:sz w:val="20"/>
          <w:szCs w:val="20"/>
        </w:rPr>
        <w:t>ứ</w:t>
      </w:r>
      <w:r w:rsidRPr="008F726D">
        <w:rPr>
          <w:rFonts w:ascii="Arial" w:hAnsi="Arial" w:cs="Arial"/>
          <w:sz w:val="20"/>
          <w:szCs w:val="20"/>
        </w:rPr>
        <w:t>c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tác ph</w:t>
      </w:r>
      <w:r w:rsidRPr="008F726D">
        <w:rPr>
          <w:rFonts w:ascii="Arial" w:hAnsi="Arial" w:cs="Arial"/>
          <w:sz w:val="20"/>
          <w:szCs w:val="20"/>
        </w:rPr>
        <w:t>ẩ</w:t>
      </w:r>
      <w:r w:rsidRPr="008F726D">
        <w:rPr>
          <w:rFonts w:ascii="Arial" w:hAnsi="Arial" w:cs="Arial"/>
          <w:sz w:val="20"/>
          <w:szCs w:val="20"/>
        </w:rPr>
        <w:t>m.</w:t>
      </w:r>
      <w:r w:rsidRPr="008F726D">
        <w:rPr>
          <w:rFonts w:ascii="Arial" w:hAnsi="Arial" w:cs="Arial"/>
          <w:sz w:val="20"/>
          <w:szCs w:val="20"/>
        </w:rPr>
        <w:t>”</w:t>
      </w:r>
    </w:p>
    <w:p w14:paraId="1A5B3FA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5.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9:</w:t>
      </w:r>
    </w:p>
    <w:p w14:paraId="39A6DDF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“9. Chương trình máy tính ph</w:t>
      </w:r>
      <w:r w:rsidRPr="008F726D">
        <w:rPr>
          <w:rFonts w:ascii="Arial" w:hAnsi="Arial" w:cs="Arial"/>
          <w:sz w:val="20"/>
          <w:szCs w:val="20"/>
        </w:rPr>
        <w:t>ả</w:t>
      </w:r>
      <w:r w:rsidRPr="008F726D">
        <w:rPr>
          <w:rFonts w:ascii="Arial" w:hAnsi="Arial" w:cs="Arial"/>
          <w:sz w:val="20"/>
          <w:szCs w:val="20"/>
        </w:rPr>
        <w:t xml:space="preserve">i đáp </w:t>
      </w:r>
      <w:r w:rsidRPr="008F726D">
        <w:rPr>
          <w:rFonts w:ascii="Arial" w:hAnsi="Arial" w:cs="Arial"/>
          <w:sz w:val="20"/>
          <w:szCs w:val="20"/>
        </w:rPr>
        <w:t>ứ</w:t>
      </w:r>
      <w:r w:rsidRPr="008F726D">
        <w:rPr>
          <w:rFonts w:ascii="Arial" w:hAnsi="Arial" w:cs="Arial"/>
          <w:sz w:val="20"/>
          <w:szCs w:val="20"/>
        </w:rPr>
        <w:t>ng các yêu c</w:t>
      </w:r>
      <w:r w:rsidRPr="008F726D">
        <w:rPr>
          <w:rFonts w:ascii="Arial" w:hAnsi="Arial" w:cs="Arial"/>
          <w:sz w:val="20"/>
          <w:szCs w:val="20"/>
        </w:rPr>
        <w:t>ầ</w:t>
      </w:r>
      <w:r w:rsidRPr="008F726D">
        <w:rPr>
          <w:rFonts w:ascii="Arial" w:hAnsi="Arial" w:cs="Arial"/>
          <w:sz w:val="20"/>
          <w:szCs w:val="20"/>
        </w:rPr>
        <w:t>u sau:</w:t>
      </w:r>
    </w:p>
    <w:p w14:paraId="519EFC57" w14:textId="64B2A65B"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B</w:t>
      </w:r>
      <w:r w:rsidRPr="008F726D">
        <w:rPr>
          <w:rFonts w:ascii="Arial" w:hAnsi="Arial" w:cs="Arial"/>
          <w:sz w:val="20"/>
          <w:szCs w:val="20"/>
        </w:rPr>
        <w:t>ả</w:t>
      </w:r>
      <w:r w:rsidRPr="008F726D">
        <w:rPr>
          <w:rFonts w:ascii="Arial" w:hAnsi="Arial" w:cs="Arial"/>
          <w:sz w:val="20"/>
          <w:szCs w:val="20"/>
        </w:rPr>
        <w:t>n sao chương trình máy tính bao g</w:t>
      </w:r>
      <w:r w:rsidRPr="008F726D">
        <w:rPr>
          <w:rFonts w:ascii="Arial" w:hAnsi="Arial" w:cs="Arial"/>
          <w:sz w:val="20"/>
          <w:szCs w:val="20"/>
        </w:rPr>
        <w:t>ồ</w:t>
      </w:r>
      <w:r w:rsidRPr="008F726D">
        <w:rPr>
          <w:rFonts w:ascii="Arial" w:hAnsi="Arial" w:cs="Arial"/>
          <w:sz w:val="20"/>
          <w:szCs w:val="20"/>
        </w:rPr>
        <w:t>m b</w:t>
      </w:r>
      <w:r w:rsidRPr="008F726D">
        <w:rPr>
          <w:rFonts w:ascii="Arial" w:hAnsi="Arial" w:cs="Arial"/>
          <w:sz w:val="20"/>
          <w:szCs w:val="20"/>
        </w:rPr>
        <w:t>ả</w:t>
      </w:r>
      <w:r w:rsidRPr="008F726D">
        <w:rPr>
          <w:rFonts w:ascii="Arial" w:hAnsi="Arial" w:cs="Arial"/>
          <w:sz w:val="20"/>
          <w:szCs w:val="20"/>
        </w:rPr>
        <w:t>n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a code, giao di</w:t>
      </w:r>
      <w:r w:rsidRPr="008F726D">
        <w:rPr>
          <w:rFonts w:ascii="Arial" w:hAnsi="Arial" w:cs="Arial"/>
          <w:sz w:val="20"/>
          <w:szCs w:val="20"/>
        </w:rPr>
        <w:t>ệ</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chương trình máy tính có th</w:t>
      </w:r>
      <w:r w:rsidRPr="008F726D">
        <w:rPr>
          <w:rFonts w:ascii="Arial" w:hAnsi="Arial" w:cs="Arial"/>
          <w:sz w:val="20"/>
          <w:szCs w:val="20"/>
        </w:rPr>
        <w:t>ể</w:t>
      </w:r>
      <w:r w:rsidRPr="008F726D">
        <w:rPr>
          <w:rFonts w:ascii="Arial" w:hAnsi="Arial" w:cs="Arial"/>
          <w:sz w:val="20"/>
          <w:szCs w:val="20"/>
        </w:rPr>
        <w:t xml:space="preserve"> cài đ</w:t>
      </w:r>
      <w:r w:rsidRPr="008F726D">
        <w:rPr>
          <w:rFonts w:ascii="Arial" w:hAnsi="Arial" w:cs="Arial"/>
          <w:sz w:val="20"/>
          <w:szCs w:val="20"/>
        </w:rPr>
        <w:t>ặ</w:t>
      </w:r>
      <w:r w:rsidRPr="008F726D">
        <w:rPr>
          <w:rFonts w:ascii="Arial" w:hAnsi="Arial" w:cs="Arial"/>
          <w:sz w:val="20"/>
          <w:szCs w:val="20"/>
        </w:rPr>
        <w:t>t đ</w:t>
      </w:r>
      <w:r w:rsidRPr="008F726D">
        <w:rPr>
          <w:rFonts w:ascii="Arial" w:hAnsi="Arial" w:cs="Arial"/>
          <w:sz w:val="20"/>
          <w:szCs w:val="20"/>
        </w:rPr>
        <w:t>ể</w:t>
      </w:r>
      <w:r w:rsidRPr="008F726D">
        <w:rPr>
          <w:rFonts w:ascii="Arial" w:hAnsi="Arial" w:cs="Arial"/>
          <w:sz w:val="20"/>
          <w:szCs w:val="20"/>
        </w:rPr>
        <w:t xml:space="preserve"> ch</w:t>
      </w:r>
      <w:r w:rsidRPr="008F726D">
        <w:rPr>
          <w:rFonts w:ascii="Arial" w:hAnsi="Arial" w:cs="Arial"/>
          <w:sz w:val="20"/>
          <w:szCs w:val="20"/>
        </w:rPr>
        <w:t>ạ</w:t>
      </w:r>
      <w:r w:rsidRPr="008F726D">
        <w:rPr>
          <w:rFonts w:ascii="Arial" w:hAnsi="Arial" w:cs="Arial"/>
          <w:sz w:val="20"/>
          <w:szCs w:val="20"/>
        </w:rPr>
        <w:t>y đư</w:t>
      </w:r>
      <w:r w:rsidRPr="008F726D">
        <w:rPr>
          <w:rFonts w:ascii="Arial" w:hAnsi="Arial" w:cs="Arial"/>
          <w:sz w:val="20"/>
          <w:szCs w:val="20"/>
        </w:rPr>
        <w:t>ợ</w:t>
      </w:r>
      <w:r w:rsidRPr="008F726D">
        <w:rPr>
          <w:rFonts w:ascii="Arial" w:hAnsi="Arial" w:cs="Arial"/>
          <w:sz w:val="20"/>
          <w:szCs w:val="20"/>
        </w:rPr>
        <w:t>c chương trình và b</w:t>
      </w:r>
      <w:r w:rsidRPr="008F726D">
        <w:rPr>
          <w:rFonts w:ascii="Arial" w:hAnsi="Arial" w:cs="Arial"/>
          <w:sz w:val="20"/>
          <w:szCs w:val="20"/>
        </w:rPr>
        <w:t>ả</w:t>
      </w:r>
      <w:r w:rsidRPr="008F726D">
        <w:rPr>
          <w:rFonts w:ascii="Arial" w:hAnsi="Arial" w:cs="Arial"/>
          <w:sz w:val="20"/>
          <w:szCs w:val="20"/>
        </w:rPr>
        <w:t>n in trên kh</w:t>
      </w:r>
      <w:r w:rsidRPr="008F726D">
        <w:rPr>
          <w:rFonts w:ascii="Arial" w:hAnsi="Arial" w:cs="Arial"/>
          <w:sz w:val="20"/>
          <w:szCs w:val="20"/>
        </w:rPr>
        <w:t>ổ</w:t>
      </w:r>
      <w:r w:rsidRPr="008F726D">
        <w:rPr>
          <w:rFonts w:ascii="Arial" w:hAnsi="Arial" w:cs="Arial"/>
          <w:sz w:val="20"/>
          <w:szCs w:val="20"/>
        </w:rPr>
        <w:t xml:space="preserve"> gi</w:t>
      </w:r>
      <w:r w:rsidRPr="008F726D">
        <w:rPr>
          <w:rFonts w:ascii="Arial" w:hAnsi="Arial" w:cs="Arial"/>
          <w:sz w:val="20"/>
          <w:szCs w:val="20"/>
        </w:rPr>
        <w:t>ấ</w:t>
      </w:r>
      <w:r w:rsidRPr="008F726D">
        <w:rPr>
          <w:rFonts w:ascii="Arial" w:hAnsi="Arial" w:cs="Arial"/>
          <w:sz w:val="20"/>
          <w:szCs w:val="20"/>
        </w:rPr>
        <w:t>y A4 c</w:t>
      </w:r>
      <w:r w:rsidRPr="008F726D">
        <w:rPr>
          <w:rFonts w:ascii="Arial" w:hAnsi="Arial" w:cs="Arial"/>
          <w:sz w:val="20"/>
          <w:szCs w:val="20"/>
        </w:rPr>
        <w:t>h</w:t>
      </w:r>
      <w:r w:rsidRPr="008F726D">
        <w:rPr>
          <w:rFonts w:ascii="Arial" w:hAnsi="Arial" w:cs="Arial"/>
          <w:sz w:val="20"/>
          <w:szCs w:val="20"/>
        </w:rPr>
        <w:t>ứ</w:t>
      </w:r>
      <w:r w:rsidRPr="008F726D">
        <w:rPr>
          <w:rFonts w:ascii="Arial" w:hAnsi="Arial" w:cs="Arial"/>
          <w:sz w:val="20"/>
          <w:szCs w:val="20"/>
        </w:rPr>
        <w:t>a toàn b</w:t>
      </w:r>
      <w:r w:rsidRPr="008F726D">
        <w:rPr>
          <w:rFonts w:ascii="Arial" w:hAnsi="Arial" w:cs="Arial"/>
          <w:sz w:val="20"/>
          <w:szCs w:val="20"/>
        </w:rPr>
        <w:t>ộ</w:t>
      </w:r>
      <w:r w:rsidRPr="008F726D">
        <w:rPr>
          <w:rFonts w:ascii="Arial" w:hAnsi="Arial" w:cs="Arial"/>
          <w:sz w:val="20"/>
          <w:szCs w:val="20"/>
        </w:rPr>
        <w:t xml:space="preserve"> giao di</w:t>
      </w:r>
      <w:r w:rsidRPr="008F726D">
        <w:rPr>
          <w:rFonts w:ascii="Arial" w:hAnsi="Arial" w:cs="Arial"/>
          <w:sz w:val="20"/>
          <w:szCs w:val="20"/>
        </w:rPr>
        <w:t>ệ</w:t>
      </w:r>
      <w:r w:rsidRPr="008F726D">
        <w:rPr>
          <w:rFonts w:ascii="Arial" w:hAnsi="Arial" w:cs="Arial"/>
          <w:sz w:val="20"/>
          <w:szCs w:val="20"/>
        </w:rPr>
        <w:t>n và mã code c</w:t>
      </w:r>
      <w:r w:rsidRPr="008F726D">
        <w:rPr>
          <w:rFonts w:ascii="Arial" w:hAnsi="Arial" w:cs="Arial"/>
          <w:sz w:val="20"/>
          <w:szCs w:val="20"/>
        </w:rPr>
        <w:t>ủ</w:t>
      </w:r>
      <w:r w:rsidRPr="008F726D">
        <w:rPr>
          <w:rFonts w:ascii="Arial" w:hAnsi="Arial" w:cs="Arial"/>
          <w:sz w:val="20"/>
          <w:szCs w:val="20"/>
        </w:rPr>
        <w:t>a chương trình máy tính đó.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b</w:t>
      </w:r>
      <w:r w:rsidRPr="008F726D">
        <w:rPr>
          <w:rFonts w:ascii="Arial" w:hAnsi="Arial" w:cs="Arial"/>
          <w:sz w:val="20"/>
          <w:szCs w:val="20"/>
        </w:rPr>
        <w:t>ả</w:t>
      </w:r>
      <w:r w:rsidRPr="008F726D">
        <w:rPr>
          <w:rFonts w:ascii="Arial" w:hAnsi="Arial" w:cs="Arial"/>
          <w:sz w:val="20"/>
          <w:szCs w:val="20"/>
        </w:rPr>
        <w:t>n in ph</w:t>
      </w:r>
      <w:r w:rsidRPr="008F726D">
        <w:rPr>
          <w:rFonts w:ascii="Arial" w:hAnsi="Arial" w:cs="Arial"/>
          <w:sz w:val="20"/>
          <w:szCs w:val="20"/>
        </w:rPr>
        <w:t>ầ</w:t>
      </w:r>
      <w:r w:rsidRPr="008F726D">
        <w:rPr>
          <w:rFonts w:ascii="Arial" w:hAnsi="Arial" w:cs="Arial"/>
          <w:sz w:val="20"/>
          <w:szCs w:val="20"/>
        </w:rPr>
        <w:t>n mã code chương trình máy tính nêu trên có t</w:t>
      </w:r>
      <w:r w:rsidRPr="008F726D">
        <w:rPr>
          <w:rFonts w:ascii="Arial" w:hAnsi="Arial" w:cs="Arial"/>
          <w:sz w:val="20"/>
          <w:szCs w:val="20"/>
        </w:rPr>
        <w:t>ừ</w:t>
      </w:r>
      <w:r w:rsidRPr="008F726D">
        <w:rPr>
          <w:rFonts w:ascii="Arial" w:hAnsi="Arial" w:cs="Arial"/>
          <w:sz w:val="20"/>
          <w:szCs w:val="20"/>
        </w:rPr>
        <w:t xml:space="preserve"> 100 trang tr</w:t>
      </w:r>
      <w:r w:rsidRPr="008F726D">
        <w:rPr>
          <w:rFonts w:ascii="Arial" w:hAnsi="Arial" w:cs="Arial"/>
          <w:sz w:val="20"/>
          <w:szCs w:val="20"/>
        </w:rPr>
        <w:t>ở</w:t>
      </w:r>
      <w:r w:rsidRPr="008F726D">
        <w:rPr>
          <w:rFonts w:ascii="Arial" w:hAnsi="Arial" w:cs="Arial"/>
          <w:sz w:val="20"/>
          <w:szCs w:val="20"/>
        </w:rPr>
        <w:t xml:space="preserve"> lên thì in 25 trang đ</w:t>
      </w:r>
      <w:r w:rsidRPr="008F726D">
        <w:rPr>
          <w:rFonts w:ascii="Arial" w:hAnsi="Arial" w:cs="Arial"/>
          <w:sz w:val="20"/>
          <w:szCs w:val="20"/>
        </w:rPr>
        <w:t>ầ</w:t>
      </w:r>
      <w:r w:rsidRPr="008F726D">
        <w:rPr>
          <w:rFonts w:ascii="Arial" w:hAnsi="Arial" w:cs="Arial"/>
          <w:sz w:val="20"/>
          <w:szCs w:val="20"/>
        </w:rPr>
        <w:t>u, 25 trang gi</w:t>
      </w:r>
      <w:r w:rsidRPr="008F726D">
        <w:rPr>
          <w:rFonts w:ascii="Arial" w:hAnsi="Arial" w:cs="Arial"/>
          <w:sz w:val="20"/>
          <w:szCs w:val="20"/>
        </w:rPr>
        <w:t>ữ</w:t>
      </w:r>
      <w:r w:rsidRPr="008F726D">
        <w:rPr>
          <w:rFonts w:ascii="Arial" w:hAnsi="Arial" w:cs="Arial"/>
          <w:sz w:val="20"/>
          <w:szCs w:val="20"/>
        </w:rPr>
        <w:t>a và 25 trang cu</w:t>
      </w:r>
      <w:r w:rsidRPr="008F726D">
        <w:rPr>
          <w:rFonts w:ascii="Arial" w:hAnsi="Arial" w:cs="Arial"/>
          <w:sz w:val="20"/>
          <w:szCs w:val="20"/>
        </w:rPr>
        <w:t>ố</w:t>
      </w:r>
      <w:r w:rsidRPr="008F726D">
        <w:rPr>
          <w:rFonts w:ascii="Arial" w:hAnsi="Arial" w:cs="Arial"/>
          <w:sz w:val="20"/>
          <w:szCs w:val="20"/>
        </w:rPr>
        <w:t>i c</w:t>
      </w:r>
      <w:r w:rsidRPr="008F726D">
        <w:rPr>
          <w:rFonts w:ascii="Arial" w:hAnsi="Arial" w:cs="Arial"/>
          <w:sz w:val="20"/>
          <w:szCs w:val="20"/>
        </w:rPr>
        <w:t>ủ</w:t>
      </w:r>
      <w:r w:rsidRPr="008F726D">
        <w:rPr>
          <w:rFonts w:ascii="Arial" w:hAnsi="Arial" w:cs="Arial"/>
          <w:sz w:val="20"/>
          <w:szCs w:val="20"/>
        </w:rPr>
        <w:t>a ph</w:t>
      </w:r>
      <w:r w:rsidRPr="008F726D">
        <w:rPr>
          <w:rFonts w:ascii="Arial" w:hAnsi="Arial" w:cs="Arial"/>
          <w:sz w:val="20"/>
          <w:szCs w:val="20"/>
        </w:rPr>
        <w:t>ầ</w:t>
      </w:r>
      <w:r w:rsidRPr="008F726D">
        <w:rPr>
          <w:rFonts w:ascii="Arial" w:hAnsi="Arial" w:cs="Arial"/>
          <w:sz w:val="20"/>
          <w:szCs w:val="20"/>
        </w:rPr>
        <w:t xml:space="preserve">n mã code; </w:t>
      </w:r>
    </w:p>
    <w:p w14:paraId="5B436FB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 xml:space="preserve">i chương trình máy tính là </w:t>
      </w:r>
      <w:r w:rsidRPr="008F726D">
        <w:rPr>
          <w:rFonts w:ascii="Arial" w:hAnsi="Arial" w:cs="Arial"/>
          <w:sz w:val="20"/>
          <w:szCs w:val="20"/>
        </w:rPr>
        <w:t>ph</w:t>
      </w:r>
      <w:r w:rsidRPr="008F726D">
        <w:rPr>
          <w:rFonts w:ascii="Arial" w:hAnsi="Arial" w:cs="Arial"/>
          <w:sz w:val="20"/>
          <w:szCs w:val="20"/>
        </w:rPr>
        <w:t>ầ</w:t>
      </w:r>
      <w:r w:rsidRPr="008F726D">
        <w:rPr>
          <w:rFonts w:ascii="Arial" w:hAnsi="Arial" w:cs="Arial"/>
          <w:sz w:val="20"/>
          <w:szCs w:val="20"/>
        </w:rPr>
        <w:t>n m</w:t>
      </w:r>
      <w:r w:rsidRPr="008F726D">
        <w:rPr>
          <w:rFonts w:ascii="Arial" w:hAnsi="Arial" w:cs="Arial"/>
          <w:sz w:val="20"/>
          <w:szCs w:val="20"/>
        </w:rPr>
        <w:t>ề</w:t>
      </w:r>
      <w:r w:rsidRPr="008F726D">
        <w:rPr>
          <w:rFonts w:ascii="Arial" w:hAnsi="Arial" w:cs="Arial"/>
          <w:sz w:val="20"/>
          <w:szCs w:val="20"/>
        </w:rPr>
        <w:t>m trò chơi thì ph</w:t>
      </w:r>
      <w:r w:rsidRPr="008F726D">
        <w:rPr>
          <w:rFonts w:ascii="Arial" w:hAnsi="Arial" w:cs="Arial"/>
          <w:sz w:val="20"/>
          <w:szCs w:val="20"/>
        </w:rPr>
        <w:t>ả</w:t>
      </w:r>
      <w:r w:rsidRPr="008F726D">
        <w:rPr>
          <w:rFonts w:ascii="Arial" w:hAnsi="Arial" w:cs="Arial"/>
          <w:sz w:val="20"/>
          <w:szCs w:val="20"/>
        </w:rPr>
        <w:t>i có k</w:t>
      </w:r>
      <w:r w:rsidRPr="008F726D">
        <w:rPr>
          <w:rFonts w:ascii="Arial" w:hAnsi="Arial" w:cs="Arial"/>
          <w:sz w:val="20"/>
          <w:szCs w:val="20"/>
        </w:rPr>
        <w:t>ị</w:t>
      </w:r>
      <w:r w:rsidRPr="008F726D">
        <w:rPr>
          <w:rFonts w:ascii="Arial" w:hAnsi="Arial" w:cs="Arial"/>
          <w:sz w:val="20"/>
          <w:szCs w:val="20"/>
        </w:rPr>
        <w:t>ch b</w:t>
      </w:r>
      <w:r w:rsidRPr="008F726D">
        <w:rPr>
          <w:rFonts w:ascii="Arial" w:hAnsi="Arial" w:cs="Arial"/>
          <w:sz w:val="20"/>
          <w:szCs w:val="20"/>
        </w:rPr>
        <w:t>ả</w:t>
      </w:r>
      <w:r w:rsidRPr="008F726D">
        <w:rPr>
          <w:rFonts w:ascii="Arial" w:hAnsi="Arial" w:cs="Arial"/>
          <w:sz w:val="20"/>
          <w:szCs w:val="20"/>
        </w:rPr>
        <w:t>n trò chơi.”</w:t>
      </w:r>
    </w:p>
    <w:p w14:paraId="4522B99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22.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m</w:t>
      </w:r>
      <w:r w:rsidRPr="008F726D">
        <w:rPr>
          <w:rFonts w:ascii="Arial" w:hAnsi="Arial" w:cs="Arial"/>
          <w:b/>
          <w:sz w:val="20"/>
          <w:szCs w:val="20"/>
        </w:rPr>
        <w:t>ộ</w:t>
      </w:r>
      <w:r w:rsidRPr="008F726D">
        <w:rPr>
          <w:rFonts w:ascii="Arial" w:hAnsi="Arial" w:cs="Arial"/>
          <w:b/>
          <w:sz w:val="20"/>
          <w:szCs w:val="20"/>
        </w:rPr>
        <w:t>t s</w:t>
      </w:r>
      <w:r w:rsidRPr="008F726D">
        <w:rPr>
          <w:rFonts w:ascii="Arial" w:hAnsi="Arial" w:cs="Arial"/>
          <w:b/>
          <w:sz w:val="20"/>
          <w:szCs w:val="20"/>
        </w:rPr>
        <w:t>ố</w:t>
      </w:r>
      <w:r w:rsidRPr="008F726D">
        <w:rPr>
          <w:rFonts w:ascii="Arial" w:hAnsi="Arial" w:cs="Arial"/>
          <w:b/>
          <w:sz w:val="20"/>
          <w:szCs w:val="20"/>
        </w:rPr>
        <w:t xml:space="preserve"> đi</w:t>
      </w:r>
      <w:r w:rsidRPr="008F726D">
        <w:rPr>
          <w:rFonts w:ascii="Arial" w:hAnsi="Arial" w:cs="Arial"/>
          <w:b/>
          <w:sz w:val="20"/>
          <w:szCs w:val="20"/>
        </w:rPr>
        <w:t>ể</w:t>
      </w:r>
      <w:r w:rsidRPr="008F726D">
        <w:rPr>
          <w:rFonts w:ascii="Arial" w:hAnsi="Arial" w:cs="Arial"/>
          <w:b/>
          <w:sz w:val="20"/>
          <w:szCs w:val="20"/>
        </w:rPr>
        <w:t>m, kho</w:t>
      </w:r>
      <w:r w:rsidRPr="008F726D">
        <w:rPr>
          <w:rFonts w:ascii="Arial" w:hAnsi="Arial" w:cs="Arial"/>
          <w:b/>
          <w:sz w:val="20"/>
          <w:szCs w:val="20"/>
        </w:rPr>
        <w:t>ả</w:t>
      </w:r>
      <w:r w:rsidRPr="008F726D">
        <w:rPr>
          <w:rFonts w:ascii="Arial" w:hAnsi="Arial" w:cs="Arial"/>
          <w:b/>
          <w:sz w:val="20"/>
          <w:szCs w:val="20"/>
        </w:rPr>
        <w:t>n c</w:t>
      </w:r>
      <w:r w:rsidRPr="008F726D">
        <w:rPr>
          <w:rFonts w:ascii="Arial" w:hAnsi="Arial" w:cs="Arial"/>
          <w:b/>
          <w:sz w:val="20"/>
          <w:szCs w:val="20"/>
        </w:rPr>
        <w:t>ủ</w:t>
      </w:r>
      <w:r w:rsidRPr="008F726D">
        <w:rPr>
          <w:rFonts w:ascii="Arial" w:hAnsi="Arial" w:cs="Arial"/>
          <w:b/>
          <w:sz w:val="20"/>
          <w:szCs w:val="20"/>
        </w:rPr>
        <w:t>a Đi</w:t>
      </w:r>
      <w:r w:rsidRPr="008F726D">
        <w:rPr>
          <w:rFonts w:ascii="Arial" w:hAnsi="Arial" w:cs="Arial"/>
          <w:b/>
          <w:sz w:val="20"/>
          <w:szCs w:val="20"/>
        </w:rPr>
        <w:t>ề</w:t>
      </w:r>
      <w:r w:rsidRPr="008F726D">
        <w:rPr>
          <w:rFonts w:ascii="Arial" w:hAnsi="Arial" w:cs="Arial"/>
          <w:b/>
          <w:sz w:val="20"/>
          <w:szCs w:val="20"/>
        </w:rPr>
        <w:t>u 71</w:t>
      </w:r>
    </w:p>
    <w:p w14:paraId="6035DEF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đi</w:t>
      </w:r>
      <w:r w:rsidRPr="008F726D">
        <w:rPr>
          <w:rFonts w:ascii="Arial" w:hAnsi="Arial" w:cs="Arial"/>
          <w:sz w:val="20"/>
          <w:szCs w:val="20"/>
        </w:rPr>
        <w:t>ể</w:t>
      </w:r>
      <w:r w:rsidRPr="008F726D">
        <w:rPr>
          <w:rFonts w:ascii="Arial" w:hAnsi="Arial" w:cs="Arial"/>
          <w:sz w:val="20"/>
          <w:szCs w:val="20"/>
        </w:rPr>
        <w:t>m a kho</w:t>
      </w:r>
      <w:r w:rsidRPr="008F726D">
        <w:rPr>
          <w:rFonts w:ascii="Arial" w:hAnsi="Arial" w:cs="Arial"/>
          <w:sz w:val="20"/>
          <w:szCs w:val="20"/>
        </w:rPr>
        <w:t>ả</w:t>
      </w:r>
      <w:r w:rsidRPr="008F726D">
        <w:rPr>
          <w:rFonts w:ascii="Arial" w:hAnsi="Arial" w:cs="Arial"/>
          <w:sz w:val="20"/>
          <w:szCs w:val="20"/>
        </w:rPr>
        <w:t>n 2:</w:t>
      </w:r>
    </w:p>
    <w:p w14:paraId="0DB6B9A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Giá chuy</w:t>
      </w:r>
      <w:r w:rsidRPr="008F726D">
        <w:rPr>
          <w:rFonts w:ascii="Arial" w:hAnsi="Arial" w:cs="Arial"/>
          <w:sz w:val="20"/>
          <w:szCs w:val="20"/>
        </w:rPr>
        <w:t>ể</w:t>
      </w:r>
      <w:r w:rsidRPr="008F726D">
        <w:rPr>
          <w:rFonts w:ascii="Arial" w:hAnsi="Arial" w:cs="Arial"/>
          <w:sz w:val="20"/>
          <w:szCs w:val="20"/>
        </w:rPr>
        <w:t>n như</w:t>
      </w:r>
      <w:r w:rsidRPr="008F726D">
        <w:rPr>
          <w:rFonts w:ascii="Arial" w:hAnsi="Arial" w:cs="Arial"/>
          <w:sz w:val="20"/>
          <w:szCs w:val="20"/>
        </w:rPr>
        <w:t>ợ</w:t>
      </w:r>
      <w:r w:rsidRPr="008F726D">
        <w:rPr>
          <w:rFonts w:ascii="Arial" w:hAnsi="Arial" w:cs="Arial"/>
          <w:sz w:val="20"/>
          <w:szCs w:val="20"/>
        </w:rPr>
        <w:t>ng ho</w:t>
      </w:r>
      <w:r w:rsidRPr="008F726D">
        <w:rPr>
          <w:rFonts w:ascii="Arial" w:hAnsi="Arial" w:cs="Arial"/>
          <w:sz w:val="20"/>
          <w:szCs w:val="20"/>
        </w:rPr>
        <w:t>ặ</w:t>
      </w:r>
      <w:r w:rsidRPr="008F726D">
        <w:rPr>
          <w:rFonts w:ascii="Arial" w:hAnsi="Arial" w:cs="Arial"/>
          <w:sz w:val="20"/>
          <w:szCs w:val="20"/>
        </w:rPr>
        <w:t>c giá chuy</w:t>
      </w:r>
      <w:r w:rsidRPr="008F726D">
        <w:rPr>
          <w:rFonts w:ascii="Arial" w:hAnsi="Arial" w:cs="Arial"/>
          <w:sz w:val="20"/>
          <w:szCs w:val="20"/>
        </w:rPr>
        <w:t>ể</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giá tr</w:t>
      </w:r>
      <w:r w:rsidRPr="008F726D">
        <w:rPr>
          <w:rFonts w:ascii="Arial" w:hAnsi="Arial" w:cs="Arial"/>
          <w:sz w:val="20"/>
          <w:szCs w:val="20"/>
        </w:rPr>
        <w:t>ị</w:t>
      </w:r>
      <w:r w:rsidRPr="008F726D">
        <w:rPr>
          <w:rFonts w:ascii="Arial" w:hAnsi="Arial" w:cs="Arial"/>
          <w:sz w:val="20"/>
          <w:szCs w:val="20"/>
        </w:rPr>
        <w:t xml:space="preserve"> hàng hóa v</w:t>
      </w:r>
      <w:r w:rsidRPr="008F726D">
        <w:rPr>
          <w:rFonts w:ascii="Arial" w:hAnsi="Arial" w:cs="Arial"/>
          <w:sz w:val="20"/>
          <w:szCs w:val="20"/>
        </w:rPr>
        <w:t>ề</w:t>
      </w:r>
      <w:r w:rsidRPr="008F726D">
        <w:rPr>
          <w:rFonts w:ascii="Arial" w:hAnsi="Arial" w:cs="Arial"/>
          <w:sz w:val="20"/>
          <w:szCs w:val="20"/>
        </w:rPr>
        <w:t xml:space="preserve"> q</w:t>
      </w:r>
      <w:r w:rsidRPr="008F726D">
        <w:rPr>
          <w:rFonts w:ascii="Arial" w:hAnsi="Arial" w:cs="Arial"/>
          <w:sz w:val="20"/>
          <w:szCs w:val="20"/>
        </w:rPr>
        <w:t>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túi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theo các kho</w:t>
      </w:r>
      <w:r w:rsidRPr="008F726D">
        <w:rPr>
          <w:rFonts w:ascii="Arial" w:hAnsi="Arial" w:cs="Arial"/>
          <w:sz w:val="20"/>
          <w:szCs w:val="20"/>
        </w:rPr>
        <w:t>ả</w:t>
      </w:r>
      <w:r w:rsidRPr="008F726D">
        <w:rPr>
          <w:rFonts w:ascii="Arial" w:hAnsi="Arial" w:cs="Arial"/>
          <w:sz w:val="20"/>
          <w:szCs w:val="20"/>
        </w:rPr>
        <w:t>n 1, 2 và 3 Đi</w:t>
      </w:r>
      <w:r w:rsidRPr="008F726D">
        <w:rPr>
          <w:rFonts w:ascii="Arial" w:hAnsi="Arial" w:cs="Arial"/>
          <w:sz w:val="20"/>
          <w:szCs w:val="20"/>
        </w:rPr>
        <w:t>ề</w:t>
      </w:r>
      <w:r w:rsidRPr="008F726D">
        <w:rPr>
          <w:rFonts w:ascii="Arial" w:hAnsi="Arial" w:cs="Arial"/>
          <w:sz w:val="20"/>
          <w:szCs w:val="20"/>
        </w:rPr>
        <w:t>u 81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35FC863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3:</w:t>
      </w:r>
    </w:p>
    <w:p w14:paraId="33B6E52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Báo cáo th</w:t>
      </w:r>
      <w:r w:rsidRPr="008F726D">
        <w:rPr>
          <w:rFonts w:ascii="Arial" w:hAnsi="Arial" w:cs="Arial"/>
          <w:sz w:val="20"/>
          <w:szCs w:val="20"/>
        </w:rPr>
        <w:t>ẩ</w:t>
      </w:r>
      <w:r w:rsidRPr="008F726D">
        <w:rPr>
          <w:rFonts w:ascii="Arial" w:hAnsi="Arial" w:cs="Arial"/>
          <w:sz w:val="20"/>
          <w:szCs w:val="20"/>
        </w:rPr>
        <w:t>m đ</w:t>
      </w:r>
      <w:r w:rsidRPr="008F726D">
        <w:rPr>
          <w:rFonts w:ascii="Arial" w:hAnsi="Arial" w:cs="Arial"/>
          <w:sz w:val="20"/>
          <w:szCs w:val="20"/>
        </w:rPr>
        <w:t>ị</w:t>
      </w:r>
      <w:r w:rsidRPr="008F726D">
        <w:rPr>
          <w:rFonts w:ascii="Arial" w:hAnsi="Arial" w:cs="Arial"/>
          <w:sz w:val="20"/>
          <w:szCs w:val="20"/>
        </w:rPr>
        <w:t>nh giá, ch</w:t>
      </w:r>
      <w:r w:rsidRPr="008F726D">
        <w:rPr>
          <w:rFonts w:ascii="Arial" w:hAnsi="Arial" w:cs="Arial"/>
          <w:sz w:val="20"/>
          <w:szCs w:val="20"/>
        </w:rPr>
        <w:t>ứ</w:t>
      </w:r>
      <w:r w:rsidRPr="008F726D">
        <w:rPr>
          <w:rFonts w:ascii="Arial" w:hAnsi="Arial" w:cs="Arial"/>
          <w:sz w:val="20"/>
          <w:szCs w:val="20"/>
        </w:rPr>
        <w:t>ng thư th</w:t>
      </w:r>
      <w:r w:rsidRPr="008F726D">
        <w:rPr>
          <w:rFonts w:ascii="Arial" w:hAnsi="Arial" w:cs="Arial"/>
          <w:sz w:val="20"/>
          <w:szCs w:val="20"/>
        </w:rPr>
        <w:t>ẩ</w:t>
      </w:r>
      <w:r w:rsidRPr="008F726D">
        <w:rPr>
          <w:rFonts w:ascii="Arial" w:hAnsi="Arial" w:cs="Arial"/>
          <w:sz w:val="20"/>
          <w:szCs w:val="20"/>
        </w:rPr>
        <w:t>m đ</w:t>
      </w:r>
      <w:r w:rsidRPr="008F726D">
        <w:rPr>
          <w:rFonts w:ascii="Arial" w:hAnsi="Arial" w:cs="Arial"/>
          <w:sz w:val="20"/>
          <w:szCs w:val="20"/>
        </w:rPr>
        <w:t>ị</w:t>
      </w:r>
      <w:r w:rsidRPr="008F726D">
        <w:rPr>
          <w:rFonts w:ascii="Arial" w:hAnsi="Arial" w:cs="Arial"/>
          <w:sz w:val="20"/>
          <w:szCs w:val="20"/>
        </w:rPr>
        <w:t>nh giá c</w:t>
      </w:r>
      <w:r w:rsidRPr="008F726D">
        <w:rPr>
          <w:rFonts w:ascii="Arial" w:hAnsi="Arial" w:cs="Arial"/>
          <w:sz w:val="20"/>
          <w:szCs w:val="20"/>
        </w:rPr>
        <w:t>ủ</w:t>
      </w:r>
      <w:r w:rsidRPr="008F726D">
        <w:rPr>
          <w:rFonts w:ascii="Arial" w:hAnsi="Arial" w:cs="Arial"/>
          <w:sz w:val="20"/>
          <w:szCs w:val="20"/>
        </w:rPr>
        <w:t>a doanh nghi</w:t>
      </w:r>
      <w:r w:rsidRPr="008F726D">
        <w:rPr>
          <w:rFonts w:ascii="Arial" w:hAnsi="Arial" w:cs="Arial"/>
          <w:sz w:val="20"/>
          <w:szCs w:val="20"/>
        </w:rPr>
        <w:t>ệ</w:t>
      </w:r>
      <w:r w:rsidRPr="008F726D">
        <w:rPr>
          <w:rFonts w:ascii="Arial" w:hAnsi="Arial" w:cs="Arial"/>
          <w:sz w:val="20"/>
          <w:szCs w:val="20"/>
        </w:rPr>
        <w:t>p th</w:t>
      </w:r>
      <w:r w:rsidRPr="008F726D">
        <w:rPr>
          <w:rFonts w:ascii="Arial" w:hAnsi="Arial" w:cs="Arial"/>
          <w:sz w:val="20"/>
          <w:szCs w:val="20"/>
        </w:rPr>
        <w:t>ẩ</w:t>
      </w:r>
      <w:r w:rsidRPr="008F726D">
        <w:rPr>
          <w:rFonts w:ascii="Arial" w:hAnsi="Arial" w:cs="Arial"/>
          <w:sz w:val="20"/>
          <w:szCs w:val="20"/>
        </w:rPr>
        <w:t>m đ</w:t>
      </w:r>
      <w:r w:rsidRPr="008F726D">
        <w:rPr>
          <w:rFonts w:ascii="Arial" w:hAnsi="Arial" w:cs="Arial"/>
          <w:sz w:val="20"/>
          <w:szCs w:val="20"/>
        </w:rPr>
        <w:t>ị</w:t>
      </w:r>
      <w:r w:rsidRPr="008F726D">
        <w:rPr>
          <w:rFonts w:ascii="Arial" w:hAnsi="Arial" w:cs="Arial"/>
          <w:sz w:val="20"/>
          <w:szCs w:val="20"/>
        </w:rPr>
        <w:t>nh giá v</w:t>
      </w:r>
      <w:r w:rsidRPr="008F726D">
        <w:rPr>
          <w:rFonts w:ascii="Arial" w:hAnsi="Arial" w:cs="Arial"/>
          <w:sz w:val="20"/>
          <w:szCs w:val="20"/>
        </w:rPr>
        <w:t>ề</w:t>
      </w:r>
      <w:r w:rsidRPr="008F726D">
        <w:rPr>
          <w:rFonts w:ascii="Arial" w:hAnsi="Arial" w:cs="Arial"/>
          <w:sz w:val="20"/>
          <w:szCs w:val="20"/>
        </w:rPr>
        <w:t xml:space="preserve"> giá tr</w:t>
      </w:r>
      <w:r w:rsidRPr="008F726D">
        <w:rPr>
          <w:rFonts w:ascii="Arial" w:hAnsi="Arial" w:cs="Arial"/>
          <w:sz w:val="20"/>
          <w:szCs w:val="20"/>
        </w:rPr>
        <w:t>ị</w:t>
      </w:r>
      <w:r w:rsidRPr="008F726D">
        <w:rPr>
          <w:rFonts w:ascii="Arial" w:hAnsi="Arial" w:cs="Arial"/>
          <w:sz w:val="20"/>
          <w:szCs w:val="20"/>
        </w:rPr>
        <w:t xml:space="preserve"> tính đư</w:t>
      </w:r>
      <w:r w:rsidRPr="008F726D">
        <w:rPr>
          <w:rFonts w:ascii="Arial" w:hAnsi="Arial" w:cs="Arial"/>
          <w:sz w:val="20"/>
          <w:szCs w:val="20"/>
        </w:rPr>
        <w:t>ợ</w:t>
      </w:r>
      <w:r w:rsidRPr="008F726D">
        <w:rPr>
          <w:rFonts w:ascii="Arial" w:hAnsi="Arial" w:cs="Arial"/>
          <w:sz w:val="20"/>
          <w:szCs w:val="20"/>
        </w:rPr>
        <w:t>c thành ti</w:t>
      </w:r>
      <w:r w:rsidRPr="008F726D">
        <w:rPr>
          <w:rFonts w:ascii="Arial" w:hAnsi="Arial" w:cs="Arial"/>
          <w:sz w:val="20"/>
          <w:szCs w:val="20"/>
        </w:rPr>
        <w:t>ề</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w:t>
      </w:r>
      <w:r w:rsidRPr="008F726D">
        <w:rPr>
          <w:rFonts w:ascii="Arial" w:hAnsi="Arial" w:cs="Arial"/>
          <w:sz w:val="20"/>
          <w:szCs w:val="20"/>
        </w:rPr>
        <w:t>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này đư</w:t>
      </w:r>
      <w:r w:rsidRPr="008F726D">
        <w:rPr>
          <w:rFonts w:ascii="Arial" w:hAnsi="Arial" w:cs="Arial"/>
          <w:sz w:val="20"/>
          <w:szCs w:val="20"/>
        </w:rPr>
        <w:t>ợ</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làm m</w:t>
      </w:r>
      <w:r w:rsidRPr="008F726D">
        <w:rPr>
          <w:rFonts w:ascii="Arial" w:hAnsi="Arial" w:cs="Arial"/>
          <w:sz w:val="20"/>
          <w:szCs w:val="20"/>
        </w:rPr>
        <w:t>ộ</w:t>
      </w:r>
      <w:r w:rsidRPr="008F726D">
        <w:rPr>
          <w:rFonts w:ascii="Arial" w:hAnsi="Arial" w:cs="Arial"/>
          <w:sz w:val="20"/>
          <w:szCs w:val="20"/>
        </w:rPr>
        <w:t>t trong nh</w:t>
      </w:r>
      <w:r w:rsidRPr="008F726D">
        <w:rPr>
          <w:rFonts w:ascii="Arial" w:hAnsi="Arial" w:cs="Arial"/>
          <w:sz w:val="20"/>
          <w:szCs w:val="20"/>
        </w:rPr>
        <w:t>ữ</w:t>
      </w:r>
      <w:r w:rsidRPr="008F726D">
        <w:rPr>
          <w:rFonts w:ascii="Arial" w:hAnsi="Arial" w:cs="Arial"/>
          <w:sz w:val="20"/>
          <w:szCs w:val="20"/>
        </w:rPr>
        <w:t>ng cơ s</w:t>
      </w:r>
      <w:r w:rsidRPr="008F726D">
        <w:rPr>
          <w:rFonts w:ascii="Arial" w:hAnsi="Arial" w:cs="Arial"/>
          <w:sz w:val="20"/>
          <w:szCs w:val="20"/>
        </w:rPr>
        <w:t>ở</w:t>
      </w:r>
      <w:r w:rsidRPr="008F726D">
        <w:rPr>
          <w:rFonts w:ascii="Arial" w:hAnsi="Arial" w:cs="Arial"/>
          <w:sz w:val="20"/>
          <w:szCs w:val="20"/>
        </w:rPr>
        <w:t xml:space="preserve"> đ</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xem xét,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ho</w:t>
      </w:r>
      <w:r w:rsidRPr="008F726D">
        <w:rPr>
          <w:rFonts w:ascii="Arial" w:hAnsi="Arial" w:cs="Arial"/>
          <w:sz w:val="20"/>
          <w:szCs w:val="20"/>
        </w:rPr>
        <w:t>ặ</w:t>
      </w:r>
      <w:r w:rsidRPr="008F726D">
        <w:rPr>
          <w:rFonts w:ascii="Arial" w:hAnsi="Arial" w:cs="Arial"/>
          <w:sz w:val="20"/>
          <w:szCs w:val="20"/>
        </w:rPr>
        <w:t>c phê duy</w:t>
      </w:r>
      <w:r w:rsidRPr="008F726D">
        <w:rPr>
          <w:rFonts w:ascii="Arial" w:hAnsi="Arial" w:cs="Arial"/>
          <w:sz w:val="20"/>
          <w:szCs w:val="20"/>
        </w:rPr>
        <w:t>ệ</w:t>
      </w:r>
      <w:r w:rsidRPr="008F726D">
        <w:rPr>
          <w:rFonts w:ascii="Arial" w:hAnsi="Arial" w:cs="Arial"/>
          <w:sz w:val="20"/>
          <w:szCs w:val="20"/>
        </w:rPr>
        <w:t>t giá.”</w:t>
      </w:r>
    </w:p>
    <w:p w14:paraId="0A828B0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23. B</w:t>
      </w:r>
      <w:r w:rsidRPr="008F726D">
        <w:rPr>
          <w:rFonts w:ascii="Arial" w:hAnsi="Arial" w:cs="Arial"/>
          <w:b/>
          <w:sz w:val="20"/>
          <w:szCs w:val="20"/>
        </w:rPr>
        <w:t>ổ</w:t>
      </w:r>
      <w:r w:rsidRPr="008F726D">
        <w:rPr>
          <w:rFonts w:ascii="Arial" w:hAnsi="Arial" w:cs="Arial"/>
          <w:b/>
          <w:sz w:val="20"/>
          <w:szCs w:val="20"/>
        </w:rPr>
        <w:t xml:space="preserve"> sung kho</w:t>
      </w:r>
      <w:r w:rsidRPr="008F726D">
        <w:rPr>
          <w:rFonts w:ascii="Arial" w:hAnsi="Arial" w:cs="Arial"/>
          <w:b/>
          <w:sz w:val="20"/>
          <w:szCs w:val="20"/>
        </w:rPr>
        <w:t>ả</w:t>
      </w:r>
      <w:r w:rsidRPr="008F726D">
        <w:rPr>
          <w:rFonts w:ascii="Arial" w:hAnsi="Arial" w:cs="Arial"/>
          <w:b/>
          <w:sz w:val="20"/>
          <w:szCs w:val="20"/>
        </w:rPr>
        <w:t>n 5 vào sau kho</w:t>
      </w:r>
      <w:r w:rsidRPr="008F726D">
        <w:rPr>
          <w:rFonts w:ascii="Arial" w:hAnsi="Arial" w:cs="Arial"/>
          <w:b/>
          <w:sz w:val="20"/>
          <w:szCs w:val="20"/>
        </w:rPr>
        <w:t>ả</w:t>
      </w:r>
      <w:r w:rsidRPr="008F726D">
        <w:rPr>
          <w:rFonts w:ascii="Arial" w:hAnsi="Arial" w:cs="Arial"/>
          <w:b/>
          <w:sz w:val="20"/>
          <w:szCs w:val="20"/>
        </w:rPr>
        <w:t>n 4 c</w:t>
      </w:r>
      <w:r w:rsidRPr="008F726D">
        <w:rPr>
          <w:rFonts w:ascii="Arial" w:hAnsi="Arial" w:cs="Arial"/>
          <w:b/>
          <w:sz w:val="20"/>
          <w:szCs w:val="20"/>
        </w:rPr>
        <w:t>ủ</w:t>
      </w:r>
      <w:r w:rsidRPr="008F726D">
        <w:rPr>
          <w:rFonts w:ascii="Arial" w:hAnsi="Arial" w:cs="Arial"/>
          <w:b/>
          <w:sz w:val="20"/>
          <w:szCs w:val="20"/>
        </w:rPr>
        <w:t>a Đi</w:t>
      </w:r>
      <w:r w:rsidRPr="008F726D">
        <w:rPr>
          <w:rFonts w:ascii="Arial" w:hAnsi="Arial" w:cs="Arial"/>
          <w:b/>
          <w:sz w:val="20"/>
          <w:szCs w:val="20"/>
        </w:rPr>
        <w:t>ề</w:t>
      </w:r>
      <w:r w:rsidRPr="008F726D">
        <w:rPr>
          <w:rFonts w:ascii="Arial" w:hAnsi="Arial" w:cs="Arial"/>
          <w:b/>
          <w:sz w:val="20"/>
          <w:szCs w:val="20"/>
        </w:rPr>
        <w:t>u 81</w:t>
      </w:r>
    </w:p>
    <w:p w14:paraId="4D1B337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“5. Vi</w:t>
      </w:r>
      <w:r w:rsidRPr="008F726D">
        <w:rPr>
          <w:rFonts w:ascii="Arial" w:hAnsi="Arial" w:cs="Arial"/>
          <w:sz w:val="20"/>
          <w:szCs w:val="20"/>
        </w:rPr>
        <w:t>ệ</w:t>
      </w:r>
      <w:r w:rsidRPr="008F726D">
        <w:rPr>
          <w:rFonts w:ascii="Arial" w:hAnsi="Arial" w:cs="Arial"/>
          <w:sz w:val="20"/>
          <w:szCs w:val="20"/>
        </w:rPr>
        <w:t>c xác đ</w:t>
      </w:r>
      <w:r w:rsidRPr="008F726D">
        <w:rPr>
          <w:rFonts w:ascii="Arial" w:hAnsi="Arial" w:cs="Arial"/>
          <w:sz w:val="20"/>
          <w:szCs w:val="20"/>
        </w:rPr>
        <w:t>ị</w:t>
      </w:r>
      <w:r w:rsidRPr="008F726D">
        <w:rPr>
          <w:rFonts w:ascii="Arial" w:hAnsi="Arial" w:cs="Arial"/>
          <w:sz w:val="20"/>
          <w:szCs w:val="20"/>
        </w:rPr>
        <w:t>nh giá tr</w:t>
      </w:r>
      <w:r w:rsidRPr="008F726D">
        <w:rPr>
          <w:rFonts w:ascii="Arial" w:hAnsi="Arial" w:cs="Arial"/>
          <w:sz w:val="20"/>
          <w:szCs w:val="20"/>
        </w:rPr>
        <w:t>ị</w:t>
      </w:r>
      <w:r w:rsidRPr="008F726D">
        <w:rPr>
          <w:rFonts w:ascii="Arial" w:hAnsi="Arial" w:cs="Arial"/>
          <w:sz w:val="20"/>
          <w:szCs w:val="20"/>
        </w:rPr>
        <w:t xml:space="preserve"> hàng</w:t>
      </w:r>
      <w:r w:rsidRPr="008F726D">
        <w:rPr>
          <w:rFonts w:ascii="Arial" w:hAnsi="Arial" w:cs="Arial"/>
          <w:sz w:val="20"/>
          <w:szCs w:val="20"/>
        </w:rPr>
        <w:t xml:space="preserve"> hóa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trong v</w:t>
      </w:r>
      <w:r w:rsidRPr="008F726D">
        <w:rPr>
          <w:rFonts w:ascii="Arial" w:hAnsi="Arial" w:cs="Arial"/>
          <w:sz w:val="20"/>
          <w:szCs w:val="20"/>
        </w:rPr>
        <w:t>ụ</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hình s</w:t>
      </w:r>
      <w:r w:rsidRPr="008F726D">
        <w:rPr>
          <w:rFonts w:ascii="Arial" w:hAnsi="Arial" w:cs="Arial"/>
          <w:sz w:val="20"/>
          <w:szCs w:val="20"/>
        </w:rPr>
        <w:t>ự</w:t>
      </w:r>
      <w:r w:rsidRPr="008F726D">
        <w:rPr>
          <w:rFonts w:ascii="Arial" w:hAnsi="Arial" w:cs="Arial"/>
          <w:sz w:val="20"/>
          <w:szCs w:val="20"/>
        </w:rPr>
        <w:t xml:space="preserve">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giá tài s</w:t>
      </w:r>
      <w:r w:rsidRPr="008F726D">
        <w:rPr>
          <w:rFonts w:ascii="Arial" w:hAnsi="Arial" w:cs="Arial"/>
          <w:sz w:val="20"/>
          <w:szCs w:val="20"/>
        </w:rPr>
        <w:t>ả</w:t>
      </w:r>
      <w:r w:rsidRPr="008F726D">
        <w:rPr>
          <w:rFonts w:ascii="Arial" w:hAnsi="Arial" w:cs="Arial"/>
          <w:sz w:val="20"/>
          <w:szCs w:val="20"/>
        </w:rPr>
        <w:t>n trong t</w:t>
      </w:r>
      <w:r w:rsidRPr="008F726D">
        <w:rPr>
          <w:rFonts w:ascii="Arial" w:hAnsi="Arial" w:cs="Arial"/>
          <w:sz w:val="20"/>
          <w:szCs w:val="20"/>
        </w:rPr>
        <w:t>ố</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ng hình s</w:t>
      </w:r>
      <w:r w:rsidRPr="008F726D">
        <w:rPr>
          <w:rFonts w:ascii="Arial" w:hAnsi="Arial" w:cs="Arial"/>
          <w:sz w:val="20"/>
          <w:szCs w:val="20"/>
        </w:rPr>
        <w:t>ự</w:t>
      </w:r>
      <w:r w:rsidRPr="008F726D">
        <w:rPr>
          <w:rFonts w:ascii="Arial" w:hAnsi="Arial" w:cs="Arial"/>
          <w:sz w:val="20"/>
          <w:szCs w:val="20"/>
        </w:rPr>
        <w:t>.”</w:t>
      </w:r>
    </w:p>
    <w:p w14:paraId="2791A25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24.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Đi</w:t>
      </w:r>
      <w:r w:rsidRPr="008F726D">
        <w:rPr>
          <w:rFonts w:ascii="Arial" w:hAnsi="Arial" w:cs="Arial"/>
          <w:b/>
          <w:sz w:val="20"/>
          <w:szCs w:val="20"/>
        </w:rPr>
        <w:t>ề</w:t>
      </w:r>
      <w:r w:rsidRPr="008F726D">
        <w:rPr>
          <w:rFonts w:ascii="Arial" w:hAnsi="Arial" w:cs="Arial"/>
          <w:b/>
          <w:sz w:val="20"/>
          <w:szCs w:val="20"/>
        </w:rPr>
        <w:t>u 84</w:t>
      </w:r>
    </w:p>
    <w:p w14:paraId="190CA13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84. Bu</w:t>
      </w:r>
      <w:r w:rsidRPr="008F726D">
        <w:rPr>
          <w:rFonts w:ascii="Arial" w:hAnsi="Arial" w:cs="Arial"/>
          <w:b/>
          <w:sz w:val="20"/>
          <w:szCs w:val="20"/>
        </w:rPr>
        <w:t>ộ</w:t>
      </w:r>
      <w:r w:rsidRPr="008F726D">
        <w:rPr>
          <w:rFonts w:ascii="Arial" w:hAnsi="Arial" w:cs="Arial"/>
          <w:b/>
          <w:sz w:val="20"/>
          <w:szCs w:val="20"/>
        </w:rPr>
        <w:t>c tiêu h</w:t>
      </w:r>
      <w:r w:rsidRPr="008F726D">
        <w:rPr>
          <w:rFonts w:ascii="Arial" w:hAnsi="Arial" w:cs="Arial"/>
          <w:b/>
          <w:sz w:val="20"/>
          <w:szCs w:val="20"/>
        </w:rPr>
        <w:t>ủ</w:t>
      </w:r>
      <w:r w:rsidRPr="008F726D">
        <w:rPr>
          <w:rFonts w:ascii="Arial" w:hAnsi="Arial" w:cs="Arial"/>
          <w:b/>
          <w:sz w:val="20"/>
          <w:szCs w:val="20"/>
        </w:rPr>
        <w:t>y</w:t>
      </w:r>
    </w:p>
    <w:p w14:paraId="14929A9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1.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hàng hóa sao chép l</w:t>
      </w:r>
      <w:r w:rsidRPr="008F726D">
        <w:rPr>
          <w:rFonts w:ascii="Arial" w:hAnsi="Arial" w:cs="Arial"/>
          <w:sz w:val="20"/>
          <w:szCs w:val="20"/>
        </w:rPr>
        <w:t>ậ</w:t>
      </w:r>
      <w:r w:rsidRPr="008F726D">
        <w:rPr>
          <w:rFonts w:ascii="Arial" w:hAnsi="Arial" w:cs="Arial"/>
          <w:sz w:val="20"/>
          <w:szCs w:val="20"/>
        </w:rPr>
        <w:t>u, cơ quan có th</w:t>
      </w:r>
      <w:r w:rsidRPr="008F726D">
        <w:rPr>
          <w:rFonts w:ascii="Arial" w:hAnsi="Arial" w:cs="Arial"/>
          <w:sz w:val="20"/>
          <w:szCs w:val="20"/>
        </w:rPr>
        <w:t>ẩ</w:t>
      </w:r>
      <w:r w:rsidRPr="008F726D">
        <w:rPr>
          <w:rFonts w:ascii="Arial" w:hAnsi="Arial" w:cs="Arial"/>
          <w:sz w:val="20"/>
          <w:szCs w:val="20"/>
        </w:rPr>
        <w:t>m</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x</w:t>
      </w:r>
      <w:r w:rsidRPr="008F726D">
        <w:rPr>
          <w:rFonts w:ascii="Arial" w:hAnsi="Arial" w:cs="Arial"/>
          <w:sz w:val="20"/>
          <w:szCs w:val="20"/>
        </w:rPr>
        <w:t>ử</w:t>
      </w:r>
      <w:r w:rsidRPr="008F726D">
        <w:rPr>
          <w:rFonts w:ascii="Arial" w:hAnsi="Arial" w:cs="Arial"/>
          <w:sz w:val="20"/>
          <w:szCs w:val="20"/>
        </w:rPr>
        <w:t xml:space="preserve"> lý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áp d</w:t>
      </w:r>
      <w:r w:rsidRPr="008F726D">
        <w:rPr>
          <w:rFonts w:ascii="Arial" w:hAnsi="Arial" w:cs="Arial"/>
          <w:sz w:val="20"/>
          <w:szCs w:val="20"/>
        </w:rPr>
        <w:t>ụ</w:t>
      </w:r>
      <w:r w:rsidRPr="008F726D">
        <w:rPr>
          <w:rFonts w:ascii="Arial" w:hAnsi="Arial" w:cs="Arial"/>
          <w:sz w:val="20"/>
          <w:szCs w:val="20"/>
        </w:rPr>
        <w:t>ng bi</w:t>
      </w:r>
      <w:r w:rsidRPr="008F726D">
        <w:rPr>
          <w:rFonts w:ascii="Arial" w:hAnsi="Arial" w:cs="Arial"/>
          <w:sz w:val="20"/>
          <w:szCs w:val="20"/>
        </w:rPr>
        <w:t>ệ</w:t>
      </w:r>
      <w:r w:rsidRPr="008F726D">
        <w:rPr>
          <w:rFonts w:ascii="Arial" w:hAnsi="Arial" w:cs="Arial"/>
          <w:sz w:val="20"/>
          <w:szCs w:val="20"/>
        </w:rPr>
        <w:t>n pháp bu</w:t>
      </w:r>
      <w:r w:rsidRPr="008F726D">
        <w:rPr>
          <w:rFonts w:ascii="Arial" w:hAnsi="Arial" w:cs="Arial"/>
          <w:sz w:val="20"/>
          <w:szCs w:val="20"/>
        </w:rPr>
        <w:t>ộ</w:t>
      </w:r>
      <w:r w:rsidRPr="008F726D">
        <w:rPr>
          <w:rFonts w:ascii="Arial" w:hAnsi="Arial" w:cs="Arial"/>
          <w:sz w:val="20"/>
          <w:szCs w:val="20"/>
        </w:rPr>
        <w:t>c tiêu h</w:t>
      </w:r>
      <w:r w:rsidRPr="008F726D">
        <w:rPr>
          <w:rFonts w:ascii="Arial" w:hAnsi="Arial" w:cs="Arial"/>
          <w:sz w:val="20"/>
          <w:szCs w:val="20"/>
        </w:rPr>
        <w:t>ủ</w:t>
      </w:r>
      <w:r w:rsidRPr="008F726D">
        <w:rPr>
          <w:rFonts w:ascii="Arial" w:hAnsi="Arial" w:cs="Arial"/>
          <w:sz w:val="20"/>
          <w:szCs w:val="20"/>
        </w:rPr>
        <w:t>y hàng hóa sao chép l</w:t>
      </w:r>
      <w:r w:rsidRPr="008F726D">
        <w:rPr>
          <w:rFonts w:ascii="Arial" w:hAnsi="Arial" w:cs="Arial"/>
          <w:sz w:val="20"/>
          <w:szCs w:val="20"/>
        </w:rPr>
        <w:t>ậ</w:t>
      </w:r>
      <w:r w:rsidRPr="008F726D">
        <w:rPr>
          <w:rFonts w:ascii="Arial" w:hAnsi="Arial" w:cs="Arial"/>
          <w:sz w:val="20"/>
          <w:szCs w:val="20"/>
        </w:rPr>
        <w:t>u theo yêu c</w:t>
      </w:r>
      <w:r w:rsidRPr="008F726D">
        <w:rPr>
          <w:rFonts w:ascii="Arial" w:hAnsi="Arial" w:cs="Arial"/>
          <w:sz w:val="20"/>
          <w:szCs w:val="20"/>
        </w:rPr>
        <w:t>ầ</w:t>
      </w:r>
      <w:r w:rsidRPr="008F726D">
        <w:rPr>
          <w:rFonts w:ascii="Arial" w:hAnsi="Arial" w:cs="Arial"/>
          <w:sz w:val="20"/>
          <w:szCs w:val="20"/>
        </w:rPr>
        <w:t>u c</w:t>
      </w:r>
      <w:r w:rsidRPr="008F726D">
        <w:rPr>
          <w:rFonts w:ascii="Arial" w:hAnsi="Arial" w:cs="Arial"/>
          <w:sz w:val="20"/>
          <w:szCs w:val="20"/>
        </w:rPr>
        <w:t>ủ</w:t>
      </w:r>
      <w:r w:rsidRPr="008F726D">
        <w:rPr>
          <w:rFonts w:ascii="Arial" w:hAnsi="Arial" w:cs="Arial"/>
          <w:sz w:val="20"/>
          <w:szCs w:val="20"/>
        </w:rPr>
        <w:t>a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mà không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ồ</w:t>
      </w:r>
      <w:r w:rsidRPr="008F726D">
        <w:rPr>
          <w:rFonts w:ascii="Arial" w:hAnsi="Arial" w:cs="Arial"/>
          <w:sz w:val="20"/>
          <w:szCs w:val="20"/>
        </w:rPr>
        <w:t>i hoàn dư</w:t>
      </w:r>
      <w:r w:rsidRPr="008F726D">
        <w:rPr>
          <w:rFonts w:ascii="Arial" w:hAnsi="Arial" w:cs="Arial"/>
          <w:sz w:val="20"/>
          <w:szCs w:val="20"/>
        </w:rPr>
        <w:t>ớ</w:t>
      </w:r>
      <w:r w:rsidRPr="008F726D">
        <w:rPr>
          <w:rFonts w:ascii="Arial" w:hAnsi="Arial" w:cs="Arial"/>
          <w:sz w:val="20"/>
          <w:szCs w:val="20"/>
        </w:rPr>
        <w:t>i b</w:t>
      </w:r>
      <w:r w:rsidRPr="008F726D">
        <w:rPr>
          <w:rFonts w:ascii="Arial" w:hAnsi="Arial" w:cs="Arial"/>
          <w:sz w:val="20"/>
          <w:szCs w:val="20"/>
        </w:rPr>
        <w:t>ấ</w:t>
      </w:r>
      <w:r w:rsidRPr="008F726D">
        <w:rPr>
          <w:rFonts w:ascii="Arial" w:hAnsi="Arial" w:cs="Arial"/>
          <w:sz w:val="20"/>
          <w:szCs w:val="20"/>
        </w:rPr>
        <w:t>t k</w:t>
      </w:r>
      <w:r w:rsidRPr="008F726D">
        <w:rPr>
          <w:rFonts w:ascii="Arial" w:hAnsi="Arial" w:cs="Arial"/>
          <w:sz w:val="20"/>
          <w:szCs w:val="20"/>
        </w:rPr>
        <w:t>ỳ</w:t>
      </w:r>
      <w:r w:rsidRPr="008F726D">
        <w:rPr>
          <w:rFonts w:ascii="Arial" w:hAnsi="Arial" w:cs="Arial"/>
          <w:sz w:val="20"/>
          <w:szCs w:val="20"/>
        </w:rPr>
        <w:t xml:space="preserve"> hình th</w:t>
      </w:r>
      <w:r w:rsidRPr="008F726D">
        <w:rPr>
          <w:rFonts w:ascii="Arial" w:hAnsi="Arial" w:cs="Arial"/>
          <w:sz w:val="20"/>
          <w:szCs w:val="20"/>
        </w:rPr>
        <w:t>ứ</w:t>
      </w:r>
      <w:r w:rsidRPr="008F726D">
        <w:rPr>
          <w:rFonts w:ascii="Arial" w:hAnsi="Arial" w:cs="Arial"/>
          <w:sz w:val="20"/>
          <w:szCs w:val="20"/>
        </w:rPr>
        <w:t>c nào, tr</w:t>
      </w:r>
      <w:r w:rsidRPr="008F726D">
        <w:rPr>
          <w:rFonts w:ascii="Arial" w:hAnsi="Arial" w:cs="Arial"/>
          <w:sz w:val="20"/>
          <w:szCs w:val="20"/>
        </w:rPr>
        <w:t>ừ</w:t>
      </w:r>
      <w:r w:rsidRPr="008F726D">
        <w:rPr>
          <w:rFonts w:ascii="Arial" w:hAnsi="Arial" w:cs="Arial"/>
          <w:sz w:val="20"/>
          <w:szCs w:val="20"/>
        </w:rPr>
        <w:t xml:space="preserve"> các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sau đây:</w:t>
      </w:r>
    </w:p>
    <w:p w14:paraId="57428A18"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Hàng hóa đã lo</w:t>
      </w:r>
      <w:r w:rsidRPr="008F726D">
        <w:rPr>
          <w:rFonts w:ascii="Arial" w:hAnsi="Arial" w:cs="Arial"/>
          <w:sz w:val="20"/>
          <w:szCs w:val="20"/>
        </w:rPr>
        <w:t>ạ</w:t>
      </w:r>
      <w:r w:rsidRPr="008F726D">
        <w:rPr>
          <w:rFonts w:ascii="Arial" w:hAnsi="Arial" w:cs="Arial"/>
          <w:sz w:val="20"/>
          <w:szCs w:val="20"/>
        </w:rPr>
        <w:t>i b</w:t>
      </w:r>
      <w:r w:rsidRPr="008F726D">
        <w:rPr>
          <w:rFonts w:ascii="Arial" w:hAnsi="Arial" w:cs="Arial"/>
          <w:sz w:val="20"/>
          <w:szCs w:val="20"/>
        </w:rPr>
        <w:t>ỏ</w:t>
      </w:r>
      <w:r w:rsidRPr="008F726D">
        <w:rPr>
          <w:rFonts w:ascii="Arial" w:hAnsi="Arial" w:cs="Arial"/>
          <w:sz w:val="20"/>
          <w:szCs w:val="20"/>
        </w:rPr>
        <w:t xml:space="preserve">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ố</w:t>
      </w:r>
      <w:r w:rsidRPr="008F726D">
        <w:rPr>
          <w:rFonts w:ascii="Arial" w:hAnsi="Arial" w:cs="Arial"/>
          <w:sz w:val="20"/>
          <w:szCs w:val="20"/>
        </w:rPr>
        <w:t xml:space="preserve"> xâ</w:t>
      </w:r>
      <w:r w:rsidRPr="008F726D">
        <w:rPr>
          <w:rFonts w:ascii="Arial" w:hAnsi="Arial" w:cs="Arial"/>
          <w:sz w:val="20"/>
          <w:szCs w:val="20"/>
        </w:rPr>
        <w:t>m ph</w:t>
      </w:r>
      <w:r w:rsidRPr="008F726D">
        <w:rPr>
          <w:rFonts w:ascii="Arial" w:hAnsi="Arial" w:cs="Arial"/>
          <w:sz w:val="20"/>
          <w:szCs w:val="20"/>
        </w:rPr>
        <w:t>ạ</w:t>
      </w:r>
      <w:r w:rsidRPr="008F726D">
        <w:rPr>
          <w:rFonts w:ascii="Arial" w:hAnsi="Arial" w:cs="Arial"/>
          <w:sz w:val="20"/>
          <w:szCs w:val="20"/>
        </w:rPr>
        <w:t>m, là hàng hóa 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m</w:t>
      </w:r>
      <w:r w:rsidRPr="008F726D">
        <w:rPr>
          <w:rFonts w:ascii="Arial" w:hAnsi="Arial" w:cs="Arial"/>
          <w:sz w:val="20"/>
          <w:szCs w:val="20"/>
        </w:rPr>
        <w:t>ụ</w:t>
      </w:r>
      <w:r w:rsidRPr="008F726D">
        <w:rPr>
          <w:rFonts w:ascii="Arial" w:hAnsi="Arial" w:cs="Arial"/>
          <w:sz w:val="20"/>
          <w:szCs w:val="20"/>
        </w:rPr>
        <w:t>c đích nhân đ</w:t>
      </w:r>
      <w:r w:rsidRPr="008F726D">
        <w:rPr>
          <w:rFonts w:ascii="Arial" w:hAnsi="Arial" w:cs="Arial"/>
          <w:sz w:val="20"/>
          <w:szCs w:val="20"/>
        </w:rPr>
        <w:t>ạ</w:t>
      </w:r>
      <w:r w:rsidRPr="008F726D">
        <w:rPr>
          <w:rFonts w:ascii="Arial" w:hAnsi="Arial" w:cs="Arial"/>
          <w:sz w:val="20"/>
          <w:szCs w:val="20"/>
        </w:rPr>
        <w:t>o, y t</w:t>
      </w:r>
      <w:r w:rsidRPr="008F726D">
        <w:rPr>
          <w:rFonts w:ascii="Arial" w:hAnsi="Arial" w:cs="Arial"/>
          <w:sz w:val="20"/>
          <w:szCs w:val="20"/>
        </w:rPr>
        <w:t>ế</w:t>
      </w:r>
      <w:r w:rsidRPr="008F726D">
        <w:rPr>
          <w:rFonts w:ascii="Arial" w:hAnsi="Arial" w:cs="Arial"/>
          <w:sz w:val="20"/>
          <w:szCs w:val="20"/>
        </w:rPr>
        <w:t>, phòng, ch</w:t>
      </w:r>
      <w:r w:rsidRPr="008F726D">
        <w:rPr>
          <w:rFonts w:ascii="Arial" w:hAnsi="Arial" w:cs="Arial"/>
          <w:sz w:val="20"/>
          <w:szCs w:val="20"/>
        </w:rPr>
        <w:t>ố</w:t>
      </w:r>
      <w:r w:rsidRPr="008F726D">
        <w:rPr>
          <w:rFonts w:ascii="Arial" w:hAnsi="Arial" w:cs="Arial"/>
          <w:sz w:val="20"/>
          <w:szCs w:val="20"/>
        </w:rPr>
        <w:t>ng thiên tai, d</w:t>
      </w:r>
      <w:r w:rsidRPr="008F726D">
        <w:rPr>
          <w:rFonts w:ascii="Arial" w:hAnsi="Arial" w:cs="Arial"/>
          <w:sz w:val="20"/>
          <w:szCs w:val="20"/>
        </w:rPr>
        <w:t>ị</w:t>
      </w:r>
      <w:r w:rsidRPr="008F726D">
        <w:rPr>
          <w:rFonts w:ascii="Arial" w:hAnsi="Arial" w:cs="Arial"/>
          <w:sz w:val="20"/>
          <w:szCs w:val="20"/>
        </w:rPr>
        <w:t>ch b</w:t>
      </w:r>
      <w:r w:rsidRPr="008F726D">
        <w:rPr>
          <w:rFonts w:ascii="Arial" w:hAnsi="Arial" w:cs="Arial"/>
          <w:sz w:val="20"/>
          <w:szCs w:val="20"/>
        </w:rPr>
        <w:t>ệ</w:t>
      </w:r>
      <w:r w:rsidRPr="008F726D">
        <w:rPr>
          <w:rFonts w:ascii="Arial" w:hAnsi="Arial" w:cs="Arial"/>
          <w:sz w:val="20"/>
          <w:szCs w:val="20"/>
        </w:rPr>
        <w:t>nh ho</w:t>
      </w:r>
      <w:r w:rsidRPr="008F726D">
        <w:rPr>
          <w:rFonts w:ascii="Arial" w:hAnsi="Arial" w:cs="Arial"/>
          <w:sz w:val="20"/>
          <w:szCs w:val="20"/>
        </w:rPr>
        <w:t>ặ</w:t>
      </w:r>
      <w:r w:rsidRPr="008F726D">
        <w:rPr>
          <w:rFonts w:ascii="Arial" w:hAnsi="Arial" w:cs="Arial"/>
          <w:sz w:val="20"/>
          <w:szCs w:val="20"/>
        </w:rPr>
        <w:t>c l</w:t>
      </w:r>
      <w:r w:rsidRPr="008F726D">
        <w:rPr>
          <w:rFonts w:ascii="Arial" w:hAnsi="Arial" w:cs="Arial"/>
          <w:sz w:val="20"/>
          <w:szCs w:val="20"/>
        </w:rPr>
        <w:t>ợ</w:t>
      </w:r>
      <w:r w:rsidRPr="008F726D">
        <w:rPr>
          <w:rFonts w:ascii="Arial" w:hAnsi="Arial" w:cs="Arial"/>
          <w:sz w:val="20"/>
          <w:szCs w:val="20"/>
        </w:rPr>
        <w:t>i ích công c</w:t>
      </w:r>
      <w:r w:rsidRPr="008F726D">
        <w:rPr>
          <w:rFonts w:ascii="Arial" w:hAnsi="Arial" w:cs="Arial"/>
          <w:sz w:val="20"/>
          <w:szCs w:val="20"/>
        </w:rPr>
        <w:t>ộ</w:t>
      </w:r>
      <w:r w:rsidRPr="008F726D">
        <w:rPr>
          <w:rFonts w:ascii="Arial" w:hAnsi="Arial" w:cs="Arial"/>
          <w:sz w:val="20"/>
          <w:szCs w:val="20"/>
        </w:rPr>
        <w:t>ng;</w:t>
      </w:r>
    </w:p>
    <w:p w14:paraId="2EB8ADBC" w14:textId="4F054EB1"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Hàng hóa đã lo</w:t>
      </w:r>
      <w:r w:rsidRPr="008F726D">
        <w:rPr>
          <w:rFonts w:ascii="Arial" w:hAnsi="Arial" w:cs="Arial"/>
          <w:sz w:val="20"/>
          <w:szCs w:val="20"/>
        </w:rPr>
        <w:t>ạ</w:t>
      </w:r>
      <w:r w:rsidRPr="008F726D">
        <w:rPr>
          <w:rFonts w:ascii="Arial" w:hAnsi="Arial" w:cs="Arial"/>
          <w:sz w:val="20"/>
          <w:szCs w:val="20"/>
        </w:rPr>
        <w:t>i b</w:t>
      </w:r>
      <w:r w:rsidRPr="008F726D">
        <w:rPr>
          <w:rFonts w:ascii="Arial" w:hAnsi="Arial" w:cs="Arial"/>
          <w:sz w:val="20"/>
          <w:szCs w:val="20"/>
        </w:rPr>
        <w:t>ỏ</w:t>
      </w:r>
      <w:r w:rsidRPr="008F726D">
        <w:rPr>
          <w:rFonts w:ascii="Arial" w:hAnsi="Arial" w:cs="Arial"/>
          <w:sz w:val="20"/>
          <w:szCs w:val="20"/>
        </w:rPr>
        <w:t xml:space="preserve">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ố</w:t>
      </w:r>
      <w:r w:rsidRPr="008F726D">
        <w:rPr>
          <w:rFonts w:ascii="Arial" w:hAnsi="Arial" w:cs="Arial"/>
          <w:sz w:val="20"/>
          <w:szCs w:val="20"/>
        </w:rPr>
        <w:t xml:space="preserve"> xâm ph</w:t>
      </w:r>
      <w:r w:rsidRPr="008F726D">
        <w:rPr>
          <w:rFonts w:ascii="Arial" w:hAnsi="Arial" w:cs="Arial"/>
          <w:sz w:val="20"/>
          <w:szCs w:val="20"/>
        </w:rPr>
        <w:t>ạ</w:t>
      </w:r>
      <w:r w:rsidRPr="008F726D">
        <w:rPr>
          <w:rFonts w:ascii="Arial" w:hAnsi="Arial" w:cs="Arial"/>
          <w:sz w:val="20"/>
          <w:szCs w:val="20"/>
        </w:rPr>
        <w:t>m và vi</w:t>
      </w:r>
      <w:r w:rsidRPr="008F726D">
        <w:rPr>
          <w:rFonts w:ascii="Arial" w:hAnsi="Arial" w:cs="Arial"/>
          <w:sz w:val="20"/>
          <w:szCs w:val="20"/>
        </w:rPr>
        <w:t>ệ</w:t>
      </w:r>
      <w:r w:rsidRPr="008F726D">
        <w:rPr>
          <w:rFonts w:ascii="Arial" w:hAnsi="Arial" w:cs="Arial"/>
          <w:sz w:val="20"/>
          <w:szCs w:val="20"/>
        </w:rPr>
        <w:t>c tiêu h</w:t>
      </w:r>
      <w:r w:rsidRPr="008F726D">
        <w:rPr>
          <w:rFonts w:ascii="Arial" w:hAnsi="Arial" w:cs="Arial"/>
          <w:sz w:val="20"/>
          <w:szCs w:val="20"/>
        </w:rPr>
        <w:t>ủ</w:t>
      </w:r>
      <w:r w:rsidRPr="008F726D">
        <w:rPr>
          <w:rFonts w:ascii="Arial" w:hAnsi="Arial" w:cs="Arial"/>
          <w:sz w:val="20"/>
          <w:szCs w:val="20"/>
        </w:rPr>
        <w:t>y hàng hóa trái v</w:t>
      </w:r>
      <w:r w:rsidRPr="008F726D">
        <w:rPr>
          <w:rFonts w:ascii="Arial" w:hAnsi="Arial" w:cs="Arial"/>
          <w:sz w:val="20"/>
          <w:szCs w:val="20"/>
        </w:rPr>
        <w:t>ớ</w:t>
      </w:r>
      <w:r w:rsidRPr="008F726D">
        <w:rPr>
          <w:rFonts w:ascii="Arial" w:hAnsi="Arial" w:cs="Arial"/>
          <w:sz w:val="20"/>
          <w:szCs w:val="20"/>
        </w:rPr>
        <w:t>i đ</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ứ</w:t>
      </w:r>
      <w:r w:rsidRPr="008F726D">
        <w:rPr>
          <w:rFonts w:ascii="Arial" w:hAnsi="Arial" w:cs="Arial"/>
          <w:sz w:val="20"/>
          <w:szCs w:val="20"/>
        </w:rPr>
        <w:t>c xã h</w:t>
      </w:r>
      <w:r w:rsidRPr="008F726D">
        <w:rPr>
          <w:rFonts w:ascii="Arial" w:hAnsi="Arial" w:cs="Arial"/>
          <w:sz w:val="20"/>
          <w:szCs w:val="20"/>
        </w:rPr>
        <w:t>ộ</w:t>
      </w:r>
      <w:r w:rsidRPr="008F726D">
        <w:rPr>
          <w:rFonts w:ascii="Arial" w:hAnsi="Arial" w:cs="Arial"/>
          <w:sz w:val="20"/>
          <w:szCs w:val="20"/>
        </w:rPr>
        <w:t>i ho</w:t>
      </w:r>
      <w:r w:rsidRPr="008F726D">
        <w:rPr>
          <w:rFonts w:ascii="Arial" w:hAnsi="Arial" w:cs="Arial"/>
          <w:sz w:val="20"/>
          <w:szCs w:val="20"/>
        </w:rPr>
        <w:t>ặ</w:t>
      </w:r>
      <w:r w:rsidRPr="008F726D">
        <w:rPr>
          <w:rFonts w:ascii="Arial" w:hAnsi="Arial" w:cs="Arial"/>
          <w:sz w:val="20"/>
          <w:szCs w:val="20"/>
        </w:rPr>
        <w:t xml:space="preserve">c gây </w:t>
      </w:r>
      <w:r w:rsidRPr="008F726D">
        <w:rPr>
          <w:rFonts w:ascii="Arial" w:hAnsi="Arial" w:cs="Arial"/>
          <w:sz w:val="20"/>
          <w:szCs w:val="20"/>
        </w:rPr>
        <w:t>ả</w:t>
      </w:r>
      <w:r w:rsidRPr="008F726D">
        <w:rPr>
          <w:rFonts w:ascii="Arial" w:hAnsi="Arial" w:cs="Arial"/>
          <w:sz w:val="20"/>
          <w:szCs w:val="20"/>
        </w:rPr>
        <w:t>nh hư</w:t>
      </w:r>
      <w:r w:rsidRPr="008F726D">
        <w:rPr>
          <w:rFonts w:ascii="Arial" w:hAnsi="Arial" w:cs="Arial"/>
          <w:sz w:val="20"/>
          <w:szCs w:val="20"/>
        </w:rPr>
        <w:t>ở</w:t>
      </w:r>
      <w:r w:rsidRPr="008F726D">
        <w:rPr>
          <w:rFonts w:ascii="Arial" w:hAnsi="Arial" w:cs="Arial"/>
          <w:sz w:val="20"/>
          <w:szCs w:val="20"/>
        </w:rPr>
        <w:t>ng nghiêm tr</w:t>
      </w:r>
      <w:r w:rsidRPr="008F726D">
        <w:rPr>
          <w:rFonts w:ascii="Arial" w:hAnsi="Arial" w:cs="Arial"/>
          <w:sz w:val="20"/>
          <w:szCs w:val="20"/>
        </w:rPr>
        <w:t>ọ</w:t>
      </w:r>
      <w:r w:rsidRPr="008F726D">
        <w:rPr>
          <w:rFonts w:ascii="Arial" w:hAnsi="Arial" w:cs="Arial"/>
          <w:sz w:val="20"/>
          <w:szCs w:val="20"/>
        </w:rPr>
        <w:t>ng đ</w:t>
      </w:r>
      <w:r w:rsidRPr="008F726D">
        <w:rPr>
          <w:rFonts w:ascii="Arial" w:hAnsi="Arial" w:cs="Arial"/>
          <w:sz w:val="20"/>
          <w:szCs w:val="20"/>
        </w:rPr>
        <w:t>ế</w:t>
      </w:r>
      <w:r w:rsidRPr="008F726D">
        <w:rPr>
          <w:rFonts w:ascii="Arial" w:hAnsi="Arial" w:cs="Arial"/>
          <w:sz w:val="20"/>
          <w:szCs w:val="20"/>
        </w:rPr>
        <w:t>n l</w:t>
      </w:r>
      <w:r w:rsidRPr="008F726D">
        <w:rPr>
          <w:rFonts w:ascii="Arial" w:hAnsi="Arial" w:cs="Arial"/>
          <w:sz w:val="20"/>
          <w:szCs w:val="20"/>
        </w:rPr>
        <w:t>ợ</w:t>
      </w:r>
      <w:r w:rsidRPr="008F726D">
        <w:rPr>
          <w:rFonts w:ascii="Arial" w:hAnsi="Arial" w:cs="Arial"/>
          <w:sz w:val="20"/>
          <w:szCs w:val="20"/>
        </w:rPr>
        <w:t>i ích cô</w:t>
      </w:r>
      <w:r w:rsidRPr="008F726D">
        <w:rPr>
          <w:rFonts w:ascii="Arial" w:hAnsi="Arial" w:cs="Arial"/>
          <w:sz w:val="20"/>
          <w:szCs w:val="20"/>
        </w:rPr>
        <w:t>ng c</w:t>
      </w:r>
      <w:r w:rsidRPr="008F726D">
        <w:rPr>
          <w:rFonts w:ascii="Arial" w:hAnsi="Arial" w:cs="Arial"/>
          <w:sz w:val="20"/>
          <w:szCs w:val="20"/>
        </w:rPr>
        <w:t>ộ</w:t>
      </w:r>
      <w:r w:rsidRPr="008F726D">
        <w:rPr>
          <w:rFonts w:ascii="Arial" w:hAnsi="Arial" w:cs="Arial"/>
          <w:sz w:val="20"/>
          <w:szCs w:val="20"/>
        </w:rPr>
        <w:t>ng</w:t>
      </w:r>
      <w:r w:rsidR="00A24F07">
        <w:rPr>
          <w:rFonts w:ascii="Arial" w:hAnsi="Arial" w:cs="Arial"/>
          <w:sz w:val="20"/>
          <w:szCs w:val="20"/>
        </w:rPr>
        <w:t>, sức khỏe cộng đồng, an sinh xã hội hoặc môi trường.</w:t>
      </w:r>
    </w:p>
    <w:p w14:paraId="7DEDD82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các đi</w:t>
      </w:r>
      <w:r w:rsidRPr="008F726D">
        <w:rPr>
          <w:rFonts w:ascii="Arial" w:hAnsi="Arial" w:cs="Arial"/>
          <w:sz w:val="20"/>
          <w:szCs w:val="20"/>
        </w:rPr>
        <w:t>ể</w:t>
      </w:r>
      <w:r w:rsidRPr="008F726D">
        <w:rPr>
          <w:rFonts w:ascii="Arial" w:hAnsi="Arial" w:cs="Arial"/>
          <w:sz w:val="20"/>
          <w:szCs w:val="20"/>
        </w:rPr>
        <w:t>m a, b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này, cơ quan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x</w:t>
      </w:r>
      <w:r w:rsidRPr="008F726D">
        <w:rPr>
          <w:rFonts w:ascii="Arial" w:hAnsi="Arial" w:cs="Arial"/>
          <w:sz w:val="20"/>
          <w:szCs w:val="20"/>
        </w:rPr>
        <w:t>ử</w:t>
      </w:r>
      <w:r w:rsidRPr="008F726D">
        <w:rPr>
          <w:rFonts w:ascii="Arial" w:hAnsi="Arial" w:cs="Arial"/>
          <w:sz w:val="20"/>
          <w:szCs w:val="20"/>
        </w:rPr>
        <w:t xml:space="preserve"> lý xâm ph</w:t>
      </w:r>
      <w:r w:rsidRPr="008F726D">
        <w:rPr>
          <w:rFonts w:ascii="Arial" w:hAnsi="Arial" w:cs="Arial"/>
          <w:sz w:val="20"/>
          <w:szCs w:val="20"/>
        </w:rPr>
        <w:t>ạ</w:t>
      </w:r>
      <w:r w:rsidRPr="008F726D">
        <w:rPr>
          <w:rFonts w:ascii="Arial" w:hAnsi="Arial" w:cs="Arial"/>
          <w:sz w:val="20"/>
          <w:szCs w:val="20"/>
        </w:rPr>
        <w:t>m có th</w:t>
      </w:r>
      <w:r w:rsidRPr="008F726D">
        <w:rPr>
          <w:rFonts w:ascii="Arial" w:hAnsi="Arial" w:cs="Arial"/>
          <w:sz w:val="20"/>
          <w:szCs w:val="20"/>
        </w:rPr>
        <w:t>ể</w:t>
      </w:r>
      <w:r w:rsidRPr="008F726D">
        <w:rPr>
          <w:rFonts w:ascii="Arial" w:hAnsi="Arial" w:cs="Arial"/>
          <w:sz w:val="20"/>
          <w:szCs w:val="20"/>
        </w:rPr>
        <w:t xml:space="preserve">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áp d</w:t>
      </w:r>
      <w:r w:rsidRPr="008F726D">
        <w:rPr>
          <w:rFonts w:ascii="Arial" w:hAnsi="Arial" w:cs="Arial"/>
          <w:sz w:val="20"/>
          <w:szCs w:val="20"/>
        </w:rPr>
        <w:t>ụ</w:t>
      </w:r>
      <w:r w:rsidRPr="008F726D">
        <w:rPr>
          <w:rFonts w:ascii="Arial" w:hAnsi="Arial" w:cs="Arial"/>
          <w:sz w:val="20"/>
          <w:szCs w:val="20"/>
        </w:rPr>
        <w:t>ng bi</w:t>
      </w:r>
      <w:r w:rsidRPr="008F726D">
        <w:rPr>
          <w:rFonts w:ascii="Arial" w:hAnsi="Arial" w:cs="Arial"/>
          <w:sz w:val="20"/>
          <w:szCs w:val="20"/>
        </w:rPr>
        <w:t>ệ</w:t>
      </w:r>
      <w:r w:rsidRPr="008F726D">
        <w:rPr>
          <w:rFonts w:ascii="Arial" w:hAnsi="Arial" w:cs="Arial"/>
          <w:sz w:val="20"/>
          <w:szCs w:val="20"/>
        </w:rPr>
        <w:t>n pháp bu</w:t>
      </w:r>
      <w:r w:rsidRPr="008F726D">
        <w:rPr>
          <w:rFonts w:ascii="Arial" w:hAnsi="Arial" w:cs="Arial"/>
          <w:sz w:val="20"/>
          <w:szCs w:val="20"/>
        </w:rPr>
        <w:t>ộ</w:t>
      </w:r>
      <w:r w:rsidRPr="008F726D">
        <w:rPr>
          <w:rFonts w:ascii="Arial" w:hAnsi="Arial" w:cs="Arial"/>
          <w:sz w:val="20"/>
          <w:szCs w:val="20"/>
        </w:rPr>
        <w:t>c phân ph</w:t>
      </w:r>
      <w:r w:rsidRPr="008F726D">
        <w:rPr>
          <w:rFonts w:ascii="Arial" w:hAnsi="Arial" w:cs="Arial"/>
          <w:sz w:val="20"/>
          <w:szCs w:val="20"/>
        </w:rPr>
        <w:t>ố</w:t>
      </w:r>
      <w:r w:rsidRPr="008F726D">
        <w:rPr>
          <w:rFonts w:ascii="Arial" w:hAnsi="Arial" w:cs="Arial"/>
          <w:sz w:val="20"/>
          <w:szCs w:val="20"/>
        </w:rPr>
        <w:t>i ho</w:t>
      </w:r>
      <w:r w:rsidRPr="008F726D">
        <w:rPr>
          <w:rFonts w:ascii="Arial" w:hAnsi="Arial" w:cs="Arial"/>
          <w:sz w:val="20"/>
          <w:szCs w:val="20"/>
        </w:rPr>
        <w:t>ặ</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không nh</w:t>
      </w:r>
      <w:r w:rsidRPr="008F726D">
        <w:rPr>
          <w:rFonts w:ascii="Arial" w:hAnsi="Arial" w:cs="Arial"/>
          <w:sz w:val="20"/>
          <w:szCs w:val="20"/>
        </w:rPr>
        <w:t>ằ</w:t>
      </w:r>
      <w:r w:rsidRPr="008F726D">
        <w:rPr>
          <w:rFonts w:ascii="Arial" w:hAnsi="Arial" w:cs="Arial"/>
          <w:sz w:val="20"/>
          <w:szCs w:val="20"/>
        </w:rPr>
        <w:t>m m</w:t>
      </w:r>
      <w:r w:rsidRPr="008F726D">
        <w:rPr>
          <w:rFonts w:ascii="Arial" w:hAnsi="Arial" w:cs="Arial"/>
          <w:sz w:val="20"/>
          <w:szCs w:val="20"/>
        </w:rPr>
        <w:t>ụ</w:t>
      </w:r>
      <w:r w:rsidRPr="008F726D">
        <w:rPr>
          <w:rFonts w:ascii="Arial" w:hAnsi="Arial" w:cs="Arial"/>
          <w:sz w:val="20"/>
          <w:szCs w:val="20"/>
        </w:rPr>
        <w:t>c đích thương m</w:t>
      </w:r>
      <w:r w:rsidRPr="008F726D">
        <w:rPr>
          <w:rFonts w:ascii="Arial" w:hAnsi="Arial" w:cs="Arial"/>
          <w:sz w:val="20"/>
          <w:szCs w:val="20"/>
        </w:rPr>
        <w:t>ạ</w:t>
      </w:r>
      <w:r w:rsidRPr="008F726D">
        <w:rPr>
          <w:rFonts w:ascii="Arial" w:hAnsi="Arial" w:cs="Arial"/>
          <w:sz w:val="20"/>
          <w:szCs w:val="20"/>
        </w:rPr>
        <w:t>i. Vi</w:t>
      </w:r>
      <w:r w:rsidRPr="008F726D">
        <w:rPr>
          <w:rFonts w:ascii="Arial" w:hAnsi="Arial" w:cs="Arial"/>
          <w:sz w:val="20"/>
          <w:szCs w:val="20"/>
        </w:rPr>
        <w:t>ệ</w:t>
      </w:r>
      <w:r w:rsidRPr="008F726D">
        <w:rPr>
          <w:rFonts w:ascii="Arial" w:hAnsi="Arial" w:cs="Arial"/>
          <w:sz w:val="20"/>
          <w:szCs w:val="20"/>
        </w:rPr>
        <w:t>c áp d</w:t>
      </w:r>
      <w:r w:rsidRPr="008F726D">
        <w:rPr>
          <w:rFonts w:ascii="Arial" w:hAnsi="Arial" w:cs="Arial"/>
          <w:sz w:val="20"/>
          <w:szCs w:val="20"/>
        </w:rPr>
        <w:t>ụ</w:t>
      </w:r>
      <w:r w:rsidRPr="008F726D">
        <w:rPr>
          <w:rFonts w:ascii="Arial" w:hAnsi="Arial" w:cs="Arial"/>
          <w:sz w:val="20"/>
          <w:szCs w:val="20"/>
        </w:rPr>
        <w:t>ng bi</w:t>
      </w:r>
      <w:r w:rsidRPr="008F726D">
        <w:rPr>
          <w:rFonts w:ascii="Arial" w:hAnsi="Arial" w:cs="Arial"/>
          <w:sz w:val="20"/>
          <w:szCs w:val="20"/>
        </w:rPr>
        <w:t>ệ</w:t>
      </w:r>
      <w:r w:rsidRPr="008F726D">
        <w:rPr>
          <w:rFonts w:ascii="Arial" w:hAnsi="Arial" w:cs="Arial"/>
          <w:sz w:val="20"/>
          <w:szCs w:val="20"/>
        </w:rPr>
        <w:t>n pháp này ph</w:t>
      </w:r>
      <w:r w:rsidRPr="008F726D">
        <w:rPr>
          <w:rFonts w:ascii="Arial" w:hAnsi="Arial" w:cs="Arial"/>
          <w:sz w:val="20"/>
          <w:szCs w:val="20"/>
        </w:rPr>
        <w:t>ả</w:t>
      </w:r>
      <w:r w:rsidRPr="008F726D">
        <w:rPr>
          <w:rFonts w:ascii="Arial" w:hAnsi="Arial" w:cs="Arial"/>
          <w:sz w:val="20"/>
          <w:szCs w:val="20"/>
        </w:rPr>
        <w:t>i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83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288ABF6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Bi</w:t>
      </w:r>
      <w:r w:rsidRPr="008F726D">
        <w:rPr>
          <w:rFonts w:ascii="Arial" w:hAnsi="Arial" w:cs="Arial"/>
          <w:sz w:val="20"/>
          <w:szCs w:val="20"/>
        </w:rPr>
        <w:t>ệ</w:t>
      </w:r>
      <w:r w:rsidRPr="008F726D">
        <w:rPr>
          <w:rFonts w:ascii="Arial" w:hAnsi="Arial" w:cs="Arial"/>
          <w:sz w:val="20"/>
          <w:szCs w:val="20"/>
        </w:rPr>
        <w:t>n pháp bu</w:t>
      </w:r>
      <w:r w:rsidRPr="008F726D">
        <w:rPr>
          <w:rFonts w:ascii="Arial" w:hAnsi="Arial" w:cs="Arial"/>
          <w:sz w:val="20"/>
          <w:szCs w:val="20"/>
        </w:rPr>
        <w:t>ộ</w:t>
      </w:r>
      <w:r w:rsidRPr="008F726D">
        <w:rPr>
          <w:rFonts w:ascii="Arial" w:hAnsi="Arial" w:cs="Arial"/>
          <w:sz w:val="20"/>
          <w:szCs w:val="20"/>
        </w:rPr>
        <w:t>c tiêu h</w:t>
      </w:r>
      <w:r w:rsidRPr="008F726D">
        <w:rPr>
          <w:rFonts w:ascii="Arial" w:hAnsi="Arial" w:cs="Arial"/>
          <w:sz w:val="20"/>
          <w:szCs w:val="20"/>
        </w:rPr>
        <w:t>ủ</w:t>
      </w:r>
      <w:r w:rsidRPr="008F726D">
        <w:rPr>
          <w:rFonts w:ascii="Arial" w:hAnsi="Arial" w:cs="Arial"/>
          <w:sz w:val="20"/>
          <w:szCs w:val="20"/>
        </w:rPr>
        <w:t>y hàng hóa xâm ph</w:t>
      </w:r>
      <w:r w:rsidRPr="008F726D">
        <w:rPr>
          <w:rFonts w:ascii="Arial" w:hAnsi="Arial" w:cs="Arial"/>
          <w:sz w:val="20"/>
          <w:szCs w:val="20"/>
        </w:rPr>
        <w:t>ạ</w:t>
      </w:r>
      <w:r w:rsidRPr="008F726D">
        <w:rPr>
          <w:rFonts w:ascii="Arial" w:hAnsi="Arial" w:cs="Arial"/>
          <w:sz w:val="20"/>
          <w:szCs w:val="20"/>
        </w:rPr>
        <w:t>m (không bao g</w:t>
      </w:r>
      <w:r w:rsidRPr="008F726D">
        <w:rPr>
          <w:rFonts w:ascii="Arial" w:hAnsi="Arial" w:cs="Arial"/>
          <w:sz w:val="20"/>
          <w:szCs w:val="20"/>
        </w:rPr>
        <w:t>ồ</w:t>
      </w:r>
      <w:r w:rsidRPr="008F726D">
        <w:rPr>
          <w:rFonts w:ascii="Arial" w:hAnsi="Arial" w:cs="Arial"/>
          <w:sz w:val="20"/>
          <w:szCs w:val="20"/>
        </w:rPr>
        <w:t>m hàng hóa sao chép l</w:t>
      </w:r>
      <w:r w:rsidRPr="008F726D">
        <w:rPr>
          <w:rFonts w:ascii="Arial" w:hAnsi="Arial" w:cs="Arial"/>
          <w:sz w:val="20"/>
          <w:szCs w:val="20"/>
        </w:rPr>
        <w:t>ậ</w:t>
      </w:r>
      <w:r w:rsidRPr="008F726D">
        <w:rPr>
          <w:rFonts w:ascii="Arial" w:hAnsi="Arial" w:cs="Arial"/>
          <w:sz w:val="20"/>
          <w:szCs w:val="20"/>
        </w:rPr>
        <w:t>u), nguyên li</w:t>
      </w:r>
      <w:r w:rsidRPr="008F726D">
        <w:rPr>
          <w:rFonts w:ascii="Arial" w:hAnsi="Arial" w:cs="Arial"/>
          <w:sz w:val="20"/>
          <w:szCs w:val="20"/>
        </w:rPr>
        <w:t>ệ</w:t>
      </w:r>
      <w:r w:rsidRPr="008F726D">
        <w:rPr>
          <w:rFonts w:ascii="Arial" w:hAnsi="Arial" w:cs="Arial"/>
          <w:sz w:val="20"/>
          <w:szCs w:val="20"/>
        </w:rPr>
        <w:t>u, v</w:t>
      </w:r>
      <w:r w:rsidRPr="008F726D">
        <w:rPr>
          <w:rFonts w:ascii="Arial" w:hAnsi="Arial" w:cs="Arial"/>
          <w:sz w:val="20"/>
          <w:szCs w:val="20"/>
        </w:rPr>
        <w:t>ậ</w:t>
      </w:r>
      <w:r w:rsidRPr="008F726D">
        <w:rPr>
          <w:rFonts w:ascii="Arial" w:hAnsi="Arial" w:cs="Arial"/>
          <w:sz w:val="20"/>
          <w:szCs w:val="20"/>
        </w:rPr>
        <w:t>t li</w:t>
      </w:r>
      <w:r w:rsidRPr="008F726D">
        <w:rPr>
          <w:rFonts w:ascii="Arial" w:hAnsi="Arial" w:cs="Arial"/>
          <w:sz w:val="20"/>
          <w:szCs w:val="20"/>
        </w:rPr>
        <w:t>ệ</w:t>
      </w:r>
      <w:r w:rsidRPr="008F726D">
        <w:rPr>
          <w:rFonts w:ascii="Arial" w:hAnsi="Arial" w:cs="Arial"/>
          <w:sz w:val="20"/>
          <w:szCs w:val="20"/>
        </w:rPr>
        <w:t>u, phương ti</w:t>
      </w:r>
      <w:r w:rsidRPr="008F726D">
        <w:rPr>
          <w:rFonts w:ascii="Arial" w:hAnsi="Arial" w:cs="Arial"/>
          <w:sz w:val="20"/>
          <w:szCs w:val="20"/>
        </w:rPr>
        <w:t>ệ</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ch</w:t>
      </w:r>
      <w:r w:rsidRPr="008F726D">
        <w:rPr>
          <w:rFonts w:ascii="Arial" w:hAnsi="Arial" w:cs="Arial"/>
          <w:sz w:val="20"/>
          <w:szCs w:val="20"/>
        </w:rPr>
        <w:t>ủ</w:t>
      </w:r>
      <w:r w:rsidRPr="008F726D">
        <w:rPr>
          <w:rFonts w:ascii="Arial" w:hAnsi="Arial" w:cs="Arial"/>
          <w:sz w:val="20"/>
          <w:szCs w:val="20"/>
        </w:rPr>
        <w:t xml:space="preserve"> y</w:t>
      </w:r>
      <w:r w:rsidRPr="008F726D">
        <w:rPr>
          <w:rFonts w:ascii="Arial" w:hAnsi="Arial" w:cs="Arial"/>
          <w:sz w:val="20"/>
          <w:szCs w:val="20"/>
        </w:rPr>
        <w:t>ế</w:t>
      </w:r>
      <w:r w:rsidRPr="008F726D">
        <w:rPr>
          <w:rFonts w:ascii="Arial" w:hAnsi="Arial" w:cs="Arial"/>
          <w:sz w:val="20"/>
          <w:szCs w:val="20"/>
        </w:rPr>
        <w:t>u đ</w:t>
      </w:r>
      <w:r w:rsidRPr="008F726D">
        <w:rPr>
          <w:rFonts w:ascii="Arial" w:hAnsi="Arial" w:cs="Arial"/>
          <w:sz w:val="20"/>
          <w:szCs w:val="20"/>
        </w:rPr>
        <w:t>ể</w:t>
      </w:r>
      <w:r w:rsidRPr="008F726D">
        <w:rPr>
          <w:rFonts w:ascii="Arial" w:hAnsi="Arial" w:cs="Arial"/>
          <w:sz w:val="20"/>
          <w:szCs w:val="20"/>
        </w:rPr>
        <w:t xml:space="preserve"> s</w:t>
      </w:r>
      <w:r w:rsidRPr="008F726D">
        <w:rPr>
          <w:rFonts w:ascii="Arial" w:hAnsi="Arial" w:cs="Arial"/>
          <w:sz w:val="20"/>
          <w:szCs w:val="20"/>
        </w:rPr>
        <w:t>ả</w:t>
      </w:r>
      <w:r w:rsidRPr="008F726D">
        <w:rPr>
          <w:rFonts w:ascii="Arial" w:hAnsi="Arial" w:cs="Arial"/>
          <w:sz w:val="20"/>
          <w:szCs w:val="20"/>
        </w:rPr>
        <w:t>n xu</w:t>
      </w:r>
      <w:r w:rsidRPr="008F726D">
        <w:rPr>
          <w:rFonts w:ascii="Arial" w:hAnsi="Arial" w:cs="Arial"/>
          <w:sz w:val="20"/>
          <w:szCs w:val="20"/>
        </w:rPr>
        <w:t>ấ</w:t>
      </w:r>
      <w:r w:rsidRPr="008F726D">
        <w:rPr>
          <w:rFonts w:ascii="Arial" w:hAnsi="Arial" w:cs="Arial"/>
          <w:sz w:val="20"/>
          <w:szCs w:val="20"/>
        </w:rPr>
        <w:t xml:space="preserve">t, kinh </w:t>
      </w:r>
      <w:r w:rsidRPr="008F726D">
        <w:rPr>
          <w:rFonts w:ascii="Arial" w:hAnsi="Arial" w:cs="Arial"/>
          <w:sz w:val="20"/>
          <w:szCs w:val="20"/>
        </w:rPr>
        <w:t>doanh hàng hóa xâm ph</w:t>
      </w:r>
      <w:r w:rsidRPr="008F726D">
        <w:rPr>
          <w:rFonts w:ascii="Arial" w:hAnsi="Arial" w:cs="Arial"/>
          <w:sz w:val="20"/>
          <w:szCs w:val="20"/>
        </w:rPr>
        <w:t>ạ</w:t>
      </w:r>
      <w:r w:rsidRPr="008F726D">
        <w:rPr>
          <w:rFonts w:ascii="Arial" w:hAnsi="Arial" w:cs="Arial"/>
          <w:sz w:val="20"/>
          <w:szCs w:val="20"/>
        </w:rPr>
        <w:t>m đư</w:t>
      </w:r>
      <w:r w:rsidRPr="008F726D">
        <w:rPr>
          <w:rFonts w:ascii="Arial" w:hAnsi="Arial" w:cs="Arial"/>
          <w:sz w:val="20"/>
          <w:szCs w:val="20"/>
        </w:rPr>
        <w:t>ợ</w:t>
      </w:r>
      <w:r w:rsidRPr="008F726D">
        <w:rPr>
          <w:rFonts w:ascii="Arial" w:hAnsi="Arial" w:cs="Arial"/>
          <w:sz w:val="20"/>
          <w:szCs w:val="20"/>
        </w:rPr>
        <w:t>c áp d</w:t>
      </w:r>
      <w:r w:rsidRPr="008F726D">
        <w:rPr>
          <w:rFonts w:ascii="Arial" w:hAnsi="Arial" w:cs="Arial"/>
          <w:sz w:val="20"/>
          <w:szCs w:val="20"/>
        </w:rPr>
        <w:t>ụ</w:t>
      </w:r>
      <w:r w:rsidRPr="008F726D">
        <w:rPr>
          <w:rFonts w:ascii="Arial" w:hAnsi="Arial" w:cs="Arial"/>
          <w:sz w:val="20"/>
          <w:szCs w:val="20"/>
        </w:rPr>
        <w:t>ng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 xml:space="preserve">p không đáp </w:t>
      </w:r>
      <w:r w:rsidRPr="008F726D">
        <w:rPr>
          <w:rFonts w:ascii="Arial" w:hAnsi="Arial" w:cs="Arial"/>
          <w:sz w:val="20"/>
          <w:szCs w:val="20"/>
        </w:rPr>
        <w:t>ứ</w:t>
      </w:r>
      <w:r w:rsidRPr="008F726D">
        <w:rPr>
          <w:rFonts w:ascii="Arial" w:hAnsi="Arial" w:cs="Arial"/>
          <w:sz w:val="20"/>
          <w:szCs w:val="20"/>
        </w:rPr>
        <w:t>ng đ</w:t>
      </w:r>
      <w:r w:rsidRPr="008F726D">
        <w:rPr>
          <w:rFonts w:ascii="Arial" w:hAnsi="Arial" w:cs="Arial"/>
          <w:sz w:val="20"/>
          <w:szCs w:val="20"/>
        </w:rPr>
        <w:t>ủ</w:t>
      </w:r>
      <w:r w:rsidRPr="008F726D">
        <w:rPr>
          <w:rFonts w:ascii="Arial" w:hAnsi="Arial" w:cs="Arial"/>
          <w:sz w:val="20"/>
          <w:szCs w:val="20"/>
        </w:rPr>
        <w:t xml:space="preserve"> các đi</w:t>
      </w:r>
      <w:r w:rsidRPr="008F726D">
        <w:rPr>
          <w:rFonts w:ascii="Arial" w:hAnsi="Arial" w:cs="Arial"/>
          <w:sz w:val="20"/>
          <w:szCs w:val="20"/>
        </w:rPr>
        <w:t>ề</w:t>
      </w:r>
      <w:r w:rsidRPr="008F726D">
        <w:rPr>
          <w:rFonts w:ascii="Arial" w:hAnsi="Arial" w:cs="Arial"/>
          <w:sz w:val="20"/>
          <w:szCs w:val="20"/>
        </w:rPr>
        <w:t>u ki</w:t>
      </w:r>
      <w:r w:rsidRPr="008F726D">
        <w:rPr>
          <w:rFonts w:ascii="Arial" w:hAnsi="Arial" w:cs="Arial"/>
          <w:sz w:val="20"/>
          <w:szCs w:val="20"/>
        </w:rPr>
        <w:t>ệ</w:t>
      </w:r>
      <w:r w:rsidRPr="008F726D">
        <w:rPr>
          <w:rFonts w:ascii="Arial" w:hAnsi="Arial" w:cs="Arial"/>
          <w:sz w:val="20"/>
          <w:szCs w:val="20"/>
        </w:rPr>
        <w:t>n đ</w:t>
      </w:r>
      <w:r w:rsidRPr="008F726D">
        <w:rPr>
          <w:rFonts w:ascii="Arial" w:hAnsi="Arial" w:cs="Arial"/>
          <w:sz w:val="20"/>
          <w:szCs w:val="20"/>
        </w:rPr>
        <w:t>ể</w:t>
      </w:r>
      <w:r w:rsidRPr="008F726D">
        <w:rPr>
          <w:rFonts w:ascii="Arial" w:hAnsi="Arial" w:cs="Arial"/>
          <w:sz w:val="20"/>
          <w:szCs w:val="20"/>
        </w:rPr>
        <w:t xml:space="preserve"> áp d</w:t>
      </w:r>
      <w:r w:rsidRPr="008F726D">
        <w:rPr>
          <w:rFonts w:ascii="Arial" w:hAnsi="Arial" w:cs="Arial"/>
          <w:sz w:val="20"/>
          <w:szCs w:val="20"/>
        </w:rPr>
        <w:t>ụ</w:t>
      </w:r>
      <w:r w:rsidRPr="008F726D">
        <w:rPr>
          <w:rFonts w:ascii="Arial" w:hAnsi="Arial" w:cs="Arial"/>
          <w:sz w:val="20"/>
          <w:szCs w:val="20"/>
        </w:rPr>
        <w:t>ng bi</w:t>
      </w:r>
      <w:r w:rsidRPr="008F726D">
        <w:rPr>
          <w:rFonts w:ascii="Arial" w:hAnsi="Arial" w:cs="Arial"/>
          <w:sz w:val="20"/>
          <w:szCs w:val="20"/>
        </w:rPr>
        <w:t>ệ</w:t>
      </w:r>
      <w:r w:rsidRPr="008F726D">
        <w:rPr>
          <w:rFonts w:ascii="Arial" w:hAnsi="Arial" w:cs="Arial"/>
          <w:sz w:val="20"/>
          <w:szCs w:val="20"/>
        </w:rPr>
        <w:t>n pháp bu</w:t>
      </w:r>
      <w:r w:rsidRPr="008F726D">
        <w:rPr>
          <w:rFonts w:ascii="Arial" w:hAnsi="Arial" w:cs="Arial"/>
          <w:sz w:val="20"/>
          <w:szCs w:val="20"/>
        </w:rPr>
        <w:t>ộ</w:t>
      </w:r>
      <w:r w:rsidRPr="008F726D">
        <w:rPr>
          <w:rFonts w:ascii="Arial" w:hAnsi="Arial" w:cs="Arial"/>
          <w:sz w:val="20"/>
          <w:szCs w:val="20"/>
        </w:rPr>
        <w:t>c phân ph</w:t>
      </w:r>
      <w:r w:rsidRPr="008F726D">
        <w:rPr>
          <w:rFonts w:ascii="Arial" w:hAnsi="Arial" w:cs="Arial"/>
          <w:sz w:val="20"/>
          <w:szCs w:val="20"/>
        </w:rPr>
        <w:t>ố</w:t>
      </w:r>
      <w:r w:rsidRPr="008F726D">
        <w:rPr>
          <w:rFonts w:ascii="Arial" w:hAnsi="Arial" w:cs="Arial"/>
          <w:sz w:val="20"/>
          <w:szCs w:val="20"/>
        </w:rPr>
        <w:t>i ho</w:t>
      </w:r>
      <w:r w:rsidRPr="008F726D">
        <w:rPr>
          <w:rFonts w:ascii="Arial" w:hAnsi="Arial" w:cs="Arial"/>
          <w:sz w:val="20"/>
          <w:szCs w:val="20"/>
        </w:rPr>
        <w:t>ặ</w:t>
      </w:r>
      <w:r w:rsidRPr="008F726D">
        <w:rPr>
          <w:rFonts w:ascii="Arial" w:hAnsi="Arial" w:cs="Arial"/>
          <w:sz w:val="20"/>
          <w:szCs w:val="20"/>
        </w:rPr>
        <w:t>c đưa vào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không nh</w:t>
      </w:r>
      <w:r w:rsidRPr="008F726D">
        <w:rPr>
          <w:rFonts w:ascii="Arial" w:hAnsi="Arial" w:cs="Arial"/>
          <w:sz w:val="20"/>
          <w:szCs w:val="20"/>
        </w:rPr>
        <w:t>ằ</w:t>
      </w:r>
      <w:r w:rsidRPr="008F726D">
        <w:rPr>
          <w:rFonts w:ascii="Arial" w:hAnsi="Arial" w:cs="Arial"/>
          <w:sz w:val="20"/>
          <w:szCs w:val="20"/>
        </w:rPr>
        <w:t>m m</w:t>
      </w:r>
      <w:r w:rsidRPr="008F726D">
        <w:rPr>
          <w:rFonts w:ascii="Arial" w:hAnsi="Arial" w:cs="Arial"/>
          <w:sz w:val="20"/>
          <w:szCs w:val="20"/>
        </w:rPr>
        <w:t>ụ</w:t>
      </w:r>
      <w:r w:rsidRPr="008F726D">
        <w:rPr>
          <w:rFonts w:ascii="Arial" w:hAnsi="Arial" w:cs="Arial"/>
          <w:sz w:val="20"/>
          <w:szCs w:val="20"/>
        </w:rPr>
        <w:t>c đích thương m</w:t>
      </w:r>
      <w:r w:rsidRPr="008F726D">
        <w:rPr>
          <w:rFonts w:ascii="Arial" w:hAnsi="Arial" w:cs="Arial"/>
          <w:sz w:val="20"/>
          <w:szCs w:val="20"/>
        </w:rPr>
        <w:t>ạ</w:t>
      </w:r>
      <w:r w:rsidRPr="008F726D">
        <w:rPr>
          <w:rFonts w:ascii="Arial" w:hAnsi="Arial" w:cs="Arial"/>
          <w:sz w:val="20"/>
          <w:szCs w:val="20"/>
        </w:rPr>
        <w:t>i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ề</w:t>
      </w:r>
      <w:r w:rsidRPr="008F726D">
        <w:rPr>
          <w:rFonts w:ascii="Arial" w:hAnsi="Arial" w:cs="Arial"/>
          <w:sz w:val="20"/>
          <w:szCs w:val="20"/>
        </w:rPr>
        <w:t>u 83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7D48AC4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25.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Đi</w:t>
      </w:r>
      <w:r w:rsidRPr="008F726D">
        <w:rPr>
          <w:rFonts w:ascii="Arial" w:hAnsi="Arial" w:cs="Arial"/>
          <w:b/>
          <w:sz w:val="20"/>
          <w:szCs w:val="20"/>
        </w:rPr>
        <w:t>ề</w:t>
      </w:r>
      <w:r w:rsidRPr="008F726D">
        <w:rPr>
          <w:rFonts w:ascii="Arial" w:hAnsi="Arial" w:cs="Arial"/>
          <w:b/>
          <w:sz w:val="20"/>
          <w:szCs w:val="20"/>
        </w:rPr>
        <w:t>u 87</w:t>
      </w:r>
    </w:p>
    <w:p w14:paraId="6806BBD8" w14:textId="77777777" w:rsidR="0004382B" w:rsidRPr="008F726D" w:rsidRDefault="00494C20" w:rsidP="008F726D">
      <w:pPr>
        <w:adjustRightInd w:val="0"/>
        <w:snapToGrid w:val="0"/>
        <w:spacing w:after="120" w:line="240" w:lineRule="auto"/>
        <w:ind w:firstLine="720"/>
        <w:jc w:val="both"/>
        <w:rPr>
          <w:rFonts w:ascii="Arial" w:hAnsi="Arial" w:cs="Arial"/>
          <w:b/>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87</w:t>
      </w:r>
      <w:r w:rsidRPr="008F726D">
        <w:rPr>
          <w:rFonts w:ascii="Arial" w:hAnsi="Arial" w:cs="Arial"/>
          <w:b/>
          <w:sz w:val="20"/>
          <w:szCs w:val="20"/>
        </w:rPr>
        <w:t>. Cơ quan h</w:t>
      </w:r>
      <w:r w:rsidRPr="008F726D">
        <w:rPr>
          <w:rFonts w:ascii="Arial" w:hAnsi="Arial" w:cs="Arial"/>
          <w:b/>
          <w:sz w:val="20"/>
          <w:szCs w:val="20"/>
        </w:rPr>
        <w:t>ả</w:t>
      </w:r>
      <w:r w:rsidRPr="008F726D">
        <w:rPr>
          <w:rFonts w:ascii="Arial" w:hAnsi="Arial" w:cs="Arial"/>
          <w:b/>
          <w:sz w:val="20"/>
          <w:szCs w:val="20"/>
        </w:rPr>
        <w:t>i quan có th</w:t>
      </w:r>
      <w:r w:rsidRPr="008F726D">
        <w:rPr>
          <w:rFonts w:ascii="Arial" w:hAnsi="Arial" w:cs="Arial"/>
          <w:b/>
          <w:sz w:val="20"/>
          <w:szCs w:val="20"/>
        </w:rPr>
        <w:t>ẩ</w:t>
      </w:r>
      <w:r w:rsidRPr="008F726D">
        <w:rPr>
          <w:rFonts w:ascii="Arial" w:hAnsi="Arial" w:cs="Arial"/>
          <w:b/>
          <w:sz w:val="20"/>
          <w:szCs w:val="20"/>
        </w:rPr>
        <w:t>m quy</w:t>
      </w:r>
      <w:r w:rsidRPr="008F726D">
        <w:rPr>
          <w:rFonts w:ascii="Arial" w:hAnsi="Arial" w:cs="Arial"/>
          <w:b/>
          <w:sz w:val="20"/>
          <w:szCs w:val="20"/>
        </w:rPr>
        <w:t>ề</w:t>
      </w:r>
      <w:r w:rsidRPr="008F726D">
        <w:rPr>
          <w:rFonts w:ascii="Arial" w:hAnsi="Arial" w:cs="Arial"/>
          <w:b/>
          <w:sz w:val="20"/>
          <w:szCs w:val="20"/>
        </w:rPr>
        <w:t>n ti</w:t>
      </w:r>
      <w:r w:rsidRPr="008F726D">
        <w:rPr>
          <w:rFonts w:ascii="Arial" w:hAnsi="Arial" w:cs="Arial"/>
          <w:b/>
          <w:sz w:val="20"/>
          <w:szCs w:val="20"/>
        </w:rPr>
        <w:t>ế</w:t>
      </w:r>
      <w:r w:rsidRPr="008F726D">
        <w:rPr>
          <w:rFonts w:ascii="Arial" w:hAnsi="Arial" w:cs="Arial"/>
          <w:b/>
          <w:sz w:val="20"/>
          <w:szCs w:val="20"/>
        </w:rPr>
        <w:t>p nh</w:t>
      </w:r>
      <w:r w:rsidRPr="008F726D">
        <w:rPr>
          <w:rFonts w:ascii="Arial" w:hAnsi="Arial" w:cs="Arial"/>
          <w:b/>
          <w:sz w:val="20"/>
          <w:szCs w:val="20"/>
        </w:rPr>
        <w:t>ậ</w:t>
      </w:r>
      <w:r w:rsidRPr="008F726D">
        <w:rPr>
          <w:rFonts w:ascii="Arial" w:hAnsi="Arial" w:cs="Arial"/>
          <w:b/>
          <w:sz w:val="20"/>
          <w:szCs w:val="20"/>
        </w:rPr>
        <w:t>n đơn</w:t>
      </w:r>
    </w:p>
    <w:p w14:paraId="2ECEA814" w14:textId="77777777" w:rsidR="008F726D" w:rsidRPr="008F726D" w:rsidRDefault="008F726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Cơ quan hải quan có thẩm quyền tiếp nhận đơn đề nghị kiểm tra, giám sát hoặc tạm dừng làm thủ tục hải quan theo quy định của pháp luật về hải quan.”</w:t>
      </w:r>
    </w:p>
    <w:p w14:paraId="65613E6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26.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m</w:t>
      </w:r>
      <w:r w:rsidRPr="008F726D">
        <w:rPr>
          <w:rFonts w:ascii="Arial" w:hAnsi="Arial" w:cs="Arial"/>
          <w:b/>
          <w:sz w:val="20"/>
          <w:szCs w:val="20"/>
        </w:rPr>
        <w:t>ộ</w:t>
      </w:r>
      <w:r w:rsidRPr="008F726D">
        <w:rPr>
          <w:rFonts w:ascii="Arial" w:hAnsi="Arial" w:cs="Arial"/>
          <w:b/>
          <w:sz w:val="20"/>
          <w:szCs w:val="20"/>
        </w:rPr>
        <w:t>t s</w:t>
      </w:r>
      <w:r w:rsidRPr="008F726D">
        <w:rPr>
          <w:rFonts w:ascii="Arial" w:hAnsi="Arial" w:cs="Arial"/>
          <w:b/>
          <w:sz w:val="20"/>
          <w:szCs w:val="20"/>
        </w:rPr>
        <w:t>ố</w:t>
      </w:r>
      <w:r w:rsidRPr="008F726D">
        <w:rPr>
          <w:rFonts w:ascii="Arial" w:hAnsi="Arial" w:cs="Arial"/>
          <w:b/>
          <w:sz w:val="20"/>
          <w:szCs w:val="20"/>
        </w:rPr>
        <w:t xml:space="preserve"> kho</w:t>
      </w:r>
      <w:r w:rsidRPr="008F726D">
        <w:rPr>
          <w:rFonts w:ascii="Arial" w:hAnsi="Arial" w:cs="Arial"/>
          <w:b/>
          <w:sz w:val="20"/>
          <w:szCs w:val="20"/>
        </w:rPr>
        <w:t>ả</w:t>
      </w:r>
      <w:r w:rsidRPr="008F726D">
        <w:rPr>
          <w:rFonts w:ascii="Arial" w:hAnsi="Arial" w:cs="Arial"/>
          <w:b/>
          <w:sz w:val="20"/>
          <w:szCs w:val="20"/>
        </w:rPr>
        <w:t>n c</w:t>
      </w:r>
      <w:r w:rsidRPr="008F726D">
        <w:rPr>
          <w:rFonts w:ascii="Arial" w:hAnsi="Arial" w:cs="Arial"/>
          <w:b/>
          <w:sz w:val="20"/>
          <w:szCs w:val="20"/>
        </w:rPr>
        <w:t>ủ</w:t>
      </w:r>
      <w:r w:rsidRPr="008F726D">
        <w:rPr>
          <w:rFonts w:ascii="Arial" w:hAnsi="Arial" w:cs="Arial"/>
          <w:b/>
          <w:sz w:val="20"/>
          <w:szCs w:val="20"/>
        </w:rPr>
        <w:t>a Đi</w:t>
      </w:r>
      <w:r w:rsidRPr="008F726D">
        <w:rPr>
          <w:rFonts w:ascii="Arial" w:hAnsi="Arial" w:cs="Arial"/>
          <w:b/>
          <w:sz w:val="20"/>
          <w:szCs w:val="20"/>
        </w:rPr>
        <w:t>ề</w:t>
      </w:r>
      <w:r w:rsidRPr="008F726D">
        <w:rPr>
          <w:rFonts w:ascii="Arial" w:hAnsi="Arial" w:cs="Arial"/>
          <w:b/>
          <w:sz w:val="20"/>
          <w:szCs w:val="20"/>
        </w:rPr>
        <w:t>u 88</w:t>
      </w:r>
    </w:p>
    <w:p w14:paraId="5EA32B8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1:</w:t>
      </w:r>
    </w:p>
    <w:p w14:paraId="34CA233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Cơ quan h</w:t>
      </w:r>
      <w:r w:rsidRPr="008F726D">
        <w:rPr>
          <w:rFonts w:ascii="Arial" w:hAnsi="Arial" w:cs="Arial"/>
          <w:sz w:val="20"/>
          <w:szCs w:val="20"/>
        </w:rPr>
        <w:t>ả</w:t>
      </w:r>
      <w:r w:rsidRPr="008F726D">
        <w:rPr>
          <w:rFonts w:ascii="Arial" w:hAnsi="Arial" w:cs="Arial"/>
          <w:sz w:val="20"/>
          <w:szCs w:val="20"/>
        </w:rPr>
        <w:t>i quan có trách nhi</w:t>
      </w:r>
      <w:r w:rsidRPr="008F726D">
        <w:rPr>
          <w:rFonts w:ascii="Arial" w:hAnsi="Arial" w:cs="Arial"/>
          <w:sz w:val="20"/>
          <w:szCs w:val="20"/>
        </w:rPr>
        <w:t>ệ</w:t>
      </w:r>
      <w:r w:rsidRPr="008F726D">
        <w:rPr>
          <w:rFonts w:ascii="Arial" w:hAnsi="Arial" w:cs="Arial"/>
          <w:sz w:val="20"/>
          <w:szCs w:val="20"/>
        </w:rPr>
        <w:t>m xem xét, ra thông báo ch</w:t>
      </w:r>
      <w:r w:rsidRPr="008F726D">
        <w:rPr>
          <w:rFonts w:ascii="Arial" w:hAnsi="Arial" w:cs="Arial"/>
          <w:sz w:val="20"/>
          <w:szCs w:val="20"/>
        </w:rPr>
        <w:t>ấ</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n đơn trong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quy đ</w:t>
      </w:r>
      <w:r w:rsidRPr="008F726D">
        <w:rPr>
          <w:rFonts w:ascii="Arial" w:hAnsi="Arial" w:cs="Arial"/>
          <w:sz w:val="20"/>
          <w:szCs w:val="20"/>
        </w:rPr>
        <w:t>ị</w:t>
      </w:r>
      <w:r w:rsidRPr="008F726D">
        <w:rPr>
          <w:rFonts w:ascii="Arial" w:hAnsi="Arial" w:cs="Arial"/>
          <w:sz w:val="20"/>
          <w:szCs w:val="20"/>
        </w:rPr>
        <w:t>nh, n</w:t>
      </w:r>
      <w:r w:rsidRPr="008F726D">
        <w:rPr>
          <w:rFonts w:ascii="Arial" w:hAnsi="Arial" w:cs="Arial"/>
          <w:sz w:val="20"/>
          <w:szCs w:val="20"/>
        </w:rPr>
        <w:t>ế</w:t>
      </w:r>
      <w:r w:rsidRPr="008F726D">
        <w:rPr>
          <w:rFonts w:ascii="Arial" w:hAnsi="Arial" w:cs="Arial"/>
          <w:sz w:val="20"/>
          <w:szCs w:val="20"/>
        </w:rPr>
        <w:t>u ngư</w:t>
      </w:r>
      <w:r w:rsidRPr="008F726D">
        <w:rPr>
          <w:rFonts w:ascii="Arial" w:hAnsi="Arial" w:cs="Arial"/>
          <w:sz w:val="20"/>
          <w:szCs w:val="20"/>
        </w:rPr>
        <w:t>ờ</w:t>
      </w:r>
      <w:r w:rsidRPr="008F726D">
        <w:rPr>
          <w:rFonts w:ascii="Arial" w:hAnsi="Arial" w:cs="Arial"/>
          <w:sz w:val="20"/>
          <w:szCs w:val="20"/>
        </w:rPr>
        <w:t>i n</w:t>
      </w:r>
      <w:r w:rsidRPr="008F726D">
        <w:rPr>
          <w:rFonts w:ascii="Arial" w:hAnsi="Arial" w:cs="Arial"/>
          <w:sz w:val="20"/>
          <w:szCs w:val="20"/>
        </w:rPr>
        <w:t>ộ</w:t>
      </w:r>
      <w:r w:rsidRPr="008F726D">
        <w:rPr>
          <w:rFonts w:ascii="Arial" w:hAnsi="Arial" w:cs="Arial"/>
          <w:sz w:val="20"/>
          <w:szCs w:val="20"/>
        </w:rPr>
        <w:t>p đơn đã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nghĩa v</w:t>
      </w:r>
      <w:r w:rsidRPr="008F726D">
        <w:rPr>
          <w:rFonts w:ascii="Arial" w:hAnsi="Arial" w:cs="Arial"/>
          <w:sz w:val="20"/>
          <w:szCs w:val="20"/>
        </w:rPr>
        <w:t>ụ</w:t>
      </w:r>
      <w:r w:rsidRPr="008F726D">
        <w:rPr>
          <w:rFonts w:ascii="Arial" w:hAnsi="Arial" w:cs="Arial"/>
          <w:sz w:val="20"/>
          <w:szCs w:val="20"/>
        </w:rPr>
        <w:t xml:space="preserve">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các đi</w:t>
      </w:r>
      <w:r w:rsidRPr="008F726D">
        <w:rPr>
          <w:rFonts w:ascii="Arial" w:hAnsi="Arial" w:cs="Arial"/>
          <w:sz w:val="20"/>
          <w:szCs w:val="20"/>
        </w:rPr>
        <w:t>ể</w:t>
      </w:r>
      <w:r w:rsidRPr="008F726D">
        <w:rPr>
          <w:rFonts w:ascii="Arial" w:hAnsi="Arial" w:cs="Arial"/>
          <w:sz w:val="20"/>
          <w:szCs w:val="20"/>
        </w:rPr>
        <w:t>m a, b, c kho</w:t>
      </w:r>
      <w:r w:rsidRPr="008F726D">
        <w:rPr>
          <w:rFonts w:ascii="Arial" w:hAnsi="Arial" w:cs="Arial"/>
          <w:sz w:val="20"/>
          <w:szCs w:val="20"/>
        </w:rPr>
        <w:t>ả</w:t>
      </w:r>
      <w:r w:rsidRPr="008F726D">
        <w:rPr>
          <w:rFonts w:ascii="Arial" w:hAnsi="Arial" w:cs="Arial"/>
          <w:sz w:val="20"/>
          <w:szCs w:val="20"/>
        </w:rPr>
        <w:t>n 1 và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217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và n</w:t>
      </w:r>
      <w:r w:rsidRPr="008F726D">
        <w:rPr>
          <w:rFonts w:ascii="Arial" w:hAnsi="Arial" w:cs="Arial"/>
          <w:sz w:val="20"/>
          <w:szCs w:val="20"/>
        </w:rPr>
        <w:t>ộ</w:t>
      </w:r>
      <w:r w:rsidRPr="008F726D">
        <w:rPr>
          <w:rFonts w:ascii="Arial" w:hAnsi="Arial" w:cs="Arial"/>
          <w:sz w:val="20"/>
          <w:szCs w:val="20"/>
        </w:rPr>
        <w:t>p đơn h</w:t>
      </w:r>
      <w:r w:rsidRPr="008F726D">
        <w:rPr>
          <w:rFonts w:ascii="Arial" w:hAnsi="Arial" w:cs="Arial"/>
          <w:sz w:val="20"/>
          <w:szCs w:val="20"/>
        </w:rPr>
        <w:t>ợ</w:t>
      </w:r>
      <w:r w:rsidRPr="008F726D">
        <w:rPr>
          <w:rFonts w:ascii="Arial" w:hAnsi="Arial" w:cs="Arial"/>
          <w:sz w:val="20"/>
          <w:szCs w:val="20"/>
        </w:rPr>
        <w:t>p l</w:t>
      </w:r>
      <w:r w:rsidRPr="008F726D">
        <w:rPr>
          <w:rFonts w:ascii="Arial" w:hAnsi="Arial" w:cs="Arial"/>
          <w:sz w:val="20"/>
          <w:szCs w:val="20"/>
        </w:rPr>
        <w:t>ệ</w:t>
      </w:r>
      <w:r w:rsidRPr="008F726D">
        <w:rPr>
          <w:rFonts w:ascii="Arial" w:hAnsi="Arial" w:cs="Arial"/>
          <w:sz w:val="20"/>
          <w:szCs w:val="20"/>
        </w:rPr>
        <w:t xml:space="preserve">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h</w:t>
      </w:r>
      <w:r w:rsidRPr="008F726D">
        <w:rPr>
          <w:rFonts w:ascii="Arial" w:hAnsi="Arial" w:cs="Arial"/>
          <w:sz w:val="20"/>
          <w:szCs w:val="20"/>
        </w:rPr>
        <w:t>ả</w:t>
      </w:r>
      <w:r w:rsidRPr="008F726D">
        <w:rPr>
          <w:rFonts w:ascii="Arial" w:hAnsi="Arial" w:cs="Arial"/>
          <w:sz w:val="20"/>
          <w:szCs w:val="20"/>
        </w:rPr>
        <w:t>i quan.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w:t>
      </w:r>
      <w:r w:rsidRPr="008F726D">
        <w:rPr>
          <w:rFonts w:ascii="Arial" w:hAnsi="Arial" w:cs="Arial"/>
          <w:sz w:val="20"/>
          <w:szCs w:val="20"/>
        </w:rPr>
        <w:t>ừ</w:t>
      </w:r>
      <w:r w:rsidRPr="008F726D">
        <w:rPr>
          <w:rFonts w:ascii="Arial" w:hAnsi="Arial" w:cs="Arial"/>
          <w:sz w:val="20"/>
          <w:szCs w:val="20"/>
        </w:rPr>
        <w:t xml:space="preserve"> ch</w:t>
      </w:r>
      <w:r w:rsidRPr="008F726D">
        <w:rPr>
          <w:rFonts w:ascii="Arial" w:hAnsi="Arial" w:cs="Arial"/>
          <w:sz w:val="20"/>
          <w:szCs w:val="20"/>
        </w:rPr>
        <w:t>ố</w:t>
      </w:r>
      <w:r w:rsidRPr="008F726D">
        <w:rPr>
          <w:rFonts w:ascii="Arial" w:hAnsi="Arial" w:cs="Arial"/>
          <w:sz w:val="20"/>
          <w:szCs w:val="20"/>
        </w:rPr>
        <w:t>i, cơ quan h</w:t>
      </w:r>
      <w:r w:rsidRPr="008F726D">
        <w:rPr>
          <w:rFonts w:ascii="Arial" w:hAnsi="Arial" w:cs="Arial"/>
          <w:sz w:val="20"/>
          <w:szCs w:val="20"/>
        </w:rPr>
        <w:t>ả</w:t>
      </w:r>
      <w:r w:rsidRPr="008F726D">
        <w:rPr>
          <w:rFonts w:ascii="Arial" w:hAnsi="Arial" w:cs="Arial"/>
          <w:sz w:val="20"/>
          <w:szCs w:val="20"/>
        </w:rPr>
        <w:t>i quan ph</w:t>
      </w:r>
      <w:r w:rsidRPr="008F726D">
        <w:rPr>
          <w:rFonts w:ascii="Arial" w:hAnsi="Arial" w:cs="Arial"/>
          <w:sz w:val="20"/>
          <w:szCs w:val="20"/>
        </w:rPr>
        <w:t>ả</w:t>
      </w:r>
      <w:r w:rsidRPr="008F726D">
        <w:rPr>
          <w:rFonts w:ascii="Arial" w:hAnsi="Arial" w:cs="Arial"/>
          <w:sz w:val="20"/>
          <w:szCs w:val="20"/>
        </w:rPr>
        <w:t>i tr</w:t>
      </w:r>
      <w:r w:rsidRPr="008F726D">
        <w:rPr>
          <w:rFonts w:ascii="Arial" w:hAnsi="Arial" w:cs="Arial"/>
          <w:sz w:val="20"/>
          <w:szCs w:val="20"/>
        </w:rPr>
        <w:t>ả</w:t>
      </w:r>
      <w:r w:rsidRPr="008F726D">
        <w:rPr>
          <w:rFonts w:ascii="Arial" w:hAnsi="Arial" w:cs="Arial"/>
          <w:sz w:val="20"/>
          <w:szCs w:val="20"/>
        </w:rPr>
        <w:t xml:space="preserve"> l</w:t>
      </w:r>
      <w:r w:rsidRPr="008F726D">
        <w:rPr>
          <w:rFonts w:ascii="Arial" w:hAnsi="Arial" w:cs="Arial"/>
          <w:sz w:val="20"/>
          <w:szCs w:val="20"/>
        </w:rPr>
        <w:t>ờ</w:t>
      </w:r>
      <w:r w:rsidRPr="008F726D">
        <w:rPr>
          <w:rFonts w:ascii="Arial" w:hAnsi="Arial" w:cs="Arial"/>
          <w:sz w:val="20"/>
          <w:szCs w:val="20"/>
        </w:rPr>
        <w:t>i b</w:t>
      </w:r>
      <w:r w:rsidRPr="008F726D">
        <w:rPr>
          <w:rFonts w:ascii="Arial" w:hAnsi="Arial" w:cs="Arial"/>
          <w:sz w:val="20"/>
          <w:szCs w:val="20"/>
        </w:rPr>
        <w:t>ằ</w:t>
      </w:r>
      <w:r w:rsidRPr="008F726D">
        <w:rPr>
          <w:rFonts w:ascii="Arial" w:hAnsi="Arial" w:cs="Arial"/>
          <w:sz w:val="20"/>
          <w:szCs w:val="20"/>
        </w:rPr>
        <w:t>ng văn b</w:t>
      </w:r>
      <w:r w:rsidRPr="008F726D">
        <w:rPr>
          <w:rFonts w:ascii="Arial" w:hAnsi="Arial" w:cs="Arial"/>
          <w:sz w:val="20"/>
          <w:szCs w:val="20"/>
        </w:rPr>
        <w:t>ả</w:t>
      </w:r>
      <w:r w:rsidRPr="008F726D">
        <w:rPr>
          <w:rFonts w:ascii="Arial" w:hAnsi="Arial" w:cs="Arial"/>
          <w:sz w:val="20"/>
          <w:szCs w:val="20"/>
        </w:rPr>
        <w:t>n cho ngư</w:t>
      </w:r>
      <w:r w:rsidRPr="008F726D">
        <w:rPr>
          <w:rFonts w:ascii="Arial" w:hAnsi="Arial" w:cs="Arial"/>
          <w:sz w:val="20"/>
          <w:szCs w:val="20"/>
        </w:rPr>
        <w:t>ờ</w:t>
      </w:r>
      <w:r w:rsidRPr="008F726D">
        <w:rPr>
          <w:rFonts w:ascii="Arial" w:hAnsi="Arial" w:cs="Arial"/>
          <w:sz w:val="20"/>
          <w:szCs w:val="20"/>
        </w:rPr>
        <w:t>i n</w:t>
      </w:r>
      <w:r w:rsidRPr="008F726D">
        <w:rPr>
          <w:rFonts w:ascii="Arial" w:hAnsi="Arial" w:cs="Arial"/>
          <w:sz w:val="20"/>
          <w:szCs w:val="20"/>
        </w:rPr>
        <w:t>ộ</w:t>
      </w:r>
      <w:r w:rsidRPr="008F726D">
        <w:rPr>
          <w:rFonts w:ascii="Arial" w:hAnsi="Arial" w:cs="Arial"/>
          <w:sz w:val="20"/>
          <w:szCs w:val="20"/>
        </w:rPr>
        <w:t>p đơn và nêu rõ lý do.”</w:t>
      </w:r>
    </w:p>
    <w:p w14:paraId="49B63698"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kho</w:t>
      </w:r>
      <w:r w:rsidRPr="008F726D">
        <w:rPr>
          <w:rFonts w:ascii="Arial" w:hAnsi="Arial" w:cs="Arial"/>
          <w:sz w:val="20"/>
          <w:szCs w:val="20"/>
        </w:rPr>
        <w:t>ả</w:t>
      </w:r>
      <w:r w:rsidRPr="008F726D">
        <w:rPr>
          <w:rFonts w:ascii="Arial" w:hAnsi="Arial" w:cs="Arial"/>
          <w:sz w:val="20"/>
          <w:szCs w:val="20"/>
        </w:rPr>
        <w:t>n 2:</w:t>
      </w:r>
    </w:p>
    <w:p w14:paraId="6E594CD8"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Trên cơ s</w:t>
      </w:r>
      <w:r w:rsidRPr="008F726D">
        <w:rPr>
          <w:rFonts w:ascii="Arial" w:hAnsi="Arial" w:cs="Arial"/>
          <w:sz w:val="20"/>
          <w:szCs w:val="20"/>
        </w:rPr>
        <w:t>ở</w:t>
      </w:r>
      <w:r w:rsidRPr="008F726D">
        <w:rPr>
          <w:rFonts w:ascii="Arial" w:hAnsi="Arial" w:cs="Arial"/>
          <w:sz w:val="20"/>
          <w:szCs w:val="20"/>
        </w:rPr>
        <w:t xml:space="preserve"> thông báo ch</w:t>
      </w:r>
      <w:r w:rsidRPr="008F726D">
        <w:rPr>
          <w:rFonts w:ascii="Arial" w:hAnsi="Arial" w:cs="Arial"/>
          <w:sz w:val="20"/>
          <w:szCs w:val="20"/>
        </w:rPr>
        <w:t>ấ</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n đơn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ki</w:t>
      </w:r>
      <w:r w:rsidRPr="008F726D">
        <w:rPr>
          <w:rFonts w:ascii="Arial" w:hAnsi="Arial" w:cs="Arial"/>
          <w:sz w:val="20"/>
          <w:szCs w:val="20"/>
        </w:rPr>
        <w:t>ể</w:t>
      </w:r>
      <w:r w:rsidRPr="008F726D">
        <w:rPr>
          <w:rFonts w:ascii="Arial" w:hAnsi="Arial" w:cs="Arial"/>
          <w:sz w:val="20"/>
          <w:szCs w:val="20"/>
        </w:rPr>
        <w:t>m tra, giám sát hàng hóa xu</w:t>
      </w:r>
      <w:r w:rsidRPr="008F726D">
        <w:rPr>
          <w:rFonts w:ascii="Arial" w:hAnsi="Arial" w:cs="Arial"/>
          <w:sz w:val="20"/>
          <w:szCs w:val="20"/>
        </w:rPr>
        <w:t>ấ</w:t>
      </w:r>
      <w:r w:rsidRPr="008F726D">
        <w:rPr>
          <w:rFonts w:ascii="Arial" w:hAnsi="Arial" w:cs="Arial"/>
          <w:sz w:val="20"/>
          <w:szCs w:val="20"/>
        </w:rPr>
        <w:t xml:space="preserve">t </w:t>
      </w:r>
      <w:r w:rsidRPr="008F726D">
        <w:rPr>
          <w:rFonts w:ascii="Arial" w:hAnsi="Arial" w:cs="Arial"/>
          <w:sz w:val="20"/>
          <w:szCs w:val="20"/>
        </w:rPr>
        <w:t>kh</w:t>
      </w:r>
      <w:r w:rsidRPr="008F726D">
        <w:rPr>
          <w:rFonts w:ascii="Arial" w:hAnsi="Arial" w:cs="Arial"/>
          <w:sz w:val="20"/>
          <w:szCs w:val="20"/>
        </w:rPr>
        <w:t>ẩ</w:t>
      </w:r>
      <w:r w:rsidRPr="008F726D">
        <w:rPr>
          <w:rFonts w:ascii="Arial" w:hAnsi="Arial" w:cs="Arial"/>
          <w:sz w:val="20"/>
          <w:szCs w:val="20"/>
        </w:rPr>
        <w:t>u, nh</w:t>
      </w:r>
      <w:r w:rsidRPr="008F726D">
        <w:rPr>
          <w:rFonts w:ascii="Arial" w:hAnsi="Arial" w:cs="Arial"/>
          <w:sz w:val="20"/>
          <w:szCs w:val="20"/>
        </w:rPr>
        <w:t>ậ</w:t>
      </w:r>
      <w:r w:rsidRPr="008F726D">
        <w:rPr>
          <w:rFonts w:ascii="Arial" w:hAnsi="Arial" w:cs="Arial"/>
          <w:sz w:val="20"/>
          <w:szCs w:val="20"/>
        </w:rPr>
        <w:t>p kh</w:t>
      </w:r>
      <w:r w:rsidRPr="008F726D">
        <w:rPr>
          <w:rFonts w:ascii="Arial" w:hAnsi="Arial" w:cs="Arial"/>
          <w:sz w:val="20"/>
          <w:szCs w:val="20"/>
        </w:rPr>
        <w:t>ẩ</w:t>
      </w:r>
      <w:r w:rsidRPr="008F726D">
        <w:rPr>
          <w:rFonts w:ascii="Arial" w:hAnsi="Arial" w:cs="Arial"/>
          <w:sz w:val="20"/>
          <w:szCs w:val="20"/>
        </w:rPr>
        <w:t>u, các Chi c</w:t>
      </w:r>
      <w:r w:rsidRPr="008F726D">
        <w:rPr>
          <w:rFonts w:ascii="Arial" w:hAnsi="Arial" w:cs="Arial"/>
          <w:sz w:val="20"/>
          <w:szCs w:val="20"/>
        </w:rPr>
        <w:t>ụ</w:t>
      </w:r>
      <w:r w:rsidRPr="008F726D">
        <w:rPr>
          <w:rFonts w:ascii="Arial" w:hAnsi="Arial" w:cs="Arial"/>
          <w:sz w:val="20"/>
          <w:szCs w:val="20"/>
        </w:rPr>
        <w:t>c H</w:t>
      </w:r>
      <w:r w:rsidRPr="008F726D">
        <w:rPr>
          <w:rFonts w:ascii="Arial" w:hAnsi="Arial" w:cs="Arial"/>
          <w:sz w:val="20"/>
          <w:szCs w:val="20"/>
        </w:rPr>
        <w:t>ả</w:t>
      </w:r>
      <w:r w:rsidRPr="008F726D">
        <w:rPr>
          <w:rFonts w:ascii="Arial" w:hAnsi="Arial" w:cs="Arial"/>
          <w:sz w:val="20"/>
          <w:szCs w:val="20"/>
        </w:rPr>
        <w:t>i quan khu v</w:t>
      </w:r>
      <w:r w:rsidRPr="008F726D">
        <w:rPr>
          <w:rFonts w:ascii="Arial" w:hAnsi="Arial" w:cs="Arial"/>
          <w:sz w:val="20"/>
          <w:szCs w:val="20"/>
        </w:rPr>
        <w:t>ự</w:t>
      </w:r>
      <w:r w:rsidRPr="008F726D">
        <w:rPr>
          <w:rFonts w:ascii="Arial" w:hAnsi="Arial" w:cs="Arial"/>
          <w:sz w:val="20"/>
          <w:szCs w:val="20"/>
        </w:rPr>
        <w:t>c, Chi c</w:t>
      </w:r>
      <w:r w:rsidRPr="008F726D">
        <w:rPr>
          <w:rFonts w:ascii="Arial" w:hAnsi="Arial" w:cs="Arial"/>
          <w:sz w:val="20"/>
          <w:szCs w:val="20"/>
        </w:rPr>
        <w:t>ụ</w:t>
      </w:r>
      <w:r w:rsidRPr="008F726D">
        <w:rPr>
          <w:rFonts w:ascii="Arial" w:hAnsi="Arial" w:cs="Arial"/>
          <w:sz w:val="20"/>
          <w:szCs w:val="20"/>
        </w:rPr>
        <w:t>c Đi</w:t>
      </w:r>
      <w:r w:rsidRPr="008F726D">
        <w:rPr>
          <w:rFonts w:ascii="Arial" w:hAnsi="Arial" w:cs="Arial"/>
          <w:sz w:val="20"/>
          <w:szCs w:val="20"/>
        </w:rPr>
        <w:t>ề</w:t>
      </w:r>
      <w:r w:rsidRPr="008F726D">
        <w:rPr>
          <w:rFonts w:ascii="Arial" w:hAnsi="Arial" w:cs="Arial"/>
          <w:sz w:val="20"/>
          <w:szCs w:val="20"/>
        </w:rPr>
        <w:t>u tra ch</w:t>
      </w:r>
      <w:r w:rsidRPr="008F726D">
        <w:rPr>
          <w:rFonts w:ascii="Arial" w:hAnsi="Arial" w:cs="Arial"/>
          <w:sz w:val="20"/>
          <w:szCs w:val="20"/>
        </w:rPr>
        <w:t>ố</w:t>
      </w:r>
      <w:r w:rsidRPr="008F726D">
        <w:rPr>
          <w:rFonts w:ascii="Arial" w:hAnsi="Arial" w:cs="Arial"/>
          <w:sz w:val="20"/>
          <w:szCs w:val="20"/>
        </w:rPr>
        <w:t>ng buôn l</w:t>
      </w:r>
      <w:r w:rsidRPr="008F726D">
        <w:rPr>
          <w:rFonts w:ascii="Arial" w:hAnsi="Arial" w:cs="Arial"/>
          <w:sz w:val="20"/>
          <w:szCs w:val="20"/>
        </w:rPr>
        <w:t>ậ</w:t>
      </w:r>
      <w:r w:rsidRPr="008F726D">
        <w:rPr>
          <w:rFonts w:ascii="Arial" w:hAnsi="Arial" w:cs="Arial"/>
          <w:sz w:val="20"/>
          <w:szCs w:val="20"/>
        </w:rPr>
        <w:t>u tra c</w:t>
      </w:r>
      <w:r w:rsidRPr="008F726D">
        <w:rPr>
          <w:rFonts w:ascii="Arial" w:hAnsi="Arial" w:cs="Arial"/>
          <w:sz w:val="20"/>
          <w:szCs w:val="20"/>
        </w:rPr>
        <w:t>ứ</w:t>
      </w:r>
      <w:r w:rsidRPr="008F726D">
        <w:rPr>
          <w:rFonts w:ascii="Arial" w:hAnsi="Arial" w:cs="Arial"/>
          <w:sz w:val="20"/>
          <w:szCs w:val="20"/>
        </w:rPr>
        <w:t>u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trên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đ</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tri</w:t>
      </w:r>
      <w:r w:rsidRPr="008F726D">
        <w:rPr>
          <w:rFonts w:ascii="Arial" w:hAnsi="Arial" w:cs="Arial"/>
          <w:sz w:val="20"/>
          <w:szCs w:val="20"/>
        </w:rPr>
        <w:t>ể</w:t>
      </w:r>
      <w:r w:rsidRPr="008F726D">
        <w:rPr>
          <w:rFonts w:ascii="Arial" w:hAnsi="Arial" w:cs="Arial"/>
          <w:sz w:val="20"/>
          <w:szCs w:val="20"/>
        </w:rPr>
        <w:t>n khai vi</w:t>
      </w:r>
      <w:r w:rsidRPr="008F726D">
        <w:rPr>
          <w:rFonts w:ascii="Arial" w:hAnsi="Arial" w:cs="Arial"/>
          <w:sz w:val="20"/>
          <w:szCs w:val="20"/>
        </w:rPr>
        <w:t>ệ</w:t>
      </w:r>
      <w:r w:rsidRPr="008F726D">
        <w:rPr>
          <w:rFonts w:ascii="Arial" w:hAnsi="Arial" w:cs="Arial"/>
          <w:sz w:val="20"/>
          <w:szCs w:val="20"/>
        </w:rPr>
        <w:t>c ki</w:t>
      </w:r>
      <w:r w:rsidRPr="008F726D">
        <w:rPr>
          <w:rFonts w:ascii="Arial" w:hAnsi="Arial" w:cs="Arial"/>
          <w:sz w:val="20"/>
          <w:szCs w:val="20"/>
        </w:rPr>
        <w:t>ể</w:t>
      </w:r>
      <w:r w:rsidRPr="008F726D">
        <w:rPr>
          <w:rFonts w:ascii="Arial" w:hAnsi="Arial" w:cs="Arial"/>
          <w:sz w:val="20"/>
          <w:szCs w:val="20"/>
        </w:rPr>
        <w:t>m tra, giám sát trong ph</w:t>
      </w:r>
      <w:r w:rsidRPr="008F726D">
        <w:rPr>
          <w:rFonts w:ascii="Arial" w:hAnsi="Arial" w:cs="Arial"/>
          <w:sz w:val="20"/>
          <w:szCs w:val="20"/>
        </w:rPr>
        <w:t>ạ</w:t>
      </w:r>
      <w:r w:rsidRPr="008F726D">
        <w:rPr>
          <w:rFonts w:ascii="Arial" w:hAnsi="Arial" w:cs="Arial"/>
          <w:sz w:val="20"/>
          <w:szCs w:val="20"/>
        </w:rPr>
        <w:t>m vi đ</w:t>
      </w:r>
      <w:r w:rsidRPr="008F726D">
        <w:rPr>
          <w:rFonts w:ascii="Arial" w:hAnsi="Arial" w:cs="Arial"/>
          <w:sz w:val="20"/>
          <w:szCs w:val="20"/>
        </w:rPr>
        <w:t>ị</w:t>
      </w:r>
      <w:r w:rsidRPr="008F726D">
        <w:rPr>
          <w:rFonts w:ascii="Arial" w:hAnsi="Arial" w:cs="Arial"/>
          <w:sz w:val="20"/>
          <w:szCs w:val="20"/>
        </w:rPr>
        <w:t>a bàn qu</w:t>
      </w:r>
      <w:r w:rsidRPr="008F726D">
        <w:rPr>
          <w:rFonts w:ascii="Arial" w:hAnsi="Arial" w:cs="Arial"/>
          <w:sz w:val="20"/>
          <w:szCs w:val="20"/>
        </w:rPr>
        <w:t>ả</w:t>
      </w:r>
      <w:r w:rsidRPr="008F726D">
        <w:rPr>
          <w:rFonts w:ascii="Arial" w:hAnsi="Arial" w:cs="Arial"/>
          <w:sz w:val="20"/>
          <w:szCs w:val="20"/>
        </w:rPr>
        <w:t>n lý.”</w:t>
      </w:r>
    </w:p>
    <w:p w14:paraId="72E5DC5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27. B</w:t>
      </w:r>
      <w:r w:rsidRPr="008F726D">
        <w:rPr>
          <w:rFonts w:ascii="Arial" w:hAnsi="Arial" w:cs="Arial"/>
          <w:b/>
          <w:sz w:val="20"/>
          <w:szCs w:val="20"/>
        </w:rPr>
        <w:t>ổ</w:t>
      </w:r>
      <w:r w:rsidRPr="008F726D">
        <w:rPr>
          <w:rFonts w:ascii="Arial" w:hAnsi="Arial" w:cs="Arial"/>
          <w:b/>
          <w:sz w:val="20"/>
          <w:szCs w:val="20"/>
        </w:rPr>
        <w:t xml:space="preserve"> sung Đi</w:t>
      </w:r>
      <w:r w:rsidRPr="008F726D">
        <w:rPr>
          <w:rFonts w:ascii="Arial" w:hAnsi="Arial" w:cs="Arial"/>
          <w:b/>
          <w:sz w:val="20"/>
          <w:szCs w:val="20"/>
        </w:rPr>
        <w:t>ề</w:t>
      </w:r>
      <w:r w:rsidRPr="008F726D">
        <w:rPr>
          <w:rFonts w:ascii="Arial" w:hAnsi="Arial" w:cs="Arial"/>
          <w:b/>
          <w:sz w:val="20"/>
          <w:szCs w:val="20"/>
        </w:rPr>
        <w:t>u 96a vào sau Đi</w:t>
      </w:r>
      <w:r w:rsidRPr="008F726D">
        <w:rPr>
          <w:rFonts w:ascii="Arial" w:hAnsi="Arial" w:cs="Arial"/>
          <w:b/>
          <w:sz w:val="20"/>
          <w:szCs w:val="20"/>
        </w:rPr>
        <w:t>ề</w:t>
      </w:r>
      <w:r w:rsidRPr="008F726D">
        <w:rPr>
          <w:rFonts w:ascii="Arial" w:hAnsi="Arial" w:cs="Arial"/>
          <w:b/>
          <w:sz w:val="20"/>
          <w:szCs w:val="20"/>
        </w:rPr>
        <w:t>u 96</w:t>
      </w:r>
    </w:p>
    <w:p w14:paraId="77423EA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96a. Khóa đào t</w:t>
      </w:r>
      <w:r w:rsidRPr="008F726D">
        <w:rPr>
          <w:rFonts w:ascii="Arial" w:hAnsi="Arial" w:cs="Arial"/>
          <w:b/>
          <w:sz w:val="20"/>
          <w:szCs w:val="20"/>
        </w:rPr>
        <w:t>ạ</w:t>
      </w:r>
      <w:r w:rsidRPr="008F726D">
        <w:rPr>
          <w:rFonts w:ascii="Arial" w:hAnsi="Arial" w:cs="Arial"/>
          <w:b/>
          <w:sz w:val="20"/>
          <w:szCs w:val="20"/>
        </w:rPr>
        <w:t>o ngh</w:t>
      </w:r>
      <w:r w:rsidRPr="008F726D">
        <w:rPr>
          <w:rFonts w:ascii="Arial" w:hAnsi="Arial" w:cs="Arial"/>
          <w:b/>
          <w:sz w:val="20"/>
          <w:szCs w:val="20"/>
        </w:rPr>
        <w:t>i</w:t>
      </w:r>
      <w:r w:rsidRPr="008F726D">
        <w:rPr>
          <w:rFonts w:ascii="Arial" w:hAnsi="Arial" w:cs="Arial"/>
          <w:b/>
          <w:sz w:val="20"/>
          <w:szCs w:val="20"/>
        </w:rPr>
        <w:t>ệ</w:t>
      </w:r>
      <w:r w:rsidRPr="008F726D">
        <w:rPr>
          <w:rFonts w:ascii="Arial" w:hAnsi="Arial" w:cs="Arial"/>
          <w:b/>
          <w:sz w:val="20"/>
          <w:szCs w:val="20"/>
        </w:rPr>
        <w:t>p v</w:t>
      </w:r>
      <w:r w:rsidRPr="008F726D">
        <w:rPr>
          <w:rFonts w:ascii="Arial" w:hAnsi="Arial" w:cs="Arial"/>
          <w:b/>
          <w:sz w:val="20"/>
          <w:szCs w:val="20"/>
        </w:rPr>
        <w:t>ụ</w:t>
      </w:r>
      <w:r w:rsidRPr="008F726D">
        <w:rPr>
          <w:rFonts w:ascii="Arial" w:hAnsi="Arial" w:cs="Arial"/>
          <w:b/>
          <w:sz w:val="20"/>
          <w:szCs w:val="20"/>
        </w:rPr>
        <w:t xml:space="preserve"> v</w:t>
      </w:r>
      <w:r w:rsidRPr="008F726D">
        <w:rPr>
          <w:rFonts w:ascii="Arial" w:hAnsi="Arial" w:cs="Arial"/>
          <w:b/>
          <w:sz w:val="20"/>
          <w:szCs w:val="20"/>
        </w:rPr>
        <w:t>ề</w:t>
      </w:r>
      <w:r w:rsidRPr="008F726D">
        <w:rPr>
          <w:rFonts w:ascii="Arial" w:hAnsi="Arial" w:cs="Arial"/>
          <w:b/>
          <w:sz w:val="20"/>
          <w:szCs w:val="20"/>
        </w:rPr>
        <w:t xml:space="preserve"> giám đ</w:t>
      </w:r>
      <w:r w:rsidRPr="008F726D">
        <w:rPr>
          <w:rFonts w:ascii="Arial" w:hAnsi="Arial" w:cs="Arial"/>
          <w:b/>
          <w:sz w:val="20"/>
          <w:szCs w:val="20"/>
        </w:rPr>
        <w:t>ị</w:t>
      </w:r>
      <w:r w:rsidRPr="008F726D">
        <w:rPr>
          <w:rFonts w:ascii="Arial" w:hAnsi="Arial" w:cs="Arial"/>
          <w:b/>
          <w:sz w:val="20"/>
          <w:szCs w:val="20"/>
        </w:rPr>
        <w:t>nh quy</w:t>
      </w:r>
      <w:r w:rsidRPr="008F726D">
        <w:rPr>
          <w:rFonts w:ascii="Arial" w:hAnsi="Arial" w:cs="Arial"/>
          <w:b/>
          <w:sz w:val="20"/>
          <w:szCs w:val="20"/>
        </w:rPr>
        <w:t>ề</w:t>
      </w:r>
      <w:r w:rsidRPr="008F726D">
        <w:rPr>
          <w:rFonts w:ascii="Arial" w:hAnsi="Arial" w:cs="Arial"/>
          <w:b/>
          <w:sz w:val="20"/>
          <w:szCs w:val="20"/>
        </w:rPr>
        <w:t>n tác gi</w:t>
      </w:r>
      <w:r w:rsidRPr="008F726D">
        <w:rPr>
          <w:rFonts w:ascii="Arial" w:hAnsi="Arial" w:cs="Arial"/>
          <w:b/>
          <w:sz w:val="20"/>
          <w:szCs w:val="20"/>
        </w:rPr>
        <w:t>ả</w:t>
      </w:r>
      <w:r w:rsidRPr="008F726D">
        <w:rPr>
          <w:rFonts w:ascii="Arial" w:hAnsi="Arial" w:cs="Arial"/>
          <w:b/>
          <w:sz w:val="20"/>
          <w:szCs w:val="20"/>
        </w:rPr>
        <w:t>, quy</w:t>
      </w:r>
      <w:r w:rsidRPr="008F726D">
        <w:rPr>
          <w:rFonts w:ascii="Arial" w:hAnsi="Arial" w:cs="Arial"/>
          <w:b/>
          <w:sz w:val="20"/>
          <w:szCs w:val="20"/>
        </w:rPr>
        <w:t>ề</w:t>
      </w:r>
      <w:r w:rsidRPr="008F726D">
        <w:rPr>
          <w:rFonts w:ascii="Arial" w:hAnsi="Arial" w:cs="Arial"/>
          <w:b/>
          <w:sz w:val="20"/>
          <w:szCs w:val="20"/>
        </w:rPr>
        <w:t>n liên quan</w:t>
      </w:r>
    </w:p>
    <w:p w14:paraId="436B940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M</w:t>
      </w:r>
      <w:r w:rsidRPr="008F726D">
        <w:rPr>
          <w:rFonts w:ascii="Arial" w:hAnsi="Arial" w:cs="Arial"/>
          <w:sz w:val="20"/>
          <w:szCs w:val="20"/>
        </w:rPr>
        <w:t>ụ</w:t>
      </w:r>
      <w:r w:rsidRPr="008F726D">
        <w:rPr>
          <w:rFonts w:ascii="Arial" w:hAnsi="Arial" w:cs="Arial"/>
          <w:sz w:val="20"/>
          <w:szCs w:val="20"/>
        </w:rPr>
        <w:t>c tiêu c</w:t>
      </w:r>
      <w:r w:rsidRPr="008F726D">
        <w:rPr>
          <w:rFonts w:ascii="Arial" w:hAnsi="Arial" w:cs="Arial"/>
          <w:sz w:val="20"/>
          <w:szCs w:val="20"/>
        </w:rPr>
        <w:t>ủ</w:t>
      </w:r>
      <w:r w:rsidRPr="008F726D">
        <w:rPr>
          <w:rFonts w:ascii="Arial" w:hAnsi="Arial" w:cs="Arial"/>
          <w:sz w:val="20"/>
          <w:szCs w:val="20"/>
        </w:rPr>
        <w:t>a khóa đào t</w:t>
      </w:r>
      <w:r w:rsidRPr="008F726D">
        <w:rPr>
          <w:rFonts w:ascii="Arial" w:hAnsi="Arial" w:cs="Arial"/>
          <w:sz w:val="20"/>
          <w:szCs w:val="20"/>
        </w:rPr>
        <w:t>ạ</w:t>
      </w:r>
      <w:r w:rsidRPr="008F726D">
        <w:rPr>
          <w:rFonts w:ascii="Arial" w:hAnsi="Arial" w:cs="Arial"/>
          <w:sz w:val="20"/>
          <w:szCs w:val="20"/>
        </w:rPr>
        <w:t>o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111A529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Cung c</w:t>
      </w:r>
      <w:r w:rsidRPr="008F726D">
        <w:rPr>
          <w:rFonts w:ascii="Arial" w:hAnsi="Arial" w:cs="Arial"/>
          <w:sz w:val="20"/>
          <w:szCs w:val="20"/>
        </w:rPr>
        <w:t>ấ</w:t>
      </w:r>
      <w:r w:rsidRPr="008F726D">
        <w:rPr>
          <w:rFonts w:ascii="Arial" w:hAnsi="Arial" w:cs="Arial"/>
          <w:sz w:val="20"/>
          <w:szCs w:val="20"/>
        </w:rPr>
        <w:t>p ki</w:t>
      </w:r>
      <w:r w:rsidRPr="008F726D">
        <w:rPr>
          <w:rFonts w:ascii="Arial" w:hAnsi="Arial" w:cs="Arial"/>
          <w:sz w:val="20"/>
          <w:szCs w:val="20"/>
        </w:rPr>
        <w:t>ế</w:t>
      </w:r>
      <w:r w:rsidRPr="008F726D">
        <w:rPr>
          <w:rFonts w:ascii="Arial" w:hAnsi="Arial" w:cs="Arial"/>
          <w:sz w:val="20"/>
          <w:szCs w:val="20"/>
        </w:rPr>
        <w:t>n th</w:t>
      </w:r>
      <w:r w:rsidRPr="008F726D">
        <w:rPr>
          <w:rFonts w:ascii="Arial" w:hAnsi="Arial" w:cs="Arial"/>
          <w:sz w:val="20"/>
          <w:szCs w:val="20"/>
        </w:rPr>
        <w:t>ứ</w:t>
      </w:r>
      <w:r w:rsidRPr="008F726D">
        <w:rPr>
          <w:rFonts w:ascii="Arial" w:hAnsi="Arial" w:cs="Arial"/>
          <w:sz w:val="20"/>
          <w:szCs w:val="20"/>
        </w:rPr>
        <w:t>c pháp lu</w:t>
      </w:r>
      <w:r w:rsidRPr="008F726D">
        <w:rPr>
          <w:rFonts w:ascii="Arial" w:hAnsi="Arial" w:cs="Arial"/>
          <w:sz w:val="20"/>
          <w:szCs w:val="20"/>
        </w:rPr>
        <w:t>ậ</w:t>
      </w:r>
      <w:r w:rsidRPr="008F726D">
        <w:rPr>
          <w:rFonts w:ascii="Arial" w:hAnsi="Arial" w:cs="Arial"/>
          <w:sz w:val="20"/>
          <w:szCs w:val="20"/>
        </w:rPr>
        <w:t>t, k</w:t>
      </w:r>
      <w:r w:rsidRPr="008F726D">
        <w:rPr>
          <w:rFonts w:ascii="Arial" w:hAnsi="Arial" w:cs="Arial"/>
          <w:sz w:val="20"/>
          <w:szCs w:val="20"/>
        </w:rPr>
        <w:t>ỹ</w:t>
      </w:r>
      <w:r w:rsidRPr="008F726D">
        <w:rPr>
          <w:rFonts w:ascii="Arial" w:hAnsi="Arial" w:cs="Arial"/>
          <w:sz w:val="20"/>
          <w:szCs w:val="20"/>
        </w:rPr>
        <w:t xml:space="preserve"> năng và phương pháp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xml:space="preserve"> c</w:t>
      </w:r>
      <w:r w:rsidRPr="008F726D">
        <w:rPr>
          <w:rFonts w:ascii="Arial" w:hAnsi="Arial" w:cs="Arial"/>
          <w:sz w:val="20"/>
          <w:szCs w:val="20"/>
        </w:rPr>
        <w:t>ầ</w:t>
      </w:r>
      <w:r w:rsidRPr="008F726D">
        <w:rPr>
          <w:rFonts w:ascii="Arial" w:hAnsi="Arial" w:cs="Arial"/>
          <w:sz w:val="20"/>
          <w:szCs w:val="20"/>
        </w:rPr>
        <w:t>n thi</w:t>
      </w:r>
      <w:r w:rsidRPr="008F726D">
        <w:rPr>
          <w:rFonts w:ascii="Arial" w:hAnsi="Arial" w:cs="Arial"/>
          <w:sz w:val="20"/>
          <w:szCs w:val="20"/>
        </w:rPr>
        <w:t>ế</w:t>
      </w:r>
      <w:r w:rsidRPr="008F726D">
        <w:rPr>
          <w:rFonts w:ascii="Arial" w:hAnsi="Arial" w:cs="Arial"/>
          <w:sz w:val="20"/>
          <w:szCs w:val="20"/>
        </w:rPr>
        <w:t>t cho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 xml:space="preserve">n </w:t>
      </w:r>
      <w:r w:rsidRPr="008F726D">
        <w:rPr>
          <w:rFonts w:ascii="Arial" w:hAnsi="Arial" w:cs="Arial"/>
          <w:sz w:val="20"/>
          <w:szCs w:val="20"/>
        </w:rPr>
        <w:t>liên quan;</w:t>
      </w:r>
    </w:p>
    <w:p w14:paraId="39DE5AD8"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Trang b</w:t>
      </w:r>
      <w:r w:rsidRPr="008F726D">
        <w:rPr>
          <w:rFonts w:ascii="Arial" w:hAnsi="Arial" w:cs="Arial"/>
          <w:sz w:val="20"/>
          <w:szCs w:val="20"/>
        </w:rPr>
        <w:t>ị</w:t>
      </w:r>
      <w:r w:rsidRPr="008F726D">
        <w:rPr>
          <w:rFonts w:ascii="Arial" w:hAnsi="Arial" w:cs="Arial"/>
          <w:sz w:val="20"/>
          <w:szCs w:val="20"/>
        </w:rPr>
        <w:t xml:space="preserve"> và nâng cao năng l</w:t>
      </w:r>
      <w:r w:rsidRPr="008F726D">
        <w:rPr>
          <w:rFonts w:ascii="Arial" w:hAnsi="Arial" w:cs="Arial"/>
          <w:sz w:val="20"/>
          <w:szCs w:val="20"/>
        </w:rPr>
        <w:t>ự</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hành giám đ</w:t>
      </w:r>
      <w:r w:rsidRPr="008F726D">
        <w:rPr>
          <w:rFonts w:ascii="Arial" w:hAnsi="Arial" w:cs="Arial"/>
          <w:sz w:val="20"/>
          <w:szCs w:val="20"/>
        </w:rPr>
        <w:t>ị</w:t>
      </w:r>
      <w:r w:rsidRPr="008F726D">
        <w:rPr>
          <w:rFonts w:ascii="Arial" w:hAnsi="Arial" w:cs="Arial"/>
          <w:sz w:val="20"/>
          <w:szCs w:val="20"/>
        </w:rPr>
        <w:t>nh, bao g</w:t>
      </w:r>
      <w:r w:rsidRPr="008F726D">
        <w:rPr>
          <w:rFonts w:ascii="Arial" w:hAnsi="Arial" w:cs="Arial"/>
          <w:sz w:val="20"/>
          <w:szCs w:val="20"/>
        </w:rPr>
        <w:t>ồ</w:t>
      </w:r>
      <w:r w:rsidRPr="008F726D">
        <w:rPr>
          <w:rFonts w:ascii="Arial" w:hAnsi="Arial" w:cs="Arial"/>
          <w:sz w:val="20"/>
          <w:szCs w:val="20"/>
        </w:rPr>
        <w:t>m: L</w:t>
      </w:r>
      <w:r w:rsidRPr="008F726D">
        <w:rPr>
          <w:rFonts w:ascii="Arial" w:hAnsi="Arial" w:cs="Arial"/>
          <w:sz w:val="20"/>
          <w:szCs w:val="20"/>
        </w:rPr>
        <w:t>ấ</w:t>
      </w:r>
      <w:r w:rsidRPr="008F726D">
        <w:rPr>
          <w:rFonts w:ascii="Arial" w:hAnsi="Arial" w:cs="Arial"/>
          <w:sz w:val="20"/>
          <w:szCs w:val="20"/>
        </w:rPr>
        <w:t>y m</w:t>
      </w:r>
      <w:r w:rsidRPr="008F726D">
        <w:rPr>
          <w:rFonts w:ascii="Arial" w:hAnsi="Arial" w:cs="Arial"/>
          <w:sz w:val="20"/>
          <w:szCs w:val="20"/>
        </w:rPr>
        <w:t>ẫ</w:t>
      </w:r>
      <w:r w:rsidRPr="008F726D">
        <w:rPr>
          <w:rFonts w:ascii="Arial" w:hAnsi="Arial" w:cs="Arial"/>
          <w:sz w:val="20"/>
          <w:szCs w:val="20"/>
        </w:rPr>
        <w:t>u, x</w:t>
      </w:r>
      <w:r w:rsidRPr="008F726D">
        <w:rPr>
          <w:rFonts w:ascii="Arial" w:hAnsi="Arial" w:cs="Arial"/>
          <w:sz w:val="20"/>
          <w:szCs w:val="20"/>
        </w:rPr>
        <w:t>ử</w:t>
      </w:r>
      <w:r w:rsidRPr="008F726D">
        <w:rPr>
          <w:rFonts w:ascii="Arial" w:hAnsi="Arial" w:cs="Arial"/>
          <w:sz w:val="20"/>
          <w:szCs w:val="20"/>
        </w:rPr>
        <w:t xml:space="preserve"> lý, b</w:t>
      </w:r>
      <w:r w:rsidRPr="008F726D">
        <w:rPr>
          <w:rFonts w:ascii="Arial" w:hAnsi="Arial" w:cs="Arial"/>
          <w:sz w:val="20"/>
          <w:szCs w:val="20"/>
        </w:rPr>
        <w:t>ả</w:t>
      </w:r>
      <w:r w:rsidRPr="008F726D">
        <w:rPr>
          <w:rFonts w:ascii="Arial" w:hAnsi="Arial" w:cs="Arial"/>
          <w:sz w:val="20"/>
          <w:szCs w:val="20"/>
        </w:rPr>
        <w:t>o qu</w:t>
      </w:r>
      <w:r w:rsidRPr="008F726D">
        <w:rPr>
          <w:rFonts w:ascii="Arial" w:hAnsi="Arial" w:cs="Arial"/>
          <w:sz w:val="20"/>
          <w:szCs w:val="20"/>
        </w:rPr>
        <w:t>ả</w:t>
      </w:r>
      <w:r w:rsidRPr="008F726D">
        <w:rPr>
          <w:rFonts w:ascii="Arial" w:hAnsi="Arial" w:cs="Arial"/>
          <w:sz w:val="20"/>
          <w:szCs w:val="20"/>
        </w:rPr>
        <w:t>n m</w:t>
      </w:r>
      <w:r w:rsidRPr="008F726D">
        <w:rPr>
          <w:rFonts w:ascii="Arial" w:hAnsi="Arial" w:cs="Arial"/>
          <w:sz w:val="20"/>
          <w:szCs w:val="20"/>
        </w:rPr>
        <w:t>ẫ</w:t>
      </w:r>
      <w:r w:rsidRPr="008F726D">
        <w:rPr>
          <w:rFonts w:ascii="Arial" w:hAnsi="Arial" w:cs="Arial"/>
          <w:sz w:val="20"/>
          <w:szCs w:val="20"/>
        </w:rPr>
        <w:t>u; ti</w:t>
      </w:r>
      <w:r w:rsidRPr="008F726D">
        <w:rPr>
          <w:rFonts w:ascii="Arial" w:hAnsi="Arial" w:cs="Arial"/>
          <w:sz w:val="20"/>
          <w:szCs w:val="20"/>
        </w:rPr>
        <w:t>ế</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n, x</w:t>
      </w:r>
      <w:r w:rsidRPr="008F726D">
        <w:rPr>
          <w:rFonts w:ascii="Arial" w:hAnsi="Arial" w:cs="Arial"/>
          <w:sz w:val="20"/>
          <w:szCs w:val="20"/>
        </w:rPr>
        <w:t>ử</w:t>
      </w:r>
      <w:r w:rsidRPr="008F726D">
        <w:rPr>
          <w:rFonts w:ascii="Arial" w:hAnsi="Arial" w:cs="Arial"/>
          <w:sz w:val="20"/>
          <w:szCs w:val="20"/>
        </w:rPr>
        <w:t xml:space="preserve"> lý, b</w:t>
      </w:r>
      <w:r w:rsidRPr="008F726D">
        <w:rPr>
          <w:rFonts w:ascii="Arial" w:hAnsi="Arial" w:cs="Arial"/>
          <w:sz w:val="20"/>
          <w:szCs w:val="20"/>
        </w:rPr>
        <w:t>ả</w:t>
      </w:r>
      <w:r w:rsidRPr="008F726D">
        <w:rPr>
          <w:rFonts w:ascii="Arial" w:hAnsi="Arial" w:cs="Arial"/>
          <w:sz w:val="20"/>
          <w:szCs w:val="20"/>
        </w:rPr>
        <w:t>o qu</w:t>
      </w:r>
      <w:r w:rsidRPr="008F726D">
        <w:rPr>
          <w:rFonts w:ascii="Arial" w:hAnsi="Arial" w:cs="Arial"/>
          <w:sz w:val="20"/>
          <w:szCs w:val="20"/>
        </w:rPr>
        <w:t>ả</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giám đ</w:t>
      </w:r>
      <w:r w:rsidRPr="008F726D">
        <w:rPr>
          <w:rFonts w:ascii="Arial" w:hAnsi="Arial" w:cs="Arial"/>
          <w:sz w:val="20"/>
          <w:szCs w:val="20"/>
        </w:rPr>
        <w:t>ị</w:t>
      </w:r>
      <w:r w:rsidRPr="008F726D">
        <w:rPr>
          <w:rFonts w:ascii="Arial" w:hAnsi="Arial" w:cs="Arial"/>
          <w:sz w:val="20"/>
          <w:szCs w:val="20"/>
        </w:rPr>
        <w:t>nh; thu th</w:t>
      </w:r>
      <w:r w:rsidRPr="008F726D">
        <w:rPr>
          <w:rFonts w:ascii="Arial" w:hAnsi="Arial" w:cs="Arial"/>
          <w:sz w:val="20"/>
          <w:szCs w:val="20"/>
        </w:rPr>
        <w:t>ậ</w:t>
      </w:r>
      <w:r w:rsidRPr="008F726D">
        <w:rPr>
          <w:rFonts w:ascii="Arial" w:hAnsi="Arial" w:cs="Arial"/>
          <w:sz w:val="20"/>
          <w:szCs w:val="20"/>
        </w:rPr>
        <w:t>p, x</w:t>
      </w:r>
      <w:r w:rsidRPr="008F726D">
        <w:rPr>
          <w:rFonts w:ascii="Arial" w:hAnsi="Arial" w:cs="Arial"/>
          <w:sz w:val="20"/>
          <w:szCs w:val="20"/>
        </w:rPr>
        <w:t>ử</w:t>
      </w:r>
      <w:r w:rsidRPr="008F726D">
        <w:rPr>
          <w:rFonts w:ascii="Arial" w:hAnsi="Arial" w:cs="Arial"/>
          <w:sz w:val="20"/>
          <w:szCs w:val="20"/>
        </w:rPr>
        <w:t xml:space="preserve"> lý tài li</w:t>
      </w:r>
      <w:r w:rsidRPr="008F726D">
        <w:rPr>
          <w:rFonts w:ascii="Arial" w:hAnsi="Arial" w:cs="Arial"/>
          <w:sz w:val="20"/>
          <w:szCs w:val="20"/>
        </w:rPr>
        <w:t>ệ</w:t>
      </w:r>
      <w:r w:rsidRPr="008F726D">
        <w:rPr>
          <w:rFonts w:ascii="Arial" w:hAnsi="Arial" w:cs="Arial"/>
          <w:sz w:val="20"/>
          <w:szCs w:val="20"/>
        </w:rPr>
        <w:t>u, thông tin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ậ</w:t>
      </w:r>
      <w:r w:rsidRPr="008F726D">
        <w:rPr>
          <w:rFonts w:ascii="Arial" w:hAnsi="Arial" w:cs="Arial"/>
          <w:sz w:val="20"/>
          <w:szCs w:val="20"/>
        </w:rPr>
        <w:t>n d</w:t>
      </w:r>
      <w:r w:rsidRPr="008F726D">
        <w:rPr>
          <w:rFonts w:ascii="Arial" w:hAnsi="Arial" w:cs="Arial"/>
          <w:sz w:val="20"/>
          <w:szCs w:val="20"/>
        </w:rPr>
        <w:t>ụ</w:t>
      </w:r>
      <w:r w:rsidRPr="008F726D">
        <w:rPr>
          <w:rFonts w:ascii="Arial" w:hAnsi="Arial" w:cs="Arial"/>
          <w:sz w:val="20"/>
          <w:szCs w:val="20"/>
        </w:rPr>
        <w:t>ng các k</w:t>
      </w:r>
      <w:r w:rsidRPr="008F726D">
        <w:rPr>
          <w:rFonts w:ascii="Arial" w:hAnsi="Arial" w:cs="Arial"/>
          <w:sz w:val="20"/>
          <w:szCs w:val="20"/>
        </w:rPr>
        <w:t>ỹ</w:t>
      </w:r>
      <w:r w:rsidRPr="008F726D">
        <w:rPr>
          <w:rFonts w:ascii="Arial" w:hAnsi="Arial" w:cs="Arial"/>
          <w:sz w:val="20"/>
          <w:szCs w:val="20"/>
        </w:rPr>
        <w:t xml:space="preserve"> năng và phương</w:t>
      </w:r>
      <w:r w:rsidRPr="008F726D">
        <w:rPr>
          <w:rFonts w:ascii="Arial" w:hAnsi="Arial" w:cs="Arial"/>
          <w:sz w:val="20"/>
          <w:szCs w:val="20"/>
        </w:rPr>
        <w:t xml:space="preserve"> pháp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xml:space="preserve"> phù h</w:t>
      </w:r>
      <w:r w:rsidRPr="008F726D">
        <w:rPr>
          <w:rFonts w:ascii="Arial" w:hAnsi="Arial" w:cs="Arial"/>
          <w:sz w:val="20"/>
          <w:szCs w:val="20"/>
        </w:rPr>
        <w:t>ợ</w:t>
      </w:r>
      <w:r w:rsidRPr="008F726D">
        <w:rPr>
          <w:rFonts w:ascii="Arial" w:hAnsi="Arial" w:cs="Arial"/>
          <w:sz w:val="20"/>
          <w:szCs w:val="20"/>
        </w:rPr>
        <w:t>p đ</w:t>
      </w:r>
      <w:r w:rsidRPr="008F726D">
        <w:rPr>
          <w:rFonts w:ascii="Arial" w:hAnsi="Arial" w:cs="Arial"/>
          <w:sz w:val="20"/>
          <w:szCs w:val="20"/>
        </w:rPr>
        <w:t>ể</w:t>
      </w:r>
      <w:r w:rsidRPr="008F726D">
        <w:rPr>
          <w:rFonts w:ascii="Arial" w:hAnsi="Arial" w:cs="Arial"/>
          <w:sz w:val="20"/>
          <w:szCs w:val="20"/>
        </w:rPr>
        <w:t xml:space="preserve">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quá trình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224FE5F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Hình thành và c</w:t>
      </w:r>
      <w:r w:rsidRPr="008F726D">
        <w:rPr>
          <w:rFonts w:ascii="Arial" w:hAnsi="Arial" w:cs="Arial"/>
          <w:sz w:val="20"/>
          <w:szCs w:val="20"/>
        </w:rPr>
        <w:t>ủ</w:t>
      </w:r>
      <w:r w:rsidRPr="008F726D">
        <w:rPr>
          <w:rFonts w:ascii="Arial" w:hAnsi="Arial" w:cs="Arial"/>
          <w:sz w:val="20"/>
          <w:szCs w:val="20"/>
        </w:rPr>
        <w:t>ng c</w:t>
      </w:r>
      <w:r w:rsidRPr="008F726D">
        <w:rPr>
          <w:rFonts w:ascii="Arial" w:hAnsi="Arial" w:cs="Arial"/>
          <w:sz w:val="20"/>
          <w:szCs w:val="20"/>
        </w:rPr>
        <w:t>ố</w:t>
      </w:r>
      <w:r w:rsidRPr="008F726D">
        <w:rPr>
          <w:rFonts w:ascii="Arial" w:hAnsi="Arial" w:cs="Arial"/>
          <w:sz w:val="20"/>
          <w:szCs w:val="20"/>
        </w:rPr>
        <w:t xml:space="preserve"> nh</w:t>
      </w:r>
      <w:r w:rsidRPr="008F726D">
        <w:rPr>
          <w:rFonts w:ascii="Arial" w:hAnsi="Arial" w:cs="Arial"/>
          <w:sz w:val="20"/>
          <w:szCs w:val="20"/>
        </w:rPr>
        <w:t>ậ</w:t>
      </w:r>
      <w:r w:rsidRPr="008F726D">
        <w:rPr>
          <w:rFonts w:ascii="Arial" w:hAnsi="Arial" w:cs="Arial"/>
          <w:sz w:val="20"/>
          <w:szCs w:val="20"/>
        </w:rPr>
        <w:t>n th</w:t>
      </w:r>
      <w:r w:rsidRPr="008F726D">
        <w:rPr>
          <w:rFonts w:ascii="Arial" w:hAnsi="Arial" w:cs="Arial"/>
          <w:sz w:val="20"/>
          <w:szCs w:val="20"/>
        </w:rPr>
        <w:t>ứ</w:t>
      </w:r>
      <w:r w:rsidRPr="008F726D">
        <w:rPr>
          <w:rFonts w:ascii="Arial" w:hAnsi="Arial" w:cs="Arial"/>
          <w:sz w:val="20"/>
          <w:szCs w:val="20"/>
        </w:rPr>
        <w:t>c v</w:t>
      </w:r>
      <w:r w:rsidRPr="008F726D">
        <w:rPr>
          <w:rFonts w:ascii="Arial" w:hAnsi="Arial" w:cs="Arial"/>
          <w:sz w:val="20"/>
          <w:szCs w:val="20"/>
        </w:rPr>
        <w:t>ề</w:t>
      </w:r>
      <w:r w:rsidRPr="008F726D">
        <w:rPr>
          <w:rFonts w:ascii="Arial" w:hAnsi="Arial" w:cs="Arial"/>
          <w:sz w:val="20"/>
          <w:szCs w:val="20"/>
        </w:rPr>
        <w:t xml:space="preserve"> đ</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ứ</w:t>
      </w:r>
      <w:r w:rsidRPr="008F726D">
        <w:rPr>
          <w:rFonts w:ascii="Arial" w:hAnsi="Arial" w:cs="Arial"/>
          <w:sz w:val="20"/>
          <w:szCs w:val="20"/>
        </w:rPr>
        <w:t>c ngh</w:t>
      </w:r>
      <w:r w:rsidRPr="008F726D">
        <w:rPr>
          <w:rFonts w:ascii="Arial" w:hAnsi="Arial" w:cs="Arial"/>
          <w:sz w:val="20"/>
          <w:szCs w:val="20"/>
        </w:rPr>
        <w:t>ề</w:t>
      </w:r>
      <w:r w:rsidRPr="008F726D">
        <w:rPr>
          <w:rFonts w:ascii="Arial" w:hAnsi="Arial" w:cs="Arial"/>
          <w:sz w:val="20"/>
          <w:szCs w:val="20"/>
        </w:rPr>
        <w:t xml:space="preserve"> nghi</w:t>
      </w:r>
      <w:r w:rsidRPr="008F726D">
        <w:rPr>
          <w:rFonts w:ascii="Arial" w:hAnsi="Arial" w:cs="Arial"/>
          <w:sz w:val="20"/>
          <w:szCs w:val="20"/>
        </w:rPr>
        <w:t>ệ</w:t>
      </w:r>
      <w:r w:rsidRPr="008F726D">
        <w:rPr>
          <w:rFonts w:ascii="Arial" w:hAnsi="Arial" w:cs="Arial"/>
          <w:sz w:val="20"/>
          <w:szCs w:val="20"/>
        </w:rPr>
        <w:t>p, trách nhi</w:t>
      </w:r>
      <w:r w:rsidRPr="008F726D">
        <w:rPr>
          <w:rFonts w:ascii="Arial" w:hAnsi="Arial" w:cs="Arial"/>
          <w:sz w:val="20"/>
          <w:szCs w:val="20"/>
        </w:rPr>
        <w:t>ệ</w:t>
      </w:r>
      <w:r w:rsidRPr="008F726D">
        <w:rPr>
          <w:rFonts w:ascii="Arial" w:hAnsi="Arial" w:cs="Arial"/>
          <w:sz w:val="20"/>
          <w:szCs w:val="20"/>
        </w:rPr>
        <w:t>m pháp lý, tính đ</w:t>
      </w:r>
      <w:r w:rsidRPr="008F726D">
        <w:rPr>
          <w:rFonts w:ascii="Arial" w:hAnsi="Arial" w:cs="Arial"/>
          <w:sz w:val="20"/>
          <w:szCs w:val="20"/>
        </w:rPr>
        <w:t>ộ</w:t>
      </w:r>
      <w:r w:rsidRPr="008F726D">
        <w:rPr>
          <w:rFonts w:ascii="Arial" w:hAnsi="Arial" w:cs="Arial"/>
          <w:sz w:val="20"/>
          <w:szCs w:val="20"/>
        </w:rPr>
        <w:t>c l</w:t>
      </w:r>
      <w:r w:rsidRPr="008F726D">
        <w:rPr>
          <w:rFonts w:ascii="Arial" w:hAnsi="Arial" w:cs="Arial"/>
          <w:sz w:val="20"/>
          <w:szCs w:val="20"/>
        </w:rPr>
        <w:t>ậ</w:t>
      </w:r>
      <w:r w:rsidRPr="008F726D">
        <w:rPr>
          <w:rFonts w:ascii="Arial" w:hAnsi="Arial" w:cs="Arial"/>
          <w:sz w:val="20"/>
          <w:szCs w:val="20"/>
        </w:rPr>
        <w:t>p, khách quan, trung th</w:t>
      </w:r>
      <w:r w:rsidRPr="008F726D">
        <w:rPr>
          <w:rFonts w:ascii="Arial" w:hAnsi="Arial" w:cs="Arial"/>
          <w:sz w:val="20"/>
          <w:szCs w:val="20"/>
        </w:rPr>
        <w:t>ự</w:t>
      </w:r>
      <w:r w:rsidRPr="008F726D">
        <w:rPr>
          <w:rFonts w:ascii="Arial" w:hAnsi="Arial" w:cs="Arial"/>
          <w:sz w:val="20"/>
          <w:szCs w:val="20"/>
        </w:rPr>
        <w:t>c trong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 xml:space="preserve">n liên </w:t>
      </w:r>
      <w:r w:rsidRPr="008F726D">
        <w:rPr>
          <w:rFonts w:ascii="Arial" w:hAnsi="Arial" w:cs="Arial"/>
          <w:sz w:val="20"/>
          <w:szCs w:val="20"/>
        </w:rPr>
        <w:t>quan.</w:t>
      </w:r>
    </w:p>
    <w:p w14:paraId="6E35F1D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Yêu c</w:t>
      </w:r>
      <w:r w:rsidRPr="008F726D">
        <w:rPr>
          <w:rFonts w:ascii="Arial" w:hAnsi="Arial" w:cs="Arial"/>
          <w:sz w:val="20"/>
          <w:szCs w:val="20"/>
        </w:rPr>
        <w:t>ầ</w:t>
      </w:r>
      <w:r w:rsidRPr="008F726D">
        <w:rPr>
          <w:rFonts w:ascii="Arial" w:hAnsi="Arial" w:cs="Arial"/>
          <w:sz w:val="20"/>
          <w:szCs w:val="20"/>
        </w:rPr>
        <w:t>u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khóa đào t</w:t>
      </w:r>
      <w:r w:rsidRPr="008F726D">
        <w:rPr>
          <w:rFonts w:ascii="Arial" w:hAnsi="Arial" w:cs="Arial"/>
          <w:sz w:val="20"/>
          <w:szCs w:val="20"/>
        </w:rPr>
        <w:t>ạ</w:t>
      </w:r>
      <w:r w:rsidRPr="008F726D">
        <w:rPr>
          <w:rFonts w:ascii="Arial" w:hAnsi="Arial" w:cs="Arial"/>
          <w:sz w:val="20"/>
          <w:szCs w:val="20"/>
        </w:rPr>
        <w:t>o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268CDA3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Khóa đào t</w:t>
      </w:r>
      <w:r w:rsidRPr="008F726D">
        <w:rPr>
          <w:rFonts w:ascii="Arial" w:hAnsi="Arial" w:cs="Arial"/>
          <w:sz w:val="20"/>
          <w:szCs w:val="20"/>
        </w:rPr>
        <w:t>ạ</w:t>
      </w:r>
      <w:r w:rsidRPr="008F726D">
        <w:rPr>
          <w:rFonts w:ascii="Arial" w:hAnsi="Arial" w:cs="Arial"/>
          <w:sz w:val="20"/>
          <w:szCs w:val="20"/>
        </w:rPr>
        <w:t>o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đư</w:t>
      </w:r>
      <w:r w:rsidRPr="008F726D">
        <w:rPr>
          <w:rFonts w:ascii="Arial" w:hAnsi="Arial" w:cs="Arial"/>
          <w:sz w:val="20"/>
          <w:szCs w:val="20"/>
        </w:rPr>
        <w:t>ợ</w:t>
      </w:r>
      <w:r w:rsidRPr="008F726D">
        <w:rPr>
          <w:rFonts w:ascii="Arial" w:hAnsi="Arial" w:cs="Arial"/>
          <w:sz w:val="20"/>
          <w:szCs w:val="20"/>
        </w:rPr>
        <w:t>c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th</w:t>
      </w:r>
      <w:r w:rsidRPr="008F726D">
        <w:rPr>
          <w:rFonts w:ascii="Arial" w:hAnsi="Arial" w:cs="Arial"/>
          <w:sz w:val="20"/>
          <w:szCs w:val="20"/>
        </w:rPr>
        <w:t>ố</w:t>
      </w:r>
      <w:r w:rsidRPr="008F726D">
        <w:rPr>
          <w:rFonts w:ascii="Arial" w:hAnsi="Arial" w:cs="Arial"/>
          <w:sz w:val="20"/>
          <w:szCs w:val="20"/>
        </w:rPr>
        <w:t>ng nh</w:t>
      </w:r>
      <w:r w:rsidRPr="008F726D">
        <w:rPr>
          <w:rFonts w:ascii="Arial" w:hAnsi="Arial" w:cs="Arial"/>
          <w:sz w:val="20"/>
          <w:szCs w:val="20"/>
        </w:rPr>
        <w:t>ấ</w:t>
      </w:r>
      <w:r w:rsidRPr="008F726D">
        <w:rPr>
          <w:rFonts w:ascii="Arial" w:hAnsi="Arial" w:cs="Arial"/>
          <w:sz w:val="20"/>
          <w:szCs w:val="20"/>
        </w:rPr>
        <w:t>t trong ph</w:t>
      </w:r>
      <w:r w:rsidRPr="008F726D">
        <w:rPr>
          <w:rFonts w:ascii="Arial" w:hAnsi="Arial" w:cs="Arial"/>
          <w:sz w:val="20"/>
          <w:szCs w:val="20"/>
        </w:rPr>
        <w:t>ạ</w:t>
      </w:r>
      <w:r w:rsidRPr="008F726D">
        <w:rPr>
          <w:rFonts w:ascii="Arial" w:hAnsi="Arial" w:cs="Arial"/>
          <w:sz w:val="20"/>
          <w:szCs w:val="20"/>
        </w:rPr>
        <w:t>m vi c</w:t>
      </w:r>
      <w:r w:rsidRPr="008F726D">
        <w:rPr>
          <w:rFonts w:ascii="Arial" w:hAnsi="Arial" w:cs="Arial"/>
          <w:sz w:val="20"/>
          <w:szCs w:val="20"/>
        </w:rPr>
        <w:t>ả</w:t>
      </w:r>
      <w:r w:rsidRPr="008F726D">
        <w:rPr>
          <w:rFonts w:ascii="Arial" w:hAnsi="Arial" w:cs="Arial"/>
          <w:sz w:val="20"/>
          <w:szCs w:val="20"/>
        </w:rPr>
        <w:t xml:space="preserve"> nư</w:t>
      </w:r>
      <w:r w:rsidRPr="008F726D">
        <w:rPr>
          <w:rFonts w:ascii="Arial" w:hAnsi="Arial" w:cs="Arial"/>
          <w:sz w:val="20"/>
          <w:szCs w:val="20"/>
        </w:rPr>
        <w:t>ớ</w:t>
      </w:r>
      <w:r w:rsidRPr="008F726D">
        <w:rPr>
          <w:rFonts w:ascii="Arial" w:hAnsi="Arial" w:cs="Arial"/>
          <w:sz w:val="20"/>
          <w:szCs w:val="20"/>
        </w:rPr>
        <w:t>c;</w:t>
      </w:r>
    </w:p>
    <w:p w14:paraId="049D5B7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Chương trình đào t</w:t>
      </w:r>
      <w:r w:rsidRPr="008F726D">
        <w:rPr>
          <w:rFonts w:ascii="Arial" w:hAnsi="Arial" w:cs="Arial"/>
          <w:sz w:val="20"/>
          <w:szCs w:val="20"/>
        </w:rPr>
        <w:t>ạ</w:t>
      </w:r>
      <w:r w:rsidRPr="008F726D">
        <w:rPr>
          <w:rFonts w:ascii="Arial" w:hAnsi="Arial" w:cs="Arial"/>
          <w:sz w:val="20"/>
          <w:szCs w:val="20"/>
        </w:rPr>
        <w:t>o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có t</w:t>
      </w:r>
      <w:r w:rsidRPr="008F726D">
        <w:rPr>
          <w:rFonts w:ascii="Arial" w:hAnsi="Arial" w:cs="Arial"/>
          <w:sz w:val="20"/>
          <w:szCs w:val="20"/>
        </w:rPr>
        <w:t>ổ</w:t>
      </w:r>
      <w:r w:rsidRPr="008F726D">
        <w:rPr>
          <w:rFonts w:ascii="Arial" w:hAnsi="Arial" w:cs="Arial"/>
          <w:sz w:val="20"/>
          <w:szCs w:val="20"/>
        </w:rPr>
        <w:t>ng th</w:t>
      </w:r>
      <w:r w:rsidRPr="008F726D">
        <w:rPr>
          <w:rFonts w:ascii="Arial" w:hAnsi="Arial" w:cs="Arial"/>
          <w:sz w:val="20"/>
          <w:szCs w:val="20"/>
        </w:rPr>
        <w:t>ờ</w:t>
      </w:r>
      <w:r w:rsidRPr="008F726D">
        <w:rPr>
          <w:rFonts w:ascii="Arial" w:hAnsi="Arial" w:cs="Arial"/>
          <w:sz w:val="20"/>
          <w:szCs w:val="20"/>
        </w:rPr>
        <w:t>i lư</w:t>
      </w:r>
      <w:r w:rsidRPr="008F726D">
        <w:rPr>
          <w:rFonts w:ascii="Arial" w:hAnsi="Arial" w:cs="Arial"/>
          <w:sz w:val="20"/>
          <w:szCs w:val="20"/>
        </w:rPr>
        <w:t>ợ</w:t>
      </w:r>
      <w:r w:rsidRPr="008F726D">
        <w:rPr>
          <w:rFonts w:ascii="Arial" w:hAnsi="Arial" w:cs="Arial"/>
          <w:sz w:val="20"/>
          <w:szCs w:val="20"/>
        </w:rPr>
        <w:t>ng t</w:t>
      </w:r>
      <w:r w:rsidRPr="008F726D">
        <w:rPr>
          <w:rFonts w:ascii="Arial" w:hAnsi="Arial" w:cs="Arial"/>
          <w:sz w:val="20"/>
          <w:szCs w:val="20"/>
        </w:rPr>
        <w:t>ố</w:t>
      </w:r>
      <w:r w:rsidRPr="008F726D">
        <w:rPr>
          <w:rFonts w:ascii="Arial" w:hAnsi="Arial" w:cs="Arial"/>
          <w:sz w:val="20"/>
          <w:szCs w:val="20"/>
        </w:rPr>
        <w:t>i thi</w:t>
      </w:r>
      <w:r w:rsidRPr="008F726D">
        <w:rPr>
          <w:rFonts w:ascii="Arial" w:hAnsi="Arial" w:cs="Arial"/>
          <w:sz w:val="20"/>
          <w:szCs w:val="20"/>
        </w:rPr>
        <w:t>ể</w:t>
      </w:r>
      <w:r w:rsidRPr="008F726D">
        <w:rPr>
          <w:rFonts w:ascii="Arial" w:hAnsi="Arial" w:cs="Arial"/>
          <w:sz w:val="20"/>
          <w:szCs w:val="20"/>
        </w:rPr>
        <w:t>u là 200 gi</w:t>
      </w:r>
      <w:r w:rsidRPr="008F726D">
        <w:rPr>
          <w:rFonts w:ascii="Arial" w:hAnsi="Arial" w:cs="Arial"/>
          <w:sz w:val="20"/>
          <w:szCs w:val="20"/>
        </w:rPr>
        <w:t>ờ</w:t>
      </w:r>
      <w:r w:rsidRPr="008F726D">
        <w:rPr>
          <w:rFonts w:ascii="Arial" w:hAnsi="Arial" w:cs="Arial"/>
          <w:sz w:val="20"/>
          <w:szCs w:val="20"/>
        </w:rPr>
        <w:t>, b</w:t>
      </w:r>
      <w:r w:rsidRPr="008F726D">
        <w:rPr>
          <w:rFonts w:ascii="Arial" w:hAnsi="Arial" w:cs="Arial"/>
          <w:sz w:val="20"/>
          <w:szCs w:val="20"/>
        </w:rPr>
        <w:t>ả</w:t>
      </w:r>
      <w:r w:rsidRPr="008F726D">
        <w:rPr>
          <w:rFonts w:ascii="Arial" w:hAnsi="Arial" w:cs="Arial"/>
          <w:sz w:val="20"/>
          <w:szCs w:val="20"/>
        </w:rPr>
        <w:t>o đ</w:t>
      </w:r>
      <w:r w:rsidRPr="008F726D">
        <w:rPr>
          <w:rFonts w:ascii="Arial" w:hAnsi="Arial" w:cs="Arial"/>
          <w:sz w:val="20"/>
          <w:szCs w:val="20"/>
        </w:rPr>
        <w:t>ả</w:t>
      </w:r>
      <w:r w:rsidRPr="008F726D">
        <w:rPr>
          <w:rFonts w:ascii="Arial" w:hAnsi="Arial" w:cs="Arial"/>
          <w:sz w:val="20"/>
          <w:szCs w:val="20"/>
        </w:rPr>
        <w:t>m cân đ</w:t>
      </w:r>
      <w:r w:rsidRPr="008F726D">
        <w:rPr>
          <w:rFonts w:ascii="Arial" w:hAnsi="Arial" w:cs="Arial"/>
          <w:sz w:val="20"/>
          <w:szCs w:val="20"/>
        </w:rPr>
        <w:t>ố</w:t>
      </w:r>
      <w:r w:rsidRPr="008F726D">
        <w:rPr>
          <w:rFonts w:ascii="Arial" w:hAnsi="Arial" w:cs="Arial"/>
          <w:sz w:val="20"/>
          <w:szCs w:val="20"/>
        </w:rPr>
        <w:t>i gi</w:t>
      </w:r>
      <w:r w:rsidRPr="008F726D">
        <w:rPr>
          <w:rFonts w:ascii="Arial" w:hAnsi="Arial" w:cs="Arial"/>
          <w:sz w:val="20"/>
          <w:szCs w:val="20"/>
        </w:rPr>
        <w:t>ữ</w:t>
      </w:r>
      <w:r w:rsidRPr="008F726D">
        <w:rPr>
          <w:rFonts w:ascii="Arial" w:hAnsi="Arial" w:cs="Arial"/>
          <w:sz w:val="20"/>
          <w:szCs w:val="20"/>
        </w:rPr>
        <w:t>a lý thuy</w:t>
      </w:r>
      <w:r w:rsidRPr="008F726D">
        <w:rPr>
          <w:rFonts w:ascii="Arial" w:hAnsi="Arial" w:cs="Arial"/>
          <w:sz w:val="20"/>
          <w:szCs w:val="20"/>
        </w:rPr>
        <w:t>ế</w:t>
      </w:r>
      <w:r w:rsidRPr="008F726D">
        <w:rPr>
          <w:rFonts w:ascii="Arial" w:hAnsi="Arial" w:cs="Arial"/>
          <w:sz w:val="20"/>
          <w:szCs w:val="20"/>
        </w:rPr>
        <w:t>t và th</w:t>
      </w:r>
      <w:r w:rsidRPr="008F726D">
        <w:rPr>
          <w:rFonts w:ascii="Arial" w:hAnsi="Arial" w:cs="Arial"/>
          <w:sz w:val="20"/>
          <w:szCs w:val="20"/>
        </w:rPr>
        <w:t>ự</w:t>
      </w:r>
      <w:r w:rsidRPr="008F726D">
        <w:rPr>
          <w:rFonts w:ascii="Arial" w:hAnsi="Arial" w:cs="Arial"/>
          <w:sz w:val="20"/>
          <w:szCs w:val="20"/>
        </w:rPr>
        <w:t>c hành, c</w:t>
      </w:r>
      <w:r w:rsidRPr="008F726D">
        <w:rPr>
          <w:rFonts w:ascii="Arial" w:hAnsi="Arial" w:cs="Arial"/>
          <w:sz w:val="20"/>
          <w:szCs w:val="20"/>
        </w:rPr>
        <w:t>ậ</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t phù h</w:t>
      </w:r>
      <w:r w:rsidRPr="008F726D">
        <w:rPr>
          <w:rFonts w:ascii="Arial" w:hAnsi="Arial" w:cs="Arial"/>
          <w:sz w:val="20"/>
          <w:szCs w:val="20"/>
        </w:rPr>
        <w:t>ợ</w:t>
      </w:r>
      <w:r w:rsidRPr="008F726D">
        <w:rPr>
          <w:rFonts w:ascii="Arial" w:hAnsi="Arial" w:cs="Arial"/>
          <w:sz w:val="20"/>
          <w:szCs w:val="20"/>
        </w:rPr>
        <w:t>p v</w:t>
      </w:r>
      <w:r w:rsidRPr="008F726D">
        <w:rPr>
          <w:rFonts w:ascii="Arial" w:hAnsi="Arial" w:cs="Arial"/>
          <w:sz w:val="20"/>
          <w:szCs w:val="20"/>
        </w:rPr>
        <w:t>ớ</w:t>
      </w:r>
      <w:r w:rsidRPr="008F726D">
        <w:rPr>
          <w:rFonts w:ascii="Arial" w:hAnsi="Arial" w:cs="Arial"/>
          <w:sz w:val="20"/>
          <w:szCs w:val="20"/>
        </w:rPr>
        <w:t>i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hi</w:t>
      </w:r>
      <w:r w:rsidRPr="008F726D">
        <w:rPr>
          <w:rFonts w:ascii="Arial" w:hAnsi="Arial" w:cs="Arial"/>
          <w:sz w:val="20"/>
          <w:szCs w:val="20"/>
        </w:rPr>
        <w:t>ệ</w:t>
      </w:r>
      <w:r w:rsidRPr="008F726D">
        <w:rPr>
          <w:rFonts w:ascii="Arial" w:hAnsi="Arial" w:cs="Arial"/>
          <w:sz w:val="20"/>
          <w:szCs w:val="20"/>
        </w:rPr>
        <w:t>n hành, th</w:t>
      </w:r>
      <w:r w:rsidRPr="008F726D">
        <w:rPr>
          <w:rFonts w:ascii="Arial" w:hAnsi="Arial" w:cs="Arial"/>
          <w:sz w:val="20"/>
          <w:szCs w:val="20"/>
        </w:rPr>
        <w:t>ự</w:t>
      </w:r>
      <w:r w:rsidRPr="008F726D">
        <w:rPr>
          <w:rFonts w:ascii="Arial" w:hAnsi="Arial" w:cs="Arial"/>
          <w:sz w:val="20"/>
          <w:szCs w:val="20"/>
        </w:rPr>
        <w:t>c ti</w:t>
      </w:r>
      <w:r w:rsidRPr="008F726D">
        <w:rPr>
          <w:rFonts w:ascii="Arial" w:hAnsi="Arial" w:cs="Arial"/>
          <w:sz w:val="20"/>
          <w:szCs w:val="20"/>
        </w:rPr>
        <w:t>ễ</w:t>
      </w:r>
      <w:r w:rsidRPr="008F726D">
        <w:rPr>
          <w:rFonts w:ascii="Arial" w:hAnsi="Arial" w:cs="Arial"/>
          <w:sz w:val="20"/>
          <w:szCs w:val="20"/>
        </w:rPr>
        <w:t>n qu</w:t>
      </w:r>
      <w:r w:rsidRPr="008F726D">
        <w:rPr>
          <w:rFonts w:ascii="Arial" w:hAnsi="Arial" w:cs="Arial"/>
          <w:sz w:val="20"/>
          <w:szCs w:val="20"/>
        </w:rPr>
        <w:t>ố</w:t>
      </w:r>
      <w:r w:rsidRPr="008F726D">
        <w:rPr>
          <w:rFonts w:ascii="Arial" w:hAnsi="Arial" w:cs="Arial"/>
          <w:sz w:val="20"/>
          <w:szCs w:val="20"/>
        </w:rPr>
        <w:t>c t</w:t>
      </w:r>
      <w:r w:rsidRPr="008F726D">
        <w:rPr>
          <w:rFonts w:ascii="Arial" w:hAnsi="Arial" w:cs="Arial"/>
          <w:sz w:val="20"/>
          <w:szCs w:val="20"/>
        </w:rPr>
        <w:t>ế</w:t>
      </w:r>
      <w:r w:rsidRPr="008F726D">
        <w:rPr>
          <w:rFonts w:ascii="Arial" w:hAnsi="Arial" w:cs="Arial"/>
          <w:sz w:val="20"/>
          <w:szCs w:val="20"/>
        </w:rPr>
        <w:t xml:space="preserve"> và ph</w:t>
      </w:r>
      <w:r w:rsidRPr="008F726D">
        <w:rPr>
          <w:rFonts w:ascii="Arial" w:hAnsi="Arial" w:cs="Arial"/>
          <w:sz w:val="20"/>
          <w:szCs w:val="20"/>
        </w:rPr>
        <w:t>ả</w:t>
      </w:r>
      <w:r w:rsidRPr="008F726D">
        <w:rPr>
          <w:rFonts w:ascii="Arial" w:hAnsi="Arial" w:cs="Arial"/>
          <w:sz w:val="20"/>
          <w:szCs w:val="20"/>
        </w:rPr>
        <w:t>i có n</w:t>
      </w:r>
      <w:r w:rsidRPr="008F726D">
        <w:rPr>
          <w:rFonts w:ascii="Arial" w:hAnsi="Arial" w:cs="Arial"/>
          <w:sz w:val="20"/>
          <w:szCs w:val="20"/>
        </w:rPr>
        <w:t>ộ</w:t>
      </w:r>
      <w:r w:rsidRPr="008F726D">
        <w:rPr>
          <w:rFonts w:ascii="Arial" w:hAnsi="Arial" w:cs="Arial"/>
          <w:sz w:val="20"/>
          <w:szCs w:val="20"/>
        </w:rPr>
        <w:t>i dung đánh giá k</w:t>
      </w:r>
      <w:r w:rsidRPr="008F726D">
        <w:rPr>
          <w:rFonts w:ascii="Arial" w:hAnsi="Arial" w:cs="Arial"/>
          <w:sz w:val="20"/>
          <w:szCs w:val="20"/>
        </w:rPr>
        <w:t>ế</w:t>
      </w:r>
      <w:r w:rsidRPr="008F726D">
        <w:rPr>
          <w:rFonts w:ascii="Arial" w:hAnsi="Arial" w:cs="Arial"/>
          <w:sz w:val="20"/>
          <w:szCs w:val="20"/>
        </w:rPr>
        <w:t>t qu</w:t>
      </w:r>
      <w:r w:rsidRPr="008F726D">
        <w:rPr>
          <w:rFonts w:ascii="Arial" w:hAnsi="Arial" w:cs="Arial"/>
          <w:sz w:val="20"/>
          <w:szCs w:val="20"/>
        </w:rPr>
        <w:t>ả</w:t>
      </w:r>
      <w:r w:rsidRPr="008F726D">
        <w:rPr>
          <w:rFonts w:ascii="Arial" w:hAnsi="Arial" w:cs="Arial"/>
          <w:sz w:val="20"/>
          <w:szCs w:val="20"/>
        </w:rPr>
        <w:t xml:space="preserve"> h</w:t>
      </w:r>
      <w:r w:rsidRPr="008F726D">
        <w:rPr>
          <w:rFonts w:ascii="Arial" w:hAnsi="Arial" w:cs="Arial"/>
          <w:sz w:val="20"/>
          <w:szCs w:val="20"/>
        </w:rPr>
        <w:t>ọ</w:t>
      </w:r>
      <w:r w:rsidRPr="008F726D">
        <w:rPr>
          <w:rFonts w:ascii="Arial" w:hAnsi="Arial" w:cs="Arial"/>
          <w:sz w:val="20"/>
          <w:szCs w:val="20"/>
        </w:rPr>
        <w:t>c t</w:t>
      </w:r>
      <w:r w:rsidRPr="008F726D">
        <w:rPr>
          <w:rFonts w:ascii="Arial" w:hAnsi="Arial" w:cs="Arial"/>
          <w:sz w:val="20"/>
          <w:szCs w:val="20"/>
        </w:rPr>
        <w:t>ậ</w:t>
      </w:r>
      <w:r w:rsidRPr="008F726D">
        <w:rPr>
          <w:rFonts w:ascii="Arial" w:hAnsi="Arial" w:cs="Arial"/>
          <w:sz w:val="20"/>
          <w:szCs w:val="20"/>
        </w:rPr>
        <w:t>p c</w:t>
      </w:r>
      <w:r w:rsidRPr="008F726D">
        <w:rPr>
          <w:rFonts w:ascii="Arial" w:hAnsi="Arial" w:cs="Arial"/>
          <w:sz w:val="20"/>
          <w:szCs w:val="20"/>
        </w:rPr>
        <w:t>ủ</w:t>
      </w:r>
      <w:r w:rsidRPr="008F726D">
        <w:rPr>
          <w:rFonts w:ascii="Arial" w:hAnsi="Arial" w:cs="Arial"/>
          <w:sz w:val="20"/>
          <w:szCs w:val="20"/>
        </w:rPr>
        <w:t>a ngư</w:t>
      </w:r>
      <w:r w:rsidRPr="008F726D">
        <w:rPr>
          <w:rFonts w:ascii="Arial" w:hAnsi="Arial" w:cs="Arial"/>
          <w:sz w:val="20"/>
          <w:szCs w:val="20"/>
        </w:rPr>
        <w:t>ờ</w:t>
      </w:r>
      <w:r w:rsidRPr="008F726D">
        <w:rPr>
          <w:rFonts w:ascii="Arial" w:hAnsi="Arial" w:cs="Arial"/>
          <w:sz w:val="20"/>
          <w:szCs w:val="20"/>
        </w:rPr>
        <w:t>i tham gia k</w:t>
      </w:r>
      <w:r w:rsidRPr="008F726D">
        <w:rPr>
          <w:rFonts w:ascii="Arial" w:hAnsi="Arial" w:cs="Arial"/>
          <w:sz w:val="20"/>
          <w:szCs w:val="20"/>
        </w:rPr>
        <w:t>hóa đào t</w:t>
      </w:r>
      <w:r w:rsidRPr="008F726D">
        <w:rPr>
          <w:rFonts w:ascii="Arial" w:hAnsi="Arial" w:cs="Arial"/>
          <w:sz w:val="20"/>
          <w:szCs w:val="20"/>
        </w:rPr>
        <w:t>ạ</w:t>
      </w:r>
      <w:r w:rsidRPr="008F726D">
        <w:rPr>
          <w:rFonts w:ascii="Arial" w:hAnsi="Arial" w:cs="Arial"/>
          <w:sz w:val="20"/>
          <w:szCs w:val="20"/>
        </w:rPr>
        <w:t>o.</w:t>
      </w:r>
    </w:p>
    <w:p w14:paraId="23CA76A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Chương trình khung c</w:t>
      </w:r>
      <w:r w:rsidRPr="008F726D">
        <w:rPr>
          <w:rFonts w:ascii="Arial" w:hAnsi="Arial" w:cs="Arial"/>
          <w:sz w:val="20"/>
          <w:szCs w:val="20"/>
        </w:rPr>
        <w:t>ủ</w:t>
      </w:r>
      <w:r w:rsidRPr="008F726D">
        <w:rPr>
          <w:rFonts w:ascii="Arial" w:hAnsi="Arial" w:cs="Arial"/>
          <w:sz w:val="20"/>
          <w:szCs w:val="20"/>
        </w:rPr>
        <w:t>a khóa đào t</w:t>
      </w:r>
      <w:r w:rsidRPr="008F726D">
        <w:rPr>
          <w:rFonts w:ascii="Arial" w:hAnsi="Arial" w:cs="Arial"/>
          <w:sz w:val="20"/>
          <w:szCs w:val="20"/>
        </w:rPr>
        <w:t>ạ</w:t>
      </w:r>
      <w:r w:rsidRPr="008F726D">
        <w:rPr>
          <w:rFonts w:ascii="Arial" w:hAnsi="Arial" w:cs="Arial"/>
          <w:sz w:val="20"/>
          <w:szCs w:val="20"/>
        </w:rPr>
        <w:t>o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II ban hành kèm theo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29372576" w14:textId="395F76F3"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Vi</w:t>
      </w:r>
      <w:r w:rsidRPr="008F726D">
        <w:rPr>
          <w:rFonts w:ascii="Arial" w:hAnsi="Arial" w:cs="Arial"/>
          <w:sz w:val="20"/>
          <w:szCs w:val="20"/>
        </w:rPr>
        <w:t>ệ</w:t>
      </w:r>
      <w:r w:rsidRPr="008F726D">
        <w:rPr>
          <w:rFonts w:ascii="Arial" w:hAnsi="Arial" w:cs="Arial"/>
          <w:sz w:val="20"/>
          <w:szCs w:val="20"/>
        </w:rPr>
        <w:t>c đánh giá k</w:t>
      </w:r>
      <w:r w:rsidRPr="008F726D">
        <w:rPr>
          <w:rFonts w:ascii="Arial" w:hAnsi="Arial" w:cs="Arial"/>
          <w:sz w:val="20"/>
          <w:szCs w:val="20"/>
        </w:rPr>
        <w:t>ế</w:t>
      </w:r>
      <w:r w:rsidRPr="008F726D">
        <w:rPr>
          <w:rFonts w:ascii="Arial" w:hAnsi="Arial" w:cs="Arial"/>
          <w:sz w:val="20"/>
          <w:szCs w:val="20"/>
        </w:rPr>
        <w:t>t qu</w:t>
      </w:r>
      <w:r w:rsidRPr="008F726D">
        <w:rPr>
          <w:rFonts w:ascii="Arial" w:hAnsi="Arial" w:cs="Arial"/>
          <w:sz w:val="20"/>
          <w:szCs w:val="20"/>
        </w:rPr>
        <w:t>ả</w:t>
      </w:r>
      <w:r w:rsidRPr="008F726D">
        <w:rPr>
          <w:rFonts w:ascii="Arial" w:hAnsi="Arial" w:cs="Arial"/>
          <w:sz w:val="20"/>
          <w:szCs w:val="20"/>
        </w:rPr>
        <w:t xml:space="preserve"> h</w:t>
      </w:r>
      <w:r w:rsidRPr="008F726D">
        <w:rPr>
          <w:rFonts w:ascii="Arial" w:hAnsi="Arial" w:cs="Arial"/>
          <w:sz w:val="20"/>
          <w:szCs w:val="20"/>
        </w:rPr>
        <w:t>ọ</w:t>
      </w:r>
      <w:r w:rsidRPr="008F726D">
        <w:rPr>
          <w:rFonts w:ascii="Arial" w:hAnsi="Arial" w:cs="Arial"/>
          <w:sz w:val="20"/>
          <w:szCs w:val="20"/>
        </w:rPr>
        <w:t>c t</w:t>
      </w:r>
      <w:r w:rsidRPr="008F726D">
        <w:rPr>
          <w:rFonts w:ascii="Arial" w:hAnsi="Arial" w:cs="Arial"/>
          <w:sz w:val="20"/>
          <w:szCs w:val="20"/>
        </w:rPr>
        <w:t>ậ</w:t>
      </w:r>
      <w:r w:rsidRPr="008F726D">
        <w:rPr>
          <w:rFonts w:ascii="Arial" w:hAnsi="Arial" w:cs="Arial"/>
          <w:sz w:val="20"/>
          <w:szCs w:val="20"/>
        </w:rPr>
        <w:t>p ph</w:t>
      </w:r>
      <w:r w:rsidRPr="008F726D">
        <w:rPr>
          <w:rFonts w:ascii="Arial" w:hAnsi="Arial" w:cs="Arial"/>
          <w:sz w:val="20"/>
          <w:szCs w:val="20"/>
        </w:rPr>
        <w:t>ả</w:t>
      </w:r>
      <w:r w:rsidRPr="008F726D">
        <w:rPr>
          <w:rFonts w:ascii="Arial" w:hAnsi="Arial" w:cs="Arial"/>
          <w:sz w:val="20"/>
          <w:szCs w:val="20"/>
        </w:rPr>
        <w:t>i bao g</w:t>
      </w:r>
      <w:r w:rsidRPr="008F726D">
        <w:rPr>
          <w:rFonts w:ascii="Arial" w:hAnsi="Arial" w:cs="Arial"/>
          <w:sz w:val="20"/>
          <w:szCs w:val="20"/>
        </w:rPr>
        <w:t>ồ</w:t>
      </w:r>
      <w:r w:rsidRPr="008F726D">
        <w:rPr>
          <w:rFonts w:ascii="Arial" w:hAnsi="Arial" w:cs="Arial"/>
          <w:sz w:val="20"/>
          <w:szCs w:val="20"/>
        </w:rPr>
        <w:t>m các n</w:t>
      </w:r>
      <w:r w:rsidRPr="008F726D">
        <w:rPr>
          <w:rFonts w:ascii="Arial" w:hAnsi="Arial" w:cs="Arial"/>
          <w:sz w:val="20"/>
          <w:szCs w:val="20"/>
        </w:rPr>
        <w:t>ộ</w:t>
      </w:r>
      <w:r w:rsidRPr="008F726D">
        <w:rPr>
          <w:rFonts w:ascii="Arial" w:hAnsi="Arial" w:cs="Arial"/>
          <w:sz w:val="20"/>
          <w:szCs w:val="20"/>
        </w:rPr>
        <w:t>i dung v</w:t>
      </w:r>
      <w:r w:rsidRPr="008F726D">
        <w:rPr>
          <w:rFonts w:ascii="Arial" w:hAnsi="Arial" w:cs="Arial"/>
          <w:sz w:val="20"/>
          <w:szCs w:val="20"/>
        </w:rPr>
        <w:t>ề</w:t>
      </w:r>
      <w:r w:rsidRPr="008F726D">
        <w:rPr>
          <w:rFonts w:ascii="Arial" w:hAnsi="Arial" w:cs="Arial"/>
          <w:sz w:val="20"/>
          <w:szCs w:val="20"/>
        </w:rPr>
        <w:t xml:space="preserve"> ki</w:t>
      </w:r>
      <w:r w:rsidRPr="008F726D">
        <w:rPr>
          <w:rFonts w:ascii="Arial" w:hAnsi="Arial" w:cs="Arial"/>
          <w:sz w:val="20"/>
          <w:szCs w:val="20"/>
        </w:rPr>
        <w:t>ế</w:t>
      </w:r>
      <w:r w:rsidRPr="008F726D">
        <w:rPr>
          <w:rFonts w:ascii="Arial" w:hAnsi="Arial" w:cs="Arial"/>
          <w:sz w:val="20"/>
          <w:szCs w:val="20"/>
        </w:rPr>
        <w:t>n th</w:t>
      </w:r>
      <w:r w:rsidRPr="008F726D">
        <w:rPr>
          <w:rFonts w:ascii="Arial" w:hAnsi="Arial" w:cs="Arial"/>
          <w:sz w:val="20"/>
          <w:szCs w:val="20"/>
        </w:rPr>
        <w:t>ứ</w:t>
      </w:r>
      <w:r w:rsidRPr="008F726D">
        <w:rPr>
          <w:rFonts w:ascii="Arial" w:hAnsi="Arial" w:cs="Arial"/>
          <w:sz w:val="20"/>
          <w:szCs w:val="20"/>
        </w:rPr>
        <w:t>c pháp lu</w:t>
      </w:r>
      <w:r w:rsidRPr="008F726D">
        <w:rPr>
          <w:rFonts w:ascii="Arial" w:hAnsi="Arial" w:cs="Arial"/>
          <w:sz w:val="20"/>
          <w:szCs w:val="20"/>
        </w:rPr>
        <w:t>ậ</w:t>
      </w:r>
      <w:r w:rsidRPr="008F726D">
        <w:rPr>
          <w:rFonts w:ascii="Arial" w:hAnsi="Arial" w:cs="Arial"/>
          <w:sz w:val="20"/>
          <w:szCs w:val="20"/>
        </w:rPr>
        <w:t>t, k</w:t>
      </w:r>
      <w:r w:rsidRPr="008F726D">
        <w:rPr>
          <w:rFonts w:ascii="Arial" w:hAnsi="Arial" w:cs="Arial"/>
          <w:sz w:val="20"/>
          <w:szCs w:val="20"/>
        </w:rPr>
        <w:t>ỹ</w:t>
      </w:r>
      <w:r w:rsidRPr="008F726D">
        <w:rPr>
          <w:rFonts w:ascii="Arial" w:hAnsi="Arial" w:cs="Arial"/>
          <w:sz w:val="20"/>
          <w:szCs w:val="20"/>
        </w:rPr>
        <w:t xml:space="preserve"> năng và ph</w:t>
      </w:r>
      <w:r w:rsidRPr="008F726D">
        <w:rPr>
          <w:rFonts w:ascii="Arial" w:hAnsi="Arial" w:cs="Arial"/>
          <w:sz w:val="20"/>
          <w:szCs w:val="20"/>
        </w:rPr>
        <w:t>ương pháp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năng l</w:t>
      </w:r>
      <w:r w:rsidRPr="008F726D">
        <w:rPr>
          <w:rFonts w:ascii="Arial" w:hAnsi="Arial" w:cs="Arial"/>
          <w:sz w:val="20"/>
          <w:szCs w:val="20"/>
        </w:rPr>
        <w:t>ự</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hành và đ</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ứ</w:t>
      </w:r>
      <w:r w:rsidRPr="008F726D">
        <w:rPr>
          <w:rFonts w:ascii="Arial" w:hAnsi="Arial" w:cs="Arial"/>
          <w:sz w:val="20"/>
          <w:szCs w:val="20"/>
        </w:rPr>
        <w:t>c ngh</w:t>
      </w:r>
      <w:r w:rsidRPr="008F726D">
        <w:rPr>
          <w:rFonts w:ascii="Arial" w:hAnsi="Arial" w:cs="Arial"/>
          <w:sz w:val="20"/>
          <w:szCs w:val="20"/>
        </w:rPr>
        <w:t>ề</w:t>
      </w:r>
      <w:r w:rsidRPr="008F726D">
        <w:rPr>
          <w:rFonts w:ascii="Arial" w:hAnsi="Arial" w:cs="Arial"/>
          <w:sz w:val="20"/>
          <w:szCs w:val="20"/>
        </w:rPr>
        <w:t xml:space="preserve"> nghi</w:t>
      </w:r>
      <w:r w:rsidRPr="008F726D">
        <w:rPr>
          <w:rFonts w:ascii="Arial" w:hAnsi="Arial" w:cs="Arial"/>
          <w:sz w:val="20"/>
          <w:szCs w:val="20"/>
        </w:rPr>
        <w:t>ệ</w:t>
      </w:r>
      <w:r w:rsidRPr="008F726D">
        <w:rPr>
          <w:rFonts w:ascii="Arial" w:hAnsi="Arial" w:cs="Arial"/>
          <w:sz w:val="20"/>
          <w:szCs w:val="20"/>
        </w:rPr>
        <w:t>p, b</w:t>
      </w:r>
      <w:r w:rsidRPr="008F726D">
        <w:rPr>
          <w:rFonts w:ascii="Arial" w:hAnsi="Arial" w:cs="Arial"/>
          <w:sz w:val="20"/>
          <w:szCs w:val="20"/>
        </w:rPr>
        <w:t>ả</w:t>
      </w:r>
      <w:r w:rsidRPr="008F726D">
        <w:rPr>
          <w:rFonts w:ascii="Arial" w:hAnsi="Arial" w:cs="Arial"/>
          <w:sz w:val="20"/>
          <w:szCs w:val="20"/>
        </w:rPr>
        <w:t>o đ</w:t>
      </w:r>
      <w:r w:rsidRPr="008F726D">
        <w:rPr>
          <w:rFonts w:ascii="Arial" w:hAnsi="Arial" w:cs="Arial"/>
          <w:sz w:val="20"/>
          <w:szCs w:val="20"/>
        </w:rPr>
        <w:t>ả</w:t>
      </w:r>
      <w:r w:rsidRPr="008F726D">
        <w:rPr>
          <w:rFonts w:ascii="Arial" w:hAnsi="Arial" w:cs="Arial"/>
          <w:sz w:val="20"/>
          <w:szCs w:val="20"/>
        </w:rPr>
        <w:t>m tính khách quan, minh b</w:t>
      </w:r>
      <w:r w:rsidRPr="008F726D">
        <w:rPr>
          <w:rFonts w:ascii="Arial" w:hAnsi="Arial" w:cs="Arial"/>
          <w:sz w:val="20"/>
          <w:szCs w:val="20"/>
        </w:rPr>
        <w:t>ạ</w:t>
      </w:r>
      <w:r w:rsidRPr="008F726D">
        <w:rPr>
          <w:rFonts w:ascii="Arial" w:hAnsi="Arial" w:cs="Arial"/>
          <w:sz w:val="20"/>
          <w:szCs w:val="20"/>
        </w:rPr>
        <w:t>ch.</w:t>
      </w:r>
    </w:p>
    <w:p w14:paraId="43A4E13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Ngư</w:t>
      </w:r>
      <w:r w:rsidRPr="008F726D">
        <w:rPr>
          <w:rFonts w:ascii="Arial" w:hAnsi="Arial" w:cs="Arial"/>
          <w:sz w:val="20"/>
          <w:szCs w:val="20"/>
        </w:rPr>
        <w:t>ờ</w:t>
      </w:r>
      <w:r w:rsidRPr="008F726D">
        <w:rPr>
          <w:rFonts w:ascii="Arial" w:hAnsi="Arial" w:cs="Arial"/>
          <w:sz w:val="20"/>
          <w:szCs w:val="20"/>
        </w:rPr>
        <w:t>i đư</w:t>
      </w:r>
      <w:r w:rsidRPr="008F726D">
        <w:rPr>
          <w:rFonts w:ascii="Arial" w:hAnsi="Arial" w:cs="Arial"/>
          <w:sz w:val="20"/>
          <w:szCs w:val="20"/>
        </w:rPr>
        <w:t>ợ</w:t>
      </w:r>
      <w:r w:rsidRPr="008F726D">
        <w:rPr>
          <w:rFonts w:ascii="Arial" w:hAnsi="Arial" w:cs="Arial"/>
          <w:sz w:val="20"/>
          <w:szCs w:val="20"/>
        </w:rPr>
        <w:t>c đánh giá là hoàn thành khóa đào t</w:t>
      </w:r>
      <w:r w:rsidRPr="008F726D">
        <w:rPr>
          <w:rFonts w:ascii="Arial" w:hAnsi="Arial" w:cs="Arial"/>
          <w:sz w:val="20"/>
          <w:szCs w:val="20"/>
        </w:rPr>
        <w:t>ạ</w:t>
      </w:r>
      <w:r w:rsidRPr="008F726D">
        <w:rPr>
          <w:rFonts w:ascii="Arial" w:hAnsi="Arial" w:cs="Arial"/>
          <w:sz w:val="20"/>
          <w:szCs w:val="20"/>
        </w:rPr>
        <w:t>o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đư</w:t>
      </w:r>
      <w:r w:rsidRPr="008F726D">
        <w:rPr>
          <w:rFonts w:ascii="Arial" w:hAnsi="Arial" w:cs="Arial"/>
          <w:sz w:val="20"/>
          <w:szCs w:val="20"/>
        </w:rPr>
        <w:t>ợ</w:t>
      </w:r>
      <w:r w:rsidRPr="008F726D">
        <w:rPr>
          <w:rFonts w:ascii="Arial" w:hAnsi="Arial" w:cs="Arial"/>
          <w:sz w:val="20"/>
          <w:szCs w:val="20"/>
        </w:rPr>
        <w:t>c cơ s</w:t>
      </w:r>
      <w:r w:rsidRPr="008F726D">
        <w:rPr>
          <w:rFonts w:ascii="Arial" w:hAnsi="Arial" w:cs="Arial"/>
          <w:sz w:val="20"/>
          <w:szCs w:val="20"/>
        </w:rPr>
        <w:t>ở</w:t>
      </w:r>
      <w:r w:rsidRPr="008F726D">
        <w:rPr>
          <w:rFonts w:ascii="Arial" w:hAnsi="Arial" w:cs="Arial"/>
          <w:sz w:val="20"/>
          <w:szCs w:val="20"/>
        </w:rPr>
        <w:t xml:space="preserve"> đào t</w:t>
      </w:r>
      <w:r w:rsidRPr="008F726D">
        <w:rPr>
          <w:rFonts w:ascii="Arial" w:hAnsi="Arial" w:cs="Arial"/>
          <w:sz w:val="20"/>
          <w:szCs w:val="20"/>
        </w:rPr>
        <w:t>ạ</w:t>
      </w:r>
      <w:r w:rsidRPr="008F726D">
        <w:rPr>
          <w:rFonts w:ascii="Arial" w:hAnsi="Arial" w:cs="Arial"/>
          <w:sz w:val="20"/>
          <w:szCs w:val="20"/>
        </w:rPr>
        <w:t>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4 Đi</w:t>
      </w:r>
      <w:r w:rsidRPr="008F726D">
        <w:rPr>
          <w:rFonts w:ascii="Arial" w:hAnsi="Arial" w:cs="Arial"/>
          <w:sz w:val="20"/>
          <w:szCs w:val="20"/>
        </w:rPr>
        <w:t>ề</w:t>
      </w:r>
      <w:r w:rsidRPr="008F726D">
        <w:rPr>
          <w:rFonts w:ascii="Arial" w:hAnsi="Arial" w:cs="Arial"/>
          <w:sz w:val="20"/>
          <w:szCs w:val="20"/>
        </w:rPr>
        <w:t>u này c</w:t>
      </w:r>
      <w:r w:rsidRPr="008F726D">
        <w:rPr>
          <w:rFonts w:ascii="Arial" w:hAnsi="Arial" w:cs="Arial"/>
          <w:sz w:val="20"/>
          <w:szCs w:val="20"/>
        </w:rPr>
        <w:t>ấ</w:t>
      </w:r>
      <w:r w:rsidRPr="008F726D">
        <w:rPr>
          <w:rFonts w:ascii="Arial" w:hAnsi="Arial" w:cs="Arial"/>
          <w:sz w:val="20"/>
          <w:szCs w:val="20"/>
        </w:rPr>
        <w:t>p</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w:t>
      </w:r>
      <w:r w:rsidRPr="008F726D">
        <w:rPr>
          <w:rFonts w:ascii="Arial" w:hAnsi="Arial" w:cs="Arial"/>
          <w:sz w:val="20"/>
          <w:szCs w:val="20"/>
        </w:rPr>
        <w:t>ạ</w:t>
      </w:r>
      <w:r w:rsidRPr="008F726D">
        <w:rPr>
          <w:rFonts w:ascii="Arial" w:hAnsi="Arial" w:cs="Arial"/>
          <w:sz w:val="20"/>
          <w:szCs w:val="20"/>
        </w:rPr>
        <w:t>t yêu c</w:t>
      </w:r>
      <w:r w:rsidRPr="008F726D">
        <w:rPr>
          <w:rFonts w:ascii="Arial" w:hAnsi="Arial" w:cs="Arial"/>
          <w:sz w:val="20"/>
          <w:szCs w:val="20"/>
        </w:rPr>
        <w:t>ầ</w:t>
      </w:r>
      <w:r w:rsidRPr="008F726D">
        <w:rPr>
          <w:rFonts w:ascii="Arial" w:hAnsi="Arial" w:cs="Arial"/>
          <w:sz w:val="20"/>
          <w:szCs w:val="20"/>
        </w:rPr>
        <w:t>u khóa đào t</w:t>
      </w:r>
      <w:r w:rsidRPr="008F726D">
        <w:rPr>
          <w:rFonts w:ascii="Arial" w:hAnsi="Arial" w:cs="Arial"/>
          <w:sz w:val="20"/>
          <w:szCs w:val="20"/>
        </w:rPr>
        <w:t>ạ</w:t>
      </w:r>
      <w:r w:rsidRPr="008F726D">
        <w:rPr>
          <w:rFonts w:ascii="Arial" w:hAnsi="Arial" w:cs="Arial"/>
          <w:sz w:val="20"/>
          <w:szCs w:val="20"/>
        </w:rPr>
        <w:t>o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276070B8"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Căn c</w:t>
      </w:r>
      <w:r w:rsidRPr="008F726D">
        <w:rPr>
          <w:rFonts w:ascii="Arial" w:hAnsi="Arial" w:cs="Arial"/>
          <w:sz w:val="20"/>
          <w:szCs w:val="20"/>
        </w:rPr>
        <w:t>ứ</w:t>
      </w:r>
      <w:r w:rsidRPr="008F726D">
        <w:rPr>
          <w:rFonts w:ascii="Arial" w:hAnsi="Arial" w:cs="Arial"/>
          <w:sz w:val="20"/>
          <w:szCs w:val="20"/>
        </w:rPr>
        <w:t xml:space="preserve">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và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 đơn v</w:t>
      </w:r>
      <w:r w:rsidRPr="008F726D">
        <w:rPr>
          <w:rFonts w:ascii="Arial" w:hAnsi="Arial" w:cs="Arial"/>
          <w:sz w:val="20"/>
          <w:szCs w:val="20"/>
        </w:rPr>
        <w:t>ị</w:t>
      </w:r>
      <w:r w:rsidRPr="008F726D">
        <w:rPr>
          <w:rFonts w:ascii="Arial" w:hAnsi="Arial" w:cs="Arial"/>
          <w:sz w:val="20"/>
          <w:szCs w:val="20"/>
        </w:rPr>
        <w:t xml:space="preserve"> s</w:t>
      </w:r>
      <w:r w:rsidRPr="008F726D">
        <w:rPr>
          <w:rFonts w:ascii="Arial" w:hAnsi="Arial" w:cs="Arial"/>
          <w:sz w:val="20"/>
          <w:szCs w:val="20"/>
        </w:rPr>
        <w:t>ự</w:t>
      </w:r>
      <w:r w:rsidRPr="008F726D">
        <w:rPr>
          <w:rFonts w:ascii="Arial" w:hAnsi="Arial" w:cs="Arial"/>
          <w:sz w:val="20"/>
          <w:szCs w:val="20"/>
        </w:rPr>
        <w:t xml:space="preserve"> nghi</w:t>
      </w:r>
      <w:r w:rsidRPr="008F726D">
        <w:rPr>
          <w:rFonts w:ascii="Arial" w:hAnsi="Arial" w:cs="Arial"/>
          <w:sz w:val="20"/>
          <w:szCs w:val="20"/>
        </w:rPr>
        <w:t>ệ</w:t>
      </w:r>
      <w:r w:rsidRPr="008F726D">
        <w:rPr>
          <w:rFonts w:ascii="Arial" w:hAnsi="Arial" w:cs="Arial"/>
          <w:sz w:val="20"/>
          <w:szCs w:val="20"/>
        </w:rPr>
        <w:t>p công l</w:t>
      </w:r>
      <w:r w:rsidRPr="008F726D">
        <w:rPr>
          <w:rFonts w:ascii="Arial" w:hAnsi="Arial" w:cs="Arial"/>
          <w:sz w:val="20"/>
          <w:szCs w:val="20"/>
        </w:rPr>
        <w:t>ậ</w:t>
      </w:r>
      <w:r w:rsidRPr="008F726D">
        <w:rPr>
          <w:rFonts w:ascii="Arial" w:hAnsi="Arial" w:cs="Arial"/>
          <w:sz w:val="20"/>
          <w:szCs w:val="20"/>
        </w:rPr>
        <w:t>p có ch</w:t>
      </w:r>
      <w:r w:rsidRPr="008F726D">
        <w:rPr>
          <w:rFonts w:ascii="Arial" w:hAnsi="Arial" w:cs="Arial"/>
          <w:sz w:val="20"/>
          <w:szCs w:val="20"/>
        </w:rPr>
        <w:t>ứ</w:t>
      </w:r>
      <w:r w:rsidRPr="008F726D">
        <w:rPr>
          <w:rFonts w:ascii="Arial" w:hAnsi="Arial" w:cs="Arial"/>
          <w:sz w:val="20"/>
          <w:szCs w:val="20"/>
        </w:rPr>
        <w:t>c năng đào t</w:t>
      </w:r>
      <w:r w:rsidRPr="008F726D">
        <w:rPr>
          <w:rFonts w:ascii="Arial" w:hAnsi="Arial" w:cs="Arial"/>
          <w:sz w:val="20"/>
          <w:szCs w:val="20"/>
        </w:rPr>
        <w:t>ạ</w:t>
      </w:r>
      <w:r w:rsidRPr="008F726D">
        <w:rPr>
          <w:rFonts w:ascii="Arial" w:hAnsi="Arial" w:cs="Arial"/>
          <w:sz w:val="20"/>
          <w:szCs w:val="20"/>
        </w:rPr>
        <w:t>o, b</w:t>
      </w:r>
      <w:r w:rsidRPr="008F726D">
        <w:rPr>
          <w:rFonts w:ascii="Arial" w:hAnsi="Arial" w:cs="Arial"/>
          <w:sz w:val="20"/>
          <w:szCs w:val="20"/>
        </w:rPr>
        <w:t>ồ</w:t>
      </w:r>
      <w:r w:rsidRPr="008F726D">
        <w:rPr>
          <w:rFonts w:ascii="Arial" w:hAnsi="Arial" w:cs="Arial"/>
          <w:sz w:val="20"/>
          <w:szCs w:val="20"/>
        </w:rPr>
        <w:t>i dư</w:t>
      </w:r>
      <w:r w:rsidRPr="008F726D">
        <w:rPr>
          <w:rFonts w:ascii="Arial" w:hAnsi="Arial" w:cs="Arial"/>
          <w:sz w:val="20"/>
          <w:szCs w:val="20"/>
        </w:rPr>
        <w:t>ỡ</w:t>
      </w:r>
      <w:r w:rsidRPr="008F726D">
        <w:rPr>
          <w:rFonts w:ascii="Arial" w:hAnsi="Arial" w:cs="Arial"/>
          <w:sz w:val="20"/>
          <w:szCs w:val="20"/>
        </w:rPr>
        <w:t>ng ho</w:t>
      </w:r>
      <w:r w:rsidRPr="008F726D">
        <w:rPr>
          <w:rFonts w:ascii="Arial" w:hAnsi="Arial" w:cs="Arial"/>
          <w:sz w:val="20"/>
          <w:szCs w:val="20"/>
        </w:rPr>
        <w:t>ặ</w:t>
      </w:r>
      <w:r w:rsidRPr="008F726D">
        <w:rPr>
          <w:rFonts w:ascii="Arial" w:hAnsi="Arial" w:cs="Arial"/>
          <w:sz w:val="20"/>
          <w:szCs w:val="20"/>
        </w:rPr>
        <w:t>c cơ s</w:t>
      </w:r>
      <w:r w:rsidRPr="008F726D">
        <w:rPr>
          <w:rFonts w:ascii="Arial" w:hAnsi="Arial" w:cs="Arial"/>
          <w:sz w:val="20"/>
          <w:szCs w:val="20"/>
        </w:rPr>
        <w:t>ở</w:t>
      </w:r>
      <w:r w:rsidRPr="008F726D">
        <w:rPr>
          <w:rFonts w:ascii="Arial" w:hAnsi="Arial" w:cs="Arial"/>
          <w:sz w:val="20"/>
          <w:szCs w:val="20"/>
        </w:rPr>
        <w:t xml:space="preserve"> giáo d</w:t>
      </w:r>
      <w:r w:rsidRPr="008F726D">
        <w:rPr>
          <w:rFonts w:ascii="Arial" w:hAnsi="Arial" w:cs="Arial"/>
          <w:sz w:val="20"/>
          <w:szCs w:val="20"/>
        </w:rPr>
        <w:t>ụ</w:t>
      </w:r>
      <w:r w:rsidRPr="008F726D">
        <w:rPr>
          <w:rFonts w:ascii="Arial" w:hAnsi="Arial" w:cs="Arial"/>
          <w:sz w:val="20"/>
          <w:szCs w:val="20"/>
        </w:rPr>
        <w:t>c đ</w:t>
      </w:r>
      <w:r w:rsidRPr="008F726D">
        <w:rPr>
          <w:rFonts w:ascii="Arial" w:hAnsi="Arial" w:cs="Arial"/>
          <w:sz w:val="20"/>
          <w:szCs w:val="20"/>
        </w:rPr>
        <w:t>ạ</w:t>
      </w:r>
      <w:r w:rsidRPr="008F726D">
        <w:rPr>
          <w:rFonts w:ascii="Arial" w:hAnsi="Arial" w:cs="Arial"/>
          <w:sz w:val="20"/>
          <w:szCs w:val="20"/>
        </w:rPr>
        <w:t>i h</w:t>
      </w:r>
      <w:r w:rsidRPr="008F726D">
        <w:rPr>
          <w:rFonts w:ascii="Arial" w:hAnsi="Arial" w:cs="Arial"/>
          <w:sz w:val="20"/>
          <w:szCs w:val="20"/>
        </w:rPr>
        <w:t>ọ</w:t>
      </w:r>
      <w:r w:rsidRPr="008F726D">
        <w:rPr>
          <w:rFonts w:ascii="Arial" w:hAnsi="Arial" w:cs="Arial"/>
          <w:sz w:val="20"/>
          <w:szCs w:val="20"/>
        </w:rPr>
        <w:t>c có đào t</w:t>
      </w:r>
      <w:r w:rsidRPr="008F726D">
        <w:rPr>
          <w:rFonts w:ascii="Arial" w:hAnsi="Arial" w:cs="Arial"/>
          <w:sz w:val="20"/>
          <w:szCs w:val="20"/>
        </w:rPr>
        <w:t>ạ</w:t>
      </w:r>
      <w:r w:rsidRPr="008F726D">
        <w:rPr>
          <w:rFonts w:ascii="Arial" w:hAnsi="Arial" w:cs="Arial"/>
          <w:sz w:val="20"/>
          <w:szCs w:val="20"/>
        </w:rPr>
        <w:t xml:space="preserve">o ngành </w:t>
      </w:r>
      <w:r w:rsidRPr="008F726D">
        <w:rPr>
          <w:rFonts w:ascii="Arial" w:hAnsi="Arial" w:cs="Arial"/>
          <w:sz w:val="20"/>
          <w:szCs w:val="20"/>
        </w:rPr>
        <w:t>lu</w:t>
      </w:r>
      <w:r w:rsidRPr="008F726D">
        <w:rPr>
          <w:rFonts w:ascii="Arial" w:hAnsi="Arial" w:cs="Arial"/>
          <w:sz w:val="20"/>
          <w:szCs w:val="20"/>
        </w:rPr>
        <w:t>ậ</w:t>
      </w:r>
      <w:r w:rsidRPr="008F726D">
        <w:rPr>
          <w:rFonts w:ascii="Arial" w:hAnsi="Arial" w:cs="Arial"/>
          <w:sz w:val="20"/>
          <w:szCs w:val="20"/>
        </w:rPr>
        <w:t>t xây d</w:t>
      </w:r>
      <w:r w:rsidRPr="008F726D">
        <w:rPr>
          <w:rFonts w:ascii="Arial" w:hAnsi="Arial" w:cs="Arial"/>
          <w:sz w:val="20"/>
          <w:szCs w:val="20"/>
        </w:rPr>
        <w:t>ự</w:t>
      </w:r>
      <w:r w:rsidRPr="008F726D">
        <w:rPr>
          <w:rFonts w:ascii="Arial" w:hAnsi="Arial" w:cs="Arial"/>
          <w:sz w:val="20"/>
          <w:szCs w:val="20"/>
        </w:rPr>
        <w:t>ng Chương trình chi ti</w:t>
      </w:r>
      <w:r w:rsidRPr="008F726D">
        <w:rPr>
          <w:rFonts w:ascii="Arial" w:hAnsi="Arial" w:cs="Arial"/>
          <w:sz w:val="20"/>
          <w:szCs w:val="20"/>
        </w:rPr>
        <w:t>ế</w:t>
      </w:r>
      <w:r w:rsidRPr="008F726D">
        <w:rPr>
          <w:rFonts w:ascii="Arial" w:hAnsi="Arial" w:cs="Arial"/>
          <w:sz w:val="20"/>
          <w:szCs w:val="20"/>
        </w:rPr>
        <w:t>t c</w:t>
      </w:r>
      <w:r w:rsidRPr="008F726D">
        <w:rPr>
          <w:rFonts w:ascii="Arial" w:hAnsi="Arial" w:cs="Arial"/>
          <w:sz w:val="20"/>
          <w:szCs w:val="20"/>
        </w:rPr>
        <w:t>ủ</w:t>
      </w:r>
      <w:r w:rsidRPr="008F726D">
        <w:rPr>
          <w:rFonts w:ascii="Arial" w:hAnsi="Arial" w:cs="Arial"/>
          <w:sz w:val="20"/>
          <w:szCs w:val="20"/>
        </w:rPr>
        <w:t>a khóa đào t</w:t>
      </w:r>
      <w:r w:rsidRPr="008F726D">
        <w:rPr>
          <w:rFonts w:ascii="Arial" w:hAnsi="Arial" w:cs="Arial"/>
          <w:sz w:val="20"/>
          <w:szCs w:val="20"/>
        </w:rPr>
        <w:t>ạ</w:t>
      </w:r>
      <w:r w:rsidRPr="008F726D">
        <w:rPr>
          <w:rFonts w:ascii="Arial" w:hAnsi="Arial" w:cs="Arial"/>
          <w:sz w:val="20"/>
          <w:szCs w:val="20"/>
        </w:rPr>
        <w:t>o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trình B</w:t>
      </w:r>
      <w:r w:rsidRPr="008F726D">
        <w:rPr>
          <w:rFonts w:ascii="Arial" w:hAnsi="Arial" w:cs="Arial"/>
          <w:sz w:val="20"/>
          <w:szCs w:val="20"/>
        </w:rPr>
        <w:t>ộ</w:t>
      </w:r>
      <w:r w:rsidRPr="008F726D">
        <w:rPr>
          <w:rFonts w:ascii="Arial" w:hAnsi="Arial" w:cs="Arial"/>
          <w:sz w:val="20"/>
          <w:szCs w:val="20"/>
        </w:rPr>
        <w:t xml:space="preserve"> trư</w:t>
      </w:r>
      <w:r w:rsidRPr="008F726D">
        <w:rPr>
          <w:rFonts w:ascii="Arial" w:hAnsi="Arial" w:cs="Arial"/>
          <w:sz w:val="20"/>
          <w:szCs w:val="20"/>
        </w:rPr>
        <w:t>ở</w:t>
      </w:r>
      <w:r w:rsidRPr="008F726D">
        <w:rPr>
          <w:rFonts w:ascii="Arial" w:hAnsi="Arial" w:cs="Arial"/>
          <w:sz w:val="20"/>
          <w:szCs w:val="20"/>
        </w:rPr>
        <w:t>ng B</w:t>
      </w:r>
      <w:r w:rsidRPr="008F726D">
        <w:rPr>
          <w:rFonts w:ascii="Arial" w:hAnsi="Arial" w:cs="Arial"/>
          <w:sz w:val="20"/>
          <w:szCs w:val="20"/>
        </w:rPr>
        <w:t>ộ</w:t>
      </w:r>
      <w:r w:rsidRPr="008F726D">
        <w:rPr>
          <w:rFonts w:ascii="Arial" w:hAnsi="Arial" w:cs="Arial"/>
          <w:sz w:val="20"/>
          <w:szCs w:val="20"/>
        </w:rPr>
        <w:t xml:space="preserve"> Văn hóa, Th</w:t>
      </w:r>
      <w:r w:rsidRPr="008F726D">
        <w:rPr>
          <w:rFonts w:ascii="Arial" w:hAnsi="Arial" w:cs="Arial"/>
          <w:sz w:val="20"/>
          <w:szCs w:val="20"/>
        </w:rPr>
        <w:t>ể</w:t>
      </w:r>
      <w:r w:rsidRPr="008F726D">
        <w:rPr>
          <w:rFonts w:ascii="Arial" w:hAnsi="Arial" w:cs="Arial"/>
          <w:sz w:val="20"/>
          <w:szCs w:val="20"/>
        </w:rPr>
        <w:t xml:space="preserve"> thao và Du l</w:t>
      </w:r>
      <w:r w:rsidRPr="008F726D">
        <w:rPr>
          <w:rFonts w:ascii="Arial" w:hAnsi="Arial" w:cs="Arial"/>
          <w:sz w:val="20"/>
          <w:szCs w:val="20"/>
        </w:rPr>
        <w:t>ị</w:t>
      </w:r>
      <w:r w:rsidRPr="008F726D">
        <w:rPr>
          <w:rFonts w:ascii="Arial" w:hAnsi="Arial" w:cs="Arial"/>
          <w:sz w:val="20"/>
          <w:szCs w:val="20"/>
        </w:rPr>
        <w:t>ch phê duy</w:t>
      </w:r>
      <w:r w:rsidRPr="008F726D">
        <w:rPr>
          <w:rFonts w:ascii="Arial" w:hAnsi="Arial" w:cs="Arial"/>
          <w:sz w:val="20"/>
          <w:szCs w:val="20"/>
        </w:rPr>
        <w:t>ệ</w:t>
      </w:r>
      <w:r w:rsidRPr="008F726D">
        <w:rPr>
          <w:rFonts w:ascii="Arial" w:hAnsi="Arial" w:cs="Arial"/>
          <w:sz w:val="20"/>
          <w:szCs w:val="20"/>
        </w:rPr>
        <w:t>t và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khóa đào t</w:t>
      </w:r>
      <w:r w:rsidRPr="008F726D">
        <w:rPr>
          <w:rFonts w:ascii="Arial" w:hAnsi="Arial" w:cs="Arial"/>
          <w:sz w:val="20"/>
          <w:szCs w:val="20"/>
        </w:rPr>
        <w:t>ạ</w:t>
      </w:r>
      <w:r w:rsidRPr="008F726D">
        <w:rPr>
          <w:rFonts w:ascii="Arial" w:hAnsi="Arial" w:cs="Arial"/>
          <w:sz w:val="20"/>
          <w:szCs w:val="20"/>
        </w:rPr>
        <w:t>o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39D0FAB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28.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Đi</w:t>
      </w:r>
      <w:r w:rsidRPr="008F726D">
        <w:rPr>
          <w:rFonts w:ascii="Arial" w:hAnsi="Arial" w:cs="Arial"/>
          <w:b/>
          <w:sz w:val="20"/>
          <w:szCs w:val="20"/>
        </w:rPr>
        <w:t>ề</w:t>
      </w:r>
      <w:r w:rsidRPr="008F726D">
        <w:rPr>
          <w:rFonts w:ascii="Arial" w:hAnsi="Arial" w:cs="Arial"/>
          <w:b/>
          <w:sz w:val="20"/>
          <w:szCs w:val="20"/>
        </w:rPr>
        <w:t>u 98</w:t>
      </w:r>
    </w:p>
    <w:p w14:paraId="213011D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w:t>
      </w:r>
      <w:r w:rsidRPr="008F726D">
        <w:rPr>
          <w:rFonts w:ascii="Arial" w:hAnsi="Arial" w:cs="Arial"/>
          <w:b/>
          <w:sz w:val="20"/>
          <w:szCs w:val="20"/>
        </w:rPr>
        <w:t>i</w:t>
      </w:r>
      <w:r w:rsidRPr="008F726D">
        <w:rPr>
          <w:rFonts w:ascii="Arial" w:hAnsi="Arial" w:cs="Arial"/>
          <w:b/>
          <w:sz w:val="20"/>
          <w:szCs w:val="20"/>
        </w:rPr>
        <w:t>ề</w:t>
      </w:r>
      <w:r w:rsidRPr="008F726D">
        <w:rPr>
          <w:rFonts w:ascii="Arial" w:hAnsi="Arial" w:cs="Arial"/>
          <w:b/>
          <w:sz w:val="20"/>
          <w:szCs w:val="20"/>
        </w:rPr>
        <w:t>u 98. Th</w:t>
      </w:r>
      <w:r w:rsidRPr="008F726D">
        <w:rPr>
          <w:rFonts w:ascii="Arial" w:hAnsi="Arial" w:cs="Arial"/>
          <w:b/>
          <w:sz w:val="20"/>
          <w:szCs w:val="20"/>
        </w:rPr>
        <w:t>ủ</w:t>
      </w:r>
      <w:r w:rsidRPr="008F726D">
        <w:rPr>
          <w:rFonts w:ascii="Arial" w:hAnsi="Arial" w:cs="Arial"/>
          <w:b/>
          <w:sz w:val="20"/>
          <w:szCs w:val="20"/>
        </w:rPr>
        <w:t xml:space="preserve"> t</w:t>
      </w:r>
      <w:r w:rsidRPr="008F726D">
        <w:rPr>
          <w:rFonts w:ascii="Arial" w:hAnsi="Arial" w:cs="Arial"/>
          <w:b/>
          <w:sz w:val="20"/>
          <w:szCs w:val="20"/>
        </w:rPr>
        <w:t>ụ</w:t>
      </w:r>
      <w:r w:rsidRPr="008F726D">
        <w:rPr>
          <w:rFonts w:ascii="Arial" w:hAnsi="Arial" w:cs="Arial"/>
          <w:b/>
          <w:sz w:val="20"/>
          <w:szCs w:val="20"/>
        </w:rPr>
        <w:t>c c</w:t>
      </w:r>
      <w:r w:rsidRPr="008F726D">
        <w:rPr>
          <w:rFonts w:ascii="Arial" w:hAnsi="Arial" w:cs="Arial"/>
          <w:b/>
          <w:sz w:val="20"/>
          <w:szCs w:val="20"/>
        </w:rPr>
        <w:t>ấ</w:t>
      </w:r>
      <w:r w:rsidRPr="008F726D">
        <w:rPr>
          <w:rFonts w:ascii="Arial" w:hAnsi="Arial" w:cs="Arial"/>
          <w:b/>
          <w:sz w:val="20"/>
          <w:szCs w:val="20"/>
        </w:rPr>
        <w:t>p, c</w:t>
      </w:r>
      <w:r w:rsidRPr="008F726D">
        <w:rPr>
          <w:rFonts w:ascii="Arial" w:hAnsi="Arial" w:cs="Arial"/>
          <w:b/>
          <w:sz w:val="20"/>
          <w:szCs w:val="20"/>
        </w:rPr>
        <w:t>ấ</w:t>
      </w:r>
      <w:r w:rsidRPr="008F726D">
        <w:rPr>
          <w:rFonts w:ascii="Arial" w:hAnsi="Arial" w:cs="Arial"/>
          <w:b/>
          <w:sz w:val="20"/>
          <w:szCs w:val="20"/>
        </w:rPr>
        <w:t>p l</w:t>
      </w:r>
      <w:r w:rsidRPr="008F726D">
        <w:rPr>
          <w:rFonts w:ascii="Arial" w:hAnsi="Arial" w:cs="Arial"/>
          <w:b/>
          <w:sz w:val="20"/>
          <w:szCs w:val="20"/>
        </w:rPr>
        <w:t>ạ</w:t>
      </w:r>
      <w:r w:rsidRPr="008F726D">
        <w:rPr>
          <w:rFonts w:ascii="Arial" w:hAnsi="Arial" w:cs="Arial"/>
          <w:b/>
          <w:sz w:val="20"/>
          <w:szCs w:val="20"/>
        </w:rPr>
        <w:t>i, thu h</w:t>
      </w:r>
      <w:r w:rsidRPr="008F726D">
        <w:rPr>
          <w:rFonts w:ascii="Arial" w:hAnsi="Arial" w:cs="Arial"/>
          <w:b/>
          <w:sz w:val="20"/>
          <w:szCs w:val="20"/>
        </w:rPr>
        <w:t>ồ</w:t>
      </w:r>
      <w:r w:rsidRPr="008F726D">
        <w:rPr>
          <w:rFonts w:ascii="Arial" w:hAnsi="Arial" w:cs="Arial"/>
          <w:b/>
          <w:sz w:val="20"/>
          <w:szCs w:val="20"/>
        </w:rPr>
        <w:t>i Th</w:t>
      </w:r>
      <w:r w:rsidRPr="008F726D">
        <w:rPr>
          <w:rFonts w:ascii="Arial" w:hAnsi="Arial" w:cs="Arial"/>
          <w:b/>
          <w:sz w:val="20"/>
          <w:szCs w:val="20"/>
        </w:rPr>
        <w:t>ẻ</w:t>
      </w:r>
      <w:r w:rsidRPr="008F726D">
        <w:rPr>
          <w:rFonts w:ascii="Arial" w:hAnsi="Arial" w:cs="Arial"/>
          <w:b/>
          <w:sz w:val="20"/>
          <w:szCs w:val="20"/>
        </w:rPr>
        <w:t xml:space="preserve"> giám đ</w:t>
      </w:r>
      <w:r w:rsidRPr="008F726D">
        <w:rPr>
          <w:rFonts w:ascii="Arial" w:hAnsi="Arial" w:cs="Arial"/>
          <w:b/>
          <w:sz w:val="20"/>
          <w:szCs w:val="20"/>
        </w:rPr>
        <w:t>ị</w:t>
      </w:r>
      <w:r w:rsidRPr="008F726D">
        <w:rPr>
          <w:rFonts w:ascii="Arial" w:hAnsi="Arial" w:cs="Arial"/>
          <w:b/>
          <w:sz w:val="20"/>
          <w:szCs w:val="20"/>
        </w:rPr>
        <w:t>nh viên quy</w:t>
      </w:r>
      <w:r w:rsidRPr="008F726D">
        <w:rPr>
          <w:rFonts w:ascii="Arial" w:hAnsi="Arial" w:cs="Arial"/>
          <w:b/>
          <w:sz w:val="20"/>
          <w:szCs w:val="20"/>
        </w:rPr>
        <w:t>ề</w:t>
      </w:r>
      <w:r w:rsidRPr="008F726D">
        <w:rPr>
          <w:rFonts w:ascii="Arial" w:hAnsi="Arial" w:cs="Arial"/>
          <w:b/>
          <w:sz w:val="20"/>
          <w:szCs w:val="20"/>
        </w:rPr>
        <w:t>n tác gi</w:t>
      </w:r>
      <w:r w:rsidRPr="008F726D">
        <w:rPr>
          <w:rFonts w:ascii="Arial" w:hAnsi="Arial" w:cs="Arial"/>
          <w:b/>
          <w:sz w:val="20"/>
          <w:szCs w:val="20"/>
        </w:rPr>
        <w:t>ả</w:t>
      </w:r>
      <w:r w:rsidRPr="008F726D">
        <w:rPr>
          <w:rFonts w:ascii="Arial" w:hAnsi="Arial" w:cs="Arial"/>
          <w:b/>
          <w:sz w:val="20"/>
          <w:szCs w:val="20"/>
        </w:rPr>
        <w:t>, quy</w:t>
      </w:r>
      <w:r w:rsidRPr="008F726D">
        <w:rPr>
          <w:rFonts w:ascii="Arial" w:hAnsi="Arial" w:cs="Arial"/>
          <w:b/>
          <w:sz w:val="20"/>
          <w:szCs w:val="20"/>
        </w:rPr>
        <w:t>ề</w:t>
      </w:r>
      <w:r w:rsidRPr="008F726D">
        <w:rPr>
          <w:rFonts w:ascii="Arial" w:hAnsi="Arial" w:cs="Arial"/>
          <w:b/>
          <w:sz w:val="20"/>
          <w:szCs w:val="20"/>
        </w:rPr>
        <w:t>n liên quan</w:t>
      </w:r>
    </w:p>
    <w:p w14:paraId="4C28E4CE" w14:textId="5694F138"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1. Cá nhân đáp </w:t>
      </w:r>
      <w:r w:rsidRPr="008F726D">
        <w:rPr>
          <w:rFonts w:ascii="Arial" w:hAnsi="Arial" w:cs="Arial"/>
          <w:sz w:val="20"/>
          <w:szCs w:val="20"/>
        </w:rPr>
        <w:t>ứ</w:t>
      </w:r>
      <w:r w:rsidRPr="008F726D">
        <w:rPr>
          <w:rFonts w:ascii="Arial" w:hAnsi="Arial" w:cs="Arial"/>
          <w:sz w:val="20"/>
          <w:szCs w:val="20"/>
        </w:rPr>
        <w:t>ng các đi</w:t>
      </w:r>
      <w:r w:rsidRPr="008F726D">
        <w:rPr>
          <w:rFonts w:ascii="Arial" w:hAnsi="Arial" w:cs="Arial"/>
          <w:sz w:val="20"/>
          <w:szCs w:val="20"/>
        </w:rPr>
        <w:t>ề</w:t>
      </w:r>
      <w:r w:rsidRPr="008F726D">
        <w:rPr>
          <w:rFonts w:ascii="Arial" w:hAnsi="Arial" w:cs="Arial"/>
          <w:sz w:val="20"/>
          <w:szCs w:val="20"/>
        </w:rPr>
        <w:t>u ki</w:t>
      </w:r>
      <w:r w:rsidRPr="008F726D">
        <w:rPr>
          <w:rFonts w:ascii="Arial" w:hAnsi="Arial" w:cs="Arial"/>
          <w:sz w:val="20"/>
          <w:szCs w:val="20"/>
        </w:rPr>
        <w:t>ệ</w:t>
      </w:r>
      <w:r w:rsidRPr="008F726D">
        <w:rPr>
          <w:rFonts w:ascii="Arial" w:hAnsi="Arial" w:cs="Arial"/>
          <w:sz w:val="20"/>
          <w:szCs w:val="20"/>
        </w:rPr>
        <w:t>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201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yêu c</w:t>
      </w:r>
      <w:r w:rsidRPr="008F726D">
        <w:rPr>
          <w:rFonts w:ascii="Arial" w:hAnsi="Arial" w:cs="Arial"/>
          <w:sz w:val="20"/>
          <w:szCs w:val="20"/>
        </w:rPr>
        <w:t>ầ</w:t>
      </w:r>
      <w:r w:rsidRPr="008F726D">
        <w:rPr>
          <w:rFonts w:ascii="Arial" w:hAnsi="Arial" w:cs="Arial"/>
          <w:sz w:val="20"/>
          <w:szCs w:val="20"/>
        </w:rPr>
        <w:t>u c</w:t>
      </w:r>
      <w:r w:rsidRPr="008F726D">
        <w:rPr>
          <w:rFonts w:ascii="Arial" w:hAnsi="Arial" w:cs="Arial"/>
          <w:sz w:val="20"/>
          <w:szCs w:val="20"/>
        </w:rPr>
        <w:t>ấ</w:t>
      </w:r>
      <w:r w:rsidRPr="008F726D">
        <w:rPr>
          <w:rFonts w:ascii="Arial" w:hAnsi="Arial" w:cs="Arial"/>
          <w:sz w:val="20"/>
          <w:szCs w:val="20"/>
        </w:rPr>
        <w:t>p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n</w:t>
      </w:r>
      <w:r w:rsidRPr="008F726D">
        <w:rPr>
          <w:rFonts w:ascii="Arial" w:hAnsi="Arial" w:cs="Arial"/>
          <w:sz w:val="20"/>
          <w:szCs w:val="20"/>
        </w:rPr>
        <w:t>ộ</w:t>
      </w:r>
      <w:r w:rsidRPr="008F726D">
        <w:rPr>
          <w:rFonts w:ascii="Arial" w:hAnsi="Arial" w:cs="Arial"/>
          <w:sz w:val="20"/>
          <w:szCs w:val="20"/>
        </w:rPr>
        <w:t>p 01 b</w:t>
      </w:r>
      <w:r w:rsidRPr="008F726D">
        <w:rPr>
          <w:rFonts w:ascii="Arial" w:hAnsi="Arial" w:cs="Arial"/>
          <w:sz w:val="20"/>
          <w:szCs w:val="20"/>
        </w:rPr>
        <w:t>ộ</w:t>
      </w:r>
      <w:r w:rsidRPr="008F726D">
        <w:rPr>
          <w:rFonts w:ascii="Arial" w:hAnsi="Arial" w:cs="Arial"/>
          <w:sz w:val="20"/>
          <w:szCs w:val="20"/>
        </w:rPr>
        <w:t xml:space="preserve"> h</w:t>
      </w:r>
      <w:r w:rsidRPr="008F726D">
        <w:rPr>
          <w:rFonts w:ascii="Arial" w:hAnsi="Arial" w:cs="Arial"/>
          <w:sz w:val="20"/>
          <w:szCs w:val="20"/>
        </w:rPr>
        <w:t>ồ</w:t>
      </w:r>
      <w:r w:rsidRPr="008F726D">
        <w:rPr>
          <w:rFonts w:ascii="Arial" w:hAnsi="Arial" w:cs="Arial"/>
          <w:sz w:val="20"/>
          <w:szCs w:val="20"/>
        </w:rPr>
        <w:t xml:space="preserve"> sơ yêu</w:t>
      </w:r>
      <w:r w:rsidRPr="008F726D">
        <w:rPr>
          <w:rFonts w:ascii="Arial" w:hAnsi="Arial" w:cs="Arial"/>
          <w:sz w:val="20"/>
          <w:szCs w:val="20"/>
        </w:rPr>
        <w:t xml:space="preserve"> c</w:t>
      </w:r>
      <w:r w:rsidRPr="008F726D">
        <w:rPr>
          <w:rFonts w:ascii="Arial" w:hAnsi="Arial" w:cs="Arial"/>
          <w:sz w:val="20"/>
          <w:szCs w:val="20"/>
        </w:rPr>
        <w:t>ầ</w:t>
      </w:r>
      <w:r w:rsidRPr="008F726D">
        <w:rPr>
          <w:rFonts w:ascii="Arial" w:hAnsi="Arial" w:cs="Arial"/>
          <w:sz w:val="20"/>
          <w:szCs w:val="20"/>
        </w:rPr>
        <w:t>u c</w:t>
      </w:r>
      <w:r w:rsidRPr="008F726D">
        <w:rPr>
          <w:rFonts w:ascii="Arial" w:hAnsi="Arial" w:cs="Arial"/>
          <w:sz w:val="20"/>
          <w:szCs w:val="20"/>
        </w:rPr>
        <w:t>ấ</w:t>
      </w:r>
      <w:r w:rsidRPr="008F726D">
        <w:rPr>
          <w:rFonts w:ascii="Arial" w:hAnsi="Arial" w:cs="Arial"/>
          <w:sz w:val="20"/>
          <w:szCs w:val="20"/>
        </w:rPr>
        <w:t>p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 xml:space="preserve">nh viên trên </w:t>
      </w:r>
      <w:r w:rsidR="008F726D" w:rsidRPr="008F726D">
        <w:rPr>
          <w:rFonts w:ascii="Arial" w:hAnsi="Arial" w:cs="Arial"/>
          <w:sz w:val="20"/>
          <w:szCs w:val="20"/>
        </w:rPr>
        <w:t>Cổng</w:t>
      </w:r>
      <w:r w:rsidRPr="008F726D">
        <w:rPr>
          <w:rFonts w:ascii="Arial" w:hAnsi="Arial" w:cs="Arial"/>
          <w:sz w:val="20"/>
          <w:szCs w:val="20"/>
        </w:rPr>
        <w:t xml:space="preserve">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công tr</w:t>
      </w:r>
      <w:r w:rsidRPr="008F726D">
        <w:rPr>
          <w:rFonts w:ascii="Arial" w:hAnsi="Arial" w:cs="Arial"/>
          <w:sz w:val="20"/>
          <w:szCs w:val="20"/>
        </w:rPr>
        <w:t>ự</w:t>
      </w:r>
      <w:r w:rsidRPr="008F726D">
        <w:rPr>
          <w:rFonts w:ascii="Arial" w:hAnsi="Arial" w:cs="Arial"/>
          <w:sz w:val="20"/>
          <w:szCs w:val="20"/>
        </w:rPr>
        <w:t>c tuy</w:t>
      </w:r>
      <w:r w:rsidRPr="008F726D">
        <w:rPr>
          <w:rFonts w:ascii="Arial" w:hAnsi="Arial" w:cs="Arial"/>
          <w:sz w:val="20"/>
          <w:szCs w:val="20"/>
        </w:rPr>
        <w:t>ế</w:t>
      </w:r>
      <w:r w:rsidRPr="008F726D">
        <w:rPr>
          <w:rFonts w:ascii="Arial" w:hAnsi="Arial" w:cs="Arial"/>
          <w:sz w:val="20"/>
          <w:szCs w:val="20"/>
        </w:rPr>
        <w:t>n ho</w:t>
      </w:r>
      <w:r w:rsidRPr="008F726D">
        <w:rPr>
          <w:rFonts w:ascii="Arial" w:hAnsi="Arial" w:cs="Arial"/>
          <w:sz w:val="20"/>
          <w:szCs w:val="20"/>
        </w:rPr>
        <w:t>ặ</w:t>
      </w:r>
      <w:r w:rsidRPr="008F726D">
        <w:rPr>
          <w:rFonts w:ascii="Arial" w:hAnsi="Arial" w:cs="Arial"/>
          <w:sz w:val="20"/>
          <w:szCs w:val="20"/>
        </w:rPr>
        <w:t>c tr</w:t>
      </w:r>
      <w:r w:rsidRPr="008F726D">
        <w:rPr>
          <w:rFonts w:ascii="Arial" w:hAnsi="Arial" w:cs="Arial"/>
          <w:sz w:val="20"/>
          <w:szCs w:val="20"/>
        </w:rPr>
        <w:t>ự</w:t>
      </w:r>
      <w:r w:rsidRPr="008F726D">
        <w:rPr>
          <w:rFonts w:ascii="Arial" w:hAnsi="Arial" w:cs="Arial"/>
          <w:sz w:val="20"/>
          <w:szCs w:val="20"/>
        </w:rPr>
        <w:t>c ti</w:t>
      </w:r>
      <w:r w:rsidRPr="008F726D">
        <w:rPr>
          <w:rFonts w:ascii="Arial" w:hAnsi="Arial" w:cs="Arial"/>
          <w:sz w:val="20"/>
          <w:szCs w:val="20"/>
        </w:rPr>
        <w:t>ế</w:t>
      </w:r>
      <w:r w:rsidRPr="008F726D">
        <w:rPr>
          <w:rFonts w:ascii="Arial" w:hAnsi="Arial" w:cs="Arial"/>
          <w:sz w:val="20"/>
          <w:szCs w:val="20"/>
        </w:rPr>
        <w:t>p ho</w:t>
      </w:r>
      <w:r w:rsidRPr="008F726D">
        <w:rPr>
          <w:rFonts w:ascii="Arial" w:hAnsi="Arial" w:cs="Arial"/>
          <w:sz w:val="20"/>
          <w:szCs w:val="20"/>
        </w:rPr>
        <w:t>ặ</w:t>
      </w:r>
      <w:r w:rsidRPr="008F726D">
        <w:rPr>
          <w:rFonts w:ascii="Arial" w:hAnsi="Arial" w:cs="Arial"/>
          <w:sz w:val="20"/>
          <w:szCs w:val="20"/>
        </w:rPr>
        <w:t>c qua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bưu chính t</w:t>
      </w:r>
      <w:r w:rsidRPr="008F726D">
        <w:rPr>
          <w:rFonts w:ascii="Arial" w:hAnsi="Arial" w:cs="Arial"/>
          <w:sz w:val="20"/>
          <w:szCs w:val="20"/>
        </w:rPr>
        <w:t>ớ</w:t>
      </w:r>
      <w:r w:rsidRPr="008F726D">
        <w:rPr>
          <w:rFonts w:ascii="Arial" w:hAnsi="Arial" w:cs="Arial"/>
          <w:sz w:val="20"/>
          <w:szCs w:val="20"/>
        </w:rPr>
        <w:t>i cơ quan chuyên môn v</w:t>
      </w:r>
      <w:r w:rsidRPr="008F726D">
        <w:rPr>
          <w:rFonts w:ascii="Arial" w:hAnsi="Arial" w:cs="Arial"/>
          <w:sz w:val="20"/>
          <w:szCs w:val="20"/>
        </w:rPr>
        <w:t>ề</w:t>
      </w:r>
      <w:r w:rsidRPr="008F726D">
        <w:rPr>
          <w:rFonts w:ascii="Arial" w:hAnsi="Arial" w:cs="Arial"/>
          <w:sz w:val="20"/>
          <w:szCs w:val="20"/>
        </w:rPr>
        <w:t xml:space="preserve"> văn hóa thu</w:t>
      </w:r>
      <w:r w:rsidRPr="008F726D">
        <w:rPr>
          <w:rFonts w:ascii="Arial" w:hAnsi="Arial" w:cs="Arial"/>
          <w:sz w:val="20"/>
          <w:szCs w:val="20"/>
        </w:rPr>
        <w:t>ộ</w:t>
      </w:r>
      <w:r w:rsidRPr="008F726D">
        <w:rPr>
          <w:rFonts w:ascii="Arial" w:hAnsi="Arial" w:cs="Arial"/>
          <w:sz w:val="20"/>
          <w:szCs w:val="20"/>
        </w:rPr>
        <w:t xml:space="preserve">c </w:t>
      </w:r>
      <w:r w:rsidR="008F726D" w:rsidRPr="008F726D">
        <w:rPr>
          <w:rFonts w:ascii="Arial" w:hAnsi="Arial" w:cs="Arial"/>
          <w:sz w:val="20"/>
          <w:szCs w:val="20"/>
        </w:rPr>
        <w:t>Ủy ban</w:t>
      </w:r>
      <w:r w:rsidRPr="008F726D">
        <w:rPr>
          <w:rFonts w:ascii="Arial" w:hAnsi="Arial" w:cs="Arial"/>
          <w:sz w:val="20"/>
          <w:szCs w:val="20"/>
        </w:rPr>
        <w:t xml:space="preserve"> nhân dân c</w:t>
      </w:r>
      <w:r w:rsidRPr="008F726D">
        <w:rPr>
          <w:rFonts w:ascii="Arial" w:hAnsi="Arial" w:cs="Arial"/>
          <w:sz w:val="20"/>
          <w:szCs w:val="20"/>
        </w:rPr>
        <w:t>ấ</w:t>
      </w:r>
      <w:r w:rsidRPr="008F726D">
        <w:rPr>
          <w:rFonts w:ascii="Arial" w:hAnsi="Arial" w:cs="Arial"/>
          <w:sz w:val="20"/>
          <w:szCs w:val="20"/>
        </w:rPr>
        <w:t>p t</w:t>
      </w:r>
      <w:r w:rsidRPr="008F726D">
        <w:rPr>
          <w:rFonts w:ascii="Arial" w:hAnsi="Arial" w:cs="Arial"/>
          <w:sz w:val="20"/>
          <w:szCs w:val="20"/>
        </w:rPr>
        <w:t>ỉ</w:t>
      </w:r>
      <w:r w:rsidRPr="008F726D">
        <w:rPr>
          <w:rFonts w:ascii="Arial" w:hAnsi="Arial" w:cs="Arial"/>
          <w:sz w:val="20"/>
          <w:szCs w:val="20"/>
        </w:rPr>
        <w:t>nh nơi cá nhân thư</w:t>
      </w:r>
      <w:r w:rsidRPr="008F726D">
        <w:rPr>
          <w:rFonts w:ascii="Arial" w:hAnsi="Arial" w:cs="Arial"/>
          <w:sz w:val="20"/>
          <w:szCs w:val="20"/>
        </w:rPr>
        <w:t>ờ</w:t>
      </w:r>
      <w:r w:rsidRPr="008F726D">
        <w:rPr>
          <w:rFonts w:ascii="Arial" w:hAnsi="Arial" w:cs="Arial"/>
          <w:sz w:val="20"/>
          <w:szCs w:val="20"/>
        </w:rPr>
        <w:t>ng trú. H</w:t>
      </w:r>
      <w:r w:rsidRPr="008F726D">
        <w:rPr>
          <w:rFonts w:ascii="Arial" w:hAnsi="Arial" w:cs="Arial"/>
          <w:sz w:val="20"/>
          <w:szCs w:val="20"/>
        </w:rPr>
        <w:t>ồ</w:t>
      </w:r>
      <w:r w:rsidRPr="008F726D">
        <w:rPr>
          <w:rFonts w:ascii="Arial" w:hAnsi="Arial" w:cs="Arial"/>
          <w:sz w:val="20"/>
          <w:szCs w:val="20"/>
        </w:rPr>
        <w:t xml:space="preserve"> sơ bao g</w:t>
      </w:r>
      <w:r w:rsidRPr="008F726D">
        <w:rPr>
          <w:rFonts w:ascii="Arial" w:hAnsi="Arial" w:cs="Arial"/>
          <w:sz w:val="20"/>
          <w:szCs w:val="20"/>
        </w:rPr>
        <w:t>ồ</w:t>
      </w:r>
      <w:r w:rsidRPr="008F726D">
        <w:rPr>
          <w:rFonts w:ascii="Arial" w:hAnsi="Arial" w:cs="Arial"/>
          <w:sz w:val="20"/>
          <w:szCs w:val="20"/>
        </w:rPr>
        <w:t>m:</w:t>
      </w:r>
    </w:p>
    <w:p w14:paraId="57DE972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T</w:t>
      </w:r>
      <w:r w:rsidRPr="008F726D">
        <w:rPr>
          <w:rFonts w:ascii="Arial" w:hAnsi="Arial" w:cs="Arial"/>
          <w:sz w:val="20"/>
          <w:szCs w:val="20"/>
        </w:rPr>
        <w:t>ờ</w:t>
      </w:r>
      <w:r w:rsidRPr="008F726D">
        <w:rPr>
          <w:rFonts w:ascii="Arial" w:hAnsi="Arial" w:cs="Arial"/>
          <w:sz w:val="20"/>
          <w:szCs w:val="20"/>
        </w:rPr>
        <w:t xml:space="preserve"> khai yêu c</w:t>
      </w:r>
      <w:r w:rsidRPr="008F726D">
        <w:rPr>
          <w:rFonts w:ascii="Arial" w:hAnsi="Arial" w:cs="Arial"/>
          <w:sz w:val="20"/>
          <w:szCs w:val="20"/>
        </w:rPr>
        <w:t>ầ</w:t>
      </w:r>
      <w:r w:rsidRPr="008F726D">
        <w:rPr>
          <w:rFonts w:ascii="Arial" w:hAnsi="Arial" w:cs="Arial"/>
          <w:sz w:val="20"/>
          <w:szCs w:val="20"/>
        </w:rPr>
        <w:t>u c</w:t>
      </w:r>
      <w:r w:rsidRPr="008F726D">
        <w:rPr>
          <w:rFonts w:ascii="Arial" w:hAnsi="Arial" w:cs="Arial"/>
          <w:sz w:val="20"/>
          <w:szCs w:val="20"/>
        </w:rPr>
        <w:t>ấ</w:t>
      </w:r>
      <w:r w:rsidRPr="008F726D">
        <w:rPr>
          <w:rFonts w:ascii="Arial" w:hAnsi="Arial" w:cs="Arial"/>
          <w:sz w:val="20"/>
          <w:szCs w:val="20"/>
        </w:rPr>
        <w:t>p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quy</w:t>
      </w:r>
      <w:r w:rsidRPr="008F726D">
        <w:rPr>
          <w:rFonts w:ascii="Arial" w:hAnsi="Arial" w:cs="Arial"/>
          <w:sz w:val="20"/>
          <w:szCs w:val="20"/>
        </w:rPr>
        <w:t>ề</w:t>
      </w:r>
      <w:r w:rsidRPr="008F726D">
        <w:rPr>
          <w:rFonts w:ascii="Arial" w:hAnsi="Arial" w:cs="Arial"/>
          <w:sz w:val="20"/>
          <w:szCs w:val="20"/>
        </w:rPr>
        <w:t xml:space="preserve">n </w:t>
      </w:r>
      <w:r w:rsidRPr="008F726D">
        <w:rPr>
          <w:rFonts w:ascii="Arial" w:hAnsi="Arial" w:cs="Arial"/>
          <w:sz w:val="20"/>
          <w:szCs w:val="20"/>
        </w:rPr>
        <w:t>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(theo 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10 c</w:t>
      </w:r>
      <w:r w:rsidRPr="008F726D">
        <w:rPr>
          <w:rFonts w:ascii="Arial" w:hAnsi="Arial" w:cs="Arial"/>
          <w:sz w:val="20"/>
          <w:szCs w:val="20"/>
        </w:rPr>
        <w:t>ủ</w:t>
      </w:r>
      <w:r w:rsidRPr="008F726D">
        <w:rPr>
          <w:rFonts w:ascii="Arial" w:hAnsi="Arial" w:cs="Arial"/>
          <w:sz w:val="20"/>
          <w:szCs w:val="20"/>
        </w:rPr>
        <w:t>a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III ban hành kèm theo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115A086B" w14:textId="24930C84"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B</w:t>
      </w:r>
      <w:r w:rsidRPr="008F726D">
        <w:rPr>
          <w:rFonts w:ascii="Arial" w:hAnsi="Arial" w:cs="Arial"/>
          <w:sz w:val="20"/>
          <w:szCs w:val="20"/>
        </w:rPr>
        <w:t>ả</w:t>
      </w:r>
      <w:r w:rsidRPr="008F726D">
        <w:rPr>
          <w:rFonts w:ascii="Arial" w:hAnsi="Arial" w:cs="Arial"/>
          <w:sz w:val="20"/>
          <w:szCs w:val="20"/>
        </w:rPr>
        <w:t>n g</w:t>
      </w:r>
      <w:r w:rsidRPr="008F726D">
        <w:rPr>
          <w:rFonts w:ascii="Arial" w:hAnsi="Arial" w:cs="Arial"/>
          <w:sz w:val="20"/>
          <w:szCs w:val="20"/>
        </w:rPr>
        <w:t>ố</w:t>
      </w:r>
      <w:r w:rsidRPr="008F726D">
        <w:rPr>
          <w:rFonts w:ascii="Arial" w:hAnsi="Arial" w:cs="Arial"/>
          <w:sz w:val="20"/>
          <w:szCs w:val="20"/>
        </w:rPr>
        <w:t>c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sao ch</w:t>
      </w:r>
      <w:r w:rsidRPr="008F726D">
        <w:rPr>
          <w:rFonts w:ascii="Arial" w:hAnsi="Arial" w:cs="Arial"/>
          <w:sz w:val="20"/>
          <w:szCs w:val="20"/>
        </w:rPr>
        <w:t>ứ</w:t>
      </w:r>
      <w:r w:rsidRPr="008F726D">
        <w:rPr>
          <w:rFonts w:ascii="Arial" w:hAnsi="Arial" w:cs="Arial"/>
          <w:sz w:val="20"/>
          <w:szCs w:val="20"/>
        </w:rPr>
        <w:t>ng th</w:t>
      </w:r>
      <w:r w:rsidRPr="008F726D">
        <w:rPr>
          <w:rFonts w:ascii="Arial" w:hAnsi="Arial" w:cs="Arial"/>
          <w:sz w:val="20"/>
          <w:szCs w:val="20"/>
        </w:rPr>
        <w:t>ự</w:t>
      </w:r>
      <w:r w:rsidRPr="008F726D">
        <w:rPr>
          <w:rFonts w:ascii="Arial" w:hAnsi="Arial" w:cs="Arial"/>
          <w:sz w:val="20"/>
          <w:szCs w:val="20"/>
        </w:rPr>
        <w:t>c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sao t</w:t>
      </w:r>
      <w:r w:rsidRPr="008F726D">
        <w:rPr>
          <w:rFonts w:ascii="Arial" w:hAnsi="Arial" w:cs="Arial"/>
          <w:sz w:val="20"/>
          <w:szCs w:val="20"/>
        </w:rPr>
        <w:t>ừ</w:t>
      </w:r>
      <w:r w:rsidRPr="008F726D">
        <w:rPr>
          <w:rFonts w:ascii="Arial" w:hAnsi="Arial" w:cs="Arial"/>
          <w:sz w:val="20"/>
          <w:szCs w:val="20"/>
        </w:rPr>
        <w:t xml:space="preserve"> s</w:t>
      </w:r>
      <w:r w:rsidRPr="008F726D">
        <w:rPr>
          <w:rFonts w:ascii="Arial" w:hAnsi="Arial" w:cs="Arial"/>
          <w:sz w:val="20"/>
          <w:szCs w:val="20"/>
        </w:rPr>
        <w:t>ổ</w:t>
      </w:r>
      <w:r w:rsidRPr="008F726D">
        <w:rPr>
          <w:rFonts w:ascii="Arial" w:hAnsi="Arial" w:cs="Arial"/>
          <w:sz w:val="20"/>
          <w:szCs w:val="20"/>
        </w:rPr>
        <w:t xml:space="preserve"> g</w:t>
      </w:r>
      <w:r w:rsidRPr="008F726D">
        <w:rPr>
          <w:rFonts w:ascii="Arial" w:hAnsi="Arial" w:cs="Arial"/>
          <w:sz w:val="20"/>
          <w:szCs w:val="20"/>
        </w:rPr>
        <w:t>ố</w:t>
      </w:r>
      <w:r w:rsidRPr="008F726D">
        <w:rPr>
          <w:rFonts w:ascii="Arial" w:hAnsi="Arial" w:cs="Arial"/>
          <w:sz w:val="20"/>
          <w:szCs w:val="20"/>
        </w:rPr>
        <w:t>c b</w:t>
      </w:r>
      <w:r w:rsidRPr="008F726D">
        <w:rPr>
          <w:rFonts w:ascii="Arial" w:hAnsi="Arial" w:cs="Arial"/>
          <w:sz w:val="20"/>
          <w:szCs w:val="20"/>
        </w:rPr>
        <w:t>ằ</w:t>
      </w:r>
      <w:r w:rsidRPr="008F726D">
        <w:rPr>
          <w:rFonts w:ascii="Arial" w:hAnsi="Arial" w:cs="Arial"/>
          <w:sz w:val="20"/>
          <w:szCs w:val="20"/>
        </w:rPr>
        <w:t>ng t</w:t>
      </w:r>
      <w:r w:rsidRPr="008F726D">
        <w:rPr>
          <w:rFonts w:ascii="Arial" w:hAnsi="Arial" w:cs="Arial"/>
          <w:sz w:val="20"/>
          <w:szCs w:val="20"/>
        </w:rPr>
        <w:t>ố</w:t>
      </w:r>
      <w:r w:rsidRPr="008F726D">
        <w:rPr>
          <w:rFonts w:ascii="Arial" w:hAnsi="Arial" w:cs="Arial"/>
          <w:sz w:val="20"/>
          <w:szCs w:val="20"/>
        </w:rPr>
        <w:t>t nghi</w:t>
      </w:r>
      <w:r w:rsidRPr="008F726D">
        <w:rPr>
          <w:rFonts w:ascii="Arial" w:hAnsi="Arial" w:cs="Arial"/>
          <w:sz w:val="20"/>
          <w:szCs w:val="20"/>
        </w:rPr>
        <w:t>ệ</w:t>
      </w:r>
      <w:r w:rsidRPr="008F726D">
        <w:rPr>
          <w:rFonts w:ascii="Arial" w:hAnsi="Arial" w:cs="Arial"/>
          <w:sz w:val="20"/>
          <w:szCs w:val="20"/>
        </w:rPr>
        <w:t>p đ</w:t>
      </w:r>
      <w:r w:rsidRPr="008F726D">
        <w:rPr>
          <w:rFonts w:ascii="Arial" w:hAnsi="Arial" w:cs="Arial"/>
          <w:sz w:val="20"/>
          <w:szCs w:val="20"/>
        </w:rPr>
        <w:t>ạ</w:t>
      </w:r>
      <w:r w:rsidRPr="008F726D">
        <w:rPr>
          <w:rFonts w:ascii="Arial" w:hAnsi="Arial" w:cs="Arial"/>
          <w:sz w:val="20"/>
          <w:szCs w:val="20"/>
        </w:rPr>
        <w:t>i h</w:t>
      </w:r>
      <w:r w:rsidRPr="008F726D">
        <w:rPr>
          <w:rFonts w:ascii="Arial" w:hAnsi="Arial" w:cs="Arial"/>
          <w:sz w:val="20"/>
          <w:szCs w:val="20"/>
        </w:rPr>
        <w:t>ọ</w:t>
      </w:r>
      <w:r w:rsidRPr="008F726D">
        <w:rPr>
          <w:rFonts w:ascii="Arial" w:hAnsi="Arial" w:cs="Arial"/>
          <w:sz w:val="20"/>
          <w:szCs w:val="20"/>
        </w:rPr>
        <w:t>c ho</w:t>
      </w:r>
      <w:r w:rsidRPr="008F726D">
        <w:rPr>
          <w:rFonts w:ascii="Arial" w:hAnsi="Arial" w:cs="Arial"/>
          <w:sz w:val="20"/>
          <w:szCs w:val="20"/>
        </w:rPr>
        <w:t>ặ</w:t>
      </w:r>
      <w:r w:rsidRPr="008F726D">
        <w:rPr>
          <w:rFonts w:ascii="Arial" w:hAnsi="Arial" w:cs="Arial"/>
          <w:sz w:val="20"/>
          <w:szCs w:val="20"/>
        </w:rPr>
        <w:t>c sau đ</w:t>
      </w:r>
      <w:r w:rsidRPr="008F726D">
        <w:rPr>
          <w:rFonts w:ascii="Arial" w:hAnsi="Arial" w:cs="Arial"/>
          <w:sz w:val="20"/>
          <w:szCs w:val="20"/>
        </w:rPr>
        <w:t>ạ</w:t>
      </w:r>
      <w:r w:rsidRPr="008F726D">
        <w:rPr>
          <w:rFonts w:ascii="Arial" w:hAnsi="Arial" w:cs="Arial"/>
          <w:sz w:val="20"/>
          <w:szCs w:val="20"/>
        </w:rPr>
        <w:t>i h</w:t>
      </w:r>
      <w:r w:rsidRPr="008F726D">
        <w:rPr>
          <w:rFonts w:ascii="Arial" w:hAnsi="Arial" w:cs="Arial"/>
          <w:sz w:val="20"/>
          <w:szCs w:val="20"/>
        </w:rPr>
        <w:t>ọ</w:t>
      </w:r>
      <w:r w:rsidRPr="008F726D">
        <w:rPr>
          <w:rFonts w:ascii="Arial" w:hAnsi="Arial" w:cs="Arial"/>
          <w:sz w:val="20"/>
          <w:szCs w:val="20"/>
        </w:rPr>
        <w:t>c.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tr</w:t>
      </w:r>
      <w:r w:rsidRPr="008F726D">
        <w:rPr>
          <w:rFonts w:ascii="Arial" w:hAnsi="Arial" w:cs="Arial"/>
          <w:sz w:val="20"/>
          <w:szCs w:val="20"/>
        </w:rPr>
        <w:t>ự</w:t>
      </w:r>
      <w:r w:rsidRPr="008F726D">
        <w:rPr>
          <w:rFonts w:ascii="Arial" w:hAnsi="Arial" w:cs="Arial"/>
          <w:sz w:val="20"/>
          <w:szCs w:val="20"/>
        </w:rPr>
        <w:t>c tuy</w:t>
      </w:r>
      <w:r w:rsidRPr="008F726D">
        <w:rPr>
          <w:rFonts w:ascii="Arial" w:hAnsi="Arial" w:cs="Arial"/>
          <w:sz w:val="20"/>
          <w:szCs w:val="20"/>
        </w:rPr>
        <w:t>ế</w:t>
      </w:r>
      <w:r w:rsidRPr="008F726D">
        <w:rPr>
          <w:rFonts w:ascii="Arial" w:hAnsi="Arial" w:cs="Arial"/>
          <w:sz w:val="20"/>
          <w:szCs w:val="20"/>
        </w:rPr>
        <w:t>n thì n</w:t>
      </w:r>
      <w:r w:rsidRPr="008F726D">
        <w:rPr>
          <w:rFonts w:ascii="Arial" w:hAnsi="Arial" w:cs="Arial"/>
          <w:sz w:val="20"/>
          <w:szCs w:val="20"/>
        </w:rPr>
        <w:t>ộ</w:t>
      </w:r>
      <w:r w:rsidRPr="008F726D">
        <w:rPr>
          <w:rFonts w:ascii="Arial" w:hAnsi="Arial" w:cs="Arial"/>
          <w:sz w:val="20"/>
          <w:szCs w:val="20"/>
        </w:rPr>
        <w:t>p b</w:t>
      </w:r>
      <w:r w:rsidRPr="008F726D">
        <w:rPr>
          <w:rFonts w:ascii="Arial" w:hAnsi="Arial" w:cs="Arial"/>
          <w:sz w:val="20"/>
          <w:szCs w:val="20"/>
        </w:rPr>
        <w:t>ả</w:t>
      </w:r>
      <w:r w:rsidRPr="008F726D">
        <w:rPr>
          <w:rFonts w:ascii="Arial" w:hAnsi="Arial" w:cs="Arial"/>
          <w:sz w:val="20"/>
          <w:szCs w:val="20"/>
        </w:rPr>
        <w:t>n sao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 xml:space="preserve">n </w:t>
      </w:r>
      <w:r w:rsidRPr="008F726D">
        <w:rPr>
          <w:rFonts w:ascii="Arial" w:hAnsi="Arial" w:cs="Arial"/>
          <w:sz w:val="20"/>
          <w:szCs w:val="20"/>
        </w:rPr>
        <w:t>ch</w:t>
      </w:r>
      <w:r w:rsidRPr="008F726D">
        <w:rPr>
          <w:rFonts w:ascii="Arial" w:hAnsi="Arial" w:cs="Arial"/>
          <w:sz w:val="20"/>
          <w:szCs w:val="20"/>
        </w:rPr>
        <w:t>ứ</w:t>
      </w:r>
      <w:r w:rsidRPr="008F726D">
        <w:rPr>
          <w:rFonts w:ascii="Arial" w:hAnsi="Arial" w:cs="Arial"/>
          <w:sz w:val="20"/>
          <w:szCs w:val="20"/>
        </w:rPr>
        <w:t>ng th</w:t>
      </w:r>
      <w:r w:rsidRPr="008F726D">
        <w:rPr>
          <w:rFonts w:ascii="Arial" w:hAnsi="Arial" w:cs="Arial"/>
          <w:sz w:val="20"/>
          <w:szCs w:val="20"/>
        </w:rPr>
        <w:t>ự</w:t>
      </w:r>
      <w:r w:rsidRPr="008F726D">
        <w:rPr>
          <w:rFonts w:ascii="Arial" w:hAnsi="Arial" w:cs="Arial"/>
          <w:sz w:val="20"/>
          <w:szCs w:val="20"/>
        </w:rPr>
        <w:t>c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w:t>
      </w:r>
    </w:p>
    <w:p w14:paraId="4601A26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Cơ quan ti</w:t>
      </w:r>
      <w:r w:rsidRPr="008F726D">
        <w:rPr>
          <w:rFonts w:ascii="Arial" w:hAnsi="Arial" w:cs="Arial"/>
          <w:sz w:val="20"/>
          <w:szCs w:val="20"/>
        </w:rPr>
        <w:t>ế</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n, gi</w:t>
      </w:r>
      <w:r w:rsidRPr="008F726D">
        <w:rPr>
          <w:rFonts w:ascii="Arial" w:hAnsi="Arial" w:cs="Arial"/>
          <w:sz w:val="20"/>
          <w:szCs w:val="20"/>
        </w:rPr>
        <w:t>ả</w:t>
      </w:r>
      <w:r w:rsidRPr="008F726D">
        <w:rPr>
          <w:rFonts w:ascii="Arial" w:hAnsi="Arial" w:cs="Arial"/>
          <w:sz w:val="20"/>
          <w:szCs w:val="20"/>
        </w:rPr>
        <w:t>i quy</w:t>
      </w:r>
      <w:r w:rsidRPr="008F726D">
        <w:rPr>
          <w:rFonts w:ascii="Arial" w:hAnsi="Arial" w:cs="Arial"/>
          <w:sz w:val="20"/>
          <w:szCs w:val="20"/>
        </w:rPr>
        <w:t>ế</w:t>
      </w:r>
      <w:r w:rsidRPr="008F726D">
        <w:rPr>
          <w:rFonts w:ascii="Arial" w:hAnsi="Arial" w:cs="Arial"/>
          <w:sz w:val="20"/>
          <w:szCs w:val="20"/>
        </w:rPr>
        <w:t>t th</w:t>
      </w:r>
      <w:r w:rsidRPr="008F726D">
        <w:rPr>
          <w:rFonts w:ascii="Arial" w:hAnsi="Arial" w:cs="Arial"/>
          <w:sz w:val="20"/>
          <w:szCs w:val="20"/>
        </w:rPr>
        <w:t>ủ</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c hành chính có trách nhi</w:t>
      </w:r>
      <w:r w:rsidRPr="008F726D">
        <w:rPr>
          <w:rFonts w:ascii="Arial" w:hAnsi="Arial" w:cs="Arial"/>
          <w:sz w:val="20"/>
          <w:szCs w:val="20"/>
        </w:rPr>
        <w:t>ệ</w:t>
      </w:r>
      <w:r w:rsidRPr="008F726D">
        <w:rPr>
          <w:rFonts w:ascii="Arial" w:hAnsi="Arial" w:cs="Arial"/>
          <w:sz w:val="20"/>
          <w:szCs w:val="20"/>
        </w:rPr>
        <w:t>m ch</w:t>
      </w:r>
      <w:r w:rsidRPr="008F726D">
        <w:rPr>
          <w:rFonts w:ascii="Arial" w:hAnsi="Arial" w:cs="Arial"/>
          <w:sz w:val="20"/>
          <w:szCs w:val="20"/>
        </w:rPr>
        <w:t>ủ</w:t>
      </w:r>
      <w:r w:rsidRPr="008F726D">
        <w:rPr>
          <w:rFonts w:ascii="Arial" w:hAnsi="Arial" w:cs="Arial"/>
          <w:sz w:val="20"/>
          <w:szCs w:val="20"/>
        </w:rPr>
        <w:t xml:space="preserve"> đ</w:t>
      </w:r>
      <w:r w:rsidRPr="008F726D">
        <w:rPr>
          <w:rFonts w:ascii="Arial" w:hAnsi="Arial" w:cs="Arial"/>
          <w:sz w:val="20"/>
          <w:szCs w:val="20"/>
        </w:rPr>
        <w:t>ộ</w:t>
      </w:r>
      <w:r w:rsidRPr="008F726D">
        <w:rPr>
          <w:rFonts w:ascii="Arial" w:hAnsi="Arial" w:cs="Arial"/>
          <w:sz w:val="20"/>
          <w:szCs w:val="20"/>
        </w:rPr>
        <w:t>ng khai thác,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thông tin trên cơ s</w:t>
      </w:r>
      <w:r w:rsidRPr="008F726D">
        <w:rPr>
          <w:rFonts w:ascii="Arial" w:hAnsi="Arial" w:cs="Arial"/>
          <w:sz w:val="20"/>
          <w:szCs w:val="20"/>
        </w:rPr>
        <w:t>ở</w:t>
      </w:r>
      <w:r w:rsidRPr="008F726D">
        <w:rPr>
          <w:rFonts w:ascii="Arial" w:hAnsi="Arial" w:cs="Arial"/>
          <w:sz w:val="20"/>
          <w:szCs w:val="20"/>
        </w:rPr>
        <w:t xml:space="preserve">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v</w:t>
      </w:r>
      <w:r w:rsidRPr="008F726D">
        <w:rPr>
          <w:rFonts w:ascii="Arial" w:hAnsi="Arial" w:cs="Arial"/>
          <w:sz w:val="20"/>
          <w:szCs w:val="20"/>
        </w:rPr>
        <w:t>ề</w:t>
      </w:r>
      <w:r w:rsidRPr="008F726D">
        <w:rPr>
          <w:rFonts w:ascii="Arial" w:hAnsi="Arial" w:cs="Arial"/>
          <w:sz w:val="20"/>
          <w:szCs w:val="20"/>
        </w:rPr>
        <w:t xml:space="preserve"> văn b</w:t>
      </w:r>
      <w:r w:rsidRPr="008F726D">
        <w:rPr>
          <w:rFonts w:ascii="Arial" w:hAnsi="Arial" w:cs="Arial"/>
          <w:sz w:val="20"/>
          <w:szCs w:val="20"/>
        </w:rPr>
        <w:t>ằ</w:t>
      </w:r>
      <w:r w:rsidRPr="008F726D">
        <w:rPr>
          <w:rFonts w:ascii="Arial" w:hAnsi="Arial" w:cs="Arial"/>
          <w:sz w:val="20"/>
          <w:szCs w:val="20"/>
        </w:rPr>
        <w:t>ng, ch</w:t>
      </w:r>
      <w:r w:rsidRPr="008F726D">
        <w:rPr>
          <w:rFonts w:ascii="Arial" w:hAnsi="Arial" w:cs="Arial"/>
          <w:sz w:val="20"/>
          <w:szCs w:val="20"/>
        </w:rPr>
        <w:t>ứ</w:t>
      </w:r>
      <w:r w:rsidRPr="008F726D">
        <w:rPr>
          <w:rFonts w:ascii="Arial" w:hAnsi="Arial" w:cs="Arial"/>
          <w:sz w:val="20"/>
          <w:szCs w:val="20"/>
        </w:rPr>
        <w:t>ng ch</w:t>
      </w:r>
      <w:r w:rsidRPr="008F726D">
        <w:rPr>
          <w:rFonts w:ascii="Arial" w:hAnsi="Arial" w:cs="Arial"/>
          <w:sz w:val="20"/>
          <w:szCs w:val="20"/>
        </w:rPr>
        <w:t>ỉ</w:t>
      </w:r>
      <w:r w:rsidRPr="008F726D">
        <w:rPr>
          <w:rFonts w:ascii="Arial" w:hAnsi="Arial" w:cs="Arial"/>
          <w:sz w:val="20"/>
          <w:szCs w:val="20"/>
        </w:rPr>
        <w:t xml:space="preserve"> đ</w:t>
      </w:r>
      <w:r w:rsidRPr="008F726D">
        <w:rPr>
          <w:rFonts w:ascii="Arial" w:hAnsi="Arial" w:cs="Arial"/>
          <w:sz w:val="20"/>
          <w:szCs w:val="20"/>
        </w:rPr>
        <w:t>ể</w:t>
      </w:r>
      <w:r w:rsidRPr="008F726D">
        <w:rPr>
          <w:rFonts w:ascii="Arial" w:hAnsi="Arial" w:cs="Arial"/>
          <w:sz w:val="20"/>
          <w:szCs w:val="20"/>
        </w:rPr>
        <w:t xml:space="preserve"> thay th</w:t>
      </w:r>
      <w:r w:rsidRPr="008F726D">
        <w:rPr>
          <w:rFonts w:ascii="Arial" w:hAnsi="Arial" w:cs="Arial"/>
          <w:sz w:val="20"/>
          <w:szCs w:val="20"/>
        </w:rPr>
        <w:t>ế</w:t>
      </w:r>
      <w:r w:rsidRPr="008F726D">
        <w:rPr>
          <w:rFonts w:ascii="Arial" w:hAnsi="Arial" w:cs="Arial"/>
          <w:sz w:val="20"/>
          <w:szCs w:val="20"/>
        </w:rPr>
        <w:t xml:space="preserve"> và ch</w:t>
      </w:r>
      <w:r w:rsidRPr="008F726D">
        <w:rPr>
          <w:rFonts w:ascii="Arial" w:hAnsi="Arial" w:cs="Arial"/>
          <w:sz w:val="20"/>
          <w:szCs w:val="20"/>
        </w:rPr>
        <w:t>ỉ</w:t>
      </w:r>
      <w:r w:rsidRPr="008F726D">
        <w:rPr>
          <w:rFonts w:ascii="Arial" w:hAnsi="Arial" w:cs="Arial"/>
          <w:sz w:val="20"/>
          <w:szCs w:val="20"/>
        </w:rPr>
        <w:t xml:space="preserve"> đư</w:t>
      </w:r>
      <w:r w:rsidRPr="008F726D">
        <w:rPr>
          <w:rFonts w:ascii="Arial" w:hAnsi="Arial" w:cs="Arial"/>
          <w:sz w:val="20"/>
          <w:szCs w:val="20"/>
        </w:rPr>
        <w:t>ợ</w:t>
      </w:r>
      <w:r w:rsidRPr="008F726D">
        <w:rPr>
          <w:rFonts w:ascii="Arial" w:hAnsi="Arial" w:cs="Arial"/>
          <w:sz w:val="20"/>
          <w:szCs w:val="20"/>
        </w:rPr>
        <w:t>c yêu c</w:t>
      </w:r>
      <w:r w:rsidRPr="008F726D">
        <w:rPr>
          <w:rFonts w:ascii="Arial" w:hAnsi="Arial" w:cs="Arial"/>
          <w:sz w:val="20"/>
          <w:szCs w:val="20"/>
        </w:rPr>
        <w:t>ầ</w:t>
      </w:r>
      <w:r w:rsidRPr="008F726D">
        <w:rPr>
          <w:rFonts w:ascii="Arial" w:hAnsi="Arial" w:cs="Arial"/>
          <w:sz w:val="20"/>
          <w:szCs w:val="20"/>
        </w:rPr>
        <w:t>u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cung c</w:t>
      </w:r>
      <w:r w:rsidRPr="008F726D">
        <w:rPr>
          <w:rFonts w:ascii="Arial" w:hAnsi="Arial" w:cs="Arial"/>
          <w:sz w:val="20"/>
          <w:szCs w:val="20"/>
        </w:rPr>
        <w:t>ấ</w:t>
      </w:r>
      <w:r w:rsidRPr="008F726D">
        <w:rPr>
          <w:rFonts w:ascii="Arial" w:hAnsi="Arial" w:cs="Arial"/>
          <w:sz w:val="20"/>
          <w:szCs w:val="20"/>
        </w:rPr>
        <w:t>p tài li</w:t>
      </w:r>
      <w:r w:rsidRPr="008F726D">
        <w:rPr>
          <w:rFonts w:ascii="Arial" w:hAnsi="Arial" w:cs="Arial"/>
          <w:sz w:val="20"/>
          <w:szCs w:val="20"/>
        </w:rPr>
        <w:t>ệ</w:t>
      </w:r>
      <w:r w:rsidRPr="008F726D">
        <w:rPr>
          <w:rFonts w:ascii="Arial" w:hAnsi="Arial" w:cs="Arial"/>
          <w:sz w:val="20"/>
          <w:szCs w:val="20"/>
        </w:rPr>
        <w:t>u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này trong trư</w:t>
      </w:r>
      <w:r w:rsidRPr="008F726D">
        <w:rPr>
          <w:rFonts w:ascii="Arial" w:hAnsi="Arial" w:cs="Arial"/>
          <w:sz w:val="20"/>
          <w:szCs w:val="20"/>
        </w:rPr>
        <w:t>ờ</w:t>
      </w:r>
      <w:r w:rsidRPr="008F726D">
        <w:rPr>
          <w:rFonts w:ascii="Arial" w:hAnsi="Arial" w:cs="Arial"/>
          <w:sz w:val="20"/>
          <w:szCs w:val="20"/>
        </w:rPr>
        <w:t>ng</w:t>
      </w:r>
      <w:r w:rsidRPr="008F726D">
        <w:rPr>
          <w:rFonts w:ascii="Arial" w:hAnsi="Arial" w:cs="Arial"/>
          <w:sz w:val="20"/>
          <w:szCs w:val="20"/>
        </w:rPr>
        <w:t xml:space="preserve"> h</w:t>
      </w:r>
      <w:r w:rsidRPr="008F726D">
        <w:rPr>
          <w:rFonts w:ascii="Arial" w:hAnsi="Arial" w:cs="Arial"/>
          <w:sz w:val="20"/>
          <w:szCs w:val="20"/>
        </w:rPr>
        <w:t>ợ</w:t>
      </w:r>
      <w:r w:rsidRPr="008F726D">
        <w:rPr>
          <w:rFonts w:ascii="Arial" w:hAnsi="Arial" w:cs="Arial"/>
          <w:sz w:val="20"/>
          <w:szCs w:val="20"/>
        </w:rPr>
        <w:t>p không khai thác đư</w:t>
      </w:r>
      <w:r w:rsidRPr="008F726D">
        <w:rPr>
          <w:rFonts w:ascii="Arial" w:hAnsi="Arial" w:cs="Arial"/>
          <w:sz w:val="20"/>
          <w:szCs w:val="20"/>
        </w:rPr>
        <w:t>ợ</w:t>
      </w:r>
      <w:r w:rsidRPr="008F726D">
        <w:rPr>
          <w:rFonts w:ascii="Arial" w:hAnsi="Arial" w:cs="Arial"/>
          <w:sz w:val="20"/>
          <w:szCs w:val="20"/>
        </w:rPr>
        <w:t>c thông tin ho</w:t>
      </w:r>
      <w:r w:rsidRPr="008F726D">
        <w:rPr>
          <w:rFonts w:ascii="Arial" w:hAnsi="Arial" w:cs="Arial"/>
          <w:sz w:val="20"/>
          <w:szCs w:val="20"/>
        </w:rPr>
        <w:t>ặ</w:t>
      </w:r>
      <w:r w:rsidRPr="008F726D">
        <w:rPr>
          <w:rFonts w:ascii="Arial" w:hAnsi="Arial" w:cs="Arial"/>
          <w:sz w:val="20"/>
          <w:szCs w:val="20"/>
        </w:rPr>
        <w:t>c thông tin khai thác đư</w:t>
      </w:r>
      <w:r w:rsidRPr="008F726D">
        <w:rPr>
          <w:rFonts w:ascii="Arial" w:hAnsi="Arial" w:cs="Arial"/>
          <w:sz w:val="20"/>
          <w:szCs w:val="20"/>
        </w:rPr>
        <w:t>ợ</w:t>
      </w:r>
      <w:r w:rsidRPr="008F726D">
        <w:rPr>
          <w:rFonts w:ascii="Arial" w:hAnsi="Arial" w:cs="Arial"/>
          <w:sz w:val="20"/>
          <w:szCs w:val="20"/>
        </w:rPr>
        <w:t>c không: đ</w:t>
      </w:r>
      <w:r w:rsidRPr="008F726D">
        <w:rPr>
          <w:rFonts w:ascii="Arial" w:hAnsi="Arial" w:cs="Arial"/>
          <w:sz w:val="20"/>
          <w:szCs w:val="20"/>
        </w:rPr>
        <w:t>ầ</w:t>
      </w:r>
      <w:r w:rsidRPr="008F726D">
        <w:rPr>
          <w:rFonts w:ascii="Arial" w:hAnsi="Arial" w:cs="Arial"/>
          <w:sz w:val="20"/>
          <w:szCs w:val="20"/>
        </w:rPr>
        <w:t>y đ</w:t>
      </w:r>
      <w:r w:rsidRPr="008F726D">
        <w:rPr>
          <w:rFonts w:ascii="Arial" w:hAnsi="Arial" w:cs="Arial"/>
          <w:sz w:val="20"/>
          <w:szCs w:val="20"/>
        </w:rPr>
        <w:t>ủ</w:t>
      </w:r>
      <w:r w:rsidRPr="008F726D">
        <w:rPr>
          <w:rFonts w:ascii="Arial" w:hAnsi="Arial" w:cs="Arial"/>
          <w:sz w:val="20"/>
          <w:szCs w:val="20"/>
        </w:rPr>
        <w:t>, chính xác;</w:t>
      </w:r>
    </w:p>
    <w:p w14:paraId="47BFFF5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Gi</w:t>
      </w:r>
      <w:r w:rsidRPr="008F726D">
        <w:rPr>
          <w:rFonts w:ascii="Arial" w:hAnsi="Arial" w:cs="Arial"/>
          <w:sz w:val="20"/>
          <w:szCs w:val="20"/>
        </w:rPr>
        <w:t>ấ</w:t>
      </w:r>
      <w:r w:rsidRPr="008F726D">
        <w:rPr>
          <w:rFonts w:ascii="Arial" w:hAnsi="Arial" w:cs="Arial"/>
          <w:sz w:val="20"/>
          <w:szCs w:val="20"/>
        </w:rPr>
        <w:t>y xác nh</w:t>
      </w:r>
      <w:r w:rsidRPr="008F726D">
        <w:rPr>
          <w:rFonts w:ascii="Arial" w:hAnsi="Arial" w:cs="Arial"/>
          <w:sz w:val="20"/>
          <w:szCs w:val="20"/>
        </w:rPr>
        <w:t>ậ</w:t>
      </w:r>
      <w:r w:rsidRPr="008F726D">
        <w:rPr>
          <w:rFonts w:ascii="Arial" w:hAnsi="Arial" w:cs="Arial"/>
          <w:sz w:val="20"/>
          <w:szCs w:val="20"/>
        </w:rPr>
        <w:t>n quá trình công tác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đ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201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(do cơ quan,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nơi công tác c</w:t>
      </w:r>
      <w:r w:rsidRPr="008F726D">
        <w:rPr>
          <w:rFonts w:ascii="Arial" w:hAnsi="Arial" w:cs="Arial"/>
          <w:sz w:val="20"/>
          <w:szCs w:val="20"/>
        </w:rPr>
        <w:t>ấ</w:t>
      </w:r>
      <w:r w:rsidRPr="008F726D">
        <w:rPr>
          <w:rFonts w:ascii="Arial" w:hAnsi="Arial" w:cs="Arial"/>
          <w:sz w:val="20"/>
          <w:szCs w:val="20"/>
        </w:rPr>
        <w:t>p);</w:t>
      </w:r>
    </w:p>
    <w:p w14:paraId="2BB48A9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d) B</w:t>
      </w:r>
      <w:r w:rsidRPr="008F726D">
        <w:rPr>
          <w:rFonts w:ascii="Arial" w:hAnsi="Arial" w:cs="Arial"/>
          <w:sz w:val="20"/>
          <w:szCs w:val="20"/>
        </w:rPr>
        <w:t>ả</w:t>
      </w:r>
      <w:r w:rsidRPr="008F726D">
        <w:rPr>
          <w:rFonts w:ascii="Arial" w:hAnsi="Arial" w:cs="Arial"/>
          <w:sz w:val="20"/>
          <w:szCs w:val="20"/>
        </w:rPr>
        <w:t>n g</w:t>
      </w:r>
      <w:r w:rsidRPr="008F726D">
        <w:rPr>
          <w:rFonts w:ascii="Arial" w:hAnsi="Arial" w:cs="Arial"/>
          <w:sz w:val="20"/>
          <w:szCs w:val="20"/>
        </w:rPr>
        <w:t>ố</w:t>
      </w:r>
      <w:r w:rsidRPr="008F726D">
        <w:rPr>
          <w:rFonts w:ascii="Arial" w:hAnsi="Arial" w:cs="Arial"/>
          <w:sz w:val="20"/>
          <w:szCs w:val="20"/>
        </w:rPr>
        <w:t>c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w:t>
      </w:r>
      <w:r w:rsidRPr="008F726D">
        <w:rPr>
          <w:rFonts w:ascii="Arial" w:hAnsi="Arial" w:cs="Arial"/>
          <w:sz w:val="20"/>
          <w:szCs w:val="20"/>
        </w:rPr>
        <w:t>o ch</w:t>
      </w:r>
      <w:r w:rsidRPr="008F726D">
        <w:rPr>
          <w:rFonts w:ascii="Arial" w:hAnsi="Arial" w:cs="Arial"/>
          <w:sz w:val="20"/>
          <w:szCs w:val="20"/>
        </w:rPr>
        <w:t>ứ</w:t>
      </w:r>
      <w:r w:rsidRPr="008F726D">
        <w:rPr>
          <w:rFonts w:ascii="Arial" w:hAnsi="Arial" w:cs="Arial"/>
          <w:sz w:val="20"/>
          <w:szCs w:val="20"/>
        </w:rPr>
        <w:t>ng th</w:t>
      </w:r>
      <w:r w:rsidRPr="008F726D">
        <w:rPr>
          <w:rFonts w:ascii="Arial" w:hAnsi="Arial" w:cs="Arial"/>
          <w:sz w:val="20"/>
          <w:szCs w:val="20"/>
        </w:rPr>
        <w:t>ự</w:t>
      </w:r>
      <w:r w:rsidRPr="008F726D">
        <w:rPr>
          <w:rFonts w:ascii="Arial" w:hAnsi="Arial" w:cs="Arial"/>
          <w:sz w:val="20"/>
          <w:szCs w:val="20"/>
        </w:rPr>
        <w:t>c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sao t</w:t>
      </w:r>
      <w:r w:rsidRPr="008F726D">
        <w:rPr>
          <w:rFonts w:ascii="Arial" w:hAnsi="Arial" w:cs="Arial"/>
          <w:sz w:val="20"/>
          <w:szCs w:val="20"/>
        </w:rPr>
        <w:t>ừ</w:t>
      </w:r>
      <w:r w:rsidRPr="008F726D">
        <w:rPr>
          <w:rFonts w:ascii="Arial" w:hAnsi="Arial" w:cs="Arial"/>
          <w:sz w:val="20"/>
          <w:szCs w:val="20"/>
        </w:rPr>
        <w:t xml:space="preserve"> s</w:t>
      </w:r>
      <w:r w:rsidRPr="008F726D">
        <w:rPr>
          <w:rFonts w:ascii="Arial" w:hAnsi="Arial" w:cs="Arial"/>
          <w:sz w:val="20"/>
          <w:szCs w:val="20"/>
        </w:rPr>
        <w:t>ổ</w:t>
      </w:r>
      <w:r w:rsidRPr="008F726D">
        <w:rPr>
          <w:rFonts w:ascii="Arial" w:hAnsi="Arial" w:cs="Arial"/>
          <w:sz w:val="20"/>
          <w:szCs w:val="20"/>
        </w:rPr>
        <w:t xml:space="preserve"> g</w:t>
      </w:r>
      <w:r w:rsidRPr="008F726D">
        <w:rPr>
          <w:rFonts w:ascii="Arial" w:hAnsi="Arial" w:cs="Arial"/>
          <w:sz w:val="20"/>
          <w:szCs w:val="20"/>
        </w:rPr>
        <w:t>ố</w:t>
      </w:r>
      <w:r w:rsidRPr="008F726D">
        <w:rPr>
          <w:rFonts w:ascii="Arial" w:hAnsi="Arial" w:cs="Arial"/>
          <w:sz w:val="20"/>
          <w:szCs w:val="20"/>
        </w:rPr>
        <w:t>c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w:t>
      </w:r>
      <w:r w:rsidRPr="008F726D">
        <w:rPr>
          <w:rFonts w:ascii="Arial" w:hAnsi="Arial" w:cs="Arial"/>
          <w:sz w:val="20"/>
          <w:szCs w:val="20"/>
        </w:rPr>
        <w:t>ạ</w:t>
      </w:r>
      <w:r w:rsidRPr="008F726D">
        <w:rPr>
          <w:rFonts w:ascii="Arial" w:hAnsi="Arial" w:cs="Arial"/>
          <w:sz w:val="20"/>
          <w:szCs w:val="20"/>
        </w:rPr>
        <w:t>t yêu c</w:t>
      </w:r>
      <w:r w:rsidRPr="008F726D">
        <w:rPr>
          <w:rFonts w:ascii="Arial" w:hAnsi="Arial" w:cs="Arial"/>
          <w:sz w:val="20"/>
          <w:szCs w:val="20"/>
        </w:rPr>
        <w:t>ầ</w:t>
      </w:r>
      <w:r w:rsidRPr="008F726D">
        <w:rPr>
          <w:rFonts w:ascii="Arial" w:hAnsi="Arial" w:cs="Arial"/>
          <w:sz w:val="20"/>
          <w:szCs w:val="20"/>
        </w:rPr>
        <w:t>u khóa đào t</w:t>
      </w:r>
      <w:r w:rsidRPr="008F726D">
        <w:rPr>
          <w:rFonts w:ascii="Arial" w:hAnsi="Arial" w:cs="Arial"/>
          <w:sz w:val="20"/>
          <w:szCs w:val="20"/>
        </w:rPr>
        <w:t>ạ</w:t>
      </w:r>
      <w:r w:rsidRPr="008F726D">
        <w:rPr>
          <w:rFonts w:ascii="Arial" w:hAnsi="Arial" w:cs="Arial"/>
          <w:sz w:val="20"/>
          <w:szCs w:val="20"/>
        </w:rPr>
        <w:t>o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đã qua th</w:t>
      </w:r>
      <w:r w:rsidRPr="008F726D">
        <w:rPr>
          <w:rFonts w:ascii="Arial" w:hAnsi="Arial" w:cs="Arial"/>
          <w:sz w:val="20"/>
          <w:szCs w:val="20"/>
        </w:rPr>
        <w:t>ự</w:t>
      </w:r>
      <w:r w:rsidRPr="008F726D">
        <w:rPr>
          <w:rFonts w:ascii="Arial" w:hAnsi="Arial" w:cs="Arial"/>
          <w:sz w:val="20"/>
          <w:szCs w:val="20"/>
        </w:rPr>
        <w:t>c t</w:t>
      </w:r>
      <w:r w:rsidRPr="008F726D">
        <w:rPr>
          <w:rFonts w:ascii="Arial" w:hAnsi="Arial" w:cs="Arial"/>
          <w:sz w:val="20"/>
          <w:szCs w:val="20"/>
        </w:rPr>
        <w:t>ế</w:t>
      </w:r>
      <w:r w:rsidRPr="008F726D">
        <w:rPr>
          <w:rFonts w:ascii="Arial" w:hAnsi="Arial" w:cs="Arial"/>
          <w:sz w:val="20"/>
          <w:szCs w:val="20"/>
        </w:rPr>
        <w:t xml:space="preserve">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chuyên môn trong lĩnh v</w:t>
      </w:r>
      <w:r w:rsidRPr="008F726D">
        <w:rPr>
          <w:rFonts w:ascii="Arial" w:hAnsi="Arial" w:cs="Arial"/>
          <w:sz w:val="20"/>
          <w:szCs w:val="20"/>
        </w:rPr>
        <w:t>ự</w:t>
      </w:r>
      <w:r w:rsidRPr="008F726D">
        <w:rPr>
          <w:rFonts w:ascii="Arial" w:hAnsi="Arial" w:cs="Arial"/>
          <w:sz w:val="20"/>
          <w:szCs w:val="20"/>
        </w:rPr>
        <w:t>c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c</w:t>
      </w:r>
      <w:r w:rsidRPr="008F726D">
        <w:rPr>
          <w:rFonts w:ascii="Arial" w:hAnsi="Arial" w:cs="Arial"/>
          <w:sz w:val="20"/>
          <w:szCs w:val="20"/>
        </w:rPr>
        <w:t>ấ</w:t>
      </w:r>
      <w:r w:rsidRPr="008F726D">
        <w:rPr>
          <w:rFonts w:ascii="Arial" w:hAnsi="Arial" w:cs="Arial"/>
          <w:sz w:val="20"/>
          <w:szCs w:val="20"/>
        </w:rPr>
        <w:t>p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t</w:t>
      </w:r>
      <w:r w:rsidRPr="008F726D">
        <w:rPr>
          <w:rFonts w:ascii="Arial" w:hAnsi="Arial" w:cs="Arial"/>
          <w:sz w:val="20"/>
          <w:szCs w:val="20"/>
        </w:rPr>
        <w:t>ừ</w:t>
      </w:r>
      <w:r w:rsidRPr="008F726D">
        <w:rPr>
          <w:rFonts w:ascii="Arial" w:hAnsi="Arial" w:cs="Arial"/>
          <w:sz w:val="20"/>
          <w:szCs w:val="20"/>
        </w:rPr>
        <w:t xml:space="preserve"> đ</w:t>
      </w:r>
      <w:r w:rsidRPr="008F726D">
        <w:rPr>
          <w:rFonts w:ascii="Arial" w:hAnsi="Arial" w:cs="Arial"/>
          <w:sz w:val="20"/>
          <w:szCs w:val="20"/>
        </w:rPr>
        <w:t>ủ</w:t>
      </w:r>
      <w:r w:rsidRPr="008F726D">
        <w:rPr>
          <w:rFonts w:ascii="Arial" w:hAnsi="Arial" w:cs="Arial"/>
          <w:sz w:val="20"/>
          <w:szCs w:val="20"/>
        </w:rPr>
        <w:t xml:space="preserve"> năm năm tr</w:t>
      </w:r>
      <w:r w:rsidRPr="008F726D">
        <w:rPr>
          <w:rFonts w:ascii="Arial" w:hAnsi="Arial" w:cs="Arial"/>
          <w:sz w:val="20"/>
          <w:szCs w:val="20"/>
        </w:rPr>
        <w:t>ở</w:t>
      </w:r>
      <w:r w:rsidRPr="008F726D">
        <w:rPr>
          <w:rFonts w:ascii="Arial" w:hAnsi="Arial" w:cs="Arial"/>
          <w:sz w:val="20"/>
          <w:szCs w:val="20"/>
        </w:rPr>
        <w:t xml:space="preserve"> lên theo quy </w:t>
      </w:r>
      <w:r w:rsidRPr="008F726D">
        <w:rPr>
          <w:rFonts w:ascii="Arial" w:hAnsi="Arial" w:cs="Arial"/>
          <w:sz w:val="20"/>
          <w:szCs w:val="20"/>
        </w:rPr>
        <w:t>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đ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201 c</w:t>
      </w:r>
      <w:r w:rsidRPr="008F726D">
        <w:rPr>
          <w:rFonts w:ascii="Arial" w:hAnsi="Arial" w:cs="Arial"/>
          <w:sz w:val="20"/>
          <w:szCs w:val="20"/>
        </w:rPr>
        <w:t>ủ</w:t>
      </w:r>
      <w:r w:rsidRPr="008F726D">
        <w:rPr>
          <w:rFonts w:ascii="Arial" w:hAnsi="Arial" w:cs="Arial"/>
          <w:sz w:val="20"/>
          <w:szCs w:val="20"/>
        </w:rPr>
        <w:t>a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tr</w:t>
      </w:r>
      <w:r w:rsidRPr="008F726D">
        <w:rPr>
          <w:rFonts w:ascii="Arial" w:hAnsi="Arial" w:cs="Arial"/>
          <w:sz w:val="20"/>
          <w:szCs w:val="20"/>
        </w:rPr>
        <w:t>ự</w:t>
      </w:r>
      <w:r w:rsidRPr="008F726D">
        <w:rPr>
          <w:rFonts w:ascii="Arial" w:hAnsi="Arial" w:cs="Arial"/>
          <w:sz w:val="20"/>
          <w:szCs w:val="20"/>
        </w:rPr>
        <w:t>c tuy</w:t>
      </w:r>
      <w:r w:rsidRPr="008F726D">
        <w:rPr>
          <w:rFonts w:ascii="Arial" w:hAnsi="Arial" w:cs="Arial"/>
          <w:sz w:val="20"/>
          <w:szCs w:val="20"/>
        </w:rPr>
        <w:t>ế</w:t>
      </w:r>
      <w:r w:rsidRPr="008F726D">
        <w:rPr>
          <w:rFonts w:ascii="Arial" w:hAnsi="Arial" w:cs="Arial"/>
          <w:sz w:val="20"/>
          <w:szCs w:val="20"/>
        </w:rPr>
        <w:t>n thì n</w:t>
      </w:r>
      <w:r w:rsidRPr="008F726D">
        <w:rPr>
          <w:rFonts w:ascii="Arial" w:hAnsi="Arial" w:cs="Arial"/>
          <w:sz w:val="20"/>
          <w:szCs w:val="20"/>
        </w:rPr>
        <w:t>ộ</w:t>
      </w:r>
      <w:r w:rsidRPr="008F726D">
        <w:rPr>
          <w:rFonts w:ascii="Arial" w:hAnsi="Arial" w:cs="Arial"/>
          <w:sz w:val="20"/>
          <w:szCs w:val="20"/>
        </w:rPr>
        <w:t>p b</w:t>
      </w:r>
      <w:r w:rsidRPr="008F726D">
        <w:rPr>
          <w:rFonts w:ascii="Arial" w:hAnsi="Arial" w:cs="Arial"/>
          <w:sz w:val="20"/>
          <w:szCs w:val="20"/>
        </w:rPr>
        <w:t>ả</w:t>
      </w:r>
      <w:r w:rsidRPr="008F726D">
        <w:rPr>
          <w:rFonts w:ascii="Arial" w:hAnsi="Arial" w:cs="Arial"/>
          <w:sz w:val="20"/>
          <w:szCs w:val="20"/>
        </w:rPr>
        <w:t>n sao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ch</w:t>
      </w:r>
      <w:r w:rsidRPr="008F726D">
        <w:rPr>
          <w:rFonts w:ascii="Arial" w:hAnsi="Arial" w:cs="Arial"/>
          <w:sz w:val="20"/>
          <w:szCs w:val="20"/>
        </w:rPr>
        <w:t>ứ</w:t>
      </w:r>
      <w:r w:rsidRPr="008F726D">
        <w:rPr>
          <w:rFonts w:ascii="Arial" w:hAnsi="Arial" w:cs="Arial"/>
          <w:sz w:val="20"/>
          <w:szCs w:val="20"/>
        </w:rPr>
        <w:t>ng th</w:t>
      </w:r>
      <w:r w:rsidRPr="008F726D">
        <w:rPr>
          <w:rFonts w:ascii="Arial" w:hAnsi="Arial" w:cs="Arial"/>
          <w:sz w:val="20"/>
          <w:szCs w:val="20"/>
        </w:rPr>
        <w:t>ự</w:t>
      </w:r>
      <w:r w:rsidRPr="008F726D">
        <w:rPr>
          <w:rFonts w:ascii="Arial" w:hAnsi="Arial" w:cs="Arial"/>
          <w:sz w:val="20"/>
          <w:szCs w:val="20"/>
        </w:rPr>
        <w:t>c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w:t>
      </w:r>
    </w:p>
    <w:p w14:paraId="4835D41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đ) </w:t>
      </w:r>
      <w:r w:rsidRPr="008F726D">
        <w:rPr>
          <w:rFonts w:ascii="Arial" w:hAnsi="Arial" w:cs="Arial"/>
          <w:sz w:val="20"/>
          <w:szCs w:val="20"/>
        </w:rPr>
        <w:t>Ả</w:t>
      </w:r>
      <w:r w:rsidRPr="008F726D">
        <w:rPr>
          <w:rFonts w:ascii="Arial" w:hAnsi="Arial" w:cs="Arial"/>
          <w:sz w:val="20"/>
          <w:szCs w:val="20"/>
        </w:rPr>
        <w:t>nh chân dung c</w:t>
      </w:r>
      <w:r w:rsidRPr="008F726D">
        <w:rPr>
          <w:rFonts w:ascii="Arial" w:hAnsi="Arial" w:cs="Arial"/>
          <w:sz w:val="20"/>
          <w:szCs w:val="20"/>
        </w:rPr>
        <w:t>ủ</w:t>
      </w:r>
      <w:r w:rsidRPr="008F726D">
        <w:rPr>
          <w:rFonts w:ascii="Arial" w:hAnsi="Arial" w:cs="Arial"/>
          <w:sz w:val="20"/>
          <w:szCs w:val="20"/>
        </w:rPr>
        <w:t>a ngư</w:t>
      </w:r>
      <w:r w:rsidRPr="008F726D">
        <w:rPr>
          <w:rFonts w:ascii="Arial" w:hAnsi="Arial" w:cs="Arial"/>
          <w:sz w:val="20"/>
          <w:szCs w:val="20"/>
        </w:rPr>
        <w:t>ờ</w:t>
      </w:r>
      <w:r w:rsidRPr="008F726D">
        <w:rPr>
          <w:rFonts w:ascii="Arial" w:hAnsi="Arial" w:cs="Arial"/>
          <w:sz w:val="20"/>
          <w:szCs w:val="20"/>
        </w:rPr>
        <w:t>i yêu c</w:t>
      </w:r>
      <w:r w:rsidRPr="008F726D">
        <w:rPr>
          <w:rFonts w:ascii="Arial" w:hAnsi="Arial" w:cs="Arial"/>
          <w:sz w:val="20"/>
          <w:szCs w:val="20"/>
        </w:rPr>
        <w:t>ầ</w:t>
      </w:r>
      <w:r w:rsidRPr="008F726D">
        <w:rPr>
          <w:rFonts w:ascii="Arial" w:hAnsi="Arial" w:cs="Arial"/>
          <w:sz w:val="20"/>
          <w:szCs w:val="20"/>
        </w:rPr>
        <w:t>u c</w:t>
      </w:r>
      <w:r w:rsidRPr="008F726D">
        <w:rPr>
          <w:rFonts w:ascii="Arial" w:hAnsi="Arial" w:cs="Arial"/>
          <w:sz w:val="20"/>
          <w:szCs w:val="20"/>
        </w:rPr>
        <w:t>ấ</w:t>
      </w:r>
      <w:r w:rsidRPr="008F726D">
        <w:rPr>
          <w:rFonts w:ascii="Arial" w:hAnsi="Arial" w:cs="Arial"/>
          <w:sz w:val="20"/>
          <w:szCs w:val="20"/>
        </w:rPr>
        <w:t>p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kích c</w:t>
      </w:r>
      <w:r w:rsidRPr="008F726D">
        <w:rPr>
          <w:rFonts w:ascii="Arial" w:hAnsi="Arial" w:cs="Arial"/>
          <w:sz w:val="20"/>
          <w:szCs w:val="20"/>
        </w:rPr>
        <w:t>ỡ</w:t>
      </w:r>
      <w:r w:rsidRPr="008F726D">
        <w:rPr>
          <w:rFonts w:ascii="Arial" w:hAnsi="Arial" w:cs="Arial"/>
          <w:sz w:val="20"/>
          <w:szCs w:val="20"/>
        </w:rPr>
        <w:t xml:space="preserve"> 3 X 4 cm.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dư</w:t>
      </w:r>
      <w:r w:rsidRPr="008F726D">
        <w:rPr>
          <w:rFonts w:ascii="Arial" w:hAnsi="Arial" w:cs="Arial"/>
          <w:sz w:val="20"/>
          <w:szCs w:val="20"/>
        </w:rPr>
        <w:t>ớ</w:t>
      </w:r>
      <w:r w:rsidRPr="008F726D">
        <w:rPr>
          <w:rFonts w:ascii="Arial" w:hAnsi="Arial" w:cs="Arial"/>
          <w:sz w:val="20"/>
          <w:szCs w:val="20"/>
        </w:rPr>
        <w:t>i d</w:t>
      </w:r>
      <w:r w:rsidRPr="008F726D">
        <w:rPr>
          <w:rFonts w:ascii="Arial" w:hAnsi="Arial" w:cs="Arial"/>
          <w:sz w:val="20"/>
          <w:szCs w:val="20"/>
        </w:rPr>
        <w:t>ạ</w:t>
      </w:r>
      <w:r w:rsidRPr="008F726D">
        <w:rPr>
          <w:rFonts w:ascii="Arial" w:hAnsi="Arial" w:cs="Arial"/>
          <w:sz w:val="20"/>
          <w:szCs w:val="20"/>
        </w:rPr>
        <w:t>ng b</w:t>
      </w:r>
      <w:r w:rsidRPr="008F726D">
        <w:rPr>
          <w:rFonts w:ascii="Arial" w:hAnsi="Arial" w:cs="Arial"/>
          <w:sz w:val="20"/>
          <w:szCs w:val="20"/>
        </w:rPr>
        <w:t>ả</w:t>
      </w:r>
      <w:r w:rsidRPr="008F726D">
        <w:rPr>
          <w:rFonts w:ascii="Arial" w:hAnsi="Arial" w:cs="Arial"/>
          <w:sz w:val="20"/>
          <w:szCs w:val="20"/>
        </w:rPr>
        <w:t>n gi</w:t>
      </w:r>
      <w:r w:rsidRPr="008F726D">
        <w:rPr>
          <w:rFonts w:ascii="Arial" w:hAnsi="Arial" w:cs="Arial"/>
          <w:sz w:val="20"/>
          <w:szCs w:val="20"/>
        </w:rPr>
        <w:t>ấ</w:t>
      </w:r>
      <w:r w:rsidRPr="008F726D">
        <w:rPr>
          <w:rFonts w:ascii="Arial" w:hAnsi="Arial" w:cs="Arial"/>
          <w:sz w:val="20"/>
          <w:szCs w:val="20"/>
        </w:rPr>
        <w:t>y thì n</w:t>
      </w:r>
      <w:r w:rsidRPr="008F726D">
        <w:rPr>
          <w:rFonts w:ascii="Arial" w:hAnsi="Arial" w:cs="Arial"/>
          <w:sz w:val="20"/>
          <w:szCs w:val="20"/>
        </w:rPr>
        <w:t>ộ</w:t>
      </w:r>
      <w:r w:rsidRPr="008F726D">
        <w:rPr>
          <w:rFonts w:ascii="Arial" w:hAnsi="Arial" w:cs="Arial"/>
          <w:sz w:val="20"/>
          <w:szCs w:val="20"/>
        </w:rPr>
        <w:t xml:space="preserve">p 02 </w:t>
      </w:r>
      <w:r w:rsidRPr="008F726D">
        <w:rPr>
          <w:rFonts w:ascii="Arial" w:hAnsi="Arial" w:cs="Arial"/>
          <w:sz w:val="20"/>
          <w:szCs w:val="20"/>
        </w:rPr>
        <w:t>ả</w:t>
      </w:r>
      <w:r w:rsidRPr="008F726D">
        <w:rPr>
          <w:rFonts w:ascii="Arial" w:hAnsi="Arial" w:cs="Arial"/>
          <w:sz w:val="20"/>
          <w:szCs w:val="20"/>
        </w:rPr>
        <w:t>nh màu kích c</w:t>
      </w:r>
      <w:r w:rsidRPr="008F726D">
        <w:rPr>
          <w:rFonts w:ascii="Arial" w:hAnsi="Arial" w:cs="Arial"/>
          <w:sz w:val="20"/>
          <w:szCs w:val="20"/>
        </w:rPr>
        <w:t>ỡ</w:t>
      </w:r>
      <w:r w:rsidRPr="008F726D">
        <w:rPr>
          <w:rFonts w:ascii="Arial" w:hAnsi="Arial" w:cs="Arial"/>
          <w:sz w:val="20"/>
          <w:szCs w:val="20"/>
        </w:rPr>
        <w:t xml:space="preserve"> 3 X 4 cm.</w:t>
      </w:r>
    </w:p>
    <w:p w14:paraId="54156AC3" w14:textId="58CAF0FB"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Trong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15 ngày làm vi</w:t>
      </w:r>
      <w:r w:rsidRPr="008F726D">
        <w:rPr>
          <w:rFonts w:ascii="Arial" w:hAnsi="Arial" w:cs="Arial"/>
          <w:sz w:val="20"/>
          <w:szCs w:val="20"/>
        </w:rPr>
        <w:t>ệ</w:t>
      </w:r>
      <w:r w:rsidRPr="008F726D">
        <w:rPr>
          <w:rFonts w:ascii="Arial" w:hAnsi="Arial" w:cs="Arial"/>
          <w:sz w:val="20"/>
          <w:szCs w:val="20"/>
        </w:rPr>
        <w:t>c k</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ừ</w:t>
      </w:r>
      <w:r w:rsidRPr="008F726D">
        <w:rPr>
          <w:rFonts w:ascii="Arial" w:hAnsi="Arial" w:cs="Arial"/>
          <w:sz w:val="20"/>
          <w:szCs w:val="20"/>
        </w:rPr>
        <w:t xml:space="preserve"> ngày nh</w:t>
      </w:r>
      <w:r w:rsidRPr="008F726D">
        <w:rPr>
          <w:rFonts w:ascii="Arial" w:hAnsi="Arial" w:cs="Arial"/>
          <w:sz w:val="20"/>
          <w:szCs w:val="20"/>
        </w:rPr>
        <w:t>ậ</w:t>
      </w:r>
      <w:r w:rsidRPr="008F726D">
        <w:rPr>
          <w:rFonts w:ascii="Arial" w:hAnsi="Arial" w:cs="Arial"/>
          <w:sz w:val="20"/>
          <w:szCs w:val="20"/>
        </w:rPr>
        <w:t>n đ</w:t>
      </w:r>
      <w:r w:rsidRPr="008F726D">
        <w:rPr>
          <w:rFonts w:ascii="Arial" w:hAnsi="Arial" w:cs="Arial"/>
          <w:sz w:val="20"/>
          <w:szCs w:val="20"/>
        </w:rPr>
        <w:t>ủ</w:t>
      </w:r>
      <w:r w:rsidRPr="008F726D">
        <w:rPr>
          <w:rFonts w:ascii="Arial" w:hAnsi="Arial" w:cs="Arial"/>
          <w:sz w:val="20"/>
          <w:szCs w:val="20"/>
        </w:rPr>
        <w:t xml:space="preserve"> h</w:t>
      </w:r>
      <w:r w:rsidRPr="008F726D">
        <w:rPr>
          <w:rFonts w:ascii="Arial" w:hAnsi="Arial" w:cs="Arial"/>
          <w:sz w:val="20"/>
          <w:szCs w:val="20"/>
        </w:rPr>
        <w:t>ồ</w:t>
      </w:r>
      <w:r w:rsidRPr="008F726D">
        <w:rPr>
          <w:rFonts w:ascii="Arial" w:hAnsi="Arial" w:cs="Arial"/>
          <w:sz w:val="20"/>
          <w:szCs w:val="20"/>
        </w:rPr>
        <w:t xml:space="preserve"> sơ h</w:t>
      </w:r>
      <w:r w:rsidRPr="008F726D">
        <w:rPr>
          <w:rFonts w:ascii="Arial" w:hAnsi="Arial" w:cs="Arial"/>
          <w:sz w:val="20"/>
          <w:szCs w:val="20"/>
        </w:rPr>
        <w:t>ợ</w:t>
      </w:r>
      <w:r w:rsidRPr="008F726D">
        <w:rPr>
          <w:rFonts w:ascii="Arial" w:hAnsi="Arial" w:cs="Arial"/>
          <w:sz w:val="20"/>
          <w:szCs w:val="20"/>
        </w:rPr>
        <w:t>p l</w:t>
      </w:r>
      <w:r w:rsidRPr="008F726D">
        <w:rPr>
          <w:rFonts w:ascii="Arial" w:hAnsi="Arial" w:cs="Arial"/>
          <w:sz w:val="20"/>
          <w:szCs w:val="20"/>
        </w:rPr>
        <w:t>ệ</w:t>
      </w:r>
      <w:r w:rsidRPr="008F726D">
        <w:rPr>
          <w:rFonts w:ascii="Arial" w:hAnsi="Arial" w:cs="Arial"/>
          <w:sz w:val="20"/>
          <w:szCs w:val="20"/>
        </w:rPr>
        <w:t>, cơ quan chuyên môn v</w:t>
      </w:r>
      <w:r w:rsidRPr="008F726D">
        <w:rPr>
          <w:rFonts w:ascii="Arial" w:hAnsi="Arial" w:cs="Arial"/>
          <w:sz w:val="20"/>
          <w:szCs w:val="20"/>
        </w:rPr>
        <w:t>ề</w:t>
      </w:r>
      <w:r w:rsidRPr="008F726D">
        <w:rPr>
          <w:rFonts w:ascii="Arial" w:hAnsi="Arial" w:cs="Arial"/>
          <w:sz w:val="20"/>
          <w:szCs w:val="20"/>
        </w:rPr>
        <w:t xml:space="preserve"> văn hóa thu</w:t>
      </w:r>
      <w:r w:rsidRPr="008F726D">
        <w:rPr>
          <w:rFonts w:ascii="Arial" w:hAnsi="Arial" w:cs="Arial"/>
          <w:sz w:val="20"/>
          <w:szCs w:val="20"/>
        </w:rPr>
        <w:t>ộ</w:t>
      </w:r>
      <w:r w:rsidRPr="008F726D">
        <w:rPr>
          <w:rFonts w:ascii="Arial" w:hAnsi="Arial" w:cs="Arial"/>
          <w:sz w:val="20"/>
          <w:szCs w:val="20"/>
        </w:rPr>
        <w:t xml:space="preserve">c </w:t>
      </w:r>
      <w:r w:rsidR="008F726D" w:rsidRPr="008F726D">
        <w:rPr>
          <w:rFonts w:ascii="Arial" w:hAnsi="Arial" w:cs="Arial"/>
          <w:sz w:val="20"/>
          <w:szCs w:val="20"/>
        </w:rPr>
        <w:t>Ủy ban</w:t>
      </w:r>
      <w:r w:rsidRPr="008F726D">
        <w:rPr>
          <w:rFonts w:ascii="Arial" w:hAnsi="Arial" w:cs="Arial"/>
          <w:sz w:val="20"/>
          <w:szCs w:val="20"/>
        </w:rPr>
        <w:t xml:space="preserve"> nhân dân c</w:t>
      </w:r>
      <w:r w:rsidRPr="008F726D">
        <w:rPr>
          <w:rFonts w:ascii="Arial" w:hAnsi="Arial" w:cs="Arial"/>
          <w:sz w:val="20"/>
          <w:szCs w:val="20"/>
        </w:rPr>
        <w:t>ấ</w:t>
      </w:r>
      <w:r w:rsidRPr="008F726D">
        <w:rPr>
          <w:rFonts w:ascii="Arial" w:hAnsi="Arial" w:cs="Arial"/>
          <w:sz w:val="20"/>
          <w:szCs w:val="20"/>
        </w:rPr>
        <w:t>p t</w:t>
      </w:r>
      <w:r w:rsidRPr="008F726D">
        <w:rPr>
          <w:rFonts w:ascii="Arial" w:hAnsi="Arial" w:cs="Arial"/>
          <w:sz w:val="20"/>
          <w:szCs w:val="20"/>
        </w:rPr>
        <w:t>ỉ</w:t>
      </w:r>
      <w:r w:rsidRPr="008F726D">
        <w:rPr>
          <w:rFonts w:ascii="Arial" w:hAnsi="Arial" w:cs="Arial"/>
          <w:sz w:val="20"/>
          <w:szCs w:val="20"/>
        </w:rPr>
        <w:t>nh ra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ấ</w:t>
      </w:r>
      <w:r w:rsidRPr="008F726D">
        <w:rPr>
          <w:rFonts w:ascii="Arial" w:hAnsi="Arial" w:cs="Arial"/>
          <w:sz w:val="20"/>
          <w:szCs w:val="20"/>
        </w:rPr>
        <w:t>p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w:t>
      </w:r>
      <w:r w:rsidRPr="008F726D">
        <w:rPr>
          <w:rFonts w:ascii="Arial" w:hAnsi="Arial" w:cs="Arial"/>
          <w:sz w:val="20"/>
          <w:szCs w:val="20"/>
        </w:rPr>
        <w:t>ừ</w:t>
      </w:r>
      <w:r w:rsidRPr="008F726D">
        <w:rPr>
          <w:rFonts w:ascii="Arial" w:hAnsi="Arial" w:cs="Arial"/>
          <w:sz w:val="20"/>
          <w:szCs w:val="20"/>
        </w:rPr>
        <w:t xml:space="preserve"> ch</w:t>
      </w:r>
      <w:r w:rsidRPr="008F726D">
        <w:rPr>
          <w:rFonts w:ascii="Arial" w:hAnsi="Arial" w:cs="Arial"/>
          <w:sz w:val="20"/>
          <w:szCs w:val="20"/>
        </w:rPr>
        <w:t>ố</w:t>
      </w:r>
      <w:r w:rsidRPr="008F726D">
        <w:rPr>
          <w:rFonts w:ascii="Arial" w:hAnsi="Arial" w:cs="Arial"/>
          <w:sz w:val="20"/>
          <w:szCs w:val="20"/>
        </w:rPr>
        <w:t>i c</w:t>
      </w:r>
      <w:r w:rsidRPr="008F726D">
        <w:rPr>
          <w:rFonts w:ascii="Arial" w:hAnsi="Arial" w:cs="Arial"/>
          <w:sz w:val="20"/>
          <w:szCs w:val="20"/>
        </w:rPr>
        <w:t>ấ</w:t>
      </w:r>
      <w:r w:rsidRPr="008F726D">
        <w:rPr>
          <w:rFonts w:ascii="Arial" w:hAnsi="Arial" w:cs="Arial"/>
          <w:sz w:val="20"/>
          <w:szCs w:val="20"/>
        </w:rPr>
        <w:t>p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thì ph</w:t>
      </w:r>
      <w:r w:rsidRPr="008F726D">
        <w:rPr>
          <w:rFonts w:ascii="Arial" w:hAnsi="Arial" w:cs="Arial"/>
          <w:sz w:val="20"/>
          <w:szCs w:val="20"/>
        </w:rPr>
        <w:t>ả</w:t>
      </w:r>
      <w:r w:rsidRPr="008F726D">
        <w:rPr>
          <w:rFonts w:ascii="Arial" w:hAnsi="Arial" w:cs="Arial"/>
          <w:sz w:val="20"/>
          <w:szCs w:val="20"/>
        </w:rPr>
        <w:t>i thông báo b</w:t>
      </w:r>
      <w:r w:rsidRPr="008F726D">
        <w:rPr>
          <w:rFonts w:ascii="Arial" w:hAnsi="Arial" w:cs="Arial"/>
          <w:sz w:val="20"/>
          <w:szCs w:val="20"/>
        </w:rPr>
        <w:t>ằ</w:t>
      </w:r>
      <w:r w:rsidRPr="008F726D">
        <w:rPr>
          <w:rFonts w:ascii="Arial" w:hAnsi="Arial" w:cs="Arial"/>
          <w:sz w:val="20"/>
          <w:szCs w:val="20"/>
        </w:rPr>
        <w:t>ng văn b</w:t>
      </w:r>
      <w:r w:rsidRPr="008F726D">
        <w:rPr>
          <w:rFonts w:ascii="Arial" w:hAnsi="Arial" w:cs="Arial"/>
          <w:sz w:val="20"/>
          <w:szCs w:val="20"/>
        </w:rPr>
        <w:t>ả</w:t>
      </w:r>
      <w:r w:rsidRPr="008F726D">
        <w:rPr>
          <w:rFonts w:ascii="Arial" w:hAnsi="Arial" w:cs="Arial"/>
          <w:sz w:val="20"/>
          <w:szCs w:val="20"/>
        </w:rPr>
        <w:t>n nêu rõ lý do. M</w:t>
      </w:r>
      <w:r w:rsidRPr="008F726D">
        <w:rPr>
          <w:rFonts w:ascii="Arial" w:hAnsi="Arial" w:cs="Arial"/>
          <w:sz w:val="20"/>
          <w:szCs w:val="20"/>
        </w:rPr>
        <w:t>ẫ</w:t>
      </w:r>
      <w:r w:rsidRPr="008F726D">
        <w:rPr>
          <w:rFonts w:ascii="Arial" w:hAnsi="Arial" w:cs="Arial"/>
          <w:sz w:val="20"/>
          <w:szCs w:val="20"/>
        </w:rPr>
        <w:t>u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11 c</w:t>
      </w:r>
      <w:r w:rsidRPr="008F726D">
        <w:rPr>
          <w:rFonts w:ascii="Arial" w:hAnsi="Arial" w:cs="Arial"/>
          <w:sz w:val="20"/>
          <w:szCs w:val="20"/>
        </w:rPr>
        <w:t>ủ</w:t>
      </w:r>
      <w:r w:rsidRPr="008F726D">
        <w:rPr>
          <w:rFonts w:ascii="Arial" w:hAnsi="Arial" w:cs="Arial"/>
          <w:sz w:val="20"/>
          <w:szCs w:val="20"/>
        </w:rPr>
        <w:t>a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III ban hành kèm theo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54ADABD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Hi</w:t>
      </w:r>
      <w:r w:rsidRPr="008F726D">
        <w:rPr>
          <w:rFonts w:ascii="Arial" w:hAnsi="Arial" w:cs="Arial"/>
          <w:sz w:val="20"/>
          <w:szCs w:val="20"/>
        </w:rPr>
        <w:t>ệ</w:t>
      </w:r>
      <w:r w:rsidRPr="008F726D">
        <w:rPr>
          <w:rFonts w:ascii="Arial" w:hAnsi="Arial" w:cs="Arial"/>
          <w:sz w:val="20"/>
          <w:szCs w:val="20"/>
        </w:rPr>
        <w:t>u l</w:t>
      </w:r>
      <w:r w:rsidRPr="008F726D">
        <w:rPr>
          <w:rFonts w:ascii="Arial" w:hAnsi="Arial" w:cs="Arial"/>
          <w:sz w:val="20"/>
          <w:szCs w:val="20"/>
        </w:rPr>
        <w:t>ự</w:t>
      </w:r>
      <w:r w:rsidRPr="008F726D">
        <w:rPr>
          <w:rFonts w:ascii="Arial" w:hAnsi="Arial" w:cs="Arial"/>
          <w:sz w:val="20"/>
          <w:szCs w:val="20"/>
        </w:rPr>
        <w:t>c c</w:t>
      </w:r>
      <w:r w:rsidRPr="008F726D">
        <w:rPr>
          <w:rFonts w:ascii="Arial" w:hAnsi="Arial" w:cs="Arial"/>
          <w:sz w:val="20"/>
          <w:szCs w:val="20"/>
        </w:rPr>
        <w:t>ủ</w:t>
      </w:r>
      <w:r w:rsidRPr="008F726D">
        <w:rPr>
          <w:rFonts w:ascii="Arial" w:hAnsi="Arial" w:cs="Arial"/>
          <w:sz w:val="20"/>
          <w:szCs w:val="20"/>
        </w:rPr>
        <w:t>a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có hi</w:t>
      </w:r>
      <w:r w:rsidRPr="008F726D">
        <w:rPr>
          <w:rFonts w:ascii="Arial" w:hAnsi="Arial" w:cs="Arial"/>
          <w:sz w:val="20"/>
          <w:szCs w:val="20"/>
        </w:rPr>
        <w:t>ệ</w:t>
      </w:r>
      <w:r w:rsidRPr="008F726D">
        <w:rPr>
          <w:rFonts w:ascii="Arial" w:hAnsi="Arial" w:cs="Arial"/>
          <w:sz w:val="20"/>
          <w:szCs w:val="20"/>
        </w:rPr>
        <w:t>u l</w:t>
      </w:r>
      <w:r w:rsidRPr="008F726D">
        <w:rPr>
          <w:rFonts w:ascii="Arial" w:hAnsi="Arial" w:cs="Arial"/>
          <w:sz w:val="20"/>
          <w:szCs w:val="20"/>
        </w:rPr>
        <w:t>ự</w:t>
      </w:r>
      <w:r w:rsidRPr="008F726D">
        <w:rPr>
          <w:rFonts w:ascii="Arial" w:hAnsi="Arial" w:cs="Arial"/>
          <w:sz w:val="20"/>
          <w:szCs w:val="20"/>
        </w:rPr>
        <w:t>c k</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ừ</w:t>
      </w:r>
      <w:r w:rsidRPr="008F726D">
        <w:rPr>
          <w:rFonts w:ascii="Arial" w:hAnsi="Arial" w:cs="Arial"/>
          <w:sz w:val="20"/>
          <w:szCs w:val="20"/>
        </w:rPr>
        <w:t xml:space="preserve"> ngày c</w:t>
      </w:r>
      <w:r w:rsidRPr="008F726D">
        <w:rPr>
          <w:rFonts w:ascii="Arial" w:hAnsi="Arial" w:cs="Arial"/>
          <w:sz w:val="20"/>
          <w:szCs w:val="20"/>
        </w:rPr>
        <w:t>ấ</w:t>
      </w:r>
      <w:r w:rsidRPr="008F726D">
        <w:rPr>
          <w:rFonts w:ascii="Arial" w:hAnsi="Arial" w:cs="Arial"/>
          <w:sz w:val="20"/>
          <w:szCs w:val="20"/>
        </w:rPr>
        <w:t>p.</w:t>
      </w:r>
    </w:p>
    <w:p w14:paraId="25A5E0E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w:t>
      </w:r>
    </w:p>
    <w:p w14:paraId="67B28FB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Ch</w:t>
      </w:r>
      <w:r w:rsidRPr="008F726D">
        <w:rPr>
          <w:rFonts w:ascii="Arial" w:hAnsi="Arial" w:cs="Arial"/>
          <w:sz w:val="20"/>
          <w:szCs w:val="20"/>
        </w:rPr>
        <w:t>ỉ</w:t>
      </w:r>
      <w:r w:rsidRPr="008F726D">
        <w:rPr>
          <w:rFonts w:ascii="Arial" w:hAnsi="Arial" w:cs="Arial"/>
          <w:sz w:val="20"/>
          <w:szCs w:val="20"/>
        </w:rPr>
        <w:t xml:space="preserve">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b</w:t>
      </w:r>
      <w:r w:rsidRPr="008F726D">
        <w:rPr>
          <w:rFonts w:ascii="Arial" w:hAnsi="Arial" w:cs="Arial"/>
          <w:sz w:val="20"/>
          <w:szCs w:val="20"/>
        </w:rPr>
        <w:t>ị</w:t>
      </w:r>
      <w:r w:rsidRPr="008F726D">
        <w:rPr>
          <w:rFonts w:ascii="Arial" w:hAnsi="Arial" w:cs="Arial"/>
          <w:sz w:val="20"/>
          <w:szCs w:val="20"/>
        </w:rPr>
        <w:t xml:space="preserve"> m</w:t>
      </w:r>
      <w:r w:rsidRPr="008F726D">
        <w:rPr>
          <w:rFonts w:ascii="Arial" w:hAnsi="Arial" w:cs="Arial"/>
          <w:sz w:val="20"/>
          <w:szCs w:val="20"/>
        </w:rPr>
        <w:t>ấ</w:t>
      </w:r>
      <w:r w:rsidRPr="008F726D">
        <w:rPr>
          <w:rFonts w:ascii="Arial" w:hAnsi="Arial" w:cs="Arial"/>
          <w:sz w:val="20"/>
          <w:szCs w:val="20"/>
        </w:rPr>
        <w:t>t, hư h</w:t>
      </w:r>
      <w:r w:rsidRPr="008F726D">
        <w:rPr>
          <w:rFonts w:ascii="Arial" w:hAnsi="Arial" w:cs="Arial"/>
          <w:sz w:val="20"/>
          <w:szCs w:val="20"/>
        </w:rPr>
        <w:t>ỏ</w:t>
      </w:r>
      <w:r w:rsidRPr="008F726D">
        <w:rPr>
          <w:rFonts w:ascii="Arial" w:hAnsi="Arial" w:cs="Arial"/>
          <w:sz w:val="20"/>
          <w:szCs w:val="20"/>
        </w:rPr>
        <w:t>ng ho</w:t>
      </w:r>
      <w:r w:rsidRPr="008F726D">
        <w:rPr>
          <w:rFonts w:ascii="Arial" w:hAnsi="Arial" w:cs="Arial"/>
          <w:sz w:val="20"/>
          <w:szCs w:val="20"/>
        </w:rPr>
        <w:t>ặ</w:t>
      </w:r>
      <w:r w:rsidRPr="008F726D">
        <w:rPr>
          <w:rFonts w:ascii="Arial" w:hAnsi="Arial" w:cs="Arial"/>
          <w:sz w:val="20"/>
          <w:szCs w:val="20"/>
        </w:rPr>
        <w:t>c có s</w:t>
      </w:r>
      <w:r w:rsidRPr="008F726D">
        <w:rPr>
          <w:rFonts w:ascii="Arial" w:hAnsi="Arial" w:cs="Arial"/>
          <w:sz w:val="20"/>
          <w:szCs w:val="20"/>
        </w:rPr>
        <w:t>ự</w:t>
      </w:r>
      <w:r w:rsidRPr="008F726D">
        <w:rPr>
          <w:rFonts w:ascii="Arial" w:hAnsi="Arial" w:cs="Arial"/>
          <w:sz w:val="20"/>
          <w:szCs w:val="20"/>
        </w:rPr>
        <w:t xml:space="preserve"> thay đ</w:t>
      </w:r>
      <w:r w:rsidRPr="008F726D">
        <w:rPr>
          <w:rFonts w:ascii="Arial" w:hAnsi="Arial" w:cs="Arial"/>
          <w:sz w:val="20"/>
          <w:szCs w:val="20"/>
        </w:rPr>
        <w:t>ổ</w:t>
      </w:r>
      <w:r w:rsidRPr="008F726D">
        <w:rPr>
          <w:rFonts w:ascii="Arial" w:hAnsi="Arial" w:cs="Arial"/>
          <w:sz w:val="20"/>
          <w:szCs w:val="20"/>
        </w:rPr>
        <w:t>i v</w:t>
      </w:r>
      <w:r w:rsidRPr="008F726D">
        <w:rPr>
          <w:rFonts w:ascii="Arial" w:hAnsi="Arial" w:cs="Arial"/>
          <w:sz w:val="20"/>
          <w:szCs w:val="20"/>
        </w:rPr>
        <w:t>ề</w:t>
      </w:r>
      <w:r w:rsidRPr="008F726D">
        <w:rPr>
          <w:rFonts w:ascii="Arial" w:hAnsi="Arial" w:cs="Arial"/>
          <w:sz w:val="20"/>
          <w:szCs w:val="20"/>
        </w:rPr>
        <w:t xml:space="preserve"> thông tin đã đư</w:t>
      </w:r>
      <w:r w:rsidRPr="008F726D">
        <w:rPr>
          <w:rFonts w:ascii="Arial" w:hAnsi="Arial" w:cs="Arial"/>
          <w:sz w:val="20"/>
          <w:szCs w:val="20"/>
        </w:rPr>
        <w:t>ợ</w:t>
      </w:r>
      <w:r w:rsidRPr="008F726D">
        <w:rPr>
          <w:rFonts w:ascii="Arial" w:hAnsi="Arial" w:cs="Arial"/>
          <w:sz w:val="20"/>
          <w:szCs w:val="20"/>
        </w:rPr>
        <w:t>c ghi nh</w:t>
      </w:r>
      <w:r w:rsidRPr="008F726D">
        <w:rPr>
          <w:rFonts w:ascii="Arial" w:hAnsi="Arial" w:cs="Arial"/>
          <w:sz w:val="20"/>
          <w:szCs w:val="20"/>
        </w:rPr>
        <w:t>ậ</w:t>
      </w:r>
      <w:r w:rsidRPr="008F726D">
        <w:rPr>
          <w:rFonts w:ascii="Arial" w:hAnsi="Arial" w:cs="Arial"/>
          <w:sz w:val="20"/>
          <w:szCs w:val="20"/>
        </w:rPr>
        <w:t>n trong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w:t>
      </w:r>
    </w:p>
    <w:p w14:paraId="483FE1A7" w14:textId="593F5759"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Giám đ</w:t>
      </w:r>
      <w:r w:rsidRPr="008F726D">
        <w:rPr>
          <w:rFonts w:ascii="Arial" w:hAnsi="Arial" w:cs="Arial"/>
          <w:sz w:val="20"/>
          <w:szCs w:val="20"/>
        </w:rPr>
        <w:t>ị</w:t>
      </w:r>
      <w:r w:rsidRPr="008F726D">
        <w:rPr>
          <w:rFonts w:ascii="Arial" w:hAnsi="Arial" w:cs="Arial"/>
          <w:sz w:val="20"/>
          <w:szCs w:val="20"/>
        </w:rPr>
        <w:t>nh viên có yêu c</w:t>
      </w:r>
      <w:r w:rsidRPr="008F726D">
        <w:rPr>
          <w:rFonts w:ascii="Arial" w:hAnsi="Arial" w:cs="Arial"/>
          <w:sz w:val="20"/>
          <w:szCs w:val="20"/>
        </w:rPr>
        <w:t>ầ</w:t>
      </w:r>
      <w:r w:rsidRPr="008F726D">
        <w:rPr>
          <w:rFonts w:ascii="Arial" w:hAnsi="Arial" w:cs="Arial"/>
          <w:sz w:val="20"/>
          <w:szCs w:val="20"/>
        </w:rPr>
        <w:t>u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n</w:t>
      </w:r>
      <w:r w:rsidRPr="008F726D">
        <w:rPr>
          <w:rFonts w:ascii="Arial" w:hAnsi="Arial" w:cs="Arial"/>
          <w:sz w:val="20"/>
          <w:szCs w:val="20"/>
        </w:rPr>
        <w:t>ộ</w:t>
      </w:r>
      <w:r w:rsidRPr="008F726D">
        <w:rPr>
          <w:rFonts w:ascii="Arial" w:hAnsi="Arial" w:cs="Arial"/>
          <w:sz w:val="20"/>
          <w:szCs w:val="20"/>
        </w:rPr>
        <w:t>p T</w:t>
      </w:r>
      <w:r w:rsidRPr="008F726D">
        <w:rPr>
          <w:rFonts w:ascii="Arial" w:hAnsi="Arial" w:cs="Arial"/>
          <w:sz w:val="20"/>
          <w:szCs w:val="20"/>
        </w:rPr>
        <w:t>ờ</w:t>
      </w:r>
      <w:r w:rsidRPr="008F726D">
        <w:rPr>
          <w:rFonts w:ascii="Arial" w:hAnsi="Arial" w:cs="Arial"/>
          <w:sz w:val="20"/>
          <w:szCs w:val="20"/>
        </w:rPr>
        <w:t xml:space="preserve"> khai yêu</w:t>
      </w:r>
      <w:r w:rsidRPr="008F726D">
        <w:rPr>
          <w:rFonts w:ascii="Arial" w:hAnsi="Arial" w:cs="Arial"/>
          <w:sz w:val="20"/>
          <w:szCs w:val="20"/>
        </w:rPr>
        <w:t xml:space="preserve"> c</w:t>
      </w:r>
      <w:r w:rsidRPr="008F726D">
        <w:rPr>
          <w:rFonts w:ascii="Arial" w:hAnsi="Arial" w:cs="Arial"/>
          <w:sz w:val="20"/>
          <w:szCs w:val="20"/>
        </w:rPr>
        <w:t>ầ</w:t>
      </w:r>
      <w:r w:rsidRPr="008F726D">
        <w:rPr>
          <w:rFonts w:ascii="Arial" w:hAnsi="Arial" w:cs="Arial"/>
          <w:sz w:val="20"/>
          <w:szCs w:val="20"/>
        </w:rPr>
        <w:t>u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(theo 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10 c</w:t>
      </w:r>
      <w:r w:rsidRPr="008F726D">
        <w:rPr>
          <w:rFonts w:ascii="Arial" w:hAnsi="Arial" w:cs="Arial"/>
          <w:sz w:val="20"/>
          <w:szCs w:val="20"/>
        </w:rPr>
        <w:t>ủ</w:t>
      </w:r>
      <w:r w:rsidRPr="008F726D">
        <w:rPr>
          <w:rFonts w:ascii="Arial" w:hAnsi="Arial" w:cs="Arial"/>
          <w:sz w:val="20"/>
          <w:szCs w:val="20"/>
        </w:rPr>
        <w:t>a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III ban hành kèm theo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 xml:space="preserve">nh này) trên </w:t>
      </w:r>
      <w:r w:rsidR="008F726D" w:rsidRPr="008F726D">
        <w:rPr>
          <w:rFonts w:ascii="Arial" w:hAnsi="Arial" w:cs="Arial"/>
          <w:sz w:val="20"/>
          <w:szCs w:val="20"/>
        </w:rPr>
        <w:t>Cổng</w:t>
      </w:r>
      <w:r w:rsidRPr="008F726D">
        <w:rPr>
          <w:rFonts w:ascii="Arial" w:hAnsi="Arial" w:cs="Arial"/>
          <w:sz w:val="20"/>
          <w:szCs w:val="20"/>
        </w:rPr>
        <w:t xml:space="preserve">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công tr</w:t>
      </w:r>
      <w:r w:rsidRPr="008F726D">
        <w:rPr>
          <w:rFonts w:ascii="Arial" w:hAnsi="Arial" w:cs="Arial"/>
          <w:sz w:val="20"/>
          <w:szCs w:val="20"/>
        </w:rPr>
        <w:t>ự</w:t>
      </w:r>
      <w:r w:rsidRPr="008F726D">
        <w:rPr>
          <w:rFonts w:ascii="Arial" w:hAnsi="Arial" w:cs="Arial"/>
          <w:sz w:val="20"/>
          <w:szCs w:val="20"/>
        </w:rPr>
        <w:t>c tuy</w:t>
      </w:r>
      <w:r w:rsidRPr="008F726D">
        <w:rPr>
          <w:rFonts w:ascii="Arial" w:hAnsi="Arial" w:cs="Arial"/>
          <w:sz w:val="20"/>
          <w:szCs w:val="20"/>
        </w:rPr>
        <w:t>ế</w:t>
      </w:r>
      <w:r w:rsidRPr="008F726D">
        <w:rPr>
          <w:rFonts w:ascii="Arial" w:hAnsi="Arial" w:cs="Arial"/>
          <w:sz w:val="20"/>
          <w:szCs w:val="20"/>
        </w:rPr>
        <w:t>n, qua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bưu chính ho</w:t>
      </w:r>
      <w:r w:rsidRPr="008F726D">
        <w:rPr>
          <w:rFonts w:ascii="Arial" w:hAnsi="Arial" w:cs="Arial"/>
          <w:sz w:val="20"/>
          <w:szCs w:val="20"/>
        </w:rPr>
        <w:t>ặ</w:t>
      </w:r>
      <w:r w:rsidRPr="008F726D">
        <w:rPr>
          <w:rFonts w:ascii="Arial" w:hAnsi="Arial" w:cs="Arial"/>
          <w:sz w:val="20"/>
          <w:szCs w:val="20"/>
        </w:rPr>
        <w:t>c t</w:t>
      </w:r>
      <w:r w:rsidRPr="008F726D">
        <w:rPr>
          <w:rFonts w:ascii="Arial" w:hAnsi="Arial" w:cs="Arial"/>
          <w:sz w:val="20"/>
          <w:szCs w:val="20"/>
        </w:rPr>
        <w:t>ạ</w:t>
      </w:r>
      <w:r w:rsidRPr="008F726D">
        <w:rPr>
          <w:rFonts w:ascii="Arial" w:hAnsi="Arial" w:cs="Arial"/>
          <w:sz w:val="20"/>
          <w:szCs w:val="20"/>
        </w:rPr>
        <w:t>i tr</w:t>
      </w:r>
      <w:r w:rsidRPr="008F726D">
        <w:rPr>
          <w:rFonts w:ascii="Arial" w:hAnsi="Arial" w:cs="Arial"/>
          <w:sz w:val="20"/>
          <w:szCs w:val="20"/>
        </w:rPr>
        <w:t>ụ</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cơ quan chuyên môn v</w:t>
      </w:r>
      <w:r w:rsidRPr="008F726D">
        <w:rPr>
          <w:rFonts w:ascii="Arial" w:hAnsi="Arial" w:cs="Arial"/>
          <w:sz w:val="20"/>
          <w:szCs w:val="20"/>
        </w:rPr>
        <w:t>ề</w:t>
      </w:r>
      <w:r w:rsidRPr="008F726D">
        <w:rPr>
          <w:rFonts w:ascii="Arial" w:hAnsi="Arial" w:cs="Arial"/>
          <w:sz w:val="20"/>
          <w:szCs w:val="20"/>
        </w:rPr>
        <w:t xml:space="preserve"> văn hóa thu</w:t>
      </w:r>
      <w:r w:rsidRPr="008F726D">
        <w:rPr>
          <w:rFonts w:ascii="Arial" w:hAnsi="Arial" w:cs="Arial"/>
          <w:sz w:val="20"/>
          <w:szCs w:val="20"/>
        </w:rPr>
        <w:t>ộ</w:t>
      </w:r>
      <w:r w:rsidRPr="008F726D">
        <w:rPr>
          <w:rFonts w:ascii="Arial" w:hAnsi="Arial" w:cs="Arial"/>
          <w:sz w:val="20"/>
          <w:szCs w:val="20"/>
        </w:rPr>
        <w:t xml:space="preserve">c </w:t>
      </w:r>
      <w:r w:rsidR="008F726D" w:rsidRPr="008F726D">
        <w:rPr>
          <w:rFonts w:ascii="Arial" w:hAnsi="Arial" w:cs="Arial"/>
          <w:sz w:val="20"/>
          <w:szCs w:val="20"/>
        </w:rPr>
        <w:t>Ủy ban</w:t>
      </w:r>
      <w:r w:rsidRPr="008F726D">
        <w:rPr>
          <w:rFonts w:ascii="Arial" w:hAnsi="Arial" w:cs="Arial"/>
          <w:sz w:val="20"/>
          <w:szCs w:val="20"/>
        </w:rPr>
        <w:t xml:space="preserve"> nhân dân c</w:t>
      </w:r>
      <w:r w:rsidRPr="008F726D">
        <w:rPr>
          <w:rFonts w:ascii="Arial" w:hAnsi="Arial" w:cs="Arial"/>
          <w:sz w:val="20"/>
          <w:szCs w:val="20"/>
        </w:rPr>
        <w:t>ấ</w:t>
      </w:r>
      <w:r w:rsidRPr="008F726D">
        <w:rPr>
          <w:rFonts w:ascii="Arial" w:hAnsi="Arial" w:cs="Arial"/>
          <w:sz w:val="20"/>
          <w:szCs w:val="20"/>
        </w:rPr>
        <w:t>p</w:t>
      </w:r>
      <w:r w:rsidRPr="008F726D">
        <w:rPr>
          <w:rFonts w:ascii="Arial" w:hAnsi="Arial" w:cs="Arial"/>
          <w:sz w:val="20"/>
          <w:szCs w:val="20"/>
        </w:rPr>
        <w:t xml:space="preserve"> t</w:t>
      </w:r>
      <w:r w:rsidRPr="008F726D">
        <w:rPr>
          <w:rFonts w:ascii="Arial" w:hAnsi="Arial" w:cs="Arial"/>
          <w:sz w:val="20"/>
          <w:szCs w:val="20"/>
        </w:rPr>
        <w:t>ỉ</w:t>
      </w:r>
      <w:r w:rsidRPr="008F726D">
        <w:rPr>
          <w:rFonts w:ascii="Arial" w:hAnsi="Arial" w:cs="Arial"/>
          <w:sz w:val="20"/>
          <w:szCs w:val="20"/>
        </w:rPr>
        <w:t>nh nơi đã c</w:t>
      </w:r>
      <w:r w:rsidRPr="008F726D">
        <w:rPr>
          <w:rFonts w:ascii="Arial" w:hAnsi="Arial" w:cs="Arial"/>
          <w:sz w:val="20"/>
          <w:szCs w:val="20"/>
        </w:rPr>
        <w:t>ấ</w:t>
      </w:r>
      <w:r w:rsidRPr="008F726D">
        <w:rPr>
          <w:rFonts w:ascii="Arial" w:hAnsi="Arial" w:cs="Arial"/>
          <w:sz w:val="20"/>
          <w:szCs w:val="20"/>
        </w:rPr>
        <w:t>p th</w:t>
      </w:r>
      <w:r w:rsidRPr="008F726D">
        <w:rPr>
          <w:rFonts w:ascii="Arial" w:hAnsi="Arial" w:cs="Arial"/>
          <w:sz w:val="20"/>
          <w:szCs w:val="20"/>
        </w:rPr>
        <w:t>ẻ</w:t>
      </w:r>
      <w:r w:rsidRPr="008F726D">
        <w:rPr>
          <w:rFonts w:ascii="Arial" w:hAnsi="Arial" w:cs="Arial"/>
          <w:sz w:val="20"/>
          <w:szCs w:val="20"/>
        </w:rPr>
        <w:t>.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c</w:t>
      </w:r>
      <w:r w:rsidRPr="008F726D">
        <w:rPr>
          <w:rFonts w:ascii="Arial" w:hAnsi="Arial" w:cs="Arial"/>
          <w:sz w:val="20"/>
          <w:szCs w:val="20"/>
        </w:rPr>
        <w:t>ầ</w:t>
      </w:r>
      <w:r w:rsidRPr="008F726D">
        <w:rPr>
          <w:rFonts w:ascii="Arial" w:hAnsi="Arial" w:cs="Arial"/>
          <w:sz w:val="20"/>
          <w:szCs w:val="20"/>
        </w:rPr>
        <w:t>n thi</w:t>
      </w:r>
      <w:r w:rsidRPr="008F726D">
        <w:rPr>
          <w:rFonts w:ascii="Arial" w:hAnsi="Arial" w:cs="Arial"/>
          <w:sz w:val="20"/>
          <w:szCs w:val="20"/>
        </w:rPr>
        <w:t>ế</w:t>
      </w:r>
      <w:r w:rsidRPr="008F726D">
        <w:rPr>
          <w:rFonts w:ascii="Arial" w:hAnsi="Arial" w:cs="Arial"/>
          <w:sz w:val="20"/>
          <w:szCs w:val="20"/>
        </w:rPr>
        <w:t>t,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n</w:t>
      </w:r>
      <w:r w:rsidRPr="008F726D">
        <w:rPr>
          <w:rFonts w:ascii="Arial" w:hAnsi="Arial" w:cs="Arial"/>
          <w:sz w:val="20"/>
          <w:szCs w:val="20"/>
        </w:rPr>
        <w:t>ộ</w:t>
      </w:r>
      <w:r w:rsidRPr="008F726D">
        <w:rPr>
          <w:rFonts w:ascii="Arial" w:hAnsi="Arial" w:cs="Arial"/>
          <w:sz w:val="20"/>
          <w:szCs w:val="20"/>
        </w:rPr>
        <w:t>p kèm tài li</w:t>
      </w:r>
      <w:r w:rsidRPr="008F726D">
        <w:rPr>
          <w:rFonts w:ascii="Arial" w:hAnsi="Arial" w:cs="Arial"/>
          <w:sz w:val="20"/>
          <w:szCs w:val="20"/>
        </w:rPr>
        <w:t>ệ</w:t>
      </w:r>
      <w:r w:rsidRPr="008F726D">
        <w:rPr>
          <w:rFonts w:ascii="Arial" w:hAnsi="Arial" w:cs="Arial"/>
          <w:sz w:val="20"/>
          <w:szCs w:val="20"/>
        </w:rPr>
        <w:t>u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đ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này.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đã c</w:t>
      </w:r>
      <w:r w:rsidRPr="008F726D">
        <w:rPr>
          <w:rFonts w:ascii="Arial" w:hAnsi="Arial" w:cs="Arial"/>
          <w:sz w:val="20"/>
          <w:szCs w:val="20"/>
        </w:rPr>
        <w:t>ấ</w:t>
      </w:r>
      <w:r w:rsidRPr="008F726D">
        <w:rPr>
          <w:rFonts w:ascii="Arial" w:hAnsi="Arial" w:cs="Arial"/>
          <w:sz w:val="20"/>
          <w:szCs w:val="20"/>
        </w:rPr>
        <w:t>p b</w:t>
      </w:r>
      <w:r w:rsidRPr="008F726D">
        <w:rPr>
          <w:rFonts w:ascii="Arial" w:hAnsi="Arial" w:cs="Arial"/>
          <w:sz w:val="20"/>
          <w:szCs w:val="20"/>
        </w:rPr>
        <w:t>ị</w:t>
      </w:r>
      <w:r w:rsidRPr="008F726D">
        <w:rPr>
          <w:rFonts w:ascii="Arial" w:hAnsi="Arial" w:cs="Arial"/>
          <w:sz w:val="20"/>
          <w:szCs w:val="20"/>
        </w:rPr>
        <w:t xml:space="preserve"> hư h</w:t>
      </w:r>
      <w:r w:rsidRPr="008F726D">
        <w:rPr>
          <w:rFonts w:ascii="Arial" w:hAnsi="Arial" w:cs="Arial"/>
          <w:sz w:val="20"/>
          <w:szCs w:val="20"/>
        </w:rPr>
        <w:t>ỏ</w:t>
      </w:r>
      <w:r w:rsidRPr="008F726D">
        <w:rPr>
          <w:rFonts w:ascii="Arial" w:hAnsi="Arial" w:cs="Arial"/>
          <w:sz w:val="20"/>
          <w:szCs w:val="20"/>
        </w:rPr>
        <w:t>ng ph</w:t>
      </w:r>
      <w:r w:rsidRPr="008F726D">
        <w:rPr>
          <w:rFonts w:ascii="Arial" w:hAnsi="Arial" w:cs="Arial"/>
          <w:sz w:val="20"/>
          <w:szCs w:val="20"/>
        </w:rPr>
        <w:t>ả</w:t>
      </w:r>
      <w:r w:rsidRPr="008F726D">
        <w:rPr>
          <w:rFonts w:ascii="Arial" w:hAnsi="Arial" w:cs="Arial"/>
          <w:sz w:val="20"/>
          <w:szCs w:val="20"/>
        </w:rPr>
        <w:t>i n</w:t>
      </w:r>
      <w:r w:rsidRPr="008F726D">
        <w:rPr>
          <w:rFonts w:ascii="Arial" w:hAnsi="Arial" w:cs="Arial"/>
          <w:sz w:val="20"/>
          <w:szCs w:val="20"/>
        </w:rPr>
        <w:t>ộ</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b</w:t>
      </w:r>
      <w:r w:rsidRPr="008F726D">
        <w:rPr>
          <w:rFonts w:ascii="Arial" w:hAnsi="Arial" w:cs="Arial"/>
          <w:sz w:val="20"/>
          <w:szCs w:val="20"/>
        </w:rPr>
        <w:t>ị</w:t>
      </w:r>
      <w:r w:rsidRPr="008F726D">
        <w:rPr>
          <w:rFonts w:ascii="Arial" w:hAnsi="Arial" w:cs="Arial"/>
          <w:sz w:val="20"/>
          <w:szCs w:val="20"/>
        </w:rPr>
        <w:t xml:space="preserve"> hư h</w:t>
      </w:r>
      <w:r w:rsidRPr="008F726D">
        <w:rPr>
          <w:rFonts w:ascii="Arial" w:hAnsi="Arial" w:cs="Arial"/>
          <w:sz w:val="20"/>
          <w:szCs w:val="20"/>
        </w:rPr>
        <w:t>ỏ</w:t>
      </w:r>
      <w:r w:rsidRPr="008F726D">
        <w:rPr>
          <w:rFonts w:ascii="Arial" w:hAnsi="Arial" w:cs="Arial"/>
          <w:sz w:val="20"/>
          <w:szCs w:val="20"/>
        </w:rPr>
        <w:t>ng;</w:t>
      </w:r>
    </w:p>
    <w:p w14:paraId="55C0A7C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là 12 ngày làm vi</w:t>
      </w:r>
      <w:r w:rsidRPr="008F726D">
        <w:rPr>
          <w:rFonts w:ascii="Arial" w:hAnsi="Arial" w:cs="Arial"/>
          <w:sz w:val="20"/>
          <w:szCs w:val="20"/>
        </w:rPr>
        <w:t>ệ</w:t>
      </w:r>
      <w:r w:rsidRPr="008F726D">
        <w:rPr>
          <w:rFonts w:ascii="Arial" w:hAnsi="Arial" w:cs="Arial"/>
          <w:sz w:val="20"/>
          <w:szCs w:val="20"/>
        </w:rPr>
        <w:t>c k</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ừ</w:t>
      </w:r>
      <w:r w:rsidRPr="008F726D">
        <w:rPr>
          <w:rFonts w:ascii="Arial" w:hAnsi="Arial" w:cs="Arial"/>
          <w:sz w:val="20"/>
          <w:szCs w:val="20"/>
        </w:rPr>
        <w:t xml:space="preserve"> ng</w:t>
      </w:r>
      <w:r w:rsidRPr="008F726D">
        <w:rPr>
          <w:rFonts w:ascii="Arial" w:hAnsi="Arial" w:cs="Arial"/>
          <w:sz w:val="20"/>
          <w:szCs w:val="20"/>
        </w:rPr>
        <w:t>ày ti</w:t>
      </w:r>
      <w:r w:rsidRPr="008F726D">
        <w:rPr>
          <w:rFonts w:ascii="Arial" w:hAnsi="Arial" w:cs="Arial"/>
          <w:sz w:val="20"/>
          <w:szCs w:val="20"/>
        </w:rPr>
        <w:t>ế</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n h</w:t>
      </w:r>
      <w:r w:rsidRPr="008F726D">
        <w:rPr>
          <w:rFonts w:ascii="Arial" w:hAnsi="Arial" w:cs="Arial"/>
          <w:sz w:val="20"/>
          <w:szCs w:val="20"/>
        </w:rPr>
        <w:t>ồ</w:t>
      </w:r>
      <w:r w:rsidRPr="008F726D">
        <w:rPr>
          <w:rFonts w:ascii="Arial" w:hAnsi="Arial" w:cs="Arial"/>
          <w:sz w:val="20"/>
          <w:szCs w:val="20"/>
        </w:rPr>
        <w:t xml:space="preserve"> sơ h</w:t>
      </w:r>
      <w:r w:rsidRPr="008F726D">
        <w:rPr>
          <w:rFonts w:ascii="Arial" w:hAnsi="Arial" w:cs="Arial"/>
          <w:sz w:val="20"/>
          <w:szCs w:val="20"/>
        </w:rPr>
        <w:t>ợ</w:t>
      </w:r>
      <w:r w:rsidRPr="008F726D">
        <w:rPr>
          <w:rFonts w:ascii="Arial" w:hAnsi="Arial" w:cs="Arial"/>
          <w:sz w:val="20"/>
          <w:szCs w:val="20"/>
        </w:rPr>
        <w:t>p l</w:t>
      </w:r>
      <w:r w:rsidRPr="008F726D">
        <w:rPr>
          <w:rFonts w:ascii="Arial" w:hAnsi="Arial" w:cs="Arial"/>
          <w:sz w:val="20"/>
          <w:szCs w:val="20"/>
        </w:rPr>
        <w:t>ệ</w:t>
      </w:r>
      <w:r w:rsidRPr="008F726D">
        <w:rPr>
          <w:rFonts w:ascii="Arial" w:hAnsi="Arial" w:cs="Arial"/>
          <w:sz w:val="20"/>
          <w:szCs w:val="20"/>
        </w:rPr>
        <w:t xml:space="preserve"> yêu c</w:t>
      </w:r>
      <w:r w:rsidRPr="008F726D">
        <w:rPr>
          <w:rFonts w:ascii="Arial" w:hAnsi="Arial" w:cs="Arial"/>
          <w:sz w:val="20"/>
          <w:szCs w:val="20"/>
        </w:rPr>
        <w:t>ầ</w:t>
      </w:r>
      <w:r w:rsidRPr="008F726D">
        <w:rPr>
          <w:rFonts w:ascii="Arial" w:hAnsi="Arial" w:cs="Arial"/>
          <w:sz w:val="20"/>
          <w:szCs w:val="20"/>
        </w:rPr>
        <w:t>u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w:t>
      </w:r>
    </w:p>
    <w:p w14:paraId="5AF1242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5. Cơ quan đã c</w:t>
      </w:r>
      <w:r w:rsidRPr="008F726D">
        <w:rPr>
          <w:rFonts w:ascii="Arial" w:hAnsi="Arial" w:cs="Arial"/>
          <w:sz w:val="20"/>
          <w:szCs w:val="20"/>
        </w:rPr>
        <w:t>ấ</w:t>
      </w:r>
      <w:r w:rsidRPr="008F726D">
        <w:rPr>
          <w:rFonts w:ascii="Arial" w:hAnsi="Arial" w:cs="Arial"/>
          <w:sz w:val="20"/>
          <w:szCs w:val="20"/>
        </w:rPr>
        <w:t>p,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có quy</w:t>
      </w:r>
      <w:r w:rsidRPr="008F726D">
        <w:rPr>
          <w:rFonts w:ascii="Arial" w:hAnsi="Arial" w:cs="Arial"/>
          <w:sz w:val="20"/>
          <w:szCs w:val="20"/>
        </w:rPr>
        <w:t>ề</w:t>
      </w:r>
      <w:r w:rsidRPr="008F726D">
        <w:rPr>
          <w:rFonts w:ascii="Arial" w:hAnsi="Arial" w:cs="Arial"/>
          <w:sz w:val="20"/>
          <w:szCs w:val="20"/>
        </w:rPr>
        <w:t>n thu h</w:t>
      </w:r>
      <w:r w:rsidRPr="008F726D">
        <w:rPr>
          <w:rFonts w:ascii="Arial" w:hAnsi="Arial" w:cs="Arial"/>
          <w:sz w:val="20"/>
          <w:szCs w:val="20"/>
        </w:rPr>
        <w:t>ồ</w:t>
      </w:r>
      <w:r w:rsidRPr="008F726D">
        <w:rPr>
          <w:rFonts w:ascii="Arial" w:hAnsi="Arial" w:cs="Arial"/>
          <w:sz w:val="20"/>
          <w:szCs w:val="20"/>
        </w:rPr>
        <w:t>i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m</w:t>
      </w:r>
      <w:r w:rsidRPr="008F726D">
        <w:rPr>
          <w:rFonts w:ascii="Arial" w:hAnsi="Arial" w:cs="Arial"/>
          <w:sz w:val="20"/>
          <w:szCs w:val="20"/>
        </w:rPr>
        <w:t>ộ</w:t>
      </w:r>
      <w:r w:rsidRPr="008F726D">
        <w:rPr>
          <w:rFonts w:ascii="Arial" w:hAnsi="Arial" w:cs="Arial"/>
          <w:sz w:val="20"/>
          <w:szCs w:val="20"/>
        </w:rPr>
        <w:t>t trong các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sau đây:</w:t>
      </w:r>
    </w:p>
    <w:p w14:paraId="7005DCF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Ngư</w:t>
      </w:r>
      <w:r w:rsidRPr="008F726D">
        <w:rPr>
          <w:rFonts w:ascii="Arial" w:hAnsi="Arial" w:cs="Arial"/>
          <w:sz w:val="20"/>
          <w:szCs w:val="20"/>
        </w:rPr>
        <w:t>ờ</w:t>
      </w:r>
      <w:r w:rsidRPr="008F726D">
        <w:rPr>
          <w:rFonts w:ascii="Arial" w:hAnsi="Arial" w:cs="Arial"/>
          <w:sz w:val="20"/>
          <w:szCs w:val="20"/>
        </w:rPr>
        <w:t>i đư</w:t>
      </w:r>
      <w:r w:rsidRPr="008F726D">
        <w:rPr>
          <w:rFonts w:ascii="Arial" w:hAnsi="Arial" w:cs="Arial"/>
          <w:sz w:val="20"/>
          <w:szCs w:val="20"/>
        </w:rPr>
        <w:t>ợ</w:t>
      </w:r>
      <w:r w:rsidRPr="008F726D">
        <w:rPr>
          <w:rFonts w:ascii="Arial" w:hAnsi="Arial" w:cs="Arial"/>
          <w:sz w:val="20"/>
          <w:szCs w:val="20"/>
        </w:rPr>
        <w:t>c c</w:t>
      </w:r>
      <w:r w:rsidRPr="008F726D">
        <w:rPr>
          <w:rFonts w:ascii="Arial" w:hAnsi="Arial" w:cs="Arial"/>
          <w:sz w:val="20"/>
          <w:szCs w:val="20"/>
        </w:rPr>
        <w:t>ấ</w:t>
      </w:r>
      <w:r w:rsidRPr="008F726D">
        <w:rPr>
          <w:rFonts w:ascii="Arial" w:hAnsi="Arial" w:cs="Arial"/>
          <w:sz w:val="20"/>
          <w:szCs w:val="20"/>
        </w:rPr>
        <w:t>p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 xml:space="preserve">nh viên không còn đáp </w:t>
      </w:r>
      <w:r w:rsidRPr="008F726D">
        <w:rPr>
          <w:rFonts w:ascii="Arial" w:hAnsi="Arial" w:cs="Arial"/>
          <w:sz w:val="20"/>
          <w:szCs w:val="20"/>
        </w:rPr>
        <w:t>ứ</w:t>
      </w:r>
      <w:r w:rsidRPr="008F726D">
        <w:rPr>
          <w:rFonts w:ascii="Arial" w:hAnsi="Arial" w:cs="Arial"/>
          <w:sz w:val="20"/>
          <w:szCs w:val="20"/>
        </w:rPr>
        <w:t>ng các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ề</w:t>
      </w:r>
      <w:r w:rsidRPr="008F726D">
        <w:rPr>
          <w:rFonts w:ascii="Arial" w:hAnsi="Arial" w:cs="Arial"/>
          <w:sz w:val="20"/>
          <w:szCs w:val="20"/>
        </w:rPr>
        <w:t>u 93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w:t>
      </w:r>
      <w:r w:rsidRPr="008F726D">
        <w:rPr>
          <w:rFonts w:ascii="Arial" w:hAnsi="Arial" w:cs="Arial"/>
          <w:sz w:val="20"/>
          <w:szCs w:val="20"/>
        </w:rPr>
        <w:t>đ</w:t>
      </w:r>
      <w:r w:rsidRPr="008F726D">
        <w:rPr>
          <w:rFonts w:ascii="Arial" w:hAnsi="Arial" w:cs="Arial"/>
          <w:sz w:val="20"/>
          <w:szCs w:val="20"/>
        </w:rPr>
        <w:t>ị</w:t>
      </w:r>
      <w:r w:rsidRPr="008F726D">
        <w:rPr>
          <w:rFonts w:ascii="Arial" w:hAnsi="Arial" w:cs="Arial"/>
          <w:sz w:val="20"/>
          <w:szCs w:val="20"/>
        </w:rPr>
        <w:t>nh này;</w:t>
      </w:r>
    </w:p>
    <w:p w14:paraId="2BFACAE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Ngư</w:t>
      </w:r>
      <w:r w:rsidRPr="008F726D">
        <w:rPr>
          <w:rFonts w:ascii="Arial" w:hAnsi="Arial" w:cs="Arial"/>
          <w:sz w:val="20"/>
          <w:szCs w:val="20"/>
        </w:rPr>
        <w:t>ờ</w:t>
      </w:r>
      <w:r w:rsidRPr="008F726D">
        <w:rPr>
          <w:rFonts w:ascii="Arial" w:hAnsi="Arial" w:cs="Arial"/>
          <w:sz w:val="20"/>
          <w:szCs w:val="20"/>
        </w:rPr>
        <w:t>i đư</w:t>
      </w:r>
      <w:r w:rsidRPr="008F726D">
        <w:rPr>
          <w:rFonts w:ascii="Arial" w:hAnsi="Arial" w:cs="Arial"/>
          <w:sz w:val="20"/>
          <w:szCs w:val="20"/>
        </w:rPr>
        <w:t>ợ</w:t>
      </w:r>
      <w:r w:rsidRPr="008F726D">
        <w:rPr>
          <w:rFonts w:ascii="Arial" w:hAnsi="Arial" w:cs="Arial"/>
          <w:sz w:val="20"/>
          <w:szCs w:val="20"/>
        </w:rPr>
        <w:t>c c</w:t>
      </w:r>
      <w:r w:rsidRPr="008F726D">
        <w:rPr>
          <w:rFonts w:ascii="Arial" w:hAnsi="Arial" w:cs="Arial"/>
          <w:sz w:val="20"/>
          <w:szCs w:val="20"/>
        </w:rPr>
        <w:t>ấ</w:t>
      </w:r>
      <w:r w:rsidRPr="008F726D">
        <w:rPr>
          <w:rFonts w:ascii="Arial" w:hAnsi="Arial" w:cs="Arial"/>
          <w:sz w:val="20"/>
          <w:szCs w:val="20"/>
        </w:rPr>
        <w:t>p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có hành vi vi ph</w:t>
      </w:r>
      <w:r w:rsidRPr="008F726D">
        <w:rPr>
          <w:rFonts w:ascii="Arial" w:hAnsi="Arial" w:cs="Arial"/>
          <w:sz w:val="20"/>
          <w:szCs w:val="20"/>
        </w:rPr>
        <w:t>ạ</w:t>
      </w:r>
      <w:r w:rsidRPr="008F726D">
        <w:rPr>
          <w:rFonts w:ascii="Arial" w:hAnsi="Arial" w:cs="Arial"/>
          <w:sz w:val="20"/>
          <w:szCs w:val="20"/>
        </w:rPr>
        <w:t>m pháp lu</w:t>
      </w:r>
      <w:r w:rsidRPr="008F726D">
        <w:rPr>
          <w:rFonts w:ascii="Arial" w:hAnsi="Arial" w:cs="Arial"/>
          <w:sz w:val="20"/>
          <w:szCs w:val="20"/>
        </w:rPr>
        <w:t>ậ</w:t>
      </w:r>
      <w:r w:rsidRPr="008F726D">
        <w:rPr>
          <w:rFonts w:ascii="Arial" w:hAnsi="Arial" w:cs="Arial"/>
          <w:sz w:val="20"/>
          <w:szCs w:val="20"/>
        </w:rPr>
        <w:t>t trong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giám đ</w:t>
      </w:r>
      <w:r w:rsidRPr="008F726D">
        <w:rPr>
          <w:rFonts w:ascii="Arial" w:hAnsi="Arial" w:cs="Arial"/>
          <w:sz w:val="20"/>
          <w:szCs w:val="20"/>
        </w:rPr>
        <w:t>ị</w:t>
      </w:r>
      <w:r w:rsidRPr="008F726D">
        <w:rPr>
          <w:rFonts w:ascii="Arial" w:hAnsi="Arial" w:cs="Arial"/>
          <w:sz w:val="20"/>
          <w:szCs w:val="20"/>
        </w:rPr>
        <w:t>nh b</w:t>
      </w:r>
      <w:r w:rsidRPr="008F726D">
        <w:rPr>
          <w:rFonts w:ascii="Arial" w:hAnsi="Arial" w:cs="Arial"/>
          <w:sz w:val="20"/>
          <w:szCs w:val="20"/>
        </w:rPr>
        <w:t>ị</w:t>
      </w:r>
      <w:r w:rsidRPr="008F726D">
        <w:rPr>
          <w:rFonts w:ascii="Arial" w:hAnsi="Arial" w:cs="Arial"/>
          <w:sz w:val="20"/>
          <w:szCs w:val="20"/>
        </w:rPr>
        <w:t xml:space="preserve"> cơ quan nhà nư</w:t>
      </w:r>
      <w:r w:rsidRPr="008F726D">
        <w:rPr>
          <w:rFonts w:ascii="Arial" w:hAnsi="Arial" w:cs="Arial"/>
          <w:sz w:val="20"/>
          <w:szCs w:val="20"/>
        </w:rPr>
        <w:t>ớ</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thu h</w:t>
      </w:r>
      <w:r w:rsidRPr="008F726D">
        <w:rPr>
          <w:rFonts w:ascii="Arial" w:hAnsi="Arial" w:cs="Arial"/>
          <w:sz w:val="20"/>
          <w:szCs w:val="20"/>
        </w:rPr>
        <w:t>ồ</w:t>
      </w:r>
      <w:r w:rsidRPr="008F726D">
        <w:rPr>
          <w:rFonts w:ascii="Arial" w:hAnsi="Arial" w:cs="Arial"/>
          <w:sz w:val="20"/>
          <w:szCs w:val="20"/>
        </w:rPr>
        <w:t>i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4F47757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Có ch</w:t>
      </w:r>
      <w:r w:rsidRPr="008F726D">
        <w:rPr>
          <w:rFonts w:ascii="Arial" w:hAnsi="Arial" w:cs="Arial"/>
          <w:sz w:val="20"/>
          <w:szCs w:val="20"/>
        </w:rPr>
        <w:t>ứ</w:t>
      </w:r>
      <w:r w:rsidRPr="008F726D">
        <w:rPr>
          <w:rFonts w:ascii="Arial" w:hAnsi="Arial" w:cs="Arial"/>
          <w:sz w:val="20"/>
          <w:szCs w:val="20"/>
        </w:rPr>
        <w:t>ng c</w:t>
      </w:r>
      <w:r w:rsidRPr="008F726D">
        <w:rPr>
          <w:rFonts w:ascii="Arial" w:hAnsi="Arial" w:cs="Arial"/>
          <w:sz w:val="20"/>
          <w:szCs w:val="20"/>
        </w:rPr>
        <w:t>ứ</w:t>
      </w:r>
      <w:r w:rsidRPr="008F726D">
        <w:rPr>
          <w:rFonts w:ascii="Arial" w:hAnsi="Arial" w:cs="Arial"/>
          <w:sz w:val="20"/>
          <w:szCs w:val="20"/>
        </w:rPr>
        <w:t xml:space="preserve"> kh</w:t>
      </w:r>
      <w:r w:rsidRPr="008F726D">
        <w:rPr>
          <w:rFonts w:ascii="Arial" w:hAnsi="Arial" w:cs="Arial"/>
          <w:sz w:val="20"/>
          <w:szCs w:val="20"/>
        </w:rPr>
        <w:t>ẳ</w:t>
      </w:r>
      <w:r w:rsidRPr="008F726D">
        <w:rPr>
          <w:rFonts w:ascii="Arial" w:hAnsi="Arial" w:cs="Arial"/>
          <w:sz w:val="20"/>
          <w:szCs w:val="20"/>
        </w:rPr>
        <w:t>ng đ</w:t>
      </w:r>
      <w:r w:rsidRPr="008F726D">
        <w:rPr>
          <w:rFonts w:ascii="Arial" w:hAnsi="Arial" w:cs="Arial"/>
          <w:sz w:val="20"/>
          <w:szCs w:val="20"/>
        </w:rPr>
        <w:t>ị</w:t>
      </w:r>
      <w:r w:rsidRPr="008F726D">
        <w:rPr>
          <w:rFonts w:ascii="Arial" w:hAnsi="Arial" w:cs="Arial"/>
          <w:sz w:val="20"/>
          <w:szCs w:val="20"/>
        </w:rPr>
        <w:t>nh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đư</w:t>
      </w:r>
      <w:r w:rsidRPr="008F726D">
        <w:rPr>
          <w:rFonts w:ascii="Arial" w:hAnsi="Arial" w:cs="Arial"/>
          <w:sz w:val="20"/>
          <w:szCs w:val="20"/>
        </w:rPr>
        <w:t>ợ</w:t>
      </w:r>
      <w:r w:rsidRPr="008F726D">
        <w:rPr>
          <w:rFonts w:ascii="Arial" w:hAnsi="Arial" w:cs="Arial"/>
          <w:sz w:val="20"/>
          <w:szCs w:val="20"/>
        </w:rPr>
        <w:t>c c</w:t>
      </w:r>
      <w:r w:rsidRPr="008F726D">
        <w:rPr>
          <w:rFonts w:ascii="Arial" w:hAnsi="Arial" w:cs="Arial"/>
          <w:sz w:val="20"/>
          <w:szCs w:val="20"/>
        </w:rPr>
        <w:t>ấ</w:t>
      </w:r>
      <w:r w:rsidRPr="008F726D">
        <w:rPr>
          <w:rFonts w:ascii="Arial" w:hAnsi="Arial" w:cs="Arial"/>
          <w:sz w:val="20"/>
          <w:szCs w:val="20"/>
        </w:rPr>
        <w:t>p tr</w:t>
      </w:r>
      <w:r w:rsidRPr="008F726D">
        <w:rPr>
          <w:rFonts w:ascii="Arial" w:hAnsi="Arial" w:cs="Arial"/>
          <w:sz w:val="20"/>
          <w:szCs w:val="20"/>
        </w:rPr>
        <w:t>ái v</w:t>
      </w:r>
      <w:r w:rsidRPr="008F726D">
        <w:rPr>
          <w:rFonts w:ascii="Arial" w:hAnsi="Arial" w:cs="Arial"/>
          <w:sz w:val="20"/>
          <w:szCs w:val="20"/>
        </w:rPr>
        <w:t>ớ</w:t>
      </w:r>
      <w:r w:rsidRPr="008F726D">
        <w:rPr>
          <w:rFonts w:ascii="Arial" w:hAnsi="Arial" w:cs="Arial"/>
          <w:sz w:val="20"/>
          <w:szCs w:val="20"/>
        </w:rPr>
        <w:t>i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0371EC6A" w14:textId="1BF3D370"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 Trong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10 ngày làm vi</w:t>
      </w:r>
      <w:r w:rsidRPr="008F726D">
        <w:rPr>
          <w:rFonts w:ascii="Arial" w:hAnsi="Arial" w:cs="Arial"/>
          <w:sz w:val="20"/>
          <w:szCs w:val="20"/>
        </w:rPr>
        <w:t>ệ</w:t>
      </w:r>
      <w:r w:rsidRPr="008F726D">
        <w:rPr>
          <w:rFonts w:ascii="Arial" w:hAnsi="Arial" w:cs="Arial"/>
          <w:sz w:val="20"/>
          <w:szCs w:val="20"/>
        </w:rPr>
        <w:t>c k</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ừ</w:t>
      </w:r>
      <w:r w:rsidRPr="008F726D">
        <w:rPr>
          <w:rFonts w:ascii="Arial" w:hAnsi="Arial" w:cs="Arial"/>
          <w:sz w:val="20"/>
          <w:szCs w:val="20"/>
        </w:rPr>
        <w:t xml:space="preserve"> ngày ra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ấ</w:t>
      </w:r>
      <w:r w:rsidRPr="008F726D">
        <w:rPr>
          <w:rFonts w:ascii="Arial" w:hAnsi="Arial" w:cs="Arial"/>
          <w:sz w:val="20"/>
          <w:szCs w:val="20"/>
        </w:rPr>
        <w:t>p,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ho</w:t>
      </w:r>
      <w:r w:rsidRPr="008F726D">
        <w:rPr>
          <w:rFonts w:ascii="Arial" w:hAnsi="Arial" w:cs="Arial"/>
          <w:sz w:val="20"/>
          <w:szCs w:val="20"/>
        </w:rPr>
        <w:t>ặ</w:t>
      </w:r>
      <w:r w:rsidRPr="008F726D">
        <w:rPr>
          <w:rFonts w:ascii="Arial" w:hAnsi="Arial" w:cs="Arial"/>
          <w:sz w:val="20"/>
          <w:szCs w:val="20"/>
        </w:rPr>
        <w:t>c thu h</w:t>
      </w:r>
      <w:r w:rsidRPr="008F726D">
        <w:rPr>
          <w:rFonts w:ascii="Arial" w:hAnsi="Arial" w:cs="Arial"/>
          <w:sz w:val="20"/>
          <w:szCs w:val="20"/>
        </w:rPr>
        <w:t>ồ</w:t>
      </w:r>
      <w:r w:rsidRPr="008F726D">
        <w:rPr>
          <w:rFonts w:ascii="Arial" w:hAnsi="Arial" w:cs="Arial"/>
          <w:sz w:val="20"/>
          <w:szCs w:val="20"/>
        </w:rPr>
        <w:t>i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cơ quan chuyên môn v</w:t>
      </w:r>
      <w:r w:rsidRPr="008F726D">
        <w:rPr>
          <w:rFonts w:ascii="Arial" w:hAnsi="Arial" w:cs="Arial"/>
          <w:sz w:val="20"/>
          <w:szCs w:val="20"/>
        </w:rPr>
        <w:t>ề</w:t>
      </w:r>
      <w:r w:rsidRPr="008F726D">
        <w:rPr>
          <w:rFonts w:ascii="Arial" w:hAnsi="Arial" w:cs="Arial"/>
          <w:sz w:val="20"/>
          <w:szCs w:val="20"/>
        </w:rPr>
        <w:t xml:space="preserve"> văn hóa thu</w:t>
      </w:r>
      <w:r w:rsidRPr="008F726D">
        <w:rPr>
          <w:rFonts w:ascii="Arial" w:hAnsi="Arial" w:cs="Arial"/>
          <w:sz w:val="20"/>
          <w:szCs w:val="20"/>
        </w:rPr>
        <w:t>ộ</w:t>
      </w:r>
      <w:r w:rsidRPr="008F726D">
        <w:rPr>
          <w:rFonts w:ascii="Arial" w:hAnsi="Arial" w:cs="Arial"/>
          <w:sz w:val="20"/>
          <w:szCs w:val="20"/>
        </w:rPr>
        <w:t xml:space="preserve">c </w:t>
      </w:r>
      <w:r w:rsidR="008F726D" w:rsidRPr="008F726D">
        <w:rPr>
          <w:rFonts w:ascii="Arial" w:hAnsi="Arial" w:cs="Arial"/>
          <w:sz w:val="20"/>
          <w:szCs w:val="20"/>
        </w:rPr>
        <w:t>Ủy ban</w:t>
      </w:r>
      <w:r w:rsidRPr="008F726D">
        <w:rPr>
          <w:rFonts w:ascii="Arial" w:hAnsi="Arial" w:cs="Arial"/>
          <w:sz w:val="20"/>
          <w:szCs w:val="20"/>
        </w:rPr>
        <w:t xml:space="preserve"> nhân dân c</w:t>
      </w:r>
      <w:r w:rsidRPr="008F726D">
        <w:rPr>
          <w:rFonts w:ascii="Arial" w:hAnsi="Arial" w:cs="Arial"/>
          <w:sz w:val="20"/>
          <w:szCs w:val="20"/>
        </w:rPr>
        <w:t>ấ</w:t>
      </w:r>
      <w:r w:rsidRPr="008F726D">
        <w:rPr>
          <w:rFonts w:ascii="Arial" w:hAnsi="Arial" w:cs="Arial"/>
          <w:sz w:val="20"/>
          <w:szCs w:val="20"/>
        </w:rPr>
        <w:t>p t</w:t>
      </w:r>
      <w:r w:rsidRPr="008F726D">
        <w:rPr>
          <w:rFonts w:ascii="Arial" w:hAnsi="Arial" w:cs="Arial"/>
          <w:sz w:val="20"/>
          <w:szCs w:val="20"/>
        </w:rPr>
        <w:t>ỉ</w:t>
      </w:r>
      <w:r w:rsidRPr="008F726D">
        <w:rPr>
          <w:rFonts w:ascii="Arial" w:hAnsi="Arial" w:cs="Arial"/>
          <w:sz w:val="20"/>
          <w:szCs w:val="20"/>
        </w:rPr>
        <w:t>nh thông báo đ</w:t>
      </w:r>
      <w:r w:rsidRPr="008F726D">
        <w:rPr>
          <w:rFonts w:ascii="Arial" w:hAnsi="Arial" w:cs="Arial"/>
          <w:sz w:val="20"/>
          <w:szCs w:val="20"/>
        </w:rPr>
        <w:t>ế</w:t>
      </w:r>
      <w:r w:rsidRPr="008F726D">
        <w:rPr>
          <w:rFonts w:ascii="Arial" w:hAnsi="Arial" w:cs="Arial"/>
          <w:sz w:val="20"/>
          <w:szCs w:val="20"/>
        </w:rPr>
        <w:t>n cơ quan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7 Đi</w:t>
      </w:r>
      <w:r w:rsidRPr="008F726D">
        <w:rPr>
          <w:rFonts w:ascii="Arial" w:hAnsi="Arial" w:cs="Arial"/>
          <w:sz w:val="20"/>
          <w:szCs w:val="20"/>
        </w:rPr>
        <w:t>ề</w:t>
      </w:r>
      <w:r w:rsidRPr="008F726D">
        <w:rPr>
          <w:rFonts w:ascii="Arial" w:hAnsi="Arial" w:cs="Arial"/>
          <w:sz w:val="20"/>
          <w:szCs w:val="20"/>
        </w:rPr>
        <w:t>u này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ấ</w:t>
      </w:r>
      <w:r w:rsidRPr="008F726D">
        <w:rPr>
          <w:rFonts w:ascii="Arial" w:hAnsi="Arial" w:cs="Arial"/>
          <w:sz w:val="20"/>
          <w:szCs w:val="20"/>
        </w:rPr>
        <w:t>p,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ho</w:t>
      </w:r>
      <w:r w:rsidRPr="008F726D">
        <w:rPr>
          <w:rFonts w:ascii="Arial" w:hAnsi="Arial" w:cs="Arial"/>
          <w:sz w:val="20"/>
          <w:szCs w:val="20"/>
        </w:rPr>
        <w:t>ặ</w:t>
      </w:r>
      <w:r w:rsidRPr="008F726D">
        <w:rPr>
          <w:rFonts w:ascii="Arial" w:hAnsi="Arial" w:cs="Arial"/>
          <w:sz w:val="20"/>
          <w:szCs w:val="20"/>
        </w:rPr>
        <w:t>c thu h</w:t>
      </w:r>
      <w:r w:rsidRPr="008F726D">
        <w:rPr>
          <w:rFonts w:ascii="Arial" w:hAnsi="Arial" w:cs="Arial"/>
          <w:sz w:val="20"/>
          <w:szCs w:val="20"/>
        </w:rPr>
        <w:t>ồ</w:t>
      </w:r>
      <w:r w:rsidRPr="008F726D">
        <w:rPr>
          <w:rFonts w:ascii="Arial" w:hAnsi="Arial" w:cs="Arial"/>
          <w:sz w:val="20"/>
          <w:szCs w:val="20"/>
        </w:rPr>
        <w:t>i đ</w:t>
      </w:r>
      <w:r w:rsidRPr="008F726D">
        <w:rPr>
          <w:rFonts w:ascii="Arial" w:hAnsi="Arial" w:cs="Arial"/>
          <w:sz w:val="20"/>
          <w:szCs w:val="20"/>
        </w:rPr>
        <w:t>ể</w:t>
      </w:r>
      <w:r w:rsidRPr="008F726D">
        <w:rPr>
          <w:rFonts w:ascii="Arial" w:hAnsi="Arial" w:cs="Arial"/>
          <w:sz w:val="20"/>
          <w:szCs w:val="20"/>
        </w:rPr>
        <w:t xml:space="preserve"> ghi nh</w:t>
      </w:r>
      <w:r w:rsidRPr="008F726D">
        <w:rPr>
          <w:rFonts w:ascii="Arial" w:hAnsi="Arial" w:cs="Arial"/>
          <w:sz w:val="20"/>
          <w:szCs w:val="20"/>
        </w:rPr>
        <w:t>ậ</w:t>
      </w:r>
      <w:r w:rsidRPr="008F726D">
        <w:rPr>
          <w:rFonts w:ascii="Arial" w:hAnsi="Arial" w:cs="Arial"/>
          <w:sz w:val="20"/>
          <w:szCs w:val="20"/>
        </w:rPr>
        <w:t>n, c</w:t>
      </w:r>
      <w:r w:rsidRPr="008F726D">
        <w:rPr>
          <w:rFonts w:ascii="Arial" w:hAnsi="Arial" w:cs="Arial"/>
          <w:sz w:val="20"/>
          <w:szCs w:val="20"/>
        </w:rPr>
        <w:t>ậ</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t vào Danh sách giám đ</w:t>
      </w:r>
      <w:r w:rsidRPr="008F726D">
        <w:rPr>
          <w:rFonts w:ascii="Arial" w:hAnsi="Arial" w:cs="Arial"/>
          <w:sz w:val="20"/>
          <w:szCs w:val="20"/>
        </w:rPr>
        <w:t>ị</w:t>
      </w:r>
      <w:r w:rsidRPr="008F726D">
        <w:rPr>
          <w:rFonts w:ascii="Arial" w:hAnsi="Arial" w:cs="Arial"/>
          <w:sz w:val="20"/>
          <w:szCs w:val="20"/>
        </w:rPr>
        <w:t>nh viên.</w:t>
      </w:r>
    </w:p>
    <w:p w14:paraId="150811BE" w14:textId="3920A38B"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7.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hành chính giúp B</w:t>
      </w:r>
      <w:r w:rsidRPr="008F726D">
        <w:rPr>
          <w:rFonts w:ascii="Arial" w:hAnsi="Arial" w:cs="Arial"/>
          <w:sz w:val="20"/>
          <w:szCs w:val="20"/>
        </w:rPr>
        <w:t>ộ</w:t>
      </w:r>
      <w:r w:rsidRPr="008F726D">
        <w:rPr>
          <w:rFonts w:ascii="Arial" w:hAnsi="Arial" w:cs="Arial"/>
          <w:sz w:val="20"/>
          <w:szCs w:val="20"/>
        </w:rPr>
        <w:t xml:space="preserve"> trư</w:t>
      </w:r>
      <w:r w:rsidRPr="008F726D">
        <w:rPr>
          <w:rFonts w:ascii="Arial" w:hAnsi="Arial" w:cs="Arial"/>
          <w:sz w:val="20"/>
          <w:szCs w:val="20"/>
        </w:rPr>
        <w:t>ở</w:t>
      </w:r>
      <w:r w:rsidRPr="008F726D">
        <w:rPr>
          <w:rFonts w:ascii="Arial" w:hAnsi="Arial" w:cs="Arial"/>
          <w:sz w:val="20"/>
          <w:szCs w:val="20"/>
        </w:rPr>
        <w:t>ng B</w:t>
      </w:r>
      <w:r w:rsidRPr="008F726D">
        <w:rPr>
          <w:rFonts w:ascii="Arial" w:hAnsi="Arial" w:cs="Arial"/>
          <w:sz w:val="20"/>
          <w:szCs w:val="20"/>
        </w:rPr>
        <w:t>ộ</w:t>
      </w:r>
      <w:r w:rsidRPr="008F726D">
        <w:rPr>
          <w:rFonts w:ascii="Arial" w:hAnsi="Arial" w:cs="Arial"/>
          <w:sz w:val="20"/>
          <w:szCs w:val="20"/>
        </w:rPr>
        <w:t xml:space="preserve"> Văn hóa, Th</w:t>
      </w:r>
      <w:r w:rsidRPr="008F726D">
        <w:rPr>
          <w:rFonts w:ascii="Arial" w:hAnsi="Arial" w:cs="Arial"/>
          <w:sz w:val="20"/>
          <w:szCs w:val="20"/>
        </w:rPr>
        <w:t>ể</w:t>
      </w:r>
      <w:r w:rsidRPr="008F726D">
        <w:rPr>
          <w:rFonts w:ascii="Arial" w:hAnsi="Arial" w:cs="Arial"/>
          <w:sz w:val="20"/>
          <w:szCs w:val="20"/>
        </w:rPr>
        <w:t xml:space="preserve"> thao và Du l</w:t>
      </w:r>
      <w:r w:rsidRPr="008F726D">
        <w:rPr>
          <w:rFonts w:ascii="Arial" w:hAnsi="Arial" w:cs="Arial"/>
          <w:sz w:val="20"/>
          <w:szCs w:val="20"/>
        </w:rPr>
        <w:t>ị</w:t>
      </w:r>
      <w:r w:rsidRPr="008F726D">
        <w:rPr>
          <w:rFonts w:ascii="Arial" w:hAnsi="Arial" w:cs="Arial"/>
          <w:sz w:val="20"/>
          <w:szCs w:val="20"/>
        </w:rPr>
        <w:t>ch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ch</w:t>
      </w:r>
      <w:r w:rsidRPr="008F726D">
        <w:rPr>
          <w:rFonts w:ascii="Arial" w:hAnsi="Arial" w:cs="Arial"/>
          <w:sz w:val="20"/>
          <w:szCs w:val="20"/>
        </w:rPr>
        <w:t>ứ</w:t>
      </w:r>
      <w:r w:rsidRPr="008F726D">
        <w:rPr>
          <w:rFonts w:ascii="Arial" w:hAnsi="Arial" w:cs="Arial"/>
          <w:sz w:val="20"/>
          <w:szCs w:val="20"/>
        </w:rPr>
        <w:t>c năng qu</w:t>
      </w:r>
      <w:r w:rsidRPr="008F726D">
        <w:rPr>
          <w:rFonts w:ascii="Arial" w:hAnsi="Arial" w:cs="Arial"/>
          <w:sz w:val="20"/>
          <w:szCs w:val="20"/>
        </w:rPr>
        <w:t>ả</w:t>
      </w:r>
      <w:r w:rsidRPr="008F726D">
        <w:rPr>
          <w:rFonts w:ascii="Arial" w:hAnsi="Arial" w:cs="Arial"/>
          <w:sz w:val="20"/>
          <w:szCs w:val="20"/>
        </w:rPr>
        <w:t>n lý nhà nư</w:t>
      </w:r>
      <w:r w:rsidRPr="008F726D">
        <w:rPr>
          <w:rFonts w:ascii="Arial" w:hAnsi="Arial" w:cs="Arial"/>
          <w:sz w:val="20"/>
          <w:szCs w:val="20"/>
        </w:rPr>
        <w:t>ớ</w:t>
      </w:r>
      <w:r w:rsidRPr="008F726D">
        <w:rPr>
          <w:rFonts w:ascii="Arial" w:hAnsi="Arial" w:cs="Arial"/>
          <w:sz w:val="20"/>
          <w:szCs w:val="20"/>
        </w:rPr>
        <w:t>c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có trách nhi</w:t>
      </w:r>
      <w:r w:rsidRPr="008F726D">
        <w:rPr>
          <w:rFonts w:ascii="Arial" w:hAnsi="Arial" w:cs="Arial"/>
          <w:sz w:val="20"/>
          <w:szCs w:val="20"/>
        </w:rPr>
        <w:t>ệ</w:t>
      </w:r>
      <w:r w:rsidRPr="008F726D">
        <w:rPr>
          <w:rFonts w:ascii="Arial" w:hAnsi="Arial" w:cs="Arial"/>
          <w:sz w:val="20"/>
          <w:szCs w:val="20"/>
        </w:rPr>
        <w:t>m công b</w:t>
      </w:r>
      <w:r w:rsidRPr="008F726D">
        <w:rPr>
          <w:rFonts w:ascii="Arial" w:hAnsi="Arial" w:cs="Arial"/>
          <w:sz w:val="20"/>
          <w:szCs w:val="20"/>
        </w:rPr>
        <w:t>ố</w:t>
      </w:r>
      <w:r w:rsidRPr="008F726D">
        <w:rPr>
          <w:rFonts w:ascii="Arial" w:hAnsi="Arial" w:cs="Arial"/>
          <w:sz w:val="20"/>
          <w:szCs w:val="20"/>
        </w:rPr>
        <w:t xml:space="preserve"> Danh sá</w:t>
      </w:r>
      <w:r w:rsidRPr="008F726D">
        <w:rPr>
          <w:rFonts w:ascii="Arial" w:hAnsi="Arial" w:cs="Arial"/>
          <w:sz w:val="20"/>
          <w:szCs w:val="20"/>
        </w:rPr>
        <w:t>ch giám đ</w:t>
      </w:r>
      <w:r w:rsidRPr="008F726D">
        <w:rPr>
          <w:rFonts w:ascii="Arial" w:hAnsi="Arial" w:cs="Arial"/>
          <w:sz w:val="20"/>
          <w:szCs w:val="20"/>
        </w:rPr>
        <w:t>ị</w:t>
      </w:r>
      <w:r w:rsidRPr="008F726D">
        <w:rPr>
          <w:rFonts w:ascii="Arial" w:hAnsi="Arial" w:cs="Arial"/>
          <w:sz w:val="20"/>
          <w:szCs w:val="20"/>
        </w:rPr>
        <w:t>nh viên theo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ấ</w:t>
      </w:r>
      <w:r w:rsidRPr="008F726D">
        <w:rPr>
          <w:rFonts w:ascii="Arial" w:hAnsi="Arial" w:cs="Arial"/>
          <w:sz w:val="20"/>
          <w:szCs w:val="20"/>
        </w:rPr>
        <w:t>p,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thu h</w:t>
      </w:r>
      <w:r w:rsidRPr="008F726D">
        <w:rPr>
          <w:rFonts w:ascii="Arial" w:hAnsi="Arial" w:cs="Arial"/>
          <w:sz w:val="20"/>
          <w:szCs w:val="20"/>
        </w:rPr>
        <w:t>ồ</w:t>
      </w:r>
      <w:r w:rsidRPr="008F726D">
        <w:rPr>
          <w:rFonts w:ascii="Arial" w:hAnsi="Arial" w:cs="Arial"/>
          <w:sz w:val="20"/>
          <w:szCs w:val="20"/>
        </w:rPr>
        <w:t>i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trên trang thông tin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c</w:t>
      </w:r>
      <w:r w:rsidRPr="008F726D">
        <w:rPr>
          <w:rFonts w:ascii="Arial" w:hAnsi="Arial" w:cs="Arial"/>
          <w:sz w:val="20"/>
          <w:szCs w:val="20"/>
        </w:rPr>
        <w:t>ủ</w:t>
      </w:r>
      <w:r w:rsidRPr="008F726D">
        <w:rPr>
          <w:rFonts w:ascii="Arial" w:hAnsi="Arial" w:cs="Arial"/>
          <w:sz w:val="20"/>
          <w:szCs w:val="20"/>
        </w:rPr>
        <w:t>a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này.”</w:t>
      </w:r>
    </w:p>
    <w:p w14:paraId="719D54D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29. S</w:t>
      </w:r>
      <w:r w:rsidRPr="008F726D">
        <w:rPr>
          <w:rFonts w:ascii="Arial" w:hAnsi="Arial" w:cs="Arial"/>
          <w:b/>
          <w:sz w:val="20"/>
          <w:szCs w:val="20"/>
        </w:rPr>
        <w:t>ử</w:t>
      </w:r>
      <w:r w:rsidRPr="008F726D">
        <w:rPr>
          <w:rFonts w:ascii="Arial" w:hAnsi="Arial" w:cs="Arial"/>
          <w:b/>
          <w:sz w:val="20"/>
          <w:szCs w:val="20"/>
        </w:rPr>
        <w:t>a đ</w:t>
      </w:r>
      <w:r w:rsidRPr="008F726D">
        <w:rPr>
          <w:rFonts w:ascii="Arial" w:hAnsi="Arial" w:cs="Arial"/>
          <w:b/>
          <w:sz w:val="20"/>
          <w:szCs w:val="20"/>
        </w:rPr>
        <w:t>ổ</w:t>
      </w:r>
      <w:r w:rsidRPr="008F726D">
        <w:rPr>
          <w:rFonts w:ascii="Arial" w:hAnsi="Arial" w:cs="Arial"/>
          <w:b/>
          <w:sz w:val="20"/>
          <w:szCs w:val="20"/>
        </w:rPr>
        <w:t>i, b</w:t>
      </w:r>
      <w:r w:rsidRPr="008F726D">
        <w:rPr>
          <w:rFonts w:ascii="Arial" w:hAnsi="Arial" w:cs="Arial"/>
          <w:b/>
          <w:sz w:val="20"/>
          <w:szCs w:val="20"/>
        </w:rPr>
        <w:t>ổ</w:t>
      </w:r>
      <w:r w:rsidRPr="008F726D">
        <w:rPr>
          <w:rFonts w:ascii="Arial" w:hAnsi="Arial" w:cs="Arial"/>
          <w:b/>
          <w:sz w:val="20"/>
          <w:szCs w:val="20"/>
        </w:rPr>
        <w:t xml:space="preserve"> sung m</w:t>
      </w:r>
      <w:r w:rsidRPr="008F726D">
        <w:rPr>
          <w:rFonts w:ascii="Arial" w:hAnsi="Arial" w:cs="Arial"/>
          <w:b/>
          <w:sz w:val="20"/>
          <w:szCs w:val="20"/>
        </w:rPr>
        <w:t>ộ</w:t>
      </w:r>
      <w:r w:rsidRPr="008F726D">
        <w:rPr>
          <w:rFonts w:ascii="Arial" w:hAnsi="Arial" w:cs="Arial"/>
          <w:b/>
          <w:sz w:val="20"/>
          <w:szCs w:val="20"/>
        </w:rPr>
        <w:t>t s</w:t>
      </w:r>
      <w:r w:rsidRPr="008F726D">
        <w:rPr>
          <w:rFonts w:ascii="Arial" w:hAnsi="Arial" w:cs="Arial"/>
          <w:b/>
          <w:sz w:val="20"/>
          <w:szCs w:val="20"/>
        </w:rPr>
        <w:t>ố</w:t>
      </w:r>
      <w:r w:rsidRPr="008F726D">
        <w:rPr>
          <w:rFonts w:ascii="Arial" w:hAnsi="Arial" w:cs="Arial"/>
          <w:b/>
          <w:sz w:val="20"/>
          <w:szCs w:val="20"/>
        </w:rPr>
        <w:t xml:space="preserve"> đi</w:t>
      </w:r>
      <w:r w:rsidRPr="008F726D">
        <w:rPr>
          <w:rFonts w:ascii="Arial" w:hAnsi="Arial" w:cs="Arial"/>
          <w:b/>
          <w:sz w:val="20"/>
          <w:szCs w:val="20"/>
        </w:rPr>
        <w:t>ể</w:t>
      </w:r>
      <w:r w:rsidRPr="008F726D">
        <w:rPr>
          <w:rFonts w:ascii="Arial" w:hAnsi="Arial" w:cs="Arial"/>
          <w:b/>
          <w:sz w:val="20"/>
          <w:szCs w:val="20"/>
        </w:rPr>
        <w:t>m, kho</w:t>
      </w:r>
      <w:r w:rsidRPr="008F726D">
        <w:rPr>
          <w:rFonts w:ascii="Arial" w:hAnsi="Arial" w:cs="Arial"/>
          <w:b/>
          <w:sz w:val="20"/>
          <w:szCs w:val="20"/>
        </w:rPr>
        <w:t>ả</w:t>
      </w:r>
      <w:r w:rsidRPr="008F726D">
        <w:rPr>
          <w:rFonts w:ascii="Arial" w:hAnsi="Arial" w:cs="Arial"/>
          <w:b/>
          <w:sz w:val="20"/>
          <w:szCs w:val="20"/>
        </w:rPr>
        <w:t>n c</w:t>
      </w:r>
      <w:r w:rsidRPr="008F726D">
        <w:rPr>
          <w:rFonts w:ascii="Arial" w:hAnsi="Arial" w:cs="Arial"/>
          <w:b/>
          <w:sz w:val="20"/>
          <w:szCs w:val="20"/>
        </w:rPr>
        <w:t>ủ</w:t>
      </w:r>
      <w:r w:rsidRPr="008F726D">
        <w:rPr>
          <w:rFonts w:ascii="Arial" w:hAnsi="Arial" w:cs="Arial"/>
          <w:b/>
          <w:sz w:val="20"/>
          <w:szCs w:val="20"/>
        </w:rPr>
        <w:t>a Đi</w:t>
      </w:r>
      <w:r w:rsidRPr="008F726D">
        <w:rPr>
          <w:rFonts w:ascii="Arial" w:hAnsi="Arial" w:cs="Arial"/>
          <w:b/>
          <w:sz w:val="20"/>
          <w:szCs w:val="20"/>
        </w:rPr>
        <w:t>ề</w:t>
      </w:r>
      <w:r w:rsidRPr="008F726D">
        <w:rPr>
          <w:rFonts w:ascii="Arial" w:hAnsi="Arial" w:cs="Arial"/>
          <w:b/>
          <w:sz w:val="20"/>
          <w:szCs w:val="20"/>
        </w:rPr>
        <w:t>u 99</w:t>
      </w:r>
    </w:p>
    <w:p w14:paraId="3BCD1D3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các đi</w:t>
      </w:r>
      <w:r w:rsidRPr="008F726D">
        <w:rPr>
          <w:rFonts w:ascii="Arial" w:hAnsi="Arial" w:cs="Arial"/>
          <w:sz w:val="20"/>
          <w:szCs w:val="20"/>
        </w:rPr>
        <w:t>ể</w:t>
      </w:r>
      <w:r w:rsidRPr="008F726D">
        <w:rPr>
          <w:rFonts w:ascii="Arial" w:hAnsi="Arial" w:cs="Arial"/>
          <w:sz w:val="20"/>
          <w:szCs w:val="20"/>
        </w:rPr>
        <w:t>m b, c kho</w:t>
      </w:r>
      <w:r w:rsidRPr="008F726D">
        <w:rPr>
          <w:rFonts w:ascii="Arial" w:hAnsi="Arial" w:cs="Arial"/>
          <w:sz w:val="20"/>
          <w:szCs w:val="20"/>
        </w:rPr>
        <w:t>ả</w:t>
      </w:r>
      <w:r w:rsidRPr="008F726D">
        <w:rPr>
          <w:rFonts w:ascii="Arial" w:hAnsi="Arial" w:cs="Arial"/>
          <w:sz w:val="20"/>
          <w:szCs w:val="20"/>
        </w:rPr>
        <w:t>n 1:</w:t>
      </w:r>
    </w:p>
    <w:p w14:paraId="46E5AD2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B</w:t>
      </w:r>
      <w:r w:rsidRPr="008F726D">
        <w:rPr>
          <w:rFonts w:ascii="Arial" w:hAnsi="Arial" w:cs="Arial"/>
          <w:sz w:val="20"/>
          <w:szCs w:val="20"/>
        </w:rPr>
        <w:t>ả</w:t>
      </w:r>
      <w:r w:rsidRPr="008F726D">
        <w:rPr>
          <w:rFonts w:ascii="Arial" w:hAnsi="Arial" w:cs="Arial"/>
          <w:sz w:val="20"/>
          <w:szCs w:val="20"/>
        </w:rPr>
        <w:t>n g</w:t>
      </w:r>
      <w:r w:rsidRPr="008F726D">
        <w:rPr>
          <w:rFonts w:ascii="Arial" w:hAnsi="Arial" w:cs="Arial"/>
          <w:sz w:val="20"/>
          <w:szCs w:val="20"/>
        </w:rPr>
        <w:t>ố</w:t>
      </w:r>
      <w:r w:rsidRPr="008F726D">
        <w:rPr>
          <w:rFonts w:ascii="Arial" w:hAnsi="Arial" w:cs="Arial"/>
          <w:sz w:val="20"/>
          <w:szCs w:val="20"/>
        </w:rPr>
        <w:t>c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sao có ch</w:t>
      </w:r>
      <w:r w:rsidRPr="008F726D">
        <w:rPr>
          <w:rFonts w:ascii="Arial" w:hAnsi="Arial" w:cs="Arial"/>
          <w:sz w:val="20"/>
          <w:szCs w:val="20"/>
        </w:rPr>
        <w:t>ứ</w:t>
      </w:r>
      <w:r w:rsidRPr="008F726D">
        <w:rPr>
          <w:rFonts w:ascii="Arial" w:hAnsi="Arial" w:cs="Arial"/>
          <w:sz w:val="20"/>
          <w:szCs w:val="20"/>
        </w:rPr>
        <w:t xml:space="preserve">ng </w:t>
      </w:r>
      <w:r w:rsidRPr="008F726D">
        <w:rPr>
          <w:rFonts w:ascii="Arial" w:hAnsi="Arial" w:cs="Arial"/>
          <w:sz w:val="20"/>
          <w:szCs w:val="20"/>
        </w:rPr>
        <w:t>th</w:t>
      </w:r>
      <w:r w:rsidRPr="008F726D">
        <w:rPr>
          <w:rFonts w:ascii="Arial" w:hAnsi="Arial" w:cs="Arial"/>
          <w:sz w:val="20"/>
          <w:szCs w:val="20"/>
        </w:rPr>
        <w:t>ự</w:t>
      </w:r>
      <w:r w:rsidRPr="008F726D">
        <w:rPr>
          <w:rFonts w:ascii="Arial" w:hAnsi="Arial" w:cs="Arial"/>
          <w:sz w:val="20"/>
          <w:szCs w:val="20"/>
        </w:rPr>
        <w:t>c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sao t</w:t>
      </w:r>
      <w:r w:rsidRPr="008F726D">
        <w:rPr>
          <w:rFonts w:ascii="Arial" w:hAnsi="Arial" w:cs="Arial"/>
          <w:sz w:val="20"/>
          <w:szCs w:val="20"/>
        </w:rPr>
        <w:t>ừ</w:t>
      </w:r>
      <w:r w:rsidRPr="008F726D">
        <w:rPr>
          <w:rFonts w:ascii="Arial" w:hAnsi="Arial" w:cs="Arial"/>
          <w:sz w:val="20"/>
          <w:szCs w:val="20"/>
        </w:rPr>
        <w:t xml:space="preserve"> s</w:t>
      </w:r>
      <w:r w:rsidRPr="008F726D">
        <w:rPr>
          <w:rFonts w:ascii="Arial" w:hAnsi="Arial" w:cs="Arial"/>
          <w:sz w:val="20"/>
          <w:szCs w:val="20"/>
        </w:rPr>
        <w:t>ổ</w:t>
      </w:r>
      <w:r w:rsidRPr="008F726D">
        <w:rPr>
          <w:rFonts w:ascii="Arial" w:hAnsi="Arial" w:cs="Arial"/>
          <w:sz w:val="20"/>
          <w:szCs w:val="20"/>
        </w:rPr>
        <w:t xml:space="preserve"> g</w:t>
      </w:r>
      <w:r w:rsidRPr="008F726D">
        <w:rPr>
          <w:rFonts w:ascii="Arial" w:hAnsi="Arial" w:cs="Arial"/>
          <w:sz w:val="20"/>
          <w:szCs w:val="20"/>
        </w:rPr>
        <w:t>ố</w:t>
      </w:r>
      <w:r w:rsidRPr="008F726D">
        <w:rPr>
          <w:rFonts w:ascii="Arial" w:hAnsi="Arial" w:cs="Arial"/>
          <w:sz w:val="20"/>
          <w:szCs w:val="20"/>
        </w:rPr>
        <w:t>c gi</w:t>
      </w:r>
      <w:r w:rsidRPr="008F726D">
        <w:rPr>
          <w:rFonts w:ascii="Arial" w:hAnsi="Arial" w:cs="Arial"/>
          <w:sz w:val="20"/>
          <w:szCs w:val="20"/>
        </w:rPr>
        <w:t>ấ</w:t>
      </w:r>
      <w:r w:rsidRPr="008F726D">
        <w:rPr>
          <w:rFonts w:ascii="Arial" w:hAnsi="Arial" w:cs="Arial"/>
          <w:sz w:val="20"/>
          <w:szCs w:val="20"/>
        </w:rPr>
        <w:t>y đăng ký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ho</w:t>
      </w:r>
      <w:r w:rsidRPr="008F726D">
        <w:rPr>
          <w:rFonts w:ascii="Arial" w:hAnsi="Arial" w:cs="Arial"/>
          <w:sz w:val="20"/>
          <w:szCs w:val="20"/>
        </w:rPr>
        <w:t>ặ</w:t>
      </w:r>
      <w:r w:rsidRPr="008F726D">
        <w:rPr>
          <w:rFonts w:ascii="Arial" w:hAnsi="Arial" w:cs="Arial"/>
          <w:sz w:val="20"/>
          <w:szCs w:val="20"/>
        </w:rPr>
        <w:t>c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thành l</w:t>
      </w:r>
      <w:r w:rsidRPr="008F726D">
        <w:rPr>
          <w:rFonts w:ascii="Arial" w:hAnsi="Arial" w:cs="Arial"/>
          <w:sz w:val="20"/>
          <w:szCs w:val="20"/>
        </w:rPr>
        <w:t>ậ</w:t>
      </w:r>
      <w:r w:rsidRPr="008F726D">
        <w:rPr>
          <w:rFonts w:ascii="Arial" w:hAnsi="Arial" w:cs="Arial"/>
          <w:sz w:val="20"/>
          <w:szCs w:val="20"/>
        </w:rPr>
        <w:t>p do cơ quan nhà nư</w:t>
      </w:r>
      <w:r w:rsidRPr="008F726D">
        <w:rPr>
          <w:rFonts w:ascii="Arial" w:hAnsi="Arial" w:cs="Arial"/>
          <w:sz w:val="20"/>
          <w:szCs w:val="20"/>
        </w:rPr>
        <w:t>ớ</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c</w:t>
      </w:r>
      <w:r w:rsidRPr="008F726D">
        <w:rPr>
          <w:rFonts w:ascii="Arial" w:hAnsi="Arial" w:cs="Arial"/>
          <w:sz w:val="20"/>
          <w:szCs w:val="20"/>
        </w:rPr>
        <w:t>ấ</w:t>
      </w:r>
      <w:r w:rsidRPr="008F726D">
        <w:rPr>
          <w:rFonts w:ascii="Arial" w:hAnsi="Arial" w:cs="Arial"/>
          <w:sz w:val="20"/>
          <w:szCs w:val="20"/>
        </w:rPr>
        <w:t>p.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tr</w:t>
      </w:r>
      <w:r w:rsidRPr="008F726D">
        <w:rPr>
          <w:rFonts w:ascii="Arial" w:hAnsi="Arial" w:cs="Arial"/>
          <w:sz w:val="20"/>
          <w:szCs w:val="20"/>
        </w:rPr>
        <w:t>ự</w:t>
      </w:r>
      <w:r w:rsidRPr="008F726D">
        <w:rPr>
          <w:rFonts w:ascii="Arial" w:hAnsi="Arial" w:cs="Arial"/>
          <w:sz w:val="20"/>
          <w:szCs w:val="20"/>
        </w:rPr>
        <w:t>c tuy</w:t>
      </w:r>
      <w:r w:rsidRPr="008F726D">
        <w:rPr>
          <w:rFonts w:ascii="Arial" w:hAnsi="Arial" w:cs="Arial"/>
          <w:sz w:val="20"/>
          <w:szCs w:val="20"/>
        </w:rPr>
        <w:t>ế</w:t>
      </w:r>
      <w:r w:rsidRPr="008F726D">
        <w:rPr>
          <w:rFonts w:ascii="Arial" w:hAnsi="Arial" w:cs="Arial"/>
          <w:sz w:val="20"/>
          <w:szCs w:val="20"/>
        </w:rPr>
        <w:t>n thì n</w:t>
      </w:r>
      <w:r w:rsidRPr="008F726D">
        <w:rPr>
          <w:rFonts w:ascii="Arial" w:hAnsi="Arial" w:cs="Arial"/>
          <w:sz w:val="20"/>
          <w:szCs w:val="20"/>
        </w:rPr>
        <w:t>ộ</w:t>
      </w:r>
      <w:r w:rsidRPr="008F726D">
        <w:rPr>
          <w:rFonts w:ascii="Arial" w:hAnsi="Arial" w:cs="Arial"/>
          <w:sz w:val="20"/>
          <w:szCs w:val="20"/>
        </w:rPr>
        <w:t>p b</w:t>
      </w:r>
      <w:r w:rsidRPr="008F726D">
        <w:rPr>
          <w:rFonts w:ascii="Arial" w:hAnsi="Arial" w:cs="Arial"/>
          <w:sz w:val="20"/>
          <w:szCs w:val="20"/>
        </w:rPr>
        <w:t>ả</w:t>
      </w:r>
      <w:r w:rsidRPr="008F726D">
        <w:rPr>
          <w:rFonts w:ascii="Arial" w:hAnsi="Arial" w:cs="Arial"/>
          <w:sz w:val="20"/>
          <w:szCs w:val="20"/>
        </w:rPr>
        <w:t>n sao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ch</w:t>
      </w:r>
      <w:r w:rsidRPr="008F726D">
        <w:rPr>
          <w:rFonts w:ascii="Arial" w:hAnsi="Arial" w:cs="Arial"/>
          <w:sz w:val="20"/>
          <w:szCs w:val="20"/>
        </w:rPr>
        <w:t>ứ</w:t>
      </w:r>
      <w:r w:rsidRPr="008F726D">
        <w:rPr>
          <w:rFonts w:ascii="Arial" w:hAnsi="Arial" w:cs="Arial"/>
          <w:sz w:val="20"/>
          <w:szCs w:val="20"/>
        </w:rPr>
        <w:t>ng th</w:t>
      </w:r>
      <w:r w:rsidRPr="008F726D">
        <w:rPr>
          <w:rFonts w:ascii="Arial" w:hAnsi="Arial" w:cs="Arial"/>
          <w:sz w:val="20"/>
          <w:szCs w:val="20"/>
        </w:rPr>
        <w:t>ự</w:t>
      </w:r>
      <w:r w:rsidRPr="008F726D">
        <w:rPr>
          <w:rFonts w:ascii="Arial" w:hAnsi="Arial" w:cs="Arial"/>
          <w:sz w:val="20"/>
          <w:szCs w:val="20"/>
        </w:rPr>
        <w:t>c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w:t>
      </w:r>
    </w:p>
    <w:p w14:paraId="74308E8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Cơ quan ti</w:t>
      </w:r>
      <w:r w:rsidRPr="008F726D">
        <w:rPr>
          <w:rFonts w:ascii="Arial" w:hAnsi="Arial" w:cs="Arial"/>
          <w:sz w:val="20"/>
          <w:szCs w:val="20"/>
        </w:rPr>
        <w:t>ế</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n, gi</w:t>
      </w:r>
      <w:r w:rsidRPr="008F726D">
        <w:rPr>
          <w:rFonts w:ascii="Arial" w:hAnsi="Arial" w:cs="Arial"/>
          <w:sz w:val="20"/>
          <w:szCs w:val="20"/>
        </w:rPr>
        <w:t>ả</w:t>
      </w:r>
      <w:r w:rsidRPr="008F726D">
        <w:rPr>
          <w:rFonts w:ascii="Arial" w:hAnsi="Arial" w:cs="Arial"/>
          <w:sz w:val="20"/>
          <w:szCs w:val="20"/>
        </w:rPr>
        <w:t>i quy</w:t>
      </w:r>
      <w:r w:rsidRPr="008F726D">
        <w:rPr>
          <w:rFonts w:ascii="Arial" w:hAnsi="Arial" w:cs="Arial"/>
          <w:sz w:val="20"/>
          <w:szCs w:val="20"/>
        </w:rPr>
        <w:t>ế</w:t>
      </w:r>
      <w:r w:rsidRPr="008F726D">
        <w:rPr>
          <w:rFonts w:ascii="Arial" w:hAnsi="Arial" w:cs="Arial"/>
          <w:sz w:val="20"/>
          <w:szCs w:val="20"/>
        </w:rPr>
        <w:t>t th</w:t>
      </w:r>
      <w:r w:rsidRPr="008F726D">
        <w:rPr>
          <w:rFonts w:ascii="Arial" w:hAnsi="Arial" w:cs="Arial"/>
          <w:sz w:val="20"/>
          <w:szCs w:val="20"/>
        </w:rPr>
        <w:t>ủ</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c hành chính có trá</w:t>
      </w:r>
      <w:r w:rsidRPr="008F726D">
        <w:rPr>
          <w:rFonts w:ascii="Arial" w:hAnsi="Arial" w:cs="Arial"/>
          <w:sz w:val="20"/>
          <w:szCs w:val="20"/>
        </w:rPr>
        <w:t>ch nhi</w:t>
      </w:r>
      <w:r w:rsidRPr="008F726D">
        <w:rPr>
          <w:rFonts w:ascii="Arial" w:hAnsi="Arial" w:cs="Arial"/>
          <w:sz w:val="20"/>
          <w:szCs w:val="20"/>
        </w:rPr>
        <w:t>ệ</w:t>
      </w:r>
      <w:r w:rsidRPr="008F726D">
        <w:rPr>
          <w:rFonts w:ascii="Arial" w:hAnsi="Arial" w:cs="Arial"/>
          <w:sz w:val="20"/>
          <w:szCs w:val="20"/>
        </w:rPr>
        <w:t>m ch</w:t>
      </w:r>
      <w:r w:rsidRPr="008F726D">
        <w:rPr>
          <w:rFonts w:ascii="Arial" w:hAnsi="Arial" w:cs="Arial"/>
          <w:sz w:val="20"/>
          <w:szCs w:val="20"/>
        </w:rPr>
        <w:t>ủ</w:t>
      </w:r>
      <w:r w:rsidRPr="008F726D">
        <w:rPr>
          <w:rFonts w:ascii="Arial" w:hAnsi="Arial" w:cs="Arial"/>
          <w:sz w:val="20"/>
          <w:szCs w:val="20"/>
        </w:rPr>
        <w:t xml:space="preserve"> đ</w:t>
      </w:r>
      <w:r w:rsidRPr="008F726D">
        <w:rPr>
          <w:rFonts w:ascii="Arial" w:hAnsi="Arial" w:cs="Arial"/>
          <w:sz w:val="20"/>
          <w:szCs w:val="20"/>
        </w:rPr>
        <w:t>ộ</w:t>
      </w:r>
      <w:r w:rsidRPr="008F726D">
        <w:rPr>
          <w:rFonts w:ascii="Arial" w:hAnsi="Arial" w:cs="Arial"/>
          <w:sz w:val="20"/>
          <w:szCs w:val="20"/>
        </w:rPr>
        <w:t>ng khai thác,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thông tin trên Cơ s</w:t>
      </w:r>
      <w:r w:rsidRPr="008F726D">
        <w:rPr>
          <w:rFonts w:ascii="Arial" w:hAnsi="Arial" w:cs="Arial"/>
          <w:sz w:val="20"/>
          <w:szCs w:val="20"/>
        </w:rPr>
        <w:t>ở</w:t>
      </w:r>
      <w:r w:rsidRPr="008F726D">
        <w:rPr>
          <w:rFonts w:ascii="Arial" w:hAnsi="Arial" w:cs="Arial"/>
          <w:sz w:val="20"/>
          <w:szCs w:val="20"/>
        </w:rPr>
        <w:t xml:space="preserve"> d</w:t>
      </w:r>
      <w:r w:rsidRPr="008F726D">
        <w:rPr>
          <w:rFonts w:ascii="Arial" w:hAnsi="Arial" w:cs="Arial"/>
          <w:sz w:val="20"/>
          <w:szCs w:val="20"/>
        </w:rPr>
        <w:t>ữ</w:t>
      </w:r>
      <w:r w:rsidRPr="008F726D">
        <w:rPr>
          <w:rFonts w:ascii="Arial" w:hAnsi="Arial" w:cs="Arial"/>
          <w:sz w:val="20"/>
          <w:szCs w:val="20"/>
        </w:rPr>
        <w:t xml:space="preserve"> li</w:t>
      </w:r>
      <w:r w:rsidRPr="008F726D">
        <w:rPr>
          <w:rFonts w:ascii="Arial" w:hAnsi="Arial" w:cs="Arial"/>
          <w:sz w:val="20"/>
          <w:szCs w:val="20"/>
        </w:rPr>
        <w:t>ệ</w:t>
      </w:r>
      <w:r w:rsidRPr="008F726D">
        <w:rPr>
          <w:rFonts w:ascii="Arial" w:hAnsi="Arial" w:cs="Arial"/>
          <w:sz w:val="20"/>
          <w:szCs w:val="20"/>
        </w:rPr>
        <w:t>u qu</w:t>
      </w:r>
      <w:r w:rsidRPr="008F726D">
        <w:rPr>
          <w:rFonts w:ascii="Arial" w:hAnsi="Arial" w:cs="Arial"/>
          <w:sz w:val="20"/>
          <w:szCs w:val="20"/>
        </w:rPr>
        <w:t>ố</w:t>
      </w:r>
      <w:r w:rsidRPr="008F726D">
        <w:rPr>
          <w:rFonts w:ascii="Arial" w:hAnsi="Arial" w:cs="Arial"/>
          <w:sz w:val="20"/>
          <w:szCs w:val="20"/>
        </w:rPr>
        <w:t>c gia v</w:t>
      </w:r>
      <w:r w:rsidRPr="008F726D">
        <w:rPr>
          <w:rFonts w:ascii="Arial" w:hAnsi="Arial" w:cs="Arial"/>
          <w:sz w:val="20"/>
          <w:szCs w:val="20"/>
        </w:rPr>
        <w:t>ề</w:t>
      </w:r>
      <w:r w:rsidRPr="008F726D">
        <w:rPr>
          <w:rFonts w:ascii="Arial" w:hAnsi="Arial" w:cs="Arial"/>
          <w:sz w:val="20"/>
          <w:szCs w:val="20"/>
        </w:rPr>
        <w:t xml:space="preserve"> đăng ký doanh nghi</w:t>
      </w:r>
      <w:r w:rsidRPr="008F726D">
        <w:rPr>
          <w:rFonts w:ascii="Arial" w:hAnsi="Arial" w:cs="Arial"/>
          <w:sz w:val="20"/>
          <w:szCs w:val="20"/>
        </w:rPr>
        <w:t>ệ</w:t>
      </w:r>
      <w:r w:rsidRPr="008F726D">
        <w:rPr>
          <w:rFonts w:ascii="Arial" w:hAnsi="Arial" w:cs="Arial"/>
          <w:sz w:val="20"/>
          <w:szCs w:val="20"/>
        </w:rPr>
        <w:t>p đ</w:t>
      </w:r>
      <w:r w:rsidRPr="008F726D">
        <w:rPr>
          <w:rFonts w:ascii="Arial" w:hAnsi="Arial" w:cs="Arial"/>
          <w:sz w:val="20"/>
          <w:szCs w:val="20"/>
        </w:rPr>
        <w:t>ể</w:t>
      </w:r>
      <w:r w:rsidRPr="008F726D">
        <w:rPr>
          <w:rFonts w:ascii="Arial" w:hAnsi="Arial" w:cs="Arial"/>
          <w:sz w:val="20"/>
          <w:szCs w:val="20"/>
        </w:rPr>
        <w:t xml:space="preserve"> thay th</w:t>
      </w:r>
      <w:r w:rsidRPr="008F726D">
        <w:rPr>
          <w:rFonts w:ascii="Arial" w:hAnsi="Arial" w:cs="Arial"/>
          <w:sz w:val="20"/>
          <w:szCs w:val="20"/>
        </w:rPr>
        <w:t>ế</w:t>
      </w:r>
      <w:r w:rsidRPr="008F726D">
        <w:rPr>
          <w:rFonts w:ascii="Arial" w:hAnsi="Arial" w:cs="Arial"/>
          <w:sz w:val="20"/>
          <w:szCs w:val="20"/>
        </w:rPr>
        <w:t xml:space="preserve"> và ch</w:t>
      </w:r>
      <w:r w:rsidRPr="008F726D">
        <w:rPr>
          <w:rFonts w:ascii="Arial" w:hAnsi="Arial" w:cs="Arial"/>
          <w:sz w:val="20"/>
          <w:szCs w:val="20"/>
        </w:rPr>
        <w:t>ỉ</w:t>
      </w:r>
      <w:r w:rsidRPr="008F726D">
        <w:rPr>
          <w:rFonts w:ascii="Arial" w:hAnsi="Arial" w:cs="Arial"/>
          <w:sz w:val="20"/>
          <w:szCs w:val="20"/>
        </w:rPr>
        <w:t xml:space="preserve"> đư</w:t>
      </w:r>
      <w:r w:rsidRPr="008F726D">
        <w:rPr>
          <w:rFonts w:ascii="Arial" w:hAnsi="Arial" w:cs="Arial"/>
          <w:sz w:val="20"/>
          <w:szCs w:val="20"/>
        </w:rPr>
        <w:t>ợ</w:t>
      </w:r>
      <w:r w:rsidRPr="008F726D">
        <w:rPr>
          <w:rFonts w:ascii="Arial" w:hAnsi="Arial" w:cs="Arial"/>
          <w:sz w:val="20"/>
          <w:szCs w:val="20"/>
        </w:rPr>
        <w:t>c yêu c</w:t>
      </w:r>
      <w:r w:rsidRPr="008F726D">
        <w:rPr>
          <w:rFonts w:ascii="Arial" w:hAnsi="Arial" w:cs="Arial"/>
          <w:sz w:val="20"/>
          <w:szCs w:val="20"/>
        </w:rPr>
        <w:t>ầ</w:t>
      </w:r>
      <w:r w:rsidRPr="008F726D">
        <w:rPr>
          <w:rFonts w:ascii="Arial" w:hAnsi="Arial" w:cs="Arial"/>
          <w:sz w:val="20"/>
          <w:szCs w:val="20"/>
        </w:rPr>
        <w:t>u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cung c</w:t>
      </w:r>
      <w:r w:rsidRPr="008F726D">
        <w:rPr>
          <w:rFonts w:ascii="Arial" w:hAnsi="Arial" w:cs="Arial"/>
          <w:sz w:val="20"/>
          <w:szCs w:val="20"/>
        </w:rPr>
        <w:t>ấ</w:t>
      </w:r>
      <w:r w:rsidRPr="008F726D">
        <w:rPr>
          <w:rFonts w:ascii="Arial" w:hAnsi="Arial" w:cs="Arial"/>
          <w:sz w:val="20"/>
          <w:szCs w:val="20"/>
        </w:rPr>
        <w:t>p tài li</w:t>
      </w:r>
      <w:r w:rsidRPr="008F726D">
        <w:rPr>
          <w:rFonts w:ascii="Arial" w:hAnsi="Arial" w:cs="Arial"/>
          <w:sz w:val="20"/>
          <w:szCs w:val="20"/>
        </w:rPr>
        <w:t>ệ</w:t>
      </w:r>
      <w:r w:rsidRPr="008F726D">
        <w:rPr>
          <w:rFonts w:ascii="Arial" w:hAnsi="Arial" w:cs="Arial"/>
          <w:sz w:val="20"/>
          <w:szCs w:val="20"/>
        </w:rPr>
        <w:t>u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này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không khai thác đư</w:t>
      </w:r>
      <w:r w:rsidRPr="008F726D">
        <w:rPr>
          <w:rFonts w:ascii="Arial" w:hAnsi="Arial" w:cs="Arial"/>
          <w:sz w:val="20"/>
          <w:szCs w:val="20"/>
        </w:rPr>
        <w:t>ợ</w:t>
      </w:r>
      <w:r w:rsidRPr="008F726D">
        <w:rPr>
          <w:rFonts w:ascii="Arial" w:hAnsi="Arial" w:cs="Arial"/>
          <w:sz w:val="20"/>
          <w:szCs w:val="20"/>
        </w:rPr>
        <w:t>c thông tin ho</w:t>
      </w:r>
      <w:r w:rsidRPr="008F726D">
        <w:rPr>
          <w:rFonts w:ascii="Arial" w:hAnsi="Arial" w:cs="Arial"/>
          <w:sz w:val="20"/>
          <w:szCs w:val="20"/>
        </w:rPr>
        <w:t>ặ</w:t>
      </w:r>
      <w:r w:rsidRPr="008F726D">
        <w:rPr>
          <w:rFonts w:ascii="Arial" w:hAnsi="Arial" w:cs="Arial"/>
          <w:sz w:val="20"/>
          <w:szCs w:val="20"/>
        </w:rPr>
        <w:t>c thông tin khai thác đư</w:t>
      </w:r>
      <w:r w:rsidRPr="008F726D">
        <w:rPr>
          <w:rFonts w:ascii="Arial" w:hAnsi="Arial" w:cs="Arial"/>
          <w:sz w:val="20"/>
          <w:szCs w:val="20"/>
        </w:rPr>
        <w:t>ợ</w:t>
      </w:r>
      <w:r w:rsidRPr="008F726D">
        <w:rPr>
          <w:rFonts w:ascii="Arial" w:hAnsi="Arial" w:cs="Arial"/>
          <w:sz w:val="20"/>
          <w:szCs w:val="20"/>
        </w:rPr>
        <w:t>c</w:t>
      </w:r>
      <w:r w:rsidRPr="008F726D">
        <w:rPr>
          <w:rFonts w:ascii="Arial" w:hAnsi="Arial" w:cs="Arial"/>
          <w:sz w:val="20"/>
          <w:szCs w:val="20"/>
        </w:rPr>
        <w:t xml:space="preserve"> không đ</w:t>
      </w:r>
      <w:r w:rsidRPr="008F726D">
        <w:rPr>
          <w:rFonts w:ascii="Arial" w:hAnsi="Arial" w:cs="Arial"/>
          <w:sz w:val="20"/>
          <w:szCs w:val="20"/>
        </w:rPr>
        <w:t>ầ</w:t>
      </w:r>
      <w:r w:rsidRPr="008F726D">
        <w:rPr>
          <w:rFonts w:ascii="Arial" w:hAnsi="Arial" w:cs="Arial"/>
          <w:sz w:val="20"/>
          <w:szCs w:val="20"/>
        </w:rPr>
        <w:t>y đ</w:t>
      </w:r>
      <w:r w:rsidRPr="008F726D">
        <w:rPr>
          <w:rFonts w:ascii="Arial" w:hAnsi="Arial" w:cs="Arial"/>
          <w:sz w:val="20"/>
          <w:szCs w:val="20"/>
        </w:rPr>
        <w:t>ủ</w:t>
      </w:r>
      <w:r w:rsidRPr="008F726D">
        <w:rPr>
          <w:rFonts w:ascii="Arial" w:hAnsi="Arial" w:cs="Arial"/>
          <w:sz w:val="20"/>
          <w:szCs w:val="20"/>
        </w:rPr>
        <w:t>, chính xác;</w:t>
      </w:r>
    </w:p>
    <w:p w14:paraId="05D8B75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g</w:t>
      </w:r>
      <w:r w:rsidRPr="008F726D">
        <w:rPr>
          <w:rFonts w:ascii="Arial" w:hAnsi="Arial" w:cs="Arial"/>
          <w:sz w:val="20"/>
          <w:szCs w:val="20"/>
        </w:rPr>
        <w:t>ố</w:t>
      </w:r>
      <w:r w:rsidRPr="008F726D">
        <w:rPr>
          <w:rFonts w:ascii="Arial" w:hAnsi="Arial" w:cs="Arial"/>
          <w:sz w:val="20"/>
          <w:szCs w:val="20"/>
        </w:rPr>
        <w:t>c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sao có ch</w:t>
      </w:r>
      <w:r w:rsidRPr="008F726D">
        <w:rPr>
          <w:rFonts w:ascii="Arial" w:hAnsi="Arial" w:cs="Arial"/>
          <w:sz w:val="20"/>
          <w:szCs w:val="20"/>
        </w:rPr>
        <w:t>ứ</w:t>
      </w:r>
      <w:r w:rsidRPr="008F726D">
        <w:rPr>
          <w:rFonts w:ascii="Arial" w:hAnsi="Arial" w:cs="Arial"/>
          <w:sz w:val="20"/>
          <w:szCs w:val="20"/>
        </w:rPr>
        <w:t>ng th</w:t>
      </w:r>
      <w:r w:rsidRPr="008F726D">
        <w:rPr>
          <w:rFonts w:ascii="Arial" w:hAnsi="Arial" w:cs="Arial"/>
          <w:sz w:val="20"/>
          <w:szCs w:val="20"/>
        </w:rPr>
        <w:t>ự</w:t>
      </w:r>
      <w:r w:rsidRPr="008F726D">
        <w:rPr>
          <w:rFonts w:ascii="Arial" w:hAnsi="Arial" w:cs="Arial"/>
          <w:sz w:val="20"/>
          <w:szCs w:val="20"/>
        </w:rPr>
        <w:t>c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sao t</w:t>
      </w:r>
      <w:r w:rsidRPr="008F726D">
        <w:rPr>
          <w:rFonts w:ascii="Arial" w:hAnsi="Arial" w:cs="Arial"/>
          <w:sz w:val="20"/>
          <w:szCs w:val="20"/>
        </w:rPr>
        <w:t>ừ</w:t>
      </w:r>
      <w:r w:rsidRPr="008F726D">
        <w:rPr>
          <w:rFonts w:ascii="Arial" w:hAnsi="Arial" w:cs="Arial"/>
          <w:sz w:val="20"/>
          <w:szCs w:val="20"/>
        </w:rPr>
        <w:t xml:space="preserve"> s</w:t>
      </w:r>
      <w:r w:rsidRPr="008F726D">
        <w:rPr>
          <w:rFonts w:ascii="Arial" w:hAnsi="Arial" w:cs="Arial"/>
          <w:sz w:val="20"/>
          <w:szCs w:val="20"/>
        </w:rPr>
        <w:t>ổ</w:t>
      </w:r>
      <w:r w:rsidRPr="008F726D">
        <w:rPr>
          <w:rFonts w:ascii="Arial" w:hAnsi="Arial" w:cs="Arial"/>
          <w:sz w:val="20"/>
          <w:szCs w:val="20"/>
        </w:rPr>
        <w:t xml:space="preserve"> g</w:t>
      </w:r>
      <w:r w:rsidRPr="008F726D">
        <w:rPr>
          <w:rFonts w:ascii="Arial" w:hAnsi="Arial" w:cs="Arial"/>
          <w:sz w:val="20"/>
          <w:szCs w:val="20"/>
        </w:rPr>
        <w:t>ố</w:t>
      </w:r>
      <w:r w:rsidRPr="008F726D">
        <w:rPr>
          <w:rFonts w:ascii="Arial" w:hAnsi="Arial" w:cs="Arial"/>
          <w:sz w:val="20"/>
          <w:szCs w:val="20"/>
        </w:rPr>
        <w:t>c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tuy</w:t>
      </w:r>
      <w:r w:rsidRPr="008F726D">
        <w:rPr>
          <w:rFonts w:ascii="Arial" w:hAnsi="Arial" w:cs="Arial"/>
          <w:sz w:val="20"/>
          <w:szCs w:val="20"/>
        </w:rPr>
        <w:t>ể</w:t>
      </w:r>
      <w:r w:rsidRPr="008F726D">
        <w:rPr>
          <w:rFonts w:ascii="Arial" w:hAnsi="Arial" w:cs="Arial"/>
          <w:sz w:val="20"/>
          <w:szCs w:val="20"/>
        </w:rPr>
        <w:t>n d</w:t>
      </w:r>
      <w:r w:rsidRPr="008F726D">
        <w:rPr>
          <w:rFonts w:ascii="Arial" w:hAnsi="Arial" w:cs="Arial"/>
          <w:sz w:val="20"/>
          <w:szCs w:val="20"/>
        </w:rPr>
        <w:t>ụ</w:t>
      </w:r>
      <w:r w:rsidRPr="008F726D">
        <w:rPr>
          <w:rFonts w:ascii="Arial" w:hAnsi="Arial" w:cs="Arial"/>
          <w:sz w:val="20"/>
          <w:szCs w:val="20"/>
        </w:rPr>
        <w:t>ng ho</w:t>
      </w:r>
      <w:r w:rsidRPr="008F726D">
        <w:rPr>
          <w:rFonts w:ascii="Arial" w:hAnsi="Arial" w:cs="Arial"/>
          <w:sz w:val="20"/>
          <w:szCs w:val="20"/>
        </w:rPr>
        <w:t>ặ</w:t>
      </w:r>
      <w:r w:rsidRPr="008F726D">
        <w:rPr>
          <w:rFonts w:ascii="Arial" w:hAnsi="Arial" w:cs="Arial"/>
          <w:sz w:val="20"/>
          <w:szCs w:val="20"/>
        </w:rPr>
        <w:t>c h</w:t>
      </w:r>
      <w:r w:rsidRPr="008F726D">
        <w:rPr>
          <w:rFonts w:ascii="Arial" w:hAnsi="Arial" w:cs="Arial"/>
          <w:sz w:val="20"/>
          <w:szCs w:val="20"/>
        </w:rPr>
        <w:t>ợ</w:t>
      </w:r>
      <w:r w:rsidRPr="008F726D">
        <w:rPr>
          <w:rFonts w:ascii="Arial" w:hAnsi="Arial" w:cs="Arial"/>
          <w:sz w:val="20"/>
          <w:szCs w:val="20"/>
        </w:rPr>
        <w:t>p đ</w:t>
      </w:r>
      <w:r w:rsidRPr="008F726D">
        <w:rPr>
          <w:rFonts w:ascii="Arial" w:hAnsi="Arial" w:cs="Arial"/>
          <w:sz w:val="20"/>
          <w:szCs w:val="20"/>
        </w:rPr>
        <w:t>ồ</w:t>
      </w:r>
      <w:r w:rsidRPr="008F726D">
        <w:rPr>
          <w:rFonts w:ascii="Arial" w:hAnsi="Arial" w:cs="Arial"/>
          <w:sz w:val="20"/>
          <w:szCs w:val="20"/>
        </w:rPr>
        <w:t>ng lao đ</w:t>
      </w:r>
      <w:r w:rsidRPr="008F726D">
        <w:rPr>
          <w:rFonts w:ascii="Arial" w:hAnsi="Arial" w:cs="Arial"/>
          <w:sz w:val="20"/>
          <w:szCs w:val="20"/>
        </w:rPr>
        <w:t>ộ</w:t>
      </w:r>
      <w:r w:rsidRPr="008F726D">
        <w:rPr>
          <w:rFonts w:ascii="Arial" w:hAnsi="Arial" w:cs="Arial"/>
          <w:sz w:val="20"/>
          <w:szCs w:val="20"/>
        </w:rPr>
        <w:t>ng ho</w:t>
      </w:r>
      <w:r w:rsidRPr="008F726D">
        <w:rPr>
          <w:rFonts w:ascii="Arial" w:hAnsi="Arial" w:cs="Arial"/>
          <w:sz w:val="20"/>
          <w:szCs w:val="20"/>
        </w:rPr>
        <w:t>ặ</w:t>
      </w:r>
      <w:r w:rsidRPr="008F726D">
        <w:rPr>
          <w:rFonts w:ascii="Arial" w:hAnsi="Arial" w:cs="Arial"/>
          <w:sz w:val="20"/>
          <w:szCs w:val="20"/>
        </w:rPr>
        <w:t>c h</w:t>
      </w:r>
      <w:r w:rsidRPr="008F726D">
        <w:rPr>
          <w:rFonts w:ascii="Arial" w:hAnsi="Arial" w:cs="Arial"/>
          <w:sz w:val="20"/>
          <w:szCs w:val="20"/>
        </w:rPr>
        <w:t>ợ</w:t>
      </w:r>
      <w:r w:rsidRPr="008F726D">
        <w:rPr>
          <w:rFonts w:ascii="Arial" w:hAnsi="Arial" w:cs="Arial"/>
          <w:sz w:val="20"/>
          <w:szCs w:val="20"/>
        </w:rPr>
        <w:t>p đ</w:t>
      </w:r>
      <w:r w:rsidRPr="008F726D">
        <w:rPr>
          <w:rFonts w:ascii="Arial" w:hAnsi="Arial" w:cs="Arial"/>
          <w:sz w:val="20"/>
          <w:szCs w:val="20"/>
        </w:rPr>
        <w:t>ồ</w:t>
      </w:r>
      <w:r w:rsidRPr="008F726D">
        <w:rPr>
          <w:rFonts w:ascii="Arial" w:hAnsi="Arial" w:cs="Arial"/>
          <w:sz w:val="20"/>
          <w:szCs w:val="20"/>
        </w:rPr>
        <w:t>ng làm vi</w:t>
      </w:r>
      <w:r w:rsidRPr="008F726D">
        <w:rPr>
          <w:rFonts w:ascii="Arial" w:hAnsi="Arial" w:cs="Arial"/>
          <w:sz w:val="20"/>
          <w:szCs w:val="20"/>
        </w:rPr>
        <w:t>ệ</w:t>
      </w:r>
      <w:r w:rsidRPr="008F726D">
        <w:rPr>
          <w:rFonts w:ascii="Arial" w:hAnsi="Arial" w:cs="Arial"/>
          <w:sz w:val="20"/>
          <w:szCs w:val="20"/>
        </w:rPr>
        <w:t>c gi</w:t>
      </w:r>
      <w:r w:rsidRPr="008F726D">
        <w:rPr>
          <w:rFonts w:ascii="Arial" w:hAnsi="Arial" w:cs="Arial"/>
          <w:sz w:val="20"/>
          <w:szCs w:val="20"/>
        </w:rPr>
        <w:t>ữ</w:t>
      </w:r>
      <w:r w:rsidRPr="008F726D">
        <w:rPr>
          <w:rFonts w:ascii="Arial" w:hAnsi="Arial" w:cs="Arial"/>
          <w:sz w:val="20"/>
          <w:szCs w:val="20"/>
        </w:rPr>
        <w:t>a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và giám đ</w:t>
      </w:r>
      <w:r w:rsidRPr="008F726D">
        <w:rPr>
          <w:rFonts w:ascii="Arial" w:hAnsi="Arial" w:cs="Arial"/>
          <w:sz w:val="20"/>
          <w:szCs w:val="20"/>
        </w:rPr>
        <w:t>ị</w:t>
      </w:r>
      <w:r w:rsidRPr="008F726D">
        <w:rPr>
          <w:rFonts w:ascii="Arial" w:hAnsi="Arial" w:cs="Arial"/>
          <w:sz w:val="20"/>
          <w:szCs w:val="20"/>
        </w:rPr>
        <w:t>nh viên làm vi</w:t>
      </w:r>
      <w:r w:rsidRPr="008F726D">
        <w:rPr>
          <w:rFonts w:ascii="Arial" w:hAnsi="Arial" w:cs="Arial"/>
          <w:sz w:val="20"/>
          <w:szCs w:val="20"/>
        </w:rPr>
        <w:t>ệ</w:t>
      </w:r>
      <w:r w:rsidRPr="008F726D">
        <w:rPr>
          <w:rFonts w:ascii="Arial" w:hAnsi="Arial" w:cs="Arial"/>
          <w:sz w:val="20"/>
          <w:szCs w:val="20"/>
        </w:rPr>
        <w:t>c cho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tr</w:t>
      </w:r>
      <w:r w:rsidRPr="008F726D">
        <w:rPr>
          <w:rFonts w:ascii="Arial" w:hAnsi="Arial" w:cs="Arial"/>
          <w:sz w:val="20"/>
          <w:szCs w:val="20"/>
        </w:rPr>
        <w:t>ự</w:t>
      </w:r>
      <w:r w:rsidRPr="008F726D">
        <w:rPr>
          <w:rFonts w:ascii="Arial" w:hAnsi="Arial" w:cs="Arial"/>
          <w:sz w:val="20"/>
          <w:szCs w:val="20"/>
        </w:rPr>
        <w:t>c tuy</w:t>
      </w:r>
      <w:r w:rsidRPr="008F726D">
        <w:rPr>
          <w:rFonts w:ascii="Arial" w:hAnsi="Arial" w:cs="Arial"/>
          <w:sz w:val="20"/>
          <w:szCs w:val="20"/>
        </w:rPr>
        <w:t>ế</w:t>
      </w:r>
      <w:r w:rsidRPr="008F726D">
        <w:rPr>
          <w:rFonts w:ascii="Arial" w:hAnsi="Arial" w:cs="Arial"/>
          <w:sz w:val="20"/>
          <w:szCs w:val="20"/>
        </w:rPr>
        <w:t>n thì n</w:t>
      </w:r>
      <w:r w:rsidRPr="008F726D">
        <w:rPr>
          <w:rFonts w:ascii="Arial" w:hAnsi="Arial" w:cs="Arial"/>
          <w:sz w:val="20"/>
          <w:szCs w:val="20"/>
        </w:rPr>
        <w:t>ộ</w:t>
      </w:r>
      <w:r w:rsidRPr="008F726D">
        <w:rPr>
          <w:rFonts w:ascii="Arial" w:hAnsi="Arial" w:cs="Arial"/>
          <w:sz w:val="20"/>
          <w:szCs w:val="20"/>
        </w:rPr>
        <w:t>p b</w:t>
      </w:r>
      <w:r w:rsidRPr="008F726D">
        <w:rPr>
          <w:rFonts w:ascii="Arial" w:hAnsi="Arial" w:cs="Arial"/>
          <w:sz w:val="20"/>
          <w:szCs w:val="20"/>
        </w:rPr>
        <w:t>ả</w:t>
      </w:r>
      <w:r w:rsidRPr="008F726D">
        <w:rPr>
          <w:rFonts w:ascii="Arial" w:hAnsi="Arial" w:cs="Arial"/>
          <w:sz w:val="20"/>
          <w:szCs w:val="20"/>
        </w:rPr>
        <w:t xml:space="preserve">n sao </w:t>
      </w:r>
      <w:r w:rsidRPr="008F726D">
        <w:rPr>
          <w:rFonts w:ascii="Arial" w:hAnsi="Arial" w:cs="Arial"/>
          <w:sz w:val="20"/>
          <w:szCs w:val="20"/>
        </w:rPr>
        <w:t>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ch</w:t>
      </w:r>
      <w:r w:rsidRPr="008F726D">
        <w:rPr>
          <w:rFonts w:ascii="Arial" w:hAnsi="Arial" w:cs="Arial"/>
          <w:sz w:val="20"/>
          <w:szCs w:val="20"/>
        </w:rPr>
        <w:t>ứ</w:t>
      </w:r>
      <w:r w:rsidRPr="008F726D">
        <w:rPr>
          <w:rFonts w:ascii="Arial" w:hAnsi="Arial" w:cs="Arial"/>
          <w:sz w:val="20"/>
          <w:szCs w:val="20"/>
        </w:rPr>
        <w:t>ng th</w:t>
      </w:r>
      <w:r w:rsidRPr="008F726D">
        <w:rPr>
          <w:rFonts w:ascii="Arial" w:hAnsi="Arial" w:cs="Arial"/>
          <w:sz w:val="20"/>
          <w:szCs w:val="20"/>
        </w:rPr>
        <w:t>ự</w:t>
      </w:r>
      <w:r w:rsidRPr="008F726D">
        <w:rPr>
          <w:rFonts w:ascii="Arial" w:hAnsi="Arial" w:cs="Arial"/>
          <w:sz w:val="20"/>
          <w:szCs w:val="20"/>
        </w:rPr>
        <w:t>c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w:t>
      </w:r>
    </w:p>
    <w:p w14:paraId="65FD9C6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các đi</w:t>
      </w:r>
      <w:r w:rsidRPr="008F726D">
        <w:rPr>
          <w:rFonts w:ascii="Arial" w:hAnsi="Arial" w:cs="Arial"/>
          <w:sz w:val="20"/>
          <w:szCs w:val="20"/>
        </w:rPr>
        <w:t>ể</w:t>
      </w:r>
      <w:r w:rsidRPr="008F726D">
        <w:rPr>
          <w:rFonts w:ascii="Arial" w:hAnsi="Arial" w:cs="Arial"/>
          <w:sz w:val="20"/>
          <w:szCs w:val="20"/>
        </w:rPr>
        <w:t>m b, c kho</w:t>
      </w:r>
      <w:r w:rsidRPr="008F726D">
        <w:rPr>
          <w:rFonts w:ascii="Arial" w:hAnsi="Arial" w:cs="Arial"/>
          <w:sz w:val="20"/>
          <w:szCs w:val="20"/>
        </w:rPr>
        <w:t>ả</w:t>
      </w:r>
      <w:r w:rsidRPr="008F726D">
        <w:rPr>
          <w:rFonts w:ascii="Arial" w:hAnsi="Arial" w:cs="Arial"/>
          <w:sz w:val="20"/>
          <w:szCs w:val="20"/>
        </w:rPr>
        <w:t>n 4:</w:t>
      </w:r>
    </w:p>
    <w:p w14:paraId="4D651C0A" w14:textId="179B926A"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giám đ</w:t>
      </w:r>
      <w:r w:rsidRPr="008F726D">
        <w:rPr>
          <w:rFonts w:ascii="Arial" w:hAnsi="Arial" w:cs="Arial"/>
          <w:sz w:val="20"/>
          <w:szCs w:val="20"/>
        </w:rPr>
        <w:t>ị</w:t>
      </w:r>
      <w:r w:rsidRPr="008F726D">
        <w:rPr>
          <w:rFonts w:ascii="Arial" w:hAnsi="Arial" w:cs="Arial"/>
          <w:sz w:val="20"/>
          <w:szCs w:val="20"/>
        </w:rPr>
        <w:t>nh có yêu c</w:t>
      </w:r>
      <w:r w:rsidRPr="008F726D">
        <w:rPr>
          <w:rFonts w:ascii="Arial" w:hAnsi="Arial" w:cs="Arial"/>
          <w:sz w:val="20"/>
          <w:szCs w:val="20"/>
        </w:rPr>
        <w:t>ầ</w:t>
      </w:r>
      <w:r w:rsidRPr="008F726D">
        <w:rPr>
          <w:rFonts w:ascii="Arial" w:hAnsi="Arial" w:cs="Arial"/>
          <w:sz w:val="20"/>
          <w:szCs w:val="20"/>
        </w:rPr>
        <w:t>u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giám đ</w:t>
      </w:r>
      <w:r w:rsidRPr="008F726D">
        <w:rPr>
          <w:rFonts w:ascii="Arial" w:hAnsi="Arial" w:cs="Arial"/>
          <w:sz w:val="20"/>
          <w:szCs w:val="20"/>
        </w:rPr>
        <w:t>ị</w:t>
      </w:r>
      <w:r w:rsidRPr="008F726D">
        <w:rPr>
          <w:rFonts w:ascii="Arial" w:hAnsi="Arial" w:cs="Arial"/>
          <w:sz w:val="20"/>
          <w:szCs w:val="20"/>
        </w:rPr>
        <w:t>nh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trên </w:t>
      </w:r>
      <w:r w:rsidR="008F726D" w:rsidRPr="008F726D">
        <w:rPr>
          <w:rFonts w:ascii="Arial" w:hAnsi="Arial" w:cs="Arial"/>
          <w:sz w:val="20"/>
          <w:szCs w:val="20"/>
        </w:rPr>
        <w:t>Cổng</w:t>
      </w:r>
      <w:r w:rsidRPr="008F726D">
        <w:rPr>
          <w:rFonts w:ascii="Arial" w:hAnsi="Arial" w:cs="Arial"/>
          <w:sz w:val="20"/>
          <w:szCs w:val="20"/>
        </w:rPr>
        <w:t xml:space="preserve">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công tr</w:t>
      </w:r>
      <w:r w:rsidRPr="008F726D">
        <w:rPr>
          <w:rFonts w:ascii="Arial" w:hAnsi="Arial" w:cs="Arial"/>
          <w:sz w:val="20"/>
          <w:szCs w:val="20"/>
        </w:rPr>
        <w:t>ự</w:t>
      </w:r>
      <w:r w:rsidRPr="008F726D">
        <w:rPr>
          <w:rFonts w:ascii="Arial" w:hAnsi="Arial" w:cs="Arial"/>
          <w:sz w:val="20"/>
          <w:szCs w:val="20"/>
        </w:rPr>
        <w:t>c tuy</w:t>
      </w:r>
      <w:r w:rsidRPr="008F726D">
        <w:rPr>
          <w:rFonts w:ascii="Arial" w:hAnsi="Arial" w:cs="Arial"/>
          <w:sz w:val="20"/>
          <w:szCs w:val="20"/>
        </w:rPr>
        <w:t>ế</w:t>
      </w:r>
      <w:r w:rsidRPr="008F726D">
        <w:rPr>
          <w:rFonts w:ascii="Arial" w:hAnsi="Arial" w:cs="Arial"/>
          <w:sz w:val="20"/>
          <w:szCs w:val="20"/>
        </w:rPr>
        <w:t>n, qua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bưu chính ho</w:t>
      </w:r>
      <w:r w:rsidRPr="008F726D">
        <w:rPr>
          <w:rFonts w:ascii="Arial" w:hAnsi="Arial" w:cs="Arial"/>
          <w:sz w:val="20"/>
          <w:szCs w:val="20"/>
        </w:rPr>
        <w:t>ặ</w:t>
      </w:r>
      <w:r w:rsidRPr="008F726D">
        <w:rPr>
          <w:rFonts w:ascii="Arial" w:hAnsi="Arial" w:cs="Arial"/>
          <w:sz w:val="20"/>
          <w:szCs w:val="20"/>
        </w:rPr>
        <w:t>c t</w:t>
      </w:r>
      <w:r w:rsidRPr="008F726D">
        <w:rPr>
          <w:rFonts w:ascii="Arial" w:hAnsi="Arial" w:cs="Arial"/>
          <w:sz w:val="20"/>
          <w:szCs w:val="20"/>
        </w:rPr>
        <w:t>ạ</w:t>
      </w:r>
      <w:r w:rsidRPr="008F726D">
        <w:rPr>
          <w:rFonts w:ascii="Arial" w:hAnsi="Arial" w:cs="Arial"/>
          <w:sz w:val="20"/>
          <w:szCs w:val="20"/>
        </w:rPr>
        <w:t>i tr</w:t>
      </w:r>
      <w:r w:rsidRPr="008F726D">
        <w:rPr>
          <w:rFonts w:ascii="Arial" w:hAnsi="Arial" w:cs="Arial"/>
          <w:sz w:val="20"/>
          <w:szCs w:val="20"/>
        </w:rPr>
        <w:t>ụ</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hành chính giúp B</w:t>
      </w:r>
      <w:r w:rsidRPr="008F726D">
        <w:rPr>
          <w:rFonts w:ascii="Arial" w:hAnsi="Arial" w:cs="Arial"/>
          <w:sz w:val="20"/>
          <w:szCs w:val="20"/>
        </w:rPr>
        <w:t>ộ</w:t>
      </w:r>
      <w:r w:rsidRPr="008F726D">
        <w:rPr>
          <w:rFonts w:ascii="Arial" w:hAnsi="Arial" w:cs="Arial"/>
          <w:sz w:val="20"/>
          <w:szCs w:val="20"/>
        </w:rPr>
        <w:t xml:space="preserve"> trư</w:t>
      </w:r>
      <w:r w:rsidRPr="008F726D">
        <w:rPr>
          <w:rFonts w:ascii="Arial" w:hAnsi="Arial" w:cs="Arial"/>
          <w:sz w:val="20"/>
          <w:szCs w:val="20"/>
        </w:rPr>
        <w:t>ở</w:t>
      </w:r>
      <w:r w:rsidRPr="008F726D">
        <w:rPr>
          <w:rFonts w:ascii="Arial" w:hAnsi="Arial" w:cs="Arial"/>
          <w:sz w:val="20"/>
          <w:szCs w:val="20"/>
        </w:rPr>
        <w:t>ng B</w:t>
      </w:r>
      <w:r w:rsidRPr="008F726D">
        <w:rPr>
          <w:rFonts w:ascii="Arial" w:hAnsi="Arial" w:cs="Arial"/>
          <w:sz w:val="20"/>
          <w:szCs w:val="20"/>
        </w:rPr>
        <w:t>ộ</w:t>
      </w:r>
      <w:r w:rsidRPr="008F726D">
        <w:rPr>
          <w:rFonts w:ascii="Arial" w:hAnsi="Arial" w:cs="Arial"/>
          <w:sz w:val="20"/>
          <w:szCs w:val="20"/>
        </w:rPr>
        <w:t xml:space="preserve"> Văn hóa, Th</w:t>
      </w:r>
      <w:r w:rsidRPr="008F726D">
        <w:rPr>
          <w:rFonts w:ascii="Arial" w:hAnsi="Arial" w:cs="Arial"/>
          <w:sz w:val="20"/>
          <w:szCs w:val="20"/>
        </w:rPr>
        <w:t>ể</w:t>
      </w:r>
      <w:r w:rsidRPr="008F726D">
        <w:rPr>
          <w:rFonts w:ascii="Arial" w:hAnsi="Arial" w:cs="Arial"/>
          <w:sz w:val="20"/>
          <w:szCs w:val="20"/>
        </w:rPr>
        <w:t xml:space="preserve"> thao và Du l</w:t>
      </w:r>
      <w:r w:rsidRPr="008F726D">
        <w:rPr>
          <w:rFonts w:ascii="Arial" w:hAnsi="Arial" w:cs="Arial"/>
          <w:sz w:val="20"/>
          <w:szCs w:val="20"/>
        </w:rPr>
        <w:t>ị</w:t>
      </w:r>
      <w:r w:rsidRPr="008F726D">
        <w:rPr>
          <w:rFonts w:ascii="Arial" w:hAnsi="Arial" w:cs="Arial"/>
          <w:sz w:val="20"/>
          <w:szCs w:val="20"/>
        </w:rPr>
        <w:t>ch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ch</w:t>
      </w:r>
      <w:r w:rsidRPr="008F726D">
        <w:rPr>
          <w:rFonts w:ascii="Arial" w:hAnsi="Arial" w:cs="Arial"/>
          <w:sz w:val="20"/>
          <w:szCs w:val="20"/>
        </w:rPr>
        <w:t>ứ</w:t>
      </w:r>
      <w:r w:rsidRPr="008F726D">
        <w:rPr>
          <w:rFonts w:ascii="Arial" w:hAnsi="Arial" w:cs="Arial"/>
          <w:sz w:val="20"/>
          <w:szCs w:val="20"/>
        </w:rPr>
        <w:t>c năng qu</w:t>
      </w:r>
      <w:r w:rsidRPr="008F726D">
        <w:rPr>
          <w:rFonts w:ascii="Arial" w:hAnsi="Arial" w:cs="Arial"/>
          <w:sz w:val="20"/>
          <w:szCs w:val="20"/>
        </w:rPr>
        <w:t>ả</w:t>
      </w:r>
      <w:r w:rsidRPr="008F726D">
        <w:rPr>
          <w:rFonts w:ascii="Arial" w:hAnsi="Arial" w:cs="Arial"/>
          <w:sz w:val="20"/>
          <w:szCs w:val="20"/>
        </w:rPr>
        <w:t>n lý nhà nư</w:t>
      </w:r>
      <w:r w:rsidRPr="008F726D">
        <w:rPr>
          <w:rFonts w:ascii="Arial" w:hAnsi="Arial" w:cs="Arial"/>
          <w:sz w:val="20"/>
          <w:szCs w:val="20"/>
        </w:rPr>
        <w:t>ớ</w:t>
      </w:r>
      <w:r w:rsidRPr="008F726D">
        <w:rPr>
          <w:rFonts w:ascii="Arial" w:hAnsi="Arial" w:cs="Arial"/>
          <w:sz w:val="20"/>
          <w:szCs w:val="20"/>
        </w:rPr>
        <w:t>c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H</w:t>
      </w:r>
      <w:r w:rsidRPr="008F726D">
        <w:rPr>
          <w:rFonts w:ascii="Arial" w:hAnsi="Arial" w:cs="Arial"/>
          <w:sz w:val="20"/>
          <w:szCs w:val="20"/>
        </w:rPr>
        <w:t>ồ</w:t>
      </w:r>
      <w:r w:rsidRPr="008F726D">
        <w:rPr>
          <w:rFonts w:ascii="Arial" w:hAnsi="Arial" w:cs="Arial"/>
          <w:sz w:val="20"/>
          <w:szCs w:val="20"/>
        </w:rPr>
        <w:t xml:space="preserve"> sơ g</w:t>
      </w:r>
      <w:r w:rsidRPr="008F726D">
        <w:rPr>
          <w:rFonts w:ascii="Arial" w:hAnsi="Arial" w:cs="Arial"/>
          <w:sz w:val="20"/>
          <w:szCs w:val="20"/>
        </w:rPr>
        <w:t>ồ</w:t>
      </w:r>
      <w:r w:rsidRPr="008F726D">
        <w:rPr>
          <w:rFonts w:ascii="Arial" w:hAnsi="Arial" w:cs="Arial"/>
          <w:sz w:val="20"/>
          <w:szCs w:val="20"/>
        </w:rPr>
        <w:t>m;</w:t>
      </w:r>
    </w:p>
    <w:p w14:paraId="3AF18D9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w:t>
      </w:r>
      <w:r w:rsidRPr="008F726D">
        <w:rPr>
          <w:rFonts w:ascii="Arial" w:hAnsi="Arial" w:cs="Arial"/>
          <w:sz w:val="20"/>
          <w:szCs w:val="20"/>
        </w:rPr>
        <w:t>ờ</w:t>
      </w:r>
      <w:r w:rsidRPr="008F726D">
        <w:rPr>
          <w:rFonts w:ascii="Arial" w:hAnsi="Arial" w:cs="Arial"/>
          <w:sz w:val="20"/>
          <w:szCs w:val="20"/>
        </w:rPr>
        <w:t xml:space="preserve"> khai yêu c</w:t>
      </w:r>
      <w:r w:rsidRPr="008F726D">
        <w:rPr>
          <w:rFonts w:ascii="Arial" w:hAnsi="Arial" w:cs="Arial"/>
          <w:sz w:val="20"/>
          <w:szCs w:val="20"/>
        </w:rPr>
        <w:t>ầ</w:t>
      </w:r>
      <w:r w:rsidRPr="008F726D">
        <w:rPr>
          <w:rFonts w:ascii="Arial" w:hAnsi="Arial" w:cs="Arial"/>
          <w:sz w:val="20"/>
          <w:szCs w:val="20"/>
        </w:rPr>
        <w:t>u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t</w:t>
      </w:r>
      <w:r w:rsidRPr="008F726D">
        <w:rPr>
          <w:rFonts w:ascii="Arial" w:hAnsi="Arial" w:cs="Arial"/>
          <w:sz w:val="20"/>
          <w:szCs w:val="20"/>
        </w:rPr>
        <w:t>ổ</w:t>
      </w:r>
      <w:r w:rsidRPr="008F726D">
        <w:rPr>
          <w:rFonts w:ascii="Arial" w:hAnsi="Arial" w:cs="Arial"/>
          <w:sz w:val="20"/>
          <w:szCs w:val="20"/>
        </w:rPr>
        <w:t xml:space="preserve"> </w:t>
      </w:r>
      <w:r w:rsidRPr="008F726D">
        <w:rPr>
          <w:rFonts w:ascii="Arial" w:hAnsi="Arial" w:cs="Arial"/>
          <w:sz w:val="20"/>
          <w:szCs w:val="20"/>
        </w:rPr>
        <w:t>ch</w:t>
      </w:r>
      <w:r w:rsidRPr="008F726D">
        <w:rPr>
          <w:rFonts w:ascii="Arial" w:hAnsi="Arial" w:cs="Arial"/>
          <w:sz w:val="20"/>
          <w:szCs w:val="20"/>
        </w:rPr>
        <w:t>ứ</w:t>
      </w:r>
      <w:r w:rsidRPr="008F726D">
        <w:rPr>
          <w:rFonts w:ascii="Arial" w:hAnsi="Arial" w:cs="Arial"/>
          <w:sz w:val="20"/>
          <w:szCs w:val="20"/>
        </w:rPr>
        <w:t>c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(theo 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12 c</w:t>
      </w:r>
      <w:r w:rsidRPr="008F726D">
        <w:rPr>
          <w:rFonts w:ascii="Arial" w:hAnsi="Arial" w:cs="Arial"/>
          <w:sz w:val="20"/>
          <w:szCs w:val="20"/>
        </w:rPr>
        <w:t>ủ</w:t>
      </w:r>
      <w:r w:rsidRPr="008F726D">
        <w:rPr>
          <w:rFonts w:ascii="Arial" w:hAnsi="Arial" w:cs="Arial"/>
          <w:sz w:val="20"/>
          <w:szCs w:val="20"/>
        </w:rPr>
        <w:t>a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III ban hành kèm theo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5FD0B6A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w:t>
      </w:r>
      <w:r w:rsidRPr="008F726D">
        <w:rPr>
          <w:rFonts w:ascii="Arial" w:hAnsi="Arial" w:cs="Arial"/>
          <w:sz w:val="20"/>
          <w:szCs w:val="20"/>
        </w:rPr>
        <w:t>ả</w:t>
      </w:r>
      <w:r w:rsidRPr="008F726D">
        <w:rPr>
          <w:rFonts w:ascii="Arial" w:hAnsi="Arial" w:cs="Arial"/>
          <w:sz w:val="20"/>
          <w:szCs w:val="20"/>
        </w:rPr>
        <w:t>n g</w:t>
      </w:r>
      <w:r w:rsidRPr="008F726D">
        <w:rPr>
          <w:rFonts w:ascii="Arial" w:hAnsi="Arial" w:cs="Arial"/>
          <w:sz w:val="20"/>
          <w:szCs w:val="20"/>
        </w:rPr>
        <w:t>ố</w:t>
      </w:r>
      <w:r w:rsidRPr="008F726D">
        <w:rPr>
          <w:rFonts w:ascii="Arial" w:hAnsi="Arial" w:cs="Arial"/>
          <w:sz w:val="20"/>
          <w:szCs w:val="20"/>
        </w:rPr>
        <w:t>c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sao có ch</w:t>
      </w:r>
      <w:r w:rsidRPr="008F726D">
        <w:rPr>
          <w:rFonts w:ascii="Arial" w:hAnsi="Arial" w:cs="Arial"/>
          <w:sz w:val="20"/>
          <w:szCs w:val="20"/>
        </w:rPr>
        <w:t>ứ</w:t>
      </w:r>
      <w:r w:rsidRPr="008F726D">
        <w:rPr>
          <w:rFonts w:ascii="Arial" w:hAnsi="Arial" w:cs="Arial"/>
          <w:sz w:val="20"/>
          <w:szCs w:val="20"/>
        </w:rPr>
        <w:t>ng th</w:t>
      </w:r>
      <w:r w:rsidRPr="008F726D">
        <w:rPr>
          <w:rFonts w:ascii="Arial" w:hAnsi="Arial" w:cs="Arial"/>
          <w:sz w:val="20"/>
          <w:szCs w:val="20"/>
        </w:rPr>
        <w:t>ự</w:t>
      </w:r>
      <w:r w:rsidRPr="008F726D">
        <w:rPr>
          <w:rFonts w:ascii="Arial" w:hAnsi="Arial" w:cs="Arial"/>
          <w:sz w:val="20"/>
          <w:szCs w:val="20"/>
        </w:rPr>
        <w:t>c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sao t</w:t>
      </w:r>
      <w:r w:rsidRPr="008F726D">
        <w:rPr>
          <w:rFonts w:ascii="Arial" w:hAnsi="Arial" w:cs="Arial"/>
          <w:sz w:val="20"/>
          <w:szCs w:val="20"/>
        </w:rPr>
        <w:t>ừ</w:t>
      </w:r>
      <w:r w:rsidRPr="008F726D">
        <w:rPr>
          <w:rFonts w:ascii="Arial" w:hAnsi="Arial" w:cs="Arial"/>
          <w:sz w:val="20"/>
          <w:szCs w:val="20"/>
        </w:rPr>
        <w:t xml:space="preserve"> s</w:t>
      </w:r>
      <w:r w:rsidRPr="008F726D">
        <w:rPr>
          <w:rFonts w:ascii="Arial" w:hAnsi="Arial" w:cs="Arial"/>
          <w:sz w:val="20"/>
          <w:szCs w:val="20"/>
        </w:rPr>
        <w:t>ổ</w:t>
      </w:r>
      <w:r w:rsidRPr="008F726D">
        <w:rPr>
          <w:rFonts w:ascii="Arial" w:hAnsi="Arial" w:cs="Arial"/>
          <w:sz w:val="20"/>
          <w:szCs w:val="20"/>
        </w:rPr>
        <w:t xml:space="preserve"> g</w:t>
      </w:r>
      <w:r w:rsidRPr="008F726D">
        <w:rPr>
          <w:rFonts w:ascii="Arial" w:hAnsi="Arial" w:cs="Arial"/>
          <w:sz w:val="20"/>
          <w:szCs w:val="20"/>
        </w:rPr>
        <w:t>ố</w:t>
      </w:r>
      <w:r w:rsidRPr="008F726D">
        <w:rPr>
          <w:rFonts w:ascii="Arial" w:hAnsi="Arial" w:cs="Arial"/>
          <w:sz w:val="20"/>
          <w:szCs w:val="20"/>
        </w:rPr>
        <w:t>c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tuy</w:t>
      </w:r>
      <w:r w:rsidRPr="008F726D">
        <w:rPr>
          <w:rFonts w:ascii="Arial" w:hAnsi="Arial" w:cs="Arial"/>
          <w:sz w:val="20"/>
          <w:szCs w:val="20"/>
        </w:rPr>
        <w:t>ể</w:t>
      </w:r>
      <w:r w:rsidRPr="008F726D">
        <w:rPr>
          <w:rFonts w:ascii="Arial" w:hAnsi="Arial" w:cs="Arial"/>
          <w:sz w:val="20"/>
          <w:szCs w:val="20"/>
        </w:rPr>
        <w:t>n d</w:t>
      </w:r>
      <w:r w:rsidRPr="008F726D">
        <w:rPr>
          <w:rFonts w:ascii="Arial" w:hAnsi="Arial" w:cs="Arial"/>
          <w:sz w:val="20"/>
          <w:szCs w:val="20"/>
        </w:rPr>
        <w:t>ụ</w:t>
      </w:r>
      <w:r w:rsidRPr="008F726D">
        <w:rPr>
          <w:rFonts w:ascii="Arial" w:hAnsi="Arial" w:cs="Arial"/>
          <w:sz w:val="20"/>
          <w:szCs w:val="20"/>
        </w:rPr>
        <w:t>ng ho</w:t>
      </w:r>
      <w:r w:rsidRPr="008F726D">
        <w:rPr>
          <w:rFonts w:ascii="Arial" w:hAnsi="Arial" w:cs="Arial"/>
          <w:sz w:val="20"/>
          <w:szCs w:val="20"/>
        </w:rPr>
        <w:t>ặ</w:t>
      </w:r>
      <w:r w:rsidRPr="008F726D">
        <w:rPr>
          <w:rFonts w:ascii="Arial" w:hAnsi="Arial" w:cs="Arial"/>
          <w:sz w:val="20"/>
          <w:szCs w:val="20"/>
        </w:rPr>
        <w:t>c h</w:t>
      </w:r>
      <w:r w:rsidRPr="008F726D">
        <w:rPr>
          <w:rFonts w:ascii="Arial" w:hAnsi="Arial" w:cs="Arial"/>
          <w:sz w:val="20"/>
          <w:szCs w:val="20"/>
        </w:rPr>
        <w:t>ợ</w:t>
      </w:r>
      <w:r w:rsidRPr="008F726D">
        <w:rPr>
          <w:rFonts w:ascii="Arial" w:hAnsi="Arial" w:cs="Arial"/>
          <w:sz w:val="20"/>
          <w:szCs w:val="20"/>
        </w:rPr>
        <w:t>p đ</w:t>
      </w:r>
      <w:r w:rsidRPr="008F726D">
        <w:rPr>
          <w:rFonts w:ascii="Arial" w:hAnsi="Arial" w:cs="Arial"/>
          <w:sz w:val="20"/>
          <w:szCs w:val="20"/>
        </w:rPr>
        <w:t>ồ</w:t>
      </w:r>
      <w:r w:rsidRPr="008F726D">
        <w:rPr>
          <w:rFonts w:ascii="Arial" w:hAnsi="Arial" w:cs="Arial"/>
          <w:sz w:val="20"/>
          <w:szCs w:val="20"/>
        </w:rPr>
        <w:t>ng lao đ</w:t>
      </w:r>
      <w:r w:rsidRPr="008F726D">
        <w:rPr>
          <w:rFonts w:ascii="Arial" w:hAnsi="Arial" w:cs="Arial"/>
          <w:sz w:val="20"/>
          <w:szCs w:val="20"/>
        </w:rPr>
        <w:t>ộ</w:t>
      </w:r>
      <w:r w:rsidRPr="008F726D">
        <w:rPr>
          <w:rFonts w:ascii="Arial" w:hAnsi="Arial" w:cs="Arial"/>
          <w:sz w:val="20"/>
          <w:szCs w:val="20"/>
        </w:rPr>
        <w:t>ng ho</w:t>
      </w:r>
      <w:r w:rsidRPr="008F726D">
        <w:rPr>
          <w:rFonts w:ascii="Arial" w:hAnsi="Arial" w:cs="Arial"/>
          <w:sz w:val="20"/>
          <w:szCs w:val="20"/>
        </w:rPr>
        <w:t>ặ</w:t>
      </w:r>
      <w:r w:rsidRPr="008F726D">
        <w:rPr>
          <w:rFonts w:ascii="Arial" w:hAnsi="Arial" w:cs="Arial"/>
          <w:sz w:val="20"/>
          <w:szCs w:val="20"/>
        </w:rPr>
        <w:t>c h</w:t>
      </w:r>
      <w:r w:rsidRPr="008F726D">
        <w:rPr>
          <w:rFonts w:ascii="Arial" w:hAnsi="Arial" w:cs="Arial"/>
          <w:sz w:val="20"/>
          <w:szCs w:val="20"/>
        </w:rPr>
        <w:t>ợ</w:t>
      </w:r>
      <w:r w:rsidRPr="008F726D">
        <w:rPr>
          <w:rFonts w:ascii="Arial" w:hAnsi="Arial" w:cs="Arial"/>
          <w:sz w:val="20"/>
          <w:szCs w:val="20"/>
        </w:rPr>
        <w:t>p đ</w:t>
      </w:r>
      <w:r w:rsidRPr="008F726D">
        <w:rPr>
          <w:rFonts w:ascii="Arial" w:hAnsi="Arial" w:cs="Arial"/>
          <w:sz w:val="20"/>
          <w:szCs w:val="20"/>
        </w:rPr>
        <w:t>ồ</w:t>
      </w:r>
      <w:r w:rsidRPr="008F726D">
        <w:rPr>
          <w:rFonts w:ascii="Arial" w:hAnsi="Arial" w:cs="Arial"/>
          <w:sz w:val="20"/>
          <w:szCs w:val="20"/>
        </w:rPr>
        <w:t>ng làm vi</w:t>
      </w:r>
      <w:r w:rsidRPr="008F726D">
        <w:rPr>
          <w:rFonts w:ascii="Arial" w:hAnsi="Arial" w:cs="Arial"/>
          <w:sz w:val="20"/>
          <w:szCs w:val="20"/>
        </w:rPr>
        <w:t>ệ</w:t>
      </w:r>
      <w:r w:rsidRPr="008F726D">
        <w:rPr>
          <w:rFonts w:ascii="Arial" w:hAnsi="Arial" w:cs="Arial"/>
          <w:sz w:val="20"/>
          <w:szCs w:val="20"/>
        </w:rPr>
        <w:t>c gi</w:t>
      </w:r>
      <w:r w:rsidRPr="008F726D">
        <w:rPr>
          <w:rFonts w:ascii="Arial" w:hAnsi="Arial" w:cs="Arial"/>
          <w:sz w:val="20"/>
          <w:szCs w:val="20"/>
        </w:rPr>
        <w:t>ữ</w:t>
      </w:r>
      <w:r w:rsidRPr="008F726D">
        <w:rPr>
          <w:rFonts w:ascii="Arial" w:hAnsi="Arial" w:cs="Arial"/>
          <w:sz w:val="20"/>
          <w:szCs w:val="20"/>
        </w:rPr>
        <w:t>a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và gi</w:t>
      </w:r>
      <w:r w:rsidRPr="008F726D">
        <w:rPr>
          <w:rFonts w:ascii="Arial" w:hAnsi="Arial" w:cs="Arial"/>
          <w:sz w:val="20"/>
          <w:szCs w:val="20"/>
        </w:rPr>
        <w:t>ám đ</w:t>
      </w:r>
      <w:r w:rsidRPr="008F726D">
        <w:rPr>
          <w:rFonts w:ascii="Arial" w:hAnsi="Arial" w:cs="Arial"/>
          <w:sz w:val="20"/>
          <w:szCs w:val="20"/>
        </w:rPr>
        <w:t>ị</w:t>
      </w:r>
      <w:r w:rsidRPr="008F726D">
        <w:rPr>
          <w:rFonts w:ascii="Arial" w:hAnsi="Arial" w:cs="Arial"/>
          <w:sz w:val="20"/>
          <w:szCs w:val="20"/>
        </w:rPr>
        <w:t>nh viên làm vi</w:t>
      </w:r>
      <w:r w:rsidRPr="008F726D">
        <w:rPr>
          <w:rFonts w:ascii="Arial" w:hAnsi="Arial" w:cs="Arial"/>
          <w:sz w:val="20"/>
          <w:szCs w:val="20"/>
        </w:rPr>
        <w:t>ệ</w:t>
      </w:r>
      <w:r w:rsidRPr="008F726D">
        <w:rPr>
          <w:rFonts w:ascii="Arial" w:hAnsi="Arial" w:cs="Arial"/>
          <w:sz w:val="20"/>
          <w:szCs w:val="20"/>
        </w:rPr>
        <w:t>c cho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có s</w:t>
      </w:r>
      <w:r w:rsidRPr="008F726D">
        <w:rPr>
          <w:rFonts w:ascii="Arial" w:hAnsi="Arial" w:cs="Arial"/>
          <w:sz w:val="20"/>
          <w:szCs w:val="20"/>
        </w:rPr>
        <w:t>ự</w:t>
      </w:r>
      <w:r w:rsidRPr="008F726D">
        <w:rPr>
          <w:rFonts w:ascii="Arial" w:hAnsi="Arial" w:cs="Arial"/>
          <w:sz w:val="20"/>
          <w:szCs w:val="20"/>
        </w:rPr>
        <w:t xml:space="preserve"> thay đ</w:t>
      </w:r>
      <w:r w:rsidRPr="008F726D">
        <w:rPr>
          <w:rFonts w:ascii="Arial" w:hAnsi="Arial" w:cs="Arial"/>
          <w:sz w:val="20"/>
          <w:szCs w:val="20"/>
        </w:rPr>
        <w:t>ổ</w:t>
      </w:r>
      <w:r w:rsidRPr="008F726D">
        <w:rPr>
          <w:rFonts w:ascii="Arial" w:hAnsi="Arial" w:cs="Arial"/>
          <w:sz w:val="20"/>
          <w:szCs w:val="20"/>
        </w:rPr>
        <w:t>i so v</w:t>
      </w:r>
      <w:r w:rsidRPr="008F726D">
        <w:rPr>
          <w:rFonts w:ascii="Arial" w:hAnsi="Arial" w:cs="Arial"/>
          <w:sz w:val="20"/>
          <w:szCs w:val="20"/>
        </w:rPr>
        <w:t>ớ</w:t>
      </w:r>
      <w:r w:rsidRPr="008F726D">
        <w:rPr>
          <w:rFonts w:ascii="Arial" w:hAnsi="Arial" w:cs="Arial"/>
          <w:sz w:val="20"/>
          <w:szCs w:val="20"/>
        </w:rPr>
        <w:t>i n</w:t>
      </w:r>
      <w:r w:rsidRPr="008F726D">
        <w:rPr>
          <w:rFonts w:ascii="Arial" w:hAnsi="Arial" w:cs="Arial"/>
          <w:sz w:val="20"/>
          <w:szCs w:val="20"/>
        </w:rPr>
        <w:t>ộ</w:t>
      </w:r>
      <w:r w:rsidRPr="008F726D">
        <w:rPr>
          <w:rFonts w:ascii="Arial" w:hAnsi="Arial" w:cs="Arial"/>
          <w:sz w:val="20"/>
          <w:szCs w:val="20"/>
        </w:rPr>
        <w:t>i dung ghi trong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giám đ</w:t>
      </w:r>
      <w:r w:rsidRPr="008F726D">
        <w:rPr>
          <w:rFonts w:ascii="Arial" w:hAnsi="Arial" w:cs="Arial"/>
          <w:sz w:val="20"/>
          <w:szCs w:val="20"/>
        </w:rPr>
        <w:t>ị</w:t>
      </w:r>
      <w:r w:rsidRPr="008F726D">
        <w:rPr>
          <w:rFonts w:ascii="Arial" w:hAnsi="Arial" w:cs="Arial"/>
          <w:sz w:val="20"/>
          <w:szCs w:val="20"/>
        </w:rPr>
        <w:t>nh đã đư</w:t>
      </w:r>
      <w:r w:rsidRPr="008F726D">
        <w:rPr>
          <w:rFonts w:ascii="Arial" w:hAnsi="Arial" w:cs="Arial"/>
          <w:sz w:val="20"/>
          <w:szCs w:val="20"/>
        </w:rPr>
        <w:t>ợ</w:t>
      </w:r>
      <w:r w:rsidRPr="008F726D">
        <w:rPr>
          <w:rFonts w:ascii="Arial" w:hAnsi="Arial" w:cs="Arial"/>
          <w:sz w:val="20"/>
          <w:szCs w:val="20"/>
        </w:rPr>
        <w:t>c c</w:t>
      </w:r>
      <w:r w:rsidRPr="008F726D">
        <w:rPr>
          <w:rFonts w:ascii="Arial" w:hAnsi="Arial" w:cs="Arial"/>
          <w:sz w:val="20"/>
          <w:szCs w:val="20"/>
        </w:rPr>
        <w:t>ấ</w:t>
      </w:r>
      <w:r w:rsidRPr="008F726D">
        <w:rPr>
          <w:rFonts w:ascii="Arial" w:hAnsi="Arial" w:cs="Arial"/>
          <w:sz w:val="20"/>
          <w:szCs w:val="20"/>
        </w:rPr>
        <w:t>p).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tr</w:t>
      </w:r>
      <w:r w:rsidRPr="008F726D">
        <w:rPr>
          <w:rFonts w:ascii="Arial" w:hAnsi="Arial" w:cs="Arial"/>
          <w:sz w:val="20"/>
          <w:szCs w:val="20"/>
        </w:rPr>
        <w:t>ự</w:t>
      </w:r>
      <w:r w:rsidRPr="008F726D">
        <w:rPr>
          <w:rFonts w:ascii="Arial" w:hAnsi="Arial" w:cs="Arial"/>
          <w:sz w:val="20"/>
          <w:szCs w:val="20"/>
        </w:rPr>
        <w:t>c tuy</w:t>
      </w:r>
      <w:r w:rsidRPr="008F726D">
        <w:rPr>
          <w:rFonts w:ascii="Arial" w:hAnsi="Arial" w:cs="Arial"/>
          <w:sz w:val="20"/>
          <w:szCs w:val="20"/>
        </w:rPr>
        <w:t>ế</w:t>
      </w:r>
      <w:r w:rsidRPr="008F726D">
        <w:rPr>
          <w:rFonts w:ascii="Arial" w:hAnsi="Arial" w:cs="Arial"/>
          <w:sz w:val="20"/>
          <w:szCs w:val="20"/>
        </w:rPr>
        <w:t>n thì n</w:t>
      </w:r>
      <w:r w:rsidRPr="008F726D">
        <w:rPr>
          <w:rFonts w:ascii="Arial" w:hAnsi="Arial" w:cs="Arial"/>
          <w:sz w:val="20"/>
          <w:szCs w:val="20"/>
        </w:rPr>
        <w:t>ộ</w:t>
      </w:r>
      <w:r w:rsidRPr="008F726D">
        <w:rPr>
          <w:rFonts w:ascii="Arial" w:hAnsi="Arial" w:cs="Arial"/>
          <w:sz w:val="20"/>
          <w:szCs w:val="20"/>
        </w:rPr>
        <w:t>p b</w:t>
      </w:r>
      <w:r w:rsidRPr="008F726D">
        <w:rPr>
          <w:rFonts w:ascii="Arial" w:hAnsi="Arial" w:cs="Arial"/>
          <w:sz w:val="20"/>
          <w:szCs w:val="20"/>
        </w:rPr>
        <w:t>ả</w:t>
      </w:r>
      <w:r w:rsidRPr="008F726D">
        <w:rPr>
          <w:rFonts w:ascii="Arial" w:hAnsi="Arial" w:cs="Arial"/>
          <w:sz w:val="20"/>
          <w:szCs w:val="20"/>
        </w:rPr>
        <w:t>n sao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ch</w:t>
      </w:r>
      <w:r w:rsidRPr="008F726D">
        <w:rPr>
          <w:rFonts w:ascii="Arial" w:hAnsi="Arial" w:cs="Arial"/>
          <w:sz w:val="20"/>
          <w:szCs w:val="20"/>
        </w:rPr>
        <w:t>ứ</w:t>
      </w:r>
      <w:r w:rsidRPr="008F726D">
        <w:rPr>
          <w:rFonts w:ascii="Arial" w:hAnsi="Arial" w:cs="Arial"/>
          <w:sz w:val="20"/>
          <w:szCs w:val="20"/>
        </w:rPr>
        <w:t>ng th</w:t>
      </w:r>
      <w:r w:rsidRPr="008F726D">
        <w:rPr>
          <w:rFonts w:ascii="Arial" w:hAnsi="Arial" w:cs="Arial"/>
          <w:sz w:val="20"/>
          <w:szCs w:val="20"/>
        </w:rPr>
        <w:t>ự</w:t>
      </w:r>
      <w:r w:rsidRPr="008F726D">
        <w:rPr>
          <w:rFonts w:ascii="Arial" w:hAnsi="Arial" w:cs="Arial"/>
          <w:sz w:val="20"/>
          <w:szCs w:val="20"/>
        </w:rPr>
        <w:t>c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w:t>
      </w:r>
    </w:p>
    <w:p w14:paraId="64FC5A1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t</w:t>
      </w:r>
      <w:r w:rsidRPr="008F726D">
        <w:rPr>
          <w:rFonts w:ascii="Arial" w:hAnsi="Arial" w:cs="Arial"/>
          <w:sz w:val="20"/>
          <w:szCs w:val="20"/>
        </w:rPr>
        <w:t>ổ</w:t>
      </w:r>
      <w:r w:rsidRPr="008F726D">
        <w:rPr>
          <w:rFonts w:ascii="Arial" w:hAnsi="Arial" w:cs="Arial"/>
          <w:sz w:val="20"/>
          <w:szCs w:val="20"/>
        </w:rPr>
        <w:t xml:space="preserve"> </w:t>
      </w:r>
      <w:r w:rsidRPr="008F726D">
        <w:rPr>
          <w:rFonts w:ascii="Arial" w:hAnsi="Arial" w:cs="Arial"/>
          <w:sz w:val="20"/>
          <w:szCs w:val="20"/>
        </w:rPr>
        <w:t>ch</w:t>
      </w:r>
      <w:r w:rsidRPr="008F726D">
        <w:rPr>
          <w:rFonts w:ascii="Arial" w:hAnsi="Arial" w:cs="Arial"/>
          <w:sz w:val="20"/>
          <w:szCs w:val="20"/>
        </w:rPr>
        <w:t>ứ</w:t>
      </w:r>
      <w:r w:rsidRPr="008F726D">
        <w:rPr>
          <w:rFonts w:ascii="Arial" w:hAnsi="Arial" w:cs="Arial"/>
          <w:sz w:val="20"/>
          <w:szCs w:val="20"/>
        </w:rPr>
        <w:t>c giám đ</w:t>
      </w:r>
      <w:r w:rsidRPr="008F726D">
        <w:rPr>
          <w:rFonts w:ascii="Arial" w:hAnsi="Arial" w:cs="Arial"/>
          <w:sz w:val="20"/>
          <w:szCs w:val="20"/>
        </w:rPr>
        <w:t>ị</w:t>
      </w:r>
      <w:r w:rsidRPr="008F726D">
        <w:rPr>
          <w:rFonts w:ascii="Arial" w:hAnsi="Arial" w:cs="Arial"/>
          <w:sz w:val="20"/>
          <w:szCs w:val="20"/>
        </w:rPr>
        <w:t>nh đã c</w:t>
      </w:r>
      <w:r w:rsidRPr="008F726D">
        <w:rPr>
          <w:rFonts w:ascii="Arial" w:hAnsi="Arial" w:cs="Arial"/>
          <w:sz w:val="20"/>
          <w:szCs w:val="20"/>
        </w:rPr>
        <w:t>ấ</w:t>
      </w:r>
      <w:r w:rsidRPr="008F726D">
        <w:rPr>
          <w:rFonts w:ascii="Arial" w:hAnsi="Arial" w:cs="Arial"/>
          <w:sz w:val="20"/>
          <w:szCs w:val="20"/>
        </w:rPr>
        <w:t>p b</w:t>
      </w:r>
      <w:r w:rsidRPr="008F726D">
        <w:rPr>
          <w:rFonts w:ascii="Arial" w:hAnsi="Arial" w:cs="Arial"/>
          <w:sz w:val="20"/>
          <w:szCs w:val="20"/>
        </w:rPr>
        <w:t>ị</w:t>
      </w:r>
      <w:r w:rsidRPr="008F726D">
        <w:rPr>
          <w:rFonts w:ascii="Arial" w:hAnsi="Arial" w:cs="Arial"/>
          <w:sz w:val="20"/>
          <w:szCs w:val="20"/>
        </w:rPr>
        <w:t xml:space="preserve"> hư h</w:t>
      </w:r>
      <w:r w:rsidRPr="008F726D">
        <w:rPr>
          <w:rFonts w:ascii="Arial" w:hAnsi="Arial" w:cs="Arial"/>
          <w:sz w:val="20"/>
          <w:szCs w:val="20"/>
        </w:rPr>
        <w:t>ỏ</w:t>
      </w:r>
      <w:r w:rsidRPr="008F726D">
        <w:rPr>
          <w:rFonts w:ascii="Arial" w:hAnsi="Arial" w:cs="Arial"/>
          <w:sz w:val="20"/>
          <w:szCs w:val="20"/>
        </w:rPr>
        <w:t>ng ph</w:t>
      </w:r>
      <w:r w:rsidRPr="008F726D">
        <w:rPr>
          <w:rFonts w:ascii="Arial" w:hAnsi="Arial" w:cs="Arial"/>
          <w:sz w:val="20"/>
          <w:szCs w:val="20"/>
        </w:rPr>
        <w:t>ả</w:t>
      </w:r>
      <w:r w:rsidRPr="008F726D">
        <w:rPr>
          <w:rFonts w:ascii="Arial" w:hAnsi="Arial" w:cs="Arial"/>
          <w:sz w:val="20"/>
          <w:szCs w:val="20"/>
        </w:rPr>
        <w:t>i n</w:t>
      </w:r>
      <w:r w:rsidRPr="008F726D">
        <w:rPr>
          <w:rFonts w:ascii="Arial" w:hAnsi="Arial" w:cs="Arial"/>
          <w:sz w:val="20"/>
          <w:szCs w:val="20"/>
        </w:rPr>
        <w:t>ộ</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b</w:t>
      </w:r>
      <w:r w:rsidRPr="008F726D">
        <w:rPr>
          <w:rFonts w:ascii="Arial" w:hAnsi="Arial" w:cs="Arial"/>
          <w:sz w:val="20"/>
          <w:szCs w:val="20"/>
        </w:rPr>
        <w:t>ị</w:t>
      </w:r>
      <w:r w:rsidRPr="008F726D">
        <w:rPr>
          <w:rFonts w:ascii="Arial" w:hAnsi="Arial" w:cs="Arial"/>
          <w:sz w:val="20"/>
          <w:szCs w:val="20"/>
        </w:rPr>
        <w:t xml:space="preserve"> hư h</w:t>
      </w:r>
      <w:r w:rsidRPr="008F726D">
        <w:rPr>
          <w:rFonts w:ascii="Arial" w:hAnsi="Arial" w:cs="Arial"/>
          <w:sz w:val="20"/>
          <w:szCs w:val="20"/>
        </w:rPr>
        <w:t>ỏ</w:t>
      </w:r>
      <w:r w:rsidRPr="008F726D">
        <w:rPr>
          <w:rFonts w:ascii="Arial" w:hAnsi="Arial" w:cs="Arial"/>
          <w:sz w:val="20"/>
          <w:szCs w:val="20"/>
        </w:rPr>
        <w:t>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có s</w:t>
      </w:r>
      <w:r w:rsidRPr="008F726D">
        <w:rPr>
          <w:rFonts w:ascii="Arial" w:hAnsi="Arial" w:cs="Arial"/>
          <w:sz w:val="20"/>
          <w:szCs w:val="20"/>
        </w:rPr>
        <w:t>ự</w:t>
      </w:r>
      <w:r w:rsidRPr="008F726D">
        <w:rPr>
          <w:rFonts w:ascii="Arial" w:hAnsi="Arial" w:cs="Arial"/>
          <w:sz w:val="20"/>
          <w:szCs w:val="20"/>
        </w:rPr>
        <w:t xml:space="preserve"> thay đ</w:t>
      </w:r>
      <w:r w:rsidRPr="008F726D">
        <w:rPr>
          <w:rFonts w:ascii="Arial" w:hAnsi="Arial" w:cs="Arial"/>
          <w:sz w:val="20"/>
          <w:szCs w:val="20"/>
        </w:rPr>
        <w:t>ổ</w:t>
      </w:r>
      <w:r w:rsidRPr="008F726D">
        <w:rPr>
          <w:rFonts w:ascii="Arial" w:hAnsi="Arial" w:cs="Arial"/>
          <w:sz w:val="20"/>
          <w:szCs w:val="20"/>
        </w:rPr>
        <w:t>i v</w:t>
      </w:r>
      <w:r w:rsidRPr="008F726D">
        <w:rPr>
          <w:rFonts w:ascii="Arial" w:hAnsi="Arial" w:cs="Arial"/>
          <w:sz w:val="20"/>
          <w:szCs w:val="20"/>
        </w:rPr>
        <w:t>ề</w:t>
      </w:r>
      <w:r w:rsidRPr="008F726D">
        <w:rPr>
          <w:rFonts w:ascii="Arial" w:hAnsi="Arial" w:cs="Arial"/>
          <w:sz w:val="20"/>
          <w:szCs w:val="20"/>
        </w:rPr>
        <w:t xml:space="preserve"> thông tin ph</w:t>
      </w:r>
      <w:r w:rsidRPr="008F726D">
        <w:rPr>
          <w:rFonts w:ascii="Arial" w:hAnsi="Arial" w:cs="Arial"/>
          <w:sz w:val="20"/>
          <w:szCs w:val="20"/>
        </w:rPr>
        <w:t>ả</w:t>
      </w:r>
      <w:r w:rsidRPr="008F726D">
        <w:rPr>
          <w:rFonts w:ascii="Arial" w:hAnsi="Arial" w:cs="Arial"/>
          <w:sz w:val="20"/>
          <w:szCs w:val="20"/>
        </w:rPr>
        <w:t>i có gi</w:t>
      </w:r>
      <w:r w:rsidRPr="008F726D">
        <w:rPr>
          <w:rFonts w:ascii="Arial" w:hAnsi="Arial" w:cs="Arial"/>
          <w:sz w:val="20"/>
          <w:szCs w:val="20"/>
        </w:rPr>
        <w:t>ấ</w:t>
      </w:r>
      <w:r w:rsidRPr="008F726D">
        <w:rPr>
          <w:rFonts w:ascii="Arial" w:hAnsi="Arial" w:cs="Arial"/>
          <w:sz w:val="20"/>
          <w:szCs w:val="20"/>
        </w:rPr>
        <w:t>y t</w:t>
      </w:r>
      <w:r w:rsidRPr="008F726D">
        <w:rPr>
          <w:rFonts w:ascii="Arial" w:hAnsi="Arial" w:cs="Arial"/>
          <w:sz w:val="20"/>
          <w:szCs w:val="20"/>
        </w:rPr>
        <w:t>ờ</w:t>
      </w:r>
      <w:r w:rsidRPr="008F726D">
        <w:rPr>
          <w:rFonts w:ascii="Arial" w:hAnsi="Arial" w:cs="Arial"/>
          <w:sz w:val="20"/>
          <w:szCs w:val="20"/>
        </w:rPr>
        <w:t xml:space="preserve"> h</w:t>
      </w:r>
      <w:r w:rsidRPr="008F726D">
        <w:rPr>
          <w:rFonts w:ascii="Arial" w:hAnsi="Arial" w:cs="Arial"/>
          <w:sz w:val="20"/>
          <w:szCs w:val="20"/>
        </w:rPr>
        <w:t>ợ</w:t>
      </w:r>
      <w:r w:rsidRPr="008F726D">
        <w:rPr>
          <w:rFonts w:ascii="Arial" w:hAnsi="Arial" w:cs="Arial"/>
          <w:sz w:val="20"/>
          <w:szCs w:val="20"/>
        </w:rPr>
        <w:t>p pháp ch</w:t>
      </w:r>
      <w:r w:rsidRPr="008F726D">
        <w:rPr>
          <w:rFonts w:ascii="Arial" w:hAnsi="Arial" w:cs="Arial"/>
          <w:sz w:val="20"/>
          <w:szCs w:val="20"/>
        </w:rPr>
        <w:t>ứ</w:t>
      </w:r>
      <w:r w:rsidRPr="008F726D">
        <w:rPr>
          <w:rFonts w:ascii="Arial" w:hAnsi="Arial" w:cs="Arial"/>
          <w:sz w:val="20"/>
          <w:szCs w:val="20"/>
        </w:rPr>
        <w:t>ng minh s</w:t>
      </w:r>
      <w:r w:rsidRPr="008F726D">
        <w:rPr>
          <w:rFonts w:ascii="Arial" w:hAnsi="Arial" w:cs="Arial"/>
          <w:sz w:val="20"/>
          <w:szCs w:val="20"/>
        </w:rPr>
        <w:t>ự</w:t>
      </w:r>
      <w:r w:rsidRPr="008F726D">
        <w:rPr>
          <w:rFonts w:ascii="Arial" w:hAnsi="Arial" w:cs="Arial"/>
          <w:sz w:val="20"/>
          <w:szCs w:val="20"/>
        </w:rPr>
        <w:t xml:space="preserve"> thay đ</w:t>
      </w:r>
      <w:r w:rsidRPr="008F726D">
        <w:rPr>
          <w:rFonts w:ascii="Arial" w:hAnsi="Arial" w:cs="Arial"/>
          <w:sz w:val="20"/>
          <w:szCs w:val="20"/>
        </w:rPr>
        <w:t>ổ</w:t>
      </w:r>
      <w:r w:rsidRPr="008F726D">
        <w:rPr>
          <w:rFonts w:ascii="Arial" w:hAnsi="Arial" w:cs="Arial"/>
          <w:sz w:val="20"/>
          <w:szCs w:val="20"/>
        </w:rPr>
        <w:t>i đó và n</w:t>
      </w:r>
      <w:r w:rsidRPr="008F726D">
        <w:rPr>
          <w:rFonts w:ascii="Arial" w:hAnsi="Arial" w:cs="Arial"/>
          <w:sz w:val="20"/>
          <w:szCs w:val="20"/>
        </w:rPr>
        <w:t>ộ</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giám đ</w:t>
      </w:r>
      <w:r w:rsidRPr="008F726D">
        <w:rPr>
          <w:rFonts w:ascii="Arial" w:hAnsi="Arial" w:cs="Arial"/>
          <w:sz w:val="20"/>
          <w:szCs w:val="20"/>
        </w:rPr>
        <w:t>ị</w:t>
      </w:r>
      <w:r w:rsidRPr="008F726D">
        <w:rPr>
          <w:rFonts w:ascii="Arial" w:hAnsi="Arial" w:cs="Arial"/>
          <w:sz w:val="20"/>
          <w:szCs w:val="20"/>
        </w:rPr>
        <w:t>nh;</w:t>
      </w:r>
    </w:p>
    <w:p w14:paraId="401834D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Th</w:t>
      </w:r>
      <w:r w:rsidRPr="008F726D">
        <w:rPr>
          <w:rFonts w:ascii="Arial" w:hAnsi="Arial" w:cs="Arial"/>
          <w:sz w:val="20"/>
          <w:szCs w:val="20"/>
        </w:rPr>
        <w:t>ờ</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là 12 ngày làm vi</w:t>
      </w:r>
      <w:r w:rsidRPr="008F726D">
        <w:rPr>
          <w:rFonts w:ascii="Arial" w:hAnsi="Arial" w:cs="Arial"/>
          <w:sz w:val="20"/>
          <w:szCs w:val="20"/>
        </w:rPr>
        <w:t>ệ</w:t>
      </w:r>
      <w:r w:rsidRPr="008F726D">
        <w:rPr>
          <w:rFonts w:ascii="Arial" w:hAnsi="Arial" w:cs="Arial"/>
          <w:sz w:val="20"/>
          <w:szCs w:val="20"/>
        </w:rPr>
        <w:t>c k</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ừ</w:t>
      </w:r>
      <w:r w:rsidRPr="008F726D">
        <w:rPr>
          <w:rFonts w:ascii="Arial" w:hAnsi="Arial" w:cs="Arial"/>
          <w:sz w:val="20"/>
          <w:szCs w:val="20"/>
        </w:rPr>
        <w:t xml:space="preserve"> </w:t>
      </w:r>
      <w:r w:rsidRPr="008F726D">
        <w:rPr>
          <w:rFonts w:ascii="Arial" w:hAnsi="Arial" w:cs="Arial"/>
          <w:sz w:val="20"/>
          <w:szCs w:val="20"/>
        </w:rPr>
        <w:t>ngày ti</w:t>
      </w:r>
      <w:r w:rsidRPr="008F726D">
        <w:rPr>
          <w:rFonts w:ascii="Arial" w:hAnsi="Arial" w:cs="Arial"/>
          <w:sz w:val="20"/>
          <w:szCs w:val="20"/>
        </w:rPr>
        <w:t>ế</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n đ</w:t>
      </w:r>
      <w:r w:rsidRPr="008F726D">
        <w:rPr>
          <w:rFonts w:ascii="Arial" w:hAnsi="Arial" w:cs="Arial"/>
          <w:sz w:val="20"/>
          <w:szCs w:val="20"/>
        </w:rPr>
        <w:t>ủ</w:t>
      </w:r>
      <w:r w:rsidRPr="008F726D">
        <w:rPr>
          <w:rFonts w:ascii="Arial" w:hAnsi="Arial" w:cs="Arial"/>
          <w:sz w:val="20"/>
          <w:szCs w:val="20"/>
        </w:rPr>
        <w:t xml:space="preserve"> h</w:t>
      </w:r>
      <w:r w:rsidRPr="008F726D">
        <w:rPr>
          <w:rFonts w:ascii="Arial" w:hAnsi="Arial" w:cs="Arial"/>
          <w:sz w:val="20"/>
          <w:szCs w:val="20"/>
        </w:rPr>
        <w:t>ồ</w:t>
      </w:r>
      <w:r w:rsidRPr="008F726D">
        <w:rPr>
          <w:rFonts w:ascii="Arial" w:hAnsi="Arial" w:cs="Arial"/>
          <w:sz w:val="20"/>
          <w:szCs w:val="20"/>
        </w:rPr>
        <w:t xml:space="preserve"> sơ h</w:t>
      </w:r>
      <w:r w:rsidRPr="008F726D">
        <w:rPr>
          <w:rFonts w:ascii="Arial" w:hAnsi="Arial" w:cs="Arial"/>
          <w:sz w:val="20"/>
          <w:szCs w:val="20"/>
        </w:rPr>
        <w:t>ợ</w:t>
      </w:r>
      <w:r w:rsidRPr="008F726D">
        <w:rPr>
          <w:rFonts w:ascii="Arial" w:hAnsi="Arial" w:cs="Arial"/>
          <w:sz w:val="20"/>
          <w:szCs w:val="20"/>
        </w:rPr>
        <w:t>p l</w:t>
      </w:r>
      <w:r w:rsidRPr="008F726D">
        <w:rPr>
          <w:rFonts w:ascii="Arial" w:hAnsi="Arial" w:cs="Arial"/>
          <w:sz w:val="20"/>
          <w:szCs w:val="20"/>
        </w:rPr>
        <w:t>ệ</w:t>
      </w:r>
      <w:r w:rsidRPr="008F726D">
        <w:rPr>
          <w:rFonts w:ascii="Arial" w:hAnsi="Arial" w:cs="Arial"/>
          <w:sz w:val="20"/>
          <w:szCs w:val="20"/>
        </w:rPr>
        <w:t xml:space="preserve"> yêu c</w:t>
      </w:r>
      <w:r w:rsidRPr="008F726D">
        <w:rPr>
          <w:rFonts w:ascii="Arial" w:hAnsi="Arial" w:cs="Arial"/>
          <w:sz w:val="20"/>
          <w:szCs w:val="20"/>
        </w:rPr>
        <w:t>ầ</w:t>
      </w:r>
      <w:r w:rsidRPr="008F726D">
        <w:rPr>
          <w:rFonts w:ascii="Arial" w:hAnsi="Arial" w:cs="Arial"/>
          <w:sz w:val="20"/>
          <w:szCs w:val="20"/>
        </w:rPr>
        <w:t>u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giám đ</w:t>
      </w:r>
      <w:r w:rsidRPr="008F726D">
        <w:rPr>
          <w:rFonts w:ascii="Arial" w:hAnsi="Arial" w:cs="Arial"/>
          <w:sz w:val="20"/>
          <w:szCs w:val="20"/>
        </w:rPr>
        <w:t>ị</w:t>
      </w:r>
      <w:r w:rsidRPr="008F726D">
        <w:rPr>
          <w:rFonts w:ascii="Arial" w:hAnsi="Arial" w:cs="Arial"/>
          <w:sz w:val="20"/>
          <w:szCs w:val="20"/>
        </w:rPr>
        <w:t>nh.”</w:t>
      </w:r>
    </w:p>
    <w:p w14:paraId="74434449" w14:textId="77777777" w:rsidR="008F726D" w:rsidRPr="008F726D" w:rsidRDefault="008F726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30. Bổ sung điểm b1 vào sau điểm b khoản 1 Điều 100</w:t>
      </w:r>
    </w:p>
    <w:p w14:paraId="7BB0D155" w14:textId="07CA52C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“b1) Cơ quan nhà nư</w:t>
      </w:r>
      <w:r w:rsidRPr="008F726D">
        <w:rPr>
          <w:rFonts w:ascii="Arial" w:hAnsi="Arial" w:cs="Arial"/>
          <w:sz w:val="20"/>
          <w:szCs w:val="20"/>
        </w:rPr>
        <w:t>ớ</w:t>
      </w:r>
      <w:r w:rsidRPr="008F726D">
        <w:rPr>
          <w:rFonts w:ascii="Arial" w:hAnsi="Arial" w:cs="Arial"/>
          <w:sz w:val="20"/>
          <w:szCs w:val="20"/>
        </w:rPr>
        <w:t>c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x</w:t>
      </w:r>
      <w:r w:rsidRPr="008F726D">
        <w:rPr>
          <w:rFonts w:ascii="Arial" w:hAnsi="Arial" w:cs="Arial"/>
          <w:sz w:val="20"/>
          <w:szCs w:val="20"/>
        </w:rPr>
        <w:t>ử</w:t>
      </w:r>
      <w:r w:rsidRPr="008F726D">
        <w:rPr>
          <w:rFonts w:ascii="Arial" w:hAnsi="Arial" w:cs="Arial"/>
          <w:sz w:val="20"/>
          <w:szCs w:val="20"/>
        </w:rPr>
        <w:t xml:space="preserve"> lý hành vi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7BEABDE3" w14:textId="77777777" w:rsidR="008F726D" w:rsidRPr="008F726D" w:rsidRDefault="008F726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31. Sửa đổi, bổ sung điểm đ khoản 2 Điều 110</w:t>
      </w:r>
    </w:p>
    <w:p w14:paraId="495B9BE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“đ) Doanh nghi</w:t>
      </w:r>
      <w:r w:rsidRPr="008F726D">
        <w:rPr>
          <w:rFonts w:ascii="Arial" w:hAnsi="Arial" w:cs="Arial"/>
          <w:sz w:val="20"/>
          <w:szCs w:val="20"/>
        </w:rPr>
        <w:t>ệ</w:t>
      </w:r>
      <w:r w:rsidRPr="008F726D">
        <w:rPr>
          <w:rFonts w:ascii="Arial" w:hAnsi="Arial" w:cs="Arial"/>
          <w:sz w:val="20"/>
          <w:szCs w:val="20"/>
        </w:rPr>
        <w:t>p cung c</w:t>
      </w:r>
      <w:r w:rsidRPr="008F726D">
        <w:rPr>
          <w:rFonts w:ascii="Arial" w:hAnsi="Arial" w:cs="Arial"/>
          <w:sz w:val="20"/>
          <w:szCs w:val="20"/>
        </w:rPr>
        <w:t>ấ</w:t>
      </w:r>
      <w:r w:rsidRPr="008F726D">
        <w:rPr>
          <w:rFonts w:ascii="Arial" w:hAnsi="Arial" w:cs="Arial"/>
          <w:sz w:val="20"/>
          <w:szCs w:val="20"/>
        </w:rPr>
        <w:t>p n</w:t>
      </w:r>
      <w:r w:rsidRPr="008F726D">
        <w:rPr>
          <w:rFonts w:ascii="Arial" w:hAnsi="Arial" w:cs="Arial"/>
          <w:sz w:val="20"/>
          <w:szCs w:val="20"/>
        </w:rPr>
        <w:t>ề</w:t>
      </w:r>
      <w:r w:rsidRPr="008F726D">
        <w:rPr>
          <w:rFonts w:ascii="Arial" w:hAnsi="Arial" w:cs="Arial"/>
          <w:sz w:val="20"/>
          <w:szCs w:val="20"/>
        </w:rPr>
        <w:t>n t</w:t>
      </w:r>
      <w:r w:rsidRPr="008F726D">
        <w:rPr>
          <w:rFonts w:ascii="Arial" w:hAnsi="Arial" w:cs="Arial"/>
          <w:sz w:val="20"/>
          <w:szCs w:val="20"/>
        </w:rPr>
        <w:t>ả</w:t>
      </w:r>
      <w:r w:rsidRPr="008F726D">
        <w:rPr>
          <w:rFonts w:ascii="Arial" w:hAnsi="Arial" w:cs="Arial"/>
          <w:sz w:val="20"/>
          <w:szCs w:val="20"/>
        </w:rPr>
        <w:t>ng s</w:t>
      </w:r>
      <w:r w:rsidRPr="008F726D">
        <w:rPr>
          <w:rFonts w:ascii="Arial" w:hAnsi="Arial" w:cs="Arial"/>
          <w:sz w:val="20"/>
          <w:szCs w:val="20"/>
        </w:rPr>
        <w:t>ố</w:t>
      </w:r>
      <w:r w:rsidRPr="008F726D">
        <w:rPr>
          <w:rFonts w:ascii="Arial" w:hAnsi="Arial" w:cs="Arial"/>
          <w:sz w:val="20"/>
          <w:szCs w:val="20"/>
        </w:rPr>
        <w:t xml:space="preserve"> trung gian, bao g</w:t>
      </w:r>
      <w:r w:rsidRPr="008F726D">
        <w:rPr>
          <w:rFonts w:ascii="Arial" w:hAnsi="Arial" w:cs="Arial"/>
          <w:sz w:val="20"/>
          <w:szCs w:val="20"/>
        </w:rPr>
        <w:t>ồ</w:t>
      </w:r>
      <w:r w:rsidRPr="008F726D">
        <w:rPr>
          <w:rFonts w:ascii="Arial" w:hAnsi="Arial" w:cs="Arial"/>
          <w:sz w:val="20"/>
          <w:szCs w:val="20"/>
        </w:rPr>
        <w:t>m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m</w:t>
      </w:r>
      <w:r w:rsidRPr="008F726D">
        <w:rPr>
          <w:rFonts w:ascii="Arial" w:hAnsi="Arial" w:cs="Arial"/>
          <w:sz w:val="20"/>
          <w:szCs w:val="20"/>
        </w:rPr>
        <w:t>ạ</w:t>
      </w:r>
      <w:r w:rsidRPr="008F726D">
        <w:rPr>
          <w:rFonts w:ascii="Arial" w:hAnsi="Arial" w:cs="Arial"/>
          <w:sz w:val="20"/>
          <w:szCs w:val="20"/>
        </w:rPr>
        <w:t>ng xã h</w:t>
      </w:r>
      <w:r w:rsidRPr="008F726D">
        <w:rPr>
          <w:rFonts w:ascii="Arial" w:hAnsi="Arial" w:cs="Arial"/>
          <w:sz w:val="20"/>
          <w:szCs w:val="20"/>
        </w:rPr>
        <w:t>ộ</w:t>
      </w:r>
      <w:r w:rsidRPr="008F726D">
        <w:rPr>
          <w:rFonts w:ascii="Arial" w:hAnsi="Arial" w:cs="Arial"/>
          <w:sz w:val="20"/>
          <w:szCs w:val="20"/>
        </w:rPr>
        <w:t>i tr</w:t>
      </w:r>
      <w:r w:rsidRPr="008F726D">
        <w:rPr>
          <w:rFonts w:ascii="Arial" w:hAnsi="Arial" w:cs="Arial"/>
          <w:sz w:val="20"/>
          <w:szCs w:val="20"/>
        </w:rPr>
        <w:t>ự</w:t>
      </w:r>
      <w:r w:rsidRPr="008F726D">
        <w:rPr>
          <w:rFonts w:ascii="Arial" w:hAnsi="Arial" w:cs="Arial"/>
          <w:sz w:val="20"/>
          <w:szCs w:val="20"/>
        </w:rPr>
        <w:t>c tuy</w:t>
      </w:r>
      <w:r w:rsidRPr="008F726D">
        <w:rPr>
          <w:rFonts w:ascii="Arial" w:hAnsi="Arial" w:cs="Arial"/>
          <w:sz w:val="20"/>
          <w:szCs w:val="20"/>
        </w:rPr>
        <w:t>ế</w:t>
      </w:r>
      <w:r w:rsidRPr="008F726D">
        <w:rPr>
          <w:rFonts w:ascii="Arial" w:hAnsi="Arial" w:cs="Arial"/>
          <w:sz w:val="20"/>
          <w:szCs w:val="20"/>
        </w:rPr>
        <w:t>n, n</w:t>
      </w:r>
      <w:r w:rsidRPr="008F726D">
        <w:rPr>
          <w:rFonts w:ascii="Arial" w:hAnsi="Arial" w:cs="Arial"/>
          <w:sz w:val="20"/>
          <w:szCs w:val="20"/>
        </w:rPr>
        <w:t>ề</w:t>
      </w:r>
      <w:r w:rsidRPr="008F726D">
        <w:rPr>
          <w:rFonts w:ascii="Arial" w:hAnsi="Arial" w:cs="Arial"/>
          <w:sz w:val="20"/>
          <w:szCs w:val="20"/>
        </w:rPr>
        <w:t>n t</w:t>
      </w:r>
      <w:r w:rsidRPr="008F726D">
        <w:rPr>
          <w:rFonts w:ascii="Arial" w:hAnsi="Arial" w:cs="Arial"/>
          <w:sz w:val="20"/>
          <w:szCs w:val="20"/>
        </w:rPr>
        <w:t>ả</w:t>
      </w:r>
      <w:r w:rsidRPr="008F726D">
        <w:rPr>
          <w:rFonts w:ascii="Arial" w:hAnsi="Arial" w:cs="Arial"/>
          <w:sz w:val="20"/>
          <w:szCs w:val="20"/>
        </w:rPr>
        <w:t>ng thương m</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và các n</w:t>
      </w:r>
      <w:r w:rsidRPr="008F726D">
        <w:rPr>
          <w:rFonts w:ascii="Arial" w:hAnsi="Arial" w:cs="Arial"/>
          <w:sz w:val="20"/>
          <w:szCs w:val="20"/>
        </w:rPr>
        <w:t>ề</w:t>
      </w:r>
      <w:r w:rsidRPr="008F726D">
        <w:rPr>
          <w:rFonts w:ascii="Arial" w:hAnsi="Arial" w:cs="Arial"/>
          <w:sz w:val="20"/>
          <w:szCs w:val="20"/>
        </w:rPr>
        <w:t>n t</w:t>
      </w:r>
      <w:r w:rsidRPr="008F726D">
        <w:rPr>
          <w:rFonts w:ascii="Arial" w:hAnsi="Arial" w:cs="Arial"/>
          <w:sz w:val="20"/>
          <w:szCs w:val="20"/>
        </w:rPr>
        <w:t>ả</w:t>
      </w:r>
      <w:r w:rsidRPr="008F726D">
        <w:rPr>
          <w:rFonts w:ascii="Arial" w:hAnsi="Arial" w:cs="Arial"/>
          <w:sz w:val="20"/>
          <w:szCs w:val="20"/>
        </w:rPr>
        <w:t>ng s</w:t>
      </w:r>
      <w:r w:rsidRPr="008F726D">
        <w:rPr>
          <w:rFonts w:ascii="Arial" w:hAnsi="Arial" w:cs="Arial"/>
          <w:sz w:val="20"/>
          <w:szCs w:val="20"/>
        </w:rPr>
        <w:t>ố</w:t>
      </w:r>
      <w:r w:rsidRPr="008F726D">
        <w:rPr>
          <w:rFonts w:ascii="Arial" w:hAnsi="Arial" w:cs="Arial"/>
          <w:sz w:val="20"/>
          <w:szCs w:val="20"/>
        </w:rPr>
        <w:t xml:space="preserve"> trung gian khác;”</w:t>
      </w:r>
    </w:p>
    <w:p w14:paraId="7A5C937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32. B</w:t>
      </w:r>
      <w:r w:rsidRPr="008F726D">
        <w:rPr>
          <w:rFonts w:ascii="Arial" w:hAnsi="Arial" w:cs="Arial"/>
          <w:b/>
          <w:sz w:val="20"/>
          <w:szCs w:val="20"/>
        </w:rPr>
        <w:t>ổ</w:t>
      </w:r>
      <w:r w:rsidRPr="008F726D">
        <w:rPr>
          <w:rFonts w:ascii="Arial" w:hAnsi="Arial" w:cs="Arial"/>
          <w:b/>
          <w:sz w:val="20"/>
          <w:szCs w:val="20"/>
        </w:rPr>
        <w:t xml:space="preserve"> sung kho</w:t>
      </w:r>
      <w:r w:rsidRPr="008F726D">
        <w:rPr>
          <w:rFonts w:ascii="Arial" w:hAnsi="Arial" w:cs="Arial"/>
          <w:b/>
          <w:sz w:val="20"/>
          <w:szCs w:val="20"/>
        </w:rPr>
        <w:t>ả</w:t>
      </w:r>
      <w:r w:rsidRPr="008F726D">
        <w:rPr>
          <w:rFonts w:ascii="Arial" w:hAnsi="Arial" w:cs="Arial"/>
          <w:b/>
          <w:sz w:val="20"/>
          <w:szCs w:val="20"/>
        </w:rPr>
        <w:t>n 3 vào sau kho</w:t>
      </w:r>
      <w:r w:rsidRPr="008F726D">
        <w:rPr>
          <w:rFonts w:ascii="Arial" w:hAnsi="Arial" w:cs="Arial"/>
          <w:b/>
          <w:sz w:val="20"/>
          <w:szCs w:val="20"/>
        </w:rPr>
        <w:t>ả</w:t>
      </w:r>
      <w:r w:rsidRPr="008F726D">
        <w:rPr>
          <w:rFonts w:ascii="Arial" w:hAnsi="Arial" w:cs="Arial"/>
          <w:b/>
          <w:sz w:val="20"/>
          <w:szCs w:val="20"/>
        </w:rPr>
        <w:t>n 2 Đi</w:t>
      </w:r>
      <w:r w:rsidRPr="008F726D">
        <w:rPr>
          <w:rFonts w:ascii="Arial" w:hAnsi="Arial" w:cs="Arial"/>
          <w:b/>
          <w:sz w:val="20"/>
          <w:szCs w:val="20"/>
        </w:rPr>
        <w:t>ề</w:t>
      </w:r>
      <w:r w:rsidRPr="008F726D">
        <w:rPr>
          <w:rFonts w:ascii="Arial" w:hAnsi="Arial" w:cs="Arial"/>
          <w:b/>
          <w:sz w:val="20"/>
          <w:szCs w:val="20"/>
        </w:rPr>
        <w:t>u 112</w:t>
      </w:r>
    </w:p>
    <w:p w14:paraId="4C923C8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“3. Doanh nghi</w:t>
      </w:r>
      <w:r w:rsidRPr="008F726D">
        <w:rPr>
          <w:rFonts w:ascii="Arial" w:hAnsi="Arial" w:cs="Arial"/>
          <w:sz w:val="20"/>
          <w:szCs w:val="20"/>
        </w:rPr>
        <w:t>ệ</w:t>
      </w:r>
      <w:r w:rsidRPr="008F726D">
        <w:rPr>
          <w:rFonts w:ascii="Arial" w:hAnsi="Arial" w:cs="Arial"/>
          <w:sz w:val="20"/>
          <w:szCs w:val="20"/>
        </w:rPr>
        <w:t>p cung c</w:t>
      </w:r>
      <w:r w:rsidRPr="008F726D">
        <w:rPr>
          <w:rFonts w:ascii="Arial" w:hAnsi="Arial" w:cs="Arial"/>
          <w:sz w:val="20"/>
          <w:szCs w:val="20"/>
        </w:rPr>
        <w:t>ấ</w:t>
      </w:r>
      <w:r w:rsidRPr="008F726D">
        <w:rPr>
          <w:rFonts w:ascii="Arial" w:hAnsi="Arial" w:cs="Arial"/>
          <w:sz w:val="20"/>
          <w:szCs w:val="20"/>
        </w:rPr>
        <w:t>p</w:t>
      </w:r>
      <w:r w:rsidRPr="008F726D">
        <w:rPr>
          <w:rFonts w:ascii="Arial" w:hAnsi="Arial" w:cs="Arial"/>
          <w:sz w:val="20"/>
          <w:szCs w:val="20"/>
        </w:rPr>
        <w:t xml:space="preserve">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trung gian, ch</w:t>
      </w:r>
      <w:r w:rsidRPr="008F726D">
        <w:rPr>
          <w:rFonts w:ascii="Arial" w:hAnsi="Arial" w:cs="Arial"/>
          <w:sz w:val="20"/>
          <w:szCs w:val="20"/>
        </w:rPr>
        <w:t>ủ</w:t>
      </w:r>
      <w:r w:rsidRPr="008F726D">
        <w:rPr>
          <w:rFonts w:ascii="Arial" w:hAnsi="Arial" w:cs="Arial"/>
          <w:sz w:val="20"/>
          <w:szCs w:val="20"/>
        </w:rPr>
        <w:t xml:space="preserve"> qu</w:t>
      </w:r>
      <w:r w:rsidRPr="008F726D">
        <w:rPr>
          <w:rFonts w:ascii="Arial" w:hAnsi="Arial" w:cs="Arial"/>
          <w:sz w:val="20"/>
          <w:szCs w:val="20"/>
        </w:rPr>
        <w:t>ả</w:t>
      </w:r>
      <w:r w:rsidRPr="008F726D">
        <w:rPr>
          <w:rFonts w:ascii="Arial" w:hAnsi="Arial" w:cs="Arial"/>
          <w:sz w:val="20"/>
          <w:szCs w:val="20"/>
        </w:rPr>
        <w:t>n n</w:t>
      </w:r>
      <w:r w:rsidRPr="008F726D">
        <w:rPr>
          <w:rFonts w:ascii="Arial" w:hAnsi="Arial" w:cs="Arial"/>
          <w:sz w:val="20"/>
          <w:szCs w:val="20"/>
        </w:rPr>
        <w:t>ề</w:t>
      </w:r>
      <w:r w:rsidRPr="008F726D">
        <w:rPr>
          <w:rFonts w:ascii="Arial" w:hAnsi="Arial" w:cs="Arial"/>
          <w:sz w:val="20"/>
          <w:szCs w:val="20"/>
        </w:rPr>
        <w:t>n t</w:t>
      </w:r>
      <w:r w:rsidRPr="008F726D">
        <w:rPr>
          <w:rFonts w:ascii="Arial" w:hAnsi="Arial" w:cs="Arial"/>
          <w:sz w:val="20"/>
          <w:szCs w:val="20"/>
        </w:rPr>
        <w:t>ả</w:t>
      </w:r>
      <w:r w:rsidRPr="008F726D">
        <w:rPr>
          <w:rFonts w:ascii="Arial" w:hAnsi="Arial" w:cs="Arial"/>
          <w:sz w:val="20"/>
          <w:szCs w:val="20"/>
        </w:rPr>
        <w:t>ng s</w:t>
      </w:r>
      <w:r w:rsidRPr="008F726D">
        <w:rPr>
          <w:rFonts w:ascii="Arial" w:hAnsi="Arial" w:cs="Arial"/>
          <w:sz w:val="20"/>
          <w:szCs w:val="20"/>
        </w:rPr>
        <w:t>ố</w:t>
      </w:r>
      <w:r w:rsidRPr="008F726D">
        <w:rPr>
          <w:rFonts w:ascii="Arial" w:hAnsi="Arial" w:cs="Arial"/>
          <w:sz w:val="20"/>
          <w:szCs w:val="20"/>
        </w:rPr>
        <w:t xml:space="preserve"> có trách nhi</w:t>
      </w:r>
      <w:r w:rsidRPr="008F726D">
        <w:rPr>
          <w:rFonts w:ascii="Arial" w:hAnsi="Arial" w:cs="Arial"/>
          <w:sz w:val="20"/>
          <w:szCs w:val="20"/>
        </w:rPr>
        <w:t>ệ</w:t>
      </w:r>
      <w:r w:rsidRPr="008F726D">
        <w:rPr>
          <w:rFonts w:ascii="Arial" w:hAnsi="Arial" w:cs="Arial"/>
          <w:sz w:val="20"/>
          <w:szCs w:val="20"/>
        </w:rPr>
        <w:t>m ngăn ch</w:t>
      </w:r>
      <w:r w:rsidRPr="008F726D">
        <w:rPr>
          <w:rFonts w:ascii="Arial" w:hAnsi="Arial" w:cs="Arial"/>
          <w:sz w:val="20"/>
          <w:szCs w:val="20"/>
        </w:rPr>
        <w:t>ặ</w:t>
      </w:r>
      <w:r w:rsidRPr="008F726D">
        <w:rPr>
          <w:rFonts w:ascii="Arial" w:hAnsi="Arial" w:cs="Arial"/>
          <w:sz w:val="20"/>
          <w:szCs w:val="20"/>
        </w:rPr>
        <w:t>n vi</w:t>
      </w:r>
      <w:r w:rsidRPr="008F726D">
        <w:rPr>
          <w:rFonts w:ascii="Arial" w:hAnsi="Arial" w:cs="Arial"/>
          <w:sz w:val="20"/>
          <w:szCs w:val="20"/>
        </w:rPr>
        <w:t>ệ</w:t>
      </w:r>
      <w:r w:rsidRPr="008F726D">
        <w:rPr>
          <w:rFonts w:ascii="Arial" w:hAnsi="Arial" w:cs="Arial"/>
          <w:sz w:val="20"/>
          <w:szCs w:val="20"/>
        </w:rPr>
        <w:t>c chia s</w:t>
      </w:r>
      <w:r w:rsidRPr="008F726D">
        <w:rPr>
          <w:rFonts w:ascii="Arial" w:hAnsi="Arial" w:cs="Arial"/>
          <w:sz w:val="20"/>
          <w:szCs w:val="20"/>
        </w:rPr>
        <w:t>ẻ</w:t>
      </w:r>
      <w:r w:rsidRPr="008F726D">
        <w:rPr>
          <w:rFonts w:ascii="Arial" w:hAnsi="Arial" w:cs="Arial"/>
          <w:sz w:val="20"/>
          <w:szCs w:val="20"/>
        </w:rPr>
        <w:t xml:space="preserve"> thông tin, xóa b</w:t>
      </w:r>
      <w:r w:rsidRPr="008F726D">
        <w:rPr>
          <w:rFonts w:ascii="Arial" w:hAnsi="Arial" w:cs="Arial"/>
          <w:sz w:val="20"/>
          <w:szCs w:val="20"/>
        </w:rPr>
        <w:t>ỏ</w:t>
      </w:r>
      <w:r w:rsidRPr="008F726D">
        <w:rPr>
          <w:rFonts w:ascii="Arial" w:hAnsi="Arial" w:cs="Arial"/>
          <w:sz w:val="20"/>
          <w:szCs w:val="20"/>
        </w:rPr>
        <w:t xml:space="preserve"> thông tin, g</w:t>
      </w:r>
      <w:r w:rsidRPr="008F726D">
        <w:rPr>
          <w:rFonts w:ascii="Arial" w:hAnsi="Arial" w:cs="Arial"/>
          <w:sz w:val="20"/>
          <w:szCs w:val="20"/>
        </w:rPr>
        <w:t>ỡ</w:t>
      </w:r>
      <w:r w:rsidRPr="008F726D">
        <w:rPr>
          <w:rFonts w:ascii="Arial" w:hAnsi="Arial" w:cs="Arial"/>
          <w:sz w:val="20"/>
          <w:szCs w:val="20"/>
        </w:rPr>
        <w:t xml:space="preserve"> b</w:t>
      </w:r>
      <w:r w:rsidRPr="008F726D">
        <w:rPr>
          <w:rFonts w:ascii="Arial" w:hAnsi="Arial" w:cs="Arial"/>
          <w:sz w:val="20"/>
          <w:szCs w:val="20"/>
        </w:rPr>
        <w:t>ỏ</w:t>
      </w:r>
      <w:r w:rsidRPr="008F726D">
        <w:rPr>
          <w:rFonts w:ascii="Arial" w:hAnsi="Arial" w:cs="Arial"/>
          <w:sz w:val="20"/>
          <w:szCs w:val="20"/>
        </w:rPr>
        <w:t xml:space="preserve">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w:t>
      </w:r>
      <w:r w:rsidRPr="008F726D">
        <w:rPr>
          <w:rFonts w:ascii="Arial" w:hAnsi="Arial" w:cs="Arial"/>
          <w:sz w:val="20"/>
          <w:szCs w:val="20"/>
        </w:rPr>
        <w:t>ứ</w:t>
      </w:r>
      <w:r w:rsidRPr="008F726D">
        <w:rPr>
          <w:rFonts w:ascii="Arial" w:hAnsi="Arial" w:cs="Arial"/>
          <w:sz w:val="20"/>
          <w:szCs w:val="20"/>
        </w:rPr>
        <w:t>ng d</w:t>
      </w:r>
      <w:r w:rsidRPr="008F726D">
        <w:rPr>
          <w:rFonts w:ascii="Arial" w:hAnsi="Arial" w:cs="Arial"/>
          <w:sz w:val="20"/>
          <w:szCs w:val="20"/>
        </w:rPr>
        <w:t>ụ</w:t>
      </w:r>
      <w:r w:rsidRPr="008F726D">
        <w:rPr>
          <w:rFonts w:ascii="Arial" w:hAnsi="Arial" w:cs="Arial"/>
          <w:sz w:val="20"/>
          <w:szCs w:val="20"/>
        </w:rPr>
        <w:t>ng có n</w:t>
      </w:r>
      <w:r w:rsidRPr="008F726D">
        <w:rPr>
          <w:rFonts w:ascii="Arial" w:hAnsi="Arial" w:cs="Arial"/>
          <w:sz w:val="20"/>
          <w:szCs w:val="20"/>
        </w:rPr>
        <w:t>ộ</w:t>
      </w:r>
      <w:r w:rsidRPr="008F726D">
        <w:rPr>
          <w:rFonts w:ascii="Arial" w:hAnsi="Arial" w:cs="Arial"/>
          <w:sz w:val="20"/>
          <w:szCs w:val="20"/>
        </w:rPr>
        <w:t>i dung vi ph</w:t>
      </w:r>
      <w:r w:rsidRPr="008F726D">
        <w:rPr>
          <w:rFonts w:ascii="Arial" w:hAnsi="Arial" w:cs="Arial"/>
          <w:sz w:val="20"/>
          <w:szCs w:val="20"/>
        </w:rPr>
        <w:t>ạ</w:t>
      </w:r>
      <w:r w:rsidRPr="008F726D">
        <w:rPr>
          <w:rFonts w:ascii="Arial" w:hAnsi="Arial" w:cs="Arial"/>
          <w:sz w:val="20"/>
          <w:szCs w:val="20"/>
        </w:rPr>
        <w:t>m và các trách nhi</w:t>
      </w:r>
      <w:r w:rsidRPr="008F726D">
        <w:rPr>
          <w:rFonts w:ascii="Arial" w:hAnsi="Arial" w:cs="Arial"/>
          <w:sz w:val="20"/>
          <w:szCs w:val="20"/>
        </w:rPr>
        <w:t>ệ</w:t>
      </w:r>
      <w:r w:rsidRPr="008F726D">
        <w:rPr>
          <w:rFonts w:ascii="Arial" w:hAnsi="Arial" w:cs="Arial"/>
          <w:sz w:val="20"/>
          <w:szCs w:val="20"/>
        </w:rPr>
        <w:t>m liên quan khác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an ninh m</w:t>
      </w:r>
      <w:r w:rsidRPr="008F726D">
        <w:rPr>
          <w:rFonts w:ascii="Arial" w:hAnsi="Arial" w:cs="Arial"/>
          <w:sz w:val="20"/>
          <w:szCs w:val="20"/>
        </w:rPr>
        <w:t>ạ</w:t>
      </w:r>
      <w:r w:rsidRPr="008F726D">
        <w:rPr>
          <w:rFonts w:ascii="Arial" w:hAnsi="Arial" w:cs="Arial"/>
          <w:sz w:val="20"/>
          <w:szCs w:val="20"/>
        </w:rPr>
        <w:t>ng, thương m</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xml:space="preserve"> và ph</w:t>
      </w:r>
      <w:r w:rsidRPr="008F726D">
        <w:rPr>
          <w:rFonts w:ascii="Arial" w:hAnsi="Arial" w:cs="Arial"/>
          <w:sz w:val="20"/>
          <w:szCs w:val="20"/>
        </w:rPr>
        <w:t>áp lu</w:t>
      </w:r>
      <w:r w:rsidRPr="008F726D">
        <w:rPr>
          <w:rFonts w:ascii="Arial" w:hAnsi="Arial" w:cs="Arial"/>
          <w:sz w:val="20"/>
          <w:szCs w:val="20"/>
        </w:rPr>
        <w:t>ậ</w:t>
      </w:r>
      <w:r w:rsidRPr="008F726D">
        <w:rPr>
          <w:rFonts w:ascii="Arial" w:hAnsi="Arial" w:cs="Arial"/>
          <w:sz w:val="20"/>
          <w:szCs w:val="20"/>
        </w:rPr>
        <w:t>t khác có liên quan.”</w:t>
      </w:r>
    </w:p>
    <w:p w14:paraId="118F0630" w14:textId="14A87B36" w:rsidR="008F726D" w:rsidRPr="008F726D" w:rsidRDefault="008F726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Điều 33. Sửa đổi, bổ sung phần ghi ch</w:t>
      </w:r>
      <w:r w:rsidR="002435F5">
        <w:rPr>
          <w:rFonts w:ascii="Arial" w:hAnsi="Arial" w:cs="Arial"/>
          <w:b/>
          <w:sz w:val="20"/>
          <w:szCs w:val="20"/>
        </w:rPr>
        <w:t>ú</w:t>
      </w:r>
      <w:r w:rsidRPr="008F726D">
        <w:rPr>
          <w:rFonts w:ascii="Arial" w:hAnsi="Arial" w:cs="Arial"/>
          <w:b/>
          <w:sz w:val="20"/>
          <w:szCs w:val="20"/>
        </w:rPr>
        <w:t xml:space="preserve"> của Phụ lục II</w:t>
      </w:r>
    </w:p>
    <w:p w14:paraId="21282DA8"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i/>
          <w:sz w:val="20"/>
          <w:szCs w:val="20"/>
        </w:rPr>
        <w:t>“Ghi chú:</w:t>
      </w:r>
    </w:p>
    <w:p w14:paraId="5DA48DD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các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kinh doanh, thương m</w:t>
      </w:r>
      <w:r w:rsidRPr="008F726D">
        <w:rPr>
          <w:rFonts w:ascii="Arial" w:hAnsi="Arial" w:cs="Arial"/>
          <w:sz w:val="20"/>
          <w:szCs w:val="20"/>
        </w:rPr>
        <w:t>ạ</w:t>
      </w:r>
      <w:r w:rsidRPr="008F726D">
        <w:rPr>
          <w:rFonts w:ascii="Arial" w:hAnsi="Arial" w:cs="Arial"/>
          <w:sz w:val="20"/>
          <w:szCs w:val="20"/>
        </w:rPr>
        <w:t>i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các m</w:t>
      </w:r>
      <w:r w:rsidRPr="008F726D">
        <w:rPr>
          <w:rFonts w:ascii="Arial" w:hAnsi="Arial" w:cs="Arial"/>
          <w:sz w:val="20"/>
          <w:szCs w:val="20"/>
        </w:rPr>
        <w:t>ụ</w:t>
      </w:r>
      <w:r w:rsidRPr="008F726D">
        <w:rPr>
          <w:rFonts w:ascii="Arial" w:hAnsi="Arial" w:cs="Arial"/>
          <w:sz w:val="20"/>
          <w:szCs w:val="20"/>
        </w:rPr>
        <w:t>c s</w:t>
      </w:r>
      <w:r w:rsidRPr="008F726D">
        <w:rPr>
          <w:rFonts w:ascii="Arial" w:hAnsi="Arial" w:cs="Arial"/>
          <w:sz w:val="20"/>
          <w:szCs w:val="20"/>
        </w:rPr>
        <w:t>ố</w:t>
      </w:r>
      <w:r w:rsidRPr="008F726D">
        <w:rPr>
          <w:rFonts w:ascii="Arial" w:hAnsi="Arial" w:cs="Arial"/>
          <w:sz w:val="20"/>
          <w:szCs w:val="20"/>
        </w:rPr>
        <w:t xml:space="preserve"> 1, 2, 3, 4, 5, 6, 7, 8, 9 và 10 c</w:t>
      </w:r>
      <w:r w:rsidRPr="008F726D">
        <w:rPr>
          <w:rFonts w:ascii="Arial" w:hAnsi="Arial" w:cs="Arial"/>
          <w:sz w:val="20"/>
          <w:szCs w:val="20"/>
        </w:rPr>
        <w:t>ủ</w:t>
      </w:r>
      <w:r w:rsidRPr="008F726D">
        <w:rPr>
          <w:rFonts w:ascii="Arial" w:hAnsi="Arial" w:cs="Arial"/>
          <w:sz w:val="20"/>
          <w:szCs w:val="20"/>
        </w:rPr>
        <w:t>a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này áp d</w:t>
      </w:r>
      <w:r w:rsidRPr="008F726D">
        <w:rPr>
          <w:rFonts w:ascii="Arial" w:hAnsi="Arial" w:cs="Arial"/>
          <w:sz w:val="20"/>
          <w:szCs w:val="20"/>
        </w:rPr>
        <w:t>ụ</w:t>
      </w:r>
      <w:r w:rsidRPr="008F726D">
        <w:rPr>
          <w:rFonts w:ascii="Arial" w:hAnsi="Arial" w:cs="Arial"/>
          <w:sz w:val="20"/>
          <w:szCs w:val="20"/>
        </w:rPr>
        <w:t>ng quy đ</w:t>
      </w:r>
      <w:r w:rsidRPr="008F726D">
        <w:rPr>
          <w:rFonts w:ascii="Arial" w:hAnsi="Arial" w:cs="Arial"/>
          <w:sz w:val="20"/>
          <w:szCs w:val="20"/>
        </w:rPr>
        <w:t>ị</w:t>
      </w:r>
      <w:r w:rsidRPr="008F726D">
        <w:rPr>
          <w:rFonts w:ascii="Arial" w:hAnsi="Arial" w:cs="Arial"/>
          <w:sz w:val="20"/>
          <w:szCs w:val="20"/>
        </w:rPr>
        <w:t>nh phân lo</w:t>
      </w:r>
      <w:r w:rsidRPr="008F726D">
        <w:rPr>
          <w:rFonts w:ascii="Arial" w:hAnsi="Arial" w:cs="Arial"/>
          <w:sz w:val="20"/>
          <w:szCs w:val="20"/>
        </w:rPr>
        <w:t>ạ</w:t>
      </w:r>
      <w:r w:rsidRPr="008F726D">
        <w:rPr>
          <w:rFonts w:ascii="Arial" w:hAnsi="Arial" w:cs="Arial"/>
          <w:sz w:val="20"/>
          <w:szCs w:val="20"/>
        </w:rPr>
        <w:t>i đô th</w:t>
      </w:r>
      <w:r w:rsidRPr="008F726D">
        <w:rPr>
          <w:rFonts w:ascii="Arial" w:hAnsi="Arial" w:cs="Arial"/>
          <w:sz w:val="20"/>
          <w:szCs w:val="20"/>
        </w:rPr>
        <w:t>ị</w:t>
      </w:r>
      <w:r w:rsidRPr="008F726D">
        <w:rPr>
          <w:rFonts w:ascii="Arial" w:hAnsi="Arial" w:cs="Arial"/>
          <w:sz w:val="20"/>
          <w:szCs w:val="20"/>
        </w:rPr>
        <w:t xml:space="preserve"> như sau:</w:t>
      </w:r>
    </w:p>
    <w:p w14:paraId="0CE2CB0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w:t>
      </w:r>
      <w:r w:rsidRPr="008F726D">
        <w:rPr>
          <w:rFonts w:ascii="Arial" w:hAnsi="Arial" w:cs="Arial"/>
          <w:sz w:val="20"/>
          <w:szCs w:val="20"/>
        </w:rPr>
        <w:t>) Thành ph</w:t>
      </w:r>
      <w:r w:rsidRPr="008F726D">
        <w:rPr>
          <w:rFonts w:ascii="Arial" w:hAnsi="Arial" w:cs="Arial"/>
          <w:sz w:val="20"/>
          <w:szCs w:val="20"/>
        </w:rPr>
        <w:t>ố</w:t>
      </w:r>
      <w:r w:rsidRPr="008F726D">
        <w:rPr>
          <w:rFonts w:ascii="Arial" w:hAnsi="Arial" w:cs="Arial"/>
          <w:sz w:val="20"/>
          <w:szCs w:val="20"/>
        </w:rPr>
        <w:t xml:space="preserve"> Hà N</w:t>
      </w:r>
      <w:r w:rsidRPr="008F726D">
        <w:rPr>
          <w:rFonts w:ascii="Arial" w:hAnsi="Arial" w:cs="Arial"/>
          <w:sz w:val="20"/>
          <w:szCs w:val="20"/>
        </w:rPr>
        <w:t>ộ</w:t>
      </w:r>
      <w:r w:rsidRPr="008F726D">
        <w:rPr>
          <w:rFonts w:ascii="Arial" w:hAnsi="Arial" w:cs="Arial"/>
          <w:sz w:val="20"/>
          <w:szCs w:val="20"/>
        </w:rPr>
        <w:t>i và Thành ph</w:t>
      </w:r>
      <w:r w:rsidRPr="008F726D">
        <w:rPr>
          <w:rFonts w:ascii="Arial" w:hAnsi="Arial" w:cs="Arial"/>
          <w:sz w:val="20"/>
          <w:szCs w:val="20"/>
        </w:rPr>
        <w:t>ố</w:t>
      </w:r>
      <w:r w:rsidRPr="008F726D">
        <w:rPr>
          <w:rFonts w:ascii="Arial" w:hAnsi="Arial" w:cs="Arial"/>
          <w:sz w:val="20"/>
          <w:szCs w:val="20"/>
        </w:rPr>
        <w:t xml:space="preserve"> H</w:t>
      </w:r>
      <w:r w:rsidRPr="008F726D">
        <w:rPr>
          <w:rFonts w:ascii="Arial" w:hAnsi="Arial" w:cs="Arial"/>
          <w:sz w:val="20"/>
          <w:szCs w:val="20"/>
        </w:rPr>
        <w:t>ồ</w:t>
      </w:r>
      <w:r w:rsidRPr="008F726D">
        <w:rPr>
          <w:rFonts w:ascii="Arial" w:hAnsi="Arial" w:cs="Arial"/>
          <w:sz w:val="20"/>
          <w:szCs w:val="20"/>
        </w:rPr>
        <w:t xml:space="preserve"> Chí Minh: Áp d</w:t>
      </w:r>
      <w:r w:rsidRPr="008F726D">
        <w:rPr>
          <w:rFonts w:ascii="Arial" w:hAnsi="Arial" w:cs="Arial"/>
          <w:sz w:val="20"/>
          <w:szCs w:val="20"/>
        </w:rPr>
        <w:t>ụ</w:t>
      </w:r>
      <w:r w:rsidRPr="008F726D">
        <w:rPr>
          <w:rFonts w:ascii="Arial" w:hAnsi="Arial" w:cs="Arial"/>
          <w:sz w:val="20"/>
          <w:szCs w:val="20"/>
        </w:rPr>
        <w:t>ng theo khung giá;</w:t>
      </w:r>
    </w:p>
    <w:p w14:paraId="73927A9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I: Áp d</w:t>
      </w:r>
      <w:r w:rsidRPr="008F726D">
        <w:rPr>
          <w:rFonts w:ascii="Arial" w:hAnsi="Arial" w:cs="Arial"/>
          <w:sz w:val="20"/>
          <w:szCs w:val="20"/>
        </w:rPr>
        <w:t>ụ</w:t>
      </w:r>
      <w:r w:rsidRPr="008F726D">
        <w:rPr>
          <w:rFonts w:ascii="Arial" w:hAnsi="Arial" w:cs="Arial"/>
          <w:sz w:val="20"/>
          <w:szCs w:val="20"/>
        </w:rPr>
        <w:t>ng 80% khung giá;</w:t>
      </w:r>
    </w:p>
    <w:p w14:paraId="5574F60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II: Áp d</w:t>
      </w:r>
      <w:r w:rsidRPr="008F726D">
        <w:rPr>
          <w:rFonts w:ascii="Arial" w:hAnsi="Arial" w:cs="Arial"/>
          <w:sz w:val="20"/>
          <w:szCs w:val="20"/>
        </w:rPr>
        <w:t>ụ</w:t>
      </w:r>
      <w:r w:rsidRPr="008F726D">
        <w:rPr>
          <w:rFonts w:ascii="Arial" w:hAnsi="Arial" w:cs="Arial"/>
          <w:sz w:val="20"/>
          <w:szCs w:val="20"/>
        </w:rPr>
        <w:t>ng 50% khung giá;</w:t>
      </w:r>
    </w:p>
    <w:p w14:paraId="030F2D0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d)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III: Áp d</w:t>
      </w:r>
      <w:r w:rsidRPr="008F726D">
        <w:rPr>
          <w:rFonts w:ascii="Arial" w:hAnsi="Arial" w:cs="Arial"/>
          <w:sz w:val="20"/>
          <w:szCs w:val="20"/>
        </w:rPr>
        <w:t>ụ</w:t>
      </w:r>
      <w:r w:rsidRPr="008F726D">
        <w:rPr>
          <w:rFonts w:ascii="Arial" w:hAnsi="Arial" w:cs="Arial"/>
          <w:sz w:val="20"/>
          <w:szCs w:val="20"/>
        </w:rPr>
        <w:t>ng 20% khung giá.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thu</w:t>
      </w:r>
      <w:r w:rsidRPr="008F726D">
        <w:rPr>
          <w:rFonts w:ascii="Arial" w:hAnsi="Arial" w:cs="Arial"/>
          <w:sz w:val="20"/>
          <w:szCs w:val="20"/>
        </w:rPr>
        <w:t>ộ</w:t>
      </w:r>
      <w:r w:rsidRPr="008F726D">
        <w:rPr>
          <w:rFonts w:ascii="Arial" w:hAnsi="Arial" w:cs="Arial"/>
          <w:sz w:val="20"/>
          <w:szCs w:val="20"/>
        </w:rPr>
        <w:t>c vùng sâu, vùng xa, vùng đ</w:t>
      </w:r>
      <w:r w:rsidRPr="008F726D">
        <w:rPr>
          <w:rFonts w:ascii="Arial" w:hAnsi="Arial" w:cs="Arial"/>
          <w:sz w:val="20"/>
          <w:szCs w:val="20"/>
        </w:rPr>
        <w:t>ặ</w:t>
      </w:r>
      <w:r w:rsidRPr="008F726D">
        <w:rPr>
          <w:rFonts w:ascii="Arial" w:hAnsi="Arial" w:cs="Arial"/>
          <w:sz w:val="20"/>
          <w:szCs w:val="20"/>
        </w:rPr>
        <w:t>c bi</w:t>
      </w:r>
      <w:r w:rsidRPr="008F726D">
        <w:rPr>
          <w:rFonts w:ascii="Arial" w:hAnsi="Arial" w:cs="Arial"/>
          <w:sz w:val="20"/>
          <w:szCs w:val="20"/>
        </w:rPr>
        <w:t>ệ</w:t>
      </w:r>
      <w:r w:rsidRPr="008F726D">
        <w:rPr>
          <w:rFonts w:ascii="Arial" w:hAnsi="Arial" w:cs="Arial"/>
          <w:sz w:val="20"/>
          <w:szCs w:val="20"/>
        </w:rPr>
        <w:t>t khó khăn th</w:t>
      </w:r>
      <w:r w:rsidRPr="008F726D">
        <w:rPr>
          <w:rFonts w:ascii="Arial" w:hAnsi="Arial" w:cs="Arial"/>
          <w:sz w:val="20"/>
          <w:szCs w:val="20"/>
        </w:rPr>
        <w:t>ì áp d</w:t>
      </w:r>
      <w:r w:rsidRPr="008F726D">
        <w:rPr>
          <w:rFonts w:ascii="Arial" w:hAnsi="Arial" w:cs="Arial"/>
          <w:sz w:val="20"/>
          <w:szCs w:val="20"/>
        </w:rPr>
        <w:t>ụ</w:t>
      </w:r>
      <w:r w:rsidRPr="008F726D">
        <w:rPr>
          <w:rFonts w:ascii="Arial" w:hAnsi="Arial" w:cs="Arial"/>
          <w:sz w:val="20"/>
          <w:szCs w:val="20"/>
        </w:rPr>
        <w:t>ng 10% khung giá.</w:t>
      </w:r>
    </w:p>
    <w:p w14:paraId="783E5D9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Bi</w:t>
      </w:r>
      <w:r w:rsidRPr="008F726D">
        <w:rPr>
          <w:rFonts w:ascii="Arial" w:hAnsi="Arial" w:cs="Arial"/>
          <w:sz w:val="20"/>
          <w:szCs w:val="20"/>
        </w:rPr>
        <w:t>ể</w:t>
      </w:r>
      <w:r w:rsidRPr="008F726D">
        <w:rPr>
          <w:rFonts w:ascii="Arial" w:hAnsi="Arial" w:cs="Arial"/>
          <w:sz w:val="20"/>
          <w:szCs w:val="20"/>
        </w:rPr>
        <w:t>u m</w:t>
      </w:r>
      <w:r w:rsidRPr="008F726D">
        <w:rPr>
          <w:rFonts w:ascii="Arial" w:hAnsi="Arial" w:cs="Arial"/>
          <w:sz w:val="20"/>
          <w:szCs w:val="20"/>
        </w:rPr>
        <w:t>ứ</w:t>
      </w:r>
      <w:r w:rsidRPr="008F726D">
        <w:rPr>
          <w:rFonts w:ascii="Arial" w:hAnsi="Arial" w:cs="Arial"/>
          <w:sz w:val="20"/>
          <w:szCs w:val="20"/>
        </w:rPr>
        <w:t>c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trên đây áp d</w:t>
      </w:r>
      <w:r w:rsidRPr="008F726D">
        <w:rPr>
          <w:rFonts w:ascii="Arial" w:hAnsi="Arial" w:cs="Arial"/>
          <w:sz w:val="20"/>
          <w:szCs w:val="20"/>
        </w:rPr>
        <w:t>ụ</w:t>
      </w:r>
      <w:r w:rsidRPr="008F726D">
        <w:rPr>
          <w:rFonts w:ascii="Arial" w:hAnsi="Arial" w:cs="Arial"/>
          <w:sz w:val="20"/>
          <w:szCs w:val="20"/>
        </w:rPr>
        <w:t>ng cho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xml:space="preserve"> và áp d</w:t>
      </w:r>
      <w:r w:rsidRPr="008F726D">
        <w:rPr>
          <w:rFonts w:ascii="Arial" w:hAnsi="Arial" w:cs="Arial"/>
          <w:sz w:val="20"/>
          <w:szCs w:val="20"/>
        </w:rPr>
        <w:t>ụ</w:t>
      </w:r>
      <w:r w:rsidRPr="008F726D">
        <w:rPr>
          <w:rFonts w:ascii="Arial" w:hAnsi="Arial" w:cs="Arial"/>
          <w:sz w:val="20"/>
          <w:szCs w:val="20"/>
        </w:rPr>
        <w:t>ng tương t</w:t>
      </w:r>
      <w:r w:rsidRPr="008F726D">
        <w:rPr>
          <w:rFonts w:ascii="Arial" w:hAnsi="Arial" w:cs="Arial"/>
          <w:sz w:val="20"/>
          <w:szCs w:val="20"/>
        </w:rPr>
        <w:t>ự</w:t>
      </w:r>
      <w:r w:rsidRPr="008F726D">
        <w:rPr>
          <w:rFonts w:ascii="Arial" w:hAnsi="Arial" w:cs="Arial"/>
          <w:sz w:val="20"/>
          <w:szCs w:val="20"/>
        </w:rPr>
        <w:t xml:space="preserve"> cho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b</w:t>
      </w:r>
      <w:r w:rsidRPr="008F726D">
        <w:rPr>
          <w:rFonts w:ascii="Arial" w:hAnsi="Arial" w:cs="Arial"/>
          <w:sz w:val="20"/>
          <w:szCs w:val="20"/>
        </w:rPr>
        <w:t>ả</w:t>
      </w:r>
      <w:r w:rsidRPr="008F726D">
        <w:rPr>
          <w:rFonts w:ascii="Arial" w:hAnsi="Arial" w:cs="Arial"/>
          <w:sz w:val="20"/>
          <w:szCs w:val="20"/>
        </w:rPr>
        <w:t>n ghi âm, ghi hình đư</w:t>
      </w:r>
      <w:r w:rsidRPr="008F726D">
        <w:rPr>
          <w:rFonts w:ascii="Arial" w:hAnsi="Arial" w:cs="Arial"/>
          <w:sz w:val="20"/>
          <w:szCs w:val="20"/>
        </w:rPr>
        <w:t>ợ</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w:t>
      </w:r>
    </w:p>
    <w:p w14:paraId="0B9A89F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34. B</w:t>
      </w:r>
      <w:r w:rsidRPr="008F726D">
        <w:rPr>
          <w:rFonts w:ascii="Arial" w:hAnsi="Arial" w:cs="Arial"/>
          <w:b/>
          <w:sz w:val="20"/>
          <w:szCs w:val="20"/>
        </w:rPr>
        <w:t>ổ</w:t>
      </w:r>
      <w:r w:rsidRPr="008F726D">
        <w:rPr>
          <w:rFonts w:ascii="Arial" w:hAnsi="Arial" w:cs="Arial"/>
          <w:b/>
          <w:sz w:val="20"/>
          <w:szCs w:val="20"/>
        </w:rPr>
        <w:t xml:space="preserve"> sung, thay th</w:t>
      </w:r>
      <w:r w:rsidRPr="008F726D">
        <w:rPr>
          <w:rFonts w:ascii="Arial" w:hAnsi="Arial" w:cs="Arial"/>
          <w:b/>
          <w:sz w:val="20"/>
          <w:szCs w:val="20"/>
        </w:rPr>
        <w:t>ế</w:t>
      </w:r>
      <w:r w:rsidRPr="008F726D">
        <w:rPr>
          <w:rFonts w:ascii="Arial" w:hAnsi="Arial" w:cs="Arial"/>
          <w:b/>
          <w:sz w:val="20"/>
          <w:szCs w:val="20"/>
        </w:rPr>
        <w:t xml:space="preserve"> t</w:t>
      </w:r>
      <w:r w:rsidRPr="008F726D">
        <w:rPr>
          <w:rFonts w:ascii="Arial" w:hAnsi="Arial" w:cs="Arial"/>
          <w:b/>
          <w:sz w:val="20"/>
          <w:szCs w:val="20"/>
        </w:rPr>
        <w:t>ừ</w:t>
      </w:r>
      <w:r w:rsidRPr="008F726D">
        <w:rPr>
          <w:rFonts w:ascii="Arial" w:hAnsi="Arial" w:cs="Arial"/>
          <w:b/>
          <w:sz w:val="20"/>
          <w:szCs w:val="20"/>
        </w:rPr>
        <w:t>, c</w:t>
      </w:r>
      <w:r w:rsidRPr="008F726D">
        <w:rPr>
          <w:rFonts w:ascii="Arial" w:hAnsi="Arial" w:cs="Arial"/>
          <w:b/>
          <w:sz w:val="20"/>
          <w:szCs w:val="20"/>
        </w:rPr>
        <w:t>ụ</w:t>
      </w:r>
      <w:r w:rsidRPr="008F726D">
        <w:rPr>
          <w:rFonts w:ascii="Arial" w:hAnsi="Arial" w:cs="Arial"/>
          <w:b/>
          <w:sz w:val="20"/>
          <w:szCs w:val="20"/>
        </w:rPr>
        <w:t>m t</w:t>
      </w:r>
      <w:r w:rsidRPr="008F726D">
        <w:rPr>
          <w:rFonts w:ascii="Arial" w:hAnsi="Arial" w:cs="Arial"/>
          <w:b/>
          <w:sz w:val="20"/>
          <w:szCs w:val="20"/>
        </w:rPr>
        <w:t>ừ</w:t>
      </w:r>
      <w:r w:rsidRPr="008F726D">
        <w:rPr>
          <w:rFonts w:ascii="Arial" w:hAnsi="Arial" w:cs="Arial"/>
          <w:b/>
          <w:sz w:val="20"/>
          <w:szCs w:val="20"/>
        </w:rPr>
        <w:t xml:space="preserve"> t</w:t>
      </w:r>
      <w:r w:rsidRPr="008F726D">
        <w:rPr>
          <w:rFonts w:ascii="Arial" w:hAnsi="Arial" w:cs="Arial"/>
          <w:b/>
          <w:sz w:val="20"/>
          <w:szCs w:val="20"/>
        </w:rPr>
        <w:t>ạ</w:t>
      </w:r>
      <w:r w:rsidRPr="008F726D">
        <w:rPr>
          <w:rFonts w:ascii="Arial" w:hAnsi="Arial" w:cs="Arial"/>
          <w:b/>
          <w:sz w:val="20"/>
          <w:szCs w:val="20"/>
        </w:rPr>
        <w:t>i m</w:t>
      </w:r>
      <w:r w:rsidRPr="008F726D">
        <w:rPr>
          <w:rFonts w:ascii="Arial" w:hAnsi="Arial" w:cs="Arial"/>
          <w:b/>
          <w:sz w:val="20"/>
          <w:szCs w:val="20"/>
        </w:rPr>
        <w:t>ộ</w:t>
      </w:r>
      <w:r w:rsidRPr="008F726D">
        <w:rPr>
          <w:rFonts w:ascii="Arial" w:hAnsi="Arial" w:cs="Arial"/>
          <w:b/>
          <w:sz w:val="20"/>
          <w:szCs w:val="20"/>
        </w:rPr>
        <w:t>t s</w:t>
      </w:r>
      <w:r w:rsidRPr="008F726D">
        <w:rPr>
          <w:rFonts w:ascii="Arial" w:hAnsi="Arial" w:cs="Arial"/>
          <w:b/>
          <w:sz w:val="20"/>
          <w:szCs w:val="20"/>
        </w:rPr>
        <w:t>ố</w:t>
      </w:r>
      <w:r w:rsidRPr="008F726D">
        <w:rPr>
          <w:rFonts w:ascii="Arial" w:hAnsi="Arial" w:cs="Arial"/>
          <w:b/>
          <w:sz w:val="20"/>
          <w:szCs w:val="20"/>
        </w:rPr>
        <w:t xml:space="preserve"> đi</w:t>
      </w:r>
      <w:r w:rsidRPr="008F726D">
        <w:rPr>
          <w:rFonts w:ascii="Arial" w:hAnsi="Arial" w:cs="Arial"/>
          <w:b/>
          <w:sz w:val="20"/>
          <w:szCs w:val="20"/>
        </w:rPr>
        <w:t>ề</w:t>
      </w:r>
      <w:r w:rsidRPr="008F726D">
        <w:rPr>
          <w:rFonts w:ascii="Arial" w:hAnsi="Arial" w:cs="Arial"/>
          <w:b/>
          <w:sz w:val="20"/>
          <w:szCs w:val="20"/>
        </w:rPr>
        <w:t>u, ph</w:t>
      </w:r>
      <w:r w:rsidRPr="008F726D">
        <w:rPr>
          <w:rFonts w:ascii="Arial" w:hAnsi="Arial" w:cs="Arial"/>
          <w:b/>
          <w:sz w:val="20"/>
          <w:szCs w:val="20"/>
        </w:rPr>
        <w:t>ụ</w:t>
      </w:r>
      <w:r w:rsidRPr="008F726D">
        <w:rPr>
          <w:rFonts w:ascii="Arial" w:hAnsi="Arial" w:cs="Arial"/>
          <w:b/>
          <w:sz w:val="20"/>
          <w:szCs w:val="20"/>
        </w:rPr>
        <w:t xml:space="preserve"> l</w:t>
      </w:r>
      <w:r w:rsidRPr="008F726D">
        <w:rPr>
          <w:rFonts w:ascii="Arial" w:hAnsi="Arial" w:cs="Arial"/>
          <w:b/>
          <w:sz w:val="20"/>
          <w:szCs w:val="20"/>
        </w:rPr>
        <w:t>ụ</w:t>
      </w:r>
      <w:r w:rsidRPr="008F726D">
        <w:rPr>
          <w:rFonts w:ascii="Arial" w:hAnsi="Arial" w:cs="Arial"/>
          <w:b/>
          <w:sz w:val="20"/>
          <w:szCs w:val="20"/>
        </w:rPr>
        <w:t>c</w:t>
      </w:r>
    </w:p>
    <w:p w14:paraId="42AA794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B</w:t>
      </w:r>
      <w:r w:rsidRPr="008F726D">
        <w:rPr>
          <w:rFonts w:ascii="Arial" w:hAnsi="Arial" w:cs="Arial"/>
          <w:sz w:val="20"/>
          <w:szCs w:val="20"/>
        </w:rPr>
        <w:t>ổ</w:t>
      </w:r>
      <w:r w:rsidRPr="008F726D">
        <w:rPr>
          <w:rFonts w:ascii="Arial" w:hAnsi="Arial" w:cs="Arial"/>
          <w:sz w:val="20"/>
          <w:szCs w:val="20"/>
        </w:rPr>
        <w:t xml:space="preserve"> sung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truy</w:t>
      </w:r>
      <w:r w:rsidRPr="008F726D">
        <w:rPr>
          <w:rFonts w:ascii="Arial" w:hAnsi="Arial" w:cs="Arial"/>
          <w:sz w:val="20"/>
          <w:szCs w:val="20"/>
        </w:rPr>
        <w:t>ệ</w:t>
      </w:r>
      <w:r w:rsidRPr="008F726D">
        <w:rPr>
          <w:rFonts w:ascii="Arial" w:hAnsi="Arial" w:cs="Arial"/>
          <w:sz w:val="20"/>
          <w:szCs w:val="20"/>
        </w:rPr>
        <w:t>n tranh” vào sau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“truy</w:t>
      </w:r>
      <w:r w:rsidRPr="008F726D">
        <w:rPr>
          <w:rFonts w:ascii="Arial" w:hAnsi="Arial" w:cs="Arial"/>
          <w:sz w:val="20"/>
          <w:szCs w:val="20"/>
        </w:rPr>
        <w:t>ệ</w:t>
      </w:r>
      <w:r w:rsidRPr="008F726D">
        <w:rPr>
          <w:rFonts w:ascii="Arial" w:hAnsi="Arial" w:cs="Arial"/>
          <w:sz w:val="20"/>
          <w:szCs w:val="20"/>
        </w:rPr>
        <w:t>n ng</w:t>
      </w:r>
      <w:r w:rsidRPr="008F726D">
        <w:rPr>
          <w:rFonts w:ascii="Arial" w:hAnsi="Arial" w:cs="Arial"/>
          <w:sz w:val="20"/>
          <w:szCs w:val="20"/>
        </w:rPr>
        <w:t>ắ</w:t>
      </w:r>
      <w:r w:rsidRPr="008F726D">
        <w:rPr>
          <w:rFonts w:ascii="Arial" w:hAnsi="Arial" w:cs="Arial"/>
          <w:sz w:val="20"/>
          <w:szCs w:val="20"/>
        </w:rPr>
        <w:t>n”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a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6; b</w:t>
      </w:r>
      <w:r w:rsidRPr="008F726D">
        <w:rPr>
          <w:rFonts w:ascii="Arial" w:hAnsi="Arial" w:cs="Arial"/>
          <w:sz w:val="20"/>
          <w:szCs w:val="20"/>
        </w:rPr>
        <w:t>ổ</w:t>
      </w:r>
      <w:r w:rsidRPr="008F726D">
        <w:rPr>
          <w:rFonts w:ascii="Arial" w:hAnsi="Arial" w:cs="Arial"/>
          <w:sz w:val="20"/>
          <w:szCs w:val="20"/>
        </w:rPr>
        <w:t xml:space="preserve"> sung t</w:t>
      </w:r>
      <w:r w:rsidRPr="008F726D">
        <w:rPr>
          <w:rFonts w:ascii="Arial" w:hAnsi="Arial" w:cs="Arial"/>
          <w:sz w:val="20"/>
          <w:szCs w:val="20"/>
        </w:rPr>
        <w:t>ừ</w:t>
      </w:r>
      <w:r w:rsidRPr="008F726D">
        <w:rPr>
          <w:rFonts w:ascii="Arial" w:hAnsi="Arial" w:cs="Arial"/>
          <w:sz w:val="20"/>
          <w:szCs w:val="20"/>
        </w:rPr>
        <w:t xml:space="preserve"> “trên” vào trư</w:t>
      </w:r>
      <w:r w:rsidRPr="008F726D">
        <w:rPr>
          <w:rFonts w:ascii="Arial" w:hAnsi="Arial" w:cs="Arial"/>
          <w:sz w:val="20"/>
          <w:szCs w:val="20"/>
        </w:rPr>
        <w:t>ớ</w:t>
      </w:r>
      <w:r w:rsidRPr="008F726D">
        <w:rPr>
          <w:rFonts w:ascii="Arial" w:hAnsi="Arial" w:cs="Arial"/>
          <w:sz w:val="20"/>
          <w:szCs w:val="20"/>
        </w:rPr>
        <w:t>c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“bao bì s</w:t>
      </w:r>
      <w:r w:rsidRPr="008F726D">
        <w:rPr>
          <w:rFonts w:ascii="Arial" w:hAnsi="Arial" w:cs="Arial"/>
          <w:sz w:val="20"/>
          <w:szCs w:val="20"/>
        </w:rPr>
        <w:t>ả</w:t>
      </w:r>
      <w:r w:rsidRPr="008F726D">
        <w:rPr>
          <w:rFonts w:ascii="Arial" w:hAnsi="Arial" w:cs="Arial"/>
          <w:sz w:val="20"/>
          <w:szCs w:val="20"/>
        </w:rPr>
        <w:t>n ph</w:t>
      </w:r>
      <w:r w:rsidRPr="008F726D">
        <w:rPr>
          <w:rFonts w:ascii="Arial" w:hAnsi="Arial" w:cs="Arial"/>
          <w:sz w:val="20"/>
          <w:szCs w:val="20"/>
        </w:rPr>
        <w:t>ẩ</w:t>
      </w:r>
      <w:r w:rsidRPr="008F726D">
        <w:rPr>
          <w:rFonts w:ascii="Arial" w:hAnsi="Arial" w:cs="Arial"/>
          <w:sz w:val="20"/>
          <w:szCs w:val="20"/>
        </w:rPr>
        <w:t>m”,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“thi</w:t>
      </w:r>
      <w:r w:rsidRPr="008F726D">
        <w:rPr>
          <w:rFonts w:ascii="Arial" w:hAnsi="Arial" w:cs="Arial"/>
          <w:sz w:val="20"/>
          <w:szCs w:val="20"/>
        </w:rPr>
        <w:t>ế</w:t>
      </w:r>
      <w:r w:rsidRPr="008F726D">
        <w:rPr>
          <w:rFonts w:ascii="Arial" w:hAnsi="Arial" w:cs="Arial"/>
          <w:sz w:val="20"/>
          <w:szCs w:val="20"/>
        </w:rPr>
        <w:t>t k</w:t>
      </w:r>
      <w:r w:rsidRPr="008F726D">
        <w:rPr>
          <w:rFonts w:ascii="Arial" w:hAnsi="Arial" w:cs="Arial"/>
          <w:sz w:val="20"/>
          <w:szCs w:val="20"/>
        </w:rPr>
        <w:t>ế</w:t>
      </w:r>
      <w:r w:rsidRPr="008F726D">
        <w:rPr>
          <w:rFonts w:ascii="Arial" w:hAnsi="Arial" w:cs="Arial"/>
          <w:sz w:val="20"/>
          <w:szCs w:val="20"/>
        </w:rPr>
        <w:t xml:space="preserve"> trang trí;” vào sau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“thi</w:t>
      </w:r>
      <w:r w:rsidRPr="008F726D">
        <w:rPr>
          <w:rFonts w:ascii="Arial" w:hAnsi="Arial" w:cs="Arial"/>
          <w:sz w:val="20"/>
          <w:szCs w:val="20"/>
        </w:rPr>
        <w:t>ế</w:t>
      </w:r>
      <w:r w:rsidRPr="008F726D">
        <w:rPr>
          <w:rFonts w:ascii="Arial" w:hAnsi="Arial" w:cs="Arial"/>
          <w:sz w:val="20"/>
          <w:szCs w:val="20"/>
        </w:rPr>
        <w:t>t k</w:t>
      </w:r>
      <w:r w:rsidRPr="008F726D">
        <w:rPr>
          <w:rFonts w:ascii="Arial" w:hAnsi="Arial" w:cs="Arial"/>
          <w:sz w:val="20"/>
          <w:szCs w:val="20"/>
        </w:rPr>
        <w:t>ế</w:t>
      </w:r>
      <w:r w:rsidRPr="008F726D">
        <w:rPr>
          <w:rFonts w:ascii="Arial" w:hAnsi="Arial" w:cs="Arial"/>
          <w:sz w:val="20"/>
          <w:szCs w:val="20"/>
        </w:rPr>
        <w:t xml:space="preserve"> th</w:t>
      </w:r>
      <w:r w:rsidRPr="008F726D">
        <w:rPr>
          <w:rFonts w:ascii="Arial" w:hAnsi="Arial" w:cs="Arial"/>
          <w:sz w:val="20"/>
          <w:szCs w:val="20"/>
        </w:rPr>
        <w:t>ờ</w:t>
      </w:r>
      <w:r w:rsidRPr="008F726D">
        <w:rPr>
          <w:rFonts w:ascii="Arial" w:hAnsi="Arial" w:cs="Arial"/>
          <w:sz w:val="20"/>
          <w:szCs w:val="20"/>
        </w:rPr>
        <w:t>i trang;”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8 Đi</w:t>
      </w:r>
      <w:r w:rsidRPr="008F726D">
        <w:rPr>
          <w:rFonts w:ascii="Arial" w:hAnsi="Arial" w:cs="Arial"/>
          <w:sz w:val="20"/>
          <w:szCs w:val="20"/>
        </w:rPr>
        <w:t>ề</w:t>
      </w:r>
      <w:r w:rsidRPr="008F726D">
        <w:rPr>
          <w:rFonts w:ascii="Arial" w:hAnsi="Arial" w:cs="Arial"/>
          <w:sz w:val="20"/>
          <w:szCs w:val="20"/>
        </w:rPr>
        <w:t>u 6.</w:t>
      </w:r>
    </w:p>
    <w:p w14:paraId="20FA8DE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“cơ quan</w:t>
      </w:r>
      <w:r w:rsidRPr="008F726D">
        <w:rPr>
          <w:rFonts w:ascii="Arial" w:hAnsi="Arial" w:cs="Arial"/>
          <w:sz w:val="20"/>
          <w:szCs w:val="20"/>
        </w:rPr>
        <w:t xml:space="preserve"> chuyên môn qu</w:t>
      </w:r>
      <w:r w:rsidRPr="008F726D">
        <w:rPr>
          <w:rFonts w:ascii="Arial" w:hAnsi="Arial" w:cs="Arial"/>
          <w:sz w:val="20"/>
          <w:szCs w:val="20"/>
        </w:rPr>
        <w:t>ả</w:t>
      </w:r>
      <w:r w:rsidRPr="008F726D">
        <w:rPr>
          <w:rFonts w:ascii="Arial" w:hAnsi="Arial" w:cs="Arial"/>
          <w:sz w:val="20"/>
          <w:szCs w:val="20"/>
        </w:rPr>
        <w:t>n lý nhà nư</w:t>
      </w:r>
      <w:r w:rsidRPr="008F726D">
        <w:rPr>
          <w:rFonts w:ascii="Arial" w:hAnsi="Arial" w:cs="Arial"/>
          <w:sz w:val="20"/>
          <w:szCs w:val="20"/>
        </w:rPr>
        <w:t>ớ</w:t>
      </w:r>
      <w:r w:rsidRPr="008F726D">
        <w:rPr>
          <w:rFonts w:ascii="Arial" w:hAnsi="Arial" w:cs="Arial"/>
          <w:sz w:val="20"/>
          <w:szCs w:val="20"/>
        </w:rPr>
        <w:t>c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w:t>
      </w:r>
      <w:r w:rsidRPr="008F726D">
        <w:rPr>
          <w:rFonts w:ascii="Arial" w:hAnsi="Arial" w:cs="Arial"/>
          <w:sz w:val="20"/>
          <w:szCs w:val="20"/>
        </w:rPr>
        <w:t>ủ</w:t>
      </w:r>
      <w:r w:rsidRPr="008F726D">
        <w:rPr>
          <w:rFonts w:ascii="Arial" w:hAnsi="Arial" w:cs="Arial"/>
          <w:sz w:val="20"/>
          <w:szCs w:val="20"/>
        </w:rPr>
        <w:t>a B</w:t>
      </w:r>
      <w:r w:rsidRPr="008F726D">
        <w:rPr>
          <w:rFonts w:ascii="Arial" w:hAnsi="Arial" w:cs="Arial"/>
          <w:sz w:val="20"/>
          <w:szCs w:val="20"/>
        </w:rPr>
        <w:t>ộ</w:t>
      </w:r>
      <w:r w:rsidRPr="008F726D">
        <w:rPr>
          <w:rFonts w:ascii="Arial" w:hAnsi="Arial" w:cs="Arial"/>
          <w:sz w:val="20"/>
          <w:szCs w:val="20"/>
        </w:rPr>
        <w:t xml:space="preserve"> Văn hóa, Th</w:t>
      </w:r>
      <w:r w:rsidRPr="008F726D">
        <w:rPr>
          <w:rFonts w:ascii="Arial" w:hAnsi="Arial" w:cs="Arial"/>
          <w:sz w:val="20"/>
          <w:szCs w:val="20"/>
        </w:rPr>
        <w:t>ể</w:t>
      </w:r>
      <w:r w:rsidRPr="008F726D">
        <w:rPr>
          <w:rFonts w:ascii="Arial" w:hAnsi="Arial" w:cs="Arial"/>
          <w:sz w:val="20"/>
          <w:szCs w:val="20"/>
        </w:rPr>
        <w:t xml:space="preserve"> thao và Du l</w:t>
      </w:r>
      <w:r w:rsidRPr="008F726D">
        <w:rPr>
          <w:rFonts w:ascii="Arial" w:hAnsi="Arial" w:cs="Arial"/>
          <w:sz w:val="20"/>
          <w:szCs w:val="20"/>
        </w:rPr>
        <w:t>ị</w:t>
      </w:r>
      <w:r w:rsidRPr="008F726D">
        <w:rPr>
          <w:rFonts w:ascii="Arial" w:hAnsi="Arial" w:cs="Arial"/>
          <w:sz w:val="20"/>
          <w:szCs w:val="20"/>
        </w:rPr>
        <w:t>ch”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hành chính giúp B</w:t>
      </w:r>
      <w:r w:rsidRPr="008F726D">
        <w:rPr>
          <w:rFonts w:ascii="Arial" w:hAnsi="Arial" w:cs="Arial"/>
          <w:sz w:val="20"/>
          <w:szCs w:val="20"/>
        </w:rPr>
        <w:t>ộ</w:t>
      </w:r>
      <w:r w:rsidRPr="008F726D">
        <w:rPr>
          <w:rFonts w:ascii="Arial" w:hAnsi="Arial" w:cs="Arial"/>
          <w:sz w:val="20"/>
          <w:szCs w:val="20"/>
        </w:rPr>
        <w:t xml:space="preserve"> trư</w:t>
      </w:r>
      <w:r w:rsidRPr="008F726D">
        <w:rPr>
          <w:rFonts w:ascii="Arial" w:hAnsi="Arial" w:cs="Arial"/>
          <w:sz w:val="20"/>
          <w:szCs w:val="20"/>
        </w:rPr>
        <w:t>ở</w:t>
      </w:r>
      <w:r w:rsidRPr="008F726D">
        <w:rPr>
          <w:rFonts w:ascii="Arial" w:hAnsi="Arial" w:cs="Arial"/>
          <w:sz w:val="20"/>
          <w:szCs w:val="20"/>
        </w:rPr>
        <w:t>ng B</w:t>
      </w:r>
      <w:r w:rsidRPr="008F726D">
        <w:rPr>
          <w:rFonts w:ascii="Arial" w:hAnsi="Arial" w:cs="Arial"/>
          <w:sz w:val="20"/>
          <w:szCs w:val="20"/>
        </w:rPr>
        <w:t>ộ</w:t>
      </w:r>
      <w:r w:rsidRPr="008F726D">
        <w:rPr>
          <w:rFonts w:ascii="Arial" w:hAnsi="Arial" w:cs="Arial"/>
          <w:sz w:val="20"/>
          <w:szCs w:val="20"/>
        </w:rPr>
        <w:t xml:space="preserve"> Văn hóa, Th</w:t>
      </w:r>
      <w:r w:rsidRPr="008F726D">
        <w:rPr>
          <w:rFonts w:ascii="Arial" w:hAnsi="Arial" w:cs="Arial"/>
          <w:sz w:val="20"/>
          <w:szCs w:val="20"/>
        </w:rPr>
        <w:t>ể</w:t>
      </w:r>
      <w:r w:rsidRPr="008F726D">
        <w:rPr>
          <w:rFonts w:ascii="Arial" w:hAnsi="Arial" w:cs="Arial"/>
          <w:sz w:val="20"/>
          <w:szCs w:val="20"/>
        </w:rPr>
        <w:t xml:space="preserve"> thao và Du l</w:t>
      </w:r>
      <w:r w:rsidRPr="008F726D">
        <w:rPr>
          <w:rFonts w:ascii="Arial" w:hAnsi="Arial" w:cs="Arial"/>
          <w:sz w:val="20"/>
          <w:szCs w:val="20"/>
        </w:rPr>
        <w:t>ị</w:t>
      </w:r>
      <w:r w:rsidRPr="008F726D">
        <w:rPr>
          <w:rFonts w:ascii="Arial" w:hAnsi="Arial" w:cs="Arial"/>
          <w:sz w:val="20"/>
          <w:szCs w:val="20"/>
        </w:rPr>
        <w:t>ch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ch</w:t>
      </w:r>
      <w:r w:rsidRPr="008F726D">
        <w:rPr>
          <w:rFonts w:ascii="Arial" w:hAnsi="Arial" w:cs="Arial"/>
          <w:sz w:val="20"/>
          <w:szCs w:val="20"/>
        </w:rPr>
        <w:t>ứ</w:t>
      </w:r>
      <w:r w:rsidRPr="008F726D">
        <w:rPr>
          <w:rFonts w:ascii="Arial" w:hAnsi="Arial" w:cs="Arial"/>
          <w:sz w:val="20"/>
          <w:szCs w:val="20"/>
        </w:rPr>
        <w:t>c năng qu</w:t>
      </w:r>
      <w:r w:rsidRPr="008F726D">
        <w:rPr>
          <w:rFonts w:ascii="Arial" w:hAnsi="Arial" w:cs="Arial"/>
          <w:sz w:val="20"/>
          <w:szCs w:val="20"/>
        </w:rPr>
        <w:t>ả</w:t>
      </w:r>
      <w:r w:rsidRPr="008F726D">
        <w:rPr>
          <w:rFonts w:ascii="Arial" w:hAnsi="Arial" w:cs="Arial"/>
          <w:sz w:val="20"/>
          <w:szCs w:val="20"/>
        </w:rPr>
        <w:t>n lý nhà nư</w:t>
      </w:r>
      <w:r w:rsidRPr="008F726D">
        <w:rPr>
          <w:rFonts w:ascii="Arial" w:hAnsi="Arial" w:cs="Arial"/>
          <w:sz w:val="20"/>
          <w:szCs w:val="20"/>
        </w:rPr>
        <w:t>ớ</w:t>
      </w:r>
      <w:r w:rsidRPr="008F726D">
        <w:rPr>
          <w:rFonts w:ascii="Arial" w:hAnsi="Arial" w:cs="Arial"/>
          <w:sz w:val="20"/>
          <w:szCs w:val="20"/>
        </w:rPr>
        <w:t>c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w:t>
      </w:r>
      <w:r w:rsidRPr="008F726D">
        <w:rPr>
          <w:rFonts w:ascii="Arial" w:hAnsi="Arial" w:cs="Arial"/>
          <w:sz w:val="20"/>
          <w:szCs w:val="20"/>
        </w:rPr>
        <w:t>ạ</w:t>
      </w:r>
      <w:r w:rsidRPr="008F726D">
        <w:rPr>
          <w:rFonts w:ascii="Arial" w:hAnsi="Arial" w:cs="Arial"/>
          <w:sz w:val="20"/>
          <w:szCs w:val="20"/>
        </w:rPr>
        <w:t>i k</w:t>
      </w:r>
      <w:r w:rsidRPr="008F726D">
        <w:rPr>
          <w:rFonts w:ascii="Arial" w:hAnsi="Arial" w:cs="Arial"/>
          <w:sz w:val="20"/>
          <w:szCs w:val="20"/>
        </w:rPr>
        <w:t>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23, các đi</w:t>
      </w:r>
      <w:r w:rsidRPr="008F726D">
        <w:rPr>
          <w:rFonts w:ascii="Arial" w:hAnsi="Arial" w:cs="Arial"/>
          <w:sz w:val="20"/>
          <w:szCs w:val="20"/>
        </w:rPr>
        <w:t>ể</w:t>
      </w:r>
      <w:r w:rsidRPr="008F726D">
        <w:rPr>
          <w:rFonts w:ascii="Arial" w:hAnsi="Arial" w:cs="Arial"/>
          <w:sz w:val="20"/>
          <w:szCs w:val="20"/>
        </w:rPr>
        <w:t>m a, b kho</w:t>
      </w:r>
      <w:r w:rsidRPr="008F726D">
        <w:rPr>
          <w:rFonts w:ascii="Arial" w:hAnsi="Arial" w:cs="Arial"/>
          <w:sz w:val="20"/>
          <w:szCs w:val="20"/>
        </w:rPr>
        <w:t>ả</w:t>
      </w:r>
      <w:r w:rsidRPr="008F726D">
        <w:rPr>
          <w:rFonts w:ascii="Arial" w:hAnsi="Arial" w:cs="Arial"/>
          <w:sz w:val="20"/>
          <w:szCs w:val="20"/>
        </w:rPr>
        <w:t>n 4, các đi</w:t>
      </w:r>
      <w:r w:rsidRPr="008F726D">
        <w:rPr>
          <w:rFonts w:ascii="Arial" w:hAnsi="Arial" w:cs="Arial"/>
          <w:sz w:val="20"/>
          <w:szCs w:val="20"/>
        </w:rPr>
        <w:t>ể</w:t>
      </w:r>
      <w:r w:rsidRPr="008F726D">
        <w:rPr>
          <w:rFonts w:ascii="Arial" w:hAnsi="Arial" w:cs="Arial"/>
          <w:sz w:val="20"/>
          <w:szCs w:val="20"/>
        </w:rPr>
        <w:t>m b, d kho</w:t>
      </w:r>
      <w:r w:rsidRPr="008F726D">
        <w:rPr>
          <w:rFonts w:ascii="Arial" w:hAnsi="Arial" w:cs="Arial"/>
          <w:sz w:val="20"/>
          <w:szCs w:val="20"/>
        </w:rPr>
        <w:t>ả</w:t>
      </w:r>
      <w:r w:rsidRPr="008F726D">
        <w:rPr>
          <w:rFonts w:ascii="Arial" w:hAnsi="Arial" w:cs="Arial"/>
          <w:sz w:val="20"/>
          <w:szCs w:val="20"/>
        </w:rPr>
        <w:t>n 5 Đi</w:t>
      </w:r>
      <w:r w:rsidRPr="008F726D">
        <w:rPr>
          <w:rFonts w:ascii="Arial" w:hAnsi="Arial" w:cs="Arial"/>
          <w:sz w:val="20"/>
          <w:szCs w:val="20"/>
        </w:rPr>
        <w:t>ề</w:t>
      </w:r>
      <w:r w:rsidRPr="008F726D">
        <w:rPr>
          <w:rFonts w:ascii="Arial" w:hAnsi="Arial" w:cs="Arial"/>
          <w:sz w:val="20"/>
          <w:szCs w:val="20"/>
        </w:rPr>
        <w:t>u 30,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ể</w:t>
      </w:r>
      <w:r w:rsidRPr="008F726D">
        <w:rPr>
          <w:rFonts w:ascii="Arial" w:hAnsi="Arial" w:cs="Arial"/>
          <w:sz w:val="20"/>
          <w:szCs w:val="20"/>
        </w:rPr>
        <w:t>m a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36,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ể</w:t>
      </w:r>
      <w:r w:rsidRPr="008F726D">
        <w:rPr>
          <w:rFonts w:ascii="Arial" w:hAnsi="Arial" w:cs="Arial"/>
          <w:sz w:val="20"/>
          <w:szCs w:val="20"/>
        </w:rPr>
        <w:t>m a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37,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42,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47,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54, kho</w:t>
      </w:r>
      <w:r w:rsidRPr="008F726D">
        <w:rPr>
          <w:rFonts w:ascii="Arial" w:hAnsi="Arial" w:cs="Arial"/>
          <w:sz w:val="20"/>
          <w:szCs w:val="20"/>
        </w:rPr>
        <w:t>ả</w:t>
      </w:r>
      <w:r w:rsidRPr="008F726D">
        <w:rPr>
          <w:rFonts w:ascii="Arial" w:hAnsi="Arial" w:cs="Arial"/>
          <w:sz w:val="20"/>
          <w:szCs w:val="20"/>
        </w:rPr>
        <w:t>n 7 Đi</w:t>
      </w:r>
      <w:r w:rsidRPr="008F726D">
        <w:rPr>
          <w:rFonts w:ascii="Arial" w:hAnsi="Arial" w:cs="Arial"/>
          <w:sz w:val="20"/>
          <w:szCs w:val="20"/>
        </w:rPr>
        <w:t>ề</w:t>
      </w:r>
      <w:r w:rsidRPr="008F726D">
        <w:rPr>
          <w:rFonts w:ascii="Arial" w:hAnsi="Arial" w:cs="Arial"/>
          <w:sz w:val="20"/>
          <w:szCs w:val="20"/>
        </w:rPr>
        <w:t>u 55, đi</w:t>
      </w:r>
      <w:r w:rsidRPr="008F726D">
        <w:rPr>
          <w:rFonts w:ascii="Arial" w:hAnsi="Arial" w:cs="Arial"/>
          <w:sz w:val="20"/>
          <w:szCs w:val="20"/>
        </w:rPr>
        <w:t>ể</w:t>
      </w:r>
      <w:r w:rsidRPr="008F726D">
        <w:rPr>
          <w:rFonts w:ascii="Arial" w:hAnsi="Arial" w:cs="Arial"/>
          <w:sz w:val="20"/>
          <w:szCs w:val="20"/>
        </w:rPr>
        <w:t>m c kho</w:t>
      </w:r>
      <w:r w:rsidRPr="008F726D">
        <w:rPr>
          <w:rFonts w:ascii="Arial" w:hAnsi="Arial" w:cs="Arial"/>
          <w:sz w:val="20"/>
          <w:szCs w:val="20"/>
        </w:rPr>
        <w:t>ả</w:t>
      </w:r>
      <w:r w:rsidRPr="008F726D">
        <w:rPr>
          <w:rFonts w:ascii="Arial" w:hAnsi="Arial" w:cs="Arial"/>
          <w:sz w:val="20"/>
          <w:szCs w:val="20"/>
        </w:rPr>
        <w:t>n 4 Đi</w:t>
      </w:r>
      <w:r w:rsidRPr="008F726D">
        <w:rPr>
          <w:rFonts w:ascii="Arial" w:hAnsi="Arial" w:cs="Arial"/>
          <w:sz w:val="20"/>
          <w:szCs w:val="20"/>
        </w:rPr>
        <w:t>ề</w:t>
      </w:r>
      <w:r w:rsidRPr="008F726D">
        <w:rPr>
          <w:rFonts w:ascii="Arial" w:hAnsi="Arial" w:cs="Arial"/>
          <w:sz w:val="20"/>
          <w:szCs w:val="20"/>
        </w:rPr>
        <w:t>u 89, đi</w:t>
      </w:r>
      <w:r w:rsidRPr="008F726D">
        <w:rPr>
          <w:rFonts w:ascii="Arial" w:hAnsi="Arial" w:cs="Arial"/>
          <w:sz w:val="20"/>
          <w:szCs w:val="20"/>
        </w:rPr>
        <w:t>ể</w:t>
      </w:r>
      <w:r w:rsidRPr="008F726D">
        <w:rPr>
          <w:rFonts w:ascii="Arial" w:hAnsi="Arial" w:cs="Arial"/>
          <w:sz w:val="20"/>
          <w:szCs w:val="20"/>
        </w:rPr>
        <w:t>m i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93, đi</w:t>
      </w:r>
      <w:r w:rsidRPr="008F726D">
        <w:rPr>
          <w:rFonts w:ascii="Arial" w:hAnsi="Arial" w:cs="Arial"/>
          <w:sz w:val="20"/>
          <w:szCs w:val="20"/>
        </w:rPr>
        <w:t>ể</w:t>
      </w:r>
      <w:r w:rsidRPr="008F726D">
        <w:rPr>
          <w:rFonts w:ascii="Arial" w:hAnsi="Arial" w:cs="Arial"/>
          <w:sz w:val="20"/>
          <w:szCs w:val="20"/>
        </w:rPr>
        <w:t>m</w:t>
      </w:r>
      <w:r w:rsidRPr="008F726D">
        <w:rPr>
          <w:rFonts w:ascii="Arial" w:hAnsi="Arial" w:cs="Arial"/>
          <w:sz w:val="20"/>
          <w:szCs w:val="20"/>
        </w:rPr>
        <w:t xml:space="preserve"> e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95, Đi</w:t>
      </w:r>
      <w:r w:rsidRPr="008F726D">
        <w:rPr>
          <w:rFonts w:ascii="Arial" w:hAnsi="Arial" w:cs="Arial"/>
          <w:sz w:val="20"/>
          <w:szCs w:val="20"/>
        </w:rPr>
        <w:t>ề</w:t>
      </w:r>
      <w:r w:rsidRPr="008F726D">
        <w:rPr>
          <w:rFonts w:ascii="Arial" w:hAnsi="Arial" w:cs="Arial"/>
          <w:sz w:val="20"/>
          <w:szCs w:val="20"/>
        </w:rPr>
        <w:t>u 96, các kho</w:t>
      </w:r>
      <w:r w:rsidRPr="008F726D">
        <w:rPr>
          <w:rFonts w:ascii="Arial" w:hAnsi="Arial" w:cs="Arial"/>
          <w:sz w:val="20"/>
          <w:szCs w:val="20"/>
        </w:rPr>
        <w:t>ả</w:t>
      </w:r>
      <w:r w:rsidRPr="008F726D">
        <w:rPr>
          <w:rFonts w:ascii="Arial" w:hAnsi="Arial" w:cs="Arial"/>
          <w:sz w:val="20"/>
          <w:szCs w:val="20"/>
        </w:rPr>
        <w:t>n 1, 2, 6 Đi</w:t>
      </w:r>
      <w:r w:rsidRPr="008F726D">
        <w:rPr>
          <w:rFonts w:ascii="Arial" w:hAnsi="Arial" w:cs="Arial"/>
          <w:sz w:val="20"/>
          <w:szCs w:val="20"/>
        </w:rPr>
        <w:t>ề</w:t>
      </w:r>
      <w:r w:rsidRPr="008F726D">
        <w:rPr>
          <w:rFonts w:ascii="Arial" w:hAnsi="Arial" w:cs="Arial"/>
          <w:sz w:val="20"/>
          <w:szCs w:val="20"/>
        </w:rPr>
        <w:t>u 99,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106,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111,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113.</w:t>
      </w:r>
    </w:p>
    <w:p w14:paraId="4721AD5B" w14:textId="07993615"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B</w:t>
      </w:r>
      <w:r w:rsidRPr="008F726D">
        <w:rPr>
          <w:rFonts w:ascii="Arial" w:hAnsi="Arial" w:cs="Arial"/>
          <w:sz w:val="20"/>
          <w:szCs w:val="20"/>
        </w:rPr>
        <w:t>ổ</w:t>
      </w:r>
      <w:r w:rsidRPr="008F726D">
        <w:rPr>
          <w:rFonts w:ascii="Arial" w:hAnsi="Arial" w:cs="Arial"/>
          <w:sz w:val="20"/>
          <w:szCs w:val="20"/>
        </w:rPr>
        <w:t xml:space="preserve"> sung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“trên </w:t>
      </w:r>
      <w:r w:rsidR="008F726D" w:rsidRPr="008F726D">
        <w:rPr>
          <w:rFonts w:ascii="Arial" w:hAnsi="Arial" w:cs="Arial"/>
          <w:sz w:val="20"/>
          <w:szCs w:val="20"/>
        </w:rPr>
        <w:t>Cổng</w:t>
      </w:r>
      <w:r w:rsidRPr="008F726D">
        <w:rPr>
          <w:rFonts w:ascii="Arial" w:hAnsi="Arial" w:cs="Arial"/>
          <w:sz w:val="20"/>
          <w:szCs w:val="20"/>
        </w:rPr>
        <w:t xml:space="preserve">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công tr</w:t>
      </w:r>
      <w:r w:rsidRPr="008F726D">
        <w:rPr>
          <w:rFonts w:ascii="Arial" w:hAnsi="Arial" w:cs="Arial"/>
          <w:sz w:val="20"/>
          <w:szCs w:val="20"/>
        </w:rPr>
        <w:t>ự</w:t>
      </w:r>
      <w:r w:rsidRPr="008F726D">
        <w:rPr>
          <w:rFonts w:ascii="Arial" w:hAnsi="Arial" w:cs="Arial"/>
          <w:sz w:val="20"/>
          <w:szCs w:val="20"/>
        </w:rPr>
        <w:t>c tuy</w:t>
      </w:r>
      <w:r w:rsidRPr="008F726D">
        <w:rPr>
          <w:rFonts w:ascii="Arial" w:hAnsi="Arial" w:cs="Arial"/>
          <w:sz w:val="20"/>
          <w:szCs w:val="20"/>
        </w:rPr>
        <w:t>ế</w:t>
      </w:r>
      <w:r w:rsidRPr="008F726D">
        <w:rPr>
          <w:rFonts w:ascii="Arial" w:hAnsi="Arial" w:cs="Arial"/>
          <w:sz w:val="20"/>
          <w:szCs w:val="20"/>
        </w:rPr>
        <w:t>n ho</w:t>
      </w:r>
      <w:r w:rsidRPr="008F726D">
        <w:rPr>
          <w:rFonts w:ascii="Arial" w:hAnsi="Arial" w:cs="Arial"/>
          <w:sz w:val="20"/>
          <w:szCs w:val="20"/>
        </w:rPr>
        <w:t>ặ</w:t>
      </w:r>
      <w:r w:rsidRPr="008F726D">
        <w:rPr>
          <w:rFonts w:ascii="Arial" w:hAnsi="Arial" w:cs="Arial"/>
          <w:sz w:val="20"/>
          <w:szCs w:val="20"/>
        </w:rPr>
        <w:t>c” vào sau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23, đi</w:t>
      </w:r>
      <w:r w:rsidRPr="008F726D">
        <w:rPr>
          <w:rFonts w:ascii="Arial" w:hAnsi="Arial" w:cs="Arial"/>
          <w:sz w:val="20"/>
          <w:szCs w:val="20"/>
        </w:rPr>
        <w:t>ể</w:t>
      </w:r>
      <w:r w:rsidRPr="008F726D">
        <w:rPr>
          <w:rFonts w:ascii="Arial" w:hAnsi="Arial" w:cs="Arial"/>
          <w:sz w:val="20"/>
          <w:szCs w:val="20"/>
        </w:rPr>
        <w:t>m b kho</w:t>
      </w:r>
      <w:r w:rsidRPr="008F726D">
        <w:rPr>
          <w:rFonts w:ascii="Arial" w:hAnsi="Arial" w:cs="Arial"/>
          <w:sz w:val="20"/>
          <w:szCs w:val="20"/>
        </w:rPr>
        <w:t>ả</w:t>
      </w:r>
      <w:r w:rsidRPr="008F726D">
        <w:rPr>
          <w:rFonts w:ascii="Arial" w:hAnsi="Arial" w:cs="Arial"/>
          <w:sz w:val="20"/>
          <w:szCs w:val="20"/>
        </w:rPr>
        <w:t>n 4 Đi</w:t>
      </w:r>
      <w:r w:rsidRPr="008F726D">
        <w:rPr>
          <w:rFonts w:ascii="Arial" w:hAnsi="Arial" w:cs="Arial"/>
          <w:sz w:val="20"/>
          <w:szCs w:val="20"/>
        </w:rPr>
        <w:t>ề</w:t>
      </w:r>
      <w:r w:rsidRPr="008F726D">
        <w:rPr>
          <w:rFonts w:ascii="Arial" w:hAnsi="Arial" w:cs="Arial"/>
          <w:sz w:val="20"/>
          <w:szCs w:val="20"/>
        </w:rPr>
        <w:t>u 30, đi</w:t>
      </w:r>
      <w:r w:rsidRPr="008F726D">
        <w:rPr>
          <w:rFonts w:ascii="Arial" w:hAnsi="Arial" w:cs="Arial"/>
          <w:sz w:val="20"/>
          <w:szCs w:val="20"/>
        </w:rPr>
        <w:t>ể</w:t>
      </w:r>
      <w:r w:rsidRPr="008F726D">
        <w:rPr>
          <w:rFonts w:ascii="Arial" w:hAnsi="Arial" w:cs="Arial"/>
          <w:sz w:val="20"/>
          <w:szCs w:val="20"/>
        </w:rPr>
        <w:t>m a kho</w:t>
      </w:r>
      <w:r w:rsidRPr="008F726D">
        <w:rPr>
          <w:rFonts w:ascii="Arial" w:hAnsi="Arial" w:cs="Arial"/>
          <w:sz w:val="20"/>
          <w:szCs w:val="20"/>
        </w:rPr>
        <w:t>ả</w:t>
      </w:r>
      <w:r w:rsidRPr="008F726D">
        <w:rPr>
          <w:rFonts w:ascii="Arial" w:hAnsi="Arial" w:cs="Arial"/>
          <w:sz w:val="20"/>
          <w:szCs w:val="20"/>
        </w:rPr>
        <w:t xml:space="preserve">n 2 </w:t>
      </w:r>
      <w:r w:rsidRPr="008F726D">
        <w:rPr>
          <w:rFonts w:ascii="Arial" w:hAnsi="Arial" w:cs="Arial"/>
          <w:sz w:val="20"/>
          <w:szCs w:val="20"/>
        </w:rPr>
        <w:t>Đi</w:t>
      </w:r>
      <w:r w:rsidRPr="008F726D">
        <w:rPr>
          <w:rFonts w:ascii="Arial" w:hAnsi="Arial" w:cs="Arial"/>
          <w:sz w:val="20"/>
          <w:szCs w:val="20"/>
        </w:rPr>
        <w:t>ề</w:t>
      </w:r>
      <w:r w:rsidRPr="008F726D">
        <w:rPr>
          <w:rFonts w:ascii="Arial" w:hAnsi="Arial" w:cs="Arial"/>
          <w:sz w:val="20"/>
          <w:szCs w:val="20"/>
        </w:rPr>
        <w:t>u 36, đi</w:t>
      </w:r>
      <w:r w:rsidRPr="008F726D">
        <w:rPr>
          <w:rFonts w:ascii="Arial" w:hAnsi="Arial" w:cs="Arial"/>
          <w:sz w:val="20"/>
          <w:szCs w:val="20"/>
        </w:rPr>
        <w:t>ể</w:t>
      </w:r>
      <w:r w:rsidRPr="008F726D">
        <w:rPr>
          <w:rFonts w:ascii="Arial" w:hAnsi="Arial" w:cs="Arial"/>
          <w:sz w:val="20"/>
          <w:szCs w:val="20"/>
        </w:rPr>
        <w:t>m a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37.</w:t>
      </w:r>
    </w:p>
    <w:p w14:paraId="720453DF" w14:textId="5C36F2AA"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“20 ngày”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“15 ngày làm vi</w:t>
      </w:r>
      <w:r w:rsidRPr="008F726D">
        <w:rPr>
          <w:rFonts w:ascii="Arial" w:hAnsi="Arial" w:cs="Arial"/>
          <w:sz w:val="20"/>
          <w:szCs w:val="20"/>
        </w:rPr>
        <w:t>ệ</w:t>
      </w:r>
      <w:r w:rsidRPr="008F726D">
        <w:rPr>
          <w:rFonts w:ascii="Arial" w:hAnsi="Arial" w:cs="Arial"/>
          <w:sz w:val="20"/>
          <w:szCs w:val="20"/>
        </w:rPr>
        <w:t>c”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4 Đi</w:t>
      </w:r>
      <w:r w:rsidRPr="008F726D">
        <w:rPr>
          <w:rFonts w:ascii="Arial" w:hAnsi="Arial" w:cs="Arial"/>
          <w:sz w:val="20"/>
          <w:szCs w:val="20"/>
        </w:rPr>
        <w:t>ề</w:t>
      </w:r>
      <w:r w:rsidRPr="008F726D">
        <w:rPr>
          <w:rFonts w:ascii="Arial" w:hAnsi="Arial" w:cs="Arial"/>
          <w:sz w:val="20"/>
          <w:szCs w:val="20"/>
        </w:rPr>
        <w:t>u 23, đi</w:t>
      </w:r>
      <w:r w:rsidRPr="008F726D">
        <w:rPr>
          <w:rFonts w:ascii="Arial" w:hAnsi="Arial" w:cs="Arial"/>
          <w:sz w:val="20"/>
          <w:szCs w:val="20"/>
        </w:rPr>
        <w:t>ể</w:t>
      </w:r>
      <w:r w:rsidRPr="008F726D">
        <w:rPr>
          <w:rFonts w:ascii="Arial" w:hAnsi="Arial" w:cs="Arial"/>
          <w:sz w:val="20"/>
          <w:szCs w:val="20"/>
        </w:rPr>
        <w:t>m b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36, đi</w:t>
      </w:r>
      <w:r w:rsidRPr="008F726D">
        <w:rPr>
          <w:rFonts w:ascii="Arial" w:hAnsi="Arial" w:cs="Arial"/>
          <w:sz w:val="20"/>
          <w:szCs w:val="20"/>
        </w:rPr>
        <w:t>ể</w:t>
      </w:r>
      <w:r w:rsidRPr="008F726D">
        <w:rPr>
          <w:rFonts w:ascii="Arial" w:hAnsi="Arial" w:cs="Arial"/>
          <w:sz w:val="20"/>
          <w:szCs w:val="20"/>
        </w:rPr>
        <w:t>m b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37,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99</w:t>
      </w:r>
      <w:r w:rsidR="00BD6E7C">
        <w:rPr>
          <w:rFonts w:ascii="Arial" w:hAnsi="Arial" w:cs="Arial"/>
          <w:sz w:val="20"/>
          <w:szCs w:val="20"/>
        </w:rPr>
        <w:t>.</w:t>
      </w:r>
    </w:p>
    <w:p w14:paraId="01D3A17E" w14:textId="0805B464"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5.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“30 ngày”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“22 ngày làm vi</w:t>
      </w:r>
      <w:r w:rsidRPr="008F726D">
        <w:rPr>
          <w:rFonts w:ascii="Arial" w:hAnsi="Arial" w:cs="Arial"/>
          <w:sz w:val="20"/>
          <w:szCs w:val="20"/>
        </w:rPr>
        <w:t>ệ</w:t>
      </w:r>
      <w:r w:rsidRPr="008F726D">
        <w:rPr>
          <w:rFonts w:ascii="Arial" w:hAnsi="Arial" w:cs="Arial"/>
          <w:sz w:val="20"/>
          <w:szCs w:val="20"/>
        </w:rPr>
        <w:t>c”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w:t>
      </w:r>
      <w:r w:rsidR="00BD6E7C">
        <w:rPr>
          <w:rFonts w:ascii="Arial" w:hAnsi="Arial" w:cs="Arial"/>
          <w:sz w:val="20"/>
          <w:szCs w:val="20"/>
        </w:rPr>
        <w:t xml:space="preserve"> a</w:t>
      </w:r>
      <w:r w:rsidRPr="008F726D">
        <w:rPr>
          <w:rFonts w:ascii="Arial" w:hAnsi="Arial" w:cs="Arial"/>
          <w:sz w:val="20"/>
          <w:szCs w:val="20"/>
        </w:rPr>
        <w:t xml:space="preserve"> kho</w:t>
      </w:r>
      <w:r w:rsidRPr="008F726D">
        <w:rPr>
          <w:rFonts w:ascii="Arial" w:hAnsi="Arial" w:cs="Arial"/>
          <w:sz w:val="20"/>
          <w:szCs w:val="20"/>
        </w:rPr>
        <w:t>ả</w:t>
      </w:r>
      <w:r w:rsidRPr="008F726D">
        <w:rPr>
          <w:rFonts w:ascii="Arial" w:hAnsi="Arial" w:cs="Arial"/>
          <w:sz w:val="20"/>
          <w:szCs w:val="20"/>
        </w:rPr>
        <w:t>n 4 Đi</w:t>
      </w:r>
      <w:r w:rsidRPr="008F726D">
        <w:rPr>
          <w:rFonts w:ascii="Arial" w:hAnsi="Arial" w:cs="Arial"/>
          <w:sz w:val="20"/>
          <w:szCs w:val="20"/>
        </w:rPr>
        <w:t>ề</w:t>
      </w:r>
      <w:r w:rsidRPr="008F726D">
        <w:rPr>
          <w:rFonts w:ascii="Arial" w:hAnsi="Arial" w:cs="Arial"/>
          <w:sz w:val="20"/>
          <w:szCs w:val="20"/>
        </w:rPr>
        <w:t>u 30.</w:t>
      </w:r>
    </w:p>
    <w:p w14:paraId="2EE7037D" w14:textId="76AE4846"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6.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26”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“kho</w:t>
      </w:r>
      <w:r w:rsidRPr="008F726D">
        <w:rPr>
          <w:rFonts w:ascii="Arial" w:hAnsi="Arial" w:cs="Arial"/>
          <w:sz w:val="20"/>
          <w:szCs w:val="20"/>
        </w:rPr>
        <w:t>ả</w:t>
      </w:r>
      <w:r w:rsidRPr="008F726D">
        <w:rPr>
          <w:rFonts w:ascii="Arial" w:hAnsi="Arial" w:cs="Arial"/>
          <w:sz w:val="20"/>
          <w:szCs w:val="20"/>
        </w:rPr>
        <w:t>n 1, 3a Đi</w:t>
      </w:r>
      <w:r w:rsidRPr="008F726D">
        <w:rPr>
          <w:rFonts w:ascii="Arial" w:hAnsi="Arial" w:cs="Arial"/>
          <w:sz w:val="20"/>
          <w:szCs w:val="20"/>
        </w:rPr>
        <w:t>ề</w:t>
      </w:r>
      <w:r w:rsidRPr="008F726D">
        <w:rPr>
          <w:rFonts w:ascii="Arial" w:hAnsi="Arial" w:cs="Arial"/>
          <w:sz w:val="20"/>
          <w:szCs w:val="20"/>
        </w:rPr>
        <w:t>u 26”,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33”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“kho</w:t>
      </w:r>
      <w:r w:rsidRPr="008F726D">
        <w:rPr>
          <w:rFonts w:ascii="Arial" w:hAnsi="Arial" w:cs="Arial"/>
          <w:sz w:val="20"/>
          <w:szCs w:val="20"/>
        </w:rPr>
        <w:t>ả</w:t>
      </w:r>
      <w:r w:rsidRPr="008F726D">
        <w:rPr>
          <w:rFonts w:ascii="Arial" w:hAnsi="Arial" w:cs="Arial"/>
          <w:sz w:val="20"/>
          <w:szCs w:val="20"/>
        </w:rPr>
        <w:t>n 1, 2a Đi</w:t>
      </w:r>
      <w:r w:rsidRPr="008F726D">
        <w:rPr>
          <w:rFonts w:ascii="Arial" w:hAnsi="Arial" w:cs="Arial"/>
          <w:sz w:val="20"/>
          <w:szCs w:val="20"/>
        </w:rPr>
        <w:t>ề</w:t>
      </w:r>
      <w:r w:rsidRPr="008F726D">
        <w:rPr>
          <w:rFonts w:ascii="Arial" w:hAnsi="Arial" w:cs="Arial"/>
          <w:sz w:val="20"/>
          <w:szCs w:val="20"/>
        </w:rPr>
        <w:t>u 33” t</w:t>
      </w:r>
      <w:r w:rsidRPr="008F726D">
        <w:rPr>
          <w:rFonts w:ascii="Arial" w:hAnsi="Arial" w:cs="Arial"/>
          <w:sz w:val="20"/>
          <w:szCs w:val="20"/>
        </w:rPr>
        <w:t>ạ</w:t>
      </w:r>
      <w:r w:rsidRPr="008F726D">
        <w:rPr>
          <w:rFonts w:ascii="Arial" w:hAnsi="Arial" w:cs="Arial"/>
          <w:sz w:val="20"/>
          <w:szCs w:val="20"/>
        </w:rPr>
        <w:t>i các kho</w:t>
      </w:r>
      <w:r w:rsidRPr="008F726D">
        <w:rPr>
          <w:rFonts w:ascii="Arial" w:hAnsi="Arial" w:cs="Arial"/>
          <w:sz w:val="20"/>
          <w:szCs w:val="20"/>
        </w:rPr>
        <w:t>ả</w:t>
      </w:r>
      <w:r w:rsidRPr="008F726D">
        <w:rPr>
          <w:rFonts w:ascii="Arial" w:hAnsi="Arial" w:cs="Arial"/>
          <w:sz w:val="20"/>
          <w:szCs w:val="20"/>
        </w:rPr>
        <w:t>n 2, 3 Đi</w:t>
      </w:r>
      <w:r w:rsidRPr="008F726D">
        <w:rPr>
          <w:rFonts w:ascii="Arial" w:hAnsi="Arial" w:cs="Arial"/>
          <w:sz w:val="20"/>
          <w:szCs w:val="20"/>
        </w:rPr>
        <w:t>ề</w:t>
      </w:r>
      <w:r w:rsidRPr="008F726D">
        <w:rPr>
          <w:rFonts w:ascii="Arial" w:hAnsi="Arial" w:cs="Arial"/>
          <w:sz w:val="20"/>
          <w:szCs w:val="20"/>
        </w:rPr>
        <w:t>u 34, các kho</w:t>
      </w:r>
      <w:r w:rsidRPr="008F726D">
        <w:rPr>
          <w:rFonts w:ascii="Arial" w:hAnsi="Arial" w:cs="Arial"/>
          <w:sz w:val="20"/>
          <w:szCs w:val="20"/>
        </w:rPr>
        <w:t>ả</w:t>
      </w:r>
      <w:r w:rsidRPr="008F726D">
        <w:rPr>
          <w:rFonts w:ascii="Arial" w:hAnsi="Arial" w:cs="Arial"/>
          <w:sz w:val="20"/>
          <w:szCs w:val="20"/>
        </w:rPr>
        <w:t>n 1, 2 Đi</w:t>
      </w:r>
      <w:r w:rsidRPr="008F726D">
        <w:rPr>
          <w:rFonts w:ascii="Arial" w:hAnsi="Arial" w:cs="Arial"/>
          <w:sz w:val="20"/>
          <w:szCs w:val="20"/>
        </w:rPr>
        <w:t>ề</w:t>
      </w:r>
      <w:r w:rsidRPr="008F726D">
        <w:rPr>
          <w:rFonts w:ascii="Arial" w:hAnsi="Arial" w:cs="Arial"/>
          <w:sz w:val="20"/>
          <w:szCs w:val="20"/>
        </w:rPr>
        <w:t>u 35,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46,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5</w:t>
      </w:r>
      <w:r w:rsidR="00A24F07">
        <w:rPr>
          <w:rFonts w:ascii="Arial" w:hAnsi="Arial" w:cs="Arial"/>
          <w:sz w:val="20"/>
          <w:szCs w:val="20"/>
        </w:rPr>
        <w:t>0</w:t>
      </w:r>
      <w:r w:rsidRPr="008F726D">
        <w:rPr>
          <w:rFonts w:ascii="Arial" w:hAnsi="Arial" w:cs="Arial"/>
          <w:sz w:val="20"/>
          <w:szCs w:val="20"/>
        </w:rPr>
        <w:t>.</w:t>
      </w:r>
    </w:p>
    <w:p w14:paraId="6F7DAC6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7. B</w:t>
      </w:r>
      <w:r w:rsidRPr="008F726D">
        <w:rPr>
          <w:rFonts w:ascii="Arial" w:hAnsi="Arial" w:cs="Arial"/>
          <w:sz w:val="20"/>
          <w:szCs w:val="20"/>
        </w:rPr>
        <w:t>ổ</w:t>
      </w:r>
      <w:r w:rsidRPr="008F726D">
        <w:rPr>
          <w:rFonts w:ascii="Arial" w:hAnsi="Arial" w:cs="Arial"/>
          <w:sz w:val="20"/>
          <w:szCs w:val="20"/>
        </w:rPr>
        <w:t xml:space="preserve"> sung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 </w:t>
      </w:r>
      <w:r w:rsidRPr="008F726D">
        <w:rPr>
          <w:rFonts w:ascii="Arial" w:hAnsi="Arial" w:cs="Arial"/>
          <w:sz w:val="20"/>
          <w:szCs w:val="20"/>
        </w:rPr>
        <w:t>tái phát sóng, truy</w:t>
      </w:r>
      <w:r w:rsidRPr="008F726D">
        <w:rPr>
          <w:rFonts w:ascii="Arial" w:hAnsi="Arial" w:cs="Arial"/>
          <w:sz w:val="20"/>
          <w:szCs w:val="20"/>
        </w:rPr>
        <w:t>ề</w:t>
      </w:r>
      <w:r w:rsidRPr="008F726D">
        <w:rPr>
          <w:rFonts w:ascii="Arial" w:hAnsi="Arial" w:cs="Arial"/>
          <w:sz w:val="20"/>
          <w:szCs w:val="20"/>
        </w:rPr>
        <w:t>n đ</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ế</w:t>
      </w:r>
      <w:r w:rsidRPr="008F726D">
        <w:rPr>
          <w:rFonts w:ascii="Arial" w:hAnsi="Arial" w:cs="Arial"/>
          <w:sz w:val="20"/>
          <w:szCs w:val="20"/>
        </w:rPr>
        <w:t>n công chúng chương trình phát sóng” vào sau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“đ</w:t>
      </w:r>
      <w:r w:rsidRPr="008F726D">
        <w:rPr>
          <w:rFonts w:ascii="Arial" w:hAnsi="Arial" w:cs="Arial"/>
          <w:sz w:val="20"/>
          <w:szCs w:val="20"/>
        </w:rPr>
        <w:t>ể</w:t>
      </w:r>
      <w:r w:rsidRPr="008F726D">
        <w:rPr>
          <w:rFonts w:ascii="Arial" w:hAnsi="Arial" w:cs="Arial"/>
          <w:sz w:val="20"/>
          <w:szCs w:val="20"/>
        </w:rPr>
        <w:t xml:space="preserve"> phát sóng” t</w:t>
      </w:r>
      <w:r w:rsidRPr="008F726D">
        <w:rPr>
          <w:rFonts w:ascii="Arial" w:hAnsi="Arial" w:cs="Arial"/>
          <w:sz w:val="20"/>
          <w:szCs w:val="20"/>
        </w:rPr>
        <w:t>ạ</w:t>
      </w:r>
      <w:r w:rsidRPr="008F726D">
        <w:rPr>
          <w:rFonts w:ascii="Arial" w:hAnsi="Arial" w:cs="Arial"/>
          <w:sz w:val="20"/>
          <w:szCs w:val="20"/>
        </w:rPr>
        <w:t>i các kho</w:t>
      </w:r>
      <w:r w:rsidRPr="008F726D">
        <w:rPr>
          <w:rFonts w:ascii="Arial" w:hAnsi="Arial" w:cs="Arial"/>
          <w:sz w:val="20"/>
          <w:szCs w:val="20"/>
        </w:rPr>
        <w:t>ả</w:t>
      </w:r>
      <w:r w:rsidRPr="008F726D">
        <w:rPr>
          <w:rFonts w:ascii="Arial" w:hAnsi="Arial" w:cs="Arial"/>
          <w:sz w:val="20"/>
          <w:szCs w:val="20"/>
        </w:rPr>
        <w:t>n 1, 2 Đi</w:t>
      </w:r>
      <w:r w:rsidRPr="008F726D">
        <w:rPr>
          <w:rFonts w:ascii="Arial" w:hAnsi="Arial" w:cs="Arial"/>
          <w:sz w:val="20"/>
          <w:szCs w:val="20"/>
        </w:rPr>
        <w:t>ề</w:t>
      </w:r>
      <w:r w:rsidRPr="008F726D">
        <w:rPr>
          <w:rFonts w:ascii="Arial" w:hAnsi="Arial" w:cs="Arial"/>
          <w:sz w:val="20"/>
          <w:szCs w:val="20"/>
        </w:rPr>
        <w:t>u 35.</w:t>
      </w:r>
    </w:p>
    <w:p w14:paraId="434BBBA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8. B</w:t>
      </w:r>
      <w:r w:rsidRPr="008F726D">
        <w:rPr>
          <w:rFonts w:ascii="Arial" w:hAnsi="Arial" w:cs="Arial"/>
          <w:sz w:val="20"/>
          <w:szCs w:val="20"/>
        </w:rPr>
        <w:t>ổ</w:t>
      </w:r>
      <w:r w:rsidRPr="008F726D">
        <w:rPr>
          <w:rFonts w:ascii="Arial" w:hAnsi="Arial" w:cs="Arial"/>
          <w:sz w:val="20"/>
          <w:szCs w:val="20"/>
        </w:rPr>
        <w:t xml:space="preserve"> sung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 đơn v</w:t>
      </w:r>
      <w:r w:rsidRPr="008F726D">
        <w:rPr>
          <w:rFonts w:ascii="Arial" w:hAnsi="Arial" w:cs="Arial"/>
          <w:sz w:val="20"/>
          <w:szCs w:val="20"/>
        </w:rPr>
        <w:t>ị</w:t>
      </w:r>
      <w:r w:rsidRPr="008F726D">
        <w:rPr>
          <w:rFonts w:ascii="Arial" w:hAnsi="Arial" w:cs="Arial"/>
          <w:sz w:val="20"/>
          <w:szCs w:val="20"/>
        </w:rPr>
        <w:t xml:space="preserve"> cung c</w:t>
      </w:r>
      <w:r w:rsidRPr="008F726D">
        <w:rPr>
          <w:rFonts w:ascii="Arial" w:hAnsi="Arial" w:cs="Arial"/>
          <w:sz w:val="20"/>
          <w:szCs w:val="20"/>
        </w:rPr>
        <w:t>ấ</w:t>
      </w:r>
      <w:r w:rsidRPr="008F726D">
        <w:rPr>
          <w:rFonts w:ascii="Arial" w:hAnsi="Arial" w:cs="Arial"/>
          <w:sz w:val="20"/>
          <w:szCs w:val="20"/>
        </w:rPr>
        <w:t>p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phát thanh, truy</w:t>
      </w:r>
      <w:r w:rsidRPr="008F726D">
        <w:rPr>
          <w:rFonts w:ascii="Arial" w:hAnsi="Arial" w:cs="Arial"/>
          <w:sz w:val="20"/>
          <w:szCs w:val="20"/>
        </w:rPr>
        <w:t>ề</w:t>
      </w:r>
      <w:r w:rsidRPr="008F726D">
        <w:rPr>
          <w:rFonts w:ascii="Arial" w:hAnsi="Arial" w:cs="Arial"/>
          <w:sz w:val="20"/>
          <w:szCs w:val="20"/>
        </w:rPr>
        <w:t>n hình” vào sau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phát sóng”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35.</w:t>
      </w:r>
    </w:p>
    <w:p w14:paraId="4B6B574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9. Thay</w:t>
      </w:r>
      <w:r w:rsidRPr="008F726D">
        <w:rPr>
          <w:rFonts w:ascii="Arial" w:hAnsi="Arial" w:cs="Arial"/>
          <w:sz w:val="20"/>
          <w:szCs w:val="20"/>
        </w:rPr>
        <w:t xml:space="preserve">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“Đơn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h</w:t>
      </w:r>
      <w:r w:rsidRPr="008F726D">
        <w:rPr>
          <w:rFonts w:ascii="Arial" w:hAnsi="Arial" w:cs="Arial"/>
          <w:sz w:val="20"/>
          <w:szCs w:val="20"/>
        </w:rPr>
        <w:t>ủ</w:t>
      </w:r>
      <w:r w:rsidRPr="008F726D">
        <w:rPr>
          <w:rFonts w:ascii="Arial" w:hAnsi="Arial" w:cs="Arial"/>
          <w:sz w:val="20"/>
          <w:szCs w:val="20"/>
        </w:rPr>
        <w:t>y b</w:t>
      </w:r>
      <w:r w:rsidRPr="008F726D">
        <w:rPr>
          <w:rFonts w:ascii="Arial" w:hAnsi="Arial" w:cs="Arial"/>
          <w:sz w:val="20"/>
          <w:szCs w:val="20"/>
        </w:rPr>
        <w:t>ỏ</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u l</w:t>
      </w:r>
      <w:r w:rsidRPr="008F726D">
        <w:rPr>
          <w:rFonts w:ascii="Arial" w:hAnsi="Arial" w:cs="Arial"/>
          <w:sz w:val="20"/>
          <w:szCs w:val="20"/>
        </w:rPr>
        <w:t>ự</w:t>
      </w:r>
      <w:r w:rsidRPr="008F726D">
        <w:rPr>
          <w:rFonts w:ascii="Arial" w:hAnsi="Arial" w:cs="Arial"/>
          <w:sz w:val="20"/>
          <w:szCs w:val="20"/>
        </w:rPr>
        <w:t>c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 (theo 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06 c</w:t>
      </w:r>
      <w:r w:rsidRPr="008F726D">
        <w:rPr>
          <w:rFonts w:ascii="Arial" w:hAnsi="Arial" w:cs="Arial"/>
          <w:sz w:val="20"/>
          <w:szCs w:val="20"/>
        </w:rPr>
        <w:t>ủ</w:t>
      </w:r>
      <w:r w:rsidRPr="008F726D">
        <w:rPr>
          <w:rFonts w:ascii="Arial" w:hAnsi="Arial" w:cs="Arial"/>
          <w:sz w:val="20"/>
          <w:szCs w:val="20"/>
        </w:rPr>
        <w:t>a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III ban hành kèm theo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w:t>
      </w:r>
      <w:r w:rsidRPr="008F726D">
        <w:rPr>
          <w:rFonts w:ascii="Arial" w:hAnsi="Arial" w:cs="Arial"/>
          <w:sz w:val="20"/>
          <w:szCs w:val="20"/>
        </w:rPr>
        <w:t>ờ</w:t>
      </w:r>
      <w:r w:rsidRPr="008F726D">
        <w:rPr>
          <w:rFonts w:ascii="Arial" w:hAnsi="Arial" w:cs="Arial"/>
          <w:sz w:val="20"/>
          <w:szCs w:val="20"/>
        </w:rPr>
        <w:t xml:space="preserve"> khai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h</w:t>
      </w:r>
      <w:r w:rsidRPr="008F726D">
        <w:rPr>
          <w:rFonts w:ascii="Arial" w:hAnsi="Arial" w:cs="Arial"/>
          <w:sz w:val="20"/>
          <w:szCs w:val="20"/>
        </w:rPr>
        <w:t>ủ</w:t>
      </w:r>
      <w:r w:rsidRPr="008F726D">
        <w:rPr>
          <w:rFonts w:ascii="Arial" w:hAnsi="Arial" w:cs="Arial"/>
          <w:sz w:val="20"/>
          <w:szCs w:val="20"/>
        </w:rPr>
        <w:t>y b</w:t>
      </w:r>
      <w:r w:rsidRPr="008F726D">
        <w:rPr>
          <w:rFonts w:ascii="Arial" w:hAnsi="Arial" w:cs="Arial"/>
          <w:sz w:val="20"/>
          <w:szCs w:val="20"/>
        </w:rPr>
        <w:t>ỏ</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u l</w:t>
      </w:r>
      <w:r w:rsidRPr="008F726D">
        <w:rPr>
          <w:rFonts w:ascii="Arial" w:hAnsi="Arial" w:cs="Arial"/>
          <w:sz w:val="20"/>
          <w:szCs w:val="20"/>
        </w:rPr>
        <w:t>ự</w:t>
      </w:r>
      <w:r w:rsidRPr="008F726D">
        <w:rPr>
          <w:rFonts w:ascii="Arial" w:hAnsi="Arial" w:cs="Arial"/>
          <w:sz w:val="20"/>
          <w:szCs w:val="20"/>
        </w:rPr>
        <w:t>c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w:t>
      </w:r>
      <w:r w:rsidRPr="008F726D">
        <w:rPr>
          <w:rFonts w:ascii="Arial" w:hAnsi="Arial" w:cs="Arial"/>
          <w:sz w:val="20"/>
          <w:szCs w:val="20"/>
        </w:rPr>
        <w:t>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Gi</w:t>
      </w:r>
      <w:r w:rsidRPr="008F726D">
        <w:rPr>
          <w:rFonts w:ascii="Arial" w:hAnsi="Arial" w:cs="Arial"/>
          <w:sz w:val="20"/>
          <w:szCs w:val="20"/>
        </w:rPr>
        <w:t>ấ</w:t>
      </w:r>
      <w:r w:rsidRPr="008F726D">
        <w:rPr>
          <w:rFonts w:ascii="Arial" w:hAnsi="Arial" w:cs="Arial"/>
          <w:sz w:val="20"/>
          <w:szCs w:val="20"/>
        </w:rPr>
        <w:t>y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đăng ký quy</w:t>
      </w:r>
      <w:r w:rsidRPr="008F726D">
        <w:rPr>
          <w:rFonts w:ascii="Arial" w:hAnsi="Arial" w:cs="Arial"/>
          <w:sz w:val="20"/>
          <w:szCs w:val="20"/>
        </w:rPr>
        <w:t>ề</w:t>
      </w:r>
      <w:r w:rsidRPr="008F726D">
        <w:rPr>
          <w:rFonts w:ascii="Arial" w:hAnsi="Arial" w:cs="Arial"/>
          <w:sz w:val="20"/>
          <w:szCs w:val="20"/>
        </w:rPr>
        <w:t>n liên quan (theo m</w:t>
      </w:r>
      <w:r w:rsidRPr="008F726D">
        <w:rPr>
          <w:rFonts w:ascii="Arial" w:hAnsi="Arial" w:cs="Arial"/>
          <w:sz w:val="20"/>
          <w:szCs w:val="20"/>
        </w:rPr>
        <w:t>ẫ</w:t>
      </w:r>
      <w:r w:rsidRPr="008F726D">
        <w:rPr>
          <w:rFonts w:ascii="Arial" w:hAnsi="Arial" w:cs="Arial"/>
          <w:sz w:val="20"/>
          <w:szCs w:val="20"/>
        </w:rPr>
        <w:t>u)”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b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42.</w:t>
      </w:r>
    </w:p>
    <w:p w14:paraId="7000158F" w14:textId="280A9AA0"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10.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Ậ</w:t>
      </w:r>
      <w:r w:rsidRPr="008F726D">
        <w:rPr>
          <w:rFonts w:ascii="Arial" w:hAnsi="Arial" w:cs="Arial"/>
          <w:sz w:val="20"/>
          <w:szCs w:val="20"/>
        </w:rPr>
        <w:t>P TH</w:t>
      </w:r>
      <w:r w:rsidRPr="008F726D">
        <w:rPr>
          <w:rFonts w:ascii="Arial" w:hAnsi="Arial" w:cs="Arial"/>
          <w:sz w:val="20"/>
          <w:szCs w:val="20"/>
        </w:rPr>
        <w:t>Ể</w:t>
      </w:r>
      <w:r w:rsidRPr="008F726D">
        <w:rPr>
          <w:rFonts w:ascii="Arial" w:hAnsi="Arial" w:cs="Arial"/>
          <w:sz w:val="20"/>
          <w:szCs w:val="20"/>
        </w:rPr>
        <w:t>,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TƯ V</w:t>
      </w:r>
      <w:r w:rsidRPr="008F726D">
        <w:rPr>
          <w:rFonts w:ascii="Arial" w:hAnsi="Arial" w:cs="Arial"/>
          <w:sz w:val="20"/>
          <w:szCs w:val="20"/>
        </w:rPr>
        <w:t>Ấ</w:t>
      </w:r>
      <w:r w:rsidRPr="008F726D">
        <w:rPr>
          <w:rFonts w:ascii="Arial" w:hAnsi="Arial" w:cs="Arial"/>
          <w:sz w:val="20"/>
          <w:szCs w:val="20"/>
        </w:rPr>
        <w:t>N,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QU</w:t>
      </w:r>
      <w:r w:rsidRPr="008F726D">
        <w:rPr>
          <w:rFonts w:ascii="Arial" w:hAnsi="Arial" w:cs="Arial"/>
          <w:sz w:val="20"/>
          <w:szCs w:val="20"/>
        </w:rPr>
        <w:t>Ả</w:t>
      </w:r>
      <w:r w:rsidRPr="008F726D">
        <w:rPr>
          <w:rFonts w:ascii="Arial" w:hAnsi="Arial" w:cs="Arial"/>
          <w:sz w:val="20"/>
          <w:szCs w:val="20"/>
        </w:rPr>
        <w:t>N LÝ T</w:t>
      </w:r>
      <w:r w:rsidRPr="008F726D">
        <w:rPr>
          <w:rFonts w:ascii="Arial" w:hAnsi="Arial" w:cs="Arial"/>
          <w:sz w:val="20"/>
          <w:szCs w:val="20"/>
        </w:rPr>
        <w:t>Ậ</w:t>
      </w:r>
      <w:r w:rsidRPr="008F726D">
        <w:rPr>
          <w:rFonts w:ascii="Arial" w:hAnsi="Arial" w:cs="Arial"/>
          <w:sz w:val="20"/>
          <w:szCs w:val="20"/>
        </w:rPr>
        <w:t>P TH</w:t>
      </w:r>
      <w:r w:rsidRPr="008F726D">
        <w:rPr>
          <w:rFonts w:ascii="Arial" w:hAnsi="Arial" w:cs="Arial"/>
          <w:sz w:val="20"/>
          <w:szCs w:val="20"/>
        </w:rPr>
        <w:t>Ể</w:t>
      </w:r>
      <w:r w:rsidRPr="008F726D">
        <w:rPr>
          <w:rFonts w:ascii="Arial" w:hAnsi="Arial" w:cs="Arial"/>
          <w:sz w:val="20"/>
          <w:szCs w:val="20"/>
        </w:rPr>
        <w:t>,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ạ</w:t>
      </w:r>
      <w:r w:rsidRPr="008F726D">
        <w:rPr>
          <w:rFonts w:ascii="Arial" w:hAnsi="Arial" w:cs="Arial"/>
          <w:sz w:val="20"/>
          <w:szCs w:val="20"/>
        </w:rPr>
        <w:t>i tên Chương V.</w:t>
      </w:r>
    </w:p>
    <w:p w14:paraId="4E47F5D3" w14:textId="7F5971D8"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11. Thay</w:t>
      </w:r>
      <w:r w:rsidRPr="008F726D">
        <w:rPr>
          <w:rFonts w:ascii="Arial" w:hAnsi="Arial" w:cs="Arial"/>
          <w:sz w:val="20"/>
          <w:szCs w:val="20"/>
        </w:rPr>
        <w:t xml:space="preserve">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tư v</w:t>
      </w:r>
      <w:r w:rsidRPr="008F726D">
        <w:rPr>
          <w:rFonts w:ascii="Arial" w:hAnsi="Arial" w:cs="Arial"/>
          <w:sz w:val="20"/>
          <w:szCs w:val="20"/>
        </w:rPr>
        <w:t>ấ</w:t>
      </w:r>
      <w:r w:rsidRPr="008F726D">
        <w:rPr>
          <w:rFonts w:ascii="Arial" w:hAnsi="Arial" w:cs="Arial"/>
          <w:sz w:val="20"/>
          <w:szCs w:val="20"/>
        </w:rPr>
        <w:t>n,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w:t>
      </w:r>
      <w:r w:rsidR="00A24F07">
        <w:rPr>
          <w:rFonts w:ascii="Arial" w:hAnsi="Arial" w:cs="Arial"/>
          <w:sz w:val="20"/>
          <w:szCs w:val="20"/>
        </w:rPr>
        <w:t xml:space="preserve"> quan</w:t>
      </w:r>
      <w:r w:rsidRPr="008F726D">
        <w:rPr>
          <w:rFonts w:ascii="Arial" w:hAnsi="Arial" w:cs="Arial"/>
          <w:sz w:val="20"/>
          <w:szCs w:val="20"/>
        </w:rPr>
        <w:t>”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g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5, các đi</w:t>
      </w:r>
      <w:r w:rsidRPr="008F726D">
        <w:rPr>
          <w:rFonts w:ascii="Arial" w:hAnsi="Arial" w:cs="Arial"/>
          <w:sz w:val="20"/>
          <w:szCs w:val="20"/>
        </w:rPr>
        <w:t>ể</w:t>
      </w:r>
      <w:r w:rsidRPr="008F726D">
        <w:rPr>
          <w:rFonts w:ascii="Arial" w:hAnsi="Arial" w:cs="Arial"/>
          <w:sz w:val="20"/>
          <w:szCs w:val="20"/>
        </w:rPr>
        <w:t>m a, b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38, tên Đi</w:t>
      </w:r>
      <w:r w:rsidRPr="008F726D">
        <w:rPr>
          <w:rFonts w:ascii="Arial" w:hAnsi="Arial" w:cs="Arial"/>
          <w:sz w:val="20"/>
          <w:szCs w:val="20"/>
        </w:rPr>
        <w:t>ề</w:t>
      </w:r>
      <w:r w:rsidRPr="008F726D">
        <w:rPr>
          <w:rFonts w:ascii="Arial" w:hAnsi="Arial" w:cs="Arial"/>
          <w:sz w:val="20"/>
          <w:szCs w:val="20"/>
        </w:rPr>
        <w:t>u 55, các kho</w:t>
      </w:r>
      <w:r w:rsidRPr="008F726D">
        <w:rPr>
          <w:rFonts w:ascii="Arial" w:hAnsi="Arial" w:cs="Arial"/>
          <w:sz w:val="20"/>
          <w:szCs w:val="20"/>
        </w:rPr>
        <w:t>ả</w:t>
      </w:r>
      <w:r w:rsidRPr="008F726D">
        <w:rPr>
          <w:rFonts w:ascii="Arial" w:hAnsi="Arial" w:cs="Arial"/>
          <w:sz w:val="20"/>
          <w:szCs w:val="20"/>
        </w:rPr>
        <w:t>n 1, 2, 7 Đi</w:t>
      </w:r>
      <w:r w:rsidRPr="008F726D">
        <w:rPr>
          <w:rFonts w:ascii="Arial" w:hAnsi="Arial" w:cs="Arial"/>
          <w:sz w:val="20"/>
          <w:szCs w:val="20"/>
        </w:rPr>
        <w:t>ề</w:t>
      </w:r>
      <w:r w:rsidRPr="008F726D">
        <w:rPr>
          <w:rFonts w:ascii="Arial" w:hAnsi="Arial" w:cs="Arial"/>
          <w:sz w:val="20"/>
          <w:szCs w:val="20"/>
        </w:rPr>
        <w:t>u 55.</w:t>
      </w:r>
    </w:p>
    <w:p w14:paraId="39AE88A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12.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ậ</w:t>
      </w:r>
      <w:r w:rsidRPr="008F726D">
        <w:rPr>
          <w:rFonts w:ascii="Arial" w:hAnsi="Arial" w:cs="Arial"/>
          <w:sz w:val="20"/>
          <w:szCs w:val="20"/>
        </w:rPr>
        <w:t>p th</w:t>
      </w:r>
      <w:r w:rsidRPr="008F726D">
        <w:rPr>
          <w:rFonts w:ascii="Arial" w:hAnsi="Arial" w:cs="Arial"/>
          <w:sz w:val="20"/>
          <w:szCs w:val="20"/>
        </w:rPr>
        <w:t>ể</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qu</w:t>
      </w:r>
      <w:r w:rsidRPr="008F726D">
        <w:rPr>
          <w:rFonts w:ascii="Arial" w:hAnsi="Arial" w:cs="Arial"/>
          <w:sz w:val="20"/>
          <w:szCs w:val="20"/>
        </w:rPr>
        <w:t>ả</w:t>
      </w:r>
      <w:r w:rsidRPr="008F726D">
        <w:rPr>
          <w:rFonts w:ascii="Arial" w:hAnsi="Arial" w:cs="Arial"/>
          <w:sz w:val="20"/>
          <w:szCs w:val="20"/>
        </w:rPr>
        <w:t>n lý t</w:t>
      </w:r>
      <w:r w:rsidRPr="008F726D">
        <w:rPr>
          <w:rFonts w:ascii="Arial" w:hAnsi="Arial" w:cs="Arial"/>
          <w:sz w:val="20"/>
          <w:szCs w:val="20"/>
        </w:rPr>
        <w:t>ậ</w:t>
      </w:r>
      <w:r w:rsidRPr="008F726D">
        <w:rPr>
          <w:rFonts w:ascii="Arial" w:hAnsi="Arial" w:cs="Arial"/>
          <w:sz w:val="20"/>
          <w:szCs w:val="20"/>
        </w:rPr>
        <w:t>p th</w:t>
      </w:r>
      <w:r w:rsidRPr="008F726D">
        <w:rPr>
          <w:rFonts w:ascii="Arial" w:hAnsi="Arial" w:cs="Arial"/>
          <w:sz w:val="20"/>
          <w:szCs w:val="20"/>
        </w:rPr>
        <w:t>ể</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w:t>
      </w:r>
      <w:r w:rsidRPr="008F726D">
        <w:rPr>
          <w:rFonts w:ascii="Arial" w:hAnsi="Arial" w:cs="Arial"/>
          <w:sz w:val="20"/>
          <w:szCs w:val="20"/>
        </w:rPr>
        <w:t>ạ</w:t>
      </w:r>
      <w:r w:rsidRPr="008F726D">
        <w:rPr>
          <w:rFonts w:ascii="Arial" w:hAnsi="Arial" w:cs="Arial"/>
          <w:sz w:val="20"/>
          <w:szCs w:val="20"/>
        </w:rPr>
        <w:t>i các đi</w:t>
      </w:r>
      <w:r w:rsidRPr="008F726D">
        <w:rPr>
          <w:rFonts w:ascii="Arial" w:hAnsi="Arial" w:cs="Arial"/>
          <w:sz w:val="20"/>
          <w:szCs w:val="20"/>
        </w:rPr>
        <w:t>ể</w:t>
      </w:r>
      <w:r w:rsidRPr="008F726D">
        <w:rPr>
          <w:rFonts w:ascii="Arial" w:hAnsi="Arial" w:cs="Arial"/>
          <w:sz w:val="20"/>
          <w:szCs w:val="20"/>
        </w:rPr>
        <w:t>m g, h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5, đi</w:t>
      </w:r>
      <w:r w:rsidRPr="008F726D">
        <w:rPr>
          <w:rFonts w:ascii="Arial" w:hAnsi="Arial" w:cs="Arial"/>
          <w:sz w:val="20"/>
          <w:szCs w:val="20"/>
        </w:rPr>
        <w:t>ể</w:t>
      </w:r>
      <w:r w:rsidRPr="008F726D">
        <w:rPr>
          <w:rFonts w:ascii="Arial" w:hAnsi="Arial" w:cs="Arial"/>
          <w:sz w:val="20"/>
          <w:szCs w:val="20"/>
        </w:rPr>
        <w:t>m c kho</w:t>
      </w:r>
      <w:r w:rsidRPr="008F726D">
        <w:rPr>
          <w:rFonts w:ascii="Arial" w:hAnsi="Arial" w:cs="Arial"/>
          <w:sz w:val="20"/>
          <w:szCs w:val="20"/>
        </w:rPr>
        <w:t>ả</w:t>
      </w:r>
      <w:r w:rsidRPr="008F726D">
        <w:rPr>
          <w:rFonts w:ascii="Arial" w:hAnsi="Arial" w:cs="Arial"/>
          <w:sz w:val="20"/>
          <w:szCs w:val="20"/>
        </w:rPr>
        <w:t xml:space="preserve">n 3 </w:t>
      </w:r>
      <w:r w:rsidRPr="008F726D">
        <w:rPr>
          <w:rFonts w:ascii="Arial" w:hAnsi="Arial" w:cs="Arial"/>
          <w:sz w:val="20"/>
          <w:szCs w:val="20"/>
        </w:rPr>
        <w:lastRenderedPageBreak/>
        <w:t>Đi</w:t>
      </w:r>
      <w:r w:rsidRPr="008F726D">
        <w:rPr>
          <w:rFonts w:ascii="Arial" w:hAnsi="Arial" w:cs="Arial"/>
          <w:sz w:val="20"/>
          <w:szCs w:val="20"/>
        </w:rPr>
        <w:t>ề</w:t>
      </w:r>
      <w:r w:rsidRPr="008F726D">
        <w:rPr>
          <w:rFonts w:ascii="Arial" w:hAnsi="Arial" w:cs="Arial"/>
          <w:sz w:val="20"/>
          <w:szCs w:val="20"/>
        </w:rPr>
        <w:t>u 23,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24,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34, các đi</w:t>
      </w:r>
      <w:r w:rsidRPr="008F726D">
        <w:rPr>
          <w:rFonts w:ascii="Arial" w:hAnsi="Arial" w:cs="Arial"/>
          <w:sz w:val="20"/>
          <w:szCs w:val="20"/>
        </w:rPr>
        <w:t>ề</w:t>
      </w:r>
      <w:r w:rsidRPr="008F726D">
        <w:rPr>
          <w:rFonts w:ascii="Arial" w:hAnsi="Arial" w:cs="Arial"/>
          <w:sz w:val="20"/>
          <w:szCs w:val="20"/>
        </w:rPr>
        <w:t>u 45, 46, 47, 48, 49, 50, 51,</w:t>
      </w:r>
      <w:r w:rsidRPr="008F726D">
        <w:rPr>
          <w:rFonts w:ascii="Arial" w:hAnsi="Arial" w:cs="Arial"/>
          <w:sz w:val="20"/>
          <w:szCs w:val="20"/>
        </w:rPr>
        <w:t xml:space="preserve"> 52, 53, 54,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56.</w:t>
      </w:r>
    </w:p>
    <w:p w14:paraId="77BC4E5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13. B</w:t>
      </w:r>
      <w:r w:rsidRPr="008F726D">
        <w:rPr>
          <w:rFonts w:ascii="Arial" w:hAnsi="Arial" w:cs="Arial"/>
          <w:sz w:val="20"/>
          <w:szCs w:val="20"/>
        </w:rPr>
        <w:t>ổ</w:t>
      </w:r>
      <w:r w:rsidRPr="008F726D">
        <w:rPr>
          <w:rFonts w:ascii="Arial" w:hAnsi="Arial" w:cs="Arial"/>
          <w:sz w:val="20"/>
          <w:szCs w:val="20"/>
        </w:rPr>
        <w:t xml:space="preserve"> sung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“bi</w:t>
      </w:r>
      <w:r w:rsidRPr="008F726D">
        <w:rPr>
          <w:rFonts w:ascii="Arial" w:hAnsi="Arial" w:cs="Arial"/>
          <w:sz w:val="20"/>
          <w:szCs w:val="20"/>
        </w:rPr>
        <w:t>ể</w:t>
      </w:r>
      <w:r w:rsidRPr="008F726D">
        <w:rPr>
          <w:rFonts w:ascii="Arial" w:hAnsi="Arial" w:cs="Arial"/>
          <w:sz w:val="20"/>
          <w:szCs w:val="20"/>
        </w:rPr>
        <w:t>u m</w:t>
      </w:r>
      <w:r w:rsidRPr="008F726D">
        <w:rPr>
          <w:rFonts w:ascii="Arial" w:hAnsi="Arial" w:cs="Arial"/>
          <w:sz w:val="20"/>
          <w:szCs w:val="20"/>
        </w:rPr>
        <w:t>ứ</w:t>
      </w:r>
      <w:r w:rsidRPr="008F726D">
        <w:rPr>
          <w:rFonts w:ascii="Arial" w:hAnsi="Arial" w:cs="Arial"/>
          <w:sz w:val="20"/>
          <w:szCs w:val="20"/>
        </w:rPr>
        <w:t>c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đã đư</w:t>
      </w:r>
      <w:r w:rsidRPr="008F726D">
        <w:rPr>
          <w:rFonts w:ascii="Arial" w:hAnsi="Arial" w:cs="Arial"/>
          <w:sz w:val="20"/>
          <w:szCs w:val="20"/>
        </w:rPr>
        <w:t>ợ</w:t>
      </w:r>
      <w:r w:rsidRPr="008F726D">
        <w:rPr>
          <w:rFonts w:ascii="Arial" w:hAnsi="Arial" w:cs="Arial"/>
          <w:sz w:val="20"/>
          <w:szCs w:val="20"/>
        </w:rPr>
        <w:t>c phê duy</w:t>
      </w:r>
      <w:r w:rsidRPr="008F726D">
        <w:rPr>
          <w:rFonts w:ascii="Arial" w:hAnsi="Arial" w:cs="Arial"/>
          <w:sz w:val="20"/>
          <w:szCs w:val="20"/>
        </w:rPr>
        <w:t>ệ</w:t>
      </w:r>
      <w:r w:rsidRPr="008F726D">
        <w:rPr>
          <w:rFonts w:ascii="Arial" w:hAnsi="Arial" w:cs="Arial"/>
          <w:sz w:val="20"/>
          <w:szCs w:val="20"/>
        </w:rPr>
        <w:t>t,” vào trư</w:t>
      </w:r>
      <w:r w:rsidRPr="008F726D">
        <w:rPr>
          <w:rFonts w:ascii="Arial" w:hAnsi="Arial" w:cs="Arial"/>
          <w:sz w:val="20"/>
          <w:szCs w:val="20"/>
        </w:rPr>
        <w:t>ớ</w:t>
      </w:r>
      <w:r w:rsidRPr="008F726D">
        <w:rPr>
          <w:rFonts w:ascii="Arial" w:hAnsi="Arial" w:cs="Arial"/>
          <w:sz w:val="20"/>
          <w:szCs w:val="20"/>
        </w:rPr>
        <w:t>c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“Báo cáo thư</w:t>
      </w:r>
      <w:r w:rsidRPr="008F726D">
        <w:rPr>
          <w:rFonts w:ascii="Arial" w:hAnsi="Arial" w:cs="Arial"/>
          <w:sz w:val="20"/>
          <w:szCs w:val="20"/>
        </w:rPr>
        <w:t>ờ</w:t>
      </w:r>
      <w:r w:rsidRPr="008F726D">
        <w:rPr>
          <w:rFonts w:ascii="Arial" w:hAnsi="Arial" w:cs="Arial"/>
          <w:sz w:val="20"/>
          <w:szCs w:val="20"/>
        </w:rPr>
        <w:t>ng niên”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53.</w:t>
      </w:r>
    </w:p>
    <w:p w14:paraId="0E1584B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14. B</w:t>
      </w:r>
      <w:r w:rsidRPr="008F726D">
        <w:rPr>
          <w:rFonts w:ascii="Arial" w:hAnsi="Arial" w:cs="Arial"/>
          <w:sz w:val="20"/>
          <w:szCs w:val="20"/>
        </w:rPr>
        <w:t>ổ</w:t>
      </w:r>
      <w:r w:rsidRPr="008F726D">
        <w:rPr>
          <w:rFonts w:ascii="Arial" w:hAnsi="Arial" w:cs="Arial"/>
          <w:sz w:val="20"/>
          <w:szCs w:val="20"/>
        </w:rPr>
        <w:t xml:space="preserve"> sung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“công l</w:t>
      </w:r>
      <w:r w:rsidRPr="008F726D">
        <w:rPr>
          <w:rFonts w:ascii="Arial" w:hAnsi="Arial" w:cs="Arial"/>
          <w:sz w:val="20"/>
          <w:szCs w:val="20"/>
        </w:rPr>
        <w:t>ậ</w:t>
      </w:r>
      <w:r w:rsidRPr="008F726D">
        <w:rPr>
          <w:rFonts w:ascii="Arial" w:hAnsi="Arial" w:cs="Arial"/>
          <w:sz w:val="20"/>
          <w:szCs w:val="20"/>
        </w:rPr>
        <w:t>p” vào sau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“đơn v</w:t>
      </w:r>
      <w:r w:rsidRPr="008F726D">
        <w:rPr>
          <w:rFonts w:ascii="Arial" w:hAnsi="Arial" w:cs="Arial"/>
          <w:sz w:val="20"/>
          <w:szCs w:val="20"/>
        </w:rPr>
        <w:t>ị</w:t>
      </w:r>
      <w:r w:rsidRPr="008F726D">
        <w:rPr>
          <w:rFonts w:ascii="Arial" w:hAnsi="Arial" w:cs="Arial"/>
          <w:sz w:val="20"/>
          <w:szCs w:val="20"/>
        </w:rPr>
        <w:t xml:space="preserve"> s</w:t>
      </w:r>
      <w:r w:rsidRPr="008F726D">
        <w:rPr>
          <w:rFonts w:ascii="Arial" w:hAnsi="Arial" w:cs="Arial"/>
          <w:sz w:val="20"/>
          <w:szCs w:val="20"/>
        </w:rPr>
        <w:t>ự</w:t>
      </w:r>
      <w:r w:rsidRPr="008F726D">
        <w:rPr>
          <w:rFonts w:ascii="Arial" w:hAnsi="Arial" w:cs="Arial"/>
          <w:sz w:val="20"/>
          <w:szCs w:val="20"/>
        </w:rPr>
        <w:t xml:space="preserve"> nghi</w:t>
      </w:r>
      <w:r w:rsidRPr="008F726D">
        <w:rPr>
          <w:rFonts w:ascii="Arial" w:hAnsi="Arial" w:cs="Arial"/>
          <w:sz w:val="20"/>
          <w:szCs w:val="20"/>
        </w:rPr>
        <w:t>ệ</w:t>
      </w:r>
      <w:r w:rsidRPr="008F726D">
        <w:rPr>
          <w:rFonts w:ascii="Arial" w:hAnsi="Arial" w:cs="Arial"/>
          <w:sz w:val="20"/>
          <w:szCs w:val="20"/>
        </w:rPr>
        <w:t>p”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c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55;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“ngư</w:t>
      </w:r>
      <w:r w:rsidRPr="008F726D">
        <w:rPr>
          <w:rFonts w:ascii="Arial" w:hAnsi="Arial" w:cs="Arial"/>
          <w:sz w:val="20"/>
          <w:szCs w:val="20"/>
        </w:rPr>
        <w:t>ờ</w:t>
      </w:r>
      <w:r w:rsidRPr="008F726D">
        <w:rPr>
          <w:rFonts w:ascii="Arial" w:hAnsi="Arial" w:cs="Arial"/>
          <w:sz w:val="20"/>
          <w:szCs w:val="20"/>
        </w:rPr>
        <w:t>i đ</w:t>
      </w:r>
      <w:r w:rsidRPr="008F726D">
        <w:rPr>
          <w:rFonts w:ascii="Arial" w:hAnsi="Arial" w:cs="Arial"/>
          <w:sz w:val="20"/>
          <w:szCs w:val="20"/>
        </w:rPr>
        <w:t>ứ</w:t>
      </w:r>
      <w:r w:rsidRPr="008F726D">
        <w:rPr>
          <w:rFonts w:ascii="Arial" w:hAnsi="Arial" w:cs="Arial"/>
          <w:sz w:val="20"/>
          <w:szCs w:val="20"/>
        </w:rPr>
        <w:t>ng đ</w:t>
      </w:r>
      <w:r w:rsidRPr="008F726D">
        <w:rPr>
          <w:rFonts w:ascii="Arial" w:hAnsi="Arial" w:cs="Arial"/>
          <w:sz w:val="20"/>
          <w:szCs w:val="20"/>
        </w:rPr>
        <w:t>ầ</w:t>
      </w:r>
      <w:r w:rsidRPr="008F726D">
        <w:rPr>
          <w:rFonts w:ascii="Arial" w:hAnsi="Arial" w:cs="Arial"/>
          <w:sz w:val="20"/>
          <w:szCs w:val="20"/>
        </w:rPr>
        <w:t>u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“ngư</w:t>
      </w:r>
      <w:r w:rsidRPr="008F726D">
        <w:rPr>
          <w:rFonts w:ascii="Arial" w:hAnsi="Arial" w:cs="Arial"/>
          <w:sz w:val="20"/>
          <w:szCs w:val="20"/>
        </w:rPr>
        <w:t>ờ</w:t>
      </w:r>
      <w:r w:rsidRPr="008F726D">
        <w:rPr>
          <w:rFonts w:ascii="Arial" w:hAnsi="Arial" w:cs="Arial"/>
          <w:sz w:val="20"/>
          <w:szCs w:val="20"/>
        </w:rPr>
        <w:t>i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theo pháp lu</w:t>
      </w:r>
      <w:r w:rsidRPr="008F726D">
        <w:rPr>
          <w:rFonts w:ascii="Arial" w:hAnsi="Arial" w:cs="Arial"/>
          <w:sz w:val="20"/>
          <w:szCs w:val="20"/>
        </w:rPr>
        <w:t>ậ</w:t>
      </w:r>
      <w:r w:rsidRPr="008F726D">
        <w:rPr>
          <w:rFonts w:ascii="Arial" w:hAnsi="Arial" w:cs="Arial"/>
          <w:sz w:val="20"/>
          <w:szCs w:val="20"/>
        </w:rPr>
        <w:t>t ho</w:t>
      </w:r>
      <w:r w:rsidRPr="008F726D">
        <w:rPr>
          <w:rFonts w:ascii="Arial" w:hAnsi="Arial" w:cs="Arial"/>
          <w:sz w:val="20"/>
          <w:szCs w:val="20"/>
        </w:rPr>
        <w:t>ặ</w:t>
      </w:r>
      <w:r w:rsidRPr="008F726D">
        <w:rPr>
          <w:rFonts w:ascii="Arial" w:hAnsi="Arial" w:cs="Arial"/>
          <w:sz w:val="20"/>
          <w:szCs w:val="20"/>
        </w:rPr>
        <w:t xml:space="preserve">c theo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55.</w:t>
      </w:r>
    </w:p>
    <w:p w14:paraId="6A915418"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15. B</w:t>
      </w:r>
      <w:r w:rsidRPr="008F726D">
        <w:rPr>
          <w:rFonts w:ascii="Arial" w:hAnsi="Arial" w:cs="Arial"/>
          <w:sz w:val="20"/>
          <w:szCs w:val="20"/>
        </w:rPr>
        <w:t>ổ</w:t>
      </w:r>
      <w:r w:rsidRPr="008F726D">
        <w:rPr>
          <w:rFonts w:ascii="Arial" w:hAnsi="Arial" w:cs="Arial"/>
          <w:sz w:val="20"/>
          <w:szCs w:val="20"/>
        </w:rPr>
        <w:t xml:space="preserve"> sung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n</w:t>
      </w:r>
      <w:r w:rsidRPr="008F726D">
        <w:rPr>
          <w:rFonts w:ascii="Arial" w:hAnsi="Arial" w:cs="Arial"/>
          <w:sz w:val="20"/>
          <w:szCs w:val="20"/>
        </w:rPr>
        <w:t>ộ</w:t>
      </w:r>
      <w:r w:rsidRPr="008F726D">
        <w:rPr>
          <w:rFonts w:ascii="Arial" w:hAnsi="Arial" w:cs="Arial"/>
          <w:sz w:val="20"/>
          <w:szCs w:val="20"/>
        </w:rPr>
        <w:t>i dung đư</w:t>
      </w:r>
      <w:r w:rsidRPr="008F726D">
        <w:rPr>
          <w:rFonts w:ascii="Arial" w:hAnsi="Arial" w:cs="Arial"/>
          <w:sz w:val="20"/>
          <w:szCs w:val="20"/>
        </w:rPr>
        <w:t>ợ</w:t>
      </w:r>
      <w:r w:rsidRPr="008F726D">
        <w:rPr>
          <w:rFonts w:ascii="Arial" w:hAnsi="Arial" w:cs="Arial"/>
          <w:sz w:val="20"/>
          <w:szCs w:val="20"/>
        </w:rPr>
        <w:t xml:space="preserve">c </w:t>
      </w:r>
      <w:r w:rsidRPr="008F726D">
        <w:rPr>
          <w:rFonts w:ascii="Arial" w:hAnsi="Arial" w:cs="Arial"/>
          <w:sz w:val="20"/>
          <w:szCs w:val="20"/>
        </w:rPr>
        <w:t>ủ</w:t>
      </w:r>
      <w:r w:rsidRPr="008F726D">
        <w:rPr>
          <w:rFonts w:ascii="Arial" w:hAnsi="Arial" w:cs="Arial"/>
          <w:sz w:val="20"/>
          <w:szCs w:val="20"/>
        </w:rPr>
        <w:t>y quy</w:t>
      </w:r>
      <w:r w:rsidRPr="008F726D">
        <w:rPr>
          <w:rFonts w:ascii="Arial" w:hAnsi="Arial" w:cs="Arial"/>
          <w:sz w:val="20"/>
          <w:szCs w:val="20"/>
        </w:rPr>
        <w:t>ề</w:t>
      </w:r>
      <w:r w:rsidRPr="008F726D">
        <w:rPr>
          <w:rFonts w:ascii="Arial" w:hAnsi="Arial" w:cs="Arial"/>
          <w:sz w:val="20"/>
          <w:szCs w:val="20"/>
        </w:rPr>
        <w:t>n” vào sau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“thông tin công khai”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56.</w:t>
      </w:r>
    </w:p>
    <w:p w14:paraId="645400F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16. B</w:t>
      </w:r>
      <w:r w:rsidRPr="008F726D">
        <w:rPr>
          <w:rFonts w:ascii="Arial" w:hAnsi="Arial" w:cs="Arial"/>
          <w:sz w:val="20"/>
          <w:szCs w:val="20"/>
        </w:rPr>
        <w:t>ổ</w:t>
      </w:r>
      <w:r w:rsidRPr="008F726D">
        <w:rPr>
          <w:rFonts w:ascii="Arial" w:hAnsi="Arial" w:cs="Arial"/>
          <w:sz w:val="20"/>
          <w:szCs w:val="20"/>
        </w:rPr>
        <w:t xml:space="preserve"> sung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“tín </w:t>
      </w:r>
      <w:r w:rsidRPr="008F726D">
        <w:rPr>
          <w:rFonts w:ascii="Arial" w:hAnsi="Arial" w:cs="Arial"/>
          <w:sz w:val="20"/>
          <w:szCs w:val="20"/>
        </w:rPr>
        <w:t>hi</w:t>
      </w:r>
      <w:r w:rsidRPr="008F726D">
        <w:rPr>
          <w:rFonts w:ascii="Arial" w:hAnsi="Arial" w:cs="Arial"/>
          <w:sz w:val="20"/>
          <w:szCs w:val="20"/>
        </w:rPr>
        <w:t>ệ</w:t>
      </w:r>
      <w:r w:rsidRPr="008F726D">
        <w:rPr>
          <w:rFonts w:ascii="Arial" w:hAnsi="Arial" w:cs="Arial"/>
          <w:sz w:val="20"/>
          <w:szCs w:val="20"/>
        </w:rPr>
        <w:t>u cáp mang chương trình đư</w:t>
      </w:r>
      <w:r w:rsidRPr="008F726D">
        <w:rPr>
          <w:rFonts w:ascii="Arial" w:hAnsi="Arial" w:cs="Arial"/>
          <w:sz w:val="20"/>
          <w:szCs w:val="20"/>
        </w:rPr>
        <w:t>ợ</w:t>
      </w:r>
      <w:r w:rsidRPr="008F726D">
        <w:rPr>
          <w:rFonts w:ascii="Arial" w:hAnsi="Arial" w:cs="Arial"/>
          <w:sz w:val="20"/>
          <w:szCs w:val="20"/>
        </w:rPr>
        <w:t>c mã hóa,” vào trư</w:t>
      </w:r>
      <w:r w:rsidRPr="008F726D">
        <w:rPr>
          <w:rFonts w:ascii="Arial" w:hAnsi="Arial" w:cs="Arial"/>
          <w:sz w:val="20"/>
          <w:szCs w:val="20"/>
        </w:rPr>
        <w:t>ớ</w:t>
      </w:r>
      <w:r w:rsidRPr="008F726D">
        <w:rPr>
          <w:rFonts w:ascii="Arial" w:hAnsi="Arial" w:cs="Arial"/>
          <w:sz w:val="20"/>
          <w:szCs w:val="20"/>
        </w:rPr>
        <w:t>c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“tín hi</w:t>
      </w:r>
      <w:r w:rsidRPr="008F726D">
        <w:rPr>
          <w:rFonts w:ascii="Arial" w:hAnsi="Arial" w:cs="Arial"/>
          <w:sz w:val="20"/>
          <w:szCs w:val="20"/>
        </w:rPr>
        <w:t>ệ</w:t>
      </w:r>
      <w:r w:rsidRPr="008F726D">
        <w:rPr>
          <w:rFonts w:ascii="Arial" w:hAnsi="Arial" w:cs="Arial"/>
          <w:sz w:val="20"/>
          <w:szCs w:val="20"/>
        </w:rPr>
        <w:t>u v</w:t>
      </w:r>
      <w:r w:rsidRPr="008F726D">
        <w:rPr>
          <w:rFonts w:ascii="Arial" w:hAnsi="Arial" w:cs="Arial"/>
          <w:sz w:val="20"/>
          <w:szCs w:val="20"/>
        </w:rPr>
        <w:t>ệ</w:t>
      </w:r>
      <w:r w:rsidRPr="008F726D">
        <w:rPr>
          <w:rFonts w:ascii="Arial" w:hAnsi="Arial" w:cs="Arial"/>
          <w:sz w:val="20"/>
          <w:szCs w:val="20"/>
        </w:rPr>
        <w:t xml:space="preserve"> tinh mang chương trình đư</w:t>
      </w:r>
      <w:r w:rsidRPr="008F726D">
        <w:rPr>
          <w:rFonts w:ascii="Arial" w:hAnsi="Arial" w:cs="Arial"/>
          <w:sz w:val="20"/>
          <w:szCs w:val="20"/>
        </w:rPr>
        <w:t>ợ</w:t>
      </w:r>
      <w:r w:rsidRPr="008F726D">
        <w:rPr>
          <w:rFonts w:ascii="Arial" w:hAnsi="Arial" w:cs="Arial"/>
          <w:sz w:val="20"/>
          <w:szCs w:val="20"/>
        </w:rPr>
        <w:t>c mã hóa”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60, các kho</w:t>
      </w:r>
      <w:r w:rsidRPr="008F726D">
        <w:rPr>
          <w:rFonts w:ascii="Arial" w:hAnsi="Arial" w:cs="Arial"/>
          <w:sz w:val="20"/>
          <w:szCs w:val="20"/>
        </w:rPr>
        <w:t>ả</w:t>
      </w:r>
      <w:r w:rsidRPr="008F726D">
        <w:rPr>
          <w:rFonts w:ascii="Arial" w:hAnsi="Arial" w:cs="Arial"/>
          <w:sz w:val="20"/>
          <w:szCs w:val="20"/>
        </w:rPr>
        <w:t>n 2, 3, 4 Đi</w:t>
      </w:r>
      <w:r w:rsidRPr="008F726D">
        <w:rPr>
          <w:rFonts w:ascii="Arial" w:hAnsi="Arial" w:cs="Arial"/>
          <w:sz w:val="20"/>
          <w:szCs w:val="20"/>
        </w:rPr>
        <w:t>ề</w:t>
      </w:r>
      <w:r w:rsidRPr="008F726D">
        <w:rPr>
          <w:rFonts w:ascii="Arial" w:hAnsi="Arial" w:cs="Arial"/>
          <w:sz w:val="20"/>
          <w:szCs w:val="20"/>
        </w:rPr>
        <w:t>u 61, các đi</w:t>
      </w:r>
      <w:r w:rsidRPr="008F726D">
        <w:rPr>
          <w:rFonts w:ascii="Arial" w:hAnsi="Arial" w:cs="Arial"/>
          <w:sz w:val="20"/>
          <w:szCs w:val="20"/>
        </w:rPr>
        <w:t>ể</w:t>
      </w:r>
      <w:r w:rsidRPr="008F726D">
        <w:rPr>
          <w:rFonts w:ascii="Arial" w:hAnsi="Arial" w:cs="Arial"/>
          <w:sz w:val="20"/>
          <w:szCs w:val="20"/>
        </w:rPr>
        <w:t>m e, g kho</w:t>
      </w:r>
      <w:r w:rsidRPr="008F726D">
        <w:rPr>
          <w:rFonts w:ascii="Arial" w:hAnsi="Arial" w:cs="Arial"/>
          <w:sz w:val="20"/>
          <w:szCs w:val="20"/>
        </w:rPr>
        <w:t>ả</w:t>
      </w:r>
      <w:r w:rsidRPr="008F726D">
        <w:rPr>
          <w:rFonts w:ascii="Arial" w:hAnsi="Arial" w:cs="Arial"/>
          <w:sz w:val="20"/>
          <w:szCs w:val="20"/>
        </w:rPr>
        <w:t>n 4 Đi</w:t>
      </w:r>
      <w:r w:rsidRPr="008F726D">
        <w:rPr>
          <w:rFonts w:ascii="Arial" w:hAnsi="Arial" w:cs="Arial"/>
          <w:sz w:val="20"/>
          <w:szCs w:val="20"/>
        </w:rPr>
        <w:t>ề</w:t>
      </w:r>
      <w:r w:rsidRPr="008F726D">
        <w:rPr>
          <w:rFonts w:ascii="Arial" w:hAnsi="Arial" w:cs="Arial"/>
          <w:sz w:val="20"/>
          <w:szCs w:val="20"/>
        </w:rPr>
        <w:t>u 67, đi</w:t>
      </w:r>
      <w:r w:rsidRPr="008F726D">
        <w:rPr>
          <w:rFonts w:ascii="Arial" w:hAnsi="Arial" w:cs="Arial"/>
          <w:sz w:val="20"/>
          <w:szCs w:val="20"/>
        </w:rPr>
        <w:t>ể</w:t>
      </w:r>
      <w:r w:rsidRPr="008F726D">
        <w:rPr>
          <w:rFonts w:ascii="Arial" w:hAnsi="Arial" w:cs="Arial"/>
          <w:sz w:val="20"/>
          <w:szCs w:val="20"/>
        </w:rPr>
        <w:t>m a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77.</w:t>
      </w:r>
    </w:p>
    <w:p w14:paraId="05B62BA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17.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“môi trư</w:t>
      </w:r>
      <w:r w:rsidRPr="008F726D">
        <w:rPr>
          <w:rFonts w:ascii="Arial" w:hAnsi="Arial" w:cs="Arial"/>
          <w:sz w:val="20"/>
          <w:szCs w:val="20"/>
        </w:rPr>
        <w:t>ờ</w:t>
      </w:r>
      <w:r w:rsidRPr="008F726D">
        <w:rPr>
          <w:rFonts w:ascii="Arial" w:hAnsi="Arial" w:cs="Arial"/>
          <w:sz w:val="20"/>
          <w:szCs w:val="20"/>
        </w:rPr>
        <w:t>ng m</w:t>
      </w:r>
      <w:r w:rsidRPr="008F726D">
        <w:rPr>
          <w:rFonts w:ascii="Arial" w:hAnsi="Arial" w:cs="Arial"/>
          <w:sz w:val="20"/>
          <w:szCs w:val="20"/>
        </w:rPr>
        <w:t>ạ</w:t>
      </w:r>
      <w:r w:rsidRPr="008F726D">
        <w:rPr>
          <w:rFonts w:ascii="Arial" w:hAnsi="Arial" w:cs="Arial"/>
          <w:sz w:val="20"/>
          <w:szCs w:val="20"/>
        </w:rPr>
        <w:t>ng vi</w:t>
      </w:r>
      <w:r w:rsidRPr="008F726D">
        <w:rPr>
          <w:rFonts w:ascii="Arial" w:hAnsi="Arial" w:cs="Arial"/>
          <w:sz w:val="20"/>
          <w:szCs w:val="20"/>
        </w:rPr>
        <w:t>ễ</w:t>
      </w:r>
      <w:r w:rsidRPr="008F726D">
        <w:rPr>
          <w:rFonts w:ascii="Arial" w:hAnsi="Arial" w:cs="Arial"/>
          <w:sz w:val="20"/>
          <w:szCs w:val="20"/>
        </w:rPr>
        <w:t>n thôn</w:t>
      </w:r>
      <w:r w:rsidRPr="008F726D">
        <w:rPr>
          <w:rFonts w:ascii="Arial" w:hAnsi="Arial" w:cs="Arial"/>
          <w:sz w:val="20"/>
          <w:szCs w:val="20"/>
        </w:rPr>
        <w:t>g và m</w:t>
      </w:r>
      <w:r w:rsidRPr="008F726D">
        <w:rPr>
          <w:rFonts w:ascii="Arial" w:hAnsi="Arial" w:cs="Arial"/>
          <w:sz w:val="20"/>
          <w:szCs w:val="20"/>
        </w:rPr>
        <w:t>ạ</w:t>
      </w:r>
      <w:r w:rsidRPr="008F726D">
        <w:rPr>
          <w:rFonts w:ascii="Arial" w:hAnsi="Arial" w:cs="Arial"/>
          <w:sz w:val="20"/>
          <w:szCs w:val="20"/>
        </w:rPr>
        <w:t>ng Internet”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“không gian m</w:t>
      </w:r>
      <w:r w:rsidRPr="008F726D">
        <w:rPr>
          <w:rFonts w:ascii="Arial" w:hAnsi="Arial" w:cs="Arial"/>
          <w:sz w:val="20"/>
          <w:szCs w:val="20"/>
        </w:rPr>
        <w:t>ạ</w:t>
      </w:r>
      <w:r w:rsidRPr="008F726D">
        <w:rPr>
          <w:rFonts w:ascii="Arial" w:hAnsi="Arial" w:cs="Arial"/>
          <w:sz w:val="20"/>
          <w:szCs w:val="20"/>
        </w:rPr>
        <w:t>ng”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4 Đi</w:t>
      </w:r>
      <w:r w:rsidRPr="008F726D">
        <w:rPr>
          <w:rFonts w:ascii="Arial" w:hAnsi="Arial" w:cs="Arial"/>
          <w:sz w:val="20"/>
          <w:szCs w:val="20"/>
        </w:rPr>
        <w:t>ề</w:t>
      </w:r>
      <w:r w:rsidRPr="008F726D">
        <w:rPr>
          <w:rFonts w:ascii="Arial" w:hAnsi="Arial" w:cs="Arial"/>
          <w:sz w:val="20"/>
          <w:szCs w:val="20"/>
        </w:rPr>
        <w:t>u 64, đi</w:t>
      </w:r>
      <w:r w:rsidRPr="008F726D">
        <w:rPr>
          <w:rFonts w:ascii="Arial" w:hAnsi="Arial" w:cs="Arial"/>
          <w:sz w:val="20"/>
          <w:szCs w:val="20"/>
        </w:rPr>
        <w:t>ể</w:t>
      </w:r>
      <w:r w:rsidRPr="008F726D">
        <w:rPr>
          <w:rFonts w:ascii="Arial" w:hAnsi="Arial" w:cs="Arial"/>
          <w:sz w:val="20"/>
          <w:szCs w:val="20"/>
        </w:rPr>
        <w:t>m h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75, tên Đi</w:t>
      </w:r>
      <w:r w:rsidRPr="008F726D">
        <w:rPr>
          <w:rFonts w:ascii="Arial" w:hAnsi="Arial" w:cs="Arial"/>
          <w:sz w:val="20"/>
          <w:szCs w:val="20"/>
        </w:rPr>
        <w:t>ề</w:t>
      </w:r>
      <w:r w:rsidRPr="008F726D">
        <w:rPr>
          <w:rFonts w:ascii="Arial" w:hAnsi="Arial" w:cs="Arial"/>
          <w:sz w:val="20"/>
          <w:szCs w:val="20"/>
        </w:rPr>
        <w:t>u 111, kho</w:t>
      </w:r>
      <w:r w:rsidRPr="008F726D">
        <w:rPr>
          <w:rFonts w:ascii="Arial" w:hAnsi="Arial" w:cs="Arial"/>
          <w:sz w:val="20"/>
          <w:szCs w:val="20"/>
        </w:rPr>
        <w:t>ả</w:t>
      </w:r>
      <w:r w:rsidRPr="008F726D">
        <w:rPr>
          <w:rFonts w:ascii="Arial" w:hAnsi="Arial" w:cs="Arial"/>
          <w:sz w:val="20"/>
          <w:szCs w:val="20"/>
        </w:rPr>
        <w:t>n 6 Đi</w:t>
      </w:r>
      <w:r w:rsidRPr="008F726D">
        <w:rPr>
          <w:rFonts w:ascii="Arial" w:hAnsi="Arial" w:cs="Arial"/>
          <w:sz w:val="20"/>
          <w:szCs w:val="20"/>
        </w:rPr>
        <w:t>ề</w:t>
      </w:r>
      <w:r w:rsidRPr="008F726D">
        <w:rPr>
          <w:rFonts w:ascii="Arial" w:hAnsi="Arial" w:cs="Arial"/>
          <w:sz w:val="20"/>
          <w:szCs w:val="20"/>
        </w:rPr>
        <w:t>u 111,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114.</w:t>
      </w:r>
    </w:p>
    <w:p w14:paraId="38B534F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18.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“m</w:t>
      </w:r>
      <w:r w:rsidRPr="008F726D">
        <w:rPr>
          <w:rFonts w:ascii="Arial" w:hAnsi="Arial" w:cs="Arial"/>
          <w:sz w:val="20"/>
          <w:szCs w:val="20"/>
        </w:rPr>
        <w:t>ạ</w:t>
      </w:r>
      <w:r w:rsidRPr="008F726D">
        <w:rPr>
          <w:rFonts w:ascii="Arial" w:hAnsi="Arial" w:cs="Arial"/>
          <w:sz w:val="20"/>
          <w:szCs w:val="20"/>
        </w:rPr>
        <w:t>ng vi</w:t>
      </w:r>
      <w:r w:rsidRPr="008F726D">
        <w:rPr>
          <w:rFonts w:ascii="Arial" w:hAnsi="Arial" w:cs="Arial"/>
          <w:sz w:val="20"/>
          <w:szCs w:val="20"/>
        </w:rPr>
        <w:t>ễ</w:t>
      </w:r>
      <w:r w:rsidRPr="008F726D">
        <w:rPr>
          <w:rFonts w:ascii="Arial" w:hAnsi="Arial" w:cs="Arial"/>
          <w:sz w:val="20"/>
          <w:szCs w:val="20"/>
        </w:rPr>
        <w:t>n thông và m</w:t>
      </w:r>
      <w:r w:rsidRPr="008F726D">
        <w:rPr>
          <w:rFonts w:ascii="Arial" w:hAnsi="Arial" w:cs="Arial"/>
          <w:sz w:val="20"/>
          <w:szCs w:val="20"/>
        </w:rPr>
        <w:t>ạ</w:t>
      </w:r>
      <w:r w:rsidRPr="008F726D">
        <w:rPr>
          <w:rFonts w:ascii="Arial" w:hAnsi="Arial" w:cs="Arial"/>
          <w:sz w:val="20"/>
          <w:szCs w:val="20"/>
        </w:rPr>
        <w:t>ng Internet”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“không gian m</w:t>
      </w:r>
      <w:r w:rsidRPr="008F726D">
        <w:rPr>
          <w:rFonts w:ascii="Arial" w:hAnsi="Arial" w:cs="Arial"/>
          <w:sz w:val="20"/>
          <w:szCs w:val="20"/>
        </w:rPr>
        <w:t>ạ</w:t>
      </w:r>
      <w:r w:rsidRPr="008F726D">
        <w:rPr>
          <w:rFonts w:ascii="Arial" w:hAnsi="Arial" w:cs="Arial"/>
          <w:sz w:val="20"/>
          <w:szCs w:val="20"/>
        </w:rPr>
        <w:t>ng” t</w:t>
      </w:r>
      <w:r w:rsidRPr="008F726D">
        <w:rPr>
          <w:rFonts w:ascii="Arial" w:hAnsi="Arial" w:cs="Arial"/>
          <w:sz w:val="20"/>
          <w:szCs w:val="20"/>
        </w:rPr>
        <w:t>ạ</w:t>
      </w:r>
      <w:r w:rsidRPr="008F726D">
        <w:rPr>
          <w:rFonts w:ascii="Arial" w:hAnsi="Arial" w:cs="Arial"/>
          <w:sz w:val="20"/>
          <w:szCs w:val="20"/>
        </w:rPr>
        <w:t>i các đi</w:t>
      </w:r>
      <w:r w:rsidRPr="008F726D">
        <w:rPr>
          <w:rFonts w:ascii="Arial" w:hAnsi="Arial" w:cs="Arial"/>
          <w:sz w:val="20"/>
          <w:szCs w:val="20"/>
        </w:rPr>
        <w:t>ể</w:t>
      </w:r>
      <w:r w:rsidRPr="008F726D">
        <w:rPr>
          <w:rFonts w:ascii="Arial" w:hAnsi="Arial" w:cs="Arial"/>
          <w:sz w:val="20"/>
          <w:szCs w:val="20"/>
        </w:rPr>
        <w:t>m a, b kho</w:t>
      </w:r>
      <w:r w:rsidRPr="008F726D">
        <w:rPr>
          <w:rFonts w:ascii="Arial" w:hAnsi="Arial" w:cs="Arial"/>
          <w:sz w:val="20"/>
          <w:szCs w:val="20"/>
        </w:rPr>
        <w:t>ả</w:t>
      </w:r>
      <w:r w:rsidRPr="008F726D">
        <w:rPr>
          <w:rFonts w:ascii="Arial" w:hAnsi="Arial" w:cs="Arial"/>
          <w:sz w:val="20"/>
          <w:szCs w:val="20"/>
        </w:rPr>
        <w:t xml:space="preserve">n 1 </w:t>
      </w:r>
      <w:r w:rsidRPr="008F726D">
        <w:rPr>
          <w:rFonts w:ascii="Arial" w:hAnsi="Arial" w:cs="Arial"/>
          <w:sz w:val="20"/>
          <w:szCs w:val="20"/>
        </w:rPr>
        <w:t>Đi</w:t>
      </w:r>
      <w:r w:rsidRPr="008F726D">
        <w:rPr>
          <w:rFonts w:ascii="Arial" w:hAnsi="Arial" w:cs="Arial"/>
          <w:sz w:val="20"/>
          <w:szCs w:val="20"/>
        </w:rPr>
        <w:t>ề</w:t>
      </w:r>
      <w:r w:rsidRPr="008F726D">
        <w:rPr>
          <w:rFonts w:ascii="Arial" w:hAnsi="Arial" w:cs="Arial"/>
          <w:sz w:val="20"/>
          <w:szCs w:val="20"/>
        </w:rPr>
        <w:t>u 110.</w:t>
      </w:r>
    </w:p>
    <w:p w14:paraId="1ABD509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19.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“tư v</w:t>
      </w:r>
      <w:r w:rsidRPr="008F726D">
        <w:rPr>
          <w:rFonts w:ascii="Arial" w:hAnsi="Arial" w:cs="Arial"/>
          <w:sz w:val="20"/>
          <w:szCs w:val="20"/>
        </w:rPr>
        <w:t>ấ</w:t>
      </w:r>
      <w:r w:rsidRPr="008F726D">
        <w:rPr>
          <w:rFonts w:ascii="Arial" w:hAnsi="Arial" w:cs="Arial"/>
          <w:sz w:val="20"/>
          <w:szCs w:val="20"/>
        </w:rPr>
        <w:t>n,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11 Đi</w:t>
      </w:r>
      <w:r w:rsidRPr="008F726D">
        <w:rPr>
          <w:rFonts w:ascii="Arial" w:hAnsi="Arial" w:cs="Arial"/>
          <w:sz w:val="20"/>
          <w:szCs w:val="20"/>
        </w:rPr>
        <w:t>ề</w:t>
      </w:r>
      <w:r w:rsidRPr="008F726D">
        <w:rPr>
          <w:rFonts w:ascii="Arial" w:hAnsi="Arial" w:cs="Arial"/>
          <w:sz w:val="20"/>
          <w:szCs w:val="20"/>
        </w:rPr>
        <w:t>u 62;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“tư v</w:t>
      </w:r>
      <w:r w:rsidRPr="008F726D">
        <w:rPr>
          <w:rFonts w:ascii="Arial" w:hAnsi="Arial" w:cs="Arial"/>
          <w:sz w:val="20"/>
          <w:szCs w:val="20"/>
        </w:rPr>
        <w:t>ấ</w:t>
      </w:r>
      <w:r w:rsidRPr="008F726D">
        <w:rPr>
          <w:rFonts w:ascii="Arial" w:hAnsi="Arial" w:cs="Arial"/>
          <w:sz w:val="20"/>
          <w:szCs w:val="20"/>
        </w:rPr>
        <w:t>n,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liên quan”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liên quan”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7 Đi</w:t>
      </w:r>
      <w:r w:rsidRPr="008F726D">
        <w:rPr>
          <w:rFonts w:ascii="Arial" w:hAnsi="Arial" w:cs="Arial"/>
          <w:sz w:val="20"/>
          <w:szCs w:val="20"/>
        </w:rPr>
        <w:t>ề</w:t>
      </w:r>
      <w:r w:rsidRPr="008F726D">
        <w:rPr>
          <w:rFonts w:ascii="Arial" w:hAnsi="Arial" w:cs="Arial"/>
          <w:sz w:val="20"/>
          <w:szCs w:val="20"/>
        </w:rPr>
        <w:t>u 63.</w:t>
      </w:r>
    </w:p>
    <w:p w14:paraId="6BC912B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20.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“Chi c</w:t>
      </w:r>
      <w:r w:rsidRPr="008F726D">
        <w:rPr>
          <w:rFonts w:ascii="Arial" w:hAnsi="Arial" w:cs="Arial"/>
          <w:sz w:val="20"/>
          <w:szCs w:val="20"/>
        </w:rPr>
        <w:t>ụ</w:t>
      </w:r>
      <w:r w:rsidRPr="008F726D">
        <w:rPr>
          <w:rFonts w:ascii="Arial" w:hAnsi="Arial" w:cs="Arial"/>
          <w:sz w:val="20"/>
          <w:szCs w:val="20"/>
        </w:rPr>
        <w:t>c H</w:t>
      </w:r>
      <w:r w:rsidRPr="008F726D">
        <w:rPr>
          <w:rFonts w:ascii="Arial" w:hAnsi="Arial" w:cs="Arial"/>
          <w:sz w:val="20"/>
          <w:szCs w:val="20"/>
        </w:rPr>
        <w:t>ả</w:t>
      </w:r>
      <w:r w:rsidRPr="008F726D">
        <w:rPr>
          <w:rFonts w:ascii="Arial" w:hAnsi="Arial" w:cs="Arial"/>
          <w:sz w:val="20"/>
          <w:szCs w:val="20"/>
        </w:rPr>
        <w:t>i quan”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“cơ quan h</w:t>
      </w:r>
      <w:r w:rsidRPr="008F726D">
        <w:rPr>
          <w:rFonts w:ascii="Arial" w:hAnsi="Arial" w:cs="Arial"/>
          <w:sz w:val="20"/>
          <w:szCs w:val="20"/>
        </w:rPr>
        <w:t>ả</w:t>
      </w:r>
      <w:r w:rsidRPr="008F726D">
        <w:rPr>
          <w:rFonts w:ascii="Arial" w:hAnsi="Arial" w:cs="Arial"/>
          <w:sz w:val="20"/>
          <w:szCs w:val="20"/>
        </w:rPr>
        <w:t>i quan nơi đăng ký t</w:t>
      </w:r>
      <w:r w:rsidRPr="008F726D">
        <w:rPr>
          <w:rFonts w:ascii="Arial" w:hAnsi="Arial" w:cs="Arial"/>
          <w:sz w:val="20"/>
          <w:szCs w:val="20"/>
        </w:rPr>
        <w:t>ờ</w:t>
      </w:r>
      <w:r w:rsidRPr="008F726D">
        <w:rPr>
          <w:rFonts w:ascii="Arial" w:hAnsi="Arial" w:cs="Arial"/>
          <w:sz w:val="20"/>
          <w:szCs w:val="20"/>
        </w:rPr>
        <w:t xml:space="preserve"> khai h</w:t>
      </w:r>
      <w:r w:rsidRPr="008F726D">
        <w:rPr>
          <w:rFonts w:ascii="Arial" w:hAnsi="Arial" w:cs="Arial"/>
          <w:sz w:val="20"/>
          <w:szCs w:val="20"/>
        </w:rPr>
        <w:t>ả</w:t>
      </w:r>
      <w:r w:rsidRPr="008F726D">
        <w:rPr>
          <w:rFonts w:ascii="Arial" w:hAnsi="Arial" w:cs="Arial"/>
          <w:sz w:val="20"/>
          <w:szCs w:val="20"/>
        </w:rPr>
        <w:t>i quan”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88, các kho</w:t>
      </w:r>
      <w:r w:rsidRPr="008F726D">
        <w:rPr>
          <w:rFonts w:ascii="Arial" w:hAnsi="Arial" w:cs="Arial"/>
          <w:sz w:val="20"/>
          <w:szCs w:val="20"/>
        </w:rPr>
        <w:t>ả</w:t>
      </w:r>
      <w:r w:rsidRPr="008F726D">
        <w:rPr>
          <w:rFonts w:ascii="Arial" w:hAnsi="Arial" w:cs="Arial"/>
          <w:sz w:val="20"/>
          <w:szCs w:val="20"/>
        </w:rPr>
        <w:t>n 1, 2, 4 Đi</w:t>
      </w:r>
      <w:r w:rsidRPr="008F726D">
        <w:rPr>
          <w:rFonts w:ascii="Arial" w:hAnsi="Arial" w:cs="Arial"/>
          <w:sz w:val="20"/>
          <w:szCs w:val="20"/>
        </w:rPr>
        <w:t>ề</w:t>
      </w:r>
      <w:r w:rsidRPr="008F726D">
        <w:rPr>
          <w:rFonts w:ascii="Arial" w:hAnsi="Arial" w:cs="Arial"/>
          <w:sz w:val="20"/>
          <w:szCs w:val="20"/>
        </w:rPr>
        <w:t>u 89.</w:t>
      </w:r>
    </w:p>
    <w:p w14:paraId="1BE08F6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21.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c H</w:t>
      </w:r>
      <w:r w:rsidRPr="008F726D">
        <w:rPr>
          <w:rFonts w:ascii="Arial" w:hAnsi="Arial" w:cs="Arial"/>
          <w:sz w:val="20"/>
          <w:szCs w:val="20"/>
        </w:rPr>
        <w:t>ả</w:t>
      </w:r>
      <w:r w:rsidRPr="008F726D">
        <w:rPr>
          <w:rFonts w:ascii="Arial" w:hAnsi="Arial" w:cs="Arial"/>
          <w:sz w:val="20"/>
          <w:szCs w:val="20"/>
        </w:rPr>
        <w:t>i quan t</w:t>
      </w:r>
      <w:r w:rsidRPr="008F726D">
        <w:rPr>
          <w:rFonts w:ascii="Arial" w:hAnsi="Arial" w:cs="Arial"/>
          <w:sz w:val="20"/>
          <w:szCs w:val="20"/>
        </w:rPr>
        <w:t>ỉ</w:t>
      </w:r>
      <w:r w:rsidRPr="008F726D">
        <w:rPr>
          <w:rFonts w:ascii="Arial" w:hAnsi="Arial" w:cs="Arial"/>
          <w:sz w:val="20"/>
          <w:szCs w:val="20"/>
        </w:rPr>
        <w:t>nh, thành ph</w:t>
      </w:r>
      <w:r w:rsidRPr="008F726D">
        <w:rPr>
          <w:rFonts w:ascii="Arial" w:hAnsi="Arial" w:cs="Arial"/>
          <w:sz w:val="20"/>
          <w:szCs w:val="20"/>
        </w:rPr>
        <w:t>ố</w:t>
      </w:r>
      <w:r w:rsidRPr="008F726D">
        <w:rPr>
          <w:rFonts w:ascii="Arial" w:hAnsi="Arial" w:cs="Arial"/>
          <w:sz w:val="20"/>
          <w:szCs w:val="20"/>
        </w:rPr>
        <w:t xml:space="preserve"> và T</w:t>
      </w:r>
      <w:r w:rsidRPr="008F726D">
        <w:rPr>
          <w:rFonts w:ascii="Arial" w:hAnsi="Arial" w:cs="Arial"/>
          <w:sz w:val="20"/>
          <w:szCs w:val="20"/>
        </w:rPr>
        <w:t>ổ</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c H</w:t>
      </w:r>
      <w:r w:rsidRPr="008F726D">
        <w:rPr>
          <w:rFonts w:ascii="Arial" w:hAnsi="Arial" w:cs="Arial"/>
          <w:sz w:val="20"/>
          <w:szCs w:val="20"/>
        </w:rPr>
        <w:t>ả</w:t>
      </w:r>
      <w:r w:rsidRPr="008F726D">
        <w:rPr>
          <w:rFonts w:ascii="Arial" w:hAnsi="Arial" w:cs="Arial"/>
          <w:sz w:val="20"/>
          <w:szCs w:val="20"/>
        </w:rPr>
        <w:t>i quan”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“Chi c</w:t>
      </w:r>
      <w:r w:rsidRPr="008F726D">
        <w:rPr>
          <w:rFonts w:ascii="Arial" w:hAnsi="Arial" w:cs="Arial"/>
          <w:sz w:val="20"/>
          <w:szCs w:val="20"/>
        </w:rPr>
        <w:t>ụ</w:t>
      </w:r>
      <w:r w:rsidRPr="008F726D">
        <w:rPr>
          <w:rFonts w:ascii="Arial" w:hAnsi="Arial" w:cs="Arial"/>
          <w:sz w:val="20"/>
          <w:szCs w:val="20"/>
        </w:rPr>
        <w:t>c H</w:t>
      </w:r>
      <w:r w:rsidRPr="008F726D">
        <w:rPr>
          <w:rFonts w:ascii="Arial" w:hAnsi="Arial" w:cs="Arial"/>
          <w:sz w:val="20"/>
          <w:szCs w:val="20"/>
        </w:rPr>
        <w:t>ả</w:t>
      </w:r>
      <w:r w:rsidRPr="008F726D">
        <w:rPr>
          <w:rFonts w:ascii="Arial" w:hAnsi="Arial" w:cs="Arial"/>
          <w:sz w:val="20"/>
          <w:szCs w:val="20"/>
        </w:rPr>
        <w:t>i quan khu v</w:t>
      </w:r>
      <w:r w:rsidRPr="008F726D">
        <w:rPr>
          <w:rFonts w:ascii="Arial" w:hAnsi="Arial" w:cs="Arial"/>
          <w:sz w:val="20"/>
          <w:szCs w:val="20"/>
        </w:rPr>
        <w:t>ự</w:t>
      </w:r>
      <w:r w:rsidRPr="008F726D">
        <w:rPr>
          <w:rFonts w:ascii="Arial" w:hAnsi="Arial" w:cs="Arial"/>
          <w:sz w:val="20"/>
          <w:szCs w:val="20"/>
        </w:rPr>
        <w:t>c và C</w:t>
      </w:r>
      <w:r w:rsidRPr="008F726D">
        <w:rPr>
          <w:rFonts w:ascii="Arial" w:hAnsi="Arial" w:cs="Arial"/>
          <w:sz w:val="20"/>
          <w:szCs w:val="20"/>
        </w:rPr>
        <w:t>ụ</w:t>
      </w:r>
      <w:r w:rsidRPr="008F726D">
        <w:rPr>
          <w:rFonts w:ascii="Arial" w:hAnsi="Arial" w:cs="Arial"/>
          <w:sz w:val="20"/>
          <w:szCs w:val="20"/>
        </w:rPr>
        <w:t>c H</w:t>
      </w:r>
      <w:r w:rsidRPr="008F726D">
        <w:rPr>
          <w:rFonts w:ascii="Arial" w:hAnsi="Arial" w:cs="Arial"/>
          <w:sz w:val="20"/>
          <w:szCs w:val="20"/>
        </w:rPr>
        <w:t>ả</w:t>
      </w:r>
      <w:r w:rsidRPr="008F726D">
        <w:rPr>
          <w:rFonts w:ascii="Arial" w:hAnsi="Arial" w:cs="Arial"/>
          <w:sz w:val="20"/>
          <w:szCs w:val="20"/>
        </w:rPr>
        <w:t xml:space="preserve">i quan” </w:t>
      </w:r>
      <w:r w:rsidRPr="008F726D">
        <w:rPr>
          <w:rFonts w:ascii="Arial" w:hAnsi="Arial" w:cs="Arial"/>
          <w:sz w:val="20"/>
          <w:szCs w:val="20"/>
        </w:rPr>
        <w:t>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d kho</w:t>
      </w:r>
      <w:r w:rsidRPr="008F726D">
        <w:rPr>
          <w:rFonts w:ascii="Arial" w:hAnsi="Arial" w:cs="Arial"/>
          <w:sz w:val="20"/>
          <w:szCs w:val="20"/>
        </w:rPr>
        <w:t>ả</w:t>
      </w:r>
      <w:r w:rsidRPr="008F726D">
        <w:rPr>
          <w:rFonts w:ascii="Arial" w:hAnsi="Arial" w:cs="Arial"/>
          <w:sz w:val="20"/>
          <w:szCs w:val="20"/>
        </w:rPr>
        <w:t>n 4 Đi</w:t>
      </w:r>
      <w:r w:rsidRPr="008F726D">
        <w:rPr>
          <w:rFonts w:ascii="Arial" w:hAnsi="Arial" w:cs="Arial"/>
          <w:sz w:val="20"/>
          <w:szCs w:val="20"/>
        </w:rPr>
        <w:t>ề</w:t>
      </w:r>
      <w:r w:rsidRPr="008F726D">
        <w:rPr>
          <w:rFonts w:ascii="Arial" w:hAnsi="Arial" w:cs="Arial"/>
          <w:sz w:val="20"/>
          <w:szCs w:val="20"/>
        </w:rPr>
        <w:t>u 89.</w:t>
      </w:r>
    </w:p>
    <w:p w14:paraId="10E9A1C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22.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“Chi c</w:t>
      </w:r>
      <w:r w:rsidRPr="008F726D">
        <w:rPr>
          <w:rFonts w:ascii="Arial" w:hAnsi="Arial" w:cs="Arial"/>
          <w:sz w:val="20"/>
          <w:szCs w:val="20"/>
        </w:rPr>
        <w:t>ụ</w:t>
      </w:r>
      <w:r w:rsidRPr="008F726D">
        <w:rPr>
          <w:rFonts w:ascii="Arial" w:hAnsi="Arial" w:cs="Arial"/>
          <w:sz w:val="20"/>
          <w:szCs w:val="20"/>
        </w:rPr>
        <w:t>c H</w:t>
      </w:r>
      <w:r w:rsidRPr="008F726D">
        <w:rPr>
          <w:rFonts w:ascii="Arial" w:hAnsi="Arial" w:cs="Arial"/>
          <w:sz w:val="20"/>
          <w:szCs w:val="20"/>
        </w:rPr>
        <w:t>ả</w:t>
      </w:r>
      <w:r w:rsidRPr="008F726D">
        <w:rPr>
          <w:rFonts w:ascii="Arial" w:hAnsi="Arial" w:cs="Arial"/>
          <w:sz w:val="20"/>
          <w:szCs w:val="20"/>
        </w:rPr>
        <w:t>i quan”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“cơ quan h</w:t>
      </w:r>
      <w:r w:rsidRPr="008F726D">
        <w:rPr>
          <w:rFonts w:ascii="Arial" w:hAnsi="Arial" w:cs="Arial"/>
          <w:sz w:val="20"/>
          <w:szCs w:val="20"/>
        </w:rPr>
        <w:t>ả</w:t>
      </w:r>
      <w:r w:rsidRPr="008F726D">
        <w:rPr>
          <w:rFonts w:ascii="Arial" w:hAnsi="Arial" w:cs="Arial"/>
          <w:sz w:val="20"/>
          <w:szCs w:val="20"/>
        </w:rPr>
        <w:t>i quan ra quy</w:t>
      </w:r>
      <w:r w:rsidRPr="008F726D">
        <w:rPr>
          <w:rFonts w:ascii="Arial" w:hAnsi="Arial" w:cs="Arial"/>
          <w:sz w:val="20"/>
          <w:szCs w:val="20"/>
        </w:rPr>
        <w:t>ế</w:t>
      </w:r>
      <w:r w:rsidRPr="008F726D">
        <w:rPr>
          <w:rFonts w:ascii="Arial" w:hAnsi="Arial" w:cs="Arial"/>
          <w:sz w:val="20"/>
          <w:szCs w:val="20"/>
        </w:rPr>
        <w:t>t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m d</w:t>
      </w:r>
      <w:r w:rsidRPr="008F726D">
        <w:rPr>
          <w:rFonts w:ascii="Arial" w:hAnsi="Arial" w:cs="Arial"/>
          <w:sz w:val="20"/>
          <w:szCs w:val="20"/>
        </w:rPr>
        <w:t>ừ</w:t>
      </w:r>
      <w:r w:rsidRPr="008F726D">
        <w:rPr>
          <w:rFonts w:ascii="Arial" w:hAnsi="Arial" w:cs="Arial"/>
          <w:sz w:val="20"/>
          <w:szCs w:val="20"/>
        </w:rPr>
        <w:t>ng”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6 Đi</w:t>
      </w:r>
      <w:r w:rsidRPr="008F726D">
        <w:rPr>
          <w:rFonts w:ascii="Arial" w:hAnsi="Arial" w:cs="Arial"/>
          <w:sz w:val="20"/>
          <w:szCs w:val="20"/>
        </w:rPr>
        <w:t>ề</w:t>
      </w:r>
      <w:r w:rsidRPr="008F726D">
        <w:rPr>
          <w:rFonts w:ascii="Arial" w:hAnsi="Arial" w:cs="Arial"/>
          <w:sz w:val="20"/>
          <w:szCs w:val="20"/>
        </w:rPr>
        <w:t>u 89.</w:t>
      </w:r>
    </w:p>
    <w:p w14:paraId="6DEF4C51" w14:textId="260FF10E"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23. B</w:t>
      </w:r>
      <w:r w:rsidRPr="008F726D">
        <w:rPr>
          <w:rFonts w:ascii="Arial" w:hAnsi="Arial" w:cs="Arial"/>
          <w:sz w:val="20"/>
          <w:szCs w:val="20"/>
        </w:rPr>
        <w:t>ổ</w:t>
      </w:r>
      <w:r w:rsidRPr="008F726D">
        <w:rPr>
          <w:rFonts w:ascii="Arial" w:hAnsi="Arial" w:cs="Arial"/>
          <w:sz w:val="20"/>
          <w:szCs w:val="20"/>
        </w:rPr>
        <w:t xml:space="preserve"> sung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“trên </w:t>
      </w:r>
      <w:r w:rsidR="008F726D" w:rsidRPr="008F726D">
        <w:rPr>
          <w:rFonts w:ascii="Arial" w:hAnsi="Arial" w:cs="Arial"/>
          <w:sz w:val="20"/>
          <w:szCs w:val="20"/>
        </w:rPr>
        <w:t>Cổng</w:t>
      </w:r>
      <w:r w:rsidRPr="008F726D">
        <w:rPr>
          <w:rFonts w:ascii="Arial" w:hAnsi="Arial" w:cs="Arial"/>
          <w:sz w:val="20"/>
          <w:szCs w:val="20"/>
        </w:rPr>
        <w:t xml:space="preserve"> d</w:t>
      </w:r>
      <w:r w:rsidRPr="008F726D">
        <w:rPr>
          <w:rFonts w:ascii="Arial" w:hAnsi="Arial" w:cs="Arial"/>
          <w:sz w:val="20"/>
          <w:szCs w:val="20"/>
        </w:rPr>
        <w:t>ị</w:t>
      </w:r>
      <w:r w:rsidRPr="008F726D">
        <w:rPr>
          <w:rFonts w:ascii="Arial" w:hAnsi="Arial" w:cs="Arial"/>
          <w:sz w:val="20"/>
          <w:szCs w:val="20"/>
        </w:rPr>
        <w:t>ch v</w:t>
      </w:r>
      <w:r w:rsidRPr="008F726D">
        <w:rPr>
          <w:rFonts w:ascii="Arial" w:hAnsi="Arial" w:cs="Arial"/>
          <w:sz w:val="20"/>
          <w:szCs w:val="20"/>
        </w:rPr>
        <w:t>ụ</w:t>
      </w:r>
      <w:r w:rsidRPr="008F726D">
        <w:rPr>
          <w:rFonts w:ascii="Arial" w:hAnsi="Arial" w:cs="Arial"/>
          <w:sz w:val="20"/>
          <w:szCs w:val="20"/>
        </w:rPr>
        <w:t xml:space="preserve"> công tr</w:t>
      </w:r>
      <w:r w:rsidRPr="008F726D">
        <w:rPr>
          <w:rFonts w:ascii="Arial" w:hAnsi="Arial" w:cs="Arial"/>
          <w:sz w:val="20"/>
          <w:szCs w:val="20"/>
        </w:rPr>
        <w:t>ự</w:t>
      </w:r>
      <w:r w:rsidRPr="008F726D">
        <w:rPr>
          <w:rFonts w:ascii="Arial" w:hAnsi="Arial" w:cs="Arial"/>
          <w:sz w:val="20"/>
          <w:szCs w:val="20"/>
        </w:rPr>
        <w:t>c tuy</w:t>
      </w:r>
      <w:r w:rsidRPr="008F726D">
        <w:rPr>
          <w:rFonts w:ascii="Arial" w:hAnsi="Arial" w:cs="Arial"/>
          <w:sz w:val="20"/>
          <w:szCs w:val="20"/>
        </w:rPr>
        <w:t>ế</w:t>
      </w:r>
      <w:r w:rsidRPr="008F726D">
        <w:rPr>
          <w:rFonts w:ascii="Arial" w:hAnsi="Arial" w:cs="Arial"/>
          <w:sz w:val="20"/>
          <w:szCs w:val="20"/>
        </w:rPr>
        <w:t>n ho</w:t>
      </w:r>
      <w:r w:rsidRPr="008F726D">
        <w:rPr>
          <w:rFonts w:ascii="Arial" w:hAnsi="Arial" w:cs="Arial"/>
          <w:sz w:val="20"/>
          <w:szCs w:val="20"/>
        </w:rPr>
        <w:t>ặ</w:t>
      </w:r>
      <w:r w:rsidRPr="008F726D">
        <w:rPr>
          <w:rFonts w:ascii="Arial" w:hAnsi="Arial" w:cs="Arial"/>
          <w:sz w:val="20"/>
          <w:szCs w:val="20"/>
        </w:rPr>
        <w:t>c” vào trư</w:t>
      </w:r>
      <w:r w:rsidRPr="008F726D">
        <w:rPr>
          <w:rFonts w:ascii="Arial" w:hAnsi="Arial" w:cs="Arial"/>
          <w:sz w:val="20"/>
          <w:szCs w:val="20"/>
        </w:rPr>
        <w:t>ớ</w:t>
      </w:r>
      <w:r w:rsidRPr="008F726D">
        <w:rPr>
          <w:rFonts w:ascii="Arial" w:hAnsi="Arial" w:cs="Arial"/>
          <w:sz w:val="20"/>
          <w:szCs w:val="20"/>
        </w:rPr>
        <w:t>c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“tr</w:t>
      </w:r>
      <w:r w:rsidRPr="008F726D">
        <w:rPr>
          <w:rFonts w:ascii="Arial" w:hAnsi="Arial" w:cs="Arial"/>
          <w:sz w:val="20"/>
          <w:szCs w:val="20"/>
        </w:rPr>
        <w:t>ự</w:t>
      </w:r>
      <w:r w:rsidRPr="008F726D">
        <w:rPr>
          <w:rFonts w:ascii="Arial" w:hAnsi="Arial" w:cs="Arial"/>
          <w:sz w:val="20"/>
          <w:szCs w:val="20"/>
        </w:rPr>
        <w:t>c ti</w:t>
      </w:r>
      <w:r w:rsidRPr="008F726D">
        <w:rPr>
          <w:rFonts w:ascii="Arial" w:hAnsi="Arial" w:cs="Arial"/>
          <w:sz w:val="20"/>
          <w:szCs w:val="20"/>
        </w:rPr>
        <w:t>ế</w:t>
      </w:r>
      <w:r w:rsidRPr="008F726D">
        <w:rPr>
          <w:rFonts w:ascii="Arial" w:hAnsi="Arial" w:cs="Arial"/>
          <w:sz w:val="20"/>
          <w:szCs w:val="20"/>
        </w:rPr>
        <w:t>p”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1 Đi</w:t>
      </w:r>
      <w:r w:rsidRPr="008F726D">
        <w:rPr>
          <w:rFonts w:ascii="Arial" w:hAnsi="Arial" w:cs="Arial"/>
          <w:sz w:val="20"/>
          <w:szCs w:val="20"/>
        </w:rPr>
        <w:t>ề</w:t>
      </w:r>
      <w:r w:rsidRPr="008F726D">
        <w:rPr>
          <w:rFonts w:ascii="Arial" w:hAnsi="Arial" w:cs="Arial"/>
          <w:sz w:val="20"/>
          <w:szCs w:val="20"/>
        </w:rPr>
        <w:t>u 99.</w:t>
      </w:r>
    </w:p>
    <w:p w14:paraId="104FAC2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ml:space="preserve">24. </w:t>
      </w:r>
      <w:r w:rsidRPr="008F726D">
        <w:rPr>
          <w:rFonts w:ascii="Arial" w:hAnsi="Arial" w:cs="Arial"/>
          <w:sz w:val="20"/>
          <w:szCs w:val="20"/>
        </w:rPr>
        <w:t>Thay th</w:t>
      </w:r>
      <w:r w:rsidRPr="008F726D">
        <w:rPr>
          <w:rFonts w:ascii="Arial" w:hAnsi="Arial" w:cs="Arial"/>
          <w:sz w:val="20"/>
          <w:szCs w:val="20"/>
        </w:rPr>
        <w:t>ế</w:t>
      </w:r>
      <w:r w:rsidRPr="008F726D">
        <w:rPr>
          <w:rFonts w:ascii="Arial" w:hAnsi="Arial" w:cs="Arial"/>
          <w:sz w:val="20"/>
          <w:szCs w:val="20"/>
        </w:rPr>
        <w:t xml:space="preserve">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I ban hành kèm theo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s</w:t>
      </w:r>
      <w:r w:rsidRPr="008F726D">
        <w:rPr>
          <w:rFonts w:ascii="Arial" w:hAnsi="Arial" w:cs="Arial"/>
          <w:sz w:val="20"/>
          <w:szCs w:val="20"/>
        </w:rPr>
        <w:t>ố</w:t>
      </w:r>
      <w:r w:rsidRPr="008F726D">
        <w:rPr>
          <w:rFonts w:ascii="Arial" w:hAnsi="Arial" w:cs="Arial"/>
          <w:sz w:val="20"/>
          <w:szCs w:val="20"/>
        </w:rPr>
        <w:t xml:space="preserve"> 17/2023/NĐ-CP b</w:t>
      </w:r>
      <w:r w:rsidRPr="008F726D">
        <w:rPr>
          <w:rFonts w:ascii="Arial" w:hAnsi="Arial" w:cs="Arial"/>
          <w:sz w:val="20"/>
          <w:szCs w:val="20"/>
        </w:rPr>
        <w:t>ằ</w:t>
      </w:r>
      <w:r w:rsidRPr="008F726D">
        <w:rPr>
          <w:rFonts w:ascii="Arial" w:hAnsi="Arial" w:cs="Arial"/>
          <w:sz w:val="20"/>
          <w:szCs w:val="20"/>
        </w:rPr>
        <w:t>ng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I ban hành kèm theo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5B8BF6D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25. Thay th</w:t>
      </w:r>
      <w:r w:rsidRPr="008F726D">
        <w:rPr>
          <w:rFonts w:ascii="Arial" w:hAnsi="Arial" w:cs="Arial"/>
          <w:sz w:val="20"/>
          <w:szCs w:val="20"/>
        </w:rPr>
        <w:t>ế</w:t>
      </w:r>
      <w:r w:rsidRPr="008F726D">
        <w:rPr>
          <w:rFonts w:ascii="Arial" w:hAnsi="Arial" w:cs="Arial"/>
          <w:sz w:val="20"/>
          <w:szCs w:val="20"/>
        </w:rPr>
        <w:t xml:space="preserve"> các 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02, 04, 05, 10, 11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III ban hành kèm theo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s</w:t>
      </w:r>
      <w:r w:rsidRPr="008F726D">
        <w:rPr>
          <w:rFonts w:ascii="Arial" w:hAnsi="Arial" w:cs="Arial"/>
          <w:sz w:val="20"/>
          <w:szCs w:val="20"/>
        </w:rPr>
        <w:t>ố</w:t>
      </w:r>
      <w:r w:rsidRPr="008F726D">
        <w:rPr>
          <w:rFonts w:ascii="Arial" w:hAnsi="Arial" w:cs="Arial"/>
          <w:sz w:val="20"/>
          <w:szCs w:val="20"/>
        </w:rPr>
        <w:t xml:space="preserve"> 17/2023/NĐ-CP b</w:t>
      </w:r>
      <w:r w:rsidRPr="008F726D">
        <w:rPr>
          <w:rFonts w:ascii="Arial" w:hAnsi="Arial" w:cs="Arial"/>
          <w:sz w:val="20"/>
          <w:szCs w:val="20"/>
        </w:rPr>
        <w:t>ằ</w:t>
      </w:r>
      <w:r w:rsidRPr="008F726D">
        <w:rPr>
          <w:rFonts w:ascii="Arial" w:hAnsi="Arial" w:cs="Arial"/>
          <w:sz w:val="20"/>
          <w:szCs w:val="20"/>
        </w:rPr>
        <w:t>ng l</w:t>
      </w:r>
      <w:r w:rsidRPr="008F726D">
        <w:rPr>
          <w:rFonts w:ascii="Arial" w:hAnsi="Arial" w:cs="Arial"/>
          <w:sz w:val="20"/>
          <w:szCs w:val="20"/>
        </w:rPr>
        <w:t>ầ</w:t>
      </w:r>
      <w:r w:rsidRPr="008F726D">
        <w:rPr>
          <w:rFonts w:ascii="Arial" w:hAnsi="Arial" w:cs="Arial"/>
          <w:sz w:val="20"/>
          <w:szCs w:val="20"/>
        </w:rPr>
        <w:t>n lư</w:t>
      </w:r>
      <w:r w:rsidRPr="008F726D">
        <w:rPr>
          <w:rFonts w:ascii="Arial" w:hAnsi="Arial" w:cs="Arial"/>
          <w:sz w:val="20"/>
          <w:szCs w:val="20"/>
        </w:rPr>
        <w:t>ợ</w:t>
      </w:r>
      <w:r w:rsidRPr="008F726D">
        <w:rPr>
          <w:rFonts w:ascii="Arial" w:hAnsi="Arial" w:cs="Arial"/>
          <w:sz w:val="20"/>
          <w:szCs w:val="20"/>
        </w:rPr>
        <w:t>t các 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02, 04, 05, 10, 11 </w:t>
      </w:r>
      <w:r w:rsidRPr="008F726D">
        <w:rPr>
          <w:rFonts w:ascii="Arial" w:hAnsi="Arial" w:cs="Arial"/>
          <w:sz w:val="20"/>
          <w:szCs w:val="20"/>
        </w:rPr>
        <w:t>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III ban hành kèm theo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238A3396" w14:textId="4C5ED480"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26.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hành chính giúp B</w:t>
      </w:r>
      <w:r w:rsidRPr="008F726D">
        <w:rPr>
          <w:rFonts w:ascii="Arial" w:hAnsi="Arial" w:cs="Arial"/>
          <w:sz w:val="20"/>
          <w:szCs w:val="20"/>
        </w:rPr>
        <w:t>ộ</w:t>
      </w:r>
      <w:r w:rsidRPr="008F726D">
        <w:rPr>
          <w:rFonts w:ascii="Arial" w:hAnsi="Arial" w:cs="Arial"/>
          <w:sz w:val="20"/>
          <w:szCs w:val="20"/>
        </w:rPr>
        <w:t xml:space="preserve"> trư</w:t>
      </w:r>
      <w:r w:rsidRPr="008F726D">
        <w:rPr>
          <w:rFonts w:ascii="Arial" w:hAnsi="Arial" w:cs="Arial"/>
          <w:sz w:val="20"/>
          <w:szCs w:val="20"/>
        </w:rPr>
        <w:t>ở</w:t>
      </w:r>
      <w:r w:rsidRPr="008F726D">
        <w:rPr>
          <w:rFonts w:ascii="Arial" w:hAnsi="Arial" w:cs="Arial"/>
          <w:sz w:val="20"/>
          <w:szCs w:val="20"/>
        </w:rPr>
        <w:t>ng B</w:t>
      </w:r>
      <w:r w:rsidRPr="008F726D">
        <w:rPr>
          <w:rFonts w:ascii="Arial" w:hAnsi="Arial" w:cs="Arial"/>
          <w:sz w:val="20"/>
          <w:szCs w:val="20"/>
        </w:rPr>
        <w:t>ộ</w:t>
      </w:r>
      <w:r w:rsidRPr="008F726D">
        <w:rPr>
          <w:rFonts w:ascii="Arial" w:hAnsi="Arial" w:cs="Arial"/>
          <w:sz w:val="20"/>
          <w:szCs w:val="20"/>
        </w:rPr>
        <w:t xml:space="preserve"> Văn hóa, Th</w:t>
      </w:r>
      <w:r w:rsidRPr="008F726D">
        <w:rPr>
          <w:rFonts w:ascii="Arial" w:hAnsi="Arial" w:cs="Arial"/>
          <w:sz w:val="20"/>
          <w:szCs w:val="20"/>
        </w:rPr>
        <w:t>ể</w:t>
      </w:r>
      <w:r w:rsidRPr="008F726D">
        <w:rPr>
          <w:rFonts w:ascii="Arial" w:hAnsi="Arial" w:cs="Arial"/>
          <w:sz w:val="20"/>
          <w:szCs w:val="20"/>
        </w:rPr>
        <w:t xml:space="preserve"> thao và Du l</w:t>
      </w:r>
      <w:r w:rsidRPr="008F726D">
        <w:rPr>
          <w:rFonts w:ascii="Arial" w:hAnsi="Arial" w:cs="Arial"/>
          <w:sz w:val="20"/>
          <w:szCs w:val="20"/>
        </w:rPr>
        <w:t>ị</w:t>
      </w:r>
      <w:r w:rsidRPr="008F726D">
        <w:rPr>
          <w:rFonts w:ascii="Arial" w:hAnsi="Arial" w:cs="Arial"/>
          <w:sz w:val="20"/>
          <w:szCs w:val="20"/>
        </w:rPr>
        <w:t>ch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ch</w:t>
      </w:r>
      <w:r w:rsidRPr="008F726D">
        <w:rPr>
          <w:rFonts w:ascii="Arial" w:hAnsi="Arial" w:cs="Arial"/>
          <w:sz w:val="20"/>
          <w:szCs w:val="20"/>
        </w:rPr>
        <w:t>ứ</w:t>
      </w:r>
      <w:r w:rsidRPr="008F726D">
        <w:rPr>
          <w:rFonts w:ascii="Arial" w:hAnsi="Arial" w:cs="Arial"/>
          <w:sz w:val="20"/>
          <w:szCs w:val="20"/>
        </w:rPr>
        <w:t>c năng qu</w:t>
      </w:r>
      <w:r w:rsidRPr="008F726D">
        <w:rPr>
          <w:rFonts w:ascii="Arial" w:hAnsi="Arial" w:cs="Arial"/>
          <w:sz w:val="20"/>
          <w:szCs w:val="20"/>
        </w:rPr>
        <w:t>ả</w:t>
      </w:r>
      <w:r w:rsidRPr="008F726D">
        <w:rPr>
          <w:rFonts w:ascii="Arial" w:hAnsi="Arial" w:cs="Arial"/>
          <w:sz w:val="20"/>
          <w:szCs w:val="20"/>
        </w:rPr>
        <w:t>n lý nhà nư</w:t>
      </w:r>
      <w:r w:rsidRPr="008F726D">
        <w:rPr>
          <w:rFonts w:ascii="Arial" w:hAnsi="Arial" w:cs="Arial"/>
          <w:sz w:val="20"/>
          <w:szCs w:val="20"/>
        </w:rPr>
        <w:t>ớ</w:t>
      </w:r>
      <w:r w:rsidRPr="008F726D">
        <w:rPr>
          <w:rFonts w:ascii="Arial" w:hAnsi="Arial" w:cs="Arial"/>
          <w:sz w:val="20"/>
          <w:szCs w:val="20"/>
        </w:rPr>
        <w:t>c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w:t>
      </w:r>
      <w:r w:rsidRPr="008F726D">
        <w:rPr>
          <w:rFonts w:ascii="Arial" w:hAnsi="Arial" w:cs="Arial"/>
          <w:sz w:val="20"/>
          <w:szCs w:val="20"/>
        </w:rPr>
        <w:t>ạ</w:t>
      </w:r>
      <w:r w:rsidRPr="008F726D">
        <w:rPr>
          <w:rFonts w:ascii="Arial" w:hAnsi="Arial" w:cs="Arial"/>
          <w:sz w:val="20"/>
          <w:szCs w:val="20"/>
        </w:rPr>
        <w:t>i 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03,</w:t>
      </w:r>
      <w:r w:rsidRPr="008F726D">
        <w:rPr>
          <w:rFonts w:ascii="Arial" w:hAnsi="Arial" w:cs="Arial"/>
          <w:sz w:val="20"/>
          <w:szCs w:val="20"/>
        </w:rPr>
        <w:t xml:space="preserve"> 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12, 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13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III; thay th</w:t>
      </w:r>
      <w:r w:rsidRPr="008F726D">
        <w:rPr>
          <w:rFonts w:ascii="Arial" w:hAnsi="Arial" w:cs="Arial"/>
          <w:sz w:val="20"/>
          <w:szCs w:val="20"/>
        </w:rPr>
        <w:t>ế</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năm 2005, đư</w:t>
      </w:r>
      <w:r w:rsidRPr="008F726D">
        <w:rPr>
          <w:rFonts w:ascii="Arial" w:hAnsi="Arial" w:cs="Arial"/>
          <w:sz w:val="20"/>
          <w:szCs w:val="20"/>
        </w:rPr>
        <w:t>ợ</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các năm 2009, 2019 và 2022”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“Lu</w:t>
      </w:r>
      <w:r w:rsidRPr="008F726D">
        <w:rPr>
          <w:rFonts w:ascii="Arial" w:hAnsi="Arial" w:cs="Arial"/>
          <w:sz w:val="20"/>
          <w:szCs w:val="20"/>
        </w:rPr>
        <w:t>ậ</w:t>
      </w:r>
      <w:r w:rsidRPr="008F726D">
        <w:rPr>
          <w:rFonts w:ascii="Arial" w:hAnsi="Arial" w:cs="Arial"/>
          <w:sz w:val="20"/>
          <w:szCs w:val="20"/>
        </w:rPr>
        <w:t>t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 xml:space="preserve"> s</w:t>
      </w:r>
      <w:r w:rsidRPr="008F726D">
        <w:rPr>
          <w:rFonts w:ascii="Arial" w:hAnsi="Arial" w:cs="Arial"/>
          <w:sz w:val="20"/>
          <w:szCs w:val="20"/>
        </w:rPr>
        <w:t>ố</w:t>
      </w:r>
      <w:r w:rsidRPr="008F726D">
        <w:rPr>
          <w:rFonts w:ascii="Arial" w:hAnsi="Arial" w:cs="Arial"/>
          <w:sz w:val="20"/>
          <w:szCs w:val="20"/>
        </w:rPr>
        <w:t xml:space="preserve"> </w:t>
      </w:r>
      <w:r w:rsidR="00A24F07">
        <w:rPr>
          <w:rFonts w:ascii="Arial" w:hAnsi="Arial" w:cs="Arial"/>
          <w:sz w:val="20"/>
          <w:szCs w:val="20"/>
        </w:rPr>
        <w:t>…</w:t>
      </w:r>
      <w:r w:rsidRPr="008F726D">
        <w:rPr>
          <w:rFonts w:ascii="Arial" w:hAnsi="Arial" w:cs="Arial"/>
          <w:sz w:val="20"/>
          <w:szCs w:val="20"/>
        </w:rPr>
        <w:t>.”</w:t>
      </w:r>
      <w:r w:rsidR="00A24F07">
        <w:rPr>
          <w:rFonts w:ascii="Arial" w:hAnsi="Arial" w:cs="Arial"/>
          <w:sz w:val="20"/>
          <w:szCs w:val="20"/>
        </w:rPr>
        <w:t>,</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c trư</w:t>
      </w:r>
      <w:r w:rsidRPr="008F726D">
        <w:rPr>
          <w:rFonts w:ascii="Arial" w:hAnsi="Arial" w:cs="Arial"/>
          <w:sz w:val="20"/>
          <w:szCs w:val="20"/>
        </w:rPr>
        <w:t>ở</w:t>
      </w:r>
      <w:r w:rsidRPr="008F726D">
        <w:rPr>
          <w:rFonts w:ascii="Arial" w:hAnsi="Arial" w:cs="Arial"/>
          <w:sz w:val="20"/>
          <w:szCs w:val="20"/>
        </w:rPr>
        <w:t>ng” b</w:t>
      </w:r>
      <w:r w:rsidRPr="008F726D">
        <w:rPr>
          <w:rFonts w:ascii="Arial" w:hAnsi="Arial" w:cs="Arial"/>
          <w:sz w:val="20"/>
          <w:szCs w:val="20"/>
        </w:rPr>
        <w:t>ằ</w:t>
      </w:r>
      <w:r w:rsidRPr="008F726D">
        <w:rPr>
          <w:rFonts w:ascii="Arial" w:hAnsi="Arial" w:cs="Arial"/>
          <w:sz w:val="20"/>
          <w:szCs w:val="20"/>
        </w:rPr>
        <w:t>ng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“Th</w:t>
      </w:r>
      <w:r w:rsidRPr="008F726D">
        <w:rPr>
          <w:rFonts w:ascii="Arial" w:hAnsi="Arial" w:cs="Arial"/>
          <w:sz w:val="20"/>
          <w:szCs w:val="20"/>
        </w:rPr>
        <w:t>ủ</w:t>
      </w:r>
      <w:r w:rsidRPr="008F726D">
        <w:rPr>
          <w:rFonts w:ascii="Arial" w:hAnsi="Arial" w:cs="Arial"/>
          <w:sz w:val="20"/>
          <w:szCs w:val="20"/>
        </w:rPr>
        <w:t xml:space="preserve"> trư</w:t>
      </w:r>
      <w:r w:rsidRPr="008F726D">
        <w:rPr>
          <w:rFonts w:ascii="Arial" w:hAnsi="Arial" w:cs="Arial"/>
          <w:sz w:val="20"/>
          <w:szCs w:val="20"/>
        </w:rPr>
        <w:t>ở</w:t>
      </w:r>
      <w:r w:rsidRPr="008F726D">
        <w:rPr>
          <w:rFonts w:ascii="Arial" w:hAnsi="Arial" w:cs="Arial"/>
          <w:sz w:val="20"/>
          <w:szCs w:val="20"/>
        </w:rPr>
        <w:t>ng” t</w:t>
      </w:r>
      <w:r w:rsidRPr="008F726D">
        <w:rPr>
          <w:rFonts w:ascii="Arial" w:hAnsi="Arial" w:cs="Arial"/>
          <w:sz w:val="20"/>
          <w:szCs w:val="20"/>
        </w:rPr>
        <w:t>ạ</w:t>
      </w:r>
      <w:r w:rsidRPr="008F726D">
        <w:rPr>
          <w:rFonts w:ascii="Arial" w:hAnsi="Arial" w:cs="Arial"/>
          <w:sz w:val="20"/>
          <w:szCs w:val="20"/>
        </w:rPr>
        <w:t>i 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13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III ban hành kèm</w:t>
      </w:r>
      <w:r w:rsidRPr="008F726D">
        <w:rPr>
          <w:rFonts w:ascii="Arial" w:hAnsi="Arial" w:cs="Arial"/>
          <w:sz w:val="20"/>
          <w:szCs w:val="20"/>
        </w:rPr>
        <w:t xml:space="preserve"> theo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s</w:t>
      </w:r>
      <w:r w:rsidRPr="008F726D">
        <w:rPr>
          <w:rFonts w:ascii="Arial" w:hAnsi="Arial" w:cs="Arial"/>
          <w:sz w:val="20"/>
          <w:szCs w:val="20"/>
        </w:rPr>
        <w:t>ố</w:t>
      </w:r>
      <w:r w:rsidRPr="008F726D">
        <w:rPr>
          <w:rFonts w:ascii="Arial" w:hAnsi="Arial" w:cs="Arial"/>
          <w:sz w:val="20"/>
          <w:szCs w:val="20"/>
        </w:rPr>
        <w:t xml:space="preserve"> 17/2023/NĐ-CP. </w:t>
      </w:r>
    </w:p>
    <w:p w14:paraId="07E9B6E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35. Bãi b</w:t>
      </w:r>
      <w:r w:rsidRPr="008F726D">
        <w:rPr>
          <w:rFonts w:ascii="Arial" w:hAnsi="Arial" w:cs="Arial"/>
          <w:b/>
          <w:sz w:val="20"/>
          <w:szCs w:val="20"/>
        </w:rPr>
        <w:t>ỏ</w:t>
      </w:r>
      <w:r w:rsidRPr="008F726D">
        <w:rPr>
          <w:rFonts w:ascii="Arial" w:hAnsi="Arial" w:cs="Arial"/>
          <w:b/>
          <w:sz w:val="20"/>
          <w:szCs w:val="20"/>
        </w:rPr>
        <w:t xml:space="preserve"> m</w:t>
      </w:r>
      <w:r w:rsidRPr="008F726D">
        <w:rPr>
          <w:rFonts w:ascii="Arial" w:hAnsi="Arial" w:cs="Arial"/>
          <w:b/>
          <w:sz w:val="20"/>
          <w:szCs w:val="20"/>
        </w:rPr>
        <w:t>ộ</w:t>
      </w:r>
      <w:r w:rsidRPr="008F726D">
        <w:rPr>
          <w:rFonts w:ascii="Arial" w:hAnsi="Arial" w:cs="Arial"/>
          <w:b/>
          <w:sz w:val="20"/>
          <w:szCs w:val="20"/>
        </w:rPr>
        <w:t>t s</w:t>
      </w:r>
      <w:r w:rsidRPr="008F726D">
        <w:rPr>
          <w:rFonts w:ascii="Arial" w:hAnsi="Arial" w:cs="Arial"/>
          <w:b/>
          <w:sz w:val="20"/>
          <w:szCs w:val="20"/>
        </w:rPr>
        <w:t>ố</w:t>
      </w:r>
      <w:r w:rsidRPr="008F726D">
        <w:rPr>
          <w:rFonts w:ascii="Arial" w:hAnsi="Arial" w:cs="Arial"/>
          <w:b/>
          <w:sz w:val="20"/>
          <w:szCs w:val="20"/>
        </w:rPr>
        <w:t xml:space="preserve"> c</w:t>
      </w:r>
      <w:r w:rsidRPr="008F726D">
        <w:rPr>
          <w:rFonts w:ascii="Arial" w:hAnsi="Arial" w:cs="Arial"/>
          <w:b/>
          <w:sz w:val="20"/>
          <w:szCs w:val="20"/>
        </w:rPr>
        <w:t>ụ</w:t>
      </w:r>
      <w:r w:rsidRPr="008F726D">
        <w:rPr>
          <w:rFonts w:ascii="Arial" w:hAnsi="Arial" w:cs="Arial"/>
          <w:b/>
          <w:sz w:val="20"/>
          <w:szCs w:val="20"/>
        </w:rPr>
        <w:t>m t</w:t>
      </w:r>
      <w:r w:rsidRPr="008F726D">
        <w:rPr>
          <w:rFonts w:ascii="Arial" w:hAnsi="Arial" w:cs="Arial"/>
          <w:b/>
          <w:sz w:val="20"/>
          <w:szCs w:val="20"/>
        </w:rPr>
        <w:t>ừ</w:t>
      </w:r>
      <w:r w:rsidRPr="008F726D">
        <w:rPr>
          <w:rFonts w:ascii="Arial" w:hAnsi="Arial" w:cs="Arial"/>
          <w:b/>
          <w:sz w:val="20"/>
          <w:szCs w:val="20"/>
        </w:rPr>
        <w:t>, đi</w:t>
      </w:r>
      <w:r w:rsidRPr="008F726D">
        <w:rPr>
          <w:rFonts w:ascii="Arial" w:hAnsi="Arial" w:cs="Arial"/>
          <w:b/>
          <w:sz w:val="20"/>
          <w:szCs w:val="20"/>
        </w:rPr>
        <w:t>ể</w:t>
      </w:r>
      <w:r w:rsidRPr="008F726D">
        <w:rPr>
          <w:rFonts w:ascii="Arial" w:hAnsi="Arial" w:cs="Arial"/>
          <w:b/>
          <w:sz w:val="20"/>
          <w:szCs w:val="20"/>
        </w:rPr>
        <w:t>m, kho</w:t>
      </w:r>
      <w:r w:rsidRPr="008F726D">
        <w:rPr>
          <w:rFonts w:ascii="Arial" w:hAnsi="Arial" w:cs="Arial"/>
          <w:b/>
          <w:sz w:val="20"/>
          <w:szCs w:val="20"/>
        </w:rPr>
        <w:t>ả</w:t>
      </w:r>
      <w:r w:rsidRPr="008F726D">
        <w:rPr>
          <w:rFonts w:ascii="Arial" w:hAnsi="Arial" w:cs="Arial"/>
          <w:b/>
          <w:sz w:val="20"/>
          <w:szCs w:val="20"/>
        </w:rPr>
        <w:t>n, đi</w:t>
      </w:r>
      <w:r w:rsidRPr="008F726D">
        <w:rPr>
          <w:rFonts w:ascii="Arial" w:hAnsi="Arial" w:cs="Arial"/>
          <w:b/>
          <w:sz w:val="20"/>
          <w:szCs w:val="20"/>
        </w:rPr>
        <w:t>ề</w:t>
      </w:r>
      <w:r w:rsidRPr="008F726D">
        <w:rPr>
          <w:rFonts w:ascii="Arial" w:hAnsi="Arial" w:cs="Arial"/>
          <w:b/>
          <w:sz w:val="20"/>
          <w:szCs w:val="20"/>
        </w:rPr>
        <w:t>u, m</w:t>
      </w:r>
      <w:r w:rsidRPr="008F726D">
        <w:rPr>
          <w:rFonts w:ascii="Arial" w:hAnsi="Arial" w:cs="Arial"/>
          <w:b/>
          <w:sz w:val="20"/>
          <w:szCs w:val="20"/>
        </w:rPr>
        <w:t>ẫ</w:t>
      </w:r>
      <w:r w:rsidRPr="008F726D">
        <w:rPr>
          <w:rFonts w:ascii="Arial" w:hAnsi="Arial" w:cs="Arial"/>
          <w:b/>
          <w:sz w:val="20"/>
          <w:szCs w:val="20"/>
        </w:rPr>
        <w:t>u c</w:t>
      </w:r>
      <w:r w:rsidRPr="008F726D">
        <w:rPr>
          <w:rFonts w:ascii="Arial" w:hAnsi="Arial" w:cs="Arial"/>
          <w:b/>
          <w:sz w:val="20"/>
          <w:szCs w:val="20"/>
        </w:rPr>
        <w:t>ủ</w:t>
      </w:r>
      <w:r w:rsidRPr="008F726D">
        <w:rPr>
          <w:rFonts w:ascii="Arial" w:hAnsi="Arial" w:cs="Arial"/>
          <w:b/>
          <w:sz w:val="20"/>
          <w:szCs w:val="20"/>
        </w:rPr>
        <w:t>a ph</w:t>
      </w:r>
      <w:r w:rsidRPr="008F726D">
        <w:rPr>
          <w:rFonts w:ascii="Arial" w:hAnsi="Arial" w:cs="Arial"/>
          <w:b/>
          <w:sz w:val="20"/>
          <w:szCs w:val="20"/>
        </w:rPr>
        <w:t>ụ</w:t>
      </w:r>
      <w:r w:rsidRPr="008F726D">
        <w:rPr>
          <w:rFonts w:ascii="Arial" w:hAnsi="Arial" w:cs="Arial"/>
          <w:b/>
          <w:sz w:val="20"/>
          <w:szCs w:val="20"/>
        </w:rPr>
        <w:t xml:space="preserve"> l</w:t>
      </w:r>
      <w:r w:rsidRPr="008F726D">
        <w:rPr>
          <w:rFonts w:ascii="Arial" w:hAnsi="Arial" w:cs="Arial"/>
          <w:b/>
          <w:sz w:val="20"/>
          <w:szCs w:val="20"/>
        </w:rPr>
        <w:t>ụ</w:t>
      </w:r>
      <w:r w:rsidRPr="008F726D">
        <w:rPr>
          <w:rFonts w:ascii="Arial" w:hAnsi="Arial" w:cs="Arial"/>
          <w:b/>
          <w:sz w:val="20"/>
          <w:szCs w:val="20"/>
        </w:rPr>
        <w:t>c</w:t>
      </w:r>
    </w:p>
    <w:p w14:paraId="2C1B1C68"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Bãi b</w:t>
      </w:r>
      <w:r w:rsidRPr="008F726D">
        <w:rPr>
          <w:rFonts w:ascii="Arial" w:hAnsi="Arial" w:cs="Arial"/>
          <w:sz w:val="20"/>
          <w:szCs w:val="20"/>
        </w:rPr>
        <w:t>ỏ</w:t>
      </w:r>
      <w:r w:rsidRPr="008F726D">
        <w:rPr>
          <w:rFonts w:ascii="Arial" w:hAnsi="Arial" w:cs="Arial"/>
          <w:sz w:val="20"/>
          <w:szCs w:val="20"/>
        </w:rPr>
        <w:t xml:space="preserve"> kho</w:t>
      </w:r>
      <w:r w:rsidRPr="008F726D">
        <w:rPr>
          <w:rFonts w:ascii="Arial" w:hAnsi="Arial" w:cs="Arial"/>
          <w:sz w:val="20"/>
          <w:szCs w:val="20"/>
        </w:rPr>
        <w:t>ả</w:t>
      </w:r>
      <w:r w:rsidRPr="008F726D">
        <w:rPr>
          <w:rFonts w:ascii="Arial" w:hAnsi="Arial" w:cs="Arial"/>
          <w:sz w:val="20"/>
          <w:szCs w:val="20"/>
        </w:rPr>
        <w:t>n 5 Đi</w:t>
      </w:r>
      <w:r w:rsidRPr="008F726D">
        <w:rPr>
          <w:rFonts w:ascii="Arial" w:hAnsi="Arial" w:cs="Arial"/>
          <w:sz w:val="20"/>
          <w:szCs w:val="20"/>
        </w:rPr>
        <w:t>ề</w:t>
      </w:r>
      <w:r w:rsidRPr="008F726D">
        <w:rPr>
          <w:rFonts w:ascii="Arial" w:hAnsi="Arial" w:cs="Arial"/>
          <w:sz w:val="20"/>
          <w:szCs w:val="20"/>
        </w:rPr>
        <w:t>u 5, đi</w:t>
      </w:r>
      <w:r w:rsidRPr="008F726D">
        <w:rPr>
          <w:rFonts w:ascii="Arial" w:hAnsi="Arial" w:cs="Arial"/>
          <w:sz w:val="20"/>
          <w:szCs w:val="20"/>
        </w:rPr>
        <w:t>ể</w:t>
      </w:r>
      <w:r w:rsidRPr="008F726D">
        <w:rPr>
          <w:rFonts w:ascii="Arial" w:hAnsi="Arial" w:cs="Arial"/>
          <w:sz w:val="20"/>
          <w:szCs w:val="20"/>
        </w:rPr>
        <w:t>m d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23, đi</w:t>
      </w:r>
      <w:r w:rsidRPr="008F726D">
        <w:rPr>
          <w:rFonts w:ascii="Arial" w:hAnsi="Arial" w:cs="Arial"/>
          <w:sz w:val="20"/>
          <w:szCs w:val="20"/>
        </w:rPr>
        <w:t>ể</w:t>
      </w:r>
      <w:r w:rsidRPr="008F726D">
        <w:rPr>
          <w:rFonts w:ascii="Arial" w:hAnsi="Arial" w:cs="Arial"/>
          <w:sz w:val="20"/>
          <w:szCs w:val="20"/>
        </w:rPr>
        <w:t>m đ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36, đi</w:t>
      </w:r>
      <w:r w:rsidRPr="008F726D">
        <w:rPr>
          <w:rFonts w:ascii="Arial" w:hAnsi="Arial" w:cs="Arial"/>
          <w:sz w:val="20"/>
          <w:szCs w:val="20"/>
        </w:rPr>
        <w:t>ể</w:t>
      </w:r>
      <w:r w:rsidRPr="008F726D">
        <w:rPr>
          <w:rFonts w:ascii="Arial" w:hAnsi="Arial" w:cs="Arial"/>
          <w:sz w:val="20"/>
          <w:szCs w:val="20"/>
        </w:rPr>
        <w:t>m đ kho</w:t>
      </w:r>
      <w:r w:rsidRPr="008F726D">
        <w:rPr>
          <w:rFonts w:ascii="Arial" w:hAnsi="Arial" w:cs="Arial"/>
          <w:sz w:val="20"/>
          <w:szCs w:val="20"/>
        </w:rPr>
        <w:t>ả</w:t>
      </w:r>
      <w:r w:rsidRPr="008F726D">
        <w:rPr>
          <w:rFonts w:ascii="Arial" w:hAnsi="Arial" w:cs="Arial"/>
          <w:sz w:val="20"/>
          <w:szCs w:val="20"/>
        </w:rPr>
        <w:t>n 4 Đi</w:t>
      </w:r>
      <w:r w:rsidRPr="008F726D">
        <w:rPr>
          <w:rFonts w:ascii="Arial" w:hAnsi="Arial" w:cs="Arial"/>
          <w:sz w:val="20"/>
          <w:szCs w:val="20"/>
        </w:rPr>
        <w:t>ề</w:t>
      </w:r>
      <w:r w:rsidRPr="008F726D">
        <w:rPr>
          <w:rFonts w:ascii="Arial" w:hAnsi="Arial" w:cs="Arial"/>
          <w:sz w:val="20"/>
          <w:szCs w:val="20"/>
        </w:rPr>
        <w:t>u 37, đi</w:t>
      </w:r>
      <w:r w:rsidRPr="008F726D">
        <w:rPr>
          <w:rFonts w:ascii="Arial" w:hAnsi="Arial" w:cs="Arial"/>
          <w:sz w:val="20"/>
          <w:szCs w:val="20"/>
        </w:rPr>
        <w:t>ể</w:t>
      </w:r>
      <w:r w:rsidRPr="008F726D">
        <w:rPr>
          <w:rFonts w:ascii="Arial" w:hAnsi="Arial" w:cs="Arial"/>
          <w:sz w:val="20"/>
          <w:szCs w:val="20"/>
        </w:rPr>
        <w:t>m c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39, đi</w:t>
      </w:r>
      <w:r w:rsidRPr="008F726D">
        <w:rPr>
          <w:rFonts w:ascii="Arial" w:hAnsi="Arial" w:cs="Arial"/>
          <w:sz w:val="20"/>
          <w:szCs w:val="20"/>
        </w:rPr>
        <w:t>ể</w:t>
      </w:r>
      <w:r w:rsidRPr="008F726D">
        <w:rPr>
          <w:rFonts w:ascii="Arial" w:hAnsi="Arial" w:cs="Arial"/>
          <w:sz w:val="20"/>
          <w:szCs w:val="20"/>
        </w:rPr>
        <w:t>m c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42, kho</w:t>
      </w:r>
      <w:r w:rsidRPr="008F726D">
        <w:rPr>
          <w:rFonts w:ascii="Arial" w:hAnsi="Arial" w:cs="Arial"/>
          <w:sz w:val="20"/>
          <w:szCs w:val="20"/>
        </w:rPr>
        <w:t>ả</w:t>
      </w:r>
      <w:r w:rsidRPr="008F726D">
        <w:rPr>
          <w:rFonts w:ascii="Arial" w:hAnsi="Arial" w:cs="Arial"/>
          <w:sz w:val="20"/>
          <w:szCs w:val="20"/>
        </w:rPr>
        <w:t>n 4 Đ</w:t>
      </w:r>
      <w:r w:rsidRPr="008F726D">
        <w:rPr>
          <w:rFonts w:ascii="Arial" w:hAnsi="Arial" w:cs="Arial"/>
          <w:sz w:val="20"/>
          <w:szCs w:val="20"/>
        </w:rPr>
        <w:t>i</w:t>
      </w:r>
      <w:r w:rsidRPr="008F726D">
        <w:rPr>
          <w:rFonts w:ascii="Arial" w:hAnsi="Arial" w:cs="Arial"/>
          <w:sz w:val="20"/>
          <w:szCs w:val="20"/>
        </w:rPr>
        <w:t>ề</w:t>
      </w:r>
      <w:r w:rsidRPr="008F726D">
        <w:rPr>
          <w:rFonts w:ascii="Arial" w:hAnsi="Arial" w:cs="Arial"/>
          <w:sz w:val="20"/>
          <w:szCs w:val="20"/>
        </w:rPr>
        <w:t>u 46, các kho</w:t>
      </w:r>
      <w:r w:rsidRPr="008F726D">
        <w:rPr>
          <w:rFonts w:ascii="Arial" w:hAnsi="Arial" w:cs="Arial"/>
          <w:sz w:val="20"/>
          <w:szCs w:val="20"/>
        </w:rPr>
        <w:t>ả</w:t>
      </w:r>
      <w:r w:rsidRPr="008F726D">
        <w:rPr>
          <w:rFonts w:ascii="Arial" w:hAnsi="Arial" w:cs="Arial"/>
          <w:sz w:val="20"/>
          <w:szCs w:val="20"/>
        </w:rPr>
        <w:t>n 3, 4, 5, 6 Đi</w:t>
      </w:r>
      <w:r w:rsidRPr="008F726D">
        <w:rPr>
          <w:rFonts w:ascii="Arial" w:hAnsi="Arial" w:cs="Arial"/>
          <w:sz w:val="20"/>
          <w:szCs w:val="20"/>
        </w:rPr>
        <w:t>ề</w:t>
      </w:r>
      <w:r w:rsidRPr="008F726D">
        <w:rPr>
          <w:rFonts w:ascii="Arial" w:hAnsi="Arial" w:cs="Arial"/>
          <w:sz w:val="20"/>
          <w:szCs w:val="20"/>
        </w:rPr>
        <w:t>u 55, Đi</w:t>
      </w:r>
      <w:r w:rsidRPr="008F726D">
        <w:rPr>
          <w:rFonts w:ascii="Arial" w:hAnsi="Arial" w:cs="Arial"/>
          <w:sz w:val="20"/>
          <w:szCs w:val="20"/>
        </w:rPr>
        <w:t>ề</w:t>
      </w:r>
      <w:r w:rsidRPr="008F726D">
        <w:rPr>
          <w:rFonts w:ascii="Arial" w:hAnsi="Arial" w:cs="Arial"/>
          <w:sz w:val="20"/>
          <w:szCs w:val="20"/>
        </w:rPr>
        <w:t>u 85, kho</w:t>
      </w:r>
      <w:r w:rsidRPr="008F726D">
        <w:rPr>
          <w:rFonts w:ascii="Arial" w:hAnsi="Arial" w:cs="Arial"/>
          <w:sz w:val="20"/>
          <w:szCs w:val="20"/>
        </w:rPr>
        <w:t>ả</w:t>
      </w:r>
      <w:r w:rsidRPr="008F726D">
        <w:rPr>
          <w:rFonts w:ascii="Arial" w:hAnsi="Arial" w:cs="Arial"/>
          <w:sz w:val="20"/>
          <w:szCs w:val="20"/>
        </w:rPr>
        <w:t>n 3 Đi</w:t>
      </w:r>
      <w:r w:rsidRPr="008F726D">
        <w:rPr>
          <w:rFonts w:ascii="Arial" w:hAnsi="Arial" w:cs="Arial"/>
          <w:sz w:val="20"/>
          <w:szCs w:val="20"/>
        </w:rPr>
        <w:t>ề</w:t>
      </w:r>
      <w:r w:rsidRPr="008F726D">
        <w:rPr>
          <w:rFonts w:ascii="Arial" w:hAnsi="Arial" w:cs="Arial"/>
          <w:sz w:val="20"/>
          <w:szCs w:val="20"/>
        </w:rPr>
        <w:t>u 89, Đi</w:t>
      </w:r>
      <w:r w:rsidRPr="008F726D">
        <w:rPr>
          <w:rFonts w:ascii="Arial" w:hAnsi="Arial" w:cs="Arial"/>
          <w:sz w:val="20"/>
          <w:szCs w:val="20"/>
        </w:rPr>
        <w:t>ề</w:t>
      </w:r>
      <w:r w:rsidRPr="008F726D">
        <w:rPr>
          <w:rFonts w:ascii="Arial" w:hAnsi="Arial" w:cs="Arial"/>
          <w:sz w:val="20"/>
          <w:szCs w:val="20"/>
        </w:rPr>
        <w:t>u 97, các 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01, 06, 08, 09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III.</w:t>
      </w:r>
    </w:p>
    <w:p w14:paraId="271D7CC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Bãi b</w:t>
      </w:r>
      <w:r w:rsidRPr="008F726D">
        <w:rPr>
          <w:rFonts w:ascii="Arial" w:hAnsi="Arial" w:cs="Arial"/>
          <w:sz w:val="20"/>
          <w:szCs w:val="20"/>
        </w:rPr>
        <w:t>ỏ</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 không th</w:t>
      </w:r>
      <w:r w:rsidRPr="008F726D">
        <w:rPr>
          <w:rFonts w:ascii="Arial" w:hAnsi="Arial" w:cs="Arial"/>
          <w:sz w:val="20"/>
          <w:szCs w:val="20"/>
        </w:rPr>
        <w:t>ể</w:t>
      </w:r>
      <w:r w:rsidRPr="008F726D">
        <w:rPr>
          <w:rFonts w:ascii="Arial" w:hAnsi="Arial" w:cs="Arial"/>
          <w:sz w:val="20"/>
          <w:szCs w:val="20"/>
        </w:rPr>
        <w:t xml:space="preserve"> đư</w:t>
      </w:r>
      <w:r w:rsidRPr="008F726D">
        <w:rPr>
          <w:rFonts w:ascii="Arial" w:hAnsi="Arial" w:cs="Arial"/>
          <w:sz w:val="20"/>
          <w:szCs w:val="20"/>
        </w:rPr>
        <w:t>ợ</w:t>
      </w:r>
      <w:r w:rsidRPr="008F726D">
        <w:rPr>
          <w:rFonts w:ascii="Arial" w:hAnsi="Arial" w:cs="Arial"/>
          <w:sz w:val="20"/>
          <w:szCs w:val="20"/>
        </w:rPr>
        <w:t>c t</w:t>
      </w:r>
      <w:r w:rsidRPr="008F726D">
        <w:rPr>
          <w:rFonts w:ascii="Arial" w:hAnsi="Arial" w:cs="Arial"/>
          <w:sz w:val="20"/>
          <w:szCs w:val="20"/>
        </w:rPr>
        <w:t>ạ</w:t>
      </w:r>
      <w:r w:rsidRPr="008F726D">
        <w:rPr>
          <w:rFonts w:ascii="Arial" w:hAnsi="Arial" w:cs="Arial"/>
          <w:sz w:val="20"/>
          <w:szCs w:val="20"/>
        </w:rPr>
        <w:t>o ra m</w:t>
      </w:r>
      <w:r w:rsidRPr="008F726D">
        <w:rPr>
          <w:rFonts w:ascii="Arial" w:hAnsi="Arial" w:cs="Arial"/>
          <w:sz w:val="20"/>
          <w:szCs w:val="20"/>
        </w:rPr>
        <w:t>ộ</w:t>
      </w:r>
      <w:r w:rsidRPr="008F726D">
        <w:rPr>
          <w:rFonts w:ascii="Arial" w:hAnsi="Arial" w:cs="Arial"/>
          <w:sz w:val="20"/>
          <w:szCs w:val="20"/>
        </w:rPr>
        <w:t>t cách d</w:t>
      </w:r>
      <w:r w:rsidRPr="008F726D">
        <w:rPr>
          <w:rFonts w:ascii="Arial" w:hAnsi="Arial" w:cs="Arial"/>
          <w:sz w:val="20"/>
          <w:szCs w:val="20"/>
        </w:rPr>
        <w:t>ễ</w:t>
      </w:r>
      <w:r w:rsidRPr="008F726D">
        <w:rPr>
          <w:rFonts w:ascii="Arial" w:hAnsi="Arial" w:cs="Arial"/>
          <w:sz w:val="20"/>
          <w:szCs w:val="20"/>
        </w:rPr>
        <w:t xml:space="preserve"> dàng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ngư</w:t>
      </w:r>
      <w:r w:rsidRPr="008F726D">
        <w:rPr>
          <w:rFonts w:ascii="Arial" w:hAnsi="Arial" w:cs="Arial"/>
          <w:sz w:val="20"/>
          <w:szCs w:val="20"/>
        </w:rPr>
        <w:t>ờ</w:t>
      </w:r>
      <w:r w:rsidRPr="008F726D">
        <w:rPr>
          <w:rFonts w:ascii="Arial" w:hAnsi="Arial" w:cs="Arial"/>
          <w:sz w:val="20"/>
          <w:szCs w:val="20"/>
        </w:rPr>
        <w:t>i có hi</w:t>
      </w:r>
      <w:r w:rsidRPr="008F726D">
        <w:rPr>
          <w:rFonts w:ascii="Arial" w:hAnsi="Arial" w:cs="Arial"/>
          <w:sz w:val="20"/>
          <w:szCs w:val="20"/>
        </w:rPr>
        <w:t>ể</w:t>
      </w:r>
      <w:r w:rsidRPr="008F726D">
        <w:rPr>
          <w:rFonts w:ascii="Arial" w:hAnsi="Arial" w:cs="Arial"/>
          <w:sz w:val="20"/>
          <w:szCs w:val="20"/>
        </w:rPr>
        <w:t>u bi</w:t>
      </w:r>
      <w:r w:rsidRPr="008F726D">
        <w:rPr>
          <w:rFonts w:ascii="Arial" w:hAnsi="Arial" w:cs="Arial"/>
          <w:sz w:val="20"/>
          <w:szCs w:val="20"/>
        </w:rPr>
        <w:t>ế</w:t>
      </w:r>
      <w:r w:rsidRPr="008F726D">
        <w:rPr>
          <w:rFonts w:ascii="Arial" w:hAnsi="Arial" w:cs="Arial"/>
          <w:sz w:val="20"/>
          <w:szCs w:val="20"/>
        </w:rPr>
        <w:t>t trung bình trong lĩnh v</w:t>
      </w:r>
      <w:r w:rsidRPr="008F726D">
        <w:rPr>
          <w:rFonts w:ascii="Arial" w:hAnsi="Arial" w:cs="Arial"/>
          <w:sz w:val="20"/>
          <w:szCs w:val="20"/>
        </w:rPr>
        <w:t>ự</w:t>
      </w:r>
      <w:r w:rsidRPr="008F726D">
        <w:rPr>
          <w:rFonts w:ascii="Arial" w:hAnsi="Arial" w:cs="Arial"/>
          <w:sz w:val="20"/>
          <w:szCs w:val="20"/>
        </w:rPr>
        <w:t xml:space="preserve">c tương </w:t>
      </w:r>
      <w:r w:rsidRPr="008F726D">
        <w:rPr>
          <w:rFonts w:ascii="Arial" w:hAnsi="Arial" w:cs="Arial"/>
          <w:sz w:val="20"/>
          <w:szCs w:val="20"/>
        </w:rPr>
        <w:t>ứ</w:t>
      </w:r>
      <w:r w:rsidRPr="008F726D">
        <w:rPr>
          <w:rFonts w:ascii="Arial" w:hAnsi="Arial" w:cs="Arial"/>
          <w:sz w:val="20"/>
          <w:szCs w:val="20"/>
        </w:rPr>
        <w:t>ng”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8 Đi</w:t>
      </w:r>
      <w:r w:rsidRPr="008F726D">
        <w:rPr>
          <w:rFonts w:ascii="Arial" w:hAnsi="Arial" w:cs="Arial"/>
          <w:sz w:val="20"/>
          <w:szCs w:val="20"/>
        </w:rPr>
        <w:t>ề</w:t>
      </w:r>
      <w:r w:rsidRPr="008F726D">
        <w:rPr>
          <w:rFonts w:ascii="Arial" w:hAnsi="Arial" w:cs="Arial"/>
          <w:sz w:val="20"/>
          <w:szCs w:val="20"/>
        </w:rPr>
        <w:t>u 6.</w:t>
      </w:r>
    </w:p>
    <w:p w14:paraId="3147A9B8"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w:t>
      </w:r>
      <w:r w:rsidRPr="008F726D">
        <w:rPr>
          <w:rFonts w:ascii="Arial" w:hAnsi="Arial" w:cs="Arial"/>
          <w:sz w:val="20"/>
          <w:szCs w:val="20"/>
        </w:rPr>
        <w:t>. Bãi b</w:t>
      </w:r>
      <w:r w:rsidRPr="008F726D">
        <w:rPr>
          <w:rFonts w:ascii="Arial" w:hAnsi="Arial" w:cs="Arial"/>
          <w:sz w:val="20"/>
          <w:szCs w:val="20"/>
        </w:rPr>
        <w:t>ỏ</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“ngày, tháng, năm sinh,”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b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53.</w:t>
      </w:r>
    </w:p>
    <w:p w14:paraId="2546B4C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Bãi b</w:t>
      </w:r>
      <w:r w:rsidRPr="008F726D">
        <w:rPr>
          <w:rFonts w:ascii="Arial" w:hAnsi="Arial" w:cs="Arial"/>
          <w:sz w:val="20"/>
          <w:szCs w:val="20"/>
        </w:rPr>
        <w:t>ỏ</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t</w:t>
      </w:r>
      <w:r w:rsidRPr="008F726D">
        <w:rPr>
          <w:rFonts w:ascii="Arial" w:hAnsi="Arial" w:cs="Arial"/>
          <w:sz w:val="20"/>
          <w:szCs w:val="20"/>
        </w:rPr>
        <w:t>ố</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ng hình s</w:t>
      </w:r>
      <w:r w:rsidRPr="008F726D">
        <w:rPr>
          <w:rFonts w:ascii="Arial" w:hAnsi="Arial" w:cs="Arial"/>
          <w:sz w:val="20"/>
          <w:szCs w:val="20"/>
        </w:rPr>
        <w:t>ự</w:t>
      </w:r>
      <w:r w:rsidRPr="008F726D">
        <w:rPr>
          <w:rFonts w:ascii="Arial" w:hAnsi="Arial" w:cs="Arial"/>
          <w:sz w:val="20"/>
          <w:szCs w:val="20"/>
        </w:rPr>
        <w:t>”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4 Đi</w:t>
      </w:r>
      <w:r w:rsidRPr="008F726D">
        <w:rPr>
          <w:rFonts w:ascii="Arial" w:hAnsi="Arial" w:cs="Arial"/>
          <w:sz w:val="20"/>
          <w:szCs w:val="20"/>
        </w:rPr>
        <w:t>ề</w:t>
      </w:r>
      <w:r w:rsidRPr="008F726D">
        <w:rPr>
          <w:rFonts w:ascii="Arial" w:hAnsi="Arial" w:cs="Arial"/>
          <w:sz w:val="20"/>
          <w:szCs w:val="20"/>
        </w:rPr>
        <w:t>u 81.</w:t>
      </w:r>
    </w:p>
    <w:p w14:paraId="24916A2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36. Hi</w:t>
      </w:r>
      <w:r w:rsidRPr="008F726D">
        <w:rPr>
          <w:rFonts w:ascii="Arial" w:hAnsi="Arial" w:cs="Arial"/>
          <w:b/>
          <w:sz w:val="20"/>
          <w:szCs w:val="20"/>
        </w:rPr>
        <w:t>ệ</w:t>
      </w:r>
      <w:r w:rsidRPr="008F726D">
        <w:rPr>
          <w:rFonts w:ascii="Arial" w:hAnsi="Arial" w:cs="Arial"/>
          <w:b/>
          <w:sz w:val="20"/>
          <w:szCs w:val="20"/>
        </w:rPr>
        <w:t>u l</w:t>
      </w:r>
      <w:r w:rsidRPr="008F726D">
        <w:rPr>
          <w:rFonts w:ascii="Arial" w:hAnsi="Arial" w:cs="Arial"/>
          <w:b/>
          <w:sz w:val="20"/>
          <w:szCs w:val="20"/>
        </w:rPr>
        <w:t>ự</w:t>
      </w:r>
      <w:r w:rsidRPr="008F726D">
        <w:rPr>
          <w:rFonts w:ascii="Arial" w:hAnsi="Arial" w:cs="Arial"/>
          <w:b/>
          <w:sz w:val="20"/>
          <w:szCs w:val="20"/>
        </w:rPr>
        <w:t>c thi hành</w:t>
      </w:r>
    </w:p>
    <w:p w14:paraId="79A2B87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 có hi</w:t>
      </w:r>
      <w:r w:rsidRPr="008F726D">
        <w:rPr>
          <w:rFonts w:ascii="Arial" w:hAnsi="Arial" w:cs="Arial"/>
          <w:sz w:val="20"/>
          <w:szCs w:val="20"/>
        </w:rPr>
        <w:t>ệ</w:t>
      </w:r>
      <w:r w:rsidRPr="008F726D">
        <w:rPr>
          <w:rFonts w:ascii="Arial" w:hAnsi="Arial" w:cs="Arial"/>
          <w:sz w:val="20"/>
          <w:szCs w:val="20"/>
        </w:rPr>
        <w:t>u l</w:t>
      </w:r>
      <w:r w:rsidRPr="008F726D">
        <w:rPr>
          <w:rFonts w:ascii="Arial" w:hAnsi="Arial" w:cs="Arial"/>
          <w:sz w:val="20"/>
          <w:szCs w:val="20"/>
        </w:rPr>
        <w:t>ự</w:t>
      </w:r>
      <w:r w:rsidRPr="008F726D">
        <w:rPr>
          <w:rFonts w:ascii="Arial" w:hAnsi="Arial" w:cs="Arial"/>
          <w:sz w:val="20"/>
          <w:szCs w:val="20"/>
        </w:rPr>
        <w:t>c thi hành k</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ừ</w:t>
      </w:r>
      <w:r w:rsidRPr="008F726D">
        <w:rPr>
          <w:rFonts w:ascii="Arial" w:hAnsi="Arial" w:cs="Arial"/>
          <w:sz w:val="20"/>
          <w:szCs w:val="20"/>
        </w:rPr>
        <w:t xml:space="preserve"> ngày 09 tháng 4 năm 2026.</w:t>
      </w:r>
    </w:p>
    <w:p w14:paraId="728C1DB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 xml:space="preserve">2. Chương IV, bao </w:t>
      </w:r>
      <w:r w:rsidRPr="008F726D">
        <w:rPr>
          <w:rFonts w:ascii="Arial" w:hAnsi="Arial" w:cs="Arial"/>
          <w:sz w:val="20"/>
          <w:szCs w:val="20"/>
        </w:rPr>
        <w:t>g</w:t>
      </w:r>
      <w:r w:rsidRPr="008F726D">
        <w:rPr>
          <w:rFonts w:ascii="Arial" w:hAnsi="Arial" w:cs="Arial"/>
          <w:sz w:val="20"/>
          <w:szCs w:val="20"/>
        </w:rPr>
        <w:t>ồ</w:t>
      </w:r>
      <w:r w:rsidRPr="008F726D">
        <w:rPr>
          <w:rFonts w:ascii="Arial" w:hAnsi="Arial" w:cs="Arial"/>
          <w:sz w:val="20"/>
          <w:szCs w:val="20"/>
        </w:rPr>
        <w:t>m các đi</w:t>
      </w:r>
      <w:r w:rsidRPr="008F726D">
        <w:rPr>
          <w:rFonts w:ascii="Arial" w:hAnsi="Arial" w:cs="Arial"/>
          <w:sz w:val="20"/>
          <w:szCs w:val="20"/>
        </w:rPr>
        <w:t>ề</w:t>
      </w:r>
      <w:r w:rsidRPr="008F726D">
        <w:rPr>
          <w:rFonts w:ascii="Arial" w:hAnsi="Arial" w:cs="Arial"/>
          <w:sz w:val="20"/>
          <w:szCs w:val="20"/>
        </w:rPr>
        <w:t>u 11, 12, 13, 14, 15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s</w:t>
      </w:r>
      <w:r w:rsidRPr="008F726D">
        <w:rPr>
          <w:rFonts w:ascii="Arial" w:hAnsi="Arial" w:cs="Arial"/>
          <w:sz w:val="20"/>
          <w:szCs w:val="20"/>
        </w:rPr>
        <w:t>ố</w:t>
      </w:r>
      <w:r w:rsidRPr="008F726D">
        <w:rPr>
          <w:rFonts w:ascii="Arial" w:hAnsi="Arial" w:cs="Arial"/>
          <w:sz w:val="20"/>
          <w:szCs w:val="20"/>
        </w:rPr>
        <w:t xml:space="preserve"> 116/2026/NĐ-CP ngày 02 tháng 4 năm 2026 c</w:t>
      </w:r>
      <w:r w:rsidRPr="008F726D">
        <w:rPr>
          <w:rFonts w:ascii="Arial" w:hAnsi="Arial" w:cs="Arial"/>
          <w:sz w:val="20"/>
          <w:szCs w:val="20"/>
        </w:rPr>
        <w:t>ủ</w:t>
      </w:r>
      <w:r w:rsidRPr="008F726D">
        <w:rPr>
          <w:rFonts w:ascii="Arial" w:hAnsi="Arial" w:cs="Arial"/>
          <w:sz w:val="20"/>
          <w:szCs w:val="20"/>
        </w:rPr>
        <w:t>a Chính ph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ử</w:t>
      </w:r>
      <w:r w:rsidRPr="008F726D">
        <w:rPr>
          <w:rFonts w:ascii="Arial" w:hAnsi="Arial" w:cs="Arial"/>
          <w:sz w:val="20"/>
          <w:szCs w:val="20"/>
        </w:rPr>
        <w:t>a đ</w:t>
      </w:r>
      <w:r w:rsidRPr="008F726D">
        <w:rPr>
          <w:rFonts w:ascii="Arial" w:hAnsi="Arial" w:cs="Arial"/>
          <w:sz w:val="20"/>
          <w:szCs w:val="20"/>
        </w:rPr>
        <w:t>ổ</w:t>
      </w:r>
      <w:r w:rsidRPr="008F726D">
        <w:rPr>
          <w:rFonts w:ascii="Arial" w:hAnsi="Arial" w:cs="Arial"/>
          <w:sz w:val="20"/>
          <w:szCs w:val="20"/>
        </w:rPr>
        <w:t>i, b</w:t>
      </w:r>
      <w:r w:rsidRPr="008F726D">
        <w:rPr>
          <w:rFonts w:ascii="Arial" w:hAnsi="Arial" w:cs="Arial"/>
          <w:sz w:val="20"/>
          <w:szCs w:val="20"/>
        </w:rPr>
        <w:t>ổ</w:t>
      </w:r>
      <w:r w:rsidRPr="008F726D">
        <w:rPr>
          <w:rFonts w:ascii="Arial" w:hAnsi="Arial" w:cs="Arial"/>
          <w:sz w:val="20"/>
          <w:szCs w:val="20"/>
        </w:rPr>
        <w:t xml:space="preserve"> sung m</w:t>
      </w:r>
      <w:r w:rsidRPr="008F726D">
        <w:rPr>
          <w:rFonts w:ascii="Arial" w:hAnsi="Arial" w:cs="Arial"/>
          <w:sz w:val="20"/>
          <w:szCs w:val="20"/>
        </w:rPr>
        <w:t>ộ</w:t>
      </w:r>
      <w:r w:rsidRPr="008F726D">
        <w:rPr>
          <w:rFonts w:ascii="Arial" w:hAnsi="Arial" w:cs="Arial"/>
          <w:sz w:val="20"/>
          <w:szCs w:val="20"/>
        </w:rPr>
        <w:t>t s</w:t>
      </w:r>
      <w:r w:rsidRPr="008F726D">
        <w:rPr>
          <w:rFonts w:ascii="Arial" w:hAnsi="Arial" w:cs="Arial"/>
          <w:sz w:val="20"/>
          <w:szCs w:val="20"/>
        </w:rPr>
        <w:t>ố</w:t>
      </w:r>
      <w:r w:rsidRPr="008F726D">
        <w:rPr>
          <w:rFonts w:ascii="Arial" w:hAnsi="Arial" w:cs="Arial"/>
          <w:sz w:val="20"/>
          <w:szCs w:val="20"/>
        </w:rPr>
        <w:t xml:space="preserve"> đi</w:t>
      </w:r>
      <w:r w:rsidRPr="008F726D">
        <w:rPr>
          <w:rFonts w:ascii="Arial" w:hAnsi="Arial" w:cs="Arial"/>
          <w:sz w:val="20"/>
          <w:szCs w:val="20"/>
        </w:rPr>
        <w:t>ề</w:t>
      </w:r>
      <w:r w:rsidRPr="008F726D">
        <w:rPr>
          <w:rFonts w:ascii="Arial" w:hAnsi="Arial" w:cs="Arial"/>
          <w:sz w:val="20"/>
          <w:szCs w:val="20"/>
        </w:rPr>
        <w:t>u c</w:t>
      </w:r>
      <w:r w:rsidRPr="008F726D">
        <w:rPr>
          <w:rFonts w:ascii="Arial" w:hAnsi="Arial" w:cs="Arial"/>
          <w:sz w:val="20"/>
          <w:szCs w:val="20"/>
        </w:rPr>
        <w:t>ủ</w:t>
      </w:r>
      <w:r w:rsidRPr="008F726D">
        <w:rPr>
          <w:rFonts w:ascii="Arial" w:hAnsi="Arial" w:cs="Arial"/>
          <w:sz w:val="20"/>
          <w:szCs w:val="20"/>
        </w:rPr>
        <w:t>a các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có quy đ</w:t>
      </w:r>
      <w:r w:rsidRPr="008F726D">
        <w:rPr>
          <w:rFonts w:ascii="Arial" w:hAnsi="Arial" w:cs="Arial"/>
          <w:sz w:val="20"/>
          <w:szCs w:val="20"/>
        </w:rPr>
        <w:t>ị</w:t>
      </w:r>
      <w:r w:rsidRPr="008F726D">
        <w:rPr>
          <w:rFonts w:ascii="Arial" w:hAnsi="Arial" w:cs="Arial"/>
          <w:sz w:val="20"/>
          <w:szCs w:val="20"/>
        </w:rPr>
        <w:t>nh th</w:t>
      </w:r>
      <w:r w:rsidRPr="008F726D">
        <w:rPr>
          <w:rFonts w:ascii="Arial" w:hAnsi="Arial" w:cs="Arial"/>
          <w:sz w:val="20"/>
          <w:szCs w:val="20"/>
        </w:rPr>
        <w:t>ủ</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c hành chính liên quan đ</w:t>
      </w:r>
      <w:r w:rsidRPr="008F726D">
        <w:rPr>
          <w:rFonts w:ascii="Arial" w:hAnsi="Arial" w:cs="Arial"/>
          <w:sz w:val="20"/>
          <w:szCs w:val="20"/>
        </w:rPr>
        <w:t>ế</w:t>
      </w:r>
      <w:r w:rsidRPr="008F726D">
        <w:rPr>
          <w:rFonts w:ascii="Arial" w:hAnsi="Arial" w:cs="Arial"/>
          <w:sz w:val="20"/>
          <w:szCs w:val="20"/>
        </w:rPr>
        <w:t>n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s</w:t>
      </w:r>
      <w:r w:rsidRPr="008F726D">
        <w:rPr>
          <w:rFonts w:ascii="Arial" w:hAnsi="Arial" w:cs="Arial"/>
          <w:sz w:val="20"/>
          <w:szCs w:val="20"/>
        </w:rPr>
        <w:t>ả</w:t>
      </w:r>
      <w:r w:rsidRPr="008F726D">
        <w:rPr>
          <w:rFonts w:ascii="Arial" w:hAnsi="Arial" w:cs="Arial"/>
          <w:sz w:val="20"/>
          <w:szCs w:val="20"/>
        </w:rPr>
        <w:t>n xu</w:t>
      </w:r>
      <w:r w:rsidRPr="008F726D">
        <w:rPr>
          <w:rFonts w:ascii="Arial" w:hAnsi="Arial" w:cs="Arial"/>
          <w:sz w:val="20"/>
          <w:szCs w:val="20"/>
        </w:rPr>
        <w:t>ấ</w:t>
      </w:r>
      <w:r w:rsidRPr="008F726D">
        <w:rPr>
          <w:rFonts w:ascii="Arial" w:hAnsi="Arial" w:cs="Arial"/>
          <w:sz w:val="20"/>
          <w:szCs w:val="20"/>
        </w:rPr>
        <w:t>t, kinh doanh thu</w:t>
      </w:r>
      <w:r w:rsidRPr="008F726D">
        <w:rPr>
          <w:rFonts w:ascii="Arial" w:hAnsi="Arial" w:cs="Arial"/>
          <w:sz w:val="20"/>
          <w:szCs w:val="20"/>
        </w:rPr>
        <w:t>ộ</w:t>
      </w:r>
      <w:r w:rsidRPr="008F726D">
        <w:rPr>
          <w:rFonts w:ascii="Arial" w:hAnsi="Arial" w:cs="Arial"/>
          <w:sz w:val="20"/>
          <w:szCs w:val="20"/>
        </w:rPr>
        <w:t>c ph</w:t>
      </w:r>
      <w:r w:rsidRPr="008F726D">
        <w:rPr>
          <w:rFonts w:ascii="Arial" w:hAnsi="Arial" w:cs="Arial"/>
          <w:sz w:val="20"/>
          <w:szCs w:val="20"/>
        </w:rPr>
        <w:t>ạ</w:t>
      </w:r>
      <w:r w:rsidRPr="008F726D">
        <w:rPr>
          <w:rFonts w:ascii="Arial" w:hAnsi="Arial" w:cs="Arial"/>
          <w:sz w:val="20"/>
          <w:szCs w:val="20"/>
        </w:rPr>
        <w:t>m vi qu</w:t>
      </w:r>
      <w:r w:rsidRPr="008F726D">
        <w:rPr>
          <w:rFonts w:ascii="Arial" w:hAnsi="Arial" w:cs="Arial"/>
          <w:sz w:val="20"/>
          <w:szCs w:val="20"/>
        </w:rPr>
        <w:t>ả</w:t>
      </w:r>
      <w:r w:rsidRPr="008F726D">
        <w:rPr>
          <w:rFonts w:ascii="Arial" w:hAnsi="Arial" w:cs="Arial"/>
          <w:sz w:val="20"/>
          <w:szCs w:val="20"/>
        </w:rPr>
        <w:t>n lý c</w:t>
      </w:r>
      <w:r w:rsidRPr="008F726D">
        <w:rPr>
          <w:rFonts w:ascii="Arial" w:hAnsi="Arial" w:cs="Arial"/>
          <w:sz w:val="20"/>
          <w:szCs w:val="20"/>
        </w:rPr>
        <w:t>ủ</w:t>
      </w:r>
      <w:r w:rsidRPr="008F726D">
        <w:rPr>
          <w:rFonts w:ascii="Arial" w:hAnsi="Arial" w:cs="Arial"/>
          <w:sz w:val="20"/>
          <w:szCs w:val="20"/>
        </w:rPr>
        <w:t>a B</w:t>
      </w:r>
      <w:r w:rsidRPr="008F726D">
        <w:rPr>
          <w:rFonts w:ascii="Arial" w:hAnsi="Arial" w:cs="Arial"/>
          <w:sz w:val="20"/>
          <w:szCs w:val="20"/>
        </w:rPr>
        <w:t>ộ</w:t>
      </w:r>
      <w:r w:rsidRPr="008F726D">
        <w:rPr>
          <w:rFonts w:ascii="Arial" w:hAnsi="Arial" w:cs="Arial"/>
          <w:sz w:val="20"/>
          <w:szCs w:val="20"/>
        </w:rPr>
        <w:t xml:space="preserve"> V</w:t>
      </w:r>
      <w:r w:rsidRPr="008F726D">
        <w:rPr>
          <w:rFonts w:ascii="Arial" w:hAnsi="Arial" w:cs="Arial"/>
          <w:sz w:val="20"/>
          <w:szCs w:val="20"/>
        </w:rPr>
        <w:t>ăn hóa, Th</w:t>
      </w:r>
      <w:r w:rsidRPr="008F726D">
        <w:rPr>
          <w:rFonts w:ascii="Arial" w:hAnsi="Arial" w:cs="Arial"/>
          <w:sz w:val="20"/>
          <w:szCs w:val="20"/>
        </w:rPr>
        <w:t>ể</w:t>
      </w:r>
      <w:r w:rsidRPr="008F726D">
        <w:rPr>
          <w:rFonts w:ascii="Arial" w:hAnsi="Arial" w:cs="Arial"/>
          <w:sz w:val="20"/>
          <w:szCs w:val="20"/>
        </w:rPr>
        <w:t xml:space="preserve"> thao và Du l</w:t>
      </w:r>
      <w:r w:rsidRPr="008F726D">
        <w:rPr>
          <w:rFonts w:ascii="Arial" w:hAnsi="Arial" w:cs="Arial"/>
          <w:sz w:val="20"/>
          <w:szCs w:val="20"/>
        </w:rPr>
        <w:t>ị</w:t>
      </w:r>
      <w:r w:rsidRPr="008F726D">
        <w:rPr>
          <w:rFonts w:ascii="Arial" w:hAnsi="Arial" w:cs="Arial"/>
          <w:sz w:val="20"/>
          <w:szCs w:val="20"/>
        </w:rPr>
        <w:t>ch h</w:t>
      </w:r>
      <w:r w:rsidRPr="008F726D">
        <w:rPr>
          <w:rFonts w:ascii="Arial" w:hAnsi="Arial" w:cs="Arial"/>
          <w:sz w:val="20"/>
          <w:szCs w:val="20"/>
        </w:rPr>
        <w:t>ế</w:t>
      </w:r>
      <w:r w:rsidRPr="008F726D">
        <w:rPr>
          <w:rFonts w:ascii="Arial" w:hAnsi="Arial" w:cs="Arial"/>
          <w:sz w:val="20"/>
          <w:szCs w:val="20"/>
        </w:rPr>
        <w:t>t hi</w:t>
      </w:r>
      <w:r w:rsidRPr="008F726D">
        <w:rPr>
          <w:rFonts w:ascii="Arial" w:hAnsi="Arial" w:cs="Arial"/>
          <w:sz w:val="20"/>
          <w:szCs w:val="20"/>
        </w:rPr>
        <w:t>ệ</w:t>
      </w:r>
      <w:r w:rsidRPr="008F726D">
        <w:rPr>
          <w:rFonts w:ascii="Arial" w:hAnsi="Arial" w:cs="Arial"/>
          <w:sz w:val="20"/>
          <w:szCs w:val="20"/>
        </w:rPr>
        <w:t>u l</w:t>
      </w:r>
      <w:r w:rsidRPr="008F726D">
        <w:rPr>
          <w:rFonts w:ascii="Arial" w:hAnsi="Arial" w:cs="Arial"/>
          <w:sz w:val="20"/>
          <w:szCs w:val="20"/>
        </w:rPr>
        <w:t>ự</w:t>
      </w:r>
      <w:r w:rsidRPr="008F726D">
        <w:rPr>
          <w:rFonts w:ascii="Arial" w:hAnsi="Arial" w:cs="Arial"/>
          <w:sz w:val="20"/>
          <w:szCs w:val="20"/>
        </w:rPr>
        <w:t>c thi hành k</w:t>
      </w:r>
      <w:r w:rsidRPr="008F726D">
        <w:rPr>
          <w:rFonts w:ascii="Arial" w:hAnsi="Arial" w:cs="Arial"/>
          <w:sz w:val="20"/>
          <w:szCs w:val="20"/>
        </w:rPr>
        <w:t>ể</w:t>
      </w:r>
      <w:r w:rsidRPr="008F726D">
        <w:rPr>
          <w:rFonts w:ascii="Arial" w:hAnsi="Arial" w:cs="Arial"/>
          <w:sz w:val="20"/>
          <w:szCs w:val="20"/>
        </w:rPr>
        <w:t xml:space="preserve"> t</w:t>
      </w:r>
      <w:r w:rsidRPr="008F726D">
        <w:rPr>
          <w:rFonts w:ascii="Arial" w:hAnsi="Arial" w:cs="Arial"/>
          <w:sz w:val="20"/>
          <w:szCs w:val="20"/>
        </w:rPr>
        <w:t>ừ</w:t>
      </w:r>
      <w:r w:rsidRPr="008F726D">
        <w:rPr>
          <w:rFonts w:ascii="Arial" w:hAnsi="Arial" w:cs="Arial"/>
          <w:sz w:val="20"/>
          <w:szCs w:val="20"/>
        </w:rPr>
        <w:t xml:space="preserve"> ngày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 có hi</w:t>
      </w:r>
      <w:r w:rsidRPr="008F726D">
        <w:rPr>
          <w:rFonts w:ascii="Arial" w:hAnsi="Arial" w:cs="Arial"/>
          <w:sz w:val="20"/>
          <w:szCs w:val="20"/>
        </w:rPr>
        <w:t>ệ</w:t>
      </w:r>
      <w:r w:rsidRPr="008F726D">
        <w:rPr>
          <w:rFonts w:ascii="Arial" w:hAnsi="Arial" w:cs="Arial"/>
          <w:sz w:val="20"/>
          <w:szCs w:val="20"/>
        </w:rPr>
        <w:t>u l</w:t>
      </w:r>
      <w:r w:rsidRPr="008F726D">
        <w:rPr>
          <w:rFonts w:ascii="Arial" w:hAnsi="Arial" w:cs="Arial"/>
          <w:sz w:val="20"/>
          <w:szCs w:val="20"/>
        </w:rPr>
        <w:t>ự</w:t>
      </w:r>
      <w:r w:rsidRPr="008F726D">
        <w:rPr>
          <w:rFonts w:ascii="Arial" w:hAnsi="Arial" w:cs="Arial"/>
          <w:sz w:val="20"/>
          <w:szCs w:val="20"/>
        </w:rPr>
        <w:t>c thi hành.</w:t>
      </w:r>
    </w:p>
    <w:p w14:paraId="045E2B4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37. Đi</w:t>
      </w:r>
      <w:r w:rsidRPr="008F726D">
        <w:rPr>
          <w:rFonts w:ascii="Arial" w:hAnsi="Arial" w:cs="Arial"/>
          <w:b/>
          <w:sz w:val="20"/>
          <w:szCs w:val="20"/>
        </w:rPr>
        <w:t>ề</w:t>
      </w:r>
      <w:r w:rsidRPr="008F726D">
        <w:rPr>
          <w:rFonts w:ascii="Arial" w:hAnsi="Arial" w:cs="Arial"/>
          <w:b/>
          <w:sz w:val="20"/>
          <w:szCs w:val="20"/>
        </w:rPr>
        <w:t>u kho</w:t>
      </w:r>
      <w:r w:rsidRPr="008F726D">
        <w:rPr>
          <w:rFonts w:ascii="Arial" w:hAnsi="Arial" w:cs="Arial"/>
          <w:b/>
          <w:sz w:val="20"/>
          <w:szCs w:val="20"/>
        </w:rPr>
        <w:t>ả</w:t>
      </w:r>
      <w:r w:rsidRPr="008F726D">
        <w:rPr>
          <w:rFonts w:ascii="Arial" w:hAnsi="Arial" w:cs="Arial"/>
          <w:b/>
          <w:sz w:val="20"/>
          <w:szCs w:val="20"/>
        </w:rPr>
        <w:t>n chuy</w:t>
      </w:r>
      <w:r w:rsidRPr="008F726D">
        <w:rPr>
          <w:rFonts w:ascii="Arial" w:hAnsi="Arial" w:cs="Arial"/>
          <w:b/>
          <w:sz w:val="20"/>
          <w:szCs w:val="20"/>
        </w:rPr>
        <w:t>ể</w:t>
      </w:r>
      <w:r w:rsidRPr="008F726D">
        <w:rPr>
          <w:rFonts w:ascii="Arial" w:hAnsi="Arial" w:cs="Arial"/>
          <w:b/>
          <w:sz w:val="20"/>
          <w:szCs w:val="20"/>
        </w:rPr>
        <w:t>n ti</w:t>
      </w:r>
      <w:r w:rsidRPr="008F726D">
        <w:rPr>
          <w:rFonts w:ascii="Arial" w:hAnsi="Arial" w:cs="Arial"/>
          <w:b/>
          <w:sz w:val="20"/>
          <w:szCs w:val="20"/>
        </w:rPr>
        <w:t>ế</w:t>
      </w:r>
      <w:r w:rsidRPr="008F726D">
        <w:rPr>
          <w:rFonts w:ascii="Arial" w:hAnsi="Arial" w:cs="Arial"/>
          <w:b/>
          <w:sz w:val="20"/>
          <w:szCs w:val="20"/>
        </w:rPr>
        <w:t>p</w:t>
      </w:r>
    </w:p>
    <w:p w14:paraId="2BAF75F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H</w:t>
      </w:r>
      <w:r w:rsidRPr="008F726D">
        <w:rPr>
          <w:rFonts w:ascii="Arial" w:hAnsi="Arial" w:cs="Arial"/>
          <w:sz w:val="20"/>
          <w:szCs w:val="20"/>
        </w:rPr>
        <w:t>ồ</w:t>
      </w:r>
      <w:r w:rsidRPr="008F726D">
        <w:rPr>
          <w:rFonts w:ascii="Arial" w:hAnsi="Arial" w:cs="Arial"/>
          <w:sz w:val="20"/>
          <w:szCs w:val="20"/>
        </w:rPr>
        <w:t xml:space="preserve"> sơ các th</w:t>
      </w:r>
      <w:r w:rsidRPr="008F726D">
        <w:rPr>
          <w:rFonts w:ascii="Arial" w:hAnsi="Arial" w:cs="Arial"/>
          <w:sz w:val="20"/>
          <w:szCs w:val="20"/>
        </w:rPr>
        <w:t>ủ</w:t>
      </w:r>
      <w:r w:rsidRPr="008F726D">
        <w:rPr>
          <w:rFonts w:ascii="Arial" w:hAnsi="Arial" w:cs="Arial"/>
          <w:sz w:val="20"/>
          <w:szCs w:val="20"/>
        </w:rPr>
        <w:t xml:space="preserve"> t</w:t>
      </w:r>
      <w:r w:rsidRPr="008F726D">
        <w:rPr>
          <w:rFonts w:ascii="Arial" w:hAnsi="Arial" w:cs="Arial"/>
          <w:sz w:val="20"/>
          <w:szCs w:val="20"/>
        </w:rPr>
        <w:t>ụ</w:t>
      </w:r>
      <w:r w:rsidRPr="008F726D">
        <w:rPr>
          <w:rFonts w:ascii="Arial" w:hAnsi="Arial" w:cs="Arial"/>
          <w:sz w:val="20"/>
          <w:szCs w:val="20"/>
        </w:rPr>
        <w:t>c hành chính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đã đư</w:t>
      </w:r>
      <w:r w:rsidRPr="008F726D">
        <w:rPr>
          <w:rFonts w:ascii="Arial" w:hAnsi="Arial" w:cs="Arial"/>
          <w:sz w:val="20"/>
          <w:szCs w:val="20"/>
        </w:rPr>
        <w:t>ợ</w:t>
      </w:r>
      <w:r w:rsidRPr="008F726D">
        <w:rPr>
          <w:rFonts w:ascii="Arial" w:hAnsi="Arial" w:cs="Arial"/>
          <w:sz w:val="20"/>
          <w:szCs w:val="20"/>
        </w:rPr>
        <w:t>c n</w:t>
      </w:r>
      <w:r w:rsidRPr="008F726D">
        <w:rPr>
          <w:rFonts w:ascii="Arial" w:hAnsi="Arial" w:cs="Arial"/>
          <w:sz w:val="20"/>
          <w:szCs w:val="20"/>
        </w:rPr>
        <w:t>ộ</w:t>
      </w:r>
      <w:r w:rsidRPr="008F726D">
        <w:rPr>
          <w:rFonts w:ascii="Arial" w:hAnsi="Arial" w:cs="Arial"/>
          <w:sz w:val="20"/>
          <w:szCs w:val="20"/>
        </w:rPr>
        <w:t>p trư</w:t>
      </w:r>
      <w:r w:rsidRPr="008F726D">
        <w:rPr>
          <w:rFonts w:ascii="Arial" w:hAnsi="Arial" w:cs="Arial"/>
          <w:sz w:val="20"/>
          <w:szCs w:val="20"/>
        </w:rPr>
        <w:t>ớ</w:t>
      </w:r>
      <w:r w:rsidRPr="008F726D">
        <w:rPr>
          <w:rFonts w:ascii="Arial" w:hAnsi="Arial" w:cs="Arial"/>
          <w:sz w:val="20"/>
          <w:szCs w:val="20"/>
        </w:rPr>
        <w:t>c ngày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 có hi</w:t>
      </w:r>
      <w:r w:rsidRPr="008F726D">
        <w:rPr>
          <w:rFonts w:ascii="Arial" w:hAnsi="Arial" w:cs="Arial"/>
          <w:sz w:val="20"/>
          <w:szCs w:val="20"/>
        </w:rPr>
        <w:t>ệ</w:t>
      </w:r>
      <w:r w:rsidRPr="008F726D">
        <w:rPr>
          <w:rFonts w:ascii="Arial" w:hAnsi="Arial" w:cs="Arial"/>
          <w:sz w:val="20"/>
          <w:szCs w:val="20"/>
        </w:rPr>
        <w:t>u l</w:t>
      </w:r>
      <w:r w:rsidRPr="008F726D">
        <w:rPr>
          <w:rFonts w:ascii="Arial" w:hAnsi="Arial" w:cs="Arial"/>
          <w:sz w:val="20"/>
          <w:szCs w:val="20"/>
        </w:rPr>
        <w:t>ự</w:t>
      </w:r>
      <w:r w:rsidRPr="008F726D">
        <w:rPr>
          <w:rFonts w:ascii="Arial" w:hAnsi="Arial" w:cs="Arial"/>
          <w:sz w:val="20"/>
          <w:szCs w:val="20"/>
        </w:rPr>
        <w:t>c thi hành đư</w:t>
      </w:r>
      <w:r w:rsidRPr="008F726D">
        <w:rPr>
          <w:rFonts w:ascii="Arial" w:hAnsi="Arial" w:cs="Arial"/>
          <w:sz w:val="20"/>
          <w:szCs w:val="20"/>
        </w:rPr>
        <w:t>ợ</w:t>
      </w:r>
      <w:r w:rsidRPr="008F726D">
        <w:rPr>
          <w:rFonts w:ascii="Arial" w:hAnsi="Arial" w:cs="Arial"/>
          <w:sz w:val="20"/>
          <w:szCs w:val="20"/>
        </w:rPr>
        <w:t>c ti</w:t>
      </w:r>
      <w:r w:rsidRPr="008F726D">
        <w:rPr>
          <w:rFonts w:ascii="Arial" w:hAnsi="Arial" w:cs="Arial"/>
          <w:sz w:val="20"/>
          <w:szCs w:val="20"/>
        </w:rPr>
        <w:t>ế</w:t>
      </w:r>
      <w:r w:rsidRPr="008F726D">
        <w:rPr>
          <w:rFonts w:ascii="Arial" w:hAnsi="Arial" w:cs="Arial"/>
          <w:sz w:val="20"/>
          <w:szCs w:val="20"/>
        </w:rPr>
        <w:t>p t</w:t>
      </w:r>
      <w:r w:rsidRPr="008F726D">
        <w:rPr>
          <w:rFonts w:ascii="Arial" w:hAnsi="Arial" w:cs="Arial"/>
          <w:sz w:val="20"/>
          <w:szCs w:val="20"/>
        </w:rPr>
        <w:t>ụ</w:t>
      </w:r>
      <w:r w:rsidRPr="008F726D">
        <w:rPr>
          <w:rFonts w:ascii="Arial" w:hAnsi="Arial" w:cs="Arial"/>
          <w:sz w:val="20"/>
          <w:szCs w:val="20"/>
        </w:rPr>
        <w:t>c x</w:t>
      </w:r>
      <w:r w:rsidRPr="008F726D">
        <w:rPr>
          <w:rFonts w:ascii="Arial" w:hAnsi="Arial" w:cs="Arial"/>
          <w:sz w:val="20"/>
          <w:szCs w:val="20"/>
        </w:rPr>
        <w:t>ử</w:t>
      </w:r>
      <w:r w:rsidRPr="008F726D">
        <w:rPr>
          <w:rFonts w:ascii="Arial" w:hAnsi="Arial" w:cs="Arial"/>
          <w:sz w:val="20"/>
          <w:szCs w:val="20"/>
        </w:rPr>
        <w:t xml:space="preserve"> lý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có hi</w:t>
      </w:r>
      <w:r w:rsidRPr="008F726D">
        <w:rPr>
          <w:rFonts w:ascii="Arial" w:hAnsi="Arial" w:cs="Arial"/>
          <w:sz w:val="20"/>
          <w:szCs w:val="20"/>
        </w:rPr>
        <w:t>ệ</w:t>
      </w:r>
      <w:r w:rsidRPr="008F726D">
        <w:rPr>
          <w:rFonts w:ascii="Arial" w:hAnsi="Arial" w:cs="Arial"/>
          <w:sz w:val="20"/>
          <w:szCs w:val="20"/>
        </w:rPr>
        <w:t>u l</w:t>
      </w:r>
      <w:r w:rsidRPr="008F726D">
        <w:rPr>
          <w:rFonts w:ascii="Arial" w:hAnsi="Arial" w:cs="Arial"/>
          <w:sz w:val="20"/>
          <w:szCs w:val="20"/>
        </w:rPr>
        <w:t>ự</w:t>
      </w:r>
      <w:r w:rsidRPr="008F726D">
        <w:rPr>
          <w:rFonts w:ascii="Arial" w:hAnsi="Arial" w:cs="Arial"/>
          <w:sz w:val="20"/>
          <w:szCs w:val="20"/>
        </w:rPr>
        <w:t>c t</w:t>
      </w:r>
      <w:r w:rsidRPr="008F726D">
        <w:rPr>
          <w:rFonts w:ascii="Arial" w:hAnsi="Arial" w:cs="Arial"/>
          <w:sz w:val="20"/>
          <w:szCs w:val="20"/>
        </w:rPr>
        <w:t>ạ</w:t>
      </w:r>
      <w:r w:rsidRPr="008F726D">
        <w:rPr>
          <w:rFonts w:ascii="Arial" w:hAnsi="Arial" w:cs="Arial"/>
          <w:sz w:val="20"/>
          <w:szCs w:val="20"/>
        </w:rPr>
        <w:t>i th</w:t>
      </w:r>
      <w:r w:rsidRPr="008F726D">
        <w:rPr>
          <w:rFonts w:ascii="Arial" w:hAnsi="Arial" w:cs="Arial"/>
          <w:sz w:val="20"/>
          <w:szCs w:val="20"/>
        </w:rPr>
        <w:t>ờ</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w:t>
      </w:r>
    </w:p>
    <w:p w14:paraId="054CAA5F" w14:textId="3AB5EDE9"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đư</w:t>
      </w:r>
      <w:r w:rsidRPr="008F726D">
        <w:rPr>
          <w:rFonts w:ascii="Arial" w:hAnsi="Arial" w:cs="Arial"/>
          <w:sz w:val="20"/>
          <w:szCs w:val="20"/>
        </w:rPr>
        <w:t>ợ</w:t>
      </w:r>
      <w:r w:rsidRPr="008F726D">
        <w:rPr>
          <w:rFonts w:ascii="Arial" w:hAnsi="Arial" w:cs="Arial"/>
          <w:sz w:val="20"/>
          <w:szCs w:val="20"/>
        </w:rPr>
        <w:t>c c</w:t>
      </w:r>
      <w:r w:rsidRPr="008F726D">
        <w:rPr>
          <w:rFonts w:ascii="Arial" w:hAnsi="Arial" w:cs="Arial"/>
          <w:sz w:val="20"/>
          <w:szCs w:val="20"/>
        </w:rPr>
        <w:t>ấ</w:t>
      </w:r>
      <w:r w:rsidRPr="008F726D">
        <w:rPr>
          <w:rFonts w:ascii="Arial" w:hAnsi="Arial" w:cs="Arial"/>
          <w:sz w:val="20"/>
          <w:szCs w:val="20"/>
        </w:rPr>
        <w:t>p trư</w:t>
      </w:r>
      <w:r w:rsidRPr="008F726D">
        <w:rPr>
          <w:rFonts w:ascii="Arial" w:hAnsi="Arial" w:cs="Arial"/>
          <w:sz w:val="20"/>
          <w:szCs w:val="20"/>
        </w:rPr>
        <w:t>ớ</w:t>
      </w:r>
      <w:r w:rsidRPr="008F726D">
        <w:rPr>
          <w:rFonts w:ascii="Arial" w:hAnsi="Arial" w:cs="Arial"/>
          <w:sz w:val="20"/>
          <w:szCs w:val="20"/>
        </w:rPr>
        <w:t>c ngày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 có hi</w:t>
      </w:r>
      <w:r w:rsidRPr="008F726D">
        <w:rPr>
          <w:rFonts w:ascii="Arial" w:hAnsi="Arial" w:cs="Arial"/>
          <w:sz w:val="20"/>
          <w:szCs w:val="20"/>
        </w:rPr>
        <w:t>ệ</w:t>
      </w:r>
      <w:r w:rsidRPr="008F726D">
        <w:rPr>
          <w:rFonts w:ascii="Arial" w:hAnsi="Arial" w:cs="Arial"/>
          <w:sz w:val="20"/>
          <w:szCs w:val="20"/>
        </w:rPr>
        <w:t>u l</w:t>
      </w:r>
      <w:r w:rsidRPr="008F726D">
        <w:rPr>
          <w:rFonts w:ascii="Arial" w:hAnsi="Arial" w:cs="Arial"/>
          <w:sz w:val="20"/>
          <w:szCs w:val="20"/>
        </w:rPr>
        <w:t>ự</w:t>
      </w:r>
      <w:r w:rsidRPr="008F726D">
        <w:rPr>
          <w:rFonts w:ascii="Arial" w:hAnsi="Arial" w:cs="Arial"/>
          <w:sz w:val="20"/>
          <w:szCs w:val="20"/>
        </w:rPr>
        <w:t>c thi hành ti</w:t>
      </w:r>
      <w:r w:rsidRPr="008F726D">
        <w:rPr>
          <w:rFonts w:ascii="Arial" w:hAnsi="Arial" w:cs="Arial"/>
          <w:sz w:val="20"/>
          <w:szCs w:val="20"/>
        </w:rPr>
        <w:t>ế</w:t>
      </w:r>
      <w:r w:rsidRPr="008F726D">
        <w:rPr>
          <w:rFonts w:ascii="Arial" w:hAnsi="Arial" w:cs="Arial"/>
          <w:sz w:val="20"/>
          <w:szCs w:val="20"/>
        </w:rPr>
        <w:t>p t</w:t>
      </w:r>
      <w:r w:rsidRPr="008F726D">
        <w:rPr>
          <w:rFonts w:ascii="Arial" w:hAnsi="Arial" w:cs="Arial"/>
          <w:sz w:val="20"/>
          <w:szCs w:val="20"/>
        </w:rPr>
        <w:t>ụ</w:t>
      </w:r>
      <w:r w:rsidRPr="008F726D">
        <w:rPr>
          <w:rFonts w:ascii="Arial" w:hAnsi="Arial" w:cs="Arial"/>
          <w:sz w:val="20"/>
          <w:szCs w:val="20"/>
        </w:rPr>
        <w:t>c duy trì hi</w:t>
      </w:r>
      <w:r w:rsidRPr="008F726D">
        <w:rPr>
          <w:rFonts w:ascii="Arial" w:hAnsi="Arial" w:cs="Arial"/>
          <w:sz w:val="20"/>
          <w:szCs w:val="20"/>
        </w:rPr>
        <w:t>ệ</w:t>
      </w:r>
      <w:r w:rsidRPr="008F726D">
        <w:rPr>
          <w:rFonts w:ascii="Arial" w:hAnsi="Arial" w:cs="Arial"/>
          <w:sz w:val="20"/>
          <w:szCs w:val="20"/>
        </w:rPr>
        <w:t>u l</w:t>
      </w:r>
      <w:r w:rsidRPr="008F726D">
        <w:rPr>
          <w:rFonts w:ascii="Arial" w:hAnsi="Arial" w:cs="Arial"/>
          <w:sz w:val="20"/>
          <w:szCs w:val="20"/>
        </w:rPr>
        <w:t>ự</w:t>
      </w:r>
      <w:r w:rsidRPr="008F726D">
        <w:rPr>
          <w:rFonts w:ascii="Arial" w:hAnsi="Arial" w:cs="Arial"/>
          <w:sz w:val="20"/>
          <w:szCs w:val="20"/>
        </w:rPr>
        <w:t>c v</w:t>
      </w:r>
      <w:r w:rsidRPr="008F726D">
        <w:rPr>
          <w:rFonts w:ascii="Arial" w:hAnsi="Arial" w:cs="Arial"/>
          <w:sz w:val="20"/>
          <w:szCs w:val="20"/>
        </w:rPr>
        <w:t>ớ</w:t>
      </w:r>
      <w:r w:rsidRPr="008F726D">
        <w:rPr>
          <w:rFonts w:ascii="Arial" w:hAnsi="Arial" w:cs="Arial"/>
          <w:sz w:val="20"/>
          <w:szCs w:val="20"/>
        </w:rPr>
        <w:t>i hình th</w:t>
      </w:r>
      <w:r w:rsidRPr="008F726D">
        <w:rPr>
          <w:rFonts w:ascii="Arial" w:hAnsi="Arial" w:cs="Arial"/>
          <w:sz w:val="20"/>
          <w:szCs w:val="20"/>
        </w:rPr>
        <w:t>ứ</w:t>
      </w:r>
      <w:r w:rsidRPr="008F726D">
        <w:rPr>
          <w:rFonts w:ascii="Arial" w:hAnsi="Arial" w:cs="Arial"/>
          <w:sz w:val="20"/>
          <w:szCs w:val="20"/>
        </w:rPr>
        <w:t>c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đ</w:t>
      </w:r>
      <w:r w:rsidRPr="008F726D">
        <w:rPr>
          <w:rFonts w:ascii="Arial" w:hAnsi="Arial" w:cs="Arial"/>
          <w:sz w:val="20"/>
          <w:szCs w:val="20"/>
        </w:rPr>
        <w:t>ộ</w:t>
      </w:r>
      <w:r w:rsidRPr="008F726D">
        <w:rPr>
          <w:rFonts w:ascii="Arial" w:hAnsi="Arial" w:cs="Arial"/>
          <w:sz w:val="20"/>
          <w:szCs w:val="20"/>
        </w:rPr>
        <w:t>c l</w:t>
      </w:r>
      <w:r w:rsidRPr="008F726D">
        <w:rPr>
          <w:rFonts w:ascii="Arial" w:hAnsi="Arial" w:cs="Arial"/>
          <w:sz w:val="20"/>
          <w:szCs w:val="20"/>
        </w:rPr>
        <w:t>ậ</w:t>
      </w:r>
      <w:r w:rsidRPr="008F726D">
        <w:rPr>
          <w:rFonts w:ascii="Arial" w:hAnsi="Arial" w:cs="Arial"/>
          <w:sz w:val="20"/>
          <w:szCs w:val="20"/>
        </w:rPr>
        <w:t>p. Trư</w:t>
      </w:r>
      <w:r w:rsidRPr="008F726D">
        <w:rPr>
          <w:rFonts w:ascii="Arial" w:hAnsi="Arial" w:cs="Arial"/>
          <w:sz w:val="20"/>
          <w:szCs w:val="20"/>
        </w:rPr>
        <w:t>ờ</w:t>
      </w:r>
      <w:r w:rsidRPr="008F726D">
        <w:rPr>
          <w:rFonts w:ascii="Arial" w:hAnsi="Arial" w:cs="Arial"/>
          <w:sz w:val="20"/>
          <w:szCs w:val="20"/>
        </w:rPr>
        <w:t xml:space="preserve">ng </w:t>
      </w:r>
      <w:r w:rsidRPr="008F726D">
        <w:rPr>
          <w:rFonts w:ascii="Arial" w:hAnsi="Arial" w:cs="Arial"/>
          <w:sz w:val="20"/>
          <w:szCs w:val="20"/>
        </w:rPr>
        <w:t>h</w:t>
      </w:r>
      <w:r w:rsidRPr="008F726D">
        <w:rPr>
          <w:rFonts w:ascii="Arial" w:hAnsi="Arial" w:cs="Arial"/>
          <w:sz w:val="20"/>
          <w:szCs w:val="20"/>
        </w:rPr>
        <w:t>ợ</w:t>
      </w:r>
      <w:r w:rsidRPr="008F726D">
        <w:rPr>
          <w:rFonts w:ascii="Arial" w:hAnsi="Arial" w:cs="Arial"/>
          <w:sz w:val="20"/>
          <w:szCs w:val="20"/>
        </w:rPr>
        <w:t>p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thì cá nhân n</w:t>
      </w:r>
      <w:r w:rsidRPr="008F726D">
        <w:rPr>
          <w:rFonts w:ascii="Arial" w:hAnsi="Arial" w:cs="Arial"/>
          <w:sz w:val="20"/>
          <w:szCs w:val="20"/>
        </w:rPr>
        <w:t>ộ</w:t>
      </w:r>
      <w:r w:rsidRPr="008F726D">
        <w:rPr>
          <w:rFonts w:ascii="Arial" w:hAnsi="Arial" w:cs="Arial"/>
          <w:sz w:val="20"/>
          <w:szCs w:val="20"/>
        </w:rPr>
        <w:t>p h</w:t>
      </w:r>
      <w:r w:rsidRPr="008F726D">
        <w:rPr>
          <w:rFonts w:ascii="Arial" w:hAnsi="Arial" w:cs="Arial"/>
          <w:sz w:val="20"/>
          <w:szCs w:val="20"/>
        </w:rPr>
        <w:t>ồ</w:t>
      </w:r>
      <w:r w:rsidRPr="008F726D">
        <w:rPr>
          <w:rFonts w:ascii="Arial" w:hAnsi="Arial" w:cs="Arial"/>
          <w:sz w:val="20"/>
          <w:szCs w:val="20"/>
        </w:rPr>
        <w:t xml:space="preserve"> sơ đ</w:t>
      </w:r>
      <w:r w:rsidRPr="008F726D">
        <w:rPr>
          <w:rFonts w:ascii="Arial" w:hAnsi="Arial" w:cs="Arial"/>
          <w:sz w:val="20"/>
          <w:szCs w:val="20"/>
        </w:rPr>
        <w:t>ế</w:t>
      </w:r>
      <w:r w:rsidRPr="008F726D">
        <w:rPr>
          <w:rFonts w:ascii="Arial" w:hAnsi="Arial" w:cs="Arial"/>
          <w:sz w:val="20"/>
          <w:szCs w:val="20"/>
        </w:rPr>
        <w:t>n cơ quan chuyên môn v</w:t>
      </w:r>
      <w:r w:rsidRPr="008F726D">
        <w:rPr>
          <w:rFonts w:ascii="Arial" w:hAnsi="Arial" w:cs="Arial"/>
          <w:sz w:val="20"/>
          <w:szCs w:val="20"/>
        </w:rPr>
        <w:t>ề</w:t>
      </w:r>
      <w:r w:rsidRPr="008F726D">
        <w:rPr>
          <w:rFonts w:ascii="Arial" w:hAnsi="Arial" w:cs="Arial"/>
          <w:sz w:val="20"/>
          <w:szCs w:val="20"/>
        </w:rPr>
        <w:t xml:space="preserve"> văn hóa thu</w:t>
      </w:r>
      <w:r w:rsidRPr="008F726D">
        <w:rPr>
          <w:rFonts w:ascii="Arial" w:hAnsi="Arial" w:cs="Arial"/>
          <w:sz w:val="20"/>
          <w:szCs w:val="20"/>
        </w:rPr>
        <w:t>ộ</w:t>
      </w:r>
      <w:r w:rsidRPr="008F726D">
        <w:rPr>
          <w:rFonts w:ascii="Arial" w:hAnsi="Arial" w:cs="Arial"/>
          <w:sz w:val="20"/>
          <w:szCs w:val="20"/>
        </w:rPr>
        <w:t xml:space="preserve">c </w:t>
      </w:r>
      <w:r w:rsidR="008F726D" w:rsidRPr="008F726D">
        <w:rPr>
          <w:rFonts w:ascii="Arial" w:hAnsi="Arial" w:cs="Arial"/>
          <w:sz w:val="20"/>
          <w:szCs w:val="20"/>
        </w:rPr>
        <w:t>Ủy ban</w:t>
      </w:r>
      <w:r w:rsidRPr="008F726D">
        <w:rPr>
          <w:rFonts w:ascii="Arial" w:hAnsi="Arial" w:cs="Arial"/>
          <w:sz w:val="20"/>
          <w:szCs w:val="20"/>
        </w:rPr>
        <w:t xml:space="preserve"> nhân dân c</w:t>
      </w:r>
      <w:r w:rsidRPr="008F726D">
        <w:rPr>
          <w:rFonts w:ascii="Arial" w:hAnsi="Arial" w:cs="Arial"/>
          <w:sz w:val="20"/>
          <w:szCs w:val="20"/>
        </w:rPr>
        <w:t>ấ</w:t>
      </w:r>
      <w:r w:rsidRPr="008F726D">
        <w:rPr>
          <w:rFonts w:ascii="Arial" w:hAnsi="Arial" w:cs="Arial"/>
          <w:sz w:val="20"/>
          <w:szCs w:val="20"/>
        </w:rPr>
        <w:t>p t</w:t>
      </w:r>
      <w:r w:rsidRPr="008F726D">
        <w:rPr>
          <w:rFonts w:ascii="Arial" w:hAnsi="Arial" w:cs="Arial"/>
          <w:sz w:val="20"/>
          <w:szCs w:val="20"/>
        </w:rPr>
        <w:t>ỉ</w:t>
      </w:r>
      <w:r w:rsidRPr="008F726D">
        <w:rPr>
          <w:rFonts w:ascii="Arial" w:hAnsi="Arial" w:cs="Arial"/>
          <w:sz w:val="20"/>
          <w:szCs w:val="20"/>
        </w:rPr>
        <w:t>nh nơi cá nhân thư</w:t>
      </w:r>
      <w:r w:rsidRPr="008F726D">
        <w:rPr>
          <w:rFonts w:ascii="Arial" w:hAnsi="Arial" w:cs="Arial"/>
          <w:sz w:val="20"/>
          <w:szCs w:val="20"/>
        </w:rPr>
        <w:t>ờ</w:t>
      </w:r>
      <w:r w:rsidRPr="008F726D">
        <w:rPr>
          <w:rFonts w:ascii="Arial" w:hAnsi="Arial" w:cs="Arial"/>
          <w:sz w:val="20"/>
          <w:szCs w:val="20"/>
        </w:rPr>
        <w:t>ng trú.</w:t>
      </w:r>
    </w:p>
    <w:p w14:paraId="6930AFB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Đi</w:t>
      </w:r>
      <w:r w:rsidRPr="008F726D">
        <w:rPr>
          <w:rFonts w:ascii="Arial" w:hAnsi="Arial" w:cs="Arial"/>
          <w:b/>
          <w:sz w:val="20"/>
          <w:szCs w:val="20"/>
        </w:rPr>
        <w:t>ề</w:t>
      </w:r>
      <w:r w:rsidRPr="008F726D">
        <w:rPr>
          <w:rFonts w:ascii="Arial" w:hAnsi="Arial" w:cs="Arial"/>
          <w:b/>
          <w:sz w:val="20"/>
          <w:szCs w:val="20"/>
        </w:rPr>
        <w:t>u 38. Trách nhi</w:t>
      </w:r>
      <w:r w:rsidRPr="008F726D">
        <w:rPr>
          <w:rFonts w:ascii="Arial" w:hAnsi="Arial" w:cs="Arial"/>
          <w:b/>
          <w:sz w:val="20"/>
          <w:szCs w:val="20"/>
        </w:rPr>
        <w:t>ệ</w:t>
      </w:r>
      <w:r w:rsidRPr="008F726D">
        <w:rPr>
          <w:rFonts w:ascii="Arial" w:hAnsi="Arial" w:cs="Arial"/>
          <w:b/>
          <w:sz w:val="20"/>
          <w:szCs w:val="20"/>
        </w:rPr>
        <w:t>m thi hành</w:t>
      </w:r>
    </w:p>
    <w:p w14:paraId="0BD2CC77" w14:textId="1A86209B"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Các B</w:t>
      </w:r>
      <w:r w:rsidRPr="008F726D">
        <w:rPr>
          <w:rFonts w:ascii="Arial" w:hAnsi="Arial" w:cs="Arial"/>
          <w:sz w:val="20"/>
          <w:szCs w:val="20"/>
        </w:rPr>
        <w:t>ộ</w:t>
      </w:r>
      <w:r w:rsidRPr="008F726D">
        <w:rPr>
          <w:rFonts w:ascii="Arial" w:hAnsi="Arial" w:cs="Arial"/>
          <w:sz w:val="20"/>
          <w:szCs w:val="20"/>
        </w:rPr>
        <w:t xml:space="preserve"> trư</w:t>
      </w:r>
      <w:r w:rsidRPr="008F726D">
        <w:rPr>
          <w:rFonts w:ascii="Arial" w:hAnsi="Arial" w:cs="Arial"/>
          <w:sz w:val="20"/>
          <w:szCs w:val="20"/>
        </w:rPr>
        <w:t>ở</w:t>
      </w:r>
      <w:r w:rsidRPr="008F726D">
        <w:rPr>
          <w:rFonts w:ascii="Arial" w:hAnsi="Arial" w:cs="Arial"/>
          <w:sz w:val="20"/>
          <w:szCs w:val="20"/>
        </w:rPr>
        <w:t>ng, Th</w:t>
      </w:r>
      <w:r w:rsidRPr="008F726D">
        <w:rPr>
          <w:rFonts w:ascii="Arial" w:hAnsi="Arial" w:cs="Arial"/>
          <w:sz w:val="20"/>
          <w:szCs w:val="20"/>
        </w:rPr>
        <w:t>ủ</w:t>
      </w:r>
      <w:r w:rsidRPr="008F726D">
        <w:rPr>
          <w:rFonts w:ascii="Arial" w:hAnsi="Arial" w:cs="Arial"/>
          <w:sz w:val="20"/>
          <w:szCs w:val="20"/>
        </w:rPr>
        <w:t xml:space="preserve"> trư</w:t>
      </w:r>
      <w:r w:rsidRPr="008F726D">
        <w:rPr>
          <w:rFonts w:ascii="Arial" w:hAnsi="Arial" w:cs="Arial"/>
          <w:sz w:val="20"/>
          <w:szCs w:val="20"/>
        </w:rPr>
        <w:t>ở</w:t>
      </w:r>
      <w:r w:rsidRPr="008F726D">
        <w:rPr>
          <w:rFonts w:ascii="Arial" w:hAnsi="Arial" w:cs="Arial"/>
          <w:sz w:val="20"/>
          <w:szCs w:val="20"/>
        </w:rPr>
        <w:t>ng cơ quan ngang b</w:t>
      </w:r>
      <w:r w:rsidRPr="008F726D">
        <w:rPr>
          <w:rFonts w:ascii="Arial" w:hAnsi="Arial" w:cs="Arial"/>
          <w:sz w:val="20"/>
          <w:szCs w:val="20"/>
        </w:rPr>
        <w:t>ộ</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t</w:t>
      </w:r>
      <w:r w:rsidRPr="008F726D">
        <w:rPr>
          <w:rFonts w:ascii="Arial" w:hAnsi="Arial" w:cs="Arial"/>
          <w:sz w:val="20"/>
          <w:szCs w:val="20"/>
        </w:rPr>
        <w:t>ị</w:t>
      </w:r>
      <w:r w:rsidRPr="008F726D">
        <w:rPr>
          <w:rFonts w:ascii="Arial" w:hAnsi="Arial" w:cs="Arial"/>
          <w:sz w:val="20"/>
          <w:szCs w:val="20"/>
        </w:rPr>
        <w:t xml:space="preserve">ch </w:t>
      </w:r>
      <w:r w:rsidR="008F726D" w:rsidRPr="008F726D">
        <w:rPr>
          <w:rFonts w:ascii="Arial" w:hAnsi="Arial" w:cs="Arial"/>
          <w:sz w:val="20"/>
          <w:szCs w:val="20"/>
        </w:rPr>
        <w:t>Ủy ban</w:t>
      </w:r>
      <w:r w:rsidRPr="008F726D">
        <w:rPr>
          <w:rFonts w:ascii="Arial" w:hAnsi="Arial" w:cs="Arial"/>
          <w:sz w:val="20"/>
          <w:szCs w:val="20"/>
        </w:rPr>
        <w:t xml:space="preserve"> nhân dân các </w:t>
      </w:r>
      <w:r w:rsidRPr="008F726D">
        <w:rPr>
          <w:rFonts w:ascii="Arial" w:hAnsi="Arial" w:cs="Arial"/>
          <w:sz w:val="20"/>
          <w:szCs w:val="20"/>
        </w:rPr>
        <w:t>t</w:t>
      </w:r>
      <w:r w:rsidRPr="008F726D">
        <w:rPr>
          <w:rFonts w:ascii="Arial" w:hAnsi="Arial" w:cs="Arial"/>
          <w:sz w:val="20"/>
          <w:szCs w:val="20"/>
        </w:rPr>
        <w:t>ỉ</w:t>
      </w:r>
      <w:r w:rsidRPr="008F726D">
        <w:rPr>
          <w:rFonts w:ascii="Arial" w:hAnsi="Arial" w:cs="Arial"/>
          <w:sz w:val="20"/>
          <w:szCs w:val="20"/>
        </w:rPr>
        <w:t>nh, thành ph</w:t>
      </w:r>
      <w:r w:rsidRPr="008F726D">
        <w:rPr>
          <w:rFonts w:ascii="Arial" w:hAnsi="Arial" w:cs="Arial"/>
          <w:sz w:val="20"/>
          <w:szCs w:val="20"/>
        </w:rPr>
        <w:t>ố</w:t>
      </w:r>
      <w:r w:rsidRPr="008F726D">
        <w:rPr>
          <w:rFonts w:ascii="Arial" w:hAnsi="Arial" w:cs="Arial"/>
          <w:sz w:val="20"/>
          <w:szCs w:val="20"/>
        </w:rPr>
        <w:t xml:space="preserve"> tr</w:t>
      </w:r>
      <w:r w:rsidRPr="008F726D">
        <w:rPr>
          <w:rFonts w:ascii="Arial" w:hAnsi="Arial" w:cs="Arial"/>
          <w:sz w:val="20"/>
          <w:szCs w:val="20"/>
        </w:rPr>
        <w:t>ự</w:t>
      </w:r>
      <w:r w:rsidRPr="008F726D">
        <w:rPr>
          <w:rFonts w:ascii="Arial" w:hAnsi="Arial" w:cs="Arial"/>
          <w:sz w:val="20"/>
          <w:szCs w:val="20"/>
        </w:rPr>
        <w:t>c thu</w:t>
      </w:r>
      <w:r w:rsidRPr="008F726D">
        <w:rPr>
          <w:rFonts w:ascii="Arial" w:hAnsi="Arial" w:cs="Arial"/>
          <w:sz w:val="20"/>
          <w:szCs w:val="20"/>
        </w:rPr>
        <w:t>ộ</w:t>
      </w:r>
      <w:r w:rsidRPr="008F726D">
        <w:rPr>
          <w:rFonts w:ascii="Arial" w:hAnsi="Arial" w:cs="Arial"/>
          <w:sz w:val="20"/>
          <w:szCs w:val="20"/>
        </w:rPr>
        <w:t>c trung ương và các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có liên quan ch</w:t>
      </w:r>
      <w:r w:rsidRPr="008F726D">
        <w:rPr>
          <w:rFonts w:ascii="Arial" w:hAnsi="Arial" w:cs="Arial"/>
          <w:sz w:val="20"/>
          <w:szCs w:val="20"/>
        </w:rPr>
        <w:t>ị</w:t>
      </w:r>
      <w:r w:rsidRPr="008F726D">
        <w:rPr>
          <w:rFonts w:ascii="Arial" w:hAnsi="Arial" w:cs="Arial"/>
          <w:sz w:val="20"/>
          <w:szCs w:val="20"/>
        </w:rPr>
        <w:t>u trách nhi</w:t>
      </w:r>
      <w:r w:rsidRPr="008F726D">
        <w:rPr>
          <w:rFonts w:ascii="Arial" w:hAnsi="Arial" w:cs="Arial"/>
          <w:sz w:val="20"/>
          <w:szCs w:val="20"/>
        </w:rPr>
        <w:t>ệ</w:t>
      </w:r>
      <w:r w:rsidRPr="008F726D">
        <w:rPr>
          <w:rFonts w:ascii="Arial" w:hAnsi="Arial" w:cs="Arial"/>
          <w:sz w:val="20"/>
          <w:szCs w:val="20"/>
        </w:rPr>
        <w:t>m thi hành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w:t>
      </w:r>
    </w:p>
    <w:p w14:paraId="30FAACCD" w14:textId="77777777" w:rsidR="0004382B" w:rsidRPr="008F726D" w:rsidRDefault="00494C20" w:rsidP="008F726D">
      <w:pPr>
        <w:adjustRightInd w:val="0"/>
        <w:snapToGrid w:val="0"/>
        <w:spacing w:after="0" w:line="240" w:lineRule="auto"/>
        <w:ind w:firstLine="720"/>
        <w:jc w:val="both"/>
        <w:rPr>
          <w:rFonts w:ascii="Arial" w:hAnsi="Arial" w:cs="Arial"/>
          <w:sz w:val="20"/>
          <w:szCs w:val="20"/>
        </w:rPr>
      </w:pPr>
      <w:r w:rsidRPr="008F726D">
        <w:rPr>
          <w:rFonts w:ascii="Arial" w:hAnsi="Arial" w:cs="Arial"/>
          <w:sz w:val="20"/>
          <w:szCs w:val="20"/>
        </w:rPr>
        <w:t>2. Trong quá trình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các n</w:t>
      </w:r>
      <w:r w:rsidRPr="008F726D">
        <w:rPr>
          <w:rFonts w:ascii="Arial" w:hAnsi="Arial" w:cs="Arial"/>
          <w:sz w:val="20"/>
          <w:szCs w:val="20"/>
        </w:rPr>
        <w:t>ộ</w:t>
      </w:r>
      <w:r w:rsidRPr="008F726D">
        <w:rPr>
          <w:rFonts w:ascii="Arial" w:hAnsi="Arial" w:cs="Arial"/>
          <w:sz w:val="20"/>
          <w:szCs w:val="20"/>
        </w:rPr>
        <w:t>i dung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 n</w:t>
      </w:r>
      <w:r w:rsidRPr="008F726D">
        <w:rPr>
          <w:rFonts w:ascii="Arial" w:hAnsi="Arial" w:cs="Arial"/>
          <w:sz w:val="20"/>
          <w:szCs w:val="20"/>
        </w:rPr>
        <w:t>ế</w:t>
      </w:r>
      <w:r w:rsidRPr="008F726D">
        <w:rPr>
          <w:rFonts w:ascii="Arial" w:hAnsi="Arial" w:cs="Arial"/>
          <w:sz w:val="20"/>
          <w:szCs w:val="20"/>
        </w:rPr>
        <w:t>u có khó khăn, vư</w:t>
      </w:r>
      <w:r w:rsidRPr="008F726D">
        <w:rPr>
          <w:rFonts w:ascii="Arial" w:hAnsi="Arial" w:cs="Arial"/>
          <w:sz w:val="20"/>
          <w:szCs w:val="20"/>
        </w:rPr>
        <w:t>ớ</w:t>
      </w:r>
      <w:r w:rsidRPr="008F726D">
        <w:rPr>
          <w:rFonts w:ascii="Arial" w:hAnsi="Arial" w:cs="Arial"/>
          <w:sz w:val="20"/>
          <w:szCs w:val="20"/>
        </w:rPr>
        <w:t>ng m</w:t>
      </w:r>
      <w:r w:rsidRPr="008F726D">
        <w:rPr>
          <w:rFonts w:ascii="Arial" w:hAnsi="Arial" w:cs="Arial"/>
          <w:sz w:val="20"/>
          <w:szCs w:val="20"/>
        </w:rPr>
        <w:t>ắ</w:t>
      </w:r>
      <w:r w:rsidRPr="008F726D">
        <w:rPr>
          <w:rFonts w:ascii="Arial" w:hAnsi="Arial" w:cs="Arial"/>
          <w:sz w:val="20"/>
          <w:szCs w:val="20"/>
        </w:rPr>
        <w:t>c, các cơ quan,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cá nhân liên quan c</w:t>
      </w:r>
      <w:r w:rsidRPr="008F726D">
        <w:rPr>
          <w:rFonts w:ascii="Arial" w:hAnsi="Arial" w:cs="Arial"/>
          <w:sz w:val="20"/>
          <w:szCs w:val="20"/>
        </w:rPr>
        <w:t>ầ</w:t>
      </w:r>
      <w:r w:rsidRPr="008F726D">
        <w:rPr>
          <w:rFonts w:ascii="Arial" w:hAnsi="Arial" w:cs="Arial"/>
          <w:sz w:val="20"/>
          <w:szCs w:val="20"/>
        </w:rPr>
        <w:t>n ph</w:t>
      </w:r>
      <w:r w:rsidRPr="008F726D">
        <w:rPr>
          <w:rFonts w:ascii="Arial" w:hAnsi="Arial" w:cs="Arial"/>
          <w:sz w:val="20"/>
          <w:szCs w:val="20"/>
        </w:rPr>
        <w:t>ả</w:t>
      </w:r>
      <w:r w:rsidRPr="008F726D">
        <w:rPr>
          <w:rFonts w:ascii="Arial" w:hAnsi="Arial" w:cs="Arial"/>
          <w:sz w:val="20"/>
          <w:szCs w:val="20"/>
        </w:rPr>
        <w:t>n án</w:t>
      </w:r>
      <w:r w:rsidRPr="008F726D">
        <w:rPr>
          <w:rFonts w:ascii="Arial" w:hAnsi="Arial" w:cs="Arial"/>
          <w:sz w:val="20"/>
          <w:szCs w:val="20"/>
        </w:rPr>
        <w:t>h k</w:t>
      </w:r>
      <w:r w:rsidRPr="008F726D">
        <w:rPr>
          <w:rFonts w:ascii="Arial" w:hAnsi="Arial" w:cs="Arial"/>
          <w:sz w:val="20"/>
          <w:szCs w:val="20"/>
        </w:rPr>
        <w:t>ị</w:t>
      </w:r>
      <w:r w:rsidRPr="008F726D">
        <w:rPr>
          <w:rFonts w:ascii="Arial" w:hAnsi="Arial" w:cs="Arial"/>
          <w:sz w:val="20"/>
          <w:szCs w:val="20"/>
        </w:rPr>
        <w:t>p th</w:t>
      </w:r>
      <w:r w:rsidRPr="008F726D">
        <w:rPr>
          <w:rFonts w:ascii="Arial" w:hAnsi="Arial" w:cs="Arial"/>
          <w:sz w:val="20"/>
          <w:szCs w:val="20"/>
        </w:rPr>
        <w:t>ờ</w:t>
      </w:r>
      <w:r w:rsidRPr="008F726D">
        <w:rPr>
          <w:rFonts w:ascii="Arial" w:hAnsi="Arial" w:cs="Arial"/>
          <w:sz w:val="20"/>
          <w:szCs w:val="20"/>
        </w:rPr>
        <w:t>i v</w:t>
      </w:r>
      <w:r w:rsidRPr="008F726D">
        <w:rPr>
          <w:rFonts w:ascii="Arial" w:hAnsi="Arial" w:cs="Arial"/>
          <w:sz w:val="20"/>
          <w:szCs w:val="20"/>
        </w:rPr>
        <w:t>ề</w:t>
      </w:r>
      <w:r w:rsidRPr="008F726D">
        <w:rPr>
          <w:rFonts w:ascii="Arial" w:hAnsi="Arial" w:cs="Arial"/>
          <w:sz w:val="20"/>
          <w:szCs w:val="20"/>
        </w:rPr>
        <w:t xml:space="preserve"> B</w:t>
      </w:r>
      <w:r w:rsidRPr="008F726D">
        <w:rPr>
          <w:rFonts w:ascii="Arial" w:hAnsi="Arial" w:cs="Arial"/>
          <w:sz w:val="20"/>
          <w:szCs w:val="20"/>
        </w:rPr>
        <w:t>ộ</w:t>
      </w:r>
      <w:r w:rsidRPr="008F726D">
        <w:rPr>
          <w:rFonts w:ascii="Arial" w:hAnsi="Arial" w:cs="Arial"/>
          <w:sz w:val="20"/>
          <w:szCs w:val="20"/>
        </w:rPr>
        <w:t xml:space="preserve"> Văn hóa, Th</w:t>
      </w:r>
      <w:r w:rsidRPr="008F726D">
        <w:rPr>
          <w:rFonts w:ascii="Arial" w:hAnsi="Arial" w:cs="Arial"/>
          <w:sz w:val="20"/>
          <w:szCs w:val="20"/>
        </w:rPr>
        <w:t>ể</w:t>
      </w:r>
      <w:r w:rsidRPr="008F726D">
        <w:rPr>
          <w:rFonts w:ascii="Arial" w:hAnsi="Arial" w:cs="Arial"/>
          <w:sz w:val="20"/>
          <w:szCs w:val="20"/>
        </w:rPr>
        <w:t xml:space="preserve"> thao và Du l</w:t>
      </w:r>
      <w:r w:rsidRPr="008F726D">
        <w:rPr>
          <w:rFonts w:ascii="Arial" w:hAnsi="Arial" w:cs="Arial"/>
          <w:sz w:val="20"/>
          <w:szCs w:val="20"/>
        </w:rPr>
        <w:t>ị</w:t>
      </w:r>
      <w:r w:rsidRPr="008F726D">
        <w:rPr>
          <w:rFonts w:ascii="Arial" w:hAnsi="Arial" w:cs="Arial"/>
          <w:sz w:val="20"/>
          <w:szCs w:val="20"/>
        </w:rPr>
        <w:t>ch đ</w:t>
      </w:r>
      <w:r w:rsidRPr="008F726D">
        <w:rPr>
          <w:rFonts w:ascii="Arial" w:hAnsi="Arial" w:cs="Arial"/>
          <w:sz w:val="20"/>
          <w:szCs w:val="20"/>
        </w:rPr>
        <w:t>ể</w:t>
      </w:r>
      <w:r w:rsidRPr="008F726D">
        <w:rPr>
          <w:rFonts w:ascii="Arial" w:hAnsi="Arial" w:cs="Arial"/>
          <w:sz w:val="20"/>
          <w:szCs w:val="20"/>
        </w:rPr>
        <w:t xml:space="preserve"> xem xét hư</w:t>
      </w:r>
      <w:r w:rsidRPr="008F726D">
        <w:rPr>
          <w:rFonts w:ascii="Arial" w:hAnsi="Arial" w:cs="Arial"/>
          <w:sz w:val="20"/>
          <w:szCs w:val="20"/>
        </w:rPr>
        <w:t>ớ</w:t>
      </w:r>
      <w:r w:rsidRPr="008F726D">
        <w:rPr>
          <w:rFonts w:ascii="Arial" w:hAnsi="Arial" w:cs="Arial"/>
          <w:sz w:val="20"/>
          <w:szCs w:val="20"/>
        </w:rPr>
        <w:t>ng d</w:t>
      </w:r>
      <w:r w:rsidRPr="008F726D">
        <w:rPr>
          <w:rFonts w:ascii="Arial" w:hAnsi="Arial" w:cs="Arial"/>
          <w:sz w:val="20"/>
          <w:szCs w:val="20"/>
        </w:rPr>
        <w:t>ẫ</w:t>
      </w:r>
      <w:r w:rsidRPr="008F726D">
        <w:rPr>
          <w:rFonts w:ascii="Arial" w:hAnsi="Arial" w:cs="Arial"/>
          <w:sz w:val="20"/>
          <w:szCs w:val="20"/>
        </w:rPr>
        <w:t>n ho</w:t>
      </w:r>
      <w:r w:rsidRPr="008F726D">
        <w:rPr>
          <w:rFonts w:ascii="Arial" w:hAnsi="Arial" w:cs="Arial"/>
          <w:sz w:val="20"/>
          <w:szCs w:val="20"/>
        </w:rPr>
        <w:t>ặ</w:t>
      </w:r>
      <w:r w:rsidRPr="008F726D">
        <w:rPr>
          <w:rFonts w:ascii="Arial" w:hAnsi="Arial" w:cs="Arial"/>
          <w:sz w:val="20"/>
          <w:szCs w:val="20"/>
        </w:rPr>
        <w:t>c t</w:t>
      </w:r>
      <w:r w:rsidRPr="008F726D">
        <w:rPr>
          <w:rFonts w:ascii="Arial" w:hAnsi="Arial" w:cs="Arial"/>
          <w:sz w:val="20"/>
          <w:szCs w:val="20"/>
        </w:rPr>
        <w:t>ổ</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báo cáo c</w:t>
      </w:r>
      <w:r w:rsidRPr="008F726D">
        <w:rPr>
          <w:rFonts w:ascii="Arial" w:hAnsi="Arial" w:cs="Arial"/>
          <w:sz w:val="20"/>
          <w:szCs w:val="20"/>
        </w:rPr>
        <w:t>ấ</w:t>
      </w:r>
      <w:r w:rsidRPr="008F726D">
        <w:rPr>
          <w:rFonts w:ascii="Arial" w:hAnsi="Arial" w:cs="Arial"/>
          <w:sz w:val="20"/>
          <w:szCs w:val="20"/>
        </w:rPr>
        <w:t>p có th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w:t>
      </w:r>
    </w:p>
    <w:p w14:paraId="05C264C8" w14:textId="77777777" w:rsidR="008F726D" w:rsidRPr="008F726D" w:rsidRDefault="008F726D" w:rsidP="008F726D">
      <w:pPr>
        <w:adjustRightInd w:val="0"/>
        <w:snapToGrid w:val="0"/>
        <w:spacing w:after="0" w:line="240" w:lineRule="auto"/>
        <w:ind w:firstLine="720"/>
        <w:jc w:val="both"/>
        <w:rPr>
          <w:rFonts w:ascii="Arial" w:hAnsi="Arial" w:cs="Arial"/>
          <w:sz w:val="20"/>
          <w:szCs w:val="20"/>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529"/>
        <w:gridCol w:w="3497"/>
      </w:tblGrid>
      <w:tr w:rsidR="008F726D" w:rsidRPr="008F726D" w14:paraId="6B053C32" w14:textId="77777777" w:rsidTr="008F726D">
        <w:trPr>
          <w:tblCellSpacing w:w="0" w:type="dxa"/>
        </w:trPr>
        <w:tc>
          <w:tcPr>
            <w:tcW w:w="3063" w:type="pct"/>
            <w:shd w:val="clear" w:color="auto" w:fill="FFFFFF"/>
            <w:tcMar>
              <w:top w:w="0" w:type="dxa"/>
              <w:left w:w="108" w:type="dxa"/>
              <w:bottom w:w="0" w:type="dxa"/>
              <w:right w:w="108" w:type="dxa"/>
            </w:tcMar>
            <w:hideMark/>
          </w:tcPr>
          <w:p w14:paraId="744DA5BF"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b/>
                <w:bCs/>
                <w:i/>
                <w:iCs/>
                <w:color w:val="000000"/>
                <w:sz w:val="20"/>
                <w:szCs w:val="20"/>
              </w:rPr>
              <w:t>Nơi nhận:</w:t>
            </w:r>
            <w:r w:rsidRPr="008F726D">
              <w:rPr>
                <w:rFonts w:ascii="Arial" w:hAnsi="Arial" w:cs="Arial"/>
                <w:b/>
                <w:bCs/>
                <w:i/>
                <w:iCs/>
                <w:color w:val="000000"/>
                <w:sz w:val="20"/>
                <w:szCs w:val="20"/>
              </w:rPr>
              <w:br/>
            </w:r>
            <w:r w:rsidRPr="008F726D">
              <w:rPr>
                <w:rFonts w:ascii="Arial" w:hAnsi="Arial" w:cs="Arial"/>
                <w:sz w:val="20"/>
                <w:szCs w:val="20"/>
              </w:rPr>
              <w:t>- Ban Bí thư Trung ương Đảng;</w:t>
            </w:r>
          </w:p>
          <w:p w14:paraId="61DC7D8E"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Thủ tướng, các Phó Thủ tướng Chính phủ;</w:t>
            </w:r>
          </w:p>
          <w:p w14:paraId="62C9A373"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Các bộ, cơ quan ngang bộ;</w:t>
            </w:r>
          </w:p>
          <w:p w14:paraId="6C905E12"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HĐND, UBND các tỉnh, thành phố trực thuộc trung ương;</w:t>
            </w:r>
          </w:p>
          <w:p w14:paraId="7975DCEF"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Văn phòng Trung ương và các Ban của Đảng;</w:t>
            </w:r>
          </w:p>
          <w:p w14:paraId="39A9BB87"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Văn phòng Tổng Bí thư;</w:t>
            </w:r>
          </w:p>
          <w:p w14:paraId="3F8C09E0"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Văn phòng Chủ tịch nước;</w:t>
            </w:r>
          </w:p>
          <w:p w14:paraId="7A63BC6D"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Hội đồng Dân tộc và các Ủy ban của Quốc hội;</w:t>
            </w:r>
          </w:p>
          <w:p w14:paraId="5F408A92"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Văn phòng Quốc hội;</w:t>
            </w:r>
          </w:p>
          <w:p w14:paraId="4A10EF4F"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Tòa án nhân dân tối cao;</w:t>
            </w:r>
          </w:p>
          <w:p w14:paraId="06B9959A"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Viện kiểm sát nhân dân tối cao;</w:t>
            </w:r>
          </w:p>
          <w:p w14:paraId="18ACD7A4"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Kiểm toán nhà nước;</w:t>
            </w:r>
          </w:p>
          <w:p w14:paraId="39D965E0"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Ủy ban Trung ương Mặt trận Tổ quốc Việt Nam;</w:t>
            </w:r>
          </w:p>
          <w:p w14:paraId="64261E29"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Cơ quan trung ương của các tổ chức chính trị - xã hội;</w:t>
            </w:r>
          </w:p>
          <w:p w14:paraId="255FF84B" w14:textId="77777777"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VPCP: BTCN, các PCN, Trợ lý TTg, TGĐ Cổng TTĐT, các Vụ, Cục, đơn vị trực thuộc, Công báo;</w:t>
            </w:r>
          </w:p>
          <w:p w14:paraId="4322DDFD" w14:textId="10A0F080"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sz w:val="20"/>
                <w:szCs w:val="20"/>
              </w:rPr>
              <w:t>-  Lưu: VT, KGVX (2b).</w:t>
            </w:r>
          </w:p>
        </w:tc>
        <w:tc>
          <w:tcPr>
            <w:tcW w:w="1937" w:type="pct"/>
            <w:shd w:val="clear" w:color="auto" w:fill="FFFFFF"/>
            <w:tcMar>
              <w:top w:w="0" w:type="dxa"/>
              <w:left w:w="108" w:type="dxa"/>
              <w:bottom w:w="0" w:type="dxa"/>
              <w:right w:w="108" w:type="dxa"/>
            </w:tcMar>
            <w:hideMark/>
          </w:tcPr>
          <w:p w14:paraId="2BAB18E4"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r w:rsidRPr="008F726D">
              <w:rPr>
                <w:rFonts w:ascii="Arial" w:hAnsi="Arial" w:cs="Arial"/>
                <w:b/>
                <w:color w:val="000000"/>
                <w:sz w:val="20"/>
                <w:szCs w:val="20"/>
              </w:rPr>
              <w:t>TM. CHÍNH PHỦ</w:t>
            </w:r>
          </w:p>
          <w:p w14:paraId="5DE69E78"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r w:rsidRPr="008F726D">
              <w:rPr>
                <w:rFonts w:ascii="Arial" w:hAnsi="Arial" w:cs="Arial"/>
                <w:b/>
                <w:color w:val="000000"/>
                <w:sz w:val="20"/>
                <w:szCs w:val="20"/>
              </w:rPr>
              <w:t>KT. THỦ TƯỚNG</w:t>
            </w:r>
          </w:p>
          <w:p w14:paraId="2423DFAD"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r w:rsidRPr="008F726D">
              <w:rPr>
                <w:rFonts w:ascii="Arial" w:hAnsi="Arial" w:cs="Arial"/>
                <w:b/>
                <w:color w:val="000000"/>
                <w:sz w:val="20"/>
                <w:szCs w:val="20"/>
              </w:rPr>
              <w:t>PHÓ THỦ TƯỚNG</w:t>
            </w:r>
          </w:p>
          <w:p w14:paraId="764038AD"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p>
          <w:p w14:paraId="5057A71D"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p>
          <w:p w14:paraId="64DD3B46"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p>
          <w:p w14:paraId="4775A8DE"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p>
          <w:p w14:paraId="255E2855"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p>
          <w:p w14:paraId="6ECC1171" w14:textId="77777777" w:rsidR="008F726D" w:rsidRPr="008F726D" w:rsidRDefault="008F726D" w:rsidP="008F726D">
            <w:pPr>
              <w:adjustRightInd w:val="0"/>
              <w:snapToGrid w:val="0"/>
              <w:spacing w:after="0" w:line="240" w:lineRule="auto"/>
              <w:jc w:val="center"/>
              <w:rPr>
                <w:rFonts w:ascii="Arial" w:hAnsi="Arial" w:cs="Arial"/>
                <w:b/>
                <w:color w:val="000000"/>
                <w:sz w:val="20"/>
                <w:szCs w:val="20"/>
              </w:rPr>
            </w:pPr>
          </w:p>
          <w:p w14:paraId="735A51E9" w14:textId="5CADB8D0" w:rsidR="008F726D" w:rsidRPr="008F726D" w:rsidRDefault="008F726D" w:rsidP="008F726D">
            <w:pPr>
              <w:adjustRightInd w:val="0"/>
              <w:snapToGrid w:val="0"/>
              <w:spacing w:after="0" w:line="240" w:lineRule="auto"/>
              <w:jc w:val="center"/>
              <w:rPr>
                <w:rFonts w:ascii="Arial" w:hAnsi="Arial" w:cs="Arial"/>
                <w:b/>
                <w:color w:val="000000"/>
                <w:sz w:val="20"/>
                <w:szCs w:val="20"/>
              </w:rPr>
            </w:pPr>
            <w:r w:rsidRPr="008F726D">
              <w:rPr>
                <w:rFonts w:ascii="Arial" w:hAnsi="Arial" w:cs="Arial"/>
                <w:b/>
                <w:color w:val="000000"/>
                <w:sz w:val="20"/>
                <w:szCs w:val="20"/>
              </w:rPr>
              <w:t>Mai Văn Chính</w:t>
            </w:r>
          </w:p>
        </w:tc>
      </w:tr>
    </w:tbl>
    <w:p w14:paraId="7404F03A" w14:textId="77777777" w:rsidR="008F726D" w:rsidRPr="008F726D" w:rsidRDefault="008F726D" w:rsidP="008F726D">
      <w:pPr>
        <w:adjustRightInd w:val="0"/>
        <w:snapToGrid w:val="0"/>
        <w:spacing w:after="120" w:line="240" w:lineRule="auto"/>
        <w:ind w:firstLine="720"/>
        <w:jc w:val="both"/>
        <w:rPr>
          <w:rFonts w:ascii="Arial" w:hAnsi="Arial" w:cs="Arial"/>
          <w:sz w:val="20"/>
          <w:szCs w:val="20"/>
        </w:rPr>
      </w:pPr>
    </w:p>
    <w:p w14:paraId="2C80636C"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67A1A847"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lastRenderedPageBreak/>
        <w:t>Ph</w:t>
      </w:r>
      <w:r w:rsidRPr="008F726D">
        <w:rPr>
          <w:rFonts w:ascii="Arial" w:hAnsi="Arial" w:cs="Arial"/>
          <w:b/>
          <w:sz w:val="20"/>
          <w:szCs w:val="20"/>
        </w:rPr>
        <w:t>ụ</w:t>
      </w:r>
      <w:r w:rsidRPr="008F726D">
        <w:rPr>
          <w:rFonts w:ascii="Arial" w:hAnsi="Arial" w:cs="Arial"/>
          <w:b/>
          <w:sz w:val="20"/>
          <w:szCs w:val="20"/>
        </w:rPr>
        <w:t xml:space="preserve"> l</w:t>
      </w:r>
      <w:r w:rsidRPr="008F726D">
        <w:rPr>
          <w:rFonts w:ascii="Arial" w:hAnsi="Arial" w:cs="Arial"/>
          <w:b/>
          <w:sz w:val="20"/>
          <w:szCs w:val="20"/>
        </w:rPr>
        <w:t>ụ</w:t>
      </w:r>
      <w:r w:rsidRPr="008F726D">
        <w:rPr>
          <w:rFonts w:ascii="Arial" w:hAnsi="Arial" w:cs="Arial"/>
          <w:b/>
          <w:sz w:val="20"/>
          <w:szCs w:val="20"/>
        </w:rPr>
        <w:t>c I</w:t>
      </w:r>
    </w:p>
    <w:p w14:paraId="3FC190DF" w14:textId="126CF48A" w:rsidR="0004382B"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 xml:space="preserve">BIỂU MỨC TIỀN BẢN QUYỀN KHI SỬ DỤNG TÁC PHẨM, </w:t>
      </w:r>
      <w:r w:rsidRPr="008F726D">
        <w:rPr>
          <w:rFonts w:ascii="Arial" w:hAnsi="Arial" w:cs="Arial"/>
          <w:b/>
          <w:sz w:val="20"/>
          <w:szCs w:val="20"/>
        </w:rPr>
        <w:br/>
        <w:t xml:space="preserve">BẢN GHI ÂM, GHI HÌNH ĐỂ PHÁT SÓNG, TÁI PHÁT SÓNG, </w:t>
      </w:r>
      <w:r w:rsidRPr="008F726D">
        <w:rPr>
          <w:rFonts w:ascii="Arial" w:hAnsi="Arial" w:cs="Arial"/>
          <w:b/>
          <w:sz w:val="20"/>
          <w:szCs w:val="20"/>
        </w:rPr>
        <w:br/>
        <w:t>TRUYỀN ĐẠT ĐẾN CÔNG CHÚNG CHƯƠNG TRÌNH PHÁT SÓNG</w:t>
      </w:r>
      <w:r w:rsidRPr="008F726D">
        <w:rPr>
          <w:rFonts w:ascii="Arial" w:hAnsi="Arial" w:cs="Arial"/>
          <w:b/>
          <w:sz w:val="20"/>
          <w:szCs w:val="20"/>
        </w:rPr>
        <w:br/>
        <w:t xml:space="preserve">TRONG TRƯỜNG HỢP GIỚI HẠN QUYỀN TÁC GIẢ, </w:t>
      </w:r>
      <w:r w:rsidRPr="008F726D">
        <w:rPr>
          <w:rFonts w:ascii="Arial" w:hAnsi="Arial" w:cs="Arial"/>
          <w:b/>
          <w:sz w:val="20"/>
          <w:szCs w:val="20"/>
        </w:rPr>
        <w:br/>
        <w:t>GIỚI HẠN QUYỀN LIÊN QUAN</w:t>
      </w:r>
    </w:p>
    <w:p w14:paraId="7FDF961F"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i/>
          <w:sz w:val="20"/>
          <w:szCs w:val="20"/>
        </w:rPr>
        <w:t>(Kèm theo Ngh</w:t>
      </w:r>
      <w:r w:rsidRPr="008F726D">
        <w:rPr>
          <w:rFonts w:ascii="Arial" w:hAnsi="Arial" w:cs="Arial"/>
          <w:i/>
          <w:sz w:val="20"/>
          <w:szCs w:val="20"/>
        </w:rPr>
        <w:t>ị</w:t>
      </w:r>
      <w:r w:rsidRPr="008F726D">
        <w:rPr>
          <w:rFonts w:ascii="Arial" w:hAnsi="Arial" w:cs="Arial"/>
          <w:i/>
          <w:sz w:val="20"/>
          <w:szCs w:val="20"/>
        </w:rPr>
        <w:t xml:space="preserve"> đ</w:t>
      </w:r>
      <w:r w:rsidRPr="008F726D">
        <w:rPr>
          <w:rFonts w:ascii="Arial" w:hAnsi="Arial" w:cs="Arial"/>
          <w:i/>
          <w:sz w:val="20"/>
          <w:szCs w:val="20"/>
        </w:rPr>
        <w:t>ị</w:t>
      </w:r>
      <w:r w:rsidRPr="008F726D">
        <w:rPr>
          <w:rFonts w:ascii="Arial" w:hAnsi="Arial" w:cs="Arial"/>
          <w:i/>
          <w:sz w:val="20"/>
          <w:szCs w:val="20"/>
        </w:rPr>
        <w:t>nh s</w:t>
      </w:r>
      <w:r w:rsidRPr="008F726D">
        <w:rPr>
          <w:rFonts w:ascii="Arial" w:hAnsi="Arial" w:cs="Arial"/>
          <w:i/>
          <w:sz w:val="20"/>
          <w:szCs w:val="20"/>
        </w:rPr>
        <w:t>ố</w:t>
      </w:r>
      <w:r w:rsidRPr="008F726D">
        <w:rPr>
          <w:rFonts w:ascii="Arial" w:hAnsi="Arial" w:cs="Arial"/>
          <w:i/>
          <w:sz w:val="20"/>
          <w:szCs w:val="20"/>
        </w:rPr>
        <w:t xml:space="preserve"> 134/2026/NĐ-CP </w:t>
      </w:r>
      <w:r w:rsidRPr="008F726D">
        <w:rPr>
          <w:rFonts w:ascii="Arial" w:hAnsi="Arial" w:cs="Arial"/>
          <w:sz w:val="20"/>
          <w:szCs w:val="20"/>
        </w:rPr>
        <w:br/>
      </w:r>
      <w:r w:rsidRPr="008F726D">
        <w:rPr>
          <w:rFonts w:ascii="Arial" w:hAnsi="Arial" w:cs="Arial"/>
          <w:i/>
          <w:sz w:val="20"/>
          <w:szCs w:val="20"/>
        </w:rPr>
        <w:t>ngày 06 tháng 4 năm 2026 c</w:t>
      </w:r>
      <w:r w:rsidRPr="008F726D">
        <w:rPr>
          <w:rFonts w:ascii="Arial" w:hAnsi="Arial" w:cs="Arial"/>
          <w:i/>
          <w:sz w:val="20"/>
          <w:szCs w:val="20"/>
        </w:rPr>
        <w:t>ủ</w:t>
      </w:r>
      <w:r w:rsidRPr="008F726D">
        <w:rPr>
          <w:rFonts w:ascii="Arial" w:hAnsi="Arial" w:cs="Arial"/>
          <w:i/>
          <w:sz w:val="20"/>
          <w:szCs w:val="20"/>
        </w:rPr>
        <w:t>a Chính ph</w:t>
      </w:r>
      <w:r w:rsidRPr="008F726D">
        <w:rPr>
          <w:rFonts w:ascii="Arial" w:hAnsi="Arial" w:cs="Arial"/>
          <w:i/>
          <w:sz w:val="20"/>
          <w:szCs w:val="20"/>
        </w:rPr>
        <w:t>ủ</w:t>
      </w:r>
      <w:r w:rsidRPr="008F726D">
        <w:rPr>
          <w:rFonts w:ascii="Arial" w:hAnsi="Arial" w:cs="Arial"/>
          <w:i/>
          <w:sz w:val="20"/>
          <w:szCs w:val="20"/>
        </w:rPr>
        <w:t>)</w:t>
      </w:r>
    </w:p>
    <w:p w14:paraId="57208040" w14:textId="77777777" w:rsidR="008F726D" w:rsidRPr="008F726D" w:rsidRDefault="008F726D" w:rsidP="008F726D">
      <w:pPr>
        <w:adjustRightInd w:val="0"/>
        <w:snapToGrid w:val="0"/>
        <w:spacing w:after="0" w:line="240" w:lineRule="auto"/>
        <w:jc w:val="center"/>
        <w:rPr>
          <w:rFonts w:ascii="Arial" w:hAnsi="Arial" w:cs="Arial"/>
          <w:bCs/>
          <w:sz w:val="20"/>
          <w:szCs w:val="20"/>
        </w:rPr>
      </w:pPr>
    </w:p>
    <w:p w14:paraId="3F8F1EAB" w14:textId="2A9CA988"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I.</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tr</w:t>
      </w:r>
      <w:r w:rsidRPr="008F726D">
        <w:rPr>
          <w:rFonts w:ascii="Arial" w:hAnsi="Arial" w:cs="Arial"/>
          <w:sz w:val="20"/>
          <w:szCs w:val="20"/>
        </w:rPr>
        <w:t>ả</w:t>
      </w:r>
      <w:r w:rsidRPr="008F726D">
        <w:rPr>
          <w:rFonts w:ascii="Arial" w:hAnsi="Arial" w:cs="Arial"/>
          <w:sz w:val="20"/>
          <w:szCs w:val="20"/>
        </w:rPr>
        <w:t xml:space="preserve">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không đ</w:t>
      </w:r>
      <w:r w:rsidRPr="008F726D">
        <w:rPr>
          <w:rFonts w:ascii="Arial" w:hAnsi="Arial" w:cs="Arial"/>
          <w:sz w:val="20"/>
          <w:szCs w:val="20"/>
        </w:rPr>
        <w:t>ạ</w:t>
      </w:r>
      <w:r w:rsidRPr="008F726D">
        <w:rPr>
          <w:rFonts w:ascii="Arial" w:hAnsi="Arial" w:cs="Arial"/>
          <w:sz w:val="20"/>
          <w:szCs w:val="20"/>
        </w:rPr>
        <w:t>t đư</w:t>
      </w:r>
      <w:r w:rsidRPr="008F726D">
        <w:rPr>
          <w:rFonts w:ascii="Arial" w:hAnsi="Arial" w:cs="Arial"/>
          <w:sz w:val="20"/>
          <w:szCs w:val="20"/>
        </w:rPr>
        <w:t>ợ</w:t>
      </w:r>
      <w:r w:rsidRPr="008F726D">
        <w:rPr>
          <w:rFonts w:ascii="Arial" w:hAnsi="Arial" w:cs="Arial"/>
          <w:sz w:val="20"/>
          <w:szCs w:val="20"/>
        </w:rPr>
        <w:t>c th</w:t>
      </w:r>
      <w:r w:rsidRPr="008F726D">
        <w:rPr>
          <w:rFonts w:ascii="Arial" w:hAnsi="Arial" w:cs="Arial"/>
          <w:sz w:val="20"/>
          <w:szCs w:val="20"/>
        </w:rPr>
        <w:t>ỏ</w:t>
      </w:r>
      <w:r w:rsidRPr="008F726D">
        <w:rPr>
          <w:rFonts w:ascii="Arial" w:hAnsi="Arial" w:cs="Arial"/>
          <w:sz w:val="20"/>
          <w:szCs w:val="20"/>
        </w:rPr>
        <w:t>a thu</w:t>
      </w:r>
      <w:r w:rsidRPr="008F726D">
        <w:rPr>
          <w:rFonts w:ascii="Arial" w:hAnsi="Arial" w:cs="Arial"/>
          <w:sz w:val="20"/>
          <w:szCs w:val="20"/>
        </w:rPr>
        <w:t>ậ</w:t>
      </w:r>
      <w:r w:rsidRPr="008F726D">
        <w:rPr>
          <w:rFonts w:ascii="Arial" w:hAnsi="Arial" w:cs="Arial"/>
          <w:sz w:val="20"/>
          <w:szCs w:val="20"/>
        </w:rPr>
        <w:t xml:space="preserve">n </w:t>
      </w:r>
      <w:r w:rsidRPr="008F726D">
        <w:rPr>
          <w:rFonts w:ascii="Arial" w:hAnsi="Arial" w:cs="Arial"/>
          <w:sz w:val="20"/>
          <w:szCs w:val="20"/>
        </w:rPr>
        <w:t>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ề</w:t>
      </w:r>
      <w:r w:rsidRPr="008F726D">
        <w:rPr>
          <w:rFonts w:ascii="Arial" w:hAnsi="Arial" w:cs="Arial"/>
          <w:sz w:val="20"/>
          <w:szCs w:val="20"/>
        </w:rPr>
        <w:t>u 35 c</w:t>
      </w:r>
      <w:r w:rsidRPr="008F726D">
        <w:rPr>
          <w:rFonts w:ascii="Arial" w:hAnsi="Arial" w:cs="Arial"/>
          <w:sz w:val="20"/>
          <w:szCs w:val="20"/>
        </w:rPr>
        <w:t>ủ</w:t>
      </w:r>
      <w:r w:rsidRPr="008F726D">
        <w:rPr>
          <w:rFonts w:ascii="Arial" w:hAnsi="Arial" w:cs="Arial"/>
          <w:sz w:val="20"/>
          <w:szCs w:val="20"/>
        </w:rPr>
        <w:t>a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như sau:</w:t>
      </w:r>
    </w:p>
    <w:p w14:paraId="7098664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lĩnh v</w:t>
      </w:r>
      <w:r w:rsidRPr="008F726D">
        <w:rPr>
          <w:rFonts w:ascii="Arial" w:hAnsi="Arial" w:cs="Arial"/>
          <w:sz w:val="20"/>
          <w:szCs w:val="20"/>
        </w:rPr>
        <w:t>ự</w:t>
      </w:r>
      <w:r w:rsidRPr="008F726D">
        <w:rPr>
          <w:rFonts w:ascii="Arial" w:hAnsi="Arial" w:cs="Arial"/>
          <w:sz w:val="20"/>
          <w:szCs w:val="20"/>
        </w:rPr>
        <w:t>c phát thanh: s</w:t>
      </w:r>
      <w:r w:rsidRPr="008F726D">
        <w:rPr>
          <w:rFonts w:ascii="Arial" w:hAnsi="Arial" w:cs="Arial"/>
          <w:sz w:val="20"/>
          <w:szCs w:val="20"/>
        </w:rPr>
        <w:t>ố</w:t>
      </w:r>
      <w:r w:rsidRPr="008F726D">
        <w:rPr>
          <w:rFonts w:ascii="Arial" w:hAnsi="Arial" w:cs="Arial"/>
          <w:sz w:val="20"/>
          <w:szCs w:val="20"/>
        </w:rPr>
        <w:t xml:space="preserve">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chi tr</w:t>
      </w:r>
      <w:r w:rsidRPr="008F726D">
        <w:rPr>
          <w:rFonts w:ascii="Arial" w:hAnsi="Arial" w:cs="Arial"/>
          <w:sz w:val="20"/>
          <w:szCs w:val="20"/>
        </w:rPr>
        <w:t>ả</w:t>
      </w:r>
      <w:r w:rsidRPr="008F726D">
        <w:rPr>
          <w:rFonts w:ascii="Arial" w:hAnsi="Arial" w:cs="Arial"/>
          <w:sz w:val="20"/>
          <w:szCs w:val="20"/>
        </w:rPr>
        <w:t xml:space="preserve"> theo năm cho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xml:space="preserve"> và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tính b</w:t>
      </w:r>
      <w:r w:rsidRPr="008F726D">
        <w:rPr>
          <w:rFonts w:ascii="Arial" w:hAnsi="Arial" w:cs="Arial"/>
          <w:sz w:val="20"/>
          <w:szCs w:val="20"/>
        </w:rPr>
        <w:t>ằ</w:t>
      </w:r>
      <w:r w:rsidRPr="008F726D">
        <w:rPr>
          <w:rFonts w:ascii="Arial" w:hAnsi="Arial" w:cs="Arial"/>
          <w:sz w:val="20"/>
          <w:szCs w:val="20"/>
        </w:rPr>
        <w:t>ng cách nhân t</w:t>
      </w:r>
      <w:r w:rsidRPr="008F726D">
        <w:rPr>
          <w:rFonts w:ascii="Arial" w:hAnsi="Arial" w:cs="Arial"/>
          <w:sz w:val="20"/>
          <w:szCs w:val="20"/>
        </w:rPr>
        <w:t>ổ</w:t>
      </w:r>
      <w:r w:rsidRPr="008F726D">
        <w:rPr>
          <w:rFonts w:ascii="Arial" w:hAnsi="Arial" w:cs="Arial"/>
          <w:sz w:val="20"/>
          <w:szCs w:val="20"/>
        </w:rPr>
        <w:t>ng th</w:t>
      </w:r>
      <w:r w:rsidRPr="008F726D">
        <w:rPr>
          <w:rFonts w:ascii="Arial" w:hAnsi="Arial" w:cs="Arial"/>
          <w:sz w:val="20"/>
          <w:szCs w:val="20"/>
        </w:rPr>
        <w:t>ờ</w:t>
      </w:r>
      <w:r w:rsidRPr="008F726D">
        <w:rPr>
          <w:rFonts w:ascii="Arial" w:hAnsi="Arial" w:cs="Arial"/>
          <w:sz w:val="20"/>
          <w:szCs w:val="20"/>
        </w:rPr>
        <w:t>i gian (tính theo phút) phát sóng tác p</w:t>
      </w:r>
      <w:r w:rsidRPr="008F726D">
        <w:rPr>
          <w:rFonts w:ascii="Arial" w:hAnsi="Arial" w:cs="Arial"/>
          <w:sz w:val="20"/>
          <w:szCs w:val="20"/>
        </w:rPr>
        <w:t>h</w:t>
      </w:r>
      <w:r w:rsidRPr="008F726D">
        <w:rPr>
          <w:rFonts w:ascii="Arial" w:hAnsi="Arial" w:cs="Arial"/>
          <w:sz w:val="20"/>
          <w:szCs w:val="20"/>
        </w:rPr>
        <w:t>ẩ</w:t>
      </w:r>
      <w:r w:rsidRPr="008F726D">
        <w:rPr>
          <w:rFonts w:ascii="Arial" w:hAnsi="Arial" w:cs="Arial"/>
          <w:sz w:val="20"/>
          <w:szCs w:val="20"/>
        </w:rPr>
        <w:t>m, b</w:t>
      </w:r>
      <w:r w:rsidRPr="008F726D">
        <w:rPr>
          <w:rFonts w:ascii="Arial" w:hAnsi="Arial" w:cs="Arial"/>
          <w:sz w:val="20"/>
          <w:szCs w:val="20"/>
        </w:rPr>
        <w:t>ả</w:t>
      </w:r>
      <w:r w:rsidRPr="008F726D">
        <w:rPr>
          <w:rFonts w:ascii="Arial" w:hAnsi="Arial" w:cs="Arial"/>
          <w:sz w:val="20"/>
          <w:szCs w:val="20"/>
        </w:rPr>
        <w:t>n ghi âm, ghi hình trong năm hi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ạ</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t</w:t>
      </w:r>
      <w:r w:rsidRPr="008F726D">
        <w:rPr>
          <w:rFonts w:ascii="Arial" w:hAnsi="Arial" w:cs="Arial"/>
          <w:sz w:val="20"/>
          <w:szCs w:val="20"/>
        </w:rPr>
        <w:t>ỷ</w:t>
      </w:r>
      <w:r w:rsidRPr="008F726D">
        <w:rPr>
          <w:rFonts w:ascii="Arial" w:hAnsi="Arial" w:cs="Arial"/>
          <w:sz w:val="20"/>
          <w:szCs w:val="20"/>
        </w:rPr>
        <w:t xml:space="preserve"> l</w:t>
      </w:r>
      <w:r w:rsidRPr="008F726D">
        <w:rPr>
          <w:rFonts w:ascii="Arial" w:hAnsi="Arial" w:cs="Arial"/>
          <w:sz w:val="20"/>
          <w:szCs w:val="20"/>
        </w:rPr>
        <w:t>ệ</w:t>
      </w:r>
      <w:r w:rsidRPr="008F726D">
        <w:rPr>
          <w:rFonts w:ascii="Arial" w:hAnsi="Arial" w:cs="Arial"/>
          <w:sz w:val="20"/>
          <w:szCs w:val="20"/>
        </w:rPr>
        <w:t xml:space="preserve"> ph</w:t>
      </w:r>
      <w:r w:rsidRPr="008F726D">
        <w:rPr>
          <w:rFonts w:ascii="Arial" w:hAnsi="Arial" w:cs="Arial"/>
          <w:sz w:val="20"/>
          <w:szCs w:val="20"/>
        </w:rPr>
        <w:t>ầ</w:t>
      </w:r>
      <w:r w:rsidRPr="008F726D">
        <w:rPr>
          <w:rFonts w:ascii="Arial" w:hAnsi="Arial" w:cs="Arial"/>
          <w:sz w:val="20"/>
          <w:szCs w:val="20"/>
        </w:rPr>
        <w:t>n trăm c</w:t>
      </w:r>
      <w:r w:rsidRPr="008F726D">
        <w:rPr>
          <w:rFonts w:ascii="Arial" w:hAnsi="Arial" w:cs="Arial"/>
          <w:sz w:val="20"/>
          <w:szCs w:val="20"/>
        </w:rPr>
        <w:t>ủ</w:t>
      </w:r>
      <w:r w:rsidRPr="008F726D">
        <w:rPr>
          <w:rFonts w:ascii="Arial" w:hAnsi="Arial" w:cs="Arial"/>
          <w:sz w:val="20"/>
          <w:szCs w:val="20"/>
        </w:rPr>
        <w:t>a m</w:t>
      </w:r>
      <w:r w:rsidRPr="008F726D">
        <w:rPr>
          <w:rFonts w:ascii="Arial" w:hAnsi="Arial" w:cs="Arial"/>
          <w:sz w:val="20"/>
          <w:szCs w:val="20"/>
        </w:rPr>
        <w:t>ứ</w:t>
      </w:r>
      <w:r w:rsidRPr="008F726D">
        <w:rPr>
          <w:rFonts w:ascii="Arial" w:hAnsi="Arial" w:cs="Arial"/>
          <w:sz w:val="20"/>
          <w:szCs w:val="20"/>
        </w:rPr>
        <w:t>c lương cơ s</w:t>
      </w:r>
      <w:r w:rsidRPr="008F726D">
        <w:rPr>
          <w:rFonts w:ascii="Arial" w:hAnsi="Arial" w:cs="Arial"/>
          <w:sz w:val="20"/>
          <w:szCs w:val="20"/>
        </w:rPr>
        <w:t>ở</w:t>
      </w:r>
      <w:r w:rsidRPr="008F726D">
        <w:rPr>
          <w:rFonts w:ascii="Arial" w:hAnsi="Arial" w:cs="Arial"/>
          <w:sz w:val="20"/>
          <w:szCs w:val="20"/>
        </w:rPr>
        <w:t xml:space="preserve"> quy đ</w:t>
      </w:r>
      <w:r w:rsidRPr="008F726D">
        <w:rPr>
          <w:rFonts w:ascii="Arial" w:hAnsi="Arial" w:cs="Arial"/>
          <w:sz w:val="20"/>
          <w:szCs w:val="20"/>
        </w:rPr>
        <w:t>ị</w:t>
      </w:r>
      <w:r w:rsidRPr="008F726D">
        <w:rPr>
          <w:rFonts w:ascii="Arial" w:hAnsi="Arial" w:cs="Arial"/>
          <w:sz w:val="20"/>
          <w:szCs w:val="20"/>
        </w:rPr>
        <w:t>nh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2122"/>
        <w:gridCol w:w="3320"/>
        <w:gridCol w:w="3574"/>
      </w:tblGrid>
      <w:tr w:rsidR="0004382B" w:rsidRPr="008F726D" w14:paraId="7840084A" w14:textId="77777777" w:rsidTr="008F726D">
        <w:tc>
          <w:tcPr>
            <w:tcW w:w="1177" w:type="pct"/>
            <w:vAlign w:val="center"/>
          </w:tcPr>
          <w:p w14:paraId="51F541FD"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Kênh phát thanh</w:t>
            </w:r>
          </w:p>
        </w:tc>
        <w:tc>
          <w:tcPr>
            <w:tcW w:w="1841" w:type="pct"/>
            <w:vAlign w:val="center"/>
          </w:tcPr>
          <w:p w14:paraId="48F15C2E"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T</w:t>
            </w:r>
            <w:r w:rsidRPr="008F726D">
              <w:rPr>
                <w:rFonts w:ascii="Arial" w:hAnsi="Arial" w:cs="Arial"/>
                <w:b/>
                <w:sz w:val="20"/>
                <w:szCs w:val="20"/>
              </w:rPr>
              <w:t>ỷ</w:t>
            </w:r>
            <w:r w:rsidRPr="008F726D">
              <w:rPr>
                <w:rFonts w:ascii="Arial" w:hAnsi="Arial" w:cs="Arial"/>
                <w:b/>
                <w:sz w:val="20"/>
                <w:szCs w:val="20"/>
              </w:rPr>
              <w:t xml:space="preserve"> l</w:t>
            </w:r>
            <w:r w:rsidRPr="008F726D">
              <w:rPr>
                <w:rFonts w:ascii="Arial" w:hAnsi="Arial" w:cs="Arial"/>
                <w:b/>
                <w:sz w:val="20"/>
                <w:szCs w:val="20"/>
              </w:rPr>
              <w:t>ệ</w:t>
            </w:r>
            <w:r w:rsidRPr="008F726D">
              <w:rPr>
                <w:rFonts w:ascii="Arial" w:hAnsi="Arial" w:cs="Arial"/>
                <w:b/>
                <w:sz w:val="20"/>
                <w:szCs w:val="20"/>
              </w:rPr>
              <w:t xml:space="preserve"> ph</w:t>
            </w:r>
            <w:r w:rsidRPr="008F726D">
              <w:rPr>
                <w:rFonts w:ascii="Arial" w:hAnsi="Arial" w:cs="Arial"/>
                <w:b/>
                <w:sz w:val="20"/>
                <w:szCs w:val="20"/>
              </w:rPr>
              <w:t>ầ</w:t>
            </w:r>
            <w:r w:rsidRPr="008F726D">
              <w:rPr>
                <w:rFonts w:ascii="Arial" w:hAnsi="Arial" w:cs="Arial"/>
                <w:b/>
                <w:sz w:val="20"/>
                <w:szCs w:val="20"/>
              </w:rPr>
              <w:t>n trăm (đ</w:t>
            </w:r>
            <w:r w:rsidRPr="008F726D">
              <w:rPr>
                <w:rFonts w:ascii="Arial" w:hAnsi="Arial" w:cs="Arial"/>
                <w:b/>
                <w:sz w:val="20"/>
                <w:szCs w:val="20"/>
              </w:rPr>
              <w:t>ố</w:t>
            </w:r>
            <w:r w:rsidRPr="008F726D">
              <w:rPr>
                <w:rFonts w:ascii="Arial" w:hAnsi="Arial" w:cs="Arial"/>
                <w:b/>
                <w:sz w:val="20"/>
                <w:szCs w:val="20"/>
              </w:rPr>
              <w:t>i v</w:t>
            </w:r>
            <w:r w:rsidRPr="008F726D">
              <w:rPr>
                <w:rFonts w:ascii="Arial" w:hAnsi="Arial" w:cs="Arial"/>
                <w:b/>
                <w:sz w:val="20"/>
                <w:szCs w:val="20"/>
              </w:rPr>
              <w:t>ớ</w:t>
            </w:r>
            <w:r w:rsidRPr="008F726D">
              <w:rPr>
                <w:rFonts w:ascii="Arial" w:hAnsi="Arial" w:cs="Arial"/>
                <w:b/>
                <w:sz w:val="20"/>
                <w:szCs w:val="20"/>
              </w:rPr>
              <w:t>i ch</w:t>
            </w:r>
            <w:r w:rsidRPr="008F726D">
              <w:rPr>
                <w:rFonts w:ascii="Arial" w:hAnsi="Arial" w:cs="Arial"/>
                <w:b/>
                <w:sz w:val="20"/>
                <w:szCs w:val="20"/>
              </w:rPr>
              <w:t>ủ</w:t>
            </w:r>
            <w:r w:rsidRPr="008F726D">
              <w:rPr>
                <w:rFonts w:ascii="Arial" w:hAnsi="Arial" w:cs="Arial"/>
                <w:b/>
                <w:sz w:val="20"/>
                <w:szCs w:val="20"/>
              </w:rPr>
              <w:t xml:space="preserve"> s</w:t>
            </w:r>
            <w:r w:rsidRPr="008F726D">
              <w:rPr>
                <w:rFonts w:ascii="Arial" w:hAnsi="Arial" w:cs="Arial"/>
                <w:b/>
                <w:sz w:val="20"/>
                <w:szCs w:val="20"/>
              </w:rPr>
              <w:t>ở</w:t>
            </w:r>
            <w:r w:rsidRPr="008F726D">
              <w:rPr>
                <w:rFonts w:ascii="Arial" w:hAnsi="Arial" w:cs="Arial"/>
                <w:b/>
                <w:sz w:val="20"/>
                <w:szCs w:val="20"/>
              </w:rPr>
              <w:t xml:space="preserve"> h</w:t>
            </w:r>
            <w:r w:rsidRPr="008F726D">
              <w:rPr>
                <w:rFonts w:ascii="Arial" w:hAnsi="Arial" w:cs="Arial"/>
                <w:b/>
                <w:sz w:val="20"/>
                <w:szCs w:val="20"/>
              </w:rPr>
              <w:t>ữ</w:t>
            </w:r>
            <w:r w:rsidRPr="008F726D">
              <w:rPr>
                <w:rFonts w:ascii="Arial" w:hAnsi="Arial" w:cs="Arial"/>
                <w:b/>
                <w:sz w:val="20"/>
                <w:szCs w:val="20"/>
              </w:rPr>
              <w:t>u quy</w:t>
            </w:r>
            <w:r w:rsidRPr="008F726D">
              <w:rPr>
                <w:rFonts w:ascii="Arial" w:hAnsi="Arial" w:cs="Arial"/>
                <w:b/>
                <w:sz w:val="20"/>
                <w:szCs w:val="20"/>
              </w:rPr>
              <w:t>ề</w:t>
            </w:r>
            <w:r w:rsidRPr="008F726D">
              <w:rPr>
                <w:rFonts w:ascii="Arial" w:hAnsi="Arial" w:cs="Arial"/>
                <w:b/>
                <w:sz w:val="20"/>
                <w:szCs w:val="20"/>
              </w:rPr>
              <w:t>n tác gi</w:t>
            </w:r>
            <w:r w:rsidRPr="008F726D">
              <w:rPr>
                <w:rFonts w:ascii="Arial" w:hAnsi="Arial" w:cs="Arial"/>
                <w:b/>
                <w:sz w:val="20"/>
                <w:szCs w:val="20"/>
              </w:rPr>
              <w:t>ả</w:t>
            </w:r>
            <w:r w:rsidRPr="008F726D">
              <w:rPr>
                <w:rFonts w:ascii="Arial" w:hAnsi="Arial" w:cs="Arial"/>
                <w:b/>
                <w:sz w:val="20"/>
                <w:szCs w:val="20"/>
              </w:rPr>
              <w:t>)</w:t>
            </w:r>
          </w:p>
        </w:tc>
        <w:tc>
          <w:tcPr>
            <w:tcW w:w="1982" w:type="pct"/>
            <w:vAlign w:val="center"/>
          </w:tcPr>
          <w:p w14:paraId="6E6A1F4F"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T</w:t>
            </w:r>
            <w:r w:rsidRPr="008F726D">
              <w:rPr>
                <w:rFonts w:ascii="Arial" w:hAnsi="Arial" w:cs="Arial"/>
                <w:b/>
                <w:sz w:val="20"/>
                <w:szCs w:val="20"/>
              </w:rPr>
              <w:t>ỷ</w:t>
            </w:r>
            <w:r w:rsidRPr="008F726D">
              <w:rPr>
                <w:rFonts w:ascii="Arial" w:hAnsi="Arial" w:cs="Arial"/>
                <w:b/>
                <w:sz w:val="20"/>
                <w:szCs w:val="20"/>
              </w:rPr>
              <w:t xml:space="preserve"> l</w:t>
            </w:r>
            <w:r w:rsidRPr="008F726D">
              <w:rPr>
                <w:rFonts w:ascii="Arial" w:hAnsi="Arial" w:cs="Arial"/>
                <w:b/>
                <w:sz w:val="20"/>
                <w:szCs w:val="20"/>
              </w:rPr>
              <w:t>ệ</w:t>
            </w:r>
            <w:r w:rsidRPr="008F726D">
              <w:rPr>
                <w:rFonts w:ascii="Arial" w:hAnsi="Arial" w:cs="Arial"/>
                <w:b/>
                <w:sz w:val="20"/>
                <w:szCs w:val="20"/>
              </w:rPr>
              <w:t xml:space="preserve"> ph</w:t>
            </w:r>
            <w:r w:rsidRPr="008F726D">
              <w:rPr>
                <w:rFonts w:ascii="Arial" w:hAnsi="Arial" w:cs="Arial"/>
                <w:b/>
                <w:sz w:val="20"/>
                <w:szCs w:val="20"/>
              </w:rPr>
              <w:t>ầ</w:t>
            </w:r>
            <w:r w:rsidRPr="008F726D">
              <w:rPr>
                <w:rFonts w:ascii="Arial" w:hAnsi="Arial" w:cs="Arial"/>
                <w:b/>
                <w:sz w:val="20"/>
                <w:szCs w:val="20"/>
              </w:rPr>
              <w:t>n trăm (đ</w:t>
            </w:r>
            <w:r w:rsidRPr="008F726D">
              <w:rPr>
                <w:rFonts w:ascii="Arial" w:hAnsi="Arial" w:cs="Arial"/>
                <w:b/>
                <w:sz w:val="20"/>
                <w:szCs w:val="20"/>
              </w:rPr>
              <w:t>ố</w:t>
            </w:r>
            <w:r w:rsidRPr="008F726D">
              <w:rPr>
                <w:rFonts w:ascii="Arial" w:hAnsi="Arial" w:cs="Arial"/>
                <w:b/>
                <w:sz w:val="20"/>
                <w:szCs w:val="20"/>
              </w:rPr>
              <w:t>i v</w:t>
            </w:r>
            <w:r w:rsidRPr="008F726D">
              <w:rPr>
                <w:rFonts w:ascii="Arial" w:hAnsi="Arial" w:cs="Arial"/>
                <w:b/>
                <w:sz w:val="20"/>
                <w:szCs w:val="20"/>
              </w:rPr>
              <w:t>ớ</w:t>
            </w:r>
            <w:r w:rsidRPr="008F726D">
              <w:rPr>
                <w:rFonts w:ascii="Arial" w:hAnsi="Arial" w:cs="Arial"/>
                <w:b/>
                <w:sz w:val="20"/>
                <w:szCs w:val="20"/>
              </w:rPr>
              <w:t>i ch</w:t>
            </w:r>
            <w:r w:rsidRPr="008F726D">
              <w:rPr>
                <w:rFonts w:ascii="Arial" w:hAnsi="Arial" w:cs="Arial"/>
                <w:b/>
                <w:sz w:val="20"/>
                <w:szCs w:val="20"/>
              </w:rPr>
              <w:t>ủ</w:t>
            </w:r>
            <w:r w:rsidRPr="008F726D">
              <w:rPr>
                <w:rFonts w:ascii="Arial" w:hAnsi="Arial" w:cs="Arial"/>
                <w:b/>
                <w:sz w:val="20"/>
                <w:szCs w:val="20"/>
              </w:rPr>
              <w:t xml:space="preserve"> s</w:t>
            </w:r>
            <w:r w:rsidRPr="008F726D">
              <w:rPr>
                <w:rFonts w:ascii="Arial" w:hAnsi="Arial" w:cs="Arial"/>
                <w:b/>
                <w:sz w:val="20"/>
                <w:szCs w:val="20"/>
              </w:rPr>
              <w:t>ở</w:t>
            </w:r>
            <w:r w:rsidRPr="008F726D">
              <w:rPr>
                <w:rFonts w:ascii="Arial" w:hAnsi="Arial" w:cs="Arial"/>
                <w:b/>
                <w:sz w:val="20"/>
                <w:szCs w:val="20"/>
              </w:rPr>
              <w:t xml:space="preserve"> h</w:t>
            </w:r>
            <w:r w:rsidRPr="008F726D">
              <w:rPr>
                <w:rFonts w:ascii="Arial" w:hAnsi="Arial" w:cs="Arial"/>
                <w:b/>
                <w:sz w:val="20"/>
                <w:szCs w:val="20"/>
              </w:rPr>
              <w:t>ữ</w:t>
            </w:r>
            <w:r w:rsidRPr="008F726D">
              <w:rPr>
                <w:rFonts w:ascii="Arial" w:hAnsi="Arial" w:cs="Arial"/>
                <w:b/>
                <w:sz w:val="20"/>
                <w:szCs w:val="20"/>
              </w:rPr>
              <w:t>u quy</w:t>
            </w:r>
            <w:r w:rsidRPr="008F726D">
              <w:rPr>
                <w:rFonts w:ascii="Arial" w:hAnsi="Arial" w:cs="Arial"/>
                <w:b/>
                <w:sz w:val="20"/>
                <w:szCs w:val="20"/>
              </w:rPr>
              <w:t>ề</w:t>
            </w:r>
            <w:r w:rsidRPr="008F726D">
              <w:rPr>
                <w:rFonts w:ascii="Arial" w:hAnsi="Arial" w:cs="Arial"/>
                <w:b/>
                <w:sz w:val="20"/>
                <w:szCs w:val="20"/>
              </w:rPr>
              <w:t>n liên quan)</w:t>
            </w:r>
          </w:p>
        </w:tc>
      </w:tr>
      <w:tr w:rsidR="0004382B" w:rsidRPr="008F726D" w14:paraId="48161B77" w14:textId="77777777" w:rsidTr="008F726D">
        <w:tc>
          <w:tcPr>
            <w:tcW w:w="1177" w:type="pct"/>
            <w:vAlign w:val="center"/>
          </w:tcPr>
          <w:p w14:paraId="4B8B02FB" w14:textId="11EFD2BC" w:rsidR="0004382B"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VOV</w:t>
            </w:r>
          </w:p>
        </w:tc>
        <w:tc>
          <w:tcPr>
            <w:tcW w:w="1841" w:type="pct"/>
            <w:vAlign w:val="center"/>
          </w:tcPr>
          <w:p w14:paraId="2EFE3A04"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0,1</w:t>
            </w:r>
          </w:p>
        </w:tc>
        <w:tc>
          <w:tcPr>
            <w:tcW w:w="1982" w:type="pct"/>
            <w:vAlign w:val="center"/>
          </w:tcPr>
          <w:p w14:paraId="6A047555"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0,1</w:t>
            </w:r>
          </w:p>
        </w:tc>
      </w:tr>
      <w:tr w:rsidR="0004382B" w:rsidRPr="008F726D" w14:paraId="3C52C45E" w14:textId="77777777" w:rsidTr="008F726D">
        <w:tc>
          <w:tcPr>
            <w:tcW w:w="1177" w:type="pct"/>
            <w:vAlign w:val="center"/>
          </w:tcPr>
          <w:p w14:paraId="1328790D"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T</w:t>
            </w:r>
            <w:r w:rsidRPr="008F726D">
              <w:rPr>
                <w:rFonts w:ascii="Arial" w:hAnsi="Arial" w:cs="Arial"/>
                <w:sz w:val="20"/>
                <w:szCs w:val="20"/>
              </w:rPr>
              <w:t>ạ</w:t>
            </w:r>
            <w:r w:rsidRPr="008F726D">
              <w:rPr>
                <w:rFonts w:ascii="Arial" w:hAnsi="Arial" w:cs="Arial"/>
                <w:sz w:val="20"/>
                <w:szCs w:val="20"/>
              </w:rPr>
              <w:t>i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đ</w:t>
            </w:r>
            <w:r w:rsidRPr="008F726D">
              <w:rPr>
                <w:rFonts w:ascii="Arial" w:hAnsi="Arial" w:cs="Arial"/>
                <w:sz w:val="20"/>
                <w:szCs w:val="20"/>
              </w:rPr>
              <w:t>ặ</w:t>
            </w:r>
            <w:r w:rsidRPr="008F726D">
              <w:rPr>
                <w:rFonts w:ascii="Arial" w:hAnsi="Arial" w:cs="Arial"/>
                <w:sz w:val="20"/>
                <w:szCs w:val="20"/>
              </w:rPr>
              <w:t>c</w:t>
            </w:r>
            <w:r w:rsidRPr="008F726D">
              <w:rPr>
                <w:rFonts w:ascii="Arial" w:hAnsi="Arial" w:cs="Arial"/>
                <w:sz w:val="20"/>
                <w:szCs w:val="20"/>
              </w:rPr>
              <w:t xml:space="preserve"> bi</w:t>
            </w:r>
            <w:r w:rsidRPr="008F726D">
              <w:rPr>
                <w:rFonts w:ascii="Arial" w:hAnsi="Arial" w:cs="Arial"/>
                <w:sz w:val="20"/>
                <w:szCs w:val="20"/>
              </w:rPr>
              <w:t>ệ</w:t>
            </w:r>
            <w:r w:rsidRPr="008F726D">
              <w:rPr>
                <w:rFonts w:ascii="Arial" w:hAnsi="Arial" w:cs="Arial"/>
                <w:sz w:val="20"/>
                <w:szCs w:val="20"/>
              </w:rPr>
              <w:t>t</w:t>
            </w:r>
          </w:p>
        </w:tc>
        <w:tc>
          <w:tcPr>
            <w:tcW w:w="1841" w:type="pct"/>
            <w:vAlign w:val="center"/>
          </w:tcPr>
          <w:p w14:paraId="12B8B2E1"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0,09</w:t>
            </w:r>
          </w:p>
        </w:tc>
        <w:tc>
          <w:tcPr>
            <w:tcW w:w="1982" w:type="pct"/>
            <w:vAlign w:val="center"/>
          </w:tcPr>
          <w:p w14:paraId="52B31C55"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0,09</w:t>
            </w:r>
          </w:p>
        </w:tc>
      </w:tr>
      <w:tr w:rsidR="0004382B" w:rsidRPr="008F726D" w14:paraId="310FD109" w14:textId="77777777" w:rsidTr="008F726D">
        <w:tc>
          <w:tcPr>
            <w:tcW w:w="1177" w:type="pct"/>
            <w:vAlign w:val="center"/>
          </w:tcPr>
          <w:p w14:paraId="4E441BAB"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T</w:t>
            </w:r>
            <w:r w:rsidRPr="008F726D">
              <w:rPr>
                <w:rFonts w:ascii="Arial" w:hAnsi="Arial" w:cs="Arial"/>
                <w:sz w:val="20"/>
                <w:szCs w:val="20"/>
              </w:rPr>
              <w:t>ạ</w:t>
            </w:r>
            <w:r w:rsidRPr="008F726D">
              <w:rPr>
                <w:rFonts w:ascii="Arial" w:hAnsi="Arial" w:cs="Arial"/>
                <w:sz w:val="20"/>
                <w:szCs w:val="20"/>
              </w:rPr>
              <w:t>i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I</w:t>
            </w:r>
          </w:p>
        </w:tc>
        <w:tc>
          <w:tcPr>
            <w:tcW w:w="1841" w:type="pct"/>
            <w:vAlign w:val="center"/>
          </w:tcPr>
          <w:p w14:paraId="25E660F0"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0,08</w:t>
            </w:r>
          </w:p>
        </w:tc>
        <w:tc>
          <w:tcPr>
            <w:tcW w:w="1982" w:type="pct"/>
            <w:vAlign w:val="center"/>
          </w:tcPr>
          <w:p w14:paraId="1221ADA8"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0,08</w:t>
            </w:r>
          </w:p>
        </w:tc>
      </w:tr>
      <w:tr w:rsidR="0004382B" w:rsidRPr="008F726D" w14:paraId="445639B2" w14:textId="77777777" w:rsidTr="008F726D">
        <w:tc>
          <w:tcPr>
            <w:tcW w:w="1177" w:type="pct"/>
            <w:vAlign w:val="center"/>
          </w:tcPr>
          <w:p w14:paraId="46D3194A"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T</w:t>
            </w:r>
            <w:r w:rsidRPr="008F726D">
              <w:rPr>
                <w:rFonts w:ascii="Arial" w:hAnsi="Arial" w:cs="Arial"/>
                <w:sz w:val="20"/>
                <w:szCs w:val="20"/>
              </w:rPr>
              <w:t>ạ</w:t>
            </w:r>
            <w:r w:rsidRPr="008F726D">
              <w:rPr>
                <w:rFonts w:ascii="Arial" w:hAnsi="Arial" w:cs="Arial"/>
                <w:sz w:val="20"/>
                <w:szCs w:val="20"/>
              </w:rPr>
              <w:t>i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II</w:t>
            </w:r>
          </w:p>
        </w:tc>
        <w:tc>
          <w:tcPr>
            <w:tcW w:w="1841" w:type="pct"/>
            <w:vAlign w:val="center"/>
          </w:tcPr>
          <w:p w14:paraId="2B7E0F9D"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0,06</w:t>
            </w:r>
          </w:p>
        </w:tc>
        <w:tc>
          <w:tcPr>
            <w:tcW w:w="1982" w:type="pct"/>
            <w:vAlign w:val="center"/>
          </w:tcPr>
          <w:p w14:paraId="1E29CACF"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0,06</w:t>
            </w:r>
          </w:p>
        </w:tc>
      </w:tr>
      <w:tr w:rsidR="0004382B" w:rsidRPr="008F726D" w14:paraId="2B97FBB4" w14:textId="77777777" w:rsidTr="008F726D">
        <w:tc>
          <w:tcPr>
            <w:tcW w:w="1177" w:type="pct"/>
            <w:vAlign w:val="center"/>
          </w:tcPr>
          <w:p w14:paraId="3AF03AFB"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T</w:t>
            </w:r>
            <w:r w:rsidRPr="008F726D">
              <w:rPr>
                <w:rFonts w:ascii="Arial" w:hAnsi="Arial" w:cs="Arial"/>
                <w:sz w:val="20"/>
                <w:szCs w:val="20"/>
              </w:rPr>
              <w:t>ạ</w:t>
            </w:r>
            <w:r w:rsidRPr="008F726D">
              <w:rPr>
                <w:rFonts w:ascii="Arial" w:hAnsi="Arial" w:cs="Arial"/>
                <w:sz w:val="20"/>
                <w:szCs w:val="20"/>
              </w:rPr>
              <w:t>i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III</w:t>
            </w:r>
          </w:p>
        </w:tc>
        <w:tc>
          <w:tcPr>
            <w:tcW w:w="1841" w:type="pct"/>
            <w:vAlign w:val="center"/>
          </w:tcPr>
          <w:p w14:paraId="2D137671"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0,03</w:t>
            </w:r>
          </w:p>
        </w:tc>
        <w:tc>
          <w:tcPr>
            <w:tcW w:w="1982" w:type="pct"/>
            <w:vAlign w:val="center"/>
          </w:tcPr>
          <w:p w14:paraId="5EB39CEC"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0,03</w:t>
            </w:r>
          </w:p>
        </w:tc>
      </w:tr>
      <w:tr w:rsidR="0004382B" w:rsidRPr="008F726D" w14:paraId="1157F317" w14:textId="77777777" w:rsidTr="008F726D">
        <w:tc>
          <w:tcPr>
            <w:tcW w:w="5000" w:type="pct"/>
            <w:gridSpan w:val="3"/>
            <w:vAlign w:val="center"/>
          </w:tcPr>
          <w:p w14:paraId="009FE66F" w14:textId="77777777" w:rsidR="0004382B" w:rsidRPr="008F726D" w:rsidRDefault="00494C20" w:rsidP="008F726D">
            <w:pPr>
              <w:adjustRightInd w:val="0"/>
              <w:snapToGrid w:val="0"/>
              <w:spacing w:after="0" w:line="240" w:lineRule="auto"/>
              <w:rPr>
                <w:rFonts w:ascii="Arial" w:hAnsi="Arial" w:cs="Arial"/>
                <w:sz w:val="20"/>
                <w:szCs w:val="20"/>
              </w:rPr>
            </w:pPr>
            <w:r w:rsidRPr="008F726D">
              <w:rPr>
                <w:rFonts w:ascii="Arial" w:hAnsi="Arial" w:cs="Arial"/>
                <w:i/>
                <w:sz w:val="20"/>
                <w:szCs w:val="20"/>
              </w:rPr>
              <w:t>Các kênh c</w:t>
            </w:r>
            <w:r w:rsidRPr="008F726D">
              <w:rPr>
                <w:rFonts w:ascii="Arial" w:hAnsi="Arial" w:cs="Arial"/>
                <w:i/>
                <w:sz w:val="20"/>
                <w:szCs w:val="20"/>
              </w:rPr>
              <w:t>ủ</w:t>
            </w:r>
            <w:r w:rsidRPr="008F726D">
              <w:rPr>
                <w:rFonts w:ascii="Arial" w:hAnsi="Arial" w:cs="Arial"/>
                <w:i/>
                <w:sz w:val="20"/>
                <w:szCs w:val="20"/>
              </w:rPr>
              <w:t>a Đài Ti</w:t>
            </w:r>
            <w:r w:rsidRPr="008F726D">
              <w:rPr>
                <w:rFonts w:ascii="Arial" w:hAnsi="Arial" w:cs="Arial"/>
                <w:i/>
                <w:sz w:val="20"/>
                <w:szCs w:val="20"/>
              </w:rPr>
              <w:t>ế</w:t>
            </w:r>
            <w:r w:rsidRPr="008F726D">
              <w:rPr>
                <w:rFonts w:ascii="Arial" w:hAnsi="Arial" w:cs="Arial"/>
                <w:i/>
                <w:sz w:val="20"/>
                <w:szCs w:val="20"/>
              </w:rPr>
              <w:t>ng nói Vi</w:t>
            </w:r>
            <w:r w:rsidRPr="008F726D">
              <w:rPr>
                <w:rFonts w:ascii="Arial" w:hAnsi="Arial" w:cs="Arial"/>
                <w:i/>
                <w:sz w:val="20"/>
                <w:szCs w:val="20"/>
              </w:rPr>
              <w:t>ệ</w:t>
            </w:r>
            <w:r w:rsidRPr="008F726D">
              <w:rPr>
                <w:rFonts w:ascii="Arial" w:hAnsi="Arial" w:cs="Arial"/>
                <w:i/>
                <w:sz w:val="20"/>
                <w:szCs w:val="20"/>
              </w:rPr>
              <w:t>t Nam t</w:t>
            </w:r>
            <w:r w:rsidRPr="008F726D">
              <w:rPr>
                <w:rFonts w:ascii="Arial" w:hAnsi="Arial" w:cs="Arial"/>
                <w:i/>
                <w:sz w:val="20"/>
                <w:szCs w:val="20"/>
              </w:rPr>
              <w:t>ạ</w:t>
            </w:r>
            <w:r w:rsidRPr="008F726D">
              <w:rPr>
                <w:rFonts w:ascii="Arial" w:hAnsi="Arial" w:cs="Arial"/>
                <w:i/>
                <w:sz w:val="20"/>
                <w:szCs w:val="20"/>
              </w:rPr>
              <w:t>i khu v</w:t>
            </w:r>
            <w:r w:rsidRPr="008F726D">
              <w:rPr>
                <w:rFonts w:ascii="Arial" w:hAnsi="Arial" w:cs="Arial"/>
                <w:i/>
                <w:sz w:val="20"/>
                <w:szCs w:val="20"/>
              </w:rPr>
              <w:t>ự</w:t>
            </w:r>
            <w:r w:rsidRPr="008F726D">
              <w:rPr>
                <w:rFonts w:ascii="Arial" w:hAnsi="Arial" w:cs="Arial"/>
                <w:i/>
                <w:sz w:val="20"/>
                <w:szCs w:val="20"/>
              </w:rPr>
              <w:t>c thì áp d</w:t>
            </w:r>
            <w:r w:rsidRPr="008F726D">
              <w:rPr>
                <w:rFonts w:ascii="Arial" w:hAnsi="Arial" w:cs="Arial"/>
                <w:i/>
                <w:sz w:val="20"/>
                <w:szCs w:val="20"/>
              </w:rPr>
              <w:t>ụ</w:t>
            </w:r>
            <w:r w:rsidRPr="008F726D">
              <w:rPr>
                <w:rFonts w:ascii="Arial" w:hAnsi="Arial" w:cs="Arial"/>
                <w:i/>
                <w:sz w:val="20"/>
                <w:szCs w:val="20"/>
              </w:rPr>
              <w:t>ng t</w:t>
            </w:r>
            <w:r w:rsidRPr="008F726D">
              <w:rPr>
                <w:rFonts w:ascii="Arial" w:hAnsi="Arial" w:cs="Arial"/>
                <w:i/>
                <w:sz w:val="20"/>
                <w:szCs w:val="20"/>
              </w:rPr>
              <w:t>ỷ</w:t>
            </w:r>
            <w:r w:rsidRPr="008F726D">
              <w:rPr>
                <w:rFonts w:ascii="Arial" w:hAnsi="Arial" w:cs="Arial"/>
                <w:i/>
                <w:sz w:val="20"/>
                <w:szCs w:val="20"/>
              </w:rPr>
              <w:t xml:space="preserve"> l</w:t>
            </w:r>
            <w:r w:rsidRPr="008F726D">
              <w:rPr>
                <w:rFonts w:ascii="Arial" w:hAnsi="Arial" w:cs="Arial"/>
                <w:i/>
                <w:sz w:val="20"/>
                <w:szCs w:val="20"/>
              </w:rPr>
              <w:t>ệ</w:t>
            </w:r>
            <w:r w:rsidRPr="008F726D">
              <w:rPr>
                <w:rFonts w:ascii="Arial" w:hAnsi="Arial" w:cs="Arial"/>
                <w:i/>
                <w:sz w:val="20"/>
                <w:szCs w:val="20"/>
              </w:rPr>
              <w:t xml:space="preserve"> theo phân lo</w:t>
            </w:r>
            <w:r w:rsidRPr="008F726D">
              <w:rPr>
                <w:rFonts w:ascii="Arial" w:hAnsi="Arial" w:cs="Arial"/>
                <w:i/>
                <w:sz w:val="20"/>
                <w:szCs w:val="20"/>
              </w:rPr>
              <w:t>ạ</w:t>
            </w:r>
            <w:r w:rsidRPr="008F726D">
              <w:rPr>
                <w:rFonts w:ascii="Arial" w:hAnsi="Arial" w:cs="Arial"/>
                <w:i/>
                <w:sz w:val="20"/>
                <w:szCs w:val="20"/>
              </w:rPr>
              <w:t>i đô th</w:t>
            </w:r>
            <w:r w:rsidRPr="008F726D">
              <w:rPr>
                <w:rFonts w:ascii="Arial" w:hAnsi="Arial" w:cs="Arial"/>
                <w:i/>
                <w:sz w:val="20"/>
                <w:szCs w:val="20"/>
              </w:rPr>
              <w:t>ị</w:t>
            </w:r>
            <w:r w:rsidRPr="008F726D">
              <w:rPr>
                <w:rFonts w:ascii="Arial" w:hAnsi="Arial" w:cs="Arial"/>
                <w:i/>
                <w:sz w:val="20"/>
                <w:szCs w:val="20"/>
              </w:rPr>
              <w:t xml:space="preserve"> c</w:t>
            </w:r>
            <w:r w:rsidRPr="008F726D">
              <w:rPr>
                <w:rFonts w:ascii="Arial" w:hAnsi="Arial" w:cs="Arial"/>
                <w:i/>
                <w:sz w:val="20"/>
                <w:szCs w:val="20"/>
              </w:rPr>
              <w:t>ủ</w:t>
            </w:r>
            <w:r w:rsidRPr="008F726D">
              <w:rPr>
                <w:rFonts w:ascii="Arial" w:hAnsi="Arial" w:cs="Arial"/>
                <w:i/>
                <w:sz w:val="20"/>
                <w:szCs w:val="20"/>
              </w:rPr>
              <w:t>a đ</w:t>
            </w:r>
            <w:r w:rsidRPr="008F726D">
              <w:rPr>
                <w:rFonts w:ascii="Arial" w:hAnsi="Arial" w:cs="Arial"/>
                <w:i/>
                <w:sz w:val="20"/>
                <w:szCs w:val="20"/>
              </w:rPr>
              <w:t>ị</w:t>
            </w:r>
            <w:r w:rsidRPr="008F726D">
              <w:rPr>
                <w:rFonts w:ascii="Arial" w:hAnsi="Arial" w:cs="Arial"/>
                <w:i/>
                <w:sz w:val="20"/>
                <w:szCs w:val="20"/>
              </w:rPr>
              <w:t>a phương đó.</w:t>
            </w:r>
          </w:p>
        </w:tc>
      </w:tr>
    </w:tbl>
    <w:p w14:paraId="761566C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phát l</w:t>
      </w:r>
      <w:r w:rsidRPr="008F726D">
        <w:rPr>
          <w:rFonts w:ascii="Arial" w:hAnsi="Arial" w:cs="Arial"/>
          <w:sz w:val="20"/>
          <w:szCs w:val="20"/>
        </w:rPr>
        <w:t>ạ</w:t>
      </w:r>
      <w:r w:rsidRPr="008F726D">
        <w:rPr>
          <w:rFonts w:ascii="Arial" w:hAnsi="Arial" w:cs="Arial"/>
          <w:sz w:val="20"/>
          <w:szCs w:val="20"/>
        </w:rPr>
        <w:t xml:space="preserve">i chương trình phát </w:t>
      </w:r>
      <w:r w:rsidRPr="008F726D">
        <w:rPr>
          <w:rFonts w:ascii="Arial" w:hAnsi="Arial" w:cs="Arial"/>
          <w:sz w:val="20"/>
          <w:szCs w:val="20"/>
        </w:rPr>
        <w:t>thanh, truy</w:t>
      </w:r>
      <w:r w:rsidRPr="008F726D">
        <w:rPr>
          <w:rFonts w:ascii="Arial" w:hAnsi="Arial" w:cs="Arial"/>
          <w:sz w:val="20"/>
          <w:szCs w:val="20"/>
        </w:rPr>
        <w:t>ề</w:t>
      </w:r>
      <w:r w:rsidRPr="008F726D">
        <w:rPr>
          <w:rFonts w:ascii="Arial" w:hAnsi="Arial" w:cs="Arial"/>
          <w:sz w:val="20"/>
          <w:szCs w:val="20"/>
        </w:rPr>
        <w:t>n d</w:t>
      </w:r>
      <w:r w:rsidRPr="008F726D">
        <w:rPr>
          <w:rFonts w:ascii="Arial" w:hAnsi="Arial" w:cs="Arial"/>
          <w:sz w:val="20"/>
          <w:szCs w:val="20"/>
        </w:rPr>
        <w:t>ẫ</w:t>
      </w:r>
      <w:r w:rsidRPr="008F726D">
        <w:rPr>
          <w:rFonts w:ascii="Arial" w:hAnsi="Arial" w:cs="Arial"/>
          <w:sz w:val="20"/>
          <w:szCs w:val="20"/>
        </w:rPr>
        <w:t>n cùng th</w:t>
      </w:r>
      <w:r w:rsidRPr="008F726D">
        <w:rPr>
          <w:rFonts w:ascii="Arial" w:hAnsi="Arial" w:cs="Arial"/>
          <w:sz w:val="20"/>
          <w:szCs w:val="20"/>
        </w:rPr>
        <w:t>ờ</w:t>
      </w:r>
      <w:r w:rsidRPr="008F726D">
        <w:rPr>
          <w:rFonts w:ascii="Arial" w:hAnsi="Arial" w:cs="Arial"/>
          <w:sz w:val="20"/>
          <w:szCs w:val="20"/>
        </w:rPr>
        <w:t>i gian, truy</w:t>
      </w:r>
      <w:r w:rsidRPr="008F726D">
        <w:rPr>
          <w:rFonts w:ascii="Arial" w:hAnsi="Arial" w:cs="Arial"/>
          <w:sz w:val="20"/>
          <w:szCs w:val="20"/>
        </w:rPr>
        <w:t>ề</w:t>
      </w:r>
      <w:r w:rsidRPr="008F726D">
        <w:rPr>
          <w:rFonts w:ascii="Arial" w:hAnsi="Arial" w:cs="Arial"/>
          <w:sz w:val="20"/>
          <w:szCs w:val="20"/>
        </w:rPr>
        <w:t>n d</w:t>
      </w:r>
      <w:r w:rsidRPr="008F726D">
        <w:rPr>
          <w:rFonts w:ascii="Arial" w:hAnsi="Arial" w:cs="Arial"/>
          <w:sz w:val="20"/>
          <w:szCs w:val="20"/>
        </w:rPr>
        <w:t>ẫ</w:t>
      </w:r>
      <w:r w:rsidRPr="008F726D">
        <w:rPr>
          <w:rFonts w:ascii="Arial" w:hAnsi="Arial" w:cs="Arial"/>
          <w:sz w:val="20"/>
          <w:szCs w:val="20"/>
        </w:rPr>
        <w:t>n phát sóng l</w:t>
      </w:r>
      <w:r w:rsidRPr="008F726D">
        <w:rPr>
          <w:rFonts w:ascii="Arial" w:hAnsi="Arial" w:cs="Arial"/>
          <w:sz w:val="20"/>
          <w:szCs w:val="20"/>
        </w:rPr>
        <w:t>ạ</w:t>
      </w:r>
      <w:r w:rsidRPr="008F726D">
        <w:rPr>
          <w:rFonts w:ascii="Arial" w:hAnsi="Arial" w:cs="Arial"/>
          <w:sz w:val="20"/>
          <w:szCs w:val="20"/>
        </w:rPr>
        <w:t>i ho</w:t>
      </w:r>
      <w:r w:rsidRPr="008F726D">
        <w:rPr>
          <w:rFonts w:ascii="Arial" w:hAnsi="Arial" w:cs="Arial"/>
          <w:sz w:val="20"/>
          <w:szCs w:val="20"/>
        </w:rPr>
        <w:t>ặ</w:t>
      </w:r>
      <w:r w:rsidRPr="008F726D">
        <w:rPr>
          <w:rFonts w:ascii="Arial" w:hAnsi="Arial" w:cs="Arial"/>
          <w:sz w:val="20"/>
          <w:szCs w:val="20"/>
        </w:rPr>
        <w:t>c ti</w:t>
      </w:r>
      <w:r w:rsidRPr="008F726D">
        <w:rPr>
          <w:rFonts w:ascii="Arial" w:hAnsi="Arial" w:cs="Arial"/>
          <w:sz w:val="20"/>
          <w:szCs w:val="20"/>
        </w:rPr>
        <w:t>ế</w:t>
      </w:r>
      <w:r w:rsidRPr="008F726D">
        <w:rPr>
          <w:rFonts w:ascii="Arial" w:hAnsi="Arial" w:cs="Arial"/>
          <w:sz w:val="20"/>
          <w:szCs w:val="20"/>
        </w:rPr>
        <w:t>p sóng chương trình phát thanh, bao g</w:t>
      </w:r>
      <w:r w:rsidRPr="008F726D">
        <w:rPr>
          <w:rFonts w:ascii="Arial" w:hAnsi="Arial" w:cs="Arial"/>
          <w:sz w:val="20"/>
          <w:szCs w:val="20"/>
        </w:rPr>
        <w:t>ồ</w:t>
      </w:r>
      <w:r w:rsidRPr="008F726D">
        <w:rPr>
          <w:rFonts w:ascii="Arial" w:hAnsi="Arial" w:cs="Arial"/>
          <w:sz w:val="20"/>
          <w:szCs w:val="20"/>
        </w:rPr>
        <w:t>m c</w:t>
      </w:r>
      <w:r w:rsidRPr="008F726D">
        <w:rPr>
          <w:rFonts w:ascii="Arial" w:hAnsi="Arial" w:cs="Arial"/>
          <w:sz w:val="20"/>
          <w:szCs w:val="20"/>
        </w:rPr>
        <w:t>ả</w:t>
      </w:r>
      <w:r w:rsidRPr="008F726D">
        <w:rPr>
          <w:rFonts w:ascii="Arial" w:hAnsi="Arial" w:cs="Arial"/>
          <w:sz w:val="20"/>
          <w:szCs w:val="20"/>
        </w:rPr>
        <w:t xml:space="preserve"> truy</w:t>
      </w:r>
      <w:r w:rsidRPr="008F726D">
        <w:rPr>
          <w:rFonts w:ascii="Arial" w:hAnsi="Arial" w:cs="Arial"/>
          <w:sz w:val="20"/>
          <w:szCs w:val="20"/>
        </w:rPr>
        <w:t>ề</w:t>
      </w:r>
      <w:r w:rsidRPr="008F726D">
        <w:rPr>
          <w:rFonts w:ascii="Arial" w:hAnsi="Arial" w:cs="Arial"/>
          <w:sz w:val="20"/>
          <w:szCs w:val="20"/>
        </w:rPr>
        <w:t>n qua cáp, trên m</w:t>
      </w:r>
      <w:r w:rsidRPr="008F726D">
        <w:rPr>
          <w:rFonts w:ascii="Arial" w:hAnsi="Arial" w:cs="Arial"/>
          <w:sz w:val="20"/>
          <w:szCs w:val="20"/>
        </w:rPr>
        <w:t>ạ</w:t>
      </w:r>
      <w:r w:rsidRPr="008F726D">
        <w:rPr>
          <w:rFonts w:ascii="Arial" w:hAnsi="Arial" w:cs="Arial"/>
          <w:sz w:val="20"/>
          <w:szCs w:val="20"/>
        </w:rPr>
        <w:t>ng thông tin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m</w:t>
      </w:r>
      <w:r w:rsidRPr="008F726D">
        <w:rPr>
          <w:rFonts w:ascii="Arial" w:hAnsi="Arial" w:cs="Arial"/>
          <w:sz w:val="20"/>
          <w:szCs w:val="20"/>
        </w:rPr>
        <w:t>ạ</w:t>
      </w:r>
      <w:r w:rsidRPr="008F726D">
        <w:rPr>
          <w:rFonts w:ascii="Arial" w:hAnsi="Arial" w:cs="Arial"/>
          <w:sz w:val="20"/>
          <w:szCs w:val="20"/>
        </w:rPr>
        <w:t>ng vi</w:t>
      </w:r>
      <w:r w:rsidRPr="008F726D">
        <w:rPr>
          <w:rFonts w:ascii="Arial" w:hAnsi="Arial" w:cs="Arial"/>
          <w:sz w:val="20"/>
          <w:szCs w:val="20"/>
        </w:rPr>
        <w:t>ễ</w:t>
      </w:r>
      <w:r w:rsidRPr="008F726D">
        <w:rPr>
          <w:rFonts w:ascii="Arial" w:hAnsi="Arial" w:cs="Arial"/>
          <w:sz w:val="20"/>
          <w:szCs w:val="20"/>
        </w:rPr>
        <w:t>n thông, m</w:t>
      </w:r>
      <w:r w:rsidRPr="008F726D">
        <w:rPr>
          <w:rFonts w:ascii="Arial" w:hAnsi="Arial" w:cs="Arial"/>
          <w:sz w:val="20"/>
          <w:szCs w:val="20"/>
        </w:rPr>
        <w:t>ạ</w:t>
      </w:r>
      <w:r w:rsidRPr="008F726D">
        <w:rPr>
          <w:rFonts w:ascii="Arial" w:hAnsi="Arial" w:cs="Arial"/>
          <w:sz w:val="20"/>
          <w:szCs w:val="20"/>
        </w:rPr>
        <w:t>ng Internet thì áp d</w:t>
      </w:r>
      <w:r w:rsidRPr="008F726D">
        <w:rPr>
          <w:rFonts w:ascii="Arial" w:hAnsi="Arial" w:cs="Arial"/>
          <w:sz w:val="20"/>
          <w:szCs w:val="20"/>
        </w:rPr>
        <w:t>ụ</w:t>
      </w:r>
      <w:r w:rsidRPr="008F726D">
        <w:rPr>
          <w:rFonts w:ascii="Arial" w:hAnsi="Arial" w:cs="Arial"/>
          <w:sz w:val="20"/>
          <w:szCs w:val="20"/>
        </w:rPr>
        <w:t>ng 15% m</w:t>
      </w:r>
      <w:r w:rsidRPr="008F726D">
        <w:rPr>
          <w:rFonts w:ascii="Arial" w:hAnsi="Arial" w:cs="Arial"/>
          <w:sz w:val="20"/>
          <w:szCs w:val="20"/>
        </w:rPr>
        <w:t>ứ</w:t>
      </w:r>
      <w:r w:rsidRPr="008F726D">
        <w:rPr>
          <w:rFonts w:ascii="Arial" w:hAnsi="Arial" w:cs="Arial"/>
          <w:sz w:val="20"/>
          <w:szCs w:val="20"/>
        </w:rPr>
        <w:t>c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l</w:t>
      </w:r>
      <w:r w:rsidRPr="008F726D">
        <w:rPr>
          <w:rFonts w:ascii="Arial" w:hAnsi="Arial" w:cs="Arial"/>
          <w:sz w:val="20"/>
          <w:szCs w:val="20"/>
        </w:rPr>
        <w:t>ầ</w:t>
      </w:r>
      <w:r w:rsidRPr="008F726D">
        <w:rPr>
          <w:rFonts w:ascii="Arial" w:hAnsi="Arial" w:cs="Arial"/>
          <w:sz w:val="20"/>
          <w:szCs w:val="20"/>
        </w:rPr>
        <w:t>n phát thanh đ</w:t>
      </w:r>
      <w:r w:rsidRPr="008F726D">
        <w:rPr>
          <w:rFonts w:ascii="Arial" w:hAnsi="Arial" w:cs="Arial"/>
          <w:sz w:val="20"/>
          <w:szCs w:val="20"/>
        </w:rPr>
        <w:t>ầ</w:t>
      </w:r>
      <w:r w:rsidRPr="008F726D">
        <w:rPr>
          <w:rFonts w:ascii="Arial" w:hAnsi="Arial" w:cs="Arial"/>
          <w:sz w:val="20"/>
          <w:szCs w:val="20"/>
        </w:rPr>
        <w:t>u tiên.</w:t>
      </w:r>
    </w:p>
    <w:p w14:paraId="2E142F0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Đ</w:t>
      </w:r>
      <w:r w:rsidRPr="008F726D">
        <w:rPr>
          <w:rFonts w:ascii="Arial" w:hAnsi="Arial" w:cs="Arial"/>
          <w:sz w:val="20"/>
          <w:szCs w:val="20"/>
        </w:rPr>
        <w:t>ố</w:t>
      </w:r>
      <w:r w:rsidRPr="008F726D">
        <w:rPr>
          <w:rFonts w:ascii="Arial" w:hAnsi="Arial" w:cs="Arial"/>
          <w:sz w:val="20"/>
          <w:szCs w:val="20"/>
        </w:rPr>
        <w:t>i</w:t>
      </w:r>
      <w:r w:rsidRPr="008F726D">
        <w:rPr>
          <w:rFonts w:ascii="Arial" w:hAnsi="Arial" w:cs="Arial"/>
          <w:sz w:val="20"/>
          <w:szCs w:val="20"/>
        </w:rPr>
        <w:t xml:space="preserve"> v</w:t>
      </w:r>
      <w:r w:rsidRPr="008F726D">
        <w:rPr>
          <w:rFonts w:ascii="Arial" w:hAnsi="Arial" w:cs="Arial"/>
          <w:sz w:val="20"/>
          <w:szCs w:val="20"/>
        </w:rPr>
        <w:t>ớ</w:t>
      </w:r>
      <w:r w:rsidRPr="008F726D">
        <w:rPr>
          <w:rFonts w:ascii="Arial" w:hAnsi="Arial" w:cs="Arial"/>
          <w:sz w:val="20"/>
          <w:szCs w:val="20"/>
        </w:rPr>
        <w:t>i lĩnh v</w:t>
      </w:r>
      <w:r w:rsidRPr="008F726D">
        <w:rPr>
          <w:rFonts w:ascii="Arial" w:hAnsi="Arial" w:cs="Arial"/>
          <w:sz w:val="20"/>
          <w:szCs w:val="20"/>
        </w:rPr>
        <w:t>ự</w:t>
      </w:r>
      <w:r w:rsidRPr="008F726D">
        <w:rPr>
          <w:rFonts w:ascii="Arial" w:hAnsi="Arial" w:cs="Arial"/>
          <w:sz w:val="20"/>
          <w:szCs w:val="20"/>
        </w:rPr>
        <w:t>c truy</w:t>
      </w:r>
      <w:r w:rsidRPr="008F726D">
        <w:rPr>
          <w:rFonts w:ascii="Arial" w:hAnsi="Arial" w:cs="Arial"/>
          <w:sz w:val="20"/>
          <w:szCs w:val="20"/>
        </w:rPr>
        <w:t>ề</w:t>
      </w:r>
      <w:r w:rsidRPr="008F726D">
        <w:rPr>
          <w:rFonts w:ascii="Arial" w:hAnsi="Arial" w:cs="Arial"/>
          <w:sz w:val="20"/>
          <w:szCs w:val="20"/>
        </w:rPr>
        <w:t>n hình: s</w:t>
      </w:r>
      <w:r w:rsidRPr="008F726D">
        <w:rPr>
          <w:rFonts w:ascii="Arial" w:hAnsi="Arial" w:cs="Arial"/>
          <w:sz w:val="20"/>
          <w:szCs w:val="20"/>
        </w:rPr>
        <w:t>ố</w:t>
      </w:r>
      <w:r w:rsidRPr="008F726D">
        <w:rPr>
          <w:rFonts w:ascii="Arial" w:hAnsi="Arial" w:cs="Arial"/>
          <w:sz w:val="20"/>
          <w:szCs w:val="20"/>
        </w:rPr>
        <w:t xml:space="preserve">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chi tr</w:t>
      </w:r>
      <w:r w:rsidRPr="008F726D">
        <w:rPr>
          <w:rFonts w:ascii="Arial" w:hAnsi="Arial" w:cs="Arial"/>
          <w:sz w:val="20"/>
          <w:szCs w:val="20"/>
        </w:rPr>
        <w:t>ả</w:t>
      </w:r>
      <w:r w:rsidRPr="008F726D">
        <w:rPr>
          <w:rFonts w:ascii="Arial" w:hAnsi="Arial" w:cs="Arial"/>
          <w:sz w:val="20"/>
          <w:szCs w:val="20"/>
        </w:rPr>
        <w:t xml:space="preserve"> theo năm cho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xml:space="preserve"> và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 tính b</w:t>
      </w:r>
      <w:r w:rsidRPr="008F726D">
        <w:rPr>
          <w:rFonts w:ascii="Arial" w:hAnsi="Arial" w:cs="Arial"/>
          <w:sz w:val="20"/>
          <w:szCs w:val="20"/>
        </w:rPr>
        <w:t>ằ</w:t>
      </w:r>
      <w:r w:rsidRPr="008F726D">
        <w:rPr>
          <w:rFonts w:ascii="Arial" w:hAnsi="Arial" w:cs="Arial"/>
          <w:sz w:val="20"/>
          <w:szCs w:val="20"/>
        </w:rPr>
        <w:t>ng cách nhân t</w:t>
      </w:r>
      <w:r w:rsidRPr="008F726D">
        <w:rPr>
          <w:rFonts w:ascii="Arial" w:hAnsi="Arial" w:cs="Arial"/>
          <w:sz w:val="20"/>
          <w:szCs w:val="20"/>
        </w:rPr>
        <w:t>ổ</w:t>
      </w:r>
      <w:r w:rsidRPr="008F726D">
        <w:rPr>
          <w:rFonts w:ascii="Arial" w:hAnsi="Arial" w:cs="Arial"/>
          <w:sz w:val="20"/>
          <w:szCs w:val="20"/>
        </w:rPr>
        <w:t>ng th</w:t>
      </w:r>
      <w:r w:rsidRPr="008F726D">
        <w:rPr>
          <w:rFonts w:ascii="Arial" w:hAnsi="Arial" w:cs="Arial"/>
          <w:sz w:val="20"/>
          <w:szCs w:val="20"/>
        </w:rPr>
        <w:t>ờ</w:t>
      </w:r>
      <w:r w:rsidRPr="008F726D">
        <w:rPr>
          <w:rFonts w:ascii="Arial" w:hAnsi="Arial" w:cs="Arial"/>
          <w:sz w:val="20"/>
          <w:szCs w:val="20"/>
        </w:rPr>
        <w:t>i gian (tính theo phút) phát sóng tác ph</w:t>
      </w:r>
      <w:r w:rsidRPr="008F726D">
        <w:rPr>
          <w:rFonts w:ascii="Arial" w:hAnsi="Arial" w:cs="Arial"/>
          <w:sz w:val="20"/>
          <w:szCs w:val="20"/>
        </w:rPr>
        <w:t>ẩ</w:t>
      </w:r>
      <w:r w:rsidRPr="008F726D">
        <w:rPr>
          <w:rFonts w:ascii="Arial" w:hAnsi="Arial" w:cs="Arial"/>
          <w:sz w:val="20"/>
          <w:szCs w:val="20"/>
        </w:rPr>
        <w:t>m, b</w:t>
      </w:r>
      <w:r w:rsidRPr="008F726D">
        <w:rPr>
          <w:rFonts w:ascii="Arial" w:hAnsi="Arial" w:cs="Arial"/>
          <w:sz w:val="20"/>
          <w:szCs w:val="20"/>
        </w:rPr>
        <w:t>ả</w:t>
      </w:r>
      <w:r w:rsidRPr="008F726D">
        <w:rPr>
          <w:rFonts w:ascii="Arial" w:hAnsi="Arial" w:cs="Arial"/>
          <w:sz w:val="20"/>
          <w:szCs w:val="20"/>
        </w:rPr>
        <w:t>n ghi âm, ghi hình trong năm hi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ạ</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t</w:t>
      </w:r>
      <w:r w:rsidRPr="008F726D">
        <w:rPr>
          <w:rFonts w:ascii="Arial" w:hAnsi="Arial" w:cs="Arial"/>
          <w:sz w:val="20"/>
          <w:szCs w:val="20"/>
        </w:rPr>
        <w:t>ỷ</w:t>
      </w:r>
      <w:r w:rsidRPr="008F726D">
        <w:rPr>
          <w:rFonts w:ascii="Arial" w:hAnsi="Arial" w:cs="Arial"/>
          <w:sz w:val="20"/>
          <w:szCs w:val="20"/>
        </w:rPr>
        <w:t xml:space="preserve"> l</w:t>
      </w:r>
      <w:r w:rsidRPr="008F726D">
        <w:rPr>
          <w:rFonts w:ascii="Arial" w:hAnsi="Arial" w:cs="Arial"/>
          <w:sz w:val="20"/>
          <w:szCs w:val="20"/>
        </w:rPr>
        <w:t>ệ</w:t>
      </w:r>
      <w:r w:rsidRPr="008F726D">
        <w:rPr>
          <w:rFonts w:ascii="Arial" w:hAnsi="Arial" w:cs="Arial"/>
          <w:sz w:val="20"/>
          <w:szCs w:val="20"/>
        </w:rPr>
        <w:t xml:space="preserve"> ph</w:t>
      </w:r>
      <w:r w:rsidRPr="008F726D">
        <w:rPr>
          <w:rFonts w:ascii="Arial" w:hAnsi="Arial" w:cs="Arial"/>
          <w:sz w:val="20"/>
          <w:szCs w:val="20"/>
        </w:rPr>
        <w:t>ầ</w:t>
      </w:r>
      <w:r w:rsidRPr="008F726D">
        <w:rPr>
          <w:rFonts w:ascii="Arial" w:hAnsi="Arial" w:cs="Arial"/>
          <w:sz w:val="20"/>
          <w:szCs w:val="20"/>
        </w:rPr>
        <w:t>n trăm c</w:t>
      </w:r>
      <w:r w:rsidRPr="008F726D">
        <w:rPr>
          <w:rFonts w:ascii="Arial" w:hAnsi="Arial" w:cs="Arial"/>
          <w:sz w:val="20"/>
          <w:szCs w:val="20"/>
        </w:rPr>
        <w:t>ủ</w:t>
      </w:r>
      <w:r w:rsidRPr="008F726D">
        <w:rPr>
          <w:rFonts w:ascii="Arial" w:hAnsi="Arial" w:cs="Arial"/>
          <w:sz w:val="20"/>
          <w:szCs w:val="20"/>
        </w:rPr>
        <w:t>a</w:t>
      </w:r>
      <w:r w:rsidRPr="008F726D">
        <w:rPr>
          <w:rFonts w:ascii="Arial" w:hAnsi="Arial" w:cs="Arial"/>
          <w:sz w:val="20"/>
          <w:szCs w:val="20"/>
        </w:rPr>
        <w:t xml:space="preserve"> m</w:t>
      </w:r>
      <w:r w:rsidRPr="008F726D">
        <w:rPr>
          <w:rFonts w:ascii="Arial" w:hAnsi="Arial" w:cs="Arial"/>
          <w:sz w:val="20"/>
          <w:szCs w:val="20"/>
        </w:rPr>
        <w:t>ứ</w:t>
      </w:r>
      <w:r w:rsidRPr="008F726D">
        <w:rPr>
          <w:rFonts w:ascii="Arial" w:hAnsi="Arial" w:cs="Arial"/>
          <w:sz w:val="20"/>
          <w:szCs w:val="20"/>
        </w:rPr>
        <w:t>c lương cơ s</w:t>
      </w:r>
      <w:r w:rsidRPr="008F726D">
        <w:rPr>
          <w:rFonts w:ascii="Arial" w:hAnsi="Arial" w:cs="Arial"/>
          <w:sz w:val="20"/>
          <w:szCs w:val="20"/>
        </w:rPr>
        <w:t>ở</w:t>
      </w:r>
      <w:r w:rsidRPr="008F726D">
        <w:rPr>
          <w:rFonts w:ascii="Arial" w:hAnsi="Arial" w:cs="Arial"/>
          <w:sz w:val="20"/>
          <w:szCs w:val="20"/>
        </w:rPr>
        <w:t xml:space="preserve"> quy đ</w:t>
      </w:r>
      <w:r w:rsidRPr="008F726D">
        <w:rPr>
          <w:rFonts w:ascii="Arial" w:hAnsi="Arial" w:cs="Arial"/>
          <w:sz w:val="20"/>
          <w:szCs w:val="20"/>
        </w:rPr>
        <w:t>ị</w:t>
      </w:r>
      <w:r w:rsidRPr="008F726D">
        <w:rPr>
          <w:rFonts w:ascii="Arial" w:hAnsi="Arial" w:cs="Arial"/>
          <w:sz w:val="20"/>
          <w:szCs w:val="20"/>
        </w:rPr>
        <w:t>nh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271"/>
        <w:gridCol w:w="1556"/>
        <w:gridCol w:w="2696"/>
        <w:gridCol w:w="1843"/>
        <w:gridCol w:w="1650"/>
      </w:tblGrid>
      <w:tr w:rsidR="008F726D" w:rsidRPr="008F726D" w14:paraId="64B24DBA" w14:textId="77777777" w:rsidTr="008F726D">
        <w:tc>
          <w:tcPr>
            <w:tcW w:w="3063" w:type="pct"/>
            <w:gridSpan w:val="3"/>
            <w:vAlign w:val="center"/>
          </w:tcPr>
          <w:p w14:paraId="2545315C"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Kênh chương trình truy</w:t>
            </w:r>
            <w:r w:rsidRPr="008F726D">
              <w:rPr>
                <w:rFonts w:ascii="Arial" w:hAnsi="Arial" w:cs="Arial"/>
                <w:b/>
                <w:sz w:val="20"/>
                <w:szCs w:val="20"/>
              </w:rPr>
              <w:t>ề</w:t>
            </w:r>
            <w:r w:rsidRPr="008F726D">
              <w:rPr>
                <w:rFonts w:ascii="Arial" w:hAnsi="Arial" w:cs="Arial"/>
                <w:b/>
                <w:sz w:val="20"/>
                <w:szCs w:val="20"/>
              </w:rPr>
              <w:t>n hình</w:t>
            </w:r>
          </w:p>
        </w:tc>
        <w:tc>
          <w:tcPr>
            <w:tcW w:w="1022" w:type="pct"/>
            <w:vAlign w:val="center"/>
          </w:tcPr>
          <w:p w14:paraId="6A836CA9"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T</w:t>
            </w:r>
            <w:r w:rsidRPr="008F726D">
              <w:rPr>
                <w:rFonts w:ascii="Arial" w:hAnsi="Arial" w:cs="Arial"/>
                <w:b/>
                <w:sz w:val="20"/>
                <w:szCs w:val="20"/>
              </w:rPr>
              <w:t>ỷ</w:t>
            </w:r>
            <w:r w:rsidRPr="008F726D">
              <w:rPr>
                <w:rFonts w:ascii="Arial" w:hAnsi="Arial" w:cs="Arial"/>
                <w:b/>
                <w:sz w:val="20"/>
                <w:szCs w:val="20"/>
              </w:rPr>
              <w:t xml:space="preserve"> l</w:t>
            </w:r>
            <w:r w:rsidRPr="008F726D">
              <w:rPr>
                <w:rFonts w:ascii="Arial" w:hAnsi="Arial" w:cs="Arial"/>
                <w:b/>
                <w:sz w:val="20"/>
                <w:szCs w:val="20"/>
              </w:rPr>
              <w:t>ệ</w:t>
            </w:r>
            <w:r w:rsidRPr="008F726D">
              <w:rPr>
                <w:rFonts w:ascii="Arial" w:hAnsi="Arial" w:cs="Arial"/>
                <w:b/>
                <w:sz w:val="20"/>
                <w:szCs w:val="20"/>
              </w:rPr>
              <w:t xml:space="preserve"> ph</w:t>
            </w:r>
            <w:r w:rsidRPr="008F726D">
              <w:rPr>
                <w:rFonts w:ascii="Arial" w:hAnsi="Arial" w:cs="Arial"/>
                <w:b/>
                <w:sz w:val="20"/>
                <w:szCs w:val="20"/>
              </w:rPr>
              <w:t>ầ</w:t>
            </w:r>
            <w:r w:rsidRPr="008F726D">
              <w:rPr>
                <w:rFonts w:ascii="Arial" w:hAnsi="Arial" w:cs="Arial"/>
                <w:b/>
                <w:sz w:val="20"/>
                <w:szCs w:val="20"/>
              </w:rPr>
              <w:t>n trăm (đ</w:t>
            </w:r>
            <w:r w:rsidRPr="008F726D">
              <w:rPr>
                <w:rFonts w:ascii="Arial" w:hAnsi="Arial" w:cs="Arial"/>
                <w:b/>
                <w:sz w:val="20"/>
                <w:szCs w:val="20"/>
              </w:rPr>
              <w:t>ố</w:t>
            </w:r>
            <w:r w:rsidRPr="008F726D">
              <w:rPr>
                <w:rFonts w:ascii="Arial" w:hAnsi="Arial" w:cs="Arial"/>
                <w:b/>
                <w:sz w:val="20"/>
                <w:szCs w:val="20"/>
              </w:rPr>
              <w:t>i v</w:t>
            </w:r>
            <w:r w:rsidRPr="008F726D">
              <w:rPr>
                <w:rFonts w:ascii="Arial" w:hAnsi="Arial" w:cs="Arial"/>
                <w:b/>
                <w:sz w:val="20"/>
                <w:szCs w:val="20"/>
              </w:rPr>
              <w:t>ớ</w:t>
            </w:r>
            <w:r w:rsidRPr="008F726D">
              <w:rPr>
                <w:rFonts w:ascii="Arial" w:hAnsi="Arial" w:cs="Arial"/>
                <w:b/>
                <w:sz w:val="20"/>
                <w:szCs w:val="20"/>
              </w:rPr>
              <w:t>i ch</w:t>
            </w:r>
            <w:r w:rsidRPr="008F726D">
              <w:rPr>
                <w:rFonts w:ascii="Arial" w:hAnsi="Arial" w:cs="Arial"/>
                <w:b/>
                <w:sz w:val="20"/>
                <w:szCs w:val="20"/>
              </w:rPr>
              <w:t>ủ</w:t>
            </w:r>
            <w:r w:rsidRPr="008F726D">
              <w:rPr>
                <w:rFonts w:ascii="Arial" w:hAnsi="Arial" w:cs="Arial"/>
                <w:b/>
                <w:sz w:val="20"/>
                <w:szCs w:val="20"/>
              </w:rPr>
              <w:t xml:space="preserve"> s</w:t>
            </w:r>
            <w:r w:rsidRPr="008F726D">
              <w:rPr>
                <w:rFonts w:ascii="Arial" w:hAnsi="Arial" w:cs="Arial"/>
                <w:b/>
                <w:sz w:val="20"/>
                <w:szCs w:val="20"/>
              </w:rPr>
              <w:t>ở</w:t>
            </w:r>
            <w:r w:rsidRPr="008F726D">
              <w:rPr>
                <w:rFonts w:ascii="Arial" w:hAnsi="Arial" w:cs="Arial"/>
                <w:b/>
                <w:sz w:val="20"/>
                <w:szCs w:val="20"/>
              </w:rPr>
              <w:t xml:space="preserve"> h</w:t>
            </w:r>
            <w:r w:rsidRPr="008F726D">
              <w:rPr>
                <w:rFonts w:ascii="Arial" w:hAnsi="Arial" w:cs="Arial"/>
                <w:b/>
                <w:sz w:val="20"/>
                <w:szCs w:val="20"/>
              </w:rPr>
              <w:t>ữ</w:t>
            </w:r>
            <w:r w:rsidRPr="008F726D">
              <w:rPr>
                <w:rFonts w:ascii="Arial" w:hAnsi="Arial" w:cs="Arial"/>
                <w:b/>
                <w:sz w:val="20"/>
                <w:szCs w:val="20"/>
              </w:rPr>
              <w:t>u quy</w:t>
            </w:r>
            <w:r w:rsidRPr="008F726D">
              <w:rPr>
                <w:rFonts w:ascii="Arial" w:hAnsi="Arial" w:cs="Arial"/>
                <w:b/>
                <w:sz w:val="20"/>
                <w:szCs w:val="20"/>
              </w:rPr>
              <w:t>ề</w:t>
            </w:r>
            <w:r w:rsidRPr="008F726D">
              <w:rPr>
                <w:rFonts w:ascii="Arial" w:hAnsi="Arial" w:cs="Arial"/>
                <w:b/>
                <w:sz w:val="20"/>
                <w:szCs w:val="20"/>
              </w:rPr>
              <w:t>n tác gi</w:t>
            </w:r>
            <w:r w:rsidRPr="008F726D">
              <w:rPr>
                <w:rFonts w:ascii="Arial" w:hAnsi="Arial" w:cs="Arial"/>
                <w:b/>
                <w:sz w:val="20"/>
                <w:szCs w:val="20"/>
              </w:rPr>
              <w:t>ả</w:t>
            </w:r>
            <w:r w:rsidRPr="008F726D">
              <w:rPr>
                <w:rFonts w:ascii="Arial" w:hAnsi="Arial" w:cs="Arial"/>
                <w:b/>
                <w:sz w:val="20"/>
                <w:szCs w:val="20"/>
              </w:rPr>
              <w:t>)</w:t>
            </w:r>
          </w:p>
        </w:tc>
        <w:tc>
          <w:tcPr>
            <w:tcW w:w="915" w:type="pct"/>
            <w:vAlign w:val="center"/>
          </w:tcPr>
          <w:p w14:paraId="4EEC9238"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T</w:t>
            </w:r>
            <w:r w:rsidRPr="008F726D">
              <w:rPr>
                <w:rFonts w:ascii="Arial" w:hAnsi="Arial" w:cs="Arial"/>
                <w:b/>
                <w:sz w:val="20"/>
                <w:szCs w:val="20"/>
              </w:rPr>
              <w:t>ỷ</w:t>
            </w:r>
            <w:r w:rsidRPr="008F726D">
              <w:rPr>
                <w:rFonts w:ascii="Arial" w:hAnsi="Arial" w:cs="Arial"/>
                <w:b/>
                <w:sz w:val="20"/>
                <w:szCs w:val="20"/>
              </w:rPr>
              <w:t xml:space="preserve"> l</w:t>
            </w:r>
            <w:r w:rsidRPr="008F726D">
              <w:rPr>
                <w:rFonts w:ascii="Arial" w:hAnsi="Arial" w:cs="Arial"/>
                <w:b/>
                <w:sz w:val="20"/>
                <w:szCs w:val="20"/>
              </w:rPr>
              <w:t>ệ</w:t>
            </w:r>
            <w:r w:rsidRPr="008F726D">
              <w:rPr>
                <w:rFonts w:ascii="Arial" w:hAnsi="Arial" w:cs="Arial"/>
                <w:b/>
                <w:sz w:val="20"/>
                <w:szCs w:val="20"/>
              </w:rPr>
              <w:t xml:space="preserve"> ph</w:t>
            </w:r>
            <w:r w:rsidRPr="008F726D">
              <w:rPr>
                <w:rFonts w:ascii="Arial" w:hAnsi="Arial" w:cs="Arial"/>
                <w:b/>
                <w:sz w:val="20"/>
                <w:szCs w:val="20"/>
              </w:rPr>
              <w:t>ầ</w:t>
            </w:r>
            <w:r w:rsidRPr="008F726D">
              <w:rPr>
                <w:rFonts w:ascii="Arial" w:hAnsi="Arial" w:cs="Arial"/>
                <w:b/>
                <w:sz w:val="20"/>
                <w:szCs w:val="20"/>
              </w:rPr>
              <w:t>n trăm (đ</w:t>
            </w:r>
            <w:r w:rsidRPr="008F726D">
              <w:rPr>
                <w:rFonts w:ascii="Arial" w:hAnsi="Arial" w:cs="Arial"/>
                <w:b/>
                <w:sz w:val="20"/>
                <w:szCs w:val="20"/>
              </w:rPr>
              <w:t>ố</w:t>
            </w:r>
            <w:r w:rsidRPr="008F726D">
              <w:rPr>
                <w:rFonts w:ascii="Arial" w:hAnsi="Arial" w:cs="Arial"/>
                <w:b/>
                <w:sz w:val="20"/>
                <w:szCs w:val="20"/>
              </w:rPr>
              <w:t>i v</w:t>
            </w:r>
            <w:r w:rsidRPr="008F726D">
              <w:rPr>
                <w:rFonts w:ascii="Arial" w:hAnsi="Arial" w:cs="Arial"/>
                <w:b/>
                <w:sz w:val="20"/>
                <w:szCs w:val="20"/>
              </w:rPr>
              <w:t>ớ</w:t>
            </w:r>
            <w:r w:rsidRPr="008F726D">
              <w:rPr>
                <w:rFonts w:ascii="Arial" w:hAnsi="Arial" w:cs="Arial"/>
                <w:b/>
                <w:sz w:val="20"/>
                <w:szCs w:val="20"/>
              </w:rPr>
              <w:t>i ch</w:t>
            </w:r>
            <w:r w:rsidRPr="008F726D">
              <w:rPr>
                <w:rFonts w:ascii="Arial" w:hAnsi="Arial" w:cs="Arial"/>
                <w:b/>
                <w:sz w:val="20"/>
                <w:szCs w:val="20"/>
              </w:rPr>
              <w:t>ủ</w:t>
            </w:r>
            <w:r w:rsidRPr="008F726D">
              <w:rPr>
                <w:rFonts w:ascii="Arial" w:hAnsi="Arial" w:cs="Arial"/>
                <w:b/>
                <w:sz w:val="20"/>
                <w:szCs w:val="20"/>
              </w:rPr>
              <w:t xml:space="preserve"> s</w:t>
            </w:r>
            <w:r w:rsidRPr="008F726D">
              <w:rPr>
                <w:rFonts w:ascii="Arial" w:hAnsi="Arial" w:cs="Arial"/>
                <w:b/>
                <w:sz w:val="20"/>
                <w:szCs w:val="20"/>
              </w:rPr>
              <w:t>ở</w:t>
            </w:r>
            <w:r w:rsidRPr="008F726D">
              <w:rPr>
                <w:rFonts w:ascii="Arial" w:hAnsi="Arial" w:cs="Arial"/>
                <w:b/>
                <w:sz w:val="20"/>
                <w:szCs w:val="20"/>
              </w:rPr>
              <w:t xml:space="preserve"> h</w:t>
            </w:r>
            <w:r w:rsidRPr="008F726D">
              <w:rPr>
                <w:rFonts w:ascii="Arial" w:hAnsi="Arial" w:cs="Arial"/>
                <w:b/>
                <w:sz w:val="20"/>
                <w:szCs w:val="20"/>
              </w:rPr>
              <w:t>ữ</w:t>
            </w:r>
            <w:r w:rsidRPr="008F726D">
              <w:rPr>
                <w:rFonts w:ascii="Arial" w:hAnsi="Arial" w:cs="Arial"/>
                <w:b/>
                <w:sz w:val="20"/>
                <w:szCs w:val="20"/>
              </w:rPr>
              <w:t>u quy</w:t>
            </w:r>
            <w:r w:rsidRPr="008F726D">
              <w:rPr>
                <w:rFonts w:ascii="Arial" w:hAnsi="Arial" w:cs="Arial"/>
                <w:b/>
                <w:sz w:val="20"/>
                <w:szCs w:val="20"/>
              </w:rPr>
              <w:t>ề</w:t>
            </w:r>
            <w:r w:rsidRPr="008F726D">
              <w:rPr>
                <w:rFonts w:ascii="Arial" w:hAnsi="Arial" w:cs="Arial"/>
                <w:b/>
                <w:sz w:val="20"/>
                <w:szCs w:val="20"/>
              </w:rPr>
              <w:t>n liên quan)</w:t>
            </w:r>
          </w:p>
        </w:tc>
      </w:tr>
      <w:tr w:rsidR="008F726D" w:rsidRPr="008F726D" w14:paraId="644CD044" w14:textId="77777777" w:rsidTr="008F726D">
        <w:tc>
          <w:tcPr>
            <w:tcW w:w="705" w:type="pct"/>
            <w:vMerge w:val="restart"/>
            <w:vAlign w:val="center"/>
          </w:tcPr>
          <w:p w14:paraId="275CBB2E"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Trung ương</w:t>
            </w:r>
          </w:p>
        </w:tc>
        <w:tc>
          <w:tcPr>
            <w:tcW w:w="863" w:type="pct"/>
            <w:vMerge w:val="restart"/>
            <w:vAlign w:val="center"/>
          </w:tcPr>
          <w:p w14:paraId="2B8588B0"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w:t>
            </w:r>
          </w:p>
        </w:tc>
        <w:tc>
          <w:tcPr>
            <w:tcW w:w="1495" w:type="pct"/>
            <w:vAlign w:val="center"/>
          </w:tcPr>
          <w:p w14:paraId="3CD98B86"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VTV1</w:t>
            </w:r>
          </w:p>
        </w:tc>
        <w:tc>
          <w:tcPr>
            <w:tcW w:w="1022" w:type="pct"/>
            <w:vAlign w:val="center"/>
          </w:tcPr>
          <w:p w14:paraId="00CA6761"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1,2</w:t>
            </w:r>
          </w:p>
        </w:tc>
        <w:tc>
          <w:tcPr>
            <w:tcW w:w="915" w:type="pct"/>
            <w:vAlign w:val="center"/>
          </w:tcPr>
          <w:p w14:paraId="6FECA397"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1,2</w:t>
            </w:r>
          </w:p>
        </w:tc>
      </w:tr>
      <w:tr w:rsidR="008F726D" w:rsidRPr="008F726D" w14:paraId="7027C424" w14:textId="77777777" w:rsidTr="008F726D">
        <w:tc>
          <w:tcPr>
            <w:tcW w:w="705" w:type="pct"/>
            <w:vMerge/>
            <w:vAlign w:val="center"/>
          </w:tcPr>
          <w:p w14:paraId="71DEA22F"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ign w:val="center"/>
          </w:tcPr>
          <w:p w14:paraId="0500CAFB"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1495" w:type="pct"/>
            <w:vAlign w:val="center"/>
          </w:tcPr>
          <w:p w14:paraId="0A77B3DD"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 qu</w:t>
            </w:r>
            <w:r w:rsidRPr="008F726D">
              <w:rPr>
                <w:rFonts w:ascii="Arial" w:hAnsi="Arial" w:cs="Arial"/>
                <w:sz w:val="20"/>
                <w:szCs w:val="20"/>
              </w:rPr>
              <w:t>ố</w:t>
            </w:r>
            <w:r w:rsidRPr="008F726D">
              <w:rPr>
                <w:rFonts w:ascii="Arial" w:hAnsi="Arial" w:cs="Arial"/>
                <w:sz w:val="20"/>
                <w:szCs w:val="20"/>
              </w:rPr>
              <w:t>c gia khác</w:t>
            </w:r>
          </w:p>
        </w:tc>
        <w:tc>
          <w:tcPr>
            <w:tcW w:w="1022" w:type="pct"/>
            <w:vAlign w:val="center"/>
          </w:tcPr>
          <w:p w14:paraId="2D3BCD00"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0,6</w:t>
            </w:r>
          </w:p>
        </w:tc>
        <w:tc>
          <w:tcPr>
            <w:tcW w:w="915" w:type="pct"/>
            <w:vAlign w:val="center"/>
          </w:tcPr>
          <w:p w14:paraId="6A3436D0"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0,6</w:t>
            </w:r>
          </w:p>
        </w:tc>
      </w:tr>
      <w:tr w:rsidR="008F726D" w:rsidRPr="008F726D" w14:paraId="6E05882B" w14:textId="77777777" w:rsidTr="008F726D">
        <w:tc>
          <w:tcPr>
            <w:tcW w:w="705" w:type="pct"/>
            <w:vMerge/>
            <w:vAlign w:val="center"/>
          </w:tcPr>
          <w:p w14:paraId="409C9F93"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Align w:val="center"/>
          </w:tcPr>
          <w:p w14:paraId="53A2A60A"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 xml:space="preserve">Không </w:t>
            </w:r>
            <w:r w:rsidRPr="008F726D">
              <w:rPr>
                <w:rFonts w:ascii="Arial" w:hAnsi="Arial" w:cs="Arial"/>
                <w:sz w:val="20"/>
                <w:szCs w:val="20"/>
              </w:rPr>
              <w:t>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w:t>
            </w:r>
          </w:p>
        </w:tc>
        <w:tc>
          <w:tcPr>
            <w:tcW w:w="1495" w:type="pct"/>
            <w:vAlign w:val="center"/>
          </w:tcPr>
          <w:p w14:paraId="21C8AD18"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Các kênh c</w:t>
            </w:r>
            <w:r w:rsidRPr="008F726D">
              <w:rPr>
                <w:rFonts w:ascii="Arial" w:hAnsi="Arial" w:cs="Arial"/>
                <w:sz w:val="20"/>
                <w:szCs w:val="20"/>
              </w:rPr>
              <w:t>ủ</w:t>
            </w:r>
            <w:r w:rsidRPr="008F726D">
              <w:rPr>
                <w:rFonts w:ascii="Arial" w:hAnsi="Arial" w:cs="Arial"/>
                <w:sz w:val="20"/>
                <w:szCs w:val="20"/>
              </w:rPr>
              <w:t>a VTV</w:t>
            </w:r>
          </w:p>
        </w:tc>
        <w:tc>
          <w:tcPr>
            <w:tcW w:w="1022" w:type="pct"/>
            <w:vAlign w:val="center"/>
          </w:tcPr>
          <w:p w14:paraId="2AA534EE"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1,56</w:t>
            </w:r>
          </w:p>
        </w:tc>
        <w:tc>
          <w:tcPr>
            <w:tcW w:w="915" w:type="pct"/>
            <w:vAlign w:val="center"/>
          </w:tcPr>
          <w:p w14:paraId="1EEC65AE"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1,56</w:t>
            </w:r>
          </w:p>
        </w:tc>
      </w:tr>
      <w:tr w:rsidR="008F726D" w:rsidRPr="008F726D" w14:paraId="42B9200B" w14:textId="77777777" w:rsidTr="008F726D">
        <w:tc>
          <w:tcPr>
            <w:tcW w:w="705" w:type="pct"/>
            <w:vMerge w:val="restart"/>
            <w:vAlign w:val="center"/>
          </w:tcPr>
          <w:p w14:paraId="1D246907"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Đ</w:t>
            </w:r>
            <w:r w:rsidRPr="008F726D">
              <w:rPr>
                <w:rFonts w:ascii="Arial" w:hAnsi="Arial" w:cs="Arial"/>
                <w:sz w:val="20"/>
                <w:szCs w:val="20"/>
              </w:rPr>
              <w:t>ị</w:t>
            </w:r>
            <w:r w:rsidRPr="008F726D">
              <w:rPr>
                <w:rFonts w:ascii="Arial" w:hAnsi="Arial" w:cs="Arial"/>
                <w:sz w:val="20"/>
                <w:szCs w:val="20"/>
              </w:rPr>
              <w:t>a phương</w:t>
            </w:r>
          </w:p>
        </w:tc>
        <w:tc>
          <w:tcPr>
            <w:tcW w:w="863" w:type="pct"/>
            <w:vMerge w:val="restart"/>
            <w:vAlign w:val="center"/>
          </w:tcPr>
          <w:p w14:paraId="18DDF0A0"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w:t>
            </w:r>
          </w:p>
        </w:tc>
        <w:tc>
          <w:tcPr>
            <w:tcW w:w="1495" w:type="pct"/>
            <w:vAlign w:val="center"/>
          </w:tcPr>
          <w:p w14:paraId="1564F279"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ạ</w:t>
            </w:r>
            <w:r w:rsidRPr="008F726D">
              <w:rPr>
                <w:rFonts w:ascii="Arial" w:hAnsi="Arial" w:cs="Arial"/>
                <w:sz w:val="20"/>
                <w:szCs w:val="20"/>
              </w:rPr>
              <w:t>i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đ</w:t>
            </w:r>
            <w:r w:rsidRPr="008F726D">
              <w:rPr>
                <w:rFonts w:ascii="Arial" w:hAnsi="Arial" w:cs="Arial"/>
                <w:sz w:val="20"/>
                <w:szCs w:val="20"/>
              </w:rPr>
              <w:t>ặ</w:t>
            </w:r>
            <w:r w:rsidRPr="008F726D">
              <w:rPr>
                <w:rFonts w:ascii="Arial" w:hAnsi="Arial" w:cs="Arial"/>
                <w:sz w:val="20"/>
                <w:szCs w:val="20"/>
              </w:rPr>
              <w:t>c bi</w:t>
            </w:r>
            <w:r w:rsidRPr="008F726D">
              <w:rPr>
                <w:rFonts w:ascii="Arial" w:hAnsi="Arial" w:cs="Arial"/>
                <w:sz w:val="20"/>
                <w:szCs w:val="20"/>
              </w:rPr>
              <w:t>ệ</w:t>
            </w:r>
            <w:r w:rsidRPr="008F726D">
              <w:rPr>
                <w:rFonts w:ascii="Arial" w:hAnsi="Arial" w:cs="Arial"/>
                <w:sz w:val="20"/>
                <w:szCs w:val="20"/>
              </w:rPr>
              <w:t>t</w:t>
            </w:r>
          </w:p>
        </w:tc>
        <w:tc>
          <w:tcPr>
            <w:tcW w:w="1022" w:type="pct"/>
            <w:vAlign w:val="center"/>
          </w:tcPr>
          <w:p w14:paraId="5CB6BA99"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w:t>
            </w:r>
          </w:p>
        </w:tc>
        <w:tc>
          <w:tcPr>
            <w:tcW w:w="915" w:type="pct"/>
            <w:vAlign w:val="center"/>
          </w:tcPr>
          <w:p w14:paraId="69216F56" w14:textId="212D9789" w:rsidR="0004382B"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w:t>
            </w:r>
          </w:p>
        </w:tc>
      </w:tr>
      <w:tr w:rsidR="008F726D" w:rsidRPr="008F726D" w14:paraId="0F96037F" w14:textId="77777777" w:rsidTr="008F726D">
        <w:tc>
          <w:tcPr>
            <w:tcW w:w="705" w:type="pct"/>
            <w:vMerge/>
            <w:vAlign w:val="center"/>
          </w:tcPr>
          <w:p w14:paraId="530F0BC1"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ign w:val="center"/>
          </w:tcPr>
          <w:p w14:paraId="0342C914"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1495" w:type="pct"/>
            <w:vAlign w:val="center"/>
          </w:tcPr>
          <w:p w14:paraId="3428AF33"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ạ</w:t>
            </w:r>
            <w:r w:rsidRPr="008F726D">
              <w:rPr>
                <w:rFonts w:ascii="Arial" w:hAnsi="Arial" w:cs="Arial"/>
                <w:sz w:val="20"/>
                <w:szCs w:val="20"/>
              </w:rPr>
              <w:t>i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I</w:t>
            </w:r>
          </w:p>
        </w:tc>
        <w:tc>
          <w:tcPr>
            <w:tcW w:w="1022" w:type="pct"/>
            <w:vAlign w:val="center"/>
          </w:tcPr>
          <w:p w14:paraId="17D61472"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0,8</w:t>
            </w:r>
          </w:p>
        </w:tc>
        <w:tc>
          <w:tcPr>
            <w:tcW w:w="915" w:type="pct"/>
            <w:vAlign w:val="center"/>
          </w:tcPr>
          <w:p w14:paraId="0ADB0686"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0,8</w:t>
            </w:r>
          </w:p>
        </w:tc>
      </w:tr>
      <w:tr w:rsidR="008F726D" w:rsidRPr="008F726D" w14:paraId="60AE2DA5" w14:textId="77777777" w:rsidTr="008F726D">
        <w:tc>
          <w:tcPr>
            <w:tcW w:w="705" w:type="pct"/>
            <w:vMerge/>
            <w:vAlign w:val="center"/>
          </w:tcPr>
          <w:p w14:paraId="0910D730"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ign w:val="center"/>
          </w:tcPr>
          <w:p w14:paraId="661BFAD1"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1495" w:type="pct"/>
            <w:vAlign w:val="center"/>
          </w:tcPr>
          <w:p w14:paraId="5A720E79"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ạ</w:t>
            </w:r>
            <w:r w:rsidRPr="008F726D">
              <w:rPr>
                <w:rFonts w:ascii="Arial" w:hAnsi="Arial" w:cs="Arial"/>
                <w:sz w:val="20"/>
                <w:szCs w:val="20"/>
              </w:rPr>
              <w:t>i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II</w:t>
            </w:r>
          </w:p>
        </w:tc>
        <w:tc>
          <w:tcPr>
            <w:tcW w:w="1022" w:type="pct"/>
            <w:vAlign w:val="center"/>
          </w:tcPr>
          <w:p w14:paraId="64A21D09"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0,6</w:t>
            </w:r>
          </w:p>
        </w:tc>
        <w:tc>
          <w:tcPr>
            <w:tcW w:w="915" w:type="pct"/>
            <w:vAlign w:val="center"/>
          </w:tcPr>
          <w:p w14:paraId="3A40BD62"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0,6</w:t>
            </w:r>
          </w:p>
        </w:tc>
      </w:tr>
      <w:tr w:rsidR="008F726D" w:rsidRPr="008F726D" w14:paraId="2156BB66" w14:textId="77777777" w:rsidTr="008F726D">
        <w:tc>
          <w:tcPr>
            <w:tcW w:w="705" w:type="pct"/>
            <w:vMerge/>
            <w:vAlign w:val="center"/>
          </w:tcPr>
          <w:p w14:paraId="1519F301"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ign w:val="center"/>
          </w:tcPr>
          <w:p w14:paraId="1F8C1B99"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1495" w:type="pct"/>
            <w:vAlign w:val="center"/>
          </w:tcPr>
          <w:p w14:paraId="5D0B72D4"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ạ</w:t>
            </w:r>
            <w:r w:rsidRPr="008F726D">
              <w:rPr>
                <w:rFonts w:ascii="Arial" w:hAnsi="Arial" w:cs="Arial"/>
                <w:sz w:val="20"/>
                <w:szCs w:val="20"/>
              </w:rPr>
              <w:t>i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III</w:t>
            </w:r>
          </w:p>
        </w:tc>
        <w:tc>
          <w:tcPr>
            <w:tcW w:w="1022" w:type="pct"/>
            <w:vAlign w:val="center"/>
          </w:tcPr>
          <w:p w14:paraId="1B411C57"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0,3</w:t>
            </w:r>
          </w:p>
        </w:tc>
        <w:tc>
          <w:tcPr>
            <w:tcW w:w="915" w:type="pct"/>
            <w:vAlign w:val="center"/>
          </w:tcPr>
          <w:p w14:paraId="2BE8E99B"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0,3</w:t>
            </w:r>
          </w:p>
        </w:tc>
      </w:tr>
      <w:tr w:rsidR="008F726D" w:rsidRPr="008F726D" w14:paraId="48E69898" w14:textId="77777777" w:rsidTr="008F726D">
        <w:tc>
          <w:tcPr>
            <w:tcW w:w="705" w:type="pct"/>
            <w:vMerge/>
            <w:vAlign w:val="center"/>
          </w:tcPr>
          <w:p w14:paraId="175FF499"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restart"/>
            <w:vAlign w:val="center"/>
          </w:tcPr>
          <w:p w14:paraId="5737626E"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Không 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w:t>
            </w:r>
          </w:p>
        </w:tc>
        <w:tc>
          <w:tcPr>
            <w:tcW w:w="1495" w:type="pct"/>
            <w:vAlign w:val="center"/>
          </w:tcPr>
          <w:p w14:paraId="02C7EF6E"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không 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ạ</w:t>
            </w:r>
            <w:r w:rsidRPr="008F726D">
              <w:rPr>
                <w:rFonts w:ascii="Arial" w:hAnsi="Arial" w:cs="Arial"/>
                <w:sz w:val="20"/>
                <w:szCs w:val="20"/>
              </w:rPr>
              <w:t>i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đ</w:t>
            </w:r>
            <w:r w:rsidRPr="008F726D">
              <w:rPr>
                <w:rFonts w:ascii="Arial" w:hAnsi="Arial" w:cs="Arial"/>
                <w:sz w:val="20"/>
                <w:szCs w:val="20"/>
              </w:rPr>
              <w:t>ặ</w:t>
            </w:r>
            <w:r w:rsidRPr="008F726D">
              <w:rPr>
                <w:rFonts w:ascii="Arial" w:hAnsi="Arial" w:cs="Arial"/>
                <w:sz w:val="20"/>
                <w:szCs w:val="20"/>
              </w:rPr>
              <w:t>c bi</w:t>
            </w:r>
            <w:r w:rsidRPr="008F726D">
              <w:rPr>
                <w:rFonts w:ascii="Arial" w:hAnsi="Arial" w:cs="Arial"/>
                <w:sz w:val="20"/>
                <w:szCs w:val="20"/>
              </w:rPr>
              <w:t>ệ</w:t>
            </w:r>
            <w:r w:rsidRPr="008F726D">
              <w:rPr>
                <w:rFonts w:ascii="Arial" w:hAnsi="Arial" w:cs="Arial"/>
                <w:sz w:val="20"/>
                <w:szCs w:val="20"/>
              </w:rPr>
              <w:t>t</w:t>
            </w:r>
          </w:p>
        </w:tc>
        <w:tc>
          <w:tcPr>
            <w:tcW w:w="1022" w:type="pct"/>
            <w:vAlign w:val="center"/>
          </w:tcPr>
          <w:p w14:paraId="4B38FDCA"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1,3</w:t>
            </w:r>
          </w:p>
        </w:tc>
        <w:tc>
          <w:tcPr>
            <w:tcW w:w="915" w:type="pct"/>
            <w:vAlign w:val="center"/>
          </w:tcPr>
          <w:p w14:paraId="646D1C61"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1,3</w:t>
            </w:r>
          </w:p>
        </w:tc>
      </w:tr>
      <w:tr w:rsidR="008F726D" w:rsidRPr="008F726D" w14:paraId="734694E3" w14:textId="77777777" w:rsidTr="008F726D">
        <w:tc>
          <w:tcPr>
            <w:tcW w:w="705" w:type="pct"/>
            <w:vMerge/>
            <w:vAlign w:val="center"/>
          </w:tcPr>
          <w:p w14:paraId="5178D383"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ign w:val="center"/>
          </w:tcPr>
          <w:p w14:paraId="23572FB1"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1495" w:type="pct"/>
            <w:vAlign w:val="center"/>
          </w:tcPr>
          <w:p w14:paraId="62CD70BE"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không 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ạ</w:t>
            </w:r>
            <w:r w:rsidRPr="008F726D">
              <w:rPr>
                <w:rFonts w:ascii="Arial" w:hAnsi="Arial" w:cs="Arial"/>
                <w:sz w:val="20"/>
                <w:szCs w:val="20"/>
              </w:rPr>
              <w:t>i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I</w:t>
            </w:r>
          </w:p>
        </w:tc>
        <w:tc>
          <w:tcPr>
            <w:tcW w:w="1022" w:type="pct"/>
            <w:vAlign w:val="center"/>
          </w:tcPr>
          <w:p w14:paraId="7E6B01E3"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1,04</w:t>
            </w:r>
          </w:p>
        </w:tc>
        <w:tc>
          <w:tcPr>
            <w:tcW w:w="915" w:type="pct"/>
            <w:vAlign w:val="center"/>
          </w:tcPr>
          <w:p w14:paraId="6A344BA3"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1,04</w:t>
            </w:r>
          </w:p>
        </w:tc>
      </w:tr>
      <w:tr w:rsidR="008F726D" w:rsidRPr="008F726D" w14:paraId="2B86D84A" w14:textId="77777777" w:rsidTr="008F726D">
        <w:tc>
          <w:tcPr>
            <w:tcW w:w="705" w:type="pct"/>
            <w:vMerge/>
            <w:vAlign w:val="center"/>
          </w:tcPr>
          <w:p w14:paraId="75CABF26"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ign w:val="center"/>
          </w:tcPr>
          <w:p w14:paraId="7E140A37"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1495" w:type="pct"/>
            <w:vAlign w:val="center"/>
          </w:tcPr>
          <w:p w14:paraId="61D8D218"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không 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ạ</w:t>
            </w:r>
            <w:r w:rsidRPr="008F726D">
              <w:rPr>
                <w:rFonts w:ascii="Arial" w:hAnsi="Arial" w:cs="Arial"/>
                <w:sz w:val="20"/>
                <w:szCs w:val="20"/>
              </w:rPr>
              <w:t>i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II</w:t>
            </w:r>
          </w:p>
        </w:tc>
        <w:tc>
          <w:tcPr>
            <w:tcW w:w="1022" w:type="pct"/>
            <w:vAlign w:val="center"/>
          </w:tcPr>
          <w:p w14:paraId="5600D522"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0,80</w:t>
            </w:r>
          </w:p>
        </w:tc>
        <w:tc>
          <w:tcPr>
            <w:tcW w:w="915" w:type="pct"/>
            <w:vAlign w:val="center"/>
          </w:tcPr>
          <w:p w14:paraId="78FD6133"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0,80</w:t>
            </w:r>
          </w:p>
        </w:tc>
      </w:tr>
      <w:tr w:rsidR="008F726D" w:rsidRPr="008F726D" w14:paraId="01BDB2F5" w14:textId="77777777" w:rsidTr="008F726D">
        <w:tc>
          <w:tcPr>
            <w:tcW w:w="705" w:type="pct"/>
            <w:vMerge/>
            <w:vAlign w:val="center"/>
          </w:tcPr>
          <w:p w14:paraId="6F2464F9"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863" w:type="pct"/>
            <w:vMerge/>
            <w:vAlign w:val="center"/>
          </w:tcPr>
          <w:p w14:paraId="62429958" w14:textId="77777777" w:rsidR="0004382B" w:rsidRPr="008F726D" w:rsidRDefault="0004382B" w:rsidP="008F726D">
            <w:pPr>
              <w:adjustRightInd w:val="0"/>
              <w:snapToGrid w:val="0"/>
              <w:spacing w:after="0" w:line="240" w:lineRule="auto"/>
              <w:jc w:val="center"/>
              <w:rPr>
                <w:rFonts w:ascii="Arial" w:hAnsi="Arial" w:cs="Arial"/>
                <w:sz w:val="20"/>
                <w:szCs w:val="20"/>
              </w:rPr>
            </w:pPr>
          </w:p>
        </w:tc>
        <w:tc>
          <w:tcPr>
            <w:tcW w:w="1495" w:type="pct"/>
            <w:vAlign w:val="center"/>
          </w:tcPr>
          <w:p w14:paraId="3001AC99"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Kênh không 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ạ</w:t>
            </w:r>
            <w:r w:rsidRPr="008F726D">
              <w:rPr>
                <w:rFonts w:ascii="Arial" w:hAnsi="Arial" w:cs="Arial"/>
                <w:sz w:val="20"/>
                <w:szCs w:val="20"/>
              </w:rPr>
              <w:t>i đô th</w:t>
            </w:r>
            <w:r w:rsidRPr="008F726D">
              <w:rPr>
                <w:rFonts w:ascii="Arial" w:hAnsi="Arial" w:cs="Arial"/>
                <w:sz w:val="20"/>
                <w:szCs w:val="20"/>
              </w:rPr>
              <w:t>ị</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III</w:t>
            </w:r>
          </w:p>
        </w:tc>
        <w:tc>
          <w:tcPr>
            <w:tcW w:w="1022" w:type="pct"/>
            <w:vAlign w:val="center"/>
          </w:tcPr>
          <w:p w14:paraId="4B472513"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0,39</w:t>
            </w:r>
          </w:p>
        </w:tc>
        <w:tc>
          <w:tcPr>
            <w:tcW w:w="915" w:type="pct"/>
            <w:vAlign w:val="center"/>
          </w:tcPr>
          <w:p w14:paraId="03662C4A"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0,39</w:t>
            </w:r>
          </w:p>
        </w:tc>
      </w:tr>
      <w:tr w:rsidR="0004382B" w:rsidRPr="008F726D" w14:paraId="08AE156F" w14:textId="77777777" w:rsidTr="008F726D">
        <w:tc>
          <w:tcPr>
            <w:tcW w:w="5000" w:type="pct"/>
            <w:gridSpan w:val="5"/>
            <w:vAlign w:val="center"/>
          </w:tcPr>
          <w:p w14:paraId="65870A96" w14:textId="77777777" w:rsidR="0004382B" w:rsidRPr="008F726D" w:rsidRDefault="00494C20" w:rsidP="008F726D">
            <w:pPr>
              <w:adjustRightInd w:val="0"/>
              <w:snapToGrid w:val="0"/>
              <w:spacing w:after="0" w:line="240" w:lineRule="auto"/>
              <w:rPr>
                <w:rFonts w:ascii="Arial" w:hAnsi="Arial" w:cs="Arial"/>
                <w:sz w:val="20"/>
                <w:szCs w:val="20"/>
              </w:rPr>
            </w:pPr>
            <w:r w:rsidRPr="008F726D">
              <w:rPr>
                <w:rFonts w:ascii="Arial" w:hAnsi="Arial" w:cs="Arial"/>
                <w:i/>
                <w:sz w:val="20"/>
                <w:szCs w:val="20"/>
              </w:rPr>
              <w:t>Các kênh c</w:t>
            </w:r>
            <w:r w:rsidRPr="008F726D">
              <w:rPr>
                <w:rFonts w:ascii="Arial" w:hAnsi="Arial" w:cs="Arial"/>
                <w:i/>
                <w:sz w:val="20"/>
                <w:szCs w:val="20"/>
              </w:rPr>
              <w:t>ủ</w:t>
            </w:r>
            <w:r w:rsidRPr="008F726D">
              <w:rPr>
                <w:rFonts w:ascii="Arial" w:hAnsi="Arial" w:cs="Arial"/>
                <w:i/>
                <w:sz w:val="20"/>
                <w:szCs w:val="20"/>
              </w:rPr>
              <w:t>a Đài Truy</w:t>
            </w:r>
            <w:r w:rsidRPr="008F726D">
              <w:rPr>
                <w:rFonts w:ascii="Arial" w:hAnsi="Arial" w:cs="Arial"/>
                <w:i/>
                <w:sz w:val="20"/>
                <w:szCs w:val="20"/>
              </w:rPr>
              <w:t>ề</w:t>
            </w:r>
            <w:r w:rsidRPr="008F726D">
              <w:rPr>
                <w:rFonts w:ascii="Arial" w:hAnsi="Arial" w:cs="Arial"/>
                <w:i/>
                <w:sz w:val="20"/>
                <w:szCs w:val="20"/>
              </w:rPr>
              <w:t>n hình Vi</w:t>
            </w:r>
            <w:r w:rsidRPr="008F726D">
              <w:rPr>
                <w:rFonts w:ascii="Arial" w:hAnsi="Arial" w:cs="Arial"/>
                <w:i/>
                <w:sz w:val="20"/>
                <w:szCs w:val="20"/>
              </w:rPr>
              <w:t>ệ</w:t>
            </w:r>
            <w:r w:rsidRPr="008F726D">
              <w:rPr>
                <w:rFonts w:ascii="Arial" w:hAnsi="Arial" w:cs="Arial"/>
                <w:i/>
                <w:sz w:val="20"/>
                <w:szCs w:val="20"/>
              </w:rPr>
              <w:t>t Nam t</w:t>
            </w:r>
            <w:r w:rsidRPr="008F726D">
              <w:rPr>
                <w:rFonts w:ascii="Arial" w:hAnsi="Arial" w:cs="Arial"/>
                <w:i/>
                <w:sz w:val="20"/>
                <w:szCs w:val="20"/>
              </w:rPr>
              <w:t>ạ</w:t>
            </w:r>
            <w:r w:rsidRPr="008F726D">
              <w:rPr>
                <w:rFonts w:ascii="Arial" w:hAnsi="Arial" w:cs="Arial"/>
                <w:i/>
                <w:sz w:val="20"/>
                <w:szCs w:val="20"/>
              </w:rPr>
              <w:t xml:space="preserve">i </w:t>
            </w:r>
            <w:r w:rsidRPr="008F726D">
              <w:rPr>
                <w:rFonts w:ascii="Arial" w:hAnsi="Arial" w:cs="Arial"/>
                <w:i/>
                <w:sz w:val="20"/>
                <w:szCs w:val="20"/>
              </w:rPr>
              <w:t>khu v</w:t>
            </w:r>
            <w:r w:rsidRPr="008F726D">
              <w:rPr>
                <w:rFonts w:ascii="Arial" w:hAnsi="Arial" w:cs="Arial"/>
                <w:i/>
                <w:sz w:val="20"/>
                <w:szCs w:val="20"/>
              </w:rPr>
              <w:t>ự</w:t>
            </w:r>
            <w:r w:rsidRPr="008F726D">
              <w:rPr>
                <w:rFonts w:ascii="Arial" w:hAnsi="Arial" w:cs="Arial"/>
                <w:i/>
                <w:sz w:val="20"/>
                <w:szCs w:val="20"/>
              </w:rPr>
              <w:t>c thì áp d</w:t>
            </w:r>
            <w:r w:rsidRPr="008F726D">
              <w:rPr>
                <w:rFonts w:ascii="Arial" w:hAnsi="Arial" w:cs="Arial"/>
                <w:i/>
                <w:sz w:val="20"/>
                <w:szCs w:val="20"/>
              </w:rPr>
              <w:t>ụ</w:t>
            </w:r>
            <w:r w:rsidRPr="008F726D">
              <w:rPr>
                <w:rFonts w:ascii="Arial" w:hAnsi="Arial" w:cs="Arial"/>
                <w:i/>
                <w:sz w:val="20"/>
                <w:szCs w:val="20"/>
              </w:rPr>
              <w:t>ng t</w:t>
            </w:r>
            <w:r w:rsidRPr="008F726D">
              <w:rPr>
                <w:rFonts w:ascii="Arial" w:hAnsi="Arial" w:cs="Arial"/>
                <w:i/>
                <w:sz w:val="20"/>
                <w:szCs w:val="20"/>
              </w:rPr>
              <w:t>ỷ</w:t>
            </w:r>
            <w:r w:rsidRPr="008F726D">
              <w:rPr>
                <w:rFonts w:ascii="Arial" w:hAnsi="Arial" w:cs="Arial"/>
                <w:i/>
                <w:sz w:val="20"/>
                <w:szCs w:val="20"/>
              </w:rPr>
              <w:t xml:space="preserve"> l</w:t>
            </w:r>
            <w:r w:rsidRPr="008F726D">
              <w:rPr>
                <w:rFonts w:ascii="Arial" w:hAnsi="Arial" w:cs="Arial"/>
                <w:i/>
                <w:sz w:val="20"/>
                <w:szCs w:val="20"/>
              </w:rPr>
              <w:t>ệ</w:t>
            </w:r>
            <w:r w:rsidRPr="008F726D">
              <w:rPr>
                <w:rFonts w:ascii="Arial" w:hAnsi="Arial" w:cs="Arial"/>
                <w:i/>
                <w:sz w:val="20"/>
                <w:szCs w:val="20"/>
              </w:rPr>
              <w:t xml:space="preserve"> theo phân lo</w:t>
            </w:r>
            <w:r w:rsidRPr="008F726D">
              <w:rPr>
                <w:rFonts w:ascii="Arial" w:hAnsi="Arial" w:cs="Arial"/>
                <w:i/>
                <w:sz w:val="20"/>
                <w:szCs w:val="20"/>
              </w:rPr>
              <w:t>ạ</w:t>
            </w:r>
            <w:r w:rsidRPr="008F726D">
              <w:rPr>
                <w:rFonts w:ascii="Arial" w:hAnsi="Arial" w:cs="Arial"/>
                <w:i/>
                <w:sz w:val="20"/>
                <w:szCs w:val="20"/>
              </w:rPr>
              <w:t>i đô th</w:t>
            </w:r>
            <w:r w:rsidRPr="008F726D">
              <w:rPr>
                <w:rFonts w:ascii="Arial" w:hAnsi="Arial" w:cs="Arial"/>
                <w:i/>
                <w:sz w:val="20"/>
                <w:szCs w:val="20"/>
              </w:rPr>
              <w:t>ị</w:t>
            </w:r>
            <w:r w:rsidRPr="008F726D">
              <w:rPr>
                <w:rFonts w:ascii="Arial" w:hAnsi="Arial" w:cs="Arial"/>
                <w:i/>
                <w:sz w:val="20"/>
                <w:szCs w:val="20"/>
              </w:rPr>
              <w:t xml:space="preserve"> c</w:t>
            </w:r>
            <w:r w:rsidRPr="008F726D">
              <w:rPr>
                <w:rFonts w:ascii="Arial" w:hAnsi="Arial" w:cs="Arial"/>
                <w:i/>
                <w:sz w:val="20"/>
                <w:szCs w:val="20"/>
              </w:rPr>
              <w:t>ủ</w:t>
            </w:r>
            <w:r w:rsidRPr="008F726D">
              <w:rPr>
                <w:rFonts w:ascii="Arial" w:hAnsi="Arial" w:cs="Arial"/>
                <w:i/>
                <w:sz w:val="20"/>
                <w:szCs w:val="20"/>
              </w:rPr>
              <w:t>a đ</w:t>
            </w:r>
            <w:r w:rsidRPr="008F726D">
              <w:rPr>
                <w:rFonts w:ascii="Arial" w:hAnsi="Arial" w:cs="Arial"/>
                <w:i/>
                <w:sz w:val="20"/>
                <w:szCs w:val="20"/>
              </w:rPr>
              <w:t>ị</w:t>
            </w:r>
            <w:r w:rsidRPr="008F726D">
              <w:rPr>
                <w:rFonts w:ascii="Arial" w:hAnsi="Arial" w:cs="Arial"/>
                <w:i/>
                <w:sz w:val="20"/>
                <w:szCs w:val="20"/>
              </w:rPr>
              <w:t>a phương đó.</w:t>
            </w:r>
          </w:p>
        </w:tc>
      </w:tr>
    </w:tbl>
    <w:p w14:paraId="1978EDE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phát l</w:t>
      </w:r>
      <w:r w:rsidRPr="008F726D">
        <w:rPr>
          <w:rFonts w:ascii="Arial" w:hAnsi="Arial" w:cs="Arial"/>
          <w:sz w:val="20"/>
          <w:szCs w:val="20"/>
        </w:rPr>
        <w:t>ạ</w:t>
      </w:r>
      <w:r w:rsidRPr="008F726D">
        <w:rPr>
          <w:rFonts w:ascii="Arial" w:hAnsi="Arial" w:cs="Arial"/>
          <w:sz w:val="20"/>
          <w:szCs w:val="20"/>
        </w:rPr>
        <w:t>i chương trình truy</w:t>
      </w:r>
      <w:r w:rsidRPr="008F726D">
        <w:rPr>
          <w:rFonts w:ascii="Arial" w:hAnsi="Arial" w:cs="Arial"/>
          <w:sz w:val="20"/>
          <w:szCs w:val="20"/>
        </w:rPr>
        <w:t>ề</w:t>
      </w:r>
      <w:r w:rsidRPr="008F726D">
        <w:rPr>
          <w:rFonts w:ascii="Arial" w:hAnsi="Arial" w:cs="Arial"/>
          <w:sz w:val="20"/>
          <w:szCs w:val="20"/>
        </w:rPr>
        <w:t>n hình sau th</w:t>
      </w:r>
      <w:r w:rsidRPr="008F726D">
        <w:rPr>
          <w:rFonts w:ascii="Arial" w:hAnsi="Arial" w:cs="Arial"/>
          <w:sz w:val="20"/>
          <w:szCs w:val="20"/>
        </w:rPr>
        <w:t>ờ</w:t>
      </w:r>
      <w:r w:rsidRPr="008F726D">
        <w:rPr>
          <w:rFonts w:ascii="Arial" w:hAnsi="Arial" w:cs="Arial"/>
          <w:sz w:val="20"/>
          <w:szCs w:val="20"/>
        </w:rPr>
        <w:t>i gian phát sóng l</w:t>
      </w:r>
      <w:r w:rsidRPr="008F726D">
        <w:rPr>
          <w:rFonts w:ascii="Arial" w:hAnsi="Arial" w:cs="Arial"/>
          <w:sz w:val="20"/>
          <w:szCs w:val="20"/>
        </w:rPr>
        <w:t>ầ</w:t>
      </w:r>
      <w:r w:rsidRPr="008F726D">
        <w:rPr>
          <w:rFonts w:ascii="Arial" w:hAnsi="Arial" w:cs="Arial"/>
          <w:sz w:val="20"/>
          <w:szCs w:val="20"/>
        </w:rPr>
        <w:t>n đ</w:t>
      </w:r>
      <w:r w:rsidRPr="008F726D">
        <w:rPr>
          <w:rFonts w:ascii="Arial" w:hAnsi="Arial" w:cs="Arial"/>
          <w:sz w:val="20"/>
          <w:szCs w:val="20"/>
        </w:rPr>
        <w:t>ầ</w:t>
      </w:r>
      <w:r w:rsidRPr="008F726D">
        <w:rPr>
          <w:rFonts w:ascii="Arial" w:hAnsi="Arial" w:cs="Arial"/>
          <w:sz w:val="20"/>
          <w:szCs w:val="20"/>
        </w:rPr>
        <w:t>u thì áp d</w:t>
      </w:r>
      <w:r w:rsidRPr="008F726D">
        <w:rPr>
          <w:rFonts w:ascii="Arial" w:hAnsi="Arial" w:cs="Arial"/>
          <w:sz w:val="20"/>
          <w:szCs w:val="20"/>
        </w:rPr>
        <w:t>ụ</w:t>
      </w:r>
      <w:r w:rsidRPr="008F726D">
        <w:rPr>
          <w:rFonts w:ascii="Arial" w:hAnsi="Arial" w:cs="Arial"/>
          <w:sz w:val="20"/>
          <w:szCs w:val="20"/>
        </w:rPr>
        <w:t>ng 20% m</w:t>
      </w:r>
      <w:r w:rsidRPr="008F726D">
        <w:rPr>
          <w:rFonts w:ascii="Arial" w:hAnsi="Arial" w:cs="Arial"/>
          <w:sz w:val="20"/>
          <w:szCs w:val="20"/>
        </w:rPr>
        <w:t>ứ</w:t>
      </w:r>
      <w:r w:rsidRPr="008F726D">
        <w:rPr>
          <w:rFonts w:ascii="Arial" w:hAnsi="Arial" w:cs="Arial"/>
          <w:sz w:val="20"/>
          <w:szCs w:val="20"/>
        </w:rPr>
        <w:t>c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l</w:t>
      </w:r>
      <w:r w:rsidRPr="008F726D">
        <w:rPr>
          <w:rFonts w:ascii="Arial" w:hAnsi="Arial" w:cs="Arial"/>
          <w:sz w:val="20"/>
          <w:szCs w:val="20"/>
        </w:rPr>
        <w:t>ầ</w:t>
      </w:r>
      <w:r w:rsidRPr="008F726D">
        <w:rPr>
          <w:rFonts w:ascii="Arial" w:hAnsi="Arial" w:cs="Arial"/>
          <w:sz w:val="20"/>
          <w:szCs w:val="20"/>
        </w:rPr>
        <w:t>n phát sóng đ</w:t>
      </w:r>
      <w:r w:rsidRPr="008F726D">
        <w:rPr>
          <w:rFonts w:ascii="Arial" w:hAnsi="Arial" w:cs="Arial"/>
          <w:sz w:val="20"/>
          <w:szCs w:val="20"/>
        </w:rPr>
        <w:t>ầ</w:t>
      </w:r>
      <w:r w:rsidRPr="008F726D">
        <w:rPr>
          <w:rFonts w:ascii="Arial" w:hAnsi="Arial" w:cs="Arial"/>
          <w:sz w:val="20"/>
          <w:szCs w:val="20"/>
        </w:rPr>
        <w:t>u tiên.</w:t>
      </w:r>
    </w:p>
    <w:p w14:paraId="4F4AD78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truy</w:t>
      </w:r>
      <w:r w:rsidRPr="008F726D">
        <w:rPr>
          <w:rFonts w:ascii="Arial" w:hAnsi="Arial" w:cs="Arial"/>
          <w:sz w:val="20"/>
          <w:szCs w:val="20"/>
        </w:rPr>
        <w:t>ề</w:t>
      </w:r>
      <w:r w:rsidRPr="008F726D">
        <w:rPr>
          <w:rFonts w:ascii="Arial" w:hAnsi="Arial" w:cs="Arial"/>
          <w:sz w:val="20"/>
          <w:szCs w:val="20"/>
        </w:rPr>
        <w:t>n d</w:t>
      </w:r>
      <w:r w:rsidRPr="008F726D">
        <w:rPr>
          <w:rFonts w:ascii="Arial" w:hAnsi="Arial" w:cs="Arial"/>
          <w:sz w:val="20"/>
          <w:szCs w:val="20"/>
        </w:rPr>
        <w:t>ẫ</w:t>
      </w:r>
      <w:r w:rsidRPr="008F726D">
        <w:rPr>
          <w:rFonts w:ascii="Arial" w:hAnsi="Arial" w:cs="Arial"/>
          <w:sz w:val="20"/>
          <w:szCs w:val="20"/>
        </w:rPr>
        <w:t>n cùng th</w:t>
      </w:r>
      <w:r w:rsidRPr="008F726D">
        <w:rPr>
          <w:rFonts w:ascii="Arial" w:hAnsi="Arial" w:cs="Arial"/>
          <w:sz w:val="20"/>
          <w:szCs w:val="20"/>
        </w:rPr>
        <w:t>ờ</w:t>
      </w:r>
      <w:r w:rsidRPr="008F726D">
        <w:rPr>
          <w:rFonts w:ascii="Arial" w:hAnsi="Arial" w:cs="Arial"/>
          <w:sz w:val="20"/>
          <w:szCs w:val="20"/>
        </w:rPr>
        <w:t>i gian, truy</w:t>
      </w:r>
      <w:r w:rsidRPr="008F726D">
        <w:rPr>
          <w:rFonts w:ascii="Arial" w:hAnsi="Arial" w:cs="Arial"/>
          <w:sz w:val="20"/>
          <w:szCs w:val="20"/>
        </w:rPr>
        <w:t>ề</w:t>
      </w:r>
      <w:r w:rsidRPr="008F726D">
        <w:rPr>
          <w:rFonts w:ascii="Arial" w:hAnsi="Arial" w:cs="Arial"/>
          <w:sz w:val="20"/>
          <w:szCs w:val="20"/>
        </w:rPr>
        <w:t>n d</w:t>
      </w:r>
      <w:r w:rsidRPr="008F726D">
        <w:rPr>
          <w:rFonts w:ascii="Arial" w:hAnsi="Arial" w:cs="Arial"/>
          <w:sz w:val="20"/>
          <w:szCs w:val="20"/>
        </w:rPr>
        <w:t>ẫ</w:t>
      </w:r>
      <w:r w:rsidRPr="008F726D">
        <w:rPr>
          <w:rFonts w:ascii="Arial" w:hAnsi="Arial" w:cs="Arial"/>
          <w:sz w:val="20"/>
          <w:szCs w:val="20"/>
        </w:rPr>
        <w:t>n</w:t>
      </w:r>
      <w:r w:rsidRPr="008F726D">
        <w:rPr>
          <w:rFonts w:ascii="Arial" w:hAnsi="Arial" w:cs="Arial"/>
          <w:sz w:val="20"/>
          <w:szCs w:val="20"/>
        </w:rPr>
        <w:t xml:space="preserve"> phát sóng l</w:t>
      </w:r>
      <w:r w:rsidRPr="008F726D">
        <w:rPr>
          <w:rFonts w:ascii="Arial" w:hAnsi="Arial" w:cs="Arial"/>
          <w:sz w:val="20"/>
          <w:szCs w:val="20"/>
        </w:rPr>
        <w:t>ạ</w:t>
      </w:r>
      <w:r w:rsidRPr="008F726D">
        <w:rPr>
          <w:rFonts w:ascii="Arial" w:hAnsi="Arial" w:cs="Arial"/>
          <w:sz w:val="20"/>
          <w:szCs w:val="20"/>
        </w:rPr>
        <w:t>i ho</w:t>
      </w:r>
      <w:r w:rsidRPr="008F726D">
        <w:rPr>
          <w:rFonts w:ascii="Arial" w:hAnsi="Arial" w:cs="Arial"/>
          <w:sz w:val="20"/>
          <w:szCs w:val="20"/>
        </w:rPr>
        <w:t>ặ</w:t>
      </w:r>
      <w:r w:rsidRPr="008F726D">
        <w:rPr>
          <w:rFonts w:ascii="Arial" w:hAnsi="Arial" w:cs="Arial"/>
          <w:sz w:val="20"/>
          <w:szCs w:val="20"/>
        </w:rPr>
        <w:t>c ti</w:t>
      </w:r>
      <w:r w:rsidRPr="008F726D">
        <w:rPr>
          <w:rFonts w:ascii="Arial" w:hAnsi="Arial" w:cs="Arial"/>
          <w:sz w:val="20"/>
          <w:szCs w:val="20"/>
        </w:rPr>
        <w:t>ế</w:t>
      </w:r>
      <w:r w:rsidRPr="008F726D">
        <w:rPr>
          <w:rFonts w:ascii="Arial" w:hAnsi="Arial" w:cs="Arial"/>
          <w:sz w:val="20"/>
          <w:szCs w:val="20"/>
        </w:rPr>
        <w:t>p sóng chương trình truy</w:t>
      </w:r>
      <w:r w:rsidRPr="008F726D">
        <w:rPr>
          <w:rFonts w:ascii="Arial" w:hAnsi="Arial" w:cs="Arial"/>
          <w:sz w:val="20"/>
          <w:szCs w:val="20"/>
        </w:rPr>
        <w:t>ề</w:t>
      </w:r>
      <w:r w:rsidRPr="008F726D">
        <w:rPr>
          <w:rFonts w:ascii="Arial" w:hAnsi="Arial" w:cs="Arial"/>
          <w:sz w:val="20"/>
          <w:szCs w:val="20"/>
        </w:rPr>
        <w:t>n hình thông qua t</w:t>
      </w:r>
      <w:r w:rsidRPr="008F726D">
        <w:rPr>
          <w:rFonts w:ascii="Arial" w:hAnsi="Arial" w:cs="Arial"/>
          <w:sz w:val="20"/>
          <w:szCs w:val="20"/>
        </w:rPr>
        <w:t>ấ</w:t>
      </w:r>
      <w:r w:rsidRPr="008F726D">
        <w:rPr>
          <w:rFonts w:ascii="Arial" w:hAnsi="Arial" w:cs="Arial"/>
          <w:sz w:val="20"/>
          <w:szCs w:val="20"/>
        </w:rPr>
        <w:t>t c</w:t>
      </w:r>
      <w:r w:rsidRPr="008F726D">
        <w:rPr>
          <w:rFonts w:ascii="Arial" w:hAnsi="Arial" w:cs="Arial"/>
          <w:sz w:val="20"/>
          <w:szCs w:val="20"/>
        </w:rPr>
        <w:t>ả</w:t>
      </w:r>
      <w:r w:rsidRPr="008F726D">
        <w:rPr>
          <w:rFonts w:ascii="Arial" w:hAnsi="Arial" w:cs="Arial"/>
          <w:sz w:val="20"/>
          <w:szCs w:val="20"/>
        </w:rPr>
        <w:t xml:space="preserve"> lo</w:t>
      </w:r>
      <w:r w:rsidRPr="008F726D">
        <w:rPr>
          <w:rFonts w:ascii="Arial" w:hAnsi="Arial" w:cs="Arial"/>
          <w:sz w:val="20"/>
          <w:szCs w:val="20"/>
        </w:rPr>
        <w:t>ạ</w:t>
      </w:r>
      <w:r w:rsidRPr="008F726D">
        <w:rPr>
          <w:rFonts w:ascii="Arial" w:hAnsi="Arial" w:cs="Arial"/>
          <w:sz w:val="20"/>
          <w:szCs w:val="20"/>
        </w:rPr>
        <w:t>i hình kênh chương trình truy</w:t>
      </w:r>
      <w:r w:rsidRPr="008F726D">
        <w:rPr>
          <w:rFonts w:ascii="Arial" w:hAnsi="Arial" w:cs="Arial"/>
          <w:sz w:val="20"/>
          <w:szCs w:val="20"/>
        </w:rPr>
        <w:t>ề</w:t>
      </w:r>
      <w:r w:rsidRPr="008F726D">
        <w:rPr>
          <w:rFonts w:ascii="Arial" w:hAnsi="Arial" w:cs="Arial"/>
          <w:sz w:val="20"/>
          <w:szCs w:val="20"/>
        </w:rPr>
        <w:t>n hình và các hình th</w:t>
      </w:r>
      <w:r w:rsidRPr="008F726D">
        <w:rPr>
          <w:rFonts w:ascii="Arial" w:hAnsi="Arial" w:cs="Arial"/>
          <w:sz w:val="20"/>
          <w:szCs w:val="20"/>
        </w:rPr>
        <w:t>ứ</w:t>
      </w:r>
      <w:r w:rsidRPr="008F726D">
        <w:rPr>
          <w:rFonts w:ascii="Arial" w:hAnsi="Arial" w:cs="Arial"/>
          <w:sz w:val="20"/>
          <w:szCs w:val="20"/>
        </w:rPr>
        <w:t>c phát sóng truy</w:t>
      </w:r>
      <w:r w:rsidRPr="008F726D">
        <w:rPr>
          <w:rFonts w:ascii="Arial" w:hAnsi="Arial" w:cs="Arial"/>
          <w:sz w:val="20"/>
          <w:szCs w:val="20"/>
        </w:rPr>
        <w:t>ề</w:t>
      </w:r>
      <w:r w:rsidRPr="008F726D">
        <w:rPr>
          <w:rFonts w:ascii="Arial" w:hAnsi="Arial" w:cs="Arial"/>
          <w:sz w:val="20"/>
          <w:szCs w:val="20"/>
        </w:rPr>
        <w:t>n hình tương t</w:t>
      </w:r>
      <w:r w:rsidRPr="008F726D">
        <w:rPr>
          <w:rFonts w:ascii="Arial" w:hAnsi="Arial" w:cs="Arial"/>
          <w:sz w:val="20"/>
          <w:szCs w:val="20"/>
        </w:rPr>
        <w:t>ự</w:t>
      </w:r>
      <w:r w:rsidRPr="008F726D">
        <w:rPr>
          <w:rFonts w:ascii="Arial" w:hAnsi="Arial" w:cs="Arial"/>
          <w:sz w:val="20"/>
          <w:szCs w:val="20"/>
        </w:rPr>
        <w:t xml:space="preserve"> khác, bao g</w:t>
      </w:r>
      <w:r w:rsidRPr="008F726D">
        <w:rPr>
          <w:rFonts w:ascii="Arial" w:hAnsi="Arial" w:cs="Arial"/>
          <w:sz w:val="20"/>
          <w:szCs w:val="20"/>
        </w:rPr>
        <w:t>ồ</w:t>
      </w:r>
      <w:r w:rsidRPr="008F726D">
        <w:rPr>
          <w:rFonts w:ascii="Arial" w:hAnsi="Arial" w:cs="Arial"/>
          <w:sz w:val="20"/>
          <w:szCs w:val="20"/>
        </w:rPr>
        <w:t>m c</w:t>
      </w:r>
      <w:r w:rsidRPr="008F726D">
        <w:rPr>
          <w:rFonts w:ascii="Arial" w:hAnsi="Arial" w:cs="Arial"/>
          <w:sz w:val="20"/>
          <w:szCs w:val="20"/>
        </w:rPr>
        <w:t>ả</w:t>
      </w:r>
      <w:r w:rsidRPr="008F726D">
        <w:rPr>
          <w:rFonts w:ascii="Arial" w:hAnsi="Arial" w:cs="Arial"/>
          <w:sz w:val="20"/>
          <w:szCs w:val="20"/>
        </w:rPr>
        <w:t xml:space="preserve"> truy</w:t>
      </w:r>
      <w:r w:rsidRPr="008F726D">
        <w:rPr>
          <w:rFonts w:ascii="Arial" w:hAnsi="Arial" w:cs="Arial"/>
          <w:sz w:val="20"/>
          <w:szCs w:val="20"/>
        </w:rPr>
        <w:t>ề</w:t>
      </w:r>
      <w:r w:rsidRPr="008F726D">
        <w:rPr>
          <w:rFonts w:ascii="Arial" w:hAnsi="Arial" w:cs="Arial"/>
          <w:sz w:val="20"/>
          <w:szCs w:val="20"/>
        </w:rPr>
        <w:t>n qua cáp, trên m</w:t>
      </w:r>
      <w:r w:rsidRPr="008F726D">
        <w:rPr>
          <w:rFonts w:ascii="Arial" w:hAnsi="Arial" w:cs="Arial"/>
          <w:sz w:val="20"/>
          <w:szCs w:val="20"/>
        </w:rPr>
        <w:t>ạ</w:t>
      </w:r>
      <w:r w:rsidRPr="008F726D">
        <w:rPr>
          <w:rFonts w:ascii="Arial" w:hAnsi="Arial" w:cs="Arial"/>
          <w:sz w:val="20"/>
          <w:szCs w:val="20"/>
        </w:rPr>
        <w:t>ng thông tin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m</w:t>
      </w:r>
      <w:r w:rsidRPr="008F726D">
        <w:rPr>
          <w:rFonts w:ascii="Arial" w:hAnsi="Arial" w:cs="Arial"/>
          <w:sz w:val="20"/>
          <w:szCs w:val="20"/>
        </w:rPr>
        <w:t>ạ</w:t>
      </w:r>
      <w:r w:rsidRPr="008F726D">
        <w:rPr>
          <w:rFonts w:ascii="Arial" w:hAnsi="Arial" w:cs="Arial"/>
          <w:sz w:val="20"/>
          <w:szCs w:val="20"/>
        </w:rPr>
        <w:t>ng vi</w:t>
      </w:r>
      <w:r w:rsidRPr="008F726D">
        <w:rPr>
          <w:rFonts w:ascii="Arial" w:hAnsi="Arial" w:cs="Arial"/>
          <w:sz w:val="20"/>
          <w:szCs w:val="20"/>
        </w:rPr>
        <w:t>ễ</w:t>
      </w:r>
      <w:r w:rsidRPr="008F726D">
        <w:rPr>
          <w:rFonts w:ascii="Arial" w:hAnsi="Arial" w:cs="Arial"/>
          <w:sz w:val="20"/>
          <w:szCs w:val="20"/>
        </w:rPr>
        <w:t>n thông, m</w:t>
      </w:r>
      <w:r w:rsidRPr="008F726D">
        <w:rPr>
          <w:rFonts w:ascii="Arial" w:hAnsi="Arial" w:cs="Arial"/>
          <w:sz w:val="20"/>
          <w:szCs w:val="20"/>
        </w:rPr>
        <w:t>ạ</w:t>
      </w:r>
      <w:r w:rsidRPr="008F726D">
        <w:rPr>
          <w:rFonts w:ascii="Arial" w:hAnsi="Arial" w:cs="Arial"/>
          <w:sz w:val="20"/>
          <w:szCs w:val="20"/>
        </w:rPr>
        <w:t>ng Internet thì</w:t>
      </w:r>
      <w:r w:rsidRPr="008F726D">
        <w:rPr>
          <w:rFonts w:ascii="Arial" w:hAnsi="Arial" w:cs="Arial"/>
          <w:sz w:val="20"/>
          <w:szCs w:val="20"/>
        </w:rPr>
        <w:t xml:space="preserve"> áp d</w:t>
      </w:r>
      <w:r w:rsidRPr="008F726D">
        <w:rPr>
          <w:rFonts w:ascii="Arial" w:hAnsi="Arial" w:cs="Arial"/>
          <w:sz w:val="20"/>
          <w:szCs w:val="20"/>
        </w:rPr>
        <w:t>ụ</w:t>
      </w:r>
      <w:r w:rsidRPr="008F726D">
        <w:rPr>
          <w:rFonts w:ascii="Arial" w:hAnsi="Arial" w:cs="Arial"/>
          <w:sz w:val="20"/>
          <w:szCs w:val="20"/>
        </w:rPr>
        <w:t>ng 15% m</w:t>
      </w:r>
      <w:r w:rsidRPr="008F726D">
        <w:rPr>
          <w:rFonts w:ascii="Arial" w:hAnsi="Arial" w:cs="Arial"/>
          <w:sz w:val="20"/>
          <w:szCs w:val="20"/>
        </w:rPr>
        <w:t>ứ</w:t>
      </w:r>
      <w:r w:rsidRPr="008F726D">
        <w:rPr>
          <w:rFonts w:ascii="Arial" w:hAnsi="Arial" w:cs="Arial"/>
          <w:sz w:val="20"/>
          <w:szCs w:val="20"/>
        </w:rPr>
        <w:t>c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l</w:t>
      </w:r>
      <w:r w:rsidRPr="008F726D">
        <w:rPr>
          <w:rFonts w:ascii="Arial" w:hAnsi="Arial" w:cs="Arial"/>
          <w:sz w:val="20"/>
          <w:szCs w:val="20"/>
        </w:rPr>
        <w:t>ầ</w:t>
      </w:r>
      <w:r w:rsidRPr="008F726D">
        <w:rPr>
          <w:rFonts w:ascii="Arial" w:hAnsi="Arial" w:cs="Arial"/>
          <w:sz w:val="20"/>
          <w:szCs w:val="20"/>
        </w:rPr>
        <w:t>n phát sóng đ</w:t>
      </w:r>
      <w:r w:rsidRPr="008F726D">
        <w:rPr>
          <w:rFonts w:ascii="Arial" w:hAnsi="Arial" w:cs="Arial"/>
          <w:sz w:val="20"/>
          <w:szCs w:val="20"/>
        </w:rPr>
        <w:t>ầ</w:t>
      </w:r>
      <w:r w:rsidRPr="008F726D">
        <w:rPr>
          <w:rFonts w:ascii="Arial" w:hAnsi="Arial" w:cs="Arial"/>
          <w:sz w:val="20"/>
          <w:szCs w:val="20"/>
        </w:rPr>
        <w:t>u tiên.</w:t>
      </w:r>
    </w:p>
    <w:p w14:paraId="053B73D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phát, truy</w:t>
      </w:r>
      <w:r w:rsidRPr="008F726D">
        <w:rPr>
          <w:rFonts w:ascii="Arial" w:hAnsi="Arial" w:cs="Arial"/>
          <w:sz w:val="20"/>
          <w:szCs w:val="20"/>
        </w:rPr>
        <w:t>ề</w:t>
      </w:r>
      <w:r w:rsidRPr="008F726D">
        <w:rPr>
          <w:rFonts w:ascii="Arial" w:hAnsi="Arial" w:cs="Arial"/>
          <w:sz w:val="20"/>
          <w:szCs w:val="20"/>
        </w:rPr>
        <w:t>n các kênh chương trình m</w:t>
      </w:r>
      <w:r w:rsidRPr="008F726D">
        <w:rPr>
          <w:rFonts w:ascii="Arial" w:hAnsi="Arial" w:cs="Arial"/>
          <w:sz w:val="20"/>
          <w:szCs w:val="20"/>
        </w:rPr>
        <w:t>ớ</w:t>
      </w:r>
      <w:r w:rsidRPr="008F726D">
        <w:rPr>
          <w:rFonts w:ascii="Arial" w:hAnsi="Arial" w:cs="Arial"/>
          <w:sz w:val="20"/>
          <w:szCs w:val="20"/>
        </w:rPr>
        <w:t>i qua cáp, trên m</w:t>
      </w:r>
      <w:r w:rsidRPr="008F726D">
        <w:rPr>
          <w:rFonts w:ascii="Arial" w:hAnsi="Arial" w:cs="Arial"/>
          <w:sz w:val="20"/>
          <w:szCs w:val="20"/>
        </w:rPr>
        <w:t>ạ</w:t>
      </w:r>
      <w:r w:rsidRPr="008F726D">
        <w:rPr>
          <w:rFonts w:ascii="Arial" w:hAnsi="Arial" w:cs="Arial"/>
          <w:sz w:val="20"/>
          <w:szCs w:val="20"/>
        </w:rPr>
        <w:t>ng thông tin đi</w:t>
      </w:r>
      <w:r w:rsidRPr="008F726D">
        <w:rPr>
          <w:rFonts w:ascii="Arial" w:hAnsi="Arial" w:cs="Arial"/>
          <w:sz w:val="20"/>
          <w:szCs w:val="20"/>
        </w:rPr>
        <w:t>ệ</w:t>
      </w:r>
      <w:r w:rsidRPr="008F726D">
        <w:rPr>
          <w:rFonts w:ascii="Arial" w:hAnsi="Arial" w:cs="Arial"/>
          <w:sz w:val="20"/>
          <w:szCs w:val="20"/>
        </w:rPr>
        <w:t>n t</w:t>
      </w:r>
      <w:r w:rsidRPr="008F726D">
        <w:rPr>
          <w:rFonts w:ascii="Arial" w:hAnsi="Arial" w:cs="Arial"/>
          <w:sz w:val="20"/>
          <w:szCs w:val="20"/>
        </w:rPr>
        <w:t>ử</w:t>
      </w:r>
      <w:r w:rsidRPr="008F726D">
        <w:rPr>
          <w:rFonts w:ascii="Arial" w:hAnsi="Arial" w:cs="Arial"/>
          <w:sz w:val="20"/>
          <w:szCs w:val="20"/>
        </w:rPr>
        <w:t>, m</w:t>
      </w:r>
      <w:r w:rsidRPr="008F726D">
        <w:rPr>
          <w:rFonts w:ascii="Arial" w:hAnsi="Arial" w:cs="Arial"/>
          <w:sz w:val="20"/>
          <w:szCs w:val="20"/>
        </w:rPr>
        <w:t>ạ</w:t>
      </w:r>
      <w:r w:rsidRPr="008F726D">
        <w:rPr>
          <w:rFonts w:ascii="Arial" w:hAnsi="Arial" w:cs="Arial"/>
          <w:sz w:val="20"/>
          <w:szCs w:val="20"/>
        </w:rPr>
        <w:t>ng vi</w:t>
      </w:r>
      <w:r w:rsidRPr="008F726D">
        <w:rPr>
          <w:rFonts w:ascii="Arial" w:hAnsi="Arial" w:cs="Arial"/>
          <w:sz w:val="20"/>
          <w:szCs w:val="20"/>
        </w:rPr>
        <w:t>ễ</w:t>
      </w:r>
      <w:r w:rsidRPr="008F726D">
        <w:rPr>
          <w:rFonts w:ascii="Arial" w:hAnsi="Arial" w:cs="Arial"/>
          <w:sz w:val="20"/>
          <w:szCs w:val="20"/>
        </w:rPr>
        <w:t>n thông, m</w:t>
      </w:r>
      <w:r w:rsidRPr="008F726D">
        <w:rPr>
          <w:rFonts w:ascii="Arial" w:hAnsi="Arial" w:cs="Arial"/>
          <w:sz w:val="20"/>
          <w:szCs w:val="20"/>
        </w:rPr>
        <w:t>ạ</w:t>
      </w:r>
      <w:r w:rsidRPr="008F726D">
        <w:rPr>
          <w:rFonts w:ascii="Arial" w:hAnsi="Arial" w:cs="Arial"/>
          <w:sz w:val="20"/>
          <w:szCs w:val="20"/>
        </w:rPr>
        <w:t>ng Internet ho</w:t>
      </w:r>
      <w:r w:rsidRPr="008F726D">
        <w:rPr>
          <w:rFonts w:ascii="Arial" w:hAnsi="Arial" w:cs="Arial"/>
          <w:sz w:val="20"/>
          <w:szCs w:val="20"/>
        </w:rPr>
        <w:t>ặ</w:t>
      </w:r>
      <w:r w:rsidRPr="008F726D">
        <w:rPr>
          <w:rFonts w:ascii="Arial" w:hAnsi="Arial" w:cs="Arial"/>
          <w:sz w:val="20"/>
          <w:szCs w:val="20"/>
        </w:rPr>
        <w:t>c b</w:t>
      </w:r>
      <w:r w:rsidRPr="008F726D">
        <w:rPr>
          <w:rFonts w:ascii="Arial" w:hAnsi="Arial" w:cs="Arial"/>
          <w:sz w:val="20"/>
          <w:szCs w:val="20"/>
        </w:rPr>
        <w:t>ấ</w:t>
      </w:r>
      <w:r w:rsidRPr="008F726D">
        <w:rPr>
          <w:rFonts w:ascii="Arial" w:hAnsi="Arial" w:cs="Arial"/>
          <w:sz w:val="20"/>
          <w:szCs w:val="20"/>
        </w:rPr>
        <w:t>t k</w:t>
      </w:r>
      <w:r w:rsidRPr="008F726D">
        <w:rPr>
          <w:rFonts w:ascii="Arial" w:hAnsi="Arial" w:cs="Arial"/>
          <w:sz w:val="20"/>
          <w:szCs w:val="20"/>
        </w:rPr>
        <w:t>ỳ</w:t>
      </w:r>
      <w:r w:rsidRPr="008F726D">
        <w:rPr>
          <w:rFonts w:ascii="Arial" w:hAnsi="Arial" w:cs="Arial"/>
          <w:sz w:val="20"/>
          <w:szCs w:val="20"/>
        </w:rPr>
        <w:t xml:space="preserve"> phương ti</w:t>
      </w:r>
      <w:r w:rsidRPr="008F726D">
        <w:rPr>
          <w:rFonts w:ascii="Arial" w:hAnsi="Arial" w:cs="Arial"/>
          <w:sz w:val="20"/>
          <w:szCs w:val="20"/>
        </w:rPr>
        <w:t>ệ</w:t>
      </w:r>
      <w:r w:rsidRPr="008F726D">
        <w:rPr>
          <w:rFonts w:ascii="Arial" w:hAnsi="Arial" w:cs="Arial"/>
          <w:sz w:val="20"/>
          <w:szCs w:val="20"/>
        </w:rPr>
        <w:t>n k</w:t>
      </w:r>
      <w:r w:rsidRPr="008F726D">
        <w:rPr>
          <w:rFonts w:ascii="Arial" w:hAnsi="Arial" w:cs="Arial"/>
          <w:sz w:val="20"/>
          <w:szCs w:val="20"/>
        </w:rPr>
        <w:t>ỹ</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 tương t</w:t>
      </w:r>
      <w:r w:rsidRPr="008F726D">
        <w:rPr>
          <w:rFonts w:ascii="Arial" w:hAnsi="Arial" w:cs="Arial"/>
          <w:sz w:val="20"/>
          <w:szCs w:val="20"/>
        </w:rPr>
        <w:t>ự</w:t>
      </w:r>
      <w:r w:rsidRPr="008F726D">
        <w:rPr>
          <w:rFonts w:ascii="Arial" w:hAnsi="Arial" w:cs="Arial"/>
          <w:sz w:val="20"/>
          <w:szCs w:val="20"/>
        </w:rPr>
        <w:t xml:space="preserve"> nào khác thì m</w:t>
      </w:r>
      <w:r w:rsidRPr="008F726D">
        <w:rPr>
          <w:rFonts w:ascii="Arial" w:hAnsi="Arial" w:cs="Arial"/>
          <w:sz w:val="20"/>
          <w:szCs w:val="20"/>
        </w:rPr>
        <w:t>ứ</w:t>
      </w:r>
      <w:r w:rsidRPr="008F726D">
        <w:rPr>
          <w:rFonts w:ascii="Arial" w:hAnsi="Arial" w:cs="Arial"/>
          <w:sz w:val="20"/>
          <w:szCs w:val="20"/>
        </w:rPr>
        <w:t>c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tín</w:t>
      </w:r>
      <w:r w:rsidRPr="008F726D">
        <w:rPr>
          <w:rFonts w:ascii="Arial" w:hAnsi="Arial" w:cs="Arial"/>
          <w:sz w:val="20"/>
          <w:szCs w:val="20"/>
        </w:rPr>
        <w:t>h theo m</w:t>
      </w:r>
      <w:r w:rsidRPr="008F726D">
        <w:rPr>
          <w:rFonts w:ascii="Arial" w:hAnsi="Arial" w:cs="Arial"/>
          <w:sz w:val="20"/>
          <w:szCs w:val="20"/>
        </w:rPr>
        <w:t>ứ</w:t>
      </w:r>
      <w:r w:rsidRPr="008F726D">
        <w:rPr>
          <w:rFonts w:ascii="Arial" w:hAnsi="Arial" w:cs="Arial"/>
          <w:sz w:val="20"/>
          <w:szCs w:val="20"/>
        </w:rPr>
        <w:t>c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kênh không thi</w:t>
      </w:r>
      <w:r w:rsidRPr="008F726D">
        <w:rPr>
          <w:rFonts w:ascii="Arial" w:hAnsi="Arial" w:cs="Arial"/>
          <w:sz w:val="20"/>
          <w:szCs w:val="20"/>
        </w:rPr>
        <w:t>ế</w:t>
      </w:r>
      <w:r w:rsidRPr="008F726D">
        <w:rPr>
          <w:rFonts w:ascii="Arial" w:hAnsi="Arial" w:cs="Arial"/>
          <w:sz w:val="20"/>
          <w:szCs w:val="20"/>
        </w:rPr>
        <w:t>t y</w:t>
      </w:r>
      <w:r w:rsidRPr="008F726D">
        <w:rPr>
          <w:rFonts w:ascii="Arial" w:hAnsi="Arial" w:cs="Arial"/>
          <w:sz w:val="20"/>
          <w:szCs w:val="20"/>
        </w:rPr>
        <w:t>ế</w:t>
      </w:r>
      <w:r w:rsidRPr="008F726D">
        <w:rPr>
          <w:rFonts w:ascii="Arial" w:hAnsi="Arial" w:cs="Arial"/>
          <w:sz w:val="20"/>
          <w:szCs w:val="20"/>
        </w:rPr>
        <w:t>u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b</w:t>
      </w:r>
      <w:r w:rsidRPr="008F726D">
        <w:rPr>
          <w:rFonts w:ascii="Arial" w:hAnsi="Arial" w:cs="Arial"/>
          <w:sz w:val="20"/>
          <w:szCs w:val="20"/>
        </w:rPr>
        <w:t>ả</w:t>
      </w:r>
      <w:r w:rsidRPr="008F726D">
        <w:rPr>
          <w:rFonts w:ascii="Arial" w:hAnsi="Arial" w:cs="Arial"/>
          <w:sz w:val="20"/>
          <w:szCs w:val="20"/>
        </w:rPr>
        <w:t>ng thu</w:t>
      </w:r>
      <w:r w:rsidRPr="008F726D">
        <w:rPr>
          <w:rFonts w:ascii="Arial" w:hAnsi="Arial" w:cs="Arial"/>
          <w:sz w:val="20"/>
          <w:szCs w:val="20"/>
        </w:rPr>
        <w:t>ộ</w:t>
      </w:r>
      <w:r w:rsidRPr="008F726D">
        <w:rPr>
          <w:rFonts w:ascii="Arial" w:hAnsi="Arial" w:cs="Arial"/>
          <w:sz w:val="20"/>
          <w:szCs w:val="20"/>
        </w:rPr>
        <w:t>c kho</w:t>
      </w:r>
      <w:r w:rsidRPr="008F726D">
        <w:rPr>
          <w:rFonts w:ascii="Arial" w:hAnsi="Arial" w:cs="Arial"/>
          <w:sz w:val="20"/>
          <w:szCs w:val="20"/>
        </w:rPr>
        <w:t>ả</w:t>
      </w:r>
      <w:r w:rsidRPr="008F726D">
        <w:rPr>
          <w:rFonts w:ascii="Arial" w:hAnsi="Arial" w:cs="Arial"/>
          <w:sz w:val="20"/>
          <w:szCs w:val="20"/>
        </w:rPr>
        <w:t>n này;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tái phát, tái truy</w:t>
      </w:r>
      <w:r w:rsidRPr="008F726D">
        <w:rPr>
          <w:rFonts w:ascii="Arial" w:hAnsi="Arial" w:cs="Arial"/>
          <w:sz w:val="20"/>
          <w:szCs w:val="20"/>
        </w:rPr>
        <w:t>ề</w:t>
      </w:r>
      <w:r w:rsidRPr="008F726D">
        <w:rPr>
          <w:rFonts w:ascii="Arial" w:hAnsi="Arial" w:cs="Arial"/>
          <w:sz w:val="20"/>
          <w:szCs w:val="20"/>
        </w:rPr>
        <w:t>n thì áp d</w:t>
      </w:r>
      <w:r w:rsidRPr="008F726D">
        <w:rPr>
          <w:rFonts w:ascii="Arial" w:hAnsi="Arial" w:cs="Arial"/>
          <w:sz w:val="20"/>
          <w:szCs w:val="20"/>
        </w:rPr>
        <w:t>ụ</w:t>
      </w:r>
      <w:r w:rsidRPr="008F726D">
        <w:rPr>
          <w:rFonts w:ascii="Arial" w:hAnsi="Arial" w:cs="Arial"/>
          <w:sz w:val="20"/>
          <w:szCs w:val="20"/>
        </w:rPr>
        <w:t>ng 15% m</w:t>
      </w:r>
      <w:r w:rsidRPr="008F726D">
        <w:rPr>
          <w:rFonts w:ascii="Arial" w:hAnsi="Arial" w:cs="Arial"/>
          <w:sz w:val="20"/>
          <w:szCs w:val="20"/>
        </w:rPr>
        <w:t>ứ</w:t>
      </w:r>
      <w:r w:rsidRPr="008F726D">
        <w:rPr>
          <w:rFonts w:ascii="Arial" w:hAnsi="Arial" w:cs="Arial"/>
          <w:sz w:val="20"/>
          <w:szCs w:val="20"/>
        </w:rPr>
        <w:t>c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l</w:t>
      </w:r>
      <w:r w:rsidRPr="008F726D">
        <w:rPr>
          <w:rFonts w:ascii="Arial" w:hAnsi="Arial" w:cs="Arial"/>
          <w:sz w:val="20"/>
          <w:szCs w:val="20"/>
        </w:rPr>
        <w:t>ầ</w:t>
      </w:r>
      <w:r w:rsidRPr="008F726D">
        <w:rPr>
          <w:rFonts w:ascii="Arial" w:hAnsi="Arial" w:cs="Arial"/>
          <w:sz w:val="20"/>
          <w:szCs w:val="20"/>
        </w:rPr>
        <w:t>n phát, truy</w:t>
      </w:r>
      <w:r w:rsidRPr="008F726D">
        <w:rPr>
          <w:rFonts w:ascii="Arial" w:hAnsi="Arial" w:cs="Arial"/>
          <w:sz w:val="20"/>
          <w:szCs w:val="20"/>
        </w:rPr>
        <w:t>ề</w:t>
      </w:r>
      <w:r w:rsidRPr="008F726D">
        <w:rPr>
          <w:rFonts w:ascii="Arial" w:hAnsi="Arial" w:cs="Arial"/>
          <w:sz w:val="20"/>
          <w:szCs w:val="20"/>
        </w:rPr>
        <w:t>n đ</w:t>
      </w:r>
      <w:r w:rsidRPr="008F726D">
        <w:rPr>
          <w:rFonts w:ascii="Arial" w:hAnsi="Arial" w:cs="Arial"/>
          <w:sz w:val="20"/>
          <w:szCs w:val="20"/>
        </w:rPr>
        <w:t>ầ</w:t>
      </w:r>
      <w:r w:rsidRPr="008F726D">
        <w:rPr>
          <w:rFonts w:ascii="Arial" w:hAnsi="Arial" w:cs="Arial"/>
          <w:sz w:val="20"/>
          <w:szCs w:val="20"/>
        </w:rPr>
        <w:t>u tiên.</w:t>
      </w:r>
    </w:p>
    <w:p w14:paraId="54D7ED7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II.</w:t>
      </w:r>
      <w:r w:rsidRPr="008F726D">
        <w:rPr>
          <w:rFonts w:ascii="Arial" w:hAnsi="Arial" w:cs="Arial"/>
          <w:sz w:val="20"/>
          <w:szCs w:val="20"/>
        </w:rPr>
        <w:t xml:space="preserve">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phát sóng không có tài tr</w:t>
      </w:r>
      <w:r w:rsidRPr="008F726D">
        <w:rPr>
          <w:rFonts w:ascii="Arial" w:hAnsi="Arial" w:cs="Arial"/>
          <w:sz w:val="20"/>
          <w:szCs w:val="20"/>
        </w:rPr>
        <w:t>ợ</w:t>
      </w:r>
      <w:r w:rsidRPr="008F726D">
        <w:rPr>
          <w:rFonts w:ascii="Arial" w:hAnsi="Arial" w:cs="Arial"/>
          <w:sz w:val="20"/>
          <w:szCs w:val="20"/>
        </w:rPr>
        <w:t>, qu</w:t>
      </w:r>
      <w:r w:rsidRPr="008F726D">
        <w:rPr>
          <w:rFonts w:ascii="Arial" w:hAnsi="Arial" w:cs="Arial"/>
          <w:sz w:val="20"/>
          <w:szCs w:val="20"/>
        </w:rPr>
        <w:t>ả</w:t>
      </w:r>
      <w:r w:rsidRPr="008F726D">
        <w:rPr>
          <w:rFonts w:ascii="Arial" w:hAnsi="Arial" w:cs="Arial"/>
          <w:sz w:val="20"/>
          <w:szCs w:val="20"/>
        </w:rPr>
        <w:t>ng cáo ho</w:t>
      </w:r>
      <w:r w:rsidRPr="008F726D">
        <w:rPr>
          <w:rFonts w:ascii="Arial" w:hAnsi="Arial" w:cs="Arial"/>
          <w:sz w:val="20"/>
          <w:szCs w:val="20"/>
        </w:rPr>
        <w:t>ặ</w:t>
      </w:r>
      <w:r w:rsidRPr="008F726D">
        <w:rPr>
          <w:rFonts w:ascii="Arial" w:hAnsi="Arial" w:cs="Arial"/>
          <w:sz w:val="20"/>
          <w:szCs w:val="20"/>
        </w:rPr>
        <w:t>c không thu ti</w:t>
      </w:r>
      <w:r w:rsidRPr="008F726D">
        <w:rPr>
          <w:rFonts w:ascii="Arial" w:hAnsi="Arial" w:cs="Arial"/>
          <w:sz w:val="20"/>
          <w:szCs w:val="20"/>
        </w:rPr>
        <w:t>ề</w:t>
      </w:r>
      <w:r w:rsidRPr="008F726D">
        <w:rPr>
          <w:rFonts w:ascii="Arial" w:hAnsi="Arial" w:cs="Arial"/>
          <w:sz w:val="20"/>
          <w:szCs w:val="20"/>
        </w:rPr>
        <w:t>n dư</w:t>
      </w:r>
      <w:r w:rsidRPr="008F726D">
        <w:rPr>
          <w:rFonts w:ascii="Arial" w:hAnsi="Arial" w:cs="Arial"/>
          <w:sz w:val="20"/>
          <w:szCs w:val="20"/>
        </w:rPr>
        <w:t>ớ</w:t>
      </w:r>
      <w:r w:rsidRPr="008F726D">
        <w:rPr>
          <w:rFonts w:ascii="Arial" w:hAnsi="Arial" w:cs="Arial"/>
          <w:sz w:val="20"/>
          <w:szCs w:val="20"/>
        </w:rPr>
        <w:t>i b</w:t>
      </w:r>
      <w:r w:rsidRPr="008F726D">
        <w:rPr>
          <w:rFonts w:ascii="Arial" w:hAnsi="Arial" w:cs="Arial"/>
          <w:sz w:val="20"/>
          <w:szCs w:val="20"/>
        </w:rPr>
        <w:t>ấ</w:t>
      </w:r>
      <w:r w:rsidRPr="008F726D">
        <w:rPr>
          <w:rFonts w:ascii="Arial" w:hAnsi="Arial" w:cs="Arial"/>
          <w:sz w:val="20"/>
          <w:szCs w:val="20"/>
        </w:rPr>
        <w:t>t k</w:t>
      </w:r>
      <w:r w:rsidRPr="008F726D">
        <w:rPr>
          <w:rFonts w:ascii="Arial" w:hAnsi="Arial" w:cs="Arial"/>
          <w:sz w:val="20"/>
          <w:szCs w:val="20"/>
        </w:rPr>
        <w:t>ỳ</w:t>
      </w:r>
      <w:r w:rsidRPr="008F726D">
        <w:rPr>
          <w:rFonts w:ascii="Arial" w:hAnsi="Arial" w:cs="Arial"/>
          <w:sz w:val="20"/>
          <w:szCs w:val="20"/>
        </w:rPr>
        <w:t xml:space="preserve"> hình th</w:t>
      </w:r>
      <w:r w:rsidRPr="008F726D">
        <w:rPr>
          <w:rFonts w:ascii="Arial" w:hAnsi="Arial" w:cs="Arial"/>
          <w:sz w:val="20"/>
          <w:szCs w:val="20"/>
        </w:rPr>
        <w:t>ứ</w:t>
      </w:r>
      <w:r w:rsidRPr="008F726D">
        <w:rPr>
          <w:rFonts w:ascii="Arial" w:hAnsi="Arial" w:cs="Arial"/>
          <w:sz w:val="20"/>
          <w:szCs w:val="20"/>
        </w:rPr>
        <w:t>c nào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kho</w:t>
      </w:r>
      <w:r w:rsidRPr="008F726D">
        <w:rPr>
          <w:rFonts w:ascii="Arial" w:hAnsi="Arial" w:cs="Arial"/>
          <w:sz w:val="20"/>
          <w:szCs w:val="20"/>
        </w:rPr>
        <w:t>ả</w:t>
      </w:r>
      <w:r w:rsidRPr="008F726D">
        <w:rPr>
          <w:rFonts w:ascii="Arial" w:hAnsi="Arial" w:cs="Arial"/>
          <w:sz w:val="20"/>
          <w:szCs w:val="20"/>
        </w:rPr>
        <w:t>n 2 Đi</w:t>
      </w:r>
      <w:r w:rsidRPr="008F726D">
        <w:rPr>
          <w:rFonts w:ascii="Arial" w:hAnsi="Arial" w:cs="Arial"/>
          <w:sz w:val="20"/>
          <w:szCs w:val="20"/>
        </w:rPr>
        <w:t>ề</w:t>
      </w:r>
      <w:r w:rsidRPr="008F726D">
        <w:rPr>
          <w:rFonts w:ascii="Arial" w:hAnsi="Arial" w:cs="Arial"/>
          <w:sz w:val="20"/>
          <w:szCs w:val="20"/>
        </w:rPr>
        <w:t>u 35 Ngh</w:t>
      </w:r>
      <w:r w:rsidRPr="008F726D">
        <w:rPr>
          <w:rFonts w:ascii="Arial" w:hAnsi="Arial" w:cs="Arial"/>
          <w:sz w:val="20"/>
          <w:szCs w:val="20"/>
        </w:rPr>
        <w:t>ị</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này thì s</w:t>
      </w:r>
      <w:r w:rsidRPr="008F726D">
        <w:rPr>
          <w:rFonts w:ascii="Arial" w:hAnsi="Arial" w:cs="Arial"/>
          <w:sz w:val="20"/>
          <w:szCs w:val="20"/>
        </w:rPr>
        <w:t>ố</w:t>
      </w:r>
      <w:r w:rsidRPr="008F726D">
        <w:rPr>
          <w:rFonts w:ascii="Arial" w:hAnsi="Arial" w:cs="Arial"/>
          <w:sz w:val="20"/>
          <w:szCs w:val="20"/>
        </w:rPr>
        <w:t xml:space="preserve">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chi tr</w:t>
      </w:r>
      <w:r w:rsidRPr="008F726D">
        <w:rPr>
          <w:rFonts w:ascii="Arial" w:hAnsi="Arial" w:cs="Arial"/>
          <w:sz w:val="20"/>
          <w:szCs w:val="20"/>
        </w:rPr>
        <w:t>ả</w:t>
      </w:r>
      <w:r w:rsidRPr="008F726D">
        <w:rPr>
          <w:rFonts w:ascii="Arial" w:hAnsi="Arial" w:cs="Arial"/>
          <w:sz w:val="20"/>
          <w:szCs w:val="20"/>
        </w:rPr>
        <w:t xml:space="preserve"> b</w:t>
      </w:r>
      <w:r w:rsidRPr="008F726D">
        <w:rPr>
          <w:rFonts w:ascii="Arial" w:hAnsi="Arial" w:cs="Arial"/>
          <w:sz w:val="20"/>
          <w:szCs w:val="20"/>
        </w:rPr>
        <w:t>ằ</w:t>
      </w:r>
      <w:r w:rsidRPr="008F726D">
        <w:rPr>
          <w:rFonts w:ascii="Arial" w:hAnsi="Arial" w:cs="Arial"/>
          <w:sz w:val="20"/>
          <w:szCs w:val="20"/>
        </w:rPr>
        <w:t>ng 30% s</w:t>
      </w:r>
      <w:r w:rsidRPr="008F726D">
        <w:rPr>
          <w:rFonts w:ascii="Arial" w:hAnsi="Arial" w:cs="Arial"/>
          <w:sz w:val="20"/>
          <w:szCs w:val="20"/>
        </w:rPr>
        <w:t>ố</w:t>
      </w:r>
      <w:r w:rsidRPr="008F726D">
        <w:rPr>
          <w:rFonts w:ascii="Arial" w:hAnsi="Arial" w:cs="Arial"/>
          <w:sz w:val="20"/>
          <w:szCs w:val="20"/>
        </w:rPr>
        <w:t xml:space="preserve">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tính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m</w:t>
      </w:r>
      <w:r w:rsidRPr="008F726D">
        <w:rPr>
          <w:rFonts w:ascii="Arial" w:hAnsi="Arial" w:cs="Arial"/>
          <w:sz w:val="20"/>
          <w:szCs w:val="20"/>
        </w:rPr>
        <w:t>ụ</w:t>
      </w:r>
      <w:r w:rsidRPr="008F726D">
        <w:rPr>
          <w:rFonts w:ascii="Arial" w:hAnsi="Arial" w:cs="Arial"/>
          <w:sz w:val="20"/>
          <w:szCs w:val="20"/>
        </w:rPr>
        <w:t>c I c</w:t>
      </w:r>
      <w:r w:rsidRPr="008F726D">
        <w:rPr>
          <w:rFonts w:ascii="Arial" w:hAnsi="Arial" w:cs="Arial"/>
          <w:sz w:val="20"/>
          <w:szCs w:val="20"/>
        </w:rPr>
        <w:t>ủ</w:t>
      </w:r>
      <w:r w:rsidRPr="008F726D">
        <w:rPr>
          <w:rFonts w:ascii="Arial" w:hAnsi="Arial" w:cs="Arial"/>
          <w:sz w:val="20"/>
          <w:szCs w:val="20"/>
        </w:rPr>
        <w:t>a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này.</w:t>
      </w:r>
    </w:p>
    <w:p w14:paraId="7ABE2A2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III.</w:t>
      </w:r>
      <w:r w:rsidRPr="008F726D">
        <w:rPr>
          <w:rFonts w:ascii="Arial" w:hAnsi="Arial" w:cs="Arial"/>
          <w:sz w:val="20"/>
          <w:szCs w:val="20"/>
        </w:rPr>
        <w:t xml:space="preserve">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phát sóng các chương trình đ</w:t>
      </w:r>
      <w:r w:rsidRPr="008F726D">
        <w:rPr>
          <w:rFonts w:ascii="Arial" w:hAnsi="Arial" w:cs="Arial"/>
          <w:sz w:val="20"/>
          <w:szCs w:val="20"/>
        </w:rPr>
        <w:t>ặ</w:t>
      </w:r>
      <w:r w:rsidRPr="008F726D">
        <w:rPr>
          <w:rFonts w:ascii="Arial" w:hAnsi="Arial" w:cs="Arial"/>
          <w:sz w:val="20"/>
          <w:szCs w:val="20"/>
        </w:rPr>
        <w:t>c bi</w:t>
      </w:r>
      <w:r w:rsidRPr="008F726D">
        <w:rPr>
          <w:rFonts w:ascii="Arial" w:hAnsi="Arial" w:cs="Arial"/>
          <w:sz w:val="20"/>
          <w:szCs w:val="20"/>
        </w:rPr>
        <w:t>ệ</w:t>
      </w:r>
      <w:r w:rsidRPr="008F726D">
        <w:rPr>
          <w:rFonts w:ascii="Arial" w:hAnsi="Arial" w:cs="Arial"/>
          <w:sz w:val="20"/>
          <w:szCs w:val="20"/>
        </w:rPr>
        <w:t>t dành cho thi</w:t>
      </w:r>
      <w:r w:rsidRPr="008F726D">
        <w:rPr>
          <w:rFonts w:ascii="Arial" w:hAnsi="Arial" w:cs="Arial"/>
          <w:sz w:val="20"/>
          <w:szCs w:val="20"/>
        </w:rPr>
        <w:t>ế</w:t>
      </w:r>
      <w:r w:rsidRPr="008F726D">
        <w:rPr>
          <w:rFonts w:ascii="Arial" w:hAnsi="Arial" w:cs="Arial"/>
          <w:sz w:val="20"/>
          <w:szCs w:val="20"/>
        </w:rPr>
        <w:t>u nhi, đ</w:t>
      </w:r>
      <w:r w:rsidRPr="008F726D">
        <w:rPr>
          <w:rFonts w:ascii="Arial" w:hAnsi="Arial" w:cs="Arial"/>
          <w:sz w:val="20"/>
          <w:szCs w:val="20"/>
        </w:rPr>
        <w:t>ồ</w:t>
      </w:r>
      <w:r w:rsidRPr="008F726D">
        <w:rPr>
          <w:rFonts w:ascii="Arial" w:hAnsi="Arial" w:cs="Arial"/>
          <w:sz w:val="20"/>
          <w:szCs w:val="20"/>
        </w:rPr>
        <w:t>ng bào dân t</w:t>
      </w:r>
      <w:r w:rsidRPr="008F726D">
        <w:rPr>
          <w:rFonts w:ascii="Arial" w:hAnsi="Arial" w:cs="Arial"/>
          <w:sz w:val="20"/>
          <w:szCs w:val="20"/>
        </w:rPr>
        <w:t>ộ</w:t>
      </w:r>
      <w:r w:rsidRPr="008F726D">
        <w:rPr>
          <w:rFonts w:ascii="Arial" w:hAnsi="Arial" w:cs="Arial"/>
          <w:sz w:val="20"/>
          <w:szCs w:val="20"/>
        </w:rPr>
        <w:t>c thi</w:t>
      </w:r>
      <w:r w:rsidRPr="008F726D">
        <w:rPr>
          <w:rFonts w:ascii="Arial" w:hAnsi="Arial" w:cs="Arial"/>
          <w:sz w:val="20"/>
          <w:szCs w:val="20"/>
        </w:rPr>
        <w:t>ể</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vùng sâu, vùng xa, vùng đ</w:t>
      </w:r>
      <w:r w:rsidRPr="008F726D">
        <w:rPr>
          <w:rFonts w:ascii="Arial" w:hAnsi="Arial" w:cs="Arial"/>
          <w:sz w:val="20"/>
          <w:szCs w:val="20"/>
        </w:rPr>
        <w:t>ặ</w:t>
      </w:r>
      <w:r w:rsidRPr="008F726D">
        <w:rPr>
          <w:rFonts w:ascii="Arial" w:hAnsi="Arial" w:cs="Arial"/>
          <w:sz w:val="20"/>
          <w:szCs w:val="20"/>
        </w:rPr>
        <w:t>c bi</w:t>
      </w:r>
      <w:r w:rsidRPr="008F726D">
        <w:rPr>
          <w:rFonts w:ascii="Arial" w:hAnsi="Arial" w:cs="Arial"/>
          <w:sz w:val="20"/>
          <w:szCs w:val="20"/>
        </w:rPr>
        <w:t>ệ</w:t>
      </w:r>
      <w:r w:rsidRPr="008F726D">
        <w:rPr>
          <w:rFonts w:ascii="Arial" w:hAnsi="Arial" w:cs="Arial"/>
          <w:sz w:val="20"/>
          <w:szCs w:val="20"/>
        </w:rPr>
        <w:t>t khó khăn, chương trình đ</w:t>
      </w:r>
      <w:r w:rsidRPr="008F726D">
        <w:rPr>
          <w:rFonts w:ascii="Arial" w:hAnsi="Arial" w:cs="Arial"/>
          <w:sz w:val="20"/>
          <w:szCs w:val="20"/>
        </w:rPr>
        <w:t>ặ</w:t>
      </w:r>
      <w:r w:rsidRPr="008F726D">
        <w:rPr>
          <w:rFonts w:ascii="Arial" w:hAnsi="Arial" w:cs="Arial"/>
          <w:sz w:val="20"/>
          <w:szCs w:val="20"/>
        </w:rPr>
        <w:t>c bi</w:t>
      </w:r>
      <w:r w:rsidRPr="008F726D">
        <w:rPr>
          <w:rFonts w:ascii="Arial" w:hAnsi="Arial" w:cs="Arial"/>
          <w:sz w:val="20"/>
          <w:szCs w:val="20"/>
        </w:rPr>
        <w:t>ệ</w:t>
      </w:r>
      <w:r w:rsidRPr="008F726D">
        <w:rPr>
          <w:rFonts w:ascii="Arial" w:hAnsi="Arial" w:cs="Arial"/>
          <w:sz w:val="20"/>
          <w:szCs w:val="20"/>
        </w:rPr>
        <w:t>t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k</w:t>
      </w:r>
      <w:r w:rsidRPr="008F726D">
        <w:rPr>
          <w:rFonts w:ascii="Arial" w:hAnsi="Arial" w:cs="Arial"/>
          <w:sz w:val="20"/>
          <w:szCs w:val="20"/>
        </w:rPr>
        <w:t>ỷ</w:t>
      </w:r>
      <w:r w:rsidRPr="008F726D">
        <w:rPr>
          <w:rFonts w:ascii="Arial" w:hAnsi="Arial" w:cs="Arial"/>
          <w:sz w:val="20"/>
          <w:szCs w:val="20"/>
        </w:rPr>
        <w:t xml:space="preserve"> ni</w:t>
      </w:r>
      <w:r w:rsidRPr="008F726D">
        <w:rPr>
          <w:rFonts w:ascii="Arial" w:hAnsi="Arial" w:cs="Arial"/>
          <w:sz w:val="20"/>
          <w:szCs w:val="20"/>
        </w:rPr>
        <w:t>ệ</w:t>
      </w:r>
      <w:r w:rsidRPr="008F726D">
        <w:rPr>
          <w:rFonts w:ascii="Arial" w:hAnsi="Arial" w:cs="Arial"/>
          <w:sz w:val="20"/>
          <w:szCs w:val="20"/>
        </w:rPr>
        <w:t>m các ngày l</w:t>
      </w:r>
      <w:r w:rsidRPr="008F726D">
        <w:rPr>
          <w:rFonts w:ascii="Arial" w:hAnsi="Arial" w:cs="Arial"/>
          <w:sz w:val="20"/>
          <w:szCs w:val="20"/>
        </w:rPr>
        <w:t>ễ</w:t>
      </w:r>
      <w:r w:rsidRPr="008F726D">
        <w:rPr>
          <w:rFonts w:ascii="Arial" w:hAnsi="Arial" w:cs="Arial"/>
          <w:sz w:val="20"/>
          <w:szCs w:val="20"/>
        </w:rPr>
        <w:t xml:space="preserve"> l</w:t>
      </w:r>
      <w:r w:rsidRPr="008F726D">
        <w:rPr>
          <w:rFonts w:ascii="Arial" w:hAnsi="Arial" w:cs="Arial"/>
          <w:sz w:val="20"/>
          <w:szCs w:val="20"/>
        </w:rPr>
        <w:t>ớ</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Vi</w:t>
      </w:r>
      <w:r w:rsidRPr="008F726D">
        <w:rPr>
          <w:rFonts w:ascii="Arial" w:hAnsi="Arial" w:cs="Arial"/>
          <w:sz w:val="20"/>
          <w:szCs w:val="20"/>
        </w:rPr>
        <w:t>ệ</w:t>
      </w:r>
      <w:r w:rsidRPr="008F726D">
        <w:rPr>
          <w:rFonts w:ascii="Arial" w:hAnsi="Arial" w:cs="Arial"/>
          <w:sz w:val="20"/>
          <w:szCs w:val="20"/>
        </w:rPr>
        <w:t>t Nam thì s</w:t>
      </w:r>
      <w:r w:rsidRPr="008F726D">
        <w:rPr>
          <w:rFonts w:ascii="Arial" w:hAnsi="Arial" w:cs="Arial"/>
          <w:sz w:val="20"/>
          <w:szCs w:val="20"/>
        </w:rPr>
        <w:t>ố</w:t>
      </w:r>
      <w:r w:rsidRPr="008F726D">
        <w:rPr>
          <w:rFonts w:ascii="Arial" w:hAnsi="Arial" w:cs="Arial"/>
          <w:sz w:val="20"/>
          <w:szCs w:val="20"/>
        </w:rPr>
        <w:t xml:space="preserve">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chi tr</w:t>
      </w:r>
      <w:r w:rsidRPr="008F726D">
        <w:rPr>
          <w:rFonts w:ascii="Arial" w:hAnsi="Arial" w:cs="Arial"/>
          <w:sz w:val="20"/>
          <w:szCs w:val="20"/>
        </w:rPr>
        <w:t>ả</w:t>
      </w:r>
      <w:r w:rsidRPr="008F726D">
        <w:rPr>
          <w:rFonts w:ascii="Arial" w:hAnsi="Arial" w:cs="Arial"/>
          <w:sz w:val="20"/>
          <w:szCs w:val="20"/>
        </w:rPr>
        <w:t xml:space="preserve"> b</w:t>
      </w:r>
      <w:r w:rsidRPr="008F726D">
        <w:rPr>
          <w:rFonts w:ascii="Arial" w:hAnsi="Arial" w:cs="Arial"/>
          <w:sz w:val="20"/>
          <w:szCs w:val="20"/>
        </w:rPr>
        <w:t>ằ</w:t>
      </w:r>
      <w:r w:rsidRPr="008F726D">
        <w:rPr>
          <w:rFonts w:ascii="Arial" w:hAnsi="Arial" w:cs="Arial"/>
          <w:sz w:val="20"/>
          <w:szCs w:val="20"/>
        </w:rPr>
        <w:t>ng 30% s</w:t>
      </w:r>
      <w:r w:rsidRPr="008F726D">
        <w:rPr>
          <w:rFonts w:ascii="Arial" w:hAnsi="Arial" w:cs="Arial"/>
          <w:sz w:val="20"/>
          <w:szCs w:val="20"/>
        </w:rPr>
        <w:t>ố</w:t>
      </w:r>
      <w:r w:rsidRPr="008F726D">
        <w:rPr>
          <w:rFonts w:ascii="Arial" w:hAnsi="Arial" w:cs="Arial"/>
          <w:sz w:val="20"/>
          <w:szCs w:val="20"/>
        </w:rPr>
        <w:t xml:space="preserve"> ti</w:t>
      </w:r>
      <w:r w:rsidRPr="008F726D">
        <w:rPr>
          <w:rFonts w:ascii="Arial" w:hAnsi="Arial" w:cs="Arial"/>
          <w:sz w:val="20"/>
          <w:szCs w:val="20"/>
        </w:rPr>
        <w:t>ề</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q</w:t>
      </w:r>
      <w:r w:rsidRPr="008F726D">
        <w:rPr>
          <w:rFonts w:ascii="Arial" w:hAnsi="Arial" w:cs="Arial"/>
          <w:sz w:val="20"/>
          <w:szCs w:val="20"/>
        </w:rPr>
        <w:t>uy</w:t>
      </w:r>
      <w:r w:rsidRPr="008F726D">
        <w:rPr>
          <w:rFonts w:ascii="Arial" w:hAnsi="Arial" w:cs="Arial"/>
          <w:sz w:val="20"/>
          <w:szCs w:val="20"/>
        </w:rPr>
        <w:t>ề</w:t>
      </w:r>
      <w:r w:rsidRPr="008F726D">
        <w:rPr>
          <w:rFonts w:ascii="Arial" w:hAnsi="Arial" w:cs="Arial"/>
          <w:sz w:val="20"/>
          <w:szCs w:val="20"/>
        </w:rPr>
        <w:t>n tính theo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m</w:t>
      </w:r>
      <w:r w:rsidRPr="008F726D">
        <w:rPr>
          <w:rFonts w:ascii="Arial" w:hAnsi="Arial" w:cs="Arial"/>
          <w:sz w:val="20"/>
          <w:szCs w:val="20"/>
        </w:rPr>
        <w:t>ụ</w:t>
      </w:r>
      <w:r w:rsidRPr="008F726D">
        <w:rPr>
          <w:rFonts w:ascii="Arial" w:hAnsi="Arial" w:cs="Arial"/>
          <w:sz w:val="20"/>
          <w:szCs w:val="20"/>
        </w:rPr>
        <w:t>c I c</w:t>
      </w:r>
      <w:r w:rsidRPr="008F726D">
        <w:rPr>
          <w:rFonts w:ascii="Arial" w:hAnsi="Arial" w:cs="Arial"/>
          <w:sz w:val="20"/>
          <w:szCs w:val="20"/>
        </w:rPr>
        <w:t>ủ</w:t>
      </w:r>
      <w:r w:rsidRPr="008F726D">
        <w:rPr>
          <w:rFonts w:ascii="Arial" w:hAnsi="Arial" w:cs="Arial"/>
          <w:sz w:val="20"/>
          <w:szCs w:val="20"/>
        </w:rPr>
        <w:t>a Ph</w:t>
      </w:r>
      <w:r w:rsidRPr="008F726D">
        <w:rPr>
          <w:rFonts w:ascii="Arial" w:hAnsi="Arial" w:cs="Arial"/>
          <w:sz w:val="20"/>
          <w:szCs w:val="20"/>
        </w:rPr>
        <w:t>ụ</w:t>
      </w:r>
      <w:r w:rsidRPr="008F726D">
        <w:rPr>
          <w:rFonts w:ascii="Arial" w:hAnsi="Arial" w:cs="Arial"/>
          <w:sz w:val="20"/>
          <w:szCs w:val="20"/>
        </w:rPr>
        <w:t xml:space="preserve"> l</w:t>
      </w:r>
      <w:r w:rsidRPr="008F726D">
        <w:rPr>
          <w:rFonts w:ascii="Arial" w:hAnsi="Arial" w:cs="Arial"/>
          <w:sz w:val="20"/>
          <w:szCs w:val="20"/>
        </w:rPr>
        <w:t>ụ</w:t>
      </w:r>
      <w:r w:rsidRPr="008F726D">
        <w:rPr>
          <w:rFonts w:ascii="Arial" w:hAnsi="Arial" w:cs="Arial"/>
          <w:sz w:val="20"/>
          <w:szCs w:val="20"/>
        </w:rPr>
        <w:t>c này.</w:t>
      </w:r>
    </w:p>
    <w:p w14:paraId="71900436"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pPr>
    </w:p>
    <w:p w14:paraId="3CFE72F2"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6C63E2EC" w14:textId="43F38DB4"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lastRenderedPageBreak/>
        <w:t>Ph</w:t>
      </w:r>
      <w:r w:rsidRPr="008F726D">
        <w:rPr>
          <w:rFonts w:ascii="Arial" w:hAnsi="Arial" w:cs="Arial"/>
          <w:b/>
          <w:sz w:val="20"/>
          <w:szCs w:val="20"/>
        </w:rPr>
        <w:t>ụ</w:t>
      </w:r>
      <w:r w:rsidRPr="008F726D">
        <w:rPr>
          <w:rFonts w:ascii="Arial" w:hAnsi="Arial" w:cs="Arial"/>
          <w:b/>
          <w:sz w:val="20"/>
          <w:szCs w:val="20"/>
        </w:rPr>
        <w:t xml:space="preserve"> l</w:t>
      </w:r>
      <w:r w:rsidRPr="008F726D">
        <w:rPr>
          <w:rFonts w:ascii="Arial" w:hAnsi="Arial" w:cs="Arial"/>
          <w:b/>
          <w:sz w:val="20"/>
          <w:szCs w:val="20"/>
        </w:rPr>
        <w:t>ụ</w:t>
      </w:r>
      <w:r w:rsidRPr="008F726D">
        <w:rPr>
          <w:rFonts w:ascii="Arial" w:hAnsi="Arial" w:cs="Arial"/>
          <w:b/>
          <w:sz w:val="20"/>
          <w:szCs w:val="20"/>
        </w:rPr>
        <w:t>c II</w:t>
      </w:r>
    </w:p>
    <w:p w14:paraId="1C3F2D52" w14:textId="443AB462" w:rsidR="0004382B"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CHƯƠNG TRÌNH KHUNG CỦA KHÓA ĐÀO TẠO NGHIỆP VỤ</w:t>
      </w:r>
      <w:r w:rsidRPr="008F726D">
        <w:rPr>
          <w:rFonts w:ascii="Arial" w:hAnsi="Arial" w:cs="Arial"/>
          <w:sz w:val="20"/>
          <w:szCs w:val="20"/>
        </w:rPr>
        <w:br/>
      </w:r>
      <w:r w:rsidRPr="008F726D">
        <w:rPr>
          <w:rFonts w:ascii="Arial" w:hAnsi="Arial" w:cs="Arial"/>
          <w:b/>
          <w:sz w:val="20"/>
          <w:szCs w:val="20"/>
        </w:rPr>
        <w:t>VỀ GIÁM ĐỊNH QUYỀN TÁC GIẢ, QUYỀN LIÊN QUAN</w:t>
      </w:r>
    </w:p>
    <w:p w14:paraId="10AE3C4C" w14:textId="73824CE0" w:rsidR="0004382B"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i/>
          <w:sz w:val="20"/>
          <w:szCs w:val="20"/>
        </w:rPr>
        <w:t>(Kèm theo Nghị định số 134/2026/NĐ-CP</w:t>
      </w:r>
      <w:r w:rsidRPr="008F726D">
        <w:rPr>
          <w:rFonts w:ascii="Arial" w:hAnsi="Arial" w:cs="Arial"/>
          <w:sz w:val="20"/>
          <w:szCs w:val="20"/>
        </w:rPr>
        <w:br/>
      </w:r>
      <w:r w:rsidRPr="008F726D">
        <w:rPr>
          <w:rFonts w:ascii="Arial" w:hAnsi="Arial" w:cs="Arial"/>
          <w:i/>
          <w:sz w:val="20"/>
          <w:szCs w:val="20"/>
        </w:rPr>
        <w:t>ngày 06 tháng 4 năm 2026 của Chính phủ)</w:t>
      </w:r>
    </w:p>
    <w:p w14:paraId="7CD20EF0" w14:textId="77777777" w:rsidR="008F726D" w:rsidRPr="008F726D" w:rsidRDefault="008F726D" w:rsidP="008F726D">
      <w:pPr>
        <w:adjustRightInd w:val="0"/>
        <w:snapToGrid w:val="0"/>
        <w:spacing w:after="0" w:line="240" w:lineRule="auto"/>
        <w:jc w:val="center"/>
        <w:rPr>
          <w:rFonts w:ascii="Arial" w:hAnsi="Arial" w:cs="Arial"/>
          <w:b/>
          <w:sz w:val="20"/>
          <w:szCs w:val="20"/>
        </w:rPr>
      </w:pPr>
    </w:p>
    <w:p w14:paraId="074BE3C3" w14:textId="68CC331F"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I.</w:t>
      </w:r>
      <w:r w:rsidRPr="008F726D">
        <w:rPr>
          <w:rFonts w:ascii="Arial" w:hAnsi="Arial" w:cs="Arial"/>
          <w:sz w:val="20"/>
          <w:szCs w:val="20"/>
        </w:rPr>
        <w:t xml:space="preserve"> </w:t>
      </w:r>
      <w:r w:rsidRPr="008F726D">
        <w:rPr>
          <w:rFonts w:ascii="Arial" w:hAnsi="Arial" w:cs="Arial"/>
          <w:b/>
          <w:sz w:val="20"/>
          <w:szCs w:val="20"/>
        </w:rPr>
        <w:t>KH</w:t>
      </w:r>
      <w:r w:rsidRPr="008F726D">
        <w:rPr>
          <w:rFonts w:ascii="Arial" w:hAnsi="Arial" w:cs="Arial"/>
          <w:b/>
          <w:sz w:val="20"/>
          <w:szCs w:val="20"/>
        </w:rPr>
        <w:t>Ố</w:t>
      </w:r>
      <w:r w:rsidRPr="008F726D">
        <w:rPr>
          <w:rFonts w:ascii="Arial" w:hAnsi="Arial" w:cs="Arial"/>
          <w:b/>
          <w:sz w:val="20"/>
          <w:szCs w:val="20"/>
        </w:rPr>
        <w:t>I</w:t>
      </w:r>
      <w:r w:rsidRPr="008F726D">
        <w:rPr>
          <w:rFonts w:ascii="Arial" w:hAnsi="Arial" w:cs="Arial"/>
          <w:b/>
          <w:sz w:val="20"/>
          <w:szCs w:val="20"/>
        </w:rPr>
        <w:t xml:space="preserve"> LƯ</w:t>
      </w:r>
      <w:r w:rsidRPr="008F726D">
        <w:rPr>
          <w:rFonts w:ascii="Arial" w:hAnsi="Arial" w:cs="Arial"/>
          <w:b/>
          <w:sz w:val="20"/>
          <w:szCs w:val="20"/>
        </w:rPr>
        <w:t>Ợ</w:t>
      </w:r>
      <w:r w:rsidRPr="008F726D">
        <w:rPr>
          <w:rFonts w:ascii="Arial" w:hAnsi="Arial" w:cs="Arial"/>
          <w:b/>
          <w:sz w:val="20"/>
          <w:szCs w:val="20"/>
        </w:rPr>
        <w:t>NG KI</w:t>
      </w:r>
      <w:r w:rsidRPr="008F726D">
        <w:rPr>
          <w:rFonts w:ascii="Arial" w:hAnsi="Arial" w:cs="Arial"/>
          <w:b/>
          <w:sz w:val="20"/>
          <w:szCs w:val="20"/>
        </w:rPr>
        <w:t>Ế</w:t>
      </w:r>
      <w:r w:rsidRPr="008F726D">
        <w:rPr>
          <w:rFonts w:ascii="Arial" w:hAnsi="Arial" w:cs="Arial"/>
          <w:b/>
          <w:sz w:val="20"/>
          <w:szCs w:val="20"/>
        </w:rPr>
        <w:t>N TH</w:t>
      </w:r>
      <w:r w:rsidRPr="008F726D">
        <w:rPr>
          <w:rFonts w:ascii="Arial" w:hAnsi="Arial" w:cs="Arial"/>
          <w:b/>
          <w:sz w:val="20"/>
          <w:szCs w:val="20"/>
        </w:rPr>
        <w:t>Ứ</w:t>
      </w:r>
      <w:r w:rsidRPr="008F726D">
        <w:rPr>
          <w:rFonts w:ascii="Arial" w:hAnsi="Arial" w:cs="Arial"/>
          <w:b/>
          <w:sz w:val="20"/>
          <w:szCs w:val="20"/>
        </w:rPr>
        <w:t>C VÀ TH</w:t>
      </w:r>
      <w:r w:rsidRPr="008F726D">
        <w:rPr>
          <w:rFonts w:ascii="Arial" w:hAnsi="Arial" w:cs="Arial"/>
          <w:b/>
          <w:sz w:val="20"/>
          <w:szCs w:val="20"/>
        </w:rPr>
        <w:t>Ờ</w:t>
      </w:r>
      <w:r w:rsidRPr="008F726D">
        <w:rPr>
          <w:rFonts w:ascii="Arial" w:hAnsi="Arial" w:cs="Arial"/>
          <w:b/>
          <w:sz w:val="20"/>
          <w:szCs w:val="20"/>
        </w:rPr>
        <w:t>I GIAN ĐÀO T</w:t>
      </w:r>
      <w:r w:rsidRPr="008F726D">
        <w:rPr>
          <w:rFonts w:ascii="Arial" w:hAnsi="Arial" w:cs="Arial"/>
          <w:b/>
          <w:sz w:val="20"/>
          <w:szCs w:val="20"/>
        </w:rPr>
        <w:t>Ạ</w:t>
      </w:r>
      <w:r w:rsidRPr="008F726D">
        <w:rPr>
          <w:rFonts w:ascii="Arial" w:hAnsi="Arial" w:cs="Arial"/>
          <w:b/>
          <w:sz w:val="20"/>
          <w:szCs w:val="20"/>
        </w:rPr>
        <w:t>O</w:t>
      </w:r>
    </w:p>
    <w:p w14:paraId="056D738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Chương trình đào t</w:t>
      </w:r>
      <w:r w:rsidRPr="008F726D">
        <w:rPr>
          <w:rFonts w:ascii="Arial" w:hAnsi="Arial" w:cs="Arial"/>
          <w:sz w:val="20"/>
          <w:szCs w:val="20"/>
        </w:rPr>
        <w:t>ạ</w:t>
      </w:r>
      <w:r w:rsidRPr="008F726D">
        <w:rPr>
          <w:rFonts w:ascii="Arial" w:hAnsi="Arial" w:cs="Arial"/>
          <w:sz w:val="20"/>
          <w:szCs w:val="20"/>
        </w:rPr>
        <w:t>o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có t</w:t>
      </w:r>
      <w:r w:rsidRPr="008F726D">
        <w:rPr>
          <w:rFonts w:ascii="Arial" w:hAnsi="Arial" w:cs="Arial"/>
          <w:sz w:val="20"/>
          <w:szCs w:val="20"/>
        </w:rPr>
        <w:t>ổ</w:t>
      </w:r>
      <w:r w:rsidRPr="008F726D">
        <w:rPr>
          <w:rFonts w:ascii="Arial" w:hAnsi="Arial" w:cs="Arial"/>
          <w:sz w:val="20"/>
          <w:szCs w:val="20"/>
        </w:rPr>
        <w:t>ng th</w:t>
      </w:r>
      <w:r w:rsidRPr="008F726D">
        <w:rPr>
          <w:rFonts w:ascii="Arial" w:hAnsi="Arial" w:cs="Arial"/>
          <w:sz w:val="20"/>
          <w:szCs w:val="20"/>
        </w:rPr>
        <w:t>ờ</w:t>
      </w:r>
      <w:r w:rsidRPr="008F726D">
        <w:rPr>
          <w:rFonts w:ascii="Arial" w:hAnsi="Arial" w:cs="Arial"/>
          <w:sz w:val="20"/>
          <w:szCs w:val="20"/>
        </w:rPr>
        <w:t>i lư</w:t>
      </w:r>
      <w:r w:rsidRPr="008F726D">
        <w:rPr>
          <w:rFonts w:ascii="Arial" w:hAnsi="Arial" w:cs="Arial"/>
          <w:sz w:val="20"/>
          <w:szCs w:val="20"/>
        </w:rPr>
        <w:t>ợ</w:t>
      </w:r>
      <w:r w:rsidRPr="008F726D">
        <w:rPr>
          <w:rFonts w:ascii="Arial" w:hAnsi="Arial" w:cs="Arial"/>
          <w:sz w:val="20"/>
          <w:szCs w:val="20"/>
        </w:rPr>
        <w:t>ng t</w:t>
      </w:r>
      <w:r w:rsidRPr="008F726D">
        <w:rPr>
          <w:rFonts w:ascii="Arial" w:hAnsi="Arial" w:cs="Arial"/>
          <w:sz w:val="20"/>
          <w:szCs w:val="20"/>
        </w:rPr>
        <w:t>ố</w:t>
      </w:r>
      <w:r w:rsidRPr="008F726D">
        <w:rPr>
          <w:rFonts w:ascii="Arial" w:hAnsi="Arial" w:cs="Arial"/>
          <w:sz w:val="20"/>
          <w:szCs w:val="20"/>
        </w:rPr>
        <w:t>i thi</w:t>
      </w:r>
      <w:r w:rsidRPr="008F726D">
        <w:rPr>
          <w:rFonts w:ascii="Arial" w:hAnsi="Arial" w:cs="Arial"/>
          <w:sz w:val="20"/>
          <w:szCs w:val="20"/>
        </w:rPr>
        <w:t>ể</w:t>
      </w:r>
      <w:r w:rsidRPr="008F726D">
        <w:rPr>
          <w:rFonts w:ascii="Arial" w:hAnsi="Arial" w:cs="Arial"/>
          <w:sz w:val="20"/>
          <w:szCs w:val="20"/>
        </w:rPr>
        <w:t>u là 200 gi</w:t>
      </w:r>
      <w:r w:rsidRPr="008F726D">
        <w:rPr>
          <w:rFonts w:ascii="Arial" w:hAnsi="Arial" w:cs="Arial"/>
          <w:sz w:val="20"/>
          <w:szCs w:val="20"/>
        </w:rPr>
        <w:t>ờ</w:t>
      </w:r>
      <w:r w:rsidRPr="008F726D">
        <w:rPr>
          <w:rFonts w:ascii="Arial" w:hAnsi="Arial" w:cs="Arial"/>
          <w:sz w:val="20"/>
          <w:szCs w:val="20"/>
        </w:rPr>
        <w:t>, đư</w:t>
      </w:r>
      <w:r w:rsidRPr="008F726D">
        <w:rPr>
          <w:rFonts w:ascii="Arial" w:hAnsi="Arial" w:cs="Arial"/>
          <w:sz w:val="20"/>
          <w:szCs w:val="20"/>
        </w:rPr>
        <w:t>ợ</w:t>
      </w:r>
      <w:r w:rsidRPr="008F726D">
        <w:rPr>
          <w:rFonts w:ascii="Arial" w:hAnsi="Arial" w:cs="Arial"/>
          <w:sz w:val="20"/>
          <w:szCs w:val="20"/>
        </w:rPr>
        <w:t>c c</w:t>
      </w:r>
      <w:r w:rsidRPr="008F726D">
        <w:rPr>
          <w:rFonts w:ascii="Arial" w:hAnsi="Arial" w:cs="Arial"/>
          <w:sz w:val="20"/>
          <w:szCs w:val="20"/>
        </w:rPr>
        <w:t>ấ</w:t>
      </w:r>
      <w:r w:rsidRPr="008F726D">
        <w:rPr>
          <w:rFonts w:ascii="Arial" w:hAnsi="Arial" w:cs="Arial"/>
          <w:sz w:val="20"/>
          <w:szCs w:val="20"/>
        </w:rPr>
        <w:t>u trúc g</w:t>
      </w:r>
      <w:r w:rsidRPr="008F726D">
        <w:rPr>
          <w:rFonts w:ascii="Arial" w:hAnsi="Arial" w:cs="Arial"/>
          <w:sz w:val="20"/>
          <w:szCs w:val="20"/>
        </w:rPr>
        <w:t>ồ</w:t>
      </w:r>
      <w:r w:rsidRPr="008F726D">
        <w:rPr>
          <w:rFonts w:ascii="Arial" w:hAnsi="Arial" w:cs="Arial"/>
          <w:sz w:val="20"/>
          <w:szCs w:val="20"/>
        </w:rPr>
        <w:t>m 03 ph</w:t>
      </w:r>
      <w:r w:rsidRPr="008F726D">
        <w:rPr>
          <w:rFonts w:ascii="Arial" w:hAnsi="Arial" w:cs="Arial"/>
          <w:sz w:val="20"/>
          <w:szCs w:val="20"/>
        </w:rPr>
        <w:t>ầ</w:t>
      </w:r>
      <w:r w:rsidRPr="008F726D">
        <w:rPr>
          <w:rFonts w:ascii="Arial" w:hAnsi="Arial" w:cs="Arial"/>
          <w:sz w:val="20"/>
          <w:szCs w:val="20"/>
        </w:rPr>
        <w:t>n, c</w:t>
      </w:r>
      <w:r w:rsidRPr="008F726D">
        <w:rPr>
          <w:rFonts w:ascii="Arial" w:hAnsi="Arial" w:cs="Arial"/>
          <w:sz w:val="20"/>
          <w:szCs w:val="20"/>
        </w:rPr>
        <w:t>ụ</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 xml:space="preserve"> như sau:</w:t>
      </w:r>
    </w:p>
    <w:p w14:paraId="52F4D02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w:t>
      </w:r>
      <w:r w:rsidRPr="008F726D">
        <w:rPr>
          <w:rFonts w:ascii="Arial" w:hAnsi="Arial" w:cs="Arial"/>
          <w:sz w:val="20"/>
          <w:szCs w:val="20"/>
        </w:rPr>
        <w:t>ầ</w:t>
      </w:r>
      <w:r w:rsidRPr="008F726D">
        <w:rPr>
          <w:rFonts w:ascii="Arial" w:hAnsi="Arial" w:cs="Arial"/>
          <w:sz w:val="20"/>
          <w:szCs w:val="20"/>
        </w:rPr>
        <w:t>n I: Ki</w:t>
      </w:r>
      <w:r w:rsidRPr="008F726D">
        <w:rPr>
          <w:rFonts w:ascii="Arial" w:hAnsi="Arial" w:cs="Arial"/>
          <w:sz w:val="20"/>
          <w:szCs w:val="20"/>
        </w:rPr>
        <w:t>ế</w:t>
      </w:r>
      <w:r w:rsidRPr="008F726D">
        <w:rPr>
          <w:rFonts w:ascii="Arial" w:hAnsi="Arial" w:cs="Arial"/>
          <w:sz w:val="20"/>
          <w:szCs w:val="20"/>
        </w:rPr>
        <w:t>n th</w:t>
      </w:r>
      <w:r w:rsidRPr="008F726D">
        <w:rPr>
          <w:rFonts w:ascii="Arial" w:hAnsi="Arial" w:cs="Arial"/>
          <w:sz w:val="20"/>
          <w:szCs w:val="20"/>
        </w:rPr>
        <w:t>ứ</w:t>
      </w:r>
      <w:r w:rsidRPr="008F726D">
        <w:rPr>
          <w:rFonts w:ascii="Arial" w:hAnsi="Arial" w:cs="Arial"/>
          <w:sz w:val="20"/>
          <w:szCs w:val="20"/>
        </w:rPr>
        <w:t>c pháp lu</w:t>
      </w:r>
      <w:r w:rsidRPr="008F726D">
        <w:rPr>
          <w:rFonts w:ascii="Arial" w:hAnsi="Arial" w:cs="Arial"/>
          <w:sz w:val="20"/>
          <w:szCs w:val="20"/>
        </w:rPr>
        <w:t>ậ</w:t>
      </w:r>
      <w:r w:rsidRPr="008F726D">
        <w:rPr>
          <w:rFonts w:ascii="Arial" w:hAnsi="Arial" w:cs="Arial"/>
          <w:sz w:val="20"/>
          <w:szCs w:val="20"/>
        </w:rPr>
        <w:t>t, k</w:t>
      </w:r>
      <w:r w:rsidRPr="008F726D">
        <w:rPr>
          <w:rFonts w:ascii="Arial" w:hAnsi="Arial" w:cs="Arial"/>
          <w:sz w:val="20"/>
          <w:szCs w:val="20"/>
        </w:rPr>
        <w:t>ỹ</w:t>
      </w:r>
      <w:r w:rsidRPr="008F726D">
        <w:rPr>
          <w:rFonts w:ascii="Arial" w:hAnsi="Arial" w:cs="Arial"/>
          <w:sz w:val="20"/>
          <w:szCs w:val="20"/>
        </w:rPr>
        <w:t xml:space="preserve"> năng và phương pháp </w:t>
      </w:r>
      <w:r w:rsidRPr="008F726D">
        <w:rPr>
          <w:rFonts w:ascii="Arial" w:hAnsi="Arial" w:cs="Arial"/>
          <w:sz w:val="20"/>
          <w:szCs w:val="20"/>
        </w:rPr>
        <w:t>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có t</w:t>
      </w:r>
      <w:r w:rsidRPr="008F726D">
        <w:rPr>
          <w:rFonts w:ascii="Arial" w:hAnsi="Arial" w:cs="Arial"/>
          <w:sz w:val="20"/>
          <w:szCs w:val="20"/>
        </w:rPr>
        <w:t>ổ</w:t>
      </w:r>
      <w:r w:rsidRPr="008F726D">
        <w:rPr>
          <w:rFonts w:ascii="Arial" w:hAnsi="Arial" w:cs="Arial"/>
          <w:sz w:val="20"/>
          <w:szCs w:val="20"/>
        </w:rPr>
        <w:t>ng th</w:t>
      </w:r>
      <w:r w:rsidRPr="008F726D">
        <w:rPr>
          <w:rFonts w:ascii="Arial" w:hAnsi="Arial" w:cs="Arial"/>
          <w:sz w:val="20"/>
          <w:szCs w:val="20"/>
        </w:rPr>
        <w:t>ờ</w:t>
      </w:r>
      <w:r w:rsidRPr="008F726D">
        <w:rPr>
          <w:rFonts w:ascii="Arial" w:hAnsi="Arial" w:cs="Arial"/>
          <w:sz w:val="20"/>
          <w:szCs w:val="20"/>
        </w:rPr>
        <w:t>i lư</w:t>
      </w:r>
      <w:r w:rsidRPr="008F726D">
        <w:rPr>
          <w:rFonts w:ascii="Arial" w:hAnsi="Arial" w:cs="Arial"/>
          <w:sz w:val="20"/>
          <w:szCs w:val="20"/>
        </w:rPr>
        <w:t>ợ</w:t>
      </w:r>
      <w:r w:rsidRPr="008F726D">
        <w:rPr>
          <w:rFonts w:ascii="Arial" w:hAnsi="Arial" w:cs="Arial"/>
          <w:sz w:val="20"/>
          <w:szCs w:val="20"/>
        </w:rPr>
        <w:t>ng t</w:t>
      </w:r>
      <w:r w:rsidRPr="008F726D">
        <w:rPr>
          <w:rFonts w:ascii="Arial" w:hAnsi="Arial" w:cs="Arial"/>
          <w:sz w:val="20"/>
          <w:szCs w:val="20"/>
        </w:rPr>
        <w:t>ố</w:t>
      </w:r>
      <w:r w:rsidRPr="008F726D">
        <w:rPr>
          <w:rFonts w:ascii="Arial" w:hAnsi="Arial" w:cs="Arial"/>
          <w:sz w:val="20"/>
          <w:szCs w:val="20"/>
        </w:rPr>
        <w:t>i thi</w:t>
      </w:r>
      <w:r w:rsidRPr="008F726D">
        <w:rPr>
          <w:rFonts w:ascii="Arial" w:hAnsi="Arial" w:cs="Arial"/>
          <w:sz w:val="20"/>
          <w:szCs w:val="20"/>
        </w:rPr>
        <w:t>ể</w:t>
      </w:r>
      <w:r w:rsidRPr="008F726D">
        <w:rPr>
          <w:rFonts w:ascii="Arial" w:hAnsi="Arial" w:cs="Arial"/>
          <w:sz w:val="20"/>
          <w:szCs w:val="20"/>
        </w:rPr>
        <w:t>u chi</w:t>
      </w:r>
      <w:r w:rsidRPr="008F726D">
        <w:rPr>
          <w:rFonts w:ascii="Arial" w:hAnsi="Arial" w:cs="Arial"/>
          <w:sz w:val="20"/>
          <w:szCs w:val="20"/>
        </w:rPr>
        <w:t>ế</w:t>
      </w:r>
      <w:r w:rsidRPr="008F726D">
        <w:rPr>
          <w:rFonts w:ascii="Arial" w:hAnsi="Arial" w:cs="Arial"/>
          <w:sz w:val="20"/>
          <w:szCs w:val="20"/>
        </w:rPr>
        <w:t>m 50% th</w:t>
      </w:r>
      <w:r w:rsidRPr="008F726D">
        <w:rPr>
          <w:rFonts w:ascii="Arial" w:hAnsi="Arial" w:cs="Arial"/>
          <w:sz w:val="20"/>
          <w:szCs w:val="20"/>
        </w:rPr>
        <w:t>ờ</w:t>
      </w:r>
      <w:r w:rsidRPr="008F726D">
        <w:rPr>
          <w:rFonts w:ascii="Arial" w:hAnsi="Arial" w:cs="Arial"/>
          <w:sz w:val="20"/>
          <w:szCs w:val="20"/>
        </w:rPr>
        <w:t>i lư</w:t>
      </w:r>
      <w:r w:rsidRPr="008F726D">
        <w:rPr>
          <w:rFonts w:ascii="Arial" w:hAnsi="Arial" w:cs="Arial"/>
          <w:sz w:val="20"/>
          <w:szCs w:val="20"/>
        </w:rPr>
        <w:t>ợ</w:t>
      </w:r>
      <w:r w:rsidRPr="008F726D">
        <w:rPr>
          <w:rFonts w:ascii="Arial" w:hAnsi="Arial" w:cs="Arial"/>
          <w:sz w:val="20"/>
          <w:szCs w:val="20"/>
        </w:rPr>
        <w:t>ng chương trình, bao g</w:t>
      </w:r>
      <w:r w:rsidRPr="008F726D">
        <w:rPr>
          <w:rFonts w:ascii="Arial" w:hAnsi="Arial" w:cs="Arial"/>
          <w:sz w:val="20"/>
          <w:szCs w:val="20"/>
        </w:rPr>
        <w:t>ồ</w:t>
      </w:r>
      <w:r w:rsidRPr="008F726D">
        <w:rPr>
          <w:rFonts w:ascii="Arial" w:hAnsi="Arial" w:cs="Arial"/>
          <w:sz w:val="20"/>
          <w:szCs w:val="20"/>
        </w:rPr>
        <w:t>m các ti</w:t>
      </w:r>
      <w:r w:rsidRPr="008F726D">
        <w:rPr>
          <w:rFonts w:ascii="Arial" w:hAnsi="Arial" w:cs="Arial"/>
          <w:sz w:val="20"/>
          <w:szCs w:val="20"/>
        </w:rPr>
        <w:t>ế</w:t>
      </w:r>
      <w:r w:rsidRPr="008F726D">
        <w:rPr>
          <w:rFonts w:ascii="Arial" w:hAnsi="Arial" w:cs="Arial"/>
          <w:sz w:val="20"/>
          <w:szCs w:val="20"/>
        </w:rPr>
        <w:t>t lý thuy</w:t>
      </w:r>
      <w:r w:rsidRPr="008F726D">
        <w:rPr>
          <w:rFonts w:ascii="Arial" w:hAnsi="Arial" w:cs="Arial"/>
          <w:sz w:val="20"/>
          <w:szCs w:val="20"/>
        </w:rPr>
        <w:t>ế</w:t>
      </w:r>
      <w:r w:rsidRPr="008F726D">
        <w:rPr>
          <w:rFonts w:ascii="Arial" w:hAnsi="Arial" w:cs="Arial"/>
          <w:sz w:val="20"/>
          <w:szCs w:val="20"/>
        </w:rPr>
        <w:t>t và ti</w:t>
      </w:r>
      <w:r w:rsidRPr="008F726D">
        <w:rPr>
          <w:rFonts w:ascii="Arial" w:hAnsi="Arial" w:cs="Arial"/>
          <w:sz w:val="20"/>
          <w:szCs w:val="20"/>
        </w:rPr>
        <w:t>ế</w:t>
      </w:r>
      <w:r w:rsidRPr="008F726D">
        <w:rPr>
          <w:rFonts w:ascii="Arial" w:hAnsi="Arial" w:cs="Arial"/>
          <w:sz w:val="20"/>
          <w:szCs w:val="20"/>
        </w:rPr>
        <w:t>t th</w:t>
      </w:r>
      <w:r w:rsidRPr="008F726D">
        <w:rPr>
          <w:rFonts w:ascii="Arial" w:hAnsi="Arial" w:cs="Arial"/>
          <w:sz w:val="20"/>
          <w:szCs w:val="20"/>
        </w:rPr>
        <w:t>ả</w:t>
      </w:r>
      <w:r w:rsidRPr="008F726D">
        <w:rPr>
          <w:rFonts w:ascii="Arial" w:hAnsi="Arial" w:cs="Arial"/>
          <w:sz w:val="20"/>
          <w:szCs w:val="20"/>
        </w:rPr>
        <w:t>o lu</w:t>
      </w:r>
      <w:r w:rsidRPr="008F726D">
        <w:rPr>
          <w:rFonts w:ascii="Arial" w:hAnsi="Arial" w:cs="Arial"/>
          <w:sz w:val="20"/>
          <w:szCs w:val="20"/>
        </w:rPr>
        <w:t>ậ</w:t>
      </w:r>
      <w:r w:rsidRPr="008F726D">
        <w:rPr>
          <w:rFonts w:ascii="Arial" w:hAnsi="Arial" w:cs="Arial"/>
          <w:sz w:val="20"/>
          <w:szCs w:val="20"/>
        </w:rPr>
        <w:t>n;</w:t>
      </w:r>
    </w:p>
    <w:p w14:paraId="14E2ACD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w:t>
      </w:r>
      <w:r w:rsidRPr="008F726D">
        <w:rPr>
          <w:rFonts w:ascii="Arial" w:hAnsi="Arial" w:cs="Arial"/>
          <w:sz w:val="20"/>
          <w:szCs w:val="20"/>
        </w:rPr>
        <w:t>ầ</w:t>
      </w:r>
      <w:r w:rsidRPr="008F726D">
        <w:rPr>
          <w:rFonts w:ascii="Arial" w:hAnsi="Arial" w:cs="Arial"/>
          <w:sz w:val="20"/>
          <w:szCs w:val="20"/>
        </w:rPr>
        <w:t>n II: K</w:t>
      </w:r>
      <w:r w:rsidRPr="008F726D">
        <w:rPr>
          <w:rFonts w:ascii="Arial" w:hAnsi="Arial" w:cs="Arial"/>
          <w:sz w:val="20"/>
          <w:szCs w:val="20"/>
        </w:rPr>
        <w:t>ỹ</w:t>
      </w:r>
      <w:r w:rsidRPr="008F726D">
        <w:rPr>
          <w:rFonts w:ascii="Arial" w:hAnsi="Arial" w:cs="Arial"/>
          <w:sz w:val="20"/>
          <w:szCs w:val="20"/>
        </w:rPr>
        <w:t xml:space="preserve"> năng th</w:t>
      </w:r>
      <w:r w:rsidRPr="008F726D">
        <w:rPr>
          <w:rFonts w:ascii="Arial" w:hAnsi="Arial" w:cs="Arial"/>
          <w:sz w:val="20"/>
          <w:szCs w:val="20"/>
        </w:rPr>
        <w:t>ự</w:t>
      </w:r>
      <w:r w:rsidRPr="008F726D">
        <w:rPr>
          <w:rFonts w:ascii="Arial" w:hAnsi="Arial" w:cs="Arial"/>
          <w:sz w:val="20"/>
          <w:szCs w:val="20"/>
        </w:rPr>
        <w:t>c hành giám đ</w:t>
      </w:r>
      <w:r w:rsidRPr="008F726D">
        <w:rPr>
          <w:rFonts w:ascii="Arial" w:hAnsi="Arial" w:cs="Arial"/>
          <w:sz w:val="20"/>
          <w:szCs w:val="20"/>
        </w:rPr>
        <w:t>ị</w:t>
      </w:r>
      <w:r w:rsidRPr="008F726D">
        <w:rPr>
          <w:rFonts w:ascii="Arial" w:hAnsi="Arial" w:cs="Arial"/>
          <w:sz w:val="20"/>
          <w:szCs w:val="20"/>
        </w:rPr>
        <w:t>nh ho</w:t>
      </w:r>
      <w:r w:rsidRPr="008F726D">
        <w:rPr>
          <w:rFonts w:ascii="Arial" w:hAnsi="Arial" w:cs="Arial"/>
          <w:sz w:val="20"/>
          <w:szCs w:val="20"/>
        </w:rPr>
        <w:t>ặ</w:t>
      </w:r>
      <w:r w:rsidRPr="008F726D">
        <w:rPr>
          <w:rFonts w:ascii="Arial" w:hAnsi="Arial" w:cs="Arial"/>
          <w:sz w:val="20"/>
          <w:szCs w:val="20"/>
        </w:rPr>
        <w:t>c h</w:t>
      </w:r>
      <w:r w:rsidRPr="008F726D">
        <w:rPr>
          <w:rFonts w:ascii="Arial" w:hAnsi="Arial" w:cs="Arial"/>
          <w:sz w:val="20"/>
          <w:szCs w:val="20"/>
        </w:rPr>
        <w:t>ọ</w:t>
      </w:r>
      <w:r w:rsidRPr="008F726D">
        <w:rPr>
          <w:rFonts w:ascii="Arial" w:hAnsi="Arial" w:cs="Arial"/>
          <w:sz w:val="20"/>
          <w:szCs w:val="20"/>
        </w:rPr>
        <w:t>c t</w:t>
      </w:r>
      <w:r w:rsidRPr="008F726D">
        <w:rPr>
          <w:rFonts w:ascii="Arial" w:hAnsi="Arial" w:cs="Arial"/>
          <w:sz w:val="20"/>
          <w:szCs w:val="20"/>
        </w:rPr>
        <w:t>ậ</w:t>
      </w:r>
      <w:r w:rsidRPr="008F726D">
        <w:rPr>
          <w:rFonts w:ascii="Arial" w:hAnsi="Arial" w:cs="Arial"/>
          <w:sz w:val="20"/>
          <w:szCs w:val="20"/>
        </w:rPr>
        <w:t>p th</w:t>
      </w:r>
      <w:r w:rsidRPr="008F726D">
        <w:rPr>
          <w:rFonts w:ascii="Arial" w:hAnsi="Arial" w:cs="Arial"/>
          <w:sz w:val="20"/>
          <w:szCs w:val="20"/>
        </w:rPr>
        <w:t>ự</w:t>
      </w:r>
      <w:r w:rsidRPr="008F726D">
        <w:rPr>
          <w:rFonts w:ascii="Arial" w:hAnsi="Arial" w:cs="Arial"/>
          <w:sz w:val="20"/>
          <w:szCs w:val="20"/>
        </w:rPr>
        <w:t>c t</w:t>
      </w:r>
      <w:r w:rsidRPr="008F726D">
        <w:rPr>
          <w:rFonts w:ascii="Arial" w:hAnsi="Arial" w:cs="Arial"/>
          <w:sz w:val="20"/>
          <w:szCs w:val="20"/>
        </w:rPr>
        <w:t>ế</w:t>
      </w:r>
      <w:r w:rsidRPr="008F726D">
        <w:rPr>
          <w:rFonts w:ascii="Arial" w:hAnsi="Arial" w:cs="Arial"/>
          <w:sz w:val="20"/>
          <w:szCs w:val="20"/>
        </w:rPr>
        <w:t>, có t</w:t>
      </w:r>
      <w:r w:rsidRPr="008F726D">
        <w:rPr>
          <w:rFonts w:ascii="Arial" w:hAnsi="Arial" w:cs="Arial"/>
          <w:sz w:val="20"/>
          <w:szCs w:val="20"/>
        </w:rPr>
        <w:t>ổ</w:t>
      </w:r>
      <w:r w:rsidRPr="008F726D">
        <w:rPr>
          <w:rFonts w:ascii="Arial" w:hAnsi="Arial" w:cs="Arial"/>
          <w:sz w:val="20"/>
          <w:szCs w:val="20"/>
        </w:rPr>
        <w:t>ng th</w:t>
      </w:r>
      <w:r w:rsidRPr="008F726D">
        <w:rPr>
          <w:rFonts w:ascii="Arial" w:hAnsi="Arial" w:cs="Arial"/>
          <w:sz w:val="20"/>
          <w:szCs w:val="20"/>
        </w:rPr>
        <w:t>ờ</w:t>
      </w:r>
      <w:r w:rsidRPr="008F726D">
        <w:rPr>
          <w:rFonts w:ascii="Arial" w:hAnsi="Arial" w:cs="Arial"/>
          <w:sz w:val="20"/>
          <w:szCs w:val="20"/>
        </w:rPr>
        <w:t>i lư</w:t>
      </w:r>
      <w:r w:rsidRPr="008F726D">
        <w:rPr>
          <w:rFonts w:ascii="Arial" w:hAnsi="Arial" w:cs="Arial"/>
          <w:sz w:val="20"/>
          <w:szCs w:val="20"/>
        </w:rPr>
        <w:t>ợ</w:t>
      </w:r>
      <w:r w:rsidRPr="008F726D">
        <w:rPr>
          <w:rFonts w:ascii="Arial" w:hAnsi="Arial" w:cs="Arial"/>
          <w:sz w:val="20"/>
          <w:szCs w:val="20"/>
        </w:rPr>
        <w:t>ng t</w:t>
      </w:r>
      <w:r w:rsidRPr="008F726D">
        <w:rPr>
          <w:rFonts w:ascii="Arial" w:hAnsi="Arial" w:cs="Arial"/>
          <w:sz w:val="20"/>
          <w:szCs w:val="20"/>
        </w:rPr>
        <w:t>ố</w:t>
      </w:r>
      <w:r w:rsidRPr="008F726D">
        <w:rPr>
          <w:rFonts w:ascii="Arial" w:hAnsi="Arial" w:cs="Arial"/>
          <w:sz w:val="20"/>
          <w:szCs w:val="20"/>
        </w:rPr>
        <w:t>i thi</w:t>
      </w:r>
      <w:r w:rsidRPr="008F726D">
        <w:rPr>
          <w:rFonts w:ascii="Arial" w:hAnsi="Arial" w:cs="Arial"/>
          <w:sz w:val="20"/>
          <w:szCs w:val="20"/>
        </w:rPr>
        <w:t>ể</w:t>
      </w:r>
      <w:r w:rsidRPr="008F726D">
        <w:rPr>
          <w:rFonts w:ascii="Arial" w:hAnsi="Arial" w:cs="Arial"/>
          <w:sz w:val="20"/>
          <w:szCs w:val="20"/>
        </w:rPr>
        <w:t>u chi</w:t>
      </w:r>
      <w:r w:rsidRPr="008F726D">
        <w:rPr>
          <w:rFonts w:ascii="Arial" w:hAnsi="Arial" w:cs="Arial"/>
          <w:sz w:val="20"/>
          <w:szCs w:val="20"/>
        </w:rPr>
        <w:t>ế</w:t>
      </w:r>
      <w:r w:rsidRPr="008F726D">
        <w:rPr>
          <w:rFonts w:ascii="Arial" w:hAnsi="Arial" w:cs="Arial"/>
          <w:sz w:val="20"/>
          <w:szCs w:val="20"/>
        </w:rPr>
        <w:t>m 35% th</w:t>
      </w:r>
      <w:r w:rsidRPr="008F726D">
        <w:rPr>
          <w:rFonts w:ascii="Arial" w:hAnsi="Arial" w:cs="Arial"/>
          <w:sz w:val="20"/>
          <w:szCs w:val="20"/>
        </w:rPr>
        <w:t>ờ</w:t>
      </w:r>
      <w:r w:rsidRPr="008F726D">
        <w:rPr>
          <w:rFonts w:ascii="Arial" w:hAnsi="Arial" w:cs="Arial"/>
          <w:sz w:val="20"/>
          <w:szCs w:val="20"/>
        </w:rPr>
        <w:t>i lư</w:t>
      </w:r>
      <w:r w:rsidRPr="008F726D">
        <w:rPr>
          <w:rFonts w:ascii="Arial" w:hAnsi="Arial" w:cs="Arial"/>
          <w:sz w:val="20"/>
          <w:szCs w:val="20"/>
        </w:rPr>
        <w:t>ợ</w:t>
      </w:r>
      <w:r w:rsidRPr="008F726D">
        <w:rPr>
          <w:rFonts w:ascii="Arial" w:hAnsi="Arial" w:cs="Arial"/>
          <w:sz w:val="20"/>
          <w:szCs w:val="20"/>
        </w:rPr>
        <w:t>ng chương trình;</w:t>
      </w:r>
    </w:p>
    <w:p w14:paraId="570E1FF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w:t>
      </w:r>
      <w:r w:rsidRPr="008F726D">
        <w:rPr>
          <w:rFonts w:ascii="Arial" w:hAnsi="Arial" w:cs="Arial"/>
          <w:sz w:val="20"/>
          <w:szCs w:val="20"/>
        </w:rPr>
        <w:t>ầ</w:t>
      </w:r>
      <w:r w:rsidRPr="008F726D">
        <w:rPr>
          <w:rFonts w:ascii="Arial" w:hAnsi="Arial" w:cs="Arial"/>
          <w:sz w:val="20"/>
          <w:szCs w:val="20"/>
        </w:rPr>
        <w:t>n III</w:t>
      </w:r>
      <w:r w:rsidRPr="008F726D">
        <w:rPr>
          <w:rFonts w:ascii="Arial" w:hAnsi="Arial" w:cs="Arial"/>
          <w:sz w:val="20"/>
          <w:szCs w:val="20"/>
        </w:rPr>
        <w:t>: Các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b</w:t>
      </w:r>
      <w:r w:rsidRPr="008F726D">
        <w:rPr>
          <w:rFonts w:ascii="Arial" w:hAnsi="Arial" w:cs="Arial"/>
          <w:sz w:val="20"/>
          <w:szCs w:val="20"/>
        </w:rPr>
        <w:t>ổ</w:t>
      </w:r>
      <w:r w:rsidRPr="008F726D">
        <w:rPr>
          <w:rFonts w:ascii="Arial" w:hAnsi="Arial" w:cs="Arial"/>
          <w:sz w:val="20"/>
          <w:szCs w:val="20"/>
        </w:rPr>
        <w:t xml:space="preserve"> tr</w:t>
      </w:r>
      <w:r w:rsidRPr="008F726D">
        <w:rPr>
          <w:rFonts w:ascii="Arial" w:hAnsi="Arial" w:cs="Arial"/>
          <w:sz w:val="20"/>
          <w:szCs w:val="20"/>
        </w:rPr>
        <w:t>ợ</w:t>
      </w:r>
      <w:r w:rsidRPr="008F726D">
        <w:rPr>
          <w:rFonts w:ascii="Arial" w:hAnsi="Arial" w:cs="Arial"/>
          <w:sz w:val="20"/>
          <w:szCs w:val="20"/>
        </w:rPr>
        <w:t>, bao g</w:t>
      </w:r>
      <w:r w:rsidRPr="008F726D">
        <w:rPr>
          <w:rFonts w:ascii="Arial" w:hAnsi="Arial" w:cs="Arial"/>
          <w:sz w:val="20"/>
          <w:szCs w:val="20"/>
        </w:rPr>
        <w:t>ồ</w:t>
      </w:r>
      <w:r w:rsidRPr="008F726D">
        <w:rPr>
          <w:rFonts w:ascii="Arial" w:hAnsi="Arial" w:cs="Arial"/>
          <w:sz w:val="20"/>
          <w:szCs w:val="20"/>
        </w:rPr>
        <w:t>m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ki</w:t>
      </w:r>
      <w:r w:rsidRPr="008F726D">
        <w:rPr>
          <w:rFonts w:ascii="Arial" w:hAnsi="Arial" w:cs="Arial"/>
          <w:sz w:val="20"/>
          <w:szCs w:val="20"/>
        </w:rPr>
        <w:t>ể</w:t>
      </w:r>
      <w:r w:rsidRPr="008F726D">
        <w:rPr>
          <w:rFonts w:ascii="Arial" w:hAnsi="Arial" w:cs="Arial"/>
          <w:sz w:val="20"/>
          <w:szCs w:val="20"/>
        </w:rPr>
        <w:t>m tra, đánh giá, khai gi</w:t>
      </w:r>
      <w:r w:rsidRPr="008F726D">
        <w:rPr>
          <w:rFonts w:ascii="Arial" w:hAnsi="Arial" w:cs="Arial"/>
          <w:sz w:val="20"/>
          <w:szCs w:val="20"/>
        </w:rPr>
        <w:t>ả</w:t>
      </w:r>
      <w:r w:rsidRPr="008F726D">
        <w:rPr>
          <w:rFonts w:ascii="Arial" w:hAnsi="Arial" w:cs="Arial"/>
          <w:sz w:val="20"/>
          <w:szCs w:val="20"/>
        </w:rPr>
        <w:t>ng, b</w:t>
      </w:r>
      <w:r w:rsidRPr="008F726D">
        <w:rPr>
          <w:rFonts w:ascii="Arial" w:hAnsi="Arial" w:cs="Arial"/>
          <w:sz w:val="20"/>
          <w:szCs w:val="20"/>
        </w:rPr>
        <w:t>ế</w:t>
      </w:r>
      <w:r w:rsidRPr="008F726D">
        <w:rPr>
          <w:rFonts w:ascii="Arial" w:hAnsi="Arial" w:cs="Arial"/>
          <w:sz w:val="20"/>
          <w:szCs w:val="20"/>
        </w:rPr>
        <w:t xml:space="preserve"> gi</w:t>
      </w:r>
      <w:r w:rsidRPr="008F726D">
        <w:rPr>
          <w:rFonts w:ascii="Arial" w:hAnsi="Arial" w:cs="Arial"/>
          <w:sz w:val="20"/>
          <w:szCs w:val="20"/>
        </w:rPr>
        <w:t>ả</w:t>
      </w:r>
      <w:r w:rsidRPr="008F726D">
        <w:rPr>
          <w:rFonts w:ascii="Arial" w:hAnsi="Arial" w:cs="Arial"/>
          <w:sz w:val="20"/>
          <w:szCs w:val="20"/>
        </w:rPr>
        <w:t>ng và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khác (n</w:t>
      </w:r>
      <w:r w:rsidRPr="008F726D">
        <w:rPr>
          <w:rFonts w:ascii="Arial" w:hAnsi="Arial" w:cs="Arial"/>
          <w:sz w:val="20"/>
          <w:szCs w:val="20"/>
        </w:rPr>
        <w:t>ế</w:t>
      </w:r>
      <w:r w:rsidRPr="008F726D">
        <w:rPr>
          <w:rFonts w:ascii="Arial" w:hAnsi="Arial" w:cs="Arial"/>
          <w:sz w:val="20"/>
          <w:szCs w:val="20"/>
        </w:rPr>
        <w:t>u có).</w:t>
      </w:r>
    </w:p>
    <w:p w14:paraId="53EDB28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II.</w:t>
      </w:r>
      <w:r w:rsidRPr="008F726D">
        <w:rPr>
          <w:rFonts w:ascii="Arial" w:hAnsi="Arial" w:cs="Arial"/>
          <w:sz w:val="20"/>
          <w:szCs w:val="20"/>
        </w:rPr>
        <w:t xml:space="preserve"> </w:t>
      </w:r>
      <w:r w:rsidRPr="008F726D">
        <w:rPr>
          <w:rFonts w:ascii="Arial" w:hAnsi="Arial" w:cs="Arial"/>
          <w:b/>
          <w:sz w:val="20"/>
          <w:szCs w:val="20"/>
        </w:rPr>
        <w:t>C</w:t>
      </w:r>
      <w:r w:rsidRPr="008F726D">
        <w:rPr>
          <w:rFonts w:ascii="Arial" w:hAnsi="Arial" w:cs="Arial"/>
          <w:b/>
          <w:sz w:val="20"/>
          <w:szCs w:val="20"/>
        </w:rPr>
        <w:t>Ấ</w:t>
      </w:r>
      <w:r w:rsidRPr="008F726D">
        <w:rPr>
          <w:rFonts w:ascii="Arial" w:hAnsi="Arial" w:cs="Arial"/>
          <w:b/>
          <w:sz w:val="20"/>
          <w:szCs w:val="20"/>
        </w:rPr>
        <w:t>U TRÚC CHƯƠNG TRÌNH ĐÀO T</w:t>
      </w:r>
      <w:r w:rsidRPr="008F726D">
        <w:rPr>
          <w:rFonts w:ascii="Arial" w:hAnsi="Arial" w:cs="Arial"/>
          <w:b/>
          <w:sz w:val="20"/>
          <w:szCs w:val="20"/>
        </w:rPr>
        <w:t>Ạ</w:t>
      </w:r>
      <w:r w:rsidRPr="008F726D">
        <w:rPr>
          <w:rFonts w:ascii="Arial" w:hAnsi="Arial" w:cs="Arial"/>
          <w:b/>
          <w:sz w:val="20"/>
          <w:szCs w:val="20"/>
        </w:rPr>
        <w:t>O</w:t>
      </w:r>
    </w:p>
    <w:p w14:paraId="60E6D6C8"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1.</w:t>
      </w:r>
      <w:r w:rsidRPr="008F726D">
        <w:rPr>
          <w:rFonts w:ascii="Arial" w:hAnsi="Arial" w:cs="Arial"/>
          <w:sz w:val="20"/>
          <w:szCs w:val="20"/>
        </w:rPr>
        <w:t xml:space="preserve"> </w:t>
      </w:r>
      <w:r w:rsidRPr="008F726D">
        <w:rPr>
          <w:rFonts w:ascii="Arial" w:hAnsi="Arial" w:cs="Arial"/>
          <w:b/>
          <w:sz w:val="20"/>
          <w:szCs w:val="20"/>
        </w:rPr>
        <w:t>Ki</w:t>
      </w:r>
      <w:r w:rsidRPr="008F726D">
        <w:rPr>
          <w:rFonts w:ascii="Arial" w:hAnsi="Arial" w:cs="Arial"/>
          <w:b/>
          <w:sz w:val="20"/>
          <w:szCs w:val="20"/>
        </w:rPr>
        <w:t>ế</w:t>
      </w:r>
      <w:r w:rsidRPr="008F726D">
        <w:rPr>
          <w:rFonts w:ascii="Arial" w:hAnsi="Arial" w:cs="Arial"/>
          <w:b/>
          <w:sz w:val="20"/>
          <w:szCs w:val="20"/>
        </w:rPr>
        <w:t>n th</w:t>
      </w:r>
      <w:r w:rsidRPr="008F726D">
        <w:rPr>
          <w:rFonts w:ascii="Arial" w:hAnsi="Arial" w:cs="Arial"/>
          <w:b/>
          <w:sz w:val="20"/>
          <w:szCs w:val="20"/>
        </w:rPr>
        <w:t>ứ</w:t>
      </w:r>
      <w:r w:rsidRPr="008F726D">
        <w:rPr>
          <w:rFonts w:ascii="Arial" w:hAnsi="Arial" w:cs="Arial"/>
          <w:b/>
          <w:sz w:val="20"/>
          <w:szCs w:val="20"/>
        </w:rPr>
        <w:t>c chung</w:t>
      </w:r>
    </w:p>
    <w:p w14:paraId="12CAAC8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H</w:t>
      </w:r>
      <w:r w:rsidRPr="008F726D">
        <w:rPr>
          <w:rFonts w:ascii="Arial" w:hAnsi="Arial" w:cs="Arial"/>
          <w:sz w:val="20"/>
          <w:szCs w:val="20"/>
        </w:rPr>
        <w:t>ệ</w:t>
      </w:r>
      <w:r w:rsidRPr="008F726D">
        <w:rPr>
          <w:rFonts w:ascii="Arial" w:hAnsi="Arial" w:cs="Arial"/>
          <w:sz w:val="20"/>
          <w:szCs w:val="20"/>
        </w:rPr>
        <w:t xml:space="preserve"> th</w:t>
      </w:r>
      <w:r w:rsidRPr="008F726D">
        <w:rPr>
          <w:rFonts w:ascii="Arial" w:hAnsi="Arial" w:cs="Arial"/>
          <w:sz w:val="20"/>
          <w:szCs w:val="20"/>
        </w:rPr>
        <w:t>ố</w:t>
      </w:r>
      <w:r w:rsidRPr="008F726D">
        <w:rPr>
          <w:rFonts w:ascii="Arial" w:hAnsi="Arial" w:cs="Arial"/>
          <w:sz w:val="20"/>
          <w:szCs w:val="20"/>
        </w:rPr>
        <w:t>ng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và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w:t>
      </w:r>
      <w:r w:rsidRPr="008F726D">
        <w:rPr>
          <w:rFonts w:ascii="Arial" w:hAnsi="Arial" w:cs="Arial"/>
          <w:sz w:val="20"/>
          <w:szCs w:val="20"/>
        </w:rPr>
        <w:t>n quan; đi</w:t>
      </w:r>
      <w:r w:rsidRPr="008F726D">
        <w:rPr>
          <w:rFonts w:ascii="Arial" w:hAnsi="Arial" w:cs="Arial"/>
          <w:sz w:val="20"/>
          <w:szCs w:val="20"/>
        </w:rPr>
        <w:t>ề</w:t>
      </w:r>
      <w:r w:rsidRPr="008F726D">
        <w:rPr>
          <w:rFonts w:ascii="Arial" w:hAnsi="Arial" w:cs="Arial"/>
          <w:sz w:val="20"/>
          <w:szCs w:val="20"/>
        </w:rPr>
        <w:t>u ư</w:t>
      </w:r>
      <w:r w:rsidRPr="008F726D">
        <w:rPr>
          <w:rFonts w:ascii="Arial" w:hAnsi="Arial" w:cs="Arial"/>
          <w:sz w:val="20"/>
          <w:szCs w:val="20"/>
        </w:rPr>
        <w:t>ớ</w:t>
      </w:r>
      <w:r w:rsidRPr="008F726D">
        <w:rPr>
          <w:rFonts w:ascii="Arial" w:hAnsi="Arial" w:cs="Arial"/>
          <w:sz w:val="20"/>
          <w:szCs w:val="20"/>
        </w:rPr>
        <w:t>c, cam k</w:t>
      </w:r>
      <w:r w:rsidRPr="008F726D">
        <w:rPr>
          <w:rFonts w:ascii="Arial" w:hAnsi="Arial" w:cs="Arial"/>
          <w:sz w:val="20"/>
          <w:szCs w:val="20"/>
        </w:rPr>
        <w:t>ế</w:t>
      </w:r>
      <w:r w:rsidRPr="008F726D">
        <w:rPr>
          <w:rFonts w:ascii="Arial" w:hAnsi="Arial" w:cs="Arial"/>
          <w:sz w:val="20"/>
          <w:szCs w:val="20"/>
        </w:rPr>
        <w:t>t qu</w:t>
      </w:r>
      <w:r w:rsidRPr="008F726D">
        <w:rPr>
          <w:rFonts w:ascii="Arial" w:hAnsi="Arial" w:cs="Arial"/>
          <w:sz w:val="20"/>
          <w:szCs w:val="20"/>
        </w:rPr>
        <w:t>ố</w:t>
      </w:r>
      <w:r w:rsidRPr="008F726D">
        <w:rPr>
          <w:rFonts w:ascii="Arial" w:hAnsi="Arial" w:cs="Arial"/>
          <w:sz w:val="20"/>
          <w:szCs w:val="20"/>
        </w:rPr>
        <w:t>c t</w:t>
      </w:r>
      <w:r w:rsidRPr="008F726D">
        <w:rPr>
          <w:rFonts w:ascii="Arial" w:hAnsi="Arial" w:cs="Arial"/>
          <w:sz w:val="20"/>
          <w:szCs w:val="20"/>
        </w:rPr>
        <w:t>ế</w:t>
      </w:r>
      <w:r w:rsidRPr="008F726D">
        <w:rPr>
          <w:rFonts w:ascii="Arial" w:hAnsi="Arial" w:cs="Arial"/>
          <w:sz w:val="20"/>
          <w:szCs w:val="20"/>
        </w:rPr>
        <w:t xml:space="preserve"> có n</w:t>
      </w:r>
      <w:r w:rsidRPr="008F726D">
        <w:rPr>
          <w:rFonts w:ascii="Arial" w:hAnsi="Arial" w:cs="Arial"/>
          <w:sz w:val="20"/>
          <w:szCs w:val="20"/>
        </w:rPr>
        <w:t>ộ</w:t>
      </w:r>
      <w:r w:rsidRPr="008F726D">
        <w:rPr>
          <w:rFonts w:ascii="Arial" w:hAnsi="Arial" w:cs="Arial"/>
          <w:sz w:val="20"/>
          <w:szCs w:val="20"/>
        </w:rPr>
        <w:t>i dung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mà Vi</w:t>
      </w:r>
      <w:r w:rsidRPr="008F726D">
        <w:rPr>
          <w:rFonts w:ascii="Arial" w:hAnsi="Arial" w:cs="Arial"/>
          <w:sz w:val="20"/>
          <w:szCs w:val="20"/>
        </w:rPr>
        <w:t>ệ</w:t>
      </w:r>
      <w:r w:rsidRPr="008F726D">
        <w:rPr>
          <w:rFonts w:ascii="Arial" w:hAnsi="Arial" w:cs="Arial"/>
          <w:sz w:val="20"/>
          <w:szCs w:val="20"/>
        </w:rPr>
        <w:t>t Nam là thành viên ho</w:t>
      </w:r>
      <w:r w:rsidRPr="008F726D">
        <w:rPr>
          <w:rFonts w:ascii="Arial" w:hAnsi="Arial" w:cs="Arial"/>
          <w:sz w:val="20"/>
          <w:szCs w:val="20"/>
        </w:rPr>
        <w:t>ặ</w:t>
      </w:r>
      <w:r w:rsidRPr="008F726D">
        <w:rPr>
          <w:rFonts w:ascii="Arial" w:hAnsi="Arial" w:cs="Arial"/>
          <w:sz w:val="20"/>
          <w:szCs w:val="20"/>
        </w:rPr>
        <w:t>c đã ký k</w:t>
      </w:r>
      <w:r w:rsidRPr="008F726D">
        <w:rPr>
          <w:rFonts w:ascii="Arial" w:hAnsi="Arial" w:cs="Arial"/>
          <w:sz w:val="20"/>
          <w:szCs w:val="20"/>
        </w:rPr>
        <w:t>ế</w:t>
      </w:r>
      <w:r w:rsidRPr="008F726D">
        <w:rPr>
          <w:rFonts w:ascii="Arial" w:hAnsi="Arial" w:cs="Arial"/>
          <w:sz w:val="20"/>
          <w:szCs w:val="20"/>
        </w:rPr>
        <w:t>t, tham gia;</w:t>
      </w:r>
    </w:p>
    <w:p w14:paraId="0449397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N</w:t>
      </w:r>
      <w:r w:rsidRPr="008F726D">
        <w:rPr>
          <w:rFonts w:ascii="Arial" w:hAnsi="Arial" w:cs="Arial"/>
          <w:sz w:val="20"/>
          <w:szCs w:val="20"/>
        </w:rPr>
        <w:t>ộ</w:t>
      </w:r>
      <w:r w:rsidRPr="008F726D">
        <w:rPr>
          <w:rFonts w:ascii="Arial" w:hAnsi="Arial" w:cs="Arial"/>
          <w:sz w:val="20"/>
          <w:szCs w:val="20"/>
        </w:rPr>
        <w:t>i dung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Căn c</w:t>
      </w:r>
      <w:r w:rsidRPr="008F726D">
        <w:rPr>
          <w:rFonts w:ascii="Arial" w:hAnsi="Arial" w:cs="Arial"/>
          <w:sz w:val="20"/>
          <w:szCs w:val="20"/>
        </w:rPr>
        <w:t>ứ</w:t>
      </w:r>
      <w:r w:rsidRPr="008F726D">
        <w:rPr>
          <w:rFonts w:ascii="Arial" w:hAnsi="Arial" w:cs="Arial"/>
          <w:sz w:val="20"/>
          <w:szCs w:val="20"/>
        </w:rPr>
        <w:t xml:space="preserve"> phát sinh, đi</w:t>
      </w:r>
      <w:r w:rsidRPr="008F726D">
        <w:rPr>
          <w:rFonts w:ascii="Arial" w:hAnsi="Arial" w:cs="Arial"/>
          <w:sz w:val="20"/>
          <w:szCs w:val="20"/>
        </w:rPr>
        <w:t>ề</w:t>
      </w:r>
      <w:r w:rsidRPr="008F726D">
        <w:rPr>
          <w:rFonts w:ascii="Arial" w:hAnsi="Arial" w:cs="Arial"/>
          <w:sz w:val="20"/>
          <w:szCs w:val="20"/>
        </w:rPr>
        <w:t>u ki</w:t>
      </w:r>
      <w:r w:rsidRPr="008F726D">
        <w:rPr>
          <w:rFonts w:ascii="Arial" w:hAnsi="Arial" w:cs="Arial"/>
          <w:sz w:val="20"/>
          <w:szCs w:val="20"/>
        </w:rPr>
        <w:t>ệ</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các quy</w:t>
      </w:r>
      <w:r w:rsidRPr="008F726D">
        <w:rPr>
          <w:rFonts w:ascii="Arial" w:hAnsi="Arial" w:cs="Arial"/>
          <w:sz w:val="20"/>
          <w:szCs w:val="20"/>
        </w:rPr>
        <w:t>ề</w:t>
      </w:r>
      <w:r w:rsidRPr="008F726D">
        <w:rPr>
          <w:rFonts w:ascii="Arial" w:hAnsi="Arial" w:cs="Arial"/>
          <w:sz w:val="20"/>
          <w:szCs w:val="20"/>
        </w:rPr>
        <w:t>n</w:t>
      </w:r>
      <w:r w:rsidRPr="008F726D">
        <w:rPr>
          <w:rFonts w:ascii="Arial" w:hAnsi="Arial" w:cs="Arial"/>
          <w:sz w:val="20"/>
          <w:szCs w:val="20"/>
        </w:rPr>
        <w:t xml:space="preserve"> nhân thân, quy</w:t>
      </w:r>
      <w:r w:rsidRPr="008F726D">
        <w:rPr>
          <w:rFonts w:ascii="Arial" w:hAnsi="Arial" w:cs="Arial"/>
          <w:sz w:val="20"/>
          <w:szCs w:val="20"/>
        </w:rPr>
        <w:t>ề</w:t>
      </w:r>
      <w:r w:rsidRPr="008F726D">
        <w:rPr>
          <w:rFonts w:ascii="Arial" w:hAnsi="Arial" w:cs="Arial"/>
          <w:sz w:val="20"/>
          <w:szCs w:val="20"/>
        </w:rPr>
        <w:t>n tài s</w:t>
      </w:r>
      <w:r w:rsidRPr="008F726D">
        <w:rPr>
          <w:rFonts w:ascii="Arial" w:hAnsi="Arial" w:cs="Arial"/>
          <w:sz w:val="20"/>
          <w:szCs w:val="20"/>
        </w:rPr>
        <w:t>ả</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tác ph</w:t>
      </w:r>
      <w:r w:rsidRPr="008F726D">
        <w:rPr>
          <w:rFonts w:ascii="Arial" w:hAnsi="Arial" w:cs="Arial"/>
          <w:sz w:val="20"/>
          <w:szCs w:val="20"/>
        </w:rPr>
        <w:t>ẩ</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gi</w:t>
      </w:r>
      <w:r w:rsidRPr="008F726D">
        <w:rPr>
          <w:rFonts w:ascii="Arial" w:hAnsi="Arial" w:cs="Arial"/>
          <w:sz w:val="20"/>
          <w:szCs w:val="20"/>
        </w:rPr>
        <w:t>ớ</w:t>
      </w:r>
      <w:r w:rsidRPr="008F726D">
        <w:rPr>
          <w:rFonts w:ascii="Arial" w:hAnsi="Arial" w:cs="Arial"/>
          <w:sz w:val="20"/>
          <w:szCs w:val="20"/>
        </w:rPr>
        <w:t>i h</w:t>
      </w:r>
      <w:r w:rsidRPr="008F726D">
        <w:rPr>
          <w:rFonts w:ascii="Arial" w:hAnsi="Arial" w:cs="Arial"/>
          <w:sz w:val="20"/>
          <w:szCs w:val="20"/>
        </w:rPr>
        <w:t>ạ</w:t>
      </w:r>
      <w:r w:rsidRPr="008F726D">
        <w:rPr>
          <w:rFonts w:ascii="Arial" w:hAnsi="Arial" w:cs="Arial"/>
          <w:sz w:val="20"/>
          <w:szCs w:val="20"/>
        </w:rPr>
        <w:t>n, ngo</w:t>
      </w:r>
      <w:r w:rsidRPr="008F726D">
        <w:rPr>
          <w:rFonts w:ascii="Arial" w:hAnsi="Arial" w:cs="Arial"/>
          <w:sz w:val="20"/>
          <w:szCs w:val="20"/>
        </w:rPr>
        <w:t>ạ</w:t>
      </w:r>
      <w:r w:rsidRPr="008F726D">
        <w:rPr>
          <w:rFonts w:ascii="Arial" w:hAnsi="Arial" w:cs="Arial"/>
          <w:sz w:val="20"/>
          <w:szCs w:val="20"/>
        </w:rPr>
        <w:t>i l</w:t>
      </w:r>
      <w:r w:rsidRPr="008F726D">
        <w:rPr>
          <w:rFonts w:ascii="Arial" w:hAnsi="Arial" w:cs="Arial"/>
          <w:sz w:val="20"/>
          <w:szCs w:val="20"/>
        </w:rPr>
        <w:t>ệ</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082D76B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B</w:t>
      </w:r>
      <w:r w:rsidRPr="008F726D">
        <w:rPr>
          <w:rFonts w:ascii="Arial" w:hAnsi="Arial" w:cs="Arial"/>
          <w:sz w:val="20"/>
          <w:szCs w:val="20"/>
        </w:rPr>
        <w:t>ả</w:t>
      </w:r>
      <w:r w:rsidRPr="008F726D">
        <w:rPr>
          <w:rFonts w:ascii="Arial" w:hAnsi="Arial" w:cs="Arial"/>
          <w:sz w:val="20"/>
          <w:szCs w:val="20"/>
        </w:rPr>
        <w:t>o v</w:t>
      </w:r>
      <w:r w:rsidRPr="008F726D">
        <w:rPr>
          <w:rFonts w:ascii="Arial" w:hAnsi="Arial" w:cs="Arial"/>
          <w:sz w:val="20"/>
          <w:szCs w:val="20"/>
        </w:rPr>
        <w:t>ệ</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Hành vi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xml:space="preserve">, </w:t>
      </w:r>
      <w:r w:rsidRPr="008F726D">
        <w:rPr>
          <w:rFonts w:ascii="Arial" w:hAnsi="Arial" w:cs="Arial"/>
          <w:sz w:val="20"/>
          <w:szCs w:val="20"/>
        </w:rPr>
        <w:t>quy</w:t>
      </w:r>
      <w:r w:rsidRPr="008F726D">
        <w:rPr>
          <w:rFonts w:ascii="Arial" w:hAnsi="Arial" w:cs="Arial"/>
          <w:sz w:val="20"/>
          <w:szCs w:val="20"/>
        </w:rPr>
        <w:t>ề</w:t>
      </w:r>
      <w:r w:rsidRPr="008F726D">
        <w:rPr>
          <w:rFonts w:ascii="Arial" w:hAnsi="Arial" w:cs="Arial"/>
          <w:sz w:val="20"/>
          <w:szCs w:val="20"/>
        </w:rPr>
        <w:t>n liên quan; bi</w:t>
      </w:r>
      <w:r w:rsidRPr="008F726D">
        <w:rPr>
          <w:rFonts w:ascii="Arial" w:hAnsi="Arial" w:cs="Arial"/>
          <w:sz w:val="20"/>
          <w:szCs w:val="20"/>
        </w:rPr>
        <w:t>ệ</w:t>
      </w:r>
      <w:r w:rsidRPr="008F726D">
        <w:rPr>
          <w:rFonts w:ascii="Arial" w:hAnsi="Arial" w:cs="Arial"/>
          <w:sz w:val="20"/>
          <w:szCs w:val="20"/>
        </w:rPr>
        <w:t>n pháp b</w:t>
      </w:r>
      <w:r w:rsidRPr="008F726D">
        <w:rPr>
          <w:rFonts w:ascii="Arial" w:hAnsi="Arial" w:cs="Arial"/>
          <w:sz w:val="20"/>
          <w:szCs w:val="20"/>
        </w:rPr>
        <w:t>ả</w:t>
      </w:r>
      <w:r w:rsidRPr="008F726D">
        <w:rPr>
          <w:rFonts w:ascii="Arial" w:hAnsi="Arial" w:cs="Arial"/>
          <w:sz w:val="20"/>
          <w:szCs w:val="20"/>
        </w:rPr>
        <w:t>o v</w:t>
      </w:r>
      <w:r w:rsidRPr="008F726D">
        <w:rPr>
          <w:rFonts w:ascii="Arial" w:hAnsi="Arial" w:cs="Arial"/>
          <w:sz w:val="20"/>
          <w:szCs w:val="20"/>
        </w:rPr>
        <w:t>ệ</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ch</w:t>
      </w:r>
      <w:r w:rsidRPr="008F726D">
        <w:rPr>
          <w:rFonts w:ascii="Arial" w:hAnsi="Arial" w:cs="Arial"/>
          <w:sz w:val="20"/>
          <w:szCs w:val="20"/>
        </w:rPr>
        <w:t>ế</w:t>
      </w:r>
      <w:r w:rsidRPr="008F726D">
        <w:rPr>
          <w:rFonts w:ascii="Arial" w:hAnsi="Arial" w:cs="Arial"/>
          <w:sz w:val="20"/>
          <w:szCs w:val="20"/>
        </w:rPr>
        <w:t xml:space="preserve"> tài x</w:t>
      </w:r>
      <w:r w:rsidRPr="008F726D">
        <w:rPr>
          <w:rFonts w:ascii="Arial" w:hAnsi="Arial" w:cs="Arial"/>
          <w:sz w:val="20"/>
          <w:szCs w:val="20"/>
        </w:rPr>
        <w:t>ử</w:t>
      </w:r>
      <w:r w:rsidRPr="008F726D">
        <w:rPr>
          <w:rFonts w:ascii="Arial" w:hAnsi="Arial" w:cs="Arial"/>
          <w:sz w:val="20"/>
          <w:szCs w:val="20"/>
        </w:rPr>
        <w:t xml:space="preserve"> lý hành vi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532F71E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Vai trò, n</w:t>
      </w:r>
      <w:r w:rsidRPr="008F726D">
        <w:rPr>
          <w:rFonts w:ascii="Arial" w:hAnsi="Arial" w:cs="Arial"/>
          <w:sz w:val="20"/>
          <w:szCs w:val="20"/>
        </w:rPr>
        <w:t>ộ</w:t>
      </w:r>
      <w:r w:rsidRPr="008F726D">
        <w:rPr>
          <w:rFonts w:ascii="Arial" w:hAnsi="Arial" w:cs="Arial"/>
          <w:sz w:val="20"/>
          <w:szCs w:val="20"/>
        </w:rPr>
        <w:t>i dung, nguyên t</w:t>
      </w:r>
      <w:r w:rsidRPr="008F726D">
        <w:rPr>
          <w:rFonts w:ascii="Arial" w:hAnsi="Arial" w:cs="Arial"/>
          <w:sz w:val="20"/>
          <w:szCs w:val="20"/>
        </w:rPr>
        <w:t>ắ</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5E32036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Quy trình ti</w:t>
      </w:r>
      <w:r w:rsidRPr="008F726D">
        <w:rPr>
          <w:rFonts w:ascii="Arial" w:hAnsi="Arial" w:cs="Arial"/>
          <w:sz w:val="20"/>
          <w:szCs w:val="20"/>
        </w:rPr>
        <w:t>ế</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n yêu c</w:t>
      </w:r>
      <w:r w:rsidRPr="008F726D">
        <w:rPr>
          <w:rFonts w:ascii="Arial" w:hAnsi="Arial" w:cs="Arial"/>
          <w:sz w:val="20"/>
          <w:szCs w:val="20"/>
        </w:rPr>
        <w:t>ầ</w:t>
      </w:r>
      <w:r w:rsidRPr="008F726D">
        <w:rPr>
          <w:rFonts w:ascii="Arial" w:hAnsi="Arial" w:cs="Arial"/>
          <w:sz w:val="20"/>
          <w:szCs w:val="20"/>
        </w:rPr>
        <w:t>u giám đ</w:t>
      </w:r>
      <w:r w:rsidRPr="008F726D">
        <w:rPr>
          <w:rFonts w:ascii="Arial" w:hAnsi="Arial" w:cs="Arial"/>
          <w:sz w:val="20"/>
          <w:szCs w:val="20"/>
        </w:rPr>
        <w:t>ị</w:t>
      </w:r>
      <w:r w:rsidRPr="008F726D">
        <w:rPr>
          <w:rFonts w:ascii="Arial" w:hAnsi="Arial" w:cs="Arial"/>
          <w:sz w:val="20"/>
          <w:szCs w:val="20"/>
        </w:rPr>
        <w:t>nh, ti</w:t>
      </w:r>
      <w:r w:rsidRPr="008F726D">
        <w:rPr>
          <w:rFonts w:ascii="Arial" w:hAnsi="Arial" w:cs="Arial"/>
          <w:sz w:val="20"/>
          <w:szCs w:val="20"/>
        </w:rPr>
        <w:t>ế</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n, x</w:t>
      </w:r>
      <w:r w:rsidRPr="008F726D">
        <w:rPr>
          <w:rFonts w:ascii="Arial" w:hAnsi="Arial" w:cs="Arial"/>
          <w:sz w:val="20"/>
          <w:szCs w:val="20"/>
        </w:rPr>
        <w:t>ử</w:t>
      </w:r>
      <w:r w:rsidRPr="008F726D">
        <w:rPr>
          <w:rFonts w:ascii="Arial" w:hAnsi="Arial" w:cs="Arial"/>
          <w:sz w:val="20"/>
          <w:szCs w:val="20"/>
        </w:rPr>
        <w:t xml:space="preserve"> lý, qu</w:t>
      </w:r>
      <w:r w:rsidRPr="008F726D">
        <w:rPr>
          <w:rFonts w:ascii="Arial" w:hAnsi="Arial" w:cs="Arial"/>
          <w:sz w:val="20"/>
          <w:szCs w:val="20"/>
        </w:rPr>
        <w:t>ả</w:t>
      </w:r>
      <w:r w:rsidRPr="008F726D">
        <w:rPr>
          <w:rFonts w:ascii="Arial" w:hAnsi="Arial" w:cs="Arial"/>
          <w:sz w:val="20"/>
          <w:szCs w:val="20"/>
        </w:rPr>
        <w:t>n l</w:t>
      </w:r>
      <w:r w:rsidRPr="008F726D">
        <w:rPr>
          <w:rFonts w:ascii="Arial" w:hAnsi="Arial" w:cs="Arial"/>
          <w:sz w:val="20"/>
          <w:szCs w:val="20"/>
        </w:rPr>
        <w:t>ý và b</w:t>
      </w:r>
      <w:r w:rsidRPr="008F726D">
        <w:rPr>
          <w:rFonts w:ascii="Arial" w:hAnsi="Arial" w:cs="Arial"/>
          <w:sz w:val="20"/>
          <w:szCs w:val="20"/>
        </w:rPr>
        <w:t>ả</w:t>
      </w:r>
      <w:r w:rsidRPr="008F726D">
        <w:rPr>
          <w:rFonts w:ascii="Arial" w:hAnsi="Arial" w:cs="Arial"/>
          <w:sz w:val="20"/>
          <w:szCs w:val="20"/>
        </w:rPr>
        <w:t>o qu</w:t>
      </w:r>
      <w:r w:rsidRPr="008F726D">
        <w:rPr>
          <w:rFonts w:ascii="Arial" w:hAnsi="Arial" w:cs="Arial"/>
          <w:sz w:val="20"/>
          <w:szCs w:val="20"/>
        </w:rPr>
        <w:t>ả</w:t>
      </w:r>
      <w:r w:rsidRPr="008F726D">
        <w:rPr>
          <w:rFonts w:ascii="Arial" w:hAnsi="Arial" w:cs="Arial"/>
          <w:sz w:val="20"/>
          <w:szCs w:val="20"/>
        </w:rPr>
        <w:t>n m</w:t>
      </w:r>
      <w:r w:rsidRPr="008F726D">
        <w:rPr>
          <w:rFonts w:ascii="Arial" w:hAnsi="Arial" w:cs="Arial"/>
          <w:sz w:val="20"/>
          <w:szCs w:val="20"/>
        </w:rPr>
        <w:t>ẫ</w:t>
      </w:r>
      <w:r w:rsidRPr="008F726D">
        <w:rPr>
          <w:rFonts w:ascii="Arial" w:hAnsi="Arial" w:cs="Arial"/>
          <w:sz w:val="20"/>
          <w:szCs w:val="20"/>
        </w:rPr>
        <w:t>u v</w:t>
      </w:r>
      <w:r w:rsidRPr="008F726D">
        <w:rPr>
          <w:rFonts w:ascii="Arial" w:hAnsi="Arial" w:cs="Arial"/>
          <w:sz w:val="20"/>
          <w:szCs w:val="20"/>
        </w:rPr>
        <w:t>ậ</w:t>
      </w:r>
      <w:r w:rsidRPr="008F726D">
        <w:rPr>
          <w:rFonts w:ascii="Arial" w:hAnsi="Arial" w:cs="Arial"/>
          <w:sz w:val="20"/>
          <w:szCs w:val="20"/>
        </w:rPr>
        <w:t>t, b</w:t>
      </w:r>
      <w:r w:rsidRPr="008F726D">
        <w:rPr>
          <w:rFonts w:ascii="Arial" w:hAnsi="Arial" w:cs="Arial"/>
          <w:sz w:val="20"/>
          <w:szCs w:val="20"/>
        </w:rPr>
        <w:t>ả</w:t>
      </w:r>
      <w:r w:rsidRPr="008F726D">
        <w:rPr>
          <w:rFonts w:ascii="Arial" w:hAnsi="Arial" w:cs="Arial"/>
          <w:sz w:val="20"/>
          <w:szCs w:val="20"/>
        </w:rPr>
        <w:t>n sao tác ph</w:t>
      </w:r>
      <w:r w:rsidRPr="008F726D">
        <w:rPr>
          <w:rFonts w:ascii="Arial" w:hAnsi="Arial" w:cs="Arial"/>
          <w:sz w:val="20"/>
          <w:szCs w:val="20"/>
        </w:rPr>
        <w:t>ẩ</w:t>
      </w:r>
      <w:r w:rsidRPr="008F726D">
        <w:rPr>
          <w:rFonts w:ascii="Arial" w:hAnsi="Arial" w:cs="Arial"/>
          <w:sz w:val="20"/>
          <w:szCs w:val="20"/>
        </w:rPr>
        <w:t>m, b</w:t>
      </w:r>
      <w:r w:rsidRPr="008F726D">
        <w:rPr>
          <w:rFonts w:ascii="Arial" w:hAnsi="Arial" w:cs="Arial"/>
          <w:sz w:val="20"/>
          <w:szCs w:val="20"/>
        </w:rPr>
        <w:t>ả</w:t>
      </w:r>
      <w:r w:rsidRPr="008F726D">
        <w:rPr>
          <w:rFonts w:ascii="Arial" w:hAnsi="Arial" w:cs="Arial"/>
          <w:sz w:val="20"/>
          <w:szCs w:val="20"/>
        </w:rPr>
        <w:t>n ghi âm, ghi hình, chương trình phát sóng, tài li</w:t>
      </w:r>
      <w:r w:rsidRPr="008F726D">
        <w:rPr>
          <w:rFonts w:ascii="Arial" w:hAnsi="Arial" w:cs="Arial"/>
          <w:sz w:val="20"/>
          <w:szCs w:val="20"/>
        </w:rPr>
        <w:t>ệ</w:t>
      </w:r>
      <w:r w:rsidRPr="008F726D">
        <w:rPr>
          <w:rFonts w:ascii="Arial" w:hAnsi="Arial" w:cs="Arial"/>
          <w:sz w:val="20"/>
          <w:szCs w:val="20"/>
        </w:rPr>
        <w:t>u và thông tin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trình t</w:t>
      </w:r>
      <w:r w:rsidRPr="008F726D">
        <w:rPr>
          <w:rFonts w:ascii="Arial" w:hAnsi="Arial" w:cs="Arial"/>
          <w:sz w:val="20"/>
          <w:szCs w:val="20"/>
        </w:rPr>
        <w:t>ự</w:t>
      </w:r>
      <w:r w:rsidRPr="008F726D">
        <w:rPr>
          <w:rFonts w:ascii="Arial" w:hAnsi="Arial" w:cs="Arial"/>
          <w:sz w:val="20"/>
          <w:szCs w:val="20"/>
        </w:rPr>
        <w:t xml:space="preserve">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3FB8BD9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Phương pháp, cách th</w:t>
      </w:r>
      <w:r w:rsidRPr="008F726D">
        <w:rPr>
          <w:rFonts w:ascii="Arial" w:hAnsi="Arial" w:cs="Arial"/>
          <w:sz w:val="20"/>
          <w:szCs w:val="20"/>
        </w:rPr>
        <w:t>ứ</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w:t>
      </w:r>
      <w:r w:rsidRPr="008F726D">
        <w:rPr>
          <w:rFonts w:ascii="Arial" w:hAnsi="Arial" w:cs="Arial"/>
          <w:sz w:val="20"/>
          <w:szCs w:val="20"/>
        </w:rPr>
        <w:t>iên quan;</w:t>
      </w:r>
    </w:p>
    <w:p w14:paraId="2D4E0E6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Giá tr</w:t>
      </w:r>
      <w:r w:rsidRPr="008F726D">
        <w:rPr>
          <w:rFonts w:ascii="Arial" w:hAnsi="Arial" w:cs="Arial"/>
          <w:sz w:val="20"/>
          <w:szCs w:val="20"/>
        </w:rPr>
        <w:t>ị</w:t>
      </w:r>
      <w:r w:rsidRPr="008F726D">
        <w:rPr>
          <w:rFonts w:ascii="Arial" w:hAnsi="Arial" w:cs="Arial"/>
          <w:sz w:val="20"/>
          <w:szCs w:val="20"/>
        </w:rPr>
        <w:t xml:space="preserve"> pháp lý c</w:t>
      </w:r>
      <w:r w:rsidRPr="008F726D">
        <w:rPr>
          <w:rFonts w:ascii="Arial" w:hAnsi="Arial" w:cs="Arial"/>
          <w:sz w:val="20"/>
          <w:szCs w:val="20"/>
        </w:rPr>
        <w:t>ủ</w:t>
      </w:r>
      <w:r w:rsidRPr="008F726D">
        <w:rPr>
          <w:rFonts w:ascii="Arial" w:hAnsi="Arial" w:cs="Arial"/>
          <w:sz w:val="20"/>
          <w:szCs w:val="20"/>
        </w:rPr>
        <w:t>a k</w:t>
      </w:r>
      <w:r w:rsidRPr="008F726D">
        <w:rPr>
          <w:rFonts w:ascii="Arial" w:hAnsi="Arial" w:cs="Arial"/>
          <w:sz w:val="20"/>
          <w:szCs w:val="20"/>
        </w:rPr>
        <w:t>ế</w:t>
      </w:r>
      <w:r w:rsidRPr="008F726D">
        <w:rPr>
          <w:rFonts w:ascii="Arial" w:hAnsi="Arial" w:cs="Arial"/>
          <w:sz w:val="20"/>
          <w:szCs w:val="20"/>
        </w:rPr>
        <w:t>t lu</w:t>
      </w:r>
      <w:r w:rsidRPr="008F726D">
        <w:rPr>
          <w:rFonts w:ascii="Arial" w:hAnsi="Arial" w:cs="Arial"/>
          <w:sz w:val="20"/>
          <w:szCs w:val="20"/>
        </w:rPr>
        <w:t>ậ</w:t>
      </w:r>
      <w:r w:rsidRPr="008F726D">
        <w:rPr>
          <w:rFonts w:ascii="Arial" w:hAnsi="Arial" w:cs="Arial"/>
          <w:sz w:val="20"/>
          <w:szCs w:val="20"/>
        </w:rPr>
        <w:t>n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268BDA11"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Đ</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ứ</w:t>
      </w:r>
      <w:r w:rsidRPr="008F726D">
        <w:rPr>
          <w:rFonts w:ascii="Arial" w:hAnsi="Arial" w:cs="Arial"/>
          <w:sz w:val="20"/>
          <w:szCs w:val="20"/>
        </w:rPr>
        <w:t>c ngh</w:t>
      </w:r>
      <w:r w:rsidRPr="008F726D">
        <w:rPr>
          <w:rFonts w:ascii="Arial" w:hAnsi="Arial" w:cs="Arial"/>
          <w:sz w:val="20"/>
          <w:szCs w:val="20"/>
        </w:rPr>
        <w:t>ề</w:t>
      </w:r>
      <w:r w:rsidRPr="008F726D">
        <w:rPr>
          <w:rFonts w:ascii="Arial" w:hAnsi="Arial" w:cs="Arial"/>
          <w:sz w:val="20"/>
          <w:szCs w:val="20"/>
        </w:rPr>
        <w:t xml:space="preserve"> nghi</w:t>
      </w:r>
      <w:r w:rsidRPr="008F726D">
        <w:rPr>
          <w:rFonts w:ascii="Arial" w:hAnsi="Arial" w:cs="Arial"/>
          <w:sz w:val="20"/>
          <w:szCs w:val="20"/>
        </w:rPr>
        <w:t>ệ</w:t>
      </w:r>
      <w:r w:rsidRPr="008F726D">
        <w:rPr>
          <w:rFonts w:ascii="Arial" w:hAnsi="Arial" w:cs="Arial"/>
          <w:sz w:val="20"/>
          <w:szCs w:val="20"/>
        </w:rPr>
        <w:t>p, quy</w:t>
      </w:r>
      <w:r w:rsidRPr="008F726D">
        <w:rPr>
          <w:rFonts w:ascii="Arial" w:hAnsi="Arial" w:cs="Arial"/>
          <w:sz w:val="20"/>
          <w:szCs w:val="20"/>
        </w:rPr>
        <w:t>ề</w:t>
      </w:r>
      <w:r w:rsidRPr="008F726D">
        <w:rPr>
          <w:rFonts w:ascii="Arial" w:hAnsi="Arial" w:cs="Arial"/>
          <w:sz w:val="20"/>
          <w:szCs w:val="20"/>
        </w:rPr>
        <w:t>n và trách nhi</w:t>
      </w:r>
      <w:r w:rsidRPr="008F726D">
        <w:rPr>
          <w:rFonts w:ascii="Arial" w:hAnsi="Arial" w:cs="Arial"/>
          <w:sz w:val="20"/>
          <w:szCs w:val="20"/>
        </w:rPr>
        <w:t>ệ</w:t>
      </w:r>
      <w:r w:rsidRPr="008F726D">
        <w:rPr>
          <w:rFonts w:ascii="Arial" w:hAnsi="Arial" w:cs="Arial"/>
          <w:sz w:val="20"/>
          <w:szCs w:val="20"/>
        </w:rPr>
        <w:t>m pháp lý c</w:t>
      </w:r>
      <w:r w:rsidRPr="008F726D">
        <w:rPr>
          <w:rFonts w:ascii="Arial" w:hAnsi="Arial" w:cs="Arial"/>
          <w:sz w:val="20"/>
          <w:szCs w:val="20"/>
        </w:rPr>
        <w:t>ủ</w:t>
      </w:r>
      <w:r w:rsidRPr="008F726D">
        <w:rPr>
          <w:rFonts w:ascii="Arial" w:hAnsi="Arial" w:cs="Arial"/>
          <w:sz w:val="20"/>
          <w:szCs w:val="20"/>
        </w:rPr>
        <w:t>a giám đ</w:t>
      </w:r>
      <w:r w:rsidRPr="008F726D">
        <w:rPr>
          <w:rFonts w:ascii="Arial" w:hAnsi="Arial" w:cs="Arial"/>
          <w:sz w:val="20"/>
          <w:szCs w:val="20"/>
        </w:rPr>
        <w:t>ị</w:t>
      </w:r>
      <w:r w:rsidRPr="008F726D">
        <w:rPr>
          <w:rFonts w:ascii="Arial" w:hAnsi="Arial" w:cs="Arial"/>
          <w:sz w:val="20"/>
          <w:szCs w:val="20"/>
        </w:rPr>
        <w:t>nh viên; v</w:t>
      </w:r>
      <w:r w:rsidRPr="008F726D">
        <w:rPr>
          <w:rFonts w:ascii="Arial" w:hAnsi="Arial" w:cs="Arial"/>
          <w:sz w:val="20"/>
          <w:szCs w:val="20"/>
        </w:rPr>
        <w:t>ấ</w:t>
      </w:r>
      <w:r w:rsidRPr="008F726D">
        <w:rPr>
          <w:rFonts w:ascii="Arial" w:hAnsi="Arial" w:cs="Arial"/>
          <w:sz w:val="20"/>
          <w:szCs w:val="20"/>
        </w:rPr>
        <w:t>n đ</w:t>
      </w:r>
      <w:r w:rsidRPr="008F726D">
        <w:rPr>
          <w:rFonts w:ascii="Arial" w:hAnsi="Arial" w:cs="Arial"/>
          <w:sz w:val="20"/>
          <w:szCs w:val="20"/>
        </w:rPr>
        <w:t>ề</w:t>
      </w:r>
      <w:r w:rsidRPr="008F726D">
        <w:rPr>
          <w:rFonts w:ascii="Arial" w:hAnsi="Arial" w:cs="Arial"/>
          <w:sz w:val="20"/>
          <w:szCs w:val="20"/>
        </w:rPr>
        <w:t xml:space="preserve"> b</w:t>
      </w:r>
      <w:r w:rsidRPr="008F726D">
        <w:rPr>
          <w:rFonts w:ascii="Arial" w:hAnsi="Arial" w:cs="Arial"/>
          <w:sz w:val="20"/>
          <w:szCs w:val="20"/>
        </w:rPr>
        <w:t>ả</w:t>
      </w:r>
      <w:r w:rsidRPr="008F726D">
        <w:rPr>
          <w:rFonts w:ascii="Arial" w:hAnsi="Arial" w:cs="Arial"/>
          <w:sz w:val="20"/>
          <w:szCs w:val="20"/>
        </w:rPr>
        <w:t>o đ</w:t>
      </w:r>
      <w:r w:rsidRPr="008F726D">
        <w:rPr>
          <w:rFonts w:ascii="Arial" w:hAnsi="Arial" w:cs="Arial"/>
          <w:sz w:val="20"/>
          <w:szCs w:val="20"/>
        </w:rPr>
        <w:t>ả</w:t>
      </w:r>
      <w:r w:rsidRPr="008F726D">
        <w:rPr>
          <w:rFonts w:ascii="Arial" w:hAnsi="Arial" w:cs="Arial"/>
          <w:sz w:val="20"/>
          <w:szCs w:val="20"/>
        </w:rPr>
        <w:t>m tính đ</w:t>
      </w:r>
      <w:r w:rsidRPr="008F726D">
        <w:rPr>
          <w:rFonts w:ascii="Arial" w:hAnsi="Arial" w:cs="Arial"/>
          <w:sz w:val="20"/>
          <w:szCs w:val="20"/>
        </w:rPr>
        <w:t>ộ</w:t>
      </w:r>
      <w:r w:rsidRPr="008F726D">
        <w:rPr>
          <w:rFonts w:ascii="Arial" w:hAnsi="Arial" w:cs="Arial"/>
          <w:sz w:val="20"/>
          <w:szCs w:val="20"/>
        </w:rPr>
        <w:t>c l</w:t>
      </w:r>
      <w:r w:rsidRPr="008F726D">
        <w:rPr>
          <w:rFonts w:ascii="Arial" w:hAnsi="Arial" w:cs="Arial"/>
          <w:sz w:val="20"/>
          <w:szCs w:val="20"/>
        </w:rPr>
        <w:t>ậ</w:t>
      </w:r>
      <w:r w:rsidRPr="008F726D">
        <w:rPr>
          <w:rFonts w:ascii="Arial" w:hAnsi="Arial" w:cs="Arial"/>
          <w:sz w:val="20"/>
          <w:szCs w:val="20"/>
        </w:rPr>
        <w:t>p, khách quan và b</w:t>
      </w:r>
      <w:r w:rsidRPr="008F726D">
        <w:rPr>
          <w:rFonts w:ascii="Arial" w:hAnsi="Arial" w:cs="Arial"/>
          <w:sz w:val="20"/>
          <w:szCs w:val="20"/>
        </w:rPr>
        <w:t>ả</w:t>
      </w:r>
      <w:r w:rsidRPr="008F726D">
        <w:rPr>
          <w:rFonts w:ascii="Arial" w:hAnsi="Arial" w:cs="Arial"/>
          <w:sz w:val="20"/>
          <w:szCs w:val="20"/>
        </w:rPr>
        <w:t>o m</w:t>
      </w:r>
      <w:r w:rsidRPr="008F726D">
        <w:rPr>
          <w:rFonts w:ascii="Arial" w:hAnsi="Arial" w:cs="Arial"/>
          <w:sz w:val="20"/>
          <w:szCs w:val="20"/>
        </w:rPr>
        <w:t>ậ</w:t>
      </w:r>
      <w:r w:rsidRPr="008F726D">
        <w:rPr>
          <w:rFonts w:ascii="Arial" w:hAnsi="Arial" w:cs="Arial"/>
          <w:sz w:val="20"/>
          <w:szCs w:val="20"/>
        </w:rPr>
        <w:t>t thông tin trong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giám đ</w:t>
      </w:r>
      <w:r w:rsidRPr="008F726D">
        <w:rPr>
          <w:rFonts w:ascii="Arial" w:hAnsi="Arial" w:cs="Arial"/>
          <w:sz w:val="20"/>
          <w:szCs w:val="20"/>
        </w:rPr>
        <w:t>ị</w:t>
      </w:r>
      <w:r w:rsidRPr="008F726D">
        <w:rPr>
          <w:rFonts w:ascii="Arial" w:hAnsi="Arial" w:cs="Arial"/>
          <w:sz w:val="20"/>
          <w:szCs w:val="20"/>
        </w:rPr>
        <w:t>nh.</w:t>
      </w:r>
    </w:p>
    <w:p w14:paraId="5E3984A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2.</w:t>
      </w:r>
      <w:r w:rsidRPr="008F726D">
        <w:rPr>
          <w:rFonts w:ascii="Arial" w:hAnsi="Arial" w:cs="Arial"/>
          <w:sz w:val="20"/>
          <w:szCs w:val="20"/>
        </w:rPr>
        <w:t xml:space="preserve"> </w:t>
      </w:r>
      <w:r w:rsidRPr="008F726D">
        <w:rPr>
          <w:rFonts w:ascii="Arial" w:hAnsi="Arial" w:cs="Arial"/>
          <w:b/>
          <w:sz w:val="20"/>
          <w:szCs w:val="20"/>
        </w:rPr>
        <w:t>K</w:t>
      </w:r>
      <w:r w:rsidRPr="008F726D">
        <w:rPr>
          <w:rFonts w:ascii="Arial" w:hAnsi="Arial" w:cs="Arial"/>
          <w:b/>
          <w:sz w:val="20"/>
          <w:szCs w:val="20"/>
        </w:rPr>
        <w:t>ỹ</w:t>
      </w:r>
      <w:r w:rsidRPr="008F726D">
        <w:rPr>
          <w:rFonts w:ascii="Arial" w:hAnsi="Arial" w:cs="Arial"/>
          <w:b/>
          <w:sz w:val="20"/>
          <w:szCs w:val="20"/>
        </w:rPr>
        <w:t xml:space="preserve"> năng và</w:t>
      </w:r>
      <w:r w:rsidRPr="008F726D">
        <w:rPr>
          <w:rFonts w:ascii="Arial" w:hAnsi="Arial" w:cs="Arial"/>
          <w:b/>
          <w:sz w:val="20"/>
          <w:szCs w:val="20"/>
        </w:rPr>
        <w:t xml:space="preserve"> phương pháp nghi</w:t>
      </w:r>
      <w:r w:rsidRPr="008F726D">
        <w:rPr>
          <w:rFonts w:ascii="Arial" w:hAnsi="Arial" w:cs="Arial"/>
          <w:b/>
          <w:sz w:val="20"/>
          <w:szCs w:val="20"/>
        </w:rPr>
        <w:t>ệ</w:t>
      </w:r>
      <w:r w:rsidRPr="008F726D">
        <w:rPr>
          <w:rFonts w:ascii="Arial" w:hAnsi="Arial" w:cs="Arial"/>
          <w:b/>
          <w:sz w:val="20"/>
          <w:szCs w:val="20"/>
        </w:rPr>
        <w:t>p v</w:t>
      </w:r>
      <w:r w:rsidRPr="008F726D">
        <w:rPr>
          <w:rFonts w:ascii="Arial" w:hAnsi="Arial" w:cs="Arial"/>
          <w:b/>
          <w:sz w:val="20"/>
          <w:szCs w:val="20"/>
        </w:rPr>
        <w:t>ụ</w:t>
      </w:r>
    </w:p>
    <w:p w14:paraId="324D243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K</w:t>
      </w:r>
      <w:r w:rsidRPr="008F726D">
        <w:rPr>
          <w:rFonts w:ascii="Arial" w:hAnsi="Arial" w:cs="Arial"/>
          <w:sz w:val="20"/>
          <w:szCs w:val="20"/>
        </w:rPr>
        <w:t>ỹ</w:t>
      </w:r>
      <w:r w:rsidRPr="008F726D">
        <w:rPr>
          <w:rFonts w:ascii="Arial" w:hAnsi="Arial" w:cs="Arial"/>
          <w:sz w:val="20"/>
          <w:szCs w:val="20"/>
        </w:rPr>
        <w:t xml:space="preserve"> năng l</w:t>
      </w:r>
      <w:r w:rsidRPr="008F726D">
        <w:rPr>
          <w:rFonts w:ascii="Arial" w:hAnsi="Arial" w:cs="Arial"/>
          <w:sz w:val="20"/>
          <w:szCs w:val="20"/>
        </w:rPr>
        <w:t>ấ</w:t>
      </w:r>
      <w:r w:rsidRPr="008F726D">
        <w:rPr>
          <w:rFonts w:ascii="Arial" w:hAnsi="Arial" w:cs="Arial"/>
          <w:sz w:val="20"/>
          <w:szCs w:val="20"/>
        </w:rPr>
        <w:t>y m</w:t>
      </w:r>
      <w:r w:rsidRPr="008F726D">
        <w:rPr>
          <w:rFonts w:ascii="Arial" w:hAnsi="Arial" w:cs="Arial"/>
          <w:sz w:val="20"/>
          <w:szCs w:val="20"/>
        </w:rPr>
        <w:t>ẫ</w:t>
      </w:r>
      <w:r w:rsidRPr="008F726D">
        <w:rPr>
          <w:rFonts w:ascii="Arial" w:hAnsi="Arial" w:cs="Arial"/>
          <w:sz w:val="20"/>
          <w:szCs w:val="20"/>
        </w:rPr>
        <w:t>u, x</w:t>
      </w:r>
      <w:r w:rsidRPr="008F726D">
        <w:rPr>
          <w:rFonts w:ascii="Arial" w:hAnsi="Arial" w:cs="Arial"/>
          <w:sz w:val="20"/>
          <w:szCs w:val="20"/>
        </w:rPr>
        <w:t>ử</w:t>
      </w:r>
      <w:r w:rsidRPr="008F726D">
        <w:rPr>
          <w:rFonts w:ascii="Arial" w:hAnsi="Arial" w:cs="Arial"/>
          <w:sz w:val="20"/>
          <w:szCs w:val="20"/>
        </w:rPr>
        <w:t xml:space="preserve"> lý, b</w:t>
      </w:r>
      <w:r w:rsidRPr="008F726D">
        <w:rPr>
          <w:rFonts w:ascii="Arial" w:hAnsi="Arial" w:cs="Arial"/>
          <w:sz w:val="20"/>
          <w:szCs w:val="20"/>
        </w:rPr>
        <w:t>ả</w:t>
      </w:r>
      <w:r w:rsidRPr="008F726D">
        <w:rPr>
          <w:rFonts w:ascii="Arial" w:hAnsi="Arial" w:cs="Arial"/>
          <w:sz w:val="20"/>
          <w:szCs w:val="20"/>
        </w:rPr>
        <w:t>o qu</w:t>
      </w:r>
      <w:r w:rsidRPr="008F726D">
        <w:rPr>
          <w:rFonts w:ascii="Arial" w:hAnsi="Arial" w:cs="Arial"/>
          <w:sz w:val="20"/>
          <w:szCs w:val="20"/>
        </w:rPr>
        <w:t>ả</w:t>
      </w:r>
      <w:r w:rsidRPr="008F726D">
        <w:rPr>
          <w:rFonts w:ascii="Arial" w:hAnsi="Arial" w:cs="Arial"/>
          <w:sz w:val="20"/>
          <w:szCs w:val="20"/>
        </w:rPr>
        <w:t>n m</w:t>
      </w:r>
      <w:r w:rsidRPr="008F726D">
        <w:rPr>
          <w:rFonts w:ascii="Arial" w:hAnsi="Arial" w:cs="Arial"/>
          <w:sz w:val="20"/>
          <w:szCs w:val="20"/>
        </w:rPr>
        <w:t>ẫ</w:t>
      </w:r>
      <w:r w:rsidRPr="008F726D">
        <w:rPr>
          <w:rFonts w:ascii="Arial" w:hAnsi="Arial" w:cs="Arial"/>
          <w:sz w:val="20"/>
          <w:szCs w:val="20"/>
        </w:rPr>
        <w:t>u, ti</w:t>
      </w:r>
      <w:r w:rsidRPr="008F726D">
        <w:rPr>
          <w:rFonts w:ascii="Arial" w:hAnsi="Arial" w:cs="Arial"/>
          <w:sz w:val="20"/>
          <w:szCs w:val="20"/>
        </w:rPr>
        <w:t>ế</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n, x</w:t>
      </w:r>
      <w:r w:rsidRPr="008F726D">
        <w:rPr>
          <w:rFonts w:ascii="Arial" w:hAnsi="Arial" w:cs="Arial"/>
          <w:sz w:val="20"/>
          <w:szCs w:val="20"/>
        </w:rPr>
        <w:t>ử</w:t>
      </w:r>
      <w:r w:rsidRPr="008F726D">
        <w:rPr>
          <w:rFonts w:ascii="Arial" w:hAnsi="Arial" w:cs="Arial"/>
          <w:sz w:val="20"/>
          <w:szCs w:val="20"/>
        </w:rPr>
        <w:t xml:space="preserve"> lý, b</w:t>
      </w:r>
      <w:r w:rsidRPr="008F726D">
        <w:rPr>
          <w:rFonts w:ascii="Arial" w:hAnsi="Arial" w:cs="Arial"/>
          <w:sz w:val="20"/>
          <w:szCs w:val="20"/>
        </w:rPr>
        <w:t>ả</w:t>
      </w:r>
      <w:r w:rsidRPr="008F726D">
        <w:rPr>
          <w:rFonts w:ascii="Arial" w:hAnsi="Arial" w:cs="Arial"/>
          <w:sz w:val="20"/>
          <w:szCs w:val="20"/>
        </w:rPr>
        <w:t>o qu</w:t>
      </w:r>
      <w:r w:rsidRPr="008F726D">
        <w:rPr>
          <w:rFonts w:ascii="Arial" w:hAnsi="Arial" w:cs="Arial"/>
          <w:sz w:val="20"/>
          <w:szCs w:val="20"/>
        </w:rPr>
        <w:t>ả</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giám đ</w:t>
      </w:r>
      <w:r w:rsidRPr="008F726D">
        <w:rPr>
          <w:rFonts w:ascii="Arial" w:hAnsi="Arial" w:cs="Arial"/>
          <w:sz w:val="20"/>
          <w:szCs w:val="20"/>
        </w:rPr>
        <w:t>ị</w:t>
      </w:r>
      <w:r w:rsidRPr="008F726D">
        <w:rPr>
          <w:rFonts w:ascii="Arial" w:hAnsi="Arial" w:cs="Arial"/>
          <w:sz w:val="20"/>
          <w:szCs w:val="20"/>
        </w:rPr>
        <w:t>nh, thu th</w:t>
      </w:r>
      <w:r w:rsidRPr="008F726D">
        <w:rPr>
          <w:rFonts w:ascii="Arial" w:hAnsi="Arial" w:cs="Arial"/>
          <w:sz w:val="20"/>
          <w:szCs w:val="20"/>
        </w:rPr>
        <w:t>ậ</w:t>
      </w:r>
      <w:r w:rsidRPr="008F726D">
        <w:rPr>
          <w:rFonts w:ascii="Arial" w:hAnsi="Arial" w:cs="Arial"/>
          <w:sz w:val="20"/>
          <w:szCs w:val="20"/>
        </w:rPr>
        <w:t>p, x</w:t>
      </w:r>
      <w:r w:rsidRPr="008F726D">
        <w:rPr>
          <w:rFonts w:ascii="Arial" w:hAnsi="Arial" w:cs="Arial"/>
          <w:sz w:val="20"/>
          <w:szCs w:val="20"/>
        </w:rPr>
        <w:t>ử</w:t>
      </w:r>
      <w:r w:rsidRPr="008F726D">
        <w:rPr>
          <w:rFonts w:ascii="Arial" w:hAnsi="Arial" w:cs="Arial"/>
          <w:sz w:val="20"/>
          <w:szCs w:val="20"/>
        </w:rPr>
        <w:t xml:space="preserve"> lý tài li</w:t>
      </w:r>
      <w:r w:rsidRPr="008F726D">
        <w:rPr>
          <w:rFonts w:ascii="Arial" w:hAnsi="Arial" w:cs="Arial"/>
          <w:sz w:val="20"/>
          <w:szCs w:val="20"/>
        </w:rPr>
        <w:t>ệ</w:t>
      </w:r>
      <w:r w:rsidRPr="008F726D">
        <w:rPr>
          <w:rFonts w:ascii="Arial" w:hAnsi="Arial" w:cs="Arial"/>
          <w:sz w:val="20"/>
          <w:szCs w:val="20"/>
        </w:rPr>
        <w:t>u, thông tin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w:t>
      </w:r>
    </w:p>
    <w:p w14:paraId="54737F5D" w14:textId="41BFFF15" w:rsidR="0004382B" w:rsidRPr="008F726D" w:rsidRDefault="008F726D"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định loại, phạm vi, hình thức và số lượng mẫu, đối tượng;, tài liệu, thông tin phục vụ giám định theo yêu cầu giám định;</w:t>
      </w:r>
    </w:p>
    <w:p w14:paraId="43F932D9" w14:textId="6EFBB093"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l</w:t>
      </w:r>
      <w:r w:rsidRPr="008F726D">
        <w:rPr>
          <w:rFonts w:ascii="Arial" w:hAnsi="Arial" w:cs="Arial"/>
          <w:sz w:val="20"/>
          <w:szCs w:val="20"/>
        </w:rPr>
        <w:t>ấ</w:t>
      </w:r>
      <w:r w:rsidRPr="008F726D">
        <w:rPr>
          <w:rFonts w:ascii="Arial" w:hAnsi="Arial" w:cs="Arial"/>
          <w:sz w:val="20"/>
          <w:szCs w:val="20"/>
        </w:rPr>
        <w:t>y m</w:t>
      </w:r>
      <w:r w:rsidRPr="008F726D">
        <w:rPr>
          <w:rFonts w:ascii="Arial" w:hAnsi="Arial" w:cs="Arial"/>
          <w:sz w:val="20"/>
          <w:szCs w:val="20"/>
        </w:rPr>
        <w:t>ẫ</w:t>
      </w:r>
      <w:r w:rsidRPr="008F726D">
        <w:rPr>
          <w:rFonts w:ascii="Arial" w:hAnsi="Arial" w:cs="Arial"/>
          <w:sz w:val="20"/>
          <w:szCs w:val="20"/>
        </w:rPr>
        <w:t>u, l</w:t>
      </w:r>
      <w:r w:rsidRPr="008F726D">
        <w:rPr>
          <w:rFonts w:ascii="Arial" w:hAnsi="Arial" w:cs="Arial"/>
          <w:sz w:val="20"/>
          <w:szCs w:val="20"/>
        </w:rPr>
        <w:t>ậ</w:t>
      </w:r>
      <w:r w:rsidRPr="008F726D">
        <w:rPr>
          <w:rFonts w:ascii="Arial" w:hAnsi="Arial" w:cs="Arial"/>
          <w:sz w:val="20"/>
          <w:szCs w:val="20"/>
        </w:rPr>
        <w:t>p biên b</w:t>
      </w:r>
      <w:r w:rsidRPr="008F726D">
        <w:rPr>
          <w:rFonts w:ascii="Arial" w:hAnsi="Arial" w:cs="Arial"/>
          <w:sz w:val="20"/>
          <w:szCs w:val="20"/>
        </w:rPr>
        <w:t>ả</w:t>
      </w:r>
      <w:r w:rsidRPr="008F726D">
        <w:rPr>
          <w:rFonts w:ascii="Arial" w:hAnsi="Arial" w:cs="Arial"/>
          <w:sz w:val="20"/>
          <w:szCs w:val="20"/>
        </w:rPr>
        <w:t>n, ghi nh</w:t>
      </w:r>
      <w:r w:rsidRPr="008F726D">
        <w:rPr>
          <w:rFonts w:ascii="Arial" w:hAnsi="Arial" w:cs="Arial"/>
          <w:sz w:val="20"/>
          <w:szCs w:val="20"/>
        </w:rPr>
        <w:t>ậ</w:t>
      </w:r>
      <w:r w:rsidRPr="008F726D">
        <w:rPr>
          <w:rFonts w:ascii="Arial" w:hAnsi="Arial" w:cs="Arial"/>
          <w:sz w:val="20"/>
          <w:szCs w:val="20"/>
        </w:rPr>
        <w:t>n tình tr</w:t>
      </w:r>
      <w:r w:rsidRPr="008F726D">
        <w:rPr>
          <w:rFonts w:ascii="Arial" w:hAnsi="Arial" w:cs="Arial"/>
          <w:sz w:val="20"/>
          <w:szCs w:val="20"/>
        </w:rPr>
        <w:t>ạ</w:t>
      </w:r>
      <w:r w:rsidRPr="008F726D">
        <w:rPr>
          <w:rFonts w:ascii="Arial" w:hAnsi="Arial" w:cs="Arial"/>
          <w:sz w:val="20"/>
          <w:szCs w:val="20"/>
        </w:rPr>
        <w:t>ng, ngu</w:t>
      </w:r>
      <w:r w:rsidRPr="008F726D">
        <w:rPr>
          <w:rFonts w:ascii="Arial" w:hAnsi="Arial" w:cs="Arial"/>
          <w:sz w:val="20"/>
          <w:szCs w:val="20"/>
        </w:rPr>
        <w:t>ồ</w:t>
      </w:r>
      <w:r w:rsidRPr="008F726D">
        <w:rPr>
          <w:rFonts w:ascii="Arial" w:hAnsi="Arial" w:cs="Arial"/>
          <w:sz w:val="20"/>
          <w:szCs w:val="20"/>
        </w:rPr>
        <w:t>n g</w:t>
      </w:r>
      <w:r w:rsidRPr="008F726D">
        <w:rPr>
          <w:rFonts w:ascii="Arial" w:hAnsi="Arial" w:cs="Arial"/>
          <w:sz w:val="20"/>
          <w:szCs w:val="20"/>
        </w:rPr>
        <w:t>ố</w:t>
      </w:r>
      <w:r w:rsidRPr="008F726D">
        <w:rPr>
          <w:rFonts w:ascii="Arial" w:hAnsi="Arial" w:cs="Arial"/>
          <w:sz w:val="20"/>
          <w:szCs w:val="20"/>
        </w:rPr>
        <w:t>c và th</w:t>
      </w:r>
      <w:r w:rsidRPr="008F726D">
        <w:rPr>
          <w:rFonts w:ascii="Arial" w:hAnsi="Arial" w:cs="Arial"/>
          <w:sz w:val="20"/>
          <w:szCs w:val="20"/>
        </w:rPr>
        <w:t>ờ</w:t>
      </w:r>
      <w:r w:rsidRPr="008F726D">
        <w:rPr>
          <w:rFonts w:ascii="Arial" w:hAnsi="Arial" w:cs="Arial"/>
          <w:sz w:val="20"/>
          <w:szCs w:val="20"/>
        </w:rPr>
        <w:t>i</w:t>
      </w:r>
      <w:r w:rsidR="008F726D" w:rsidRPr="008F726D">
        <w:rPr>
          <w:rFonts w:ascii="Arial" w:hAnsi="Arial" w:cs="Arial"/>
          <w:sz w:val="20"/>
          <w:szCs w:val="20"/>
        </w:rPr>
        <w:t xml:space="preserve"> </w:t>
      </w:r>
      <w:r w:rsidRPr="008F726D">
        <w:rPr>
          <w:rFonts w:ascii="Arial" w:hAnsi="Arial" w:cs="Arial"/>
          <w:sz w:val="20"/>
          <w:szCs w:val="20"/>
        </w:rPr>
        <w:t>đi</w:t>
      </w:r>
      <w:r w:rsidRPr="008F726D">
        <w:rPr>
          <w:rFonts w:ascii="Arial" w:hAnsi="Arial" w:cs="Arial"/>
          <w:sz w:val="20"/>
          <w:szCs w:val="20"/>
        </w:rPr>
        <w:t>ể</w:t>
      </w:r>
      <w:r w:rsidRPr="008F726D">
        <w:rPr>
          <w:rFonts w:ascii="Arial" w:hAnsi="Arial" w:cs="Arial"/>
          <w:sz w:val="20"/>
          <w:szCs w:val="20"/>
        </w:rPr>
        <w:t>m l</w:t>
      </w:r>
      <w:r w:rsidRPr="008F726D">
        <w:rPr>
          <w:rFonts w:ascii="Arial" w:hAnsi="Arial" w:cs="Arial"/>
          <w:sz w:val="20"/>
          <w:szCs w:val="20"/>
        </w:rPr>
        <w:t>ấ</w:t>
      </w:r>
      <w:r w:rsidRPr="008F726D">
        <w:rPr>
          <w:rFonts w:ascii="Arial" w:hAnsi="Arial" w:cs="Arial"/>
          <w:sz w:val="20"/>
          <w:szCs w:val="20"/>
        </w:rPr>
        <w:t>y m</w:t>
      </w:r>
      <w:r w:rsidRPr="008F726D">
        <w:rPr>
          <w:rFonts w:ascii="Arial" w:hAnsi="Arial" w:cs="Arial"/>
          <w:sz w:val="20"/>
          <w:szCs w:val="20"/>
        </w:rPr>
        <w:t>ẫ</w:t>
      </w:r>
      <w:r w:rsidRPr="008F726D">
        <w:rPr>
          <w:rFonts w:ascii="Arial" w:hAnsi="Arial" w:cs="Arial"/>
          <w:sz w:val="20"/>
          <w:szCs w:val="20"/>
        </w:rPr>
        <w:t>u theo quy đ</w:t>
      </w:r>
      <w:r w:rsidRPr="008F726D">
        <w:rPr>
          <w:rFonts w:ascii="Arial" w:hAnsi="Arial" w:cs="Arial"/>
          <w:sz w:val="20"/>
          <w:szCs w:val="20"/>
        </w:rPr>
        <w:t>ị</w:t>
      </w:r>
      <w:r w:rsidRPr="008F726D">
        <w:rPr>
          <w:rFonts w:ascii="Arial" w:hAnsi="Arial" w:cs="Arial"/>
          <w:sz w:val="20"/>
          <w:szCs w:val="20"/>
        </w:rPr>
        <w:t>nh;</w:t>
      </w:r>
    </w:p>
    <w:p w14:paraId="4A2078C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Đánh giá đ</w:t>
      </w:r>
      <w:r w:rsidRPr="008F726D">
        <w:rPr>
          <w:rFonts w:ascii="Arial" w:hAnsi="Arial" w:cs="Arial"/>
          <w:sz w:val="20"/>
          <w:szCs w:val="20"/>
        </w:rPr>
        <w:t>ộ</w:t>
      </w:r>
      <w:r w:rsidRPr="008F726D">
        <w:rPr>
          <w:rFonts w:ascii="Arial" w:hAnsi="Arial" w:cs="Arial"/>
          <w:sz w:val="20"/>
          <w:szCs w:val="20"/>
        </w:rPr>
        <w:t xml:space="preserve"> tin c</w:t>
      </w:r>
      <w:r w:rsidRPr="008F726D">
        <w:rPr>
          <w:rFonts w:ascii="Arial" w:hAnsi="Arial" w:cs="Arial"/>
          <w:sz w:val="20"/>
          <w:szCs w:val="20"/>
        </w:rPr>
        <w:t>ậ</w:t>
      </w:r>
      <w:r w:rsidRPr="008F726D">
        <w:rPr>
          <w:rFonts w:ascii="Arial" w:hAnsi="Arial" w:cs="Arial"/>
          <w:sz w:val="20"/>
          <w:szCs w:val="20"/>
        </w:rPr>
        <w:t>y, tính toàn v</w:t>
      </w:r>
      <w:r w:rsidRPr="008F726D">
        <w:rPr>
          <w:rFonts w:ascii="Arial" w:hAnsi="Arial" w:cs="Arial"/>
          <w:sz w:val="20"/>
          <w:szCs w:val="20"/>
        </w:rPr>
        <w:t>ẹ</w:t>
      </w:r>
      <w:r w:rsidRPr="008F726D">
        <w:rPr>
          <w:rFonts w:ascii="Arial" w:hAnsi="Arial" w:cs="Arial"/>
          <w:sz w:val="20"/>
          <w:szCs w:val="20"/>
        </w:rPr>
        <w:t>n, tính xác th</w:t>
      </w:r>
      <w:r w:rsidRPr="008F726D">
        <w:rPr>
          <w:rFonts w:ascii="Arial" w:hAnsi="Arial" w:cs="Arial"/>
          <w:sz w:val="20"/>
          <w:szCs w:val="20"/>
        </w:rPr>
        <w:t>ự</w:t>
      </w:r>
      <w:r w:rsidRPr="008F726D">
        <w:rPr>
          <w:rFonts w:ascii="Arial" w:hAnsi="Arial" w:cs="Arial"/>
          <w:sz w:val="20"/>
          <w:szCs w:val="20"/>
        </w:rPr>
        <w:t>c c</w:t>
      </w:r>
      <w:r w:rsidRPr="008F726D">
        <w:rPr>
          <w:rFonts w:ascii="Arial" w:hAnsi="Arial" w:cs="Arial"/>
          <w:sz w:val="20"/>
          <w:szCs w:val="20"/>
        </w:rPr>
        <w:t>ủ</w:t>
      </w:r>
      <w:r w:rsidRPr="008F726D">
        <w:rPr>
          <w:rFonts w:ascii="Arial" w:hAnsi="Arial" w:cs="Arial"/>
          <w:sz w:val="20"/>
          <w:szCs w:val="20"/>
        </w:rPr>
        <w:t>a m</w:t>
      </w:r>
      <w:r w:rsidRPr="008F726D">
        <w:rPr>
          <w:rFonts w:ascii="Arial" w:hAnsi="Arial" w:cs="Arial"/>
          <w:sz w:val="20"/>
          <w:szCs w:val="20"/>
        </w:rPr>
        <w:t>ẫ</w:t>
      </w:r>
      <w:r w:rsidRPr="008F726D">
        <w:rPr>
          <w:rFonts w:ascii="Arial" w:hAnsi="Arial" w:cs="Arial"/>
          <w:sz w:val="20"/>
          <w:szCs w:val="20"/>
        </w:rPr>
        <w:t>u giám đ</w:t>
      </w:r>
      <w:r w:rsidRPr="008F726D">
        <w:rPr>
          <w:rFonts w:ascii="Arial" w:hAnsi="Arial" w:cs="Arial"/>
          <w:sz w:val="20"/>
          <w:szCs w:val="20"/>
        </w:rPr>
        <w:t>ị</w:t>
      </w:r>
      <w:r w:rsidRPr="008F726D">
        <w:rPr>
          <w:rFonts w:ascii="Arial" w:hAnsi="Arial" w:cs="Arial"/>
          <w:sz w:val="20"/>
          <w:szCs w:val="20"/>
        </w:rPr>
        <w:t>nh,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giám đ</w:t>
      </w:r>
      <w:r w:rsidRPr="008F726D">
        <w:rPr>
          <w:rFonts w:ascii="Arial" w:hAnsi="Arial" w:cs="Arial"/>
          <w:sz w:val="20"/>
          <w:szCs w:val="20"/>
        </w:rPr>
        <w:t>ị</w:t>
      </w:r>
      <w:r w:rsidRPr="008F726D">
        <w:rPr>
          <w:rFonts w:ascii="Arial" w:hAnsi="Arial" w:cs="Arial"/>
          <w:sz w:val="20"/>
          <w:szCs w:val="20"/>
        </w:rPr>
        <w:t>nh;</w:t>
      </w:r>
    </w:p>
    <w:p w14:paraId="5AC69B9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Thu th</w:t>
      </w:r>
      <w:r w:rsidRPr="008F726D">
        <w:rPr>
          <w:rFonts w:ascii="Arial" w:hAnsi="Arial" w:cs="Arial"/>
          <w:sz w:val="20"/>
          <w:szCs w:val="20"/>
        </w:rPr>
        <w:t>ậ</w:t>
      </w:r>
      <w:r w:rsidRPr="008F726D">
        <w:rPr>
          <w:rFonts w:ascii="Arial" w:hAnsi="Arial" w:cs="Arial"/>
          <w:sz w:val="20"/>
          <w:szCs w:val="20"/>
        </w:rPr>
        <w:t>p, phân tích, đ</w:t>
      </w:r>
      <w:r w:rsidRPr="008F726D">
        <w:rPr>
          <w:rFonts w:ascii="Arial" w:hAnsi="Arial" w:cs="Arial"/>
          <w:sz w:val="20"/>
          <w:szCs w:val="20"/>
        </w:rPr>
        <w:t>ánh giá tài li</w:t>
      </w:r>
      <w:r w:rsidRPr="008F726D">
        <w:rPr>
          <w:rFonts w:ascii="Arial" w:hAnsi="Arial" w:cs="Arial"/>
          <w:sz w:val="20"/>
          <w:szCs w:val="20"/>
        </w:rPr>
        <w:t>ệ</w:t>
      </w:r>
      <w:r w:rsidRPr="008F726D">
        <w:rPr>
          <w:rFonts w:ascii="Arial" w:hAnsi="Arial" w:cs="Arial"/>
          <w:sz w:val="20"/>
          <w:szCs w:val="20"/>
        </w:rPr>
        <w:t>u, thông tin liên quan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w:t>
      </w:r>
    </w:p>
    <w:p w14:paraId="104B271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Phân lo</w:t>
      </w:r>
      <w:r w:rsidRPr="008F726D">
        <w:rPr>
          <w:rFonts w:ascii="Arial" w:hAnsi="Arial" w:cs="Arial"/>
          <w:sz w:val="20"/>
          <w:szCs w:val="20"/>
        </w:rPr>
        <w:t>ạ</w:t>
      </w:r>
      <w:r w:rsidRPr="008F726D">
        <w:rPr>
          <w:rFonts w:ascii="Arial" w:hAnsi="Arial" w:cs="Arial"/>
          <w:sz w:val="20"/>
          <w:szCs w:val="20"/>
        </w:rPr>
        <w:t>i, x</w:t>
      </w:r>
      <w:r w:rsidRPr="008F726D">
        <w:rPr>
          <w:rFonts w:ascii="Arial" w:hAnsi="Arial" w:cs="Arial"/>
          <w:sz w:val="20"/>
          <w:szCs w:val="20"/>
        </w:rPr>
        <w:t>ử</w:t>
      </w:r>
      <w:r w:rsidRPr="008F726D">
        <w:rPr>
          <w:rFonts w:ascii="Arial" w:hAnsi="Arial" w:cs="Arial"/>
          <w:sz w:val="20"/>
          <w:szCs w:val="20"/>
        </w:rPr>
        <w:t xml:space="preserve"> lý, sao lưu, trích xu</w:t>
      </w:r>
      <w:r w:rsidRPr="008F726D">
        <w:rPr>
          <w:rFonts w:ascii="Arial" w:hAnsi="Arial" w:cs="Arial"/>
          <w:sz w:val="20"/>
          <w:szCs w:val="20"/>
        </w:rPr>
        <w:t>ấ</w:t>
      </w:r>
      <w:r w:rsidRPr="008F726D">
        <w:rPr>
          <w:rFonts w:ascii="Arial" w:hAnsi="Arial" w:cs="Arial"/>
          <w:sz w:val="20"/>
          <w:szCs w:val="20"/>
        </w:rPr>
        <w:t>t và b</w:t>
      </w:r>
      <w:r w:rsidRPr="008F726D">
        <w:rPr>
          <w:rFonts w:ascii="Arial" w:hAnsi="Arial" w:cs="Arial"/>
          <w:sz w:val="20"/>
          <w:szCs w:val="20"/>
        </w:rPr>
        <w:t>ả</w:t>
      </w:r>
      <w:r w:rsidRPr="008F726D">
        <w:rPr>
          <w:rFonts w:ascii="Arial" w:hAnsi="Arial" w:cs="Arial"/>
          <w:sz w:val="20"/>
          <w:szCs w:val="20"/>
        </w:rPr>
        <w:t>o qu</w:t>
      </w:r>
      <w:r w:rsidRPr="008F726D">
        <w:rPr>
          <w:rFonts w:ascii="Arial" w:hAnsi="Arial" w:cs="Arial"/>
          <w:sz w:val="20"/>
          <w:szCs w:val="20"/>
        </w:rPr>
        <w:t>ả</w:t>
      </w:r>
      <w:r w:rsidRPr="008F726D">
        <w:rPr>
          <w:rFonts w:ascii="Arial" w:hAnsi="Arial" w:cs="Arial"/>
          <w:sz w:val="20"/>
          <w:szCs w:val="20"/>
        </w:rPr>
        <w:t>n m</w:t>
      </w:r>
      <w:r w:rsidRPr="008F726D">
        <w:rPr>
          <w:rFonts w:ascii="Arial" w:hAnsi="Arial" w:cs="Arial"/>
          <w:sz w:val="20"/>
          <w:szCs w:val="20"/>
        </w:rPr>
        <w:t>ẫ</w:t>
      </w:r>
      <w:r w:rsidRPr="008F726D">
        <w:rPr>
          <w:rFonts w:ascii="Arial" w:hAnsi="Arial" w:cs="Arial"/>
          <w:sz w:val="20"/>
          <w:szCs w:val="20"/>
        </w:rPr>
        <w:t>u,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tài li</w:t>
      </w:r>
      <w:r w:rsidRPr="008F726D">
        <w:rPr>
          <w:rFonts w:ascii="Arial" w:hAnsi="Arial" w:cs="Arial"/>
          <w:sz w:val="20"/>
          <w:szCs w:val="20"/>
        </w:rPr>
        <w:t>ệ</w:t>
      </w:r>
      <w:r w:rsidRPr="008F726D">
        <w:rPr>
          <w:rFonts w:ascii="Arial" w:hAnsi="Arial" w:cs="Arial"/>
          <w:sz w:val="20"/>
          <w:szCs w:val="20"/>
        </w:rPr>
        <w:t>u, thông tin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b</w:t>
      </w:r>
      <w:r w:rsidRPr="008F726D">
        <w:rPr>
          <w:rFonts w:ascii="Arial" w:hAnsi="Arial" w:cs="Arial"/>
          <w:sz w:val="20"/>
          <w:szCs w:val="20"/>
        </w:rPr>
        <w:t>ả</w:t>
      </w:r>
      <w:r w:rsidRPr="008F726D">
        <w:rPr>
          <w:rFonts w:ascii="Arial" w:hAnsi="Arial" w:cs="Arial"/>
          <w:sz w:val="20"/>
          <w:szCs w:val="20"/>
        </w:rPr>
        <w:t>o đ</w:t>
      </w:r>
      <w:r w:rsidRPr="008F726D">
        <w:rPr>
          <w:rFonts w:ascii="Arial" w:hAnsi="Arial" w:cs="Arial"/>
          <w:sz w:val="20"/>
          <w:szCs w:val="20"/>
        </w:rPr>
        <w:t>ả</w:t>
      </w:r>
      <w:r w:rsidRPr="008F726D">
        <w:rPr>
          <w:rFonts w:ascii="Arial" w:hAnsi="Arial" w:cs="Arial"/>
          <w:sz w:val="20"/>
          <w:szCs w:val="20"/>
        </w:rPr>
        <w:t>m tính toàn v</w:t>
      </w:r>
      <w:r w:rsidRPr="008F726D">
        <w:rPr>
          <w:rFonts w:ascii="Arial" w:hAnsi="Arial" w:cs="Arial"/>
          <w:sz w:val="20"/>
          <w:szCs w:val="20"/>
        </w:rPr>
        <w:t>ẹ</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w:t>
      </w:r>
    </w:p>
    <w:p w14:paraId="2E27DBF9" w14:textId="6CE25929"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Theo dõi và ghi nh</w:t>
      </w:r>
      <w:r w:rsidRPr="008F726D">
        <w:rPr>
          <w:rFonts w:ascii="Arial" w:hAnsi="Arial" w:cs="Arial"/>
          <w:sz w:val="20"/>
          <w:szCs w:val="20"/>
        </w:rPr>
        <w:t>ậ</w:t>
      </w:r>
      <w:r w:rsidRPr="008F726D">
        <w:rPr>
          <w:rFonts w:ascii="Arial" w:hAnsi="Arial" w:cs="Arial"/>
          <w:sz w:val="20"/>
          <w:szCs w:val="20"/>
        </w:rPr>
        <w:t>n quá trình phân tích, x</w:t>
      </w:r>
      <w:r w:rsidRPr="008F726D">
        <w:rPr>
          <w:rFonts w:ascii="Arial" w:hAnsi="Arial" w:cs="Arial"/>
          <w:sz w:val="20"/>
          <w:szCs w:val="20"/>
        </w:rPr>
        <w:t>ử</w:t>
      </w:r>
      <w:r w:rsidRPr="008F726D">
        <w:rPr>
          <w:rFonts w:ascii="Arial" w:hAnsi="Arial" w:cs="Arial"/>
          <w:sz w:val="20"/>
          <w:szCs w:val="20"/>
        </w:rPr>
        <w:t xml:space="preserve"> lý m</w:t>
      </w:r>
      <w:r w:rsidRPr="008F726D">
        <w:rPr>
          <w:rFonts w:ascii="Arial" w:hAnsi="Arial" w:cs="Arial"/>
          <w:sz w:val="20"/>
          <w:szCs w:val="20"/>
        </w:rPr>
        <w:t>ẫ</w:t>
      </w:r>
      <w:r w:rsidRPr="008F726D">
        <w:rPr>
          <w:rFonts w:ascii="Arial" w:hAnsi="Arial" w:cs="Arial"/>
          <w:sz w:val="20"/>
          <w:szCs w:val="20"/>
        </w:rPr>
        <w:t xml:space="preserve">u, </w:t>
      </w:r>
      <w:r w:rsidRPr="008F726D">
        <w:rPr>
          <w:rFonts w:ascii="Arial" w:hAnsi="Arial" w:cs="Arial"/>
          <w:sz w:val="20"/>
          <w:szCs w:val="20"/>
        </w:rPr>
        <w:t>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giám đ</w:t>
      </w:r>
      <w:r w:rsidRPr="008F726D">
        <w:rPr>
          <w:rFonts w:ascii="Arial" w:hAnsi="Arial" w:cs="Arial"/>
          <w:sz w:val="20"/>
          <w:szCs w:val="20"/>
        </w:rPr>
        <w:t>ị</w:t>
      </w:r>
      <w:r w:rsidRPr="008F726D">
        <w:rPr>
          <w:rFonts w:ascii="Arial" w:hAnsi="Arial" w:cs="Arial"/>
          <w:sz w:val="20"/>
          <w:szCs w:val="20"/>
        </w:rPr>
        <w:t>nh</w:t>
      </w:r>
    </w:p>
    <w:p w14:paraId="4A2EBCE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K</w:t>
      </w:r>
      <w:r w:rsidRPr="008F726D">
        <w:rPr>
          <w:rFonts w:ascii="Arial" w:hAnsi="Arial" w:cs="Arial"/>
          <w:sz w:val="20"/>
          <w:szCs w:val="20"/>
        </w:rPr>
        <w:t>ỹ</w:t>
      </w:r>
      <w:r w:rsidRPr="008F726D">
        <w:rPr>
          <w:rFonts w:ascii="Arial" w:hAnsi="Arial" w:cs="Arial"/>
          <w:sz w:val="20"/>
          <w:szCs w:val="20"/>
        </w:rPr>
        <w:t xml:space="preserve"> năng xác đ</w:t>
      </w:r>
      <w:r w:rsidRPr="008F726D">
        <w:rPr>
          <w:rFonts w:ascii="Arial" w:hAnsi="Arial" w:cs="Arial"/>
          <w:sz w:val="20"/>
          <w:szCs w:val="20"/>
        </w:rPr>
        <w:t>ị</w:t>
      </w:r>
      <w:r w:rsidRPr="008F726D">
        <w:rPr>
          <w:rFonts w:ascii="Arial" w:hAnsi="Arial" w:cs="Arial"/>
          <w:sz w:val="20"/>
          <w:szCs w:val="20"/>
        </w:rPr>
        <w:t>nh căn c</w:t>
      </w:r>
      <w:r w:rsidRPr="008F726D">
        <w:rPr>
          <w:rFonts w:ascii="Arial" w:hAnsi="Arial" w:cs="Arial"/>
          <w:sz w:val="20"/>
          <w:szCs w:val="20"/>
        </w:rPr>
        <w:t>ứ</w:t>
      </w:r>
      <w:r w:rsidRPr="008F726D">
        <w:rPr>
          <w:rFonts w:ascii="Arial" w:hAnsi="Arial" w:cs="Arial"/>
          <w:sz w:val="20"/>
          <w:szCs w:val="20"/>
        </w:rPr>
        <w:t xml:space="preserve"> phát sinh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7E11641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 Xác đ</w:t>
      </w:r>
      <w:r w:rsidRPr="008F726D">
        <w:rPr>
          <w:rFonts w:ascii="Arial" w:hAnsi="Arial" w:cs="Arial"/>
          <w:sz w:val="20"/>
          <w:szCs w:val="20"/>
        </w:rPr>
        <w:t>ị</w:t>
      </w:r>
      <w:r w:rsidRPr="008F726D">
        <w:rPr>
          <w:rFonts w:ascii="Arial" w:hAnsi="Arial" w:cs="Arial"/>
          <w:sz w:val="20"/>
          <w:szCs w:val="20"/>
        </w:rPr>
        <w:t>nh lo</w:t>
      </w:r>
      <w:r w:rsidRPr="008F726D">
        <w:rPr>
          <w:rFonts w:ascii="Arial" w:hAnsi="Arial" w:cs="Arial"/>
          <w:sz w:val="20"/>
          <w:szCs w:val="20"/>
        </w:rPr>
        <w:t>ạ</w:t>
      </w:r>
      <w:r w:rsidRPr="008F726D">
        <w:rPr>
          <w:rFonts w:ascii="Arial" w:hAnsi="Arial" w:cs="Arial"/>
          <w:sz w:val="20"/>
          <w:szCs w:val="20"/>
        </w:rPr>
        <w:t>i hình tác ph</w:t>
      </w:r>
      <w:r w:rsidRPr="008F726D">
        <w:rPr>
          <w:rFonts w:ascii="Arial" w:hAnsi="Arial" w:cs="Arial"/>
          <w:sz w:val="20"/>
          <w:szCs w:val="20"/>
        </w:rPr>
        <w:t>ẩ</w:t>
      </w:r>
      <w:r w:rsidRPr="008F726D">
        <w:rPr>
          <w:rFonts w:ascii="Arial" w:hAnsi="Arial" w:cs="Arial"/>
          <w:sz w:val="20"/>
          <w:szCs w:val="20"/>
        </w:rPr>
        <w:t>m,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liên quan và đi</w:t>
      </w:r>
      <w:r w:rsidRPr="008F726D">
        <w:rPr>
          <w:rFonts w:ascii="Arial" w:hAnsi="Arial" w:cs="Arial"/>
          <w:sz w:val="20"/>
          <w:szCs w:val="20"/>
        </w:rPr>
        <w:t>ề</w:t>
      </w:r>
      <w:r w:rsidRPr="008F726D">
        <w:rPr>
          <w:rFonts w:ascii="Arial" w:hAnsi="Arial" w:cs="Arial"/>
          <w:sz w:val="20"/>
          <w:szCs w:val="20"/>
        </w:rPr>
        <w:t>u ki</w:t>
      </w:r>
      <w:r w:rsidRPr="008F726D">
        <w:rPr>
          <w:rFonts w:ascii="Arial" w:hAnsi="Arial" w:cs="Arial"/>
          <w:sz w:val="20"/>
          <w:szCs w:val="20"/>
        </w:rPr>
        <w:t>ệ</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ph</w:t>
      </w:r>
      <w:r w:rsidRPr="008F726D">
        <w:rPr>
          <w:rFonts w:ascii="Arial" w:hAnsi="Arial" w:cs="Arial"/>
          <w:sz w:val="20"/>
          <w:szCs w:val="20"/>
        </w:rPr>
        <w:t>ầ</w:t>
      </w:r>
      <w:r w:rsidRPr="008F726D">
        <w:rPr>
          <w:rFonts w:ascii="Arial" w:hAnsi="Arial" w:cs="Arial"/>
          <w:sz w:val="20"/>
          <w:szCs w:val="20"/>
        </w:rPr>
        <w:t>n không thu</w:t>
      </w:r>
      <w:r w:rsidRPr="008F726D">
        <w:rPr>
          <w:rFonts w:ascii="Arial" w:hAnsi="Arial" w:cs="Arial"/>
          <w:sz w:val="20"/>
          <w:szCs w:val="20"/>
        </w:rPr>
        <w:t>ộ</w:t>
      </w:r>
      <w:r w:rsidRPr="008F726D">
        <w:rPr>
          <w:rFonts w:ascii="Arial" w:hAnsi="Arial" w:cs="Arial"/>
          <w:sz w:val="20"/>
          <w:szCs w:val="20"/>
        </w:rPr>
        <w:t>c ph</w:t>
      </w:r>
      <w:r w:rsidRPr="008F726D">
        <w:rPr>
          <w:rFonts w:ascii="Arial" w:hAnsi="Arial" w:cs="Arial"/>
          <w:sz w:val="20"/>
          <w:szCs w:val="20"/>
        </w:rPr>
        <w:t>ạ</w:t>
      </w:r>
      <w:r w:rsidRPr="008F726D">
        <w:rPr>
          <w:rFonts w:ascii="Arial" w:hAnsi="Arial" w:cs="Arial"/>
          <w:sz w:val="20"/>
          <w:szCs w:val="20"/>
        </w:rPr>
        <w:t>m vi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w:t>
      </w:r>
    </w:p>
    <w:p w14:paraId="7C39004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w:t>
      </w:r>
      <w:r w:rsidRPr="008F726D">
        <w:rPr>
          <w:rFonts w:ascii="Arial" w:hAnsi="Arial" w:cs="Arial"/>
          <w:sz w:val="20"/>
          <w:szCs w:val="20"/>
        </w:rPr>
        <w:t>ị</w:t>
      </w:r>
      <w:r w:rsidRPr="008F726D">
        <w:rPr>
          <w:rFonts w:ascii="Arial" w:hAnsi="Arial" w:cs="Arial"/>
          <w:sz w:val="20"/>
          <w:szCs w:val="20"/>
        </w:rPr>
        <w:t>nh th</w:t>
      </w:r>
      <w:r w:rsidRPr="008F726D">
        <w:rPr>
          <w:rFonts w:ascii="Arial" w:hAnsi="Arial" w:cs="Arial"/>
          <w:sz w:val="20"/>
          <w:szCs w:val="20"/>
        </w:rPr>
        <w:t>ờ</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phát sinh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31CD43E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Phân tích căn c</w:t>
      </w:r>
      <w:r w:rsidRPr="008F726D">
        <w:rPr>
          <w:rFonts w:ascii="Arial" w:hAnsi="Arial" w:cs="Arial"/>
          <w:sz w:val="20"/>
          <w:szCs w:val="20"/>
        </w:rPr>
        <w:t>ứ</w:t>
      </w:r>
      <w:r w:rsidRPr="008F726D">
        <w:rPr>
          <w:rFonts w:ascii="Arial" w:hAnsi="Arial" w:cs="Arial"/>
          <w:sz w:val="20"/>
          <w:szCs w:val="20"/>
        </w:rPr>
        <w:t xml:space="preserve"> phát sinh quy</w:t>
      </w:r>
      <w:r w:rsidRPr="008F726D">
        <w:rPr>
          <w:rFonts w:ascii="Arial" w:hAnsi="Arial" w:cs="Arial"/>
          <w:sz w:val="20"/>
          <w:szCs w:val="20"/>
        </w:rPr>
        <w:t>ề</w:t>
      </w:r>
      <w:r w:rsidRPr="008F726D">
        <w:rPr>
          <w:rFonts w:ascii="Arial" w:hAnsi="Arial" w:cs="Arial"/>
          <w:sz w:val="20"/>
          <w:szCs w:val="20"/>
        </w:rPr>
        <w:t>n trong các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sáng t</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ộ</w:t>
      </w:r>
      <w:r w:rsidRPr="008F726D">
        <w:rPr>
          <w:rFonts w:ascii="Arial" w:hAnsi="Arial" w:cs="Arial"/>
          <w:sz w:val="20"/>
          <w:szCs w:val="20"/>
        </w:rPr>
        <w:t>c l</w:t>
      </w:r>
      <w:r w:rsidRPr="008F726D">
        <w:rPr>
          <w:rFonts w:ascii="Arial" w:hAnsi="Arial" w:cs="Arial"/>
          <w:sz w:val="20"/>
          <w:szCs w:val="20"/>
        </w:rPr>
        <w:t>ậ</w:t>
      </w:r>
      <w:r w:rsidRPr="008F726D">
        <w:rPr>
          <w:rFonts w:ascii="Arial" w:hAnsi="Arial" w:cs="Arial"/>
          <w:sz w:val="20"/>
          <w:szCs w:val="20"/>
        </w:rPr>
        <w:t>p; giao nhi</w:t>
      </w:r>
      <w:r w:rsidRPr="008F726D">
        <w:rPr>
          <w:rFonts w:ascii="Arial" w:hAnsi="Arial" w:cs="Arial"/>
          <w:sz w:val="20"/>
          <w:szCs w:val="20"/>
        </w:rPr>
        <w:t>ệ</w:t>
      </w:r>
      <w:r w:rsidRPr="008F726D">
        <w:rPr>
          <w:rFonts w:ascii="Arial" w:hAnsi="Arial" w:cs="Arial"/>
          <w:sz w:val="20"/>
          <w:szCs w:val="20"/>
        </w:rPr>
        <w:t>m v</w:t>
      </w:r>
      <w:r w:rsidRPr="008F726D">
        <w:rPr>
          <w:rFonts w:ascii="Arial" w:hAnsi="Arial" w:cs="Arial"/>
          <w:sz w:val="20"/>
          <w:szCs w:val="20"/>
        </w:rPr>
        <w:t>ụ</w:t>
      </w:r>
      <w:r w:rsidRPr="008F726D">
        <w:rPr>
          <w:rFonts w:ascii="Arial" w:hAnsi="Arial" w:cs="Arial"/>
          <w:sz w:val="20"/>
          <w:szCs w:val="20"/>
        </w:rPr>
        <w:t>; giao k</w:t>
      </w:r>
      <w:r w:rsidRPr="008F726D">
        <w:rPr>
          <w:rFonts w:ascii="Arial" w:hAnsi="Arial" w:cs="Arial"/>
          <w:sz w:val="20"/>
          <w:szCs w:val="20"/>
        </w:rPr>
        <w:t>ế</w:t>
      </w:r>
      <w:r w:rsidRPr="008F726D">
        <w:rPr>
          <w:rFonts w:ascii="Arial" w:hAnsi="Arial" w:cs="Arial"/>
          <w:sz w:val="20"/>
          <w:szCs w:val="20"/>
        </w:rPr>
        <w:t>t h</w:t>
      </w:r>
      <w:r w:rsidRPr="008F726D">
        <w:rPr>
          <w:rFonts w:ascii="Arial" w:hAnsi="Arial" w:cs="Arial"/>
          <w:sz w:val="20"/>
          <w:szCs w:val="20"/>
        </w:rPr>
        <w:t>ợ</w:t>
      </w:r>
      <w:r w:rsidRPr="008F726D">
        <w:rPr>
          <w:rFonts w:ascii="Arial" w:hAnsi="Arial" w:cs="Arial"/>
          <w:sz w:val="20"/>
          <w:szCs w:val="20"/>
        </w:rPr>
        <w:t>p đ</w:t>
      </w:r>
      <w:r w:rsidRPr="008F726D">
        <w:rPr>
          <w:rFonts w:ascii="Arial" w:hAnsi="Arial" w:cs="Arial"/>
          <w:sz w:val="20"/>
          <w:szCs w:val="20"/>
        </w:rPr>
        <w:t>ồ</w:t>
      </w:r>
      <w:r w:rsidRPr="008F726D">
        <w:rPr>
          <w:rFonts w:ascii="Arial" w:hAnsi="Arial" w:cs="Arial"/>
          <w:sz w:val="20"/>
          <w:szCs w:val="20"/>
        </w:rPr>
        <w:t>ng; th</w:t>
      </w:r>
      <w:r w:rsidRPr="008F726D">
        <w:rPr>
          <w:rFonts w:ascii="Arial" w:hAnsi="Arial" w:cs="Arial"/>
          <w:sz w:val="20"/>
          <w:szCs w:val="20"/>
        </w:rPr>
        <w:t>ừ</w:t>
      </w:r>
      <w:r w:rsidRPr="008F726D">
        <w:rPr>
          <w:rFonts w:ascii="Arial" w:hAnsi="Arial" w:cs="Arial"/>
          <w:sz w:val="20"/>
          <w:szCs w:val="20"/>
        </w:rPr>
        <w:t>a k</w:t>
      </w:r>
      <w:r w:rsidRPr="008F726D">
        <w:rPr>
          <w:rFonts w:ascii="Arial" w:hAnsi="Arial" w:cs="Arial"/>
          <w:sz w:val="20"/>
          <w:szCs w:val="20"/>
        </w:rPr>
        <w:t>ế</w:t>
      </w:r>
      <w:r w:rsidRPr="008F726D">
        <w:rPr>
          <w:rFonts w:ascii="Arial" w:hAnsi="Arial" w:cs="Arial"/>
          <w:sz w:val="20"/>
          <w:szCs w:val="20"/>
        </w:rPr>
        <w:t>, k</w:t>
      </w:r>
      <w:r w:rsidRPr="008F726D">
        <w:rPr>
          <w:rFonts w:ascii="Arial" w:hAnsi="Arial" w:cs="Arial"/>
          <w:sz w:val="20"/>
          <w:szCs w:val="20"/>
        </w:rPr>
        <w:t>ế</w:t>
      </w:r>
      <w:r w:rsidRPr="008F726D">
        <w:rPr>
          <w:rFonts w:ascii="Arial" w:hAnsi="Arial" w:cs="Arial"/>
          <w:sz w:val="20"/>
          <w:szCs w:val="20"/>
        </w:rPr>
        <w:t xml:space="preserve"> th</w:t>
      </w:r>
      <w:r w:rsidRPr="008F726D">
        <w:rPr>
          <w:rFonts w:ascii="Arial" w:hAnsi="Arial" w:cs="Arial"/>
          <w:sz w:val="20"/>
          <w:szCs w:val="20"/>
        </w:rPr>
        <w:t>ừ</w:t>
      </w:r>
      <w:r w:rsidRPr="008F726D">
        <w:rPr>
          <w:rFonts w:ascii="Arial" w:hAnsi="Arial" w:cs="Arial"/>
          <w:sz w:val="20"/>
          <w:szCs w:val="20"/>
        </w:rPr>
        <w:t>a; chuy</w:t>
      </w:r>
      <w:r w:rsidRPr="008F726D">
        <w:rPr>
          <w:rFonts w:ascii="Arial" w:hAnsi="Arial" w:cs="Arial"/>
          <w:sz w:val="20"/>
          <w:szCs w:val="20"/>
        </w:rPr>
        <w:t>ể</w:t>
      </w:r>
      <w:r w:rsidRPr="008F726D">
        <w:rPr>
          <w:rFonts w:ascii="Arial" w:hAnsi="Arial" w:cs="Arial"/>
          <w:sz w:val="20"/>
          <w:szCs w:val="20"/>
        </w:rPr>
        <w:t>n giao, t</w:t>
      </w:r>
      <w:r w:rsidRPr="008F726D">
        <w:rPr>
          <w:rFonts w:ascii="Arial" w:hAnsi="Arial" w:cs="Arial"/>
          <w:sz w:val="20"/>
          <w:szCs w:val="20"/>
        </w:rPr>
        <w:t>ặ</w:t>
      </w:r>
      <w:r w:rsidRPr="008F726D">
        <w:rPr>
          <w:rFonts w:ascii="Arial" w:hAnsi="Arial" w:cs="Arial"/>
          <w:sz w:val="20"/>
          <w:szCs w:val="20"/>
        </w:rPr>
        <w:t>ng cho</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các căn c</w:t>
      </w:r>
      <w:r w:rsidRPr="008F726D">
        <w:rPr>
          <w:rFonts w:ascii="Arial" w:hAnsi="Arial" w:cs="Arial"/>
          <w:sz w:val="20"/>
          <w:szCs w:val="20"/>
        </w:rPr>
        <w:t>ứ</w:t>
      </w:r>
      <w:r w:rsidRPr="008F726D">
        <w:rPr>
          <w:rFonts w:ascii="Arial" w:hAnsi="Arial" w:cs="Arial"/>
          <w:sz w:val="20"/>
          <w:szCs w:val="20"/>
        </w:rPr>
        <w:t xml:space="preserve"> h</w:t>
      </w:r>
      <w:r w:rsidRPr="008F726D">
        <w:rPr>
          <w:rFonts w:ascii="Arial" w:hAnsi="Arial" w:cs="Arial"/>
          <w:sz w:val="20"/>
          <w:szCs w:val="20"/>
        </w:rPr>
        <w:t>ợ</w:t>
      </w:r>
      <w:r w:rsidRPr="008F726D">
        <w:rPr>
          <w:rFonts w:ascii="Arial" w:hAnsi="Arial" w:cs="Arial"/>
          <w:sz w:val="20"/>
          <w:szCs w:val="20"/>
        </w:rPr>
        <w:t>p pháp khác;</w:t>
      </w:r>
    </w:p>
    <w:p w14:paraId="2AB26B6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Phân tích m</w:t>
      </w:r>
      <w:r w:rsidRPr="008F726D">
        <w:rPr>
          <w:rFonts w:ascii="Arial" w:hAnsi="Arial" w:cs="Arial"/>
          <w:sz w:val="20"/>
          <w:szCs w:val="20"/>
        </w:rPr>
        <w:t>ố</w:t>
      </w:r>
      <w:r w:rsidRPr="008F726D">
        <w:rPr>
          <w:rFonts w:ascii="Arial" w:hAnsi="Arial" w:cs="Arial"/>
          <w:sz w:val="20"/>
          <w:szCs w:val="20"/>
        </w:rPr>
        <w:t>i quan h</w:t>
      </w:r>
      <w:r w:rsidRPr="008F726D">
        <w:rPr>
          <w:rFonts w:ascii="Arial" w:hAnsi="Arial" w:cs="Arial"/>
          <w:sz w:val="20"/>
          <w:szCs w:val="20"/>
        </w:rPr>
        <w:t>ệ</w:t>
      </w:r>
      <w:r w:rsidRPr="008F726D">
        <w:rPr>
          <w:rFonts w:ascii="Arial" w:hAnsi="Arial" w:cs="Arial"/>
          <w:sz w:val="20"/>
          <w:szCs w:val="20"/>
        </w:rPr>
        <w:t xml:space="preserve"> gi</w:t>
      </w:r>
      <w:r w:rsidRPr="008F726D">
        <w:rPr>
          <w:rFonts w:ascii="Arial" w:hAnsi="Arial" w:cs="Arial"/>
          <w:sz w:val="20"/>
          <w:szCs w:val="20"/>
        </w:rPr>
        <w:t>ữ</w:t>
      </w:r>
      <w:r w:rsidRPr="008F726D">
        <w:rPr>
          <w:rFonts w:ascii="Arial" w:hAnsi="Arial" w:cs="Arial"/>
          <w:sz w:val="20"/>
          <w:szCs w:val="20"/>
        </w:rPr>
        <w:t>a tác gi</w:t>
      </w:r>
      <w:r w:rsidRPr="008F726D">
        <w:rPr>
          <w:rFonts w:ascii="Arial" w:hAnsi="Arial" w:cs="Arial"/>
          <w:sz w:val="20"/>
          <w:szCs w:val="20"/>
        </w:rPr>
        <w:t>ả</w:t>
      </w:r>
      <w:r w:rsidRPr="008F726D">
        <w:rPr>
          <w:rFonts w:ascii="Arial" w:hAnsi="Arial" w:cs="Arial"/>
          <w:sz w:val="20"/>
          <w:szCs w:val="20"/>
        </w:rPr>
        <w:t>, ngư</w:t>
      </w:r>
      <w:r w:rsidRPr="008F726D">
        <w:rPr>
          <w:rFonts w:ascii="Arial" w:hAnsi="Arial" w:cs="Arial"/>
          <w:sz w:val="20"/>
          <w:szCs w:val="20"/>
        </w:rPr>
        <w:t>ờ</w:t>
      </w:r>
      <w:r w:rsidRPr="008F726D">
        <w:rPr>
          <w:rFonts w:ascii="Arial" w:hAnsi="Arial" w:cs="Arial"/>
          <w:sz w:val="20"/>
          <w:szCs w:val="20"/>
        </w:rPr>
        <w:t>i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và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ch</w:t>
      </w:r>
      <w:r w:rsidRPr="008F726D">
        <w:rPr>
          <w:rFonts w:ascii="Arial" w:hAnsi="Arial" w:cs="Arial"/>
          <w:sz w:val="20"/>
          <w:szCs w:val="20"/>
        </w:rPr>
        <w:t>ủ</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quy</w:t>
      </w:r>
      <w:r w:rsidRPr="008F726D">
        <w:rPr>
          <w:rFonts w:ascii="Arial" w:hAnsi="Arial" w:cs="Arial"/>
          <w:sz w:val="20"/>
          <w:szCs w:val="20"/>
        </w:rPr>
        <w:t>ề</w:t>
      </w:r>
      <w:r w:rsidRPr="008F726D">
        <w:rPr>
          <w:rFonts w:ascii="Arial" w:hAnsi="Arial" w:cs="Arial"/>
          <w:sz w:val="20"/>
          <w:szCs w:val="20"/>
        </w:rPr>
        <w:t>n liên quan;</w:t>
      </w:r>
    </w:p>
    <w:p w14:paraId="19CF25A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w:t>
      </w:r>
      <w:r w:rsidRPr="008F726D">
        <w:rPr>
          <w:rFonts w:ascii="Arial" w:hAnsi="Arial" w:cs="Arial"/>
          <w:sz w:val="20"/>
          <w:szCs w:val="20"/>
        </w:rPr>
        <w:t>ị</w:t>
      </w:r>
      <w:r w:rsidRPr="008F726D">
        <w:rPr>
          <w:rFonts w:ascii="Arial" w:hAnsi="Arial" w:cs="Arial"/>
          <w:sz w:val="20"/>
          <w:szCs w:val="20"/>
        </w:rPr>
        <w:t>nh ph</w:t>
      </w:r>
      <w:r w:rsidRPr="008F726D">
        <w:rPr>
          <w:rFonts w:ascii="Arial" w:hAnsi="Arial" w:cs="Arial"/>
          <w:sz w:val="20"/>
          <w:szCs w:val="20"/>
        </w:rPr>
        <w:t>ạ</w:t>
      </w:r>
      <w:r w:rsidRPr="008F726D">
        <w:rPr>
          <w:rFonts w:ascii="Arial" w:hAnsi="Arial" w:cs="Arial"/>
          <w:sz w:val="20"/>
          <w:szCs w:val="20"/>
        </w:rPr>
        <w:t>m vi quy</w:t>
      </w:r>
      <w:r w:rsidRPr="008F726D">
        <w:rPr>
          <w:rFonts w:ascii="Arial" w:hAnsi="Arial" w:cs="Arial"/>
          <w:sz w:val="20"/>
          <w:szCs w:val="20"/>
        </w:rPr>
        <w:t>ề</w:t>
      </w:r>
      <w:r w:rsidRPr="008F726D">
        <w:rPr>
          <w:rFonts w:ascii="Arial" w:hAnsi="Arial" w:cs="Arial"/>
          <w:sz w:val="20"/>
          <w:szCs w:val="20"/>
        </w:rPr>
        <w:t>n và ch</w:t>
      </w:r>
      <w:r w:rsidRPr="008F726D">
        <w:rPr>
          <w:rFonts w:ascii="Arial" w:hAnsi="Arial" w:cs="Arial"/>
          <w:sz w:val="20"/>
          <w:szCs w:val="20"/>
        </w:rPr>
        <w:t>ủ</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làm căn c</w:t>
      </w:r>
      <w:r w:rsidRPr="008F726D">
        <w:rPr>
          <w:rFonts w:ascii="Arial" w:hAnsi="Arial" w:cs="Arial"/>
          <w:sz w:val="20"/>
          <w:szCs w:val="20"/>
        </w:rPr>
        <w:t>ứ</w:t>
      </w:r>
      <w:r w:rsidRPr="008F726D">
        <w:rPr>
          <w:rFonts w:ascii="Arial" w:hAnsi="Arial" w:cs="Arial"/>
          <w:sz w:val="20"/>
          <w:szCs w:val="20"/>
        </w:rPr>
        <w:t xml:space="preserve">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ho</w:t>
      </w:r>
      <w:r w:rsidRPr="008F726D">
        <w:rPr>
          <w:rFonts w:ascii="Arial" w:hAnsi="Arial" w:cs="Arial"/>
          <w:sz w:val="20"/>
          <w:szCs w:val="20"/>
        </w:rPr>
        <w:t>ạ</w:t>
      </w:r>
      <w:r w:rsidRPr="008F726D">
        <w:rPr>
          <w:rFonts w:ascii="Arial" w:hAnsi="Arial" w:cs="Arial"/>
          <w:sz w:val="20"/>
          <w:szCs w:val="20"/>
        </w:rPr>
        <w:t>t đ</w:t>
      </w:r>
      <w:r w:rsidRPr="008F726D">
        <w:rPr>
          <w:rFonts w:ascii="Arial" w:hAnsi="Arial" w:cs="Arial"/>
          <w:sz w:val="20"/>
          <w:szCs w:val="20"/>
        </w:rPr>
        <w:t>ộ</w:t>
      </w:r>
      <w:r w:rsidRPr="008F726D">
        <w:rPr>
          <w:rFonts w:ascii="Arial" w:hAnsi="Arial" w:cs="Arial"/>
          <w:sz w:val="20"/>
          <w:szCs w:val="20"/>
        </w:rPr>
        <w:t>ng giám đ</w:t>
      </w:r>
      <w:r w:rsidRPr="008F726D">
        <w:rPr>
          <w:rFonts w:ascii="Arial" w:hAnsi="Arial" w:cs="Arial"/>
          <w:sz w:val="20"/>
          <w:szCs w:val="20"/>
        </w:rPr>
        <w:t>ị</w:t>
      </w:r>
      <w:r w:rsidRPr="008F726D">
        <w:rPr>
          <w:rFonts w:ascii="Arial" w:hAnsi="Arial" w:cs="Arial"/>
          <w:sz w:val="20"/>
          <w:szCs w:val="20"/>
        </w:rPr>
        <w:t>nh.</w:t>
      </w:r>
    </w:p>
    <w:p w14:paraId="3AE3A22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c) K</w:t>
      </w:r>
      <w:r w:rsidRPr="008F726D">
        <w:rPr>
          <w:rFonts w:ascii="Arial" w:hAnsi="Arial" w:cs="Arial"/>
          <w:sz w:val="20"/>
          <w:szCs w:val="20"/>
        </w:rPr>
        <w:t>ỹ</w:t>
      </w:r>
      <w:r w:rsidRPr="008F726D">
        <w:rPr>
          <w:rFonts w:ascii="Arial" w:hAnsi="Arial" w:cs="Arial"/>
          <w:sz w:val="20"/>
          <w:szCs w:val="20"/>
        </w:rPr>
        <w:t xml:space="preserve"> năng xác đ</w:t>
      </w:r>
      <w:r w:rsidRPr="008F726D">
        <w:rPr>
          <w:rFonts w:ascii="Arial" w:hAnsi="Arial" w:cs="Arial"/>
          <w:sz w:val="20"/>
          <w:szCs w:val="20"/>
        </w:rPr>
        <w:t>ị</w:t>
      </w:r>
      <w:r w:rsidRPr="008F726D">
        <w:rPr>
          <w:rFonts w:ascii="Arial" w:hAnsi="Arial" w:cs="Arial"/>
          <w:sz w:val="20"/>
          <w:szCs w:val="20"/>
        </w:rPr>
        <w:t>nh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ố</w:t>
      </w:r>
      <w:r w:rsidRPr="008F726D">
        <w:rPr>
          <w:rFonts w:ascii="Arial" w:hAnsi="Arial" w:cs="Arial"/>
          <w:sz w:val="20"/>
          <w:szCs w:val="20"/>
        </w:rPr>
        <w:t xml:space="preserve"> xâm </w:t>
      </w:r>
      <w:r w:rsidRPr="008F726D">
        <w:rPr>
          <w:rFonts w:ascii="Arial" w:hAnsi="Arial" w:cs="Arial"/>
          <w:sz w:val="20"/>
          <w:szCs w:val="20"/>
        </w:rPr>
        <w:t>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49D1688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w:t>
      </w:r>
      <w:r w:rsidRPr="008F726D">
        <w:rPr>
          <w:rFonts w:ascii="Arial" w:hAnsi="Arial" w:cs="Arial"/>
          <w:sz w:val="20"/>
          <w:szCs w:val="20"/>
        </w:rPr>
        <w:t>ị</w:t>
      </w:r>
      <w:r w:rsidRPr="008F726D">
        <w:rPr>
          <w:rFonts w:ascii="Arial" w:hAnsi="Arial" w:cs="Arial"/>
          <w:sz w:val="20"/>
          <w:szCs w:val="20"/>
        </w:rPr>
        <w:t>nh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và ph</w:t>
      </w:r>
      <w:r w:rsidRPr="008F726D">
        <w:rPr>
          <w:rFonts w:ascii="Arial" w:hAnsi="Arial" w:cs="Arial"/>
          <w:sz w:val="20"/>
          <w:szCs w:val="20"/>
        </w:rPr>
        <w:t>ạ</w:t>
      </w:r>
      <w:r w:rsidRPr="008F726D">
        <w:rPr>
          <w:rFonts w:ascii="Arial" w:hAnsi="Arial" w:cs="Arial"/>
          <w:sz w:val="20"/>
          <w:szCs w:val="20"/>
        </w:rPr>
        <w:t>m vi quy</w:t>
      </w:r>
      <w:r w:rsidRPr="008F726D">
        <w:rPr>
          <w:rFonts w:ascii="Arial" w:hAnsi="Arial" w:cs="Arial"/>
          <w:sz w:val="20"/>
          <w:szCs w:val="20"/>
        </w:rPr>
        <w:t>ề</w:t>
      </w:r>
      <w:r w:rsidRPr="008F726D">
        <w:rPr>
          <w:rFonts w:ascii="Arial" w:hAnsi="Arial" w:cs="Arial"/>
          <w:sz w:val="20"/>
          <w:szCs w:val="20"/>
        </w:rPr>
        <w:t>n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01A39DCC"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w:t>
      </w:r>
      <w:r w:rsidRPr="008F726D">
        <w:rPr>
          <w:rFonts w:ascii="Arial" w:hAnsi="Arial" w:cs="Arial"/>
          <w:sz w:val="20"/>
          <w:szCs w:val="20"/>
        </w:rPr>
        <w:t>ị</w:t>
      </w:r>
      <w:r w:rsidRPr="008F726D">
        <w:rPr>
          <w:rFonts w:ascii="Arial" w:hAnsi="Arial" w:cs="Arial"/>
          <w:sz w:val="20"/>
          <w:szCs w:val="20"/>
        </w:rPr>
        <w:t>nh ch</w:t>
      </w:r>
      <w:r w:rsidRPr="008F726D">
        <w:rPr>
          <w:rFonts w:ascii="Arial" w:hAnsi="Arial" w:cs="Arial"/>
          <w:sz w:val="20"/>
          <w:szCs w:val="20"/>
        </w:rPr>
        <w:t>ủ</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 xml:space="preserve">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hành vi và m</w:t>
      </w:r>
      <w:r w:rsidRPr="008F726D">
        <w:rPr>
          <w:rFonts w:ascii="Arial" w:hAnsi="Arial" w:cs="Arial"/>
          <w:sz w:val="20"/>
          <w:szCs w:val="20"/>
        </w:rPr>
        <w:t>ố</w:t>
      </w:r>
      <w:r w:rsidRPr="008F726D">
        <w:rPr>
          <w:rFonts w:ascii="Arial" w:hAnsi="Arial" w:cs="Arial"/>
          <w:sz w:val="20"/>
          <w:szCs w:val="20"/>
        </w:rPr>
        <w:t>i quan h</w:t>
      </w:r>
      <w:r w:rsidRPr="008F726D">
        <w:rPr>
          <w:rFonts w:ascii="Arial" w:hAnsi="Arial" w:cs="Arial"/>
          <w:sz w:val="20"/>
          <w:szCs w:val="20"/>
        </w:rPr>
        <w:t>ệ</w:t>
      </w:r>
      <w:r w:rsidRPr="008F726D">
        <w:rPr>
          <w:rFonts w:ascii="Arial" w:hAnsi="Arial" w:cs="Arial"/>
          <w:sz w:val="20"/>
          <w:szCs w:val="20"/>
        </w:rPr>
        <w:t xml:space="preserve"> pháp lý v</w:t>
      </w:r>
      <w:r w:rsidRPr="008F726D">
        <w:rPr>
          <w:rFonts w:ascii="Arial" w:hAnsi="Arial" w:cs="Arial"/>
          <w:sz w:val="20"/>
          <w:szCs w:val="20"/>
        </w:rPr>
        <w:t>ớ</w:t>
      </w:r>
      <w:r w:rsidRPr="008F726D">
        <w:rPr>
          <w:rFonts w:ascii="Arial" w:hAnsi="Arial" w:cs="Arial"/>
          <w:sz w:val="20"/>
          <w:szCs w:val="20"/>
        </w:rPr>
        <w:t>i ch</w:t>
      </w:r>
      <w:r w:rsidRPr="008F726D">
        <w:rPr>
          <w:rFonts w:ascii="Arial" w:hAnsi="Arial" w:cs="Arial"/>
          <w:sz w:val="20"/>
          <w:szCs w:val="20"/>
        </w:rPr>
        <w:t>ủ</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s</w:t>
      </w:r>
      <w:r w:rsidRPr="008F726D">
        <w:rPr>
          <w:rFonts w:ascii="Arial" w:hAnsi="Arial" w:cs="Arial"/>
          <w:sz w:val="20"/>
          <w:szCs w:val="20"/>
        </w:rPr>
        <w:t>ự</w:t>
      </w:r>
      <w:r w:rsidRPr="008F726D">
        <w:rPr>
          <w:rFonts w:ascii="Arial" w:hAnsi="Arial" w:cs="Arial"/>
          <w:sz w:val="20"/>
          <w:szCs w:val="20"/>
        </w:rPr>
        <w:t xml:space="preserve"> ti</w:t>
      </w:r>
      <w:r w:rsidRPr="008F726D">
        <w:rPr>
          <w:rFonts w:ascii="Arial" w:hAnsi="Arial" w:cs="Arial"/>
          <w:sz w:val="20"/>
          <w:szCs w:val="20"/>
        </w:rPr>
        <w:t>ế</w:t>
      </w:r>
      <w:r w:rsidRPr="008F726D">
        <w:rPr>
          <w:rFonts w:ascii="Arial" w:hAnsi="Arial" w:cs="Arial"/>
          <w:sz w:val="20"/>
          <w:szCs w:val="20"/>
        </w:rPr>
        <w:t>p c</w:t>
      </w:r>
      <w:r w:rsidRPr="008F726D">
        <w:rPr>
          <w:rFonts w:ascii="Arial" w:hAnsi="Arial" w:cs="Arial"/>
          <w:sz w:val="20"/>
          <w:szCs w:val="20"/>
        </w:rPr>
        <w:t>ậ</w:t>
      </w:r>
      <w:r w:rsidRPr="008F726D">
        <w:rPr>
          <w:rFonts w:ascii="Arial" w:hAnsi="Arial" w:cs="Arial"/>
          <w:sz w:val="20"/>
          <w:szCs w:val="20"/>
        </w:rPr>
        <w:t>n, th</w:t>
      </w:r>
      <w:r w:rsidRPr="008F726D">
        <w:rPr>
          <w:rFonts w:ascii="Arial" w:hAnsi="Arial" w:cs="Arial"/>
          <w:sz w:val="20"/>
          <w:szCs w:val="20"/>
        </w:rPr>
        <w:t>ờ</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m</w:t>
      </w:r>
      <w:r w:rsidRPr="008F726D">
        <w:rPr>
          <w:rFonts w:ascii="Arial" w:hAnsi="Arial" w:cs="Arial"/>
          <w:sz w:val="20"/>
          <w:szCs w:val="20"/>
        </w:rPr>
        <w:t>ụ</w:t>
      </w:r>
      <w:r w:rsidRPr="008F726D">
        <w:rPr>
          <w:rFonts w:ascii="Arial" w:hAnsi="Arial" w:cs="Arial"/>
          <w:sz w:val="20"/>
          <w:szCs w:val="20"/>
        </w:rPr>
        <w:t>c đích ti</w:t>
      </w:r>
      <w:r w:rsidRPr="008F726D">
        <w:rPr>
          <w:rFonts w:ascii="Arial" w:hAnsi="Arial" w:cs="Arial"/>
          <w:sz w:val="20"/>
          <w:szCs w:val="20"/>
        </w:rPr>
        <w:t>ế</w:t>
      </w:r>
      <w:r w:rsidRPr="008F726D">
        <w:rPr>
          <w:rFonts w:ascii="Arial" w:hAnsi="Arial" w:cs="Arial"/>
          <w:sz w:val="20"/>
          <w:szCs w:val="20"/>
        </w:rPr>
        <w:t>p c</w:t>
      </w:r>
      <w:r w:rsidRPr="008F726D">
        <w:rPr>
          <w:rFonts w:ascii="Arial" w:hAnsi="Arial" w:cs="Arial"/>
          <w:sz w:val="20"/>
          <w:szCs w:val="20"/>
        </w:rPr>
        <w:t>ậ</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c</w:t>
      </w:r>
      <w:r w:rsidRPr="008F726D">
        <w:rPr>
          <w:rFonts w:ascii="Arial" w:hAnsi="Arial" w:cs="Arial"/>
          <w:sz w:val="20"/>
          <w:szCs w:val="20"/>
        </w:rPr>
        <w:t>ủ</w:t>
      </w:r>
      <w:r w:rsidRPr="008F726D">
        <w:rPr>
          <w:rFonts w:ascii="Arial" w:hAnsi="Arial" w:cs="Arial"/>
          <w:sz w:val="20"/>
          <w:szCs w:val="20"/>
        </w:rPr>
        <w:t>a ch</w:t>
      </w:r>
      <w:r w:rsidRPr="008F726D">
        <w:rPr>
          <w:rFonts w:ascii="Arial" w:hAnsi="Arial" w:cs="Arial"/>
          <w:sz w:val="20"/>
          <w:szCs w:val="20"/>
        </w:rPr>
        <w:t>ủ</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 xml:space="preserve">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hành vi;</w:t>
      </w:r>
    </w:p>
    <w:p w14:paraId="7CE948AA"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Phân tích hành vi khai thác,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tác ph</w:t>
      </w:r>
      <w:r w:rsidRPr="008F726D">
        <w:rPr>
          <w:rFonts w:ascii="Arial" w:hAnsi="Arial" w:cs="Arial"/>
          <w:sz w:val="20"/>
          <w:szCs w:val="20"/>
        </w:rPr>
        <w:t>ẩ</w:t>
      </w:r>
      <w:r w:rsidRPr="008F726D">
        <w:rPr>
          <w:rFonts w:ascii="Arial" w:hAnsi="Arial" w:cs="Arial"/>
          <w:sz w:val="20"/>
          <w:szCs w:val="20"/>
        </w:rPr>
        <w:t>m,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liên quan v</w:t>
      </w:r>
      <w:r w:rsidRPr="008F726D">
        <w:rPr>
          <w:rFonts w:ascii="Arial" w:hAnsi="Arial" w:cs="Arial"/>
          <w:sz w:val="20"/>
          <w:szCs w:val="20"/>
        </w:rPr>
        <w:t>ề</w:t>
      </w:r>
      <w:r w:rsidRPr="008F726D">
        <w:rPr>
          <w:rFonts w:ascii="Arial" w:hAnsi="Arial" w:cs="Arial"/>
          <w:sz w:val="20"/>
          <w:szCs w:val="20"/>
        </w:rPr>
        <w:t xml:space="preserve"> hình th</w:t>
      </w:r>
      <w:r w:rsidRPr="008F726D">
        <w:rPr>
          <w:rFonts w:ascii="Arial" w:hAnsi="Arial" w:cs="Arial"/>
          <w:sz w:val="20"/>
          <w:szCs w:val="20"/>
        </w:rPr>
        <w:t>ứ</w:t>
      </w:r>
      <w:r w:rsidRPr="008F726D">
        <w:rPr>
          <w:rFonts w:ascii="Arial" w:hAnsi="Arial" w:cs="Arial"/>
          <w:sz w:val="20"/>
          <w:szCs w:val="20"/>
        </w:rPr>
        <w:t>c, ph</w:t>
      </w:r>
      <w:r w:rsidRPr="008F726D">
        <w:rPr>
          <w:rFonts w:ascii="Arial" w:hAnsi="Arial" w:cs="Arial"/>
          <w:sz w:val="20"/>
          <w:szCs w:val="20"/>
        </w:rPr>
        <w:t>ạ</w:t>
      </w:r>
      <w:r w:rsidRPr="008F726D">
        <w:rPr>
          <w:rFonts w:ascii="Arial" w:hAnsi="Arial" w:cs="Arial"/>
          <w:sz w:val="20"/>
          <w:szCs w:val="20"/>
        </w:rPr>
        <w:t>m vi và m</w:t>
      </w:r>
      <w:r w:rsidRPr="008F726D">
        <w:rPr>
          <w:rFonts w:ascii="Arial" w:hAnsi="Arial" w:cs="Arial"/>
          <w:sz w:val="20"/>
          <w:szCs w:val="20"/>
        </w:rPr>
        <w:t>ụ</w:t>
      </w:r>
      <w:r w:rsidRPr="008F726D">
        <w:rPr>
          <w:rFonts w:ascii="Arial" w:hAnsi="Arial" w:cs="Arial"/>
          <w:sz w:val="20"/>
          <w:szCs w:val="20"/>
        </w:rPr>
        <w:t>c đích;</w:t>
      </w:r>
    </w:p>
    <w:p w14:paraId="1C958C6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So sánh gi</w:t>
      </w:r>
      <w:r w:rsidRPr="008F726D">
        <w:rPr>
          <w:rFonts w:ascii="Arial" w:hAnsi="Arial" w:cs="Arial"/>
          <w:sz w:val="20"/>
          <w:szCs w:val="20"/>
        </w:rPr>
        <w:t>ữ</w:t>
      </w:r>
      <w:r w:rsidRPr="008F726D">
        <w:rPr>
          <w:rFonts w:ascii="Arial" w:hAnsi="Arial" w:cs="Arial"/>
          <w:sz w:val="20"/>
          <w:szCs w:val="20"/>
        </w:rPr>
        <w:t>a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b</w:t>
      </w:r>
      <w:r w:rsidRPr="008F726D">
        <w:rPr>
          <w:rFonts w:ascii="Arial" w:hAnsi="Arial" w:cs="Arial"/>
          <w:sz w:val="20"/>
          <w:szCs w:val="20"/>
        </w:rPr>
        <w:t>ị</w:t>
      </w:r>
      <w:r w:rsidRPr="008F726D">
        <w:rPr>
          <w:rFonts w:ascii="Arial" w:hAnsi="Arial" w:cs="Arial"/>
          <w:sz w:val="20"/>
          <w:szCs w:val="20"/>
        </w:rPr>
        <w:t xml:space="preserve"> nghi ng</w:t>
      </w:r>
      <w:r w:rsidRPr="008F726D">
        <w:rPr>
          <w:rFonts w:ascii="Arial" w:hAnsi="Arial" w:cs="Arial"/>
          <w:sz w:val="20"/>
          <w:szCs w:val="20"/>
        </w:rPr>
        <w:t>ờ</w:t>
      </w:r>
      <w:r w:rsidRPr="008F726D">
        <w:rPr>
          <w:rFonts w:ascii="Arial" w:hAnsi="Arial" w:cs="Arial"/>
          <w:sz w:val="20"/>
          <w:szCs w:val="20"/>
        </w:rPr>
        <w:t xml:space="preserve"> xâm ph</w:t>
      </w:r>
      <w:r w:rsidRPr="008F726D">
        <w:rPr>
          <w:rFonts w:ascii="Arial" w:hAnsi="Arial" w:cs="Arial"/>
          <w:sz w:val="20"/>
          <w:szCs w:val="20"/>
        </w:rPr>
        <w:t>ạ</w:t>
      </w:r>
      <w:r w:rsidRPr="008F726D">
        <w:rPr>
          <w:rFonts w:ascii="Arial" w:hAnsi="Arial" w:cs="Arial"/>
          <w:sz w:val="20"/>
          <w:szCs w:val="20"/>
        </w:rPr>
        <w:t>m và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đư</w:t>
      </w:r>
      <w:r w:rsidRPr="008F726D">
        <w:rPr>
          <w:rFonts w:ascii="Arial" w:hAnsi="Arial" w:cs="Arial"/>
          <w:sz w:val="20"/>
          <w:szCs w:val="20"/>
        </w:rPr>
        <w:t>ợ</w:t>
      </w:r>
      <w:r w:rsidRPr="008F726D">
        <w:rPr>
          <w:rFonts w:ascii="Arial" w:hAnsi="Arial" w:cs="Arial"/>
          <w:sz w:val="20"/>
          <w:szCs w:val="20"/>
        </w:rPr>
        <w:t>c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(m</w:t>
      </w:r>
      <w:r w:rsidRPr="008F726D">
        <w:rPr>
          <w:rFonts w:ascii="Arial" w:hAnsi="Arial" w:cs="Arial"/>
          <w:sz w:val="20"/>
          <w:szCs w:val="20"/>
        </w:rPr>
        <w:t>ứ</w:t>
      </w:r>
      <w:r w:rsidRPr="008F726D">
        <w:rPr>
          <w:rFonts w:ascii="Arial" w:hAnsi="Arial" w:cs="Arial"/>
          <w:sz w:val="20"/>
          <w:szCs w:val="20"/>
        </w:rPr>
        <w:t>c đ</w:t>
      </w:r>
      <w:r w:rsidRPr="008F726D">
        <w:rPr>
          <w:rFonts w:ascii="Arial" w:hAnsi="Arial" w:cs="Arial"/>
          <w:sz w:val="20"/>
          <w:szCs w:val="20"/>
        </w:rPr>
        <w:t>ộ</w:t>
      </w:r>
      <w:r w:rsidRPr="008F726D">
        <w:rPr>
          <w:rFonts w:ascii="Arial" w:hAnsi="Arial" w:cs="Arial"/>
          <w:sz w:val="20"/>
          <w:szCs w:val="20"/>
        </w:rPr>
        <w:t xml:space="preserve"> trùng, tương đương, t</w:t>
      </w:r>
      <w:r w:rsidRPr="008F726D">
        <w:rPr>
          <w:rFonts w:ascii="Arial" w:hAnsi="Arial" w:cs="Arial"/>
          <w:sz w:val="20"/>
          <w:szCs w:val="20"/>
        </w:rPr>
        <w:t>ương t</w:t>
      </w:r>
      <w:r w:rsidRPr="008F726D">
        <w:rPr>
          <w:rFonts w:ascii="Arial" w:hAnsi="Arial" w:cs="Arial"/>
          <w:sz w:val="20"/>
          <w:szCs w:val="20"/>
        </w:rPr>
        <w:t>ự</w:t>
      </w:r>
      <w:r w:rsidRPr="008F726D">
        <w:rPr>
          <w:rFonts w:ascii="Arial" w:hAnsi="Arial" w:cs="Arial"/>
          <w:sz w:val="20"/>
          <w:szCs w:val="20"/>
        </w:rPr>
        <w:t>, gây nh</w:t>
      </w:r>
      <w:r w:rsidRPr="008F726D">
        <w:rPr>
          <w:rFonts w:ascii="Arial" w:hAnsi="Arial" w:cs="Arial"/>
          <w:sz w:val="20"/>
          <w:szCs w:val="20"/>
        </w:rPr>
        <w:t>ầ</w:t>
      </w:r>
      <w:r w:rsidRPr="008F726D">
        <w:rPr>
          <w:rFonts w:ascii="Arial" w:hAnsi="Arial" w:cs="Arial"/>
          <w:sz w:val="20"/>
          <w:szCs w:val="20"/>
        </w:rPr>
        <w:t>m l</w:t>
      </w:r>
      <w:r w:rsidRPr="008F726D">
        <w:rPr>
          <w:rFonts w:ascii="Arial" w:hAnsi="Arial" w:cs="Arial"/>
          <w:sz w:val="20"/>
          <w:szCs w:val="20"/>
        </w:rPr>
        <w:t>ẫ</w:t>
      </w:r>
      <w:r w:rsidRPr="008F726D">
        <w:rPr>
          <w:rFonts w:ascii="Arial" w:hAnsi="Arial" w:cs="Arial"/>
          <w:sz w:val="20"/>
          <w:szCs w:val="20"/>
        </w:rPr>
        <w:t>n, khó phân bi</w:t>
      </w:r>
      <w:r w:rsidRPr="008F726D">
        <w:rPr>
          <w:rFonts w:ascii="Arial" w:hAnsi="Arial" w:cs="Arial"/>
          <w:sz w:val="20"/>
          <w:szCs w:val="20"/>
        </w:rPr>
        <w:t>ệ</w:t>
      </w:r>
      <w:r w:rsidRPr="008F726D">
        <w:rPr>
          <w:rFonts w:ascii="Arial" w:hAnsi="Arial" w:cs="Arial"/>
          <w:sz w:val="20"/>
          <w:szCs w:val="20"/>
        </w:rPr>
        <w:t>t).</w:t>
      </w:r>
    </w:p>
    <w:p w14:paraId="30375CE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d) K</w:t>
      </w:r>
      <w:r w:rsidRPr="008F726D">
        <w:rPr>
          <w:rFonts w:ascii="Arial" w:hAnsi="Arial" w:cs="Arial"/>
          <w:sz w:val="20"/>
          <w:szCs w:val="20"/>
        </w:rPr>
        <w:t>ỹ</w:t>
      </w:r>
      <w:r w:rsidRPr="008F726D">
        <w:rPr>
          <w:rFonts w:ascii="Arial" w:hAnsi="Arial" w:cs="Arial"/>
          <w:sz w:val="20"/>
          <w:szCs w:val="20"/>
        </w:rPr>
        <w:t xml:space="preserve"> năng so sánh và đánh giá s</w:t>
      </w:r>
      <w:r w:rsidRPr="008F726D">
        <w:rPr>
          <w:rFonts w:ascii="Arial" w:hAnsi="Arial" w:cs="Arial"/>
          <w:sz w:val="20"/>
          <w:szCs w:val="20"/>
        </w:rPr>
        <w:t>ự</w:t>
      </w:r>
      <w:r w:rsidRPr="008F726D">
        <w:rPr>
          <w:rFonts w:ascii="Arial" w:hAnsi="Arial" w:cs="Arial"/>
          <w:sz w:val="20"/>
          <w:szCs w:val="20"/>
        </w:rPr>
        <w:t xml:space="preserve"> trùng, tương đương, tương t</w:t>
      </w:r>
      <w:r w:rsidRPr="008F726D">
        <w:rPr>
          <w:rFonts w:ascii="Arial" w:hAnsi="Arial" w:cs="Arial"/>
          <w:sz w:val="20"/>
          <w:szCs w:val="20"/>
        </w:rPr>
        <w:t>ự</w:t>
      </w:r>
      <w:r w:rsidRPr="008F726D">
        <w:rPr>
          <w:rFonts w:ascii="Arial" w:hAnsi="Arial" w:cs="Arial"/>
          <w:sz w:val="20"/>
          <w:szCs w:val="20"/>
        </w:rPr>
        <w:t>, gây nh</w:t>
      </w:r>
      <w:r w:rsidRPr="008F726D">
        <w:rPr>
          <w:rFonts w:ascii="Arial" w:hAnsi="Arial" w:cs="Arial"/>
          <w:sz w:val="20"/>
          <w:szCs w:val="20"/>
        </w:rPr>
        <w:t>ầ</w:t>
      </w:r>
      <w:r w:rsidRPr="008F726D">
        <w:rPr>
          <w:rFonts w:ascii="Arial" w:hAnsi="Arial" w:cs="Arial"/>
          <w:sz w:val="20"/>
          <w:szCs w:val="20"/>
        </w:rPr>
        <w:t>m l</w:t>
      </w:r>
      <w:r w:rsidRPr="008F726D">
        <w:rPr>
          <w:rFonts w:ascii="Arial" w:hAnsi="Arial" w:cs="Arial"/>
          <w:sz w:val="20"/>
          <w:szCs w:val="20"/>
        </w:rPr>
        <w:t>ẫ</w:t>
      </w:r>
      <w:r w:rsidRPr="008F726D">
        <w:rPr>
          <w:rFonts w:ascii="Arial" w:hAnsi="Arial" w:cs="Arial"/>
          <w:sz w:val="20"/>
          <w:szCs w:val="20"/>
        </w:rPr>
        <w:t>n, khó phân bi</w:t>
      </w:r>
      <w:r w:rsidRPr="008F726D">
        <w:rPr>
          <w:rFonts w:ascii="Arial" w:hAnsi="Arial" w:cs="Arial"/>
          <w:sz w:val="20"/>
          <w:szCs w:val="20"/>
        </w:rPr>
        <w:t>ệ</w:t>
      </w:r>
      <w:r w:rsidRPr="008F726D">
        <w:rPr>
          <w:rFonts w:ascii="Arial" w:hAnsi="Arial" w:cs="Arial"/>
          <w:sz w:val="20"/>
          <w:szCs w:val="20"/>
        </w:rPr>
        <w:t>t, sao chép:</w:t>
      </w:r>
    </w:p>
    <w:p w14:paraId="56F3C07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So sánh t</w:t>
      </w:r>
      <w:r w:rsidRPr="008F726D">
        <w:rPr>
          <w:rFonts w:ascii="Arial" w:hAnsi="Arial" w:cs="Arial"/>
          <w:sz w:val="20"/>
          <w:szCs w:val="20"/>
        </w:rPr>
        <w:t>ổ</w:t>
      </w:r>
      <w:r w:rsidRPr="008F726D">
        <w:rPr>
          <w:rFonts w:ascii="Arial" w:hAnsi="Arial" w:cs="Arial"/>
          <w:sz w:val="20"/>
          <w:szCs w:val="20"/>
        </w:rPr>
        <w:t>ng th</w:t>
      </w:r>
      <w:r w:rsidRPr="008F726D">
        <w:rPr>
          <w:rFonts w:ascii="Arial" w:hAnsi="Arial" w:cs="Arial"/>
          <w:sz w:val="20"/>
          <w:szCs w:val="20"/>
        </w:rPr>
        <w:t>ể</w:t>
      </w:r>
      <w:r w:rsidRPr="008F726D">
        <w:rPr>
          <w:rFonts w:ascii="Arial" w:hAnsi="Arial" w:cs="Arial"/>
          <w:sz w:val="20"/>
          <w:szCs w:val="20"/>
        </w:rPr>
        <w:t xml:space="preserve"> và so sánh t</w:t>
      </w:r>
      <w:r w:rsidRPr="008F726D">
        <w:rPr>
          <w:rFonts w:ascii="Arial" w:hAnsi="Arial" w:cs="Arial"/>
          <w:sz w:val="20"/>
          <w:szCs w:val="20"/>
        </w:rPr>
        <w:t>ừ</w:t>
      </w:r>
      <w:r w:rsidRPr="008F726D">
        <w:rPr>
          <w:rFonts w:ascii="Arial" w:hAnsi="Arial" w:cs="Arial"/>
          <w:sz w:val="20"/>
          <w:szCs w:val="20"/>
        </w:rPr>
        <w:t>ng ph</w:t>
      </w:r>
      <w:r w:rsidRPr="008F726D">
        <w:rPr>
          <w:rFonts w:ascii="Arial" w:hAnsi="Arial" w:cs="Arial"/>
          <w:sz w:val="20"/>
          <w:szCs w:val="20"/>
        </w:rPr>
        <w:t>ầ</w:t>
      </w:r>
      <w:r w:rsidRPr="008F726D">
        <w:rPr>
          <w:rFonts w:ascii="Arial" w:hAnsi="Arial" w:cs="Arial"/>
          <w:sz w:val="20"/>
          <w:szCs w:val="20"/>
        </w:rPr>
        <w:t>n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hình th</w:t>
      </w:r>
      <w:r w:rsidRPr="008F726D">
        <w:rPr>
          <w:rFonts w:ascii="Arial" w:hAnsi="Arial" w:cs="Arial"/>
          <w:sz w:val="20"/>
          <w:szCs w:val="20"/>
        </w:rPr>
        <w:t>ứ</w:t>
      </w:r>
      <w:r w:rsidRPr="008F726D">
        <w:rPr>
          <w:rFonts w:ascii="Arial" w:hAnsi="Arial" w:cs="Arial"/>
          <w:sz w:val="20"/>
          <w:szCs w:val="20"/>
        </w:rPr>
        <w:t>c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c</w:t>
      </w:r>
      <w:r w:rsidRPr="008F726D">
        <w:rPr>
          <w:rFonts w:ascii="Arial" w:hAnsi="Arial" w:cs="Arial"/>
          <w:sz w:val="20"/>
          <w:szCs w:val="20"/>
        </w:rPr>
        <w:t>ủ</w:t>
      </w:r>
      <w:r w:rsidRPr="008F726D">
        <w:rPr>
          <w:rFonts w:ascii="Arial" w:hAnsi="Arial" w:cs="Arial"/>
          <w:sz w:val="20"/>
          <w:szCs w:val="20"/>
        </w:rPr>
        <w:t>a tác ph</w:t>
      </w:r>
      <w:r w:rsidRPr="008F726D">
        <w:rPr>
          <w:rFonts w:ascii="Arial" w:hAnsi="Arial" w:cs="Arial"/>
          <w:sz w:val="20"/>
          <w:szCs w:val="20"/>
        </w:rPr>
        <w:t>ẩ</w:t>
      </w:r>
      <w:r w:rsidRPr="008F726D">
        <w:rPr>
          <w:rFonts w:ascii="Arial" w:hAnsi="Arial" w:cs="Arial"/>
          <w:sz w:val="20"/>
          <w:szCs w:val="20"/>
        </w:rPr>
        <w:t>m,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liên quan;</w:t>
      </w:r>
    </w:p>
    <w:p w14:paraId="602B780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Đánh</w:t>
      </w:r>
      <w:r w:rsidRPr="008F726D">
        <w:rPr>
          <w:rFonts w:ascii="Arial" w:hAnsi="Arial" w:cs="Arial"/>
          <w:sz w:val="20"/>
          <w:szCs w:val="20"/>
        </w:rPr>
        <w:t xml:space="preserve"> giá m</w:t>
      </w:r>
      <w:r w:rsidRPr="008F726D">
        <w:rPr>
          <w:rFonts w:ascii="Arial" w:hAnsi="Arial" w:cs="Arial"/>
          <w:sz w:val="20"/>
          <w:szCs w:val="20"/>
        </w:rPr>
        <w:t>ứ</w:t>
      </w:r>
      <w:r w:rsidRPr="008F726D">
        <w:rPr>
          <w:rFonts w:ascii="Arial" w:hAnsi="Arial" w:cs="Arial"/>
          <w:sz w:val="20"/>
          <w:szCs w:val="20"/>
        </w:rPr>
        <w:t>c đ</w:t>
      </w:r>
      <w:r w:rsidRPr="008F726D">
        <w:rPr>
          <w:rFonts w:ascii="Arial" w:hAnsi="Arial" w:cs="Arial"/>
          <w:sz w:val="20"/>
          <w:szCs w:val="20"/>
        </w:rPr>
        <w:t>ộ</w:t>
      </w:r>
      <w:r w:rsidRPr="008F726D">
        <w:rPr>
          <w:rFonts w:ascii="Arial" w:hAnsi="Arial" w:cs="Arial"/>
          <w:sz w:val="20"/>
          <w:szCs w:val="20"/>
        </w:rPr>
        <w:t xml:space="preserve"> trùng l</w:t>
      </w:r>
      <w:r w:rsidRPr="008F726D">
        <w:rPr>
          <w:rFonts w:ascii="Arial" w:hAnsi="Arial" w:cs="Arial"/>
          <w:sz w:val="20"/>
          <w:szCs w:val="20"/>
        </w:rPr>
        <w:t>ặ</w:t>
      </w:r>
      <w:r w:rsidRPr="008F726D">
        <w:rPr>
          <w:rFonts w:ascii="Arial" w:hAnsi="Arial" w:cs="Arial"/>
          <w:sz w:val="20"/>
          <w:szCs w:val="20"/>
        </w:rPr>
        <w:t>p, tương t</w:t>
      </w:r>
      <w:r w:rsidRPr="008F726D">
        <w:rPr>
          <w:rFonts w:ascii="Arial" w:hAnsi="Arial" w:cs="Arial"/>
          <w:sz w:val="20"/>
          <w:szCs w:val="20"/>
        </w:rPr>
        <w:t>ự</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c</w:t>
      </w:r>
      <w:r w:rsidRPr="008F726D">
        <w:rPr>
          <w:rFonts w:ascii="Arial" w:hAnsi="Arial" w:cs="Arial"/>
          <w:sz w:val="20"/>
          <w:szCs w:val="20"/>
        </w:rPr>
        <w:t>ấ</w:t>
      </w:r>
      <w:r w:rsidRPr="008F726D">
        <w:rPr>
          <w:rFonts w:ascii="Arial" w:hAnsi="Arial" w:cs="Arial"/>
          <w:sz w:val="20"/>
          <w:szCs w:val="20"/>
        </w:rPr>
        <w:t>u trúc, b</w:t>
      </w:r>
      <w:r w:rsidRPr="008F726D">
        <w:rPr>
          <w:rFonts w:ascii="Arial" w:hAnsi="Arial" w:cs="Arial"/>
          <w:sz w:val="20"/>
          <w:szCs w:val="20"/>
        </w:rPr>
        <w:t>ố</w:t>
      </w:r>
      <w:r w:rsidRPr="008F726D">
        <w:rPr>
          <w:rFonts w:ascii="Arial" w:hAnsi="Arial" w:cs="Arial"/>
          <w:sz w:val="20"/>
          <w:szCs w:val="20"/>
        </w:rPr>
        <w:t xml:space="preserve"> c</w:t>
      </w:r>
      <w:r w:rsidRPr="008F726D">
        <w:rPr>
          <w:rFonts w:ascii="Arial" w:hAnsi="Arial" w:cs="Arial"/>
          <w:sz w:val="20"/>
          <w:szCs w:val="20"/>
        </w:rPr>
        <w:t>ụ</w:t>
      </w:r>
      <w:r w:rsidRPr="008F726D">
        <w:rPr>
          <w:rFonts w:ascii="Arial" w:hAnsi="Arial" w:cs="Arial"/>
          <w:sz w:val="20"/>
          <w:szCs w:val="20"/>
        </w:rPr>
        <w:t>c, trình t</w:t>
      </w:r>
      <w:r w:rsidRPr="008F726D">
        <w:rPr>
          <w:rFonts w:ascii="Arial" w:hAnsi="Arial" w:cs="Arial"/>
          <w:sz w:val="20"/>
          <w:szCs w:val="20"/>
        </w:rPr>
        <w:t>ự</w:t>
      </w:r>
      <w:r w:rsidRPr="008F726D">
        <w:rPr>
          <w:rFonts w:ascii="Arial" w:hAnsi="Arial" w:cs="Arial"/>
          <w:sz w:val="20"/>
          <w:szCs w:val="20"/>
        </w:rPr>
        <w:t>, ngôn ng</w:t>
      </w:r>
      <w:r w:rsidRPr="008F726D">
        <w:rPr>
          <w:rFonts w:ascii="Arial" w:hAnsi="Arial" w:cs="Arial"/>
          <w:sz w:val="20"/>
          <w:szCs w:val="20"/>
        </w:rPr>
        <w:t>ữ</w:t>
      </w:r>
      <w:r w:rsidRPr="008F726D">
        <w:rPr>
          <w:rFonts w:ascii="Arial" w:hAnsi="Arial" w:cs="Arial"/>
          <w:sz w:val="20"/>
          <w:szCs w:val="20"/>
        </w:rPr>
        <w:t xml:space="preserve">, hình </w:t>
      </w:r>
      <w:r w:rsidRPr="008F726D">
        <w:rPr>
          <w:rFonts w:ascii="Arial" w:hAnsi="Arial" w:cs="Arial"/>
          <w:sz w:val="20"/>
          <w:szCs w:val="20"/>
        </w:rPr>
        <w:t>ả</w:t>
      </w:r>
      <w:r w:rsidRPr="008F726D">
        <w:rPr>
          <w:rFonts w:ascii="Arial" w:hAnsi="Arial" w:cs="Arial"/>
          <w:sz w:val="20"/>
          <w:szCs w:val="20"/>
        </w:rPr>
        <w:t>nh, âm thanh và các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ố</w:t>
      </w:r>
      <w:r w:rsidRPr="008F726D">
        <w:rPr>
          <w:rFonts w:ascii="Arial" w:hAnsi="Arial" w:cs="Arial"/>
          <w:sz w:val="20"/>
          <w:szCs w:val="20"/>
        </w:rPr>
        <w:t xml:space="preserve"> khác (n</w:t>
      </w:r>
      <w:r w:rsidRPr="008F726D">
        <w:rPr>
          <w:rFonts w:ascii="Arial" w:hAnsi="Arial" w:cs="Arial"/>
          <w:sz w:val="20"/>
          <w:szCs w:val="20"/>
        </w:rPr>
        <w:t>ế</w:t>
      </w:r>
      <w:r w:rsidRPr="008F726D">
        <w:rPr>
          <w:rFonts w:ascii="Arial" w:hAnsi="Arial" w:cs="Arial"/>
          <w:sz w:val="20"/>
          <w:szCs w:val="20"/>
        </w:rPr>
        <w:t>u có);</w:t>
      </w:r>
    </w:p>
    <w:p w14:paraId="7EA9C7B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Đánh giá kh</w:t>
      </w:r>
      <w:r w:rsidRPr="008F726D">
        <w:rPr>
          <w:rFonts w:ascii="Arial" w:hAnsi="Arial" w:cs="Arial"/>
          <w:sz w:val="20"/>
          <w:szCs w:val="20"/>
        </w:rPr>
        <w:t>ả</w:t>
      </w:r>
      <w:r w:rsidRPr="008F726D">
        <w:rPr>
          <w:rFonts w:ascii="Arial" w:hAnsi="Arial" w:cs="Arial"/>
          <w:sz w:val="20"/>
          <w:szCs w:val="20"/>
        </w:rPr>
        <w:t xml:space="preserve"> năng gây nh</w:t>
      </w:r>
      <w:r w:rsidRPr="008F726D">
        <w:rPr>
          <w:rFonts w:ascii="Arial" w:hAnsi="Arial" w:cs="Arial"/>
          <w:sz w:val="20"/>
          <w:szCs w:val="20"/>
        </w:rPr>
        <w:t>ầ</w:t>
      </w:r>
      <w:r w:rsidRPr="008F726D">
        <w:rPr>
          <w:rFonts w:ascii="Arial" w:hAnsi="Arial" w:cs="Arial"/>
          <w:sz w:val="20"/>
          <w:szCs w:val="20"/>
        </w:rPr>
        <w:t>m l</w:t>
      </w:r>
      <w:r w:rsidRPr="008F726D">
        <w:rPr>
          <w:rFonts w:ascii="Arial" w:hAnsi="Arial" w:cs="Arial"/>
          <w:sz w:val="20"/>
          <w:szCs w:val="20"/>
        </w:rPr>
        <w:t>ẫ</w:t>
      </w:r>
      <w:r w:rsidRPr="008F726D">
        <w:rPr>
          <w:rFonts w:ascii="Arial" w:hAnsi="Arial" w:cs="Arial"/>
          <w:sz w:val="20"/>
          <w:szCs w:val="20"/>
        </w:rPr>
        <w:t>n, khó phân bi</w:t>
      </w:r>
      <w:r w:rsidRPr="008F726D">
        <w:rPr>
          <w:rFonts w:ascii="Arial" w:hAnsi="Arial" w:cs="Arial"/>
          <w:sz w:val="20"/>
          <w:szCs w:val="20"/>
        </w:rPr>
        <w:t>ệ</w:t>
      </w:r>
      <w:r w:rsidRPr="008F726D">
        <w:rPr>
          <w:rFonts w:ascii="Arial" w:hAnsi="Arial" w:cs="Arial"/>
          <w:sz w:val="20"/>
          <w:szCs w:val="20"/>
        </w:rPr>
        <w:t>t ho</w:t>
      </w:r>
      <w:r w:rsidRPr="008F726D">
        <w:rPr>
          <w:rFonts w:ascii="Arial" w:hAnsi="Arial" w:cs="Arial"/>
          <w:sz w:val="20"/>
          <w:szCs w:val="20"/>
        </w:rPr>
        <w:t>ặ</w:t>
      </w:r>
      <w:r w:rsidRPr="008F726D">
        <w:rPr>
          <w:rFonts w:ascii="Arial" w:hAnsi="Arial" w:cs="Arial"/>
          <w:sz w:val="20"/>
          <w:szCs w:val="20"/>
        </w:rPr>
        <w:t>c sao chép đ</w:t>
      </w:r>
      <w:r w:rsidRPr="008F726D">
        <w:rPr>
          <w:rFonts w:ascii="Arial" w:hAnsi="Arial" w:cs="Arial"/>
          <w:sz w:val="20"/>
          <w:szCs w:val="20"/>
        </w:rPr>
        <w:t>ố</w:t>
      </w:r>
      <w:r w:rsidRPr="008F726D">
        <w:rPr>
          <w:rFonts w:ascii="Arial" w:hAnsi="Arial" w:cs="Arial"/>
          <w:sz w:val="20"/>
          <w:szCs w:val="20"/>
        </w:rPr>
        <w:t>i v</w:t>
      </w:r>
      <w:r w:rsidRPr="008F726D">
        <w:rPr>
          <w:rFonts w:ascii="Arial" w:hAnsi="Arial" w:cs="Arial"/>
          <w:sz w:val="20"/>
          <w:szCs w:val="20"/>
        </w:rPr>
        <w:t>ớ</w:t>
      </w:r>
      <w:r w:rsidRPr="008F726D">
        <w:rPr>
          <w:rFonts w:ascii="Arial" w:hAnsi="Arial" w:cs="Arial"/>
          <w:sz w:val="20"/>
          <w:szCs w:val="20"/>
        </w:rPr>
        <w:t>i ngư</w:t>
      </w:r>
      <w:r w:rsidRPr="008F726D">
        <w:rPr>
          <w:rFonts w:ascii="Arial" w:hAnsi="Arial" w:cs="Arial"/>
          <w:sz w:val="20"/>
          <w:szCs w:val="20"/>
        </w:rPr>
        <w:t>ờ</w:t>
      </w:r>
      <w:r w:rsidRPr="008F726D">
        <w:rPr>
          <w:rFonts w:ascii="Arial" w:hAnsi="Arial" w:cs="Arial"/>
          <w:sz w:val="20"/>
          <w:szCs w:val="20"/>
        </w:rPr>
        <w:t>i ti</w:t>
      </w:r>
      <w:r w:rsidRPr="008F726D">
        <w:rPr>
          <w:rFonts w:ascii="Arial" w:hAnsi="Arial" w:cs="Arial"/>
          <w:sz w:val="20"/>
          <w:szCs w:val="20"/>
        </w:rPr>
        <w:t>ế</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n thông thư</w:t>
      </w:r>
      <w:r w:rsidRPr="008F726D">
        <w:rPr>
          <w:rFonts w:ascii="Arial" w:hAnsi="Arial" w:cs="Arial"/>
          <w:sz w:val="20"/>
          <w:szCs w:val="20"/>
        </w:rPr>
        <w:t>ờ</w:t>
      </w:r>
      <w:r w:rsidRPr="008F726D">
        <w:rPr>
          <w:rFonts w:ascii="Arial" w:hAnsi="Arial" w:cs="Arial"/>
          <w:sz w:val="20"/>
          <w:szCs w:val="20"/>
        </w:rPr>
        <w:t>ng;</w:t>
      </w:r>
    </w:p>
    <w:p w14:paraId="525EAEE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Phân tích các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ố</w:t>
      </w:r>
      <w:r w:rsidRPr="008F726D">
        <w:rPr>
          <w:rFonts w:ascii="Arial" w:hAnsi="Arial" w:cs="Arial"/>
          <w:sz w:val="20"/>
          <w:szCs w:val="20"/>
        </w:rPr>
        <w:t xml:space="preserve"> </w:t>
      </w:r>
      <w:r w:rsidRPr="008F726D">
        <w:rPr>
          <w:rFonts w:ascii="Arial" w:hAnsi="Arial" w:cs="Arial"/>
          <w:sz w:val="20"/>
          <w:szCs w:val="20"/>
        </w:rPr>
        <w:t>ả</w:t>
      </w:r>
      <w:r w:rsidRPr="008F726D">
        <w:rPr>
          <w:rFonts w:ascii="Arial" w:hAnsi="Arial" w:cs="Arial"/>
          <w:sz w:val="20"/>
          <w:szCs w:val="20"/>
        </w:rPr>
        <w:t>nh hư</w:t>
      </w:r>
      <w:r w:rsidRPr="008F726D">
        <w:rPr>
          <w:rFonts w:ascii="Arial" w:hAnsi="Arial" w:cs="Arial"/>
          <w:sz w:val="20"/>
          <w:szCs w:val="20"/>
        </w:rPr>
        <w:t>ở</w:t>
      </w:r>
      <w:r w:rsidRPr="008F726D">
        <w:rPr>
          <w:rFonts w:ascii="Arial" w:hAnsi="Arial" w:cs="Arial"/>
          <w:sz w:val="20"/>
          <w:szCs w:val="20"/>
        </w:rPr>
        <w:t>ng đ</w:t>
      </w:r>
      <w:r w:rsidRPr="008F726D">
        <w:rPr>
          <w:rFonts w:ascii="Arial" w:hAnsi="Arial" w:cs="Arial"/>
          <w:sz w:val="20"/>
          <w:szCs w:val="20"/>
        </w:rPr>
        <w:t>ế</w:t>
      </w:r>
      <w:r w:rsidRPr="008F726D">
        <w:rPr>
          <w:rFonts w:ascii="Arial" w:hAnsi="Arial" w:cs="Arial"/>
          <w:sz w:val="20"/>
          <w:szCs w:val="20"/>
        </w:rPr>
        <w:t>n k</w:t>
      </w:r>
      <w:r w:rsidRPr="008F726D">
        <w:rPr>
          <w:rFonts w:ascii="Arial" w:hAnsi="Arial" w:cs="Arial"/>
          <w:sz w:val="20"/>
          <w:szCs w:val="20"/>
        </w:rPr>
        <w:t>ế</w:t>
      </w:r>
      <w:r w:rsidRPr="008F726D">
        <w:rPr>
          <w:rFonts w:ascii="Arial" w:hAnsi="Arial" w:cs="Arial"/>
          <w:sz w:val="20"/>
          <w:szCs w:val="20"/>
        </w:rPr>
        <w:t>t qu</w:t>
      </w:r>
      <w:r w:rsidRPr="008F726D">
        <w:rPr>
          <w:rFonts w:ascii="Arial" w:hAnsi="Arial" w:cs="Arial"/>
          <w:sz w:val="20"/>
          <w:szCs w:val="20"/>
        </w:rPr>
        <w:t>ả</w:t>
      </w:r>
      <w:r w:rsidRPr="008F726D">
        <w:rPr>
          <w:rFonts w:ascii="Arial" w:hAnsi="Arial" w:cs="Arial"/>
          <w:sz w:val="20"/>
          <w:szCs w:val="20"/>
        </w:rPr>
        <w:t xml:space="preserve"> so sánh, bao g</w:t>
      </w:r>
      <w:r w:rsidRPr="008F726D">
        <w:rPr>
          <w:rFonts w:ascii="Arial" w:hAnsi="Arial" w:cs="Arial"/>
          <w:sz w:val="20"/>
          <w:szCs w:val="20"/>
        </w:rPr>
        <w:t>ồ</w:t>
      </w:r>
      <w:r w:rsidRPr="008F726D">
        <w:rPr>
          <w:rFonts w:ascii="Arial" w:hAnsi="Arial" w:cs="Arial"/>
          <w:sz w:val="20"/>
          <w:szCs w:val="20"/>
        </w:rPr>
        <w:t>m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ố</w:t>
      </w:r>
      <w:r w:rsidRPr="008F726D">
        <w:rPr>
          <w:rFonts w:ascii="Arial" w:hAnsi="Arial" w:cs="Arial"/>
          <w:sz w:val="20"/>
          <w:szCs w:val="20"/>
        </w:rPr>
        <w:t xml:space="preserve"> sáng t</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ặ</w:t>
      </w:r>
      <w:r w:rsidRPr="008F726D">
        <w:rPr>
          <w:rFonts w:ascii="Arial" w:hAnsi="Arial" w:cs="Arial"/>
          <w:sz w:val="20"/>
          <w:szCs w:val="20"/>
        </w:rPr>
        <w:t>c đi</w:t>
      </w:r>
      <w:r w:rsidRPr="008F726D">
        <w:rPr>
          <w:rFonts w:ascii="Arial" w:hAnsi="Arial" w:cs="Arial"/>
          <w:sz w:val="20"/>
          <w:szCs w:val="20"/>
        </w:rPr>
        <w:t>ể</w:t>
      </w:r>
      <w:r w:rsidRPr="008F726D">
        <w:rPr>
          <w:rFonts w:ascii="Arial" w:hAnsi="Arial" w:cs="Arial"/>
          <w:sz w:val="20"/>
          <w:szCs w:val="20"/>
        </w:rPr>
        <w:t>m th</w:t>
      </w:r>
      <w:r w:rsidRPr="008F726D">
        <w:rPr>
          <w:rFonts w:ascii="Arial" w:hAnsi="Arial" w:cs="Arial"/>
          <w:sz w:val="20"/>
          <w:szCs w:val="20"/>
        </w:rPr>
        <w:t>ể</w:t>
      </w:r>
      <w:r w:rsidRPr="008F726D">
        <w:rPr>
          <w:rFonts w:ascii="Arial" w:hAnsi="Arial" w:cs="Arial"/>
          <w:sz w:val="20"/>
          <w:szCs w:val="20"/>
        </w:rPr>
        <w:t xml:space="preserve"> hi</w:t>
      </w:r>
      <w:r w:rsidRPr="008F726D">
        <w:rPr>
          <w:rFonts w:ascii="Arial" w:hAnsi="Arial" w:cs="Arial"/>
          <w:sz w:val="20"/>
          <w:szCs w:val="20"/>
        </w:rPr>
        <w:t>ệ</w:t>
      </w:r>
      <w:r w:rsidRPr="008F726D">
        <w:rPr>
          <w:rFonts w:ascii="Arial" w:hAnsi="Arial" w:cs="Arial"/>
          <w:sz w:val="20"/>
          <w:szCs w:val="20"/>
        </w:rPr>
        <w:t>n và b</w:t>
      </w:r>
      <w:r w:rsidRPr="008F726D">
        <w:rPr>
          <w:rFonts w:ascii="Arial" w:hAnsi="Arial" w:cs="Arial"/>
          <w:sz w:val="20"/>
          <w:szCs w:val="20"/>
        </w:rPr>
        <w:t>ố</w:t>
      </w:r>
      <w:r w:rsidRPr="008F726D">
        <w:rPr>
          <w:rFonts w:ascii="Arial" w:hAnsi="Arial" w:cs="Arial"/>
          <w:sz w:val="20"/>
          <w:szCs w:val="20"/>
        </w:rPr>
        <w:t>i c</w:t>
      </w:r>
      <w:r w:rsidRPr="008F726D">
        <w:rPr>
          <w:rFonts w:ascii="Arial" w:hAnsi="Arial" w:cs="Arial"/>
          <w:sz w:val="20"/>
          <w:szCs w:val="20"/>
        </w:rPr>
        <w:t>ả</w:t>
      </w:r>
      <w:r w:rsidRPr="008F726D">
        <w:rPr>
          <w:rFonts w:ascii="Arial" w:hAnsi="Arial" w:cs="Arial"/>
          <w:sz w:val="20"/>
          <w:szCs w:val="20"/>
        </w:rPr>
        <w:t>nh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w:t>
      </w:r>
    </w:p>
    <w:p w14:paraId="15680F5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đ) K</w:t>
      </w:r>
      <w:r w:rsidRPr="008F726D">
        <w:rPr>
          <w:rFonts w:ascii="Arial" w:hAnsi="Arial" w:cs="Arial"/>
          <w:sz w:val="20"/>
          <w:szCs w:val="20"/>
        </w:rPr>
        <w:t>ỹ</w:t>
      </w:r>
      <w:r w:rsidRPr="008F726D">
        <w:rPr>
          <w:rFonts w:ascii="Arial" w:hAnsi="Arial" w:cs="Arial"/>
          <w:sz w:val="20"/>
          <w:szCs w:val="20"/>
        </w:rPr>
        <w:t xml:space="preserve"> năng xác đ</w:t>
      </w:r>
      <w:r w:rsidRPr="008F726D">
        <w:rPr>
          <w:rFonts w:ascii="Arial" w:hAnsi="Arial" w:cs="Arial"/>
          <w:sz w:val="20"/>
          <w:szCs w:val="20"/>
        </w:rPr>
        <w:t>ị</w:t>
      </w:r>
      <w:r w:rsidRPr="008F726D">
        <w:rPr>
          <w:rFonts w:ascii="Arial" w:hAnsi="Arial" w:cs="Arial"/>
          <w:sz w:val="20"/>
          <w:szCs w:val="20"/>
        </w:rPr>
        <w:t>nh giá tr</w:t>
      </w:r>
      <w:r w:rsidRPr="008F726D">
        <w:rPr>
          <w:rFonts w:ascii="Arial" w:hAnsi="Arial" w:cs="Arial"/>
          <w:sz w:val="20"/>
          <w:szCs w:val="20"/>
        </w:rPr>
        <w:t>ị</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xác đ</w:t>
      </w:r>
      <w:r w:rsidRPr="008F726D">
        <w:rPr>
          <w:rFonts w:ascii="Arial" w:hAnsi="Arial" w:cs="Arial"/>
          <w:sz w:val="20"/>
          <w:szCs w:val="20"/>
        </w:rPr>
        <w:t>ị</w:t>
      </w:r>
      <w:r w:rsidRPr="008F726D">
        <w:rPr>
          <w:rFonts w:ascii="Arial" w:hAnsi="Arial" w:cs="Arial"/>
          <w:sz w:val="20"/>
          <w:szCs w:val="20"/>
        </w:rPr>
        <w:t>nh giá tr</w:t>
      </w:r>
      <w:r w:rsidRPr="008F726D">
        <w:rPr>
          <w:rFonts w:ascii="Arial" w:hAnsi="Arial" w:cs="Arial"/>
          <w:sz w:val="20"/>
          <w:szCs w:val="20"/>
        </w:rPr>
        <w:t>ị</w:t>
      </w:r>
      <w:r w:rsidRPr="008F726D">
        <w:rPr>
          <w:rFonts w:ascii="Arial" w:hAnsi="Arial" w:cs="Arial"/>
          <w:sz w:val="20"/>
          <w:szCs w:val="20"/>
        </w:rPr>
        <w:t xml:space="preserve"> thi</w:t>
      </w:r>
      <w:r w:rsidRPr="008F726D">
        <w:rPr>
          <w:rFonts w:ascii="Arial" w:hAnsi="Arial" w:cs="Arial"/>
          <w:sz w:val="20"/>
          <w:szCs w:val="20"/>
        </w:rPr>
        <w:t>ệ</w:t>
      </w:r>
      <w:r w:rsidRPr="008F726D">
        <w:rPr>
          <w:rFonts w:ascii="Arial" w:hAnsi="Arial" w:cs="Arial"/>
          <w:sz w:val="20"/>
          <w:szCs w:val="20"/>
        </w:rPr>
        <w:t>t h</w:t>
      </w:r>
      <w:r w:rsidRPr="008F726D">
        <w:rPr>
          <w:rFonts w:ascii="Arial" w:hAnsi="Arial" w:cs="Arial"/>
          <w:sz w:val="20"/>
          <w:szCs w:val="20"/>
        </w:rPr>
        <w:t>ạ</w:t>
      </w:r>
      <w:r w:rsidRPr="008F726D">
        <w:rPr>
          <w:rFonts w:ascii="Arial" w:hAnsi="Arial" w:cs="Arial"/>
          <w:sz w:val="20"/>
          <w:szCs w:val="20"/>
        </w:rPr>
        <w:t>i:</w:t>
      </w:r>
    </w:p>
    <w:p w14:paraId="54220E8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w:t>
      </w:r>
      <w:r w:rsidRPr="008F726D">
        <w:rPr>
          <w:rFonts w:ascii="Arial" w:hAnsi="Arial" w:cs="Arial"/>
          <w:sz w:val="20"/>
          <w:szCs w:val="20"/>
        </w:rPr>
        <w:t>ị</w:t>
      </w:r>
      <w:r w:rsidRPr="008F726D">
        <w:rPr>
          <w:rFonts w:ascii="Arial" w:hAnsi="Arial" w:cs="Arial"/>
          <w:sz w:val="20"/>
          <w:szCs w:val="20"/>
        </w:rPr>
        <w:t>nh đ</w:t>
      </w:r>
      <w:r w:rsidRPr="008F726D">
        <w:rPr>
          <w:rFonts w:ascii="Arial" w:hAnsi="Arial" w:cs="Arial"/>
          <w:sz w:val="20"/>
          <w:szCs w:val="20"/>
        </w:rPr>
        <w:t>ố</w:t>
      </w:r>
      <w:r w:rsidRPr="008F726D">
        <w:rPr>
          <w:rFonts w:ascii="Arial" w:hAnsi="Arial" w:cs="Arial"/>
          <w:sz w:val="20"/>
          <w:szCs w:val="20"/>
        </w:rPr>
        <w:t>i tư</w:t>
      </w:r>
      <w:r w:rsidRPr="008F726D">
        <w:rPr>
          <w:rFonts w:ascii="Arial" w:hAnsi="Arial" w:cs="Arial"/>
          <w:sz w:val="20"/>
          <w:szCs w:val="20"/>
        </w:rPr>
        <w:t>ợ</w:t>
      </w:r>
      <w:r w:rsidRPr="008F726D">
        <w:rPr>
          <w:rFonts w:ascii="Arial" w:hAnsi="Arial" w:cs="Arial"/>
          <w:sz w:val="20"/>
          <w:szCs w:val="20"/>
        </w:rPr>
        <w:t>ng, ph</w:t>
      </w:r>
      <w:r w:rsidRPr="008F726D">
        <w:rPr>
          <w:rFonts w:ascii="Arial" w:hAnsi="Arial" w:cs="Arial"/>
          <w:sz w:val="20"/>
          <w:szCs w:val="20"/>
        </w:rPr>
        <w:t>ạ</w:t>
      </w:r>
      <w:r w:rsidRPr="008F726D">
        <w:rPr>
          <w:rFonts w:ascii="Arial" w:hAnsi="Arial" w:cs="Arial"/>
          <w:sz w:val="20"/>
          <w:szCs w:val="20"/>
        </w:rPr>
        <w:t>m vi và m</w:t>
      </w:r>
      <w:r w:rsidRPr="008F726D">
        <w:rPr>
          <w:rFonts w:ascii="Arial" w:hAnsi="Arial" w:cs="Arial"/>
          <w:sz w:val="20"/>
          <w:szCs w:val="20"/>
        </w:rPr>
        <w:t>ụ</w:t>
      </w:r>
      <w:r w:rsidRPr="008F726D">
        <w:rPr>
          <w:rFonts w:ascii="Arial" w:hAnsi="Arial" w:cs="Arial"/>
          <w:sz w:val="20"/>
          <w:szCs w:val="20"/>
        </w:rPr>
        <w:t>c đích xác đ</w:t>
      </w:r>
      <w:r w:rsidRPr="008F726D">
        <w:rPr>
          <w:rFonts w:ascii="Arial" w:hAnsi="Arial" w:cs="Arial"/>
          <w:sz w:val="20"/>
          <w:szCs w:val="20"/>
        </w:rPr>
        <w:t>ị</w:t>
      </w:r>
      <w:r w:rsidRPr="008F726D">
        <w:rPr>
          <w:rFonts w:ascii="Arial" w:hAnsi="Arial" w:cs="Arial"/>
          <w:sz w:val="20"/>
          <w:szCs w:val="20"/>
        </w:rPr>
        <w:t>nh giá tr</w:t>
      </w:r>
      <w:r w:rsidRPr="008F726D">
        <w:rPr>
          <w:rFonts w:ascii="Arial" w:hAnsi="Arial" w:cs="Arial"/>
          <w:sz w:val="20"/>
          <w:szCs w:val="20"/>
        </w:rPr>
        <w:t>ị</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 xml:space="preserve">n liên </w:t>
      </w:r>
      <w:r w:rsidRPr="008F726D">
        <w:rPr>
          <w:rFonts w:ascii="Arial" w:hAnsi="Arial" w:cs="Arial"/>
          <w:sz w:val="20"/>
          <w:szCs w:val="20"/>
        </w:rPr>
        <w:t>quan;</w:t>
      </w:r>
    </w:p>
    <w:p w14:paraId="3994C75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Thu th</w:t>
      </w:r>
      <w:r w:rsidRPr="008F726D">
        <w:rPr>
          <w:rFonts w:ascii="Arial" w:hAnsi="Arial" w:cs="Arial"/>
          <w:sz w:val="20"/>
          <w:szCs w:val="20"/>
        </w:rPr>
        <w:t>ậ</w:t>
      </w:r>
      <w:r w:rsidRPr="008F726D">
        <w:rPr>
          <w:rFonts w:ascii="Arial" w:hAnsi="Arial" w:cs="Arial"/>
          <w:sz w:val="20"/>
          <w:szCs w:val="20"/>
        </w:rPr>
        <w:t>p, phân tích thông tin, tài li</w:t>
      </w:r>
      <w:r w:rsidRPr="008F726D">
        <w:rPr>
          <w:rFonts w:ascii="Arial" w:hAnsi="Arial" w:cs="Arial"/>
          <w:sz w:val="20"/>
          <w:szCs w:val="20"/>
        </w:rPr>
        <w:t>ệ</w:t>
      </w:r>
      <w:r w:rsidRPr="008F726D">
        <w:rPr>
          <w:rFonts w:ascii="Arial" w:hAnsi="Arial" w:cs="Arial"/>
          <w:sz w:val="20"/>
          <w:szCs w:val="20"/>
        </w:rPr>
        <w:t>u v</w:t>
      </w:r>
      <w:r w:rsidRPr="008F726D">
        <w:rPr>
          <w:rFonts w:ascii="Arial" w:hAnsi="Arial" w:cs="Arial"/>
          <w:sz w:val="20"/>
          <w:szCs w:val="20"/>
        </w:rPr>
        <w:t>ề</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khai thác, chuy</w:t>
      </w:r>
      <w:r w:rsidRPr="008F726D">
        <w:rPr>
          <w:rFonts w:ascii="Arial" w:hAnsi="Arial" w:cs="Arial"/>
          <w:sz w:val="20"/>
          <w:szCs w:val="20"/>
        </w:rPr>
        <w:t>ể</w:t>
      </w:r>
      <w:r w:rsidRPr="008F726D">
        <w:rPr>
          <w:rFonts w:ascii="Arial" w:hAnsi="Arial" w:cs="Arial"/>
          <w:sz w:val="20"/>
          <w:szCs w:val="20"/>
        </w:rPr>
        <w:t>n giao, chuy</w:t>
      </w:r>
      <w:r w:rsidRPr="008F726D">
        <w:rPr>
          <w:rFonts w:ascii="Arial" w:hAnsi="Arial" w:cs="Arial"/>
          <w:sz w:val="20"/>
          <w:szCs w:val="20"/>
        </w:rPr>
        <w:t>ể</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và các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ố</w:t>
      </w:r>
      <w:r w:rsidRPr="008F726D">
        <w:rPr>
          <w:rFonts w:ascii="Arial" w:hAnsi="Arial" w:cs="Arial"/>
          <w:sz w:val="20"/>
          <w:szCs w:val="20"/>
        </w:rPr>
        <w:t xml:space="preserve"> hình thành giá tr</w:t>
      </w:r>
      <w:r w:rsidRPr="008F726D">
        <w:rPr>
          <w:rFonts w:ascii="Arial" w:hAnsi="Arial" w:cs="Arial"/>
          <w:sz w:val="20"/>
          <w:szCs w:val="20"/>
        </w:rPr>
        <w:t>ị</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w:t>
      </w:r>
    </w:p>
    <w:p w14:paraId="1BAFE3B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Áp d</w:t>
      </w:r>
      <w:r w:rsidRPr="008F726D">
        <w:rPr>
          <w:rFonts w:ascii="Arial" w:hAnsi="Arial" w:cs="Arial"/>
          <w:sz w:val="20"/>
          <w:szCs w:val="20"/>
        </w:rPr>
        <w:t>ụ</w:t>
      </w:r>
      <w:r w:rsidRPr="008F726D">
        <w:rPr>
          <w:rFonts w:ascii="Arial" w:hAnsi="Arial" w:cs="Arial"/>
          <w:sz w:val="20"/>
          <w:szCs w:val="20"/>
        </w:rPr>
        <w:t>ng phương pháp đ</w:t>
      </w:r>
      <w:r w:rsidRPr="008F726D">
        <w:rPr>
          <w:rFonts w:ascii="Arial" w:hAnsi="Arial" w:cs="Arial"/>
          <w:sz w:val="20"/>
          <w:szCs w:val="20"/>
        </w:rPr>
        <w:t>ị</w:t>
      </w:r>
      <w:r w:rsidRPr="008F726D">
        <w:rPr>
          <w:rFonts w:ascii="Arial" w:hAnsi="Arial" w:cs="Arial"/>
          <w:sz w:val="20"/>
          <w:szCs w:val="20"/>
        </w:rPr>
        <w:t>nh giá phù h</w:t>
      </w:r>
      <w:r w:rsidRPr="008F726D">
        <w:rPr>
          <w:rFonts w:ascii="Arial" w:hAnsi="Arial" w:cs="Arial"/>
          <w:sz w:val="20"/>
          <w:szCs w:val="20"/>
        </w:rPr>
        <w:t>ợ</w:t>
      </w:r>
      <w:r w:rsidRPr="008F726D">
        <w:rPr>
          <w:rFonts w:ascii="Arial" w:hAnsi="Arial" w:cs="Arial"/>
          <w:sz w:val="20"/>
          <w:szCs w:val="20"/>
        </w:rPr>
        <w:t>p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giá và pháp lu</w:t>
      </w:r>
      <w:r w:rsidRPr="008F726D">
        <w:rPr>
          <w:rFonts w:ascii="Arial" w:hAnsi="Arial" w:cs="Arial"/>
          <w:sz w:val="20"/>
          <w:szCs w:val="20"/>
        </w:rPr>
        <w:t>ậ</w:t>
      </w:r>
      <w:r w:rsidRPr="008F726D">
        <w:rPr>
          <w:rFonts w:ascii="Arial" w:hAnsi="Arial" w:cs="Arial"/>
          <w:sz w:val="20"/>
          <w:szCs w:val="20"/>
        </w:rPr>
        <w:t>t có liên quan, ph</w:t>
      </w:r>
      <w:r w:rsidRPr="008F726D">
        <w:rPr>
          <w:rFonts w:ascii="Arial" w:hAnsi="Arial" w:cs="Arial"/>
          <w:sz w:val="20"/>
          <w:szCs w:val="20"/>
        </w:rPr>
        <w:t>ố</w:t>
      </w:r>
      <w:r w:rsidRPr="008F726D">
        <w:rPr>
          <w:rFonts w:ascii="Arial" w:hAnsi="Arial" w:cs="Arial"/>
          <w:sz w:val="20"/>
          <w:szCs w:val="20"/>
        </w:rPr>
        <w:t>i h</w:t>
      </w:r>
      <w:r w:rsidRPr="008F726D">
        <w:rPr>
          <w:rFonts w:ascii="Arial" w:hAnsi="Arial" w:cs="Arial"/>
          <w:sz w:val="20"/>
          <w:szCs w:val="20"/>
        </w:rPr>
        <w:t>ợ</w:t>
      </w:r>
      <w:r w:rsidRPr="008F726D">
        <w:rPr>
          <w:rFonts w:ascii="Arial" w:hAnsi="Arial" w:cs="Arial"/>
          <w:sz w:val="20"/>
          <w:szCs w:val="20"/>
        </w:rPr>
        <w:t>p v</w:t>
      </w:r>
      <w:r w:rsidRPr="008F726D">
        <w:rPr>
          <w:rFonts w:ascii="Arial" w:hAnsi="Arial" w:cs="Arial"/>
          <w:sz w:val="20"/>
          <w:szCs w:val="20"/>
        </w:rPr>
        <w:t>ớ</w:t>
      </w:r>
      <w:r w:rsidRPr="008F726D">
        <w:rPr>
          <w:rFonts w:ascii="Arial" w:hAnsi="Arial" w:cs="Arial"/>
          <w:sz w:val="20"/>
          <w:szCs w:val="20"/>
        </w:rPr>
        <w:t>i chuyên gia th</w:t>
      </w:r>
      <w:r w:rsidRPr="008F726D">
        <w:rPr>
          <w:rFonts w:ascii="Arial" w:hAnsi="Arial" w:cs="Arial"/>
          <w:sz w:val="20"/>
          <w:szCs w:val="20"/>
        </w:rPr>
        <w:t>ẩ</w:t>
      </w:r>
      <w:r w:rsidRPr="008F726D">
        <w:rPr>
          <w:rFonts w:ascii="Arial" w:hAnsi="Arial" w:cs="Arial"/>
          <w:sz w:val="20"/>
          <w:szCs w:val="20"/>
        </w:rPr>
        <w:t>m đ</w:t>
      </w:r>
      <w:r w:rsidRPr="008F726D">
        <w:rPr>
          <w:rFonts w:ascii="Arial" w:hAnsi="Arial" w:cs="Arial"/>
          <w:sz w:val="20"/>
          <w:szCs w:val="20"/>
        </w:rPr>
        <w:t>ị</w:t>
      </w:r>
      <w:r w:rsidRPr="008F726D">
        <w:rPr>
          <w:rFonts w:ascii="Arial" w:hAnsi="Arial" w:cs="Arial"/>
          <w:sz w:val="20"/>
          <w:szCs w:val="20"/>
        </w:rPr>
        <w:t>nh giá ho</w:t>
      </w:r>
      <w:r w:rsidRPr="008F726D">
        <w:rPr>
          <w:rFonts w:ascii="Arial" w:hAnsi="Arial" w:cs="Arial"/>
          <w:sz w:val="20"/>
          <w:szCs w:val="20"/>
        </w:rPr>
        <w:t>ặ</w:t>
      </w:r>
      <w:r w:rsidRPr="008F726D">
        <w:rPr>
          <w:rFonts w:ascii="Arial" w:hAnsi="Arial" w:cs="Arial"/>
          <w:sz w:val="20"/>
          <w:szCs w:val="20"/>
        </w:rPr>
        <w:t>c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chuyên nghi</w:t>
      </w:r>
      <w:r w:rsidRPr="008F726D">
        <w:rPr>
          <w:rFonts w:ascii="Arial" w:hAnsi="Arial" w:cs="Arial"/>
          <w:sz w:val="20"/>
          <w:szCs w:val="20"/>
        </w:rPr>
        <w:t>ệ</w:t>
      </w:r>
      <w:r w:rsidRPr="008F726D">
        <w:rPr>
          <w:rFonts w:ascii="Arial" w:hAnsi="Arial" w:cs="Arial"/>
          <w:sz w:val="20"/>
          <w:szCs w:val="20"/>
        </w:rPr>
        <w:t>p khác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45C0BE0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Phân tích, xác đ</w:t>
      </w:r>
      <w:r w:rsidRPr="008F726D">
        <w:rPr>
          <w:rFonts w:ascii="Arial" w:hAnsi="Arial" w:cs="Arial"/>
          <w:sz w:val="20"/>
          <w:szCs w:val="20"/>
        </w:rPr>
        <w:t>ị</w:t>
      </w:r>
      <w:r w:rsidRPr="008F726D">
        <w:rPr>
          <w:rFonts w:ascii="Arial" w:hAnsi="Arial" w:cs="Arial"/>
          <w:sz w:val="20"/>
          <w:szCs w:val="20"/>
        </w:rPr>
        <w:t>nh thi</w:t>
      </w:r>
      <w:r w:rsidRPr="008F726D">
        <w:rPr>
          <w:rFonts w:ascii="Arial" w:hAnsi="Arial" w:cs="Arial"/>
          <w:sz w:val="20"/>
          <w:szCs w:val="20"/>
        </w:rPr>
        <w:t>ệ</w:t>
      </w:r>
      <w:r w:rsidRPr="008F726D">
        <w:rPr>
          <w:rFonts w:ascii="Arial" w:hAnsi="Arial" w:cs="Arial"/>
          <w:sz w:val="20"/>
          <w:szCs w:val="20"/>
        </w:rPr>
        <w:t>t h</w:t>
      </w:r>
      <w:r w:rsidRPr="008F726D">
        <w:rPr>
          <w:rFonts w:ascii="Arial" w:hAnsi="Arial" w:cs="Arial"/>
          <w:sz w:val="20"/>
          <w:szCs w:val="20"/>
        </w:rPr>
        <w:t>ạ</w:t>
      </w:r>
      <w:r w:rsidRPr="008F726D">
        <w:rPr>
          <w:rFonts w:ascii="Arial" w:hAnsi="Arial" w:cs="Arial"/>
          <w:sz w:val="20"/>
          <w:szCs w:val="20"/>
        </w:rPr>
        <w:t>i do hành vi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w:t>
      </w:r>
    </w:p>
    <w:p w14:paraId="0E46C96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Phân tích, xác đ</w:t>
      </w:r>
      <w:r w:rsidRPr="008F726D">
        <w:rPr>
          <w:rFonts w:ascii="Arial" w:hAnsi="Arial" w:cs="Arial"/>
          <w:sz w:val="20"/>
          <w:szCs w:val="20"/>
        </w:rPr>
        <w:t>ị</w:t>
      </w:r>
      <w:r w:rsidRPr="008F726D">
        <w:rPr>
          <w:rFonts w:ascii="Arial" w:hAnsi="Arial" w:cs="Arial"/>
          <w:sz w:val="20"/>
          <w:szCs w:val="20"/>
        </w:rPr>
        <w:t>nh lo</w:t>
      </w:r>
      <w:r w:rsidRPr="008F726D">
        <w:rPr>
          <w:rFonts w:ascii="Arial" w:hAnsi="Arial" w:cs="Arial"/>
          <w:sz w:val="20"/>
          <w:szCs w:val="20"/>
        </w:rPr>
        <w:t>ạ</w:t>
      </w:r>
      <w:r w:rsidRPr="008F726D">
        <w:rPr>
          <w:rFonts w:ascii="Arial" w:hAnsi="Arial" w:cs="Arial"/>
          <w:sz w:val="20"/>
          <w:szCs w:val="20"/>
        </w:rPr>
        <w:t>i t</w:t>
      </w:r>
      <w:r w:rsidRPr="008F726D">
        <w:rPr>
          <w:rFonts w:ascii="Arial" w:hAnsi="Arial" w:cs="Arial"/>
          <w:sz w:val="20"/>
          <w:szCs w:val="20"/>
        </w:rPr>
        <w:t>hi</w:t>
      </w:r>
      <w:r w:rsidRPr="008F726D">
        <w:rPr>
          <w:rFonts w:ascii="Arial" w:hAnsi="Arial" w:cs="Arial"/>
          <w:sz w:val="20"/>
          <w:szCs w:val="20"/>
        </w:rPr>
        <w:t>ệ</w:t>
      </w:r>
      <w:r w:rsidRPr="008F726D">
        <w:rPr>
          <w:rFonts w:ascii="Arial" w:hAnsi="Arial" w:cs="Arial"/>
          <w:sz w:val="20"/>
          <w:szCs w:val="20"/>
        </w:rPr>
        <w:t>t h</w:t>
      </w:r>
      <w:r w:rsidRPr="008F726D">
        <w:rPr>
          <w:rFonts w:ascii="Arial" w:hAnsi="Arial" w:cs="Arial"/>
          <w:sz w:val="20"/>
          <w:szCs w:val="20"/>
        </w:rPr>
        <w:t>ạ</w:t>
      </w:r>
      <w:r w:rsidRPr="008F726D">
        <w:rPr>
          <w:rFonts w:ascii="Arial" w:hAnsi="Arial" w:cs="Arial"/>
          <w:sz w:val="20"/>
          <w:szCs w:val="20"/>
        </w:rPr>
        <w:t>i phát sinh do hành vi xâm ph</w:t>
      </w:r>
      <w:r w:rsidRPr="008F726D">
        <w:rPr>
          <w:rFonts w:ascii="Arial" w:hAnsi="Arial" w:cs="Arial"/>
          <w:sz w:val="20"/>
          <w:szCs w:val="20"/>
        </w:rPr>
        <w:t>ạ</w:t>
      </w:r>
      <w:r w:rsidRPr="008F726D">
        <w:rPr>
          <w:rFonts w:ascii="Arial" w:hAnsi="Arial" w:cs="Arial"/>
          <w:sz w:val="20"/>
          <w:szCs w:val="20"/>
        </w:rPr>
        <w:t>m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và m</w:t>
      </w:r>
      <w:r w:rsidRPr="008F726D">
        <w:rPr>
          <w:rFonts w:ascii="Arial" w:hAnsi="Arial" w:cs="Arial"/>
          <w:sz w:val="20"/>
          <w:szCs w:val="20"/>
        </w:rPr>
        <w:t>ố</w:t>
      </w:r>
      <w:r w:rsidRPr="008F726D">
        <w:rPr>
          <w:rFonts w:ascii="Arial" w:hAnsi="Arial" w:cs="Arial"/>
          <w:sz w:val="20"/>
          <w:szCs w:val="20"/>
        </w:rPr>
        <w:t>i quan h</w:t>
      </w:r>
      <w:r w:rsidRPr="008F726D">
        <w:rPr>
          <w:rFonts w:ascii="Arial" w:hAnsi="Arial" w:cs="Arial"/>
          <w:sz w:val="20"/>
          <w:szCs w:val="20"/>
        </w:rPr>
        <w:t>ệ</w:t>
      </w:r>
      <w:r w:rsidRPr="008F726D">
        <w:rPr>
          <w:rFonts w:ascii="Arial" w:hAnsi="Arial" w:cs="Arial"/>
          <w:sz w:val="20"/>
          <w:szCs w:val="20"/>
        </w:rPr>
        <w:t xml:space="preserve"> nhân qu</w:t>
      </w:r>
      <w:r w:rsidRPr="008F726D">
        <w:rPr>
          <w:rFonts w:ascii="Arial" w:hAnsi="Arial" w:cs="Arial"/>
          <w:sz w:val="20"/>
          <w:szCs w:val="20"/>
        </w:rPr>
        <w:t>ả</w:t>
      </w:r>
      <w:r w:rsidRPr="008F726D">
        <w:rPr>
          <w:rFonts w:ascii="Arial" w:hAnsi="Arial" w:cs="Arial"/>
          <w:sz w:val="20"/>
          <w:szCs w:val="20"/>
        </w:rPr>
        <w:t xml:space="preserve">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dân s</w:t>
      </w:r>
      <w:r w:rsidRPr="008F726D">
        <w:rPr>
          <w:rFonts w:ascii="Arial" w:hAnsi="Arial" w:cs="Arial"/>
          <w:sz w:val="20"/>
          <w:szCs w:val="20"/>
        </w:rPr>
        <w:t>ự</w:t>
      </w:r>
      <w:r w:rsidRPr="008F726D">
        <w:rPr>
          <w:rFonts w:ascii="Arial" w:hAnsi="Arial" w:cs="Arial"/>
          <w:sz w:val="20"/>
          <w:szCs w:val="20"/>
        </w:rPr>
        <w:t xml:space="preserve"> và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s</w:t>
      </w:r>
      <w:r w:rsidRPr="008F726D">
        <w:rPr>
          <w:rFonts w:ascii="Arial" w:hAnsi="Arial" w:cs="Arial"/>
          <w:sz w:val="20"/>
          <w:szCs w:val="20"/>
        </w:rPr>
        <w:t>ở</w:t>
      </w:r>
      <w:r w:rsidRPr="008F726D">
        <w:rPr>
          <w:rFonts w:ascii="Arial" w:hAnsi="Arial" w:cs="Arial"/>
          <w:sz w:val="20"/>
          <w:szCs w:val="20"/>
        </w:rPr>
        <w:t xml:space="preserve"> h</w:t>
      </w:r>
      <w:r w:rsidRPr="008F726D">
        <w:rPr>
          <w:rFonts w:ascii="Arial" w:hAnsi="Arial" w:cs="Arial"/>
          <w:sz w:val="20"/>
          <w:szCs w:val="20"/>
        </w:rPr>
        <w:t>ữ</w:t>
      </w:r>
      <w:r w:rsidRPr="008F726D">
        <w:rPr>
          <w:rFonts w:ascii="Arial" w:hAnsi="Arial" w:cs="Arial"/>
          <w:sz w:val="20"/>
          <w:szCs w:val="20"/>
        </w:rPr>
        <w:t>u trí tu</w:t>
      </w:r>
      <w:r w:rsidRPr="008F726D">
        <w:rPr>
          <w:rFonts w:ascii="Arial" w:hAnsi="Arial" w:cs="Arial"/>
          <w:sz w:val="20"/>
          <w:szCs w:val="20"/>
        </w:rPr>
        <w:t>ệ</w:t>
      </w:r>
      <w:r w:rsidRPr="008F726D">
        <w:rPr>
          <w:rFonts w:ascii="Arial" w:hAnsi="Arial" w:cs="Arial"/>
          <w:sz w:val="20"/>
          <w:szCs w:val="20"/>
        </w:rPr>
        <w:t>;</w:t>
      </w:r>
    </w:p>
    <w:p w14:paraId="4CA8D9A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w:t>
      </w:r>
      <w:r w:rsidRPr="008F726D">
        <w:rPr>
          <w:rFonts w:ascii="Arial" w:hAnsi="Arial" w:cs="Arial"/>
          <w:sz w:val="20"/>
          <w:szCs w:val="20"/>
        </w:rPr>
        <w:t>ị</w:t>
      </w:r>
      <w:r w:rsidRPr="008F726D">
        <w:rPr>
          <w:rFonts w:ascii="Arial" w:hAnsi="Arial" w:cs="Arial"/>
          <w:sz w:val="20"/>
          <w:szCs w:val="20"/>
        </w:rPr>
        <w:t>nh ph</w:t>
      </w:r>
      <w:r w:rsidRPr="008F726D">
        <w:rPr>
          <w:rFonts w:ascii="Arial" w:hAnsi="Arial" w:cs="Arial"/>
          <w:sz w:val="20"/>
          <w:szCs w:val="20"/>
        </w:rPr>
        <w:t>ạ</w:t>
      </w:r>
      <w:r w:rsidRPr="008F726D">
        <w:rPr>
          <w:rFonts w:ascii="Arial" w:hAnsi="Arial" w:cs="Arial"/>
          <w:sz w:val="20"/>
          <w:szCs w:val="20"/>
        </w:rPr>
        <w:t>m vi, m</w:t>
      </w:r>
      <w:r w:rsidRPr="008F726D">
        <w:rPr>
          <w:rFonts w:ascii="Arial" w:hAnsi="Arial" w:cs="Arial"/>
          <w:sz w:val="20"/>
          <w:szCs w:val="20"/>
        </w:rPr>
        <w:t>ứ</w:t>
      </w:r>
      <w:r w:rsidRPr="008F726D">
        <w:rPr>
          <w:rFonts w:ascii="Arial" w:hAnsi="Arial" w:cs="Arial"/>
          <w:sz w:val="20"/>
          <w:szCs w:val="20"/>
        </w:rPr>
        <w:t>c đ</w:t>
      </w:r>
      <w:r w:rsidRPr="008F726D">
        <w:rPr>
          <w:rFonts w:ascii="Arial" w:hAnsi="Arial" w:cs="Arial"/>
          <w:sz w:val="20"/>
          <w:szCs w:val="20"/>
        </w:rPr>
        <w:t>ộ</w:t>
      </w:r>
      <w:r w:rsidRPr="008F726D">
        <w:rPr>
          <w:rFonts w:ascii="Arial" w:hAnsi="Arial" w:cs="Arial"/>
          <w:sz w:val="20"/>
          <w:szCs w:val="20"/>
        </w:rPr>
        <w:t xml:space="preserve"> và th</w:t>
      </w:r>
      <w:r w:rsidRPr="008F726D">
        <w:rPr>
          <w:rFonts w:ascii="Arial" w:hAnsi="Arial" w:cs="Arial"/>
          <w:sz w:val="20"/>
          <w:szCs w:val="20"/>
        </w:rPr>
        <w:t>ờ</w:t>
      </w:r>
      <w:r w:rsidRPr="008F726D">
        <w:rPr>
          <w:rFonts w:ascii="Arial" w:hAnsi="Arial" w:cs="Arial"/>
          <w:sz w:val="20"/>
          <w:szCs w:val="20"/>
        </w:rPr>
        <w:t>i gian x</w:t>
      </w:r>
      <w:r w:rsidRPr="008F726D">
        <w:rPr>
          <w:rFonts w:ascii="Arial" w:hAnsi="Arial" w:cs="Arial"/>
          <w:sz w:val="20"/>
          <w:szCs w:val="20"/>
        </w:rPr>
        <w:t>ả</w:t>
      </w:r>
      <w:r w:rsidRPr="008F726D">
        <w:rPr>
          <w:rFonts w:ascii="Arial" w:hAnsi="Arial" w:cs="Arial"/>
          <w:sz w:val="20"/>
          <w:szCs w:val="20"/>
        </w:rPr>
        <w:t>y ra thi</w:t>
      </w:r>
      <w:r w:rsidRPr="008F726D">
        <w:rPr>
          <w:rFonts w:ascii="Arial" w:hAnsi="Arial" w:cs="Arial"/>
          <w:sz w:val="20"/>
          <w:szCs w:val="20"/>
        </w:rPr>
        <w:t>ệ</w:t>
      </w:r>
      <w:r w:rsidRPr="008F726D">
        <w:rPr>
          <w:rFonts w:ascii="Arial" w:hAnsi="Arial" w:cs="Arial"/>
          <w:sz w:val="20"/>
          <w:szCs w:val="20"/>
        </w:rPr>
        <w:t>t h</w:t>
      </w:r>
      <w:r w:rsidRPr="008F726D">
        <w:rPr>
          <w:rFonts w:ascii="Arial" w:hAnsi="Arial" w:cs="Arial"/>
          <w:sz w:val="20"/>
          <w:szCs w:val="20"/>
        </w:rPr>
        <w:t>ạ</w:t>
      </w:r>
      <w:r w:rsidRPr="008F726D">
        <w:rPr>
          <w:rFonts w:ascii="Arial" w:hAnsi="Arial" w:cs="Arial"/>
          <w:sz w:val="20"/>
          <w:szCs w:val="20"/>
        </w:rPr>
        <w:t>i do hành vi xâm ph</w:t>
      </w:r>
      <w:r w:rsidRPr="008F726D">
        <w:rPr>
          <w:rFonts w:ascii="Arial" w:hAnsi="Arial" w:cs="Arial"/>
          <w:sz w:val="20"/>
          <w:szCs w:val="20"/>
        </w:rPr>
        <w:t>ạ</w:t>
      </w:r>
      <w:r w:rsidRPr="008F726D">
        <w:rPr>
          <w:rFonts w:ascii="Arial" w:hAnsi="Arial" w:cs="Arial"/>
          <w:sz w:val="20"/>
          <w:szCs w:val="20"/>
        </w:rPr>
        <w:t>m;</w:t>
      </w:r>
    </w:p>
    <w:p w14:paraId="04B354E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Thu th</w:t>
      </w:r>
      <w:r w:rsidRPr="008F726D">
        <w:rPr>
          <w:rFonts w:ascii="Arial" w:hAnsi="Arial" w:cs="Arial"/>
          <w:sz w:val="20"/>
          <w:szCs w:val="20"/>
        </w:rPr>
        <w:t>ậ</w:t>
      </w:r>
      <w:r w:rsidRPr="008F726D">
        <w:rPr>
          <w:rFonts w:ascii="Arial" w:hAnsi="Arial" w:cs="Arial"/>
          <w:sz w:val="20"/>
          <w:szCs w:val="20"/>
        </w:rPr>
        <w:t xml:space="preserve">p, phân </w:t>
      </w:r>
      <w:r w:rsidRPr="008F726D">
        <w:rPr>
          <w:rFonts w:ascii="Arial" w:hAnsi="Arial" w:cs="Arial"/>
          <w:sz w:val="20"/>
          <w:szCs w:val="20"/>
        </w:rPr>
        <w:t>tích tài li</w:t>
      </w:r>
      <w:r w:rsidRPr="008F726D">
        <w:rPr>
          <w:rFonts w:ascii="Arial" w:hAnsi="Arial" w:cs="Arial"/>
          <w:sz w:val="20"/>
          <w:szCs w:val="20"/>
        </w:rPr>
        <w:t>ệ</w:t>
      </w:r>
      <w:r w:rsidRPr="008F726D">
        <w:rPr>
          <w:rFonts w:ascii="Arial" w:hAnsi="Arial" w:cs="Arial"/>
          <w:sz w:val="20"/>
          <w:szCs w:val="20"/>
        </w:rPr>
        <w:t>u, ch</w:t>
      </w:r>
      <w:r w:rsidRPr="008F726D">
        <w:rPr>
          <w:rFonts w:ascii="Arial" w:hAnsi="Arial" w:cs="Arial"/>
          <w:sz w:val="20"/>
          <w:szCs w:val="20"/>
        </w:rPr>
        <w:t>ứ</w:t>
      </w:r>
      <w:r w:rsidRPr="008F726D">
        <w:rPr>
          <w:rFonts w:ascii="Arial" w:hAnsi="Arial" w:cs="Arial"/>
          <w:sz w:val="20"/>
          <w:szCs w:val="20"/>
        </w:rPr>
        <w:t>ng c</w:t>
      </w:r>
      <w:r w:rsidRPr="008F726D">
        <w:rPr>
          <w:rFonts w:ascii="Arial" w:hAnsi="Arial" w:cs="Arial"/>
          <w:sz w:val="20"/>
          <w:szCs w:val="20"/>
        </w:rPr>
        <w:t>ứ</w:t>
      </w:r>
      <w:r w:rsidRPr="008F726D">
        <w:rPr>
          <w:rFonts w:ascii="Arial" w:hAnsi="Arial" w:cs="Arial"/>
          <w:sz w:val="20"/>
          <w:szCs w:val="20"/>
        </w:rPr>
        <w:t xml:space="preserve"> làm căn c</w:t>
      </w:r>
      <w:r w:rsidRPr="008F726D">
        <w:rPr>
          <w:rFonts w:ascii="Arial" w:hAnsi="Arial" w:cs="Arial"/>
          <w:sz w:val="20"/>
          <w:szCs w:val="20"/>
        </w:rPr>
        <w:t>ứ</w:t>
      </w:r>
      <w:r w:rsidRPr="008F726D">
        <w:rPr>
          <w:rFonts w:ascii="Arial" w:hAnsi="Arial" w:cs="Arial"/>
          <w:sz w:val="20"/>
          <w:szCs w:val="20"/>
        </w:rPr>
        <w:t xml:space="preserve"> xác đ</w:t>
      </w:r>
      <w:r w:rsidRPr="008F726D">
        <w:rPr>
          <w:rFonts w:ascii="Arial" w:hAnsi="Arial" w:cs="Arial"/>
          <w:sz w:val="20"/>
          <w:szCs w:val="20"/>
        </w:rPr>
        <w:t>ị</w:t>
      </w:r>
      <w:r w:rsidRPr="008F726D">
        <w:rPr>
          <w:rFonts w:ascii="Arial" w:hAnsi="Arial" w:cs="Arial"/>
          <w:sz w:val="20"/>
          <w:szCs w:val="20"/>
        </w:rPr>
        <w:t>nh thi</w:t>
      </w:r>
      <w:r w:rsidRPr="008F726D">
        <w:rPr>
          <w:rFonts w:ascii="Arial" w:hAnsi="Arial" w:cs="Arial"/>
          <w:sz w:val="20"/>
          <w:szCs w:val="20"/>
        </w:rPr>
        <w:t>ệ</w:t>
      </w:r>
      <w:r w:rsidRPr="008F726D">
        <w:rPr>
          <w:rFonts w:ascii="Arial" w:hAnsi="Arial" w:cs="Arial"/>
          <w:sz w:val="20"/>
          <w:szCs w:val="20"/>
        </w:rPr>
        <w:t>t h</w:t>
      </w:r>
      <w:r w:rsidRPr="008F726D">
        <w:rPr>
          <w:rFonts w:ascii="Arial" w:hAnsi="Arial" w:cs="Arial"/>
          <w:sz w:val="20"/>
          <w:szCs w:val="20"/>
        </w:rPr>
        <w:t>ạ</w:t>
      </w:r>
      <w:r w:rsidRPr="008F726D">
        <w:rPr>
          <w:rFonts w:ascii="Arial" w:hAnsi="Arial" w:cs="Arial"/>
          <w:sz w:val="20"/>
          <w:szCs w:val="20"/>
        </w:rPr>
        <w:t>i.</w:t>
      </w:r>
    </w:p>
    <w:p w14:paraId="6ECC1AD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e) K</w:t>
      </w:r>
      <w:r w:rsidRPr="008F726D">
        <w:rPr>
          <w:rFonts w:ascii="Arial" w:hAnsi="Arial" w:cs="Arial"/>
          <w:sz w:val="20"/>
          <w:szCs w:val="20"/>
        </w:rPr>
        <w:t>ỹ</w:t>
      </w:r>
      <w:r w:rsidRPr="008F726D">
        <w:rPr>
          <w:rFonts w:ascii="Arial" w:hAnsi="Arial" w:cs="Arial"/>
          <w:sz w:val="20"/>
          <w:szCs w:val="20"/>
        </w:rPr>
        <w:t xml:space="preserve"> năng c</w:t>
      </w:r>
      <w:r w:rsidRPr="008F726D">
        <w:rPr>
          <w:rFonts w:ascii="Arial" w:hAnsi="Arial" w:cs="Arial"/>
          <w:sz w:val="20"/>
          <w:szCs w:val="20"/>
        </w:rPr>
        <w:t>ầ</w:t>
      </w:r>
      <w:r w:rsidRPr="008F726D">
        <w:rPr>
          <w:rFonts w:ascii="Arial" w:hAnsi="Arial" w:cs="Arial"/>
          <w:sz w:val="20"/>
          <w:szCs w:val="20"/>
        </w:rPr>
        <w:t>n thi</w:t>
      </w:r>
      <w:r w:rsidRPr="008F726D">
        <w:rPr>
          <w:rFonts w:ascii="Arial" w:hAnsi="Arial" w:cs="Arial"/>
          <w:sz w:val="20"/>
          <w:szCs w:val="20"/>
        </w:rPr>
        <w:t>ế</w:t>
      </w:r>
      <w:r w:rsidRPr="008F726D">
        <w:rPr>
          <w:rFonts w:ascii="Arial" w:hAnsi="Arial" w:cs="Arial"/>
          <w:sz w:val="20"/>
          <w:szCs w:val="20"/>
        </w:rPr>
        <w:t>t khác:</w:t>
      </w:r>
    </w:p>
    <w:p w14:paraId="272DD76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Tra c</w:t>
      </w:r>
      <w:r w:rsidRPr="008F726D">
        <w:rPr>
          <w:rFonts w:ascii="Arial" w:hAnsi="Arial" w:cs="Arial"/>
          <w:sz w:val="20"/>
          <w:szCs w:val="20"/>
        </w:rPr>
        <w:t>ứ</w:t>
      </w:r>
      <w:r w:rsidRPr="008F726D">
        <w:rPr>
          <w:rFonts w:ascii="Arial" w:hAnsi="Arial" w:cs="Arial"/>
          <w:sz w:val="20"/>
          <w:szCs w:val="20"/>
        </w:rPr>
        <w:t>u,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pháp lu</w:t>
      </w:r>
      <w:r w:rsidRPr="008F726D">
        <w:rPr>
          <w:rFonts w:ascii="Arial" w:hAnsi="Arial" w:cs="Arial"/>
          <w:sz w:val="20"/>
          <w:szCs w:val="20"/>
        </w:rPr>
        <w:t>ậ</w:t>
      </w:r>
      <w:r w:rsidRPr="008F726D">
        <w:rPr>
          <w:rFonts w:ascii="Arial" w:hAnsi="Arial" w:cs="Arial"/>
          <w:sz w:val="20"/>
          <w:szCs w:val="20"/>
        </w:rPr>
        <w:t>t đúng quy đ</w:t>
      </w:r>
      <w:r w:rsidRPr="008F726D">
        <w:rPr>
          <w:rFonts w:ascii="Arial" w:hAnsi="Arial" w:cs="Arial"/>
          <w:sz w:val="20"/>
          <w:szCs w:val="20"/>
        </w:rPr>
        <w:t>ị</w:t>
      </w:r>
      <w:r w:rsidRPr="008F726D">
        <w:rPr>
          <w:rFonts w:ascii="Arial" w:hAnsi="Arial" w:cs="Arial"/>
          <w:sz w:val="20"/>
          <w:szCs w:val="20"/>
        </w:rPr>
        <w:t>nh;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có y</w:t>
      </w:r>
      <w:r w:rsidRPr="008F726D">
        <w:rPr>
          <w:rFonts w:ascii="Arial" w:hAnsi="Arial" w:cs="Arial"/>
          <w:sz w:val="20"/>
          <w:szCs w:val="20"/>
        </w:rPr>
        <w:t>ế</w:t>
      </w:r>
      <w:r w:rsidRPr="008F726D">
        <w:rPr>
          <w:rFonts w:ascii="Arial" w:hAnsi="Arial" w:cs="Arial"/>
          <w:sz w:val="20"/>
          <w:szCs w:val="20"/>
        </w:rPr>
        <w:t>u t</w:t>
      </w:r>
      <w:r w:rsidRPr="008F726D">
        <w:rPr>
          <w:rFonts w:ascii="Arial" w:hAnsi="Arial" w:cs="Arial"/>
          <w:sz w:val="20"/>
          <w:szCs w:val="20"/>
        </w:rPr>
        <w:t>ố</w:t>
      </w:r>
      <w:r w:rsidRPr="008F726D">
        <w:rPr>
          <w:rFonts w:ascii="Arial" w:hAnsi="Arial" w:cs="Arial"/>
          <w:sz w:val="20"/>
          <w:szCs w:val="20"/>
        </w:rPr>
        <w:t xml:space="preserve"> nư</w:t>
      </w:r>
      <w:r w:rsidRPr="008F726D">
        <w:rPr>
          <w:rFonts w:ascii="Arial" w:hAnsi="Arial" w:cs="Arial"/>
          <w:sz w:val="20"/>
          <w:szCs w:val="20"/>
        </w:rPr>
        <w:t>ớ</w:t>
      </w:r>
      <w:r w:rsidRPr="008F726D">
        <w:rPr>
          <w:rFonts w:ascii="Arial" w:hAnsi="Arial" w:cs="Arial"/>
          <w:sz w:val="20"/>
          <w:szCs w:val="20"/>
        </w:rPr>
        <w:t>c ngoài còn ph</w:t>
      </w:r>
      <w:r w:rsidRPr="008F726D">
        <w:rPr>
          <w:rFonts w:ascii="Arial" w:hAnsi="Arial" w:cs="Arial"/>
          <w:sz w:val="20"/>
          <w:szCs w:val="20"/>
        </w:rPr>
        <w:t>ả</w:t>
      </w:r>
      <w:r w:rsidRPr="008F726D">
        <w:rPr>
          <w:rFonts w:ascii="Arial" w:hAnsi="Arial" w:cs="Arial"/>
          <w:sz w:val="20"/>
          <w:szCs w:val="20"/>
        </w:rPr>
        <w:t>i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các đi</w:t>
      </w:r>
      <w:r w:rsidRPr="008F726D">
        <w:rPr>
          <w:rFonts w:ascii="Arial" w:hAnsi="Arial" w:cs="Arial"/>
          <w:sz w:val="20"/>
          <w:szCs w:val="20"/>
        </w:rPr>
        <w:t>ề</w:t>
      </w:r>
      <w:r w:rsidRPr="008F726D">
        <w:rPr>
          <w:rFonts w:ascii="Arial" w:hAnsi="Arial" w:cs="Arial"/>
          <w:sz w:val="20"/>
          <w:szCs w:val="20"/>
        </w:rPr>
        <w:t>u ư</w:t>
      </w:r>
      <w:r w:rsidRPr="008F726D">
        <w:rPr>
          <w:rFonts w:ascii="Arial" w:hAnsi="Arial" w:cs="Arial"/>
          <w:sz w:val="20"/>
          <w:szCs w:val="20"/>
        </w:rPr>
        <w:t>ớ</w:t>
      </w:r>
      <w:r w:rsidRPr="008F726D">
        <w:rPr>
          <w:rFonts w:ascii="Arial" w:hAnsi="Arial" w:cs="Arial"/>
          <w:sz w:val="20"/>
          <w:szCs w:val="20"/>
        </w:rPr>
        <w:t>c, cam k</w:t>
      </w:r>
      <w:r w:rsidRPr="008F726D">
        <w:rPr>
          <w:rFonts w:ascii="Arial" w:hAnsi="Arial" w:cs="Arial"/>
          <w:sz w:val="20"/>
          <w:szCs w:val="20"/>
        </w:rPr>
        <w:t>ế</w:t>
      </w:r>
      <w:r w:rsidRPr="008F726D">
        <w:rPr>
          <w:rFonts w:ascii="Arial" w:hAnsi="Arial" w:cs="Arial"/>
          <w:sz w:val="20"/>
          <w:szCs w:val="20"/>
        </w:rPr>
        <w:t>t qu</w:t>
      </w:r>
      <w:r w:rsidRPr="008F726D">
        <w:rPr>
          <w:rFonts w:ascii="Arial" w:hAnsi="Arial" w:cs="Arial"/>
          <w:sz w:val="20"/>
          <w:szCs w:val="20"/>
        </w:rPr>
        <w:t>ố</w:t>
      </w:r>
      <w:r w:rsidRPr="008F726D">
        <w:rPr>
          <w:rFonts w:ascii="Arial" w:hAnsi="Arial" w:cs="Arial"/>
          <w:sz w:val="20"/>
          <w:szCs w:val="20"/>
        </w:rPr>
        <w:t>c t</w:t>
      </w:r>
      <w:r w:rsidRPr="008F726D">
        <w:rPr>
          <w:rFonts w:ascii="Arial" w:hAnsi="Arial" w:cs="Arial"/>
          <w:sz w:val="20"/>
          <w:szCs w:val="20"/>
        </w:rPr>
        <w:t>ế</w:t>
      </w:r>
      <w:r w:rsidRPr="008F726D">
        <w:rPr>
          <w:rFonts w:ascii="Arial" w:hAnsi="Arial" w:cs="Arial"/>
          <w:sz w:val="20"/>
          <w:szCs w:val="20"/>
        </w:rPr>
        <w:t xml:space="preserve"> có liên quan;</w:t>
      </w:r>
    </w:p>
    <w:p w14:paraId="24ACB66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w:t>
      </w:r>
      <w:r w:rsidRPr="008F726D">
        <w:rPr>
          <w:rFonts w:ascii="Arial" w:hAnsi="Arial" w:cs="Arial"/>
          <w:sz w:val="20"/>
          <w:szCs w:val="20"/>
        </w:rPr>
        <w:t>ỏ</w:t>
      </w:r>
      <w:r w:rsidRPr="008F726D">
        <w:rPr>
          <w:rFonts w:ascii="Arial" w:hAnsi="Arial" w:cs="Arial"/>
          <w:sz w:val="20"/>
          <w:szCs w:val="20"/>
        </w:rPr>
        <w:t>a thu</w:t>
      </w:r>
      <w:r w:rsidRPr="008F726D">
        <w:rPr>
          <w:rFonts w:ascii="Arial" w:hAnsi="Arial" w:cs="Arial"/>
          <w:sz w:val="20"/>
          <w:szCs w:val="20"/>
        </w:rPr>
        <w:t>ậ</w:t>
      </w:r>
      <w:r w:rsidRPr="008F726D">
        <w:rPr>
          <w:rFonts w:ascii="Arial" w:hAnsi="Arial" w:cs="Arial"/>
          <w:sz w:val="20"/>
          <w:szCs w:val="20"/>
        </w:rPr>
        <w:t>n, so</w:t>
      </w:r>
      <w:r w:rsidRPr="008F726D">
        <w:rPr>
          <w:rFonts w:ascii="Arial" w:hAnsi="Arial" w:cs="Arial"/>
          <w:sz w:val="20"/>
          <w:szCs w:val="20"/>
        </w:rPr>
        <w:t>ạ</w:t>
      </w:r>
      <w:r w:rsidRPr="008F726D">
        <w:rPr>
          <w:rFonts w:ascii="Arial" w:hAnsi="Arial" w:cs="Arial"/>
          <w:sz w:val="20"/>
          <w:szCs w:val="20"/>
        </w:rPr>
        <w:t>n th</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ợ</w:t>
      </w:r>
      <w:r w:rsidRPr="008F726D">
        <w:rPr>
          <w:rFonts w:ascii="Arial" w:hAnsi="Arial" w:cs="Arial"/>
          <w:sz w:val="20"/>
          <w:szCs w:val="20"/>
        </w:rPr>
        <w:t>p đ</w:t>
      </w:r>
      <w:r w:rsidRPr="008F726D">
        <w:rPr>
          <w:rFonts w:ascii="Arial" w:hAnsi="Arial" w:cs="Arial"/>
          <w:sz w:val="20"/>
          <w:szCs w:val="20"/>
        </w:rPr>
        <w:t>ồ</w:t>
      </w:r>
      <w:r w:rsidRPr="008F726D">
        <w:rPr>
          <w:rFonts w:ascii="Arial" w:hAnsi="Arial" w:cs="Arial"/>
          <w:sz w:val="20"/>
          <w:szCs w:val="20"/>
        </w:rPr>
        <w:t>ng d</w:t>
      </w:r>
      <w:r w:rsidRPr="008F726D">
        <w:rPr>
          <w:rFonts w:ascii="Arial" w:hAnsi="Arial" w:cs="Arial"/>
          <w:sz w:val="20"/>
          <w:szCs w:val="20"/>
        </w:rPr>
        <w:t>ị</w:t>
      </w:r>
      <w:r w:rsidRPr="008F726D">
        <w:rPr>
          <w:rFonts w:ascii="Arial" w:hAnsi="Arial" w:cs="Arial"/>
          <w:sz w:val="20"/>
          <w:szCs w:val="20"/>
        </w:rPr>
        <w:t>ch</w:t>
      </w:r>
      <w:r w:rsidRPr="008F726D">
        <w:rPr>
          <w:rFonts w:ascii="Arial" w:hAnsi="Arial" w:cs="Arial"/>
          <w:sz w:val="20"/>
          <w:szCs w:val="20"/>
        </w:rPr>
        <w:t xml:space="preserve"> v</w:t>
      </w:r>
      <w:r w:rsidRPr="008F726D">
        <w:rPr>
          <w:rFonts w:ascii="Arial" w:hAnsi="Arial" w:cs="Arial"/>
          <w:sz w:val="20"/>
          <w:szCs w:val="20"/>
        </w:rPr>
        <w:t>ụ</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10DF35B0"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Xác đ</w:t>
      </w:r>
      <w:r w:rsidRPr="008F726D">
        <w:rPr>
          <w:rFonts w:ascii="Arial" w:hAnsi="Arial" w:cs="Arial"/>
          <w:sz w:val="20"/>
          <w:szCs w:val="20"/>
        </w:rPr>
        <w:t>ị</w:t>
      </w:r>
      <w:r w:rsidRPr="008F726D">
        <w:rPr>
          <w:rFonts w:ascii="Arial" w:hAnsi="Arial" w:cs="Arial"/>
          <w:sz w:val="20"/>
          <w:szCs w:val="20"/>
        </w:rPr>
        <w:t>nh chi phí th</w:t>
      </w:r>
      <w:r w:rsidRPr="008F726D">
        <w:rPr>
          <w:rFonts w:ascii="Arial" w:hAnsi="Arial" w:cs="Arial"/>
          <w:sz w:val="20"/>
          <w:szCs w:val="20"/>
        </w:rPr>
        <w:t>ự</w:t>
      </w:r>
      <w:r w:rsidRPr="008F726D">
        <w:rPr>
          <w:rFonts w:ascii="Arial" w:hAnsi="Arial" w:cs="Arial"/>
          <w:sz w:val="20"/>
          <w:szCs w:val="20"/>
        </w:rPr>
        <w:t>c hi</w:t>
      </w:r>
      <w:r w:rsidRPr="008F726D">
        <w:rPr>
          <w:rFonts w:ascii="Arial" w:hAnsi="Arial" w:cs="Arial"/>
          <w:sz w:val="20"/>
          <w:szCs w:val="20"/>
        </w:rPr>
        <w:t>ệ</w:t>
      </w:r>
      <w:r w:rsidRPr="008F726D">
        <w:rPr>
          <w:rFonts w:ascii="Arial" w:hAnsi="Arial" w:cs="Arial"/>
          <w:sz w:val="20"/>
          <w:szCs w:val="20"/>
        </w:rPr>
        <w:t>n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5E1B5C5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Thành l</w:t>
      </w:r>
      <w:r w:rsidRPr="008F726D">
        <w:rPr>
          <w:rFonts w:ascii="Arial" w:hAnsi="Arial" w:cs="Arial"/>
          <w:sz w:val="20"/>
          <w:szCs w:val="20"/>
        </w:rPr>
        <w:t>ậ</w:t>
      </w:r>
      <w:r w:rsidRPr="008F726D">
        <w:rPr>
          <w:rFonts w:ascii="Arial" w:hAnsi="Arial" w:cs="Arial"/>
          <w:sz w:val="20"/>
          <w:szCs w:val="20"/>
        </w:rPr>
        <w:t>p H</w:t>
      </w:r>
      <w:r w:rsidRPr="008F726D">
        <w:rPr>
          <w:rFonts w:ascii="Arial" w:hAnsi="Arial" w:cs="Arial"/>
          <w:sz w:val="20"/>
          <w:szCs w:val="20"/>
        </w:rPr>
        <w:t>ộ</w:t>
      </w:r>
      <w:r w:rsidRPr="008F726D">
        <w:rPr>
          <w:rFonts w:ascii="Arial" w:hAnsi="Arial" w:cs="Arial"/>
          <w:sz w:val="20"/>
          <w:szCs w:val="20"/>
        </w:rPr>
        <w:t>i đ</w:t>
      </w:r>
      <w:r w:rsidRPr="008F726D">
        <w:rPr>
          <w:rFonts w:ascii="Arial" w:hAnsi="Arial" w:cs="Arial"/>
          <w:sz w:val="20"/>
          <w:szCs w:val="20"/>
        </w:rPr>
        <w:t>ồ</w:t>
      </w:r>
      <w:r w:rsidRPr="008F726D">
        <w:rPr>
          <w:rFonts w:ascii="Arial" w:hAnsi="Arial" w:cs="Arial"/>
          <w:sz w:val="20"/>
          <w:szCs w:val="20"/>
        </w:rPr>
        <w:t>ng tư v</w:t>
      </w:r>
      <w:r w:rsidRPr="008F726D">
        <w:rPr>
          <w:rFonts w:ascii="Arial" w:hAnsi="Arial" w:cs="Arial"/>
          <w:sz w:val="20"/>
          <w:szCs w:val="20"/>
        </w:rPr>
        <w:t>ấ</w:t>
      </w:r>
      <w:r w:rsidRPr="008F726D">
        <w:rPr>
          <w:rFonts w:ascii="Arial" w:hAnsi="Arial" w:cs="Arial"/>
          <w:sz w:val="20"/>
          <w:szCs w:val="20"/>
        </w:rPr>
        <w:t>n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(trong trư</w:t>
      </w:r>
      <w:r w:rsidRPr="008F726D">
        <w:rPr>
          <w:rFonts w:ascii="Arial" w:hAnsi="Arial" w:cs="Arial"/>
          <w:sz w:val="20"/>
          <w:szCs w:val="20"/>
        </w:rPr>
        <w:t>ờ</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c</w:t>
      </w:r>
      <w:r w:rsidRPr="008F726D">
        <w:rPr>
          <w:rFonts w:ascii="Arial" w:hAnsi="Arial" w:cs="Arial"/>
          <w:sz w:val="20"/>
          <w:szCs w:val="20"/>
        </w:rPr>
        <w:t>ầ</w:t>
      </w:r>
      <w:r w:rsidRPr="008F726D">
        <w:rPr>
          <w:rFonts w:ascii="Arial" w:hAnsi="Arial" w:cs="Arial"/>
          <w:sz w:val="20"/>
          <w:szCs w:val="20"/>
        </w:rPr>
        <w:t>n thi</w:t>
      </w:r>
      <w:r w:rsidRPr="008F726D">
        <w:rPr>
          <w:rFonts w:ascii="Arial" w:hAnsi="Arial" w:cs="Arial"/>
          <w:sz w:val="20"/>
          <w:szCs w:val="20"/>
        </w:rPr>
        <w:t>ế</w:t>
      </w:r>
      <w:r w:rsidRPr="008F726D">
        <w:rPr>
          <w:rFonts w:ascii="Arial" w:hAnsi="Arial" w:cs="Arial"/>
          <w:sz w:val="20"/>
          <w:szCs w:val="20"/>
        </w:rPr>
        <w:t>t): xác đ</w:t>
      </w:r>
      <w:r w:rsidRPr="008F726D">
        <w:rPr>
          <w:rFonts w:ascii="Arial" w:hAnsi="Arial" w:cs="Arial"/>
          <w:sz w:val="20"/>
          <w:szCs w:val="20"/>
        </w:rPr>
        <w:t>ị</w:t>
      </w:r>
      <w:r w:rsidRPr="008F726D">
        <w:rPr>
          <w:rFonts w:ascii="Arial" w:hAnsi="Arial" w:cs="Arial"/>
          <w:sz w:val="20"/>
          <w:szCs w:val="20"/>
        </w:rPr>
        <w:t>nh thành viên H</w:t>
      </w:r>
      <w:r w:rsidRPr="008F726D">
        <w:rPr>
          <w:rFonts w:ascii="Arial" w:hAnsi="Arial" w:cs="Arial"/>
          <w:sz w:val="20"/>
          <w:szCs w:val="20"/>
        </w:rPr>
        <w:t>ộ</w:t>
      </w:r>
      <w:r w:rsidRPr="008F726D">
        <w:rPr>
          <w:rFonts w:ascii="Arial" w:hAnsi="Arial" w:cs="Arial"/>
          <w:sz w:val="20"/>
          <w:szCs w:val="20"/>
        </w:rPr>
        <w:t>i đ</w:t>
      </w:r>
      <w:r w:rsidRPr="008F726D">
        <w:rPr>
          <w:rFonts w:ascii="Arial" w:hAnsi="Arial" w:cs="Arial"/>
          <w:sz w:val="20"/>
          <w:szCs w:val="20"/>
        </w:rPr>
        <w:t>ồ</w:t>
      </w:r>
      <w:r w:rsidRPr="008F726D">
        <w:rPr>
          <w:rFonts w:ascii="Arial" w:hAnsi="Arial" w:cs="Arial"/>
          <w:sz w:val="20"/>
          <w:szCs w:val="20"/>
        </w:rPr>
        <w:t>ng,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là</w:t>
      </w:r>
      <w:r w:rsidRPr="008F726D">
        <w:rPr>
          <w:rFonts w:ascii="Arial" w:hAnsi="Arial" w:cs="Arial"/>
          <w:sz w:val="20"/>
          <w:szCs w:val="20"/>
        </w:rPr>
        <w:t>m vi</w:t>
      </w:r>
      <w:r w:rsidRPr="008F726D">
        <w:rPr>
          <w:rFonts w:ascii="Arial" w:hAnsi="Arial" w:cs="Arial"/>
          <w:sz w:val="20"/>
          <w:szCs w:val="20"/>
        </w:rPr>
        <w:t>ệ</w:t>
      </w:r>
      <w:r w:rsidRPr="008F726D">
        <w:rPr>
          <w:rFonts w:ascii="Arial" w:hAnsi="Arial" w:cs="Arial"/>
          <w:sz w:val="20"/>
          <w:szCs w:val="20"/>
        </w:rPr>
        <w:t>c, l</w:t>
      </w:r>
      <w:r w:rsidRPr="008F726D">
        <w:rPr>
          <w:rFonts w:ascii="Arial" w:hAnsi="Arial" w:cs="Arial"/>
          <w:sz w:val="20"/>
          <w:szCs w:val="20"/>
        </w:rPr>
        <w:t>ậ</w:t>
      </w:r>
      <w:r w:rsidRPr="008F726D">
        <w:rPr>
          <w:rFonts w:ascii="Arial" w:hAnsi="Arial" w:cs="Arial"/>
          <w:sz w:val="20"/>
          <w:szCs w:val="20"/>
        </w:rPr>
        <w:t>p biên b</w:t>
      </w:r>
      <w:r w:rsidRPr="008F726D">
        <w:rPr>
          <w:rFonts w:ascii="Arial" w:hAnsi="Arial" w:cs="Arial"/>
          <w:sz w:val="20"/>
          <w:szCs w:val="20"/>
        </w:rPr>
        <w:t>ả</w:t>
      </w:r>
      <w:r w:rsidRPr="008F726D">
        <w:rPr>
          <w:rFonts w:ascii="Arial" w:hAnsi="Arial" w:cs="Arial"/>
          <w:sz w:val="20"/>
          <w:szCs w:val="20"/>
        </w:rPr>
        <w:t>n h</w:t>
      </w:r>
      <w:r w:rsidRPr="008F726D">
        <w:rPr>
          <w:rFonts w:ascii="Arial" w:hAnsi="Arial" w:cs="Arial"/>
          <w:sz w:val="20"/>
          <w:szCs w:val="20"/>
        </w:rPr>
        <w:t>ọ</w:t>
      </w:r>
      <w:r w:rsidRPr="008F726D">
        <w:rPr>
          <w:rFonts w:ascii="Arial" w:hAnsi="Arial" w:cs="Arial"/>
          <w:sz w:val="20"/>
          <w:szCs w:val="20"/>
        </w:rPr>
        <w:t>p c</w:t>
      </w:r>
      <w:r w:rsidRPr="008F726D">
        <w:rPr>
          <w:rFonts w:ascii="Arial" w:hAnsi="Arial" w:cs="Arial"/>
          <w:sz w:val="20"/>
          <w:szCs w:val="20"/>
        </w:rPr>
        <w:t>ủ</w:t>
      </w:r>
      <w:r w:rsidRPr="008F726D">
        <w:rPr>
          <w:rFonts w:ascii="Arial" w:hAnsi="Arial" w:cs="Arial"/>
          <w:sz w:val="20"/>
          <w:szCs w:val="20"/>
        </w:rPr>
        <w:t>a H</w:t>
      </w:r>
      <w:r w:rsidRPr="008F726D">
        <w:rPr>
          <w:rFonts w:ascii="Arial" w:hAnsi="Arial" w:cs="Arial"/>
          <w:sz w:val="20"/>
          <w:szCs w:val="20"/>
        </w:rPr>
        <w:t>ộ</w:t>
      </w:r>
      <w:r w:rsidRPr="008F726D">
        <w:rPr>
          <w:rFonts w:ascii="Arial" w:hAnsi="Arial" w:cs="Arial"/>
          <w:sz w:val="20"/>
          <w:szCs w:val="20"/>
        </w:rPr>
        <w:t>i đ</w:t>
      </w:r>
      <w:r w:rsidRPr="008F726D">
        <w:rPr>
          <w:rFonts w:ascii="Arial" w:hAnsi="Arial" w:cs="Arial"/>
          <w:sz w:val="20"/>
          <w:szCs w:val="20"/>
        </w:rPr>
        <w:t>ồ</w:t>
      </w:r>
      <w:r w:rsidRPr="008F726D">
        <w:rPr>
          <w:rFonts w:ascii="Arial" w:hAnsi="Arial" w:cs="Arial"/>
          <w:sz w:val="20"/>
          <w:szCs w:val="20"/>
        </w:rPr>
        <w:t>ng;</w:t>
      </w:r>
    </w:p>
    <w:p w14:paraId="5AB2EA78"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lastRenderedPageBreak/>
        <w:t>- Xây d</w:t>
      </w:r>
      <w:r w:rsidRPr="008F726D">
        <w:rPr>
          <w:rFonts w:ascii="Arial" w:hAnsi="Arial" w:cs="Arial"/>
          <w:sz w:val="20"/>
          <w:szCs w:val="20"/>
        </w:rPr>
        <w:t>ự</w:t>
      </w:r>
      <w:r w:rsidRPr="008F726D">
        <w:rPr>
          <w:rFonts w:ascii="Arial" w:hAnsi="Arial" w:cs="Arial"/>
          <w:sz w:val="20"/>
          <w:szCs w:val="20"/>
        </w:rPr>
        <w:t>ng văn b</w:t>
      </w:r>
      <w:r w:rsidRPr="008F726D">
        <w:rPr>
          <w:rFonts w:ascii="Arial" w:hAnsi="Arial" w:cs="Arial"/>
          <w:sz w:val="20"/>
          <w:szCs w:val="20"/>
        </w:rPr>
        <w:t>ả</w:t>
      </w:r>
      <w:r w:rsidRPr="008F726D">
        <w:rPr>
          <w:rFonts w:ascii="Arial" w:hAnsi="Arial" w:cs="Arial"/>
          <w:sz w:val="20"/>
          <w:szCs w:val="20"/>
        </w:rPr>
        <w:t>n k</w:t>
      </w:r>
      <w:r w:rsidRPr="008F726D">
        <w:rPr>
          <w:rFonts w:ascii="Arial" w:hAnsi="Arial" w:cs="Arial"/>
          <w:sz w:val="20"/>
          <w:szCs w:val="20"/>
        </w:rPr>
        <w:t>ế</w:t>
      </w:r>
      <w:r w:rsidRPr="008F726D">
        <w:rPr>
          <w:rFonts w:ascii="Arial" w:hAnsi="Arial" w:cs="Arial"/>
          <w:sz w:val="20"/>
          <w:szCs w:val="20"/>
        </w:rPr>
        <w:t>t lu</w:t>
      </w:r>
      <w:r w:rsidRPr="008F726D">
        <w:rPr>
          <w:rFonts w:ascii="Arial" w:hAnsi="Arial" w:cs="Arial"/>
          <w:sz w:val="20"/>
          <w:szCs w:val="20"/>
        </w:rPr>
        <w:t>ậ</w:t>
      </w:r>
      <w:r w:rsidRPr="008F726D">
        <w:rPr>
          <w:rFonts w:ascii="Arial" w:hAnsi="Arial" w:cs="Arial"/>
          <w:sz w:val="20"/>
          <w:szCs w:val="20"/>
        </w:rPr>
        <w:t>n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1CD9EE8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3.</w:t>
      </w:r>
      <w:r w:rsidRPr="008F726D">
        <w:rPr>
          <w:rFonts w:ascii="Arial" w:hAnsi="Arial" w:cs="Arial"/>
          <w:sz w:val="20"/>
          <w:szCs w:val="20"/>
        </w:rPr>
        <w:t xml:space="preserve"> </w:t>
      </w:r>
      <w:r w:rsidRPr="008F726D">
        <w:rPr>
          <w:rFonts w:ascii="Arial" w:hAnsi="Arial" w:cs="Arial"/>
          <w:b/>
          <w:sz w:val="20"/>
          <w:szCs w:val="20"/>
        </w:rPr>
        <w:t>Th</w:t>
      </w:r>
      <w:r w:rsidRPr="008F726D">
        <w:rPr>
          <w:rFonts w:ascii="Arial" w:hAnsi="Arial" w:cs="Arial"/>
          <w:b/>
          <w:sz w:val="20"/>
          <w:szCs w:val="20"/>
        </w:rPr>
        <w:t>ự</w:t>
      </w:r>
      <w:r w:rsidRPr="008F726D">
        <w:rPr>
          <w:rFonts w:ascii="Arial" w:hAnsi="Arial" w:cs="Arial"/>
          <w:b/>
          <w:sz w:val="20"/>
          <w:szCs w:val="20"/>
        </w:rPr>
        <w:t>c hành tình hu</w:t>
      </w:r>
      <w:r w:rsidRPr="008F726D">
        <w:rPr>
          <w:rFonts w:ascii="Arial" w:hAnsi="Arial" w:cs="Arial"/>
          <w:b/>
          <w:sz w:val="20"/>
          <w:szCs w:val="20"/>
        </w:rPr>
        <w:t>ố</w:t>
      </w:r>
      <w:r w:rsidRPr="008F726D">
        <w:rPr>
          <w:rFonts w:ascii="Arial" w:hAnsi="Arial" w:cs="Arial"/>
          <w:b/>
          <w:sz w:val="20"/>
          <w:szCs w:val="20"/>
        </w:rPr>
        <w:t>ng ho</w:t>
      </w:r>
      <w:r w:rsidRPr="008F726D">
        <w:rPr>
          <w:rFonts w:ascii="Arial" w:hAnsi="Arial" w:cs="Arial"/>
          <w:b/>
          <w:sz w:val="20"/>
          <w:szCs w:val="20"/>
        </w:rPr>
        <w:t>ặ</w:t>
      </w:r>
      <w:r w:rsidRPr="008F726D">
        <w:rPr>
          <w:rFonts w:ascii="Arial" w:hAnsi="Arial" w:cs="Arial"/>
          <w:b/>
          <w:sz w:val="20"/>
          <w:szCs w:val="20"/>
        </w:rPr>
        <w:t>c h</w:t>
      </w:r>
      <w:r w:rsidRPr="008F726D">
        <w:rPr>
          <w:rFonts w:ascii="Arial" w:hAnsi="Arial" w:cs="Arial"/>
          <w:b/>
          <w:sz w:val="20"/>
          <w:szCs w:val="20"/>
        </w:rPr>
        <w:t>ọ</w:t>
      </w:r>
      <w:r w:rsidRPr="008F726D">
        <w:rPr>
          <w:rFonts w:ascii="Arial" w:hAnsi="Arial" w:cs="Arial"/>
          <w:b/>
          <w:sz w:val="20"/>
          <w:szCs w:val="20"/>
        </w:rPr>
        <w:t>c t</w:t>
      </w:r>
      <w:r w:rsidRPr="008F726D">
        <w:rPr>
          <w:rFonts w:ascii="Arial" w:hAnsi="Arial" w:cs="Arial"/>
          <w:b/>
          <w:sz w:val="20"/>
          <w:szCs w:val="20"/>
        </w:rPr>
        <w:t>ậ</w:t>
      </w:r>
      <w:r w:rsidRPr="008F726D">
        <w:rPr>
          <w:rFonts w:ascii="Arial" w:hAnsi="Arial" w:cs="Arial"/>
          <w:b/>
          <w:sz w:val="20"/>
          <w:szCs w:val="20"/>
        </w:rPr>
        <w:t>p th</w:t>
      </w:r>
      <w:r w:rsidRPr="008F726D">
        <w:rPr>
          <w:rFonts w:ascii="Arial" w:hAnsi="Arial" w:cs="Arial"/>
          <w:b/>
          <w:sz w:val="20"/>
          <w:szCs w:val="20"/>
        </w:rPr>
        <w:t>ự</w:t>
      </w:r>
      <w:r w:rsidRPr="008F726D">
        <w:rPr>
          <w:rFonts w:ascii="Arial" w:hAnsi="Arial" w:cs="Arial"/>
          <w:b/>
          <w:sz w:val="20"/>
          <w:szCs w:val="20"/>
        </w:rPr>
        <w:t>c t</w:t>
      </w:r>
      <w:r w:rsidRPr="008F726D">
        <w:rPr>
          <w:rFonts w:ascii="Arial" w:hAnsi="Arial" w:cs="Arial"/>
          <w:b/>
          <w:sz w:val="20"/>
          <w:szCs w:val="20"/>
        </w:rPr>
        <w:t>ế</w:t>
      </w:r>
    </w:p>
    <w:p w14:paraId="6F9FE72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Th</w:t>
      </w:r>
      <w:r w:rsidRPr="008F726D">
        <w:rPr>
          <w:rFonts w:ascii="Arial" w:hAnsi="Arial" w:cs="Arial"/>
          <w:sz w:val="20"/>
          <w:szCs w:val="20"/>
        </w:rPr>
        <w:t>ự</w:t>
      </w:r>
      <w:r w:rsidRPr="008F726D">
        <w:rPr>
          <w:rFonts w:ascii="Arial" w:hAnsi="Arial" w:cs="Arial"/>
          <w:sz w:val="20"/>
          <w:szCs w:val="20"/>
        </w:rPr>
        <w:t>c hành các k</w:t>
      </w:r>
      <w:r w:rsidRPr="008F726D">
        <w:rPr>
          <w:rFonts w:ascii="Arial" w:hAnsi="Arial" w:cs="Arial"/>
          <w:sz w:val="20"/>
          <w:szCs w:val="20"/>
        </w:rPr>
        <w:t>ỹ</w:t>
      </w:r>
      <w:r w:rsidRPr="008F726D">
        <w:rPr>
          <w:rFonts w:ascii="Arial" w:hAnsi="Arial" w:cs="Arial"/>
          <w:sz w:val="20"/>
          <w:szCs w:val="20"/>
        </w:rPr>
        <w:t xml:space="preserve"> năng ph</w:t>
      </w:r>
      <w:r w:rsidRPr="008F726D">
        <w:rPr>
          <w:rFonts w:ascii="Arial" w:hAnsi="Arial" w:cs="Arial"/>
          <w:sz w:val="20"/>
          <w:szCs w:val="20"/>
        </w:rPr>
        <w:t>ụ</w:t>
      </w:r>
      <w:r w:rsidRPr="008F726D">
        <w:rPr>
          <w:rFonts w:ascii="Arial" w:hAnsi="Arial" w:cs="Arial"/>
          <w:sz w:val="20"/>
          <w:szCs w:val="20"/>
        </w:rPr>
        <w:t>c v</w:t>
      </w:r>
      <w:r w:rsidRPr="008F726D">
        <w:rPr>
          <w:rFonts w:ascii="Arial" w:hAnsi="Arial" w:cs="Arial"/>
          <w:sz w:val="20"/>
          <w:szCs w:val="20"/>
        </w:rPr>
        <w:t>ụ</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đư</w:t>
      </w:r>
      <w:r w:rsidRPr="008F726D">
        <w:rPr>
          <w:rFonts w:ascii="Arial" w:hAnsi="Arial" w:cs="Arial"/>
          <w:sz w:val="20"/>
          <w:szCs w:val="20"/>
        </w:rPr>
        <w:t>ợ</w:t>
      </w:r>
      <w:r w:rsidRPr="008F726D">
        <w:rPr>
          <w:rFonts w:ascii="Arial" w:hAnsi="Arial" w:cs="Arial"/>
          <w:sz w:val="20"/>
          <w:szCs w:val="20"/>
        </w:rPr>
        <w:t>c đào t</w:t>
      </w:r>
      <w:r w:rsidRPr="008F726D">
        <w:rPr>
          <w:rFonts w:ascii="Arial" w:hAnsi="Arial" w:cs="Arial"/>
          <w:sz w:val="20"/>
          <w:szCs w:val="20"/>
        </w:rPr>
        <w:t>ạ</w:t>
      </w:r>
      <w:r w:rsidRPr="008F726D">
        <w:rPr>
          <w:rFonts w:ascii="Arial" w:hAnsi="Arial" w:cs="Arial"/>
          <w:sz w:val="20"/>
          <w:szCs w:val="20"/>
        </w:rPr>
        <w:t>o trên cơ s</w:t>
      </w:r>
      <w:r w:rsidRPr="008F726D">
        <w:rPr>
          <w:rFonts w:ascii="Arial" w:hAnsi="Arial" w:cs="Arial"/>
          <w:sz w:val="20"/>
          <w:szCs w:val="20"/>
        </w:rPr>
        <w:t>ở</w:t>
      </w:r>
      <w:r w:rsidRPr="008F726D">
        <w:rPr>
          <w:rFonts w:ascii="Arial" w:hAnsi="Arial" w:cs="Arial"/>
          <w:sz w:val="20"/>
          <w:szCs w:val="20"/>
        </w:rPr>
        <w:t xml:space="preserve"> các tình hu</w:t>
      </w:r>
      <w:r w:rsidRPr="008F726D">
        <w:rPr>
          <w:rFonts w:ascii="Arial" w:hAnsi="Arial" w:cs="Arial"/>
          <w:sz w:val="20"/>
          <w:szCs w:val="20"/>
        </w:rPr>
        <w:t>ố</w:t>
      </w:r>
      <w:r w:rsidRPr="008F726D">
        <w:rPr>
          <w:rFonts w:ascii="Arial" w:hAnsi="Arial" w:cs="Arial"/>
          <w:sz w:val="20"/>
          <w:szCs w:val="20"/>
        </w:rPr>
        <w:t>ng, v</w:t>
      </w:r>
      <w:r w:rsidRPr="008F726D">
        <w:rPr>
          <w:rFonts w:ascii="Arial" w:hAnsi="Arial" w:cs="Arial"/>
          <w:sz w:val="20"/>
          <w:szCs w:val="20"/>
        </w:rPr>
        <w:t>ụ</w:t>
      </w:r>
      <w:r w:rsidRPr="008F726D">
        <w:rPr>
          <w:rFonts w:ascii="Arial" w:hAnsi="Arial" w:cs="Arial"/>
          <w:sz w:val="20"/>
          <w:szCs w:val="20"/>
        </w:rPr>
        <w:t xml:space="preserve"> vi</w:t>
      </w:r>
      <w:r w:rsidRPr="008F726D">
        <w:rPr>
          <w:rFonts w:ascii="Arial" w:hAnsi="Arial" w:cs="Arial"/>
          <w:sz w:val="20"/>
          <w:szCs w:val="20"/>
        </w:rPr>
        <w:t>ệ</w:t>
      </w:r>
      <w:r w:rsidRPr="008F726D">
        <w:rPr>
          <w:rFonts w:ascii="Arial" w:hAnsi="Arial" w:cs="Arial"/>
          <w:sz w:val="20"/>
          <w:szCs w:val="20"/>
        </w:rPr>
        <w:t>c c</w:t>
      </w:r>
      <w:r w:rsidRPr="008F726D">
        <w:rPr>
          <w:rFonts w:ascii="Arial" w:hAnsi="Arial" w:cs="Arial"/>
          <w:sz w:val="20"/>
          <w:szCs w:val="20"/>
        </w:rPr>
        <w:t>ụ</w:t>
      </w:r>
      <w:r w:rsidRPr="008F726D">
        <w:rPr>
          <w:rFonts w:ascii="Arial" w:hAnsi="Arial" w:cs="Arial"/>
          <w:sz w:val="20"/>
          <w:szCs w:val="20"/>
        </w:rPr>
        <w:t xml:space="preserve"> th</w:t>
      </w:r>
      <w:r w:rsidRPr="008F726D">
        <w:rPr>
          <w:rFonts w:ascii="Arial" w:hAnsi="Arial" w:cs="Arial"/>
          <w:sz w:val="20"/>
          <w:szCs w:val="20"/>
        </w:rPr>
        <w:t>ể</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w:t>
      </w:r>
      <w:r w:rsidRPr="008F726D">
        <w:rPr>
          <w:rFonts w:ascii="Arial" w:hAnsi="Arial" w:cs="Arial"/>
          <w:sz w:val="20"/>
          <w:szCs w:val="20"/>
        </w:rPr>
        <w:t>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và xây d</w:t>
      </w:r>
      <w:r w:rsidRPr="008F726D">
        <w:rPr>
          <w:rFonts w:ascii="Arial" w:hAnsi="Arial" w:cs="Arial"/>
          <w:sz w:val="20"/>
          <w:szCs w:val="20"/>
        </w:rPr>
        <w:t>ự</w:t>
      </w:r>
      <w:r w:rsidRPr="008F726D">
        <w:rPr>
          <w:rFonts w:ascii="Arial" w:hAnsi="Arial" w:cs="Arial"/>
          <w:sz w:val="20"/>
          <w:szCs w:val="20"/>
        </w:rPr>
        <w:t>ng k</w:t>
      </w:r>
      <w:r w:rsidRPr="008F726D">
        <w:rPr>
          <w:rFonts w:ascii="Arial" w:hAnsi="Arial" w:cs="Arial"/>
          <w:sz w:val="20"/>
          <w:szCs w:val="20"/>
        </w:rPr>
        <w:t>ế</w:t>
      </w:r>
      <w:r w:rsidRPr="008F726D">
        <w:rPr>
          <w:rFonts w:ascii="Arial" w:hAnsi="Arial" w:cs="Arial"/>
          <w:sz w:val="20"/>
          <w:szCs w:val="20"/>
        </w:rPr>
        <w:t>t lu</w:t>
      </w:r>
      <w:r w:rsidRPr="008F726D">
        <w:rPr>
          <w:rFonts w:ascii="Arial" w:hAnsi="Arial" w:cs="Arial"/>
          <w:sz w:val="20"/>
          <w:szCs w:val="20"/>
        </w:rPr>
        <w:t>ậ</w:t>
      </w:r>
      <w:r w:rsidRPr="008F726D">
        <w:rPr>
          <w:rFonts w:ascii="Arial" w:hAnsi="Arial" w:cs="Arial"/>
          <w:sz w:val="20"/>
          <w:szCs w:val="20"/>
        </w:rPr>
        <w:t>n giám đ</w:t>
      </w:r>
      <w:r w:rsidRPr="008F726D">
        <w:rPr>
          <w:rFonts w:ascii="Arial" w:hAnsi="Arial" w:cs="Arial"/>
          <w:sz w:val="20"/>
          <w:szCs w:val="20"/>
        </w:rPr>
        <w:t>ị</w:t>
      </w:r>
      <w:r w:rsidRPr="008F726D">
        <w:rPr>
          <w:rFonts w:ascii="Arial" w:hAnsi="Arial" w:cs="Arial"/>
          <w:sz w:val="20"/>
          <w:szCs w:val="20"/>
        </w:rPr>
        <w:t>nh;</w:t>
      </w:r>
    </w:p>
    <w:p w14:paraId="64740C59"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H</w:t>
      </w:r>
      <w:r w:rsidRPr="008F726D">
        <w:rPr>
          <w:rFonts w:ascii="Arial" w:hAnsi="Arial" w:cs="Arial"/>
          <w:sz w:val="20"/>
          <w:szCs w:val="20"/>
        </w:rPr>
        <w:t>ọ</w:t>
      </w:r>
      <w:r w:rsidRPr="008F726D">
        <w:rPr>
          <w:rFonts w:ascii="Arial" w:hAnsi="Arial" w:cs="Arial"/>
          <w:sz w:val="20"/>
          <w:szCs w:val="20"/>
        </w:rPr>
        <w:t>c t</w:t>
      </w:r>
      <w:r w:rsidRPr="008F726D">
        <w:rPr>
          <w:rFonts w:ascii="Arial" w:hAnsi="Arial" w:cs="Arial"/>
          <w:sz w:val="20"/>
          <w:szCs w:val="20"/>
        </w:rPr>
        <w:t>ậ</w:t>
      </w:r>
      <w:r w:rsidRPr="008F726D">
        <w:rPr>
          <w:rFonts w:ascii="Arial" w:hAnsi="Arial" w:cs="Arial"/>
          <w:sz w:val="20"/>
          <w:szCs w:val="20"/>
        </w:rPr>
        <w:t>p th</w:t>
      </w:r>
      <w:r w:rsidRPr="008F726D">
        <w:rPr>
          <w:rFonts w:ascii="Arial" w:hAnsi="Arial" w:cs="Arial"/>
          <w:sz w:val="20"/>
          <w:szCs w:val="20"/>
        </w:rPr>
        <w:t>ự</w:t>
      </w:r>
      <w:r w:rsidRPr="008F726D">
        <w:rPr>
          <w:rFonts w:ascii="Arial" w:hAnsi="Arial" w:cs="Arial"/>
          <w:sz w:val="20"/>
          <w:szCs w:val="20"/>
        </w:rPr>
        <w:t>c t</w:t>
      </w:r>
      <w:r w:rsidRPr="008F726D">
        <w:rPr>
          <w:rFonts w:ascii="Arial" w:hAnsi="Arial" w:cs="Arial"/>
          <w:sz w:val="20"/>
          <w:szCs w:val="20"/>
        </w:rPr>
        <w:t>ế</w:t>
      </w:r>
      <w:r w:rsidRPr="008F726D">
        <w:rPr>
          <w:rFonts w:ascii="Arial" w:hAnsi="Arial" w:cs="Arial"/>
          <w:sz w:val="20"/>
          <w:szCs w:val="20"/>
        </w:rPr>
        <w:t xml:space="preserve"> t</w:t>
      </w:r>
      <w:r w:rsidRPr="008F726D">
        <w:rPr>
          <w:rFonts w:ascii="Arial" w:hAnsi="Arial" w:cs="Arial"/>
          <w:sz w:val="20"/>
          <w:szCs w:val="20"/>
        </w:rPr>
        <w:t>ạ</w:t>
      </w:r>
      <w:r w:rsidRPr="008F726D">
        <w:rPr>
          <w:rFonts w:ascii="Arial" w:hAnsi="Arial" w:cs="Arial"/>
          <w:sz w:val="20"/>
          <w:szCs w:val="20"/>
        </w:rPr>
        <w:t>i các đơn v</w:t>
      </w:r>
      <w:r w:rsidRPr="008F726D">
        <w:rPr>
          <w:rFonts w:ascii="Arial" w:hAnsi="Arial" w:cs="Arial"/>
          <w:sz w:val="20"/>
          <w:szCs w:val="20"/>
        </w:rPr>
        <w:t>ị</w:t>
      </w:r>
      <w:r w:rsidRPr="008F726D">
        <w:rPr>
          <w:rFonts w:ascii="Arial" w:hAnsi="Arial" w:cs="Arial"/>
          <w:sz w:val="20"/>
          <w:szCs w:val="20"/>
        </w:rPr>
        <w:t xml:space="preserve"> chuyên trách v</w:t>
      </w:r>
      <w:r w:rsidRPr="008F726D">
        <w:rPr>
          <w:rFonts w:ascii="Arial" w:hAnsi="Arial" w:cs="Arial"/>
          <w:sz w:val="20"/>
          <w:szCs w:val="20"/>
        </w:rPr>
        <w:t>ề</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 cơ quan qu</w:t>
      </w:r>
      <w:r w:rsidRPr="008F726D">
        <w:rPr>
          <w:rFonts w:ascii="Arial" w:hAnsi="Arial" w:cs="Arial"/>
          <w:sz w:val="20"/>
          <w:szCs w:val="20"/>
        </w:rPr>
        <w:t>ả</w:t>
      </w:r>
      <w:r w:rsidRPr="008F726D">
        <w:rPr>
          <w:rFonts w:ascii="Arial" w:hAnsi="Arial" w:cs="Arial"/>
          <w:sz w:val="20"/>
          <w:szCs w:val="20"/>
        </w:rPr>
        <w:t>n lý nhà nư</w:t>
      </w:r>
      <w:r w:rsidRPr="008F726D">
        <w:rPr>
          <w:rFonts w:ascii="Arial" w:hAnsi="Arial" w:cs="Arial"/>
          <w:sz w:val="20"/>
          <w:szCs w:val="20"/>
        </w:rPr>
        <w:t>ớ</w:t>
      </w:r>
      <w:r w:rsidRPr="008F726D">
        <w:rPr>
          <w:rFonts w:ascii="Arial" w:hAnsi="Arial" w:cs="Arial"/>
          <w:sz w:val="20"/>
          <w:szCs w:val="20"/>
        </w:rPr>
        <w:t>c, cơ quan b</w:t>
      </w:r>
      <w:r w:rsidRPr="008F726D">
        <w:rPr>
          <w:rFonts w:ascii="Arial" w:hAnsi="Arial" w:cs="Arial"/>
          <w:sz w:val="20"/>
          <w:szCs w:val="20"/>
        </w:rPr>
        <w:t>ả</w:t>
      </w:r>
      <w:r w:rsidRPr="008F726D">
        <w:rPr>
          <w:rFonts w:ascii="Arial" w:hAnsi="Arial" w:cs="Arial"/>
          <w:sz w:val="20"/>
          <w:szCs w:val="20"/>
        </w:rPr>
        <w:t>o v</w:t>
      </w:r>
      <w:r w:rsidRPr="008F726D">
        <w:rPr>
          <w:rFonts w:ascii="Arial" w:hAnsi="Arial" w:cs="Arial"/>
          <w:sz w:val="20"/>
          <w:szCs w:val="20"/>
        </w:rPr>
        <w:t>ệ</w:t>
      </w:r>
      <w:r w:rsidRPr="008F726D">
        <w:rPr>
          <w:rFonts w:ascii="Arial" w:hAnsi="Arial" w:cs="Arial"/>
          <w:sz w:val="20"/>
          <w:szCs w:val="20"/>
        </w:rPr>
        <w:t xml:space="preserve">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 xml:space="preserve">n </w:t>
      </w:r>
      <w:r w:rsidRPr="008F726D">
        <w:rPr>
          <w:rFonts w:ascii="Arial" w:hAnsi="Arial" w:cs="Arial"/>
          <w:sz w:val="20"/>
          <w:szCs w:val="20"/>
        </w:rPr>
        <w:t>liên quan).</w:t>
      </w:r>
    </w:p>
    <w:p w14:paraId="530AA74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4.</w:t>
      </w:r>
      <w:r w:rsidRPr="008F726D">
        <w:rPr>
          <w:rFonts w:ascii="Arial" w:hAnsi="Arial" w:cs="Arial"/>
          <w:sz w:val="20"/>
          <w:szCs w:val="20"/>
        </w:rPr>
        <w:t xml:space="preserve"> </w:t>
      </w:r>
      <w:r w:rsidRPr="008F726D">
        <w:rPr>
          <w:rFonts w:ascii="Arial" w:hAnsi="Arial" w:cs="Arial"/>
          <w:b/>
          <w:sz w:val="20"/>
          <w:szCs w:val="20"/>
        </w:rPr>
        <w:t>Ki</w:t>
      </w:r>
      <w:r w:rsidRPr="008F726D">
        <w:rPr>
          <w:rFonts w:ascii="Arial" w:hAnsi="Arial" w:cs="Arial"/>
          <w:b/>
          <w:sz w:val="20"/>
          <w:szCs w:val="20"/>
        </w:rPr>
        <w:t>ế</w:t>
      </w:r>
      <w:r w:rsidRPr="008F726D">
        <w:rPr>
          <w:rFonts w:ascii="Arial" w:hAnsi="Arial" w:cs="Arial"/>
          <w:b/>
          <w:sz w:val="20"/>
          <w:szCs w:val="20"/>
        </w:rPr>
        <w:t>n th</w:t>
      </w:r>
      <w:r w:rsidRPr="008F726D">
        <w:rPr>
          <w:rFonts w:ascii="Arial" w:hAnsi="Arial" w:cs="Arial"/>
          <w:b/>
          <w:sz w:val="20"/>
          <w:szCs w:val="20"/>
        </w:rPr>
        <w:t>ứ</w:t>
      </w:r>
      <w:r w:rsidRPr="008F726D">
        <w:rPr>
          <w:rFonts w:ascii="Arial" w:hAnsi="Arial" w:cs="Arial"/>
          <w:b/>
          <w:sz w:val="20"/>
          <w:szCs w:val="20"/>
        </w:rPr>
        <w:t>c b</w:t>
      </w:r>
      <w:r w:rsidRPr="008F726D">
        <w:rPr>
          <w:rFonts w:ascii="Arial" w:hAnsi="Arial" w:cs="Arial"/>
          <w:b/>
          <w:sz w:val="20"/>
          <w:szCs w:val="20"/>
        </w:rPr>
        <w:t>ổ</w:t>
      </w:r>
      <w:r w:rsidRPr="008F726D">
        <w:rPr>
          <w:rFonts w:ascii="Arial" w:hAnsi="Arial" w:cs="Arial"/>
          <w:b/>
          <w:sz w:val="20"/>
          <w:szCs w:val="20"/>
        </w:rPr>
        <w:t xml:space="preserve"> tr</w:t>
      </w:r>
      <w:r w:rsidRPr="008F726D">
        <w:rPr>
          <w:rFonts w:ascii="Arial" w:hAnsi="Arial" w:cs="Arial"/>
          <w:b/>
          <w:sz w:val="20"/>
          <w:szCs w:val="20"/>
        </w:rPr>
        <w:t>ợ</w:t>
      </w:r>
    </w:p>
    <w:p w14:paraId="32FED3D8" w14:textId="4463B748"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pháp lu</w:t>
      </w:r>
      <w:r w:rsidRPr="008F726D">
        <w:rPr>
          <w:rFonts w:ascii="Arial" w:hAnsi="Arial" w:cs="Arial"/>
          <w:sz w:val="20"/>
          <w:szCs w:val="20"/>
        </w:rPr>
        <w:t>ậ</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tư pháp liên quan đ</w:t>
      </w:r>
      <w:r w:rsidRPr="008F726D">
        <w:rPr>
          <w:rFonts w:ascii="Arial" w:hAnsi="Arial" w:cs="Arial"/>
          <w:sz w:val="20"/>
          <w:szCs w:val="20"/>
        </w:rPr>
        <w:t>ế</w:t>
      </w:r>
      <w:r w:rsidRPr="008F726D">
        <w:rPr>
          <w:rFonts w:ascii="Arial" w:hAnsi="Arial" w:cs="Arial"/>
          <w:sz w:val="20"/>
          <w:szCs w:val="20"/>
        </w:rPr>
        <w:t>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w:t>
      </w:r>
      <w:r w:rsidR="008F726D" w:rsidRPr="008F726D">
        <w:rPr>
          <w:rFonts w:ascii="Arial" w:hAnsi="Arial" w:cs="Arial"/>
          <w:sz w:val="20"/>
          <w:szCs w:val="20"/>
        </w:rPr>
        <w:t xml:space="preserve"> </w:t>
      </w:r>
      <w:r w:rsidRPr="008F726D">
        <w:rPr>
          <w:rFonts w:ascii="Arial" w:hAnsi="Arial" w:cs="Arial"/>
          <w:sz w:val="20"/>
          <w:szCs w:val="20"/>
        </w:rPr>
        <w:t>quy</w:t>
      </w:r>
      <w:r w:rsidRPr="008F726D">
        <w:rPr>
          <w:rFonts w:ascii="Arial" w:hAnsi="Arial" w:cs="Arial"/>
          <w:sz w:val="20"/>
          <w:szCs w:val="20"/>
        </w:rPr>
        <w:t>ề</w:t>
      </w:r>
      <w:r w:rsidRPr="008F726D">
        <w:rPr>
          <w:rFonts w:ascii="Arial" w:hAnsi="Arial" w:cs="Arial"/>
          <w:sz w:val="20"/>
          <w:szCs w:val="20"/>
        </w:rPr>
        <w:t>n liên quan;</w:t>
      </w:r>
    </w:p>
    <w:p w14:paraId="4546FE32" w14:textId="058EF413"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Ki</w:t>
      </w:r>
      <w:r w:rsidRPr="008F726D">
        <w:rPr>
          <w:rFonts w:ascii="Arial" w:hAnsi="Arial" w:cs="Arial"/>
          <w:sz w:val="20"/>
          <w:szCs w:val="20"/>
        </w:rPr>
        <w:t>ế</w:t>
      </w:r>
      <w:r w:rsidRPr="008F726D">
        <w:rPr>
          <w:rFonts w:ascii="Arial" w:hAnsi="Arial" w:cs="Arial"/>
          <w:sz w:val="20"/>
          <w:szCs w:val="20"/>
        </w:rPr>
        <w:t>n th</w:t>
      </w:r>
      <w:r w:rsidRPr="008F726D">
        <w:rPr>
          <w:rFonts w:ascii="Arial" w:hAnsi="Arial" w:cs="Arial"/>
          <w:sz w:val="20"/>
          <w:szCs w:val="20"/>
        </w:rPr>
        <w:t>ứ</w:t>
      </w:r>
      <w:r w:rsidRPr="008F726D">
        <w:rPr>
          <w:rFonts w:ascii="Arial" w:hAnsi="Arial" w:cs="Arial"/>
          <w:sz w:val="20"/>
          <w:szCs w:val="20"/>
        </w:rPr>
        <w:t>c cơ b</w:t>
      </w:r>
      <w:r w:rsidRPr="008F726D">
        <w:rPr>
          <w:rFonts w:ascii="Arial" w:hAnsi="Arial" w:cs="Arial"/>
          <w:sz w:val="20"/>
          <w:szCs w:val="20"/>
        </w:rPr>
        <w:t>ả</w:t>
      </w:r>
      <w:r w:rsidRPr="008F726D">
        <w:rPr>
          <w:rFonts w:ascii="Arial" w:hAnsi="Arial" w:cs="Arial"/>
          <w:sz w:val="20"/>
          <w:szCs w:val="20"/>
        </w:rPr>
        <w:t>n v</w:t>
      </w:r>
      <w:r w:rsidRPr="008F726D">
        <w:rPr>
          <w:rFonts w:ascii="Arial" w:hAnsi="Arial" w:cs="Arial"/>
          <w:sz w:val="20"/>
          <w:szCs w:val="20"/>
        </w:rPr>
        <w:t>ề</w:t>
      </w:r>
      <w:r w:rsidRPr="008F726D">
        <w:rPr>
          <w:rFonts w:ascii="Arial" w:hAnsi="Arial" w:cs="Arial"/>
          <w:sz w:val="20"/>
          <w:szCs w:val="20"/>
        </w:rPr>
        <w:t xml:space="preserve"> các lĩnh v</w:t>
      </w:r>
      <w:r w:rsidRPr="008F726D">
        <w:rPr>
          <w:rFonts w:ascii="Arial" w:hAnsi="Arial" w:cs="Arial"/>
          <w:sz w:val="20"/>
          <w:szCs w:val="20"/>
        </w:rPr>
        <w:t>ự</w:t>
      </w:r>
      <w:r w:rsidRPr="008F726D">
        <w:rPr>
          <w:rFonts w:ascii="Arial" w:hAnsi="Arial" w:cs="Arial"/>
          <w:sz w:val="20"/>
          <w:szCs w:val="20"/>
        </w:rPr>
        <w:t>c liên quan: Đi</w:t>
      </w:r>
      <w:r w:rsidRPr="008F726D">
        <w:rPr>
          <w:rFonts w:ascii="Arial" w:hAnsi="Arial" w:cs="Arial"/>
          <w:sz w:val="20"/>
          <w:szCs w:val="20"/>
        </w:rPr>
        <w:t>ệ</w:t>
      </w:r>
      <w:r w:rsidRPr="008F726D">
        <w:rPr>
          <w:rFonts w:ascii="Arial" w:hAnsi="Arial" w:cs="Arial"/>
          <w:sz w:val="20"/>
          <w:szCs w:val="20"/>
        </w:rPr>
        <w:t xml:space="preserve">n </w:t>
      </w:r>
      <w:r w:rsidRPr="008F726D">
        <w:rPr>
          <w:rFonts w:ascii="Arial" w:hAnsi="Arial" w:cs="Arial"/>
          <w:sz w:val="20"/>
          <w:szCs w:val="20"/>
        </w:rPr>
        <w:t>ả</w:t>
      </w:r>
      <w:r w:rsidRPr="008F726D">
        <w:rPr>
          <w:rFonts w:ascii="Arial" w:hAnsi="Arial" w:cs="Arial"/>
          <w:sz w:val="20"/>
          <w:szCs w:val="20"/>
        </w:rPr>
        <w:t>nh, âm nh</w:t>
      </w:r>
      <w:r w:rsidRPr="008F726D">
        <w:rPr>
          <w:rFonts w:ascii="Arial" w:hAnsi="Arial" w:cs="Arial"/>
          <w:sz w:val="20"/>
          <w:szCs w:val="20"/>
        </w:rPr>
        <w:t>ạ</w:t>
      </w:r>
      <w:r w:rsidRPr="008F726D">
        <w:rPr>
          <w:rFonts w:ascii="Arial" w:hAnsi="Arial" w:cs="Arial"/>
          <w:sz w:val="20"/>
          <w:szCs w:val="20"/>
        </w:rPr>
        <w:t>c, sân kh</w:t>
      </w:r>
      <w:r w:rsidRPr="008F726D">
        <w:rPr>
          <w:rFonts w:ascii="Arial" w:hAnsi="Arial" w:cs="Arial"/>
          <w:sz w:val="20"/>
          <w:szCs w:val="20"/>
        </w:rPr>
        <w:t>ấ</w:t>
      </w:r>
      <w:r w:rsidRPr="008F726D">
        <w:rPr>
          <w:rFonts w:ascii="Arial" w:hAnsi="Arial" w:cs="Arial"/>
          <w:sz w:val="20"/>
          <w:szCs w:val="20"/>
        </w:rPr>
        <w:t>u,</w:t>
      </w:r>
      <w:r w:rsidR="008F726D" w:rsidRPr="008F726D">
        <w:rPr>
          <w:rFonts w:ascii="Arial" w:hAnsi="Arial" w:cs="Arial"/>
          <w:sz w:val="20"/>
          <w:szCs w:val="20"/>
        </w:rPr>
        <w:t xml:space="preserve"> </w:t>
      </w:r>
      <w:r w:rsidRPr="008F726D">
        <w:rPr>
          <w:rFonts w:ascii="Arial" w:hAnsi="Arial" w:cs="Arial"/>
          <w:sz w:val="20"/>
          <w:szCs w:val="20"/>
        </w:rPr>
        <w:t>m</w:t>
      </w:r>
      <w:r w:rsidRPr="008F726D">
        <w:rPr>
          <w:rFonts w:ascii="Arial" w:hAnsi="Arial" w:cs="Arial"/>
          <w:sz w:val="20"/>
          <w:szCs w:val="20"/>
        </w:rPr>
        <w:t>ỹ</w:t>
      </w:r>
      <w:r w:rsidRPr="008F726D">
        <w:rPr>
          <w:rFonts w:ascii="Arial" w:hAnsi="Arial" w:cs="Arial"/>
          <w:sz w:val="20"/>
          <w:szCs w:val="20"/>
        </w:rPr>
        <w:t xml:space="preserve"> thu</w:t>
      </w:r>
      <w:r w:rsidRPr="008F726D">
        <w:rPr>
          <w:rFonts w:ascii="Arial" w:hAnsi="Arial" w:cs="Arial"/>
          <w:sz w:val="20"/>
          <w:szCs w:val="20"/>
        </w:rPr>
        <w:t>ậ</w:t>
      </w:r>
      <w:r w:rsidRPr="008F726D">
        <w:rPr>
          <w:rFonts w:ascii="Arial" w:hAnsi="Arial" w:cs="Arial"/>
          <w:sz w:val="20"/>
          <w:szCs w:val="20"/>
        </w:rPr>
        <w:t>t, nhi</w:t>
      </w:r>
      <w:r w:rsidRPr="008F726D">
        <w:rPr>
          <w:rFonts w:ascii="Arial" w:hAnsi="Arial" w:cs="Arial"/>
          <w:sz w:val="20"/>
          <w:szCs w:val="20"/>
        </w:rPr>
        <w:t>ế</w:t>
      </w:r>
      <w:r w:rsidRPr="008F726D">
        <w:rPr>
          <w:rFonts w:ascii="Arial" w:hAnsi="Arial" w:cs="Arial"/>
          <w:sz w:val="20"/>
          <w:szCs w:val="20"/>
        </w:rPr>
        <w:t xml:space="preserve">p </w:t>
      </w:r>
      <w:r w:rsidRPr="008F726D">
        <w:rPr>
          <w:rFonts w:ascii="Arial" w:hAnsi="Arial" w:cs="Arial"/>
          <w:sz w:val="20"/>
          <w:szCs w:val="20"/>
        </w:rPr>
        <w:t>ả</w:t>
      </w:r>
      <w:r w:rsidRPr="008F726D">
        <w:rPr>
          <w:rFonts w:ascii="Arial" w:hAnsi="Arial" w:cs="Arial"/>
          <w:sz w:val="20"/>
          <w:szCs w:val="20"/>
        </w:rPr>
        <w:t>nh, văn h</w:t>
      </w:r>
      <w:r w:rsidRPr="008F726D">
        <w:rPr>
          <w:rFonts w:ascii="Arial" w:hAnsi="Arial" w:cs="Arial"/>
          <w:sz w:val="20"/>
          <w:szCs w:val="20"/>
        </w:rPr>
        <w:t>ọ</w:t>
      </w:r>
      <w:r w:rsidRPr="008F726D">
        <w:rPr>
          <w:rFonts w:ascii="Arial" w:hAnsi="Arial" w:cs="Arial"/>
          <w:sz w:val="20"/>
          <w:szCs w:val="20"/>
        </w:rPr>
        <w:t>c, báo chí, ki</w:t>
      </w:r>
      <w:r w:rsidRPr="008F726D">
        <w:rPr>
          <w:rFonts w:ascii="Arial" w:hAnsi="Arial" w:cs="Arial"/>
          <w:sz w:val="20"/>
          <w:szCs w:val="20"/>
        </w:rPr>
        <w:t>ế</w:t>
      </w:r>
      <w:r w:rsidRPr="008F726D">
        <w:rPr>
          <w:rFonts w:ascii="Arial" w:hAnsi="Arial" w:cs="Arial"/>
          <w:sz w:val="20"/>
          <w:szCs w:val="20"/>
        </w:rPr>
        <w:t>n trúc, ph</w:t>
      </w:r>
      <w:r w:rsidRPr="008F726D">
        <w:rPr>
          <w:rFonts w:ascii="Arial" w:hAnsi="Arial" w:cs="Arial"/>
          <w:sz w:val="20"/>
          <w:szCs w:val="20"/>
        </w:rPr>
        <w:t>ầ</w:t>
      </w:r>
      <w:r w:rsidRPr="008F726D">
        <w:rPr>
          <w:rFonts w:ascii="Arial" w:hAnsi="Arial" w:cs="Arial"/>
          <w:sz w:val="20"/>
          <w:szCs w:val="20"/>
        </w:rPr>
        <w:t xml:space="preserve">n </w:t>
      </w:r>
      <w:r w:rsidRPr="008F726D">
        <w:rPr>
          <w:rFonts w:ascii="Arial" w:hAnsi="Arial" w:cs="Arial"/>
          <w:sz w:val="20"/>
          <w:szCs w:val="20"/>
        </w:rPr>
        <w:t>m</w:t>
      </w:r>
      <w:r w:rsidRPr="008F726D">
        <w:rPr>
          <w:rFonts w:ascii="Arial" w:hAnsi="Arial" w:cs="Arial"/>
          <w:sz w:val="20"/>
          <w:szCs w:val="20"/>
        </w:rPr>
        <w:t>ề</w:t>
      </w:r>
      <w:r w:rsidRPr="008F726D">
        <w:rPr>
          <w:rFonts w:ascii="Arial" w:hAnsi="Arial" w:cs="Arial"/>
          <w:sz w:val="20"/>
          <w:szCs w:val="20"/>
        </w:rPr>
        <w:t>m...;</w:t>
      </w:r>
    </w:p>
    <w:p w14:paraId="4F92A5F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Ki</w:t>
      </w:r>
      <w:r w:rsidRPr="008F726D">
        <w:rPr>
          <w:rFonts w:ascii="Arial" w:hAnsi="Arial" w:cs="Arial"/>
          <w:sz w:val="20"/>
          <w:szCs w:val="20"/>
        </w:rPr>
        <w:t>ế</w:t>
      </w:r>
      <w:r w:rsidRPr="008F726D">
        <w:rPr>
          <w:rFonts w:ascii="Arial" w:hAnsi="Arial" w:cs="Arial"/>
          <w:sz w:val="20"/>
          <w:szCs w:val="20"/>
        </w:rPr>
        <w:t>n th</w:t>
      </w:r>
      <w:r w:rsidRPr="008F726D">
        <w:rPr>
          <w:rFonts w:ascii="Arial" w:hAnsi="Arial" w:cs="Arial"/>
          <w:sz w:val="20"/>
          <w:szCs w:val="20"/>
        </w:rPr>
        <w:t>ứ</w:t>
      </w:r>
      <w:r w:rsidRPr="008F726D">
        <w:rPr>
          <w:rFonts w:ascii="Arial" w:hAnsi="Arial" w:cs="Arial"/>
          <w:sz w:val="20"/>
          <w:szCs w:val="20"/>
        </w:rPr>
        <w:t>c cơ b</w:t>
      </w:r>
      <w:r w:rsidRPr="008F726D">
        <w:rPr>
          <w:rFonts w:ascii="Arial" w:hAnsi="Arial" w:cs="Arial"/>
          <w:sz w:val="20"/>
          <w:szCs w:val="20"/>
        </w:rPr>
        <w:t>ả</w:t>
      </w:r>
      <w:r w:rsidRPr="008F726D">
        <w:rPr>
          <w:rFonts w:ascii="Arial" w:hAnsi="Arial" w:cs="Arial"/>
          <w:sz w:val="20"/>
          <w:szCs w:val="20"/>
        </w:rPr>
        <w:t>n v</w:t>
      </w:r>
      <w:r w:rsidRPr="008F726D">
        <w:rPr>
          <w:rFonts w:ascii="Arial" w:hAnsi="Arial" w:cs="Arial"/>
          <w:sz w:val="20"/>
          <w:szCs w:val="20"/>
        </w:rPr>
        <w:t>ề</w:t>
      </w:r>
      <w:r w:rsidRPr="008F726D">
        <w:rPr>
          <w:rFonts w:ascii="Arial" w:hAnsi="Arial" w:cs="Arial"/>
          <w:sz w:val="20"/>
          <w:szCs w:val="20"/>
        </w:rPr>
        <w:t xml:space="preserve"> đ</w:t>
      </w:r>
      <w:r w:rsidRPr="008F726D">
        <w:rPr>
          <w:rFonts w:ascii="Arial" w:hAnsi="Arial" w:cs="Arial"/>
          <w:sz w:val="20"/>
          <w:szCs w:val="20"/>
        </w:rPr>
        <w:t>ị</w:t>
      </w:r>
      <w:r w:rsidRPr="008F726D">
        <w:rPr>
          <w:rFonts w:ascii="Arial" w:hAnsi="Arial" w:cs="Arial"/>
          <w:sz w:val="20"/>
          <w:szCs w:val="20"/>
        </w:rPr>
        <w:t>nh giá, th</w:t>
      </w:r>
      <w:r w:rsidRPr="008F726D">
        <w:rPr>
          <w:rFonts w:ascii="Arial" w:hAnsi="Arial" w:cs="Arial"/>
          <w:sz w:val="20"/>
          <w:szCs w:val="20"/>
        </w:rPr>
        <w:t>ẩ</w:t>
      </w:r>
      <w:r w:rsidRPr="008F726D">
        <w:rPr>
          <w:rFonts w:ascii="Arial" w:hAnsi="Arial" w:cs="Arial"/>
          <w:sz w:val="20"/>
          <w:szCs w:val="20"/>
        </w:rPr>
        <w:t>m đ</w:t>
      </w:r>
      <w:r w:rsidRPr="008F726D">
        <w:rPr>
          <w:rFonts w:ascii="Arial" w:hAnsi="Arial" w:cs="Arial"/>
          <w:sz w:val="20"/>
          <w:szCs w:val="20"/>
        </w:rPr>
        <w:t>ị</w:t>
      </w:r>
      <w:r w:rsidRPr="008F726D">
        <w:rPr>
          <w:rFonts w:ascii="Arial" w:hAnsi="Arial" w:cs="Arial"/>
          <w:sz w:val="20"/>
          <w:szCs w:val="20"/>
        </w:rPr>
        <w:t>nh giá;</w:t>
      </w:r>
    </w:p>
    <w:p w14:paraId="47F51054"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Ki</w:t>
      </w:r>
      <w:r w:rsidRPr="008F726D">
        <w:rPr>
          <w:rFonts w:ascii="Arial" w:hAnsi="Arial" w:cs="Arial"/>
          <w:sz w:val="20"/>
          <w:szCs w:val="20"/>
        </w:rPr>
        <w:t>ế</w:t>
      </w:r>
      <w:r w:rsidRPr="008F726D">
        <w:rPr>
          <w:rFonts w:ascii="Arial" w:hAnsi="Arial" w:cs="Arial"/>
          <w:sz w:val="20"/>
          <w:szCs w:val="20"/>
        </w:rPr>
        <w:t>n th</w:t>
      </w:r>
      <w:r w:rsidRPr="008F726D">
        <w:rPr>
          <w:rFonts w:ascii="Arial" w:hAnsi="Arial" w:cs="Arial"/>
          <w:sz w:val="20"/>
          <w:szCs w:val="20"/>
        </w:rPr>
        <w:t>ứ</w:t>
      </w:r>
      <w:r w:rsidRPr="008F726D">
        <w:rPr>
          <w:rFonts w:ascii="Arial" w:hAnsi="Arial" w:cs="Arial"/>
          <w:sz w:val="20"/>
          <w:szCs w:val="20"/>
        </w:rPr>
        <w:t>c cơ b</w:t>
      </w:r>
      <w:r w:rsidRPr="008F726D">
        <w:rPr>
          <w:rFonts w:ascii="Arial" w:hAnsi="Arial" w:cs="Arial"/>
          <w:sz w:val="20"/>
          <w:szCs w:val="20"/>
        </w:rPr>
        <w:t>ả</w:t>
      </w:r>
      <w:r w:rsidRPr="008F726D">
        <w:rPr>
          <w:rFonts w:ascii="Arial" w:hAnsi="Arial" w:cs="Arial"/>
          <w:sz w:val="20"/>
          <w:szCs w:val="20"/>
        </w:rPr>
        <w:t>n v</w:t>
      </w:r>
      <w:r w:rsidRPr="008F726D">
        <w:rPr>
          <w:rFonts w:ascii="Arial" w:hAnsi="Arial" w:cs="Arial"/>
          <w:sz w:val="20"/>
          <w:szCs w:val="20"/>
        </w:rPr>
        <w:t>ề</w:t>
      </w:r>
      <w:r w:rsidRPr="008F726D">
        <w:rPr>
          <w:rFonts w:ascii="Arial" w:hAnsi="Arial" w:cs="Arial"/>
          <w:sz w:val="20"/>
          <w:szCs w:val="20"/>
        </w:rPr>
        <w:t xml:space="preserve"> công ngh</w:t>
      </w:r>
      <w:r w:rsidRPr="008F726D">
        <w:rPr>
          <w:rFonts w:ascii="Arial" w:hAnsi="Arial" w:cs="Arial"/>
          <w:sz w:val="20"/>
          <w:szCs w:val="20"/>
        </w:rPr>
        <w:t>ệ</w:t>
      </w:r>
      <w:r w:rsidRPr="008F726D">
        <w:rPr>
          <w:rFonts w:ascii="Arial" w:hAnsi="Arial" w:cs="Arial"/>
          <w:sz w:val="20"/>
          <w:szCs w:val="20"/>
        </w:rPr>
        <w:t xml:space="preserve"> s</w:t>
      </w:r>
      <w:r w:rsidRPr="008F726D">
        <w:rPr>
          <w:rFonts w:ascii="Arial" w:hAnsi="Arial" w:cs="Arial"/>
          <w:sz w:val="20"/>
          <w:szCs w:val="20"/>
        </w:rPr>
        <w:t>ố</w:t>
      </w:r>
      <w:r w:rsidRPr="008F726D">
        <w:rPr>
          <w:rFonts w:ascii="Arial" w:hAnsi="Arial" w:cs="Arial"/>
          <w:sz w:val="20"/>
          <w:szCs w:val="20"/>
        </w:rPr>
        <w:t>, trí tu</w:t>
      </w:r>
      <w:r w:rsidRPr="008F726D">
        <w:rPr>
          <w:rFonts w:ascii="Arial" w:hAnsi="Arial" w:cs="Arial"/>
          <w:sz w:val="20"/>
          <w:szCs w:val="20"/>
        </w:rPr>
        <w:t>ệ</w:t>
      </w:r>
      <w:r w:rsidRPr="008F726D">
        <w:rPr>
          <w:rFonts w:ascii="Arial" w:hAnsi="Arial" w:cs="Arial"/>
          <w:sz w:val="20"/>
          <w:szCs w:val="20"/>
        </w:rPr>
        <w:t xml:space="preserve"> nhân t</w:t>
      </w:r>
      <w:r w:rsidRPr="008F726D">
        <w:rPr>
          <w:rFonts w:ascii="Arial" w:hAnsi="Arial" w:cs="Arial"/>
          <w:sz w:val="20"/>
          <w:szCs w:val="20"/>
        </w:rPr>
        <w:t>ạ</w:t>
      </w:r>
      <w:r w:rsidRPr="008F726D">
        <w:rPr>
          <w:rFonts w:ascii="Arial" w:hAnsi="Arial" w:cs="Arial"/>
          <w:sz w:val="20"/>
          <w:szCs w:val="20"/>
        </w:rPr>
        <w:t>o và các v</w:t>
      </w:r>
      <w:r w:rsidRPr="008F726D">
        <w:rPr>
          <w:rFonts w:ascii="Arial" w:hAnsi="Arial" w:cs="Arial"/>
          <w:sz w:val="20"/>
          <w:szCs w:val="20"/>
        </w:rPr>
        <w:t>ấ</w:t>
      </w:r>
      <w:r w:rsidRPr="008F726D">
        <w:rPr>
          <w:rFonts w:ascii="Arial" w:hAnsi="Arial" w:cs="Arial"/>
          <w:sz w:val="20"/>
          <w:szCs w:val="20"/>
        </w:rPr>
        <w:t>n đ</w:t>
      </w:r>
      <w:r w:rsidRPr="008F726D">
        <w:rPr>
          <w:rFonts w:ascii="Arial" w:hAnsi="Arial" w:cs="Arial"/>
          <w:sz w:val="20"/>
          <w:szCs w:val="20"/>
        </w:rPr>
        <w:t>ề</w:t>
      </w:r>
      <w:r w:rsidRPr="008F726D">
        <w:rPr>
          <w:rFonts w:ascii="Arial" w:hAnsi="Arial" w:cs="Arial"/>
          <w:sz w:val="20"/>
          <w:szCs w:val="20"/>
        </w:rPr>
        <w:t xml:space="preserve"> m</w:t>
      </w:r>
      <w:r w:rsidRPr="008F726D">
        <w:rPr>
          <w:rFonts w:ascii="Arial" w:hAnsi="Arial" w:cs="Arial"/>
          <w:sz w:val="20"/>
          <w:szCs w:val="20"/>
        </w:rPr>
        <w:t>ớ</w:t>
      </w:r>
      <w:r w:rsidRPr="008F726D">
        <w:rPr>
          <w:rFonts w:ascii="Arial" w:hAnsi="Arial" w:cs="Arial"/>
          <w:sz w:val="20"/>
          <w:szCs w:val="20"/>
        </w:rPr>
        <w:t>i phát sinh trong b</w:t>
      </w:r>
      <w:r w:rsidRPr="008F726D">
        <w:rPr>
          <w:rFonts w:ascii="Arial" w:hAnsi="Arial" w:cs="Arial"/>
          <w:sz w:val="20"/>
          <w:szCs w:val="20"/>
        </w:rPr>
        <w:t>ả</w:t>
      </w:r>
      <w:r w:rsidRPr="008F726D">
        <w:rPr>
          <w:rFonts w:ascii="Arial" w:hAnsi="Arial" w:cs="Arial"/>
          <w:sz w:val="20"/>
          <w:szCs w:val="20"/>
        </w:rPr>
        <w:t>o h</w:t>
      </w:r>
      <w:r w:rsidRPr="008F726D">
        <w:rPr>
          <w:rFonts w:ascii="Arial" w:hAnsi="Arial" w:cs="Arial"/>
          <w:sz w:val="20"/>
          <w:szCs w:val="20"/>
        </w:rPr>
        <w:t>ộ</w:t>
      </w:r>
      <w:r w:rsidRPr="008F726D">
        <w:rPr>
          <w:rFonts w:ascii="Arial" w:hAnsi="Arial" w:cs="Arial"/>
          <w:sz w:val="20"/>
          <w:szCs w:val="20"/>
        </w:rPr>
        <w:t xml:space="preserve"> và th</w:t>
      </w:r>
      <w:r w:rsidRPr="008F726D">
        <w:rPr>
          <w:rFonts w:ascii="Arial" w:hAnsi="Arial" w:cs="Arial"/>
          <w:sz w:val="20"/>
          <w:szCs w:val="20"/>
        </w:rPr>
        <w:t>ự</w:t>
      </w:r>
      <w:r w:rsidRPr="008F726D">
        <w:rPr>
          <w:rFonts w:ascii="Arial" w:hAnsi="Arial" w:cs="Arial"/>
          <w:sz w:val="20"/>
          <w:szCs w:val="20"/>
        </w:rPr>
        <w:t>c thi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1F803112"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5.</w:t>
      </w:r>
      <w:r w:rsidRPr="008F726D">
        <w:rPr>
          <w:rFonts w:ascii="Arial" w:hAnsi="Arial" w:cs="Arial"/>
          <w:sz w:val="20"/>
          <w:szCs w:val="20"/>
        </w:rPr>
        <w:t xml:space="preserve"> </w:t>
      </w:r>
      <w:r w:rsidRPr="008F726D">
        <w:rPr>
          <w:rFonts w:ascii="Arial" w:hAnsi="Arial" w:cs="Arial"/>
          <w:b/>
          <w:sz w:val="20"/>
          <w:szCs w:val="20"/>
        </w:rPr>
        <w:t>Ho</w:t>
      </w:r>
      <w:r w:rsidRPr="008F726D">
        <w:rPr>
          <w:rFonts w:ascii="Arial" w:hAnsi="Arial" w:cs="Arial"/>
          <w:b/>
          <w:sz w:val="20"/>
          <w:szCs w:val="20"/>
        </w:rPr>
        <w:t>ạ</w:t>
      </w:r>
      <w:r w:rsidRPr="008F726D">
        <w:rPr>
          <w:rFonts w:ascii="Arial" w:hAnsi="Arial" w:cs="Arial"/>
          <w:b/>
          <w:sz w:val="20"/>
          <w:szCs w:val="20"/>
        </w:rPr>
        <w:t>t đ</w:t>
      </w:r>
      <w:r w:rsidRPr="008F726D">
        <w:rPr>
          <w:rFonts w:ascii="Arial" w:hAnsi="Arial" w:cs="Arial"/>
          <w:b/>
          <w:sz w:val="20"/>
          <w:szCs w:val="20"/>
        </w:rPr>
        <w:t>ộ</w:t>
      </w:r>
      <w:r w:rsidRPr="008F726D">
        <w:rPr>
          <w:rFonts w:ascii="Arial" w:hAnsi="Arial" w:cs="Arial"/>
          <w:b/>
          <w:sz w:val="20"/>
          <w:szCs w:val="20"/>
        </w:rPr>
        <w:t>ng ki</w:t>
      </w:r>
      <w:r w:rsidRPr="008F726D">
        <w:rPr>
          <w:rFonts w:ascii="Arial" w:hAnsi="Arial" w:cs="Arial"/>
          <w:b/>
          <w:sz w:val="20"/>
          <w:szCs w:val="20"/>
        </w:rPr>
        <w:t>ể</w:t>
      </w:r>
      <w:r w:rsidRPr="008F726D">
        <w:rPr>
          <w:rFonts w:ascii="Arial" w:hAnsi="Arial" w:cs="Arial"/>
          <w:b/>
          <w:sz w:val="20"/>
          <w:szCs w:val="20"/>
        </w:rPr>
        <w:t>m tra, đánh giá</w:t>
      </w:r>
    </w:p>
    <w:p w14:paraId="2BD2E1A1" w14:textId="2543D6E9"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Ki</w:t>
      </w:r>
      <w:r w:rsidRPr="008F726D">
        <w:rPr>
          <w:rFonts w:ascii="Arial" w:hAnsi="Arial" w:cs="Arial"/>
          <w:sz w:val="20"/>
          <w:szCs w:val="20"/>
        </w:rPr>
        <w:t>ể</w:t>
      </w:r>
      <w:r w:rsidRPr="008F726D">
        <w:rPr>
          <w:rFonts w:ascii="Arial" w:hAnsi="Arial" w:cs="Arial"/>
          <w:sz w:val="20"/>
          <w:szCs w:val="20"/>
        </w:rPr>
        <w:t>m tra, đánh giá m</w:t>
      </w:r>
      <w:r w:rsidRPr="008F726D">
        <w:rPr>
          <w:rFonts w:ascii="Arial" w:hAnsi="Arial" w:cs="Arial"/>
          <w:sz w:val="20"/>
          <w:szCs w:val="20"/>
        </w:rPr>
        <w:t>ứ</w:t>
      </w:r>
      <w:r w:rsidRPr="008F726D">
        <w:rPr>
          <w:rFonts w:ascii="Arial" w:hAnsi="Arial" w:cs="Arial"/>
          <w:sz w:val="20"/>
          <w:szCs w:val="20"/>
        </w:rPr>
        <w:t>c đ</w:t>
      </w:r>
      <w:r w:rsidRPr="008F726D">
        <w:rPr>
          <w:rFonts w:ascii="Arial" w:hAnsi="Arial" w:cs="Arial"/>
          <w:sz w:val="20"/>
          <w:szCs w:val="20"/>
        </w:rPr>
        <w:t>ộ</w:t>
      </w:r>
      <w:r w:rsidRPr="008F726D">
        <w:rPr>
          <w:rFonts w:ascii="Arial" w:hAnsi="Arial" w:cs="Arial"/>
          <w:sz w:val="20"/>
          <w:szCs w:val="20"/>
        </w:rPr>
        <w:t xml:space="preserve"> tha</w:t>
      </w:r>
      <w:r w:rsidRPr="008F726D">
        <w:rPr>
          <w:rFonts w:ascii="Arial" w:hAnsi="Arial" w:cs="Arial"/>
          <w:sz w:val="20"/>
          <w:szCs w:val="20"/>
        </w:rPr>
        <w:t>m gia và ch</w:t>
      </w:r>
      <w:r w:rsidRPr="008F726D">
        <w:rPr>
          <w:rFonts w:ascii="Arial" w:hAnsi="Arial" w:cs="Arial"/>
          <w:sz w:val="20"/>
          <w:szCs w:val="20"/>
        </w:rPr>
        <w:t>ấ</w:t>
      </w:r>
      <w:r w:rsidRPr="008F726D">
        <w:rPr>
          <w:rFonts w:ascii="Arial" w:hAnsi="Arial" w:cs="Arial"/>
          <w:sz w:val="20"/>
          <w:szCs w:val="20"/>
        </w:rPr>
        <w:t>p hành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h</w:t>
      </w:r>
      <w:r w:rsidRPr="008F726D">
        <w:rPr>
          <w:rFonts w:ascii="Arial" w:hAnsi="Arial" w:cs="Arial"/>
          <w:sz w:val="20"/>
          <w:szCs w:val="20"/>
        </w:rPr>
        <w:t>ọ</w:t>
      </w:r>
      <w:r w:rsidRPr="008F726D">
        <w:rPr>
          <w:rFonts w:ascii="Arial" w:hAnsi="Arial" w:cs="Arial"/>
          <w:sz w:val="20"/>
          <w:szCs w:val="20"/>
        </w:rPr>
        <w:t>c viên</w:t>
      </w:r>
      <w:r w:rsidR="008F726D" w:rsidRPr="008F726D">
        <w:rPr>
          <w:rFonts w:ascii="Arial" w:hAnsi="Arial" w:cs="Arial"/>
          <w:sz w:val="20"/>
          <w:szCs w:val="20"/>
        </w:rPr>
        <w:t xml:space="preserve"> </w:t>
      </w:r>
      <w:r w:rsidRPr="008F726D">
        <w:rPr>
          <w:rFonts w:ascii="Arial" w:hAnsi="Arial" w:cs="Arial"/>
          <w:sz w:val="20"/>
          <w:szCs w:val="20"/>
        </w:rPr>
        <w:t>trong quá trình đào t</w:t>
      </w:r>
      <w:r w:rsidRPr="008F726D">
        <w:rPr>
          <w:rFonts w:ascii="Arial" w:hAnsi="Arial" w:cs="Arial"/>
          <w:sz w:val="20"/>
          <w:szCs w:val="20"/>
        </w:rPr>
        <w:t>ạ</w:t>
      </w:r>
      <w:r w:rsidRPr="008F726D">
        <w:rPr>
          <w:rFonts w:ascii="Arial" w:hAnsi="Arial" w:cs="Arial"/>
          <w:sz w:val="20"/>
          <w:szCs w:val="20"/>
        </w:rPr>
        <w:t xml:space="preserve">o; </w:t>
      </w:r>
    </w:p>
    <w:p w14:paraId="5426AC0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Ki</w:t>
      </w:r>
      <w:r w:rsidRPr="008F726D">
        <w:rPr>
          <w:rFonts w:ascii="Arial" w:hAnsi="Arial" w:cs="Arial"/>
          <w:sz w:val="20"/>
          <w:szCs w:val="20"/>
        </w:rPr>
        <w:t>ể</w:t>
      </w:r>
      <w:r w:rsidRPr="008F726D">
        <w:rPr>
          <w:rFonts w:ascii="Arial" w:hAnsi="Arial" w:cs="Arial"/>
          <w:sz w:val="20"/>
          <w:szCs w:val="20"/>
        </w:rPr>
        <w:t>m tra, đánh giá k</w:t>
      </w:r>
      <w:r w:rsidRPr="008F726D">
        <w:rPr>
          <w:rFonts w:ascii="Arial" w:hAnsi="Arial" w:cs="Arial"/>
          <w:sz w:val="20"/>
          <w:szCs w:val="20"/>
        </w:rPr>
        <w:t>ế</w:t>
      </w:r>
      <w:r w:rsidRPr="008F726D">
        <w:rPr>
          <w:rFonts w:ascii="Arial" w:hAnsi="Arial" w:cs="Arial"/>
          <w:sz w:val="20"/>
          <w:szCs w:val="20"/>
        </w:rPr>
        <w:t>t qu</w:t>
      </w:r>
      <w:r w:rsidRPr="008F726D">
        <w:rPr>
          <w:rFonts w:ascii="Arial" w:hAnsi="Arial" w:cs="Arial"/>
          <w:sz w:val="20"/>
          <w:szCs w:val="20"/>
        </w:rPr>
        <w:t>ả</w:t>
      </w:r>
      <w:r w:rsidRPr="008F726D">
        <w:rPr>
          <w:rFonts w:ascii="Arial" w:hAnsi="Arial" w:cs="Arial"/>
          <w:sz w:val="20"/>
          <w:szCs w:val="20"/>
        </w:rPr>
        <w:t xml:space="preserve"> h</w:t>
      </w:r>
      <w:r w:rsidRPr="008F726D">
        <w:rPr>
          <w:rFonts w:ascii="Arial" w:hAnsi="Arial" w:cs="Arial"/>
          <w:sz w:val="20"/>
          <w:szCs w:val="20"/>
        </w:rPr>
        <w:t>ọ</w:t>
      </w:r>
      <w:r w:rsidRPr="008F726D">
        <w:rPr>
          <w:rFonts w:ascii="Arial" w:hAnsi="Arial" w:cs="Arial"/>
          <w:sz w:val="20"/>
          <w:szCs w:val="20"/>
        </w:rPr>
        <w:t>c t</w:t>
      </w:r>
      <w:r w:rsidRPr="008F726D">
        <w:rPr>
          <w:rFonts w:ascii="Arial" w:hAnsi="Arial" w:cs="Arial"/>
          <w:sz w:val="20"/>
          <w:szCs w:val="20"/>
        </w:rPr>
        <w:t>ậ</w:t>
      </w:r>
      <w:r w:rsidRPr="008F726D">
        <w:rPr>
          <w:rFonts w:ascii="Arial" w:hAnsi="Arial" w:cs="Arial"/>
          <w:sz w:val="20"/>
          <w:szCs w:val="20"/>
        </w:rPr>
        <w:t>p, bao g</w:t>
      </w:r>
      <w:r w:rsidRPr="008F726D">
        <w:rPr>
          <w:rFonts w:ascii="Arial" w:hAnsi="Arial" w:cs="Arial"/>
          <w:sz w:val="20"/>
          <w:szCs w:val="20"/>
        </w:rPr>
        <w:t>ồ</w:t>
      </w:r>
      <w:r w:rsidRPr="008F726D">
        <w:rPr>
          <w:rFonts w:ascii="Arial" w:hAnsi="Arial" w:cs="Arial"/>
          <w:sz w:val="20"/>
          <w:szCs w:val="20"/>
        </w:rPr>
        <w:t>m các n</w:t>
      </w:r>
      <w:r w:rsidRPr="008F726D">
        <w:rPr>
          <w:rFonts w:ascii="Arial" w:hAnsi="Arial" w:cs="Arial"/>
          <w:sz w:val="20"/>
          <w:szCs w:val="20"/>
        </w:rPr>
        <w:t>ộ</w:t>
      </w:r>
      <w:r w:rsidRPr="008F726D">
        <w:rPr>
          <w:rFonts w:ascii="Arial" w:hAnsi="Arial" w:cs="Arial"/>
          <w:sz w:val="20"/>
          <w:szCs w:val="20"/>
        </w:rPr>
        <w:t>i dung v</w:t>
      </w:r>
      <w:r w:rsidRPr="008F726D">
        <w:rPr>
          <w:rFonts w:ascii="Arial" w:hAnsi="Arial" w:cs="Arial"/>
          <w:sz w:val="20"/>
          <w:szCs w:val="20"/>
        </w:rPr>
        <w:t>ề</w:t>
      </w:r>
      <w:r w:rsidRPr="008F726D">
        <w:rPr>
          <w:rFonts w:ascii="Arial" w:hAnsi="Arial" w:cs="Arial"/>
          <w:sz w:val="20"/>
          <w:szCs w:val="20"/>
        </w:rPr>
        <w:t xml:space="preserve"> ki</w:t>
      </w:r>
      <w:r w:rsidRPr="008F726D">
        <w:rPr>
          <w:rFonts w:ascii="Arial" w:hAnsi="Arial" w:cs="Arial"/>
          <w:sz w:val="20"/>
          <w:szCs w:val="20"/>
        </w:rPr>
        <w:t>ế</w:t>
      </w:r>
      <w:r w:rsidRPr="008F726D">
        <w:rPr>
          <w:rFonts w:ascii="Arial" w:hAnsi="Arial" w:cs="Arial"/>
          <w:sz w:val="20"/>
          <w:szCs w:val="20"/>
        </w:rPr>
        <w:t>n th</w:t>
      </w:r>
      <w:r w:rsidRPr="008F726D">
        <w:rPr>
          <w:rFonts w:ascii="Arial" w:hAnsi="Arial" w:cs="Arial"/>
          <w:sz w:val="20"/>
          <w:szCs w:val="20"/>
        </w:rPr>
        <w:t>ứ</w:t>
      </w:r>
      <w:r w:rsidRPr="008F726D">
        <w:rPr>
          <w:rFonts w:ascii="Arial" w:hAnsi="Arial" w:cs="Arial"/>
          <w:sz w:val="20"/>
          <w:szCs w:val="20"/>
        </w:rPr>
        <w:t>c pháp lu</w:t>
      </w:r>
      <w:r w:rsidRPr="008F726D">
        <w:rPr>
          <w:rFonts w:ascii="Arial" w:hAnsi="Arial" w:cs="Arial"/>
          <w:sz w:val="20"/>
          <w:szCs w:val="20"/>
        </w:rPr>
        <w:t>ậ</w:t>
      </w:r>
      <w:r w:rsidRPr="008F726D">
        <w:rPr>
          <w:rFonts w:ascii="Arial" w:hAnsi="Arial" w:cs="Arial"/>
          <w:sz w:val="20"/>
          <w:szCs w:val="20"/>
        </w:rPr>
        <w:t>t, k</w:t>
      </w:r>
      <w:r w:rsidRPr="008F726D">
        <w:rPr>
          <w:rFonts w:ascii="Arial" w:hAnsi="Arial" w:cs="Arial"/>
          <w:sz w:val="20"/>
          <w:szCs w:val="20"/>
        </w:rPr>
        <w:t>ỹ</w:t>
      </w:r>
      <w:r w:rsidRPr="008F726D">
        <w:rPr>
          <w:rFonts w:ascii="Arial" w:hAnsi="Arial" w:cs="Arial"/>
          <w:sz w:val="20"/>
          <w:szCs w:val="20"/>
        </w:rPr>
        <w:t xml:space="preserve"> năng và phương pháp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năng l</w:t>
      </w:r>
      <w:r w:rsidRPr="008F726D">
        <w:rPr>
          <w:rFonts w:ascii="Arial" w:hAnsi="Arial" w:cs="Arial"/>
          <w:sz w:val="20"/>
          <w:szCs w:val="20"/>
        </w:rPr>
        <w:t>ự</w:t>
      </w:r>
      <w:r w:rsidRPr="008F726D">
        <w:rPr>
          <w:rFonts w:ascii="Arial" w:hAnsi="Arial" w:cs="Arial"/>
          <w:sz w:val="20"/>
          <w:szCs w:val="20"/>
        </w:rPr>
        <w:t>c th</w:t>
      </w:r>
      <w:r w:rsidRPr="008F726D">
        <w:rPr>
          <w:rFonts w:ascii="Arial" w:hAnsi="Arial" w:cs="Arial"/>
          <w:sz w:val="20"/>
          <w:szCs w:val="20"/>
        </w:rPr>
        <w:t>ự</w:t>
      </w:r>
      <w:r w:rsidRPr="008F726D">
        <w:rPr>
          <w:rFonts w:ascii="Arial" w:hAnsi="Arial" w:cs="Arial"/>
          <w:sz w:val="20"/>
          <w:szCs w:val="20"/>
        </w:rPr>
        <w:t>c hành và đ</w:t>
      </w:r>
      <w:r w:rsidRPr="008F726D">
        <w:rPr>
          <w:rFonts w:ascii="Arial" w:hAnsi="Arial" w:cs="Arial"/>
          <w:sz w:val="20"/>
          <w:szCs w:val="20"/>
        </w:rPr>
        <w:t>ạ</w:t>
      </w:r>
      <w:r w:rsidRPr="008F726D">
        <w:rPr>
          <w:rFonts w:ascii="Arial" w:hAnsi="Arial" w:cs="Arial"/>
          <w:sz w:val="20"/>
          <w:szCs w:val="20"/>
        </w:rPr>
        <w:t>o đ</w:t>
      </w:r>
      <w:r w:rsidRPr="008F726D">
        <w:rPr>
          <w:rFonts w:ascii="Arial" w:hAnsi="Arial" w:cs="Arial"/>
          <w:sz w:val="20"/>
          <w:szCs w:val="20"/>
        </w:rPr>
        <w:t>ứ</w:t>
      </w:r>
      <w:r w:rsidRPr="008F726D">
        <w:rPr>
          <w:rFonts w:ascii="Arial" w:hAnsi="Arial" w:cs="Arial"/>
          <w:sz w:val="20"/>
          <w:szCs w:val="20"/>
        </w:rPr>
        <w:t>c ngh</w:t>
      </w:r>
      <w:r w:rsidRPr="008F726D">
        <w:rPr>
          <w:rFonts w:ascii="Arial" w:hAnsi="Arial" w:cs="Arial"/>
          <w:sz w:val="20"/>
          <w:szCs w:val="20"/>
        </w:rPr>
        <w:t>ề</w:t>
      </w:r>
      <w:r w:rsidRPr="008F726D">
        <w:rPr>
          <w:rFonts w:ascii="Arial" w:hAnsi="Arial" w:cs="Arial"/>
          <w:sz w:val="20"/>
          <w:szCs w:val="20"/>
        </w:rPr>
        <w:t xml:space="preserve"> nghi</w:t>
      </w:r>
      <w:r w:rsidRPr="008F726D">
        <w:rPr>
          <w:rFonts w:ascii="Arial" w:hAnsi="Arial" w:cs="Arial"/>
          <w:sz w:val="20"/>
          <w:szCs w:val="20"/>
        </w:rPr>
        <w:t>ệ</w:t>
      </w:r>
      <w:r w:rsidRPr="008F726D">
        <w:rPr>
          <w:rFonts w:ascii="Arial" w:hAnsi="Arial" w:cs="Arial"/>
          <w:sz w:val="20"/>
          <w:szCs w:val="20"/>
        </w:rPr>
        <w:t>p (thông qua bài ki</w:t>
      </w:r>
      <w:r w:rsidRPr="008F726D">
        <w:rPr>
          <w:rFonts w:ascii="Arial" w:hAnsi="Arial" w:cs="Arial"/>
          <w:sz w:val="20"/>
          <w:szCs w:val="20"/>
        </w:rPr>
        <w:t>ể</w:t>
      </w:r>
      <w:r w:rsidRPr="008F726D">
        <w:rPr>
          <w:rFonts w:ascii="Arial" w:hAnsi="Arial" w:cs="Arial"/>
          <w:sz w:val="20"/>
          <w:szCs w:val="20"/>
        </w:rPr>
        <w:t>m tra đ</w:t>
      </w:r>
      <w:r w:rsidRPr="008F726D">
        <w:rPr>
          <w:rFonts w:ascii="Arial" w:hAnsi="Arial" w:cs="Arial"/>
          <w:sz w:val="20"/>
          <w:szCs w:val="20"/>
        </w:rPr>
        <w:t>ị</w:t>
      </w:r>
      <w:r w:rsidRPr="008F726D">
        <w:rPr>
          <w:rFonts w:ascii="Arial" w:hAnsi="Arial" w:cs="Arial"/>
          <w:sz w:val="20"/>
          <w:szCs w:val="20"/>
        </w:rPr>
        <w:t>nh k</w:t>
      </w:r>
      <w:r w:rsidRPr="008F726D">
        <w:rPr>
          <w:rFonts w:ascii="Arial" w:hAnsi="Arial" w:cs="Arial"/>
          <w:sz w:val="20"/>
          <w:szCs w:val="20"/>
        </w:rPr>
        <w:t>ỳ</w:t>
      </w:r>
      <w:r w:rsidRPr="008F726D">
        <w:rPr>
          <w:rFonts w:ascii="Arial" w:hAnsi="Arial" w:cs="Arial"/>
          <w:sz w:val="20"/>
          <w:szCs w:val="20"/>
        </w:rPr>
        <w:t xml:space="preserve"> ho</w:t>
      </w:r>
      <w:r w:rsidRPr="008F726D">
        <w:rPr>
          <w:rFonts w:ascii="Arial" w:hAnsi="Arial" w:cs="Arial"/>
          <w:sz w:val="20"/>
          <w:szCs w:val="20"/>
        </w:rPr>
        <w:t>ặ</w:t>
      </w:r>
      <w:r w:rsidRPr="008F726D">
        <w:rPr>
          <w:rFonts w:ascii="Arial" w:hAnsi="Arial" w:cs="Arial"/>
          <w:sz w:val="20"/>
          <w:szCs w:val="20"/>
        </w:rPr>
        <w:t>c cu</w:t>
      </w:r>
      <w:r w:rsidRPr="008F726D">
        <w:rPr>
          <w:rFonts w:ascii="Arial" w:hAnsi="Arial" w:cs="Arial"/>
          <w:sz w:val="20"/>
          <w:szCs w:val="20"/>
        </w:rPr>
        <w:t>ố</w:t>
      </w:r>
      <w:r w:rsidRPr="008F726D">
        <w:rPr>
          <w:rFonts w:ascii="Arial" w:hAnsi="Arial" w:cs="Arial"/>
          <w:sz w:val="20"/>
          <w:szCs w:val="20"/>
        </w:rPr>
        <w:t>i khóa);</w:t>
      </w:r>
    </w:p>
    <w:p w14:paraId="6AA1D6B7"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 T</w:t>
      </w:r>
      <w:r w:rsidRPr="008F726D">
        <w:rPr>
          <w:rFonts w:ascii="Arial" w:hAnsi="Arial" w:cs="Arial"/>
          <w:sz w:val="20"/>
          <w:szCs w:val="20"/>
        </w:rPr>
        <w:t>ổ</w:t>
      </w:r>
      <w:r w:rsidRPr="008F726D">
        <w:rPr>
          <w:rFonts w:ascii="Arial" w:hAnsi="Arial" w:cs="Arial"/>
          <w:sz w:val="20"/>
          <w:szCs w:val="20"/>
        </w:rPr>
        <w:t>ng h</w:t>
      </w:r>
      <w:r w:rsidRPr="008F726D">
        <w:rPr>
          <w:rFonts w:ascii="Arial" w:hAnsi="Arial" w:cs="Arial"/>
          <w:sz w:val="20"/>
          <w:szCs w:val="20"/>
        </w:rPr>
        <w:t>ợ</w:t>
      </w:r>
      <w:r w:rsidRPr="008F726D">
        <w:rPr>
          <w:rFonts w:ascii="Arial" w:hAnsi="Arial" w:cs="Arial"/>
          <w:sz w:val="20"/>
          <w:szCs w:val="20"/>
        </w:rPr>
        <w:t>p k</w:t>
      </w:r>
      <w:r w:rsidRPr="008F726D">
        <w:rPr>
          <w:rFonts w:ascii="Arial" w:hAnsi="Arial" w:cs="Arial"/>
          <w:sz w:val="20"/>
          <w:szCs w:val="20"/>
        </w:rPr>
        <w:t>ế</w:t>
      </w:r>
      <w:r w:rsidRPr="008F726D">
        <w:rPr>
          <w:rFonts w:ascii="Arial" w:hAnsi="Arial" w:cs="Arial"/>
          <w:sz w:val="20"/>
          <w:szCs w:val="20"/>
        </w:rPr>
        <w:t>t qu</w:t>
      </w:r>
      <w:r w:rsidRPr="008F726D">
        <w:rPr>
          <w:rFonts w:ascii="Arial" w:hAnsi="Arial" w:cs="Arial"/>
          <w:sz w:val="20"/>
          <w:szCs w:val="20"/>
        </w:rPr>
        <w:t>ả</w:t>
      </w:r>
      <w:r w:rsidRPr="008F726D">
        <w:rPr>
          <w:rFonts w:ascii="Arial" w:hAnsi="Arial" w:cs="Arial"/>
          <w:sz w:val="20"/>
          <w:szCs w:val="20"/>
        </w:rPr>
        <w:t xml:space="preserve"> ki</w:t>
      </w:r>
      <w:r w:rsidRPr="008F726D">
        <w:rPr>
          <w:rFonts w:ascii="Arial" w:hAnsi="Arial" w:cs="Arial"/>
          <w:sz w:val="20"/>
          <w:szCs w:val="20"/>
        </w:rPr>
        <w:t>ể</w:t>
      </w:r>
      <w:r w:rsidRPr="008F726D">
        <w:rPr>
          <w:rFonts w:ascii="Arial" w:hAnsi="Arial" w:cs="Arial"/>
          <w:sz w:val="20"/>
          <w:szCs w:val="20"/>
        </w:rPr>
        <w:t>m tra, đánh giá làm căn c</w:t>
      </w:r>
      <w:r w:rsidRPr="008F726D">
        <w:rPr>
          <w:rFonts w:ascii="Arial" w:hAnsi="Arial" w:cs="Arial"/>
          <w:sz w:val="20"/>
          <w:szCs w:val="20"/>
        </w:rPr>
        <w:t>ứ</w:t>
      </w:r>
      <w:r w:rsidRPr="008F726D">
        <w:rPr>
          <w:rFonts w:ascii="Arial" w:hAnsi="Arial" w:cs="Arial"/>
          <w:sz w:val="20"/>
          <w:szCs w:val="20"/>
        </w:rPr>
        <w:t xml:space="preserve"> xác đ</w:t>
      </w:r>
      <w:r w:rsidRPr="008F726D">
        <w:rPr>
          <w:rFonts w:ascii="Arial" w:hAnsi="Arial" w:cs="Arial"/>
          <w:sz w:val="20"/>
          <w:szCs w:val="20"/>
        </w:rPr>
        <w:t>ị</w:t>
      </w:r>
      <w:r w:rsidRPr="008F726D">
        <w:rPr>
          <w:rFonts w:ascii="Arial" w:hAnsi="Arial" w:cs="Arial"/>
          <w:sz w:val="20"/>
          <w:szCs w:val="20"/>
        </w:rPr>
        <w:t>nh vi</w:t>
      </w:r>
      <w:r w:rsidRPr="008F726D">
        <w:rPr>
          <w:rFonts w:ascii="Arial" w:hAnsi="Arial" w:cs="Arial"/>
          <w:sz w:val="20"/>
          <w:szCs w:val="20"/>
        </w:rPr>
        <w:t>ệ</w:t>
      </w:r>
      <w:r w:rsidRPr="008F726D">
        <w:rPr>
          <w:rFonts w:ascii="Arial" w:hAnsi="Arial" w:cs="Arial"/>
          <w:sz w:val="20"/>
          <w:szCs w:val="20"/>
        </w:rPr>
        <w:t>c hoàn thành chương trình đào t</w:t>
      </w:r>
      <w:r w:rsidRPr="008F726D">
        <w:rPr>
          <w:rFonts w:ascii="Arial" w:hAnsi="Arial" w:cs="Arial"/>
          <w:sz w:val="20"/>
          <w:szCs w:val="20"/>
        </w:rPr>
        <w:t>ạ</w:t>
      </w:r>
      <w:r w:rsidRPr="008F726D">
        <w:rPr>
          <w:rFonts w:ascii="Arial" w:hAnsi="Arial" w:cs="Arial"/>
          <w:sz w:val="20"/>
          <w:szCs w:val="20"/>
        </w:rPr>
        <w:t>o.</w:t>
      </w:r>
    </w:p>
    <w:p w14:paraId="5DB70C56"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b/>
          <w:sz w:val="20"/>
          <w:szCs w:val="20"/>
        </w:rPr>
        <w:t>III.</w:t>
      </w:r>
      <w:r w:rsidRPr="008F726D">
        <w:rPr>
          <w:rFonts w:ascii="Arial" w:hAnsi="Arial" w:cs="Arial"/>
          <w:sz w:val="20"/>
          <w:szCs w:val="20"/>
        </w:rPr>
        <w:t xml:space="preserve"> </w:t>
      </w:r>
      <w:r w:rsidRPr="008F726D">
        <w:rPr>
          <w:rFonts w:ascii="Arial" w:hAnsi="Arial" w:cs="Arial"/>
          <w:b/>
          <w:sz w:val="20"/>
          <w:szCs w:val="20"/>
        </w:rPr>
        <w:t>T</w:t>
      </w:r>
      <w:r w:rsidRPr="008F726D">
        <w:rPr>
          <w:rFonts w:ascii="Arial" w:hAnsi="Arial" w:cs="Arial"/>
          <w:b/>
          <w:sz w:val="20"/>
          <w:szCs w:val="20"/>
        </w:rPr>
        <w:t>Ổ</w:t>
      </w:r>
      <w:r w:rsidRPr="008F726D">
        <w:rPr>
          <w:rFonts w:ascii="Arial" w:hAnsi="Arial" w:cs="Arial"/>
          <w:b/>
          <w:sz w:val="20"/>
          <w:szCs w:val="20"/>
        </w:rPr>
        <w:t xml:space="preserve"> CH</w:t>
      </w:r>
      <w:r w:rsidRPr="008F726D">
        <w:rPr>
          <w:rFonts w:ascii="Arial" w:hAnsi="Arial" w:cs="Arial"/>
          <w:b/>
          <w:sz w:val="20"/>
          <w:szCs w:val="20"/>
        </w:rPr>
        <w:t>Ứ</w:t>
      </w:r>
      <w:r w:rsidRPr="008F726D">
        <w:rPr>
          <w:rFonts w:ascii="Arial" w:hAnsi="Arial" w:cs="Arial"/>
          <w:b/>
          <w:sz w:val="20"/>
          <w:szCs w:val="20"/>
        </w:rPr>
        <w:t>C TH</w:t>
      </w:r>
      <w:r w:rsidRPr="008F726D">
        <w:rPr>
          <w:rFonts w:ascii="Arial" w:hAnsi="Arial" w:cs="Arial"/>
          <w:b/>
          <w:sz w:val="20"/>
          <w:szCs w:val="20"/>
        </w:rPr>
        <w:t>Ự</w:t>
      </w:r>
      <w:r w:rsidRPr="008F726D">
        <w:rPr>
          <w:rFonts w:ascii="Arial" w:hAnsi="Arial" w:cs="Arial"/>
          <w:b/>
          <w:sz w:val="20"/>
          <w:szCs w:val="20"/>
        </w:rPr>
        <w:t>C HI</w:t>
      </w:r>
      <w:r w:rsidRPr="008F726D">
        <w:rPr>
          <w:rFonts w:ascii="Arial" w:hAnsi="Arial" w:cs="Arial"/>
          <w:b/>
          <w:sz w:val="20"/>
          <w:szCs w:val="20"/>
        </w:rPr>
        <w:t>Ệ</w:t>
      </w:r>
      <w:r w:rsidRPr="008F726D">
        <w:rPr>
          <w:rFonts w:ascii="Arial" w:hAnsi="Arial" w:cs="Arial"/>
          <w:b/>
          <w:sz w:val="20"/>
          <w:szCs w:val="20"/>
        </w:rPr>
        <w:t>N</w:t>
      </w:r>
    </w:p>
    <w:p w14:paraId="5261219F"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1. Tài li</w:t>
      </w:r>
      <w:r w:rsidRPr="008F726D">
        <w:rPr>
          <w:rFonts w:ascii="Arial" w:hAnsi="Arial" w:cs="Arial"/>
          <w:sz w:val="20"/>
          <w:szCs w:val="20"/>
        </w:rPr>
        <w:t>ệ</w:t>
      </w:r>
      <w:r w:rsidRPr="008F726D">
        <w:rPr>
          <w:rFonts w:ascii="Arial" w:hAnsi="Arial" w:cs="Arial"/>
          <w:sz w:val="20"/>
          <w:szCs w:val="20"/>
        </w:rPr>
        <w:t>u đào t</w:t>
      </w:r>
      <w:r w:rsidRPr="008F726D">
        <w:rPr>
          <w:rFonts w:ascii="Arial" w:hAnsi="Arial" w:cs="Arial"/>
          <w:sz w:val="20"/>
          <w:szCs w:val="20"/>
        </w:rPr>
        <w:t>ạ</w:t>
      </w:r>
      <w:r w:rsidRPr="008F726D">
        <w:rPr>
          <w:rFonts w:ascii="Arial" w:hAnsi="Arial" w:cs="Arial"/>
          <w:sz w:val="20"/>
          <w:szCs w:val="20"/>
        </w:rPr>
        <w:t>o bám sát chương trình khung, b</w:t>
      </w:r>
      <w:r w:rsidRPr="008F726D">
        <w:rPr>
          <w:rFonts w:ascii="Arial" w:hAnsi="Arial" w:cs="Arial"/>
          <w:sz w:val="20"/>
          <w:szCs w:val="20"/>
        </w:rPr>
        <w:t>ả</w:t>
      </w:r>
      <w:r w:rsidRPr="008F726D">
        <w:rPr>
          <w:rFonts w:ascii="Arial" w:hAnsi="Arial" w:cs="Arial"/>
          <w:sz w:val="20"/>
          <w:szCs w:val="20"/>
        </w:rPr>
        <w:t>o đ</w:t>
      </w:r>
      <w:r w:rsidRPr="008F726D">
        <w:rPr>
          <w:rFonts w:ascii="Arial" w:hAnsi="Arial" w:cs="Arial"/>
          <w:sz w:val="20"/>
          <w:szCs w:val="20"/>
        </w:rPr>
        <w:t>ả</w:t>
      </w:r>
      <w:r w:rsidRPr="008F726D">
        <w:rPr>
          <w:rFonts w:ascii="Arial" w:hAnsi="Arial" w:cs="Arial"/>
          <w:sz w:val="20"/>
          <w:szCs w:val="20"/>
        </w:rPr>
        <w:t>m tính chính xác, phù h</w:t>
      </w:r>
      <w:r w:rsidRPr="008F726D">
        <w:rPr>
          <w:rFonts w:ascii="Arial" w:hAnsi="Arial" w:cs="Arial"/>
          <w:sz w:val="20"/>
          <w:szCs w:val="20"/>
        </w:rPr>
        <w:t>ợ</w:t>
      </w:r>
      <w:r w:rsidRPr="008F726D">
        <w:rPr>
          <w:rFonts w:ascii="Arial" w:hAnsi="Arial" w:cs="Arial"/>
          <w:sz w:val="20"/>
          <w:szCs w:val="20"/>
        </w:rPr>
        <w:t>p, c</w:t>
      </w:r>
      <w:r w:rsidRPr="008F726D">
        <w:rPr>
          <w:rFonts w:ascii="Arial" w:hAnsi="Arial" w:cs="Arial"/>
          <w:sz w:val="20"/>
          <w:szCs w:val="20"/>
        </w:rPr>
        <w:t>ậ</w:t>
      </w:r>
      <w:r w:rsidRPr="008F726D">
        <w:rPr>
          <w:rFonts w:ascii="Arial" w:hAnsi="Arial" w:cs="Arial"/>
          <w:sz w:val="20"/>
          <w:szCs w:val="20"/>
        </w:rPr>
        <w:t>p nh</w:t>
      </w:r>
      <w:r w:rsidRPr="008F726D">
        <w:rPr>
          <w:rFonts w:ascii="Arial" w:hAnsi="Arial" w:cs="Arial"/>
          <w:sz w:val="20"/>
          <w:szCs w:val="20"/>
        </w:rPr>
        <w:t>ậ</w:t>
      </w:r>
      <w:r w:rsidRPr="008F726D">
        <w:rPr>
          <w:rFonts w:ascii="Arial" w:hAnsi="Arial" w:cs="Arial"/>
          <w:sz w:val="20"/>
          <w:szCs w:val="20"/>
        </w:rPr>
        <w:t>t, linh ho</w:t>
      </w:r>
      <w:r w:rsidRPr="008F726D">
        <w:rPr>
          <w:rFonts w:ascii="Arial" w:hAnsi="Arial" w:cs="Arial"/>
          <w:sz w:val="20"/>
          <w:szCs w:val="20"/>
        </w:rPr>
        <w:t>ạ</w:t>
      </w:r>
      <w:r w:rsidRPr="008F726D">
        <w:rPr>
          <w:rFonts w:ascii="Arial" w:hAnsi="Arial" w:cs="Arial"/>
          <w:sz w:val="20"/>
          <w:szCs w:val="20"/>
        </w:rPr>
        <w:t>t v</w:t>
      </w:r>
      <w:r w:rsidRPr="008F726D">
        <w:rPr>
          <w:rFonts w:ascii="Arial" w:hAnsi="Arial" w:cs="Arial"/>
          <w:sz w:val="20"/>
          <w:szCs w:val="20"/>
        </w:rPr>
        <w:t>ớ</w:t>
      </w:r>
      <w:r w:rsidRPr="008F726D">
        <w:rPr>
          <w:rFonts w:ascii="Arial" w:hAnsi="Arial" w:cs="Arial"/>
          <w:sz w:val="20"/>
          <w:szCs w:val="20"/>
        </w:rPr>
        <w:t>i các phương ph</w:t>
      </w:r>
      <w:r w:rsidRPr="008F726D">
        <w:rPr>
          <w:rFonts w:ascii="Arial" w:hAnsi="Arial" w:cs="Arial"/>
          <w:sz w:val="20"/>
          <w:szCs w:val="20"/>
        </w:rPr>
        <w:t>áp gi</w:t>
      </w:r>
      <w:r w:rsidRPr="008F726D">
        <w:rPr>
          <w:rFonts w:ascii="Arial" w:hAnsi="Arial" w:cs="Arial"/>
          <w:sz w:val="20"/>
          <w:szCs w:val="20"/>
        </w:rPr>
        <w:t>ả</w:t>
      </w:r>
      <w:r w:rsidRPr="008F726D">
        <w:rPr>
          <w:rFonts w:ascii="Arial" w:hAnsi="Arial" w:cs="Arial"/>
          <w:sz w:val="20"/>
          <w:szCs w:val="20"/>
        </w:rPr>
        <w:t>ng d</w:t>
      </w:r>
      <w:r w:rsidRPr="008F726D">
        <w:rPr>
          <w:rFonts w:ascii="Arial" w:hAnsi="Arial" w:cs="Arial"/>
          <w:sz w:val="20"/>
          <w:szCs w:val="20"/>
        </w:rPr>
        <w:t>ạ</w:t>
      </w:r>
      <w:r w:rsidRPr="008F726D">
        <w:rPr>
          <w:rFonts w:ascii="Arial" w:hAnsi="Arial" w:cs="Arial"/>
          <w:sz w:val="20"/>
          <w:szCs w:val="20"/>
        </w:rPr>
        <w:t>y khác nhau.</w:t>
      </w:r>
    </w:p>
    <w:p w14:paraId="7353BD8E"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2. Công tác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gi</w:t>
      </w:r>
      <w:r w:rsidRPr="008F726D">
        <w:rPr>
          <w:rFonts w:ascii="Arial" w:hAnsi="Arial" w:cs="Arial"/>
          <w:sz w:val="20"/>
          <w:szCs w:val="20"/>
        </w:rPr>
        <w:t>ả</w:t>
      </w:r>
      <w:r w:rsidRPr="008F726D">
        <w:rPr>
          <w:rFonts w:ascii="Arial" w:hAnsi="Arial" w:cs="Arial"/>
          <w:sz w:val="20"/>
          <w:szCs w:val="20"/>
        </w:rPr>
        <w:t>ng d</w:t>
      </w:r>
      <w:r w:rsidRPr="008F726D">
        <w:rPr>
          <w:rFonts w:ascii="Arial" w:hAnsi="Arial" w:cs="Arial"/>
          <w:sz w:val="20"/>
          <w:szCs w:val="20"/>
        </w:rPr>
        <w:t>ạ</w:t>
      </w:r>
      <w:r w:rsidRPr="008F726D">
        <w:rPr>
          <w:rFonts w:ascii="Arial" w:hAnsi="Arial" w:cs="Arial"/>
          <w:sz w:val="20"/>
          <w:szCs w:val="20"/>
        </w:rPr>
        <w:t>y linh ho</w:t>
      </w:r>
      <w:r w:rsidRPr="008F726D">
        <w:rPr>
          <w:rFonts w:ascii="Arial" w:hAnsi="Arial" w:cs="Arial"/>
          <w:sz w:val="20"/>
          <w:szCs w:val="20"/>
        </w:rPr>
        <w:t>ạ</w:t>
      </w:r>
      <w:r w:rsidRPr="008F726D">
        <w:rPr>
          <w:rFonts w:ascii="Arial" w:hAnsi="Arial" w:cs="Arial"/>
          <w:sz w:val="20"/>
          <w:szCs w:val="20"/>
        </w:rPr>
        <w:t>t v</w:t>
      </w:r>
      <w:r w:rsidRPr="008F726D">
        <w:rPr>
          <w:rFonts w:ascii="Arial" w:hAnsi="Arial" w:cs="Arial"/>
          <w:sz w:val="20"/>
          <w:szCs w:val="20"/>
        </w:rPr>
        <w:t>ề</w:t>
      </w:r>
      <w:r w:rsidRPr="008F726D">
        <w:rPr>
          <w:rFonts w:ascii="Arial" w:hAnsi="Arial" w:cs="Arial"/>
          <w:sz w:val="20"/>
          <w:szCs w:val="20"/>
        </w:rPr>
        <w:t xml:space="preserve"> th</w:t>
      </w:r>
      <w:r w:rsidRPr="008F726D">
        <w:rPr>
          <w:rFonts w:ascii="Arial" w:hAnsi="Arial" w:cs="Arial"/>
          <w:sz w:val="20"/>
          <w:szCs w:val="20"/>
        </w:rPr>
        <w:t>ờ</w:t>
      </w:r>
      <w:r w:rsidRPr="008F726D">
        <w:rPr>
          <w:rFonts w:ascii="Arial" w:hAnsi="Arial" w:cs="Arial"/>
          <w:sz w:val="20"/>
          <w:szCs w:val="20"/>
        </w:rPr>
        <w:t>i gian và phương th</w:t>
      </w:r>
      <w:r w:rsidRPr="008F726D">
        <w:rPr>
          <w:rFonts w:ascii="Arial" w:hAnsi="Arial" w:cs="Arial"/>
          <w:sz w:val="20"/>
          <w:szCs w:val="20"/>
        </w:rPr>
        <w:t>ứ</w:t>
      </w:r>
      <w:r w:rsidRPr="008F726D">
        <w:rPr>
          <w:rFonts w:ascii="Arial" w:hAnsi="Arial" w:cs="Arial"/>
          <w:sz w:val="20"/>
          <w:szCs w:val="20"/>
        </w:rPr>
        <w:t>c t</w:t>
      </w:r>
      <w:r w:rsidRPr="008F726D">
        <w:rPr>
          <w:rFonts w:ascii="Arial" w:hAnsi="Arial" w:cs="Arial"/>
          <w:sz w:val="20"/>
          <w:szCs w:val="20"/>
        </w:rPr>
        <w:t>ổ</w:t>
      </w:r>
      <w:r w:rsidRPr="008F726D">
        <w:rPr>
          <w:rFonts w:ascii="Arial" w:hAnsi="Arial" w:cs="Arial"/>
          <w:sz w:val="20"/>
          <w:szCs w:val="20"/>
        </w:rPr>
        <w:t xml:space="preserve"> ch</w:t>
      </w:r>
      <w:r w:rsidRPr="008F726D">
        <w:rPr>
          <w:rFonts w:ascii="Arial" w:hAnsi="Arial" w:cs="Arial"/>
          <w:sz w:val="20"/>
          <w:szCs w:val="20"/>
        </w:rPr>
        <w:t>ứ</w:t>
      </w:r>
      <w:r w:rsidRPr="008F726D">
        <w:rPr>
          <w:rFonts w:ascii="Arial" w:hAnsi="Arial" w:cs="Arial"/>
          <w:sz w:val="20"/>
          <w:szCs w:val="20"/>
        </w:rPr>
        <w:t>c, k</w:t>
      </w:r>
      <w:r w:rsidRPr="008F726D">
        <w:rPr>
          <w:rFonts w:ascii="Arial" w:hAnsi="Arial" w:cs="Arial"/>
          <w:sz w:val="20"/>
          <w:szCs w:val="20"/>
        </w:rPr>
        <w:t>ế</w:t>
      </w:r>
      <w:r w:rsidRPr="008F726D">
        <w:rPr>
          <w:rFonts w:ascii="Arial" w:hAnsi="Arial" w:cs="Arial"/>
          <w:sz w:val="20"/>
          <w:szCs w:val="20"/>
        </w:rPr>
        <w:t>t h</w:t>
      </w:r>
      <w:r w:rsidRPr="008F726D">
        <w:rPr>
          <w:rFonts w:ascii="Arial" w:hAnsi="Arial" w:cs="Arial"/>
          <w:sz w:val="20"/>
          <w:szCs w:val="20"/>
        </w:rPr>
        <w:t>ợ</w:t>
      </w:r>
      <w:r w:rsidRPr="008F726D">
        <w:rPr>
          <w:rFonts w:ascii="Arial" w:hAnsi="Arial" w:cs="Arial"/>
          <w:sz w:val="20"/>
          <w:szCs w:val="20"/>
        </w:rPr>
        <w:t>p lý thuy</w:t>
      </w:r>
      <w:r w:rsidRPr="008F726D">
        <w:rPr>
          <w:rFonts w:ascii="Arial" w:hAnsi="Arial" w:cs="Arial"/>
          <w:sz w:val="20"/>
          <w:szCs w:val="20"/>
        </w:rPr>
        <w:t>ế</w:t>
      </w:r>
      <w:r w:rsidRPr="008F726D">
        <w:rPr>
          <w:rFonts w:ascii="Arial" w:hAnsi="Arial" w:cs="Arial"/>
          <w:sz w:val="20"/>
          <w:szCs w:val="20"/>
        </w:rPr>
        <w:t>t v</w:t>
      </w:r>
      <w:r w:rsidRPr="008F726D">
        <w:rPr>
          <w:rFonts w:ascii="Arial" w:hAnsi="Arial" w:cs="Arial"/>
          <w:sz w:val="20"/>
          <w:szCs w:val="20"/>
        </w:rPr>
        <w:t>ớ</w:t>
      </w:r>
      <w:r w:rsidRPr="008F726D">
        <w:rPr>
          <w:rFonts w:ascii="Arial" w:hAnsi="Arial" w:cs="Arial"/>
          <w:sz w:val="20"/>
          <w:szCs w:val="20"/>
        </w:rPr>
        <w:t>i th</w:t>
      </w:r>
      <w:r w:rsidRPr="008F726D">
        <w:rPr>
          <w:rFonts w:ascii="Arial" w:hAnsi="Arial" w:cs="Arial"/>
          <w:sz w:val="20"/>
          <w:szCs w:val="20"/>
        </w:rPr>
        <w:t>ự</w:t>
      </w:r>
      <w:r w:rsidRPr="008F726D">
        <w:rPr>
          <w:rFonts w:ascii="Arial" w:hAnsi="Arial" w:cs="Arial"/>
          <w:sz w:val="20"/>
          <w:szCs w:val="20"/>
        </w:rPr>
        <w:t>c hành, chú tr</w:t>
      </w:r>
      <w:r w:rsidRPr="008F726D">
        <w:rPr>
          <w:rFonts w:ascii="Arial" w:hAnsi="Arial" w:cs="Arial"/>
          <w:sz w:val="20"/>
          <w:szCs w:val="20"/>
        </w:rPr>
        <w:t>ọ</w:t>
      </w:r>
      <w:r w:rsidRPr="008F726D">
        <w:rPr>
          <w:rFonts w:ascii="Arial" w:hAnsi="Arial" w:cs="Arial"/>
          <w:sz w:val="20"/>
          <w:szCs w:val="20"/>
        </w:rPr>
        <w:t>ng rèn luy</w:t>
      </w:r>
      <w:r w:rsidRPr="008F726D">
        <w:rPr>
          <w:rFonts w:ascii="Arial" w:hAnsi="Arial" w:cs="Arial"/>
          <w:sz w:val="20"/>
          <w:szCs w:val="20"/>
        </w:rPr>
        <w:t>ệ</w:t>
      </w:r>
      <w:r w:rsidRPr="008F726D">
        <w:rPr>
          <w:rFonts w:ascii="Arial" w:hAnsi="Arial" w:cs="Arial"/>
          <w:sz w:val="20"/>
          <w:szCs w:val="20"/>
        </w:rPr>
        <w:t>n k</w:t>
      </w:r>
      <w:r w:rsidRPr="008F726D">
        <w:rPr>
          <w:rFonts w:ascii="Arial" w:hAnsi="Arial" w:cs="Arial"/>
          <w:sz w:val="20"/>
          <w:szCs w:val="20"/>
        </w:rPr>
        <w:t>ỹ</w:t>
      </w:r>
      <w:r w:rsidRPr="008F726D">
        <w:rPr>
          <w:rFonts w:ascii="Arial" w:hAnsi="Arial" w:cs="Arial"/>
          <w:sz w:val="20"/>
          <w:szCs w:val="20"/>
        </w:rPr>
        <w:t xml:space="preserve"> năng.</w:t>
      </w:r>
    </w:p>
    <w:p w14:paraId="6E9BE6E5"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3. Gi</w:t>
      </w:r>
      <w:r w:rsidRPr="008F726D">
        <w:rPr>
          <w:rFonts w:ascii="Arial" w:hAnsi="Arial" w:cs="Arial"/>
          <w:sz w:val="20"/>
          <w:szCs w:val="20"/>
        </w:rPr>
        <w:t>ả</w:t>
      </w:r>
      <w:r w:rsidRPr="008F726D">
        <w:rPr>
          <w:rFonts w:ascii="Arial" w:hAnsi="Arial" w:cs="Arial"/>
          <w:sz w:val="20"/>
          <w:szCs w:val="20"/>
        </w:rPr>
        <w:t>ng viên tham gia gi</w:t>
      </w:r>
      <w:r w:rsidRPr="008F726D">
        <w:rPr>
          <w:rFonts w:ascii="Arial" w:hAnsi="Arial" w:cs="Arial"/>
          <w:sz w:val="20"/>
          <w:szCs w:val="20"/>
        </w:rPr>
        <w:t>ả</w:t>
      </w:r>
      <w:r w:rsidRPr="008F726D">
        <w:rPr>
          <w:rFonts w:ascii="Arial" w:hAnsi="Arial" w:cs="Arial"/>
          <w:sz w:val="20"/>
          <w:szCs w:val="20"/>
        </w:rPr>
        <w:t>ng d</w:t>
      </w:r>
      <w:r w:rsidRPr="008F726D">
        <w:rPr>
          <w:rFonts w:ascii="Arial" w:hAnsi="Arial" w:cs="Arial"/>
          <w:sz w:val="20"/>
          <w:szCs w:val="20"/>
        </w:rPr>
        <w:t>ạ</w:t>
      </w:r>
      <w:r w:rsidRPr="008F726D">
        <w:rPr>
          <w:rFonts w:ascii="Arial" w:hAnsi="Arial" w:cs="Arial"/>
          <w:sz w:val="20"/>
          <w:szCs w:val="20"/>
        </w:rPr>
        <w:t>y ph</w:t>
      </w:r>
      <w:r w:rsidRPr="008F726D">
        <w:rPr>
          <w:rFonts w:ascii="Arial" w:hAnsi="Arial" w:cs="Arial"/>
          <w:sz w:val="20"/>
          <w:szCs w:val="20"/>
        </w:rPr>
        <w:t>ả</w:t>
      </w:r>
      <w:r w:rsidRPr="008F726D">
        <w:rPr>
          <w:rFonts w:ascii="Arial" w:hAnsi="Arial" w:cs="Arial"/>
          <w:sz w:val="20"/>
          <w:szCs w:val="20"/>
        </w:rPr>
        <w:t>i có ki</w:t>
      </w:r>
      <w:r w:rsidRPr="008F726D">
        <w:rPr>
          <w:rFonts w:ascii="Arial" w:hAnsi="Arial" w:cs="Arial"/>
          <w:sz w:val="20"/>
          <w:szCs w:val="20"/>
        </w:rPr>
        <w:t>ế</w:t>
      </w:r>
      <w:r w:rsidRPr="008F726D">
        <w:rPr>
          <w:rFonts w:ascii="Arial" w:hAnsi="Arial" w:cs="Arial"/>
          <w:sz w:val="20"/>
          <w:szCs w:val="20"/>
        </w:rPr>
        <w:t>n th</w:t>
      </w:r>
      <w:r w:rsidRPr="008F726D">
        <w:rPr>
          <w:rFonts w:ascii="Arial" w:hAnsi="Arial" w:cs="Arial"/>
          <w:sz w:val="20"/>
          <w:szCs w:val="20"/>
        </w:rPr>
        <w:t>ứ</w:t>
      </w:r>
      <w:r w:rsidRPr="008F726D">
        <w:rPr>
          <w:rFonts w:ascii="Arial" w:hAnsi="Arial" w:cs="Arial"/>
          <w:sz w:val="20"/>
          <w:szCs w:val="20"/>
        </w:rPr>
        <w:t>c, có kinh nghi</w:t>
      </w:r>
      <w:r w:rsidRPr="008F726D">
        <w:rPr>
          <w:rFonts w:ascii="Arial" w:hAnsi="Arial" w:cs="Arial"/>
          <w:sz w:val="20"/>
          <w:szCs w:val="20"/>
        </w:rPr>
        <w:t>ệ</w:t>
      </w:r>
      <w:r w:rsidRPr="008F726D">
        <w:rPr>
          <w:rFonts w:ascii="Arial" w:hAnsi="Arial" w:cs="Arial"/>
          <w:sz w:val="20"/>
          <w:szCs w:val="20"/>
        </w:rPr>
        <w:t>m th</w:t>
      </w:r>
      <w:r w:rsidRPr="008F726D">
        <w:rPr>
          <w:rFonts w:ascii="Arial" w:hAnsi="Arial" w:cs="Arial"/>
          <w:sz w:val="20"/>
          <w:szCs w:val="20"/>
        </w:rPr>
        <w:t>ự</w:t>
      </w:r>
      <w:r w:rsidRPr="008F726D">
        <w:rPr>
          <w:rFonts w:ascii="Arial" w:hAnsi="Arial" w:cs="Arial"/>
          <w:sz w:val="20"/>
          <w:szCs w:val="20"/>
        </w:rPr>
        <w:t>c t</w:t>
      </w:r>
      <w:r w:rsidRPr="008F726D">
        <w:rPr>
          <w:rFonts w:ascii="Arial" w:hAnsi="Arial" w:cs="Arial"/>
          <w:sz w:val="20"/>
          <w:szCs w:val="20"/>
        </w:rPr>
        <w:t>ế</w:t>
      </w:r>
      <w:r w:rsidRPr="008F726D">
        <w:rPr>
          <w:rFonts w:ascii="Arial" w:hAnsi="Arial" w:cs="Arial"/>
          <w:sz w:val="20"/>
          <w:szCs w:val="20"/>
        </w:rPr>
        <w:t>, k</w:t>
      </w:r>
      <w:r w:rsidRPr="008F726D">
        <w:rPr>
          <w:rFonts w:ascii="Arial" w:hAnsi="Arial" w:cs="Arial"/>
          <w:sz w:val="20"/>
          <w:szCs w:val="20"/>
        </w:rPr>
        <w:t>ỹ</w:t>
      </w:r>
      <w:r w:rsidRPr="008F726D">
        <w:rPr>
          <w:rFonts w:ascii="Arial" w:hAnsi="Arial" w:cs="Arial"/>
          <w:sz w:val="20"/>
          <w:szCs w:val="20"/>
        </w:rPr>
        <w:t xml:space="preserve"> năng ngh</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i</w:t>
      </w:r>
      <w:r w:rsidRPr="008F726D">
        <w:rPr>
          <w:rFonts w:ascii="Arial" w:hAnsi="Arial" w:cs="Arial"/>
          <w:sz w:val="20"/>
          <w:szCs w:val="20"/>
        </w:rPr>
        <w:t>ệ</w:t>
      </w:r>
      <w:r w:rsidRPr="008F726D">
        <w:rPr>
          <w:rFonts w:ascii="Arial" w:hAnsi="Arial" w:cs="Arial"/>
          <w:sz w:val="20"/>
          <w:szCs w:val="20"/>
        </w:rPr>
        <w:t>p phù h</w:t>
      </w:r>
      <w:r w:rsidRPr="008F726D">
        <w:rPr>
          <w:rFonts w:ascii="Arial" w:hAnsi="Arial" w:cs="Arial"/>
          <w:sz w:val="20"/>
          <w:szCs w:val="20"/>
        </w:rPr>
        <w:t>ợ</w:t>
      </w:r>
      <w:r w:rsidRPr="008F726D">
        <w:rPr>
          <w:rFonts w:ascii="Arial" w:hAnsi="Arial" w:cs="Arial"/>
          <w:sz w:val="20"/>
          <w:szCs w:val="20"/>
        </w:rPr>
        <w:t>p.</w:t>
      </w:r>
    </w:p>
    <w:p w14:paraId="6DF5D833"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4. Đánh giá vi</w:t>
      </w:r>
      <w:r w:rsidRPr="008F726D">
        <w:rPr>
          <w:rFonts w:ascii="Arial" w:hAnsi="Arial" w:cs="Arial"/>
          <w:sz w:val="20"/>
          <w:szCs w:val="20"/>
        </w:rPr>
        <w:t>ệ</w:t>
      </w:r>
      <w:r w:rsidRPr="008F726D">
        <w:rPr>
          <w:rFonts w:ascii="Arial" w:hAnsi="Arial" w:cs="Arial"/>
          <w:sz w:val="20"/>
          <w:szCs w:val="20"/>
        </w:rPr>
        <w:t>c hoàn thành chương trình đào t</w:t>
      </w:r>
      <w:r w:rsidRPr="008F726D">
        <w:rPr>
          <w:rFonts w:ascii="Arial" w:hAnsi="Arial" w:cs="Arial"/>
          <w:sz w:val="20"/>
          <w:szCs w:val="20"/>
        </w:rPr>
        <w:t>ạ</w:t>
      </w:r>
      <w:r w:rsidRPr="008F726D">
        <w:rPr>
          <w:rFonts w:ascii="Arial" w:hAnsi="Arial" w:cs="Arial"/>
          <w:sz w:val="20"/>
          <w:szCs w:val="20"/>
        </w:rPr>
        <w:t>o:</w:t>
      </w:r>
    </w:p>
    <w:p w14:paraId="0B7403DB"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a) Vi</w:t>
      </w:r>
      <w:r w:rsidRPr="008F726D">
        <w:rPr>
          <w:rFonts w:ascii="Arial" w:hAnsi="Arial" w:cs="Arial"/>
          <w:sz w:val="20"/>
          <w:szCs w:val="20"/>
        </w:rPr>
        <w:t>ệ</w:t>
      </w:r>
      <w:r w:rsidRPr="008F726D">
        <w:rPr>
          <w:rFonts w:ascii="Arial" w:hAnsi="Arial" w:cs="Arial"/>
          <w:sz w:val="20"/>
          <w:szCs w:val="20"/>
        </w:rPr>
        <w:t>c đánh giá h</w:t>
      </w:r>
      <w:r w:rsidRPr="008F726D">
        <w:rPr>
          <w:rFonts w:ascii="Arial" w:hAnsi="Arial" w:cs="Arial"/>
          <w:sz w:val="20"/>
          <w:szCs w:val="20"/>
        </w:rPr>
        <w:t>ọ</w:t>
      </w:r>
      <w:r w:rsidRPr="008F726D">
        <w:rPr>
          <w:rFonts w:ascii="Arial" w:hAnsi="Arial" w:cs="Arial"/>
          <w:sz w:val="20"/>
          <w:szCs w:val="20"/>
        </w:rPr>
        <w:t>c viên căn c</w:t>
      </w:r>
      <w:r w:rsidRPr="008F726D">
        <w:rPr>
          <w:rFonts w:ascii="Arial" w:hAnsi="Arial" w:cs="Arial"/>
          <w:sz w:val="20"/>
          <w:szCs w:val="20"/>
        </w:rPr>
        <w:t>ứ</w:t>
      </w:r>
      <w:r w:rsidRPr="008F726D">
        <w:rPr>
          <w:rFonts w:ascii="Arial" w:hAnsi="Arial" w:cs="Arial"/>
          <w:sz w:val="20"/>
          <w:szCs w:val="20"/>
        </w:rPr>
        <w:t xml:space="preserve"> vào: M</w:t>
      </w:r>
      <w:r w:rsidRPr="008F726D">
        <w:rPr>
          <w:rFonts w:ascii="Arial" w:hAnsi="Arial" w:cs="Arial"/>
          <w:sz w:val="20"/>
          <w:szCs w:val="20"/>
        </w:rPr>
        <w:t>ứ</w:t>
      </w:r>
      <w:r w:rsidRPr="008F726D">
        <w:rPr>
          <w:rFonts w:ascii="Arial" w:hAnsi="Arial" w:cs="Arial"/>
          <w:sz w:val="20"/>
          <w:szCs w:val="20"/>
        </w:rPr>
        <w:t>c đ</w:t>
      </w:r>
      <w:r w:rsidRPr="008F726D">
        <w:rPr>
          <w:rFonts w:ascii="Arial" w:hAnsi="Arial" w:cs="Arial"/>
          <w:sz w:val="20"/>
          <w:szCs w:val="20"/>
        </w:rPr>
        <w:t>ộ</w:t>
      </w:r>
      <w:r w:rsidRPr="008F726D">
        <w:rPr>
          <w:rFonts w:ascii="Arial" w:hAnsi="Arial" w:cs="Arial"/>
          <w:sz w:val="20"/>
          <w:szCs w:val="20"/>
        </w:rPr>
        <w:t xml:space="preserve"> tham gia chương trình đào t</w:t>
      </w:r>
      <w:r w:rsidRPr="008F726D">
        <w:rPr>
          <w:rFonts w:ascii="Arial" w:hAnsi="Arial" w:cs="Arial"/>
          <w:sz w:val="20"/>
          <w:szCs w:val="20"/>
        </w:rPr>
        <w:t>ạ</w:t>
      </w:r>
      <w:r w:rsidRPr="008F726D">
        <w:rPr>
          <w:rFonts w:ascii="Arial" w:hAnsi="Arial" w:cs="Arial"/>
          <w:sz w:val="20"/>
          <w:szCs w:val="20"/>
        </w:rPr>
        <w:t>o (t</w:t>
      </w:r>
      <w:r w:rsidRPr="008F726D">
        <w:rPr>
          <w:rFonts w:ascii="Arial" w:hAnsi="Arial" w:cs="Arial"/>
          <w:sz w:val="20"/>
          <w:szCs w:val="20"/>
        </w:rPr>
        <w:t>ố</w:t>
      </w:r>
      <w:r w:rsidRPr="008F726D">
        <w:rPr>
          <w:rFonts w:ascii="Arial" w:hAnsi="Arial" w:cs="Arial"/>
          <w:sz w:val="20"/>
          <w:szCs w:val="20"/>
        </w:rPr>
        <w:t>i thi</w:t>
      </w:r>
      <w:r w:rsidRPr="008F726D">
        <w:rPr>
          <w:rFonts w:ascii="Arial" w:hAnsi="Arial" w:cs="Arial"/>
          <w:sz w:val="20"/>
          <w:szCs w:val="20"/>
        </w:rPr>
        <w:t>ể</w:t>
      </w:r>
      <w:r w:rsidRPr="008F726D">
        <w:rPr>
          <w:rFonts w:ascii="Arial" w:hAnsi="Arial" w:cs="Arial"/>
          <w:sz w:val="20"/>
          <w:szCs w:val="20"/>
        </w:rPr>
        <w:t>u 80% t</w:t>
      </w:r>
      <w:r w:rsidRPr="008F726D">
        <w:rPr>
          <w:rFonts w:ascii="Arial" w:hAnsi="Arial" w:cs="Arial"/>
          <w:sz w:val="20"/>
          <w:szCs w:val="20"/>
        </w:rPr>
        <w:t>ổ</w:t>
      </w:r>
      <w:r w:rsidRPr="008F726D">
        <w:rPr>
          <w:rFonts w:ascii="Arial" w:hAnsi="Arial" w:cs="Arial"/>
          <w:sz w:val="20"/>
          <w:szCs w:val="20"/>
        </w:rPr>
        <w:t>ng th</w:t>
      </w:r>
      <w:r w:rsidRPr="008F726D">
        <w:rPr>
          <w:rFonts w:ascii="Arial" w:hAnsi="Arial" w:cs="Arial"/>
          <w:sz w:val="20"/>
          <w:szCs w:val="20"/>
        </w:rPr>
        <w:t>ờ</w:t>
      </w:r>
      <w:r w:rsidRPr="008F726D">
        <w:rPr>
          <w:rFonts w:ascii="Arial" w:hAnsi="Arial" w:cs="Arial"/>
          <w:sz w:val="20"/>
          <w:szCs w:val="20"/>
        </w:rPr>
        <w:t>i lư</w:t>
      </w:r>
      <w:r w:rsidRPr="008F726D">
        <w:rPr>
          <w:rFonts w:ascii="Arial" w:hAnsi="Arial" w:cs="Arial"/>
          <w:sz w:val="20"/>
          <w:szCs w:val="20"/>
        </w:rPr>
        <w:t>ợ</w:t>
      </w:r>
      <w:r w:rsidRPr="008F726D">
        <w:rPr>
          <w:rFonts w:ascii="Arial" w:hAnsi="Arial" w:cs="Arial"/>
          <w:sz w:val="20"/>
          <w:szCs w:val="20"/>
        </w:rPr>
        <w:t>ng); k</w:t>
      </w:r>
      <w:r w:rsidRPr="008F726D">
        <w:rPr>
          <w:rFonts w:ascii="Arial" w:hAnsi="Arial" w:cs="Arial"/>
          <w:sz w:val="20"/>
          <w:szCs w:val="20"/>
        </w:rPr>
        <w:t>ế</w:t>
      </w:r>
      <w:r w:rsidRPr="008F726D">
        <w:rPr>
          <w:rFonts w:ascii="Arial" w:hAnsi="Arial" w:cs="Arial"/>
          <w:sz w:val="20"/>
          <w:szCs w:val="20"/>
        </w:rPr>
        <w:t>t qu</w:t>
      </w:r>
      <w:r w:rsidRPr="008F726D">
        <w:rPr>
          <w:rFonts w:ascii="Arial" w:hAnsi="Arial" w:cs="Arial"/>
          <w:sz w:val="20"/>
          <w:szCs w:val="20"/>
        </w:rPr>
        <w:t>ả</w:t>
      </w:r>
      <w:r w:rsidRPr="008F726D">
        <w:rPr>
          <w:rFonts w:ascii="Arial" w:hAnsi="Arial" w:cs="Arial"/>
          <w:sz w:val="20"/>
          <w:szCs w:val="20"/>
        </w:rPr>
        <w:t xml:space="preserve"> các ki</w:t>
      </w:r>
      <w:r w:rsidRPr="008F726D">
        <w:rPr>
          <w:rFonts w:ascii="Arial" w:hAnsi="Arial" w:cs="Arial"/>
          <w:sz w:val="20"/>
          <w:szCs w:val="20"/>
        </w:rPr>
        <w:t>ể</w:t>
      </w:r>
      <w:r w:rsidRPr="008F726D">
        <w:rPr>
          <w:rFonts w:ascii="Arial" w:hAnsi="Arial" w:cs="Arial"/>
          <w:sz w:val="20"/>
          <w:szCs w:val="20"/>
        </w:rPr>
        <w:t>m tra, đánh giá đ</w:t>
      </w:r>
      <w:r w:rsidRPr="008F726D">
        <w:rPr>
          <w:rFonts w:ascii="Arial" w:hAnsi="Arial" w:cs="Arial"/>
          <w:sz w:val="20"/>
          <w:szCs w:val="20"/>
        </w:rPr>
        <w:t>ạ</w:t>
      </w:r>
      <w:r w:rsidRPr="008F726D">
        <w:rPr>
          <w:rFonts w:ascii="Arial" w:hAnsi="Arial" w:cs="Arial"/>
          <w:sz w:val="20"/>
          <w:szCs w:val="20"/>
        </w:rPr>
        <w:t>t yêu c</w:t>
      </w:r>
      <w:r w:rsidRPr="008F726D">
        <w:rPr>
          <w:rFonts w:ascii="Arial" w:hAnsi="Arial" w:cs="Arial"/>
          <w:sz w:val="20"/>
          <w:szCs w:val="20"/>
        </w:rPr>
        <w:t>ầ</w:t>
      </w:r>
      <w:r w:rsidRPr="008F726D">
        <w:rPr>
          <w:rFonts w:ascii="Arial" w:hAnsi="Arial" w:cs="Arial"/>
          <w:sz w:val="20"/>
          <w:szCs w:val="20"/>
        </w:rPr>
        <w:t>u theo quy đ</w:t>
      </w:r>
      <w:r w:rsidRPr="008F726D">
        <w:rPr>
          <w:rFonts w:ascii="Arial" w:hAnsi="Arial" w:cs="Arial"/>
          <w:sz w:val="20"/>
          <w:szCs w:val="20"/>
        </w:rPr>
        <w:t>ị</w:t>
      </w:r>
      <w:r w:rsidRPr="008F726D">
        <w:rPr>
          <w:rFonts w:ascii="Arial" w:hAnsi="Arial" w:cs="Arial"/>
          <w:sz w:val="20"/>
          <w:szCs w:val="20"/>
        </w:rPr>
        <w:t>nh c</w:t>
      </w:r>
      <w:r w:rsidRPr="008F726D">
        <w:rPr>
          <w:rFonts w:ascii="Arial" w:hAnsi="Arial" w:cs="Arial"/>
          <w:sz w:val="20"/>
          <w:szCs w:val="20"/>
        </w:rPr>
        <w:t>ủ</w:t>
      </w:r>
      <w:r w:rsidRPr="008F726D">
        <w:rPr>
          <w:rFonts w:ascii="Arial" w:hAnsi="Arial" w:cs="Arial"/>
          <w:sz w:val="20"/>
          <w:szCs w:val="20"/>
        </w:rPr>
        <w:t>a cơ s</w:t>
      </w:r>
      <w:r w:rsidRPr="008F726D">
        <w:rPr>
          <w:rFonts w:ascii="Arial" w:hAnsi="Arial" w:cs="Arial"/>
          <w:sz w:val="20"/>
          <w:szCs w:val="20"/>
        </w:rPr>
        <w:t>ở</w:t>
      </w:r>
      <w:r w:rsidRPr="008F726D">
        <w:rPr>
          <w:rFonts w:ascii="Arial" w:hAnsi="Arial" w:cs="Arial"/>
          <w:sz w:val="20"/>
          <w:szCs w:val="20"/>
        </w:rPr>
        <w:t xml:space="preserve"> đào t</w:t>
      </w:r>
      <w:r w:rsidRPr="008F726D">
        <w:rPr>
          <w:rFonts w:ascii="Arial" w:hAnsi="Arial" w:cs="Arial"/>
          <w:sz w:val="20"/>
          <w:szCs w:val="20"/>
        </w:rPr>
        <w:t>ạ</w:t>
      </w:r>
      <w:r w:rsidRPr="008F726D">
        <w:rPr>
          <w:rFonts w:ascii="Arial" w:hAnsi="Arial" w:cs="Arial"/>
          <w:sz w:val="20"/>
          <w:szCs w:val="20"/>
        </w:rPr>
        <w:t>o;</w:t>
      </w:r>
    </w:p>
    <w:p w14:paraId="7CC4AE9D" w14:textId="77777777" w:rsidR="0004382B" w:rsidRPr="008F726D" w:rsidRDefault="00494C20" w:rsidP="008F726D">
      <w:pPr>
        <w:adjustRightInd w:val="0"/>
        <w:snapToGrid w:val="0"/>
        <w:spacing w:after="120" w:line="240" w:lineRule="auto"/>
        <w:ind w:firstLine="720"/>
        <w:jc w:val="both"/>
        <w:rPr>
          <w:rFonts w:ascii="Arial" w:hAnsi="Arial" w:cs="Arial"/>
          <w:sz w:val="20"/>
          <w:szCs w:val="20"/>
        </w:rPr>
      </w:pPr>
      <w:r w:rsidRPr="008F726D">
        <w:rPr>
          <w:rFonts w:ascii="Arial" w:hAnsi="Arial" w:cs="Arial"/>
          <w:sz w:val="20"/>
          <w:szCs w:val="20"/>
        </w:rPr>
        <w:t>b) H</w:t>
      </w:r>
      <w:r w:rsidRPr="008F726D">
        <w:rPr>
          <w:rFonts w:ascii="Arial" w:hAnsi="Arial" w:cs="Arial"/>
          <w:sz w:val="20"/>
          <w:szCs w:val="20"/>
        </w:rPr>
        <w:t>ọ</w:t>
      </w:r>
      <w:r w:rsidRPr="008F726D">
        <w:rPr>
          <w:rFonts w:ascii="Arial" w:hAnsi="Arial" w:cs="Arial"/>
          <w:sz w:val="20"/>
          <w:szCs w:val="20"/>
        </w:rPr>
        <w:t>c vi</w:t>
      </w:r>
      <w:r w:rsidRPr="008F726D">
        <w:rPr>
          <w:rFonts w:ascii="Arial" w:hAnsi="Arial" w:cs="Arial"/>
          <w:sz w:val="20"/>
          <w:szCs w:val="20"/>
        </w:rPr>
        <w:t xml:space="preserve">ên đáp </w:t>
      </w:r>
      <w:r w:rsidRPr="008F726D">
        <w:rPr>
          <w:rFonts w:ascii="Arial" w:hAnsi="Arial" w:cs="Arial"/>
          <w:sz w:val="20"/>
          <w:szCs w:val="20"/>
        </w:rPr>
        <w:t>ứ</w:t>
      </w:r>
      <w:r w:rsidRPr="008F726D">
        <w:rPr>
          <w:rFonts w:ascii="Arial" w:hAnsi="Arial" w:cs="Arial"/>
          <w:sz w:val="20"/>
          <w:szCs w:val="20"/>
        </w:rPr>
        <w:t>ng yêu c</w:t>
      </w:r>
      <w:r w:rsidRPr="008F726D">
        <w:rPr>
          <w:rFonts w:ascii="Arial" w:hAnsi="Arial" w:cs="Arial"/>
          <w:sz w:val="20"/>
          <w:szCs w:val="20"/>
        </w:rPr>
        <w:t>ầ</w:t>
      </w:r>
      <w:r w:rsidRPr="008F726D">
        <w:rPr>
          <w:rFonts w:ascii="Arial" w:hAnsi="Arial" w:cs="Arial"/>
          <w:sz w:val="20"/>
          <w:szCs w:val="20"/>
        </w:rPr>
        <w:t>u quy đ</w:t>
      </w:r>
      <w:r w:rsidRPr="008F726D">
        <w:rPr>
          <w:rFonts w:ascii="Arial" w:hAnsi="Arial" w:cs="Arial"/>
          <w:sz w:val="20"/>
          <w:szCs w:val="20"/>
        </w:rPr>
        <w:t>ị</w:t>
      </w:r>
      <w:r w:rsidRPr="008F726D">
        <w:rPr>
          <w:rFonts w:ascii="Arial" w:hAnsi="Arial" w:cs="Arial"/>
          <w:sz w:val="20"/>
          <w:szCs w:val="20"/>
        </w:rPr>
        <w:t>nh t</w:t>
      </w:r>
      <w:r w:rsidRPr="008F726D">
        <w:rPr>
          <w:rFonts w:ascii="Arial" w:hAnsi="Arial" w:cs="Arial"/>
          <w:sz w:val="20"/>
          <w:szCs w:val="20"/>
        </w:rPr>
        <w:t>ạ</w:t>
      </w:r>
      <w:r w:rsidRPr="008F726D">
        <w:rPr>
          <w:rFonts w:ascii="Arial" w:hAnsi="Arial" w:cs="Arial"/>
          <w:sz w:val="20"/>
          <w:szCs w:val="20"/>
        </w:rPr>
        <w:t>i đi</w:t>
      </w:r>
      <w:r w:rsidRPr="008F726D">
        <w:rPr>
          <w:rFonts w:ascii="Arial" w:hAnsi="Arial" w:cs="Arial"/>
          <w:sz w:val="20"/>
          <w:szCs w:val="20"/>
        </w:rPr>
        <w:t>ể</w:t>
      </w:r>
      <w:r w:rsidRPr="008F726D">
        <w:rPr>
          <w:rFonts w:ascii="Arial" w:hAnsi="Arial" w:cs="Arial"/>
          <w:sz w:val="20"/>
          <w:szCs w:val="20"/>
        </w:rPr>
        <w:t>m a kho</w:t>
      </w:r>
      <w:r w:rsidRPr="008F726D">
        <w:rPr>
          <w:rFonts w:ascii="Arial" w:hAnsi="Arial" w:cs="Arial"/>
          <w:sz w:val="20"/>
          <w:szCs w:val="20"/>
        </w:rPr>
        <w:t>ả</w:t>
      </w:r>
      <w:r w:rsidRPr="008F726D">
        <w:rPr>
          <w:rFonts w:ascii="Arial" w:hAnsi="Arial" w:cs="Arial"/>
          <w:sz w:val="20"/>
          <w:szCs w:val="20"/>
        </w:rPr>
        <w:t>n này đư</w:t>
      </w:r>
      <w:r w:rsidRPr="008F726D">
        <w:rPr>
          <w:rFonts w:ascii="Arial" w:hAnsi="Arial" w:cs="Arial"/>
          <w:sz w:val="20"/>
          <w:szCs w:val="20"/>
        </w:rPr>
        <w:t>ợ</w:t>
      </w:r>
      <w:r w:rsidRPr="008F726D">
        <w:rPr>
          <w:rFonts w:ascii="Arial" w:hAnsi="Arial" w:cs="Arial"/>
          <w:sz w:val="20"/>
          <w:szCs w:val="20"/>
        </w:rPr>
        <w:t>c c</w:t>
      </w:r>
      <w:r w:rsidRPr="008F726D">
        <w:rPr>
          <w:rFonts w:ascii="Arial" w:hAnsi="Arial" w:cs="Arial"/>
          <w:sz w:val="20"/>
          <w:szCs w:val="20"/>
        </w:rPr>
        <w:t>ấ</w:t>
      </w:r>
      <w:r w:rsidRPr="008F726D">
        <w:rPr>
          <w:rFonts w:ascii="Arial" w:hAnsi="Arial" w:cs="Arial"/>
          <w:sz w:val="20"/>
          <w:szCs w:val="20"/>
        </w:rPr>
        <w:t>p ch</w:t>
      </w:r>
      <w:r w:rsidRPr="008F726D">
        <w:rPr>
          <w:rFonts w:ascii="Arial" w:hAnsi="Arial" w:cs="Arial"/>
          <w:sz w:val="20"/>
          <w:szCs w:val="20"/>
        </w:rPr>
        <w:t>ứ</w:t>
      </w:r>
      <w:r w:rsidRPr="008F726D">
        <w:rPr>
          <w:rFonts w:ascii="Arial" w:hAnsi="Arial" w:cs="Arial"/>
          <w:sz w:val="20"/>
          <w:szCs w:val="20"/>
        </w:rPr>
        <w:t>ng nh</w:t>
      </w:r>
      <w:r w:rsidRPr="008F726D">
        <w:rPr>
          <w:rFonts w:ascii="Arial" w:hAnsi="Arial" w:cs="Arial"/>
          <w:sz w:val="20"/>
          <w:szCs w:val="20"/>
        </w:rPr>
        <w:t>ậ</w:t>
      </w:r>
      <w:r w:rsidRPr="008F726D">
        <w:rPr>
          <w:rFonts w:ascii="Arial" w:hAnsi="Arial" w:cs="Arial"/>
          <w:sz w:val="20"/>
          <w:szCs w:val="20"/>
        </w:rPr>
        <w:t>n đ</w:t>
      </w:r>
      <w:r w:rsidRPr="008F726D">
        <w:rPr>
          <w:rFonts w:ascii="Arial" w:hAnsi="Arial" w:cs="Arial"/>
          <w:sz w:val="20"/>
          <w:szCs w:val="20"/>
        </w:rPr>
        <w:t>ạ</w:t>
      </w:r>
      <w:r w:rsidRPr="008F726D">
        <w:rPr>
          <w:rFonts w:ascii="Arial" w:hAnsi="Arial" w:cs="Arial"/>
          <w:sz w:val="20"/>
          <w:szCs w:val="20"/>
        </w:rPr>
        <w:t>t yêu c</w:t>
      </w:r>
      <w:r w:rsidRPr="008F726D">
        <w:rPr>
          <w:rFonts w:ascii="Arial" w:hAnsi="Arial" w:cs="Arial"/>
          <w:sz w:val="20"/>
          <w:szCs w:val="20"/>
        </w:rPr>
        <w:t>ầ</w:t>
      </w:r>
      <w:r w:rsidRPr="008F726D">
        <w:rPr>
          <w:rFonts w:ascii="Arial" w:hAnsi="Arial" w:cs="Arial"/>
          <w:sz w:val="20"/>
          <w:szCs w:val="20"/>
        </w:rPr>
        <w:t>u khóa đào t</w:t>
      </w:r>
      <w:r w:rsidRPr="008F726D">
        <w:rPr>
          <w:rFonts w:ascii="Arial" w:hAnsi="Arial" w:cs="Arial"/>
          <w:sz w:val="20"/>
          <w:szCs w:val="20"/>
        </w:rPr>
        <w:t>ạ</w:t>
      </w:r>
      <w:r w:rsidRPr="008F726D">
        <w:rPr>
          <w:rFonts w:ascii="Arial" w:hAnsi="Arial" w:cs="Arial"/>
          <w:sz w:val="20"/>
          <w:szCs w:val="20"/>
        </w:rPr>
        <w:t>o nghi</w:t>
      </w:r>
      <w:r w:rsidRPr="008F726D">
        <w:rPr>
          <w:rFonts w:ascii="Arial" w:hAnsi="Arial" w:cs="Arial"/>
          <w:sz w:val="20"/>
          <w:szCs w:val="20"/>
        </w:rPr>
        <w:t>ệ</w:t>
      </w:r>
      <w:r w:rsidRPr="008F726D">
        <w:rPr>
          <w:rFonts w:ascii="Arial" w:hAnsi="Arial" w:cs="Arial"/>
          <w:sz w:val="20"/>
          <w:szCs w:val="20"/>
        </w:rPr>
        <w:t>p v</w:t>
      </w:r>
      <w:r w:rsidRPr="008F726D">
        <w:rPr>
          <w:rFonts w:ascii="Arial" w:hAnsi="Arial" w:cs="Arial"/>
          <w:sz w:val="20"/>
          <w:szCs w:val="20"/>
        </w:rPr>
        <w:t>ụ</w:t>
      </w:r>
      <w:r w:rsidRPr="008F726D">
        <w:rPr>
          <w:rFonts w:ascii="Arial" w:hAnsi="Arial" w:cs="Arial"/>
          <w:sz w:val="20"/>
          <w:szCs w:val="20"/>
        </w:rPr>
        <w:t xml:space="preserve"> v</w:t>
      </w:r>
      <w:r w:rsidRPr="008F726D">
        <w:rPr>
          <w:rFonts w:ascii="Arial" w:hAnsi="Arial" w:cs="Arial"/>
          <w:sz w:val="20"/>
          <w:szCs w:val="20"/>
        </w:rPr>
        <w:t>ề</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p w14:paraId="12C9E38F" w14:textId="77777777" w:rsidR="008F726D" w:rsidRPr="008F726D" w:rsidRDefault="008F726D" w:rsidP="008F726D">
      <w:pPr>
        <w:adjustRightInd w:val="0"/>
        <w:snapToGrid w:val="0"/>
        <w:spacing w:after="120" w:line="240" w:lineRule="auto"/>
        <w:ind w:firstLine="720"/>
        <w:jc w:val="both"/>
        <w:rPr>
          <w:rFonts w:ascii="Arial" w:hAnsi="Arial" w:cs="Arial"/>
          <w:noProof/>
          <w:sz w:val="20"/>
          <w:szCs w:val="20"/>
        </w:rPr>
      </w:pPr>
    </w:p>
    <w:p w14:paraId="662B907B"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206BB6DF" w14:textId="1FC12125"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lastRenderedPageBreak/>
        <w:t>Ph</w:t>
      </w:r>
      <w:r w:rsidRPr="008F726D">
        <w:rPr>
          <w:rFonts w:ascii="Arial" w:hAnsi="Arial" w:cs="Arial"/>
          <w:b/>
          <w:sz w:val="20"/>
          <w:szCs w:val="20"/>
        </w:rPr>
        <w:t>ụ</w:t>
      </w:r>
      <w:r w:rsidRPr="008F726D">
        <w:rPr>
          <w:rFonts w:ascii="Arial" w:hAnsi="Arial" w:cs="Arial"/>
          <w:b/>
          <w:sz w:val="20"/>
          <w:szCs w:val="20"/>
        </w:rPr>
        <w:t xml:space="preserve"> l</w:t>
      </w:r>
      <w:r w:rsidRPr="008F726D">
        <w:rPr>
          <w:rFonts w:ascii="Arial" w:hAnsi="Arial" w:cs="Arial"/>
          <w:b/>
          <w:sz w:val="20"/>
          <w:szCs w:val="20"/>
        </w:rPr>
        <w:t>ụ</w:t>
      </w:r>
      <w:r w:rsidRPr="008F726D">
        <w:rPr>
          <w:rFonts w:ascii="Arial" w:hAnsi="Arial" w:cs="Arial"/>
          <w:b/>
          <w:sz w:val="20"/>
          <w:szCs w:val="20"/>
        </w:rPr>
        <w:t xml:space="preserve">c </w:t>
      </w:r>
      <w:r w:rsidR="008F726D" w:rsidRPr="008F726D">
        <w:rPr>
          <w:rFonts w:ascii="Arial" w:hAnsi="Arial" w:cs="Arial"/>
          <w:b/>
          <w:sz w:val="20"/>
          <w:szCs w:val="20"/>
        </w:rPr>
        <w:t>III</w:t>
      </w:r>
    </w:p>
    <w:p w14:paraId="1949C1CE" w14:textId="32B4AB7C" w:rsidR="0004382B"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MẪU VĂN BẢN TRONG LĨNH VỰC</w:t>
      </w:r>
      <w:r w:rsidRPr="008F726D">
        <w:rPr>
          <w:rFonts w:ascii="Arial" w:hAnsi="Arial" w:cs="Arial"/>
          <w:b/>
          <w:sz w:val="20"/>
          <w:szCs w:val="20"/>
        </w:rPr>
        <w:br/>
        <w:t xml:space="preserve">QUYỀN TÁC GIẢ, QUYỀN LIÊN QUAN </w:t>
      </w:r>
      <w:r w:rsidRPr="008F726D">
        <w:rPr>
          <w:rFonts w:ascii="Arial" w:hAnsi="Arial" w:cs="Arial"/>
          <w:sz w:val="20"/>
          <w:szCs w:val="20"/>
        </w:rPr>
        <w:br/>
      </w:r>
      <w:r w:rsidRPr="008F726D">
        <w:rPr>
          <w:rFonts w:ascii="Arial" w:hAnsi="Arial" w:cs="Arial"/>
          <w:i/>
          <w:sz w:val="20"/>
          <w:szCs w:val="20"/>
        </w:rPr>
        <w:t xml:space="preserve">(Kèm theo Nghị định số 134/2026/NĐ-CP </w:t>
      </w:r>
      <w:r w:rsidRPr="008F726D">
        <w:rPr>
          <w:rFonts w:ascii="Arial" w:hAnsi="Arial" w:cs="Arial"/>
          <w:sz w:val="20"/>
          <w:szCs w:val="20"/>
        </w:rPr>
        <w:br/>
      </w:r>
      <w:r w:rsidRPr="008F726D">
        <w:rPr>
          <w:rFonts w:ascii="Arial" w:hAnsi="Arial" w:cs="Arial"/>
          <w:i/>
          <w:sz w:val="20"/>
          <w:szCs w:val="20"/>
        </w:rPr>
        <w:t>ngày 06 tháng 4 năm 2026 của Chính phủ)</w:t>
      </w:r>
    </w:p>
    <w:p w14:paraId="3D9CC857" w14:textId="77777777" w:rsidR="0004382B" w:rsidRPr="008F726D" w:rsidRDefault="0004382B" w:rsidP="008F726D">
      <w:pPr>
        <w:adjustRightInd w:val="0"/>
        <w:snapToGrid w:val="0"/>
        <w:spacing w:after="0" w:line="240" w:lineRule="auto"/>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7E0" w:firstRow="1" w:lastRow="1" w:firstColumn="1" w:lastColumn="1" w:noHBand="1" w:noVBand="1"/>
      </w:tblPr>
      <w:tblGrid>
        <w:gridCol w:w="1363"/>
        <w:gridCol w:w="7653"/>
      </w:tblGrid>
      <w:tr w:rsidR="0004382B" w:rsidRPr="008F726D" w14:paraId="7FB3CBE2" w14:textId="77777777" w:rsidTr="008F726D">
        <w:tc>
          <w:tcPr>
            <w:tcW w:w="756" w:type="pct"/>
            <w:vAlign w:val="center"/>
          </w:tcPr>
          <w:p w14:paraId="42BE768A"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02</w:t>
            </w:r>
          </w:p>
        </w:tc>
        <w:tc>
          <w:tcPr>
            <w:tcW w:w="4244" w:type="pct"/>
            <w:vAlign w:val="center"/>
          </w:tcPr>
          <w:p w14:paraId="1FD66A2C" w14:textId="77777777" w:rsidR="0004382B" w:rsidRPr="008F726D" w:rsidRDefault="00494C20" w:rsidP="008F726D">
            <w:pPr>
              <w:adjustRightInd w:val="0"/>
              <w:snapToGrid w:val="0"/>
              <w:spacing w:after="0" w:line="240" w:lineRule="auto"/>
              <w:rPr>
                <w:rFonts w:ascii="Arial" w:hAnsi="Arial" w:cs="Arial"/>
                <w:sz w:val="20"/>
                <w:szCs w:val="20"/>
              </w:rPr>
            </w:pPr>
            <w:r w:rsidRPr="008F726D">
              <w:rPr>
                <w:rFonts w:ascii="Arial" w:hAnsi="Arial" w:cs="Arial"/>
                <w:sz w:val="20"/>
                <w:szCs w:val="20"/>
              </w:rPr>
              <w:t>T</w:t>
            </w:r>
            <w:r w:rsidRPr="008F726D">
              <w:rPr>
                <w:rFonts w:ascii="Arial" w:hAnsi="Arial" w:cs="Arial"/>
                <w:sz w:val="20"/>
                <w:szCs w:val="20"/>
              </w:rPr>
              <w:t>ờ</w:t>
            </w:r>
            <w:r w:rsidRPr="008F726D">
              <w:rPr>
                <w:rFonts w:ascii="Arial" w:hAnsi="Arial" w:cs="Arial"/>
                <w:sz w:val="20"/>
                <w:szCs w:val="20"/>
              </w:rPr>
              <w:t xml:space="preserve"> khai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ch</w:t>
            </w:r>
            <w:r w:rsidRPr="008F726D">
              <w:rPr>
                <w:rFonts w:ascii="Arial" w:hAnsi="Arial" w:cs="Arial"/>
                <w:sz w:val="20"/>
                <w:szCs w:val="20"/>
              </w:rPr>
              <w:t>ấ</w:t>
            </w:r>
            <w:r w:rsidRPr="008F726D">
              <w:rPr>
                <w:rFonts w:ascii="Arial" w:hAnsi="Arial" w:cs="Arial"/>
                <w:sz w:val="20"/>
                <w:szCs w:val="20"/>
              </w:rPr>
              <w:t>p thu</w:t>
            </w:r>
            <w:r w:rsidRPr="008F726D">
              <w:rPr>
                <w:rFonts w:ascii="Arial" w:hAnsi="Arial" w:cs="Arial"/>
                <w:sz w:val="20"/>
                <w:szCs w:val="20"/>
              </w:rPr>
              <w:t>ậ</w:t>
            </w:r>
            <w:r w:rsidRPr="008F726D">
              <w:rPr>
                <w:rFonts w:ascii="Arial" w:hAnsi="Arial" w:cs="Arial"/>
                <w:sz w:val="20"/>
                <w:szCs w:val="20"/>
              </w:rPr>
              <w:t>n vi</w:t>
            </w:r>
            <w:r w:rsidRPr="008F726D">
              <w:rPr>
                <w:rFonts w:ascii="Arial" w:hAnsi="Arial" w:cs="Arial"/>
                <w:sz w:val="20"/>
                <w:szCs w:val="20"/>
              </w:rPr>
              <w:t>ệ</w:t>
            </w:r>
            <w:r w:rsidRPr="008F726D">
              <w:rPr>
                <w:rFonts w:ascii="Arial" w:hAnsi="Arial" w:cs="Arial"/>
                <w:sz w:val="20"/>
                <w:szCs w:val="20"/>
              </w:rPr>
              <w:t>c s</w:t>
            </w:r>
            <w:r w:rsidRPr="008F726D">
              <w:rPr>
                <w:rFonts w:ascii="Arial" w:hAnsi="Arial" w:cs="Arial"/>
                <w:sz w:val="20"/>
                <w:szCs w:val="20"/>
              </w:rPr>
              <w:t>ử</w:t>
            </w:r>
            <w:r w:rsidRPr="008F726D">
              <w:rPr>
                <w:rFonts w:ascii="Arial" w:hAnsi="Arial" w:cs="Arial"/>
                <w:sz w:val="20"/>
                <w:szCs w:val="20"/>
              </w:rPr>
              <w:t xml:space="preserve"> d</w:t>
            </w:r>
            <w:r w:rsidRPr="008F726D">
              <w:rPr>
                <w:rFonts w:ascii="Arial" w:hAnsi="Arial" w:cs="Arial"/>
                <w:sz w:val="20"/>
                <w:szCs w:val="20"/>
              </w:rPr>
              <w:t>ụ</w:t>
            </w:r>
            <w:r w:rsidRPr="008F726D">
              <w:rPr>
                <w:rFonts w:ascii="Arial" w:hAnsi="Arial" w:cs="Arial"/>
                <w:sz w:val="20"/>
                <w:szCs w:val="20"/>
              </w:rPr>
              <w:t>ng tác ph</w:t>
            </w:r>
            <w:r w:rsidRPr="008F726D">
              <w:rPr>
                <w:rFonts w:ascii="Arial" w:hAnsi="Arial" w:cs="Arial"/>
                <w:sz w:val="20"/>
                <w:szCs w:val="20"/>
              </w:rPr>
              <w:t>ẩ</w:t>
            </w:r>
            <w:r w:rsidRPr="008F726D">
              <w:rPr>
                <w:rFonts w:ascii="Arial" w:hAnsi="Arial" w:cs="Arial"/>
                <w:sz w:val="20"/>
                <w:szCs w:val="20"/>
              </w:rPr>
              <w:t>m, cu</w:t>
            </w:r>
            <w:r w:rsidRPr="008F726D">
              <w:rPr>
                <w:rFonts w:ascii="Arial" w:hAnsi="Arial" w:cs="Arial"/>
                <w:sz w:val="20"/>
                <w:szCs w:val="20"/>
              </w:rPr>
              <w:t>ộ</w:t>
            </w:r>
            <w:r w:rsidRPr="008F726D">
              <w:rPr>
                <w:rFonts w:ascii="Arial" w:hAnsi="Arial" w:cs="Arial"/>
                <w:sz w:val="20"/>
                <w:szCs w:val="20"/>
              </w:rPr>
              <w:t>c bi</w:t>
            </w:r>
            <w:r w:rsidRPr="008F726D">
              <w:rPr>
                <w:rFonts w:ascii="Arial" w:hAnsi="Arial" w:cs="Arial"/>
                <w:sz w:val="20"/>
                <w:szCs w:val="20"/>
              </w:rPr>
              <w:t>ể</w:t>
            </w:r>
            <w:r w:rsidRPr="008F726D">
              <w:rPr>
                <w:rFonts w:ascii="Arial" w:hAnsi="Arial" w:cs="Arial"/>
                <w:sz w:val="20"/>
                <w:szCs w:val="20"/>
              </w:rPr>
              <w:t>u di</w:t>
            </w:r>
            <w:r w:rsidRPr="008F726D">
              <w:rPr>
                <w:rFonts w:ascii="Arial" w:hAnsi="Arial" w:cs="Arial"/>
                <w:sz w:val="20"/>
                <w:szCs w:val="20"/>
              </w:rPr>
              <w:t>ễ</w:t>
            </w:r>
            <w:r w:rsidRPr="008F726D">
              <w:rPr>
                <w:rFonts w:ascii="Arial" w:hAnsi="Arial" w:cs="Arial"/>
                <w:sz w:val="20"/>
                <w:szCs w:val="20"/>
              </w:rPr>
              <w:t>n, b</w:t>
            </w:r>
            <w:r w:rsidRPr="008F726D">
              <w:rPr>
                <w:rFonts w:ascii="Arial" w:hAnsi="Arial" w:cs="Arial"/>
                <w:sz w:val="20"/>
                <w:szCs w:val="20"/>
              </w:rPr>
              <w:t>ả</w:t>
            </w:r>
            <w:r w:rsidRPr="008F726D">
              <w:rPr>
                <w:rFonts w:ascii="Arial" w:hAnsi="Arial" w:cs="Arial"/>
                <w:sz w:val="20"/>
                <w:szCs w:val="20"/>
              </w:rPr>
              <w:t>n ghi âm, ghi hình, chương trình phát sóng mà Nhà nư</w:t>
            </w:r>
            <w:r w:rsidRPr="008F726D">
              <w:rPr>
                <w:rFonts w:ascii="Arial" w:hAnsi="Arial" w:cs="Arial"/>
                <w:sz w:val="20"/>
                <w:szCs w:val="20"/>
              </w:rPr>
              <w:t>ớ</w:t>
            </w:r>
            <w:r w:rsidRPr="008F726D">
              <w:rPr>
                <w:rFonts w:ascii="Arial" w:hAnsi="Arial" w:cs="Arial"/>
                <w:sz w:val="20"/>
                <w:szCs w:val="20"/>
              </w:rPr>
              <w:t>c là đ</w:t>
            </w:r>
            <w:r w:rsidRPr="008F726D">
              <w:rPr>
                <w:rFonts w:ascii="Arial" w:hAnsi="Arial" w:cs="Arial"/>
                <w:sz w:val="20"/>
                <w:szCs w:val="20"/>
              </w:rPr>
              <w:t>ạ</w:t>
            </w:r>
            <w:r w:rsidRPr="008F726D">
              <w:rPr>
                <w:rFonts w:ascii="Arial" w:hAnsi="Arial" w:cs="Arial"/>
                <w:sz w:val="20"/>
                <w:szCs w:val="20"/>
              </w:rPr>
              <w:t>i di</w:t>
            </w:r>
            <w:r w:rsidRPr="008F726D">
              <w:rPr>
                <w:rFonts w:ascii="Arial" w:hAnsi="Arial" w:cs="Arial"/>
                <w:sz w:val="20"/>
                <w:szCs w:val="20"/>
              </w:rPr>
              <w:t>ệ</w:t>
            </w:r>
            <w:r w:rsidRPr="008F726D">
              <w:rPr>
                <w:rFonts w:ascii="Arial" w:hAnsi="Arial" w:cs="Arial"/>
                <w:sz w:val="20"/>
                <w:szCs w:val="20"/>
              </w:rPr>
              <w:t>n qu</w:t>
            </w:r>
            <w:r w:rsidRPr="008F726D">
              <w:rPr>
                <w:rFonts w:ascii="Arial" w:hAnsi="Arial" w:cs="Arial"/>
                <w:sz w:val="20"/>
                <w:szCs w:val="20"/>
              </w:rPr>
              <w:t>ả</w:t>
            </w:r>
            <w:r w:rsidRPr="008F726D">
              <w:rPr>
                <w:rFonts w:ascii="Arial" w:hAnsi="Arial" w:cs="Arial"/>
                <w:sz w:val="20"/>
                <w:szCs w:val="20"/>
              </w:rPr>
              <w:t>n lý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 xml:space="preserve">n liên </w:t>
            </w:r>
            <w:r w:rsidRPr="008F726D">
              <w:rPr>
                <w:rFonts w:ascii="Arial" w:hAnsi="Arial" w:cs="Arial"/>
                <w:sz w:val="20"/>
                <w:szCs w:val="20"/>
              </w:rPr>
              <w:t>quan</w:t>
            </w:r>
          </w:p>
        </w:tc>
      </w:tr>
      <w:tr w:rsidR="0004382B" w:rsidRPr="008F726D" w14:paraId="6836BA84" w14:textId="77777777" w:rsidTr="008F726D">
        <w:tc>
          <w:tcPr>
            <w:tcW w:w="756" w:type="pct"/>
            <w:vAlign w:val="center"/>
          </w:tcPr>
          <w:p w14:paraId="2FA19C42"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04</w:t>
            </w:r>
          </w:p>
        </w:tc>
        <w:tc>
          <w:tcPr>
            <w:tcW w:w="4244" w:type="pct"/>
            <w:vAlign w:val="center"/>
          </w:tcPr>
          <w:p w14:paraId="65F44CE4" w14:textId="77777777" w:rsidR="0004382B" w:rsidRPr="008F726D" w:rsidRDefault="00494C20" w:rsidP="008F726D">
            <w:pPr>
              <w:adjustRightInd w:val="0"/>
              <w:snapToGrid w:val="0"/>
              <w:spacing w:after="0" w:line="240" w:lineRule="auto"/>
              <w:rPr>
                <w:rFonts w:ascii="Arial" w:hAnsi="Arial" w:cs="Arial"/>
                <w:sz w:val="20"/>
                <w:szCs w:val="20"/>
              </w:rPr>
            </w:pPr>
            <w:r w:rsidRPr="008F726D">
              <w:rPr>
                <w:rFonts w:ascii="Arial" w:hAnsi="Arial" w:cs="Arial"/>
                <w:sz w:val="20"/>
                <w:szCs w:val="20"/>
              </w:rPr>
              <w:t>T</w:t>
            </w:r>
            <w:r w:rsidRPr="008F726D">
              <w:rPr>
                <w:rFonts w:ascii="Arial" w:hAnsi="Arial" w:cs="Arial"/>
                <w:sz w:val="20"/>
                <w:szCs w:val="20"/>
              </w:rPr>
              <w:t>ờ</w:t>
            </w:r>
            <w:r w:rsidRPr="008F726D">
              <w:rPr>
                <w:rFonts w:ascii="Arial" w:hAnsi="Arial" w:cs="Arial"/>
                <w:sz w:val="20"/>
                <w:szCs w:val="20"/>
              </w:rPr>
              <w:t xml:space="preserve"> khai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ch</w:t>
            </w:r>
            <w:r w:rsidRPr="008F726D">
              <w:rPr>
                <w:rFonts w:ascii="Arial" w:hAnsi="Arial" w:cs="Arial"/>
                <w:sz w:val="20"/>
                <w:szCs w:val="20"/>
              </w:rPr>
              <w:t>ấ</w:t>
            </w:r>
            <w:r w:rsidRPr="008F726D">
              <w:rPr>
                <w:rFonts w:ascii="Arial" w:hAnsi="Arial" w:cs="Arial"/>
                <w:sz w:val="20"/>
                <w:szCs w:val="20"/>
              </w:rPr>
              <w:t>p thu</w:t>
            </w:r>
            <w:r w:rsidRPr="008F726D">
              <w:rPr>
                <w:rFonts w:ascii="Arial" w:hAnsi="Arial" w:cs="Arial"/>
                <w:sz w:val="20"/>
                <w:szCs w:val="20"/>
              </w:rPr>
              <w:t>ậ</w:t>
            </w:r>
            <w:r w:rsidRPr="008F726D">
              <w:rPr>
                <w:rFonts w:ascii="Arial" w:hAnsi="Arial" w:cs="Arial"/>
                <w:sz w:val="20"/>
                <w:szCs w:val="20"/>
              </w:rPr>
              <w:t>n vi</w:t>
            </w:r>
            <w:r w:rsidRPr="008F726D">
              <w:rPr>
                <w:rFonts w:ascii="Arial" w:hAnsi="Arial" w:cs="Arial"/>
                <w:sz w:val="20"/>
                <w:szCs w:val="20"/>
              </w:rPr>
              <w:t>ệ</w:t>
            </w:r>
            <w:r w:rsidRPr="008F726D">
              <w:rPr>
                <w:rFonts w:ascii="Arial" w:hAnsi="Arial" w:cs="Arial"/>
                <w:sz w:val="20"/>
                <w:szCs w:val="20"/>
              </w:rPr>
              <w:t>c d</w:t>
            </w:r>
            <w:r w:rsidRPr="008F726D">
              <w:rPr>
                <w:rFonts w:ascii="Arial" w:hAnsi="Arial" w:cs="Arial"/>
                <w:sz w:val="20"/>
                <w:szCs w:val="20"/>
              </w:rPr>
              <w:t>ị</w:t>
            </w:r>
            <w:r w:rsidRPr="008F726D">
              <w:rPr>
                <w:rFonts w:ascii="Arial" w:hAnsi="Arial" w:cs="Arial"/>
                <w:sz w:val="20"/>
                <w:szCs w:val="20"/>
              </w:rPr>
              <w:t>ch tác ph</w:t>
            </w:r>
            <w:r w:rsidRPr="008F726D">
              <w:rPr>
                <w:rFonts w:ascii="Arial" w:hAnsi="Arial" w:cs="Arial"/>
                <w:sz w:val="20"/>
                <w:szCs w:val="20"/>
              </w:rPr>
              <w:t>ẩ</w:t>
            </w:r>
            <w:r w:rsidRPr="008F726D">
              <w:rPr>
                <w:rFonts w:ascii="Arial" w:hAnsi="Arial" w:cs="Arial"/>
                <w:sz w:val="20"/>
                <w:szCs w:val="20"/>
              </w:rPr>
              <w:t>m t</w:t>
            </w:r>
            <w:r w:rsidRPr="008F726D">
              <w:rPr>
                <w:rFonts w:ascii="Arial" w:hAnsi="Arial" w:cs="Arial"/>
                <w:sz w:val="20"/>
                <w:szCs w:val="20"/>
              </w:rPr>
              <w:t>ừ</w:t>
            </w:r>
            <w:r w:rsidRPr="008F726D">
              <w:rPr>
                <w:rFonts w:ascii="Arial" w:hAnsi="Arial" w:cs="Arial"/>
                <w:sz w:val="20"/>
                <w:szCs w:val="20"/>
              </w:rPr>
              <w:t xml:space="preserve"> ti</w:t>
            </w:r>
            <w:r w:rsidRPr="008F726D">
              <w:rPr>
                <w:rFonts w:ascii="Arial" w:hAnsi="Arial" w:cs="Arial"/>
                <w:sz w:val="20"/>
                <w:szCs w:val="20"/>
              </w:rPr>
              <w:t>ế</w:t>
            </w:r>
            <w:r w:rsidRPr="008F726D">
              <w:rPr>
                <w:rFonts w:ascii="Arial" w:hAnsi="Arial" w:cs="Arial"/>
                <w:sz w:val="20"/>
                <w:szCs w:val="20"/>
              </w:rPr>
              <w:t>ng nư</w:t>
            </w:r>
            <w:r w:rsidRPr="008F726D">
              <w:rPr>
                <w:rFonts w:ascii="Arial" w:hAnsi="Arial" w:cs="Arial"/>
                <w:sz w:val="20"/>
                <w:szCs w:val="20"/>
              </w:rPr>
              <w:t>ớ</w:t>
            </w:r>
            <w:r w:rsidRPr="008F726D">
              <w:rPr>
                <w:rFonts w:ascii="Arial" w:hAnsi="Arial" w:cs="Arial"/>
                <w:sz w:val="20"/>
                <w:szCs w:val="20"/>
              </w:rPr>
              <w:t>c ngoài sang ti</w:t>
            </w:r>
            <w:r w:rsidRPr="008F726D">
              <w:rPr>
                <w:rFonts w:ascii="Arial" w:hAnsi="Arial" w:cs="Arial"/>
                <w:sz w:val="20"/>
                <w:szCs w:val="20"/>
              </w:rPr>
              <w:t>ế</w:t>
            </w:r>
            <w:r w:rsidRPr="008F726D">
              <w:rPr>
                <w:rFonts w:ascii="Arial" w:hAnsi="Arial" w:cs="Arial"/>
                <w:sz w:val="20"/>
                <w:szCs w:val="20"/>
              </w:rPr>
              <w:t>ng Vi</w:t>
            </w:r>
            <w:r w:rsidRPr="008F726D">
              <w:rPr>
                <w:rFonts w:ascii="Arial" w:hAnsi="Arial" w:cs="Arial"/>
                <w:sz w:val="20"/>
                <w:szCs w:val="20"/>
              </w:rPr>
              <w:t>ệ</w:t>
            </w:r>
            <w:r w:rsidRPr="008F726D">
              <w:rPr>
                <w:rFonts w:ascii="Arial" w:hAnsi="Arial" w:cs="Arial"/>
                <w:sz w:val="20"/>
                <w:szCs w:val="20"/>
              </w:rPr>
              <w:t>t đ</w:t>
            </w:r>
            <w:r w:rsidRPr="008F726D">
              <w:rPr>
                <w:rFonts w:ascii="Arial" w:hAnsi="Arial" w:cs="Arial"/>
                <w:sz w:val="20"/>
                <w:szCs w:val="20"/>
              </w:rPr>
              <w:t>ể</w:t>
            </w:r>
            <w:r w:rsidRPr="008F726D">
              <w:rPr>
                <w:rFonts w:ascii="Arial" w:hAnsi="Arial" w:cs="Arial"/>
                <w:sz w:val="20"/>
                <w:szCs w:val="20"/>
              </w:rPr>
              <w:t xml:space="preserve"> gi</w:t>
            </w:r>
            <w:r w:rsidRPr="008F726D">
              <w:rPr>
                <w:rFonts w:ascii="Arial" w:hAnsi="Arial" w:cs="Arial"/>
                <w:sz w:val="20"/>
                <w:szCs w:val="20"/>
              </w:rPr>
              <w:t>ả</w:t>
            </w:r>
            <w:r w:rsidRPr="008F726D">
              <w:rPr>
                <w:rFonts w:ascii="Arial" w:hAnsi="Arial" w:cs="Arial"/>
                <w:sz w:val="20"/>
                <w:szCs w:val="20"/>
              </w:rPr>
              <w:t>ng d</w:t>
            </w:r>
            <w:r w:rsidRPr="008F726D">
              <w:rPr>
                <w:rFonts w:ascii="Arial" w:hAnsi="Arial" w:cs="Arial"/>
                <w:sz w:val="20"/>
                <w:szCs w:val="20"/>
              </w:rPr>
              <w:t>ạ</w:t>
            </w:r>
            <w:r w:rsidRPr="008F726D">
              <w:rPr>
                <w:rFonts w:ascii="Arial" w:hAnsi="Arial" w:cs="Arial"/>
                <w:sz w:val="20"/>
                <w:szCs w:val="20"/>
              </w:rPr>
              <w:t>y, nghiên c</w:t>
            </w:r>
            <w:r w:rsidRPr="008F726D">
              <w:rPr>
                <w:rFonts w:ascii="Arial" w:hAnsi="Arial" w:cs="Arial"/>
                <w:sz w:val="20"/>
                <w:szCs w:val="20"/>
              </w:rPr>
              <w:t>ứ</w:t>
            </w:r>
            <w:r w:rsidRPr="008F726D">
              <w:rPr>
                <w:rFonts w:ascii="Arial" w:hAnsi="Arial" w:cs="Arial"/>
                <w:sz w:val="20"/>
                <w:szCs w:val="20"/>
              </w:rPr>
              <w:t>u không nh</w:t>
            </w:r>
            <w:r w:rsidRPr="008F726D">
              <w:rPr>
                <w:rFonts w:ascii="Arial" w:hAnsi="Arial" w:cs="Arial"/>
                <w:sz w:val="20"/>
                <w:szCs w:val="20"/>
              </w:rPr>
              <w:t>ằ</w:t>
            </w:r>
            <w:r w:rsidRPr="008F726D">
              <w:rPr>
                <w:rFonts w:ascii="Arial" w:hAnsi="Arial" w:cs="Arial"/>
                <w:sz w:val="20"/>
                <w:szCs w:val="20"/>
              </w:rPr>
              <w:t>m m</w:t>
            </w:r>
            <w:r w:rsidRPr="008F726D">
              <w:rPr>
                <w:rFonts w:ascii="Arial" w:hAnsi="Arial" w:cs="Arial"/>
                <w:sz w:val="20"/>
                <w:szCs w:val="20"/>
              </w:rPr>
              <w:t>ụ</w:t>
            </w:r>
            <w:r w:rsidRPr="008F726D">
              <w:rPr>
                <w:rFonts w:ascii="Arial" w:hAnsi="Arial" w:cs="Arial"/>
                <w:sz w:val="20"/>
                <w:szCs w:val="20"/>
              </w:rPr>
              <w:t>c đích thương m</w:t>
            </w:r>
            <w:r w:rsidRPr="008F726D">
              <w:rPr>
                <w:rFonts w:ascii="Arial" w:hAnsi="Arial" w:cs="Arial"/>
                <w:sz w:val="20"/>
                <w:szCs w:val="20"/>
              </w:rPr>
              <w:t>ạ</w:t>
            </w:r>
            <w:r w:rsidRPr="008F726D">
              <w:rPr>
                <w:rFonts w:ascii="Arial" w:hAnsi="Arial" w:cs="Arial"/>
                <w:sz w:val="20"/>
                <w:szCs w:val="20"/>
              </w:rPr>
              <w:t>i</w:t>
            </w:r>
          </w:p>
        </w:tc>
      </w:tr>
      <w:tr w:rsidR="0004382B" w:rsidRPr="008F726D" w14:paraId="6F8D0CE4" w14:textId="77777777" w:rsidTr="008F726D">
        <w:tc>
          <w:tcPr>
            <w:tcW w:w="756" w:type="pct"/>
            <w:vAlign w:val="center"/>
          </w:tcPr>
          <w:p w14:paraId="169E452E"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05</w:t>
            </w:r>
          </w:p>
        </w:tc>
        <w:tc>
          <w:tcPr>
            <w:tcW w:w="4244" w:type="pct"/>
            <w:vAlign w:val="center"/>
          </w:tcPr>
          <w:p w14:paraId="50D0A66A" w14:textId="77777777" w:rsidR="0004382B" w:rsidRPr="008F726D" w:rsidRDefault="00494C20" w:rsidP="008F726D">
            <w:pPr>
              <w:adjustRightInd w:val="0"/>
              <w:snapToGrid w:val="0"/>
              <w:spacing w:after="0" w:line="240" w:lineRule="auto"/>
              <w:rPr>
                <w:rFonts w:ascii="Arial" w:hAnsi="Arial" w:cs="Arial"/>
                <w:sz w:val="20"/>
                <w:szCs w:val="20"/>
              </w:rPr>
            </w:pPr>
            <w:r w:rsidRPr="008F726D">
              <w:rPr>
                <w:rFonts w:ascii="Arial" w:hAnsi="Arial" w:cs="Arial"/>
                <w:sz w:val="20"/>
                <w:szCs w:val="20"/>
              </w:rPr>
              <w:t>T</w:t>
            </w:r>
            <w:r w:rsidRPr="008F726D">
              <w:rPr>
                <w:rFonts w:ascii="Arial" w:hAnsi="Arial" w:cs="Arial"/>
                <w:sz w:val="20"/>
                <w:szCs w:val="20"/>
              </w:rPr>
              <w:t>ờ</w:t>
            </w:r>
            <w:r w:rsidRPr="008F726D">
              <w:rPr>
                <w:rFonts w:ascii="Arial" w:hAnsi="Arial" w:cs="Arial"/>
                <w:sz w:val="20"/>
                <w:szCs w:val="20"/>
              </w:rPr>
              <w:t xml:space="preserve"> khai đ</w:t>
            </w:r>
            <w:r w:rsidRPr="008F726D">
              <w:rPr>
                <w:rFonts w:ascii="Arial" w:hAnsi="Arial" w:cs="Arial"/>
                <w:sz w:val="20"/>
                <w:szCs w:val="20"/>
              </w:rPr>
              <w:t>ề</w:t>
            </w:r>
            <w:r w:rsidRPr="008F726D">
              <w:rPr>
                <w:rFonts w:ascii="Arial" w:hAnsi="Arial" w:cs="Arial"/>
                <w:sz w:val="20"/>
                <w:szCs w:val="20"/>
              </w:rPr>
              <w:t xml:space="preserve"> ngh</w:t>
            </w:r>
            <w:r w:rsidRPr="008F726D">
              <w:rPr>
                <w:rFonts w:ascii="Arial" w:hAnsi="Arial" w:cs="Arial"/>
                <w:sz w:val="20"/>
                <w:szCs w:val="20"/>
              </w:rPr>
              <w:t>ị</w:t>
            </w:r>
            <w:r w:rsidRPr="008F726D">
              <w:rPr>
                <w:rFonts w:ascii="Arial" w:hAnsi="Arial" w:cs="Arial"/>
                <w:sz w:val="20"/>
                <w:szCs w:val="20"/>
              </w:rPr>
              <w:t xml:space="preserve"> ch</w:t>
            </w:r>
            <w:r w:rsidRPr="008F726D">
              <w:rPr>
                <w:rFonts w:ascii="Arial" w:hAnsi="Arial" w:cs="Arial"/>
                <w:sz w:val="20"/>
                <w:szCs w:val="20"/>
              </w:rPr>
              <w:t>ấ</w:t>
            </w:r>
            <w:r w:rsidRPr="008F726D">
              <w:rPr>
                <w:rFonts w:ascii="Arial" w:hAnsi="Arial" w:cs="Arial"/>
                <w:sz w:val="20"/>
                <w:szCs w:val="20"/>
              </w:rPr>
              <w:t>p thu</w:t>
            </w:r>
            <w:r w:rsidRPr="008F726D">
              <w:rPr>
                <w:rFonts w:ascii="Arial" w:hAnsi="Arial" w:cs="Arial"/>
                <w:sz w:val="20"/>
                <w:szCs w:val="20"/>
              </w:rPr>
              <w:t>ậ</w:t>
            </w:r>
            <w:r w:rsidRPr="008F726D">
              <w:rPr>
                <w:rFonts w:ascii="Arial" w:hAnsi="Arial" w:cs="Arial"/>
                <w:sz w:val="20"/>
                <w:szCs w:val="20"/>
              </w:rPr>
              <w:t>n vi</w:t>
            </w:r>
            <w:r w:rsidRPr="008F726D">
              <w:rPr>
                <w:rFonts w:ascii="Arial" w:hAnsi="Arial" w:cs="Arial"/>
                <w:sz w:val="20"/>
                <w:szCs w:val="20"/>
              </w:rPr>
              <w:t>ệ</w:t>
            </w:r>
            <w:r w:rsidRPr="008F726D">
              <w:rPr>
                <w:rFonts w:ascii="Arial" w:hAnsi="Arial" w:cs="Arial"/>
                <w:sz w:val="20"/>
                <w:szCs w:val="20"/>
              </w:rPr>
              <w:t>c sao chép tác ph</w:t>
            </w:r>
            <w:r w:rsidRPr="008F726D">
              <w:rPr>
                <w:rFonts w:ascii="Arial" w:hAnsi="Arial" w:cs="Arial"/>
                <w:sz w:val="20"/>
                <w:szCs w:val="20"/>
              </w:rPr>
              <w:t>ẩ</w:t>
            </w:r>
            <w:r w:rsidRPr="008F726D">
              <w:rPr>
                <w:rFonts w:ascii="Arial" w:hAnsi="Arial" w:cs="Arial"/>
                <w:sz w:val="20"/>
                <w:szCs w:val="20"/>
              </w:rPr>
              <w:t>m đ</w:t>
            </w:r>
            <w:r w:rsidRPr="008F726D">
              <w:rPr>
                <w:rFonts w:ascii="Arial" w:hAnsi="Arial" w:cs="Arial"/>
                <w:sz w:val="20"/>
                <w:szCs w:val="20"/>
              </w:rPr>
              <w:t>ể</w:t>
            </w:r>
            <w:r w:rsidRPr="008F726D">
              <w:rPr>
                <w:rFonts w:ascii="Arial" w:hAnsi="Arial" w:cs="Arial"/>
                <w:sz w:val="20"/>
                <w:szCs w:val="20"/>
              </w:rPr>
              <w:t xml:space="preserve"> gi</w:t>
            </w:r>
            <w:r w:rsidRPr="008F726D">
              <w:rPr>
                <w:rFonts w:ascii="Arial" w:hAnsi="Arial" w:cs="Arial"/>
                <w:sz w:val="20"/>
                <w:szCs w:val="20"/>
              </w:rPr>
              <w:t>ả</w:t>
            </w:r>
            <w:r w:rsidRPr="008F726D">
              <w:rPr>
                <w:rFonts w:ascii="Arial" w:hAnsi="Arial" w:cs="Arial"/>
                <w:sz w:val="20"/>
                <w:szCs w:val="20"/>
              </w:rPr>
              <w:t>ng d</w:t>
            </w:r>
            <w:r w:rsidRPr="008F726D">
              <w:rPr>
                <w:rFonts w:ascii="Arial" w:hAnsi="Arial" w:cs="Arial"/>
                <w:sz w:val="20"/>
                <w:szCs w:val="20"/>
              </w:rPr>
              <w:t>ạ</w:t>
            </w:r>
            <w:r w:rsidRPr="008F726D">
              <w:rPr>
                <w:rFonts w:ascii="Arial" w:hAnsi="Arial" w:cs="Arial"/>
                <w:sz w:val="20"/>
                <w:szCs w:val="20"/>
              </w:rPr>
              <w:t>y, nghiên c</w:t>
            </w:r>
            <w:r w:rsidRPr="008F726D">
              <w:rPr>
                <w:rFonts w:ascii="Arial" w:hAnsi="Arial" w:cs="Arial"/>
                <w:sz w:val="20"/>
                <w:szCs w:val="20"/>
              </w:rPr>
              <w:t>ứ</w:t>
            </w:r>
            <w:r w:rsidRPr="008F726D">
              <w:rPr>
                <w:rFonts w:ascii="Arial" w:hAnsi="Arial" w:cs="Arial"/>
                <w:sz w:val="20"/>
                <w:szCs w:val="20"/>
              </w:rPr>
              <w:t>u không nh</w:t>
            </w:r>
            <w:r w:rsidRPr="008F726D">
              <w:rPr>
                <w:rFonts w:ascii="Arial" w:hAnsi="Arial" w:cs="Arial"/>
                <w:sz w:val="20"/>
                <w:szCs w:val="20"/>
              </w:rPr>
              <w:t>ằ</w:t>
            </w:r>
            <w:r w:rsidRPr="008F726D">
              <w:rPr>
                <w:rFonts w:ascii="Arial" w:hAnsi="Arial" w:cs="Arial"/>
                <w:sz w:val="20"/>
                <w:szCs w:val="20"/>
              </w:rPr>
              <w:t>m m</w:t>
            </w:r>
            <w:r w:rsidRPr="008F726D">
              <w:rPr>
                <w:rFonts w:ascii="Arial" w:hAnsi="Arial" w:cs="Arial"/>
                <w:sz w:val="20"/>
                <w:szCs w:val="20"/>
              </w:rPr>
              <w:t>ụ</w:t>
            </w:r>
            <w:r w:rsidRPr="008F726D">
              <w:rPr>
                <w:rFonts w:ascii="Arial" w:hAnsi="Arial" w:cs="Arial"/>
                <w:sz w:val="20"/>
                <w:szCs w:val="20"/>
              </w:rPr>
              <w:t>c đ</w:t>
            </w:r>
            <w:r w:rsidRPr="008F726D">
              <w:rPr>
                <w:rFonts w:ascii="Arial" w:hAnsi="Arial" w:cs="Arial"/>
                <w:sz w:val="20"/>
                <w:szCs w:val="20"/>
              </w:rPr>
              <w:t>ích thương m</w:t>
            </w:r>
            <w:r w:rsidRPr="008F726D">
              <w:rPr>
                <w:rFonts w:ascii="Arial" w:hAnsi="Arial" w:cs="Arial"/>
                <w:sz w:val="20"/>
                <w:szCs w:val="20"/>
              </w:rPr>
              <w:t>ạ</w:t>
            </w:r>
            <w:r w:rsidRPr="008F726D">
              <w:rPr>
                <w:rFonts w:ascii="Arial" w:hAnsi="Arial" w:cs="Arial"/>
                <w:sz w:val="20"/>
                <w:szCs w:val="20"/>
              </w:rPr>
              <w:t>i</w:t>
            </w:r>
          </w:p>
        </w:tc>
      </w:tr>
      <w:tr w:rsidR="0004382B" w:rsidRPr="008F726D" w14:paraId="57819E3B" w14:textId="77777777" w:rsidTr="008F726D">
        <w:tc>
          <w:tcPr>
            <w:tcW w:w="756" w:type="pct"/>
            <w:vAlign w:val="center"/>
          </w:tcPr>
          <w:p w14:paraId="1134859C"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10</w:t>
            </w:r>
          </w:p>
        </w:tc>
        <w:tc>
          <w:tcPr>
            <w:tcW w:w="4244" w:type="pct"/>
            <w:vAlign w:val="center"/>
          </w:tcPr>
          <w:p w14:paraId="26F6720A" w14:textId="77777777" w:rsidR="0004382B" w:rsidRPr="008F726D" w:rsidRDefault="00494C20" w:rsidP="008F726D">
            <w:pPr>
              <w:adjustRightInd w:val="0"/>
              <w:snapToGrid w:val="0"/>
              <w:spacing w:after="0" w:line="240" w:lineRule="auto"/>
              <w:rPr>
                <w:rFonts w:ascii="Arial" w:hAnsi="Arial" w:cs="Arial"/>
                <w:sz w:val="20"/>
                <w:szCs w:val="20"/>
              </w:rPr>
            </w:pPr>
            <w:r w:rsidRPr="008F726D">
              <w:rPr>
                <w:rFonts w:ascii="Arial" w:hAnsi="Arial" w:cs="Arial"/>
                <w:sz w:val="20"/>
                <w:szCs w:val="20"/>
              </w:rPr>
              <w:t>T</w:t>
            </w:r>
            <w:r w:rsidRPr="008F726D">
              <w:rPr>
                <w:rFonts w:ascii="Arial" w:hAnsi="Arial" w:cs="Arial"/>
                <w:sz w:val="20"/>
                <w:szCs w:val="20"/>
              </w:rPr>
              <w:t>ờ</w:t>
            </w:r>
            <w:r w:rsidRPr="008F726D">
              <w:rPr>
                <w:rFonts w:ascii="Arial" w:hAnsi="Arial" w:cs="Arial"/>
                <w:sz w:val="20"/>
                <w:szCs w:val="20"/>
              </w:rPr>
              <w:t xml:space="preserve"> khai yêu c</w:t>
            </w:r>
            <w:r w:rsidRPr="008F726D">
              <w:rPr>
                <w:rFonts w:ascii="Arial" w:hAnsi="Arial" w:cs="Arial"/>
                <w:sz w:val="20"/>
                <w:szCs w:val="20"/>
              </w:rPr>
              <w:t>ầ</w:t>
            </w:r>
            <w:r w:rsidRPr="008F726D">
              <w:rPr>
                <w:rFonts w:ascii="Arial" w:hAnsi="Arial" w:cs="Arial"/>
                <w:sz w:val="20"/>
                <w:szCs w:val="20"/>
              </w:rPr>
              <w:t>u c</w:t>
            </w:r>
            <w:r w:rsidRPr="008F726D">
              <w:rPr>
                <w:rFonts w:ascii="Arial" w:hAnsi="Arial" w:cs="Arial"/>
                <w:sz w:val="20"/>
                <w:szCs w:val="20"/>
              </w:rPr>
              <w:t>ấ</w:t>
            </w:r>
            <w:r w:rsidRPr="008F726D">
              <w:rPr>
                <w:rFonts w:ascii="Arial" w:hAnsi="Arial" w:cs="Arial"/>
                <w:sz w:val="20"/>
                <w:szCs w:val="20"/>
              </w:rPr>
              <w:t>p, c</w:t>
            </w:r>
            <w:r w:rsidRPr="008F726D">
              <w:rPr>
                <w:rFonts w:ascii="Arial" w:hAnsi="Arial" w:cs="Arial"/>
                <w:sz w:val="20"/>
                <w:szCs w:val="20"/>
              </w:rPr>
              <w:t>ấ</w:t>
            </w:r>
            <w:r w:rsidRPr="008F726D">
              <w:rPr>
                <w:rFonts w:ascii="Arial" w:hAnsi="Arial" w:cs="Arial"/>
                <w:sz w:val="20"/>
                <w:szCs w:val="20"/>
              </w:rPr>
              <w:t>p l</w:t>
            </w:r>
            <w:r w:rsidRPr="008F726D">
              <w:rPr>
                <w:rFonts w:ascii="Arial" w:hAnsi="Arial" w:cs="Arial"/>
                <w:sz w:val="20"/>
                <w:szCs w:val="20"/>
              </w:rPr>
              <w:t>ạ</w:t>
            </w:r>
            <w:r w:rsidRPr="008F726D">
              <w:rPr>
                <w:rFonts w:ascii="Arial" w:hAnsi="Arial" w:cs="Arial"/>
                <w:sz w:val="20"/>
                <w:szCs w:val="20"/>
              </w:rPr>
              <w:t>i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tc>
      </w:tr>
      <w:tr w:rsidR="0004382B" w:rsidRPr="008F726D" w14:paraId="4DFFE030" w14:textId="77777777" w:rsidTr="008F726D">
        <w:tc>
          <w:tcPr>
            <w:tcW w:w="756" w:type="pct"/>
            <w:vAlign w:val="center"/>
          </w:tcPr>
          <w:p w14:paraId="22A02AE8"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M</w:t>
            </w:r>
            <w:r w:rsidRPr="008F726D">
              <w:rPr>
                <w:rFonts w:ascii="Arial" w:hAnsi="Arial" w:cs="Arial"/>
                <w:sz w:val="20"/>
                <w:szCs w:val="20"/>
              </w:rPr>
              <w:t>ẫ</w:t>
            </w:r>
            <w:r w:rsidRPr="008F726D">
              <w:rPr>
                <w:rFonts w:ascii="Arial" w:hAnsi="Arial" w:cs="Arial"/>
                <w:sz w:val="20"/>
                <w:szCs w:val="20"/>
              </w:rPr>
              <w:t>u s</w:t>
            </w:r>
            <w:r w:rsidRPr="008F726D">
              <w:rPr>
                <w:rFonts w:ascii="Arial" w:hAnsi="Arial" w:cs="Arial"/>
                <w:sz w:val="20"/>
                <w:szCs w:val="20"/>
              </w:rPr>
              <w:t>ố</w:t>
            </w:r>
            <w:r w:rsidRPr="008F726D">
              <w:rPr>
                <w:rFonts w:ascii="Arial" w:hAnsi="Arial" w:cs="Arial"/>
                <w:sz w:val="20"/>
                <w:szCs w:val="20"/>
              </w:rPr>
              <w:t xml:space="preserve"> 11</w:t>
            </w:r>
          </w:p>
        </w:tc>
        <w:tc>
          <w:tcPr>
            <w:tcW w:w="4244" w:type="pct"/>
            <w:vAlign w:val="center"/>
          </w:tcPr>
          <w:p w14:paraId="759AC837" w14:textId="77777777" w:rsidR="0004382B" w:rsidRPr="008F726D" w:rsidRDefault="00494C20" w:rsidP="008F726D">
            <w:pPr>
              <w:adjustRightInd w:val="0"/>
              <w:snapToGrid w:val="0"/>
              <w:spacing w:after="0" w:line="240" w:lineRule="auto"/>
              <w:rPr>
                <w:rFonts w:ascii="Arial" w:hAnsi="Arial" w:cs="Arial"/>
                <w:sz w:val="20"/>
                <w:szCs w:val="20"/>
              </w:rPr>
            </w:pPr>
            <w:r w:rsidRPr="008F726D">
              <w:rPr>
                <w:rFonts w:ascii="Arial" w:hAnsi="Arial" w:cs="Arial"/>
                <w:sz w:val="20"/>
                <w:szCs w:val="20"/>
              </w:rPr>
              <w:t>M</w:t>
            </w:r>
            <w:r w:rsidRPr="008F726D">
              <w:rPr>
                <w:rFonts w:ascii="Arial" w:hAnsi="Arial" w:cs="Arial"/>
                <w:sz w:val="20"/>
                <w:szCs w:val="20"/>
              </w:rPr>
              <w:t>ẫ</w:t>
            </w:r>
            <w:r w:rsidRPr="008F726D">
              <w:rPr>
                <w:rFonts w:ascii="Arial" w:hAnsi="Arial" w:cs="Arial"/>
                <w:sz w:val="20"/>
                <w:szCs w:val="20"/>
              </w:rPr>
              <w:t>u Th</w:t>
            </w:r>
            <w:r w:rsidRPr="008F726D">
              <w:rPr>
                <w:rFonts w:ascii="Arial" w:hAnsi="Arial" w:cs="Arial"/>
                <w:sz w:val="20"/>
                <w:szCs w:val="20"/>
              </w:rPr>
              <w:t>ẻ</w:t>
            </w:r>
            <w:r w:rsidRPr="008F726D">
              <w:rPr>
                <w:rFonts w:ascii="Arial" w:hAnsi="Arial" w:cs="Arial"/>
                <w:sz w:val="20"/>
                <w:szCs w:val="20"/>
              </w:rPr>
              <w:t xml:space="preserve"> giám đ</w:t>
            </w:r>
            <w:r w:rsidRPr="008F726D">
              <w:rPr>
                <w:rFonts w:ascii="Arial" w:hAnsi="Arial" w:cs="Arial"/>
                <w:sz w:val="20"/>
                <w:szCs w:val="20"/>
              </w:rPr>
              <w:t>ị</w:t>
            </w:r>
            <w:r w:rsidRPr="008F726D">
              <w:rPr>
                <w:rFonts w:ascii="Arial" w:hAnsi="Arial" w:cs="Arial"/>
                <w:sz w:val="20"/>
                <w:szCs w:val="20"/>
              </w:rPr>
              <w:t>nh viên quy</w:t>
            </w:r>
            <w:r w:rsidRPr="008F726D">
              <w:rPr>
                <w:rFonts w:ascii="Arial" w:hAnsi="Arial" w:cs="Arial"/>
                <w:sz w:val="20"/>
                <w:szCs w:val="20"/>
              </w:rPr>
              <w:t>ề</w:t>
            </w:r>
            <w:r w:rsidRPr="008F726D">
              <w:rPr>
                <w:rFonts w:ascii="Arial" w:hAnsi="Arial" w:cs="Arial"/>
                <w:sz w:val="20"/>
                <w:szCs w:val="20"/>
              </w:rPr>
              <w:t>n tác gi</w:t>
            </w:r>
            <w:r w:rsidRPr="008F726D">
              <w:rPr>
                <w:rFonts w:ascii="Arial" w:hAnsi="Arial" w:cs="Arial"/>
                <w:sz w:val="20"/>
                <w:szCs w:val="20"/>
              </w:rPr>
              <w:t>ả</w:t>
            </w:r>
            <w:r w:rsidRPr="008F726D">
              <w:rPr>
                <w:rFonts w:ascii="Arial" w:hAnsi="Arial" w:cs="Arial"/>
                <w:sz w:val="20"/>
                <w:szCs w:val="20"/>
              </w:rPr>
              <w:t>, quy</w:t>
            </w:r>
            <w:r w:rsidRPr="008F726D">
              <w:rPr>
                <w:rFonts w:ascii="Arial" w:hAnsi="Arial" w:cs="Arial"/>
                <w:sz w:val="20"/>
                <w:szCs w:val="20"/>
              </w:rPr>
              <w:t>ề</w:t>
            </w:r>
            <w:r w:rsidRPr="008F726D">
              <w:rPr>
                <w:rFonts w:ascii="Arial" w:hAnsi="Arial" w:cs="Arial"/>
                <w:sz w:val="20"/>
                <w:szCs w:val="20"/>
              </w:rPr>
              <w:t>n liên quan</w:t>
            </w:r>
          </w:p>
        </w:tc>
      </w:tr>
    </w:tbl>
    <w:p w14:paraId="15388C0E"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pPr>
    </w:p>
    <w:p w14:paraId="3561A232"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4F030D3B" w14:textId="77777777" w:rsidR="008F726D" w:rsidRPr="008F726D" w:rsidRDefault="00494C20" w:rsidP="008F726D">
      <w:pPr>
        <w:adjustRightInd w:val="0"/>
        <w:snapToGrid w:val="0"/>
        <w:spacing w:after="0" w:line="240" w:lineRule="auto"/>
        <w:jc w:val="right"/>
        <w:rPr>
          <w:rFonts w:ascii="Arial" w:hAnsi="Arial" w:cs="Arial"/>
          <w:b/>
          <w:sz w:val="20"/>
          <w:szCs w:val="20"/>
        </w:rPr>
      </w:pPr>
      <w:r w:rsidRPr="008F726D">
        <w:rPr>
          <w:rFonts w:ascii="Arial" w:hAnsi="Arial" w:cs="Arial"/>
          <w:b/>
          <w:sz w:val="20"/>
          <w:szCs w:val="20"/>
        </w:rPr>
        <w:lastRenderedPageBreak/>
        <w:t>M</w:t>
      </w:r>
      <w:r w:rsidRPr="008F726D">
        <w:rPr>
          <w:rFonts w:ascii="Arial" w:hAnsi="Arial" w:cs="Arial"/>
          <w:b/>
          <w:sz w:val="20"/>
          <w:szCs w:val="20"/>
        </w:rPr>
        <w:t>ẫ</w:t>
      </w:r>
      <w:r w:rsidRPr="008F726D">
        <w:rPr>
          <w:rFonts w:ascii="Arial" w:hAnsi="Arial" w:cs="Arial"/>
          <w:b/>
          <w:sz w:val="20"/>
          <w:szCs w:val="20"/>
        </w:rPr>
        <w:t>u s</w:t>
      </w:r>
      <w:r w:rsidRPr="008F726D">
        <w:rPr>
          <w:rFonts w:ascii="Arial" w:hAnsi="Arial" w:cs="Arial"/>
          <w:b/>
          <w:sz w:val="20"/>
          <w:szCs w:val="20"/>
        </w:rPr>
        <w:t>ố</w:t>
      </w:r>
      <w:r w:rsidRPr="008F726D">
        <w:rPr>
          <w:rFonts w:ascii="Arial" w:hAnsi="Arial" w:cs="Arial"/>
          <w:b/>
          <w:sz w:val="20"/>
          <w:szCs w:val="20"/>
        </w:rPr>
        <w:t xml:space="preserve"> 02 </w:t>
      </w:r>
    </w:p>
    <w:p w14:paraId="32C3C365" w14:textId="2921CEEB"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T</w:t>
      </w:r>
      <w:r w:rsidRPr="008F726D">
        <w:rPr>
          <w:rFonts w:ascii="Arial" w:hAnsi="Arial" w:cs="Arial"/>
          <w:b/>
          <w:sz w:val="20"/>
          <w:szCs w:val="20"/>
        </w:rPr>
        <w:t>Ờ</w:t>
      </w:r>
      <w:r w:rsidRPr="008F726D">
        <w:rPr>
          <w:rFonts w:ascii="Arial" w:hAnsi="Arial" w:cs="Arial"/>
          <w:b/>
          <w:sz w:val="20"/>
          <w:szCs w:val="20"/>
        </w:rPr>
        <w:t xml:space="preserve"> KHAI</w:t>
      </w:r>
      <w:r w:rsidR="008F726D" w:rsidRPr="008F726D">
        <w:rPr>
          <w:rFonts w:ascii="Arial" w:hAnsi="Arial" w:cs="Arial"/>
          <w:sz w:val="20"/>
          <w:szCs w:val="20"/>
        </w:rPr>
        <w:br/>
      </w:r>
      <w:r w:rsidRPr="008F726D">
        <w:rPr>
          <w:rFonts w:ascii="Arial" w:hAnsi="Arial" w:cs="Arial"/>
          <w:b/>
          <w:sz w:val="20"/>
          <w:szCs w:val="20"/>
        </w:rPr>
        <w:t>Đ</w:t>
      </w:r>
      <w:r w:rsidRPr="008F726D">
        <w:rPr>
          <w:rFonts w:ascii="Arial" w:hAnsi="Arial" w:cs="Arial"/>
          <w:b/>
          <w:sz w:val="20"/>
          <w:szCs w:val="20"/>
        </w:rPr>
        <w:t>Ề</w:t>
      </w:r>
      <w:r w:rsidRPr="008F726D">
        <w:rPr>
          <w:rFonts w:ascii="Arial" w:hAnsi="Arial" w:cs="Arial"/>
          <w:b/>
          <w:sz w:val="20"/>
          <w:szCs w:val="20"/>
        </w:rPr>
        <w:t xml:space="preserve"> NGH</w:t>
      </w:r>
      <w:r w:rsidRPr="008F726D">
        <w:rPr>
          <w:rFonts w:ascii="Arial" w:hAnsi="Arial" w:cs="Arial"/>
          <w:b/>
          <w:sz w:val="20"/>
          <w:szCs w:val="20"/>
        </w:rPr>
        <w:t>Ị</w:t>
      </w:r>
      <w:r w:rsidRPr="008F726D">
        <w:rPr>
          <w:rFonts w:ascii="Arial" w:hAnsi="Arial" w:cs="Arial"/>
          <w:b/>
          <w:sz w:val="20"/>
          <w:szCs w:val="20"/>
        </w:rPr>
        <w:t xml:space="preserve"> CH</w:t>
      </w:r>
      <w:r w:rsidRPr="008F726D">
        <w:rPr>
          <w:rFonts w:ascii="Arial" w:hAnsi="Arial" w:cs="Arial"/>
          <w:b/>
          <w:sz w:val="20"/>
          <w:szCs w:val="20"/>
        </w:rPr>
        <w:t>Ấ</w:t>
      </w:r>
      <w:r w:rsidRPr="008F726D">
        <w:rPr>
          <w:rFonts w:ascii="Arial" w:hAnsi="Arial" w:cs="Arial"/>
          <w:b/>
          <w:sz w:val="20"/>
          <w:szCs w:val="20"/>
        </w:rPr>
        <w:t>P THU</w:t>
      </w:r>
      <w:r w:rsidRPr="008F726D">
        <w:rPr>
          <w:rFonts w:ascii="Arial" w:hAnsi="Arial" w:cs="Arial"/>
          <w:b/>
          <w:sz w:val="20"/>
          <w:szCs w:val="20"/>
        </w:rPr>
        <w:t>Ậ</w:t>
      </w:r>
      <w:r w:rsidRPr="008F726D">
        <w:rPr>
          <w:rFonts w:ascii="Arial" w:hAnsi="Arial" w:cs="Arial"/>
          <w:b/>
          <w:sz w:val="20"/>
          <w:szCs w:val="20"/>
        </w:rPr>
        <w:t>N VI</w:t>
      </w:r>
      <w:r w:rsidRPr="008F726D">
        <w:rPr>
          <w:rFonts w:ascii="Arial" w:hAnsi="Arial" w:cs="Arial"/>
          <w:b/>
          <w:sz w:val="20"/>
          <w:szCs w:val="20"/>
        </w:rPr>
        <w:t>Ệ</w:t>
      </w:r>
      <w:r w:rsidRPr="008F726D">
        <w:rPr>
          <w:rFonts w:ascii="Arial" w:hAnsi="Arial" w:cs="Arial"/>
          <w:b/>
          <w:sz w:val="20"/>
          <w:szCs w:val="20"/>
        </w:rPr>
        <w:t>C S</w:t>
      </w:r>
      <w:r w:rsidRPr="008F726D">
        <w:rPr>
          <w:rFonts w:ascii="Arial" w:hAnsi="Arial" w:cs="Arial"/>
          <w:b/>
          <w:sz w:val="20"/>
          <w:szCs w:val="20"/>
        </w:rPr>
        <w:t>Ử</w:t>
      </w:r>
      <w:r w:rsidRPr="008F726D">
        <w:rPr>
          <w:rFonts w:ascii="Arial" w:hAnsi="Arial" w:cs="Arial"/>
          <w:b/>
          <w:sz w:val="20"/>
          <w:szCs w:val="20"/>
        </w:rPr>
        <w:t xml:space="preserve"> D</w:t>
      </w:r>
      <w:r w:rsidRPr="008F726D">
        <w:rPr>
          <w:rFonts w:ascii="Arial" w:hAnsi="Arial" w:cs="Arial"/>
          <w:b/>
          <w:sz w:val="20"/>
          <w:szCs w:val="20"/>
        </w:rPr>
        <w:t>Ụ</w:t>
      </w:r>
      <w:r w:rsidRPr="008F726D">
        <w:rPr>
          <w:rFonts w:ascii="Arial" w:hAnsi="Arial" w:cs="Arial"/>
          <w:b/>
          <w:sz w:val="20"/>
          <w:szCs w:val="20"/>
        </w:rPr>
        <w:t>NG TÁC PH</w:t>
      </w:r>
      <w:r w:rsidRPr="008F726D">
        <w:rPr>
          <w:rFonts w:ascii="Arial" w:hAnsi="Arial" w:cs="Arial"/>
          <w:b/>
          <w:sz w:val="20"/>
          <w:szCs w:val="20"/>
        </w:rPr>
        <w:t>Ẩ</w:t>
      </w:r>
      <w:r w:rsidRPr="008F726D">
        <w:rPr>
          <w:rFonts w:ascii="Arial" w:hAnsi="Arial" w:cs="Arial"/>
          <w:b/>
          <w:sz w:val="20"/>
          <w:szCs w:val="20"/>
        </w:rPr>
        <w:t>M, CU</w:t>
      </w:r>
      <w:r w:rsidRPr="008F726D">
        <w:rPr>
          <w:rFonts w:ascii="Arial" w:hAnsi="Arial" w:cs="Arial"/>
          <w:b/>
          <w:sz w:val="20"/>
          <w:szCs w:val="20"/>
        </w:rPr>
        <w:t>Ộ</w:t>
      </w:r>
      <w:r w:rsidRPr="008F726D">
        <w:rPr>
          <w:rFonts w:ascii="Arial" w:hAnsi="Arial" w:cs="Arial"/>
          <w:b/>
          <w:sz w:val="20"/>
          <w:szCs w:val="20"/>
        </w:rPr>
        <w:t>C BI</w:t>
      </w:r>
      <w:r w:rsidRPr="008F726D">
        <w:rPr>
          <w:rFonts w:ascii="Arial" w:hAnsi="Arial" w:cs="Arial"/>
          <w:b/>
          <w:sz w:val="20"/>
          <w:szCs w:val="20"/>
        </w:rPr>
        <w:t>Ể</w:t>
      </w:r>
      <w:r w:rsidRPr="008F726D">
        <w:rPr>
          <w:rFonts w:ascii="Arial" w:hAnsi="Arial" w:cs="Arial"/>
          <w:b/>
          <w:sz w:val="20"/>
          <w:szCs w:val="20"/>
        </w:rPr>
        <w:t>U DI</w:t>
      </w:r>
      <w:r w:rsidRPr="008F726D">
        <w:rPr>
          <w:rFonts w:ascii="Arial" w:hAnsi="Arial" w:cs="Arial"/>
          <w:b/>
          <w:sz w:val="20"/>
          <w:szCs w:val="20"/>
        </w:rPr>
        <w:t>Ễ</w:t>
      </w:r>
      <w:r w:rsidRPr="008F726D">
        <w:rPr>
          <w:rFonts w:ascii="Arial" w:hAnsi="Arial" w:cs="Arial"/>
          <w:b/>
          <w:sz w:val="20"/>
          <w:szCs w:val="20"/>
        </w:rPr>
        <w:t xml:space="preserve">N, </w:t>
      </w:r>
      <w:r w:rsidRPr="008F726D">
        <w:rPr>
          <w:rFonts w:ascii="Arial" w:hAnsi="Arial" w:cs="Arial"/>
          <w:sz w:val="20"/>
          <w:szCs w:val="20"/>
        </w:rPr>
        <w:br/>
      </w:r>
      <w:r w:rsidRPr="008F726D">
        <w:rPr>
          <w:rFonts w:ascii="Arial" w:hAnsi="Arial" w:cs="Arial"/>
          <w:b/>
          <w:sz w:val="20"/>
          <w:szCs w:val="20"/>
        </w:rPr>
        <w:t>B</w:t>
      </w:r>
      <w:r w:rsidRPr="008F726D">
        <w:rPr>
          <w:rFonts w:ascii="Arial" w:hAnsi="Arial" w:cs="Arial"/>
          <w:b/>
          <w:sz w:val="20"/>
          <w:szCs w:val="20"/>
        </w:rPr>
        <w:t>Ả</w:t>
      </w:r>
      <w:r w:rsidRPr="008F726D">
        <w:rPr>
          <w:rFonts w:ascii="Arial" w:hAnsi="Arial" w:cs="Arial"/>
          <w:b/>
          <w:sz w:val="20"/>
          <w:szCs w:val="20"/>
        </w:rPr>
        <w:t xml:space="preserve">N GHI ÂM, GHI HÌNH, CHƯƠNG TRÌNH PHÁT SÓNG MÀ NHÀ </w:t>
      </w:r>
      <w:r w:rsidRPr="008F726D">
        <w:rPr>
          <w:rFonts w:ascii="Arial" w:hAnsi="Arial" w:cs="Arial"/>
          <w:sz w:val="20"/>
          <w:szCs w:val="20"/>
        </w:rPr>
        <w:br/>
      </w:r>
      <w:r w:rsidRPr="008F726D">
        <w:rPr>
          <w:rFonts w:ascii="Arial" w:hAnsi="Arial" w:cs="Arial"/>
          <w:b/>
          <w:sz w:val="20"/>
          <w:szCs w:val="20"/>
        </w:rPr>
        <w:t>NƯ</w:t>
      </w:r>
      <w:r w:rsidRPr="008F726D">
        <w:rPr>
          <w:rFonts w:ascii="Arial" w:hAnsi="Arial" w:cs="Arial"/>
          <w:b/>
          <w:sz w:val="20"/>
          <w:szCs w:val="20"/>
        </w:rPr>
        <w:t>Ớ</w:t>
      </w:r>
      <w:r w:rsidRPr="008F726D">
        <w:rPr>
          <w:rFonts w:ascii="Arial" w:hAnsi="Arial" w:cs="Arial"/>
          <w:b/>
          <w:sz w:val="20"/>
          <w:szCs w:val="20"/>
        </w:rPr>
        <w:t>C LÀ Đ</w:t>
      </w:r>
      <w:r w:rsidRPr="008F726D">
        <w:rPr>
          <w:rFonts w:ascii="Arial" w:hAnsi="Arial" w:cs="Arial"/>
          <w:b/>
          <w:sz w:val="20"/>
          <w:szCs w:val="20"/>
        </w:rPr>
        <w:t>Ạ</w:t>
      </w:r>
      <w:r w:rsidRPr="008F726D">
        <w:rPr>
          <w:rFonts w:ascii="Arial" w:hAnsi="Arial" w:cs="Arial"/>
          <w:b/>
          <w:sz w:val="20"/>
          <w:szCs w:val="20"/>
        </w:rPr>
        <w:t>I DI</w:t>
      </w:r>
      <w:r w:rsidRPr="008F726D">
        <w:rPr>
          <w:rFonts w:ascii="Arial" w:hAnsi="Arial" w:cs="Arial"/>
          <w:b/>
          <w:sz w:val="20"/>
          <w:szCs w:val="20"/>
        </w:rPr>
        <w:t>Ệ</w:t>
      </w:r>
      <w:r w:rsidRPr="008F726D">
        <w:rPr>
          <w:rFonts w:ascii="Arial" w:hAnsi="Arial" w:cs="Arial"/>
          <w:b/>
          <w:sz w:val="20"/>
          <w:szCs w:val="20"/>
        </w:rPr>
        <w:t>N QU</w:t>
      </w:r>
      <w:r w:rsidRPr="008F726D">
        <w:rPr>
          <w:rFonts w:ascii="Arial" w:hAnsi="Arial" w:cs="Arial"/>
          <w:b/>
          <w:sz w:val="20"/>
          <w:szCs w:val="20"/>
        </w:rPr>
        <w:t>Ả</w:t>
      </w:r>
      <w:r w:rsidRPr="008F726D">
        <w:rPr>
          <w:rFonts w:ascii="Arial" w:hAnsi="Arial" w:cs="Arial"/>
          <w:b/>
          <w:sz w:val="20"/>
          <w:szCs w:val="20"/>
        </w:rPr>
        <w:t>N LÝ QUY</w:t>
      </w:r>
      <w:r w:rsidRPr="008F726D">
        <w:rPr>
          <w:rFonts w:ascii="Arial" w:hAnsi="Arial" w:cs="Arial"/>
          <w:b/>
          <w:sz w:val="20"/>
          <w:szCs w:val="20"/>
        </w:rPr>
        <w:t>Ề</w:t>
      </w:r>
      <w:r w:rsidRPr="008F726D">
        <w:rPr>
          <w:rFonts w:ascii="Arial" w:hAnsi="Arial" w:cs="Arial"/>
          <w:b/>
          <w:sz w:val="20"/>
          <w:szCs w:val="20"/>
        </w:rPr>
        <w:t>N TÁC GI</w:t>
      </w:r>
      <w:r w:rsidRPr="008F726D">
        <w:rPr>
          <w:rFonts w:ascii="Arial" w:hAnsi="Arial" w:cs="Arial"/>
          <w:b/>
          <w:sz w:val="20"/>
          <w:szCs w:val="20"/>
        </w:rPr>
        <w:t>Ả</w:t>
      </w:r>
      <w:r w:rsidRPr="008F726D">
        <w:rPr>
          <w:rFonts w:ascii="Arial" w:hAnsi="Arial" w:cs="Arial"/>
          <w:b/>
          <w:sz w:val="20"/>
          <w:szCs w:val="20"/>
        </w:rPr>
        <w:t>, QUY</w:t>
      </w:r>
      <w:r w:rsidRPr="008F726D">
        <w:rPr>
          <w:rFonts w:ascii="Arial" w:hAnsi="Arial" w:cs="Arial"/>
          <w:b/>
          <w:sz w:val="20"/>
          <w:szCs w:val="20"/>
        </w:rPr>
        <w:t>Ề</w:t>
      </w:r>
      <w:r w:rsidRPr="008F726D">
        <w:rPr>
          <w:rFonts w:ascii="Arial" w:hAnsi="Arial" w:cs="Arial"/>
          <w:b/>
          <w:sz w:val="20"/>
          <w:szCs w:val="20"/>
        </w:rPr>
        <w:t>N LIÊN QUAN</w:t>
      </w:r>
    </w:p>
    <w:p w14:paraId="58C0EB7A" w14:textId="77777777" w:rsidR="008F726D" w:rsidRPr="008F726D" w:rsidRDefault="008F726D" w:rsidP="008F726D">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8F726D" w:rsidRPr="008F726D" w14:paraId="1A20A033" w14:textId="77777777" w:rsidTr="008668DA">
        <w:tc>
          <w:tcPr>
            <w:tcW w:w="1649" w:type="pct"/>
            <w:tcMar>
              <w:top w:w="0" w:type="dxa"/>
              <w:left w:w="108" w:type="dxa"/>
              <w:bottom w:w="0" w:type="dxa"/>
              <w:right w:w="108" w:type="dxa"/>
            </w:tcMar>
            <w:hideMark/>
          </w:tcPr>
          <w:p w14:paraId="0D183E95" w14:textId="77777777" w:rsidR="008F726D" w:rsidRPr="008F726D" w:rsidRDefault="008F726D" w:rsidP="008F726D">
            <w:pPr>
              <w:adjustRightInd w:val="0"/>
              <w:snapToGrid w:val="0"/>
              <w:spacing w:after="0" w:line="240" w:lineRule="auto"/>
              <w:jc w:val="right"/>
              <w:rPr>
                <w:rFonts w:ascii="Arial" w:hAnsi="Arial" w:cs="Arial"/>
                <w:color w:val="000000"/>
                <w:sz w:val="20"/>
                <w:szCs w:val="20"/>
              </w:rPr>
            </w:pPr>
            <w:r w:rsidRPr="008F726D">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76259060" w14:textId="10E871D6"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i/>
                <w:sz w:val="20"/>
                <w:szCs w:val="20"/>
              </w:rPr>
              <w:t xml:space="preserve">(Tổ chức hành chính giúp Bộ trưởng Bộ Văn hóa, Thể thao và Du lịch thực hiện chức năng quản lý nhà nước về quyền tác giả, quyền liên quan), </w:t>
            </w:r>
            <w:r w:rsidRPr="008F726D">
              <w:rPr>
                <w:rFonts w:ascii="Arial" w:hAnsi="Arial" w:cs="Arial"/>
                <w:sz w:val="20"/>
                <w:szCs w:val="20"/>
              </w:rPr>
              <w:t>Bộ Văn hóa, Thể thao và Du lịch</w:t>
            </w:r>
          </w:p>
        </w:tc>
      </w:tr>
    </w:tbl>
    <w:p w14:paraId="267959E6" w14:textId="77777777" w:rsidR="008F726D" w:rsidRPr="008F726D" w:rsidRDefault="008F726D" w:rsidP="008F726D">
      <w:pPr>
        <w:adjustRightInd w:val="0"/>
        <w:snapToGrid w:val="0"/>
        <w:spacing w:after="0" w:line="240" w:lineRule="auto"/>
        <w:jc w:val="center"/>
        <w:rPr>
          <w:rFonts w:ascii="Arial" w:hAnsi="Arial" w:cs="Arial"/>
          <w:sz w:val="20"/>
          <w:szCs w:val="20"/>
        </w:rPr>
      </w:pPr>
    </w:p>
    <w:tbl>
      <w:tblPr>
        <w:tblStyle w:val="TableGrid"/>
        <w:tblW w:w="0" w:type="auto"/>
        <w:tblLook w:val="04A0" w:firstRow="1" w:lastRow="0" w:firstColumn="1" w:lastColumn="0" w:noHBand="0" w:noVBand="1"/>
      </w:tblPr>
      <w:tblGrid>
        <w:gridCol w:w="5098"/>
        <w:gridCol w:w="1276"/>
        <w:gridCol w:w="2268"/>
        <w:gridCol w:w="374"/>
      </w:tblGrid>
      <w:tr w:rsidR="008F726D" w:rsidRPr="008F726D" w14:paraId="1484C02C" w14:textId="77777777" w:rsidTr="008F726D">
        <w:tc>
          <w:tcPr>
            <w:tcW w:w="9016" w:type="dxa"/>
            <w:gridSpan w:val="4"/>
          </w:tcPr>
          <w:p w14:paraId="2D9534AD"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(1) TỔ CHỨC, CÁ NHÂN NỘP HỒ SƠ </w:t>
            </w:r>
          </w:p>
          <w:p w14:paraId="731A626C" w14:textId="29655D24"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đầy đủ:                                                         / Tên Tiếng Anh, viết tắt (nếu có):  </w:t>
            </w:r>
          </w:p>
          <w:p w14:paraId="410AA7B6"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Người đại diện theo pháp luật: </w:t>
            </w:r>
          </w:p>
          <w:p w14:paraId="349845BA" w14:textId="00377619"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Số CC/CCCD/ĐKKD:                                      Ngày cấp:                                              Nơi cấp:  </w:t>
            </w:r>
          </w:p>
          <w:p w14:paraId="3472C01D"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Địa chỉ: </w:t>
            </w:r>
          </w:p>
          <w:p w14:paraId="56B90F17" w14:textId="531959FA"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Điện thoại:                          Fax:                                 E-mail:</w:t>
            </w:r>
          </w:p>
        </w:tc>
      </w:tr>
      <w:tr w:rsidR="008F726D" w:rsidRPr="008F726D" w14:paraId="2D17F5B6" w14:textId="77777777" w:rsidTr="008F726D">
        <w:tc>
          <w:tcPr>
            <w:tcW w:w="9016" w:type="dxa"/>
            <w:gridSpan w:val="4"/>
          </w:tcPr>
          <w:p w14:paraId="058EFB7E" w14:textId="1255868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(2) TỔ CHỨC, CÁ NHÂN ĐƯỢC ỦY QUYỀN </w:t>
            </w:r>
            <w:r w:rsidRPr="008F726D">
              <w:rPr>
                <w:rFonts w:ascii="Arial" w:hAnsi="Arial" w:cs="Arial"/>
                <w:b/>
                <w:bCs/>
                <w:i/>
                <w:iCs/>
                <w:sz w:val="20"/>
                <w:szCs w:val="20"/>
              </w:rPr>
              <w:t>(trường hợp nộp hồ sơ thông qua ủy quyền)</w:t>
            </w:r>
            <w:r w:rsidRPr="008F726D">
              <w:rPr>
                <w:rFonts w:ascii="Arial" w:hAnsi="Arial" w:cs="Arial"/>
                <w:b/>
                <w:bCs/>
                <w:sz w:val="20"/>
                <w:szCs w:val="20"/>
              </w:rPr>
              <w:t xml:space="preserve"> </w:t>
            </w:r>
          </w:p>
          <w:p w14:paraId="5952C931"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đầy đủ:                                                         / Tên Tiếng Anh, viết tắt (nếu có):  </w:t>
            </w:r>
          </w:p>
          <w:p w14:paraId="57FD546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Người đại diện theo pháp luật: </w:t>
            </w:r>
          </w:p>
          <w:p w14:paraId="2C9B2FE9"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Số CC/CCCD/ĐKKD:                                      Ngày cấp:                                              Nơi cấp:  </w:t>
            </w:r>
          </w:p>
          <w:p w14:paraId="5889BE3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Địa chỉ: </w:t>
            </w:r>
          </w:p>
          <w:p w14:paraId="43CD1128" w14:textId="3753CD4D"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Điện thoại:                          Fax:                                 E-mail:</w:t>
            </w:r>
          </w:p>
        </w:tc>
      </w:tr>
      <w:tr w:rsidR="008F726D" w:rsidRPr="008F726D" w14:paraId="12A33640" w14:textId="77777777" w:rsidTr="008F726D">
        <w:tc>
          <w:tcPr>
            <w:tcW w:w="9016" w:type="dxa"/>
            <w:gridSpan w:val="4"/>
          </w:tcPr>
          <w:p w14:paraId="617DE516"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(3) NỘI DUNG ĐỀ NGHỊ </w:t>
            </w:r>
          </w:p>
          <w:p w14:paraId="0F5A34AB" w14:textId="378C3782"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Đề nghị (Tổ chức hành chính ... ) chấp thuận việc sử dụng tác phẩm, cuộc biểu diễn, bản ghi âm, ghi hình, chương trình phát sóng mà Nhà nước là đại diện quản lý quyền tác giả, quyền liên quan. </w:t>
            </w:r>
          </w:p>
        </w:tc>
      </w:tr>
      <w:tr w:rsidR="008F726D" w:rsidRPr="008F726D" w14:paraId="73F28E94" w14:textId="77777777" w:rsidTr="008F726D">
        <w:tc>
          <w:tcPr>
            <w:tcW w:w="9016" w:type="dxa"/>
            <w:gridSpan w:val="4"/>
            <w:tcBorders>
              <w:bottom w:val="single" w:sz="4" w:space="0" w:color="auto"/>
            </w:tcBorders>
          </w:tcPr>
          <w:p w14:paraId="7AA13312" w14:textId="6654C030"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(4) TÁC PHẨM/CUỘC BIỂU DIỄN/BẢN GHI ÂM, GHI HÌNH/CHƯƠNG TRÌNH PHÁT SÓNG ĐỀ NGHỊ SỬ DỤNG </w:t>
            </w:r>
          </w:p>
          <w:p w14:paraId="1B5BCCF7"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tác phẩm, cuộc biểu diễn, bản ghi âm, ghi hình, chương trình phát sóng: </w:t>
            </w:r>
          </w:p>
          <w:p w14:paraId="52B8418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Loại hình tác phẩm: </w:t>
            </w:r>
          </w:p>
          <w:p w14:paraId="4D5C20D1"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Thông tin về tác giả/chủ sở hữu quyền tác giả/chủ sở hữu quyền liên quan (nếu có): </w:t>
            </w:r>
          </w:p>
          <w:p w14:paraId="27A17CFF"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Thông tin/nơi tiếp cận tác phẩm, cuộc biểu diễn, bản ghi âm, ghi hình, chương trình phát sóng: </w:t>
            </w:r>
          </w:p>
          <w:p w14:paraId="5D17C522" w14:textId="6263BEF4"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Số GCN đăng ký quyền tác giả/GCN đăng ký quyền liên quan (nếu có):</w:t>
            </w:r>
          </w:p>
        </w:tc>
      </w:tr>
      <w:tr w:rsidR="008F726D" w:rsidRPr="008F726D" w14:paraId="04A53AC1" w14:textId="77777777" w:rsidTr="008F726D">
        <w:trPr>
          <w:trHeight w:val="606"/>
        </w:trPr>
        <w:tc>
          <w:tcPr>
            <w:tcW w:w="5098" w:type="dxa"/>
            <w:tcBorders>
              <w:top w:val="nil"/>
              <w:left w:val="single" w:sz="4" w:space="0" w:color="auto"/>
              <w:bottom w:val="nil"/>
              <w:right w:val="nil"/>
            </w:tcBorders>
          </w:tcPr>
          <w:p w14:paraId="199BF917"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(5) CÁC TÀI LIỆU CÓ TRONG HỒ SƠ  </w:t>
            </w:r>
          </w:p>
          <w:p w14:paraId="5E2FD66C" w14:textId="77777777" w:rsidR="008F726D" w:rsidRPr="008F726D" w:rsidRDefault="008F726D" w:rsidP="008F726D">
            <w:pPr>
              <w:adjustRightInd w:val="0"/>
              <w:snapToGrid w:val="0"/>
              <w:spacing w:after="120"/>
              <w:rPr>
                <w:rFonts w:ascii="Arial" w:hAnsi="Arial" w:cs="Arial"/>
                <w:sz w:val="20"/>
                <w:szCs w:val="20"/>
              </w:rPr>
            </w:pPr>
          </w:p>
          <w:p w14:paraId="3322CE34" w14:textId="77777777" w:rsidR="008F726D" w:rsidRPr="008F726D" w:rsidRDefault="008F726D" w:rsidP="008F726D">
            <w:pPr>
              <w:adjustRightInd w:val="0"/>
              <w:snapToGrid w:val="0"/>
              <w:spacing w:after="120"/>
              <w:rPr>
                <w:rFonts w:ascii="Arial" w:hAnsi="Arial" w:cs="Arial"/>
                <w:sz w:val="20"/>
                <w:szCs w:val="20"/>
              </w:rPr>
            </w:pPr>
          </w:p>
          <w:p w14:paraId="6455995C" w14:textId="4FF52D22" w:rsidR="008F726D" w:rsidRPr="008F726D" w:rsidRDefault="008F726D" w:rsidP="008F726D">
            <w:pPr>
              <w:adjustRightInd w:val="0"/>
              <w:snapToGrid w:val="0"/>
              <w:spacing w:after="120"/>
              <w:rPr>
                <w:rFonts w:ascii="Arial" w:hAnsi="Arial" w:cs="Arial"/>
                <w:sz w:val="20"/>
                <w:szCs w:val="20"/>
              </w:rPr>
            </w:pPr>
          </w:p>
        </w:tc>
        <w:tc>
          <w:tcPr>
            <w:tcW w:w="3918" w:type="dxa"/>
            <w:gridSpan w:val="3"/>
            <w:tcBorders>
              <w:left w:val="nil"/>
              <w:bottom w:val="nil"/>
            </w:tcBorders>
          </w:tcPr>
          <w:p w14:paraId="54E58828" w14:textId="46648DAC" w:rsidR="008F726D" w:rsidRPr="008F726D" w:rsidRDefault="008F726D" w:rsidP="008F726D">
            <w:pPr>
              <w:adjustRightInd w:val="0"/>
              <w:snapToGrid w:val="0"/>
              <w:spacing w:after="120"/>
              <w:jc w:val="center"/>
              <w:rPr>
                <w:rFonts w:ascii="Arial" w:hAnsi="Arial" w:cs="Arial"/>
                <w:i/>
                <w:iCs/>
                <w:sz w:val="20"/>
                <w:szCs w:val="20"/>
              </w:rPr>
            </w:pPr>
            <w:r w:rsidRPr="008F726D">
              <w:rPr>
                <w:rFonts w:ascii="Arial" w:hAnsi="Arial" w:cs="Arial"/>
                <w:b/>
                <w:bCs/>
                <w:sz w:val="20"/>
                <w:szCs w:val="20"/>
              </w:rPr>
              <w:t xml:space="preserve">KIỂM TRA DANH MỤC </w:t>
            </w:r>
            <w:r w:rsidRPr="008F726D">
              <w:rPr>
                <w:rFonts w:ascii="Arial" w:hAnsi="Arial" w:cs="Arial"/>
                <w:b/>
                <w:bCs/>
                <w:sz w:val="20"/>
                <w:szCs w:val="20"/>
              </w:rPr>
              <w:br/>
              <w:t>TÀI LIỆU</w:t>
            </w:r>
            <w:r w:rsidRPr="008F726D">
              <w:rPr>
                <w:rFonts w:ascii="Arial" w:hAnsi="Arial" w:cs="Arial"/>
                <w:sz w:val="20"/>
                <w:szCs w:val="20"/>
              </w:rPr>
              <w:br/>
            </w:r>
            <w:r w:rsidRPr="008F726D">
              <w:rPr>
                <w:rFonts w:ascii="Arial" w:hAnsi="Arial" w:cs="Arial"/>
                <w:i/>
                <w:iCs/>
                <w:sz w:val="20"/>
                <w:szCs w:val="20"/>
              </w:rPr>
              <w:t>(Dành cho cán bộ nhận hồ sơ)</w:t>
            </w:r>
          </w:p>
        </w:tc>
      </w:tr>
      <w:tr w:rsidR="008F726D" w:rsidRPr="008F726D" w14:paraId="248B585D" w14:textId="77777777" w:rsidTr="008F726D">
        <w:trPr>
          <w:trHeight w:val="2033"/>
        </w:trPr>
        <w:tc>
          <w:tcPr>
            <w:tcW w:w="5098" w:type="dxa"/>
            <w:vMerge w:val="restart"/>
            <w:tcBorders>
              <w:top w:val="nil"/>
              <w:right w:val="nil"/>
            </w:tcBorders>
          </w:tcPr>
          <w:p w14:paraId="3219856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sidRPr="008F726D">
              <w:rPr>
                <w:rFonts w:ascii="Arial" w:eastAsia="Calibri" w:hAnsi="Arial" w:cs="Arial"/>
                <w:sz w:val="20"/>
                <w:szCs w:val="20"/>
              </w:rPr>
              <w:t xml:space="preserve"> </w:t>
            </w:r>
            <w:r w:rsidRPr="008F726D">
              <w:rPr>
                <w:rFonts w:ascii="Arial" w:hAnsi="Arial" w:cs="Arial"/>
                <w:sz w:val="20"/>
                <w:szCs w:val="20"/>
              </w:rPr>
              <w:t xml:space="preserve">Tờ khai theo mẫu </w:t>
            </w:r>
          </w:p>
          <w:p w14:paraId="181F3C7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Kế hoạch sử dụng </w:t>
            </w:r>
          </w:p>
          <w:p w14:paraId="015EC992"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sidRPr="008F726D">
              <w:rPr>
                <w:rFonts w:ascii="Arial" w:eastAsia="Calibri" w:hAnsi="Arial" w:cs="Arial"/>
                <w:sz w:val="20"/>
                <w:szCs w:val="20"/>
              </w:rPr>
              <w:t xml:space="preserve"> </w:t>
            </w:r>
            <w:r w:rsidRPr="008F726D">
              <w:rPr>
                <w:rFonts w:ascii="Arial" w:hAnsi="Arial" w:cs="Arial"/>
                <w:sz w:val="20"/>
                <w:szCs w:val="20"/>
              </w:rPr>
              <w:t xml:space="preserve">Tài liệu chứng minh đã nỗ lực tìm kiếm chủ thể quyền tại Niên giám đăng ký về quyền tác giả, quyền liên quan </w:t>
            </w:r>
          </w:p>
          <w:p w14:paraId="2C678596"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Tài liệu chứng minh đã nỗ lực tìm kiếm chủ thể quyền qua tổ chức đại diện tập thể quyền tác giả, quyền liên quan </w:t>
            </w:r>
          </w:p>
          <w:p w14:paraId="1A7C9108"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 Tài liệu chứng minh đã nỗ lực tìm kiếm chủ thể quyền qua tổ chức, cá nhân đã hoặc đang sử dụng</w:t>
            </w:r>
          </w:p>
          <w:p w14:paraId="37D48E1A" w14:textId="77777777" w:rsidR="008F726D" w:rsidRPr="008F726D" w:rsidRDefault="008F726D" w:rsidP="008F726D">
            <w:pPr>
              <w:adjustRightInd w:val="0"/>
              <w:snapToGrid w:val="0"/>
              <w:spacing w:after="120"/>
              <w:jc w:val="both"/>
              <w:rPr>
                <w:rFonts w:ascii="Arial" w:hAnsi="Arial" w:cs="Arial"/>
                <w:sz w:val="20"/>
                <w:szCs w:val="20"/>
              </w:rPr>
            </w:pPr>
            <w:r w:rsidRPr="008F726D">
              <w:rPr>
                <w:rFonts w:ascii="Arial" w:hAnsi="Arial" w:cs="Arial"/>
                <w:sz w:val="20"/>
                <w:szCs w:val="20"/>
              </w:rPr>
              <w:t>□ Tài liệu chứng minh đã nỗ lực tìm kiếm chủ thể quyền trên mạng</w:t>
            </w:r>
          </w:p>
          <w:p w14:paraId="0D84CF63" w14:textId="705C4163"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Văn bản ủy quyền trong trường hợp nộp hồ sơ thông qua ủy quyền</w:t>
            </w:r>
          </w:p>
        </w:tc>
        <w:tc>
          <w:tcPr>
            <w:tcW w:w="1276" w:type="dxa"/>
            <w:vMerge w:val="restart"/>
            <w:tcBorders>
              <w:top w:val="nil"/>
              <w:left w:val="nil"/>
              <w:right w:val="single" w:sz="4" w:space="0" w:color="auto"/>
            </w:tcBorders>
          </w:tcPr>
          <w:p w14:paraId="44FF77E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w:t>
            </w:r>
          </w:p>
          <w:p w14:paraId="6A7F0EC7"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29B3F05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07CD8F51" w14:textId="77777777" w:rsidR="008F726D" w:rsidRPr="008F726D" w:rsidRDefault="008F726D" w:rsidP="008F726D">
            <w:pPr>
              <w:adjustRightInd w:val="0"/>
              <w:snapToGrid w:val="0"/>
              <w:rPr>
                <w:rFonts w:ascii="Arial" w:hAnsi="Arial" w:cs="Arial"/>
                <w:sz w:val="20"/>
                <w:szCs w:val="20"/>
              </w:rPr>
            </w:pPr>
          </w:p>
          <w:p w14:paraId="390DDC47" w14:textId="77777777" w:rsidR="008F726D" w:rsidRDefault="008F726D" w:rsidP="008F726D">
            <w:pPr>
              <w:adjustRightInd w:val="0"/>
              <w:snapToGrid w:val="0"/>
              <w:rPr>
                <w:rFonts w:ascii="Arial" w:hAnsi="Arial" w:cs="Arial"/>
                <w:sz w:val="20"/>
                <w:szCs w:val="20"/>
              </w:rPr>
            </w:pPr>
          </w:p>
          <w:p w14:paraId="38F4E901"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39CD6834" w14:textId="77777777" w:rsidR="008F726D" w:rsidRDefault="008F726D" w:rsidP="008F726D">
            <w:pPr>
              <w:adjustRightInd w:val="0"/>
              <w:snapToGrid w:val="0"/>
              <w:rPr>
                <w:rFonts w:ascii="Arial" w:hAnsi="Arial" w:cs="Arial"/>
                <w:sz w:val="20"/>
                <w:szCs w:val="20"/>
              </w:rPr>
            </w:pPr>
          </w:p>
          <w:p w14:paraId="26CD06C9" w14:textId="77777777" w:rsidR="008F726D" w:rsidRPr="008F726D" w:rsidRDefault="008F726D" w:rsidP="008F726D">
            <w:pPr>
              <w:adjustRightInd w:val="0"/>
              <w:snapToGrid w:val="0"/>
              <w:rPr>
                <w:rFonts w:ascii="Arial" w:hAnsi="Arial" w:cs="Arial"/>
                <w:sz w:val="20"/>
                <w:szCs w:val="20"/>
              </w:rPr>
            </w:pPr>
          </w:p>
          <w:p w14:paraId="22BB8BD9" w14:textId="77777777" w:rsidR="008F726D" w:rsidRPr="008F726D" w:rsidRDefault="008F726D" w:rsidP="008F726D">
            <w:pPr>
              <w:adjustRightInd w:val="0"/>
              <w:snapToGrid w:val="0"/>
              <w:rPr>
                <w:rFonts w:ascii="Arial" w:hAnsi="Arial" w:cs="Arial"/>
                <w:sz w:val="20"/>
                <w:szCs w:val="20"/>
              </w:rPr>
            </w:pPr>
          </w:p>
          <w:p w14:paraId="573B9FA2"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w:t>
            </w:r>
          </w:p>
          <w:p w14:paraId="1CF5D638" w14:textId="77777777" w:rsidR="008F726D" w:rsidRPr="008F726D" w:rsidRDefault="008F726D" w:rsidP="008F726D">
            <w:pPr>
              <w:adjustRightInd w:val="0"/>
              <w:snapToGrid w:val="0"/>
              <w:rPr>
                <w:rFonts w:ascii="Arial" w:hAnsi="Arial" w:cs="Arial"/>
                <w:sz w:val="20"/>
                <w:szCs w:val="20"/>
              </w:rPr>
            </w:pPr>
          </w:p>
          <w:p w14:paraId="63015A4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3EA37BFF" w14:textId="77777777" w:rsidR="008F726D" w:rsidRPr="008F726D" w:rsidRDefault="008F726D" w:rsidP="008F726D">
            <w:pPr>
              <w:adjustRightInd w:val="0"/>
              <w:snapToGrid w:val="0"/>
              <w:rPr>
                <w:rFonts w:ascii="Arial" w:hAnsi="Arial" w:cs="Arial"/>
                <w:sz w:val="20"/>
                <w:szCs w:val="20"/>
              </w:rPr>
            </w:pPr>
          </w:p>
          <w:p w14:paraId="1F6244F9" w14:textId="20D8C553"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tc>
        <w:tc>
          <w:tcPr>
            <w:tcW w:w="2268" w:type="dxa"/>
            <w:tcBorders>
              <w:top w:val="single" w:sz="4" w:space="0" w:color="auto"/>
              <w:left w:val="single" w:sz="4" w:space="0" w:color="auto"/>
              <w:bottom w:val="single" w:sz="4" w:space="0" w:color="auto"/>
              <w:right w:val="single" w:sz="4" w:space="0" w:color="auto"/>
            </w:tcBorders>
          </w:tcPr>
          <w:p w14:paraId="17FCD023" w14:textId="5E126A0C" w:rsidR="008F726D" w:rsidRPr="008F726D" w:rsidRDefault="008F726D" w:rsidP="008F726D">
            <w:pPr>
              <w:adjustRightInd w:val="0"/>
              <w:snapToGrid w:val="0"/>
              <w:spacing w:after="120"/>
              <w:jc w:val="center"/>
              <w:rPr>
                <w:rFonts w:ascii="Arial" w:hAnsi="Arial" w:cs="Arial"/>
                <w:i/>
                <w:iCs/>
                <w:sz w:val="20"/>
                <w:szCs w:val="20"/>
              </w:rPr>
            </w:pPr>
            <w:r w:rsidRPr="008F726D">
              <w:rPr>
                <w:rFonts w:ascii="Arial" w:hAnsi="Arial" w:cs="Arial"/>
                <w:sz w:val="20"/>
                <w:szCs w:val="20"/>
              </w:rPr>
              <w:lastRenderedPageBreak/>
              <w:t>Cán bộ nhận hồ sơ</w:t>
            </w:r>
            <w:r w:rsidRPr="008F726D">
              <w:rPr>
                <w:rFonts w:ascii="Arial" w:hAnsi="Arial" w:cs="Arial"/>
                <w:sz w:val="20"/>
                <w:szCs w:val="20"/>
              </w:rPr>
              <w:br/>
            </w:r>
            <w:r w:rsidRPr="008F726D">
              <w:rPr>
                <w:rFonts w:ascii="Arial" w:hAnsi="Arial" w:cs="Arial"/>
                <w:i/>
                <w:iCs/>
                <w:sz w:val="20"/>
                <w:szCs w:val="20"/>
              </w:rPr>
              <w:t>(Ký và ghi rõ họ tên)</w:t>
            </w:r>
          </w:p>
        </w:tc>
        <w:tc>
          <w:tcPr>
            <w:tcW w:w="374" w:type="dxa"/>
            <w:tcBorders>
              <w:top w:val="nil"/>
              <w:left w:val="single" w:sz="4" w:space="0" w:color="auto"/>
              <w:bottom w:val="nil"/>
            </w:tcBorders>
          </w:tcPr>
          <w:p w14:paraId="3B14B5B3" w14:textId="150296DC" w:rsidR="008F726D" w:rsidRPr="008F726D" w:rsidRDefault="008F726D" w:rsidP="008F726D">
            <w:pPr>
              <w:adjustRightInd w:val="0"/>
              <w:snapToGrid w:val="0"/>
              <w:spacing w:after="120"/>
              <w:rPr>
                <w:rFonts w:ascii="Arial" w:hAnsi="Arial" w:cs="Arial"/>
                <w:sz w:val="20"/>
                <w:szCs w:val="20"/>
              </w:rPr>
            </w:pPr>
          </w:p>
        </w:tc>
      </w:tr>
      <w:tr w:rsidR="008F726D" w:rsidRPr="008F726D" w14:paraId="086C2E4A" w14:textId="77777777" w:rsidTr="008F726D">
        <w:trPr>
          <w:trHeight w:val="196"/>
        </w:trPr>
        <w:tc>
          <w:tcPr>
            <w:tcW w:w="5098" w:type="dxa"/>
            <w:vMerge/>
            <w:tcBorders>
              <w:top w:val="single" w:sz="4" w:space="0" w:color="auto"/>
              <w:bottom w:val="single" w:sz="4" w:space="0" w:color="auto"/>
              <w:right w:val="nil"/>
            </w:tcBorders>
          </w:tcPr>
          <w:p w14:paraId="431368A6" w14:textId="77777777" w:rsidR="008F726D" w:rsidRPr="008F726D" w:rsidRDefault="008F726D" w:rsidP="008F726D">
            <w:pPr>
              <w:adjustRightInd w:val="0"/>
              <w:snapToGrid w:val="0"/>
              <w:spacing w:after="120"/>
              <w:rPr>
                <w:rFonts w:ascii="Arial" w:hAnsi="Arial" w:cs="Arial"/>
                <w:sz w:val="20"/>
                <w:szCs w:val="20"/>
              </w:rPr>
            </w:pPr>
          </w:p>
        </w:tc>
        <w:tc>
          <w:tcPr>
            <w:tcW w:w="1276" w:type="dxa"/>
            <w:vMerge/>
            <w:tcBorders>
              <w:top w:val="single" w:sz="4" w:space="0" w:color="auto"/>
              <w:left w:val="nil"/>
              <w:bottom w:val="single" w:sz="4" w:space="0" w:color="auto"/>
              <w:right w:val="nil"/>
            </w:tcBorders>
          </w:tcPr>
          <w:p w14:paraId="5AA2764E" w14:textId="77777777" w:rsidR="008F726D" w:rsidRPr="008F726D" w:rsidRDefault="008F726D" w:rsidP="008F726D">
            <w:pPr>
              <w:adjustRightInd w:val="0"/>
              <w:snapToGrid w:val="0"/>
              <w:spacing w:after="120"/>
              <w:rPr>
                <w:rFonts w:ascii="Arial" w:hAnsi="Arial" w:cs="Arial"/>
                <w:sz w:val="20"/>
                <w:szCs w:val="20"/>
              </w:rPr>
            </w:pPr>
          </w:p>
        </w:tc>
        <w:tc>
          <w:tcPr>
            <w:tcW w:w="2268" w:type="dxa"/>
            <w:tcBorders>
              <w:top w:val="single" w:sz="4" w:space="0" w:color="auto"/>
              <w:left w:val="nil"/>
              <w:bottom w:val="nil"/>
              <w:right w:val="nil"/>
            </w:tcBorders>
          </w:tcPr>
          <w:p w14:paraId="25A16B8C" w14:textId="77777777" w:rsidR="008F726D" w:rsidRPr="008F726D" w:rsidRDefault="008F726D" w:rsidP="008F726D">
            <w:pPr>
              <w:adjustRightInd w:val="0"/>
              <w:snapToGrid w:val="0"/>
              <w:spacing w:after="120"/>
              <w:rPr>
                <w:rFonts w:ascii="Arial" w:hAnsi="Arial" w:cs="Arial"/>
                <w:sz w:val="20"/>
                <w:szCs w:val="20"/>
              </w:rPr>
            </w:pPr>
          </w:p>
        </w:tc>
        <w:tc>
          <w:tcPr>
            <w:tcW w:w="374" w:type="dxa"/>
            <w:tcBorders>
              <w:top w:val="nil"/>
              <w:left w:val="nil"/>
              <w:bottom w:val="nil"/>
            </w:tcBorders>
          </w:tcPr>
          <w:p w14:paraId="3CA7B233" w14:textId="77777777" w:rsidR="008F726D" w:rsidRPr="008F726D" w:rsidRDefault="008F726D" w:rsidP="008F726D">
            <w:pPr>
              <w:adjustRightInd w:val="0"/>
              <w:snapToGrid w:val="0"/>
              <w:spacing w:after="120"/>
              <w:rPr>
                <w:rFonts w:ascii="Arial" w:hAnsi="Arial" w:cs="Arial"/>
                <w:sz w:val="20"/>
                <w:szCs w:val="20"/>
              </w:rPr>
            </w:pPr>
          </w:p>
        </w:tc>
      </w:tr>
      <w:tr w:rsidR="008F726D" w:rsidRPr="008F726D" w14:paraId="540BAE54" w14:textId="77777777" w:rsidTr="005142FC">
        <w:trPr>
          <w:trHeight w:val="196"/>
        </w:trPr>
        <w:tc>
          <w:tcPr>
            <w:tcW w:w="9016" w:type="dxa"/>
            <w:gridSpan w:val="4"/>
            <w:tcBorders>
              <w:top w:val="single" w:sz="4" w:space="0" w:color="auto"/>
            </w:tcBorders>
          </w:tcPr>
          <w:p w14:paraId="575ACB7C" w14:textId="01A1AA35"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lastRenderedPageBreak/>
              <w:t xml:space="preserve">(6) CAM KẾT CỦA TỔ CHỨC, CÁ NHÂN NỘP HỒ SƠ/ĐƯỢC ỦY QUYỀN NỘP HỒ SƠ </w:t>
            </w:r>
          </w:p>
          <w:p w14:paraId="7A59E6A3" w14:textId="154B0D89"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Tôi cam đoan mọi thông tin trong tờ khai trên đây là trung thực, đúng sự thật và hoàn toàn chịu tr</w:t>
            </w:r>
            <w:r>
              <w:rPr>
                <w:rFonts w:ascii="Arial" w:hAnsi="Arial" w:cs="Arial"/>
                <w:sz w:val="20"/>
                <w:szCs w:val="20"/>
              </w:rPr>
              <w:t>á</w:t>
            </w:r>
            <w:r w:rsidRPr="008F726D">
              <w:rPr>
                <w:rFonts w:ascii="Arial" w:hAnsi="Arial" w:cs="Arial"/>
                <w:sz w:val="20"/>
                <w:szCs w:val="20"/>
              </w:rPr>
              <w:t>ch nhiệm trước pháp luật.</w:t>
            </w:r>
          </w:p>
          <w:p w14:paraId="64D849B3" w14:textId="77777777" w:rsidR="008F726D" w:rsidRPr="008F726D" w:rsidRDefault="008F726D" w:rsidP="008F726D">
            <w:pPr>
              <w:adjustRightInd w:val="0"/>
              <w:snapToGrid w:val="0"/>
              <w:spacing w:after="120"/>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509"/>
            </w:tblGrid>
            <w:tr w:rsidR="008F726D" w:rsidRPr="008F726D" w14:paraId="6D0091A0" w14:textId="77777777" w:rsidTr="008F726D">
              <w:trPr>
                <w:tblCellSpacing w:w="0" w:type="dxa"/>
              </w:trPr>
              <w:tc>
                <w:tcPr>
                  <w:tcW w:w="1870" w:type="pct"/>
                  <w:shd w:val="clear" w:color="auto" w:fill="FFFFFF"/>
                  <w:tcMar>
                    <w:top w:w="0" w:type="dxa"/>
                    <w:left w:w="108" w:type="dxa"/>
                    <w:bottom w:w="0" w:type="dxa"/>
                    <w:right w:w="108" w:type="dxa"/>
                  </w:tcMar>
                  <w:hideMark/>
                </w:tcPr>
                <w:p w14:paraId="76759A0F" w14:textId="77777777" w:rsidR="008F726D" w:rsidRPr="008F726D" w:rsidRDefault="008F726D" w:rsidP="008F726D">
                  <w:pPr>
                    <w:adjustRightInd w:val="0"/>
                    <w:snapToGrid w:val="0"/>
                    <w:spacing w:after="120" w:line="240" w:lineRule="auto"/>
                    <w:jc w:val="center"/>
                    <w:rPr>
                      <w:rFonts w:ascii="Arial" w:hAnsi="Arial" w:cs="Arial"/>
                      <w:b/>
                      <w:sz w:val="20"/>
                      <w:szCs w:val="20"/>
                    </w:rPr>
                  </w:pPr>
                </w:p>
              </w:tc>
              <w:tc>
                <w:tcPr>
                  <w:tcW w:w="3130" w:type="pct"/>
                  <w:shd w:val="clear" w:color="auto" w:fill="FFFFFF"/>
                  <w:tcMar>
                    <w:top w:w="0" w:type="dxa"/>
                    <w:left w:w="108" w:type="dxa"/>
                    <w:bottom w:w="0" w:type="dxa"/>
                    <w:right w:w="108" w:type="dxa"/>
                  </w:tcMar>
                  <w:hideMark/>
                </w:tcPr>
                <w:p w14:paraId="75F35313" w14:textId="77777777" w:rsidR="008F726D" w:rsidRPr="008F726D" w:rsidRDefault="008F726D" w:rsidP="008F726D">
                  <w:pPr>
                    <w:adjustRightInd w:val="0"/>
                    <w:snapToGrid w:val="0"/>
                    <w:spacing w:after="120" w:line="240" w:lineRule="auto"/>
                    <w:jc w:val="center"/>
                    <w:rPr>
                      <w:rFonts w:ascii="Arial" w:hAnsi="Arial" w:cs="Arial"/>
                      <w:sz w:val="20"/>
                      <w:szCs w:val="20"/>
                    </w:rPr>
                  </w:pPr>
                  <w:r w:rsidRPr="008F726D">
                    <w:rPr>
                      <w:rFonts w:ascii="Arial" w:hAnsi="Arial" w:cs="Arial"/>
                      <w:i/>
                      <w:iCs/>
                      <w:sz w:val="20"/>
                      <w:szCs w:val="20"/>
                    </w:rPr>
                    <w:t>Khai tại: …………… ngày ... tháng ... năm ...</w:t>
                  </w:r>
                  <w:r w:rsidRPr="008F726D">
                    <w:rPr>
                      <w:rFonts w:ascii="Arial" w:hAnsi="Arial" w:cs="Arial"/>
                      <w:sz w:val="20"/>
                      <w:szCs w:val="20"/>
                    </w:rPr>
                    <w:br/>
                    <w:t>Chữ ký, họ tên người nộp hồ sơ/được ủy quyền nộp hồ sơ</w:t>
                  </w:r>
                </w:p>
                <w:p w14:paraId="18A42A89" w14:textId="12C70188" w:rsidR="008F726D" w:rsidRPr="008F726D" w:rsidRDefault="008F726D" w:rsidP="008F726D">
                  <w:pPr>
                    <w:adjustRightInd w:val="0"/>
                    <w:snapToGrid w:val="0"/>
                    <w:spacing w:after="120" w:line="240" w:lineRule="auto"/>
                    <w:jc w:val="center"/>
                    <w:rPr>
                      <w:rFonts w:ascii="Arial" w:hAnsi="Arial" w:cs="Arial"/>
                      <w:sz w:val="20"/>
                      <w:szCs w:val="20"/>
                    </w:rPr>
                  </w:pPr>
                  <w:r w:rsidRPr="008F726D">
                    <w:rPr>
                      <w:rFonts w:ascii="Arial" w:hAnsi="Arial" w:cs="Arial"/>
                      <w:i/>
                      <w:iCs/>
                      <w:sz w:val="20"/>
                      <w:szCs w:val="20"/>
                    </w:rPr>
                    <w:t>(Ghi rõ chức vụ và đóng dấu, nếu có)</w:t>
                  </w:r>
                  <w:r w:rsidRPr="008F726D">
                    <w:rPr>
                      <w:rFonts w:ascii="Arial" w:hAnsi="Arial" w:cs="Arial"/>
                      <w:sz w:val="20"/>
                      <w:szCs w:val="20"/>
                    </w:rPr>
                    <w:t xml:space="preserve">  </w:t>
                  </w:r>
                </w:p>
              </w:tc>
            </w:tr>
          </w:tbl>
          <w:p w14:paraId="342B45E4" w14:textId="77777777" w:rsidR="008F726D" w:rsidRPr="008F726D" w:rsidRDefault="008F726D" w:rsidP="008F726D">
            <w:pPr>
              <w:adjustRightInd w:val="0"/>
              <w:snapToGrid w:val="0"/>
              <w:spacing w:after="120"/>
              <w:rPr>
                <w:rFonts w:ascii="Arial" w:hAnsi="Arial" w:cs="Arial"/>
                <w:sz w:val="20"/>
                <w:szCs w:val="20"/>
              </w:rPr>
            </w:pPr>
          </w:p>
          <w:p w14:paraId="50A48EEB" w14:textId="09FD5962" w:rsidR="008F726D" w:rsidRPr="008F726D" w:rsidRDefault="008F726D" w:rsidP="008F726D">
            <w:pPr>
              <w:adjustRightInd w:val="0"/>
              <w:snapToGrid w:val="0"/>
              <w:spacing w:after="120"/>
              <w:rPr>
                <w:rFonts w:ascii="Arial" w:hAnsi="Arial" w:cs="Arial"/>
                <w:sz w:val="20"/>
                <w:szCs w:val="20"/>
              </w:rPr>
            </w:pPr>
          </w:p>
        </w:tc>
      </w:tr>
    </w:tbl>
    <w:p w14:paraId="1C914D07"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pPr>
    </w:p>
    <w:p w14:paraId="0D44CA2E"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498C2CBD" w14:textId="77777777" w:rsidR="008F726D" w:rsidRPr="008F726D" w:rsidRDefault="00494C20" w:rsidP="008F726D">
      <w:pPr>
        <w:adjustRightInd w:val="0"/>
        <w:snapToGrid w:val="0"/>
        <w:spacing w:after="0" w:line="240" w:lineRule="auto"/>
        <w:jc w:val="right"/>
        <w:rPr>
          <w:rFonts w:ascii="Arial" w:hAnsi="Arial" w:cs="Arial"/>
          <w:b/>
          <w:sz w:val="20"/>
          <w:szCs w:val="20"/>
        </w:rPr>
      </w:pPr>
      <w:r w:rsidRPr="008F726D">
        <w:rPr>
          <w:rFonts w:ascii="Arial" w:hAnsi="Arial" w:cs="Arial"/>
          <w:b/>
          <w:sz w:val="20"/>
          <w:szCs w:val="20"/>
        </w:rPr>
        <w:lastRenderedPageBreak/>
        <w:t>M</w:t>
      </w:r>
      <w:r w:rsidRPr="008F726D">
        <w:rPr>
          <w:rFonts w:ascii="Arial" w:hAnsi="Arial" w:cs="Arial"/>
          <w:b/>
          <w:sz w:val="20"/>
          <w:szCs w:val="20"/>
        </w:rPr>
        <w:t>ẫ</w:t>
      </w:r>
      <w:r w:rsidRPr="008F726D">
        <w:rPr>
          <w:rFonts w:ascii="Arial" w:hAnsi="Arial" w:cs="Arial"/>
          <w:b/>
          <w:sz w:val="20"/>
          <w:szCs w:val="20"/>
        </w:rPr>
        <w:t>u s</w:t>
      </w:r>
      <w:r w:rsidRPr="008F726D">
        <w:rPr>
          <w:rFonts w:ascii="Arial" w:hAnsi="Arial" w:cs="Arial"/>
          <w:b/>
          <w:sz w:val="20"/>
          <w:szCs w:val="20"/>
        </w:rPr>
        <w:t>ố</w:t>
      </w:r>
      <w:r w:rsidRPr="008F726D">
        <w:rPr>
          <w:rFonts w:ascii="Arial" w:hAnsi="Arial" w:cs="Arial"/>
          <w:b/>
          <w:sz w:val="20"/>
          <w:szCs w:val="20"/>
        </w:rPr>
        <w:t xml:space="preserve"> 04 </w:t>
      </w:r>
    </w:p>
    <w:p w14:paraId="704B108E" w14:textId="1A6A5BBF" w:rsidR="0004382B" w:rsidRDefault="00494C20" w:rsidP="008F726D">
      <w:pPr>
        <w:adjustRightInd w:val="0"/>
        <w:snapToGrid w:val="0"/>
        <w:spacing w:after="0" w:line="240" w:lineRule="auto"/>
        <w:jc w:val="center"/>
        <w:rPr>
          <w:rFonts w:ascii="Arial" w:hAnsi="Arial" w:cs="Arial"/>
          <w:b/>
          <w:sz w:val="20"/>
          <w:szCs w:val="20"/>
        </w:rPr>
      </w:pPr>
      <w:r w:rsidRPr="008F726D">
        <w:rPr>
          <w:rFonts w:ascii="Arial" w:hAnsi="Arial" w:cs="Arial"/>
          <w:b/>
          <w:sz w:val="20"/>
          <w:szCs w:val="20"/>
        </w:rPr>
        <w:t>T</w:t>
      </w:r>
      <w:r w:rsidRPr="008F726D">
        <w:rPr>
          <w:rFonts w:ascii="Arial" w:hAnsi="Arial" w:cs="Arial"/>
          <w:b/>
          <w:sz w:val="20"/>
          <w:szCs w:val="20"/>
        </w:rPr>
        <w:t>Ờ</w:t>
      </w:r>
      <w:r w:rsidRPr="008F726D">
        <w:rPr>
          <w:rFonts w:ascii="Arial" w:hAnsi="Arial" w:cs="Arial"/>
          <w:b/>
          <w:sz w:val="20"/>
          <w:szCs w:val="20"/>
        </w:rPr>
        <w:t xml:space="preserve"> KHAI</w:t>
      </w:r>
      <w:r w:rsidR="008F726D" w:rsidRPr="008F726D">
        <w:rPr>
          <w:rFonts w:ascii="Arial" w:hAnsi="Arial" w:cs="Arial"/>
          <w:sz w:val="20"/>
          <w:szCs w:val="20"/>
        </w:rPr>
        <w:t xml:space="preserve"> </w:t>
      </w:r>
      <w:r w:rsidR="008F726D" w:rsidRPr="008F726D">
        <w:rPr>
          <w:rFonts w:ascii="Arial" w:hAnsi="Arial" w:cs="Arial"/>
          <w:sz w:val="20"/>
          <w:szCs w:val="20"/>
        </w:rPr>
        <w:br/>
      </w:r>
      <w:r w:rsidRPr="008F726D">
        <w:rPr>
          <w:rFonts w:ascii="Arial" w:hAnsi="Arial" w:cs="Arial"/>
          <w:b/>
          <w:sz w:val="20"/>
          <w:szCs w:val="20"/>
        </w:rPr>
        <w:t>Đ</w:t>
      </w:r>
      <w:r w:rsidRPr="008F726D">
        <w:rPr>
          <w:rFonts w:ascii="Arial" w:hAnsi="Arial" w:cs="Arial"/>
          <w:b/>
          <w:sz w:val="20"/>
          <w:szCs w:val="20"/>
        </w:rPr>
        <w:t>Ề</w:t>
      </w:r>
      <w:r w:rsidRPr="008F726D">
        <w:rPr>
          <w:rFonts w:ascii="Arial" w:hAnsi="Arial" w:cs="Arial"/>
          <w:b/>
          <w:sz w:val="20"/>
          <w:szCs w:val="20"/>
        </w:rPr>
        <w:t xml:space="preserve"> NGH</w:t>
      </w:r>
      <w:r w:rsidRPr="008F726D">
        <w:rPr>
          <w:rFonts w:ascii="Arial" w:hAnsi="Arial" w:cs="Arial"/>
          <w:b/>
          <w:sz w:val="20"/>
          <w:szCs w:val="20"/>
        </w:rPr>
        <w:t>Ị</w:t>
      </w:r>
      <w:r w:rsidRPr="008F726D">
        <w:rPr>
          <w:rFonts w:ascii="Arial" w:hAnsi="Arial" w:cs="Arial"/>
          <w:b/>
          <w:sz w:val="20"/>
          <w:szCs w:val="20"/>
        </w:rPr>
        <w:t xml:space="preserve"> CH</w:t>
      </w:r>
      <w:r w:rsidRPr="008F726D">
        <w:rPr>
          <w:rFonts w:ascii="Arial" w:hAnsi="Arial" w:cs="Arial"/>
          <w:b/>
          <w:sz w:val="20"/>
          <w:szCs w:val="20"/>
        </w:rPr>
        <w:t>Ấ</w:t>
      </w:r>
      <w:r w:rsidRPr="008F726D">
        <w:rPr>
          <w:rFonts w:ascii="Arial" w:hAnsi="Arial" w:cs="Arial"/>
          <w:b/>
          <w:sz w:val="20"/>
          <w:szCs w:val="20"/>
        </w:rPr>
        <w:t>P THU</w:t>
      </w:r>
      <w:r w:rsidRPr="008F726D">
        <w:rPr>
          <w:rFonts w:ascii="Arial" w:hAnsi="Arial" w:cs="Arial"/>
          <w:b/>
          <w:sz w:val="20"/>
          <w:szCs w:val="20"/>
        </w:rPr>
        <w:t>Ậ</w:t>
      </w:r>
      <w:r w:rsidRPr="008F726D">
        <w:rPr>
          <w:rFonts w:ascii="Arial" w:hAnsi="Arial" w:cs="Arial"/>
          <w:b/>
          <w:sz w:val="20"/>
          <w:szCs w:val="20"/>
        </w:rPr>
        <w:t>N VI</w:t>
      </w:r>
      <w:r w:rsidRPr="008F726D">
        <w:rPr>
          <w:rFonts w:ascii="Arial" w:hAnsi="Arial" w:cs="Arial"/>
          <w:b/>
          <w:sz w:val="20"/>
          <w:szCs w:val="20"/>
        </w:rPr>
        <w:t>Ệ</w:t>
      </w:r>
      <w:r w:rsidRPr="008F726D">
        <w:rPr>
          <w:rFonts w:ascii="Arial" w:hAnsi="Arial" w:cs="Arial"/>
          <w:b/>
          <w:sz w:val="20"/>
          <w:szCs w:val="20"/>
        </w:rPr>
        <w:t>C D</w:t>
      </w:r>
      <w:r w:rsidRPr="008F726D">
        <w:rPr>
          <w:rFonts w:ascii="Arial" w:hAnsi="Arial" w:cs="Arial"/>
          <w:b/>
          <w:sz w:val="20"/>
          <w:szCs w:val="20"/>
        </w:rPr>
        <w:t>Ị</w:t>
      </w:r>
      <w:r w:rsidRPr="008F726D">
        <w:rPr>
          <w:rFonts w:ascii="Arial" w:hAnsi="Arial" w:cs="Arial"/>
          <w:b/>
          <w:sz w:val="20"/>
          <w:szCs w:val="20"/>
        </w:rPr>
        <w:t>CH TÁC PH</w:t>
      </w:r>
      <w:r w:rsidRPr="008F726D">
        <w:rPr>
          <w:rFonts w:ascii="Arial" w:hAnsi="Arial" w:cs="Arial"/>
          <w:b/>
          <w:sz w:val="20"/>
          <w:szCs w:val="20"/>
        </w:rPr>
        <w:t>Ẩ</w:t>
      </w:r>
      <w:r w:rsidRPr="008F726D">
        <w:rPr>
          <w:rFonts w:ascii="Arial" w:hAnsi="Arial" w:cs="Arial"/>
          <w:b/>
          <w:sz w:val="20"/>
          <w:szCs w:val="20"/>
        </w:rPr>
        <w:t>M T</w:t>
      </w:r>
      <w:r w:rsidRPr="008F726D">
        <w:rPr>
          <w:rFonts w:ascii="Arial" w:hAnsi="Arial" w:cs="Arial"/>
          <w:b/>
          <w:sz w:val="20"/>
          <w:szCs w:val="20"/>
        </w:rPr>
        <w:t>Ừ</w:t>
      </w:r>
      <w:r w:rsidRPr="008F726D">
        <w:rPr>
          <w:rFonts w:ascii="Arial" w:hAnsi="Arial" w:cs="Arial"/>
          <w:b/>
          <w:sz w:val="20"/>
          <w:szCs w:val="20"/>
        </w:rPr>
        <w:t xml:space="preserve"> TI</w:t>
      </w:r>
      <w:r w:rsidRPr="008F726D">
        <w:rPr>
          <w:rFonts w:ascii="Arial" w:hAnsi="Arial" w:cs="Arial"/>
          <w:b/>
          <w:sz w:val="20"/>
          <w:szCs w:val="20"/>
        </w:rPr>
        <w:t>Ế</w:t>
      </w:r>
      <w:r w:rsidRPr="008F726D">
        <w:rPr>
          <w:rFonts w:ascii="Arial" w:hAnsi="Arial" w:cs="Arial"/>
          <w:b/>
          <w:sz w:val="20"/>
          <w:szCs w:val="20"/>
        </w:rPr>
        <w:t>NG NƯ</w:t>
      </w:r>
      <w:r w:rsidRPr="008F726D">
        <w:rPr>
          <w:rFonts w:ascii="Arial" w:hAnsi="Arial" w:cs="Arial"/>
          <w:b/>
          <w:sz w:val="20"/>
          <w:szCs w:val="20"/>
        </w:rPr>
        <w:t>Ớ</w:t>
      </w:r>
      <w:r w:rsidRPr="008F726D">
        <w:rPr>
          <w:rFonts w:ascii="Arial" w:hAnsi="Arial" w:cs="Arial"/>
          <w:b/>
          <w:sz w:val="20"/>
          <w:szCs w:val="20"/>
        </w:rPr>
        <w:t xml:space="preserve">C </w:t>
      </w:r>
      <w:r w:rsidRPr="008F726D">
        <w:rPr>
          <w:rFonts w:ascii="Arial" w:hAnsi="Arial" w:cs="Arial"/>
          <w:sz w:val="20"/>
          <w:szCs w:val="20"/>
        </w:rPr>
        <w:br/>
      </w:r>
      <w:r w:rsidRPr="008F726D">
        <w:rPr>
          <w:rFonts w:ascii="Arial" w:hAnsi="Arial" w:cs="Arial"/>
          <w:b/>
          <w:sz w:val="20"/>
          <w:szCs w:val="20"/>
        </w:rPr>
        <w:t>NGOÀI SANG TI</w:t>
      </w:r>
      <w:r w:rsidRPr="008F726D">
        <w:rPr>
          <w:rFonts w:ascii="Arial" w:hAnsi="Arial" w:cs="Arial"/>
          <w:b/>
          <w:sz w:val="20"/>
          <w:szCs w:val="20"/>
        </w:rPr>
        <w:t>Ế</w:t>
      </w:r>
      <w:r w:rsidRPr="008F726D">
        <w:rPr>
          <w:rFonts w:ascii="Arial" w:hAnsi="Arial" w:cs="Arial"/>
          <w:b/>
          <w:sz w:val="20"/>
          <w:szCs w:val="20"/>
        </w:rPr>
        <w:t>NG VI</w:t>
      </w:r>
      <w:r w:rsidRPr="008F726D">
        <w:rPr>
          <w:rFonts w:ascii="Arial" w:hAnsi="Arial" w:cs="Arial"/>
          <w:b/>
          <w:sz w:val="20"/>
          <w:szCs w:val="20"/>
        </w:rPr>
        <w:t>Ệ</w:t>
      </w:r>
      <w:r w:rsidRPr="008F726D">
        <w:rPr>
          <w:rFonts w:ascii="Arial" w:hAnsi="Arial" w:cs="Arial"/>
          <w:b/>
          <w:sz w:val="20"/>
          <w:szCs w:val="20"/>
        </w:rPr>
        <w:t>T Đ</w:t>
      </w:r>
      <w:r w:rsidRPr="008F726D">
        <w:rPr>
          <w:rFonts w:ascii="Arial" w:hAnsi="Arial" w:cs="Arial"/>
          <w:b/>
          <w:sz w:val="20"/>
          <w:szCs w:val="20"/>
        </w:rPr>
        <w:t>Ể</w:t>
      </w:r>
      <w:r w:rsidRPr="008F726D">
        <w:rPr>
          <w:rFonts w:ascii="Arial" w:hAnsi="Arial" w:cs="Arial"/>
          <w:b/>
          <w:sz w:val="20"/>
          <w:szCs w:val="20"/>
        </w:rPr>
        <w:t xml:space="preserve"> GI</w:t>
      </w:r>
      <w:r w:rsidRPr="008F726D">
        <w:rPr>
          <w:rFonts w:ascii="Arial" w:hAnsi="Arial" w:cs="Arial"/>
          <w:b/>
          <w:sz w:val="20"/>
          <w:szCs w:val="20"/>
        </w:rPr>
        <w:t>Ả</w:t>
      </w:r>
      <w:r w:rsidRPr="008F726D">
        <w:rPr>
          <w:rFonts w:ascii="Arial" w:hAnsi="Arial" w:cs="Arial"/>
          <w:b/>
          <w:sz w:val="20"/>
          <w:szCs w:val="20"/>
        </w:rPr>
        <w:t>NG D</w:t>
      </w:r>
      <w:r w:rsidRPr="008F726D">
        <w:rPr>
          <w:rFonts w:ascii="Arial" w:hAnsi="Arial" w:cs="Arial"/>
          <w:b/>
          <w:sz w:val="20"/>
          <w:szCs w:val="20"/>
        </w:rPr>
        <w:t>Ạ</w:t>
      </w:r>
      <w:r w:rsidRPr="008F726D">
        <w:rPr>
          <w:rFonts w:ascii="Arial" w:hAnsi="Arial" w:cs="Arial"/>
          <w:b/>
          <w:sz w:val="20"/>
          <w:szCs w:val="20"/>
        </w:rPr>
        <w:t>Y, NGHIÊN C</w:t>
      </w:r>
      <w:r w:rsidRPr="008F726D">
        <w:rPr>
          <w:rFonts w:ascii="Arial" w:hAnsi="Arial" w:cs="Arial"/>
          <w:b/>
          <w:sz w:val="20"/>
          <w:szCs w:val="20"/>
        </w:rPr>
        <w:t>Ứ</w:t>
      </w:r>
      <w:r w:rsidRPr="008F726D">
        <w:rPr>
          <w:rFonts w:ascii="Arial" w:hAnsi="Arial" w:cs="Arial"/>
          <w:b/>
          <w:sz w:val="20"/>
          <w:szCs w:val="20"/>
        </w:rPr>
        <w:t xml:space="preserve">U </w:t>
      </w:r>
      <w:r w:rsidRPr="008F726D">
        <w:rPr>
          <w:rFonts w:ascii="Arial" w:hAnsi="Arial" w:cs="Arial"/>
          <w:sz w:val="20"/>
          <w:szCs w:val="20"/>
        </w:rPr>
        <w:br/>
      </w:r>
      <w:r w:rsidRPr="008F726D">
        <w:rPr>
          <w:rFonts w:ascii="Arial" w:hAnsi="Arial" w:cs="Arial"/>
          <w:b/>
          <w:sz w:val="20"/>
          <w:szCs w:val="20"/>
        </w:rPr>
        <w:t>KHÔNG NH</w:t>
      </w:r>
      <w:r w:rsidRPr="008F726D">
        <w:rPr>
          <w:rFonts w:ascii="Arial" w:hAnsi="Arial" w:cs="Arial"/>
          <w:b/>
          <w:sz w:val="20"/>
          <w:szCs w:val="20"/>
        </w:rPr>
        <w:t>Ằ</w:t>
      </w:r>
      <w:r w:rsidRPr="008F726D">
        <w:rPr>
          <w:rFonts w:ascii="Arial" w:hAnsi="Arial" w:cs="Arial"/>
          <w:b/>
          <w:sz w:val="20"/>
          <w:szCs w:val="20"/>
        </w:rPr>
        <w:t>M M</w:t>
      </w:r>
      <w:r w:rsidRPr="008F726D">
        <w:rPr>
          <w:rFonts w:ascii="Arial" w:hAnsi="Arial" w:cs="Arial"/>
          <w:b/>
          <w:sz w:val="20"/>
          <w:szCs w:val="20"/>
        </w:rPr>
        <w:t>Ụ</w:t>
      </w:r>
      <w:r w:rsidRPr="008F726D">
        <w:rPr>
          <w:rFonts w:ascii="Arial" w:hAnsi="Arial" w:cs="Arial"/>
          <w:b/>
          <w:sz w:val="20"/>
          <w:szCs w:val="20"/>
        </w:rPr>
        <w:t xml:space="preserve">C ĐÍCH </w:t>
      </w:r>
      <w:r w:rsidRPr="008F726D">
        <w:rPr>
          <w:rFonts w:ascii="Arial" w:hAnsi="Arial" w:cs="Arial"/>
          <w:b/>
          <w:sz w:val="20"/>
          <w:szCs w:val="20"/>
        </w:rPr>
        <w:t>THƯƠNG M</w:t>
      </w:r>
      <w:r w:rsidRPr="008F726D">
        <w:rPr>
          <w:rFonts w:ascii="Arial" w:hAnsi="Arial" w:cs="Arial"/>
          <w:b/>
          <w:sz w:val="20"/>
          <w:szCs w:val="20"/>
        </w:rPr>
        <w:t>Ạ</w:t>
      </w:r>
      <w:r w:rsidRPr="008F726D">
        <w:rPr>
          <w:rFonts w:ascii="Arial" w:hAnsi="Arial" w:cs="Arial"/>
          <w:b/>
          <w:sz w:val="20"/>
          <w:szCs w:val="20"/>
        </w:rPr>
        <w:t>I</w:t>
      </w:r>
    </w:p>
    <w:p w14:paraId="44DA107A" w14:textId="77777777" w:rsidR="008F726D" w:rsidRPr="008F726D" w:rsidRDefault="008F726D" w:rsidP="008F726D">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8F726D" w:rsidRPr="008F726D" w14:paraId="09D34656" w14:textId="77777777" w:rsidTr="008668DA">
        <w:tc>
          <w:tcPr>
            <w:tcW w:w="1649" w:type="pct"/>
            <w:tcMar>
              <w:top w:w="0" w:type="dxa"/>
              <w:left w:w="108" w:type="dxa"/>
              <w:bottom w:w="0" w:type="dxa"/>
              <w:right w:w="108" w:type="dxa"/>
            </w:tcMar>
            <w:hideMark/>
          </w:tcPr>
          <w:p w14:paraId="244D45D0" w14:textId="77777777" w:rsidR="008F726D" w:rsidRPr="008F726D" w:rsidRDefault="008F726D" w:rsidP="008F726D">
            <w:pPr>
              <w:adjustRightInd w:val="0"/>
              <w:snapToGrid w:val="0"/>
              <w:spacing w:after="0" w:line="240" w:lineRule="auto"/>
              <w:jc w:val="right"/>
              <w:rPr>
                <w:rFonts w:ascii="Arial" w:hAnsi="Arial" w:cs="Arial"/>
                <w:color w:val="000000"/>
                <w:sz w:val="20"/>
                <w:szCs w:val="20"/>
              </w:rPr>
            </w:pPr>
            <w:r w:rsidRPr="008F726D">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437C1235" w14:textId="2D0D2ACB" w:rsidR="008F726D" w:rsidRPr="008F726D" w:rsidRDefault="008F726D" w:rsidP="008F726D">
            <w:pPr>
              <w:adjustRightInd w:val="0"/>
              <w:snapToGrid w:val="0"/>
              <w:spacing w:after="0" w:line="240" w:lineRule="auto"/>
              <w:rPr>
                <w:rFonts w:ascii="Arial" w:hAnsi="Arial" w:cs="Arial"/>
                <w:sz w:val="20"/>
                <w:szCs w:val="20"/>
              </w:rPr>
            </w:pPr>
            <w:r w:rsidRPr="008F726D">
              <w:rPr>
                <w:rFonts w:ascii="Arial" w:hAnsi="Arial" w:cs="Arial"/>
                <w:i/>
                <w:sz w:val="20"/>
                <w:szCs w:val="20"/>
              </w:rPr>
              <w:t xml:space="preserve">(Tổ chức hành chính giúp Bộ trưởng Bộ Văn hóa, Thể thao và Du lịch thực hiện chức năng quản lý nhà nước về quyền tác giả, quyền liên quan), </w:t>
            </w:r>
            <w:r w:rsidRPr="008F726D">
              <w:rPr>
                <w:rFonts w:ascii="Arial" w:hAnsi="Arial" w:cs="Arial"/>
                <w:sz w:val="20"/>
                <w:szCs w:val="20"/>
              </w:rPr>
              <w:t>Bộ Văn hóa, Thể thao và Du lịch</w:t>
            </w:r>
          </w:p>
        </w:tc>
      </w:tr>
    </w:tbl>
    <w:p w14:paraId="116A2368" w14:textId="77777777" w:rsidR="0004382B" w:rsidRDefault="0004382B" w:rsidP="008F726D">
      <w:pPr>
        <w:adjustRightInd w:val="0"/>
        <w:snapToGrid w:val="0"/>
        <w:spacing w:after="0" w:line="240" w:lineRule="auto"/>
        <w:jc w:val="center"/>
        <w:rPr>
          <w:rFonts w:ascii="Arial" w:hAnsi="Arial" w:cs="Arial"/>
          <w:sz w:val="20"/>
          <w:szCs w:val="20"/>
        </w:rPr>
      </w:pPr>
    </w:p>
    <w:tbl>
      <w:tblPr>
        <w:tblStyle w:val="TableGrid"/>
        <w:tblW w:w="0" w:type="auto"/>
        <w:tblLook w:val="04A0" w:firstRow="1" w:lastRow="0" w:firstColumn="1" w:lastColumn="0" w:noHBand="0" w:noVBand="1"/>
      </w:tblPr>
      <w:tblGrid>
        <w:gridCol w:w="5098"/>
        <w:gridCol w:w="1276"/>
        <w:gridCol w:w="2268"/>
        <w:gridCol w:w="374"/>
      </w:tblGrid>
      <w:tr w:rsidR="008F726D" w:rsidRPr="008F726D" w14:paraId="22D21F2A" w14:textId="77777777" w:rsidTr="008F726D">
        <w:trPr>
          <w:trHeight w:val="20"/>
        </w:trPr>
        <w:tc>
          <w:tcPr>
            <w:tcW w:w="9016" w:type="dxa"/>
            <w:gridSpan w:val="4"/>
          </w:tcPr>
          <w:p w14:paraId="405562A3"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(1) TỔ CHỨC, CÁ NHÂN NỘP HỒ SƠ </w:t>
            </w:r>
          </w:p>
          <w:p w14:paraId="26B5F01E"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đầy đủ:                                                         / Tên Tiếng Anh, viết tắt (nếu có):  </w:t>
            </w:r>
          </w:p>
          <w:p w14:paraId="2CC96DC4"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Người đại diện theo pháp luật: </w:t>
            </w:r>
          </w:p>
          <w:p w14:paraId="4684BAE4"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Số CC/CCCD/ĐKKD:                                      Ngày cấp:                                              Nơi cấp:  </w:t>
            </w:r>
          </w:p>
          <w:p w14:paraId="6D0289A1"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Địa chỉ: </w:t>
            </w:r>
          </w:p>
          <w:p w14:paraId="1566C64C"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Điện thoại:                          Fax:                                 E-mail:</w:t>
            </w:r>
          </w:p>
        </w:tc>
      </w:tr>
      <w:tr w:rsidR="008F726D" w:rsidRPr="008F726D" w14:paraId="25AC4AD2" w14:textId="77777777" w:rsidTr="008F726D">
        <w:trPr>
          <w:trHeight w:val="20"/>
        </w:trPr>
        <w:tc>
          <w:tcPr>
            <w:tcW w:w="9016" w:type="dxa"/>
            <w:gridSpan w:val="4"/>
          </w:tcPr>
          <w:p w14:paraId="720241A8"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(2) TỔ CHỨC, CÁ NHÂN ĐƯỢC ỦY QUYỀN </w:t>
            </w:r>
            <w:r w:rsidRPr="008F726D">
              <w:rPr>
                <w:rFonts w:ascii="Arial" w:hAnsi="Arial" w:cs="Arial"/>
                <w:b/>
                <w:bCs/>
                <w:i/>
                <w:iCs/>
                <w:sz w:val="20"/>
                <w:szCs w:val="20"/>
              </w:rPr>
              <w:t>(trường hợp nộp hồ sơ thông qua ủy quyền)</w:t>
            </w:r>
            <w:r w:rsidRPr="008F726D">
              <w:rPr>
                <w:rFonts w:ascii="Arial" w:hAnsi="Arial" w:cs="Arial"/>
                <w:b/>
                <w:bCs/>
                <w:sz w:val="20"/>
                <w:szCs w:val="20"/>
              </w:rPr>
              <w:t xml:space="preserve"> </w:t>
            </w:r>
          </w:p>
          <w:p w14:paraId="5B9DBB19"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đầy đủ:                                                         / Tên Tiếng Anh, viết tắt (nếu có):  </w:t>
            </w:r>
          </w:p>
          <w:p w14:paraId="4D1F8BA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Người đại diện theo pháp luật: </w:t>
            </w:r>
          </w:p>
          <w:p w14:paraId="4E3DF3F0"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Số CC/CCCD/ĐKKD:                                      Ngày cấp:                                              Nơi cấp:  </w:t>
            </w:r>
          </w:p>
          <w:p w14:paraId="39C42FB4"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Địa chỉ: </w:t>
            </w:r>
          </w:p>
          <w:p w14:paraId="3666ED59"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Điện thoại:                          Fax:                                 E-mail:</w:t>
            </w:r>
          </w:p>
        </w:tc>
      </w:tr>
      <w:tr w:rsidR="008F726D" w:rsidRPr="008F726D" w14:paraId="5387EDEB" w14:textId="77777777" w:rsidTr="008F726D">
        <w:trPr>
          <w:trHeight w:val="20"/>
        </w:trPr>
        <w:tc>
          <w:tcPr>
            <w:tcW w:w="9016" w:type="dxa"/>
            <w:gridSpan w:val="4"/>
          </w:tcPr>
          <w:p w14:paraId="5DBF2BCF"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(3) NỘI DUNG ĐỀ NGHỊ </w:t>
            </w:r>
          </w:p>
          <w:p w14:paraId="0A009605" w14:textId="1B61BFD0"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Đề nghị (Tổ chức hành chính ... ) chấp thuận việc dịch tác phẩm từ tiếng nước ngoài sang tiếng Việt để giảng dạy, nghiên cứu không nhằm mục đích thương mại.</w:t>
            </w:r>
          </w:p>
        </w:tc>
      </w:tr>
      <w:tr w:rsidR="008F726D" w:rsidRPr="008F726D" w14:paraId="7AD88BCC" w14:textId="77777777" w:rsidTr="008F726D">
        <w:trPr>
          <w:trHeight w:val="20"/>
        </w:trPr>
        <w:tc>
          <w:tcPr>
            <w:tcW w:w="9016" w:type="dxa"/>
            <w:gridSpan w:val="4"/>
            <w:tcBorders>
              <w:bottom w:val="single" w:sz="4" w:space="0" w:color="auto"/>
            </w:tcBorders>
          </w:tcPr>
          <w:p w14:paraId="5D816400" w14:textId="0ABBD559" w:rsid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(4) TÁC PHẨM ĐỀ NGHỊ DỊCH </w:t>
            </w:r>
          </w:p>
          <w:p w14:paraId="56DD4B6C"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tác phẩm: </w:t>
            </w:r>
          </w:p>
          <w:p w14:paraId="4C029EB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Loại hình tác phẩm: </w:t>
            </w:r>
          </w:p>
          <w:p w14:paraId="09501FE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Thông tin về tác giả/chủ sở hữu quyền tác giả: </w:t>
            </w:r>
          </w:p>
          <w:p w14:paraId="17ABFBBC" w14:textId="41D57D4B"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Họ và tên:                                               Quốc tịch:  </w:t>
            </w:r>
          </w:p>
          <w:p w14:paraId="24A5A13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Địa chỉ: </w:t>
            </w:r>
          </w:p>
          <w:p w14:paraId="534E2C62" w14:textId="54725D71"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Số điện thoại:                                         </w:t>
            </w:r>
            <w:r>
              <w:rPr>
                <w:rFonts w:ascii="Arial" w:hAnsi="Arial" w:cs="Arial"/>
                <w:sz w:val="20"/>
                <w:szCs w:val="20"/>
              </w:rPr>
              <w:t xml:space="preserve"> </w:t>
            </w:r>
            <w:r w:rsidRPr="008F726D">
              <w:rPr>
                <w:rFonts w:ascii="Arial" w:hAnsi="Arial" w:cs="Arial"/>
                <w:sz w:val="20"/>
                <w:szCs w:val="20"/>
              </w:rPr>
              <w:t>Email:</w:t>
            </w:r>
          </w:p>
          <w:p w14:paraId="2B8CD27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Thông tin/nơi tiếp cận tác phẩm: </w:t>
            </w:r>
          </w:p>
          <w:p w14:paraId="457D815C" w14:textId="564EE3FA"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Thông tin khác về tác phẩm (nếu có):</w:t>
            </w:r>
            <w:r w:rsidRPr="008F726D">
              <w:rPr>
                <w:rFonts w:ascii="Arial" w:hAnsi="Arial" w:cs="Arial"/>
                <w:b/>
                <w:bCs/>
                <w:sz w:val="20"/>
                <w:szCs w:val="20"/>
              </w:rPr>
              <w:t xml:space="preserve">  </w:t>
            </w:r>
          </w:p>
        </w:tc>
      </w:tr>
      <w:tr w:rsidR="008F726D" w:rsidRPr="008F726D" w14:paraId="01056A83" w14:textId="77777777" w:rsidTr="008F726D">
        <w:trPr>
          <w:trHeight w:val="20"/>
        </w:trPr>
        <w:tc>
          <w:tcPr>
            <w:tcW w:w="5098" w:type="dxa"/>
            <w:tcBorders>
              <w:top w:val="nil"/>
              <w:left w:val="single" w:sz="4" w:space="0" w:color="auto"/>
              <w:bottom w:val="nil"/>
              <w:right w:val="nil"/>
            </w:tcBorders>
          </w:tcPr>
          <w:p w14:paraId="60780818"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(5) CÁC TÀI LIỆU CÓ TRONG HỒ SƠ  </w:t>
            </w:r>
          </w:p>
          <w:p w14:paraId="77DB6BA3" w14:textId="77777777" w:rsidR="008F726D" w:rsidRPr="008F726D" w:rsidRDefault="008F726D" w:rsidP="008F726D">
            <w:pPr>
              <w:adjustRightInd w:val="0"/>
              <w:snapToGrid w:val="0"/>
              <w:spacing w:after="120"/>
              <w:rPr>
                <w:rFonts w:ascii="Arial" w:hAnsi="Arial" w:cs="Arial"/>
                <w:sz w:val="20"/>
                <w:szCs w:val="20"/>
              </w:rPr>
            </w:pPr>
          </w:p>
          <w:p w14:paraId="37BD5423" w14:textId="77777777" w:rsidR="008F726D" w:rsidRPr="008F726D" w:rsidRDefault="008F726D" w:rsidP="008F726D">
            <w:pPr>
              <w:adjustRightInd w:val="0"/>
              <w:snapToGrid w:val="0"/>
              <w:spacing w:after="120"/>
              <w:rPr>
                <w:rFonts w:ascii="Arial" w:hAnsi="Arial" w:cs="Arial"/>
                <w:sz w:val="20"/>
                <w:szCs w:val="20"/>
              </w:rPr>
            </w:pPr>
          </w:p>
          <w:p w14:paraId="7551895F" w14:textId="77777777" w:rsidR="008F726D" w:rsidRPr="008F726D" w:rsidRDefault="008F726D" w:rsidP="008F726D">
            <w:pPr>
              <w:adjustRightInd w:val="0"/>
              <w:snapToGrid w:val="0"/>
              <w:spacing w:after="120"/>
              <w:rPr>
                <w:rFonts w:ascii="Arial" w:hAnsi="Arial" w:cs="Arial"/>
                <w:sz w:val="20"/>
                <w:szCs w:val="20"/>
              </w:rPr>
            </w:pPr>
          </w:p>
        </w:tc>
        <w:tc>
          <w:tcPr>
            <w:tcW w:w="3918" w:type="dxa"/>
            <w:gridSpan w:val="3"/>
            <w:tcBorders>
              <w:left w:val="nil"/>
              <w:bottom w:val="nil"/>
            </w:tcBorders>
          </w:tcPr>
          <w:p w14:paraId="540FE65D" w14:textId="77777777" w:rsidR="008F726D" w:rsidRPr="008F726D" w:rsidRDefault="008F726D" w:rsidP="008F726D">
            <w:pPr>
              <w:adjustRightInd w:val="0"/>
              <w:snapToGrid w:val="0"/>
              <w:spacing w:after="120"/>
              <w:jc w:val="center"/>
              <w:rPr>
                <w:rFonts w:ascii="Arial" w:hAnsi="Arial" w:cs="Arial"/>
                <w:i/>
                <w:iCs/>
                <w:sz w:val="20"/>
                <w:szCs w:val="20"/>
              </w:rPr>
            </w:pPr>
            <w:r w:rsidRPr="008F726D">
              <w:rPr>
                <w:rFonts w:ascii="Arial" w:hAnsi="Arial" w:cs="Arial"/>
                <w:b/>
                <w:bCs/>
                <w:sz w:val="20"/>
                <w:szCs w:val="20"/>
              </w:rPr>
              <w:t xml:space="preserve">KIỂM TRA DANH MỤC </w:t>
            </w:r>
            <w:r w:rsidRPr="008F726D">
              <w:rPr>
                <w:rFonts w:ascii="Arial" w:hAnsi="Arial" w:cs="Arial"/>
                <w:b/>
                <w:bCs/>
                <w:sz w:val="20"/>
                <w:szCs w:val="20"/>
              </w:rPr>
              <w:br/>
              <w:t>TÀI LIỆU</w:t>
            </w:r>
            <w:r w:rsidRPr="008F726D">
              <w:rPr>
                <w:rFonts w:ascii="Arial" w:hAnsi="Arial" w:cs="Arial"/>
                <w:sz w:val="20"/>
                <w:szCs w:val="20"/>
              </w:rPr>
              <w:br/>
            </w:r>
            <w:r w:rsidRPr="008F726D">
              <w:rPr>
                <w:rFonts w:ascii="Arial" w:hAnsi="Arial" w:cs="Arial"/>
                <w:i/>
                <w:iCs/>
                <w:sz w:val="20"/>
                <w:szCs w:val="20"/>
              </w:rPr>
              <w:t>(Dành cho cán bộ nhận hồ sơ)</w:t>
            </w:r>
          </w:p>
        </w:tc>
      </w:tr>
      <w:tr w:rsidR="008F726D" w:rsidRPr="008F726D" w14:paraId="00B771C5" w14:textId="77777777" w:rsidTr="008F726D">
        <w:trPr>
          <w:trHeight w:val="20"/>
        </w:trPr>
        <w:tc>
          <w:tcPr>
            <w:tcW w:w="5098" w:type="dxa"/>
            <w:vMerge w:val="restart"/>
            <w:tcBorders>
              <w:top w:val="nil"/>
              <w:right w:val="nil"/>
            </w:tcBorders>
          </w:tcPr>
          <w:p w14:paraId="47D3C63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sidRPr="008F726D">
              <w:rPr>
                <w:rFonts w:ascii="Arial" w:eastAsia="Calibri" w:hAnsi="Arial" w:cs="Arial"/>
                <w:sz w:val="20"/>
                <w:szCs w:val="20"/>
              </w:rPr>
              <w:t xml:space="preserve"> </w:t>
            </w:r>
            <w:r w:rsidRPr="008F726D">
              <w:rPr>
                <w:rFonts w:ascii="Arial" w:hAnsi="Arial" w:cs="Arial"/>
                <w:sz w:val="20"/>
                <w:szCs w:val="20"/>
              </w:rPr>
              <w:t xml:space="preserve">Tờ khai theo mẫu </w:t>
            </w:r>
          </w:p>
          <w:p w14:paraId="2267B5F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Kế hoạch sử dụng </w:t>
            </w:r>
          </w:p>
          <w:p w14:paraId="1E595D92" w14:textId="77777777" w:rsidR="008F726D" w:rsidRDefault="008F726D" w:rsidP="008F726D">
            <w:pPr>
              <w:adjustRightInd w:val="0"/>
              <w:snapToGrid w:val="0"/>
              <w:spacing w:after="120"/>
              <w:rPr>
                <w:rFonts w:ascii="Arial" w:eastAsia="Calibri" w:hAnsi="Arial" w:cs="Arial"/>
                <w:sz w:val="20"/>
                <w:szCs w:val="20"/>
              </w:rPr>
            </w:pPr>
            <w:r w:rsidRPr="008F726D">
              <w:rPr>
                <w:rFonts w:ascii="Arial" w:hAnsi="Arial" w:cs="Arial"/>
                <w:sz w:val="20"/>
                <w:szCs w:val="20"/>
              </w:rPr>
              <w:t>□</w:t>
            </w:r>
            <w:r w:rsidRPr="008F726D">
              <w:rPr>
                <w:rFonts w:ascii="Arial" w:eastAsia="Calibri" w:hAnsi="Arial" w:cs="Arial"/>
                <w:sz w:val="20"/>
                <w:szCs w:val="20"/>
              </w:rPr>
              <w:t xml:space="preserve"> Tài liệu chứng minh đã nỗ lực xin phép/tìm kiếm chủ sở hữu quyền tác giả  </w:t>
            </w:r>
          </w:p>
          <w:p w14:paraId="68B48AFD" w14:textId="24FDE403"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eastAsia="Calibri" w:hAnsi="Arial" w:cs="Arial"/>
                <w:sz w:val="20"/>
                <w:szCs w:val="20"/>
              </w:rPr>
              <w:t>Tài liệu chứng minh đáp ứng điều kiện khác theo quy định</w:t>
            </w:r>
          </w:p>
          <w:p w14:paraId="5EF9AD9C" w14:textId="2EB173CF"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 Văn bản ủy quyền trong trường hợp nộp hồ sơ thông qua ủy quyền</w:t>
            </w:r>
          </w:p>
        </w:tc>
        <w:tc>
          <w:tcPr>
            <w:tcW w:w="1276" w:type="dxa"/>
            <w:vMerge w:val="restart"/>
            <w:tcBorders>
              <w:top w:val="nil"/>
              <w:left w:val="nil"/>
              <w:right w:val="single" w:sz="4" w:space="0" w:color="auto"/>
            </w:tcBorders>
          </w:tcPr>
          <w:p w14:paraId="2B8611CA"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w:t>
            </w:r>
          </w:p>
          <w:p w14:paraId="51653D3C"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33EB123F"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7C109828" w14:textId="77777777" w:rsidR="008F726D" w:rsidRPr="008F726D" w:rsidRDefault="008F726D" w:rsidP="008F726D">
            <w:pPr>
              <w:adjustRightInd w:val="0"/>
              <w:snapToGrid w:val="0"/>
              <w:rPr>
                <w:rFonts w:ascii="Arial" w:hAnsi="Arial" w:cs="Arial"/>
                <w:sz w:val="20"/>
                <w:szCs w:val="20"/>
              </w:rPr>
            </w:pPr>
          </w:p>
          <w:p w14:paraId="23AA3670" w14:textId="77777777"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3FE0BA8F" w14:textId="77777777" w:rsidR="008F726D" w:rsidRDefault="008F726D" w:rsidP="008F726D">
            <w:pPr>
              <w:adjustRightInd w:val="0"/>
              <w:snapToGrid w:val="0"/>
              <w:rPr>
                <w:rFonts w:ascii="Arial" w:hAnsi="Arial" w:cs="Arial"/>
                <w:sz w:val="20"/>
                <w:szCs w:val="20"/>
              </w:rPr>
            </w:pPr>
          </w:p>
          <w:p w14:paraId="61F8C28E" w14:textId="1F4CB581"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w:t>
            </w:r>
          </w:p>
          <w:p w14:paraId="16A39B2A" w14:textId="37416BF1" w:rsidR="008F726D" w:rsidRPr="008F726D" w:rsidRDefault="008F726D" w:rsidP="008F726D">
            <w:pPr>
              <w:adjustRightInd w:val="0"/>
              <w:snapToGrid w:val="0"/>
              <w:spacing w:after="120"/>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94DDF93" w14:textId="77777777" w:rsidR="008F726D" w:rsidRDefault="008F726D" w:rsidP="008F726D">
            <w:pPr>
              <w:adjustRightInd w:val="0"/>
              <w:snapToGrid w:val="0"/>
              <w:spacing w:after="120"/>
              <w:jc w:val="center"/>
              <w:rPr>
                <w:rFonts w:ascii="Arial" w:hAnsi="Arial" w:cs="Arial"/>
                <w:i/>
                <w:iCs/>
                <w:sz w:val="20"/>
                <w:szCs w:val="20"/>
              </w:rPr>
            </w:pPr>
            <w:r w:rsidRPr="008F726D">
              <w:rPr>
                <w:rFonts w:ascii="Arial" w:hAnsi="Arial" w:cs="Arial"/>
                <w:sz w:val="20"/>
                <w:szCs w:val="20"/>
              </w:rPr>
              <w:lastRenderedPageBreak/>
              <w:t>Cán bộ nhận hồ sơ</w:t>
            </w:r>
            <w:r w:rsidRPr="008F726D">
              <w:rPr>
                <w:rFonts w:ascii="Arial" w:hAnsi="Arial" w:cs="Arial"/>
                <w:sz w:val="20"/>
                <w:szCs w:val="20"/>
              </w:rPr>
              <w:br/>
            </w:r>
            <w:r w:rsidRPr="008F726D">
              <w:rPr>
                <w:rFonts w:ascii="Arial" w:hAnsi="Arial" w:cs="Arial"/>
                <w:i/>
                <w:iCs/>
                <w:sz w:val="20"/>
                <w:szCs w:val="20"/>
              </w:rPr>
              <w:t>(Ký và ghi rõ họ tên)</w:t>
            </w:r>
          </w:p>
          <w:p w14:paraId="7FFA9B2F" w14:textId="77777777" w:rsidR="008F726D" w:rsidRDefault="008F726D" w:rsidP="008F726D">
            <w:pPr>
              <w:adjustRightInd w:val="0"/>
              <w:snapToGrid w:val="0"/>
              <w:spacing w:after="120"/>
              <w:jc w:val="center"/>
              <w:rPr>
                <w:rFonts w:ascii="Arial" w:hAnsi="Arial" w:cs="Arial"/>
                <w:i/>
                <w:iCs/>
                <w:sz w:val="20"/>
                <w:szCs w:val="20"/>
              </w:rPr>
            </w:pPr>
          </w:p>
          <w:p w14:paraId="1D845049" w14:textId="77777777" w:rsidR="008F726D" w:rsidRPr="008F726D" w:rsidRDefault="008F726D" w:rsidP="008F726D">
            <w:pPr>
              <w:adjustRightInd w:val="0"/>
              <w:snapToGrid w:val="0"/>
              <w:spacing w:after="120"/>
              <w:rPr>
                <w:rFonts w:ascii="Arial" w:hAnsi="Arial" w:cs="Arial"/>
                <w:i/>
                <w:iCs/>
                <w:sz w:val="20"/>
                <w:szCs w:val="20"/>
              </w:rPr>
            </w:pPr>
          </w:p>
        </w:tc>
        <w:tc>
          <w:tcPr>
            <w:tcW w:w="374" w:type="dxa"/>
            <w:tcBorders>
              <w:top w:val="nil"/>
              <w:left w:val="single" w:sz="4" w:space="0" w:color="auto"/>
              <w:bottom w:val="nil"/>
            </w:tcBorders>
          </w:tcPr>
          <w:p w14:paraId="7808B292" w14:textId="77777777" w:rsidR="008F726D" w:rsidRPr="008F726D" w:rsidRDefault="008F726D" w:rsidP="008F726D">
            <w:pPr>
              <w:adjustRightInd w:val="0"/>
              <w:snapToGrid w:val="0"/>
              <w:spacing w:after="120"/>
              <w:rPr>
                <w:rFonts w:ascii="Arial" w:hAnsi="Arial" w:cs="Arial"/>
                <w:sz w:val="20"/>
                <w:szCs w:val="20"/>
              </w:rPr>
            </w:pPr>
          </w:p>
        </w:tc>
      </w:tr>
      <w:tr w:rsidR="008F726D" w:rsidRPr="008F726D" w14:paraId="31B5DED6" w14:textId="77777777" w:rsidTr="008F726D">
        <w:trPr>
          <w:trHeight w:val="20"/>
        </w:trPr>
        <w:tc>
          <w:tcPr>
            <w:tcW w:w="5098" w:type="dxa"/>
            <w:vMerge/>
            <w:tcBorders>
              <w:top w:val="single" w:sz="4" w:space="0" w:color="auto"/>
              <w:bottom w:val="single" w:sz="4" w:space="0" w:color="auto"/>
              <w:right w:val="nil"/>
            </w:tcBorders>
          </w:tcPr>
          <w:p w14:paraId="1894473E" w14:textId="77777777" w:rsidR="008F726D" w:rsidRPr="008F726D" w:rsidRDefault="008F726D" w:rsidP="008F726D">
            <w:pPr>
              <w:adjustRightInd w:val="0"/>
              <w:snapToGrid w:val="0"/>
              <w:spacing w:after="120"/>
              <w:rPr>
                <w:rFonts w:ascii="Arial" w:hAnsi="Arial" w:cs="Arial"/>
                <w:sz w:val="20"/>
                <w:szCs w:val="20"/>
              </w:rPr>
            </w:pPr>
          </w:p>
        </w:tc>
        <w:tc>
          <w:tcPr>
            <w:tcW w:w="1276" w:type="dxa"/>
            <w:vMerge/>
            <w:tcBorders>
              <w:top w:val="single" w:sz="4" w:space="0" w:color="auto"/>
              <w:left w:val="nil"/>
              <w:bottom w:val="single" w:sz="4" w:space="0" w:color="auto"/>
              <w:right w:val="nil"/>
            </w:tcBorders>
          </w:tcPr>
          <w:p w14:paraId="0B7DE39A" w14:textId="77777777" w:rsidR="008F726D" w:rsidRPr="008F726D" w:rsidRDefault="008F726D" w:rsidP="008F726D">
            <w:pPr>
              <w:adjustRightInd w:val="0"/>
              <w:snapToGrid w:val="0"/>
              <w:spacing w:after="120"/>
              <w:rPr>
                <w:rFonts w:ascii="Arial" w:hAnsi="Arial" w:cs="Arial"/>
                <w:sz w:val="20"/>
                <w:szCs w:val="20"/>
              </w:rPr>
            </w:pPr>
          </w:p>
        </w:tc>
        <w:tc>
          <w:tcPr>
            <w:tcW w:w="2268" w:type="dxa"/>
            <w:tcBorders>
              <w:top w:val="single" w:sz="4" w:space="0" w:color="auto"/>
              <w:left w:val="nil"/>
              <w:bottom w:val="nil"/>
              <w:right w:val="nil"/>
            </w:tcBorders>
          </w:tcPr>
          <w:p w14:paraId="77915442" w14:textId="77777777" w:rsidR="008F726D" w:rsidRPr="008F726D" w:rsidRDefault="008F726D" w:rsidP="008F726D">
            <w:pPr>
              <w:adjustRightInd w:val="0"/>
              <w:snapToGrid w:val="0"/>
              <w:spacing w:after="120"/>
              <w:rPr>
                <w:rFonts w:ascii="Arial" w:hAnsi="Arial" w:cs="Arial"/>
                <w:sz w:val="20"/>
                <w:szCs w:val="20"/>
              </w:rPr>
            </w:pPr>
          </w:p>
        </w:tc>
        <w:tc>
          <w:tcPr>
            <w:tcW w:w="374" w:type="dxa"/>
            <w:tcBorders>
              <w:top w:val="nil"/>
              <w:left w:val="nil"/>
              <w:bottom w:val="nil"/>
            </w:tcBorders>
          </w:tcPr>
          <w:p w14:paraId="1D5A7136" w14:textId="77777777" w:rsidR="008F726D" w:rsidRPr="008F726D" w:rsidRDefault="008F726D" w:rsidP="008F726D">
            <w:pPr>
              <w:adjustRightInd w:val="0"/>
              <w:snapToGrid w:val="0"/>
              <w:spacing w:after="120"/>
              <w:rPr>
                <w:rFonts w:ascii="Arial" w:hAnsi="Arial" w:cs="Arial"/>
                <w:sz w:val="20"/>
                <w:szCs w:val="20"/>
              </w:rPr>
            </w:pPr>
          </w:p>
        </w:tc>
      </w:tr>
      <w:tr w:rsidR="008F726D" w:rsidRPr="008F726D" w14:paraId="7D6F975F" w14:textId="77777777" w:rsidTr="008F726D">
        <w:trPr>
          <w:trHeight w:val="20"/>
        </w:trPr>
        <w:tc>
          <w:tcPr>
            <w:tcW w:w="9016" w:type="dxa"/>
            <w:gridSpan w:val="4"/>
            <w:tcBorders>
              <w:top w:val="single" w:sz="4" w:space="0" w:color="auto"/>
            </w:tcBorders>
          </w:tcPr>
          <w:p w14:paraId="293296C1"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lastRenderedPageBreak/>
              <w:t xml:space="preserve">(6) CAM KẾT CỦA TỔ CHỨC, CÁ NHÂN NỘP HỒ SƠ/ĐƯỢC ỦY QUYỀN NỘP HỒ SƠ </w:t>
            </w:r>
          </w:p>
          <w:p w14:paraId="14CE29E1" w14:textId="1DD62DD3"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Tôi cam đoan mọi thông tin trong tờ khai trên đây là trung thực, đúng sự thật và hoàn toàn chịu tr</w:t>
            </w:r>
            <w:r>
              <w:rPr>
                <w:rFonts w:ascii="Arial" w:hAnsi="Arial" w:cs="Arial"/>
                <w:sz w:val="20"/>
                <w:szCs w:val="20"/>
              </w:rPr>
              <w:t>á</w:t>
            </w:r>
            <w:r w:rsidRPr="008F726D">
              <w:rPr>
                <w:rFonts w:ascii="Arial" w:hAnsi="Arial" w:cs="Arial"/>
                <w:sz w:val="20"/>
                <w:szCs w:val="20"/>
              </w:rPr>
              <w:t>ch nhiệm trước pháp luật.</w:t>
            </w:r>
          </w:p>
          <w:p w14:paraId="44296651" w14:textId="77777777" w:rsidR="008F726D" w:rsidRPr="008F726D" w:rsidRDefault="008F726D" w:rsidP="008F726D">
            <w:pPr>
              <w:adjustRightInd w:val="0"/>
              <w:snapToGrid w:val="0"/>
              <w:spacing w:after="120"/>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509"/>
            </w:tblGrid>
            <w:tr w:rsidR="008F726D" w:rsidRPr="008F726D" w14:paraId="530D3175" w14:textId="77777777" w:rsidTr="008668DA">
              <w:trPr>
                <w:tblCellSpacing w:w="0" w:type="dxa"/>
              </w:trPr>
              <w:tc>
                <w:tcPr>
                  <w:tcW w:w="1870" w:type="pct"/>
                  <w:shd w:val="clear" w:color="auto" w:fill="FFFFFF"/>
                  <w:tcMar>
                    <w:top w:w="0" w:type="dxa"/>
                    <w:left w:w="108" w:type="dxa"/>
                    <w:bottom w:w="0" w:type="dxa"/>
                    <w:right w:w="108" w:type="dxa"/>
                  </w:tcMar>
                  <w:hideMark/>
                </w:tcPr>
                <w:p w14:paraId="03471981" w14:textId="77777777" w:rsidR="008F726D" w:rsidRPr="008F726D" w:rsidRDefault="008F726D" w:rsidP="008F726D">
                  <w:pPr>
                    <w:adjustRightInd w:val="0"/>
                    <w:snapToGrid w:val="0"/>
                    <w:spacing w:after="120" w:line="240" w:lineRule="auto"/>
                    <w:jc w:val="center"/>
                    <w:rPr>
                      <w:rFonts w:ascii="Arial" w:hAnsi="Arial" w:cs="Arial"/>
                      <w:b/>
                      <w:sz w:val="20"/>
                      <w:szCs w:val="20"/>
                    </w:rPr>
                  </w:pPr>
                </w:p>
              </w:tc>
              <w:tc>
                <w:tcPr>
                  <w:tcW w:w="3130" w:type="pct"/>
                  <w:shd w:val="clear" w:color="auto" w:fill="FFFFFF"/>
                  <w:tcMar>
                    <w:top w:w="0" w:type="dxa"/>
                    <w:left w:w="108" w:type="dxa"/>
                    <w:bottom w:w="0" w:type="dxa"/>
                    <w:right w:w="108" w:type="dxa"/>
                  </w:tcMar>
                  <w:hideMark/>
                </w:tcPr>
                <w:p w14:paraId="59AA28CD" w14:textId="77777777" w:rsidR="008F726D" w:rsidRPr="008F726D" w:rsidRDefault="008F726D" w:rsidP="008F726D">
                  <w:pPr>
                    <w:adjustRightInd w:val="0"/>
                    <w:snapToGrid w:val="0"/>
                    <w:spacing w:after="120" w:line="240" w:lineRule="auto"/>
                    <w:jc w:val="center"/>
                    <w:rPr>
                      <w:rFonts w:ascii="Arial" w:hAnsi="Arial" w:cs="Arial"/>
                      <w:sz w:val="20"/>
                      <w:szCs w:val="20"/>
                    </w:rPr>
                  </w:pPr>
                  <w:r w:rsidRPr="008F726D">
                    <w:rPr>
                      <w:rFonts w:ascii="Arial" w:hAnsi="Arial" w:cs="Arial"/>
                      <w:i/>
                      <w:iCs/>
                      <w:sz w:val="20"/>
                      <w:szCs w:val="20"/>
                    </w:rPr>
                    <w:t>Khai tại: …………… ngày ... tháng ... năm ...</w:t>
                  </w:r>
                  <w:r w:rsidRPr="008F726D">
                    <w:rPr>
                      <w:rFonts w:ascii="Arial" w:hAnsi="Arial" w:cs="Arial"/>
                      <w:sz w:val="20"/>
                      <w:szCs w:val="20"/>
                    </w:rPr>
                    <w:br/>
                    <w:t>Chữ ký, họ tên người nộp hồ sơ/được ủy quyền nộp hồ sơ</w:t>
                  </w:r>
                </w:p>
                <w:p w14:paraId="6FEC307D" w14:textId="77777777" w:rsidR="008F726D" w:rsidRPr="008F726D" w:rsidRDefault="008F726D" w:rsidP="008F726D">
                  <w:pPr>
                    <w:adjustRightInd w:val="0"/>
                    <w:snapToGrid w:val="0"/>
                    <w:spacing w:after="120" w:line="240" w:lineRule="auto"/>
                    <w:jc w:val="center"/>
                    <w:rPr>
                      <w:rFonts w:ascii="Arial" w:hAnsi="Arial" w:cs="Arial"/>
                      <w:sz w:val="20"/>
                      <w:szCs w:val="20"/>
                    </w:rPr>
                  </w:pPr>
                  <w:r w:rsidRPr="008F726D">
                    <w:rPr>
                      <w:rFonts w:ascii="Arial" w:hAnsi="Arial" w:cs="Arial"/>
                      <w:i/>
                      <w:iCs/>
                      <w:sz w:val="20"/>
                      <w:szCs w:val="20"/>
                    </w:rPr>
                    <w:t>(Ghi rõ chức vụ và đóng dấu, nếu có)</w:t>
                  </w:r>
                  <w:r w:rsidRPr="008F726D">
                    <w:rPr>
                      <w:rFonts w:ascii="Arial" w:hAnsi="Arial" w:cs="Arial"/>
                      <w:sz w:val="20"/>
                      <w:szCs w:val="20"/>
                    </w:rPr>
                    <w:t xml:space="preserve">  </w:t>
                  </w:r>
                </w:p>
              </w:tc>
            </w:tr>
          </w:tbl>
          <w:p w14:paraId="3C2F2DB2" w14:textId="77777777" w:rsidR="008F726D" w:rsidRPr="008F726D" w:rsidRDefault="008F726D" w:rsidP="008F726D">
            <w:pPr>
              <w:adjustRightInd w:val="0"/>
              <w:snapToGrid w:val="0"/>
              <w:spacing w:after="120"/>
              <w:rPr>
                <w:rFonts w:ascii="Arial" w:hAnsi="Arial" w:cs="Arial"/>
                <w:sz w:val="20"/>
                <w:szCs w:val="20"/>
              </w:rPr>
            </w:pPr>
          </w:p>
          <w:p w14:paraId="78F8D77C" w14:textId="77777777" w:rsidR="008F726D" w:rsidRPr="008F726D" w:rsidRDefault="008F726D" w:rsidP="008F726D">
            <w:pPr>
              <w:adjustRightInd w:val="0"/>
              <w:snapToGrid w:val="0"/>
              <w:spacing w:after="120"/>
              <w:rPr>
                <w:rFonts w:ascii="Arial" w:hAnsi="Arial" w:cs="Arial"/>
                <w:sz w:val="20"/>
                <w:szCs w:val="20"/>
              </w:rPr>
            </w:pPr>
          </w:p>
        </w:tc>
      </w:tr>
    </w:tbl>
    <w:p w14:paraId="58C83444"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pPr>
    </w:p>
    <w:p w14:paraId="138A0B51"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37AD6F5B" w14:textId="77777777" w:rsidR="008F726D" w:rsidRDefault="00494C20" w:rsidP="008F726D">
      <w:pPr>
        <w:adjustRightInd w:val="0"/>
        <w:snapToGrid w:val="0"/>
        <w:spacing w:after="0" w:line="240" w:lineRule="auto"/>
        <w:jc w:val="right"/>
        <w:rPr>
          <w:rFonts w:ascii="Arial" w:hAnsi="Arial" w:cs="Arial"/>
          <w:b/>
          <w:sz w:val="20"/>
          <w:szCs w:val="20"/>
        </w:rPr>
      </w:pPr>
      <w:r w:rsidRPr="008F726D">
        <w:rPr>
          <w:rFonts w:ascii="Arial" w:hAnsi="Arial" w:cs="Arial"/>
          <w:b/>
          <w:sz w:val="20"/>
          <w:szCs w:val="20"/>
        </w:rPr>
        <w:lastRenderedPageBreak/>
        <w:t>M</w:t>
      </w:r>
      <w:r w:rsidRPr="008F726D">
        <w:rPr>
          <w:rFonts w:ascii="Arial" w:hAnsi="Arial" w:cs="Arial"/>
          <w:b/>
          <w:sz w:val="20"/>
          <w:szCs w:val="20"/>
        </w:rPr>
        <w:t>ẫ</w:t>
      </w:r>
      <w:r w:rsidRPr="008F726D">
        <w:rPr>
          <w:rFonts w:ascii="Arial" w:hAnsi="Arial" w:cs="Arial"/>
          <w:b/>
          <w:sz w:val="20"/>
          <w:szCs w:val="20"/>
        </w:rPr>
        <w:t>u s</w:t>
      </w:r>
      <w:r w:rsidRPr="008F726D">
        <w:rPr>
          <w:rFonts w:ascii="Arial" w:hAnsi="Arial" w:cs="Arial"/>
          <w:b/>
          <w:sz w:val="20"/>
          <w:szCs w:val="20"/>
        </w:rPr>
        <w:t>ố</w:t>
      </w:r>
      <w:r w:rsidRPr="008F726D">
        <w:rPr>
          <w:rFonts w:ascii="Arial" w:hAnsi="Arial" w:cs="Arial"/>
          <w:b/>
          <w:sz w:val="20"/>
          <w:szCs w:val="20"/>
        </w:rPr>
        <w:t xml:space="preserve"> 05 </w:t>
      </w:r>
    </w:p>
    <w:p w14:paraId="13D5F65F" w14:textId="41C7322C" w:rsidR="0004382B" w:rsidRDefault="00494C20" w:rsidP="008F726D">
      <w:pPr>
        <w:adjustRightInd w:val="0"/>
        <w:snapToGrid w:val="0"/>
        <w:spacing w:after="0" w:line="240" w:lineRule="auto"/>
        <w:jc w:val="center"/>
        <w:rPr>
          <w:rFonts w:ascii="Arial" w:hAnsi="Arial" w:cs="Arial"/>
          <w:b/>
          <w:sz w:val="20"/>
          <w:szCs w:val="20"/>
        </w:rPr>
      </w:pPr>
      <w:r w:rsidRPr="008F726D">
        <w:rPr>
          <w:rFonts w:ascii="Arial" w:hAnsi="Arial" w:cs="Arial"/>
          <w:b/>
          <w:sz w:val="20"/>
          <w:szCs w:val="20"/>
        </w:rPr>
        <w:t>T</w:t>
      </w:r>
      <w:r w:rsidRPr="008F726D">
        <w:rPr>
          <w:rFonts w:ascii="Arial" w:hAnsi="Arial" w:cs="Arial"/>
          <w:b/>
          <w:sz w:val="20"/>
          <w:szCs w:val="20"/>
        </w:rPr>
        <w:t>Ờ</w:t>
      </w:r>
      <w:r w:rsidRPr="008F726D">
        <w:rPr>
          <w:rFonts w:ascii="Arial" w:hAnsi="Arial" w:cs="Arial"/>
          <w:b/>
          <w:sz w:val="20"/>
          <w:szCs w:val="20"/>
        </w:rPr>
        <w:t xml:space="preserve"> KHAI</w:t>
      </w:r>
      <w:r w:rsidR="008F726D">
        <w:rPr>
          <w:rFonts w:ascii="Arial" w:hAnsi="Arial" w:cs="Arial"/>
          <w:sz w:val="20"/>
          <w:szCs w:val="20"/>
        </w:rPr>
        <w:br/>
      </w:r>
      <w:r w:rsidRPr="008F726D">
        <w:rPr>
          <w:rFonts w:ascii="Arial" w:hAnsi="Arial" w:cs="Arial"/>
          <w:b/>
          <w:sz w:val="20"/>
          <w:szCs w:val="20"/>
        </w:rPr>
        <w:t>Đ</w:t>
      </w:r>
      <w:r w:rsidRPr="008F726D">
        <w:rPr>
          <w:rFonts w:ascii="Arial" w:hAnsi="Arial" w:cs="Arial"/>
          <w:b/>
          <w:sz w:val="20"/>
          <w:szCs w:val="20"/>
        </w:rPr>
        <w:t>Ề</w:t>
      </w:r>
      <w:r w:rsidRPr="008F726D">
        <w:rPr>
          <w:rFonts w:ascii="Arial" w:hAnsi="Arial" w:cs="Arial"/>
          <w:b/>
          <w:sz w:val="20"/>
          <w:szCs w:val="20"/>
        </w:rPr>
        <w:t xml:space="preserve"> NGH</w:t>
      </w:r>
      <w:r w:rsidRPr="008F726D">
        <w:rPr>
          <w:rFonts w:ascii="Arial" w:hAnsi="Arial" w:cs="Arial"/>
          <w:b/>
          <w:sz w:val="20"/>
          <w:szCs w:val="20"/>
        </w:rPr>
        <w:t>Ị</w:t>
      </w:r>
      <w:r w:rsidRPr="008F726D">
        <w:rPr>
          <w:rFonts w:ascii="Arial" w:hAnsi="Arial" w:cs="Arial"/>
          <w:b/>
          <w:sz w:val="20"/>
          <w:szCs w:val="20"/>
        </w:rPr>
        <w:t xml:space="preserve"> CH</w:t>
      </w:r>
      <w:r w:rsidRPr="008F726D">
        <w:rPr>
          <w:rFonts w:ascii="Arial" w:hAnsi="Arial" w:cs="Arial"/>
          <w:b/>
          <w:sz w:val="20"/>
          <w:szCs w:val="20"/>
        </w:rPr>
        <w:t>Ấ</w:t>
      </w:r>
      <w:r w:rsidRPr="008F726D">
        <w:rPr>
          <w:rFonts w:ascii="Arial" w:hAnsi="Arial" w:cs="Arial"/>
          <w:b/>
          <w:sz w:val="20"/>
          <w:szCs w:val="20"/>
        </w:rPr>
        <w:t>P THU</w:t>
      </w:r>
      <w:r w:rsidRPr="008F726D">
        <w:rPr>
          <w:rFonts w:ascii="Arial" w:hAnsi="Arial" w:cs="Arial"/>
          <w:b/>
          <w:sz w:val="20"/>
          <w:szCs w:val="20"/>
        </w:rPr>
        <w:t>Ậ</w:t>
      </w:r>
      <w:r w:rsidRPr="008F726D">
        <w:rPr>
          <w:rFonts w:ascii="Arial" w:hAnsi="Arial" w:cs="Arial"/>
          <w:b/>
          <w:sz w:val="20"/>
          <w:szCs w:val="20"/>
        </w:rPr>
        <w:t>N VI</w:t>
      </w:r>
      <w:r w:rsidRPr="008F726D">
        <w:rPr>
          <w:rFonts w:ascii="Arial" w:hAnsi="Arial" w:cs="Arial"/>
          <w:b/>
          <w:sz w:val="20"/>
          <w:szCs w:val="20"/>
        </w:rPr>
        <w:t>Ệ</w:t>
      </w:r>
      <w:r w:rsidRPr="008F726D">
        <w:rPr>
          <w:rFonts w:ascii="Arial" w:hAnsi="Arial" w:cs="Arial"/>
          <w:b/>
          <w:sz w:val="20"/>
          <w:szCs w:val="20"/>
        </w:rPr>
        <w:t>C SAO CHÉP TÁC PH</w:t>
      </w:r>
      <w:r w:rsidRPr="008F726D">
        <w:rPr>
          <w:rFonts w:ascii="Arial" w:hAnsi="Arial" w:cs="Arial"/>
          <w:b/>
          <w:sz w:val="20"/>
          <w:szCs w:val="20"/>
        </w:rPr>
        <w:t>Ẩ</w:t>
      </w:r>
      <w:r w:rsidRPr="008F726D">
        <w:rPr>
          <w:rFonts w:ascii="Arial" w:hAnsi="Arial" w:cs="Arial"/>
          <w:b/>
          <w:sz w:val="20"/>
          <w:szCs w:val="20"/>
        </w:rPr>
        <w:t>M</w:t>
      </w:r>
      <w:r w:rsidR="008F726D">
        <w:rPr>
          <w:rFonts w:ascii="Arial" w:hAnsi="Arial" w:cs="Arial"/>
          <w:sz w:val="20"/>
          <w:szCs w:val="20"/>
        </w:rPr>
        <w:br/>
      </w:r>
      <w:r w:rsidRPr="008F726D">
        <w:rPr>
          <w:rFonts w:ascii="Arial" w:hAnsi="Arial" w:cs="Arial"/>
          <w:b/>
          <w:sz w:val="20"/>
          <w:szCs w:val="20"/>
        </w:rPr>
        <w:t>Đ</w:t>
      </w:r>
      <w:r w:rsidRPr="008F726D">
        <w:rPr>
          <w:rFonts w:ascii="Arial" w:hAnsi="Arial" w:cs="Arial"/>
          <w:b/>
          <w:sz w:val="20"/>
          <w:szCs w:val="20"/>
        </w:rPr>
        <w:t>Ể</w:t>
      </w:r>
      <w:r w:rsidRPr="008F726D">
        <w:rPr>
          <w:rFonts w:ascii="Arial" w:hAnsi="Arial" w:cs="Arial"/>
          <w:b/>
          <w:sz w:val="20"/>
          <w:szCs w:val="20"/>
        </w:rPr>
        <w:t xml:space="preserve"> GI</w:t>
      </w:r>
      <w:r w:rsidRPr="008F726D">
        <w:rPr>
          <w:rFonts w:ascii="Arial" w:hAnsi="Arial" w:cs="Arial"/>
          <w:b/>
          <w:sz w:val="20"/>
          <w:szCs w:val="20"/>
        </w:rPr>
        <w:t>Ả</w:t>
      </w:r>
      <w:r w:rsidRPr="008F726D">
        <w:rPr>
          <w:rFonts w:ascii="Arial" w:hAnsi="Arial" w:cs="Arial"/>
          <w:b/>
          <w:sz w:val="20"/>
          <w:szCs w:val="20"/>
        </w:rPr>
        <w:t>NG D</w:t>
      </w:r>
      <w:r w:rsidRPr="008F726D">
        <w:rPr>
          <w:rFonts w:ascii="Arial" w:hAnsi="Arial" w:cs="Arial"/>
          <w:b/>
          <w:sz w:val="20"/>
          <w:szCs w:val="20"/>
        </w:rPr>
        <w:t>Ạ</w:t>
      </w:r>
      <w:r w:rsidRPr="008F726D">
        <w:rPr>
          <w:rFonts w:ascii="Arial" w:hAnsi="Arial" w:cs="Arial"/>
          <w:b/>
          <w:sz w:val="20"/>
          <w:szCs w:val="20"/>
        </w:rPr>
        <w:t>Y, NGHIÊN C</w:t>
      </w:r>
      <w:r w:rsidRPr="008F726D">
        <w:rPr>
          <w:rFonts w:ascii="Arial" w:hAnsi="Arial" w:cs="Arial"/>
          <w:b/>
          <w:sz w:val="20"/>
          <w:szCs w:val="20"/>
        </w:rPr>
        <w:t>Ứ</w:t>
      </w:r>
      <w:r w:rsidRPr="008F726D">
        <w:rPr>
          <w:rFonts w:ascii="Arial" w:hAnsi="Arial" w:cs="Arial"/>
          <w:b/>
          <w:sz w:val="20"/>
          <w:szCs w:val="20"/>
        </w:rPr>
        <w:t>U KHÔNG NH</w:t>
      </w:r>
      <w:r w:rsidRPr="008F726D">
        <w:rPr>
          <w:rFonts w:ascii="Arial" w:hAnsi="Arial" w:cs="Arial"/>
          <w:b/>
          <w:sz w:val="20"/>
          <w:szCs w:val="20"/>
        </w:rPr>
        <w:t>Ằ</w:t>
      </w:r>
      <w:r w:rsidRPr="008F726D">
        <w:rPr>
          <w:rFonts w:ascii="Arial" w:hAnsi="Arial" w:cs="Arial"/>
          <w:b/>
          <w:sz w:val="20"/>
          <w:szCs w:val="20"/>
        </w:rPr>
        <w:t>M M</w:t>
      </w:r>
      <w:r w:rsidRPr="008F726D">
        <w:rPr>
          <w:rFonts w:ascii="Arial" w:hAnsi="Arial" w:cs="Arial"/>
          <w:b/>
          <w:sz w:val="20"/>
          <w:szCs w:val="20"/>
        </w:rPr>
        <w:t>Ụ</w:t>
      </w:r>
      <w:r w:rsidRPr="008F726D">
        <w:rPr>
          <w:rFonts w:ascii="Arial" w:hAnsi="Arial" w:cs="Arial"/>
          <w:b/>
          <w:sz w:val="20"/>
          <w:szCs w:val="20"/>
        </w:rPr>
        <w:t>C ĐÍCH THƯƠNG M</w:t>
      </w:r>
      <w:r w:rsidRPr="008F726D">
        <w:rPr>
          <w:rFonts w:ascii="Arial" w:hAnsi="Arial" w:cs="Arial"/>
          <w:b/>
          <w:sz w:val="20"/>
          <w:szCs w:val="20"/>
        </w:rPr>
        <w:t>Ạ</w:t>
      </w:r>
      <w:r w:rsidRPr="008F726D">
        <w:rPr>
          <w:rFonts w:ascii="Arial" w:hAnsi="Arial" w:cs="Arial"/>
          <w:b/>
          <w:sz w:val="20"/>
          <w:szCs w:val="20"/>
        </w:rPr>
        <w:t>I</w:t>
      </w:r>
    </w:p>
    <w:p w14:paraId="5686A881" w14:textId="77777777" w:rsidR="008F726D" w:rsidRDefault="008F726D" w:rsidP="008F726D">
      <w:pPr>
        <w:adjustRightInd w:val="0"/>
        <w:snapToGrid w:val="0"/>
        <w:spacing w:after="0" w:line="240" w:lineRule="auto"/>
        <w:jc w:val="center"/>
        <w:rPr>
          <w:rFonts w:ascii="Arial" w:hAnsi="Arial" w:cs="Arial"/>
          <w:sz w:val="20"/>
          <w:szCs w:val="20"/>
        </w:rPr>
      </w:pPr>
    </w:p>
    <w:tbl>
      <w:tblPr>
        <w:tblW w:w="5000" w:type="pct"/>
        <w:tblCellMar>
          <w:left w:w="0" w:type="dxa"/>
          <w:right w:w="0" w:type="dxa"/>
        </w:tblCellMar>
        <w:tblLook w:val="04A0" w:firstRow="1" w:lastRow="0" w:firstColumn="1" w:lastColumn="0" w:noHBand="0" w:noVBand="1"/>
      </w:tblPr>
      <w:tblGrid>
        <w:gridCol w:w="2977"/>
        <w:gridCol w:w="6049"/>
      </w:tblGrid>
      <w:tr w:rsidR="008F726D" w:rsidRPr="008F726D" w14:paraId="55C47A16" w14:textId="77777777" w:rsidTr="008668DA">
        <w:tc>
          <w:tcPr>
            <w:tcW w:w="1649" w:type="pct"/>
            <w:tcMar>
              <w:top w:w="0" w:type="dxa"/>
              <w:left w:w="108" w:type="dxa"/>
              <w:bottom w:w="0" w:type="dxa"/>
              <w:right w:w="108" w:type="dxa"/>
            </w:tcMar>
            <w:hideMark/>
          </w:tcPr>
          <w:p w14:paraId="53738478" w14:textId="77777777" w:rsidR="008F726D" w:rsidRPr="008F726D" w:rsidRDefault="008F726D" w:rsidP="008668DA">
            <w:pPr>
              <w:adjustRightInd w:val="0"/>
              <w:snapToGrid w:val="0"/>
              <w:spacing w:after="0" w:line="240" w:lineRule="auto"/>
              <w:jc w:val="right"/>
              <w:rPr>
                <w:rFonts w:ascii="Arial" w:hAnsi="Arial" w:cs="Arial"/>
                <w:color w:val="000000"/>
                <w:sz w:val="20"/>
                <w:szCs w:val="20"/>
              </w:rPr>
            </w:pPr>
            <w:r w:rsidRPr="008F726D">
              <w:rPr>
                <w:rFonts w:ascii="Arial" w:hAnsi="Arial" w:cs="Arial"/>
                <w:bCs/>
                <w:color w:val="000000"/>
                <w:sz w:val="20"/>
                <w:szCs w:val="20"/>
                <w:lang w:val="vi-VN"/>
              </w:rPr>
              <w:t>Kính gửi:</w:t>
            </w:r>
          </w:p>
        </w:tc>
        <w:tc>
          <w:tcPr>
            <w:tcW w:w="3351" w:type="pct"/>
            <w:tcMar>
              <w:top w:w="0" w:type="dxa"/>
              <w:left w:w="108" w:type="dxa"/>
              <w:bottom w:w="0" w:type="dxa"/>
              <w:right w:w="108" w:type="dxa"/>
            </w:tcMar>
            <w:hideMark/>
          </w:tcPr>
          <w:p w14:paraId="11ADDB58" w14:textId="77777777" w:rsidR="008F726D" w:rsidRPr="008F726D" w:rsidRDefault="008F726D" w:rsidP="008668DA">
            <w:pPr>
              <w:adjustRightInd w:val="0"/>
              <w:snapToGrid w:val="0"/>
              <w:spacing w:after="0" w:line="240" w:lineRule="auto"/>
              <w:rPr>
                <w:rFonts w:ascii="Arial" w:hAnsi="Arial" w:cs="Arial"/>
                <w:sz w:val="20"/>
                <w:szCs w:val="20"/>
              </w:rPr>
            </w:pPr>
            <w:r w:rsidRPr="008F726D">
              <w:rPr>
                <w:rFonts w:ascii="Arial" w:hAnsi="Arial" w:cs="Arial"/>
                <w:i/>
                <w:sz w:val="20"/>
                <w:szCs w:val="20"/>
              </w:rPr>
              <w:t xml:space="preserve">(Tổ chức hành chính giúp Bộ trưởng Bộ Văn hóa, Thể thao và Du lịch thực hiện chức năng quản lý nhà nước về quyền tác giả, quyền liên quan), </w:t>
            </w:r>
            <w:r w:rsidRPr="008F726D">
              <w:rPr>
                <w:rFonts w:ascii="Arial" w:hAnsi="Arial" w:cs="Arial"/>
                <w:sz w:val="20"/>
                <w:szCs w:val="20"/>
              </w:rPr>
              <w:t>Bộ Văn hóa, Thể thao và Du lịch</w:t>
            </w:r>
          </w:p>
        </w:tc>
      </w:tr>
    </w:tbl>
    <w:p w14:paraId="1312CDF2" w14:textId="77777777" w:rsidR="008F726D" w:rsidRPr="008F726D" w:rsidRDefault="008F726D" w:rsidP="008F726D">
      <w:pPr>
        <w:adjustRightInd w:val="0"/>
        <w:snapToGrid w:val="0"/>
        <w:spacing w:after="0" w:line="240" w:lineRule="auto"/>
        <w:jc w:val="center"/>
        <w:rPr>
          <w:rFonts w:ascii="Arial" w:hAnsi="Arial" w:cs="Arial"/>
          <w:sz w:val="20"/>
          <w:szCs w:val="20"/>
        </w:rPr>
      </w:pPr>
    </w:p>
    <w:tbl>
      <w:tblPr>
        <w:tblStyle w:val="TableGrid"/>
        <w:tblW w:w="0" w:type="auto"/>
        <w:tblLook w:val="04A0" w:firstRow="1" w:lastRow="0" w:firstColumn="1" w:lastColumn="0" w:noHBand="0" w:noVBand="1"/>
      </w:tblPr>
      <w:tblGrid>
        <w:gridCol w:w="5098"/>
        <w:gridCol w:w="1276"/>
        <w:gridCol w:w="2268"/>
        <w:gridCol w:w="374"/>
      </w:tblGrid>
      <w:tr w:rsidR="008F726D" w:rsidRPr="008F726D" w14:paraId="6E087775" w14:textId="77777777" w:rsidTr="008F726D">
        <w:trPr>
          <w:trHeight w:val="20"/>
        </w:trPr>
        <w:tc>
          <w:tcPr>
            <w:tcW w:w="9016" w:type="dxa"/>
            <w:gridSpan w:val="4"/>
          </w:tcPr>
          <w:p w14:paraId="3A17843A"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(1) TỔ CHỨC, CÁ NHÂN NỘP HỒ SƠ </w:t>
            </w:r>
          </w:p>
          <w:p w14:paraId="33387E50"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đầy đủ:                                                         / Tên Tiếng Anh, viết tắt (nếu có):  </w:t>
            </w:r>
          </w:p>
          <w:p w14:paraId="1952835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Người đại diện theo pháp luật: </w:t>
            </w:r>
          </w:p>
          <w:p w14:paraId="0D85E7B1"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Số CC/CCCD/ĐKKD:                                      Ngày cấp:                                              Nơi cấp:  </w:t>
            </w:r>
          </w:p>
          <w:p w14:paraId="65163C87"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Địa chỉ: </w:t>
            </w:r>
          </w:p>
          <w:p w14:paraId="211CEEF9"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Điện thoại:                          Fax:                                 E-mail:</w:t>
            </w:r>
          </w:p>
        </w:tc>
      </w:tr>
      <w:tr w:rsidR="008F726D" w:rsidRPr="008F726D" w14:paraId="5823E774" w14:textId="77777777" w:rsidTr="008F726D">
        <w:trPr>
          <w:trHeight w:val="20"/>
        </w:trPr>
        <w:tc>
          <w:tcPr>
            <w:tcW w:w="9016" w:type="dxa"/>
            <w:gridSpan w:val="4"/>
          </w:tcPr>
          <w:p w14:paraId="55DBBBC3"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(2) TỔ CHỨC, CÁ NHÂN ĐƯỢC ỦY QUYỀN </w:t>
            </w:r>
            <w:r w:rsidRPr="008F726D">
              <w:rPr>
                <w:rFonts w:ascii="Arial" w:hAnsi="Arial" w:cs="Arial"/>
                <w:b/>
                <w:bCs/>
                <w:i/>
                <w:iCs/>
                <w:sz w:val="20"/>
                <w:szCs w:val="20"/>
              </w:rPr>
              <w:t>(trường hợp nộp hồ sơ thông qua ủy quyền)</w:t>
            </w:r>
            <w:r w:rsidRPr="008F726D">
              <w:rPr>
                <w:rFonts w:ascii="Arial" w:hAnsi="Arial" w:cs="Arial"/>
                <w:b/>
                <w:bCs/>
                <w:sz w:val="20"/>
                <w:szCs w:val="20"/>
              </w:rPr>
              <w:t xml:space="preserve"> </w:t>
            </w:r>
          </w:p>
          <w:p w14:paraId="69BF163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đầy đủ:                                                         / Tên Tiếng Anh, viết tắt (nếu có):  </w:t>
            </w:r>
          </w:p>
          <w:p w14:paraId="62C3DE72"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Người đại diện theo pháp luật: </w:t>
            </w:r>
          </w:p>
          <w:p w14:paraId="0F39AA89"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Số CC/CCCD/ĐKKD:                                      Ngày cấp:                                              Nơi cấp:  </w:t>
            </w:r>
          </w:p>
          <w:p w14:paraId="32500B8F"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Địa chỉ: </w:t>
            </w:r>
          </w:p>
          <w:p w14:paraId="43D832D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Điện thoại:                          Fax:                                 E-mail:</w:t>
            </w:r>
          </w:p>
        </w:tc>
      </w:tr>
      <w:tr w:rsidR="008F726D" w:rsidRPr="008F726D" w14:paraId="5381979C" w14:textId="77777777" w:rsidTr="008F726D">
        <w:trPr>
          <w:trHeight w:val="20"/>
        </w:trPr>
        <w:tc>
          <w:tcPr>
            <w:tcW w:w="9016" w:type="dxa"/>
            <w:gridSpan w:val="4"/>
          </w:tcPr>
          <w:p w14:paraId="74733C8E"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(3) NỘI DUNG ĐỀ NGHỊ </w:t>
            </w:r>
          </w:p>
          <w:p w14:paraId="03E7179D" w14:textId="7BDF5A8A"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Đề nghị (Tổ chức hành chính ... ) chấp thuận việc sao chép tác phẩm để giảng dạy, nghiên cứu không nhằm mục đích thương mại.</w:t>
            </w:r>
          </w:p>
        </w:tc>
      </w:tr>
      <w:tr w:rsidR="008F726D" w:rsidRPr="008F726D" w14:paraId="1A80F5A6" w14:textId="77777777" w:rsidTr="008F726D">
        <w:trPr>
          <w:trHeight w:val="20"/>
        </w:trPr>
        <w:tc>
          <w:tcPr>
            <w:tcW w:w="9016" w:type="dxa"/>
            <w:gridSpan w:val="4"/>
            <w:tcBorders>
              <w:bottom w:val="single" w:sz="4" w:space="0" w:color="auto"/>
            </w:tcBorders>
          </w:tcPr>
          <w:p w14:paraId="2DA210A4" w14:textId="52F83722" w:rsid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(4) TÁC PHẨM ĐỀ NGHỊ </w:t>
            </w:r>
            <w:r w:rsidR="00A24F07">
              <w:rPr>
                <w:rFonts w:ascii="Arial" w:hAnsi="Arial" w:cs="Arial"/>
                <w:b/>
                <w:bCs/>
                <w:sz w:val="20"/>
                <w:szCs w:val="20"/>
              </w:rPr>
              <w:t>SAO CHÉP</w:t>
            </w:r>
          </w:p>
          <w:p w14:paraId="3D653CAB"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Tên tác phẩm: </w:t>
            </w:r>
          </w:p>
          <w:p w14:paraId="6FD544D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Loại hình tác phẩm: </w:t>
            </w:r>
          </w:p>
          <w:p w14:paraId="63BEA1FA"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Thông tin về tác giả/chủ sở hữu quyền tác giả: </w:t>
            </w:r>
          </w:p>
          <w:p w14:paraId="2358E4BD"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Họ và tên:                                               Quốc tịch:  </w:t>
            </w:r>
          </w:p>
          <w:p w14:paraId="244BF63C"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Địa chỉ: </w:t>
            </w:r>
          </w:p>
          <w:p w14:paraId="113231E5"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Số điện thoại:                                         </w:t>
            </w:r>
            <w:r>
              <w:rPr>
                <w:rFonts w:ascii="Arial" w:hAnsi="Arial" w:cs="Arial"/>
                <w:sz w:val="20"/>
                <w:szCs w:val="20"/>
              </w:rPr>
              <w:t xml:space="preserve"> </w:t>
            </w:r>
            <w:r w:rsidRPr="008F726D">
              <w:rPr>
                <w:rFonts w:ascii="Arial" w:hAnsi="Arial" w:cs="Arial"/>
                <w:sz w:val="20"/>
                <w:szCs w:val="20"/>
              </w:rPr>
              <w:t>Email:</w:t>
            </w:r>
          </w:p>
          <w:p w14:paraId="4DB0C65A"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Thông tin/nơi tiếp cận tác phẩm: </w:t>
            </w:r>
          </w:p>
          <w:p w14:paraId="11B6525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Thông tin khác về tác phẩm (nếu có):</w:t>
            </w:r>
            <w:r w:rsidRPr="008F726D">
              <w:rPr>
                <w:rFonts w:ascii="Arial" w:hAnsi="Arial" w:cs="Arial"/>
                <w:b/>
                <w:bCs/>
                <w:sz w:val="20"/>
                <w:szCs w:val="20"/>
              </w:rPr>
              <w:t xml:space="preserve">  </w:t>
            </w:r>
          </w:p>
        </w:tc>
      </w:tr>
      <w:tr w:rsidR="008F726D" w:rsidRPr="008F726D" w14:paraId="35CE5D7F" w14:textId="77777777" w:rsidTr="008F726D">
        <w:trPr>
          <w:trHeight w:val="20"/>
        </w:trPr>
        <w:tc>
          <w:tcPr>
            <w:tcW w:w="5098" w:type="dxa"/>
            <w:tcBorders>
              <w:top w:val="nil"/>
              <w:left w:val="single" w:sz="4" w:space="0" w:color="auto"/>
              <w:bottom w:val="nil"/>
              <w:right w:val="nil"/>
            </w:tcBorders>
          </w:tcPr>
          <w:p w14:paraId="605C9D52"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(5) CÁC TÀI LIỆU CÓ TRONG HỒ SƠ  </w:t>
            </w:r>
          </w:p>
          <w:p w14:paraId="5C0C3F95" w14:textId="77777777" w:rsidR="008F726D" w:rsidRPr="008F726D" w:rsidRDefault="008F726D" w:rsidP="008F726D">
            <w:pPr>
              <w:adjustRightInd w:val="0"/>
              <w:snapToGrid w:val="0"/>
              <w:spacing w:after="120"/>
              <w:rPr>
                <w:rFonts w:ascii="Arial" w:hAnsi="Arial" w:cs="Arial"/>
                <w:sz w:val="20"/>
                <w:szCs w:val="20"/>
              </w:rPr>
            </w:pPr>
          </w:p>
          <w:p w14:paraId="5CF02D70" w14:textId="77777777" w:rsidR="008F726D" w:rsidRPr="008F726D" w:rsidRDefault="008F726D" w:rsidP="008F726D">
            <w:pPr>
              <w:adjustRightInd w:val="0"/>
              <w:snapToGrid w:val="0"/>
              <w:spacing w:after="120"/>
              <w:rPr>
                <w:rFonts w:ascii="Arial" w:hAnsi="Arial" w:cs="Arial"/>
                <w:sz w:val="20"/>
                <w:szCs w:val="20"/>
              </w:rPr>
            </w:pPr>
          </w:p>
          <w:p w14:paraId="050C1AA0" w14:textId="77777777" w:rsidR="008F726D" w:rsidRPr="008F726D" w:rsidRDefault="008F726D" w:rsidP="008F726D">
            <w:pPr>
              <w:adjustRightInd w:val="0"/>
              <w:snapToGrid w:val="0"/>
              <w:spacing w:after="120"/>
              <w:rPr>
                <w:rFonts w:ascii="Arial" w:hAnsi="Arial" w:cs="Arial"/>
                <w:sz w:val="20"/>
                <w:szCs w:val="20"/>
              </w:rPr>
            </w:pPr>
          </w:p>
        </w:tc>
        <w:tc>
          <w:tcPr>
            <w:tcW w:w="3918" w:type="dxa"/>
            <w:gridSpan w:val="3"/>
            <w:tcBorders>
              <w:left w:val="nil"/>
              <w:bottom w:val="nil"/>
            </w:tcBorders>
          </w:tcPr>
          <w:p w14:paraId="3C66260C" w14:textId="77777777" w:rsidR="008F726D" w:rsidRPr="008F726D" w:rsidRDefault="008F726D" w:rsidP="008F726D">
            <w:pPr>
              <w:adjustRightInd w:val="0"/>
              <w:snapToGrid w:val="0"/>
              <w:spacing w:after="120"/>
              <w:jc w:val="center"/>
              <w:rPr>
                <w:rFonts w:ascii="Arial" w:hAnsi="Arial" w:cs="Arial"/>
                <w:i/>
                <w:iCs/>
                <w:sz w:val="20"/>
                <w:szCs w:val="20"/>
              </w:rPr>
            </w:pPr>
            <w:r w:rsidRPr="008F726D">
              <w:rPr>
                <w:rFonts w:ascii="Arial" w:hAnsi="Arial" w:cs="Arial"/>
                <w:b/>
                <w:bCs/>
                <w:sz w:val="20"/>
                <w:szCs w:val="20"/>
              </w:rPr>
              <w:t xml:space="preserve">KIỂM TRA DANH MỤC </w:t>
            </w:r>
            <w:r w:rsidRPr="008F726D">
              <w:rPr>
                <w:rFonts w:ascii="Arial" w:hAnsi="Arial" w:cs="Arial"/>
                <w:b/>
                <w:bCs/>
                <w:sz w:val="20"/>
                <w:szCs w:val="20"/>
              </w:rPr>
              <w:br/>
              <w:t>TÀI LIỆU</w:t>
            </w:r>
            <w:r w:rsidRPr="008F726D">
              <w:rPr>
                <w:rFonts w:ascii="Arial" w:hAnsi="Arial" w:cs="Arial"/>
                <w:sz w:val="20"/>
                <w:szCs w:val="20"/>
              </w:rPr>
              <w:br/>
            </w:r>
            <w:r w:rsidRPr="008F726D">
              <w:rPr>
                <w:rFonts w:ascii="Arial" w:hAnsi="Arial" w:cs="Arial"/>
                <w:i/>
                <w:iCs/>
                <w:sz w:val="20"/>
                <w:szCs w:val="20"/>
              </w:rPr>
              <w:t>(Dành cho cán bộ nhận hồ sơ)</w:t>
            </w:r>
          </w:p>
        </w:tc>
      </w:tr>
      <w:tr w:rsidR="008F726D" w:rsidRPr="008F726D" w14:paraId="3B9870AD" w14:textId="77777777" w:rsidTr="008F726D">
        <w:trPr>
          <w:trHeight w:val="1661"/>
        </w:trPr>
        <w:tc>
          <w:tcPr>
            <w:tcW w:w="5098" w:type="dxa"/>
            <w:vMerge w:val="restart"/>
            <w:tcBorders>
              <w:top w:val="nil"/>
              <w:right w:val="nil"/>
            </w:tcBorders>
          </w:tcPr>
          <w:p w14:paraId="48E5A162"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sidRPr="008F726D">
              <w:rPr>
                <w:rFonts w:ascii="Arial" w:eastAsia="Calibri" w:hAnsi="Arial" w:cs="Arial"/>
                <w:sz w:val="20"/>
                <w:szCs w:val="20"/>
              </w:rPr>
              <w:t xml:space="preserve"> </w:t>
            </w:r>
            <w:r w:rsidRPr="008F726D">
              <w:rPr>
                <w:rFonts w:ascii="Arial" w:hAnsi="Arial" w:cs="Arial"/>
                <w:sz w:val="20"/>
                <w:szCs w:val="20"/>
              </w:rPr>
              <w:t xml:space="preserve">Tờ khai theo mẫu </w:t>
            </w:r>
          </w:p>
          <w:p w14:paraId="2C6D1B0C"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Kế hoạch sử dụng </w:t>
            </w:r>
          </w:p>
          <w:p w14:paraId="70B36B28" w14:textId="77777777" w:rsidR="008F726D" w:rsidRDefault="008F726D" w:rsidP="008F726D">
            <w:pPr>
              <w:adjustRightInd w:val="0"/>
              <w:snapToGrid w:val="0"/>
              <w:spacing w:after="120"/>
              <w:rPr>
                <w:rFonts w:ascii="Arial" w:eastAsia="Calibri" w:hAnsi="Arial" w:cs="Arial"/>
                <w:sz w:val="20"/>
                <w:szCs w:val="20"/>
              </w:rPr>
            </w:pPr>
            <w:r w:rsidRPr="008F726D">
              <w:rPr>
                <w:rFonts w:ascii="Arial" w:hAnsi="Arial" w:cs="Arial"/>
                <w:sz w:val="20"/>
                <w:szCs w:val="20"/>
              </w:rPr>
              <w:t>□</w:t>
            </w:r>
            <w:r w:rsidRPr="008F726D">
              <w:rPr>
                <w:rFonts w:ascii="Arial" w:eastAsia="Calibri" w:hAnsi="Arial" w:cs="Arial"/>
                <w:sz w:val="20"/>
                <w:szCs w:val="20"/>
              </w:rPr>
              <w:t xml:space="preserve"> Tài liệu chứng minh đã nỗ lực xin phép/tìm kiếm chủ sở hữu quyền tác giả  </w:t>
            </w:r>
          </w:p>
          <w:p w14:paraId="2E22C888" w14:textId="77777777"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eastAsia="Calibri" w:hAnsi="Arial" w:cs="Arial"/>
                <w:sz w:val="20"/>
                <w:szCs w:val="20"/>
              </w:rPr>
              <w:t>Tài liệu chứng minh đáp ứng điều kiện khác theo quy định</w:t>
            </w:r>
          </w:p>
          <w:p w14:paraId="0773CB92"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 Văn bản ủy quyền trong trường hợp nộp hồ sơ thông qua ủy quyền</w:t>
            </w:r>
          </w:p>
        </w:tc>
        <w:tc>
          <w:tcPr>
            <w:tcW w:w="1276" w:type="dxa"/>
            <w:vMerge w:val="restart"/>
            <w:tcBorders>
              <w:top w:val="nil"/>
              <w:left w:val="nil"/>
              <w:right w:val="single" w:sz="4" w:space="0" w:color="auto"/>
            </w:tcBorders>
          </w:tcPr>
          <w:p w14:paraId="0055626E"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w:t>
            </w:r>
          </w:p>
          <w:p w14:paraId="66ADC6E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33B3E3C2"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173563EB" w14:textId="77777777" w:rsidR="008F726D" w:rsidRPr="008F726D" w:rsidRDefault="008F726D" w:rsidP="008F726D">
            <w:pPr>
              <w:adjustRightInd w:val="0"/>
              <w:snapToGrid w:val="0"/>
              <w:spacing w:after="120"/>
              <w:rPr>
                <w:rFonts w:ascii="Arial" w:hAnsi="Arial" w:cs="Arial"/>
                <w:sz w:val="20"/>
                <w:szCs w:val="20"/>
              </w:rPr>
            </w:pPr>
          </w:p>
          <w:p w14:paraId="7646EB0F" w14:textId="77777777"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19B4A399" w14:textId="77777777" w:rsidR="008F726D" w:rsidRDefault="008F726D" w:rsidP="008F726D">
            <w:pPr>
              <w:adjustRightInd w:val="0"/>
              <w:snapToGrid w:val="0"/>
              <w:spacing w:after="120"/>
              <w:rPr>
                <w:rFonts w:ascii="Arial" w:hAnsi="Arial" w:cs="Arial"/>
                <w:sz w:val="20"/>
                <w:szCs w:val="20"/>
              </w:rPr>
            </w:pPr>
          </w:p>
          <w:p w14:paraId="41F4F5E1"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w:t>
            </w:r>
          </w:p>
          <w:p w14:paraId="6D8995A6" w14:textId="77777777" w:rsidR="008F726D" w:rsidRPr="008F726D" w:rsidRDefault="008F726D" w:rsidP="008F726D">
            <w:pPr>
              <w:adjustRightInd w:val="0"/>
              <w:snapToGrid w:val="0"/>
              <w:spacing w:after="120"/>
              <w:rPr>
                <w:rFonts w:ascii="Arial" w:hAnsi="Arial" w:cs="Arial"/>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23EE422" w14:textId="77777777" w:rsidR="008F726D" w:rsidRPr="008F726D" w:rsidRDefault="008F726D" w:rsidP="008F726D">
            <w:pPr>
              <w:adjustRightInd w:val="0"/>
              <w:snapToGrid w:val="0"/>
              <w:spacing w:after="120"/>
              <w:jc w:val="center"/>
              <w:rPr>
                <w:rFonts w:ascii="Arial" w:hAnsi="Arial" w:cs="Arial"/>
                <w:i/>
                <w:iCs/>
                <w:sz w:val="20"/>
                <w:szCs w:val="20"/>
              </w:rPr>
            </w:pPr>
            <w:r w:rsidRPr="008F726D">
              <w:rPr>
                <w:rFonts w:ascii="Arial" w:hAnsi="Arial" w:cs="Arial"/>
                <w:sz w:val="20"/>
                <w:szCs w:val="20"/>
              </w:rPr>
              <w:lastRenderedPageBreak/>
              <w:t>Cán bộ nhận hồ sơ</w:t>
            </w:r>
            <w:r w:rsidRPr="008F726D">
              <w:rPr>
                <w:rFonts w:ascii="Arial" w:hAnsi="Arial" w:cs="Arial"/>
                <w:sz w:val="20"/>
                <w:szCs w:val="20"/>
              </w:rPr>
              <w:br/>
            </w:r>
            <w:r w:rsidRPr="008F726D">
              <w:rPr>
                <w:rFonts w:ascii="Arial" w:hAnsi="Arial" w:cs="Arial"/>
                <w:i/>
                <w:iCs/>
                <w:sz w:val="20"/>
                <w:szCs w:val="20"/>
              </w:rPr>
              <w:t>(Ký và ghi rõ họ tên)</w:t>
            </w:r>
          </w:p>
        </w:tc>
        <w:tc>
          <w:tcPr>
            <w:tcW w:w="374" w:type="dxa"/>
            <w:tcBorders>
              <w:top w:val="nil"/>
              <w:left w:val="single" w:sz="4" w:space="0" w:color="auto"/>
              <w:bottom w:val="nil"/>
            </w:tcBorders>
          </w:tcPr>
          <w:p w14:paraId="51C2DCAB" w14:textId="77777777" w:rsidR="008F726D" w:rsidRPr="008F726D" w:rsidRDefault="008F726D" w:rsidP="008F726D">
            <w:pPr>
              <w:adjustRightInd w:val="0"/>
              <w:snapToGrid w:val="0"/>
              <w:spacing w:after="120"/>
              <w:rPr>
                <w:rFonts w:ascii="Arial" w:hAnsi="Arial" w:cs="Arial"/>
                <w:sz w:val="20"/>
                <w:szCs w:val="20"/>
              </w:rPr>
            </w:pPr>
          </w:p>
        </w:tc>
      </w:tr>
      <w:tr w:rsidR="008F726D" w:rsidRPr="008F726D" w14:paraId="28A66185" w14:textId="77777777" w:rsidTr="008F726D">
        <w:trPr>
          <w:trHeight w:val="20"/>
        </w:trPr>
        <w:tc>
          <w:tcPr>
            <w:tcW w:w="5098" w:type="dxa"/>
            <w:vMerge/>
            <w:tcBorders>
              <w:top w:val="single" w:sz="4" w:space="0" w:color="auto"/>
              <w:bottom w:val="single" w:sz="4" w:space="0" w:color="auto"/>
              <w:right w:val="nil"/>
            </w:tcBorders>
          </w:tcPr>
          <w:p w14:paraId="62276D8B" w14:textId="77777777" w:rsidR="008F726D" w:rsidRPr="008F726D" w:rsidRDefault="008F726D" w:rsidP="008F726D">
            <w:pPr>
              <w:adjustRightInd w:val="0"/>
              <w:snapToGrid w:val="0"/>
              <w:spacing w:after="120"/>
              <w:rPr>
                <w:rFonts w:ascii="Arial" w:hAnsi="Arial" w:cs="Arial"/>
                <w:sz w:val="20"/>
                <w:szCs w:val="20"/>
              </w:rPr>
            </w:pPr>
          </w:p>
        </w:tc>
        <w:tc>
          <w:tcPr>
            <w:tcW w:w="1276" w:type="dxa"/>
            <w:vMerge/>
            <w:tcBorders>
              <w:top w:val="single" w:sz="4" w:space="0" w:color="auto"/>
              <w:left w:val="nil"/>
              <w:bottom w:val="single" w:sz="4" w:space="0" w:color="auto"/>
              <w:right w:val="nil"/>
            </w:tcBorders>
          </w:tcPr>
          <w:p w14:paraId="1DA25F64" w14:textId="77777777" w:rsidR="008F726D" w:rsidRPr="008F726D" w:rsidRDefault="008F726D" w:rsidP="008F726D">
            <w:pPr>
              <w:adjustRightInd w:val="0"/>
              <w:snapToGrid w:val="0"/>
              <w:spacing w:after="120"/>
              <w:rPr>
                <w:rFonts w:ascii="Arial" w:hAnsi="Arial" w:cs="Arial"/>
                <w:sz w:val="20"/>
                <w:szCs w:val="20"/>
              </w:rPr>
            </w:pPr>
          </w:p>
        </w:tc>
        <w:tc>
          <w:tcPr>
            <w:tcW w:w="2268" w:type="dxa"/>
            <w:tcBorders>
              <w:top w:val="single" w:sz="4" w:space="0" w:color="auto"/>
              <w:left w:val="nil"/>
              <w:bottom w:val="nil"/>
              <w:right w:val="nil"/>
            </w:tcBorders>
          </w:tcPr>
          <w:p w14:paraId="79323666" w14:textId="77777777" w:rsidR="008F726D" w:rsidRPr="008F726D" w:rsidRDefault="008F726D" w:rsidP="008F726D">
            <w:pPr>
              <w:adjustRightInd w:val="0"/>
              <w:snapToGrid w:val="0"/>
              <w:spacing w:after="120"/>
              <w:rPr>
                <w:rFonts w:ascii="Arial" w:hAnsi="Arial" w:cs="Arial"/>
                <w:sz w:val="20"/>
                <w:szCs w:val="20"/>
              </w:rPr>
            </w:pPr>
          </w:p>
        </w:tc>
        <w:tc>
          <w:tcPr>
            <w:tcW w:w="374" w:type="dxa"/>
            <w:tcBorders>
              <w:top w:val="nil"/>
              <w:left w:val="nil"/>
              <w:bottom w:val="nil"/>
            </w:tcBorders>
          </w:tcPr>
          <w:p w14:paraId="165DD44E" w14:textId="77777777" w:rsidR="008F726D" w:rsidRPr="008F726D" w:rsidRDefault="008F726D" w:rsidP="008F726D">
            <w:pPr>
              <w:adjustRightInd w:val="0"/>
              <w:snapToGrid w:val="0"/>
              <w:spacing w:after="120"/>
              <w:rPr>
                <w:rFonts w:ascii="Arial" w:hAnsi="Arial" w:cs="Arial"/>
                <w:sz w:val="20"/>
                <w:szCs w:val="20"/>
              </w:rPr>
            </w:pPr>
          </w:p>
        </w:tc>
      </w:tr>
      <w:tr w:rsidR="008F726D" w:rsidRPr="008F726D" w14:paraId="0156C960" w14:textId="77777777" w:rsidTr="008F726D">
        <w:trPr>
          <w:trHeight w:val="20"/>
        </w:trPr>
        <w:tc>
          <w:tcPr>
            <w:tcW w:w="9016" w:type="dxa"/>
            <w:gridSpan w:val="4"/>
            <w:tcBorders>
              <w:top w:val="single" w:sz="4" w:space="0" w:color="auto"/>
            </w:tcBorders>
          </w:tcPr>
          <w:p w14:paraId="11F7F31A"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lastRenderedPageBreak/>
              <w:t xml:space="preserve">(6) CAM KẾT CỦA TỔ CHỨC, CÁ NHÂN NỘP HỒ SƠ/ĐƯỢC ỦY QUYỀN NỘP HỒ SƠ </w:t>
            </w:r>
          </w:p>
          <w:p w14:paraId="7035E05E"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Tôi cam đoan mọi thông tin trong tờ khai trên đây là trung thực, đúng sự thật và hoàn toàn chịu tr</w:t>
            </w:r>
            <w:r>
              <w:rPr>
                <w:rFonts w:ascii="Arial" w:hAnsi="Arial" w:cs="Arial"/>
                <w:sz w:val="20"/>
                <w:szCs w:val="20"/>
              </w:rPr>
              <w:t>á</w:t>
            </w:r>
            <w:r w:rsidRPr="008F726D">
              <w:rPr>
                <w:rFonts w:ascii="Arial" w:hAnsi="Arial" w:cs="Arial"/>
                <w:sz w:val="20"/>
                <w:szCs w:val="20"/>
              </w:rPr>
              <w:t>ch nhiệm trước pháp luật.</w:t>
            </w:r>
          </w:p>
          <w:p w14:paraId="5DED71A1" w14:textId="77777777" w:rsidR="008F726D" w:rsidRPr="008F726D" w:rsidRDefault="008F726D" w:rsidP="008F726D">
            <w:pPr>
              <w:adjustRightInd w:val="0"/>
              <w:snapToGrid w:val="0"/>
              <w:spacing w:after="120"/>
              <w:jc w:val="center"/>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509"/>
            </w:tblGrid>
            <w:tr w:rsidR="008F726D" w:rsidRPr="008F726D" w14:paraId="2080E3AC" w14:textId="77777777" w:rsidTr="008668DA">
              <w:trPr>
                <w:tblCellSpacing w:w="0" w:type="dxa"/>
              </w:trPr>
              <w:tc>
                <w:tcPr>
                  <w:tcW w:w="1870" w:type="pct"/>
                  <w:shd w:val="clear" w:color="auto" w:fill="FFFFFF"/>
                  <w:tcMar>
                    <w:top w:w="0" w:type="dxa"/>
                    <w:left w:w="108" w:type="dxa"/>
                    <w:bottom w:w="0" w:type="dxa"/>
                    <w:right w:w="108" w:type="dxa"/>
                  </w:tcMar>
                  <w:hideMark/>
                </w:tcPr>
                <w:p w14:paraId="792D1483" w14:textId="77777777" w:rsidR="008F726D" w:rsidRPr="008F726D" w:rsidRDefault="008F726D" w:rsidP="008F726D">
                  <w:pPr>
                    <w:adjustRightInd w:val="0"/>
                    <w:snapToGrid w:val="0"/>
                    <w:spacing w:after="120" w:line="240" w:lineRule="auto"/>
                    <w:jc w:val="center"/>
                    <w:rPr>
                      <w:rFonts w:ascii="Arial" w:hAnsi="Arial" w:cs="Arial"/>
                      <w:b/>
                      <w:sz w:val="20"/>
                      <w:szCs w:val="20"/>
                    </w:rPr>
                  </w:pPr>
                </w:p>
              </w:tc>
              <w:tc>
                <w:tcPr>
                  <w:tcW w:w="3130" w:type="pct"/>
                  <w:shd w:val="clear" w:color="auto" w:fill="FFFFFF"/>
                  <w:tcMar>
                    <w:top w:w="0" w:type="dxa"/>
                    <w:left w:w="108" w:type="dxa"/>
                    <w:bottom w:w="0" w:type="dxa"/>
                    <w:right w:w="108" w:type="dxa"/>
                  </w:tcMar>
                  <w:hideMark/>
                </w:tcPr>
                <w:p w14:paraId="5178DC6D" w14:textId="77777777" w:rsidR="008F726D" w:rsidRPr="008F726D" w:rsidRDefault="008F726D" w:rsidP="008F726D">
                  <w:pPr>
                    <w:adjustRightInd w:val="0"/>
                    <w:snapToGrid w:val="0"/>
                    <w:spacing w:after="120" w:line="240" w:lineRule="auto"/>
                    <w:jc w:val="center"/>
                    <w:rPr>
                      <w:rFonts w:ascii="Arial" w:hAnsi="Arial" w:cs="Arial"/>
                      <w:sz w:val="20"/>
                      <w:szCs w:val="20"/>
                    </w:rPr>
                  </w:pPr>
                  <w:r w:rsidRPr="008F726D">
                    <w:rPr>
                      <w:rFonts w:ascii="Arial" w:hAnsi="Arial" w:cs="Arial"/>
                      <w:i/>
                      <w:iCs/>
                      <w:sz w:val="20"/>
                      <w:szCs w:val="20"/>
                    </w:rPr>
                    <w:t>Khai tại: …………… ngày ... tháng ... năm ...</w:t>
                  </w:r>
                  <w:r w:rsidRPr="008F726D">
                    <w:rPr>
                      <w:rFonts w:ascii="Arial" w:hAnsi="Arial" w:cs="Arial"/>
                      <w:sz w:val="20"/>
                      <w:szCs w:val="20"/>
                    </w:rPr>
                    <w:br/>
                    <w:t>Chữ ký, họ tên người nộp hồ sơ/được ủy quyền nộp hồ sơ</w:t>
                  </w:r>
                </w:p>
                <w:p w14:paraId="24AD1EBC" w14:textId="77777777" w:rsidR="008F726D" w:rsidRPr="008F726D" w:rsidRDefault="008F726D" w:rsidP="008F726D">
                  <w:pPr>
                    <w:adjustRightInd w:val="0"/>
                    <w:snapToGrid w:val="0"/>
                    <w:spacing w:after="120" w:line="240" w:lineRule="auto"/>
                    <w:jc w:val="center"/>
                    <w:rPr>
                      <w:rFonts w:ascii="Arial" w:hAnsi="Arial" w:cs="Arial"/>
                      <w:sz w:val="20"/>
                      <w:szCs w:val="20"/>
                    </w:rPr>
                  </w:pPr>
                  <w:r w:rsidRPr="008F726D">
                    <w:rPr>
                      <w:rFonts w:ascii="Arial" w:hAnsi="Arial" w:cs="Arial"/>
                      <w:i/>
                      <w:iCs/>
                      <w:sz w:val="20"/>
                      <w:szCs w:val="20"/>
                    </w:rPr>
                    <w:t>(Ghi rõ chức vụ và đóng dấu, nếu có)</w:t>
                  </w:r>
                  <w:r w:rsidRPr="008F726D">
                    <w:rPr>
                      <w:rFonts w:ascii="Arial" w:hAnsi="Arial" w:cs="Arial"/>
                      <w:sz w:val="20"/>
                      <w:szCs w:val="20"/>
                    </w:rPr>
                    <w:t xml:space="preserve">  </w:t>
                  </w:r>
                </w:p>
              </w:tc>
            </w:tr>
          </w:tbl>
          <w:p w14:paraId="0BAAFB01" w14:textId="77777777" w:rsidR="008F726D" w:rsidRPr="008F726D" w:rsidRDefault="008F726D" w:rsidP="008F726D">
            <w:pPr>
              <w:adjustRightInd w:val="0"/>
              <w:snapToGrid w:val="0"/>
              <w:spacing w:after="120"/>
              <w:rPr>
                <w:rFonts w:ascii="Arial" w:hAnsi="Arial" w:cs="Arial"/>
                <w:sz w:val="20"/>
                <w:szCs w:val="20"/>
              </w:rPr>
            </w:pPr>
          </w:p>
          <w:p w14:paraId="396C0DB6" w14:textId="77777777" w:rsidR="008F726D" w:rsidRPr="008F726D" w:rsidRDefault="008F726D" w:rsidP="008F726D">
            <w:pPr>
              <w:adjustRightInd w:val="0"/>
              <w:snapToGrid w:val="0"/>
              <w:spacing w:after="120"/>
              <w:rPr>
                <w:rFonts w:ascii="Arial" w:hAnsi="Arial" w:cs="Arial"/>
                <w:sz w:val="20"/>
                <w:szCs w:val="20"/>
              </w:rPr>
            </w:pPr>
          </w:p>
        </w:tc>
      </w:tr>
    </w:tbl>
    <w:p w14:paraId="57B6C1FF" w14:textId="77777777" w:rsidR="008F726D" w:rsidRPr="008F726D" w:rsidRDefault="008F726D" w:rsidP="008F726D">
      <w:pPr>
        <w:adjustRightInd w:val="0"/>
        <w:snapToGrid w:val="0"/>
        <w:spacing w:after="0" w:line="240" w:lineRule="auto"/>
        <w:jc w:val="center"/>
        <w:rPr>
          <w:rFonts w:ascii="Arial" w:hAnsi="Arial" w:cs="Arial"/>
          <w:b/>
          <w:sz w:val="20"/>
          <w:szCs w:val="20"/>
        </w:rPr>
      </w:pPr>
    </w:p>
    <w:p w14:paraId="193D2636"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6E98E062" w14:textId="77777777" w:rsidR="008F726D" w:rsidRDefault="00494C20" w:rsidP="008F726D">
      <w:pPr>
        <w:adjustRightInd w:val="0"/>
        <w:snapToGrid w:val="0"/>
        <w:spacing w:after="0" w:line="240" w:lineRule="auto"/>
        <w:jc w:val="right"/>
        <w:rPr>
          <w:rFonts w:ascii="Arial" w:hAnsi="Arial" w:cs="Arial"/>
          <w:b/>
          <w:sz w:val="20"/>
          <w:szCs w:val="20"/>
        </w:rPr>
      </w:pPr>
      <w:r w:rsidRPr="008F726D">
        <w:rPr>
          <w:rFonts w:ascii="Arial" w:hAnsi="Arial" w:cs="Arial"/>
          <w:b/>
          <w:sz w:val="20"/>
          <w:szCs w:val="20"/>
        </w:rPr>
        <w:lastRenderedPageBreak/>
        <w:t>M</w:t>
      </w:r>
      <w:r w:rsidRPr="008F726D">
        <w:rPr>
          <w:rFonts w:ascii="Arial" w:hAnsi="Arial" w:cs="Arial"/>
          <w:b/>
          <w:sz w:val="20"/>
          <w:szCs w:val="20"/>
        </w:rPr>
        <w:t>ẫ</w:t>
      </w:r>
      <w:r w:rsidRPr="008F726D">
        <w:rPr>
          <w:rFonts w:ascii="Arial" w:hAnsi="Arial" w:cs="Arial"/>
          <w:b/>
          <w:sz w:val="20"/>
          <w:szCs w:val="20"/>
        </w:rPr>
        <w:t>u s</w:t>
      </w:r>
      <w:r w:rsidRPr="008F726D">
        <w:rPr>
          <w:rFonts w:ascii="Arial" w:hAnsi="Arial" w:cs="Arial"/>
          <w:b/>
          <w:sz w:val="20"/>
          <w:szCs w:val="20"/>
        </w:rPr>
        <w:t>ố</w:t>
      </w:r>
      <w:r w:rsidRPr="008F726D">
        <w:rPr>
          <w:rFonts w:ascii="Arial" w:hAnsi="Arial" w:cs="Arial"/>
          <w:b/>
          <w:sz w:val="20"/>
          <w:szCs w:val="20"/>
        </w:rPr>
        <w:t xml:space="preserve"> 10 </w:t>
      </w:r>
    </w:p>
    <w:p w14:paraId="15B4D204" w14:textId="30A0240C"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b/>
          <w:sz w:val="20"/>
          <w:szCs w:val="20"/>
        </w:rPr>
        <w:t>T</w:t>
      </w:r>
      <w:r w:rsidRPr="008F726D">
        <w:rPr>
          <w:rFonts w:ascii="Arial" w:hAnsi="Arial" w:cs="Arial"/>
          <w:b/>
          <w:sz w:val="20"/>
          <w:szCs w:val="20"/>
        </w:rPr>
        <w:t>Ờ</w:t>
      </w:r>
      <w:r w:rsidRPr="008F726D">
        <w:rPr>
          <w:rFonts w:ascii="Arial" w:hAnsi="Arial" w:cs="Arial"/>
          <w:b/>
          <w:sz w:val="20"/>
          <w:szCs w:val="20"/>
        </w:rPr>
        <w:t xml:space="preserve"> KHAI</w:t>
      </w:r>
      <w:r w:rsidR="008F726D">
        <w:rPr>
          <w:rFonts w:ascii="Arial" w:hAnsi="Arial" w:cs="Arial"/>
          <w:sz w:val="20"/>
          <w:szCs w:val="20"/>
        </w:rPr>
        <w:br/>
      </w:r>
      <w:r w:rsidRPr="008F726D">
        <w:rPr>
          <w:rFonts w:ascii="Arial" w:hAnsi="Arial" w:cs="Arial"/>
          <w:b/>
          <w:sz w:val="20"/>
          <w:szCs w:val="20"/>
        </w:rPr>
        <w:t>YÊU C</w:t>
      </w:r>
      <w:r w:rsidRPr="008F726D">
        <w:rPr>
          <w:rFonts w:ascii="Arial" w:hAnsi="Arial" w:cs="Arial"/>
          <w:b/>
          <w:sz w:val="20"/>
          <w:szCs w:val="20"/>
        </w:rPr>
        <w:t>Ầ</w:t>
      </w:r>
      <w:r w:rsidRPr="008F726D">
        <w:rPr>
          <w:rFonts w:ascii="Arial" w:hAnsi="Arial" w:cs="Arial"/>
          <w:b/>
          <w:sz w:val="20"/>
          <w:szCs w:val="20"/>
        </w:rPr>
        <w:t>U C</w:t>
      </w:r>
      <w:r w:rsidRPr="008F726D">
        <w:rPr>
          <w:rFonts w:ascii="Arial" w:hAnsi="Arial" w:cs="Arial"/>
          <w:b/>
          <w:sz w:val="20"/>
          <w:szCs w:val="20"/>
        </w:rPr>
        <w:t>Ấ</w:t>
      </w:r>
      <w:r w:rsidRPr="008F726D">
        <w:rPr>
          <w:rFonts w:ascii="Arial" w:hAnsi="Arial" w:cs="Arial"/>
          <w:b/>
          <w:sz w:val="20"/>
          <w:szCs w:val="20"/>
        </w:rPr>
        <w:t>P/C</w:t>
      </w:r>
      <w:r w:rsidRPr="008F726D">
        <w:rPr>
          <w:rFonts w:ascii="Arial" w:hAnsi="Arial" w:cs="Arial"/>
          <w:b/>
          <w:sz w:val="20"/>
          <w:szCs w:val="20"/>
        </w:rPr>
        <w:t>Ấ</w:t>
      </w:r>
      <w:r w:rsidRPr="008F726D">
        <w:rPr>
          <w:rFonts w:ascii="Arial" w:hAnsi="Arial" w:cs="Arial"/>
          <w:b/>
          <w:sz w:val="20"/>
          <w:szCs w:val="20"/>
        </w:rPr>
        <w:t>P L</w:t>
      </w:r>
      <w:r w:rsidRPr="008F726D">
        <w:rPr>
          <w:rFonts w:ascii="Arial" w:hAnsi="Arial" w:cs="Arial"/>
          <w:b/>
          <w:sz w:val="20"/>
          <w:szCs w:val="20"/>
        </w:rPr>
        <w:t>Ạ</w:t>
      </w:r>
      <w:r w:rsidRPr="008F726D">
        <w:rPr>
          <w:rFonts w:ascii="Arial" w:hAnsi="Arial" w:cs="Arial"/>
          <w:b/>
          <w:sz w:val="20"/>
          <w:szCs w:val="20"/>
        </w:rPr>
        <w:t>I</w:t>
      </w:r>
      <w:r w:rsidR="008F726D">
        <w:rPr>
          <w:rFonts w:ascii="Arial" w:hAnsi="Arial" w:cs="Arial"/>
          <w:sz w:val="20"/>
          <w:szCs w:val="20"/>
        </w:rPr>
        <w:br/>
      </w:r>
      <w:r w:rsidRPr="008F726D">
        <w:rPr>
          <w:rFonts w:ascii="Arial" w:hAnsi="Arial" w:cs="Arial"/>
          <w:b/>
          <w:sz w:val="20"/>
          <w:szCs w:val="20"/>
        </w:rPr>
        <w:t>TH</w:t>
      </w:r>
      <w:r w:rsidRPr="008F726D">
        <w:rPr>
          <w:rFonts w:ascii="Arial" w:hAnsi="Arial" w:cs="Arial"/>
          <w:b/>
          <w:sz w:val="20"/>
          <w:szCs w:val="20"/>
        </w:rPr>
        <w:t>Ẻ</w:t>
      </w:r>
      <w:r w:rsidRPr="008F726D">
        <w:rPr>
          <w:rFonts w:ascii="Arial" w:hAnsi="Arial" w:cs="Arial"/>
          <w:b/>
          <w:sz w:val="20"/>
          <w:szCs w:val="20"/>
        </w:rPr>
        <w:t xml:space="preserve"> GIÁM Đ</w:t>
      </w:r>
      <w:r w:rsidRPr="008F726D">
        <w:rPr>
          <w:rFonts w:ascii="Arial" w:hAnsi="Arial" w:cs="Arial"/>
          <w:b/>
          <w:sz w:val="20"/>
          <w:szCs w:val="20"/>
        </w:rPr>
        <w:t>Ị</w:t>
      </w:r>
      <w:r w:rsidRPr="008F726D">
        <w:rPr>
          <w:rFonts w:ascii="Arial" w:hAnsi="Arial" w:cs="Arial"/>
          <w:b/>
          <w:sz w:val="20"/>
          <w:szCs w:val="20"/>
        </w:rPr>
        <w:t>NH VIÊN QUY</w:t>
      </w:r>
      <w:r w:rsidRPr="008F726D">
        <w:rPr>
          <w:rFonts w:ascii="Arial" w:hAnsi="Arial" w:cs="Arial"/>
          <w:b/>
          <w:sz w:val="20"/>
          <w:szCs w:val="20"/>
        </w:rPr>
        <w:t>Ề</w:t>
      </w:r>
      <w:r w:rsidRPr="008F726D">
        <w:rPr>
          <w:rFonts w:ascii="Arial" w:hAnsi="Arial" w:cs="Arial"/>
          <w:b/>
          <w:sz w:val="20"/>
          <w:szCs w:val="20"/>
        </w:rPr>
        <w:t>N TÁC GI</w:t>
      </w:r>
      <w:r w:rsidRPr="008F726D">
        <w:rPr>
          <w:rFonts w:ascii="Arial" w:hAnsi="Arial" w:cs="Arial"/>
          <w:b/>
          <w:sz w:val="20"/>
          <w:szCs w:val="20"/>
        </w:rPr>
        <w:t>Ả</w:t>
      </w:r>
      <w:r w:rsidRPr="008F726D">
        <w:rPr>
          <w:rFonts w:ascii="Arial" w:hAnsi="Arial" w:cs="Arial"/>
          <w:b/>
          <w:sz w:val="20"/>
          <w:szCs w:val="20"/>
        </w:rPr>
        <w:t>, QUY</w:t>
      </w:r>
      <w:r w:rsidRPr="008F726D">
        <w:rPr>
          <w:rFonts w:ascii="Arial" w:hAnsi="Arial" w:cs="Arial"/>
          <w:b/>
          <w:sz w:val="20"/>
          <w:szCs w:val="20"/>
        </w:rPr>
        <w:t>Ề</w:t>
      </w:r>
      <w:r w:rsidRPr="008F726D">
        <w:rPr>
          <w:rFonts w:ascii="Arial" w:hAnsi="Arial" w:cs="Arial"/>
          <w:b/>
          <w:sz w:val="20"/>
          <w:szCs w:val="20"/>
        </w:rPr>
        <w:t>N LIÊN QUAN</w:t>
      </w:r>
    </w:p>
    <w:p w14:paraId="54E9A05E" w14:textId="77777777" w:rsidR="0004382B" w:rsidRPr="008F726D" w:rsidRDefault="00494C20" w:rsidP="008F726D">
      <w:pPr>
        <w:adjustRightInd w:val="0"/>
        <w:snapToGrid w:val="0"/>
        <w:spacing w:after="0" w:line="240" w:lineRule="auto"/>
        <w:jc w:val="center"/>
        <w:rPr>
          <w:rFonts w:ascii="Arial" w:hAnsi="Arial" w:cs="Arial"/>
          <w:sz w:val="20"/>
          <w:szCs w:val="20"/>
        </w:rPr>
      </w:pPr>
      <w:r w:rsidRPr="008F726D">
        <w:rPr>
          <w:rFonts w:ascii="Arial" w:hAnsi="Arial" w:cs="Arial"/>
          <w:sz w:val="20"/>
          <w:szCs w:val="20"/>
        </w:rPr>
        <w:t>Kính g</w:t>
      </w:r>
      <w:r w:rsidRPr="008F726D">
        <w:rPr>
          <w:rFonts w:ascii="Arial" w:hAnsi="Arial" w:cs="Arial"/>
          <w:sz w:val="20"/>
          <w:szCs w:val="20"/>
        </w:rPr>
        <w:t>ử</w:t>
      </w:r>
      <w:r w:rsidRPr="008F726D">
        <w:rPr>
          <w:rFonts w:ascii="Arial" w:hAnsi="Arial" w:cs="Arial"/>
          <w:sz w:val="20"/>
          <w:szCs w:val="20"/>
        </w:rPr>
        <w:t xml:space="preserve">i: </w:t>
      </w:r>
      <w:r w:rsidRPr="008F726D">
        <w:rPr>
          <w:rFonts w:ascii="Arial" w:hAnsi="Arial" w:cs="Arial"/>
          <w:i/>
          <w:sz w:val="20"/>
          <w:szCs w:val="20"/>
        </w:rPr>
        <w:t>(Cơ quan n</w:t>
      </w:r>
      <w:r w:rsidRPr="008F726D">
        <w:rPr>
          <w:rFonts w:ascii="Arial" w:hAnsi="Arial" w:cs="Arial"/>
          <w:i/>
          <w:sz w:val="20"/>
          <w:szCs w:val="20"/>
        </w:rPr>
        <w:t>ộ</w:t>
      </w:r>
      <w:r w:rsidRPr="008F726D">
        <w:rPr>
          <w:rFonts w:ascii="Arial" w:hAnsi="Arial" w:cs="Arial"/>
          <w:i/>
          <w:sz w:val="20"/>
          <w:szCs w:val="20"/>
        </w:rPr>
        <w:t>p h</w:t>
      </w:r>
      <w:r w:rsidRPr="008F726D">
        <w:rPr>
          <w:rFonts w:ascii="Arial" w:hAnsi="Arial" w:cs="Arial"/>
          <w:i/>
          <w:sz w:val="20"/>
          <w:szCs w:val="20"/>
        </w:rPr>
        <w:t>ồ</w:t>
      </w:r>
      <w:r w:rsidRPr="008F726D">
        <w:rPr>
          <w:rFonts w:ascii="Arial" w:hAnsi="Arial" w:cs="Arial"/>
          <w:i/>
          <w:sz w:val="20"/>
          <w:szCs w:val="20"/>
        </w:rPr>
        <w:t xml:space="preserve"> sơ đ</w:t>
      </w:r>
      <w:r w:rsidRPr="008F726D">
        <w:rPr>
          <w:rFonts w:ascii="Arial" w:hAnsi="Arial" w:cs="Arial"/>
          <w:i/>
          <w:sz w:val="20"/>
          <w:szCs w:val="20"/>
        </w:rPr>
        <w:t>ề</w:t>
      </w:r>
      <w:r w:rsidRPr="008F726D">
        <w:rPr>
          <w:rFonts w:ascii="Arial" w:hAnsi="Arial" w:cs="Arial"/>
          <w:i/>
          <w:sz w:val="20"/>
          <w:szCs w:val="20"/>
        </w:rPr>
        <w:t xml:space="preserve"> ngh</w:t>
      </w:r>
      <w:r w:rsidRPr="008F726D">
        <w:rPr>
          <w:rFonts w:ascii="Arial" w:hAnsi="Arial" w:cs="Arial"/>
          <w:i/>
          <w:sz w:val="20"/>
          <w:szCs w:val="20"/>
        </w:rPr>
        <w:t>ị</w:t>
      </w:r>
      <w:r w:rsidRPr="008F726D">
        <w:rPr>
          <w:rFonts w:ascii="Arial" w:hAnsi="Arial" w:cs="Arial"/>
          <w:i/>
          <w:sz w:val="20"/>
          <w:szCs w:val="20"/>
        </w:rPr>
        <w:t xml:space="preserve"> c</w:t>
      </w:r>
      <w:r w:rsidRPr="008F726D">
        <w:rPr>
          <w:rFonts w:ascii="Arial" w:hAnsi="Arial" w:cs="Arial"/>
          <w:i/>
          <w:sz w:val="20"/>
          <w:szCs w:val="20"/>
        </w:rPr>
        <w:t>ấ</w:t>
      </w:r>
      <w:r w:rsidRPr="008F726D">
        <w:rPr>
          <w:rFonts w:ascii="Arial" w:hAnsi="Arial" w:cs="Arial"/>
          <w:i/>
          <w:sz w:val="20"/>
          <w:szCs w:val="20"/>
        </w:rPr>
        <w:t>p/c</w:t>
      </w:r>
      <w:r w:rsidRPr="008F726D">
        <w:rPr>
          <w:rFonts w:ascii="Arial" w:hAnsi="Arial" w:cs="Arial"/>
          <w:i/>
          <w:sz w:val="20"/>
          <w:szCs w:val="20"/>
        </w:rPr>
        <w:t>ấ</w:t>
      </w:r>
      <w:r w:rsidRPr="008F726D">
        <w:rPr>
          <w:rFonts w:ascii="Arial" w:hAnsi="Arial" w:cs="Arial"/>
          <w:i/>
          <w:sz w:val="20"/>
          <w:szCs w:val="20"/>
        </w:rPr>
        <w:t>p l</w:t>
      </w:r>
      <w:r w:rsidRPr="008F726D">
        <w:rPr>
          <w:rFonts w:ascii="Arial" w:hAnsi="Arial" w:cs="Arial"/>
          <w:i/>
          <w:sz w:val="20"/>
          <w:szCs w:val="20"/>
        </w:rPr>
        <w:t>ạ</w:t>
      </w:r>
      <w:r w:rsidRPr="008F726D">
        <w:rPr>
          <w:rFonts w:ascii="Arial" w:hAnsi="Arial" w:cs="Arial"/>
          <w:i/>
          <w:sz w:val="20"/>
          <w:szCs w:val="20"/>
        </w:rPr>
        <w:t>i Th</w:t>
      </w:r>
      <w:r w:rsidRPr="008F726D">
        <w:rPr>
          <w:rFonts w:ascii="Arial" w:hAnsi="Arial" w:cs="Arial"/>
          <w:i/>
          <w:sz w:val="20"/>
          <w:szCs w:val="20"/>
        </w:rPr>
        <w:t>ẻ</w:t>
      </w:r>
      <w:r w:rsidRPr="008F726D">
        <w:rPr>
          <w:rFonts w:ascii="Arial" w:hAnsi="Arial" w:cs="Arial"/>
          <w:i/>
          <w:sz w:val="20"/>
          <w:szCs w:val="20"/>
        </w:rPr>
        <w:t>)</w:t>
      </w:r>
    </w:p>
    <w:p w14:paraId="21BA29D7" w14:textId="77777777" w:rsidR="0004382B" w:rsidRDefault="0004382B" w:rsidP="008F726D">
      <w:pPr>
        <w:adjustRightInd w:val="0"/>
        <w:snapToGrid w:val="0"/>
        <w:spacing w:after="0" w:line="240" w:lineRule="auto"/>
        <w:jc w:val="center"/>
        <w:rPr>
          <w:rFonts w:ascii="Arial" w:hAnsi="Arial" w:cs="Arial"/>
          <w:sz w:val="20"/>
          <w:szCs w:val="20"/>
        </w:rPr>
      </w:pPr>
    </w:p>
    <w:p w14:paraId="3872EAFE" w14:textId="77777777" w:rsidR="008F726D" w:rsidRPr="008F726D" w:rsidRDefault="008F726D" w:rsidP="008F726D">
      <w:pPr>
        <w:adjustRightInd w:val="0"/>
        <w:snapToGrid w:val="0"/>
        <w:spacing w:after="0" w:line="240" w:lineRule="auto"/>
        <w:jc w:val="center"/>
        <w:rPr>
          <w:rFonts w:ascii="Arial" w:hAnsi="Arial" w:cs="Arial"/>
          <w:sz w:val="20"/>
          <w:szCs w:val="20"/>
        </w:rPr>
      </w:pPr>
    </w:p>
    <w:tbl>
      <w:tblPr>
        <w:tblStyle w:val="TableGrid"/>
        <w:tblW w:w="0" w:type="auto"/>
        <w:tblLook w:val="04A0" w:firstRow="1" w:lastRow="0" w:firstColumn="1" w:lastColumn="0" w:noHBand="0" w:noVBand="1"/>
      </w:tblPr>
      <w:tblGrid>
        <w:gridCol w:w="5098"/>
        <w:gridCol w:w="1276"/>
        <w:gridCol w:w="851"/>
        <w:gridCol w:w="1417"/>
        <w:gridCol w:w="374"/>
      </w:tblGrid>
      <w:tr w:rsidR="008F726D" w:rsidRPr="008F726D" w14:paraId="49C6B37A" w14:textId="77777777" w:rsidTr="008F726D">
        <w:trPr>
          <w:trHeight w:val="20"/>
        </w:trPr>
        <w:tc>
          <w:tcPr>
            <w:tcW w:w="7225" w:type="dxa"/>
            <w:gridSpan w:val="3"/>
            <w:vAlign w:val="center"/>
          </w:tcPr>
          <w:p w14:paraId="43E42A98" w14:textId="26D3ECC3" w:rsidR="008F726D" w:rsidRPr="008F726D" w:rsidRDefault="008F726D" w:rsidP="008F726D">
            <w:pPr>
              <w:adjustRightInd w:val="0"/>
              <w:snapToGrid w:val="0"/>
              <w:spacing w:after="120"/>
              <w:ind w:firstLine="720"/>
              <w:rPr>
                <w:rFonts w:ascii="Arial" w:hAnsi="Arial" w:cs="Arial"/>
                <w:i/>
                <w:iCs/>
                <w:sz w:val="20"/>
                <w:szCs w:val="20"/>
              </w:rPr>
            </w:pPr>
            <w:r w:rsidRPr="008F726D">
              <w:rPr>
                <w:rFonts w:ascii="Arial" w:hAnsi="Arial" w:cs="Arial"/>
                <w:sz w:val="20"/>
                <w:szCs w:val="20"/>
              </w:rPr>
              <w:t xml:space="preserve">Kính gửi: </w:t>
            </w:r>
            <w:r w:rsidRPr="008F726D">
              <w:rPr>
                <w:rFonts w:ascii="Arial" w:hAnsi="Arial" w:cs="Arial"/>
                <w:i/>
                <w:iCs/>
                <w:sz w:val="20"/>
                <w:szCs w:val="20"/>
              </w:rPr>
              <w:t>(Cơ quan nộp hồ sơ đề nghị cấp/cấp lại Thẻ)</w:t>
            </w:r>
          </w:p>
        </w:tc>
        <w:tc>
          <w:tcPr>
            <w:tcW w:w="1791" w:type="dxa"/>
            <w:gridSpan w:val="2"/>
          </w:tcPr>
          <w:p w14:paraId="767E735A" w14:textId="074936D2" w:rsidR="008F726D" w:rsidRDefault="008F726D" w:rsidP="008F726D">
            <w:pPr>
              <w:adjustRightInd w:val="0"/>
              <w:snapToGrid w:val="0"/>
              <w:spacing w:after="120"/>
              <w:jc w:val="center"/>
              <w:rPr>
                <w:rFonts w:ascii="Arial" w:hAnsi="Arial" w:cs="Arial"/>
                <w:sz w:val="20"/>
                <w:szCs w:val="20"/>
              </w:rPr>
            </w:pPr>
            <w:r w:rsidRPr="008F726D">
              <w:rPr>
                <w:rFonts w:ascii="Arial" w:hAnsi="Arial" w:cs="Arial"/>
                <w:sz w:val="20"/>
                <w:szCs w:val="20"/>
              </w:rPr>
              <w:t>Ảnh</w:t>
            </w:r>
            <w:r w:rsidRPr="008F726D">
              <w:rPr>
                <w:rFonts w:ascii="Arial" w:hAnsi="Arial" w:cs="Arial"/>
                <w:sz w:val="20"/>
                <w:szCs w:val="20"/>
              </w:rPr>
              <w:br/>
              <w:t>(3 x 4 cm)</w:t>
            </w:r>
          </w:p>
          <w:p w14:paraId="1A9D5719" w14:textId="77777777" w:rsidR="008F726D" w:rsidRDefault="008F726D" w:rsidP="008F726D">
            <w:pPr>
              <w:adjustRightInd w:val="0"/>
              <w:snapToGrid w:val="0"/>
              <w:spacing w:after="120"/>
              <w:jc w:val="center"/>
              <w:rPr>
                <w:rFonts w:ascii="Arial" w:hAnsi="Arial" w:cs="Arial"/>
                <w:sz w:val="20"/>
                <w:szCs w:val="20"/>
              </w:rPr>
            </w:pPr>
          </w:p>
          <w:p w14:paraId="79738896" w14:textId="77777777" w:rsidR="008F726D" w:rsidRDefault="008F726D" w:rsidP="008F726D">
            <w:pPr>
              <w:adjustRightInd w:val="0"/>
              <w:snapToGrid w:val="0"/>
              <w:spacing w:after="120"/>
              <w:rPr>
                <w:rFonts w:ascii="Arial" w:hAnsi="Arial" w:cs="Arial"/>
                <w:b/>
                <w:bCs/>
                <w:sz w:val="20"/>
                <w:szCs w:val="20"/>
              </w:rPr>
            </w:pPr>
          </w:p>
          <w:p w14:paraId="1A920151" w14:textId="77777777" w:rsidR="008F726D" w:rsidRDefault="008F726D" w:rsidP="008F726D">
            <w:pPr>
              <w:adjustRightInd w:val="0"/>
              <w:snapToGrid w:val="0"/>
              <w:spacing w:after="120"/>
              <w:rPr>
                <w:rFonts w:ascii="Arial" w:hAnsi="Arial" w:cs="Arial"/>
                <w:b/>
                <w:bCs/>
                <w:sz w:val="20"/>
                <w:szCs w:val="20"/>
              </w:rPr>
            </w:pPr>
          </w:p>
          <w:p w14:paraId="471D4AAD" w14:textId="4E12D78D" w:rsidR="008F726D" w:rsidRPr="008F726D" w:rsidRDefault="008F726D" w:rsidP="008F726D">
            <w:pPr>
              <w:adjustRightInd w:val="0"/>
              <w:snapToGrid w:val="0"/>
              <w:spacing w:after="120"/>
              <w:jc w:val="center"/>
              <w:rPr>
                <w:rFonts w:ascii="Arial" w:hAnsi="Arial" w:cs="Arial"/>
                <w:b/>
                <w:bCs/>
                <w:sz w:val="20"/>
                <w:szCs w:val="20"/>
              </w:rPr>
            </w:pPr>
          </w:p>
        </w:tc>
      </w:tr>
      <w:tr w:rsidR="008F726D" w:rsidRPr="008F726D" w14:paraId="19840C0A" w14:textId="77777777" w:rsidTr="008F726D">
        <w:trPr>
          <w:trHeight w:val="20"/>
        </w:trPr>
        <w:tc>
          <w:tcPr>
            <w:tcW w:w="9016" w:type="dxa"/>
            <w:gridSpan w:val="5"/>
          </w:tcPr>
          <w:p w14:paraId="7B6ECF0D" w14:textId="498B3F23"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(1) TỔ CHỨC, CÁ NHÂN NỘP HỒ SƠ</w:t>
            </w:r>
          </w:p>
          <w:p w14:paraId="5174C5CF" w14:textId="5E472868" w:rsidR="008F726D" w:rsidRDefault="008F726D" w:rsidP="008F726D">
            <w:pPr>
              <w:adjustRightInd w:val="0"/>
              <w:snapToGrid w:val="0"/>
              <w:spacing w:after="120"/>
              <w:rPr>
                <w:rFonts w:ascii="Arial" w:hAnsi="Arial" w:cs="Arial"/>
                <w:sz w:val="20"/>
                <w:szCs w:val="20"/>
              </w:rPr>
            </w:pPr>
            <w:r>
              <w:rPr>
                <w:rFonts w:ascii="Arial" w:hAnsi="Arial" w:cs="Arial"/>
                <w:sz w:val="20"/>
                <w:szCs w:val="20"/>
              </w:rPr>
              <w:t>Họ và tên:</w:t>
            </w:r>
          </w:p>
          <w:p w14:paraId="1706C61F" w14:textId="32BC03E4" w:rsidR="008F726D" w:rsidRPr="008F726D" w:rsidRDefault="008F726D" w:rsidP="008F726D">
            <w:pPr>
              <w:adjustRightInd w:val="0"/>
              <w:snapToGrid w:val="0"/>
              <w:spacing w:after="120"/>
              <w:rPr>
                <w:rFonts w:ascii="Arial" w:hAnsi="Arial" w:cs="Arial"/>
                <w:sz w:val="20"/>
                <w:szCs w:val="20"/>
              </w:rPr>
            </w:pPr>
            <w:r>
              <w:rPr>
                <w:rFonts w:ascii="Arial" w:hAnsi="Arial" w:cs="Arial"/>
                <w:sz w:val="20"/>
                <w:szCs w:val="20"/>
              </w:rPr>
              <w:t>Năm sinh:                                                                     Nơi sinh:</w:t>
            </w:r>
          </w:p>
          <w:p w14:paraId="07D57BF5" w14:textId="57D8BEA8"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Số CC/CCCD:                                   </w:t>
            </w:r>
            <w:r>
              <w:rPr>
                <w:rFonts w:ascii="Arial" w:hAnsi="Arial" w:cs="Arial"/>
                <w:sz w:val="20"/>
                <w:szCs w:val="20"/>
              </w:rPr>
              <w:t xml:space="preserve">                        </w:t>
            </w:r>
            <w:r w:rsidRPr="008F726D">
              <w:rPr>
                <w:rFonts w:ascii="Arial" w:hAnsi="Arial" w:cs="Arial"/>
                <w:sz w:val="20"/>
                <w:szCs w:val="20"/>
              </w:rPr>
              <w:t xml:space="preserve">   </w:t>
            </w:r>
            <w:r>
              <w:rPr>
                <w:rFonts w:ascii="Arial" w:hAnsi="Arial" w:cs="Arial"/>
                <w:sz w:val="20"/>
                <w:szCs w:val="20"/>
              </w:rPr>
              <w:t>Cấp ngày:</w:t>
            </w:r>
          </w:p>
          <w:p w14:paraId="24010CBE" w14:textId="464D643B"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Địa chỉ:</w:t>
            </w:r>
          </w:p>
          <w:p w14:paraId="5752AB57" w14:textId="1ECC2D45"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Điện thoại:                                                        E-mail:</w:t>
            </w:r>
          </w:p>
        </w:tc>
      </w:tr>
      <w:tr w:rsidR="008F726D" w:rsidRPr="008F726D" w14:paraId="37FCDC49" w14:textId="77777777" w:rsidTr="008F726D">
        <w:trPr>
          <w:trHeight w:val="20"/>
        </w:trPr>
        <w:tc>
          <w:tcPr>
            <w:tcW w:w="9016" w:type="dxa"/>
            <w:gridSpan w:val="5"/>
          </w:tcPr>
          <w:p w14:paraId="79CE9087" w14:textId="0EB49651"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b/>
                <w:bCs/>
                <w:sz w:val="20"/>
                <w:szCs w:val="20"/>
              </w:rPr>
              <w:t>(2) NỘI DUNG YÊU CẦU</w:t>
            </w:r>
          </w:p>
          <w:p w14:paraId="13EA1D05" w14:textId="3F906635"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 xml:space="preserve">Yêu cầu cấp Thẻ lần đầu </w:t>
            </w:r>
          </w:p>
          <w:p w14:paraId="02155B6D" w14:textId="7F99041F"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 xml:space="preserve">□ Yêu cầu cấp lại Thẻ </w:t>
            </w:r>
            <w:r>
              <w:rPr>
                <w:rFonts w:ascii="Arial" w:hAnsi="Arial" w:cs="Arial"/>
                <w:sz w:val="20"/>
                <w:szCs w:val="20"/>
              </w:rPr>
              <w:t xml:space="preserve">                                  </w:t>
            </w:r>
            <w:r w:rsidRPr="008F726D">
              <w:rPr>
                <w:rFonts w:ascii="Arial" w:hAnsi="Arial" w:cs="Arial"/>
                <w:sz w:val="20"/>
                <w:szCs w:val="20"/>
              </w:rPr>
              <w:t xml:space="preserve">Số Thẻ đã cấp: </w:t>
            </w:r>
          </w:p>
          <w:p w14:paraId="169A495B" w14:textId="3723469B" w:rsidR="008F726D" w:rsidRPr="008F726D" w:rsidRDefault="008F726D" w:rsidP="008F726D">
            <w:pPr>
              <w:adjustRightInd w:val="0"/>
              <w:snapToGrid w:val="0"/>
              <w:spacing w:after="120"/>
              <w:rPr>
                <w:rFonts w:ascii="Arial" w:hAnsi="Arial" w:cs="Arial"/>
                <w:sz w:val="20"/>
                <w:szCs w:val="20"/>
              </w:rPr>
            </w:pPr>
            <w:r w:rsidRPr="00780E85">
              <w:rPr>
                <w:rFonts w:ascii="Arial" w:hAnsi="Arial" w:cs="Arial"/>
                <w:sz w:val="20"/>
                <w:szCs w:val="20"/>
                <w:u w:val="single"/>
              </w:rPr>
              <w:t>Lý do cấp lại:</w:t>
            </w:r>
            <w:r w:rsidRPr="008F726D">
              <w:rPr>
                <w:rFonts w:ascii="Arial" w:hAnsi="Arial" w:cs="Arial"/>
                <w:sz w:val="20"/>
                <w:szCs w:val="20"/>
              </w:rPr>
              <w:t xml:space="preserve">  □ Thẻ bị mất  </w:t>
            </w:r>
            <w:r>
              <w:rPr>
                <w:rFonts w:ascii="Arial" w:hAnsi="Arial" w:cs="Arial"/>
                <w:sz w:val="20"/>
                <w:szCs w:val="20"/>
              </w:rPr>
              <w:t xml:space="preserve">   </w:t>
            </w: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Thẻ bị hư h</w:t>
            </w:r>
            <w:r w:rsidR="002435F5">
              <w:rPr>
                <w:rFonts w:ascii="Arial" w:hAnsi="Arial" w:cs="Arial"/>
                <w:sz w:val="20"/>
                <w:szCs w:val="20"/>
              </w:rPr>
              <w:t>ỏ</w:t>
            </w:r>
            <w:r w:rsidRPr="008F726D">
              <w:rPr>
                <w:rFonts w:ascii="Arial" w:hAnsi="Arial" w:cs="Arial"/>
                <w:sz w:val="20"/>
                <w:szCs w:val="20"/>
              </w:rPr>
              <w:t xml:space="preserve">ng  </w:t>
            </w:r>
            <w:r>
              <w:rPr>
                <w:rFonts w:ascii="Arial" w:hAnsi="Arial" w:cs="Arial"/>
                <w:sz w:val="20"/>
                <w:szCs w:val="20"/>
              </w:rPr>
              <w:t xml:space="preserve">  </w:t>
            </w: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Thay đổi thông tin trong Thẻ giám định viên</w:t>
            </w:r>
          </w:p>
        </w:tc>
      </w:tr>
      <w:tr w:rsidR="008F726D" w:rsidRPr="008F726D" w14:paraId="7886AF60" w14:textId="77777777" w:rsidTr="008F726D">
        <w:trPr>
          <w:trHeight w:val="20"/>
        </w:trPr>
        <w:tc>
          <w:tcPr>
            <w:tcW w:w="9016" w:type="dxa"/>
            <w:gridSpan w:val="5"/>
          </w:tcPr>
          <w:p w14:paraId="7A9BA725" w14:textId="6DE6D906"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(3) </w:t>
            </w:r>
            <w:r>
              <w:rPr>
                <w:rFonts w:ascii="Arial" w:hAnsi="Arial" w:cs="Arial"/>
                <w:b/>
                <w:bCs/>
                <w:sz w:val="20"/>
                <w:szCs w:val="20"/>
              </w:rPr>
              <w:t>CHUYÊN NGÀNH GIÁM ĐỊNH</w:t>
            </w:r>
          </w:p>
          <w:p w14:paraId="3CCB5A5C" w14:textId="77777777"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Quyền tác giả</w:t>
            </w:r>
          </w:p>
          <w:p w14:paraId="40683359" w14:textId="4CBC285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Quyền liên quan</w:t>
            </w:r>
          </w:p>
        </w:tc>
      </w:tr>
      <w:tr w:rsidR="008F726D" w:rsidRPr="008F726D" w14:paraId="6002EA00" w14:textId="77777777" w:rsidTr="008F726D">
        <w:trPr>
          <w:trHeight w:val="20"/>
        </w:trPr>
        <w:tc>
          <w:tcPr>
            <w:tcW w:w="9016" w:type="dxa"/>
            <w:gridSpan w:val="5"/>
            <w:tcBorders>
              <w:bottom w:val="single" w:sz="4" w:space="0" w:color="auto"/>
            </w:tcBorders>
          </w:tcPr>
          <w:p w14:paraId="6202F21B" w14:textId="37C88788" w:rsid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(4) </w:t>
            </w:r>
            <w:r>
              <w:rPr>
                <w:rFonts w:ascii="Arial" w:hAnsi="Arial" w:cs="Arial"/>
                <w:b/>
                <w:bCs/>
                <w:sz w:val="20"/>
                <w:szCs w:val="20"/>
              </w:rPr>
              <w:t>HÌNH THỨC HOẠT ĐỘNG GIÁM ĐỊNH</w:t>
            </w:r>
          </w:p>
          <w:p w14:paraId="6FEB2144" w14:textId="77777777"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Hoạt động độc lập</w:t>
            </w:r>
          </w:p>
          <w:p w14:paraId="3498ABC8" w14:textId="062AB442"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Hoạt động trong tổ chức giám định</w:t>
            </w:r>
          </w:p>
        </w:tc>
      </w:tr>
      <w:tr w:rsidR="008F726D" w:rsidRPr="008F726D" w14:paraId="78C6784B" w14:textId="77777777" w:rsidTr="008F726D">
        <w:trPr>
          <w:trHeight w:val="20"/>
        </w:trPr>
        <w:tc>
          <w:tcPr>
            <w:tcW w:w="5098" w:type="dxa"/>
            <w:tcBorders>
              <w:top w:val="nil"/>
              <w:left w:val="single" w:sz="4" w:space="0" w:color="auto"/>
              <w:bottom w:val="nil"/>
              <w:right w:val="nil"/>
            </w:tcBorders>
          </w:tcPr>
          <w:p w14:paraId="6AD7F3BD" w14:textId="77777777"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(5) CÁC TÀI LIỆU CÓ TRONG HỒ SƠ  </w:t>
            </w:r>
          </w:p>
          <w:p w14:paraId="79AE8F85" w14:textId="77777777" w:rsidR="008F726D" w:rsidRPr="008F726D" w:rsidRDefault="008F726D" w:rsidP="008F726D">
            <w:pPr>
              <w:adjustRightInd w:val="0"/>
              <w:snapToGrid w:val="0"/>
              <w:spacing w:after="120"/>
              <w:rPr>
                <w:rFonts w:ascii="Arial" w:hAnsi="Arial" w:cs="Arial"/>
                <w:sz w:val="20"/>
                <w:szCs w:val="20"/>
              </w:rPr>
            </w:pPr>
          </w:p>
          <w:p w14:paraId="38C4D6E1" w14:textId="77777777" w:rsidR="008F726D" w:rsidRPr="008F726D" w:rsidRDefault="008F726D" w:rsidP="008F726D">
            <w:pPr>
              <w:adjustRightInd w:val="0"/>
              <w:snapToGrid w:val="0"/>
              <w:spacing w:after="120"/>
              <w:rPr>
                <w:rFonts w:ascii="Arial" w:hAnsi="Arial" w:cs="Arial"/>
                <w:sz w:val="20"/>
                <w:szCs w:val="20"/>
              </w:rPr>
            </w:pPr>
          </w:p>
          <w:p w14:paraId="72744F6D" w14:textId="77777777" w:rsidR="008F726D" w:rsidRPr="008F726D" w:rsidRDefault="008F726D" w:rsidP="008F726D">
            <w:pPr>
              <w:adjustRightInd w:val="0"/>
              <w:snapToGrid w:val="0"/>
              <w:spacing w:after="120"/>
              <w:rPr>
                <w:rFonts w:ascii="Arial" w:hAnsi="Arial" w:cs="Arial"/>
                <w:sz w:val="20"/>
                <w:szCs w:val="20"/>
              </w:rPr>
            </w:pPr>
          </w:p>
        </w:tc>
        <w:tc>
          <w:tcPr>
            <w:tcW w:w="3918" w:type="dxa"/>
            <w:gridSpan w:val="4"/>
            <w:tcBorders>
              <w:left w:val="nil"/>
              <w:bottom w:val="nil"/>
            </w:tcBorders>
          </w:tcPr>
          <w:p w14:paraId="7317F2B1" w14:textId="77777777" w:rsidR="008F726D" w:rsidRPr="008F726D" w:rsidRDefault="008F726D" w:rsidP="008F726D">
            <w:pPr>
              <w:adjustRightInd w:val="0"/>
              <w:snapToGrid w:val="0"/>
              <w:jc w:val="center"/>
              <w:rPr>
                <w:rFonts w:ascii="Arial" w:hAnsi="Arial" w:cs="Arial"/>
                <w:i/>
                <w:iCs/>
                <w:sz w:val="20"/>
                <w:szCs w:val="20"/>
              </w:rPr>
            </w:pPr>
            <w:r w:rsidRPr="008F726D">
              <w:rPr>
                <w:rFonts w:ascii="Arial" w:hAnsi="Arial" w:cs="Arial"/>
                <w:b/>
                <w:bCs/>
                <w:sz w:val="20"/>
                <w:szCs w:val="20"/>
              </w:rPr>
              <w:t xml:space="preserve">KIỂM TRA DANH MỤC </w:t>
            </w:r>
            <w:r w:rsidRPr="008F726D">
              <w:rPr>
                <w:rFonts w:ascii="Arial" w:hAnsi="Arial" w:cs="Arial"/>
                <w:b/>
                <w:bCs/>
                <w:sz w:val="20"/>
                <w:szCs w:val="20"/>
              </w:rPr>
              <w:br/>
              <w:t>TÀI LIỆU</w:t>
            </w:r>
            <w:r w:rsidRPr="008F726D">
              <w:rPr>
                <w:rFonts w:ascii="Arial" w:hAnsi="Arial" w:cs="Arial"/>
                <w:sz w:val="20"/>
                <w:szCs w:val="20"/>
              </w:rPr>
              <w:br/>
            </w:r>
            <w:r w:rsidRPr="008F726D">
              <w:rPr>
                <w:rFonts w:ascii="Arial" w:hAnsi="Arial" w:cs="Arial"/>
                <w:i/>
                <w:iCs/>
                <w:sz w:val="20"/>
                <w:szCs w:val="20"/>
              </w:rPr>
              <w:t>(Dành cho cán bộ nhận hồ sơ)</w:t>
            </w:r>
          </w:p>
        </w:tc>
      </w:tr>
      <w:tr w:rsidR="008F726D" w:rsidRPr="008F726D" w14:paraId="158E8CE4" w14:textId="77777777" w:rsidTr="008F726D">
        <w:trPr>
          <w:trHeight w:val="2240"/>
        </w:trPr>
        <w:tc>
          <w:tcPr>
            <w:tcW w:w="5098" w:type="dxa"/>
            <w:vMerge w:val="restart"/>
            <w:tcBorders>
              <w:top w:val="nil"/>
              <w:right w:val="nil"/>
            </w:tcBorders>
          </w:tcPr>
          <w:p w14:paraId="5830F0FB" w14:textId="77777777"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sidRPr="008F726D">
              <w:rPr>
                <w:rFonts w:ascii="Arial" w:eastAsia="Calibri" w:hAnsi="Arial" w:cs="Arial"/>
                <w:sz w:val="20"/>
                <w:szCs w:val="20"/>
              </w:rPr>
              <w:t xml:space="preserve"> </w:t>
            </w:r>
            <w:r w:rsidRPr="008F726D">
              <w:rPr>
                <w:rFonts w:ascii="Arial" w:hAnsi="Arial" w:cs="Arial"/>
                <w:sz w:val="20"/>
                <w:szCs w:val="20"/>
              </w:rPr>
              <w:t xml:space="preserve">Tờ khai theo mẫu </w:t>
            </w:r>
          </w:p>
          <w:p w14:paraId="68F72ADE" w14:textId="3C044E0F"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 xml:space="preserve">Bằng tốt nghiệp đại học hoặc sau đại học </w:t>
            </w:r>
          </w:p>
          <w:p w14:paraId="1120C226" w14:textId="5863BB2A"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 xml:space="preserve">Giấy xác nhận quá trình công tác </w:t>
            </w:r>
          </w:p>
          <w:p w14:paraId="2AE27A13" w14:textId="28C534C1"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 xml:space="preserve">Chứng nhận đạt yêu cầu khóa đào tạo nghiệp vụ về giám định quyền tác giả, quyền liên quan </w:t>
            </w:r>
          </w:p>
          <w:p w14:paraId="0D99891B" w14:textId="6719B3E0"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 xml:space="preserve">02 ảnh màu cỡ 3 x 4 cm </w:t>
            </w:r>
          </w:p>
          <w:p w14:paraId="0220780A" w14:textId="1C5E8FDB"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r>
              <w:rPr>
                <w:rFonts w:ascii="Arial" w:hAnsi="Arial" w:cs="Arial"/>
                <w:sz w:val="20"/>
                <w:szCs w:val="20"/>
              </w:rPr>
              <w:t xml:space="preserve"> </w:t>
            </w:r>
            <w:r w:rsidRPr="008F726D">
              <w:rPr>
                <w:rFonts w:ascii="Arial" w:hAnsi="Arial" w:cs="Arial"/>
                <w:sz w:val="20"/>
                <w:szCs w:val="20"/>
              </w:rPr>
              <w:t>Thẻ đã cấp (nếu yêu cầu cấp lại, trừ trường hợp bị mất)</w:t>
            </w:r>
          </w:p>
        </w:tc>
        <w:tc>
          <w:tcPr>
            <w:tcW w:w="1276" w:type="dxa"/>
            <w:vMerge w:val="restart"/>
            <w:tcBorders>
              <w:top w:val="nil"/>
              <w:left w:val="nil"/>
              <w:right w:val="single" w:sz="4" w:space="0" w:color="auto"/>
            </w:tcBorders>
          </w:tcPr>
          <w:p w14:paraId="32A9B947"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3435A1A0"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088656E3"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7414272B" w14:textId="77777777"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02B0E83F" w14:textId="77777777" w:rsidR="008F726D" w:rsidRDefault="008F726D" w:rsidP="008F726D">
            <w:pPr>
              <w:adjustRightInd w:val="0"/>
              <w:snapToGrid w:val="0"/>
              <w:rPr>
                <w:rFonts w:ascii="Arial" w:hAnsi="Arial" w:cs="Arial"/>
                <w:sz w:val="20"/>
                <w:szCs w:val="20"/>
              </w:rPr>
            </w:pPr>
          </w:p>
          <w:p w14:paraId="0DF0A357" w14:textId="63B6EFCF" w:rsid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p w14:paraId="7B9DD326" w14:textId="257C72C8"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t>□</w:t>
            </w:r>
          </w:p>
        </w:tc>
        <w:tc>
          <w:tcPr>
            <w:tcW w:w="2268" w:type="dxa"/>
            <w:gridSpan w:val="2"/>
            <w:tcBorders>
              <w:top w:val="single" w:sz="4" w:space="0" w:color="auto"/>
              <w:left w:val="single" w:sz="4" w:space="0" w:color="auto"/>
              <w:bottom w:val="single" w:sz="4" w:space="0" w:color="auto"/>
              <w:right w:val="single" w:sz="4" w:space="0" w:color="auto"/>
            </w:tcBorders>
          </w:tcPr>
          <w:p w14:paraId="70BA569B" w14:textId="77777777" w:rsidR="008F726D" w:rsidRPr="008F726D" w:rsidRDefault="008F726D" w:rsidP="008F726D">
            <w:pPr>
              <w:adjustRightInd w:val="0"/>
              <w:snapToGrid w:val="0"/>
              <w:jc w:val="center"/>
              <w:rPr>
                <w:rFonts w:ascii="Arial" w:hAnsi="Arial" w:cs="Arial"/>
                <w:i/>
                <w:iCs/>
                <w:sz w:val="20"/>
                <w:szCs w:val="20"/>
              </w:rPr>
            </w:pPr>
            <w:r w:rsidRPr="008F726D">
              <w:rPr>
                <w:rFonts w:ascii="Arial" w:hAnsi="Arial" w:cs="Arial"/>
                <w:sz w:val="20"/>
                <w:szCs w:val="20"/>
              </w:rPr>
              <w:t>Cán bộ nhận hồ sơ</w:t>
            </w:r>
            <w:r w:rsidRPr="008F726D">
              <w:rPr>
                <w:rFonts w:ascii="Arial" w:hAnsi="Arial" w:cs="Arial"/>
                <w:sz w:val="20"/>
                <w:szCs w:val="20"/>
              </w:rPr>
              <w:br/>
            </w:r>
            <w:r w:rsidRPr="008F726D">
              <w:rPr>
                <w:rFonts w:ascii="Arial" w:hAnsi="Arial" w:cs="Arial"/>
                <w:i/>
                <w:iCs/>
                <w:sz w:val="20"/>
                <w:szCs w:val="20"/>
              </w:rPr>
              <w:t>(Ký và ghi rõ họ tên)</w:t>
            </w:r>
          </w:p>
        </w:tc>
        <w:tc>
          <w:tcPr>
            <w:tcW w:w="374" w:type="dxa"/>
            <w:tcBorders>
              <w:top w:val="nil"/>
              <w:left w:val="single" w:sz="4" w:space="0" w:color="auto"/>
              <w:bottom w:val="nil"/>
            </w:tcBorders>
          </w:tcPr>
          <w:p w14:paraId="3799779D" w14:textId="77777777" w:rsidR="008F726D" w:rsidRPr="008F726D" w:rsidRDefault="008F726D" w:rsidP="008F726D">
            <w:pPr>
              <w:adjustRightInd w:val="0"/>
              <w:snapToGrid w:val="0"/>
              <w:spacing w:after="120"/>
              <w:jc w:val="center"/>
              <w:rPr>
                <w:rFonts w:ascii="Arial" w:hAnsi="Arial" w:cs="Arial"/>
                <w:sz w:val="20"/>
                <w:szCs w:val="20"/>
              </w:rPr>
            </w:pPr>
          </w:p>
        </w:tc>
      </w:tr>
      <w:tr w:rsidR="008F726D" w:rsidRPr="008F726D" w14:paraId="4F367E17" w14:textId="77777777" w:rsidTr="008F726D">
        <w:trPr>
          <w:trHeight w:val="20"/>
        </w:trPr>
        <w:tc>
          <w:tcPr>
            <w:tcW w:w="5098" w:type="dxa"/>
            <w:vMerge/>
            <w:tcBorders>
              <w:top w:val="single" w:sz="4" w:space="0" w:color="auto"/>
              <w:bottom w:val="single" w:sz="4" w:space="0" w:color="auto"/>
              <w:right w:val="nil"/>
            </w:tcBorders>
          </w:tcPr>
          <w:p w14:paraId="18BFCBEA" w14:textId="77777777" w:rsidR="008F726D" w:rsidRPr="008F726D" w:rsidRDefault="008F726D" w:rsidP="008F726D">
            <w:pPr>
              <w:adjustRightInd w:val="0"/>
              <w:snapToGrid w:val="0"/>
              <w:spacing w:after="120"/>
              <w:rPr>
                <w:rFonts w:ascii="Arial" w:hAnsi="Arial" w:cs="Arial"/>
                <w:sz w:val="20"/>
                <w:szCs w:val="20"/>
              </w:rPr>
            </w:pPr>
          </w:p>
        </w:tc>
        <w:tc>
          <w:tcPr>
            <w:tcW w:w="1276" w:type="dxa"/>
            <w:vMerge/>
            <w:tcBorders>
              <w:top w:val="single" w:sz="4" w:space="0" w:color="auto"/>
              <w:left w:val="nil"/>
              <w:bottom w:val="single" w:sz="4" w:space="0" w:color="auto"/>
              <w:right w:val="nil"/>
            </w:tcBorders>
          </w:tcPr>
          <w:p w14:paraId="10FE959F" w14:textId="77777777" w:rsidR="008F726D" w:rsidRPr="008F726D" w:rsidRDefault="008F726D" w:rsidP="008F726D">
            <w:pPr>
              <w:adjustRightInd w:val="0"/>
              <w:snapToGrid w:val="0"/>
              <w:spacing w:after="120"/>
              <w:rPr>
                <w:rFonts w:ascii="Arial" w:hAnsi="Arial" w:cs="Arial"/>
                <w:sz w:val="20"/>
                <w:szCs w:val="20"/>
              </w:rPr>
            </w:pPr>
          </w:p>
        </w:tc>
        <w:tc>
          <w:tcPr>
            <w:tcW w:w="2268" w:type="dxa"/>
            <w:gridSpan w:val="2"/>
            <w:tcBorders>
              <w:top w:val="single" w:sz="4" w:space="0" w:color="auto"/>
              <w:left w:val="nil"/>
              <w:bottom w:val="nil"/>
              <w:right w:val="nil"/>
            </w:tcBorders>
          </w:tcPr>
          <w:p w14:paraId="11BE9E6D" w14:textId="77777777" w:rsidR="008F726D" w:rsidRPr="008F726D" w:rsidRDefault="008F726D" w:rsidP="008F726D">
            <w:pPr>
              <w:adjustRightInd w:val="0"/>
              <w:snapToGrid w:val="0"/>
              <w:spacing w:after="120"/>
              <w:rPr>
                <w:rFonts w:ascii="Arial" w:hAnsi="Arial" w:cs="Arial"/>
                <w:sz w:val="20"/>
                <w:szCs w:val="20"/>
              </w:rPr>
            </w:pPr>
          </w:p>
        </w:tc>
        <w:tc>
          <w:tcPr>
            <w:tcW w:w="374" w:type="dxa"/>
            <w:tcBorders>
              <w:top w:val="nil"/>
              <w:left w:val="nil"/>
              <w:bottom w:val="nil"/>
            </w:tcBorders>
          </w:tcPr>
          <w:p w14:paraId="58D06EC6" w14:textId="77777777" w:rsidR="008F726D" w:rsidRPr="008F726D" w:rsidRDefault="008F726D" w:rsidP="008F726D">
            <w:pPr>
              <w:adjustRightInd w:val="0"/>
              <w:snapToGrid w:val="0"/>
              <w:spacing w:after="120"/>
              <w:jc w:val="center"/>
              <w:rPr>
                <w:rFonts w:ascii="Arial" w:hAnsi="Arial" w:cs="Arial"/>
                <w:sz w:val="20"/>
                <w:szCs w:val="20"/>
              </w:rPr>
            </w:pPr>
          </w:p>
        </w:tc>
      </w:tr>
      <w:tr w:rsidR="008F726D" w:rsidRPr="008F726D" w14:paraId="20A7D4D4" w14:textId="77777777" w:rsidTr="008F726D">
        <w:trPr>
          <w:trHeight w:val="20"/>
        </w:trPr>
        <w:tc>
          <w:tcPr>
            <w:tcW w:w="9016" w:type="dxa"/>
            <w:gridSpan w:val="5"/>
            <w:tcBorders>
              <w:top w:val="single" w:sz="4" w:space="0" w:color="auto"/>
            </w:tcBorders>
          </w:tcPr>
          <w:p w14:paraId="7890223A" w14:textId="7F13885A" w:rsidR="008F726D" w:rsidRPr="008F726D" w:rsidRDefault="008F726D" w:rsidP="008F726D">
            <w:pPr>
              <w:adjustRightInd w:val="0"/>
              <w:snapToGrid w:val="0"/>
              <w:spacing w:after="120"/>
              <w:rPr>
                <w:rFonts w:ascii="Arial" w:hAnsi="Arial" w:cs="Arial"/>
                <w:b/>
                <w:bCs/>
                <w:sz w:val="20"/>
                <w:szCs w:val="20"/>
              </w:rPr>
            </w:pPr>
            <w:r w:rsidRPr="008F726D">
              <w:rPr>
                <w:rFonts w:ascii="Arial" w:hAnsi="Arial" w:cs="Arial"/>
                <w:b/>
                <w:bCs/>
                <w:sz w:val="20"/>
                <w:szCs w:val="20"/>
              </w:rPr>
              <w:t xml:space="preserve">(6) CAM KẾT CỦA </w:t>
            </w:r>
            <w:r>
              <w:rPr>
                <w:rFonts w:ascii="Arial" w:hAnsi="Arial" w:cs="Arial"/>
                <w:b/>
                <w:bCs/>
                <w:sz w:val="20"/>
                <w:szCs w:val="20"/>
              </w:rPr>
              <w:t>NGƯỜI NỘP HỒ SƠ</w:t>
            </w:r>
          </w:p>
          <w:p w14:paraId="4C7DFE29" w14:textId="77777777" w:rsidR="008F726D" w:rsidRPr="008F726D" w:rsidRDefault="008F726D" w:rsidP="008F726D">
            <w:pPr>
              <w:adjustRightInd w:val="0"/>
              <w:snapToGrid w:val="0"/>
              <w:spacing w:after="120"/>
              <w:rPr>
                <w:rFonts w:ascii="Arial" w:hAnsi="Arial" w:cs="Arial"/>
                <w:sz w:val="20"/>
                <w:szCs w:val="20"/>
              </w:rPr>
            </w:pPr>
            <w:r w:rsidRPr="008F726D">
              <w:rPr>
                <w:rFonts w:ascii="Arial" w:hAnsi="Arial" w:cs="Arial"/>
                <w:sz w:val="20"/>
                <w:szCs w:val="20"/>
              </w:rPr>
              <w:lastRenderedPageBreak/>
              <w:t>Tôi cam đoan mọi thông tin trong tờ khai trên đây là trung thực, đúng sự thật và hoàn toàn chịu tr</w:t>
            </w:r>
            <w:r>
              <w:rPr>
                <w:rFonts w:ascii="Arial" w:hAnsi="Arial" w:cs="Arial"/>
                <w:sz w:val="20"/>
                <w:szCs w:val="20"/>
              </w:rPr>
              <w:t>á</w:t>
            </w:r>
            <w:r w:rsidRPr="008F726D">
              <w:rPr>
                <w:rFonts w:ascii="Arial" w:hAnsi="Arial" w:cs="Arial"/>
                <w:sz w:val="20"/>
                <w:szCs w:val="20"/>
              </w:rPr>
              <w:t>ch nhiệm trước pháp luật.</w:t>
            </w:r>
          </w:p>
          <w:p w14:paraId="188C44BC" w14:textId="77777777" w:rsidR="008F726D" w:rsidRPr="008F726D" w:rsidRDefault="008F726D" w:rsidP="008F726D">
            <w:pPr>
              <w:adjustRightInd w:val="0"/>
              <w:snapToGrid w:val="0"/>
              <w:spacing w:after="120"/>
              <w:rPr>
                <w:rFonts w:ascii="Arial" w:hAnsi="Arial" w:cs="Arial"/>
                <w:sz w:val="20"/>
                <w:szCs w:val="20"/>
              </w:rPr>
            </w:pPr>
          </w:p>
          <w:tbl>
            <w:tblPr>
              <w:tblW w:w="5000" w:type="pct"/>
              <w:tblCellSpacing w:w="0" w:type="dxa"/>
              <w:tblCellMar>
                <w:left w:w="0" w:type="dxa"/>
                <w:right w:w="0" w:type="dxa"/>
              </w:tblCellMar>
              <w:tblLook w:val="04A0" w:firstRow="1" w:lastRow="0" w:firstColumn="1" w:lastColumn="0" w:noHBand="0" w:noVBand="1"/>
            </w:tblPr>
            <w:tblGrid>
              <w:gridCol w:w="3291"/>
              <w:gridCol w:w="5509"/>
            </w:tblGrid>
            <w:tr w:rsidR="008F726D" w:rsidRPr="008F726D" w14:paraId="3000102F" w14:textId="77777777" w:rsidTr="008668DA">
              <w:trPr>
                <w:tblCellSpacing w:w="0" w:type="dxa"/>
              </w:trPr>
              <w:tc>
                <w:tcPr>
                  <w:tcW w:w="1870" w:type="pct"/>
                  <w:shd w:val="clear" w:color="auto" w:fill="FFFFFF"/>
                  <w:tcMar>
                    <w:top w:w="0" w:type="dxa"/>
                    <w:left w:w="108" w:type="dxa"/>
                    <w:bottom w:w="0" w:type="dxa"/>
                    <w:right w:w="108" w:type="dxa"/>
                  </w:tcMar>
                  <w:hideMark/>
                </w:tcPr>
                <w:p w14:paraId="5835B1F8" w14:textId="77777777" w:rsidR="008F726D" w:rsidRPr="008F726D" w:rsidRDefault="008F726D" w:rsidP="008F726D">
                  <w:pPr>
                    <w:adjustRightInd w:val="0"/>
                    <w:snapToGrid w:val="0"/>
                    <w:spacing w:after="120" w:line="240" w:lineRule="auto"/>
                    <w:rPr>
                      <w:rFonts w:ascii="Arial" w:hAnsi="Arial" w:cs="Arial"/>
                      <w:b/>
                      <w:sz w:val="20"/>
                      <w:szCs w:val="20"/>
                    </w:rPr>
                  </w:pPr>
                </w:p>
              </w:tc>
              <w:tc>
                <w:tcPr>
                  <w:tcW w:w="3130" w:type="pct"/>
                  <w:shd w:val="clear" w:color="auto" w:fill="FFFFFF"/>
                  <w:tcMar>
                    <w:top w:w="0" w:type="dxa"/>
                    <w:left w:w="108" w:type="dxa"/>
                    <w:bottom w:w="0" w:type="dxa"/>
                    <w:right w:w="108" w:type="dxa"/>
                  </w:tcMar>
                  <w:hideMark/>
                </w:tcPr>
                <w:p w14:paraId="1EF9507C" w14:textId="6ED0D026" w:rsidR="008F726D"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i/>
                      <w:iCs/>
                      <w:sz w:val="20"/>
                      <w:szCs w:val="20"/>
                    </w:rPr>
                    <w:t>Khai tại: …………… ngày ... tháng ... năm ...</w:t>
                  </w:r>
                  <w:r w:rsidRPr="008F726D">
                    <w:rPr>
                      <w:rFonts w:ascii="Arial" w:hAnsi="Arial" w:cs="Arial"/>
                      <w:sz w:val="20"/>
                      <w:szCs w:val="20"/>
                    </w:rPr>
                    <w:br/>
                    <w:t>Chữ ký, họ tên người nộp hồ sơ</w:t>
                  </w:r>
                </w:p>
                <w:p w14:paraId="5D917345" w14:textId="6481A7A9" w:rsidR="008F726D" w:rsidRPr="008F726D" w:rsidRDefault="008F726D" w:rsidP="008F726D">
                  <w:pPr>
                    <w:adjustRightInd w:val="0"/>
                    <w:snapToGrid w:val="0"/>
                    <w:spacing w:after="0" w:line="240" w:lineRule="auto"/>
                    <w:jc w:val="center"/>
                    <w:rPr>
                      <w:rFonts w:ascii="Arial" w:hAnsi="Arial" w:cs="Arial"/>
                      <w:sz w:val="20"/>
                      <w:szCs w:val="20"/>
                    </w:rPr>
                  </w:pPr>
                  <w:r w:rsidRPr="008F726D">
                    <w:rPr>
                      <w:rFonts w:ascii="Arial" w:hAnsi="Arial" w:cs="Arial"/>
                      <w:i/>
                      <w:iCs/>
                      <w:sz w:val="20"/>
                      <w:szCs w:val="20"/>
                    </w:rPr>
                    <w:t>(Ghi rõ chức vụ và đóng dấu, nếu có)</w:t>
                  </w:r>
                </w:p>
              </w:tc>
            </w:tr>
          </w:tbl>
          <w:p w14:paraId="0D79A70E" w14:textId="77777777" w:rsidR="008F726D" w:rsidRPr="008F726D" w:rsidRDefault="008F726D" w:rsidP="008F726D">
            <w:pPr>
              <w:adjustRightInd w:val="0"/>
              <w:snapToGrid w:val="0"/>
              <w:spacing w:after="120"/>
              <w:rPr>
                <w:rFonts w:ascii="Arial" w:hAnsi="Arial" w:cs="Arial"/>
                <w:sz w:val="20"/>
                <w:szCs w:val="20"/>
              </w:rPr>
            </w:pPr>
          </w:p>
          <w:p w14:paraId="0F0A7E9C" w14:textId="77777777" w:rsidR="008F726D" w:rsidRPr="008F726D" w:rsidRDefault="008F726D" w:rsidP="008F726D">
            <w:pPr>
              <w:adjustRightInd w:val="0"/>
              <w:snapToGrid w:val="0"/>
              <w:spacing w:after="120"/>
              <w:rPr>
                <w:rFonts w:ascii="Arial" w:hAnsi="Arial" w:cs="Arial"/>
                <w:sz w:val="20"/>
                <w:szCs w:val="20"/>
              </w:rPr>
            </w:pPr>
          </w:p>
        </w:tc>
      </w:tr>
    </w:tbl>
    <w:p w14:paraId="5036E382" w14:textId="77777777" w:rsidR="008F726D" w:rsidRPr="008F726D" w:rsidRDefault="008F726D" w:rsidP="008F726D">
      <w:pPr>
        <w:adjustRightInd w:val="0"/>
        <w:snapToGrid w:val="0"/>
        <w:spacing w:after="0" w:line="240" w:lineRule="auto"/>
        <w:jc w:val="center"/>
        <w:rPr>
          <w:rFonts w:ascii="Arial" w:hAnsi="Arial" w:cs="Arial"/>
          <w:b/>
          <w:sz w:val="20"/>
          <w:szCs w:val="20"/>
        </w:rPr>
      </w:pPr>
    </w:p>
    <w:p w14:paraId="64C2C7CB" w14:textId="77777777" w:rsidR="008F726D" w:rsidRPr="008F726D" w:rsidRDefault="008F726D" w:rsidP="008F726D">
      <w:pPr>
        <w:adjustRightInd w:val="0"/>
        <w:snapToGrid w:val="0"/>
        <w:spacing w:after="120" w:line="240" w:lineRule="auto"/>
        <w:ind w:firstLine="720"/>
        <w:jc w:val="both"/>
        <w:rPr>
          <w:rFonts w:ascii="Arial" w:hAnsi="Arial" w:cs="Arial"/>
          <w:b/>
          <w:sz w:val="20"/>
          <w:szCs w:val="20"/>
        </w:rPr>
        <w:sectPr w:rsidR="008F726D" w:rsidRPr="008F726D" w:rsidSect="008F726D">
          <w:pgSz w:w="11906" w:h="16838" w:code="9"/>
          <w:pgMar w:top="1440" w:right="1440" w:bottom="1440" w:left="1440" w:header="0" w:footer="0" w:gutter="0"/>
          <w:cols w:space="720"/>
          <w:docGrid w:linePitch="326"/>
        </w:sectPr>
      </w:pPr>
    </w:p>
    <w:p w14:paraId="4F903BD5" w14:textId="4063D032" w:rsidR="0004382B" w:rsidRPr="008F726D" w:rsidRDefault="00494C20" w:rsidP="008F726D">
      <w:pPr>
        <w:adjustRightInd w:val="0"/>
        <w:snapToGrid w:val="0"/>
        <w:spacing w:after="0" w:line="240" w:lineRule="auto"/>
        <w:jc w:val="right"/>
        <w:rPr>
          <w:rFonts w:ascii="Arial" w:hAnsi="Arial" w:cs="Arial"/>
          <w:sz w:val="20"/>
          <w:szCs w:val="20"/>
        </w:rPr>
      </w:pPr>
      <w:r w:rsidRPr="008F726D">
        <w:rPr>
          <w:rFonts w:ascii="Arial" w:hAnsi="Arial" w:cs="Arial"/>
          <w:b/>
          <w:sz w:val="20"/>
          <w:szCs w:val="20"/>
        </w:rPr>
        <w:lastRenderedPageBreak/>
        <w:t>M</w:t>
      </w:r>
      <w:r w:rsidRPr="008F726D">
        <w:rPr>
          <w:rFonts w:ascii="Arial" w:hAnsi="Arial" w:cs="Arial"/>
          <w:b/>
          <w:sz w:val="20"/>
          <w:szCs w:val="20"/>
        </w:rPr>
        <w:t>ẫ</w:t>
      </w:r>
      <w:r w:rsidRPr="008F726D">
        <w:rPr>
          <w:rFonts w:ascii="Arial" w:hAnsi="Arial" w:cs="Arial"/>
          <w:b/>
          <w:sz w:val="20"/>
          <w:szCs w:val="20"/>
        </w:rPr>
        <w:t>u s</w:t>
      </w:r>
      <w:r w:rsidRPr="008F726D">
        <w:rPr>
          <w:rFonts w:ascii="Arial" w:hAnsi="Arial" w:cs="Arial"/>
          <w:b/>
          <w:sz w:val="20"/>
          <w:szCs w:val="20"/>
        </w:rPr>
        <w:t>ố</w:t>
      </w:r>
      <w:r w:rsidRPr="008F726D">
        <w:rPr>
          <w:rFonts w:ascii="Arial" w:hAnsi="Arial" w:cs="Arial"/>
          <w:b/>
          <w:sz w:val="20"/>
          <w:szCs w:val="20"/>
        </w:rPr>
        <w:t xml:space="preserve"> 11</w:t>
      </w:r>
    </w:p>
    <w:p w14:paraId="6B544B12" w14:textId="77777777" w:rsidR="0004382B" w:rsidRDefault="00494C20" w:rsidP="008F726D">
      <w:pPr>
        <w:adjustRightInd w:val="0"/>
        <w:snapToGrid w:val="0"/>
        <w:spacing w:after="0" w:line="240" w:lineRule="auto"/>
        <w:jc w:val="center"/>
        <w:rPr>
          <w:rFonts w:ascii="Arial" w:hAnsi="Arial" w:cs="Arial"/>
          <w:b/>
          <w:sz w:val="20"/>
          <w:szCs w:val="20"/>
        </w:rPr>
      </w:pPr>
      <w:r w:rsidRPr="008F726D">
        <w:rPr>
          <w:rFonts w:ascii="Arial" w:hAnsi="Arial" w:cs="Arial"/>
          <w:b/>
          <w:sz w:val="20"/>
          <w:szCs w:val="20"/>
        </w:rPr>
        <w:t>M</w:t>
      </w:r>
      <w:r w:rsidRPr="008F726D">
        <w:rPr>
          <w:rFonts w:ascii="Arial" w:hAnsi="Arial" w:cs="Arial"/>
          <w:b/>
          <w:sz w:val="20"/>
          <w:szCs w:val="20"/>
        </w:rPr>
        <w:t>Ẫ</w:t>
      </w:r>
      <w:r w:rsidRPr="008F726D">
        <w:rPr>
          <w:rFonts w:ascii="Arial" w:hAnsi="Arial" w:cs="Arial"/>
          <w:b/>
          <w:sz w:val="20"/>
          <w:szCs w:val="20"/>
        </w:rPr>
        <w:t>U TH</w:t>
      </w:r>
      <w:r w:rsidRPr="008F726D">
        <w:rPr>
          <w:rFonts w:ascii="Arial" w:hAnsi="Arial" w:cs="Arial"/>
          <w:b/>
          <w:sz w:val="20"/>
          <w:szCs w:val="20"/>
        </w:rPr>
        <w:t>Ẻ</w:t>
      </w:r>
      <w:r w:rsidRPr="008F726D">
        <w:rPr>
          <w:rFonts w:ascii="Arial" w:hAnsi="Arial" w:cs="Arial"/>
          <w:b/>
          <w:sz w:val="20"/>
          <w:szCs w:val="20"/>
        </w:rPr>
        <w:t xml:space="preserve"> GIÁM Đ</w:t>
      </w:r>
      <w:r w:rsidRPr="008F726D">
        <w:rPr>
          <w:rFonts w:ascii="Arial" w:hAnsi="Arial" w:cs="Arial"/>
          <w:b/>
          <w:sz w:val="20"/>
          <w:szCs w:val="20"/>
        </w:rPr>
        <w:t>Ị</w:t>
      </w:r>
      <w:r w:rsidRPr="008F726D">
        <w:rPr>
          <w:rFonts w:ascii="Arial" w:hAnsi="Arial" w:cs="Arial"/>
          <w:b/>
          <w:sz w:val="20"/>
          <w:szCs w:val="20"/>
        </w:rPr>
        <w:t>NH VIÊN QUY</w:t>
      </w:r>
      <w:r w:rsidRPr="008F726D">
        <w:rPr>
          <w:rFonts w:ascii="Arial" w:hAnsi="Arial" w:cs="Arial"/>
          <w:b/>
          <w:sz w:val="20"/>
          <w:szCs w:val="20"/>
        </w:rPr>
        <w:t>Ề</w:t>
      </w:r>
      <w:r w:rsidRPr="008F726D">
        <w:rPr>
          <w:rFonts w:ascii="Arial" w:hAnsi="Arial" w:cs="Arial"/>
          <w:b/>
          <w:sz w:val="20"/>
          <w:szCs w:val="20"/>
        </w:rPr>
        <w:t>N TÁC GI</w:t>
      </w:r>
      <w:r w:rsidRPr="008F726D">
        <w:rPr>
          <w:rFonts w:ascii="Arial" w:hAnsi="Arial" w:cs="Arial"/>
          <w:b/>
          <w:sz w:val="20"/>
          <w:szCs w:val="20"/>
        </w:rPr>
        <w:t>Ả</w:t>
      </w:r>
      <w:r w:rsidRPr="008F726D">
        <w:rPr>
          <w:rFonts w:ascii="Arial" w:hAnsi="Arial" w:cs="Arial"/>
          <w:b/>
          <w:sz w:val="20"/>
          <w:szCs w:val="20"/>
        </w:rPr>
        <w:t>, QUY</w:t>
      </w:r>
      <w:r w:rsidRPr="008F726D">
        <w:rPr>
          <w:rFonts w:ascii="Arial" w:hAnsi="Arial" w:cs="Arial"/>
          <w:b/>
          <w:sz w:val="20"/>
          <w:szCs w:val="20"/>
        </w:rPr>
        <w:t>Ề</w:t>
      </w:r>
      <w:r w:rsidRPr="008F726D">
        <w:rPr>
          <w:rFonts w:ascii="Arial" w:hAnsi="Arial" w:cs="Arial"/>
          <w:b/>
          <w:sz w:val="20"/>
          <w:szCs w:val="20"/>
        </w:rPr>
        <w:t>N LIÊN QUAN</w:t>
      </w:r>
    </w:p>
    <w:p w14:paraId="0C1F3B71" w14:textId="77777777" w:rsidR="008F726D" w:rsidRDefault="008F726D" w:rsidP="008F726D">
      <w:pPr>
        <w:adjustRightInd w:val="0"/>
        <w:snapToGrid w:val="0"/>
        <w:spacing w:after="0" w:line="240" w:lineRule="auto"/>
        <w:jc w:val="center"/>
        <w:rPr>
          <w:rFonts w:ascii="Arial" w:hAnsi="Arial" w:cs="Arial"/>
          <w:b/>
          <w:sz w:val="20"/>
          <w:szCs w:val="20"/>
        </w:rPr>
      </w:pPr>
    </w:p>
    <w:p w14:paraId="7186EAEA" w14:textId="77777777" w:rsidR="008F726D" w:rsidRPr="008F726D" w:rsidRDefault="008F726D" w:rsidP="008F726D">
      <w:pPr>
        <w:adjustRightInd w:val="0"/>
        <w:snapToGrid w:val="0"/>
        <w:spacing w:after="0" w:line="240" w:lineRule="auto"/>
        <w:jc w:val="center"/>
        <w:rPr>
          <w:rFonts w:ascii="Arial" w:hAnsi="Arial" w:cs="Arial"/>
          <w:sz w:val="20"/>
          <w:szCs w:val="20"/>
        </w:rPr>
      </w:pPr>
    </w:p>
    <w:p w14:paraId="3F6DA460" w14:textId="46DBE67D" w:rsidR="008F726D" w:rsidRPr="008F726D" w:rsidRDefault="008F726D" w:rsidP="008F726D">
      <w:pPr>
        <w:adjustRightInd w:val="0"/>
        <w:snapToGrid w:val="0"/>
        <w:spacing w:after="120" w:line="240" w:lineRule="auto"/>
        <w:jc w:val="center"/>
        <w:rPr>
          <w:rFonts w:ascii="Arial" w:hAnsi="Arial" w:cs="Arial"/>
          <w:i/>
          <w:sz w:val="20"/>
          <w:szCs w:val="20"/>
        </w:rPr>
      </w:pPr>
      <w:r w:rsidRPr="008F726D">
        <w:rPr>
          <w:rFonts w:ascii="Arial" w:hAnsi="Arial" w:cs="Arial"/>
          <w:i/>
          <w:noProof/>
          <w:sz w:val="20"/>
          <w:szCs w:val="20"/>
        </w:rPr>
        <w:drawing>
          <wp:inline distT="0" distB="0" distL="0" distR="0" wp14:anchorId="7D2616A9" wp14:editId="3263AF81">
            <wp:extent cx="3858291" cy="2608385"/>
            <wp:effectExtent l="0" t="0" r="8890" b="1905"/>
            <wp:docPr id="12054280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428042" name=""/>
                    <pic:cNvPicPr/>
                  </pic:nvPicPr>
                  <pic:blipFill>
                    <a:blip r:embed="rId6"/>
                    <a:stretch>
                      <a:fillRect/>
                    </a:stretch>
                  </pic:blipFill>
                  <pic:spPr>
                    <a:xfrm>
                      <a:off x="0" y="0"/>
                      <a:ext cx="3885026" cy="2626459"/>
                    </a:xfrm>
                    <a:prstGeom prst="rect">
                      <a:avLst/>
                    </a:prstGeom>
                  </pic:spPr>
                </pic:pic>
              </a:graphicData>
            </a:graphic>
          </wp:inline>
        </w:drawing>
      </w:r>
    </w:p>
    <w:p w14:paraId="679D9A86" w14:textId="77777777" w:rsidR="008F726D" w:rsidRPr="008F726D" w:rsidRDefault="008F726D" w:rsidP="008F726D">
      <w:pPr>
        <w:adjustRightInd w:val="0"/>
        <w:snapToGrid w:val="0"/>
        <w:spacing w:after="120" w:line="240" w:lineRule="auto"/>
        <w:jc w:val="center"/>
        <w:rPr>
          <w:rFonts w:ascii="Arial" w:hAnsi="Arial" w:cs="Arial"/>
          <w:i/>
          <w:sz w:val="20"/>
          <w:szCs w:val="20"/>
        </w:rPr>
      </w:pPr>
    </w:p>
    <w:p w14:paraId="19587714" w14:textId="120A7627" w:rsidR="008F726D" w:rsidRPr="008F726D" w:rsidRDefault="008F726D" w:rsidP="008F726D">
      <w:pPr>
        <w:adjustRightInd w:val="0"/>
        <w:snapToGrid w:val="0"/>
        <w:spacing w:after="120" w:line="240" w:lineRule="auto"/>
        <w:jc w:val="center"/>
        <w:rPr>
          <w:rFonts w:ascii="Arial" w:hAnsi="Arial" w:cs="Arial"/>
          <w:i/>
          <w:sz w:val="20"/>
          <w:szCs w:val="20"/>
        </w:rPr>
      </w:pPr>
      <w:r w:rsidRPr="008F726D">
        <w:rPr>
          <w:rFonts w:ascii="Arial" w:hAnsi="Arial" w:cs="Arial"/>
          <w:i/>
          <w:noProof/>
          <w:sz w:val="20"/>
          <w:szCs w:val="20"/>
        </w:rPr>
        <w:drawing>
          <wp:inline distT="0" distB="0" distL="0" distR="0" wp14:anchorId="36638345" wp14:editId="0A39062A">
            <wp:extent cx="3933825" cy="2569669"/>
            <wp:effectExtent l="0" t="0" r="0" b="2540"/>
            <wp:docPr id="178980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980326" name=""/>
                    <pic:cNvPicPr/>
                  </pic:nvPicPr>
                  <pic:blipFill>
                    <a:blip r:embed="rId7"/>
                    <a:stretch>
                      <a:fillRect/>
                    </a:stretch>
                  </pic:blipFill>
                  <pic:spPr>
                    <a:xfrm>
                      <a:off x="0" y="0"/>
                      <a:ext cx="3946168" cy="2577731"/>
                    </a:xfrm>
                    <a:prstGeom prst="rect">
                      <a:avLst/>
                    </a:prstGeom>
                  </pic:spPr>
                </pic:pic>
              </a:graphicData>
            </a:graphic>
          </wp:inline>
        </w:drawing>
      </w:r>
    </w:p>
    <w:p w14:paraId="12816047" w14:textId="6C47CB8B" w:rsidR="0004382B" w:rsidRPr="008F726D" w:rsidRDefault="00494C20" w:rsidP="008F726D">
      <w:pPr>
        <w:adjustRightInd w:val="0"/>
        <w:snapToGrid w:val="0"/>
        <w:spacing w:after="120" w:line="240" w:lineRule="auto"/>
        <w:jc w:val="center"/>
        <w:rPr>
          <w:rFonts w:ascii="Arial" w:hAnsi="Arial" w:cs="Arial"/>
          <w:i/>
          <w:sz w:val="20"/>
          <w:szCs w:val="20"/>
        </w:rPr>
      </w:pPr>
      <w:r w:rsidRPr="008F726D">
        <w:rPr>
          <w:rFonts w:ascii="Arial" w:hAnsi="Arial" w:cs="Arial"/>
          <w:i/>
          <w:sz w:val="20"/>
          <w:szCs w:val="20"/>
        </w:rPr>
        <w:t>(Th</w:t>
      </w:r>
      <w:r w:rsidRPr="008F726D">
        <w:rPr>
          <w:rFonts w:ascii="Arial" w:hAnsi="Arial" w:cs="Arial"/>
          <w:i/>
          <w:sz w:val="20"/>
          <w:szCs w:val="20"/>
        </w:rPr>
        <w:t>ẻ</w:t>
      </w:r>
      <w:r w:rsidRPr="008F726D">
        <w:rPr>
          <w:rFonts w:ascii="Arial" w:hAnsi="Arial" w:cs="Arial"/>
          <w:i/>
          <w:sz w:val="20"/>
          <w:szCs w:val="20"/>
        </w:rPr>
        <w:t xml:space="preserve"> giám đ</w:t>
      </w:r>
      <w:r w:rsidRPr="008F726D">
        <w:rPr>
          <w:rFonts w:ascii="Arial" w:hAnsi="Arial" w:cs="Arial"/>
          <w:i/>
          <w:sz w:val="20"/>
          <w:szCs w:val="20"/>
        </w:rPr>
        <w:t>ị</w:t>
      </w:r>
      <w:r w:rsidRPr="008F726D">
        <w:rPr>
          <w:rFonts w:ascii="Arial" w:hAnsi="Arial" w:cs="Arial"/>
          <w:i/>
          <w:sz w:val="20"/>
          <w:szCs w:val="20"/>
        </w:rPr>
        <w:t>nh quy</w:t>
      </w:r>
      <w:r w:rsidRPr="008F726D">
        <w:rPr>
          <w:rFonts w:ascii="Arial" w:hAnsi="Arial" w:cs="Arial"/>
          <w:i/>
          <w:sz w:val="20"/>
          <w:szCs w:val="20"/>
        </w:rPr>
        <w:t>ề</w:t>
      </w:r>
      <w:r w:rsidRPr="008F726D">
        <w:rPr>
          <w:rFonts w:ascii="Arial" w:hAnsi="Arial" w:cs="Arial"/>
          <w:i/>
          <w:sz w:val="20"/>
          <w:szCs w:val="20"/>
        </w:rPr>
        <w:t>n tác gi</w:t>
      </w:r>
      <w:r w:rsidRPr="008F726D">
        <w:rPr>
          <w:rFonts w:ascii="Arial" w:hAnsi="Arial" w:cs="Arial"/>
          <w:i/>
          <w:sz w:val="20"/>
          <w:szCs w:val="20"/>
        </w:rPr>
        <w:t>ả</w:t>
      </w:r>
      <w:r w:rsidRPr="008F726D">
        <w:rPr>
          <w:rFonts w:ascii="Arial" w:hAnsi="Arial" w:cs="Arial"/>
          <w:i/>
          <w:sz w:val="20"/>
          <w:szCs w:val="20"/>
        </w:rPr>
        <w:t>, quy</w:t>
      </w:r>
      <w:r w:rsidRPr="008F726D">
        <w:rPr>
          <w:rFonts w:ascii="Arial" w:hAnsi="Arial" w:cs="Arial"/>
          <w:i/>
          <w:sz w:val="20"/>
          <w:szCs w:val="20"/>
        </w:rPr>
        <w:t>ề</w:t>
      </w:r>
      <w:r w:rsidRPr="008F726D">
        <w:rPr>
          <w:rFonts w:ascii="Arial" w:hAnsi="Arial" w:cs="Arial"/>
          <w:i/>
          <w:sz w:val="20"/>
          <w:szCs w:val="20"/>
        </w:rPr>
        <w:t>n liên quan có kích thư</w:t>
      </w:r>
      <w:r w:rsidRPr="008F726D">
        <w:rPr>
          <w:rFonts w:ascii="Arial" w:hAnsi="Arial" w:cs="Arial"/>
          <w:i/>
          <w:sz w:val="20"/>
          <w:szCs w:val="20"/>
        </w:rPr>
        <w:t>ớ</w:t>
      </w:r>
      <w:r w:rsidRPr="008F726D">
        <w:rPr>
          <w:rFonts w:ascii="Arial" w:hAnsi="Arial" w:cs="Arial"/>
          <w:i/>
          <w:sz w:val="20"/>
          <w:szCs w:val="20"/>
        </w:rPr>
        <w:t>c 12 cm x 18 cm)</w:t>
      </w:r>
    </w:p>
    <w:p w14:paraId="7197BC70" w14:textId="77777777" w:rsidR="008F726D" w:rsidRPr="008F726D" w:rsidRDefault="008F726D" w:rsidP="008F726D">
      <w:pPr>
        <w:adjustRightInd w:val="0"/>
        <w:snapToGrid w:val="0"/>
        <w:spacing w:after="120" w:line="240" w:lineRule="auto"/>
        <w:jc w:val="center"/>
        <w:rPr>
          <w:rFonts w:ascii="Arial" w:hAnsi="Arial" w:cs="Arial"/>
          <w:sz w:val="20"/>
          <w:szCs w:val="20"/>
        </w:rPr>
      </w:pPr>
    </w:p>
    <w:sectPr w:rsidR="008F726D" w:rsidRPr="008F726D" w:rsidSect="008F726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831FE" w14:textId="77777777" w:rsidR="00494C20" w:rsidRDefault="00494C20">
      <w:pPr>
        <w:spacing w:after="0" w:line="240" w:lineRule="auto"/>
      </w:pPr>
      <w:r>
        <w:separator/>
      </w:r>
    </w:p>
  </w:endnote>
  <w:endnote w:type="continuationSeparator" w:id="0">
    <w:p w14:paraId="7CC83C8A" w14:textId="77777777" w:rsidR="00494C20" w:rsidRDefault="00494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9DE51" w14:textId="77777777" w:rsidR="00494C20" w:rsidRDefault="00494C20">
      <w:pPr>
        <w:spacing w:after="0" w:line="240" w:lineRule="auto"/>
      </w:pPr>
      <w:r>
        <w:separator/>
      </w:r>
    </w:p>
  </w:footnote>
  <w:footnote w:type="continuationSeparator" w:id="0">
    <w:p w14:paraId="11215FB7" w14:textId="77777777" w:rsidR="00494C20" w:rsidRDefault="00494C2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82B"/>
    <w:rsid w:val="0004382B"/>
    <w:rsid w:val="001D1FD4"/>
    <w:rsid w:val="002435F5"/>
    <w:rsid w:val="00494C20"/>
    <w:rsid w:val="005C32BC"/>
    <w:rsid w:val="00737649"/>
    <w:rsid w:val="00780E85"/>
    <w:rsid w:val="008F726D"/>
    <w:rsid w:val="00A24F07"/>
    <w:rsid w:val="00B133AD"/>
    <w:rsid w:val="00B32D23"/>
    <w:rsid w:val="00B477BA"/>
    <w:rsid w:val="00BD6E7C"/>
    <w:rsid w:val="00D32295"/>
    <w:rsid w:val="00E82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5BF9F"/>
  <w15:docId w15:val="{839D706E-FAEB-40F9-BD42-4858F841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72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7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726D"/>
  </w:style>
  <w:style w:type="paragraph" w:styleId="Footer">
    <w:name w:val="footer"/>
    <w:basedOn w:val="Normal"/>
    <w:link w:val="FooterChar"/>
    <w:uiPriority w:val="99"/>
    <w:unhideWhenUsed/>
    <w:rsid w:val="008F7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726D"/>
  </w:style>
  <w:style w:type="table" w:styleId="TableGrid">
    <w:name w:val="Table Grid"/>
    <w:basedOn w:val="TableNormal"/>
    <w:uiPriority w:val="39"/>
    <w:rsid w:val="008F7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12530</Words>
  <Characters>71422</Characters>
  <Application>Microsoft Office Word</Application>
  <DocSecurity>0</DocSecurity>
  <Lines>595</Lines>
  <Paragraphs>167</Paragraphs>
  <ScaleCrop>false</ScaleCrop>
  <Company/>
  <LinksUpToDate>false</LinksUpToDate>
  <CharactersWithSpaces>83785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Nguyen Xuan Huy</cp:lastModifiedBy>
  <cp:revision>5</cp:revision>
  <dcterms:created xsi:type="dcterms:W3CDTF">2026-04-16T10:21:00Z</dcterms:created>
  <dcterms:modified xsi:type="dcterms:W3CDTF">2026-04-17T01:20:00Z</dcterms:modified>
</cp:coreProperties>
</file>