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0C12BA" w:rsidRPr="00C66FF6" w:rsidTr="00A4319A">
        <w:trPr>
          <w:trHeight w:val="920"/>
        </w:trPr>
        <w:tc>
          <w:tcPr>
            <w:tcW w:w="1800" w:type="pct"/>
            <w:shd w:val="clear" w:color="auto" w:fill="auto"/>
            <w:tcMar>
              <w:top w:w="0" w:type="dxa"/>
              <w:left w:w="108" w:type="dxa"/>
              <w:bottom w:w="0" w:type="dxa"/>
              <w:right w:w="108" w:type="dxa"/>
            </w:tcMar>
          </w:tcPr>
          <w:p w:rsidR="000C12BA" w:rsidRPr="00C66FF6" w:rsidRDefault="000C12BA" w:rsidP="00AD0CB1">
            <w:pPr>
              <w:jc w:val="center"/>
              <w:rPr>
                <w:rFonts w:ascii="Arial" w:hAnsi="Arial" w:cs="Arial"/>
                <w:color w:val="auto"/>
                <w:sz w:val="20"/>
                <w:szCs w:val="20"/>
              </w:rPr>
            </w:pPr>
            <w:r w:rsidRPr="00C66FF6">
              <w:rPr>
                <w:rFonts w:ascii="Arial" w:hAnsi="Arial" w:cs="Arial"/>
                <w:b/>
                <w:bCs/>
                <w:color w:val="auto"/>
                <w:sz w:val="20"/>
                <w:szCs w:val="20"/>
              </w:rPr>
              <w:t>CHÍNH PHỦ</w:t>
            </w:r>
            <w:r w:rsidRPr="00C66FF6">
              <w:rPr>
                <w:rFonts w:ascii="Arial" w:hAnsi="Arial" w:cs="Arial"/>
                <w:b/>
                <w:bCs/>
                <w:color w:val="auto"/>
                <w:sz w:val="20"/>
                <w:szCs w:val="20"/>
              </w:rPr>
              <w:br/>
            </w:r>
            <w:r w:rsidRPr="00C66FF6">
              <w:rPr>
                <w:rFonts w:ascii="Arial" w:hAnsi="Arial" w:cs="Arial"/>
                <w:bCs/>
                <w:color w:val="auto"/>
                <w:sz w:val="20"/>
                <w:szCs w:val="20"/>
                <w:vertAlign w:val="superscript"/>
              </w:rPr>
              <w:t>__________</w:t>
            </w:r>
          </w:p>
          <w:p w:rsidR="000C12BA" w:rsidRPr="00C66FF6" w:rsidRDefault="000C12BA" w:rsidP="00AD0CB1">
            <w:pPr>
              <w:jc w:val="center"/>
              <w:rPr>
                <w:rFonts w:ascii="Arial" w:hAnsi="Arial" w:cs="Arial"/>
                <w:color w:val="auto"/>
                <w:sz w:val="20"/>
                <w:szCs w:val="20"/>
              </w:rPr>
            </w:pPr>
            <w:r w:rsidRPr="00C66FF6">
              <w:rPr>
                <w:rFonts w:ascii="Arial" w:hAnsi="Arial" w:cs="Arial"/>
                <w:color w:val="auto"/>
                <w:sz w:val="20"/>
                <w:szCs w:val="20"/>
              </w:rPr>
              <w:t>Số: 59/2024/NĐ-CP</w:t>
            </w:r>
          </w:p>
        </w:tc>
        <w:tc>
          <w:tcPr>
            <w:tcW w:w="3200" w:type="pct"/>
            <w:shd w:val="clear" w:color="auto" w:fill="auto"/>
            <w:tcMar>
              <w:top w:w="0" w:type="dxa"/>
              <w:left w:w="108" w:type="dxa"/>
              <w:bottom w:w="0" w:type="dxa"/>
              <w:right w:w="108" w:type="dxa"/>
            </w:tcMar>
          </w:tcPr>
          <w:p w:rsidR="000C12BA" w:rsidRPr="00C66FF6" w:rsidRDefault="000C12BA" w:rsidP="00AD0CB1">
            <w:pPr>
              <w:jc w:val="center"/>
              <w:rPr>
                <w:rFonts w:ascii="Arial" w:hAnsi="Arial" w:cs="Arial"/>
                <w:color w:val="auto"/>
                <w:sz w:val="20"/>
                <w:szCs w:val="20"/>
                <w:vertAlign w:val="superscript"/>
              </w:rPr>
            </w:pPr>
            <w:r w:rsidRPr="00C66FF6">
              <w:rPr>
                <w:rFonts w:ascii="Arial" w:hAnsi="Arial" w:cs="Arial"/>
                <w:b/>
                <w:bCs/>
                <w:color w:val="auto"/>
                <w:sz w:val="20"/>
                <w:szCs w:val="20"/>
              </w:rPr>
              <w:t>CỘNG HÒA XÃ HỘI CHỦ NGHĨA VIỆT NAM</w:t>
            </w:r>
            <w:r w:rsidRPr="00C66FF6">
              <w:rPr>
                <w:rFonts w:ascii="Arial" w:hAnsi="Arial" w:cs="Arial"/>
                <w:b/>
                <w:bCs/>
                <w:color w:val="auto"/>
                <w:sz w:val="20"/>
                <w:szCs w:val="20"/>
              </w:rPr>
              <w:br/>
              <w:t xml:space="preserve">Độc lập - Tự do - Hạnh phúc </w:t>
            </w:r>
            <w:r w:rsidRPr="00C66FF6">
              <w:rPr>
                <w:rFonts w:ascii="Arial" w:hAnsi="Arial" w:cs="Arial"/>
                <w:b/>
                <w:bCs/>
                <w:color w:val="auto"/>
                <w:sz w:val="20"/>
                <w:szCs w:val="20"/>
              </w:rPr>
              <w:br/>
            </w:r>
            <w:r w:rsidRPr="00C66FF6">
              <w:rPr>
                <w:rFonts w:ascii="Arial" w:hAnsi="Arial" w:cs="Arial"/>
                <w:bCs/>
                <w:color w:val="auto"/>
                <w:sz w:val="20"/>
                <w:szCs w:val="20"/>
                <w:vertAlign w:val="superscript"/>
              </w:rPr>
              <w:t>______________________</w:t>
            </w:r>
          </w:p>
          <w:p w:rsidR="000C12BA" w:rsidRPr="00C66FF6" w:rsidRDefault="000C12BA" w:rsidP="00AD0CB1">
            <w:pPr>
              <w:jc w:val="center"/>
              <w:rPr>
                <w:rFonts w:ascii="Arial" w:hAnsi="Arial" w:cs="Arial"/>
                <w:i/>
                <w:color w:val="auto"/>
                <w:sz w:val="20"/>
                <w:szCs w:val="20"/>
              </w:rPr>
            </w:pPr>
            <w:r w:rsidRPr="00C66FF6">
              <w:rPr>
                <w:rFonts w:ascii="Arial" w:hAnsi="Arial" w:cs="Arial"/>
                <w:i/>
                <w:iCs/>
                <w:color w:val="auto"/>
                <w:sz w:val="20"/>
                <w:szCs w:val="20"/>
              </w:rPr>
              <w:t>Hà Nội, ngày 25 tháng 5 năm 2024</w:t>
            </w:r>
          </w:p>
        </w:tc>
      </w:tr>
    </w:tbl>
    <w:p w:rsidR="000C12BA" w:rsidRPr="00C66FF6" w:rsidRDefault="000C12BA" w:rsidP="00AD0CB1">
      <w:pPr>
        <w:pStyle w:val="Vnbnnidung0"/>
        <w:spacing w:after="0"/>
        <w:ind w:firstLine="0"/>
        <w:jc w:val="center"/>
        <w:rPr>
          <w:rFonts w:ascii="Arial" w:hAnsi="Arial" w:cs="Arial"/>
          <w:b/>
          <w:bCs/>
          <w:color w:val="auto"/>
          <w:sz w:val="20"/>
          <w:szCs w:val="20"/>
        </w:rPr>
      </w:pPr>
    </w:p>
    <w:p w:rsidR="000C12BA" w:rsidRPr="00C66FF6" w:rsidRDefault="000C12BA" w:rsidP="00AD0CB1">
      <w:pPr>
        <w:pStyle w:val="Vnbnnidung0"/>
        <w:spacing w:after="0"/>
        <w:ind w:firstLine="0"/>
        <w:jc w:val="center"/>
        <w:rPr>
          <w:rFonts w:ascii="Arial" w:hAnsi="Arial" w:cs="Arial"/>
          <w:b/>
          <w:bCs/>
          <w:color w:val="auto"/>
          <w:sz w:val="20"/>
          <w:szCs w:val="20"/>
        </w:rPr>
      </w:pPr>
    </w:p>
    <w:p w:rsidR="00744020" w:rsidRPr="00C66FF6" w:rsidRDefault="0005722F" w:rsidP="00AD0CB1">
      <w:pPr>
        <w:pStyle w:val="Vnbnnidung0"/>
        <w:spacing w:after="0"/>
        <w:ind w:firstLine="0"/>
        <w:jc w:val="center"/>
        <w:rPr>
          <w:rFonts w:ascii="Arial" w:hAnsi="Arial" w:cs="Arial"/>
          <w:color w:val="auto"/>
          <w:sz w:val="20"/>
          <w:szCs w:val="20"/>
        </w:rPr>
      </w:pPr>
      <w:r w:rsidRPr="00C66FF6">
        <w:rPr>
          <w:rFonts w:ascii="Arial" w:hAnsi="Arial" w:cs="Arial"/>
          <w:b/>
          <w:bCs/>
          <w:color w:val="auto"/>
          <w:sz w:val="20"/>
          <w:szCs w:val="20"/>
        </w:rPr>
        <w:t>NGHỊ ĐỊNH</w:t>
      </w:r>
    </w:p>
    <w:p w:rsidR="00744020" w:rsidRPr="00C66FF6" w:rsidRDefault="000C12BA" w:rsidP="00AD0CB1">
      <w:pPr>
        <w:pStyle w:val="Vnbnnidung0"/>
        <w:spacing w:after="0"/>
        <w:ind w:firstLine="0"/>
        <w:jc w:val="center"/>
        <w:rPr>
          <w:rFonts w:ascii="Arial" w:hAnsi="Arial" w:cs="Arial"/>
          <w:b/>
          <w:bCs/>
          <w:color w:val="auto"/>
          <w:sz w:val="20"/>
          <w:szCs w:val="20"/>
        </w:rPr>
      </w:pPr>
      <w:r w:rsidRPr="00C66FF6">
        <w:rPr>
          <w:rFonts w:ascii="Arial" w:hAnsi="Arial" w:cs="Arial"/>
          <w:b/>
          <w:bCs/>
          <w:color w:val="auto"/>
          <w:sz w:val="20"/>
          <w:szCs w:val="20"/>
        </w:rPr>
        <w:t>Sửa đổ</w:t>
      </w:r>
      <w:r w:rsidR="0005722F" w:rsidRPr="00C66FF6">
        <w:rPr>
          <w:rFonts w:ascii="Arial" w:hAnsi="Arial" w:cs="Arial"/>
          <w:b/>
          <w:bCs/>
          <w:color w:val="auto"/>
          <w:sz w:val="20"/>
          <w:szCs w:val="20"/>
        </w:rPr>
        <w:t>i, bổ sung một số điều của Nghị định số 34/2016/NĐ-CP</w:t>
      </w:r>
      <w:r w:rsidR="0005722F" w:rsidRPr="00C66FF6">
        <w:rPr>
          <w:rFonts w:ascii="Arial" w:hAnsi="Arial" w:cs="Arial"/>
          <w:b/>
          <w:bCs/>
          <w:color w:val="auto"/>
          <w:sz w:val="20"/>
          <w:szCs w:val="20"/>
        </w:rPr>
        <w:br/>
        <w:t>ngày 14 tháng 5 năm 2016 của Chính phủ quy định chi tiết một số điều</w:t>
      </w:r>
      <w:r w:rsidR="0005722F" w:rsidRPr="00C66FF6">
        <w:rPr>
          <w:rFonts w:ascii="Arial" w:hAnsi="Arial" w:cs="Arial"/>
          <w:b/>
          <w:bCs/>
          <w:color w:val="auto"/>
          <w:sz w:val="20"/>
          <w:szCs w:val="20"/>
        </w:rPr>
        <w:br/>
        <w:t>và biện pháp thi hành Luật Ban hành văn bản quy phạm pháp luật đã</w:t>
      </w:r>
      <w:r w:rsidR="0005722F" w:rsidRPr="00C66FF6">
        <w:rPr>
          <w:rFonts w:ascii="Arial" w:hAnsi="Arial" w:cs="Arial"/>
          <w:b/>
          <w:bCs/>
          <w:color w:val="auto"/>
          <w:sz w:val="20"/>
          <w:szCs w:val="20"/>
        </w:rPr>
        <w:br/>
        <w:t>được sửa đổi, bổ sung một số điều theo Nghị định số 154/2020/NĐ-CP</w:t>
      </w:r>
      <w:r w:rsidR="0005722F" w:rsidRPr="00C66FF6">
        <w:rPr>
          <w:rFonts w:ascii="Arial" w:hAnsi="Arial" w:cs="Arial"/>
          <w:b/>
          <w:bCs/>
          <w:color w:val="auto"/>
          <w:sz w:val="20"/>
          <w:szCs w:val="20"/>
        </w:rPr>
        <w:br/>
        <w:t>ngày 31 tháng 12 năm 2020 của Chính phủ</w:t>
      </w:r>
    </w:p>
    <w:p w:rsidR="000C12BA" w:rsidRPr="00C66FF6" w:rsidRDefault="000C12BA" w:rsidP="00AD0CB1">
      <w:pPr>
        <w:pStyle w:val="Vnbnnidung0"/>
        <w:spacing w:after="0"/>
        <w:ind w:firstLine="0"/>
        <w:jc w:val="center"/>
        <w:rPr>
          <w:rFonts w:ascii="Arial" w:hAnsi="Arial" w:cs="Arial"/>
          <w:b/>
          <w:bCs/>
          <w:color w:val="auto"/>
          <w:sz w:val="20"/>
          <w:szCs w:val="20"/>
          <w:vertAlign w:val="superscript"/>
          <w:lang w:val="en-US"/>
        </w:rPr>
      </w:pPr>
      <w:r w:rsidRPr="00C66FF6">
        <w:rPr>
          <w:rFonts w:ascii="Arial" w:hAnsi="Arial" w:cs="Arial"/>
          <w:b/>
          <w:bCs/>
          <w:color w:val="auto"/>
          <w:sz w:val="20"/>
          <w:szCs w:val="20"/>
          <w:vertAlign w:val="superscript"/>
          <w:lang w:val="en-US"/>
        </w:rPr>
        <w:t>________________</w:t>
      </w:r>
    </w:p>
    <w:p w:rsidR="000C12BA" w:rsidRPr="00C66FF6" w:rsidRDefault="000C12BA" w:rsidP="00AD0CB1">
      <w:pPr>
        <w:pStyle w:val="Vnbnnidung0"/>
        <w:spacing w:after="0"/>
        <w:ind w:firstLine="0"/>
        <w:jc w:val="center"/>
        <w:rPr>
          <w:rFonts w:ascii="Arial" w:hAnsi="Arial" w:cs="Arial"/>
          <w:color w:val="auto"/>
          <w:sz w:val="20"/>
          <w:szCs w:val="20"/>
        </w:rPr>
      </w:pP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i/>
          <w:iCs/>
          <w:color w:val="auto"/>
          <w:sz w:val="20"/>
          <w:szCs w:val="20"/>
        </w:rPr>
        <w:t>Căn cứ Luật Ban hành văn bản quy phạm pháp luật ngày 22 tháng 6 năm 2015; Luật sửa đổi, bổ sung một số điều của Luật Ban hành văn bản quy phạm pháp luật ngày 18 tháng 6 năm 2020;</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i/>
          <w:iCs/>
          <w:color w:val="auto"/>
          <w:sz w:val="20"/>
          <w:szCs w:val="20"/>
        </w:rPr>
        <w:t>Theo đề nghị của Bộ trưởng Bộ Tư pháp;</w:t>
      </w:r>
    </w:p>
    <w:p w:rsidR="00744020" w:rsidRPr="00C66FF6" w:rsidRDefault="0005722F" w:rsidP="00AD0CB1">
      <w:pPr>
        <w:pStyle w:val="Vnbnnidung0"/>
        <w:spacing w:after="0"/>
        <w:ind w:firstLine="720"/>
        <w:jc w:val="both"/>
        <w:rPr>
          <w:rFonts w:ascii="Arial" w:hAnsi="Arial" w:cs="Arial"/>
          <w:i/>
          <w:iCs/>
          <w:color w:val="auto"/>
          <w:sz w:val="20"/>
          <w:szCs w:val="20"/>
        </w:rPr>
      </w:pPr>
      <w:r w:rsidRPr="00C66FF6">
        <w:rPr>
          <w:rFonts w:ascii="Arial" w:hAnsi="Arial" w:cs="Arial"/>
          <w:i/>
          <w:iCs/>
          <w:color w:val="auto"/>
          <w:sz w:val="20"/>
          <w:szCs w:val="20"/>
        </w:rPr>
        <w:t>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0C12BA" w:rsidRPr="00C66FF6" w:rsidRDefault="000C12BA" w:rsidP="00AD0CB1">
      <w:pPr>
        <w:pStyle w:val="Vnbnnidung0"/>
        <w:spacing w:after="0"/>
        <w:ind w:firstLine="720"/>
        <w:jc w:val="both"/>
        <w:rPr>
          <w:rFonts w:ascii="Arial" w:hAnsi="Arial" w:cs="Arial"/>
          <w:color w:val="auto"/>
          <w:sz w:val="20"/>
          <w:szCs w:val="20"/>
        </w:rPr>
      </w:pP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b/>
          <w:bCs/>
          <w:color w:val="auto"/>
          <w:sz w:val="20"/>
          <w:szCs w:val="20"/>
        </w:rPr>
        <w:t>Điều 1.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744020" w:rsidRPr="00C66FF6" w:rsidRDefault="00AD0CB1" w:rsidP="00AD0CB1">
      <w:pPr>
        <w:pStyle w:val="Vnbnnidung0"/>
        <w:tabs>
          <w:tab w:val="left" w:pos="944"/>
        </w:tabs>
        <w:spacing w:after="120"/>
        <w:ind w:firstLine="720"/>
        <w:jc w:val="both"/>
        <w:rPr>
          <w:rFonts w:ascii="Arial" w:hAnsi="Arial" w:cs="Arial"/>
          <w:color w:val="auto"/>
          <w:sz w:val="20"/>
          <w:szCs w:val="20"/>
        </w:rPr>
      </w:pPr>
      <w:bookmarkStart w:id="0" w:name="bookmark0"/>
      <w:bookmarkEnd w:id="0"/>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Sửa đổi, bổ sung khoản 1 và khoản 2 Điều 2 của Nghị định số 34/2016/NĐ-CP như sau:</w:t>
      </w:r>
    </w:p>
    <w:p w:rsidR="00744020" w:rsidRPr="00C66FF6" w:rsidRDefault="00AD0CB1"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w:t>
      </w:r>
      <w:r w:rsidR="0005722F" w:rsidRPr="00C66FF6">
        <w:rPr>
          <w:rFonts w:ascii="Arial" w:hAnsi="Arial" w:cs="Arial"/>
          <w:color w:val="auto"/>
          <w:sz w:val="20"/>
          <w:szCs w:val="20"/>
        </w:rPr>
        <w:t xml:space="preserve"> Chính sách là định hướng, giải pháp của Nhà nước để thể chế hóa đường lối, chủ trương của Đảng, giải quyết vấn đề của thực tiễn nhằm đạt được mục tiêu nhất định.</w:t>
      </w:r>
    </w:p>
    <w:p w:rsidR="00744020" w:rsidRPr="00C66FF6" w:rsidRDefault="00AD0CB1" w:rsidP="00AD0CB1">
      <w:pPr>
        <w:pStyle w:val="Vnbnnidung0"/>
        <w:tabs>
          <w:tab w:val="left" w:pos="944"/>
        </w:tabs>
        <w:spacing w:after="120"/>
        <w:ind w:firstLine="720"/>
        <w:jc w:val="both"/>
        <w:rPr>
          <w:rFonts w:ascii="Arial" w:hAnsi="Arial" w:cs="Arial"/>
          <w:color w:val="auto"/>
          <w:sz w:val="20"/>
          <w:szCs w:val="20"/>
        </w:rPr>
      </w:pPr>
      <w:bookmarkStart w:id="1" w:name="bookmark1"/>
      <w:bookmarkEnd w:id="1"/>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Đánh giá tác động của chính sách là việc phân tích, dự báo tác động của chính sách nhằm lựa chọn giải pháp tối ưu thực hiện chính sách.”.</w:t>
      </w:r>
    </w:p>
    <w:p w:rsidR="00744020" w:rsidRPr="00C66FF6" w:rsidRDefault="00AD0CB1" w:rsidP="00AD0CB1">
      <w:pPr>
        <w:pStyle w:val="Vnbnnidung0"/>
        <w:tabs>
          <w:tab w:val="left" w:pos="998"/>
        </w:tabs>
        <w:spacing w:after="120"/>
        <w:ind w:firstLine="720"/>
        <w:jc w:val="both"/>
        <w:rPr>
          <w:rFonts w:ascii="Arial" w:hAnsi="Arial" w:cs="Arial"/>
          <w:color w:val="auto"/>
          <w:sz w:val="20"/>
          <w:szCs w:val="20"/>
        </w:rPr>
      </w:pPr>
      <w:bookmarkStart w:id="2" w:name="bookmark2"/>
      <w:bookmarkEnd w:id="2"/>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Sửa đổi tên Mục 1 Chương II của Nghị định số 34/2016/NĐ-CP như sau:</w:t>
      </w:r>
    </w:p>
    <w:p w:rsidR="00744020" w:rsidRPr="00C66FF6" w:rsidRDefault="0005722F" w:rsidP="00AD0CB1">
      <w:pPr>
        <w:pStyle w:val="Vnbnnidung0"/>
        <w:spacing w:after="0"/>
        <w:ind w:firstLine="0"/>
        <w:jc w:val="center"/>
        <w:rPr>
          <w:rFonts w:ascii="Arial" w:hAnsi="Arial" w:cs="Arial"/>
          <w:color w:val="auto"/>
          <w:sz w:val="20"/>
          <w:szCs w:val="20"/>
        </w:rPr>
      </w:pPr>
      <w:r w:rsidRPr="00C66FF6">
        <w:rPr>
          <w:rFonts w:ascii="Arial" w:hAnsi="Arial" w:cs="Arial"/>
          <w:color w:val="auto"/>
          <w:sz w:val="20"/>
          <w:szCs w:val="20"/>
        </w:rPr>
        <w:t>“</w:t>
      </w:r>
      <w:r w:rsidRPr="00C66FF6">
        <w:rPr>
          <w:rFonts w:ascii="Arial" w:hAnsi="Arial" w:cs="Arial"/>
          <w:b/>
          <w:bCs/>
          <w:color w:val="auto"/>
          <w:sz w:val="20"/>
          <w:szCs w:val="20"/>
        </w:rPr>
        <w:t>Mục 1</w:t>
      </w:r>
    </w:p>
    <w:p w:rsidR="00744020" w:rsidRPr="00C66FF6" w:rsidRDefault="0005722F" w:rsidP="00AD0CB1">
      <w:pPr>
        <w:pStyle w:val="Vnbnnidung0"/>
        <w:spacing w:after="0"/>
        <w:ind w:firstLine="0"/>
        <w:jc w:val="center"/>
        <w:rPr>
          <w:rFonts w:ascii="Arial" w:hAnsi="Arial" w:cs="Arial"/>
          <w:color w:val="auto"/>
          <w:sz w:val="20"/>
          <w:szCs w:val="20"/>
        </w:rPr>
      </w:pPr>
      <w:r w:rsidRPr="00C66FF6">
        <w:rPr>
          <w:rFonts w:ascii="Arial" w:hAnsi="Arial" w:cs="Arial"/>
          <w:b/>
          <w:bCs/>
          <w:color w:val="auto"/>
          <w:sz w:val="20"/>
          <w:szCs w:val="20"/>
        </w:rPr>
        <w:t>ĐÁNH GIÁ TÁC ĐỘNG CỦA CHÍNH SÁCH</w:t>
      </w:r>
      <w:r w:rsidRPr="00C66FF6">
        <w:rPr>
          <w:rFonts w:ascii="Arial" w:hAnsi="Arial" w:cs="Arial"/>
          <w:color w:val="auto"/>
          <w:sz w:val="20"/>
          <w:szCs w:val="20"/>
        </w:rPr>
        <w:t>”</w:t>
      </w:r>
    </w:p>
    <w:p w:rsidR="00744020" w:rsidRPr="00C66FF6" w:rsidRDefault="00AD0CB1" w:rsidP="00AD0CB1">
      <w:pPr>
        <w:pStyle w:val="Vnbnnidung0"/>
        <w:tabs>
          <w:tab w:val="left" w:pos="944"/>
        </w:tabs>
        <w:spacing w:after="120"/>
        <w:ind w:firstLine="720"/>
        <w:jc w:val="both"/>
        <w:rPr>
          <w:rFonts w:ascii="Arial" w:hAnsi="Arial" w:cs="Arial"/>
          <w:color w:val="auto"/>
          <w:sz w:val="20"/>
          <w:szCs w:val="20"/>
        </w:rPr>
      </w:pPr>
      <w:bookmarkStart w:id="3" w:name="bookmark3"/>
      <w:bookmarkEnd w:id="3"/>
      <w:r w:rsidRPr="00C66FF6">
        <w:rPr>
          <w:rFonts w:ascii="Arial" w:hAnsi="Arial" w:cs="Arial"/>
          <w:color w:val="auto"/>
          <w:sz w:val="20"/>
          <w:szCs w:val="20"/>
          <w:lang w:val="en-US"/>
        </w:rPr>
        <w:t xml:space="preserve">3. </w:t>
      </w:r>
      <w:r w:rsidR="0005722F" w:rsidRPr="00C66FF6">
        <w:rPr>
          <w:rFonts w:ascii="Arial" w:hAnsi="Arial" w:cs="Arial"/>
          <w:color w:val="auto"/>
          <w:sz w:val="20"/>
          <w:szCs w:val="20"/>
        </w:rPr>
        <w:t>Sửa đổi, bổ sung Điều 6 của Nghị định số 34/2016/NĐ-CP đã được sửa đổi, bổ sung tại khoản 3 Điều 1 của Nghị định số 154/2020/NĐ-CP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w:t>
      </w:r>
      <w:r w:rsidRPr="00C66FF6">
        <w:rPr>
          <w:rFonts w:ascii="Arial" w:hAnsi="Arial" w:cs="Arial"/>
          <w:b/>
          <w:bCs/>
          <w:color w:val="auto"/>
          <w:sz w:val="20"/>
          <w:szCs w:val="20"/>
        </w:rPr>
        <w:t>Điều 6. Đánh giá tác động của chính sách</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Đánh giá tác động của chính sách theo các nội dung sau:</w:t>
      </w:r>
    </w:p>
    <w:p w:rsidR="00744020" w:rsidRPr="00C66FF6" w:rsidRDefault="00AD0CB1" w:rsidP="00AD0CB1">
      <w:pPr>
        <w:pStyle w:val="Vnbnnidung0"/>
        <w:tabs>
          <w:tab w:val="left" w:pos="954"/>
        </w:tabs>
        <w:spacing w:after="120"/>
        <w:ind w:firstLine="720"/>
        <w:jc w:val="both"/>
        <w:rPr>
          <w:rFonts w:ascii="Arial" w:hAnsi="Arial" w:cs="Arial"/>
          <w:color w:val="auto"/>
          <w:sz w:val="20"/>
          <w:szCs w:val="20"/>
        </w:rPr>
      </w:pPr>
      <w:bookmarkStart w:id="4" w:name="bookmark4"/>
      <w:bookmarkEnd w:id="4"/>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Tác động đối với hệ thống pháp luật được đánh giá trên cơ sở phân tích về tính hợp hiến, tính hợp pháp, tính thống nhất của chính sách với hệ thống pháp luật; tính tương thích với các điều ước quốc tế có liên quan mà Cộng hòa xã hội chủ nghĩa Việt Nam là thành viên.</w:t>
      </w:r>
    </w:p>
    <w:p w:rsidR="00744020" w:rsidRPr="00C66FF6" w:rsidRDefault="00AD0CB1" w:rsidP="00AD0CB1">
      <w:pPr>
        <w:pStyle w:val="Vnbnnidung0"/>
        <w:tabs>
          <w:tab w:val="left" w:pos="954"/>
        </w:tabs>
        <w:spacing w:after="120"/>
        <w:ind w:firstLine="720"/>
        <w:jc w:val="both"/>
        <w:rPr>
          <w:rFonts w:ascii="Arial" w:hAnsi="Arial" w:cs="Arial"/>
          <w:color w:val="auto"/>
          <w:sz w:val="20"/>
          <w:szCs w:val="20"/>
        </w:rPr>
      </w:pPr>
      <w:bookmarkStart w:id="5" w:name="bookmark5"/>
      <w:bookmarkEnd w:id="5"/>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Tác động về kinh tế - xã hội được đánh giá trên cơ sở phân tích chi phí, lợi ích, tác động tích cực, tiêu cực về một hoặc một số nội dung liên quan đến sản xuất, kinh doanh; việc làm, dân tộc, tôn giáo, văn hóa, y tế, giáo dục, môi trường; quốc phòng, an ninh; các vấn đề khác có liên quan đến kinh tế - xã hội.</w:t>
      </w:r>
    </w:p>
    <w:p w:rsidR="00744020" w:rsidRPr="00C66FF6" w:rsidRDefault="00AD0CB1" w:rsidP="00AD0CB1">
      <w:pPr>
        <w:pStyle w:val="Vnbnnidung0"/>
        <w:tabs>
          <w:tab w:val="left" w:pos="958"/>
        </w:tabs>
        <w:spacing w:after="120"/>
        <w:ind w:firstLine="720"/>
        <w:jc w:val="both"/>
        <w:rPr>
          <w:rFonts w:ascii="Arial" w:hAnsi="Arial" w:cs="Arial"/>
          <w:color w:val="auto"/>
          <w:sz w:val="20"/>
          <w:szCs w:val="20"/>
        </w:rPr>
      </w:pPr>
      <w:bookmarkStart w:id="6" w:name="bookmark6"/>
      <w:bookmarkEnd w:id="6"/>
      <w:r w:rsidRPr="00C66FF6">
        <w:rPr>
          <w:rFonts w:ascii="Arial" w:hAnsi="Arial" w:cs="Arial"/>
          <w:color w:val="auto"/>
          <w:sz w:val="20"/>
          <w:szCs w:val="20"/>
          <w:lang w:val="en-US"/>
        </w:rPr>
        <w:t xml:space="preserve">3. </w:t>
      </w:r>
      <w:r w:rsidR="0005722F" w:rsidRPr="00C66FF6">
        <w:rPr>
          <w:rFonts w:ascii="Arial" w:hAnsi="Arial" w:cs="Arial"/>
          <w:color w:val="auto"/>
          <w:sz w:val="20"/>
          <w:szCs w:val="20"/>
        </w:rPr>
        <w:t>Tác động về giới (nếu có) được đánh giá trên cơ sở phân tích về cơ hội, điều kiện, năng lực thực hiện và thụ hưởng các quyền, lợi ích của mỗi giới.</w:t>
      </w:r>
    </w:p>
    <w:p w:rsidR="00744020" w:rsidRPr="00C66FF6" w:rsidRDefault="00AD0CB1" w:rsidP="00AD0CB1">
      <w:pPr>
        <w:pStyle w:val="Vnbnnidung0"/>
        <w:tabs>
          <w:tab w:val="left" w:pos="954"/>
        </w:tabs>
        <w:spacing w:after="120"/>
        <w:ind w:firstLine="720"/>
        <w:jc w:val="both"/>
        <w:rPr>
          <w:rFonts w:ascii="Arial" w:hAnsi="Arial" w:cs="Arial"/>
          <w:color w:val="auto"/>
          <w:sz w:val="20"/>
          <w:szCs w:val="20"/>
        </w:rPr>
      </w:pPr>
      <w:bookmarkStart w:id="7" w:name="bookmark7"/>
      <w:bookmarkEnd w:id="7"/>
      <w:r w:rsidRPr="00C66FF6">
        <w:rPr>
          <w:rFonts w:ascii="Arial" w:hAnsi="Arial" w:cs="Arial"/>
          <w:color w:val="auto"/>
          <w:sz w:val="20"/>
          <w:szCs w:val="20"/>
          <w:lang w:val="en-US"/>
        </w:rPr>
        <w:t xml:space="preserve">4. </w:t>
      </w:r>
      <w:r w:rsidR="0005722F" w:rsidRPr="00C66FF6">
        <w:rPr>
          <w:rFonts w:ascii="Arial" w:hAnsi="Arial" w:cs="Arial"/>
          <w:color w:val="auto"/>
          <w:sz w:val="20"/>
          <w:szCs w:val="20"/>
        </w:rPr>
        <w:t>Tác động của thủ tục hành chính (nếu có) được đánh giá trên cơ sở phân tích về sự cần thiết, tính hợp lý và chi phí tuân thủ của thủ tục hành chính để thực hiện chính sách</w:t>
      </w:r>
      <w:r w:rsidR="0005722F" w:rsidRPr="00C66FF6">
        <w:rPr>
          <w:rFonts w:ascii="Arial" w:hAnsi="Arial" w:cs="Arial"/>
          <w:i/>
          <w:iCs/>
          <w:color w:val="auto"/>
          <w:sz w:val="20"/>
          <w:szCs w:val="20"/>
        </w:rPr>
        <w:t>.</w:t>
      </w:r>
      <w:r w:rsidR="0005722F" w:rsidRPr="00C66FF6">
        <w:rPr>
          <w:rFonts w:ascii="Arial" w:hAnsi="Arial" w:cs="Arial"/>
          <w:color w:val="auto"/>
          <w:sz w:val="20"/>
          <w:szCs w:val="20"/>
        </w:rPr>
        <w:t>”.</w:t>
      </w:r>
    </w:p>
    <w:p w:rsidR="00744020" w:rsidRPr="00C66FF6" w:rsidRDefault="00AD0CB1" w:rsidP="00AD0CB1">
      <w:pPr>
        <w:pStyle w:val="Vnbnnidung0"/>
        <w:tabs>
          <w:tab w:val="left" w:pos="962"/>
        </w:tabs>
        <w:spacing w:after="120"/>
        <w:ind w:firstLine="720"/>
        <w:jc w:val="both"/>
        <w:rPr>
          <w:rFonts w:ascii="Arial" w:hAnsi="Arial" w:cs="Arial"/>
          <w:color w:val="auto"/>
          <w:sz w:val="20"/>
          <w:szCs w:val="20"/>
        </w:rPr>
      </w:pPr>
      <w:bookmarkStart w:id="8" w:name="bookmark8"/>
      <w:bookmarkEnd w:id="8"/>
      <w:r w:rsidRPr="00C66FF6">
        <w:rPr>
          <w:rFonts w:ascii="Arial" w:hAnsi="Arial" w:cs="Arial"/>
          <w:color w:val="auto"/>
          <w:sz w:val="20"/>
          <w:szCs w:val="20"/>
          <w:lang w:val="en-US"/>
        </w:rPr>
        <w:t xml:space="preserve">4. </w:t>
      </w:r>
      <w:bookmarkStart w:id="9" w:name="_GoBack"/>
      <w:bookmarkEnd w:id="9"/>
      <w:r w:rsidR="0005722F" w:rsidRPr="00C66FF6">
        <w:rPr>
          <w:rFonts w:ascii="Arial" w:hAnsi="Arial" w:cs="Arial"/>
          <w:color w:val="auto"/>
          <w:sz w:val="20"/>
          <w:szCs w:val="20"/>
        </w:rPr>
        <w:t>Sửa đổi, bổ sung Điều 7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lastRenderedPageBreak/>
        <w:t>“</w:t>
      </w:r>
      <w:r w:rsidRPr="00C66FF6">
        <w:rPr>
          <w:rFonts w:ascii="Arial" w:hAnsi="Arial" w:cs="Arial"/>
          <w:b/>
          <w:bCs/>
          <w:color w:val="auto"/>
          <w:sz w:val="20"/>
          <w:szCs w:val="20"/>
        </w:rPr>
        <w:t>Điều 7. Xây dựng báo cáo đánh giá tác động của chính sách</w:t>
      </w:r>
    </w:p>
    <w:p w:rsidR="00744020" w:rsidRPr="00C66FF6" w:rsidRDefault="00AD0CB1" w:rsidP="00AD0CB1">
      <w:pPr>
        <w:pStyle w:val="Vnbnnidung0"/>
        <w:tabs>
          <w:tab w:val="left" w:pos="939"/>
        </w:tabs>
        <w:spacing w:after="120"/>
        <w:ind w:firstLine="720"/>
        <w:jc w:val="both"/>
        <w:rPr>
          <w:rFonts w:ascii="Arial" w:hAnsi="Arial" w:cs="Arial"/>
          <w:color w:val="auto"/>
          <w:sz w:val="20"/>
          <w:szCs w:val="20"/>
        </w:rPr>
      </w:pPr>
      <w:bookmarkStart w:id="10" w:name="bookmark9"/>
      <w:bookmarkEnd w:id="10"/>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 xml:space="preserve">Báo cáo đánh giá tác động của chính sách được thực hiện theo </w:t>
      </w:r>
      <w:r w:rsidR="000C12BA" w:rsidRPr="00C66FF6">
        <w:rPr>
          <w:rFonts w:ascii="Arial" w:hAnsi="Arial" w:cs="Arial"/>
          <w:color w:val="auto"/>
          <w:sz w:val="20"/>
          <w:szCs w:val="20"/>
        </w:rPr>
        <w:t>Mẫu số</w:t>
      </w:r>
      <w:r w:rsidR="0005722F" w:rsidRPr="00C66FF6">
        <w:rPr>
          <w:rFonts w:ascii="Arial" w:hAnsi="Arial" w:cs="Arial"/>
          <w:color w:val="auto"/>
          <w:sz w:val="20"/>
          <w:szCs w:val="20"/>
        </w:rPr>
        <w:t xml:space="preserve"> 01 Phụ lục V kèm theo Nghị định này.</w:t>
      </w:r>
    </w:p>
    <w:p w:rsidR="00744020" w:rsidRPr="00C66FF6" w:rsidRDefault="00AD0CB1" w:rsidP="00AD0CB1">
      <w:pPr>
        <w:pStyle w:val="Vnbnnidung0"/>
        <w:tabs>
          <w:tab w:val="left" w:pos="949"/>
        </w:tabs>
        <w:spacing w:after="120"/>
        <w:ind w:firstLine="720"/>
        <w:jc w:val="both"/>
        <w:rPr>
          <w:rFonts w:ascii="Arial" w:hAnsi="Arial" w:cs="Arial"/>
          <w:color w:val="auto"/>
          <w:sz w:val="20"/>
          <w:szCs w:val="20"/>
        </w:rPr>
      </w:pPr>
      <w:bookmarkStart w:id="11" w:name="bookmark10"/>
      <w:bookmarkEnd w:id="11"/>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Tác động của chính sách được đánh giá theo phương pháp định lượng, phương pháp định tính. Ưu tiên sử dụng phương pháp định lượng. Trường hợp không thể áp dụng phương pháp định lượng thì trong báo cáo đánh giá tác động của chính sách phải nêu rõ lý do”.</w:t>
      </w:r>
    </w:p>
    <w:p w:rsidR="00744020" w:rsidRPr="00C66FF6" w:rsidRDefault="00AD0CB1" w:rsidP="00AD0CB1">
      <w:pPr>
        <w:pStyle w:val="Vnbnnidung0"/>
        <w:tabs>
          <w:tab w:val="left" w:pos="954"/>
        </w:tabs>
        <w:spacing w:after="120"/>
        <w:ind w:firstLine="720"/>
        <w:jc w:val="both"/>
        <w:rPr>
          <w:rFonts w:ascii="Arial" w:hAnsi="Arial" w:cs="Arial"/>
          <w:color w:val="auto"/>
          <w:sz w:val="20"/>
          <w:szCs w:val="20"/>
        </w:rPr>
      </w:pPr>
      <w:bookmarkStart w:id="12" w:name="bookmark11"/>
      <w:bookmarkEnd w:id="12"/>
      <w:r w:rsidRPr="00C66FF6">
        <w:rPr>
          <w:rFonts w:ascii="Arial" w:hAnsi="Arial" w:cs="Arial"/>
          <w:color w:val="auto"/>
          <w:sz w:val="20"/>
          <w:szCs w:val="20"/>
          <w:lang w:val="en-US"/>
        </w:rPr>
        <w:t xml:space="preserve">5. </w:t>
      </w:r>
      <w:r w:rsidR="0005722F" w:rsidRPr="00C66FF6">
        <w:rPr>
          <w:rFonts w:ascii="Arial" w:hAnsi="Arial" w:cs="Arial"/>
          <w:color w:val="auto"/>
          <w:sz w:val="20"/>
          <w:szCs w:val="20"/>
        </w:rPr>
        <w:t>Sửa đổi, bổ sung Điều 10 của Nghị định số 34/2016/NĐ-CP đã được sửa đổi, bổ sung tại điểm b khoản 1 Điều 2 của Nghị định số 154/2020/</w:t>
      </w:r>
      <w:r w:rsidR="000C12BA"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w:t>
      </w:r>
      <w:r w:rsidRPr="00C66FF6">
        <w:rPr>
          <w:rFonts w:ascii="Arial" w:hAnsi="Arial" w:cs="Arial"/>
          <w:b/>
          <w:bCs/>
          <w:color w:val="auto"/>
          <w:sz w:val="20"/>
          <w:szCs w:val="20"/>
        </w:rPr>
        <w:t>Điều 10. Trách nhiệm lấy ý kiến đề nghị xây dựng văn bản quy phạm pháp luật</w:t>
      </w:r>
    </w:p>
    <w:p w:rsidR="00744020" w:rsidRPr="00C66FF6" w:rsidRDefault="00AD0CB1" w:rsidP="00AD0CB1">
      <w:pPr>
        <w:pStyle w:val="Vnbnnidung0"/>
        <w:tabs>
          <w:tab w:val="left" w:pos="944"/>
        </w:tabs>
        <w:spacing w:after="120"/>
        <w:ind w:firstLine="720"/>
        <w:jc w:val="both"/>
        <w:rPr>
          <w:rFonts w:ascii="Arial" w:hAnsi="Arial" w:cs="Arial"/>
          <w:color w:val="auto"/>
          <w:sz w:val="20"/>
          <w:szCs w:val="20"/>
        </w:rPr>
      </w:pPr>
      <w:bookmarkStart w:id="13" w:name="bookmark12"/>
      <w:bookmarkEnd w:id="13"/>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Cơ quan lập đề nghị xây dựng văn bản quy phạm pháp luật của cơ quan trung ương lấy ý kiến đối tượng chịu sự tác động trực tiếp của chính sách trong đề nghị xây dựng văn bản quy phạm pháp luật, các bộ, cơ quan ngang bộ, cơ quan thuộc Chính phủ, Ủy ban Trung ương Mặt trận Tổ quốc Việt Nam và cơ quan, tổ chức có liên quan; lấy ý kiến Liên đoàn Thương mại và Công nghiệp Việt Nam đối với đề nghị xây dựng văn bản quy phạm pháp luật liên quan đến quyền và nghĩa vụ của doanh nghiệp.</w:t>
      </w:r>
    </w:p>
    <w:p w:rsidR="00744020" w:rsidRPr="00C66FF6" w:rsidRDefault="00AD0CB1" w:rsidP="00AD0CB1">
      <w:pPr>
        <w:pStyle w:val="Vnbnnidung0"/>
        <w:tabs>
          <w:tab w:val="left" w:pos="919"/>
        </w:tabs>
        <w:spacing w:after="120"/>
        <w:ind w:firstLine="720"/>
        <w:jc w:val="both"/>
        <w:rPr>
          <w:rFonts w:ascii="Arial" w:hAnsi="Arial" w:cs="Arial"/>
          <w:color w:val="auto"/>
          <w:sz w:val="20"/>
          <w:szCs w:val="20"/>
        </w:rPr>
      </w:pPr>
      <w:bookmarkStart w:id="14" w:name="bookmark13"/>
      <w:bookmarkEnd w:id="14"/>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Cơ quan lập đề nghị xây dựng nghị quyết của Hội đồng nhân dân cấp tỉnh lấy ý kiến đối tượng chịu sự tác động trực tiếp của chính sách trong đề nghị xây dựng nghị quyết, các cơ quan chuyên môn thuộc Ủy ban nhân dân cấp tỉnh, Ủy ban Mặt trận Tổ quốc Việt Nam cấp tỉnh và các cơ quan, tổ chức có liên quan.”.</w:t>
      </w:r>
    </w:p>
    <w:p w:rsidR="00744020" w:rsidRPr="00C66FF6" w:rsidRDefault="00AD0CB1" w:rsidP="00AD0CB1">
      <w:pPr>
        <w:pStyle w:val="Vnbnnidung0"/>
        <w:tabs>
          <w:tab w:val="left" w:pos="924"/>
        </w:tabs>
        <w:spacing w:after="120"/>
        <w:ind w:firstLine="720"/>
        <w:jc w:val="both"/>
        <w:rPr>
          <w:rFonts w:ascii="Arial" w:hAnsi="Arial" w:cs="Arial"/>
          <w:color w:val="auto"/>
          <w:sz w:val="20"/>
          <w:szCs w:val="20"/>
        </w:rPr>
      </w:pPr>
      <w:bookmarkStart w:id="15" w:name="bookmark14"/>
      <w:bookmarkEnd w:id="15"/>
      <w:r w:rsidRPr="00C66FF6">
        <w:rPr>
          <w:rFonts w:ascii="Arial" w:hAnsi="Arial" w:cs="Arial"/>
          <w:color w:val="auto"/>
          <w:sz w:val="20"/>
          <w:szCs w:val="20"/>
          <w:lang w:val="en-US"/>
        </w:rPr>
        <w:t xml:space="preserve">6. </w:t>
      </w:r>
      <w:r w:rsidR="0005722F" w:rsidRPr="00C66FF6">
        <w:rPr>
          <w:rFonts w:ascii="Arial" w:hAnsi="Arial" w:cs="Arial"/>
          <w:color w:val="auto"/>
          <w:sz w:val="20"/>
          <w:szCs w:val="20"/>
        </w:rPr>
        <w:t>Sửa đổi, bổ sung điểm c khoản 1 và điểm c khoản 2 Điều 13 của Nghị định số 34/2016/NĐ-CP như sau:</w:t>
      </w:r>
    </w:p>
    <w:p w:rsidR="00744020" w:rsidRPr="00C66FF6" w:rsidRDefault="00AD0CB1" w:rsidP="00AD0CB1">
      <w:pPr>
        <w:pStyle w:val="Vnbnnidung0"/>
        <w:tabs>
          <w:tab w:val="left" w:pos="962"/>
        </w:tabs>
        <w:spacing w:after="120"/>
        <w:ind w:firstLine="720"/>
        <w:jc w:val="both"/>
        <w:rPr>
          <w:rFonts w:ascii="Arial" w:hAnsi="Arial" w:cs="Arial"/>
          <w:color w:val="auto"/>
          <w:sz w:val="20"/>
          <w:szCs w:val="20"/>
        </w:rPr>
      </w:pPr>
      <w:bookmarkStart w:id="16" w:name="bookmark15"/>
      <w:bookmarkEnd w:id="16"/>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Sửa đổi, bổ sung điểm c khoản 1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“c) Thành lập Hội đồng tư vấn thẩm định đề nghị xây dựng văn bản quy phạm pháp luật có sự tham gia của đại diện Bộ Tài chính, Bộ Nội vụ, Bộ Ngoại giao, Văn phòng Chính phủ và cơ quan, tổ chức có liên quan, các chuyên gia, nhà khoa học.</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Thành viên Hội đồng tư vấn thẩm định có trách nhiệm nghiên cứu hồ sơ đề nghị xây dựng văn bản quy phạm pháp luật và phát biểu ý kiến thẩm định theo các nội dung yêu cầu tại khoản 3 Điều 39, khoản 3 Điều 88 của Luật. Hội đồng tư vấn thẩm định chấm dứt hoạt động và tự giải thể sau khi kết thúc cuộc họp thẩm định;”.</w:t>
      </w:r>
    </w:p>
    <w:p w:rsidR="00744020" w:rsidRPr="00C66FF6" w:rsidRDefault="00AD0CB1" w:rsidP="00AD0CB1">
      <w:pPr>
        <w:pStyle w:val="Vnbnnidung0"/>
        <w:tabs>
          <w:tab w:val="left" w:pos="986"/>
        </w:tabs>
        <w:spacing w:after="120"/>
        <w:ind w:firstLine="720"/>
        <w:jc w:val="both"/>
        <w:rPr>
          <w:rFonts w:ascii="Arial" w:hAnsi="Arial" w:cs="Arial"/>
          <w:color w:val="auto"/>
          <w:sz w:val="20"/>
          <w:szCs w:val="20"/>
        </w:rPr>
      </w:pPr>
      <w:bookmarkStart w:id="17" w:name="bookmark16"/>
      <w:bookmarkEnd w:id="17"/>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Sửa đổi, bổ sung điểm c khoản 2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“c) Thành lập Hội đồng tư vấn thẩm định đề nghị xây dựng nghị quyết của Hội đồng nhân dân cấp tỉnh quy định tại khoản 4 Điều 27 của Luật có sự tham gia của đại diện Sở Tài chính, Sở Nội vụ và cơ quan, tổ chức có liên quan, các chuyên gia, nhà khoa học.</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Thành viên Hội đồng tư vấn thẩm định có trách nhiệm nghiên cứu hồ sơ đề nghị xây dựng văn bản quy phạm pháp luật và phát biểu ý kiến thẩm định theo các nội dung yêu cầu tại khoản 3 Điều 115 của Luật. Hội đồng tư vấn thẩm định chấm dứt hoạt động và tự giải thể sau khi kết thúc cuộc họp thẩm định;”.</w:t>
      </w:r>
    </w:p>
    <w:p w:rsidR="00744020" w:rsidRPr="00C66FF6" w:rsidRDefault="00AD0CB1" w:rsidP="00AD0CB1">
      <w:pPr>
        <w:pStyle w:val="Vnbnnidung0"/>
        <w:tabs>
          <w:tab w:val="left" w:pos="910"/>
        </w:tabs>
        <w:spacing w:after="120"/>
        <w:ind w:firstLine="720"/>
        <w:jc w:val="both"/>
        <w:rPr>
          <w:rFonts w:ascii="Arial" w:hAnsi="Arial" w:cs="Arial"/>
          <w:color w:val="auto"/>
          <w:sz w:val="20"/>
          <w:szCs w:val="20"/>
        </w:rPr>
      </w:pPr>
      <w:bookmarkStart w:id="18" w:name="bookmark17"/>
      <w:bookmarkEnd w:id="18"/>
      <w:r w:rsidRPr="00C66FF6">
        <w:rPr>
          <w:rFonts w:ascii="Arial" w:hAnsi="Arial" w:cs="Arial"/>
          <w:color w:val="auto"/>
          <w:sz w:val="20"/>
          <w:szCs w:val="20"/>
          <w:lang w:val="en-US"/>
        </w:rPr>
        <w:t xml:space="preserve">7. </w:t>
      </w:r>
      <w:r w:rsidR="0005722F" w:rsidRPr="00C66FF6">
        <w:rPr>
          <w:rFonts w:ascii="Arial" w:hAnsi="Arial" w:cs="Arial"/>
          <w:color w:val="auto"/>
          <w:sz w:val="20"/>
          <w:szCs w:val="20"/>
        </w:rPr>
        <w:t>Sửa đổi, bổ sung điểm a khoản 2 Điều 17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“a) Văn phòng Chính phủ có trách nhiệm tiếp nhận và kiểm tra hồ sơ đề nghị xây dựng luật, nghị quyết của Quốc hội; pháp lệnh, nghị quyết của Ủy ban thường vụ Quốc hội; nghị định của Chính phủ. Trường hợp hồ sơ đề nghị xây dựng văn bản quy phạm pháp luật không đầy đủ, chậm nhất là 03 ngày làm việc, kể từ ngày tiếp nhận hồ sơ, Văn phòng Chính phủ có văn bản yêu cầu cơ quan chủ trì lập đề nghị bổ sung, hoàn thiện hồ sơ;”.</w:t>
      </w:r>
    </w:p>
    <w:p w:rsidR="00744020" w:rsidRPr="00C66FF6" w:rsidRDefault="00AD0CB1" w:rsidP="00AD0CB1">
      <w:pPr>
        <w:pStyle w:val="Vnbnnidung0"/>
        <w:tabs>
          <w:tab w:val="left" w:pos="954"/>
        </w:tabs>
        <w:spacing w:after="120"/>
        <w:ind w:firstLine="720"/>
        <w:jc w:val="both"/>
        <w:rPr>
          <w:rFonts w:ascii="Arial" w:hAnsi="Arial" w:cs="Arial"/>
          <w:color w:val="auto"/>
          <w:sz w:val="20"/>
          <w:szCs w:val="20"/>
        </w:rPr>
      </w:pPr>
      <w:bookmarkStart w:id="19" w:name="bookmark18"/>
      <w:bookmarkEnd w:id="19"/>
      <w:r w:rsidRPr="00C66FF6">
        <w:rPr>
          <w:rFonts w:ascii="Arial" w:hAnsi="Arial" w:cs="Arial"/>
          <w:color w:val="auto"/>
          <w:sz w:val="20"/>
          <w:szCs w:val="20"/>
          <w:lang w:val="en-US"/>
        </w:rPr>
        <w:t xml:space="preserve">8. </w:t>
      </w:r>
      <w:r w:rsidR="0005722F" w:rsidRPr="00C66FF6">
        <w:rPr>
          <w:rFonts w:ascii="Arial" w:hAnsi="Arial" w:cs="Arial"/>
          <w:color w:val="auto"/>
          <w:sz w:val="20"/>
          <w:szCs w:val="20"/>
        </w:rPr>
        <w:t>Sửa đổi, bổ sung khoản 3 Điều 25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Cơ quan chủ trì soạn thảo văn bản quy phạm pháp luật của cơ quan trung ương lấy ý kiến Ủy ban Trung ương Mặt trận Tổ quốc Việt Nam và các cơ quan, tổ chức có liên quan; lấy ý kiến Liên đoàn Thương mại và Công nghiệp Việt Nam đối với dự án, dự thảo liên quan đến quyền và nghĩa vụ của doanh nghiệp.</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Cơ quan chủ trì soạn thảo nghị quyết của Hội đồng nhân dân cấp tỉnh, quyết định của Ủy ban nhân dân cấp tỉnh lấy ý kiến các cơ quan chuyên môn thuộc Ủy ban nhân dân cấp tỉnh, Ủy ban Mặt trận Tổ quốc Việt Nam cấp tỉnh và các cơ quan, tổ chức có liên quan.”.</w:t>
      </w:r>
    </w:p>
    <w:p w:rsidR="00744020" w:rsidRPr="00C66FF6" w:rsidRDefault="00AD0CB1" w:rsidP="00AD0CB1">
      <w:pPr>
        <w:pStyle w:val="Vnbnnidung0"/>
        <w:tabs>
          <w:tab w:val="left" w:pos="939"/>
        </w:tabs>
        <w:spacing w:after="120"/>
        <w:ind w:firstLine="720"/>
        <w:jc w:val="both"/>
        <w:rPr>
          <w:rFonts w:ascii="Arial" w:hAnsi="Arial" w:cs="Arial"/>
          <w:color w:val="auto"/>
          <w:sz w:val="20"/>
          <w:szCs w:val="20"/>
        </w:rPr>
      </w:pPr>
      <w:bookmarkStart w:id="20" w:name="bookmark19"/>
      <w:bookmarkEnd w:id="20"/>
      <w:r w:rsidRPr="00C66FF6">
        <w:rPr>
          <w:rFonts w:ascii="Arial" w:hAnsi="Arial" w:cs="Arial"/>
          <w:color w:val="auto"/>
          <w:sz w:val="20"/>
          <w:szCs w:val="20"/>
          <w:lang w:val="en-US"/>
        </w:rPr>
        <w:lastRenderedPageBreak/>
        <w:t xml:space="preserve">9. </w:t>
      </w:r>
      <w:r w:rsidR="0005722F" w:rsidRPr="00C66FF6">
        <w:rPr>
          <w:rFonts w:ascii="Arial" w:hAnsi="Arial" w:cs="Arial"/>
          <w:color w:val="auto"/>
          <w:sz w:val="20"/>
          <w:szCs w:val="20"/>
        </w:rPr>
        <w:t>Sửa đổi, bổ sung khoản 1 và điểm d khoản 4 Điều 26 của Nghị định số 34/2016/NĐ-CP như sau:</w:t>
      </w:r>
    </w:p>
    <w:p w:rsidR="00744020" w:rsidRPr="00C66FF6" w:rsidRDefault="00AD0CB1" w:rsidP="00AD0CB1">
      <w:pPr>
        <w:pStyle w:val="Vnbnnidung0"/>
        <w:tabs>
          <w:tab w:val="left" w:pos="977"/>
        </w:tabs>
        <w:spacing w:after="120"/>
        <w:ind w:firstLine="720"/>
        <w:jc w:val="both"/>
        <w:rPr>
          <w:rFonts w:ascii="Arial" w:hAnsi="Arial" w:cs="Arial"/>
          <w:color w:val="auto"/>
          <w:sz w:val="20"/>
          <w:szCs w:val="20"/>
        </w:rPr>
      </w:pPr>
      <w:bookmarkStart w:id="21" w:name="bookmark20"/>
      <w:bookmarkEnd w:id="21"/>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Sửa đổi, bổ sung khoản 1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 Bộ trưởng, Thủ trưởng cơ quan ngang bộ thành lập Ban soạn thảo trong các trường hợp bộ, cơ quan ngang bộ được phân công chủ trì soạn thảo theo quy định tại khoản 2 Điều 52, điểm b khoản 2 Điều 90 của Luật.</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Cơ quan, tổ chức cử đại diện có chuyên môn phù hợp tham gia Ban soạn thảo và tạo điều kiện để thành viên tham gia đầy đủ các hoạt động của Ban soạn thảo.”.</w:t>
      </w:r>
    </w:p>
    <w:p w:rsidR="00744020" w:rsidRPr="00C66FF6" w:rsidRDefault="00AD0CB1" w:rsidP="00AD0CB1">
      <w:pPr>
        <w:pStyle w:val="Vnbnnidung0"/>
        <w:tabs>
          <w:tab w:val="left" w:pos="1001"/>
        </w:tabs>
        <w:spacing w:after="120"/>
        <w:ind w:firstLine="720"/>
        <w:jc w:val="both"/>
        <w:rPr>
          <w:rFonts w:ascii="Arial" w:hAnsi="Arial" w:cs="Arial"/>
          <w:color w:val="auto"/>
          <w:sz w:val="20"/>
          <w:szCs w:val="20"/>
        </w:rPr>
      </w:pPr>
      <w:bookmarkStart w:id="22" w:name="bookmark21"/>
      <w:bookmarkEnd w:id="22"/>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Sửa đổi, bổ sung điểm d khoản 4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“d) Tài liệu họp Ban soạn thảo phải được cơ quan chủ trì soạn thảo chuẩn bị và gửi đến các thành viên Ban soạn thảo chậm nhất là 03 ngày làm việc, trước ngày tổ chức cuộc họp.”.</w:t>
      </w:r>
    </w:p>
    <w:p w:rsidR="00744020" w:rsidRPr="00C66FF6" w:rsidRDefault="00AD0CB1" w:rsidP="00AD0CB1">
      <w:pPr>
        <w:pStyle w:val="Vnbnnidung0"/>
        <w:tabs>
          <w:tab w:val="left" w:pos="1088"/>
        </w:tabs>
        <w:spacing w:after="120"/>
        <w:ind w:firstLine="720"/>
        <w:jc w:val="both"/>
        <w:rPr>
          <w:rFonts w:ascii="Arial" w:hAnsi="Arial" w:cs="Arial"/>
          <w:color w:val="auto"/>
          <w:sz w:val="20"/>
          <w:szCs w:val="20"/>
        </w:rPr>
      </w:pPr>
      <w:bookmarkStart w:id="23" w:name="bookmark22"/>
      <w:bookmarkEnd w:id="23"/>
      <w:r w:rsidRPr="00C66FF6">
        <w:rPr>
          <w:rFonts w:ascii="Arial" w:hAnsi="Arial" w:cs="Arial"/>
          <w:color w:val="auto"/>
          <w:sz w:val="20"/>
          <w:szCs w:val="20"/>
          <w:lang w:val="en-US"/>
        </w:rPr>
        <w:t xml:space="preserve">10. </w:t>
      </w:r>
      <w:r w:rsidR="0005722F" w:rsidRPr="00C66FF6">
        <w:rPr>
          <w:rFonts w:ascii="Arial" w:hAnsi="Arial" w:cs="Arial"/>
          <w:color w:val="auto"/>
          <w:sz w:val="20"/>
          <w:szCs w:val="20"/>
        </w:rPr>
        <w:t>Sửa đổi, bổ sung khoản 2 Điều 27 của Nghị định số 34/2016/</w:t>
      </w:r>
      <w:r w:rsidR="000C12BA"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“2. Trường hợp không thành lập Ban soạn thảo thì cơ quan chủ trì soạn thảo có thể thành lập Tổ biên tập với sự tham gia của các chuyên gia, nhà khoa học và không quá 1/2 số thành viên là đại diện của cơ quan chủ trì soạn thảo. Tổ biên tập có trách nhiệm tổ chức việc soạn thảo và chịu trách nhiệm về chất lượng, tiến độ soạn thảo dự án, dự thảo văn bản quy phạm pháp luật trước cơ quan chủ trì soạn thảo.”.</w:t>
      </w:r>
    </w:p>
    <w:p w:rsidR="00744020" w:rsidRPr="00C66FF6" w:rsidRDefault="00AD0CB1" w:rsidP="00AD0CB1">
      <w:pPr>
        <w:pStyle w:val="Vnbnnidung0"/>
        <w:tabs>
          <w:tab w:val="left" w:pos="1088"/>
        </w:tabs>
        <w:spacing w:after="120"/>
        <w:ind w:firstLine="720"/>
        <w:jc w:val="both"/>
        <w:rPr>
          <w:rFonts w:ascii="Arial" w:hAnsi="Arial" w:cs="Arial"/>
          <w:color w:val="auto"/>
          <w:sz w:val="20"/>
          <w:szCs w:val="20"/>
        </w:rPr>
      </w:pPr>
      <w:bookmarkStart w:id="24" w:name="bookmark23"/>
      <w:bookmarkEnd w:id="24"/>
      <w:r w:rsidRPr="00C66FF6">
        <w:rPr>
          <w:rFonts w:ascii="Arial" w:hAnsi="Arial" w:cs="Arial"/>
          <w:color w:val="auto"/>
          <w:sz w:val="20"/>
          <w:szCs w:val="20"/>
          <w:lang w:val="en-US"/>
        </w:rPr>
        <w:t xml:space="preserve">11. </w:t>
      </w:r>
      <w:r w:rsidR="0005722F" w:rsidRPr="00C66FF6">
        <w:rPr>
          <w:rFonts w:ascii="Arial" w:hAnsi="Arial" w:cs="Arial"/>
          <w:color w:val="auto"/>
          <w:sz w:val="20"/>
          <w:szCs w:val="20"/>
        </w:rPr>
        <w:t>Sửa đổi, bổ sung điểm a khoản 3 Điều 28 của Nghị định số 34/2016/NĐ-CP đã được sửa đổi, bổ sung tại khoản 5 Điều 1 của Nghị định số 154/2020/</w:t>
      </w:r>
      <w:r w:rsidR="000C12BA"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“a) 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rsidR="00744020" w:rsidRPr="00C66FF6" w:rsidRDefault="00AD0CB1" w:rsidP="00AD0CB1">
      <w:pPr>
        <w:pStyle w:val="Vnbnnidung0"/>
        <w:tabs>
          <w:tab w:val="left" w:pos="1083"/>
        </w:tabs>
        <w:spacing w:after="120"/>
        <w:ind w:firstLine="720"/>
        <w:jc w:val="both"/>
        <w:rPr>
          <w:rFonts w:ascii="Arial" w:hAnsi="Arial" w:cs="Arial"/>
          <w:color w:val="auto"/>
          <w:sz w:val="20"/>
          <w:szCs w:val="20"/>
        </w:rPr>
      </w:pPr>
      <w:bookmarkStart w:id="25" w:name="bookmark24"/>
      <w:bookmarkEnd w:id="25"/>
      <w:r w:rsidRPr="00C66FF6">
        <w:rPr>
          <w:rFonts w:ascii="Arial" w:hAnsi="Arial" w:cs="Arial"/>
          <w:color w:val="auto"/>
          <w:sz w:val="20"/>
          <w:szCs w:val="20"/>
          <w:lang w:val="en-US"/>
        </w:rPr>
        <w:t xml:space="preserve">12. </w:t>
      </w:r>
      <w:r w:rsidR="0005722F" w:rsidRPr="00C66FF6">
        <w:rPr>
          <w:rFonts w:ascii="Arial" w:hAnsi="Arial" w:cs="Arial"/>
          <w:color w:val="auto"/>
          <w:sz w:val="20"/>
          <w:szCs w:val="20"/>
        </w:rPr>
        <w:t>Bổ sung khoản 5 vào Điều 29a của Nghị định số 34/2016/NĐ-CP đã được bổ sung tại khoản 7 Điều 1 của Nghị định số 154/2020/NĐ-CP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“5. Cơ quan chuyên môn của Ủy ban nhân dân cấp tỉnh có trách nhiệm chủ trì, phối hợp với Sở Tư pháp rà soát, xác định các nội dung được giao quy định chi tiết nghị định của Chính phủ, quyết định của Thủ tướng Chính phủ, thông tư của Bộ trưởng, Thủ trưởng cơ quan ngang bộ để kịp thời đề xuất ban hành văn bản quy định chi tiết.”.</w:t>
      </w:r>
    </w:p>
    <w:p w:rsidR="00744020" w:rsidRPr="00C66FF6" w:rsidRDefault="000C12BA" w:rsidP="00AD0CB1">
      <w:pPr>
        <w:pStyle w:val="Vnbnnidung0"/>
        <w:tabs>
          <w:tab w:val="left" w:pos="1083"/>
        </w:tabs>
        <w:spacing w:after="120"/>
        <w:ind w:firstLine="720"/>
        <w:jc w:val="both"/>
        <w:rPr>
          <w:rFonts w:ascii="Arial" w:hAnsi="Arial" w:cs="Arial"/>
          <w:color w:val="auto"/>
          <w:sz w:val="20"/>
          <w:szCs w:val="20"/>
        </w:rPr>
      </w:pPr>
      <w:bookmarkStart w:id="26" w:name="bookmark25"/>
      <w:bookmarkEnd w:id="26"/>
      <w:r w:rsidRPr="00C66FF6">
        <w:rPr>
          <w:rFonts w:ascii="Arial" w:hAnsi="Arial" w:cs="Arial"/>
          <w:color w:val="auto"/>
          <w:sz w:val="20"/>
          <w:szCs w:val="20"/>
          <w:lang w:val="en-US"/>
        </w:rPr>
        <w:t xml:space="preserve">13. </w:t>
      </w:r>
      <w:r w:rsidR="0005722F" w:rsidRPr="00C66FF6">
        <w:rPr>
          <w:rFonts w:ascii="Arial" w:hAnsi="Arial" w:cs="Arial"/>
          <w:color w:val="auto"/>
          <w:sz w:val="20"/>
          <w:szCs w:val="20"/>
        </w:rPr>
        <w:t>Bổ sung khoản 3a vào sau khoản 3 và sửa đổi, bổ sung khoản 4 Điều 37 của Nghị định số 34/2016/NĐ-CP như sau:</w:t>
      </w:r>
    </w:p>
    <w:p w:rsidR="00744020" w:rsidRPr="00C66FF6" w:rsidRDefault="000C12BA" w:rsidP="00AD0CB1">
      <w:pPr>
        <w:pStyle w:val="Vnbnnidung0"/>
        <w:tabs>
          <w:tab w:val="left" w:pos="977"/>
        </w:tabs>
        <w:spacing w:after="120"/>
        <w:ind w:firstLine="720"/>
        <w:jc w:val="both"/>
        <w:rPr>
          <w:rFonts w:ascii="Arial" w:hAnsi="Arial" w:cs="Arial"/>
          <w:color w:val="auto"/>
          <w:sz w:val="20"/>
          <w:szCs w:val="20"/>
        </w:rPr>
      </w:pPr>
      <w:bookmarkStart w:id="27" w:name="bookmark26"/>
      <w:bookmarkEnd w:id="27"/>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Bổ sung khoản 3a vào sau khoản 3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“3a. Đề nghị xây dựng, ban hành văn bản quy phạm pháp luật theo trình tự, thủ tục rút gọn quy định tại khoản 1, 2 và 3 Điều này được thực hiện trước hoặc trong quá trình soạn thảo văn bản quy phạm pháp luật.”.</w:t>
      </w:r>
    </w:p>
    <w:p w:rsidR="00744020" w:rsidRPr="00C66FF6" w:rsidRDefault="000C12BA" w:rsidP="00AD0CB1">
      <w:pPr>
        <w:pStyle w:val="Vnbnnidung0"/>
        <w:tabs>
          <w:tab w:val="left" w:pos="1001"/>
        </w:tabs>
        <w:spacing w:after="120"/>
        <w:ind w:firstLine="720"/>
        <w:jc w:val="both"/>
        <w:rPr>
          <w:rFonts w:ascii="Arial" w:hAnsi="Arial" w:cs="Arial"/>
          <w:color w:val="auto"/>
          <w:sz w:val="20"/>
          <w:szCs w:val="20"/>
        </w:rPr>
      </w:pPr>
      <w:bookmarkStart w:id="28" w:name="bookmark27"/>
      <w:bookmarkEnd w:id="28"/>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Sửa đổi, bổ sung khoản 4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“4. Văn bản đề nghị xây dựng, ban hành văn bản quy phạm pháp luật theo trình tự, thủ tục rút gọn quy định tại khoản 1, 2 và 3 Điều này phải có các nội dung chính sau đây:</w:t>
      </w:r>
    </w:p>
    <w:p w:rsidR="00744020" w:rsidRPr="00C66FF6" w:rsidRDefault="000C12BA" w:rsidP="00AD0CB1">
      <w:pPr>
        <w:pStyle w:val="Vnbnnidung0"/>
        <w:tabs>
          <w:tab w:val="left" w:pos="977"/>
        </w:tabs>
        <w:spacing w:after="120"/>
        <w:ind w:firstLine="720"/>
        <w:jc w:val="both"/>
        <w:rPr>
          <w:rFonts w:ascii="Arial" w:hAnsi="Arial" w:cs="Arial"/>
          <w:color w:val="auto"/>
          <w:sz w:val="20"/>
          <w:szCs w:val="20"/>
        </w:rPr>
      </w:pPr>
      <w:bookmarkStart w:id="29" w:name="bookmark28"/>
      <w:bookmarkEnd w:id="29"/>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Sự cần thiết ban hành văn bản;</w:t>
      </w:r>
    </w:p>
    <w:p w:rsidR="00744020" w:rsidRPr="00C66FF6" w:rsidRDefault="000C12BA" w:rsidP="00AD0CB1">
      <w:pPr>
        <w:pStyle w:val="Vnbnnidung0"/>
        <w:tabs>
          <w:tab w:val="left" w:pos="1001"/>
        </w:tabs>
        <w:spacing w:after="120"/>
        <w:ind w:firstLine="720"/>
        <w:jc w:val="both"/>
        <w:rPr>
          <w:rFonts w:ascii="Arial" w:hAnsi="Arial" w:cs="Arial"/>
          <w:color w:val="auto"/>
          <w:sz w:val="20"/>
          <w:szCs w:val="20"/>
        </w:rPr>
      </w:pPr>
      <w:bookmarkStart w:id="30" w:name="bookmark29"/>
      <w:bookmarkEnd w:id="30"/>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Tên văn bản;</w:t>
      </w:r>
    </w:p>
    <w:p w:rsidR="00744020" w:rsidRPr="00C66FF6" w:rsidRDefault="000C12BA" w:rsidP="00AD0CB1">
      <w:pPr>
        <w:pStyle w:val="Vnbnnidung0"/>
        <w:tabs>
          <w:tab w:val="left" w:pos="1001"/>
        </w:tabs>
        <w:spacing w:after="120"/>
        <w:ind w:firstLine="720"/>
        <w:jc w:val="both"/>
        <w:rPr>
          <w:rFonts w:ascii="Arial" w:hAnsi="Arial" w:cs="Arial"/>
          <w:color w:val="auto"/>
          <w:sz w:val="20"/>
          <w:szCs w:val="20"/>
        </w:rPr>
      </w:pPr>
      <w:bookmarkStart w:id="31" w:name="bookmark30"/>
      <w:bookmarkEnd w:id="31"/>
      <w:r w:rsidRPr="00C66FF6">
        <w:rPr>
          <w:rFonts w:ascii="Arial" w:hAnsi="Arial" w:cs="Arial"/>
          <w:color w:val="auto"/>
          <w:sz w:val="20"/>
          <w:szCs w:val="20"/>
          <w:lang w:val="en-US"/>
        </w:rPr>
        <w:t xml:space="preserve">c) </w:t>
      </w:r>
      <w:r w:rsidR="0005722F" w:rsidRPr="00C66FF6">
        <w:rPr>
          <w:rFonts w:ascii="Arial" w:hAnsi="Arial" w:cs="Arial"/>
          <w:color w:val="auto"/>
          <w:sz w:val="20"/>
          <w:szCs w:val="20"/>
        </w:rPr>
        <w:t>Đối tượng, phạm vi điều chỉnh của văn bản;</w:t>
      </w:r>
    </w:p>
    <w:p w:rsidR="00744020" w:rsidRPr="00C66FF6" w:rsidRDefault="000C12BA" w:rsidP="00AD0CB1">
      <w:pPr>
        <w:pStyle w:val="Vnbnnidung0"/>
        <w:tabs>
          <w:tab w:val="left" w:pos="1001"/>
        </w:tabs>
        <w:spacing w:after="120"/>
        <w:ind w:firstLine="720"/>
        <w:jc w:val="both"/>
        <w:rPr>
          <w:rFonts w:ascii="Arial" w:hAnsi="Arial" w:cs="Arial"/>
          <w:color w:val="auto"/>
          <w:sz w:val="20"/>
          <w:szCs w:val="20"/>
        </w:rPr>
      </w:pPr>
      <w:bookmarkStart w:id="32" w:name="bookmark31"/>
      <w:bookmarkEnd w:id="32"/>
      <w:r w:rsidRPr="00C66FF6">
        <w:rPr>
          <w:rFonts w:ascii="Arial" w:hAnsi="Arial" w:cs="Arial"/>
          <w:color w:val="auto"/>
          <w:sz w:val="20"/>
          <w:szCs w:val="20"/>
          <w:lang w:val="en-US"/>
        </w:rPr>
        <w:t xml:space="preserve">d) </w:t>
      </w:r>
      <w:r w:rsidR="0005722F" w:rsidRPr="00C66FF6">
        <w:rPr>
          <w:rFonts w:ascii="Arial" w:hAnsi="Arial" w:cs="Arial"/>
          <w:color w:val="auto"/>
          <w:sz w:val="20"/>
          <w:szCs w:val="20"/>
        </w:rPr>
        <w:t>Nội dung chính của văn bản;</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đ) Căn cứ áp dụng trình tự, thủ tục rút gọn, trong đó nêu cụ thể trường hợp được áp dụng trình tự, thủ tục rút gọn quy định tại Điều 146 của Luật; lý do đề nghị áp dụng trình tự, thủ tục rút gọn. Đối với trường hợp quy định tại khoản 1 Điều 146 của Luật, phải nêu rõ vấn đề phát sinh trong thực tiễn và hậu quả có thể xảy ra nếu không kịp thời ban hành văn bản quy phạm pháp luật để giải quyết vấn đề đó;</w:t>
      </w:r>
    </w:p>
    <w:p w:rsidR="00744020" w:rsidRPr="00C66FF6" w:rsidRDefault="000C12BA" w:rsidP="00AD0CB1">
      <w:pPr>
        <w:pStyle w:val="Vnbnnidung0"/>
        <w:tabs>
          <w:tab w:val="left" w:pos="997"/>
        </w:tabs>
        <w:spacing w:after="120"/>
        <w:ind w:firstLine="720"/>
        <w:jc w:val="both"/>
        <w:rPr>
          <w:rFonts w:ascii="Arial" w:hAnsi="Arial" w:cs="Arial"/>
          <w:color w:val="auto"/>
          <w:sz w:val="20"/>
          <w:szCs w:val="20"/>
        </w:rPr>
      </w:pPr>
      <w:bookmarkStart w:id="33" w:name="bookmark32"/>
      <w:bookmarkEnd w:id="33"/>
      <w:r w:rsidRPr="00C66FF6">
        <w:rPr>
          <w:rFonts w:ascii="Arial" w:hAnsi="Arial" w:cs="Arial"/>
          <w:color w:val="auto"/>
          <w:sz w:val="20"/>
          <w:szCs w:val="20"/>
          <w:lang w:val="en-US"/>
        </w:rPr>
        <w:t xml:space="preserve">e) </w:t>
      </w:r>
      <w:r w:rsidR="0005722F" w:rsidRPr="00C66FF6">
        <w:rPr>
          <w:rFonts w:ascii="Arial" w:hAnsi="Arial" w:cs="Arial"/>
          <w:color w:val="auto"/>
          <w:sz w:val="20"/>
          <w:szCs w:val="20"/>
        </w:rPr>
        <w:t>Dự kiến cơ quan chủ trì soạn thảo và thời gian trình hoặc ban hành văn bản.”.</w:t>
      </w:r>
    </w:p>
    <w:p w:rsidR="00744020" w:rsidRPr="00C66FF6" w:rsidRDefault="000C12BA" w:rsidP="00AD0CB1">
      <w:pPr>
        <w:pStyle w:val="Vnbnnidung0"/>
        <w:tabs>
          <w:tab w:val="left" w:pos="1093"/>
        </w:tabs>
        <w:spacing w:after="120"/>
        <w:ind w:firstLine="720"/>
        <w:jc w:val="both"/>
        <w:rPr>
          <w:rFonts w:ascii="Arial" w:hAnsi="Arial" w:cs="Arial"/>
          <w:color w:val="auto"/>
          <w:sz w:val="20"/>
          <w:szCs w:val="20"/>
        </w:rPr>
      </w:pPr>
      <w:bookmarkStart w:id="34" w:name="bookmark33"/>
      <w:bookmarkEnd w:id="34"/>
      <w:r w:rsidRPr="00C66FF6">
        <w:rPr>
          <w:rFonts w:ascii="Arial" w:hAnsi="Arial" w:cs="Arial"/>
          <w:color w:val="auto"/>
          <w:sz w:val="20"/>
          <w:szCs w:val="20"/>
          <w:lang w:val="en-US"/>
        </w:rPr>
        <w:lastRenderedPageBreak/>
        <w:t xml:space="preserve">14. </w:t>
      </w:r>
      <w:r w:rsidR="0005722F" w:rsidRPr="00C66FF6">
        <w:rPr>
          <w:rFonts w:ascii="Arial" w:hAnsi="Arial" w:cs="Arial"/>
          <w:color w:val="auto"/>
          <w:sz w:val="20"/>
          <w:szCs w:val="20"/>
        </w:rPr>
        <w:t>Sửa đổi, bổ sung khoản 4 Điều 38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“4. Cơ quan đã ban hành văn bản quy định chi tiết hết hiệu lực có trách nhiệm công bố danh mục văn bản quy định chi tiết hết hiệu lực theo quy định tại khoản 4 Điều 154 của Luật trước ngày các văn bản đó hết hiệu lực. Đối với nghị quyết của Hội đồng nhân dân, Thường trực Hội đồng nhân dân cùng cấp thực hiện việc công bố danh mục nghị quyết hết hiệu lực do Ủy ban nhân dân cùng cấp lập, báo cáo Hội đồng nhân dân tại kỳ họp gần nhất.”.</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35" w:name="bookmark34"/>
      <w:bookmarkEnd w:id="35"/>
      <w:r w:rsidRPr="00C66FF6">
        <w:rPr>
          <w:rFonts w:ascii="Arial" w:hAnsi="Arial" w:cs="Arial"/>
          <w:color w:val="auto"/>
          <w:sz w:val="20"/>
          <w:szCs w:val="20"/>
          <w:lang w:val="en-US"/>
        </w:rPr>
        <w:t xml:space="preserve">15. </w:t>
      </w:r>
      <w:r w:rsidR="0005722F" w:rsidRPr="00C66FF6">
        <w:rPr>
          <w:rFonts w:ascii="Arial" w:hAnsi="Arial" w:cs="Arial"/>
          <w:color w:val="auto"/>
          <w:sz w:val="20"/>
          <w:szCs w:val="20"/>
        </w:rPr>
        <w:t>Sửa đổi, bổ sung khoản 3 Điều 40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Tổ chức họp tư vấn thẩm định hoặc thành lập Hội đồng thẩm định.”.</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36" w:name="bookmark35"/>
      <w:bookmarkEnd w:id="36"/>
      <w:r w:rsidRPr="00C66FF6">
        <w:rPr>
          <w:rFonts w:ascii="Arial" w:hAnsi="Arial" w:cs="Arial"/>
          <w:color w:val="auto"/>
          <w:sz w:val="20"/>
          <w:szCs w:val="20"/>
          <w:lang w:val="en-US"/>
        </w:rPr>
        <w:t xml:space="preserve">16. </w:t>
      </w:r>
      <w:r w:rsidR="0005722F" w:rsidRPr="00C66FF6">
        <w:rPr>
          <w:rFonts w:ascii="Arial" w:hAnsi="Arial" w:cs="Arial"/>
          <w:color w:val="auto"/>
          <w:sz w:val="20"/>
          <w:szCs w:val="20"/>
        </w:rPr>
        <w:t>Sửa đổi, bổ sung khoản 1 Điều 42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 Bộ Tư pháp có trách nhiệm tiếp nhận và kiểm tra hồ sơ dự án, dự thảo văn bản quy phạm pháp luật gửi thẩm định theo quy định tại khoản 2 Điều 58, khoản 2 Điều 92, khoản 2 Điều 98, khoản 4 Điều 109 của Luật.</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Tài liệu trong hồ sơ dự án, dự thảo gửi kèm văn bản đề nghị Bộ Tư pháp thẩm định gồm: Tờ trình; dự thảo văn bản được đóng dấu giáp lai; các tài liệu khác được đóng dấu treo của bộ, cơ quan ngang bộ.</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Trường hợp hồ sơ dự án, dự thảo gửi thẩm định không đáp ứng yêu cầu quy định tại khoản này thì chậm nhất là 02 ngày làm việc, kể từ ngày tiếp nhận hồ sơ, Bộ Tư pháp đề nghị cơ quan chủ trì soạn thảo bổ sung hồ sơ.”.</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37" w:name="bookmark36"/>
      <w:bookmarkEnd w:id="37"/>
      <w:r w:rsidRPr="00C66FF6">
        <w:rPr>
          <w:rFonts w:ascii="Arial" w:hAnsi="Arial" w:cs="Arial"/>
          <w:color w:val="auto"/>
          <w:sz w:val="20"/>
          <w:szCs w:val="20"/>
          <w:lang w:val="en-US"/>
        </w:rPr>
        <w:t xml:space="preserve">17. </w:t>
      </w:r>
      <w:r w:rsidR="0005722F" w:rsidRPr="00C66FF6">
        <w:rPr>
          <w:rFonts w:ascii="Arial" w:hAnsi="Arial" w:cs="Arial"/>
          <w:color w:val="auto"/>
          <w:sz w:val="20"/>
          <w:szCs w:val="20"/>
        </w:rPr>
        <w:t>Sửa đổi, bổ sung khoản 2 Điều 43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“2. Hội đồng thẩm định gồm Chủ tịch, Thư ký và các thành viên là đại diện Bộ Tư pháp, Văn phòng Chính phủ các cơ quan, tổ chức khác có liên quan và các chuyên gia, nhà khoa học.</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Tổng số thành viên của Hội đồng thẩm định do Bộ trưởng Bộ Tư pháp quyết định. Trường hợp thẩm định dự án, dự thảo do Bộ Tư pháp chủ trì soạn thảo thì đại diện Bộ Tư pháp không quá 1/3 tổng số thành viên.</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Thành viên Hội đồng thẩm định có trách nhiệm nghiên cứu hồ sơ dự án, dự thảo văn bản quy phạm pháp luật và phát biểu ý kiến thẩm định theo các nội dung yêu cầu tại khoản 3 Điều 58, khoản 3 Điều 92, khoản 3 Điều 98, khoản 4 Điều 109 của Luật.”.</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38" w:name="bookmark37"/>
      <w:bookmarkEnd w:id="38"/>
      <w:r w:rsidRPr="00C66FF6">
        <w:rPr>
          <w:rFonts w:ascii="Arial" w:hAnsi="Arial" w:cs="Arial"/>
          <w:color w:val="auto"/>
          <w:sz w:val="20"/>
          <w:szCs w:val="20"/>
          <w:lang w:val="en-US"/>
        </w:rPr>
        <w:t xml:space="preserve">18. </w:t>
      </w:r>
      <w:r w:rsidR="0005722F" w:rsidRPr="00C66FF6">
        <w:rPr>
          <w:rFonts w:ascii="Arial" w:hAnsi="Arial" w:cs="Arial"/>
          <w:color w:val="auto"/>
          <w:sz w:val="20"/>
          <w:szCs w:val="20"/>
        </w:rPr>
        <w:t>Sửa đổi, bổ sung khoản 2 Điều 44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“2. Bộ Tư pháp gửi tài liệu họp Hội đồng thẩm định đến các thành viên Hội đồng chậm nhất là 03 ngày làm việc, trước ngày tổ chức cuộc họp.”.</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39" w:name="bookmark38"/>
      <w:bookmarkEnd w:id="39"/>
      <w:r w:rsidRPr="00C66FF6">
        <w:rPr>
          <w:rFonts w:ascii="Arial" w:hAnsi="Arial" w:cs="Arial"/>
          <w:color w:val="auto"/>
          <w:sz w:val="20"/>
          <w:szCs w:val="20"/>
          <w:lang w:val="en-US"/>
        </w:rPr>
        <w:t xml:space="preserve">19. </w:t>
      </w:r>
      <w:r w:rsidR="0005722F" w:rsidRPr="00C66FF6">
        <w:rPr>
          <w:rFonts w:ascii="Arial" w:hAnsi="Arial" w:cs="Arial"/>
          <w:color w:val="auto"/>
          <w:sz w:val="20"/>
          <w:szCs w:val="20"/>
        </w:rPr>
        <w:t>Sửa đổi, bổ sung khoản 3 Điều 48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Đơn vị chủ trì thẩm định gửi tài liệu họp Hội đồng tư vấn thẩm định đến các thành viên Hội đồng chậm nhất là 03 ngày làm việc, trước ngày tổ chức cuộc họp.</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Thành viên Hội đồng tư vấn thẩm định có trách nhiệm nghiên cứu hồ sơ dự thảo văn bản quy phạm pháp luật và phát biểu ý kiến thẩm định theo các nội dung yêu cầu tại khoản 3 Điều 102 của Luật.”.</w:t>
      </w:r>
    </w:p>
    <w:p w:rsidR="00744020" w:rsidRPr="00C66FF6" w:rsidRDefault="000C12BA" w:rsidP="00AD0CB1">
      <w:pPr>
        <w:pStyle w:val="Vnbnnidung0"/>
        <w:tabs>
          <w:tab w:val="left" w:pos="1084"/>
        </w:tabs>
        <w:spacing w:after="120"/>
        <w:ind w:firstLine="720"/>
        <w:jc w:val="both"/>
        <w:rPr>
          <w:rFonts w:ascii="Arial" w:hAnsi="Arial" w:cs="Arial"/>
          <w:color w:val="auto"/>
          <w:sz w:val="20"/>
          <w:szCs w:val="20"/>
        </w:rPr>
      </w:pPr>
      <w:bookmarkStart w:id="40" w:name="bookmark39"/>
      <w:bookmarkEnd w:id="40"/>
      <w:r w:rsidRPr="00C66FF6">
        <w:rPr>
          <w:rFonts w:ascii="Arial" w:hAnsi="Arial" w:cs="Arial"/>
          <w:color w:val="auto"/>
          <w:sz w:val="20"/>
          <w:szCs w:val="20"/>
          <w:lang w:val="en-US"/>
        </w:rPr>
        <w:t xml:space="preserve">20. </w:t>
      </w:r>
      <w:r w:rsidR="0005722F" w:rsidRPr="00C66FF6">
        <w:rPr>
          <w:rFonts w:ascii="Arial" w:hAnsi="Arial" w:cs="Arial"/>
          <w:color w:val="auto"/>
          <w:sz w:val="20"/>
          <w:szCs w:val="20"/>
        </w:rPr>
        <w:t>Sửa đổi, bổ sung khoản 3 và bổ sung khoản 7 vào Điều 49 của Nghị định số 34/2016/NĐ-CP như sau:</w:t>
      </w:r>
    </w:p>
    <w:p w:rsidR="00744020" w:rsidRPr="00C66FF6" w:rsidRDefault="000C12BA" w:rsidP="00AD0CB1">
      <w:pPr>
        <w:pStyle w:val="Vnbnnidung0"/>
        <w:tabs>
          <w:tab w:val="left" w:pos="973"/>
        </w:tabs>
        <w:spacing w:after="120"/>
        <w:ind w:firstLine="720"/>
        <w:jc w:val="both"/>
        <w:rPr>
          <w:rFonts w:ascii="Arial" w:hAnsi="Arial" w:cs="Arial"/>
          <w:color w:val="auto"/>
          <w:sz w:val="20"/>
          <w:szCs w:val="20"/>
        </w:rPr>
      </w:pPr>
      <w:bookmarkStart w:id="41" w:name="bookmark40"/>
      <w:bookmarkEnd w:id="41"/>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Sửa đổi, bổ sung khoản 3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Tổ chức họp tư vấn thẩm định, thành lập và tổ chức cuộc họp Hội đồng tư vấn thẩm định hoặc Hội đồng thẩm định.”.</w:t>
      </w:r>
    </w:p>
    <w:p w:rsidR="00744020" w:rsidRPr="00C66FF6" w:rsidRDefault="000C12BA" w:rsidP="00AD0CB1">
      <w:pPr>
        <w:pStyle w:val="Vnbnnidung0"/>
        <w:tabs>
          <w:tab w:val="left" w:pos="997"/>
        </w:tabs>
        <w:spacing w:after="120"/>
        <w:ind w:firstLine="720"/>
        <w:jc w:val="both"/>
        <w:rPr>
          <w:rFonts w:ascii="Arial" w:hAnsi="Arial" w:cs="Arial"/>
          <w:color w:val="auto"/>
          <w:sz w:val="20"/>
          <w:szCs w:val="20"/>
        </w:rPr>
      </w:pPr>
      <w:bookmarkStart w:id="42" w:name="bookmark41"/>
      <w:bookmarkEnd w:id="42"/>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Bổ sung khoản 7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“7. Sở Tư pháp có trách nhiệm tiếp nhận và kiểm tra hồ sơ dự thảo văn bản quy phạm pháp luật gửi thẩm định. Trường hợp hồ sơ dự thảo gửi thẩm định không đáp ứng quy định tại khoản 2 Điều 121, khoản 2 Điều 130 của Luật thì chậm nhất là 02 ngày làm việc, kể từ ngày tiếp nhận hồ sơ, Sở Tư pháp đề nghị cơ quan chủ trì soạn thảo bổ sung hồ sơ.”.</w:t>
      </w:r>
    </w:p>
    <w:p w:rsidR="00744020" w:rsidRPr="00C66FF6" w:rsidRDefault="000C12BA" w:rsidP="00AD0CB1">
      <w:pPr>
        <w:pStyle w:val="Vnbnnidung0"/>
        <w:tabs>
          <w:tab w:val="left" w:pos="1084"/>
        </w:tabs>
        <w:spacing w:after="120"/>
        <w:ind w:firstLine="720"/>
        <w:jc w:val="both"/>
        <w:rPr>
          <w:rFonts w:ascii="Arial" w:hAnsi="Arial" w:cs="Arial"/>
          <w:color w:val="auto"/>
          <w:sz w:val="20"/>
          <w:szCs w:val="20"/>
        </w:rPr>
      </w:pPr>
      <w:bookmarkStart w:id="43" w:name="bookmark42"/>
      <w:bookmarkEnd w:id="43"/>
      <w:r w:rsidRPr="00C66FF6">
        <w:rPr>
          <w:rFonts w:ascii="Arial" w:hAnsi="Arial" w:cs="Arial"/>
          <w:color w:val="auto"/>
          <w:sz w:val="20"/>
          <w:szCs w:val="20"/>
          <w:lang w:val="en-US"/>
        </w:rPr>
        <w:t xml:space="preserve">21. </w:t>
      </w:r>
      <w:r w:rsidR="0005722F" w:rsidRPr="00C66FF6">
        <w:rPr>
          <w:rFonts w:ascii="Arial" w:hAnsi="Arial" w:cs="Arial"/>
          <w:color w:val="auto"/>
          <w:sz w:val="20"/>
          <w:szCs w:val="20"/>
        </w:rPr>
        <w:t>Sửa đổi, bổ sung Điều 50 của Nghị định số 34/2016/NĐ-CP đã được sửa đổi, bổ sung tại khoản 12 Điều 1 của Nghị định số 154/2020/</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lastRenderedPageBreak/>
        <w:t>“</w:t>
      </w:r>
      <w:r w:rsidRPr="00C66FF6">
        <w:rPr>
          <w:rFonts w:ascii="Arial" w:hAnsi="Arial" w:cs="Arial"/>
          <w:b/>
          <w:bCs/>
          <w:color w:val="auto"/>
          <w:sz w:val="20"/>
          <w:szCs w:val="20"/>
        </w:rPr>
        <w:t>Điều 50. Thành lập và hoạt động của Hội đồng tư vấn thẩm định, Hội đồng thẩm định</w:t>
      </w:r>
    </w:p>
    <w:p w:rsidR="00744020" w:rsidRPr="00C66FF6" w:rsidRDefault="000C12BA" w:rsidP="00AD0CB1">
      <w:pPr>
        <w:pStyle w:val="Vnbnnidung0"/>
        <w:tabs>
          <w:tab w:val="left" w:pos="934"/>
        </w:tabs>
        <w:spacing w:after="120"/>
        <w:ind w:firstLine="720"/>
        <w:jc w:val="both"/>
        <w:rPr>
          <w:rFonts w:ascii="Arial" w:hAnsi="Arial" w:cs="Arial"/>
          <w:color w:val="auto"/>
          <w:sz w:val="20"/>
          <w:szCs w:val="20"/>
        </w:rPr>
      </w:pPr>
      <w:bookmarkStart w:id="44" w:name="bookmark43"/>
      <w:bookmarkEnd w:id="44"/>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Giám đốc Sở Tư pháp có trách nhiệm:</w:t>
      </w:r>
    </w:p>
    <w:p w:rsidR="00744020" w:rsidRPr="00C66FF6" w:rsidRDefault="000C12BA" w:rsidP="00AD0CB1">
      <w:pPr>
        <w:pStyle w:val="Vnbnnidung0"/>
        <w:tabs>
          <w:tab w:val="left" w:pos="969"/>
        </w:tabs>
        <w:spacing w:after="120"/>
        <w:ind w:firstLine="720"/>
        <w:jc w:val="both"/>
        <w:rPr>
          <w:rFonts w:ascii="Arial" w:hAnsi="Arial" w:cs="Arial"/>
          <w:color w:val="auto"/>
          <w:sz w:val="20"/>
          <w:szCs w:val="20"/>
        </w:rPr>
      </w:pPr>
      <w:bookmarkStart w:id="45" w:name="bookmark44"/>
      <w:bookmarkEnd w:id="45"/>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Thành lập Hội đồng tư vấn thẩm định đối với dự thảo nghị quyết liên quan đến nhiều lĩnh vực hoặc do Sở Tư pháp chủ trì soạn thảo theo quy định tại khoản 1 Điều 121 của Luật;</w:t>
      </w:r>
    </w:p>
    <w:p w:rsidR="00744020" w:rsidRPr="00C66FF6" w:rsidRDefault="000C12BA" w:rsidP="00AD0CB1">
      <w:pPr>
        <w:pStyle w:val="Vnbnnidung0"/>
        <w:tabs>
          <w:tab w:val="left" w:pos="983"/>
        </w:tabs>
        <w:spacing w:after="120"/>
        <w:ind w:firstLine="720"/>
        <w:jc w:val="both"/>
        <w:rPr>
          <w:rFonts w:ascii="Arial" w:hAnsi="Arial" w:cs="Arial"/>
          <w:color w:val="auto"/>
          <w:sz w:val="20"/>
          <w:szCs w:val="20"/>
        </w:rPr>
      </w:pPr>
      <w:bookmarkStart w:id="46" w:name="bookmark45"/>
      <w:bookmarkEnd w:id="46"/>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Thành lập Hội đồng thẩm định đối với dự thảo quyết định liên quan đến nhiều lĩnh vực hoặc do Sở Tư pháp chủ trì soạn thảo theo quy định tại khoản 1 Điều 130 của Luật. Trường hợp không thành lập Hội đồng thẩm định, Sở Tư pháp có thể tổ chức cuộc họp tư vấn thẩm định có sự tham gia của đại diện cơ quan chủ trì soạn thảo và đại diện các cơ quan, tổ chức có liên quan.</w:t>
      </w:r>
    </w:p>
    <w:p w:rsidR="00744020" w:rsidRPr="00C66FF6" w:rsidRDefault="000C12BA" w:rsidP="00AD0CB1">
      <w:pPr>
        <w:pStyle w:val="Vnbnnidung0"/>
        <w:tabs>
          <w:tab w:val="left" w:pos="949"/>
        </w:tabs>
        <w:spacing w:after="120"/>
        <w:ind w:firstLine="720"/>
        <w:jc w:val="both"/>
        <w:rPr>
          <w:rFonts w:ascii="Arial" w:hAnsi="Arial" w:cs="Arial"/>
          <w:color w:val="auto"/>
          <w:sz w:val="20"/>
          <w:szCs w:val="20"/>
        </w:rPr>
      </w:pPr>
      <w:bookmarkStart w:id="47" w:name="bookmark46"/>
      <w:bookmarkEnd w:id="47"/>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Hội đồng gồm Chủ tịch là lãnh đạo Sở Tư pháp, Thư ký là đại diện Sở Tư pháp và các thành viên là đại diện các cơ quan chuyên môn thuộc Ủy ban nhân dân cấp tỉnh, cơ quan, tổ chức khác có liên quan, các chuyên gia, nhà khoa học. Tổng số thành viên của Hội đồng do Giám đốc Sở Tư pháp quyết định. Đối với trường hợp thẩm định dự thảo do Sở Tư pháp chủ trì soạn thảo thì đại diện Sở Tư pháp không quá 1/3 tổng số thành viên Hội đồng.</w:t>
      </w:r>
    </w:p>
    <w:p w:rsidR="00744020" w:rsidRPr="00C66FF6" w:rsidRDefault="000C12BA" w:rsidP="00AD0CB1">
      <w:pPr>
        <w:pStyle w:val="Vnbnnidung0"/>
        <w:tabs>
          <w:tab w:val="left" w:pos="954"/>
        </w:tabs>
        <w:spacing w:after="120"/>
        <w:ind w:firstLine="720"/>
        <w:jc w:val="both"/>
        <w:rPr>
          <w:rFonts w:ascii="Arial" w:hAnsi="Arial" w:cs="Arial"/>
          <w:color w:val="auto"/>
          <w:sz w:val="20"/>
          <w:szCs w:val="20"/>
        </w:rPr>
      </w:pPr>
      <w:bookmarkStart w:id="48" w:name="bookmark47"/>
      <w:bookmarkEnd w:id="48"/>
      <w:r w:rsidRPr="00C66FF6">
        <w:rPr>
          <w:rFonts w:ascii="Arial" w:hAnsi="Arial" w:cs="Arial"/>
          <w:color w:val="auto"/>
          <w:sz w:val="20"/>
          <w:szCs w:val="20"/>
          <w:lang w:val="en-US"/>
        </w:rPr>
        <w:t xml:space="preserve">3. </w:t>
      </w:r>
      <w:r w:rsidR="0005722F" w:rsidRPr="00C66FF6">
        <w:rPr>
          <w:rFonts w:ascii="Arial" w:hAnsi="Arial" w:cs="Arial"/>
          <w:color w:val="auto"/>
          <w:sz w:val="20"/>
          <w:szCs w:val="20"/>
        </w:rPr>
        <w:t>Thành viên Hội đồng có trách nhiệm nghiên cứu hồ sơ dự thảo văn bản quy phạm pháp luật và phát biểu ý kiến thẩm định theo các nội dung yêu cầu tại khoản 3 Điều 121, khoản 3 Điều 130 của Luật. Hội đồng chấm dứt hoạt động và tự giải thể sau khi kết thúc cuộc họp thẩm định.”.</w:t>
      </w:r>
    </w:p>
    <w:p w:rsidR="00744020" w:rsidRPr="00C66FF6" w:rsidRDefault="000C12BA" w:rsidP="00AD0CB1">
      <w:pPr>
        <w:pStyle w:val="Vnbnnidung0"/>
        <w:tabs>
          <w:tab w:val="left" w:pos="1117"/>
        </w:tabs>
        <w:spacing w:after="120"/>
        <w:ind w:firstLine="720"/>
        <w:jc w:val="both"/>
        <w:rPr>
          <w:rFonts w:ascii="Arial" w:hAnsi="Arial" w:cs="Arial"/>
          <w:color w:val="auto"/>
          <w:sz w:val="20"/>
          <w:szCs w:val="20"/>
        </w:rPr>
      </w:pPr>
      <w:bookmarkStart w:id="49" w:name="bookmark48"/>
      <w:bookmarkEnd w:id="49"/>
      <w:r w:rsidRPr="00C66FF6">
        <w:rPr>
          <w:rFonts w:ascii="Arial" w:hAnsi="Arial" w:cs="Arial"/>
          <w:color w:val="auto"/>
          <w:sz w:val="20"/>
          <w:szCs w:val="20"/>
          <w:lang w:val="en-US"/>
        </w:rPr>
        <w:t xml:space="preserve">22. </w:t>
      </w:r>
      <w:r w:rsidR="0005722F" w:rsidRPr="00C66FF6">
        <w:rPr>
          <w:rFonts w:ascii="Arial" w:hAnsi="Arial" w:cs="Arial"/>
          <w:color w:val="auto"/>
          <w:sz w:val="20"/>
          <w:szCs w:val="20"/>
        </w:rPr>
        <w:t>Sửa đổi, bổ sung Điều 51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w:t>
      </w:r>
      <w:r w:rsidRPr="00C66FF6">
        <w:rPr>
          <w:rFonts w:ascii="Arial" w:hAnsi="Arial" w:cs="Arial"/>
          <w:b/>
          <w:bCs/>
          <w:color w:val="auto"/>
          <w:sz w:val="20"/>
          <w:szCs w:val="20"/>
        </w:rPr>
        <w:t>Điều 51. Cuộc họp của Hội đồng tư vấn thẩm định, Hội đồng thẩm định</w:t>
      </w:r>
    </w:p>
    <w:p w:rsidR="00744020" w:rsidRPr="00C66FF6" w:rsidRDefault="000C12BA" w:rsidP="00AD0CB1">
      <w:pPr>
        <w:pStyle w:val="Vnbnnidung0"/>
        <w:tabs>
          <w:tab w:val="left" w:pos="954"/>
        </w:tabs>
        <w:spacing w:after="120"/>
        <w:ind w:firstLine="720"/>
        <w:jc w:val="both"/>
        <w:rPr>
          <w:rFonts w:ascii="Arial" w:hAnsi="Arial" w:cs="Arial"/>
          <w:color w:val="auto"/>
          <w:sz w:val="20"/>
          <w:szCs w:val="20"/>
        </w:rPr>
      </w:pPr>
      <w:bookmarkStart w:id="50" w:name="bookmark49"/>
      <w:bookmarkEnd w:id="50"/>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Cuộc họp của Hội đồng tư vấn thẩm định, Hội đồng thẩm định được tiến hành trong trường hợp có mặt ít nhất 2/3 tổng số thành viên tham dự. Trường hợp không thể tham gia cuộc họp của Hội đồng, thành viên Hội đồng phải gửi Chủ tịch Hội đồng ý kiến của mình bằng văn bản.</w:t>
      </w:r>
    </w:p>
    <w:p w:rsidR="00744020" w:rsidRPr="00C66FF6" w:rsidRDefault="000C12BA" w:rsidP="00AD0CB1">
      <w:pPr>
        <w:pStyle w:val="Vnbnnidung0"/>
        <w:tabs>
          <w:tab w:val="left" w:pos="944"/>
        </w:tabs>
        <w:spacing w:after="120"/>
        <w:ind w:firstLine="720"/>
        <w:jc w:val="both"/>
        <w:rPr>
          <w:rFonts w:ascii="Arial" w:hAnsi="Arial" w:cs="Arial"/>
          <w:color w:val="auto"/>
          <w:sz w:val="20"/>
          <w:szCs w:val="20"/>
        </w:rPr>
      </w:pPr>
      <w:bookmarkStart w:id="51" w:name="bookmark50"/>
      <w:bookmarkEnd w:id="51"/>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Sở Tư pháp gửi tài liệu họp thẩm định đến các thành viên Hội đồng chậm nhất là 03 ngày làm việc, trước ngày tổ chức cuộc họp.</w:t>
      </w:r>
    </w:p>
    <w:p w:rsidR="00744020" w:rsidRPr="00C66FF6" w:rsidRDefault="000C12BA" w:rsidP="00AD0CB1">
      <w:pPr>
        <w:pStyle w:val="Vnbnnidung0"/>
        <w:tabs>
          <w:tab w:val="left" w:pos="982"/>
        </w:tabs>
        <w:spacing w:after="120"/>
        <w:ind w:firstLine="720"/>
        <w:jc w:val="both"/>
        <w:rPr>
          <w:rFonts w:ascii="Arial" w:hAnsi="Arial" w:cs="Arial"/>
          <w:color w:val="auto"/>
          <w:sz w:val="20"/>
          <w:szCs w:val="20"/>
        </w:rPr>
      </w:pPr>
      <w:bookmarkStart w:id="52" w:name="bookmark51"/>
      <w:bookmarkEnd w:id="52"/>
      <w:r w:rsidRPr="00C66FF6">
        <w:rPr>
          <w:rFonts w:ascii="Arial" w:hAnsi="Arial" w:cs="Arial"/>
          <w:color w:val="auto"/>
          <w:sz w:val="20"/>
          <w:szCs w:val="20"/>
          <w:lang w:val="en-US"/>
        </w:rPr>
        <w:t xml:space="preserve">3. </w:t>
      </w:r>
      <w:r w:rsidR="0005722F" w:rsidRPr="00C66FF6">
        <w:rPr>
          <w:rFonts w:ascii="Arial" w:hAnsi="Arial" w:cs="Arial"/>
          <w:color w:val="auto"/>
          <w:sz w:val="20"/>
          <w:szCs w:val="20"/>
        </w:rPr>
        <w:t>Cuộc họp của Hội đồng được tiến hành theo trình tự sau:</w:t>
      </w:r>
    </w:p>
    <w:p w:rsidR="00744020" w:rsidRPr="00C66FF6" w:rsidRDefault="000C12BA" w:rsidP="00AD0CB1">
      <w:pPr>
        <w:pStyle w:val="Vnbnnidung0"/>
        <w:tabs>
          <w:tab w:val="left" w:pos="963"/>
        </w:tabs>
        <w:spacing w:after="120"/>
        <w:ind w:firstLine="720"/>
        <w:jc w:val="both"/>
        <w:rPr>
          <w:rFonts w:ascii="Arial" w:hAnsi="Arial" w:cs="Arial"/>
          <w:color w:val="auto"/>
          <w:sz w:val="20"/>
          <w:szCs w:val="20"/>
        </w:rPr>
      </w:pPr>
      <w:bookmarkStart w:id="53" w:name="bookmark52"/>
      <w:bookmarkEnd w:id="53"/>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Đại diện cơ quan chủ trì soạn thảo trình bày những nội dung cơ bản của dự thảo văn bản;</w:t>
      </w:r>
    </w:p>
    <w:p w:rsidR="00744020" w:rsidRPr="00C66FF6" w:rsidRDefault="000C12BA" w:rsidP="00AD0CB1">
      <w:pPr>
        <w:pStyle w:val="Vnbnnidung0"/>
        <w:tabs>
          <w:tab w:val="left" w:pos="987"/>
        </w:tabs>
        <w:spacing w:after="120"/>
        <w:ind w:firstLine="720"/>
        <w:jc w:val="both"/>
        <w:rPr>
          <w:rFonts w:ascii="Arial" w:hAnsi="Arial" w:cs="Arial"/>
          <w:color w:val="auto"/>
          <w:sz w:val="20"/>
          <w:szCs w:val="20"/>
        </w:rPr>
      </w:pPr>
      <w:bookmarkStart w:id="54" w:name="bookmark53"/>
      <w:bookmarkEnd w:id="54"/>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Thành viên Hội đồng phát biểu ý kiến thẩm định về các nội dung quy định tại khoản 3 Điều 121, khoản 3 Điều 130 của Luật và những vấn đề khác liên quan đến nội dung dự thảo văn bản. Trước khi thành viên Hội đồng phát biểu ý kiến thẩm định, Thư ký Hội đồng đọc ý kiến thẩm định của thành viên Hội đồng vắng mặt (nếu có);</w:t>
      </w:r>
    </w:p>
    <w:p w:rsidR="00744020" w:rsidRPr="00C66FF6" w:rsidRDefault="000C12BA" w:rsidP="00AD0CB1">
      <w:pPr>
        <w:pStyle w:val="Vnbnnidung0"/>
        <w:tabs>
          <w:tab w:val="left" w:pos="987"/>
        </w:tabs>
        <w:spacing w:after="120"/>
        <w:ind w:firstLine="720"/>
        <w:jc w:val="both"/>
        <w:rPr>
          <w:rFonts w:ascii="Arial" w:hAnsi="Arial" w:cs="Arial"/>
          <w:color w:val="auto"/>
          <w:sz w:val="20"/>
          <w:szCs w:val="20"/>
        </w:rPr>
      </w:pPr>
      <w:bookmarkStart w:id="55" w:name="bookmark54"/>
      <w:bookmarkEnd w:id="55"/>
      <w:r w:rsidRPr="00C66FF6">
        <w:rPr>
          <w:rFonts w:ascii="Arial" w:hAnsi="Arial" w:cs="Arial"/>
          <w:color w:val="auto"/>
          <w:sz w:val="20"/>
          <w:szCs w:val="20"/>
          <w:lang w:val="en-US"/>
        </w:rPr>
        <w:t xml:space="preserve">c) </w:t>
      </w:r>
      <w:r w:rsidR="0005722F" w:rsidRPr="00C66FF6">
        <w:rPr>
          <w:rFonts w:ascii="Arial" w:hAnsi="Arial" w:cs="Arial"/>
          <w:color w:val="auto"/>
          <w:sz w:val="20"/>
          <w:szCs w:val="20"/>
        </w:rPr>
        <w:t>Đại diện cơ quan chủ trì soạn thảo giải trình về những vấn đề có liên quan đến nội dung dự thảo văn bản theo đề nghị của thành viên Hội đồng;</w:t>
      </w:r>
    </w:p>
    <w:p w:rsidR="00744020" w:rsidRPr="00C66FF6" w:rsidRDefault="000C12BA" w:rsidP="00AD0CB1">
      <w:pPr>
        <w:pStyle w:val="Vnbnnidung0"/>
        <w:tabs>
          <w:tab w:val="left" w:pos="1021"/>
        </w:tabs>
        <w:spacing w:after="120"/>
        <w:ind w:firstLine="720"/>
        <w:jc w:val="both"/>
        <w:rPr>
          <w:rFonts w:ascii="Arial" w:hAnsi="Arial" w:cs="Arial"/>
          <w:color w:val="auto"/>
          <w:sz w:val="20"/>
          <w:szCs w:val="20"/>
        </w:rPr>
      </w:pPr>
      <w:bookmarkStart w:id="56" w:name="bookmark55"/>
      <w:bookmarkEnd w:id="56"/>
      <w:r w:rsidRPr="00C66FF6">
        <w:rPr>
          <w:rFonts w:ascii="Arial" w:hAnsi="Arial" w:cs="Arial"/>
          <w:color w:val="auto"/>
          <w:sz w:val="20"/>
          <w:szCs w:val="20"/>
          <w:lang w:val="en-US"/>
        </w:rPr>
        <w:t xml:space="preserve">d) </w:t>
      </w:r>
      <w:r w:rsidR="0005722F" w:rsidRPr="00C66FF6">
        <w:rPr>
          <w:rFonts w:ascii="Arial" w:hAnsi="Arial" w:cs="Arial"/>
          <w:color w:val="auto"/>
          <w:sz w:val="20"/>
          <w:szCs w:val="20"/>
        </w:rPr>
        <w:t>Chủ tịch Hội đồng kết luận về các nội dung đã thẩm định.</w:t>
      </w:r>
    </w:p>
    <w:p w:rsidR="00744020" w:rsidRPr="00C66FF6" w:rsidRDefault="000C12BA" w:rsidP="00AD0CB1">
      <w:pPr>
        <w:pStyle w:val="Vnbnnidung0"/>
        <w:tabs>
          <w:tab w:val="left" w:pos="954"/>
        </w:tabs>
        <w:spacing w:after="120"/>
        <w:ind w:firstLine="720"/>
        <w:jc w:val="both"/>
        <w:rPr>
          <w:rFonts w:ascii="Arial" w:hAnsi="Arial" w:cs="Arial"/>
          <w:color w:val="auto"/>
          <w:sz w:val="20"/>
          <w:szCs w:val="20"/>
        </w:rPr>
      </w:pPr>
      <w:bookmarkStart w:id="57" w:name="bookmark56"/>
      <w:bookmarkEnd w:id="57"/>
      <w:r w:rsidRPr="00C66FF6">
        <w:rPr>
          <w:rFonts w:ascii="Arial" w:hAnsi="Arial" w:cs="Arial"/>
          <w:color w:val="auto"/>
          <w:sz w:val="20"/>
          <w:szCs w:val="20"/>
          <w:lang w:val="en-US"/>
        </w:rPr>
        <w:t xml:space="preserve">4. </w:t>
      </w:r>
      <w:r w:rsidR="0005722F" w:rsidRPr="00C66FF6">
        <w:rPr>
          <w:rFonts w:ascii="Arial" w:hAnsi="Arial" w:cs="Arial"/>
          <w:color w:val="auto"/>
          <w:sz w:val="20"/>
          <w:szCs w:val="20"/>
        </w:rPr>
        <w:t>Thư ký Hội đồng có trách nhiệm ghi biên bản cuộc họp, trình Chủ tịch Hội đồng ký.”.</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58" w:name="bookmark57"/>
      <w:bookmarkEnd w:id="58"/>
      <w:r w:rsidRPr="00C66FF6">
        <w:rPr>
          <w:rFonts w:ascii="Arial" w:hAnsi="Arial" w:cs="Arial"/>
          <w:color w:val="auto"/>
          <w:sz w:val="20"/>
          <w:szCs w:val="20"/>
          <w:lang w:val="en-US"/>
        </w:rPr>
        <w:t xml:space="preserve">23. </w:t>
      </w:r>
      <w:r w:rsidR="0005722F" w:rsidRPr="00C66FF6">
        <w:rPr>
          <w:rFonts w:ascii="Arial" w:hAnsi="Arial" w:cs="Arial"/>
          <w:color w:val="auto"/>
          <w:sz w:val="20"/>
          <w:szCs w:val="20"/>
        </w:rPr>
        <w:t>Sửa đổi, bổ sung khoản 2 Điều 64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“2. Đối với văn bản ban hành kèm theo văn bản khác thì văn bản được ban hành kèm theo phải được đóng dấu treo của cơ quan ban hành văn bản.”.</w:t>
      </w:r>
    </w:p>
    <w:p w:rsidR="00744020" w:rsidRPr="00C66FF6" w:rsidRDefault="000C12BA" w:rsidP="00AD0CB1">
      <w:pPr>
        <w:pStyle w:val="Vnbnnidung0"/>
        <w:tabs>
          <w:tab w:val="left" w:pos="1088"/>
        </w:tabs>
        <w:spacing w:after="120"/>
        <w:ind w:firstLine="720"/>
        <w:jc w:val="both"/>
        <w:rPr>
          <w:rFonts w:ascii="Arial" w:hAnsi="Arial" w:cs="Arial"/>
          <w:color w:val="auto"/>
          <w:sz w:val="20"/>
          <w:szCs w:val="20"/>
        </w:rPr>
      </w:pPr>
      <w:bookmarkStart w:id="59" w:name="bookmark58"/>
      <w:bookmarkEnd w:id="59"/>
      <w:r w:rsidRPr="00C66FF6">
        <w:rPr>
          <w:rFonts w:ascii="Arial" w:hAnsi="Arial" w:cs="Arial"/>
          <w:color w:val="auto"/>
          <w:sz w:val="20"/>
          <w:szCs w:val="20"/>
          <w:lang w:val="en-US"/>
        </w:rPr>
        <w:t xml:space="preserve">24. </w:t>
      </w:r>
      <w:r w:rsidR="0005722F" w:rsidRPr="00C66FF6">
        <w:rPr>
          <w:rFonts w:ascii="Arial" w:hAnsi="Arial" w:cs="Arial"/>
          <w:color w:val="auto"/>
          <w:sz w:val="20"/>
          <w:szCs w:val="20"/>
        </w:rPr>
        <w:t>Sửa đổi, bổ sung khoản 1 Điều 75 của Nghị định số 34/2016/</w:t>
      </w:r>
      <w:r w:rsidRPr="00C66FF6">
        <w:rPr>
          <w:rFonts w:ascii="Arial" w:hAnsi="Arial" w:cs="Arial"/>
          <w:color w:val="auto"/>
          <w:sz w:val="20"/>
          <w:szCs w:val="20"/>
        </w:rPr>
        <w:t>NĐ-CP</w:t>
      </w:r>
      <w:r w:rsidR="0005722F" w:rsidRPr="00C66FF6">
        <w:rPr>
          <w:rFonts w:ascii="Arial" w:hAnsi="Arial" w:cs="Arial"/>
          <w:color w:val="auto"/>
          <w:sz w:val="20"/>
          <w:szCs w:val="20"/>
        </w:rPr>
        <w:t xml:space="preserve"> đã được sửa đổi, bổ sung tại khoản 16 Điều 1 của Nghị định số 154/2020/NĐ-CP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 Khi viện dẫn lần đầu luật, pháp lệnh phải ghi tên loại, tên gọi của văn bản và số, ký hiệu văn bản; đối với các văn bản khác, phải ghi tên loại, số, ký hiệu của văn bản, ngày, tháng, năm thông qua hoặc ký ban hành văn bản, tên cơ quan, người có thẩm quyền ban hành văn bản và tên gọi của văn bản. Trong lần viện dẫn tiếp theo, đối với luật, pháp lệnh, phải ghi tên loại và tên gọi của văn bản; đối với các văn bản khác, phải ghi tên loại, số, ký hiệu của văn bản.”.</w:t>
      </w:r>
    </w:p>
    <w:p w:rsidR="00744020" w:rsidRPr="00C66FF6" w:rsidRDefault="000C12BA" w:rsidP="00AD0CB1">
      <w:pPr>
        <w:pStyle w:val="Vnbnnidung0"/>
        <w:tabs>
          <w:tab w:val="left" w:pos="1052"/>
        </w:tabs>
        <w:spacing w:after="120"/>
        <w:ind w:firstLine="720"/>
        <w:jc w:val="both"/>
        <w:rPr>
          <w:rFonts w:ascii="Arial" w:hAnsi="Arial" w:cs="Arial"/>
          <w:color w:val="auto"/>
          <w:sz w:val="20"/>
          <w:szCs w:val="20"/>
        </w:rPr>
      </w:pPr>
      <w:bookmarkStart w:id="60" w:name="bookmark59"/>
      <w:bookmarkEnd w:id="60"/>
      <w:r w:rsidRPr="00C66FF6">
        <w:rPr>
          <w:rFonts w:ascii="Arial" w:hAnsi="Arial" w:cs="Arial"/>
          <w:color w:val="auto"/>
          <w:sz w:val="20"/>
          <w:szCs w:val="20"/>
          <w:lang w:val="en-US"/>
        </w:rPr>
        <w:t xml:space="preserve">25. </w:t>
      </w:r>
      <w:r w:rsidR="0005722F" w:rsidRPr="00C66FF6">
        <w:rPr>
          <w:rFonts w:ascii="Arial" w:hAnsi="Arial" w:cs="Arial"/>
          <w:color w:val="auto"/>
          <w:sz w:val="20"/>
          <w:szCs w:val="20"/>
        </w:rPr>
        <w:t>Sửa đổi, bổ sung điểm a khoản 2 Điều 113 của Nghị định số 34/2016/NĐ-CP đã được sửa đổi, bổ sung tại điểm a khoản 22 Điều 1 của Nghị định số 154/2020/NĐ-CP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 xml:space="preserve">“a) Bộ trưởng Bộ Tư pháp thực hiện thẩm quyền kiểm tra văn bản theo quy định tại khoản 1 Điều này và giúp Chính phủ kiểm tra văn bản có dấu hiệu trái pháp luật, gồm: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w:t>
      </w:r>
      <w:r w:rsidRPr="00C66FF6">
        <w:rPr>
          <w:rFonts w:ascii="Arial" w:hAnsi="Arial" w:cs="Arial"/>
          <w:color w:val="auto"/>
          <w:sz w:val="20"/>
          <w:szCs w:val="20"/>
        </w:rPr>
        <w:lastRenderedPageBreak/>
        <w:t>nhân dân tối cao, Viện trưởng Viện kiểm sát nhân dân tối cao, Tổng Kiểm toán nhà nước;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rsidR="00744020" w:rsidRPr="00C66FF6" w:rsidRDefault="000C12BA" w:rsidP="00AD0CB1">
      <w:pPr>
        <w:pStyle w:val="Vnbnnidung0"/>
        <w:tabs>
          <w:tab w:val="left" w:pos="1048"/>
        </w:tabs>
        <w:spacing w:after="120"/>
        <w:ind w:firstLine="720"/>
        <w:jc w:val="both"/>
        <w:rPr>
          <w:rFonts w:ascii="Arial" w:hAnsi="Arial" w:cs="Arial"/>
          <w:color w:val="auto"/>
          <w:sz w:val="20"/>
          <w:szCs w:val="20"/>
        </w:rPr>
      </w:pPr>
      <w:bookmarkStart w:id="61" w:name="bookmark60"/>
      <w:bookmarkEnd w:id="61"/>
      <w:r w:rsidRPr="00C66FF6">
        <w:rPr>
          <w:rFonts w:ascii="Arial" w:hAnsi="Arial" w:cs="Arial"/>
          <w:color w:val="auto"/>
          <w:sz w:val="20"/>
          <w:szCs w:val="20"/>
          <w:lang w:val="en-US"/>
        </w:rPr>
        <w:t xml:space="preserve">26. </w:t>
      </w:r>
      <w:r w:rsidR="0005722F" w:rsidRPr="00C66FF6">
        <w:rPr>
          <w:rFonts w:ascii="Arial" w:hAnsi="Arial" w:cs="Arial"/>
          <w:color w:val="auto"/>
          <w:sz w:val="20"/>
          <w:szCs w:val="20"/>
        </w:rPr>
        <w:t>Sửa đổi, bổ sung khoản 1 Điều 159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 Định kỳ 05 năm, Chính phủ xem xét, trường hợp cần thiết kiến nghị Ủy ban thường vụ Quốc hội quyết định việc tổng rà soát hệ thống văn bản; trình Ủy ban thường vụ Quốc hội ban hành và tổ chức thực hiện kế hoạch tổng rà soát hệ thống văn bản.”.</w:t>
      </w:r>
    </w:p>
    <w:p w:rsidR="00744020" w:rsidRPr="00C66FF6" w:rsidRDefault="000C12BA" w:rsidP="00AD0CB1">
      <w:pPr>
        <w:pStyle w:val="Vnbnnidung0"/>
        <w:tabs>
          <w:tab w:val="left" w:pos="1048"/>
        </w:tabs>
        <w:spacing w:after="120"/>
        <w:ind w:firstLine="720"/>
        <w:jc w:val="both"/>
        <w:rPr>
          <w:rFonts w:ascii="Arial" w:hAnsi="Arial" w:cs="Arial"/>
          <w:color w:val="auto"/>
          <w:sz w:val="20"/>
          <w:szCs w:val="20"/>
        </w:rPr>
      </w:pPr>
      <w:bookmarkStart w:id="62" w:name="bookmark61"/>
      <w:bookmarkEnd w:id="62"/>
      <w:r w:rsidRPr="00C66FF6">
        <w:rPr>
          <w:rFonts w:ascii="Arial" w:hAnsi="Arial" w:cs="Arial"/>
          <w:color w:val="auto"/>
          <w:sz w:val="20"/>
          <w:szCs w:val="20"/>
          <w:lang w:val="en-US"/>
        </w:rPr>
        <w:t xml:space="preserve">27. </w:t>
      </w:r>
      <w:r w:rsidR="0005722F" w:rsidRPr="00C66FF6">
        <w:rPr>
          <w:rFonts w:ascii="Arial" w:hAnsi="Arial" w:cs="Arial"/>
          <w:color w:val="auto"/>
          <w:sz w:val="20"/>
          <w:szCs w:val="20"/>
        </w:rPr>
        <w:t>Bổ sung khoản 3 vào Điều 160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Định kỳ 03 năm, Chính phủ chỉ đạo các cơ quan, địa phương thực hiện rà soát văn bản theo lĩnh vực, địa bàn quản lý.</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Bộ Tư pháp chủ trì, phối hợp với các bộ, cơ quan ngang bộ, các địa phương xây dựng kế hoạch trình Thủ tướng Chính phủ ban hành và làm đầu mối tổ chức thực hiện kế hoạch.”.</w:t>
      </w:r>
    </w:p>
    <w:p w:rsidR="00744020" w:rsidRPr="00C66FF6" w:rsidRDefault="000C12BA" w:rsidP="00AD0CB1">
      <w:pPr>
        <w:pStyle w:val="Vnbnnidung0"/>
        <w:tabs>
          <w:tab w:val="left" w:pos="1038"/>
        </w:tabs>
        <w:spacing w:after="120"/>
        <w:ind w:firstLine="720"/>
        <w:jc w:val="both"/>
        <w:rPr>
          <w:rFonts w:ascii="Arial" w:hAnsi="Arial" w:cs="Arial"/>
          <w:color w:val="auto"/>
          <w:sz w:val="20"/>
          <w:szCs w:val="20"/>
        </w:rPr>
      </w:pPr>
      <w:bookmarkStart w:id="63" w:name="bookmark62"/>
      <w:bookmarkEnd w:id="63"/>
      <w:r w:rsidRPr="00C66FF6">
        <w:rPr>
          <w:rFonts w:ascii="Arial" w:hAnsi="Arial" w:cs="Arial"/>
          <w:color w:val="auto"/>
          <w:sz w:val="20"/>
          <w:szCs w:val="20"/>
          <w:lang w:val="en-US"/>
        </w:rPr>
        <w:t xml:space="preserve">28. </w:t>
      </w:r>
      <w:r w:rsidR="0005722F" w:rsidRPr="00C66FF6">
        <w:rPr>
          <w:rFonts w:ascii="Arial" w:hAnsi="Arial" w:cs="Arial"/>
          <w:color w:val="auto"/>
          <w:sz w:val="20"/>
          <w:szCs w:val="20"/>
        </w:rPr>
        <w:t>Sửa đổi, bổ sung khoản 1, khoản 2 và khoản 4 Điều 181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a) Sửa đổi, bổ sung khoản 1 và khoản 2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 Hoạt động lập đề nghị xây dựng văn bản quy phạm pháp luật và chương trình xây dựng luật, pháp lệnh gồm: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thực hiện truyền thông nội dung cơ bản của chính sách và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2. Hoạt động xây dựng văn bản quy phạm pháp luật gồm: Tổ chức soạn thảo văn bản; tập hợp, rà soát, đánh giá văn bản có liên quan; đánh giá tác động của văn bản; thực hiện truyền thông nội dung cơ bản của dự thảo văn bản và tổ chức lấy ý kiến cơ quan, tổ chức có liên quan, chỉnh lý, hoàn thiện văn bản.”.</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b) Sửa đổi, bổ sung khoản 4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“4. Các hoạt động liên quan đến tổ chức thi hành pháp luật gồm: Phổ biến, giáo dục pháp luật; kiểm tra, xử lý văn bản quy phạm pháp luật; rà soát, hệ thống hóa văn bản quy phạm pháp luật; kiểm soát thủ tục hành chính; theo dõi tình hình thi hành pháp luật; hợp nhất văn bản quy phạm pháp luật, pháp điển hệ thống quy phạm pháp luật; Công báo; dịch văn bản quy phạm pháp luật ra tiếng nước ngoài, tiếng dân tộc thiểu số.”.</w:t>
      </w:r>
    </w:p>
    <w:p w:rsidR="00744020" w:rsidRPr="00C66FF6" w:rsidRDefault="000C12BA" w:rsidP="00AD0CB1">
      <w:pPr>
        <w:pStyle w:val="Vnbnnidung0"/>
        <w:tabs>
          <w:tab w:val="left" w:pos="1040"/>
        </w:tabs>
        <w:spacing w:after="120"/>
        <w:ind w:firstLine="720"/>
        <w:jc w:val="both"/>
        <w:rPr>
          <w:rFonts w:ascii="Arial" w:hAnsi="Arial" w:cs="Arial"/>
          <w:color w:val="auto"/>
          <w:sz w:val="20"/>
          <w:szCs w:val="20"/>
        </w:rPr>
      </w:pPr>
      <w:bookmarkStart w:id="64" w:name="bookmark63"/>
      <w:bookmarkEnd w:id="64"/>
      <w:r w:rsidRPr="00C66FF6">
        <w:rPr>
          <w:rFonts w:ascii="Arial" w:hAnsi="Arial" w:cs="Arial"/>
          <w:color w:val="auto"/>
          <w:sz w:val="20"/>
          <w:szCs w:val="20"/>
          <w:lang w:val="en-US"/>
        </w:rPr>
        <w:t xml:space="preserve">29. </w:t>
      </w:r>
      <w:r w:rsidR="0005722F" w:rsidRPr="00C66FF6">
        <w:rPr>
          <w:rFonts w:ascii="Arial" w:hAnsi="Arial" w:cs="Arial"/>
          <w:color w:val="auto"/>
          <w:sz w:val="20"/>
          <w:szCs w:val="20"/>
        </w:rPr>
        <w:t>Sửa đổi tên Điều 184 và bổ sung khoản 1a vào sau khoản 1 Điều 184 của Nghị định số 34/2016/NĐ-CP như sau:</w:t>
      </w:r>
    </w:p>
    <w:p w:rsidR="00744020" w:rsidRPr="00C66FF6" w:rsidRDefault="000C12BA" w:rsidP="00AD0CB1">
      <w:pPr>
        <w:pStyle w:val="Vnbnnidung0"/>
        <w:tabs>
          <w:tab w:val="left" w:pos="977"/>
        </w:tabs>
        <w:spacing w:after="120"/>
        <w:ind w:firstLine="720"/>
        <w:jc w:val="both"/>
        <w:rPr>
          <w:rFonts w:ascii="Arial" w:hAnsi="Arial" w:cs="Arial"/>
          <w:color w:val="auto"/>
          <w:sz w:val="20"/>
          <w:szCs w:val="20"/>
        </w:rPr>
      </w:pPr>
      <w:bookmarkStart w:id="65" w:name="bookmark64"/>
      <w:bookmarkEnd w:id="65"/>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Sửa đổi tên Điều 184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w:t>
      </w:r>
      <w:r w:rsidRPr="00C66FF6">
        <w:rPr>
          <w:rFonts w:ascii="Arial" w:hAnsi="Arial" w:cs="Arial"/>
          <w:b/>
          <w:bCs/>
          <w:color w:val="auto"/>
          <w:sz w:val="20"/>
          <w:szCs w:val="20"/>
        </w:rPr>
        <w:t>Điều 184. Trách nhiệm của Bộ trưởng, Thủ trưởng cơ quan ngang bộ, Ủy ban nhân dân cấp tỉnh trong xây dựng văn bản quy phạm pháp luật và hoàn thiện hệ thống pháp luật</w:t>
      </w:r>
      <w:r w:rsidRPr="00C66FF6">
        <w:rPr>
          <w:rFonts w:ascii="Arial" w:hAnsi="Arial" w:cs="Arial"/>
          <w:color w:val="auto"/>
          <w:sz w:val="20"/>
          <w:szCs w:val="20"/>
        </w:rPr>
        <w:t>”.</w:t>
      </w:r>
    </w:p>
    <w:p w:rsidR="00744020" w:rsidRPr="00C66FF6" w:rsidRDefault="000C12BA" w:rsidP="00AD0CB1">
      <w:pPr>
        <w:pStyle w:val="Vnbnnidung0"/>
        <w:tabs>
          <w:tab w:val="left" w:pos="1001"/>
        </w:tabs>
        <w:spacing w:after="120"/>
        <w:ind w:firstLine="720"/>
        <w:jc w:val="both"/>
        <w:rPr>
          <w:rFonts w:ascii="Arial" w:hAnsi="Arial" w:cs="Arial"/>
          <w:color w:val="auto"/>
          <w:sz w:val="20"/>
          <w:szCs w:val="20"/>
        </w:rPr>
      </w:pPr>
      <w:bookmarkStart w:id="66" w:name="bookmark65"/>
      <w:bookmarkEnd w:id="66"/>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Bổ sung khoản 1a vào sau khoản 1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“1a.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sidR="00744020" w:rsidRPr="00C66FF6" w:rsidRDefault="000C12BA" w:rsidP="00AD0CB1">
      <w:pPr>
        <w:pStyle w:val="Vnbnnidung0"/>
        <w:tabs>
          <w:tab w:val="left" w:pos="1078"/>
        </w:tabs>
        <w:spacing w:after="120"/>
        <w:ind w:firstLine="720"/>
        <w:jc w:val="both"/>
        <w:rPr>
          <w:rFonts w:ascii="Arial" w:hAnsi="Arial" w:cs="Arial"/>
          <w:color w:val="auto"/>
          <w:sz w:val="20"/>
          <w:szCs w:val="20"/>
        </w:rPr>
      </w:pPr>
      <w:bookmarkStart w:id="67" w:name="bookmark66"/>
      <w:bookmarkEnd w:id="67"/>
      <w:r w:rsidRPr="00C66FF6">
        <w:rPr>
          <w:rFonts w:ascii="Arial" w:hAnsi="Arial" w:cs="Arial"/>
          <w:color w:val="auto"/>
          <w:sz w:val="20"/>
          <w:szCs w:val="20"/>
          <w:lang w:val="en-US"/>
        </w:rPr>
        <w:t xml:space="preserve">30. </w:t>
      </w:r>
      <w:r w:rsidR="0005722F" w:rsidRPr="00C66FF6">
        <w:rPr>
          <w:rFonts w:ascii="Arial" w:hAnsi="Arial" w:cs="Arial"/>
          <w:color w:val="auto"/>
          <w:sz w:val="20"/>
          <w:szCs w:val="20"/>
        </w:rPr>
        <w:t>Bổ sung khoản 3 vào Điều 188 của Nghị định số 34/2016/NĐ-CP như sau:</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color w:val="auto"/>
          <w:sz w:val="20"/>
          <w:szCs w:val="20"/>
        </w:rPr>
        <w:t>“3. Việc bãi bỏ hoặc thay thế thông tư liên tịch giữa các Bộ trưởng, Thủ trưởng cơ quan ngang bộ ban hành trước ngày 01 tháng 7 năm 2016 được thực hiện như sau:</w:t>
      </w:r>
    </w:p>
    <w:p w:rsidR="00744020" w:rsidRPr="00C66FF6" w:rsidRDefault="000C12BA" w:rsidP="00AD0CB1">
      <w:pPr>
        <w:pStyle w:val="Vnbnnidung0"/>
        <w:tabs>
          <w:tab w:val="left" w:pos="953"/>
        </w:tabs>
        <w:spacing w:after="120"/>
        <w:ind w:firstLine="720"/>
        <w:jc w:val="both"/>
        <w:rPr>
          <w:rFonts w:ascii="Arial" w:hAnsi="Arial" w:cs="Arial"/>
          <w:color w:val="auto"/>
          <w:sz w:val="20"/>
          <w:szCs w:val="20"/>
        </w:rPr>
      </w:pPr>
      <w:bookmarkStart w:id="68" w:name="bookmark67"/>
      <w:bookmarkEnd w:id="68"/>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 xml:space="preserve">Trường hợp cần bãi bỏ toàn bộ thông tư liên tịch thì Bộ trưởng, Thủ trưởng cơ quan ngang bộ đã chủ trì xây dựng thông tư liên tịch ban hành thông tư bãi bỏ thông tư liên tịch đó sau khi có ý </w:t>
      </w:r>
      <w:r w:rsidR="0005722F" w:rsidRPr="00C66FF6">
        <w:rPr>
          <w:rFonts w:ascii="Arial" w:hAnsi="Arial" w:cs="Arial"/>
          <w:color w:val="auto"/>
          <w:sz w:val="20"/>
          <w:szCs w:val="20"/>
        </w:rPr>
        <w:lastRenderedPageBreak/>
        <w:t>kiến thống nhất bằng văn bản của các bộ, cơ quan ngang bộ đã liên tịch ban hành thông tư;</w:t>
      </w:r>
    </w:p>
    <w:p w:rsidR="00744020" w:rsidRPr="00C66FF6" w:rsidRDefault="000C12BA" w:rsidP="00AD0CB1">
      <w:pPr>
        <w:pStyle w:val="Vnbnnidung0"/>
        <w:tabs>
          <w:tab w:val="left" w:pos="968"/>
        </w:tabs>
        <w:spacing w:after="120"/>
        <w:ind w:firstLine="720"/>
        <w:jc w:val="both"/>
        <w:rPr>
          <w:rFonts w:ascii="Arial" w:hAnsi="Arial" w:cs="Arial"/>
          <w:color w:val="auto"/>
          <w:sz w:val="20"/>
          <w:szCs w:val="20"/>
        </w:rPr>
      </w:pPr>
      <w:bookmarkStart w:id="69" w:name="bookmark68"/>
      <w:bookmarkEnd w:id="69"/>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b/>
          <w:bCs/>
          <w:color w:val="auto"/>
          <w:sz w:val="20"/>
          <w:szCs w:val="20"/>
        </w:rPr>
        <w:t>Điều 2. Bổ sung, thay thế một số mẫu tại phụ lục ban hành kèm theo Nghị định số 34/2016/NĐ-CP đã được sửa đổi, bổ sung một số điều theo Nghị định số 154/2020/NĐ-CP; bãi bỏ một số quy định của Nghị định số 34/2016/NĐ-CP đã được sửa đổi, bổ sung một số điều theo Nghị định số 154/2020/NĐ-CP</w:t>
      </w:r>
    </w:p>
    <w:p w:rsidR="00744020" w:rsidRPr="00C66FF6" w:rsidRDefault="000C12BA" w:rsidP="00AD0CB1">
      <w:pPr>
        <w:pStyle w:val="Vnbnnidung0"/>
        <w:tabs>
          <w:tab w:val="left" w:pos="929"/>
        </w:tabs>
        <w:spacing w:after="120"/>
        <w:ind w:firstLine="720"/>
        <w:jc w:val="both"/>
        <w:rPr>
          <w:rFonts w:ascii="Arial" w:hAnsi="Arial" w:cs="Arial"/>
          <w:color w:val="auto"/>
          <w:sz w:val="20"/>
          <w:szCs w:val="20"/>
        </w:rPr>
      </w:pPr>
      <w:bookmarkStart w:id="70" w:name="bookmark69"/>
      <w:bookmarkEnd w:id="70"/>
      <w:r w:rsidRPr="00C66FF6">
        <w:rPr>
          <w:rFonts w:ascii="Arial" w:hAnsi="Arial" w:cs="Arial"/>
          <w:color w:val="auto"/>
          <w:sz w:val="20"/>
          <w:szCs w:val="20"/>
          <w:lang w:val="en-US"/>
        </w:rPr>
        <w:t xml:space="preserve">1. </w:t>
      </w:r>
      <w:r w:rsidR="0005722F" w:rsidRPr="00C66FF6">
        <w:rPr>
          <w:rFonts w:ascii="Arial" w:hAnsi="Arial" w:cs="Arial"/>
          <w:color w:val="auto"/>
          <w:sz w:val="20"/>
          <w:szCs w:val="20"/>
        </w:rPr>
        <w:t xml:space="preserve">Bổ sung </w:t>
      </w:r>
      <w:r w:rsidRPr="00C66FF6">
        <w:rPr>
          <w:rFonts w:ascii="Arial" w:hAnsi="Arial" w:cs="Arial"/>
          <w:color w:val="auto"/>
          <w:sz w:val="20"/>
          <w:szCs w:val="20"/>
        </w:rPr>
        <w:t>Mẫu số</w:t>
      </w:r>
      <w:r w:rsidR="0005722F" w:rsidRPr="00C66FF6">
        <w:rPr>
          <w:rFonts w:ascii="Arial" w:hAnsi="Arial" w:cs="Arial"/>
          <w:color w:val="auto"/>
          <w:sz w:val="20"/>
          <w:szCs w:val="20"/>
        </w:rPr>
        <w:t xml:space="preserve"> 12, 13 và 14 vào Phụ lục V ban hành kèm theo Nghị định số 34/2016/NĐ-CP đã được sửa đổi, bổ sung một số điều theo Nghị định số 154/2020/NĐ-CP tại Phụ lục I ban hành kèm theo Nghị định này:</w:t>
      </w:r>
    </w:p>
    <w:p w:rsidR="00744020" w:rsidRPr="00C66FF6" w:rsidRDefault="000C12BA" w:rsidP="00AD0CB1">
      <w:pPr>
        <w:pStyle w:val="Vnbnnidung0"/>
        <w:tabs>
          <w:tab w:val="left" w:pos="948"/>
        </w:tabs>
        <w:spacing w:after="120"/>
        <w:ind w:firstLine="720"/>
        <w:jc w:val="both"/>
        <w:rPr>
          <w:rFonts w:ascii="Arial" w:hAnsi="Arial" w:cs="Arial"/>
          <w:color w:val="auto"/>
          <w:sz w:val="20"/>
          <w:szCs w:val="20"/>
        </w:rPr>
      </w:pPr>
      <w:bookmarkStart w:id="71" w:name="bookmark70"/>
      <w:bookmarkEnd w:id="71"/>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Mẫu số 12. Báo cáo về lồng ghép vấn đề bình đẳng giới trong dự án, dự thảo văn bản quy phạm pháp luật;</w:t>
      </w:r>
    </w:p>
    <w:p w:rsidR="00744020" w:rsidRPr="00C66FF6" w:rsidRDefault="000C12BA" w:rsidP="00AD0CB1">
      <w:pPr>
        <w:pStyle w:val="Vnbnnidung0"/>
        <w:tabs>
          <w:tab w:val="left" w:pos="968"/>
        </w:tabs>
        <w:spacing w:after="120"/>
        <w:ind w:firstLine="720"/>
        <w:jc w:val="both"/>
        <w:rPr>
          <w:rFonts w:ascii="Arial" w:hAnsi="Arial" w:cs="Arial"/>
          <w:color w:val="auto"/>
          <w:sz w:val="20"/>
          <w:szCs w:val="20"/>
        </w:rPr>
      </w:pPr>
      <w:bookmarkStart w:id="72" w:name="bookmark71"/>
      <w:bookmarkEnd w:id="72"/>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Mẫu số 13. Báo cáo về rà soát các văn bản quy phạm pháp luật có liên quan đến dự án, dự thảo văn bản quy phạm pháp luật;</w:t>
      </w:r>
    </w:p>
    <w:p w:rsidR="00744020" w:rsidRPr="00C66FF6" w:rsidRDefault="000C12BA" w:rsidP="00AD0CB1">
      <w:pPr>
        <w:pStyle w:val="Vnbnnidung0"/>
        <w:tabs>
          <w:tab w:val="left" w:pos="972"/>
        </w:tabs>
        <w:spacing w:after="120"/>
        <w:ind w:firstLine="720"/>
        <w:jc w:val="both"/>
        <w:rPr>
          <w:rFonts w:ascii="Arial" w:hAnsi="Arial" w:cs="Arial"/>
          <w:color w:val="auto"/>
          <w:sz w:val="20"/>
          <w:szCs w:val="20"/>
        </w:rPr>
      </w:pPr>
      <w:bookmarkStart w:id="73" w:name="bookmark72"/>
      <w:bookmarkEnd w:id="73"/>
      <w:r w:rsidRPr="00C66FF6">
        <w:rPr>
          <w:rFonts w:ascii="Arial" w:hAnsi="Arial" w:cs="Arial"/>
          <w:color w:val="auto"/>
          <w:sz w:val="20"/>
          <w:szCs w:val="20"/>
          <w:lang w:val="en-US"/>
        </w:rPr>
        <w:t xml:space="preserve">c) </w:t>
      </w:r>
      <w:r w:rsidR="0005722F" w:rsidRPr="00C66FF6">
        <w:rPr>
          <w:rFonts w:ascii="Arial" w:hAnsi="Arial" w:cs="Arial"/>
          <w:color w:val="auto"/>
          <w:sz w:val="20"/>
          <w:szCs w:val="20"/>
        </w:rPr>
        <w:t>Mẫu số 14. Bản tổng hợp, giải trình, tiếp thu ý kiến góp ý của cơ quan, tổ chức, cá nhân về đề nghị xây dựng văn bản quy phạm pháp luật/dự án, dự thảo văn bản quy phạm pháp luật.</w:t>
      </w:r>
    </w:p>
    <w:p w:rsidR="00744020" w:rsidRPr="00C66FF6" w:rsidRDefault="000C12BA" w:rsidP="00AD0CB1">
      <w:pPr>
        <w:pStyle w:val="Vnbnnidung0"/>
        <w:tabs>
          <w:tab w:val="left" w:pos="948"/>
        </w:tabs>
        <w:spacing w:after="120"/>
        <w:ind w:firstLine="720"/>
        <w:jc w:val="both"/>
        <w:rPr>
          <w:rFonts w:ascii="Arial" w:hAnsi="Arial" w:cs="Arial"/>
          <w:color w:val="auto"/>
          <w:sz w:val="20"/>
          <w:szCs w:val="20"/>
        </w:rPr>
      </w:pPr>
      <w:bookmarkStart w:id="74" w:name="bookmark73"/>
      <w:bookmarkEnd w:id="74"/>
      <w:r w:rsidRPr="00C66FF6">
        <w:rPr>
          <w:rFonts w:ascii="Arial" w:hAnsi="Arial" w:cs="Arial"/>
          <w:color w:val="auto"/>
          <w:sz w:val="20"/>
          <w:szCs w:val="20"/>
          <w:lang w:val="en-US"/>
        </w:rPr>
        <w:t xml:space="preserve">2. </w:t>
      </w:r>
      <w:r w:rsidR="0005722F" w:rsidRPr="00C66FF6">
        <w:rPr>
          <w:rFonts w:ascii="Arial" w:hAnsi="Arial" w:cs="Arial"/>
          <w:color w:val="auto"/>
          <w:sz w:val="20"/>
          <w:szCs w:val="20"/>
        </w:rPr>
        <w:t>Thay thế một số mẫu sau đây:</w:t>
      </w:r>
    </w:p>
    <w:p w:rsidR="00744020" w:rsidRPr="00C66FF6" w:rsidRDefault="000C12BA" w:rsidP="00AD0CB1">
      <w:pPr>
        <w:pStyle w:val="Vnbnnidung0"/>
        <w:tabs>
          <w:tab w:val="left" w:pos="948"/>
        </w:tabs>
        <w:spacing w:after="120"/>
        <w:ind w:firstLine="720"/>
        <w:jc w:val="both"/>
        <w:rPr>
          <w:rFonts w:ascii="Arial" w:hAnsi="Arial" w:cs="Arial"/>
          <w:color w:val="auto"/>
          <w:sz w:val="20"/>
          <w:szCs w:val="20"/>
        </w:rPr>
      </w:pPr>
      <w:bookmarkStart w:id="75" w:name="bookmark74"/>
      <w:bookmarkEnd w:id="75"/>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Thay thế Mẫu số 42 Phụ lục I ban hành kèm theo Nghị định số 34/2016/NĐ-CP đã được sửa đổi, bổ sung một số điều theo Nghị định số 154/2020/NĐ-CP bằng Mẫu số 42 tại Phụ lục II ban hành kèm theo Nghị định này;</w:t>
      </w:r>
    </w:p>
    <w:p w:rsidR="00744020" w:rsidRPr="00C66FF6" w:rsidRDefault="000C12BA" w:rsidP="00AD0CB1">
      <w:pPr>
        <w:pStyle w:val="Vnbnnidung0"/>
        <w:tabs>
          <w:tab w:val="left" w:pos="972"/>
        </w:tabs>
        <w:spacing w:after="120"/>
        <w:ind w:firstLine="720"/>
        <w:jc w:val="both"/>
        <w:rPr>
          <w:rFonts w:ascii="Arial" w:hAnsi="Arial" w:cs="Arial"/>
          <w:color w:val="auto"/>
          <w:sz w:val="20"/>
          <w:szCs w:val="20"/>
        </w:rPr>
      </w:pPr>
      <w:bookmarkStart w:id="76" w:name="bookmark75"/>
      <w:bookmarkEnd w:id="76"/>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Thay thế Mẫu số 01, 02 và 03 Phụ lục V ban hành kèm theo Nghị định số 34/2016/NĐ-CP đã được sửa đổi, bổ sung một số điều theo Nghị định số 154/2020/NĐ-CP bằng Mẫu số 01, 02 và 03 tại Phụ lục III ban hành kèm theo Nghị định này.</w:t>
      </w:r>
    </w:p>
    <w:p w:rsidR="00744020" w:rsidRPr="00C66FF6" w:rsidRDefault="000C12BA" w:rsidP="00AD0CB1">
      <w:pPr>
        <w:pStyle w:val="Vnbnnidung0"/>
        <w:tabs>
          <w:tab w:val="left" w:pos="929"/>
        </w:tabs>
        <w:spacing w:after="120"/>
        <w:ind w:firstLine="720"/>
        <w:jc w:val="both"/>
        <w:rPr>
          <w:rFonts w:ascii="Arial" w:hAnsi="Arial" w:cs="Arial"/>
          <w:color w:val="auto"/>
          <w:sz w:val="20"/>
          <w:szCs w:val="20"/>
        </w:rPr>
      </w:pPr>
      <w:bookmarkStart w:id="77" w:name="bookmark76"/>
      <w:bookmarkEnd w:id="77"/>
      <w:r w:rsidRPr="00C66FF6">
        <w:rPr>
          <w:rFonts w:ascii="Arial" w:hAnsi="Arial" w:cs="Arial"/>
          <w:color w:val="auto"/>
          <w:sz w:val="20"/>
          <w:szCs w:val="20"/>
          <w:lang w:val="en-US"/>
        </w:rPr>
        <w:t xml:space="preserve">3. </w:t>
      </w:r>
      <w:r w:rsidR="0005722F" w:rsidRPr="00C66FF6">
        <w:rPr>
          <w:rFonts w:ascii="Arial" w:hAnsi="Arial" w:cs="Arial"/>
          <w:color w:val="auto"/>
          <w:sz w:val="20"/>
          <w:szCs w:val="20"/>
        </w:rPr>
        <w:t>Bãi bỏ một số quy định của Nghị định số 34/2016/NĐ-CP đã được sửa đổi, bổ sung một số điều theo Nghị định số 154/2020/NĐ-CP:</w:t>
      </w:r>
    </w:p>
    <w:p w:rsidR="00744020" w:rsidRPr="00C66FF6" w:rsidRDefault="000C12BA" w:rsidP="00AD0CB1">
      <w:pPr>
        <w:pStyle w:val="Vnbnnidung0"/>
        <w:tabs>
          <w:tab w:val="left" w:pos="953"/>
        </w:tabs>
        <w:spacing w:after="120"/>
        <w:ind w:firstLine="720"/>
        <w:jc w:val="both"/>
        <w:rPr>
          <w:rFonts w:ascii="Arial" w:hAnsi="Arial" w:cs="Arial"/>
          <w:color w:val="auto"/>
          <w:sz w:val="20"/>
          <w:szCs w:val="20"/>
        </w:rPr>
      </w:pPr>
      <w:bookmarkStart w:id="78" w:name="bookmark77"/>
      <w:bookmarkEnd w:id="78"/>
      <w:r w:rsidRPr="00C66FF6">
        <w:rPr>
          <w:rFonts w:ascii="Arial" w:hAnsi="Arial" w:cs="Arial"/>
          <w:color w:val="auto"/>
          <w:sz w:val="20"/>
          <w:szCs w:val="20"/>
          <w:lang w:val="en-US"/>
        </w:rPr>
        <w:t xml:space="preserve">a) </w:t>
      </w:r>
      <w:r w:rsidR="0005722F" w:rsidRPr="00C66FF6">
        <w:rPr>
          <w:rFonts w:ascii="Arial" w:hAnsi="Arial" w:cs="Arial"/>
          <w:color w:val="auto"/>
          <w:sz w:val="20"/>
          <w:szCs w:val="20"/>
        </w:rPr>
        <w:t>Bãi bỏ cụm từ “có dấu hiệu” tại khoản 1 Điều 112 của Nghị định số 34/2016/NĐ-CP được sửa đổi, bổ sung tại khoản 21 Điều 1 của Nghị định số 154/2020/NĐ-CP; khoản 2 Điều 112 của Nghị định số 34/2016/NĐ-CP; điểm a khoản 4 Điều 115 của Nghị định số 34/2016/NĐ-CP; điểm a khoản 1 Điều 122 của Nghị định số 34/2016/NĐ-CP; khoản 4 Điều 122 của Nghị định số 34/2016/NĐ-CP được sửa đổi, bổ sung tại điểm b khoản 26 Điều 1 của Nghị định số 154/2020/NĐ-CP; khoản 1 Điều 124 của Nghị định số 34/2016/NĐ-CP;</w:t>
      </w:r>
    </w:p>
    <w:p w:rsidR="00744020" w:rsidRPr="00C66FF6" w:rsidRDefault="000C12BA" w:rsidP="00AD0CB1">
      <w:pPr>
        <w:pStyle w:val="Vnbnnidung0"/>
        <w:tabs>
          <w:tab w:val="left" w:pos="981"/>
        </w:tabs>
        <w:spacing w:after="120"/>
        <w:ind w:firstLine="720"/>
        <w:jc w:val="both"/>
        <w:rPr>
          <w:rFonts w:ascii="Arial" w:hAnsi="Arial" w:cs="Arial"/>
          <w:color w:val="auto"/>
          <w:sz w:val="20"/>
          <w:szCs w:val="20"/>
        </w:rPr>
      </w:pPr>
      <w:bookmarkStart w:id="79" w:name="bookmark78"/>
      <w:bookmarkEnd w:id="79"/>
      <w:r w:rsidRPr="00C66FF6">
        <w:rPr>
          <w:rFonts w:ascii="Arial" w:hAnsi="Arial" w:cs="Arial"/>
          <w:color w:val="auto"/>
          <w:sz w:val="20"/>
          <w:szCs w:val="20"/>
          <w:lang w:val="en-US"/>
        </w:rPr>
        <w:t xml:space="preserve">b) </w:t>
      </w:r>
      <w:r w:rsidR="0005722F" w:rsidRPr="00C66FF6">
        <w:rPr>
          <w:rFonts w:ascii="Arial" w:hAnsi="Arial" w:cs="Arial"/>
          <w:color w:val="auto"/>
          <w:sz w:val="20"/>
          <w:szCs w:val="20"/>
        </w:rPr>
        <w:t>Bãi bỏ khoản 2 và khoản 4 Điều 14 của Nghị định số 34/2016/NĐ-CP;</w:t>
      </w:r>
    </w:p>
    <w:p w:rsidR="000C12BA" w:rsidRPr="00C66FF6" w:rsidRDefault="000C12BA" w:rsidP="00AD0CB1">
      <w:pPr>
        <w:pStyle w:val="Vnbnnidung0"/>
        <w:tabs>
          <w:tab w:val="left" w:pos="968"/>
        </w:tabs>
        <w:spacing w:after="120"/>
        <w:ind w:firstLine="720"/>
        <w:jc w:val="both"/>
        <w:rPr>
          <w:rFonts w:ascii="Arial" w:hAnsi="Arial" w:cs="Arial"/>
          <w:color w:val="auto"/>
          <w:sz w:val="20"/>
          <w:szCs w:val="20"/>
        </w:rPr>
      </w:pPr>
      <w:bookmarkStart w:id="80" w:name="bookmark79"/>
      <w:bookmarkEnd w:id="80"/>
      <w:r w:rsidRPr="00C66FF6">
        <w:rPr>
          <w:rFonts w:ascii="Arial" w:hAnsi="Arial" w:cs="Arial"/>
          <w:color w:val="auto"/>
          <w:sz w:val="20"/>
          <w:szCs w:val="20"/>
          <w:lang w:val="en-US"/>
        </w:rPr>
        <w:t xml:space="preserve">c) </w:t>
      </w:r>
      <w:r w:rsidR="0005722F" w:rsidRPr="00C66FF6">
        <w:rPr>
          <w:rFonts w:ascii="Arial" w:hAnsi="Arial" w:cs="Arial"/>
          <w:color w:val="auto"/>
          <w:sz w:val="20"/>
          <w:szCs w:val="20"/>
        </w:rPr>
        <w:t>Bãi bỏ Điều 5 của Nghị định số 34/2016/NĐ-CP; Điều 8 của Nghị định số 34/2016/NĐ-CP được sửa đổi, bổ sung tại điểm e khoản 1 Điều 2 của Nghị định số 154/2020/NĐ-CP; Điều 31 của Nghị định số 34/2016/NĐ-CP được sửa đổi, bổ sung tại khoản 9 Điều 1 của Nghị định số 154/2020/NĐ-CP.</w:t>
      </w:r>
    </w:p>
    <w:p w:rsidR="00744020" w:rsidRPr="00C66FF6" w:rsidRDefault="0005722F" w:rsidP="00AD0CB1">
      <w:pPr>
        <w:pStyle w:val="Vnbnnidung0"/>
        <w:spacing w:after="120"/>
        <w:ind w:firstLine="720"/>
        <w:jc w:val="both"/>
        <w:rPr>
          <w:rFonts w:ascii="Arial" w:hAnsi="Arial" w:cs="Arial"/>
          <w:color w:val="auto"/>
          <w:sz w:val="20"/>
          <w:szCs w:val="20"/>
        </w:rPr>
      </w:pPr>
      <w:r w:rsidRPr="00C66FF6">
        <w:rPr>
          <w:rFonts w:ascii="Arial" w:hAnsi="Arial" w:cs="Arial"/>
          <w:b/>
          <w:bCs/>
          <w:color w:val="auto"/>
          <w:sz w:val="20"/>
          <w:szCs w:val="20"/>
        </w:rPr>
        <w:t>Điều 3. Hiệu lực thi hành</w:t>
      </w:r>
    </w:p>
    <w:p w:rsidR="00744020" w:rsidRPr="00C66FF6" w:rsidRDefault="0005722F" w:rsidP="00AD0CB1">
      <w:pPr>
        <w:pStyle w:val="Vnbnnidung0"/>
        <w:spacing w:after="0"/>
        <w:ind w:firstLine="720"/>
        <w:jc w:val="both"/>
        <w:rPr>
          <w:rFonts w:ascii="Arial" w:hAnsi="Arial" w:cs="Arial"/>
          <w:color w:val="auto"/>
          <w:sz w:val="20"/>
          <w:szCs w:val="20"/>
        </w:rPr>
      </w:pPr>
      <w:r w:rsidRPr="00C66FF6">
        <w:rPr>
          <w:rFonts w:ascii="Arial" w:hAnsi="Arial" w:cs="Arial"/>
          <w:color w:val="auto"/>
          <w:sz w:val="20"/>
          <w:szCs w:val="20"/>
        </w:rPr>
        <w:t>Nghị định này có hiệu lực thi hành từ ngày 01 tháng 6 năm 2024.</w:t>
      </w:r>
    </w:p>
    <w:p w:rsidR="000C12BA" w:rsidRPr="00C66FF6" w:rsidRDefault="000C12BA" w:rsidP="00AD0CB1">
      <w:pPr>
        <w:pStyle w:val="Vnbnnidung0"/>
        <w:spacing w:after="0"/>
        <w:ind w:firstLine="720"/>
        <w:jc w:val="both"/>
        <w:rPr>
          <w:rFonts w:ascii="Arial" w:hAnsi="Arial" w:cs="Arial"/>
          <w:color w:val="auto"/>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C66FF6" w:rsidRPr="00C66FF6" w:rsidTr="00A4319A">
        <w:trPr>
          <w:tblCellSpacing w:w="0" w:type="dxa"/>
        </w:trPr>
        <w:tc>
          <w:tcPr>
            <w:tcW w:w="2500" w:type="pct"/>
            <w:shd w:val="clear" w:color="auto" w:fill="FFFFFF"/>
            <w:tcMar>
              <w:top w:w="0" w:type="dxa"/>
              <w:left w:w="108" w:type="dxa"/>
              <w:bottom w:w="0" w:type="dxa"/>
              <w:right w:w="108" w:type="dxa"/>
            </w:tcMar>
            <w:hideMark/>
          </w:tcPr>
          <w:p w:rsidR="000C12BA" w:rsidRPr="00C66FF6" w:rsidRDefault="000C12BA" w:rsidP="00AD0CB1">
            <w:pPr>
              <w:pStyle w:val="Vnbnnidung20"/>
              <w:ind w:left="0" w:firstLine="0"/>
              <w:rPr>
                <w:rFonts w:ascii="Arial" w:hAnsi="Arial" w:cs="Arial"/>
                <w:color w:val="auto"/>
                <w:sz w:val="20"/>
                <w:szCs w:val="20"/>
              </w:rPr>
            </w:pPr>
            <w:r w:rsidRPr="00C66FF6">
              <w:rPr>
                <w:rFonts w:ascii="Arial" w:hAnsi="Arial" w:cs="Arial"/>
                <w:b/>
                <w:bCs/>
                <w:i/>
                <w:iCs/>
                <w:color w:val="auto"/>
                <w:sz w:val="20"/>
                <w:szCs w:val="20"/>
              </w:rPr>
              <w:t>Nơi nhận:</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1" w:name="bookmark80"/>
            <w:bookmarkEnd w:id="81"/>
            <w:r w:rsidRPr="00C66FF6">
              <w:rPr>
                <w:rFonts w:ascii="Arial" w:hAnsi="Arial" w:cs="Arial"/>
                <w:color w:val="auto"/>
                <w:sz w:val="20"/>
                <w:szCs w:val="20"/>
                <w:lang w:val="en-US"/>
              </w:rPr>
              <w:t xml:space="preserve">- </w:t>
            </w:r>
            <w:r w:rsidRPr="00C66FF6">
              <w:rPr>
                <w:rFonts w:ascii="Arial" w:hAnsi="Arial" w:cs="Arial"/>
                <w:color w:val="auto"/>
                <w:sz w:val="20"/>
                <w:szCs w:val="20"/>
              </w:rPr>
              <w:t>Ban Bí thư Trung ương Đảng;</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2" w:name="bookmark81"/>
            <w:bookmarkEnd w:id="82"/>
            <w:r w:rsidRPr="00C66FF6">
              <w:rPr>
                <w:rFonts w:ascii="Arial" w:hAnsi="Arial" w:cs="Arial"/>
                <w:color w:val="auto"/>
                <w:sz w:val="20"/>
                <w:szCs w:val="20"/>
                <w:lang w:val="en-US"/>
              </w:rPr>
              <w:t xml:space="preserve">- </w:t>
            </w:r>
            <w:r w:rsidRPr="00C66FF6">
              <w:rPr>
                <w:rFonts w:ascii="Arial" w:hAnsi="Arial" w:cs="Arial"/>
                <w:color w:val="auto"/>
                <w:sz w:val="20"/>
                <w:szCs w:val="20"/>
              </w:rPr>
              <w:t>Thủ tướng, các Phó Thủ tướng Chính phủ;</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3" w:name="bookmark82"/>
            <w:bookmarkEnd w:id="83"/>
            <w:r w:rsidRPr="00C66FF6">
              <w:rPr>
                <w:rFonts w:ascii="Arial" w:hAnsi="Arial" w:cs="Arial"/>
                <w:color w:val="auto"/>
                <w:sz w:val="20"/>
                <w:szCs w:val="20"/>
                <w:lang w:val="en-US"/>
              </w:rPr>
              <w:t xml:space="preserve">- </w:t>
            </w:r>
            <w:r w:rsidRPr="00C66FF6">
              <w:rPr>
                <w:rFonts w:ascii="Arial" w:hAnsi="Arial" w:cs="Arial"/>
                <w:color w:val="auto"/>
                <w:sz w:val="20"/>
                <w:szCs w:val="20"/>
              </w:rPr>
              <w:t>Các bộ, cơ quan ngang bộ, cơ quan thuộc Chính phủ;</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4" w:name="bookmark83"/>
            <w:bookmarkEnd w:id="84"/>
            <w:r w:rsidRPr="00C66FF6">
              <w:rPr>
                <w:rFonts w:ascii="Arial" w:hAnsi="Arial" w:cs="Arial"/>
                <w:color w:val="auto"/>
                <w:sz w:val="20"/>
                <w:szCs w:val="20"/>
                <w:lang w:val="en-US"/>
              </w:rPr>
              <w:t xml:space="preserve">- </w:t>
            </w:r>
            <w:r w:rsidRPr="00C66FF6">
              <w:rPr>
                <w:rFonts w:ascii="Arial" w:hAnsi="Arial" w:cs="Arial"/>
                <w:color w:val="auto"/>
                <w:sz w:val="20"/>
                <w:szCs w:val="20"/>
              </w:rPr>
              <w:t>HĐND, UBND các tỉnh, thành phố trực thuộc trung ương;</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5" w:name="bookmark84"/>
            <w:bookmarkEnd w:id="85"/>
            <w:r w:rsidRPr="00C66FF6">
              <w:rPr>
                <w:rFonts w:ascii="Arial" w:hAnsi="Arial" w:cs="Arial"/>
                <w:color w:val="auto"/>
                <w:sz w:val="20"/>
                <w:szCs w:val="20"/>
                <w:lang w:val="en-US"/>
              </w:rPr>
              <w:t xml:space="preserve">- </w:t>
            </w:r>
            <w:r w:rsidRPr="00C66FF6">
              <w:rPr>
                <w:rFonts w:ascii="Arial" w:hAnsi="Arial" w:cs="Arial"/>
                <w:color w:val="auto"/>
                <w:sz w:val="20"/>
                <w:szCs w:val="20"/>
              </w:rPr>
              <w:t>Văn phòng Trung ương và các Ban của Đảng;</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6" w:name="bookmark85"/>
            <w:bookmarkEnd w:id="86"/>
            <w:r w:rsidRPr="00C66FF6">
              <w:rPr>
                <w:rFonts w:ascii="Arial" w:hAnsi="Arial" w:cs="Arial"/>
                <w:color w:val="auto"/>
                <w:sz w:val="20"/>
                <w:szCs w:val="20"/>
                <w:lang w:val="en-US"/>
              </w:rPr>
              <w:t xml:space="preserve">- </w:t>
            </w:r>
            <w:r w:rsidRPr="00C66FF6">
              <w:rPr>
                <w:rFonts w:ascii="Arial" w:hAnsi="Arial" w:cs="Arial"/>
                <w:color w:val="auto"/>
                <w:sz w:val="20"/>
                <w:szCs w:val="20"/>
              </w:rPr>
              <w:t>Văn phòng Tổng Bí thư;</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7" w:name="bookmark86"/>
            <w:bookmarkEnd w:id="87"/>
            <w:r w:rsidRPr="00C66FF6">
              <w:rPr>
                <w:rFonts w:ascii="Arial" w:hAnsi="Arial" w:cs="Arial"/>
                <w:color w:val="auto"/>
                <w:sz w:val="20"/>
                <w:szCs w:val="20"/>
                <w:lang w:val="en-US"/>
              </w:rPr>
              <w:t xml:space="preserve">- </w:t>
            </w:r>
            <w:r w:rsidRPr="00C66FF6">
              <w:rPr>
                <w:rFonts w:ascii="Arial" w:hAnsi="Arial" w:cs="Arial"/>
                <w:color w:val="auto"/>
                <w:sz w:val="20"/>
                <w:szCs w:val="20"/>
              </w:rPr>
              <w:t>Văn phòng Chủ tịch nước;</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8" w:name="bookmark87"/>
            <w:bookmarkEnd w:id="88"/>
            <w:r w:rsidRPr="00C66FF6">
              <w:rPr>
                <w:rFonts w:ascii="Arial" w:hAnsi="Arial" w:cs="Arial"/>
                <w:color w:val="auto"/>
                <w:sz w:val="20"/>
                <w:szCs w:val="20"/>
                <w:lang w:val="en-US"/>
              </w:rPr>
              <w:t xml:space="preserve">- </w:t>
            </w:r>
            <w:r w:rsidRPr="00C66FF6">
              <w:rPr>
                <w:rFonts w:ascii="Arial" w:hAnsi="Arial" w:cs="Arial"/>
                <w:color w:val="auto"/>
                <w:sz w:val="20"/>
                <w:szCs w:val="20"/>
              </w:rPr>
              <w:t>Hội đồng Dân tộc và các Ủy ban của Quốc hội;</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89" w:name="bookmark88"/>
            <w:bookmarkEnd w:id="89"/>
            <w:r w:rsidRPr="00C66FF6">
              <w:rPr>
                <w:rFonts w:ascii="Arial" w:hAnsi="Arial" w:cs="Arial"/>
                <w:color w:val="auto"/>
                <w:sz w:val="20"/>
                <w:szCs w:val="20"/>
                <w:lang w:val="en-US"/>
              </w:rPr>
              <w:t xml:space="preserve">- </w:t>
            </w:r>
            <w:r w:rsidRPr="00C66FF6">
              <w:rPr>
                <w:rFonts w:ascii="Arial" w:hAnsi="Arial" w:cs="Arial"/>
                <w:color w:val="auto"/>
                <w:sz w:val="20"/>
                <w:szCs w:val="20"/>
              </w:rPr>
              <w:t>Văn phòng Quốc hội;</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0" w:name="bookmark89"/>
            <w:bookmarkEnd w:id="90"/>
            <w:r w:rsidRPr="00C66FF6">
              <w:rPr>
                <w:rFonts w:ascii="Arial" w:hAnsi="Arial" w:cs="Arial"/>
                <w:color w:val="auto"/>
                <w:sz w:val="20"/>
                <w:szCs w:val="20"/>
                <w:lang w:val="en-US"/>
              </w:rPr>
              <w:lastRenderedPageBreak/>
              <w:t xml:space="preserve">- </w:t>
            </w:r>
            <w:r w:rsidRPr="00C66FF6">
              <w:rPr>
                <w:rFonts w:ascii="Arial" w:hAnsi="Arial" w:cs="Arial"/>
                <w:color w:val="auto"/>
                <w:sz w:val="20"/>
                <w:szCs w:val="20"/>
              </w:rPr>
              <w:t>Tòa án nhân dân tối cao;</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1" w:name="bookmark90"/>
            <w:bookmarkEnd w:id="91"/>
            <w:r w:rsidRPr="00C66FF6">
              <w:rPr>
                <w:rFonts w:ascii="Arial" w:hAnsi="Arial" w:cs="Arial"/>
                <w:color w:val="auto"/>
                <w:sz w:val="20"/>
                <w:szCs w:val="20"/>
                <w:lang w:val="en-US"/>
              </w:rPr>
              <w:t xml:space="preserve">- </w:t>
            </w:r>
            <w:r w:rsidRPr="00C66FF6">
              <w:rPr>
                <w:rFonts w:ascii="Arial" w:hAnsi="Arial" w:cs="Arial"/>
                <w:color w:val="auto"/>
                <w:sz w:val="20"/>
                <w:szCs w:val="20"/>
              </w:rPr>
              <w:t>Viện kiểm sát nhân dân tối cao;</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2" w:name="bookmark91"/>
            <w:bookmarkEnd w:id="92"/>
            <w:r w:rsidRPr="00C66FF6">
              <w:rPr>
                <w:rFonts w:ascii="Arial" w:hAnsi="Arial" w:cs="Arial"/>
                <w:color w:val="auto"/>
                <w:sz w:val="20"/>
                <w:szCs w:val="20"/>
                <w:lang w:val="en-US"/>
              </w:rPr>
              <w:t xml:space="preserve">- </w:t>
            </w:r>
            <w:r w:rsidRPr="00C66FF6">
              <w:rPr>
                <w:rFonts w:ascii="Arial" w:hAnsi="Arial" w:cs="Arial"/>
                <w:color w:val="auto"/>
                <w:sz w:val="20"/>
                <w:szCs w:val="20"/>
              </w:rPr>
              <w:t>Kiểm toán nhà nước;</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3" w:name="bookmark92"/>
            <w:bookmarkEnd w:id="93"/>
            <w:r w:rsidRPr="00C66FF6">
              <w:rPr>
                <w:rFonts w:ascii="Arial" w:hAnsi="Arial" w:cs="Arial"/>
                <w:color w:val="auto"/>
                <w:sz w:val="20"/>
                <w:szCs w:val="20"/>
                <w:lang w:val="en-US"/>
              </w:rPr>
              <w:t xml:space="preserve">- </w:t>
            </w:r>
            <w:r w:rsidRPr="00C66FF6">
              <w:rPr>
                <w:rFonts w:ascii="Arial" w:hAnsi="Arial" w:cs="Arial"/>
                <w:color w:val="auto"/>
                <w:sz w:val="20"/>
                <w:szCs w:val="20"/>
              </w:rPr>
              <w:t>Ủy ban Giám sát tài chính Quốc gia;</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4" w:name="bookmark93"/>
            <w:bookmarkEnd w:id="94"/>
            <w:r w:rsidRPr="00C66FF6">
              <w:rPr>
                <w:rFonts w:ascii="Arial" w:hAnsi="Arial" w:cs="Arial"/>
                <w:color w:val="auto"/>
                <w:sz w:val="20"/>
                <w:szCs w:val="20"/>
                <w:lang w:val="en-US"/>
              </w:rPr>
              <w:t xml:space="preserve">- </w:t>
            </w:r>
            <w:r w:rsidRPr="00C66FF6">
              <w:rPr>
                <w:rFonts w:ascii="Arial" w:hAnsi="Arial" w:cs="Arial"/>
                <w:color w:val="auto"/>
                <w:sz w:val="20"/>
                <w:szCs w:val="20"/>
              </w:rPr>
              <w:t>Ngân hàng Chính sách xã hội;</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5" w:name="bookmark94"/>
            <w:bookmarkEnd w:id="95"/>
            <w:r w:rsidRPr="00C66FF6">
              <w:rPr>
                <w:rFonts w:ascii="Arial" w:hAnsi="Arial" w:cs="Arial"/>
                <w:color w:val="auto"/>
                <w:sz w:val="20"/>
                <w:szCs w:val="20"/>
                <w:lang w:val="en-US"/>
              </w:rPr>
              <w:t xml:space="preserve">- </w:t>
            </w:r>
            <w:r w:rsidRPr="00C66FF6">
              <w:rPr>
                <w:rFonts w:ascii="Arial" w:hAnsi="Arial" w:cs="Arial"/>
                <w:color w:val="auto"/>
                <w:sz w:val="20"/>
                <w:szCs w:val="20"/>
              </w:rPr>
              <w:t>Ngân hàng Phát triển Việt Nam;</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6" w:name="bookmark95"/>
            <w:bookmarkEnd w:id="96"/>
            <w:r w:rsidRPr="00C66FF6">
              <w:rPr>
                <w:rFonts w:ascii="Arial" w:hAnsi="Arial" w:cs="Arial"/>
                <w:color w:val="auto"/>
                <w:sz w:val="20"/>
                <w:szCs w:val="20"/>
                <w:lang w:val="en-US"/>
              </w:rPr>
              <w:t xml:space="preserve">- </w:t>
            </w:r>
            <w:r w:rsidRPr="00C66FF6">
              <w:rPr>
                <w:rFonts w:ascii="Arial" w:hAnsi="Arial" w:cs="Arial"/>
                <w:color w:val="auto"/>
                <w:sz w:val="20"/>
                <w:szCs w:val="20"/>
              </w:rPr>
              <w:t>Ủy ban trung ương Mặt trận Tổ quốc Việt Nam;</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7" w:name="bookmark96"/>
            <w:bookmarkEnd w:id="97"/>
            <w:r w:rsidRPr="00C66FF6">
              <w:rPr>
                <w:rFonts w:ascii="Arial" w:hAnsi="Arial" w:cs="Arial"/>
                <w:color w:val="auto"/>
                <w:sz w:val="20"/>
                <w:szCs w:val="20"/>
                <w:lang w:val="en-US"/>
              </w:rPr>
              <w:t xml:space="preserve">- </w:t>
            </w:r>
            <w:r w:rsidRPr="00C66FF6">
              <w:rPr>
                <w:rFonts w:ascii="Arial" w:hAnsi="Arial" w:cs="Arial"/>
                <w:color w:val="auto"/>
                <w:sz w:val="20"/>
                <w:szCs w:val="20"/>
              </w:rPr>
              <w:t>Cơ quan trung ương của các đoàn thể;</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8" w:name="bookmark97"/>
            <w:bookmarkEnd w:id="98"/>
            <w:r w:rsidRPr="00C66FF6">
              <w:rPr>
                <w:rFonts w:ascii="Arial" w:hAnsi="Arial" w:cs="Arial"/>
                <w:color w:val="auto"/>
                <w:sz w:val="20"/>
                <w:szCs w:val="20"/>
                <w:lang w:val="en-US"/>
              </w:rPr>
              <w:t xml:space="preserve">- </w:t>
            </w:r>
            <w:r w:rsidRPr="00C66FF6">
              <w:rPr>
                <w:rFonts w:ascii="Arial" w:hAnsi="Arial" w:cs="Arial"/>
                <w:color w:val="auto"/>
                <w:sz w:val="20"/>
                <w:szCs w:val="20"/>
              </w:rPr>
              <w:t xml:space="preserve">VPCP: </w:t>
            </w:r>
            <w:r w:rsidRPr="00C66FF6">
              <w:rPr>
                <w:rFonts w:ascii="Arial" w:hAnsi="Arial" w:cs="Arial"/>
                <w:smallCaps/>
                <w:color w:val="auto"/>
                <w:sz w:val="20"/>
                <w:szCs w:val="20"/>
              </w:rPr>
              <w:t>BT</w:t>
            </w:r>
            <w:r w:rsidRPr="00C66FF6">
              <w:rPr>
                <w:rFonts w:ascii="Arial" w:hAnsi="Arial" w:cs="Arial"/>
                <w:smallCaps/>
                <w:color w:val="auto"/>
                <w:sz w:val="20"/>
                <w:szCs w:val="20"/>
                <w:lang w:val="en-US"/>
              </w:rPr>
              <w:t>C</w:t>
            </w:r>
            <w:r w:rsidRPr="00C66FF6">
              <w:rPr>
                <w:rFonts w:ascii="Arial" w:hAnsi="Arial" w:cs="Arial"/>
                <w:smallCaps/>
                <w:color w:val="auto"/>
                <w:sz w:val="20"/>
                <w:szCs w:val="20"/>
              </w:rPr>
              <w:t>N,</w:t>
            </w:r>
            <w:r w:rsidRPr="00C66FF6">
              <w:rPr>
                <w:rFonts w:ascii="Arial" w:hAnsi="Arial" w:cs="Arial"/>
                <w:color w:val="auto"/>
                <w:sz w:val="20"/>
                <w:szCs w:val="20"/>
              </w:rPr>
              <w:t xml:space="preserve"> các PCN, Trợ lý TTg, TGĐ Cổng TTĐT, các Vụ, Cục, đơn vị trực thuộc, Công báo;</w:t>
            </w:r>
          </w:p>
          <w:p w:rsidR="000C12BA" w:rsidRPr="00C66FF6" w:rsidRDefault="000C12BA" w:rsidP="00AD0CB1">
            <w:pPr>
              <w:pStyle w:val="Vnbnnidung20"/>
              <w:tabs>
                <w:tab w:val="left" w:pos="258"/>
              </w:tabs>
              <w:ind w:left="0" w:firstLine="0"/>
              <w:rPr>
                <w:rFonts w:ascii="Arial" w:hAnsi="Arial" w:cs="Arial"/>
                <w:color w:val="auto"/>
                <w:sz w:val="20"/>
                <w:szCs w:val="20"/>
              </w:rPr>
            </w:pPr>
            <w:bookmarkStart w:id="99" w:name="bookmark98"/>
            <w:bookmarkEnd w:id="99"/>
            <w:r w:rsidRPr="00C66FF6">
              <w:rPr>
                <w:rFonts w:ascii="Arial" w:hAnsi="Arial" w:cs="Arial"/>
                <w:color w:val="auto"/>
                <w:sz w:val="20"/>
                <w:szCs w:val="20"/>
                <w:lang w:val="en-US"/>
              </w:rPr>
              <w:t xml:space="preserve">- </w:t>
            </w:r>
            <w:r w:rsidRPr="00C66FF6">
              <w:rPr>
                <w:rFonts w:ascii="Arial" w:hAnsi="Arial" w:cs="Arial"/>
                <w:color w:val="auto"/>
                <w:sz w:val="20"/>
                <w:szCs w:val="20"/>
              </w:rPr>
              <w:t>Lưu: VT, PL (2b).</w:t>
            </w:r>
          </w:p>
        </w:tc>
        <w:tc>
          <w:tcPr>
            <w:tcW w:w="2500" w:type="pct"/>
            <w:shd w:val="clear" w:color="auto" w:fill="FFFFFF"/>
            <w:tcMar>
              <w:top w:w="0" w:type="dxa"/>
              <w:left w:w="108" w:type="dxa"/>
              <w:bottom w:w="0" w:type="dxa"/>
              <w:right w:w="108" w:type="dxa"/>
            </w:tcMar>
            <w:hideMark/>
          </w:tcPr>
          <w:p w:rsidR="000C12BA" w:rsidRPr="00C66FF6" w:rsidRDefault="000C12BA" w:rsidP="00AD0CB1">
            <w:pPr>
              <w:jc w:val="center"/>
              <w:rPr>
                <w:rFonts w:ascii="Arial" w:hAnsi="Arial" w:cs="Arial"/>
                <w:b/>
                <w:color w:val="auto"/>
                <w:sz w:val="20"/>
                <w:szCs w:val="20"/>
                <w:lang w:val="en-US"/>
              </w:rPr>
            </w:pPr>
            <w:r w:rsidRPr="00C66FF6">
              <w:rPr>
                <w:rFonts w:ascii="Arial" w:hAnsi="Arial" w:cs="Arial"/>
                <w:b/>
                <w:color w:val="auto"/>
                <w:sz w:val="20"/>
                <w:szCs w:val="20"/>
                <w:lang w:val="en-US"/>
              </w:rPr>
              <w:lastRenderedPageBreak/>
              <w:t xml:space="preserve">TM. </w:t>
            </w:r>
            <w:proofErr w:type="spellStart"/>
            <w:r w:rsidRPr="00C66FF6">
              <w:rPr>
                <w:rFonts w:ascii="Arial" w:hAnsi="Arial" w:cs="Arial"/>
                <w:b/>
                <w:color w:val="auto"/>
                <w:sz w:val="20"/>
                <w:szCs w:val="20"/>
                <w:lang w:val="en-US"/>
              </w:rPr>
              <w:t>CHÍNH</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PHỦ</w:t>
            </w:r>
            <w:proofErr w:type="spellEnd"/>
          </w:p>
          <w:p w:rsidR="000C12BA" w:rsidRPr="00C66FF6" w:rsidRDefault="000C12BA" w:rsidP="00AD0CB1">
            <w:pPr>
              <w:jc w:val="center"/>
              <w:rPr>
                <w:rFonts w:ascii="Arial" w:hAnsi="Arial" w:cs="Arial"/>
                <w:b/>
                <w:color w:val="auto"/>
                <w:sz w:val="20"/>
                <w:szCs w:val="20"/>
                <w:lang w:val="en-US"/>
              </w:rPr>
            </w:pPr>
            <w:r w:rsidRPr="00C66FF6">
              <w:rPr>
                <w:rFonts w:ascii="Arial" w:hAnsi="Arial" w:cs="Arial"/>
                <w:b/>
                <w:color w:val="auto"/>
                <w:sz w:val="20"/>
                <w:szCs w:val="20"/>
                <w:lang w:val="en-US"/>
              </w:rPr>
              <w:t xml:space="preserve">KT. </w:t>
            </w:r>
            <w:proofErr w:type="spellStart"/>
            <w:r w:rsidRPr="00C66FF6">
              <w:rPr>
                <w:rFonts w:ascii="Arial" w:hAnsi="Arial" w:cs="Arial"/>
                <w:b/>
                <w:color w:val="auto"/>
                <w:sz w:val="20"/>
                <w:szCs w:val="20"/>
                <w:lang w:val="en-US"/>
              </w:rPr>
              <w:t>THỦ</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TƯỚNG</w:t>
            </w:r>
            <w:proofErr w:type="spellEnd"/>
          </w:p>
          <w:p w:rsidR="000C12BA" w:rsidRPr="00C66FF6" w:rsidRDefault="000C12BA" w:rsidP="00AD0CB1">
            <w:pPr>
              <w:jc w:val="center"/>
              <w:rPr>
                <w:rFonts w:ascii="Arial" w:hAnsi="Arial" w:cs="Arial"/>
                <w:b/>
                <w:color w:val="auto"/>
                <w:sz w:val="20"/>
                <w:szCs w:val="20"/>
                <w:lang w:val="en-US"/>
              </w:rPr>
            </w:pPr>
            <w:proofErr w:type="spellStart"/>
            <w:r w:rsidRPr="00C66FF6">
              <w:rPr>
                <w:rFonts w:ascii="Arial" w:hAnsi="Arial" w:cs="Arial"/>
                <w:b/>
                <w:color w:val="auto"/>
                <w:sz w:val="20"/>
                <w:szCs w:val="20"/>
                <w:lang w:val="en-US"/>
              </w:rPr>
              <w:t>PHÓ</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THỦ</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TƯỚNG</w:t>
            </w:r>
            <w:proofErr w:type="spellEnd"/>
          </w:p>
          <w:p w:rsidR="000C12BA" w:rsidRPr="00C66FF6" w:rsidRDefault="000C12BA" w:rsidP="00AD0CB1">
            <w:pPr>
              <w:jc w:val="center"/>
              <w:rPr>
                <w:rFonts w:ascii="Arial" w:hAnsi="Arial" w:cs="Arial"/>
                <w:b/>
                <w:color w:val="auto"/>
                <w:sz w:val="20"/>
                <w:szCs w:val="20"/>
                <w:lang w:val="en-US"/>
              </w:rPr>
            </w:pPr>
          </w:p>
          <w:p w:rsidR="000C12BA" w:rsidRPr="00C66FF6" w:rsidRDefault="000C12BA" w:rsidP="00AD0CB1">
            <w:pPr>
              <w:jc w:val="center"/>
              <w:rPr>
                <w:rFonts w:ascii="Arial" w:hAnsi="Arial" w:cs="Arial"/>
                <w:b/>
                <w:color w:val="auto"/>
                <w:sz w:val="20"/>
                <w:szCs w:val="20"/>
                <w:lang w:val="en-US"/>
              </w:rPr>
            </w:pPr>
          </w:p>
          <w:p w:rsidR="000C12BA" w:rsidRPr="00C66FF6" w:rsidRDefault="000C12BA" w:rsidP="00AD0CB1">
            <w:pPr>
              <w:jc w:val="center"/>
              <w:rPr>
                <w:rFonts w:ascii="Arial" w:hAnsi="Arial" w:cs="Arial"/>
                <w:b/>
                <w:color w:val="auto"/>
                <w:sz w:val="20"/>
                <w:szCs w:val="20"/>
                <w:lang w:val="en-US"/>
              </w:rPr>
            </w:pPr>
          </w:p>
          <w:p w:rsidR="000C12BA" w:rsidRPr="00C66FF6" w:rsidRDefault="000C12BA" w:rsidP="00AD0CB1">
            <w:pPr>
              <w:jc w:val="center"/>
              <w:rPr>
                <w:rFonts w:ascii="Arial" w:hAnsi="Arial" w:cs="Arial"/>
                <w:b/>
                <w:color w:val="auto"/>
                <w:sz w:val="20"/>
                <w:szCs w:val="20"/>
                <w:lang w:val="en-US"/>
              </w:rPr>
            </w:pPr>
          </w:p>
          <w:p w:rsidR="000C12BA" w:rsidRPr="00C66FF6" w:rsidRDefault="000C12BA" w:rsidP="00AD0CB1">
            <w:pPr>
              <w:jc w:val="center"/>
              <w:rPr>
                <w:rFonts w:ascii="Arial" w:hAnsi="Arial" w:cs="Arial"/>
                <w:b/>
                <w:color w:val="auto"/>
                <w:sz w:val="20"/>
                <w:szCs w:val="20"/>
                <w:lang w:val="en-US"/>
              </w:rPr>
            </w:pPr>
            <w:proofErr w:type="spellStart"/>
            <w:r w:rsidRPr="00C66FF6">
              <w:rPr>
                <w:rFonts w:ascii="Arial" w:hAnsi="Arial" w:cs="Arial"/>
                <w:b/>
                <w:color w:val="auto"/>
                <w:sz w:val="20"/>
                <w:szCs w:val="20"/>
                <w:lang w:val="en-US"/>
              </w:rPr>
              <w:t>Trần</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Lưu</w:t>
            </w:r>
            <w:proofErr w:type="spellEnd"/>
            <w:r w:rsidRPr="00C66FF6">
              <w:rPr>
                <w:rFonts w:ascii="Arial" w:hAnsi="Arial" w:cs="Arial"/>
                <w:b/>
                <w:color w:val="auto"/>
                <w:sz w:val="20"/>
                <w:szCs w:val="20"/>
                <w:lang w:val="en-US"/>
              </w:rPr>
              <w:t xml:space="preserve"> </w:t>
            </w:r>
            <w:proofErr w:type="spellStart"/>
            <w:r w:rsidRPr="00C66FF6">
              <w:rPr>
                <w:rFonts w:ascii="Arial" w:hAnsi="Arial" w:cs="Arial"/>
                <w:b/>
                <w:color w:val="auto"/>
                <w:sz w:val="20"/>
                <w:szCs w:val="20"/>
                <w:lang w:val="en-US"/>
              </w:rPr>
              <w:t>Quang</w:t>
            </w:r>
            <w:proofErr w:type="spellEnd"/>
          </w:p>
        </w:tc>
      </w:tr>
    </w:tbl>
    <w:p w:rsidR="000C12BA" w:rsidRPr="00C66FF6" w:rsidRDefault="000C12BA" w:rsidP="00AD0CB1">
      <w:pPr>
        <w:pStyle w:val="Vnbnnidung20"/>
        <w:tabs>
          <w:tab w:val="left" w:pos="258"/>
        </w:tabs>
        <w:spacing w:after="120"/>
        <w:ind w:left="0" w:firstLine="720"/>
        <w:jc w:val="both"/>
        <w:rPr>
          <w:rFonts w:ascii="Arial" w:hAnsi="Arial" w:cs="Arial"/>
          <w:color w:val="auto"/>
          <w:sz w:val="20"/>
          <w:szCs w:val="20"/>
        </w:rPr>
      </w:pPr>
    </w:p>
    <w:p w:rsidR="00C66FF6" w:rsidRPr="00C66FF6" w:rsidRDefault="00C66FF6" w:rsidP="00AD0CB1">
      <w:pPr>
        <w:pStyle w:val="Vnbnnidung20"/>
        <w:tabs>
          <w:tab w:val="left" w:pos="258"/>
        </w:tabs>
        <w:spacing w:after="120"/>
        <w:ind w:left="0" w:firstLine="720"/>
        <w:jc w:val="both"/>
        <w:rPr>
          <w:rFonts w:ascii="Arial" w:hAnsi="Arial" w:cs="Arial"/>
          <w:color w:val="auto"/>
          <w:sz w:val="20"/>
          <w:szCs w:val="20"/>
        </w:rPr>
        <w:sectPr w:rsidR="00C66FF6" w:rsidRPr="00C66FF6" w:rsidSect="00DF28CA">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Phụ lục I</w:t>
      </w:r>
    </w:p>
    <w:p w:rsidR="00C66FF6" w:rsidRPr="00C66FF6" w:rsidRDefault="00C66FF6" w:rsidP="00C66FF6">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w:t>
      </w:r>
      <w:proofErr w:type="spellStart"/>
      <w:r w:rsidRPr="00C66FF6">
        <w:rPr>
          <w:rFonts w:ascii="Arial" w:eastAsia="Times New Roman" w:hAnsi="Arial" w:cs="Arial"/>
          <w:i/>
          <w:iCs/>
          <w:color w:val="auto"/>
          <w:sz w:val="20"/>
          <w:szCs w:val="20"/>
          <w:lang w:val="en-SG"/>
        </w:rPr>
        <w:t>Kèm</w:t>
      </w:r>
      <w:proofErr w:type="spellEnd"/>
      <w:r w:rsidRPr="00C66FF6">
        <w:rPr>
          <w:rFonts w:ascii="Arial" w:eastAsia="Times New Roman" w:hAnsi="Arial" w:cs="Arial"/>
          <w:i/>
          <w:iCs/>
          <w:color w:val="auto"/>
          <w:sz w:val="20"/>
          <w:szCs w:val="20"/>
          <w:lang w:val="en-SG"/>
        </w:rPr>
        <w:t xml:space="preserve"> </w:t>
      </w:r>
      <w:proofErr w:type="spellStart"/>
      <w:r w:rsidRPr="00C66FF6">
        <w:rPr>
          <w:rFonts w:ascii="Arial" w:eastAsia="Times New Roman" w:hAnsi="Arial" w:cs="Arial"/>
          <w:i/>
          <w:iCs/>
          <w:color w:val="auto"/>
          <w:sz w:val="20"/>
          <w:szCs w:val="20"/>
          <w:lang w:val="en-SG"/>
        </w:rPr>
        <w:t>theo</w:t>
      </w:r>
      <w:proofErr w:type="spellEnd"/>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Nghị định số 59/2024/NĐ-CP</w:t>
      </w:r>
      <w:r w:rsidRPr="00C66FF6">
        <w:rPr>
          <w:rFonts w:ascii="Arial" w:eastAsia="Times New Roman" w:hAnsi="Arial" w:cs="Arial"/>
          <w:i/>
          <w:iCs/>
          <w:color w:val="auto"/>
          <w:sz w:val="20"/>
          <w:szCs w:val="20"/>
        </w:rPr>
        <w:br/>
      </w:r>
      <w:proofErr w:type="spellStart"/>
      <w:r w:rsidRPr="00C66FF6">
        <w:rPr>
          <w:rFonts w:ascii="Arial" w:eastAsia="Times New Roman" w:hAnsi="Arial" w:cs="Arial"/>
          <w:i/>
          <w:iCs/>
          <w:color w:val="auto"/>
          <w:sz w:val="20"/>
          <w:szCs w:val="20"/>
          <w:lang w:val="en-SG"/>
        </w:rPr>
        <w:t>ngày</w:t>
      </w:r>
      <w:proofErr w:type="spellEnd"/>
      <w:r w:rsidRPr="00C66FF6">
        <w:rPr>
          <w:rFonts w:ascii="Arial" w:eastAsia="Times New Roman" w:hAnsi="Arial" w:cs="Arial"/>
          <w:i/>
          <w:iCs/>
          <w:color w:val="auto"/>
          <w:sz w:val="20"/>
          <w:szCs w:val="20"/>
          <w:lang w:val="en-SG"/>
        </w:rPr>
        <w:t xml:space="preserve"> 25 </w:t>
      </w:r>
      <w:r w:rsidRPr="00C66FF6">
        <w:rPr>
          <w:rFonts w:ascii="Arial" w:eastAsia="Times New Roman" w:hAnsi="Arial" w:cs="Arial"/>
          <w:i/>
          <w:iCs/>
          <w:color w:val="auto"/>
          <w:sz w:val="20"/>
          <w:szCs w:val="20"/>
        </w:rPr>
        <w:t>tháng 5 năm 2024 của Chính phủ)</w:t>
      </w:r>
    </w:p>
    <w:p w:rsidR="00C66FF6" w:rsidRPr="00C66FF6" w:rsidRDefault="00C66FF6" w:rsidP="00C66FF6">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__________________</w:t>
      </w:r>
    </w:p>
    <w:p w:rsidR="00C66FF6" w:rsidRPr="00C66FF6" w:rsidRDefault="00C66FF6" w:rsidP="00C66FF6">
      <w:pPr>
        <w:jc w:val="center"/>
        <w:rPr>
          <w:rFonts w:ascii="Arial" w:eastAsia="Times New Roman"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395"/>
      </w:tblGrid>
      <w:tr w:rsidR="00C66FF6" w:rsidRPr="00C66FF6" w:rsidTr="00C66FF6">
        <w:tc>
          <w:tcPr>
            <w:tcW w:w="901" w:type="pct"/>
            <w:vAlign w:val="center"/>
          </w:tcPr>
          <w:p w:rsidR="00C66FF6" w:rsidRPr="00C66FF6" w:rsidRDefault="00C66FF6" w:rsidP="00C66FF6">
            <w:pPr>
              <w:jc w:val="center"/>
              <w:rPr>
                <w:rFonts w:ascii="Arial" w:eastAsia="Times New Roman" w:hAnsi="Arial" w:cs="Arial"/>
                <w:color w:val="auto"/>
                <w:sz w:val="20"/>
                <w:szCs w:val="20"/>
                <w:lang w:val="en-SG"/>
              </w:rPr>
            </w:pPr>
            <w:proofErr w:type="spellStart"/>
            <w:r w:rsidRPr="00C66FF6">
              <w:rPr>
                <w:rFonts w:ascii="Arial" w:eastAsia="Times New Roman" w:hAnsi="Arial" w:cs="Arial"/>
                <w:color w:val="auto"/>
                <w:sz w:val="20"/>
                <w:szCs w:val="20"/>
                <w:lang w:val="en-SG"/>
              </w:rPr>
              <w:t>Mẫu</w:t>
            </w:r>
            <w:proofErr w:type="spellEnd"/>
            <w:r w:rsidRPr="00C66FF6">
              <w:rPr>
                <w:rFonts w:ascii="Arial" w:eastAsia="Times New Roman" w:hAnsi="Arial" w:cs="Arial"/>
                <w:color w:val="auto"/>
                <w:sz w:val="20"/>
                <w:szCs w:val="20"/>
                <w:lang w:val="en-SG"/>
              </w:rPr>
              <w:t xml:space="preserve"> </w:t>
            </w:r>
            <w:proofErr w:type="spellStart"/>
            <w:r w:rsidRPr="00C66FF6">
              <w:rPr>
                <w:rFonts w:ascii="Arial" w:eastAsia="Times New Roman" w:hAnsi="Arial" w:cs="Arial"/>
                <w:color w:val="auto"/>
                <w:sz w:val="20"/>
                <w:szCs w:val="20"/>
                <w:lang w:val="en-SG"/>
              </w:rPr>
              <w:t>số</w:t>
            </w:r>
            <w:proofErr w:type="spellEnd"/>
            <w:r w:rsidRPr="00C66FF6">
              <w:rPr>
                <w:rFonts w:ascii="Arial" w:eastAsia="Times New Roman" w:hAnsi="Arial" w:cs="Arial"/>
                <w:color w:val="auto"/>
                <w:sz w:val="20"/>
                <w:szCs w:val="20"/>
                <w:lang w:val="en-SG"/>
              </w:rPr>
              <w:t xml:space="preserve"> 12</w:t>
            </w:r>
          </w:p>
        </w:tc>
        <w:tc>
          <w:tcPr>
            <w:tcW w:w="4099" w:type="pct"/>
            <w:vAlign w:val="center"/>
          </w:tcPr>
          <w:p w:rsidR="00C66FF6" w:rsidRPr="00C66FF6" w:rsidRDefault="00C66FF6" w:rsidP="00C66FF6">
            <w:pPr>
              <w:rPr>
                <w:rFonts w:ascii="Arial" w:eastAsia="Times New Roman" w:hAnsi="Arial" w:cs="Arial"/>
                <w:b/>
                <w:bCs/>
                <w:color w:val="auto"/>
                <w:sz w:val="20"/>
                <w:szCs w:val="20"/>
              </w:rPr>
            </w:pPr>
            <w:r w:rsidRPr="00C66FF6">
              <w:rPr>
                <w:rFonts w:ascii="Arial" w:eastAsia="Times New Roman" w:hAnsi="Arial" w:cs="Arial"/>
                <w:color w:val="auto"/>
                <w:sz w:val="20"/>
                <w:szCs w:val="20"/>
              </w:rPr>
              <w:t>Báo cáo về lồng ghép vấn đề bình đẳng giới trong dự án, dự thảo văn bản quy phạm pháp luật</w:t>
            </w:r>
          </w:p>
        </w:tc>
      </w:tr>
      <w:tr w:rsidR="00C66FF6" w:rsidRPr="00C66FF6" w:rsidTr="00C66FF6">
        <w:tc>
          <w:tcPr>
            <w:tcW w:w="901" w:type="pct"/>
            <w:vAlign w:val="center"/>
          </w:tcPr>
          <w:p w:rsidR="00C66FF6" w:rsidRPr="00C66FF6" w:rsidRDefault="00C66FF6" w:rsidP="00C66FF6">
            <w:pPr>
              <w:jc w:val="center"/>
              <w:rPr>
                <w:rFonts w:ascii="Arial" w:eastAsia="Times New Roman" w:hAnsi="Arial" w:cs="Arial"/>
                <w:color w:val="auto"/>
                <w:sz w:val="20"/>
                <w:szCs w:val="20"/>
              </w:rPr>
            </w:pPr>
            <w:proofErr w:type="spellStart"/>
            <w:r w:rsidRPr="00C66FF6">
              <w:rPr>
                <w:rFonts w:ascii="Arial" w:eastAsia="Times New Roman" w:hAnsi="Arial" w:cs="Arial"/>
                <w:color w:val="auto"/>
                <w:sz w:val="20"/>
                <w:szCs w:val="20"/>
                <w:lang w:val="en-SG"/>
              </w:rPr>
              <w:t>Mẫu</w:t>
            </w:r>
            <w:proofErr w:type="spellEnd"/>
            <w:r w:rsidRPr="00C66FF6">
              <w:rPr>
                <w:rFonts w:ascii="Arial" w:eastAsia="Times New Roman" w:hAnsi="Arial" w:cs="Arial"/>
                <w:color w:val="auto"/>
                <w:sz w:val="20"/>
                <w:szCs w:val="20"/>
                <w:lang w:val="en-SG"/>
              </w:rPr>
              <w:t xml:space="preserve"> </w:t>
            </w:r>
            <w:proofErr w:type="spellStart"/>
            <w:r w:rsidRPr="00C66FF6">
              <w:rPr>
                <w:rFonts w:ascii="Arial" w:eastAsia="Times New Roman" w:hAnsi="Arial" w:cs="Arial"/>
                <w:color w:val="auto"/>
                <w:sz w:val="20"/>
                <w:szCs w:val="20"/>
                <w:lang w:val="en-SG"/>
              </w:rPr>
              <w:t>số</w:t>
            </w:r>
            <w:proofErr w:type="spellEnd"/>
            <w:r w:rsidRPr="00C66FF6">
              <w:rPr>
                <w:rFonts w:ascii="Arial" w:eastAsia="Times New Roman" w:hAnsi="Arial" w:cs="Arial"/>
                <w:color w:val="auto"/>
                <w:sz w:val="20"/>
                <w:szCs w:val="20"/>
                <w:lang w:val="en-SG"/>
              </w:rPr>
              <w:t xml:space="preserve"> 13</w:t>
            </w:r>
          </w:p>
        </w:tc>
        <w:tc>
          <w:tcPr>
            <w:tcW w:w="4099" w:type="pct"/>
            <w:vAlign w:val="center"/>
          </w:tcPr>
          <w:p w:rsidR="00C66FF6" w:rsidRPr="00C66FF6" w:rsidRDefault="00C66FF6" w:rsidP="00C66FF6">
            <w:pPr>
              <w:rPr>
                <w:rFonts w:ascii="Arial" w:eastAsia="Times New Roman" w:hAnsi="Arial" w:cs="Arial"/>
                <w:b/>
                <w:bCs/>
                <w:color w:val="auto"/>
                <w:sz w:val="20"/>
                <w:szCs w:val="20"/>
              </w:rPr>
            </w:pPr>
            <w:r w:rsidRPr="00C66FF6">
              <w:rPr>
                <w:rFonts w:ascii="Arial" w:eastAsia="Times New Roman" w:hAnsi="Arial" w:cs="Arial"/>
                <w:color w:val="auto"/>
                <w:sz w:val="20"/>
                <w:szCs w:val="20"/>
              </w:rPr>
              <w:t>Báo cáo về rà soát các văn bản quy phạm pháp luật liên quan đến dự án, dự thảo văn bản quy phạm pháp luật</w:t>
            </w:r>
          </w:p>
        </w:tc>
      </w:tr>
      <w:tr w:rsidR="00C66FF6" w:rsidRPr="00C66FF6" w:rsidTr="00C66FF6">
        <w:tc>
          <w:tcPr>
            <w:tcW w:w="901" w:type="pct"/>
            <w:vAlign w:val="center"/>
          </w:tcPr>
          <w:p w:rsidR="00C66FF6" w:rsidRPr="00C66FF6" w:rsidRDefault="00C66FF6" w:rsidP="00C66FF6">
            <w:pPr>
              <w:jc w:val="center"/>
              <w:rPr>
                <w:rFonts w:ascii="Arial" w:eastAsia="Times New Roman" w:hAnsi="Arial" w:cs="Arial"/>
                <w:color w:val="auto"/>
                <w:sz w:val="20"/>
                <w:szCs w:val="20"/>
              </w:rPr>
            </w:pPr>
            <w:proofErr w:type="spellStart"/>
            <w:r w:rsidRPr="00C66FF6">
              <w:rPr>
                <w:rFonts w:ascii="Arial" w:eastAsia="Times New Roman" w:hAnsi="Arial" w:cs="Arial"/>
                <w:color w:val="auto"/>
                <w:sz w:val="20"/>
                <w:szCs w:val="20"/>
                <w:lang w:val="en-SG"/>
              </w:rPr>
              <w:t>Mẫu</w:t>
            </w:r>
            <w:proofErr w:type="spellEnd"/>
            <w:r w:rsidRPr="00C66FF6">
              <w:rPr>
                <w:rFonts w:ascii="Arial" w:eastAsia="Times New Roman" w:hAnsi="Arial" w:cs="Arial"/>
                <w:color w:val="auto"/>
                <w:sz w:val="20"/>
                <w:szCs w:val="20"/>
                <w:lang w:val="en-SG"/>
              </w:rPr>
              <w:t xml:space="preserve"> </w:t>
            </w:r>
            <w:proofErr w:type="spellStart"/>
            <w:r w:rsidRPr="00C66FF6">
              <w:rPr>
                <w:rFonts w:ascii="Arial" w:eastAsia="Times New Roman" w:hAnsi="Arial" w:cs="Arial"/>
                <w:color w:val="auto"/>
                <w:sz w:val="20"/>
                <w:szCs w:val="20"/>
                <w:lang w:val="en-SG"/>
              </w:rPr>
              <w:t>số</w:t>
            </w:r>
            <w:proofErr w:type="spellEnd"/>
            <w:r w:rsidRPr="00C66FF6">
              <w:rPr>
                <w:rFonts w:ascii="Arial" w:eastAsia="Times New Roman" w:hAnsi="Arial" w:cs="Arial"/>
                <w:color w:val="auto"/>
                <w:sz w:val="20"/>
                <w:szCs w:val="20"/>
                <w:lang w:val="en-SG"/>
              </w:rPr>
              <w:t xml:space="preserve"> 14</w:t>
            </w:r>
          </w:p>
        </w:tc>
        <w:tc>
          <w:tcPr>
            <w:tcW w:w="4099" w:type="pct"/>
            <w:vAlign w:val="center"/>
          </w:tcPr>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Bản tổng hợp, giải trình, tiếp thu ý kiến góp ý của cơ quan, tổ chức, cá nhân về đề nghị xây dựng văn bản quy phạm pháp luật/dự án, dự thảo văn bản quy phạm pháp luật</w:t>
            </w:r>
          </w:p>
        </w:tc>
      </w:tr>
    </w:tbl>
    <w:p w:rsidR="00C66FF6" w:rsidRPr="00C66FF6" w:rsidRDefault="00C66FF6" w:rsidP="00C66FF6">
      <w:pPr>
        <w:jc w:val="center"/>
        <w:rPr>
          <w:rFonts w:ascii="Arial" w:eastAsia="Times New Roman" w:hAnsi="Arial" w:cs="Arial"/>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sectPr w:rsidR="00C66FF6" w:rsidRPr="00C66FF6" w:rsidSect="00C66FF6">
          <w:headerReference w:type="default" r:id="rId9"/>
          <w:pgSz w:w="11900" w:h="16840" w:code="9"/>
          <w:pgMar w:top="1440" w:right="1440" w:bottom="1440" w:left="1440" w:header="0" w:footer="0" w:gutter="0"/>
          <w:pgNumType w:start="1"/>
          <w:cols w:space="720"/>
          <w:noEndnote/>
          <w:docGrid w:linePitch="360"/>
        </w:sect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Mẫu số 12. Báo cáo về lồng ghép vấn đề bình đẳng giới trong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382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Số:…</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/BC-...(2)...</w:t>
            </w:r>
          </w:p>
        </w:tc>
        <w:tc>
          <w:tcPr>
            <w:tcW w:w="614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Hà Nội,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 …</w:t>
            </w:r>
          </w:p>
        </w:tc>
      </w:tr>
    </w:tbl>
    <w:p w:rsidR="00C66FF6" w:rsidRPr="00C66FF6" w:rsidRDefault="00C66FF6" w:rsidP="00C66FF6">
      <w:pPr>
        <w:tabs>
          <w:tab w:val="left" w:pos="3845"/>
        </w:tabs>
        <w:jc w:val="center"/>
        <w:rPr>
          <w:rFonts w:ascii="Arial" w:eastAsia="Times New Roman" w:hAnsi="Arial" w:cs="Arial"/>
          <w:b/>
          <w:bCs/>
          <w:color w:val="auto"/>
          <w:sz w:val="20"/>
          <w:szCs w:val="20"/>
        </w:rPr>
      </w:pPr>
    </w:p>
    <w:p w:rsidR="00C66FF6" w:rsidRPr="00C66FF6" w:rsidRDefault="00C66FF6" w:rsidP="00C66FF6">
      <w:pPr>
        <w:tabs>
          <w:tab w:val="left" w:pos="4646"/>
        </w:tabs>
        <w:jc w:val="center"/>
        <w:rPr>
          <w:rFonts w:ascii="Arial" w:eastAsia="Times New Roman" w:hAnsi="Arial" w:cs="Arial"/>
          <w:b/>
          <w:bCs/>
          <w:color w:val="auto"/>
          <w:sz w:val="20"/>
          <w:szCs w:val="20"/>
          <w:lang w:val="en-SG"/>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BÁO CÁO</w:t>
      </w:r>
    </w:p>
    <w:p w:rsidR="00C66FF6" w:rsidRPr="00C66FF6" w:rsidRDefault="00C66FF6" w:rsidP="00C66FF6">
      <w:pPr>
        <w:tabs>
          <w:tab w:val="left" w:leader="dot" w:pos="7841"/>
        </w:tabs>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lang w:val="en-SG"/>
        </w:rPr>
        <w:t>V</w:t>
      </w:r>
      <w:r w:rsidRPr="00C66FF6">
        <w:rPr>
          <w:rFonts w:ascii="Arial" w:eastAsia="Times New Roman" w:hAnsi="Arial" w:cs="Arial"/>
          <w:b/>
          <w:bCs/>
          <w:color w:val="auto"/>
          <w:sz w:val="20"/>
          <w:szCs w:val="20"/>
        </w:rPr>
        <w:t>ề lồng ghép vấn đề bình đẳng giới trong dự án, dự thảo</w:t>
      </w:r>
      <w:r w:rsidRPr="00C66FF6">
        <w:rPr>
          <w:rFonts w:ascii="Arial" w:eastAsia="Times New Roman" w:hAnsi="Arial" w:cs="Arial"/>
          <w:b/>
          <w:bCs/>
          <w:color w:val="auto"/>
          <w:sz w:val="20"/>
          <w:szCs w:val="20"/>
          <w:lang w:val="en-SG"/>
        </w:rPr>
        <w:t>…</w:t>
      </w:r>
      <w:proofErr w:type="gramStart"/>
      <w:r w:rsidRPr="00C66FF6">
        <w:rPr>
          <w:rFonts w:ascii="Arial" w:eastAsia="Times New Roman" w:hAnsi="Arial" w:cs="Arial"/>
          <w:b/>
          <w:bCs/>
          <w:color w:val="auto"/>
          <w:sz w:val="20"/>
          <w:szCs w:val="20"/>
          <w:lang w:val="en-SG"/>
        </w:rPr>
        <w:t>…(</w:t>
      </w:r>
      <w:proofErr w:type="gramEnd"/>
      <w:r w:rsidRPr="00C66FF6">
        <w:rPr>
          <w:rFonts w:ascii="Arial" w:eastAsia="Times New Roman" w:hAnsi="Arial" w:cs="Arial"/>
          <w:b/>
          <w:bCs/>
          <w:color w:val="auto"/>
          <w:sz w:val="20"/>
          <w:szCs w:val="20"/>
          <w:lang w:val="en-SG"/>
        </w:rPr>
        <w:t>3)…..</w:t>
      </w:r>
    </w:p>
    <w:p w:rsidR="00C66FF6" w:rsidRPr="00C66FF6" w:rsidRDefault="00C66FF6" w:rsidP="00C66FF6">
      <w:pPr>
        <w:tabs>
          <w:tab w:val="left" w:leader="dot" w:pos="7841"/>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____________________</w:t>
      </w:r>
    </w:p>
    <w:p w:rsidR="00C66FF6" w:rsidRPr="00C66FF6" w:rsidRDefault="00C66FF6" w:rsidP="00C66FF6">
      <w:pPr>
        <w:tabs>
          <w:tab w:val="left" w:leader="dot" w:pos="7841"/>
        </w:tabs>
        <w:jc w:val="center"/>
        <w:rPr>
          <w:rFonts w:ascii="Arial" w:eastAsia="Times New Roman" w:hAnsi="Arial" w:cs="Arial"/>
          <w:b/>
          <w:bCs/>
          <w:color w:val="auto"/>
          <w:sz w:val="20"/>
          <w:szCs w:val="20"/>
          <w:lang w:val="en-SG"/>
        </w:rPr>
      </w:pPr>
    </w:p>
    <w:p w:rsidR="00C66FF6" w:rsidRPr="00C66FF6" w:rsidRDefault="00C66FF6" w:rsidP="00C66FF6">
      <w:pPr>
        <w:tabs>
          <w:tab w:val="left" w:pos="159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B</w:t>
      </w:r>
      <w:r w:rsidRPr="00C66FF6">
        <w:rPr>
          <w:rFonts w:ascii="Arial" w:eastAsia="Times New Roman" w:hAnsi="Arial" w:cs="Arial"/>
          <w:b/>
          <w:bCs/>
          <w:color w:val="auto"/>
          <w:sz w:val="20"/>
          <w:szCs w:val="20"/>
          <w:lang w:val="en-SG"/>
        </w:rPr>
        <w:t>Ố</w:t>
      </w:r>
      <w:r w:rsidRPr="00C66FF6">
        <w:rPr>
          <w:rFonts w:ascii="Arial" w:eastAsia="Times New Roman" w:hAnsi="Arial" w:cs="Arial"/>
          <w:b/>
          <w:bCs/>
          <w:color w:val="auto"/>
          <w:sz w:val="20"/>
          <w:szCs w:val="20"/>
        </w:rPr>
        <w:t>I CẢNH, YÊU CẦU</w:t>
      </w:r>
    </w:p>
    <w:p w:rsidR="00C66FF6" w:rsidRPr="00C66FF6" w:rsidRDefault="00C66FF6" w:rsidP="00C66FF6">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Bối cảnh xây dựng dự án, dự thảo văn bản quy phạm pháp luật</w:t>
      </w:r>
    </w:p>
    <w:p w:rsidR="00C66FF6" w:rsidRPr="00C66FF6" w:rsidRDefault="00C66FF6" w:rsidP="00C66FF6">
      <w:pPr>
        <w:tabs>
          <w:tab w:val="left" w:pos="157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Yêu cầu về lồng ghép vấn đề bình đẳng giới trong dự án, dự thảo văn bản quy phạm pháp luật</w:t>
      </w:r>
    </w:p>
    <w:p w:rsidR="00C66FF6" w:rsidRPr="00C66FF6" w:rsidRDefault="00C66FF6" w:rsidP="00C66FF6">
      <w:pPr>
        <w:tabs>
          <w:tab w:val="left" w:pos="157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3. </w:t>
      </w:r>
      <w:r w:rsidRPr="00C66FF6">
        <w:rPr>
          <w:rFonts w:ascii="Arial" w:eastAsia="Times New Roman" w:hAnsi="Arial" w:cs="Arial"/>
          <w:b/>
          <w:bCs/>
          <w:color w:val="auto"/>
          <w:sz w:val="20"/>
          <w:szCs w:val="20"/>
        </w:rPr>
        <w:t>Việc thực hiện trình tự, thủ tục lồng ghép vấn đề bình đẳng giới trong dự án, dự thảo văn bản quy phạm pháp luật</w:t>
      </w:r>
    </w:p>
    <w:p w:rsidR="00C66FF6" w:rsidRPr="00C66FF6" w:rsidRDefault="00C66FF6" w:rsidP="00C66FF6">
      <w:pPr>
        <w:tabs>
          <w:tab w:val="left" w:pos="165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NỘI DUNG L</w:t>
      </w:r>
      <w:r w:rsidRPr="00C66FF6">
        <w:rPr>
          <w:rFonts w:ascii="Arial" w:eastAsia="Times New Roman" w:hAnsi="Arial" w:cs="Arial"/>
          <w:b/>
          <w:bCs/>
          <w:color w:val="auto"/>
          <w:sz w:val="20"/>
          <w:szCs w:val="20"/>
          <w:lang w:val="en-SG"/>
        </w:rPr>
        <w:t>Ồ</w:t>
      </w:r>
      <w:r w:rsidRPr="00C66FF6">
        <w:rPr>
          <w:rFonts w:ascii="Arial" w:eastAsia="Times New Roman" w:hAnsi="Arial" w:cs="Arial"/>
          <w:b/>
          <w:bCs/>
          <w:color w:val="auto"/>
          <w:sz w:val="20"/>
          <w:szCs w:val="20"/>
        </w:rPr>
        <w:t>NG GHÉP VẤN Đ</w:t>
      </w:r>
      <w:r w:rsidRPr="00C66FF6">
        <w:rPr>
          <w:rFonts w:ascii="Arial" w:eastAsia="Times New Roman" w:hAnsi="Arial" w:cs="Arial"/>
          <w:b/>
          <w:bCs/>
          <w:color w:val="auto"/>
          <w:sz w:val="20"/>
          <w:szCs w:val="20"/>
          <w:lang w:val="en-SG"/>
        </w:rPr>
        <w:t>Ề</w:t>
      </w:r>
      <w:r w:rsidRPr="00C66FF6">
        <w:rPr>
          <w:rFonts w:ascii="Arial" w:eastAsia="Times New Roman" w:hAnsi="Arial" w:cs="Arial"/>
          <w:b/>
          <w:bCs/>
          <w:color w:val="auto"/>
          <w:sz w:val="20"/>
          <w:szCs w:val="20"/>
        </w:rPr>
        <w:t xml:space="preserve"> BÌNH Đ</w:t>
      </w:r>
      <w:r w:rsidRPr="00C66FF6">
        <w:rPr>
          <w:rFonts w:ascii="Arial" w:eastAsia="Times New Roman" w:hAnsi="Arial" w:cs="Arial"/>
          <w:b/>
          <w:bCs/>
          <w:color w:val="auto"/>
          <w:sz w:val="20"/>
          <w:szCs w:val="20"/>
          <w:lang w:val="en-SG"/>
        </w:rPr>
        <w:t>Ẳ</w:t>
      </w:r>
      <w:r w:rsidRPr="00C66FF6">
        <w:rPr>
          <w:rFonts w:ascii="Arial" w:eastAsia="Times New Roman" w:hAnsi="Arial" w:cs="Arial"/>
          <w:b/>
          <w:bCs/>
          <w:color w:val="auto"/>
          <w:sz w:val="20"/>
          <w:szCs w:val="20"/>
        </w:rPr>
        <w:t>NG GIỚI TRONG DỰ ÁN, DỰ THẢO VĂN BẢN QUY PHẠM PHÁP LUẬT</w:t>
      </w:r>
    </w:p>
    <w:p w:rsidR="00C66FF6" w:rsidRPr="00C66FF6" w:rsidRDefault="00C66FF6" w:rsidP="00C66FF6">
      <w:pPr>
        <w:tabs>
          <w:tab w:val="left" w:pos="1760"/>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 xml:space="preserve">CÁC </w:t>
      </w:r>
      <w:r w:rsidRPr="00C66FF6">
        <w:rPr>
          <w:rFonts w:ascii="Arial" w:eastAsia="Times New Roman" w:hAnsi="Arial" w:cs="Arial"/>
          <w:b/>
          <w:bCs/>
          <w:color w:val="auto"/>
          <w:sz w:val="20"/>
          <w:szCs w:val="20"/>
          <w:lang w:val="en-SG"/>
        </w:rPr>
        <w:t>Y</w:t>
      </w:r>
      <w:r w:rsidRPr="00C66FF6">
        <w:rPr>
          <w:rFonts w:ascii="Arial" w:eastAsia="Times New Roman" w:hAnsi="Arial" w:cs="Arial"/>
          <w:b/>
          <w:bCs/>
          <w:color w:val="auto"/>
          <w:sz w:val="20"/>
          <w:szCs w:val="20"/>
        </w:rPr>
        <w:t>ẾU T</w:t>
      </w:r>
      <w:r w:rsidRPr="00C66FF6">
        <w:rPr>
          <w:rFonts w:ascii="Arial" w:eastAsia="Times New Roman" w:hAnsi="Arial" w:cs="Arial"/>
          <w:b/>
          <w:bCs/>
          <w:color w:val="auto"/>
          <w:sz w:val="20"/>
          <w:szCs w:val="20"/>
          <w:lang w:val="en-SG"/>
        </w:rPr>
        <w:t>Ố</w:t>
      </w:r>
      <w:r w:rsidRPr="00C66FF6">
        <w:rPr>
          <w:rFonts w:ascii="Arial" w:eastAsia="Times New Roman" w:hAnsi="Arial" w:cs="Arial"/>
          <w:b/>
          <w:bCs/>
          <w:color w:val="auto"/>
          <w:sz w:val="20"/>
          <w:szCs w:val="20"/>
        </w:rPr>
        <w:t xml:space="preserve"> ẢNH HƯỞNG ĐẾN VẤN ĐỀ BÌNH ĐẲNG GIỚI KHI TRIỂN KHAI THI HÀNH CÁC QUY ĐỊNH CỦA VĂN BẢN QUY PHẠM PHÁP LUẬT</w:t>
      </w:r>
    </w:p>
    <w:p w:rsidR="00C66FF6" w:rsidRPr="00C66FF6" w:rsidRDefault="00C66FF6" w:rsidP="00C66FF6">
      <w:pPr>
        <w:tabs>
          <w:tab w:val="left" w:pos="181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KẾT LUẬN</w:t>
      </w:r>
    </w:p>
    <w:p w:rsidR="00C66FF6" w:rsidRPr="00C66FF6" w:rsidRDefault="00C66FF6" w:rsidP="00C66FF6">
      <w:pPr>
        <w:tabs>
          <w:tab w:val="left" w:pos="1818"/>
        </w:tabs>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PHỤ LỤC (nếu có)</w:t>
      </w:r>
    </w:p>
    <w:p w:rsidR="00C66FF6" w:rsidRPr="00C66FF6" w:rsidRDefault="00C66FF6" w:rsidP="00C66FF6">
      <w:pPr>
        <w:tabs>
          <w:tab w:val="left" w:pos="4249"/>
        </w:tabs>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5626"/>
      </w:tblGrid>
      <w:tr w:rsidR="00C66FF6" w:rsidRPr="00C66FF6" w:rsidTr="006A62CA">
        <w:tc>
          <w:tcPr>
            <w:tcW w:w="3686" w:type="dxa"/>
          </w:tcPr>
          <w:p w:rsidR="00C66FF6" w:rsidRPr="00C66FF6" w:rsidRDefault="00C66FF6" w:rsidP="00C66FF6">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Lưu: VT, ...(5). A.XX(6).</w:t>
            </w:r>
          </w:p>
        </w:tc>
        <w:tc>
          <w:tcPr>
            <w:tcW w:w="6290" w:type="dxa"/>
          </w:tcPr>
          <w:p w:rsidR="00C66FF6" w:rsidRPr="00C66FF6" w:rsidRDefault="00C66FF6" w:rsidP="00C66FF6">
            <w:pPr>
              <w:tabs>
                <w:tab w:val="left" w:pos="4249"/>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QUYỀN HẠN, CH</w:t>
            </w:r>
            <w:r w:rsidRPr="00C66FF6">
              <w:rPr>
                <w:rFonts w:ascii="Arial" w:eastAsia="Times New Roman" w:hAnsi="Arial" w:cs="Arial"/>
                <w:b/>
                <w:bCs/>
                <w:color w:val="auto"/>
                <w:sz w:val="20"/>
                <w:szCs w:val="20"/>
                <w:lang w:val="en-SG"/>
              </w:rPr>
              <w:t>Ứ</w:t>
            </w:r>
            <w:r w:rsidRPr="00C66FF6">
              <w:rPr>
                <w:rFonts w:ascii="Arial" w:eastAsia="Times New Roman" w:hAnsi="Arial" w:cs="Arial"/>
                <w:b/>
                <w:bCs/>
                <w:color w:val="auto"/>
                <w:sz w:val="20"/>
                <w:szCs w:val="20"/>
              </w:rPr>
              <w:t>C VỤ CỦA NGƯỜI KÝ(4)</w:t>
            </w:r>
          </w:p>
          <w:p w:rsidR="00C66FF6" w:rsidRPr="00C66FF6" w:rsidRDefault="00C66FF6" w:rsidP="00C66FF6">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tc>
      </w:tr>
    </w:tbl>
    <w:p w:rsidR="00C66FF6" w:rsidRPr="00C66FF6" w:rsidRDefault="00C66FF6" w:rsidP="00C66FF6">
      <w:pPr>
        <w:tabs>
          <w:tab w:val="left" w:pos="4249"/>
        </w:tabs>
        <w:rPr>
          <w:rFonts w:ascii="Arial" w:eastAsia="Times New Roman" w:hAnsi="Arial" w:cs="Arial"/>
          <w:b/>
          <w:bCs/>
          <w:i/>
          <w:i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chú:</w:t>
      </w:r>
    </w:p>
    <w:p w:rsidR="00C66FF6" w:rsidRPr="00C66FF6" w:rsidRDefault="00C66FF6" w:rsidP="00C66FF6">
      <w:pPr>
        <w:tabs>
          <w:tab w:val="left" w:pos="16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tổ chức chủ trì xây dựng báo cáo. Trường hợp có cơ quan cấp trên trực tiếp thì ghi tên cơ quan cấp trên trực tiếp ở trên tên cơ quan, tổ chức chủ trì xây dựng báo cáo.</w:t>
      </w:r>
    </w:p>
    <w:p w:rsidR="00C66FF6" w:rsidRPr="00C66FF6" w:rsidRDefault="00C66FF6" w:rsidP="00C66FF6">
      <w:pPr>
        <w:tabs>
          <w:tab w:val="left" w:pos="16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Chữ viết tắt tên cơ quan, tổ chức chủ trì xây dựng báo cáo.</w:t>
      </w:r>
    </w:p>
    <w:p w:rsidR="00C66FF6" w:rsidRPr="00C66FF6" w:rsidRDefault="00C66FF6" w:rsidP="00C66FF6">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Tên dự án, dự thảo.</w:t>
      </w:r>
    </w:p>
    <w:p w:rsidR="00C66FF6" w:rsidRPr="00C66FF6" w:rsidRDefault="00C66FF6" w:rsidP="00C66FF6">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Ghi quyền hạn, chức vụ người ký.</w:t>
      </w:r>
    </w:p>
    <w:p w:rsidR="00C66FF6" w:rsidRPr="00C66FF6" w:rsidRDefault="00C66FF6" w:rsidP="00C66FF6">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Chữ viết tắt tên đơn vị chủ trì xây dựng báo cáo và số lượng bản lưu.</w:t>
      </w:r>
    </w:p>
    <w:p w:rsidR="00C66FF6" w:rsidRPr="00C66FF6" w:rsidRDefault="00C66FF6" w:rsidP="00C66FF6">
      <w:pPr>
        <w:tabs>
          <w:tab w:val="left" w:pos="169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Ký hiệu người soạn thảo và số lượng bản phát hành (nếu cần).</w:t>
      </w:r>
    </w:p>
    <w:p w:rsidR="00C66FF6" w:rsidRPr="00C66FF6" w:rsidRDefault="00C66FF6" w:rsidP="00C66FF6">
      <w:pPr>
        <w:spacing w:after="120"/>
        <w:ind w:firstLine="720"/>
        <w:jc w:val="both"/>
        <w:rPr>
          <w:rFonts w:ascii="Arial" w:eastAsia="Times New Roman" w:hAnsi="Arial" w:cs="Arial"/>
          <w:b/>
          <w:bCs/>
          <w:color w:val="auto"/>
          <w:sz w:val="20"/>
          <w:szCs w:val="20"/>
        </w:rPr>
        <w:sectPr w:rsidR="00C66FF6" w:rsidRPr="00C66FF6" w:rsidSect="00C66FF6">
          <w:headerReference w:type="default" r:id="rId10"/>
          <w:pgSz w:w="11900" w:h="16840" w:code="9"/>
          <w:pgMar w:top="1440" w:right="1440" w:bottom="1440" w:left="1440" w:header="0" w:footer="0" w:gutter="0"/>
          <w:cols w:space="720"/>
          <w:noEndnote/>
          <w:docGrid w:linePitch="360"/>
        </w:sect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Mẫu số 13. Báo cáo về rà soát các văn bản quy phạm pháp luật liên quan đến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382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Số:…</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/BC-...(2)...</w:t>
            </w:r>
          </w:p>
        </w:tc>
        <w:tc>
          <w:tcPr>
            <w:tcW w:w="614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Hà Nội,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 …</w:t>
            </w: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BÁO CÁO</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V</w:t>
      </w:r>
      <w:r w:rsidRPr="00C66FF6">
        <w:rPr>
          <w:rFonts w:ascii="Arial" w:eastAsia="Times New Roman" w:hAnsi="Arial" w:cs="Arial"/>
          <w:b/>
          <w:bCs/>
          <w:color w:val="auto"/>
          <w:sz w:val="20"/>
          <w:szCs w:val="20"/>
        </w:rPr>
        <w:t>ề rà soát các văn bản quy phạm pháp luật liên quan</w:t>
      </w:r>
    </w:p>
    <w:p w:rsidR="00C66FF6" w:rsidRPr="00C66FF6" w:rsidRDefault="00C66FF6" w:rsidP="00C66FF6">
      <w:pPr>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 xml:space="preserve">đến dự án, dự thảo </w:t>
      </w:r>
      <w:r w:rsidRPr="00C66FF6">
        <w:rPr>
          <w:rFonts w:ascii="Arial" w:eastAsia="Times New Roman" w:hAnsi="Arial" w:cs="Arial"/>
          <w:b/>
          <w:bCs/>
          <w:color w:val="auto"/>
          <w:sz w:val="20"/>
          <w:szCs w:val="20"/>
          <w:lang w:val="en-SG"/>
        </w:rPr>
        <w:t>………(3)……..</w:t>
      </w:r>
    </w:p>
    <w:p w:rsidR="00C66FF6" w:rsidRPr="00C66FF6" w:rsidRDefault="00C66FF6" w:rsidP="00C66FF6">
      <w:pPr>
        <w:jc w:val="center"/>
        <w:rPr>
          <w:rFonts w:ascii="Arial" w:eastAsia="Times New Roman" w:hAnsi="Arial" w:cs="Arial"/>
          <w:color w:val="auto"/>
          <w:sz w:val="20"/>
          <w:szCs w:val="20"/>
          <w:vertAlign w:val="superscript"/>
          <w:lang w:val="en-SG"/>
        </w:rPr>
      </w:pPr>
      <w:r w:rsidRPr="00C66FF6">
        <w:rPr>
          <w:rFonts w:ascii="Arial" w:eastAsia="Times New Roman" w:hAnsi="Arial" w:cs="Arial"/>
          <w:color w:val="auto"/>
          <w:sz w:val="20"/>
          <w:szCs w:val="20"/>
          <w:vertAlign w:val="superscript"/>
          <w:lang w:val="en-SG"/>
        </w:rPr>
        <w:t>_______________________</w:t>
      </w:r>
    </w:p>
    <w:p w:rsidR="00C66FF6" w:rsidRPr="00C66FF6" w:rsidRDefault="00C66FF6" w:rsidP="00C66FF6">
      <w:pPr>
        <w:jc w:val="center"/>
        <w:rPr>
          <w:rFonts w:ascii="Arial" w:eastAsia="Times New Roman" w:hAnsi="Arial" w:cs="Arial"/>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Thực hiện quy định của Luật Ban hành văn bản quy phạm pháp luật năm 2015 (được sửa đổi, bổ sung năm 2020),...(1).... đã tiến hành rà soát, hệ thống văn bản quy phạm pháp luật liên quan đến dự án, dự thảo</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...(3).... Kết quả rà soát như sau:</w:t>
      </w:r>
    </w:p>
    <w:p w:rsidR="00C66FF6" w:rsidRPr="00C66FF6" w:rsidRDefault="00C66FF6" w:rsidP="00C66FF6">
      <w:pPr>
        <w:tabs>
          <w:tab w:val="left" w:pos="141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TỔ CHỨC THỰC HIỆN RÀ SOÁT</w:t>
      </w:r>
    </w:p>
    <w:p w:rsidR="00C66FF6" w:rsidRPr="00C66FF6" w:rsidRDefault="00C66FF6" w:rsidP="00C66FF6">
      <w:pPr>
        <w:tabs>
          <w:tab w:val="left" w:pos="143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Mục đích, yêu cầu rà soát</w:t>
      </w:r>
    </w:p>
    <w:p w:rsidR="00C66FF6" w:rsidRPr="00C66FF6" w:rsidRDefault="00C66FF6" w:rsidP="00C66FF6">
      <w:pPr>
        <w:tabs>
          <w:tab w:val="left" w:pos="145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Phạm vi, nội dung, đối tượng rà soát</w:t>
      </w:r>
    </w:p>
    <w:p w:rsidR="00C66FF6" w:rsidRPr="00C66FF6" w:rsidRDefault="00C66FF6" w:rsidP="00C66FF6">
      <w:pPr>
        <w:tabs>
          <w:tab w:val="left" w:pos="152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 xml:space="preserve">KẾT </w:t>
      </w:r>
      <w:r w:rsidRPr="00C66FF6">
        <w:rPr>
          <w:rFonts w:ascii="Arial" w:eastAsia="Times New Roman" w:hAnsi="Arial" w:cs="Arial"/>
          <w:b/>
          <w:smallCaps/>
          <w:color w:val="auto"/>
          <w:sz w:val="20"/>
          <w:szCs w:val="20"/>
        </w:rPr>
        <w:t>QUẢ RÀ</w:t>
      </w:r>
      <w:r w:rsidRPr="00C66FF6">
        <w:rPr>
          <w:rFonts w:ascii="Arial" w:eastAsia="Times New Roman" w:hAnsi="Arial" w:cs="Arial"/>
          <w:b/>
          <w:bCs/>
          <w:color w:val="auto"/>
          <w:sz w:val="20"/>
          <w:szCs w:val="20"/>
        </w:rPr>
        <w:t xml:space="preserve"> SOÁT</w:t>
      </w:r>
    </w:p>
    <w:p w:rsidR="00C66FF6" w:rsidRPr="00C66FF6" w:rsidRDefault="00C66FF6" w:rsidP="00C66FF6">
      <w:pPr>
        <w:tabs>
          <w:tab w:val="left" w:pos="143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Kết quả chung</w:t>
      </w:r>
    </w:p>
    <w:p w:rsidR="00C66FF6" w:rsidRPr="00C66FF6" w:rsidRDefault="00C66FF6" w:rsidP="00C66FF6">
      <w:pPr>
        <w:tabs>
          <w:tab w:val="left" w:leader="dot" w:pos="774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Tổng số văn bản quy phạm pháp luật được rà soát liên quan đến nội dung dự án, dự thảo: Qua rà soát đã xác định được có</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 xml:space="preserve"> văn bản quy</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phạm pháp luật liên quan đến dự án, dự thảo văn bản quy phạm pháp luật bao gồm các văn bản sau (nêu số lượng cụ th</w:t>
      </w:r>
      <w:r w:rsidRPr="00C66FF6">
        <w:rPr>
          <w:rFonts w:ascii="Arial" w:eastAsia="Times New Roman" w:hAnsi="Arial" w:cs="Arial"/>
          <w:color w:val="auto"/>
          <w:sz w:val="20"/>
          <w:szCs w:val="20"/>
          <w:lang w:val="en-SG"/>
        </w:rPr>
        <w:t>ể</w:t>
      </w:r>
      <w:r w:rsidRPr="00C66FF6">
        <w:rPr>
          <w:rFonts w:ascii="Arial" w:eastAsia="Times New Roman" w:hAnsi="Arial" w:cs="Arial"/>
          <w:color w:val="auto"/>
          <w:sz w:val="20"/>
          <w:szCs w:val="20"/>
        </w:rPr>
        <w:t xml:space="preserve"> đối với từng loại văn bản: Hiến pháp, luật, nghị quyết của Quốc hội, pháp lệnh, nghị quyết của Ủy ban thường vụ Quốc hội, nghị định của Chính phủ, quyết định của Thủ tướng Chính phủ, thông tư của Bộ trưởng, Thủ trưởng cơ quan ngang bộ...).</w:t>
      </w:r>
    </w:p>
    <w:p w:rsidR="00C66FF6" w:rsidRPr="00C66FF6" w:rsidRDefault="00C66FF6" w:rsidP="00C66FF6">
      <w:pPr>
        <w:tabs>
          <w:tab w:val="left" w:pos="145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Kết quả cụ thể</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Theo nhóm vấn đề hoặc theo điều, khoản: nêu rõ quy định m</w:t>
      </w:r>
      <w:r w:rsidRPr="00C66FF6">
        <w:rPr>
          <w:rFonts w:ascii="Arial" w:eastAsia="Times New Roman" w:hAnsi="Arial" w:cs="Arial"/>
          <w:color w:val="auto"/>
          <w:sz w:val="20"/>
          <w:szCs w:val="20"/>
          <w:lang w:val="en-SG"/>
        </w:rPr>
        <w:t>â</w:t>
      </w:r>
      <w:r w:rsidRPr="00C66FF6">
        <w:rPr>
          <w:rFonts w:ascii="Arial" w:eastAsia="Times New Roman" w:hAnsi="Arial" w:cs="Arial"/>
          <w:color w:val="auto"/>
          <w:sz w:val="20"/>
          <w:szCs w:val="20"/>
        </w:rPr>
        <w:t>u thuẫn, chồng chéo, không phù hợp với thực tiễn; đề xuất phương án xử lý.</w:t>
      </w:r>
    </w:p>
    <w:p w:rsidR="00C66FF6" w:rsidRPr="00C66FF6" w:rsidRDefault="00C66FF6" w:rsidP="00C66FF6">
      <w:pPr>
        <w:ind w:firstLine="720"/>
        <w:jc w:val="both"/>
        <w:rPr>
          <w:rFonts w:ascii="Arial" w:eastAsia="Times New Roman" w:hAnsi="Arial" w:cs="Arial"/>
          <w:b/>
          <w:bCs/>
          <w:color w:val="auto"/>
          <w:sz w:val="20"/>
          <w:szCs w:val="20"/>
        </w:rPr>
      </w:pPr>
      <w:r w:rsidRPr="00C66FF6">
        <w:rPr>
          <w:rFonts w:ascii="Arial" w:eastAsia="Times New Roman" w:hAnsi="Arial" w:cs="Arial"/>
          <w:i/>
          <w:iCs/>
          <w:color w:val="auto"/>
          <w:sz w:val="20"/>
          <w:szCs w:val="20"/>
        </w:rPr>
        <w:t>(Phụ lục - văn bản quy phạm pháp luật được rà soát liên quan đến dự án, dự thảo văn bản quy phạm pháp luật).</w:t>
      </w:r>
    </w:p>
    <w:p w:rsidR="00C66FF6" w:rsidRPr="00C66FF6" w:rsidRDefault="00C66FF6" w:rsidP="00C66FF6">
      <w:pPr>
        <w:jc w:val="center"/>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5626"/>
      </w:tblGrid>
      <w:tr w:rsidR="00C66FF6" w:rsidRPr="00C66FF6" w:rsidTr="006A62CA">
        <w:tc>
          <w:tcPr>
            <w:tcW w:w="3686" w:type="dxa"/>
            <w:vAlign w:val="center"/>
          </w:tcPr>
          <w:p w:rsidR="00C66FF6" w:rsidRPr="00C66FF6" w:rsidRDefault="00C66FF6" w:rsidP="00C66FF6">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Lưu: VT, ...(5). A.XX(6).</w:t>
            </w:r>
          </w:p>
        </w:tc>
        <w:tc>
          <w:tcPr>
            <w:tcW w:w="6290" w:type="dxa"/>
          </w:tcPr>
          <w:p w:rsidR="00C66FF6" w:rsidRPr="00C66FF6" w:rsidRDefault="00C66FF6" w:rsidP="00C66FF6">
            <w:pPr>
              <w:tabs>
                <w:tab w:val="left" w:pos="4249"/>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QUYỀN HẠN, CH</w:t>
            </w:r>
            <w:r w:rsidRPr="00C66FF6">
              <w:rPr>
                <w:rFonts w:ascii="Arial" w:eastAsia="Times New Roman" w:hAnsi="Arial" w:cs="Arial"/>
                <w:b/>
                <w:bCs/>
                <w:color w:val="auto"/>
                <w:sz w:val="20"/>
                <w:szCs w:val="20"/>
                <w:lang w:val="en-SG"/>
              </w:rPr>
              <w:t>Ứ</w:t>
            </w:r>
            <w:r w:rsidRPr="00C66FF6">
              <w:rPr>
                <w:rFonts w:ascii="Arial" w:eastAsia="Times New Roman" w:hAnsi="Arial" w:cs="Arial"/>
                <w:b/>
                <w:bCs/>
                <w:color w:val="auto"/>
                <w:sz w:val="20"/>
                <w:szCs w:val="20"/>
              </w:rPr>
              <w:t>C VỤ CỦA NGƯỜI KÝ(4)</w:t>
            </w:r>
          </w:p>
          <w:p w:rsidR="00C66FF6" w:rsidRPr="00C66FF6" w:rsidRDefault="00C66FF6" w:rsidP="00C66FF6">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tc>
      </w:tr>
    </w:tbl>
    <w:p w:rsidR="00C66FF6" w:rsidRPr="00C66FF6" w:rsidRDefault="00C66FF6" w:rsidP="00C66FF6">
      <w:pPr>
        <w:jc w:val="center"/>
        <w:rPr>
          <w:rFonts w:ascii="Arial" w:eastAsia="Times New Roman" w:hAnsi="Arial" w:cs="Arial"/>
          <w:b/>
          <w:bCs/>
          <w:i/>
          <w:i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chú:</w:t>
      </w:r>
    </w:p>
    <w:p w:rsidR="00C66FF6" w:rsidRPr="00C66FF6" w:rsidRDefault="00C66FF6" w:rsidP="00C66FF6">
      <w:pPr>
        <w:tabs>
          <w:tab w:val="left" w:pos="1537"/>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w:t>
      </w:r>
      <w:r w:rsidRPr="00C66FF6">
        <w:rPr>
          <w:rFonts w:ascii="Arial" w:eastAsia="Times New Roman" w:hAnsi="Arial" w:cs="Arial"/>
          <w:color w:val="auto"/>
          <w:sz w:val="20"/>
          <w:szCs w:val="20"/>
          <w:lang w:val="en-SG"/>
        </w:rPr>
        <w:t>ổ</w:t>
      </w:r>
      <w:r w:rsidRPr="00C66FF6">
        <w:rPr>
          <w:rFonts w:ascii="Arial" w:eastAsia="Times New Roman" w:hAnsi="Arial" w:cs="Arial"/>
          <w:color w:val="auto"/>
          <w:sz w:val="20"/>
          <w:szCs w:val="20"/>
        </w:rPr>
        <w:t xml:space="preserve"> chức chủ trì xây dựng báo cáo. Trường hợp có cơ quan cấp trên trực tiếp thì ghi tên cơ, qu</w:t>
      </w:r>
      <w:r w:rsidRPr="00C66FF6">
        <w:rPr>
          <w:rFonts w:ascii="Arial" w:eastAsia="Times New Roman" w:hAnsi="Arial" w:cs="Arial"/>
          <w:color w:val="auto"/>
          <w:sz w:val="20"/>
          <w:szCs w:val="20"/>
          <w:lang w:val="en-SG"/>
        </w:rPr>
        <w:t>a</w:t>
      </w:r>
      <w:r w:rsidRPr="00C66FF6">
        <w:rPr>
          <w:rFonts w:ascii="Arial" w:eastAsia="Times New Roman" w:hAnsi="Arial" w:cs="Arial"/>
          <w:color w:val="auto"/>
          <w:sz w:val="20"/>
          <w:szCs w:val="20"/>
        </w:rPr>
        <w:t xml:space="preserve">n cấp trên trực tiếp </w:t>
      </w:r>
      <w:r w:rsidRPr="00C66FF6">
        <w:rPr>
          <w:rFonts w:ascii="Arial" w:eastAsia="Times New Roman" w:hAnsi="Arial" w:cs="Arial"/>
          <w:color w:val="auto"/>
          <w:sz w:val="20"/>
          <w:szCs w:val="20"/>
          <w:lang w:val="en-SG"/>
        </w:rPr>
        <w:t>ở</w:t>
      </w:r>
      <w:r w:rsidRPr="00C66FF6">
        <w:rPr>
          <w:rFonts w:ascii="Arial" w:eastAsia="Times New Roman" w:hAnsi="Arial" w:cs="Arial"/>
          <w:color w:val="auto"/>
          <w:sz w:val="20"/>
          <w:szCs w:val="20"/>
        </w:rPr>
        <w:t xml:space="preserve"> tr</w:t>
      </w:r>
      <w:r w:rsidRPr="00C66FF6">
        <w:rPr>
          <w:rFonts w:ascii="Arial" w:eastAsia="Times New Roman" w:hAnsi="Arial" w:cs="Arial"/>
          <w:color w:val="auto"/>
          <w:sz w:val="20"/>
          <w:szCs w:val="20"/>
          <w:lang w:val="en-SG"/>
        </w:rPr>
        <w:t>ê</w:t>
      </w:r>
      <w:r w:rsidRPr="00C66FF6">
        <w:rPr>
          <w:rFonts w:ascii="Arial" w:eastAsia="Times New Roman" w:hAnsi="Arial" w:cs="Arial"/>
          <w:color w:val="auto"/>
          <w:sz w:val="20"/>
          <w:szCs w:val="20"/>
        </w:rPr>
        <w:t>n tên cơ quan, tổ chức chủ trì xây dựng báo cáo.</w:t>
      </w:r>
    </w:p>
    <w:p w:rsidR="00C66FF6" w:rsidRPr="00C66FF6" w:rsidRDefault="00C66FF6" w:rsidP="00C66FF6">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Chữ viết tắt tên cơ quan, t</w:t>
      </w:r>
      <w:r w:rsidRPr="00C66FF6">
        <w:rPr>
          <w:rFonts w:ascii="Arial" w:eastAsia="Times New Roman" w:hAnsi="Arial" w:cs="Arial"/>
          <w:color w:val="auto"/>
          <w:sz w:val="20"/>
          <w:szCs w:val="20"/>
          <w:lang w:val="en-SG"/>
        </w:rPr>
        <w:t>ổ</w:t>
      </w:r>
      <w:r w:rsidRPr="00C66FF6">
        <w:rPr>
          <w:rFonts w:ascii="Arial" w:eastAsia="Times New Roman" w:hAnsi="Arial" w:cs="Arial"/>
          <w:color w:val="auto"/>
          <w:sz w:val="20"/>
          <w:szCs w:val="20"/>
        </w:rPr>
        <w:t xml:space="preserve"> chức chủ trì xây dựng báo cáo.</w:t>
      </w:r>
    </w:p>
    <w:p w:rsidR="00C66FF6" w:rsidRPr="00C66FF6" w:rsidRDefault="00C66FF6" w:rsidP="00C66FF6">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 xml:space="preserve">Tên dự </w:t>
      </w:r>
      <w:r w:rsidRPr="00C66FF6">
        <w:rPr>
          <w:rFonts w:ascii="Arial" w:eastAsia="Times New Roman" w:hAnsi="Arial" w:cs="Arial"/>
          <w:color w:val="auto"/>
          <w:sz w:val="20"/>
          <w:szCs w:val="20"/>
          <w:lang w:val="en-SG"/>
        </w:rPr>
        <w:t>á</w:t>
      </w:r>
      <w:r w:rsidRPr="00C66FF6">
        <w:rPr>
          <w:rFonts w:ascii="Arial" w:eastAsia="Times New Roman" w:hAnsi="Arial" w:cs="Arial"/>
          <w:color w:val="auto"/>
          <w:sz w:val="20"/>
          <w:szCs w:val="20"/>
        </w:rPr>
        <w:t>n, dự thảo.</w:t>
      </w:r>
    </w:p>
    <w:p w:rsidR="00C66FF6" w:rsidRPr="00C66FF6" w:rsidRDefault="00C66FF6" w:rsidP="00C66FF6">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Ghi quyền h</w:t>
      </w:r>
      <w:r w:rsidRPr="00C66FF6">
        <w:rPr>
          <w:rFonts w:ascii="Arial" w:eastAsia="Times New Roman" w:hAnsi="Arial" w:cs="Arial"/>
          <w:color w:val="auto"/>
          <w:sz w:val="20"/>
          <w:szCs w:val="20"/>
          <w:lang w:val="en-SG"/>
        </w:rPr>
        <w:t>ạ</w:t>
      </w:r>
      <w:r w:rsidRPr="00C66FF6">
        <w:rPr>
          <w:rFonts w:ascii="Arial" w:eastAsia="Times New Roman" w:hAnsi="Arial" w:cs="Arial"/>
          <w:color w:val="auto"/>
          <w:sz w:val="20"/>
          <w:szCs w:val="20"/>
        </w:rPr>
        <w:t>n, chức vụ người ký.</w:t>
      </w:r>
    </w:p>
    <w:p w:rsidR="00C66FF6" w:rsidRPr="00C66FF6" w:rsidRDefault="00C66FF6" w:rsidP="00C66FF6">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Chữ viết tắt tên đơn vị ch</w:t>
      </w:r>
      <w:r w:rsidRPr="00C66FF6">
        <w:rPr>
          <w:rFonts w:ascii="Arial" w:eastAsia="Times New Roman" w:hAnsi="Arial" w:cs="Arial"/>
          <w:color w:val="auto"/>
          <w:sz w:val="20"/>
          <w:szCs w:val="20"/>
          <w:lang w:val="en-SG"/>
        </w:rPr>
        <w:t>ủ</w:t>
      </w:r>
      <w:r w:rsidRPr="00C66FF6">
        <w:rPr>
          <w:rFonts w:ascii="Arial" w:eastAsia="Times New Roman" w:hAnsi="Arial" w:cs="Arial"/>
          <w:color w:val="auto"/>
          <w:sz w:val="20"/>
          <w:szCs w:val="20"/>
        </w:rPr>
        <w:t xml:space="preserve"> trì,</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xây dựng báo cáo và số lượng bản lưu.</w:t>
      </w:r>
    </w:p>
    <w:p w:rsidR="00C66FF6" w:rsidRPr="00C66FF6" w:rsidRDefault="00C66FF6" w:rsidP="00C66FF6">
      <w:pPr>
        <w:tabs>
          <w:tab w:val="left" w:pos="151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Ký hiệu người soạn thảo và số lượng ban phát hành (nếu c</w:t>
      </w:r>
      <w:r w:rsidRPr="00C66FF6">
        <w:rPr>
          <w:rFonts w:ascii="Arial" w:eastAsia="Times New Roman" w:hAnsi="Arial" w:cs="Arial"/>
          <w:color w:val="auto"/>
          <w:sz w:val="20"/>
          <w:szCs w:val="20"/>
          <w:lang w:val="en-SG"/>
        </w:rPr>
        <w:t>ầ</w:t>
      </w:r>
      <w:r w:rsidRPr="00C66FF6">
        <w:rPr>
          <w:rFonts w:ascii="Arial" w:eastAsia="Times New Roman" w:hAnsi="Arial" w:cs="Arial"/>
          <w:color w:val="auto"/>
          <w:sz w:val="20"/>
          <w:szCs w:val="20"/>
        </w:rPr>
        <w:t>n).</w:t>
      </w:r>
    </w:p>
    <w:p w:rsidR="00C66FF6" w:rsidRPr="00C66FF6" w:rsidRDefault="00C66FF6" w:rsidP="00C66FF6">
      <w:pPr>
        <w:spacing w:after="120"/>
        <w:ind w:firstLine="720"/>
        <w:jc w:val="both"/>
        <w:rPr>
          <w:rFonts w:ascii="Arial" w:eastAsia="Times New Roman" w:hAnsi="Arial" w:cs="Arial"/>
          <w:b/>
          <w:bCs/>
          <w:color w:val="auto"/>
          <w:sz w:val="20"/>
          <w:szCs w:val="20"/>
        </w:rPr>
        <w:sectPr w:rsidR="00C66FF6" w:rsidRPr="00C66FF6" w:rsidSect="00C66FF6">
          <w:pgSz w:w="11900" w:h="16840" w:code="9"/>
          <w:pgMar w:top="1440" w:right="1440" w:bottom="1440" w:left="1440" w:header="0" w:footer="0" w:gutter="0"/>
          <w:cols w:space="720"/>
          <w:noEndnote/>
          <w:docGrid w:linePitch="360"/>
        </w:sect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Phụ lục</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VĂN BẢN QUY PHẠM PHÁP LUẬT ĐƯỢC RÀ SOÁT LIÊN QUAN</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ĐẾN DỰ ÁN, DỰ THẢ</w:t>
      </w:r>
      <w:r w:rsidRPr="00C66FF6">
        <w:rPr>
          <w:rFonts w:ascii="Arial" w:eastAsia="Times New Roman" w:hAnsi="Arial" w:cs="Arial"/>
          <w:b/>
          <w:bCs/>
          <w:color w:val="auto"/>
          <w:sz w:val="20"/>
          <w:szCs w:val="20"/>
          <w:lang w:val="en-SG"/>
        </w:rPr>
        <w:t xml:space="preserve">O </w:t>
      </w:r>
      <w:r w:rsidRPr="00C66FF6">
        <w:rPr>
          <w:rFonts w:ascii="Arial" w:eastAsia="Times New Roman" w:hAnsi="Arial" w:cs="Arial"/>
          <w:b/>
          <w:bCs/>
          <w:color w:val="auto"/>
          <w:sz w:val="20"/>
          <w:szCs w:val="20"/>
        </w:rPr>
        <w:t>...(3)...</w:t>
      </w:r>
    </w:p>
    <w:p w:rsidR="00C66FF6" w:rsidRPr="00C66FF6" w:rsidRDefault="00C66FF6" w:rsidP="00C66FF6">
      <w:pPr>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jc w:val="center"/>
        <w:rPr>
          <w:rFonts w:ascii="Arial" w:eastAsia="Times New Roman" w:hAnsi="Arial" w:cs="Arial"/>
          <w:b/>
          <w:bCs/>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41"/>
        <w:gridCol w:w="2872"/>
        <w:gridCol w:w="2054"/>
        <w:gridCol w:w="2043"/>
      </w:tblGrid>
      <w:tr w:rsidR="00C66FF6" w:rsidRPr="00C66FF6" w:rsidTr="006A62CA">
        <w:trPr>
          <w:trHeight w:val="20"/>
          <w:jc w:val="center"/>
        </w:trPr>
        <w:tc>
          <w:tcPr>
            <w:tcW w:w="1132"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NHÓM V</w:t>
            </w:r>
            <w:r w:rsidRPr="00C66FF6">
              <w:rPr>
                <w:rFonts w:ascii="Arial" w:eastAsia="Times New Roman" w:hAnsi="Arial" w:cs="Arial"/>
                <w:b/>
                <w:bCs/>
                <w:color w:val="auto"/>
                <w:sz w:val="20"/>
                <w:szCs w:val="20"/>
                <w:lang w:val="en-SG"/>
              </w:rPr>
              <w:t>Ấ</w:t>
            </w:r>
            <w:r w:rsidRPr="00C66FF6">
              <w:rPr>
                <w:rFonts w:ascii="Arial" w:eastAsia="Times New Roman" w:hAnsi="Arial" w:cs="Arial"/>
                <w:b/>
                <w:bCs/>
                <w:color w:val="auto"/>
                <w:sz w:val="20"/>
                <w:szCs w:val="20"/>
              </w:rPr>
              <w:t xml:space="preserve">N ĐỀ </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(nếu có)</w:t>
            </w:r>
          </w:p>
        </w:tc>
        <w:tc>
          <w:tcPr>
            <w:tcW w:w="1593"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D</w:t>
            </w:r>
            <w:r w:rsidRPr="00C66FF6">
              <w:rPr>
                <w:rFonts w:ascii="Arial" w:eastAsia="Times New Roman" w:hAnsi="Arial" w:cs="Arial"/>
                <w:b/>
                <w:bCs/>
                <w:color w:val="auto"/>
                <w:sz w:val="20"/>
                <w:szCs w:val="20"/>
                <w:lang w:val="en-SG"/>
              </w:rPr>
              <w:t xml:space="preserve">Ự </w:t>
            </w:r>
            <w:r w:rsidRPr="00C66FF6">
              <w:rPr>
                <w:rFonts w:ascii="Arial" w:eastAsia="Times New Roman" w:hAnsi="Arial" w:cs="Arial"/>
                <w:b/>
                <w:bCs/>
                <w:color w:val="auto"/>
                <w:sz w:val="20"/>
                <w:szCs w:val="20"/>
              </w:rPr>
              <w:t>THẢO VĂN BẢN</w:t>
            </w:r>
          </w:p>
        </w:tc>
        <w:tc>
          <w:tcPr>
            <w:tcW w:w="1140"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 ĐỊNH HIỆN H</w:t>
            </w:r>
            <w:r w:rsidRPr="00C66FF6">
              <w:rPr>
                <w:rFonts w:ascii="Arial" w:eastAsia="Times New Roman" w:hAnsi="Arial" w:cs="Arial"/>
                <w:b/>
                <w:bCs/>
                <w:color w:val="auto"/>
                <w:sz w:val="20"/>
                <w:szCs w:val="20"/>
                <w:lang w:val="en-SG"/>
              </w:rPr>
              <w:t>À</w:t>
            </w:r>
            <w:r w:rsidRPr="00C66FF6">
              <w:rPr>
                <w:rFonts w:ascii="Arial" w:eastAsia="Times New Roman" w:hAnsi="Arial" w:cs="Arial"/>
                <w:b/>
                <w:bCs/>
                <w:color w:val="auto"/>
                <w:sz w:val="20"/>
                <w:szCs w:val="20"/>
              </w:rPr>
              <w:t>NH CÓ LIÊN QUAN</w:t>
            </w:r>
          </w:p>
        </w:tc>
        <w:tc>
          <w:tcPr>
            <w:tcW w:w="1134"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ĐÁNH GIÁ </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(phù hợp, không phù hợp, đề xuất xử lý)</w:t>
            </w:r>
          </w:p>
        </w:tc>
      </w:tr>
      <w:tr w:rsidR="00C66FF6" w:rsidRPr="00C66FF6" w:rsidTr="006A62CA">
        <w:trPr>
          <w:trHeight w:val="20"/>
          <w:jc w:val="center"/>
        </w:trPr>
        <w:tc>
          <w:tcPr>
            <w:tcW w:w="1132"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593"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40"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34"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r>
      <w:tr w:rsidR="00C66FF6" w:rsidRPr="00C66FF6" w:rsidTr="006A62CA">
        <w:trPr>
          <w:trHeight w:val="20"/>
          <w:jc w:val="center"/>
        </w:trPr>
        <w:tc>
          <w:tcPr>
            <w:tcW w:w="1132"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593"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40"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34"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r>
      <w:tr w:rsidR="00C66FF6" w:rsidRPr="00C66FF6" w:rsidTr="006A62CA">
        <w:trPr>
          <w:trHeight w:val="20"/>
          <w:jc w:val="center"/>
        </w:trPr>
        <w:tc>
          <w:tcPr>
            <w:tcW w:w="1132"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593"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40"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r>
    </w:tbl>
    <w:p w:rsidR="00C66FF6" w:rsidRPr="00C66FF6" w:rsidRDefault="00C66FF6" w:rsidP="00C66FF6">
      <w:pPr>
        <w:jc w:val="center"/>
        <w:rPr>
          <w:rFonts w:ascii="Arial" w:hAnsi="Arial" w:cs="Arial"/>
          <w:color w:val="auto"/>
          <w:sz w:val="20"/>
          <w:szCs w:val="20"/>
        </w:rPr>
        <w:sectPr w:rsidR="00C66FF6" w:rsidRPr="00C66FF6" w:rsidSect="00C66FF6">
          <w:pgSz w:w="11900" w:h="16840" w:code="9"/>
          <w:pgMar w:top="1440" w:right="1440" w:bottom="1440" w:left="1440" w:header="0" w:footer="0" w:gutter="0"/>
          <w:cols w:space="720"/>
          <w:noEndnote/>
          <w:docGrid w:linePitch="360"/>
        </w:sect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 xml:space="preserve">Mẫu số 14. Bản tổng hợp, giải trình, tiếp thu ý kiến góp ý của </w:t>
      </w:r>
      <w:proofErr w:type="spellStart"/>
      <w:r w:rsidRPr="00C66FF6">
        <w:rPr>
          <w:rFonts w:ascii="Arial" w:eastAsia="Times New Roman" w:hAnsi="Arial" w:cs="Arial"/>
          <w:b/>
          <w:bCs/>
          <w:color w:val="auto"/>
          <w:sz w:val="20"/>
          <w:szCs w:val="20"/>
          <w:lang w:val="en-SG"/>
        </w:rPr>
        <w:t>cơ</w:t>
      </w:r>
      <w:proofErr w:type="spellEnd"/>
      <w:r w:rsidRPr="00C66FF6">
        <w:rPr>
          <w:rFonts w:ascii="Arial" w:eastAsia="Times New Roman" w:hAnsi="Arial" w:cs="Arial"/>
          <w:b/>
          <w:bCs/>
          <w:color w:val="auto"/>
          <w:sz w:val="20"/>
          <w:szCs w:val="20"/>
        </w:rPr>
        <w:t xml:space="preserve"> quan, tổ chức, cá nhân về đề nghị xây dựng văn bản quy phạm pháp luật/dự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382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tc>
        <w:tc>
          <w:tcPr>
            <w:tcW w:w="614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lang w:val="en-SG"/>
              </w:rPr>
              <w:t>......(2).....</w:t>
            </w:r>
            <w:r w:rsidRPr="00C66FF6">
              <w:rPr>
                <w:rFonts w:ascii="Arial" w:eastAsia="Times New Roman" w:hAnsi="Arial" w:cs="Arial"/>
                <w:i/>
                <w:iCs/>
                <w:color w:val="auto"/>
                <w:sz w:val="20"/>
                <w:szCs w:val="20"/>
              </w:rPr>
              <w:t>,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w:t>
            </w:r>
            <w:r w:rsidRPr="00C66FF6">
              <w:rPr>
                <w:rFonts w:ascii="Arial" w:eastAsia="Times New Roman" w:hAnsi="Arial" w:cs="Arial"/>
                <w:i/>
                <w:iCs/>
                <w:color w:val="auto"/>
                <w:sz w:val="20"/>
                <w:szCs w:val="20"/>
                <w:lang w:val="en-SG"/>
              </w:rPr>
              <w:t xml:space="preserve"> …</w:t>
            </w:r>
          </w:p>
        </w:tc>
      </w:tr>
    </w:tbl>
    <w:p w:rsidR="00C66FF6" w:rsidRPr="00C66FF6" w:rsidRDefault="00C66FF6" w:rsidP="00C66FF6">
      <w:pPr>
        <w:tabs>
          <w:tab w:val="left" w:pos="4363"/>
        </w:tabs>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Bản tổng hợp, giải trình, tiếp thu ý kiến góp ý</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 xml:space="preserve">của </w:t>
      </w:r>
      <w:proofErr w:type="spellStart"/>
      <w:r w:rsidRPr="00C66FF6">
        <w:rPr>
          <w:rFonts w:ascii="Arial" w:eastAsia="Times New Roman" w:hAnsi="Arial" w:cs="Arial"/>
          <w:b/>
          <w:bCs/>
          <w:color w:val="auto"/>
          <w:sz w:val="20"/>
          <w:szCs w:val="20"/>
          <w:lang w:val="en-SG"/>
        </w:rPr>
        <w:t>cơ</w:t>
      </w:r>
      <w:proofErr w:type="spellEnd"/>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quan, tổ chức, cá nhân về đề nghị xây dựng/dự án, dự thảo...(3)...</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tabs>
          <w:tab w:val="left" w:pos="180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Căn cứ xây dựng Bản tổng hợp, giải trình, tiếp thu ý kiến góp ý của cơ quan, tổ chức, cá nhân</w:t>
      </w:r>
    </w:p>
    <w:p w:rsidR="00C66FF6" w:rsidRPr="00C66FF6" w:rsidRDefault="00C66FF6" w:rsidP="00C66FF6">
      <w:pPr>
        <w:tabs>
          <w:tab w:val="left" w:pos="180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Cơ quan, tổ chức, cá nhân lấy ý kiến</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(Tổng số cơ quan, tổ chức, cá nhân đã gửi xin ý kiến và tổng số ý kiến nhận được).</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Trên cơ sở ý kiến của các cơ quan, tổ chức, cá nhân, đã tổng hợp đầy đủ các ý kiến góp ý và giải trình, tiếp thu ý kiến góp ý như sau:</w:t>
      </w:r>
    </w:p>
    <w:tbl>
      <w:tblPr>
        <w:tblOverlap w:val="never"/>
        <w:tblW w:w="5000" w:type="pct"/>
        <w:jc w:val="center"/>
        <w:tblCellMar>
          <w:left w:w="10" w:type="dxa"/>
          <w:right w:w="10" w:type="dxa"/>
        </w:tblCellMar>
        <w:tblLook w:val="04A0" w:firstRow="1" w:lastRow="0" w:firstColumn="1" w:lastColumn="0" w:noHBand="0" w:noVBand="1"/>
      </w:tblPr>
      <w:tblGrid>
        <w:gridCol w:w="1941"/>
        <w:gridCol w:w="2357"/>
        <w:gridCol w:w="2357"/>
        <w:gridCol w:w="2355"/>
      </w:tblGrid>
      <w:tr w:rsidR="00C66FF6" w:rsidRPr="00C66FF6" w:rsidTr="006A62CA">
        <w:trPr>
          <w:trHeight w:val="20"/>
          <w:jc w:val="center"/>
        </w:trPr>
        <w:tc>
          <w:tcPr>
            <w:tcW w:w="1077"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NHÓM VẤN Đ</w:t>
            </w:r>
            <w:r w:rsidRPr="00C66FF6">
              <w:rPr>
                <w:rFonts w:ascii="Arial" w:eastAsia="Times New Roman" w:hAnsi="Arial" w:cs="Arial"/>
                <w:b/>
                <w:bCs/>
                <w:color w:val="auto"/>
                <w:sz w:val="20"/>
                <w:szCs w:val="20"/>
                <w:lang w:val="en-SG"/>
              </w:rPr>
              <w:t>Ề</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HOẶC ĐIỀU, KHOẢN</w:t>
            </w:r>
          </w:p>
        </w:tc>
        <w:tc>
          <w:tcPr>
            <w:tcW w:w="130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CHỦ TH</w:t>
            </w:r>
            <w:r w:rsidRPr="00C66FF6">
              <w:rPr>
                <w:rFonts w:ascii="Arial" w:eastAsia="Times New Roman" w:hAnsi="Arial" w:cs="Arial"/>
                <w:b/>
                <w:bCs/>
                <w:color w:val="auto"/>
                <w:sz w:val="20"/>
                <w:szCs w:val="20"/>
                <w:lang w:val="en-SG"/>
              </w:rPr>
              <w:t>Ể</w:t>
            </w:r>
            <w:r w:rsidRPr="00C66FF6">
              <w:rPr>
                <w:rFonts w:ascii="Arial" w:eastAsia="Times New Roman" w:hAnsi="Arial" w:cs="Arial"/>
                <w:b/>
                <w:bCs/>
                <w:color w:val="auto"/>
                <w:sz w:val="20"/>
                <w:szCs w:val="20"/>
              </w:rPr>
              <w:t xml:space="preserve"> GÓP Ý</w:t>
            </w:r>
          </w:p>
        </w:tc>
        <w:tc>
          <w:tcPr>
            <w:tcW w:w="130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NỘI D</w:t>
            </w:r>
            <w:r w:rsidRPr="00C66FF6">
              <w:rPr>
                <w:rFonts w:ascii="Arial" w:eastAsia="Times New Roman" w:hAnsi="Arial" w:cs="Arial"/>
                <w:b/>
                <w:bCs/>
                <w:color w:val="auto"/>
                <w:sz w:val="20"/>
                <w:szCs w:val="20"/>
                <w:lang w:val="en-SG"/>
              </w:rPr>
              <w:t>U</w:t>
            </w:r>
            <w:r w:rsidRPr="00C66FF6">
              <w:rPr>
                <w:rFonts w:ascii="Arial" w:eastAsia="Times New Roman" w:hAnsi="Arial" w:cs="Arial"/>
                <w:b/>
                <w:bCs/>
                <w:color w:val="auto"/>
                <w:sz w:val="20"/>
                <w:szCs w:val="20"/>
              </w:rPr>
              <w:t>NG GÓP Ý</w:t>
            </w:r>
          </w:p>
        </w:tc>
        <w:tc>
          <w:tcPr>
            <w:tcW w:w="1308"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NỘI D</w:t>
            </w:r>
            <w:r w:rsidRPr="00C66FF6">
              <w:rPr>
                <w:rFonts w:ascii="Arial" w:eastAsia="Times New Roman" w:hAnsi="Arial" w:cs="Arial"/>
                <w:b/>
                <w:bCs/>
                <w:color w:val="auto"/>
                <w:sz w:val="20"/>
                <w:szCs w:val="20"/>
                <w:lang w:val="en-SG"/>
              </w:rPr>
              <w:t>U</w:t>
            </w:r>
            <w:r w:rsidRPr="00C66FF6">
              <w:rPr>
                <w:rFonts w:ascii="Arial" w:eastAsia="Times New Roman" w:hAnsi="Arial" w:cs="Arial"/>
                <w:b/>
                <w:bCs/>
                <w:color w:val="auto"/>
                <w:sz w:val="20"/>
                <w:szCs w:val="20"/>
              </w:rPr>
              <w:t>NG T</w:t>
            </w:r>
            <w:proofErr w:type="spellStart"/>
            <w:r w:rsidRPr="00C66FF6">
              <w:rPr>
                <w:rFonts w:ascii="Arial" w:eastAsia="Times New Roman" w:hAnsi="Arial" w:cs="Arial"/>
                <w:b/>
                <w:bCs/>
                <w:color w:val="auto"/>
                <w:sz w:val="20"/>
                <w:szCs w:val="20"/>
                <w:lang w:val="en-SG"/>
              </w:rPr>
              <w:t>IẾ</w:t>
            </w:r>
            <w:proofErr w:type="spellEnd"/>
            <w:r w:rsidRPr="00C66FF6">
              <w:rPr>
                <w:rFonts w:ascii="Arial" w:eastAsia="Times New Roman" w:hAnsi="Arial" w:cs="Arial"/>
                <w:b/>
                <w:bCs/>
                <w:color w:val="auto"/>
                <w:sz w:val="20"/>
                <w:szCs w:val="20"/>
              </w:rPr>
              <w:t>P THU, GIẢI TRÌNH</w:t>
            </w:r>
          </w:p>
        </w:tc>
      </w:tr>
      <w:tr w:rsidR="00C66FF6" w:rsidRPr="00C66FF6" w:rsidTr="006A62CA">
        <w:trPr>
          <w:trHeight w:val="20"/>
          <w:jc w:val="center"/>
        </w:trPr>
        <w:tc>
          <w:tcPr>
            <w:tcW w:w="1077"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r>
      <w:tr w:rsidR="00C66FF6" w:rsidRPr="00C66FF6" w:rsidTr="006A62CA">
        <w:trPr>
          <w:trHeight w:val="20"/>
          <w:jc w:val="center"/>
        </w:trPr>
        <w:tc>
          <w:tcPr>
            <w:tcW w:w="1077"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rsidR="00C66FF6" w:rsidRPr="00C66FF6" w:rsidRDefault="00C66FF6" w:rsidP="00C66FF6">
            <w:pPr>
              <w:jc w:val="center"/>
              <w:rPr>
                <w:rFonts w:ascii="Arial" w:hAnsi="Arial" w:cs="Arial"/>
                <w:color w:val="auto"/>
                <w:sz w:val="20"/>
                <w:szCs w:val="20"/>
              </w:rPr>
            </w:pPr>
          </w:p>
        </w:tc>
      </w:tr>
    </w:tbl>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chú:</w:t>
      </w:r>
    </w:p>
    <w:p w:rsidR="00C66FF6" w:rsidRPr="00C66FF6" w:rsidRDefault="00C66FF6" w:rsidP="00C66FF6">
      <w:pPr>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rPr>
        <w:t>(*) Đóng dấu treo</w:t>
      </w:r>
    </w:p>
    <w:p w:rsidR="00C66FF6" w:rsidRPr="00C66FF6" w:rsidRDefault="00C66FF6" w:rsidP="00C66FF6">
      <w:pPr>
        <w:tabs>
          <w:tab w:val="left" w:pos="188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tổ chức chủ trì xây dựng Bản t</w:t>
      </w:r>
      <w:r w:rsidRPr="00C66FF6">
        <w:rPr>
          <w:rFonts w:ascii="Arial" w:eastAsia="Times New Roman" w:hAnsi="Arial" w:cs="Arial"/>
          <w:color w:val="auto"/>
          <w:sz w:val="20"/>
          <w:szCs w:val="20"/>
          <w:lang w:val="en-SG"/>
        </w:rPr>
        <w:t>ổ</w:t>
      </w:r>
      <w:r w:rsidRPr="00C66FF6">
        <w:rPr>
          <w:rFonts w:ascii="Arial" w:eastAsia="Times New Roman" w:hAnsi="Arial" w:cs="Arial"/>
          <w:color w:val="auto"/>
          <w:sz w:val="20"/>
          <w:szCs w:val="20"/>
        </w:rPr>
        <w:t>ng hợp. Trường hợp có cơ quan cấp trên trực tiếp thì ghi tên cơ quan cấp trên trực tiếp ở trên tên cơ quan, tổ chức chủ trì xây dựng Bản tổng hợp.</w:t>
      </w:r>
    </w:p>
    <w:p w:rsidR="00C66FF6" w:rsidRPr="00C66FF6" w:rsidRDefault="00C66FF6" w:rsidP="00C66FF6">
      <w:pPr>
        <w:tabs>
          <w:tab w:val="left" w:pos="18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Địa danh.</w:t>
      </w:r>
    </w:p>
    <w:p w:rsidR="00C66FF6" w:rsidRPr="00C66FF6" w:rsidRDefault="00C66FF6" w:rsidP="00C66FF6">
      <w:pPr>
        <w:tabs>
          <w:tab w:val="left" w:pos="1888"/>
        </w:tabs>
        <w:spacing w:after="120"/>
        <w:ind w:firstLine="720"/>
        <w:jc w:val="both"/>
        <w:rPr>
          <w:rFonts w:ascii="Arial" w:eastAsia="Times New Roman" w:hAnsi="Arial" w:cs="Arial"/>
          <w:color w:val="auto"/>
          <w:sz w:val="20"/>
          <w:szCs w:val="20"/>
        </w:rPr>
        <w:sectPr w:rsidR="00C66FF6" w:rsidRPr="00C66FF6" w:rsidSect="00C66FF6">
          <w:pgSz w:w="11900" w:h="16840" w:code="9"/>
          <w:pgMar w:top="1440" w:right="1440" w:bottom="1440" w:left="1440" w:header="0" w:footer="0" w:gutter="0"/>
          <w:cols w:space="720"/>
          <w:noEndnote/>
          <w:docGrid w:linePitch="360"/>
        </w:sect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Tên đề nghị xây dựng văn bản quy phạm pháp luật/dự án, dự thảo văn bản quy phạm pháp luật.</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Phụ lục II</w:t>
      </w:r>
    </w:p>
    <w:p w:rsidR="00C66FF6" w:rsidRPr="00C66FF6" w:rsidRDefault="00C66FF6" w:rsidP="00C66FF6">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w:t>
      </w:r>
      <w:proofErr w:type="spellStart"/>
      <w:r w:rsidRPr="00C66FF6">
        <w:rPr>
          <w:rFonts w:ascii="Arial" w:eastAsia="Times New Roman" w:hAnsi="Arial" w:cs="Arial"/>
          <w:i/>
          <w:iCs/>
          <w:color w:val="auto"/>
          <w:sz w:val="20"/>
          <w:szCs w:val="20"/>
          <w:lang w:val="en-SG"/>
        </w:rPr>
        <w:t>Kèm</w:t>
      </w:r>
      <w:proofErr w:type="spellEnd"/>
      <w:r w:rsidRPr="00C66FF6">
        <w:rPr>
          <w:rFonts w:ascii="Arial" w:eastAsia="Times New Roman" w:hAnsi="Arial" w:cs="Arial"/>
          <w:i/>
          <w:iCs/>
          <w:color w:val="auto"/>
          <w:sz w:val="20"/>
          <w:szCs w:val="20"/>
          <w:lang w:val="en-SG"/>
        </w:rPr>
        <w:t xml:space="preserve"> </w:t>
      </w:r>
      <w:proofErr w:type="spellStart"/>
      <w:r w:rsidRPr="00C66FF6">
        <w:rPr>
          <w:rFonts w:ascii="Arial" w:eastAsia="Times New Roman" w:hAnsi="Arial" w:cs="Arial"/>
          <w:i/>
          <w:iCs/>
          <w:color w:val="auto"/>
          <w:sz w:val="20"/>
          <w:szCs w:val="20"/>
          <w:lang w:val="en-SG"/>
        </w:rPr>
        <w:t>theo</w:t>
      </w:r>
      <w:proofErr w:type="spellEnd"/>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Nghị đ</w:t>
      </w:r>
      <w:r w:rsidRPr="00C66FF6">
        <w:rPr>
          <w:rFonts w:ascii="Arial" w:eastAsia="Times New Roman" w:hAnsi="Arial" w:cs="Arial"/>
          <w:i/>
          <w:iCs/>
          <w:color w:val="auto"/>
          <w:sz w:val="20"/>
          <w:szCs w:val="20"/>
          <w:lang w:val="en-SG"/>
        </w:rPr>
        <w:t>ị</w:t>
      </w:r>
      <w:r w:rsidRPr="00C66FF6">
        <w:rPr>
          <w:rFonts w:ascii="Arial" w:eastAsia="Times New Roman" w:hAnsi="Arial" w:cs="Arial"/>
          <w:i/>
          <w:iCs/>
          <w:color w:val="auto"/>
          <w:sz w:val="20"/>
          <w:szCs w:val="20"/>
        </w:rPr>
        <w:t>nh số 59/2024/NĐ-CP</w:t>
      </w:r>
      <w:r w:rsidRPr="00C66FF6">
        <w:rPr>
          <w:rFonts w:ascii="Arial" w:eastAsia="Times New Roman" w:hAnsi="Arial" w:cs="Arial"/>
          <w:i/>
          <w:iCs/>
          <w:color w:val="auto"/>
          <w:sz w:val="20"/>
          <w:szCs w:val="20"/>
        </w:rPr>
        <w:br/>
      </w:r>
      <w:proofErr w:type="spellStart"/>
      <w:r w:rsidRPr="00C66FF6">
        <w:rPr>
          <w:rFonts w:ascii="Arial" w:eastAsia="Times New Roman" w:hAnsi="Arial" w:cs="Arial"/>
          <w:i/>
          <w:iCs/>
          <w:color w:val="auto"/>
          <w:sz w:val="20"/>
          <w:szCs w:val="20"/>
          <w:lang w:val="en-SG"/>
        </w:rPr>
        <w:t>ngày</w:t>
      </w:r>
      <w:proofErr w:type="spellEnd"/>
      <w:r w:rsidRPr="00C66FF6">
        <w:rPr>
          <w:rFonts w:ascii="Arial" w:eastAsia="Times New Roman" w:hAnsi="Arial" w:cs="Arial"/>
          <w:i/>
          <w:iCs/>
          <w:color w:val="auto"/>
          <w:sz w:val="20"/>
          <w:szCs w:val="20"/>
          <w:lang w:val="en-SG"/>
        </w:rPr>
        <w:t xml:space="preserve"> 25 </w:t>
      </w:r>
      <w:proofErr w:type="spellStart"/>
      <w:r w:rsidRPr="00C66FF6">
        <w:rPr>
          <w:rFonts w:ascii="Arial" w:eastAsia="Times New Roman" w:hAnsi="Arial" w:cs="Arial"/>
          <w:i/>
          <w:iCs/>
          <w:color w:val="auto"/>
          <w:sz w:val="20"/>
          <w:szCs w:val="20"/>
          <w:lang w:val="en-SG"/>
        </w:rPr>
        <w:t>thá</w:t>
      </w:r>
      <w:proofErr w:type="spellEnd"/>
      <w:r w:rsidRPr="00C66FF6">
        <w:rPr>
          <w:rFonts w:ascii="Arial" w:eastAsia="Times New Roman" w:hAnsi="Arial" w:cs="Arial"/>
          <w:i/>
          <w:iCs/>
          <w:color w:val="auto"/>
          <w:sz w:val="20"/>
          <w:szCs w:val="20"/>
        </w:rPr>
        <w:t>ng 5 năm 2024 của Chính phủ)</w:t>
      </w:r>
    </w:p>
    <w:p w:rsidR="00C66FF6" w:rsidRPr="00C66FF6" w:rsidRDefault="00C66FF6" w:rsidP="00C66FF6">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_______________</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Mẫu số 42. Nghị quyết của Hội đồng nhân dân bãi bỏ Nghị quyết/các nghị quyết của Hội đồng nhân dân cùng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5401"/>
      </w:tblGrid>
      <w:tr w:rsidR="00C66FF6" w:rsidRPr="00C66FF6" w:rsidTr="006A62CA">
        <w:tc>
          <w:tcPr>
            <w:tcW w:w="3806" w:type="dxa"/>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HỘI ĐỒNG NHÂN DÂN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jc w:val="center"/>
              <w:rPr>
                <w:rFonts w:ascii="Arial" w:hAnsi="Arial" w:cs="Arial"/>
                <w:color w:val="auto"/>
                <w:sz w:val="20"/>
                <w:szCs w:val="20"/>
                <w:lang w:val="en-SG"/>
              </w:rPr>
            </w:pPr>
          </w:p>
          <w:p w:rsidR="00C66FF6" w:rsidRPr="00C66FF6" w:rsidRDefault="00C66FF6" w:rsidP="00C66FF6">
            <w:pPr>
              <w:jc w:val="center"/>
              <w:rPr>
                <w:rFonts w:ascii="Arial" w:eastAsia="Times New Roman" w:hAnsi="Arial" w:cs="Arial"/>
                <w:b/>
                <w:bCs/>
                <w:color w:val="auto"/>
                <w:sz w:val="20"/>
                <w:szCs w:val="20"/>
              </w:rPr>
            </w:pPr>
            <w:proofErr w:type="gramStart"/>
            <w:r w:rsidRPr="00C66FF6">
              <w:rPr>
                <w:rFonts w:ascii="Arial" w:eastAsia="Times New Roman" w:hAnsi="Arial" w:cs="Arial"/>
                <w:color w:val="auto"/>
                <w:sz w:val="20"/>
                <w:szCs w:val="20"/>
                <w:lang w:val="en-SG"/>
              </w:rPr>
              <w:t>S</w:t>
            </w:r>
            <w:r w:rsidRPr="00C66FF6">
              <w:rPr>
                <w:rFonts w:ascii="Arial" w:eastAsia="Times New Roman" w:hAnsi="Arial" w:cs="Arial"/>
                <w:color w:val="auto"/>
                <w:sz w:val="20"/>
                <w:szCs w:val="20"/>
              </w:rPr>
              <w:t>ố</w:t>
            </w:r>
            <w:r w:rsidRPr="00C66FF6">
              <w:rPr>
                <w:rFonts w:ascii="Arial" w:eastAsia="Times New Roman" w:hAnsi="Arial" w:cs="Arial"/>
                <w:color w:val="auto"/>
                <w:sz w:val="20"/>
                <w:szCs w:val="20"/>
                <w:lang w:val="en-SG"/>
              </w:rPr>
              <w:t>:…</w:t>
            </w:r>
            <w:proofErr w:type="gramEnd"/>
            <w:r w:rsidRPr="00C66FF6">
              <w:rPr>
                <w:rFonts w:ascii="Arial" w:eastAsia="Times New Roman" w:hAnsi="Arial" w:cs="Arial"/>
                <w:color w:val="auto"/>
                <w:sz w:val="20"/>
                <w:szCs w:val="20"/>
                <w:lang w:val="en-SG"/>
              </w:rPr>
              <w:t>/……(2)……</w:t>
            </w:r>
            <w:r w:rsidRPr="00C66FF6">
              <w:rPr>
                <w:rFonts w:ascii="Arial" w:eastAsia="Times New Roman" w:hAnsi="Arial" w:cs="Arial"/>
                <w:color w:val="auto"/>
                <w:sz w:val="20"/>
                <w:szCs w:val="20"/>
              </w:rPr>
              <w:t>NQ-HĐND</w:t>
            </w:r>
          </w:p>
          <w:p w:rsidR="00C66FF6" w:rsidRPr="00C66FF6" w:rsidRDefault="00C66FF6" w:rsidP="00C66FF6">
            <w:pPr>
              <w:tabs>
                <w:tab w:val="left" w:pos="1103"/>
              </w:tabs>
              <w:jc w:val="center"/>
              <w:rPr>
                <w:rFonts w:ascii="Arial" w:hAnsi="Arial" w:cs="Arial"/>
                <w:color w:val="auto"/>
                <w:sz w:val="20"/>
                <w:szCs w:val="20"/>
                <w:lang w:val="en-SG"/>
              </w:rPr>
            </w:pPr>
          </w:p>
        </w:tc>
        <w:tc>
          <w:tcPr>
            <w:tcW w:w="5935"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lang w:val="en-SG"/>
              </w:rPr>
              <w:t>......(3).....</w:t>
            </w:r>
            <w:r w:rsidRPr="00C66FF6">
              <w:rPr>
                <w:rFonts w:ascii="Arial" w:eastAsia="Times New Roman" w:hAnsi="Arial" w:cs="Arial"/>
                <w:i/>
                <w:iCs/>
                <w:color w:val="auto"/>
                <w:sz w:val="20"/>
                <w:szCs w:val="20"/>
              </w:rPr>
              <w:t>,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w:t>
            </w:r>
            <w:r w:rsidRPr="00C66FF6">
              <w:rPr>
                <w:rFonts w:ascii="Arial" w:eastAsia="Times New Roman" w:hAnsi="Arial" w:cs="Arial"/>
                <w:i/>
                <w:iCs/>
                <w:color w:val="auto"/>
                <w:sz w:val="20"/>
                <w:szCs w:val="20"/>
                <w:lang w:val="en-SG"/>
              </w:rPr>
              <w:t xml:space="preserve"> …(2)….</w:t>
            </w: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NGHỊ QUYẾT</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Bãi bỏ Nghị quyết ...(4).../các nghị quyết của Hội đồng nhân dân ...(</w:t>
      </w:r>
      <w:r w:rsidRPr="00C66FF6">
        <w:rPr>
          <w:rFonts w:ascii="Arial" w:eastAsia="Times New Roman" w:hAnsi="Arial" w:cs="Arial"/>
          <w:b/>
          <w:bCs/>
          <w:color w:val="auto"/>
          <w:sz w:val="20"/>
          <w:szCs w:val="20"/>
          <w:lang w:val="en-SG"/>
        </w:rPr>
        <w:t>1</w:t>
      </w:r>
      <w:r w:rsidRPr="00C66FF6">
        <w:rPr>
          <w:rFonts w:ascii="Arial" w:eastAsia="Times New Roman" w:hAnsi="Arial" w:cs="Arial"/>
          <w:b/>
          <w:bCs/>
          <w:color w:val="auto"/>
          <w:sz w:val="20"/>
          <w:szCs w:val="20"/>
        </w:rPr>
        <w:t>)...</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HỘI Đ</w:t>
      </w:r>
      <w:r w:rsidRPr="00C66FF6">
        <w:rPr>
          <w:rFonts w:ascii="Arial" w:eastAsia="Times New Roman" w:hAnsi="Arial" w:cs="Arial"/>
          <w:b/>
          <w:bCs/>
          <w:color w:val="auto"/>
          <w:sz w:val="20"/>
          <w:szCs w:val="20"/>
          <w:lang w:val="en-SG"/>
        </w:rPr>
        <w:t>Ồ</w:t>
      </w:r>
      <w:r w:rsidRPr="00C66FF6">
        <w:rPr>
          <w:rFonts w:ascii="Arial" w:eastAsia="Times New Roman" w:hAnsi="Arial" w:cs="Arial"/>
          <w:b/>
          <w:bCs/>
          <w:color w:val="auto"/>
          <w:sz w:val="20"/>
          <w:szCs w:val="20"/>
        </w:rPr>
        <w:t>NG NHÂN DÂN ...</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(1)</w:t>
      </w:r>
      <w:r w:rsidRPr="00C66FF6">
        <w:rPr>
          <w:rFonts w:ascii="Arial" w:eastAsia="Times New Roman" w:hAnsi="Arial" w:cs="Arial"/>
          <w:b/>
          <w:bCs/>
          <w:color w:val="auto"/>
          <w:sz w:val="20"/>
          <w:szCs w:val="20"/>
        </w:rPr>
        <w:br/>
        <w:t>KHÓA</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b/>
          <w:bCs/>
          <w:color w:val="auto"/>
          <w:sz w:val="20"/>
          <w:szCs w:val="20"/>
        </w:rPr>
        <w:t>... KỲ HỌP THỨ...</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tabs>
          <w:tab w:val="left" w:leader="dot" w:pos="9399"/>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i/>
          <w:iCs/>
          <w:color w:val="auto"/>
          <w:sz w:val="20"/>
          <w:szCs w:val="20"/>
        </w:rPr>
        <w:t>Căn cứ Luật Tổ chức chính quyền địa phương ngày ...</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w:t>
      </w:r>
      <w:r w:rsidRPr="00C66FF6">
        <w:rPr>
          <w:rFonts w:ascii="Arial" w:eastAsia="Times New Roman" w:hAnsi="Arial" w:cs="Arial"/>
          <w:i/>
          <w:iCs/>
          <w:color w:val="auto"/>
          <w:sz w:val="20"/>
          <w:szCs w:val="20"/>
          <w:lang w:val="en-SG"/>
        </w:rPr>
        <w:t xml:space="preserve"> …</w:t>
      </w:r>
    </w:p>
    <w:p w:rsidR="00C66FF6" w:rsidRPr="00C66FF6" w:rsidRDefault="00C66FF6" w:rsidP="00C66FF6">
      <w:pPr>
        <w:tabs>
          <w:tab w:val="right" w:leader="dot" w:pos="5644"/>
          <w:tab w:val="left" w:leader="dot" w:pos="9399"/>
        </w:tabs>
        <w:spacing w:after="120"/>
        <w:ind w:firstLine="720"/>
        <w:jc w:val="both"/>
        <w:rPr>
          <w:rFonts w:ascii="Arial" w:eastAsia="Times New Roman" w:hAnsi="Arial" w:cs="Arial"/>
          <w:b/>
          <w:bCs/>
          <w:color w:val="auto"/>
          <w:sz w:val="20"/>
          <w:szCs w:val="20"/>
        </w:rPr>
      </w:pPr>
      <w:r w:rsidRPr="00C66FF6">
        <w:rPr>
          <w:rFonts w:ascii="Arial" w:eastAsia="Times New Roman" w:hAnsi="Arial" w:cs="Arial"/>
          <w:i/>
          <w:iCs/>
          <w:color w:val="auto"/>
          <w:sz w:val="20"/>
          <w:szCs w:val="20"/>
        </w:rPr>
        <w:t>Căn cứ</w:t>
      </w:r>
      <w:r w:rsidRPr="00C66FF6">
        <w:rPr>
          <w:rFonts w:ascii="Arial" w:eastAsia="Times New Roman" w:hAnsi="Arial" w:cs="Arial"/>
          <w:i/>
          <w:iCs/>
          <w:color w:val="auto"/>
          <w:sz w:val="20"/>
          <w:szCs w:val="20"/>
          <w:lang w:val="en-SG"/>
        </w:rPr>
        <w:t xml:space="preserve"> ………………………(5)…………………………….</w:t>
      </w:r>
      <w:r w:rsidRPr="00C66FF6">
        <w:rPr>
          <w:rFonts w:ascii="Arial" w:eastAsia="Times New Roman" w:hAnsi="Arial" w:cs="Arial"/>
          <w:i/>
          <w:iCs/>
          <w:color w:val="auto"/>
          <w:sz w:val="20"/>
          <w:szCs w:val="20"/>
        </w:rPr>
        <w:t>;</w:t>
      </w:r>
    </w:p>
    <w:p w:rsidR="00C66FF6" w:rsidRPr="00C66FF6" w:rsidRDefault="00C66FF6" w:rsidP="00C66FF6">
      <w:pPr>
        <w:ind w:firstLine="720"/>
        <w:jc w:val="both"/>
        <w:rPr>
          <w:rFonts w:ascii="Arial" w:eastAsia="Times New Roman" w:hAnsi="Arial" w:cs="Arial"/>
          <w:b/>
          <w:bCs/>
          <w:color w:val="auto"/>
          <w:sz w:val="20"/>
          <w:szCs w:val="20"/>
        </w:rPr>
      </w:pPr>
      <w:proofErr w:type="spellStart"/>
      <w:r w:rsidRPr="00C66FF6">
        <w:rPr>
          <w:rFonts w:ascii="Arial" w:eastAsia="Times New Roman" w:hAnsi="Arial" w:cs="Arial"/>
          <w:i/>
          <w:iCs/>
          <w:color w:val="auto"/>
          <w:sz w:val="20"/>
          <w:szCs w:val="20"/>
          <w:lang w:val="en-SG"/>
        </w:rPr>
        <w:t>Xé</w:t>
      </w:r>
      <w:proofErr w:type="spellEnd"/>
      <w:r w:rsidRPr="00C66FF6">
        <w:rPr>
          <w:rFonts w:ascii="Arial" w:eastAsia="Times New Roman" w:hAnsi="Arial" w:cs="Arial"/>
          <w:i/>
          <w:iCs/>
          <w:color w:val="auto"/>
          <w:sz w:val="20"/>
          <w:szCs w:val="20"/>
        </w:rPr>
        <w:t>t Tờ trình</w:t>
      </w:r>
      <w:r w:rsidRPr="00C66FF6">
        <w:rPr>
          <w:rFonts w:ascii="Arial" w:eastAsia="Times New Roman" w:hAnsi="Arial" w:cs="Arial"/>
          <w:i/>
          <w:iCs/>
          <w:color w:val="auto"/>
          <w:sz w:val="20"/>
          <w:szCs w:val="20"/>
          <w:lang w:val="en-SG"/>
        </w:rPr>
        <w:t>………………</w:t>
      </w:r>
      <w:proofErr w:type="gramStart"/>
      <w:r w:rsidRPr="00C66FF6">
        <w:rPr>
          <w:rFonts w:ascii="Arial" w:eastAsia="Times New Roman" w:hAnsi="Arial" w:cs="Arial"/>
          <w:i/>
          <w:iCs/>
          <w:color w:val="auto"/>
          <w:sz w:val="20"/>
          <w:szCs w:val="20"/>
          <w:lang w:val="en-SG"/>
        </w:rPr>
        <w:t>…..</w:t>
      </w:r>
      <w:proofErr w:type="gramEnd"/>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B</w:t>
      </w:r>
      <w:r w:rsidRPr="00C66FF6">
        <w:rPr>
          <w:rFonts w:ascii="Arial" w:eastAsia="Times New Roman" w:hAnsi="Arial" w:cs="Arial"/>
          <w:i/>
          <w:iCs/>
          <w:color w:val="auto"/>
          <w:sz w:val="20"/>
          <w:szCs w:val="20"/>
          <w:lang w:val="en-SG"/>
        </w:rPr>
        <w:t>á</w:t>
      </w:r>
      <w:r w:rsidRPr="00C66FF6">
        <w:rPr>
          <w:rFonts w:ascii="Arial" w:eastAsia="Times New Roman" w:hAnsi="Arial" w:cs="Arial"/>
          <w:i/>
          <w:iCs/>
          <w:color w:val="auto"/>
          <w:sz w:val="20"/>
          <w:szCs w:val="20"/>
        </w:rPr>
        <w:t>o cáo thẩm tra của…</w:t>
      </w:r>
      <w:r w:rsidRPr="00C66FF6">
        <w:rPr>
          <w:rFonts w:ascii="Arial" w:eastAsia="Times New Roman" w:hAnsi="Arial" w:cs="Arial"/>
          <w:i/>
          <w:iCs/>
          <w:color w:val="auto"/>
          <w:sz w:val="20"/>
          <w:szCs w:val="20"/>
          <w:lang w:val="en-SG"/>
        </w:rPr>
        <w:t>..</w:t>
      </w:r>
      <w:r w:rsidRPr="00C66FF6">
        <w:rPr>
          <w:rFonts w:ascii="Arial" w:eastAsia="Times New Roman" w:hAnsi="Arial" w:cs="Arial"/>
          <w:i/>
          <w:iCs/>
          <w:color w:val="auto"/>
          <w:sz w:val="20"/>
          <w:szCs w:val="20"/>
        </w:rPr>
        <w:t xml:space="preserve">.; </w:t>
      </w:r>
      <w:r w:rsidRPr="00C66FF6">
        <w:rPr>
          <w:rFonts w:ascii="Arial" w:eastAsia="Times New Roman" w:hAnsi="Arial" w:cs="Arial"/>
          <w:i/>
          <w:iCs/>
          <w:color w:val="auto"/>
          <w:sz w:val="20"/>
          <w:szCs w:val="20"/>
          <w:lang w:val="en-SG"/>
        </w:rPr>
        <w:t>ý</w:t>
      </w:r>
      <w:r w:rsidRPr="00C66FF6">
        <w:rPr>
          <w:rFonts w:ascii="Arial" w:eastAsia="Times New Roman" w:hAnsi="Arial" w:cs="Arial"/>
          <w:i/>
          <w:iCs/>
          <w:color w:val="auto"/>
          <w:sz w:val="20"/>
          <w:szCs w:val="20"/>
        </w:rPr>
        <w:t xml:space="preserve"> kiến thảo</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luận của đại biểu Hội đồng nhân dân tại kỳ họp.</w:t>
      </w:r>
    </w:p>
    <w:p w:rsidR="00C66FF6" w:rsidRPr="00C66FF6" w:rsidRDefault="00C66FF6" w:rsidP="00C66FF6">
      <w:pPr>
        <w:tabs>
          <w:tab w:val="right" w:leader="dot" w:pos="5072"/>
          <w:tab w:val="left" w:pos="5276"/>
        </w:tabs>
        <w:jc w:val="center"/>
        <w:rPr>
          <w:rFonts w:ascii="Arial" w:eastAsia="Times New Roman" w:hAnsi="Arial" w:cs="Arial"/>
          <w:b/>
          <w:bCs/>
          <w:color w:val="auto"/>
          <w:sz w:val="20"/>
          <w:szCs w:val="20"/>
          <w:lang w:val="en-SG"/>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QUYẾT NGHỊ:</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Điều 1. Bãi bỏ toàn bộ Nghị quyết (4)/các nghị quyết</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Bãi bỏ toàn bộ Nghị quyết (4)/các nghị quyết sau đây:</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Điều 2. Bãi bỏ một phần Nghị quyết (4)/các nghị quyết (nếu có)</w:t>
      </w:r>
    </w:p>
    <w:p w:rsidR="00C66FF6" w:rsidRPr="00C66FF6" w:rsidRDefault="00C66FF6" w:rsidP="00C66FF6">
      <w:pPr>
        <w:tabs>
          <w:tab w:val="left" w:leader="dot" w:pos="4680"/>
          <w:tab w:val="left" w:leader="dot" w:pos="9399"/>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color w:val="auto"/>
          <w:sz w:val="20"/>
          <w:szCs w:val="20"/>
        </w:rPr>
        <w:t>Bãi bỏ Điều, khoản, điểm</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của Nghị quyết</w:t>
      </w:r>
      <w:r w:rsidRPr="00C66FF6">
        <w:rPr>
          <w:rFonts w:ascii="Arial" w:eastAsia="Times New Roman" w:hAnsi="Arial" w:cs="Arial"/>
          <w:color w:val="auto"/>
          <w:sz w:val="20"/>
          <w:szCs w:val="20"/>
          <w:lang w:val="en-SG"/>
        </w:rPr>
        <w:t>……………….</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t>Điều 3. Điều khoản thi hành</w:t>
      </w:r>
    </w:p>
    <w:p w:rsidR="00C66FF6" w:rsidRPr="00C66FF6" w:rsidRDefault="00C66FF6" w:rsidP="00C66FF6">
      <w:pPr>
        <w:tabs>
          <w:tab w:val="left" w:pos="6553"/>
        </w:tabs>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rPr>
        <w:t>Nghị quyết này đã được Hội đồng nhân dân ...(1)... Khóa</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Kỳ họp thứ</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thông qua ngày ... tháng ... năm ... và có hiệu l</w:t>
      </w:r>
      <w:r w:rsidRPr="00C66FF6">
        <w:rPr>
          <w:rFonts w:ascii="Arial" w:eastAsia="Times New Roman" w:hAnsi="Arial" w:cs="Arial"/>
          <w:color w:val="auto"/>
          <w:sz w:val="20"/>
          <w:szCs w:val="20"/>
          <w:lang w:val="en-SG"/>
        </w:rPr>
        <w:t>ự</w:t>
      </w:r>
      <w:r w:rsidRPr="00C66FF6">
        <w:rPr>
          <w:rFonts w:ascii="Arial" w:eastAsia="Times New Roman" w:hAnsi="Arial" w:cs="Arial"/>
          <w:color w:val="auto"/>
          <w:sz w:val="20"/>
          <w:szCs w:val="20"/>
        </w:rPr>
        <w:t xml:space="preserve">c từ ngày ... tháng ... năm ... </w:t>
      </w:r>
    </w:p>
    <w:p w:rsidR="00C66FF6" w:rsidRPr="00C66FF6" w:rsidRDefault="00C66FF6" w:rsidP="00C66FF6">
      <w:pPr>
        <w:tabs>
          <w:tab w:val="left" w:pos="6553"/>
        </w:tabs>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17"/>
      </w:tblGrid>
      <w:tr w:rsidR="00C66FF6" w:rsidRPr="00C66FF6" w:rsidTr="006A62CA">
        <w:tc>
          <w:tcPr>
            <w:tcW w:w="3686" w:type="dxa"/>
            <w:vAlign w:val="center"/>
          </w:tcPr>
          <w:p w:rsidR="00C66FF6" w:rsidRPr="00C66FF6" w:rsidRDefault="00C66FF6" w:rsidP="00C66FF6">
            <w:pPr>
              <w:tabs>
                <w:tab w:val="left" w:pos="4249"/>
              </w:tabs>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tabs>
                <w:tab w:val="left" w:leader="dot" w:pos="1938"/>
                <w:tab w:val="left" w:pos="6315"/>
              </w:tabs>
              <w:rPr>
                <w:rFonts w:ascii="Arial" w:eastAsia="Times New Roman" w:hAnsi="Arial" w:cs="Arial"/>
                <w:i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tabs>
                <w:tab w:val="left" w:leader="dot" w:pos="1938"/>
                <w:tab w:val="left" w:pos="6315"/>
              </w:tabs>
              <w:rPr>
                <w:rFonts w:ascii="Arial" w:eastAsia="Times New Roman" w:hAnsi="Arial" w:cs="Arial"/>
                <w:b/>
                <w:bCs/>
                <w:color w:val="auto"/>
                <w:sz w:val="20"/>
                <w:szCs w:val="20"/>
                <w:lang w:val="en-SG"/>
              </w:rPr>
            </w:pPr>
            <w:r w:rsidRPr="00C66FF6">
              <w:rPr>
                <w:rFonts w:ascii="Arial" w:eastAsia="Times New Roman" w:hAnsi="Arial" w:cs="Arial"/>
                <w:iCs/>
                <w:color w:val="auto"/>
                <w:sz w:val="20"/>
                <w:szCs w:val="20"/>
                <w:lang w:val="en-SG"/>
              </w:rPr>
              <w:t>- …………….;</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Lưu: VT, ...(</w:t>
            </w:r>
            <w:r w:rsidRPr="00C66FF6">
              <w:rPr>
                <w:rFonts w:ascii="Arial" w:eastAsia="Times New Roman" w:hAnsi="Arial" w:cs="Arial"/>
                <w:color w:val="auto"/>
                <w:sz w:val="20"/>
                <w:szCs w:val="20"/>
                <w:lang w:val="en-SG"/>
              </w:rPr>
              <w:t>7</w:t>
            </w:r>
            <w:r w:rsidRPr="00C66FF6">
              <w:rPr>
                <w:rFonts w:ascii="Arial" w:eastAsia="Times New Roman" w:hAnsi="Arial" w:cs="Arial"/>
                <w:color w:val="auto"/>
                <w:sz w:val="20"/>
                <w:szCs w:val="20"/>
              </w:rPr>
              <w:t>). A.XX(</w:t>
            </w:r>
            <w:r w:rsidRPr="00C66FF6">
              <w:rPr>
                <w:rFonts w:ascii="Arial" w:eastAsia="Times New Roman" w:hAnsi="Arial" w:cs="Arial"/>
                <w:color w:val="auto"/>
                <w:sz w:val="20"/>
                <w:szCs w:val="20"/>
                <w:lang w:val="en-SG"/>
              </w:rPr>
              <w:t>8</w:t>
            </w:r>
            <w:r w:rsidRPr="00C66FF6">
              <w:rPr>
                <w:rFonts w:ascii="Arial" w:eastAsia="Times New Roman" w:hAnsi="Arial" w:cs="Arial"/>
                <w:color w:val="auto"/>
                <w:sz w:val="20"/>
                <w:szCs w:val="20"/>
              </w:rPr>
              <w:t>).</w:t>
            </w:r>
          </w:p>
        </w:tc>
        <w:tc>
          <w:tcPr>
            <w:tcW w:w="6290" w:type="dxa"/>
          </w:tcPr>
          <w:p w:rsidR="00C66FF6" w:rsidRPr="00C66FF6" w:rsidRDefault="00C66FF6" w:rsidP="00C66FF6">
            <w:pPr>
              <w:tabs>
                <w:tab w:val="left" w:pos="4249"/>
              </w:tabs>
              <w:jc w:val="center"/>
              <w:rPr>
                <w:rFonts w:ascii="Arial" w:eastAsia="Times New Roman" w:hAnsi="Arial" w:cs="Arial"/>
                <w:b/>
                <w:bCs/>
                <w:color w:val="auto"/>
                <w:sz w:val="20"/>
                <w:szCs w:val="20"/>
              </w:rPr>
            </w:pPr>
            <w:proofErr w:type="spellStart"/>
            <w:r w:rsidRPr="00C66FF6">
              <w:rPr>
                <w:rFonts w:ascii="Arial" w:eastAsia="Times New Roman" w:hAnsi="Arial" w:cs="Arial"/>
                <w:b/>
                <w:bCs/>
                <w:color w:val="auto"/>
                <w:sz w:val="20"/>
                <w:szCs w:val="20"/>
                <w:lang w:val="en-SG"/>
              </w:rPr>
              <w:t>CHỦ</w:t>
            </w:r>
            <w:proofErr w:type="spellEnd"/>
            <w:r w:rsidRPr="00C66FF6">
              <w:rPr>
                <w:rFonts w:ascii="Arial" w:eastAsia="Times New Roman" w:hAnsi="Arial" w:cs="Arial"/>
                <w:b/>
                <w:bCs/>
                <w:color w:val="auto"/>
                <w:sz w:val="20"/>
                <w:szCs w:val="20"/>
                <w:lang w:val="en-SG"/>
              </w:rPr>
              <w:t xml:space="preserve"> </w:t>
            </w:r>
            <w:proofErr w:type="spellStart"/>
            <w:r w:rsidRPr="00C66FF6">
              <w:rPr>
                <w:rFonts w:ascii="Arial" w:eastAsia="Times New Roman" w:hAnsi="Arial" w:cs="Arial"/>
                <w:b/>
                <w:bCs/>
                <w:color w:val="auto"/>
                <w:sz w:val="20"/>
                <w:szCs w:val="20"/>
                <w:lang w:val="en-SG"/>
              </w:rPr>
              <w:t>TỊCH</w:t>
            </w:r>
            <w:proofErr w:type="spellEnd"/>
            <w:r w:rsidRPr="00C66FF6">
              <w:rPr>
                <w:rFonts w:ascii="Arial" w:eastAsia="Times New Roman" w:hAnsi="Arial" w:cs="Arial"/>
                <w:b/>
                <w:bCs/>
                <w:color w:val="auto"/>
                <w:sz w:val="20"/>
                <w:szCs w:val="20"/>
                <w:lang w:val="en-SG"/>
              </w:rPr>
              <w:t xml:space="preserve"> (6</w:t>
            </w:r>
            <w:r w:rsidRPr="00C66FF6">
              <w:rPr>
                <w:rFonts w:ascii="Arial" w:eastAsia="Times New Roman" w:hAnsi="Arial" w:cs="Arial"/>
                <w:b/>
                <w:bCs/>
                <w:color w:val="auto"/>
                <w:sz w:val="20"/>
                <w:szCs w:val="20"/>
              </w:rPr>
              <w:t>)</w:t>
            </w:r>
          </w:p>
          <w:p w:rsidR="00C66FF6" w:rsidRPr="00C66FF6" w:rsidRDefault="00C66FF6" w:rsidP="00C66FF6">
            <w:pPr>
              <w:tabs>
                <w:tab w:val="left" w:pos="4249"/>
              </w:tabs>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tc>
      </w:tr>
    </w:tbl>
    <w:p w:rsidR="00C66FF6" w:rsidRPr="00C66FF6" w:rsidRDefault="00C66FF6" w:rsidP="00C66FF6">
      <w:pPr>
        <w:jc w:val="center"/>
        <w:rPr>
          <w:rFonts w:ascii="Arial" w:eastAsia="Times New Roman" w:hAnsi="Arial" w:cs="Arial"/>
          <w:b/>
          <w:bCs/>
          <w:i/>
          <w:iCs/>
          <w:color w:val="auto"/>
          <w:sz w:val="20"/>
          <w:szCs w:val="20"/>
          <w:lang w:val="en-SG"/>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chú:</w:t>
      </w:r>
    </w:p>
    <w:p w:rsidR="00C66FF6" w:rsidRPr="00C66FF6" w:rsidRDefault="00C66FF6" w:rsidP="00C66FF6">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tỉnh, thành phố trực thuộc trung ương/quận, huyện, thị xã, thành phố thuộc thành phố trực thuộc trung ương/xã, phường, thị trấn ban hành nghị quyết.</w:t>
      </w:r>
    </w:p>
    <w:p w:rsidR="00C66FF6" w:rsidRPr="00C66FF6" w:rsidRDefault="00C66FF6" w:rsidP="00C66FF6">
      <w:pPr>
        <w:tabs>
          <w:tab w:val="left" w:pos="1012"/>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Năm ban hành.</w:t>
      </w:r>
    </w:p>
    <w:p w:rsidR="00C66FF6" w:rsidRPr="00C66FF6" w:rsidRDefault="00C66FF6" w:rsidP="00C66FF6">
      <w:pPr>
        <w:tabs>
          <w:tab w:val="left" w:pos="1017"/>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Tên tỉnh, thành phố trực thuộc trung ư</w:t>
      </w:r>
      <w:r w:rsidRPr="00C66FF6">
        <w:rPr>
          <w:rFonts w:ascii="Arial" w:eastAsia="Times New Roman" w:hAnsi="Arial" w:cs="Arial"/>
          <w:color w:val="auto"/>
          <w:sz w:val="20"/>
          <w:szCs w:val="20"/>
          <w:lang w:val="en-SG"/>
        </w:rPr>
        <w:t>ơ</w:t>
      </w:r>
      <w:r w:rsidRPr="00C66FF6">
        <w:rPr>
          <w:rFonts w:ascii="Arial" w:eastAsia="Times New Roman" w:hAnsi="Arial" w:cs="Arial"/>
          <w:color w:val="auto"/>
          <w:sz w:val="20"/>
          <w:szCs w:val="20"/>
        </w:rPr>
        <w:t>ng/quận, huyện, thị xã, thành phố thuộc thành phố trực thuộc trung ương/xã, phường, thị trấn, nơi Hội đồng nhân dân ban hành nghị quyết đóng trụ sở.</w:t>
      </w:r>
    </w:p>
    <w:p w:rsidR="00C66FF6" w:rsidRPr="00C66FF6" w:rsidRDefault="00C66FF6" w:rsidP="00C66FF6">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Tên nghị quyết bị bãi bỏ (ghi rõ số, ký hiệu, cơ quan ban hành, ngày tháng năm ban hành và tên gọi của nghị quyết).</w:t>
      </w:r>
    </w:p>
    <w:p w:rsidR="00C66FF6" w:rsidRPr="00C66FF6" w:rsidRDefault="00C66FF6" w:rsidP="00C66FF6">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Căn cứ khác để ban hành, ghi đầy đủ tên loại văn bản, số, ký hiệu, cơ quan ban hành, ngày tháng năm ban hành văn bản và tên gọi của văn bản (riêng luật, pháp lệnh không ghi số, ký hiệu, cơ quan ban hành).</w:t>
      </w:r>
    </w:p>
    <w:p w:rsidR="00C66FF6" w:rsidRPr="00C66FF6" w:rsidRDefault="00C66FF6" w:rsidP="00C66FF6">
      <w:pPr>
        <w:tabs>
          <w:tab w:val="left" w:pos="1021"/>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Trường hợp cấp phó được giao ký thay thì ghi chữ viết tắt “KT.” vào trước Chủ tịch, bên dưới ghi Phó Chủ tịch.</w:t>
      </w:r>
    </w:p>
    <w:p w:rsidR="00C66FF6" w:rsidRPr="00C66FF6" w:rsidRDefault="00C66FF6" w:rsidP="00C66FF6">
      <w:pPr>
        <w:tabs>
          <w:tab w:val="left" w:pos="1016"/>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lastRenderedPageBreak/>
        <w:t xml:space="preserve">(7) </w:t>
      </w:r>
      <w:r w:rsidRPr="00C66FF6">
        <w:rPr>
          <w:rFonts w:ascii="Arial" w:eastAsia="Times New Roman" w:hAnsi="Arial" w:cs="Arial"/>
          <w:color w:val="auto"/>
          <w:sz w:val="20"/>
          <w:szCs w:val="20"/>
        </w:rPr>
        <w:t>Chữ viết tắt đơn vị chủ trì soạn thảo và số lượng bản lưu.</w:t>
      </w:r>
    </w:p>
    <w:p w:rsidR="00C66FF6" w:rsidRPr="00C66FF6" w:rsidRDefault="00C66FF6" w:rsidP="00C66FF6">
      <w:pPr>
        <w:tabs>
          <w:tab w:val="left" w:pos="1016"/>
        </w:tabs>
        <w:spacing w:after="120"/>
        <w:ind w:firstLine="720"/>
        <w:jc w:val="both"/>
        <w:rPr>
          <w:rFonts w:ascii="Arial" w:eastAsia="Times New Roman" w:hAnsi="Arial" w:cs="Arial"/>
          <w:color w:val="auto"/>
          <w:sz w:val="20"/>
          <w:szCs w:val="20"/>
        </w:rPr>
        <w:sectPr w:rsidR="00C66FF6" w:rsidRPr="00C66FF6" w:rsidSect="00C66FF6">
          <w:headerReference w:type="default" r:id="rId11"/>
          <w:pgSz w:w="11900" w:h="16840" w:code="9"/>
          <w:pgMar w:top="1440" w:right="1440" w:bottom="1440" w:left="1440" w:header="0" w:footer="0" w:gutter="0"/>
          <w:pgNumType w:start="9"/>
          <w:cols w:space="720"/>
          <w:noEndnote/>
          <w:docGrid w:linePitch="360"/>
        </w:sectPr>
      </w:pPr>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Ký hiệu người soạn thảo văn bản và số lượng bản phát hành (nếu cần).</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Phụ lục III</w:t>
      </w:r>
    </w:p>
    <w:p w:rsidR="00C66FF6" w:rsidRPr="00C66FF6" w:rsidRDefault="00C66FF6" w:rsidP="00C66FF6">
      <w:pPr>
        <w:jc w:val="center"/>
        <w:rPr>
          <w:rFonts w:ascii="Arial" w:eastAsia="Times New Roman" w:hAnsi="Arial" w:cs="Arial"/>
          <w:i/>
          <w:iCs/>
          <w:color w:val="auto"/>
          <w:sz w:val="20"/>
          <w:szCs w:val="20"/>
        </w:rPr>
      </w:pPr>
      <w:r w:rsidRPr="00C66FF6">
        <w:rPr>
          <w:rFonts w:ascii="Arial" w:eastAsia="Times New Roman" w:hAnsi="Arial" w:cs="Arial"/>
          <w:i/>
          <w:iCs/>
          <w:color w:val="auto"/>
          <w:sz w:val="20"/>
          <w:szCs w:val="20"/>
          <w:lang w:val="en-SG"/>
        </w:rPr>
        <w:t>(</w:t>
      </w:r>
      <w:proofErr w:type="spellStart"/>
      <w:r w:rsidRPr="00C66FF6">
        <w:rPr>
          <w:rFonts w:ascii="Arial" w:eastAsia="Times New Roman" w:hAnsi="Arial" w:cs="Arial"/>
          <w:i/>
          <w:iCs/>
          <w:color w:val="auto"/>
          <w:sz w:val="20"/>
          <w:szCs w:val="20"/>
          <w:lang w:val="en-SG"/>
        </w:rPr>
        <w:t>Kèm</w:t>
      </w:r>
      <w:proofErr w:type="spellEnd"/>
      <w:r w:rsidRPr="00C66FF6">
        <w:rPr>
          <w:rFonts w:ascii="Arial" w:eastAsia="Times New Roman" w:hAnsi="Arial" w:cs="Arial"/>
          <w:i/>
          <w:iCs/>
          <w:color w:val="auto"/>
          <w:sz w:val="20"/>
          <w:szCs w:val="20"/>
          <w:lang w:val="en-SG"/>
        </w:rPr>
        <w:t xml:space="preserve"> </w:t>
      </w:r>
      <w:proofErr w:type="spellStart"/>
      <w:r w:rsidRPr="00C66FF6">
        <w:rPr>
          <w:rFonts w:ascii="Arial" w:eastAsia="Times New Roman" w:hAnsi="Arial" w:cs="Arial"/>
          <w:i/>
          <w:iCs/>
          <w:color w:val="auto"/>
          <w:sz w:val="20"/>
          <w:szCs w:val="20"/>
          <w:lang w:val="en-SG"/>
        </w:rPr>
        <w:t>theo</w:t>
      </w:r>
      <w:proofErr w:type="spellEnd"/>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Nghị định số 59/2024/NĐ-CP</w:t>
      </w:r>
      <w:r w:rsidRPr="00C66FF6">
        <w:rPr>
          <w:rFonts w:ascii="Arial" w:eastAsia="Times New Roman" w:hAnsi="Arial" w:cs="Arial"/>
          <w:i/>
          <w:iCs/>
          <w:color w:val="auto"/>
          <w:sz w:val="20"/>
          <w:szCs w:val="20"/>
        </w:rPr>
        <w:br/>
      </w:r>
      <w:proofErr w:type="spellStart"/>
      <w:r w:rsidRPr="00C66FF6">
        <w:rPr>
          <w:rFonts w:ascii="Arial" w:eastAsia="Times New Roman" w:hAnsi="Arial" w:cs="Arial"/>
          <w:i/>
          <w:iCs/>
          <w:color w:val="auto"/>
          <w:sz w:val="20"/>
          <w:szCs w:val="20"/>
          <w:lang w:val="en-SG"/>
        </w:rPr>
        <w:t>ngày</w:t>
      </w:r>
      <w:proofErr w:type="spellEnd"/>
      <w:r w:rsidRPr="00C66FF6">
        <w:rPr>
          <w:rFonts w:ascii="Arial" w:eastAsia="Times New Roman" w:hAnsi="Arial" w:cs="Arial"/>
          <w:i/>
          <w:iCs/>
          <w:color w:val="auto"/>
          <w:sz w:val="20"/>
          <w:szCs w:val="20"/>
          <w:lang w:val="en-SG"/>
        </w:rPr>
        <w:t xml:space="preserve"> 25 </w:t>
      </w:r>
      <w:proofErr w:type="spellStart"/>
      <w:r w:rsidRPr="00C66FF6">
        <w:rPr>
          <w:rFonts w:ascii="Arial" w:eastAsia="Times New Roman" w:hAnsi="Arial" w:cs="Arial"/>
          <w:i/>
          <w:iCs/>
          <w:color w:val="auto"/>
          <w:sz w:val="20"/>
          <w:szCs w:val="20"/>
          <w:lang w:val="en-SG"/>
        </w:rPr>
        <w:t>thá</w:t>
      </w:r>
      <w:proofErr w:type="spellEnd"/>
      <w:r w:rsidRPr="00C66FF6">
        <w:rPr>
          <w:rFonts w:ascii="Arial" w:eastAsia="Times New Roman" w:hAnsi="Arial" w:cs="Arial"/>
          <w:i/>
          <w:iCs/>
          <w:color w:val="auto"/>
          <w:sz w:val="20"/>
          <w:szCs w:val="20"/>
        </w:rPr>
        <w:t>ng 5 năm 2024 của Chính phủ)</w:t>
      </w:r>
    </w:p>
    <w:p w:rsidR="00C66FF6" w:rsidRPr="00C66FF6" w:rsidRDefault="00C66FF6" w:rsidP="00C66FF6">
      <w:pPr>
        <w:jc w:val="center"/>
        <w:rPr>
          <w:rFonts w:ascii="Arial" w:eastAsia="Times New Roman" w:hAnsi="Arial" w:cs="Arial"/>
          <w:iCs/>
          <w:color w:val="auto"/>
          <w:sz w:val="20"/>
          <w:szCs w:val="20"/>
          <w:vertAlign w:val="superscript"/>
          <w:lang w:val="en-SG"/>
        </w:rPr>
      </w:pPr>
      <w:r w:rsidRPr="00C66FF6">
        <w:rPr>
          <w:rFonts w:ascii="Arial" w:eastAsia="Times New Roman" w:hAnsi="Arial" w:cs="Arial"/>
          <w:iCs/>
          <w:color w:val="auto"/>
          <w:sz w:val="20"/>
          <w:szCs w:val="20"/>
          <w:vertAlign w:val="superscript"/>
          <w:lang w:val="en-SG"/>
        </w:rPr>
        <w:t>_______________</w:t>
      </w:r>
    </w:p>
    <w:p w:rsidR="00C66FF6" w:rsidRPr="00C66FF6" w:rsidRDefault="00C66FF6" w:rsidP="00C66FF6">
      <w:pPr>
        <w:jc w:val="center"/>
        <w:rPr>
          <w:rFonts w:ascii="Arial" w:eastAsia="Times New Roman" w:hAnsi="Arial" w:cs="Arial"/>
          <w:b/>
          <w:bCs/>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744"/>
        <w:gridCol w:w="7266"/>
      </w:tblGrid>
      <w:tr w:rsidR="00C66FF6" w:rsidRPr="00C66FF6" w:rsidTr="006A62CA">
        <w:trPr>
          <w:trHeight w:val="20"/>
          <w:jc w:val="center"/>
        </w:trPr>
        <w:tc>
          <w:tcPr>
            <w:tcW w:w="96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Mẫu số 01</w:t>
            </w:r>
          </w:p>
        </w:tc>
        <w:tc>
          <w:tcPr>
            <w:tcW w:w="4032"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rPr>
                <w:rFonts w:ascii="Arial" w:eastAsia="Times New Roman" w:hAnsi="Arial" w:cs="Arial"/>
                <w:b/>
                <w:bCs/>
                <w:color w:val="auto"/>
                <w:sz w:val="20"/>
                <w:szCs w:val="20"/>
              </w:rPr>
            </w:pPr>
            <w:r w:rsidRPr="00C66FF6">
              <w:rPr>
                <w:rFonts w:ascii="Arial" w:eastAsia="Times New Roman" w:hAnsi="Arial" w:cs="Arial"/>
                <w:color w:val="auto"/>
                <w:sz w:val="20"/>
                <w:szCs w:val="20"/>
              </w:rPr>
              <w:t>Báo cáo đánh giá tác động của chính sách</w:t>
            </w:r>
          </w:p>
        </w:tc>
      </w:tr>
      <w:tr w:rsidR="00C66FF6" w:rsidRPr="00C66FF6" w:rsidTr="006A62CA">
        <w:trPr>
          <w:trHeight w:val="20"/>
          <w:jc w:val="center"/>
        </w:trPr>
        <w:tc>
          <w:tcPr>
            <w:tcW w:w="968" w:type="pct"/>
            <w:tcBorders>
              <w:top w:val="single" w:sz="4" w:space="0" w:color="auto"/>
              <w:left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Mẫu số 02</w:t>
            </w:r>
          </w:p>
        </w:tc>
        <w:tc>
          <w:tcPr>
            <w:tcW w:w="4032" w:type="pct"/>
            <w:tcBorders>
              <w:top w:val="single" w:sz="4" w:space="0" w:color="auto"/>
              <w:left w:val="single" w:sz="4" w:space="0" w:color="auto"/>
              <w:right w:val="single" w:sz="4" w:space="0" w:color="auto"/>
            </w:tcBorders>
            <w:shd w:val="clear" w:color="auto" w:fill="FFFFFF"/>
            <w:vAlign w:val="center"/>
          </w:tcPr>
          <w:p w:rsidR="00C66FF6" w:rsidRPr="00C66FF6" w:rsidRDefault="00C66FF6" w:rsidP="00C66FF6">
            <w:pPr>
              <w:rPr>
                <w:rFonts w:ascii="Arial" w:eastAsia="Times New Roman" w:hAnsi="Arial" w:cs="Arial"/>
                <w:b/>
                <w:bCs/>
                <w:color w:val="auto"/>
                <w:sz w:val="20"/>
                <w:szCs w:val="20"/>
              </w:rPr>
            </w:pPr>
            <w:r w:rsidRPr="00C66FF6">
              <w:rPr>
                <w:rFonts w:ascii="Arial" w:eastAsia="Times New Roman" w:hAnsi="Arial" w:cs="Arial"/>
                <w:color w:val="auto"/>
                <w:sz w:val="20"/>
                <w:szCs w:val="20"/>
              </w:rPr>
              <w:t>Tờ trình đề nghị xây dựng văn bản quy phạm pháp luật</w:t>
            </w:r>
          </w:p>
        </w:tc>
      </w:tr>
      <w:tr w:rsidR="00C66FF6" w:rsidRPr="00C66FF6" w:rsidTr="006A62CA">
        <w:trPr>
          <w:trHeight w:val="20"/>
          <w:jc w:val="center"/>
        </w:trPr>
        <w:tc>
          <w:tcPr>
            <w:tcW w:w="968" w:type="pct"/>
            <w:tcBorders>
              <w:top w:val="single" w:sz="4" w:space="0" w:color="auto"/>
              <w:left w:val="single" w:sz="4" w:space="0" w:color="auto"/>
              <w:bottom w:val="single" w:sz="4" w:space="0" w:color="auto"/>
            </w:tcBorders>
            <w:shd w:val="clear" w:color="auto" w:fill="FFFFFF"/>
            <w:vAlign w:val="center"/>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Mẫu số 03</w:t>
            </w:r>
          </w:p>
        </w:tc>
        <w:tc>
          <w:tcPr>
            <w:tcW w:w="4032" w:type="pct"/>
            <w:tcBorders>
              <w:top w:val="single" w:sz="4" w:space="0" w:color="auto"/>
              <w:left w:val="single" w:sz="4" w:space="0" w:color="auto"/>
              <w:bottom w:val="single" w:sz="4" w:space="0" w:color="auto"/>
              <w:right w:val="single" w:sz="4" w:space="0" w:color="auto"/>
            </w:tcBorders>
            <w:shd w:val="clear" w:color="auto" w:fill="FFFFFF"/>
            <w:vAlign w:val="center"/>
          </w:tcPr>
          <w:p w:rsidR="00C66FF6" w:rsidRPr="00C66FF6" w:rsidRDefault="00C66FF6" w:rsidP="00C66FF6">
            <w:pPr>
              <w:rPr>
                <w:rFonts w:ascii="Arial" w:eastAsia="Times New Roman" w:hAnsi="Arial" w:cs="Arial"/>
                <w:b/>
                <w:bCs/>
                <w:color w:val="auto"/>
                <w:sz w:val="20"/>
                <w:szCs w:val="20"/>
              </w:rPr>
            </w:pPr>
            <w:r w:rsidRPr="00C66FF6">
              <w:rPr>
                <w:rFonts w:ascii="Arial" w:eastAsia="Times New Roman" w:hAnsi="Arial" w:cs="Arial"/>
                <w:color w:val="auto"/>
                <w:sz w:val="20"/>
                <w:szCs w:val="20"/>
              </w:rPr>
              <w:t>Tờ trình dự án, dự thảo văn bản quy phạm pháp luật</w:t>
            </w:r>
          </w:p>
        </w:tc>
      </w:tr>
    </w:tbl>
    <w:p w:rsidR="00C66FF6" w:rsidRPr="00C66FF6" w:rsidRDefault="00C66FF6" w:rsidP="00C66FF6">
      <w:pPr>
        <w:jc w:val="center"/>
        <w:rPr>
          <w:rFonts w:ascii="Arial" w:hAnsi="Arial" w:cs="Arial"/>
          <w:color w:val="auto"/>
          <w:sz w:val="20"/>
          <w:szCs w:val="20"/>
        </w:rPr>
        <w:sectPr w:rsidR="00C66FF6" w:rsidRPr="00C66FF6" w:rsidSect="00C66FF6">
          <w:headerReference w:type="default" r:id="rId12"/>
          <w:pgSz w:w="11900" w:h="16840" w:code="9"/>
          <w:pgMar w:top="1440" w:right="1440" w:bottom="1440" w:left="1440" w:header="0" w:footer="0" w:gutter="0"/>
          <w:cols w:space="720"/>
          <w:noEndnote/>
          <w:docGrid w:linePitch="360"/>
        </w:sect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Mẫu số 01. Báo cáo đánh giá tác động của chính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382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Số:…</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/BC-...(2)...</w:t>
            </w:r>
          </w:p>
        </w:tc>
        <w:tc>
          <w:tcPr>
            <w:tcW w:w="614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……(3)……</w:t>
            </w:r>
            <w:r w:rsidRPr="00C66FF6">
              <w:rPr>
                <w:rFonts w:ascii="Arial" w:eastAsia="Times New Roman" w:hAnsi="Arial" w:cs="Arial"/>
                <w:i/>
                <w:iCs/>
                <w:color w:val="auto"/>
                <w:sz w:val="20"/>
                <w:szCs w:val="20"/>
              </w:rPr>
              <w:t>,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 …</w:t>
            </w:r>
          </w:p>
        </w:tc>
      </w:tr>
    </w:tbl>
    <w:p w:rsidR="00C66FF6" w:rsidRPr="00C66FF6" w:rsidRDefault="00C66FF6" w:rsidP="00C66FF6">
      <w:pPr>
        <w:tabs>
          <w:tab w:val="left" w:leader="dot" w:pos="5616"/>
        </w:tabs>
        <w:jc w:val="center"/>
        <w:rPr>
          <w:rFonts w:ascii="Arial" w:eastAsia="Times New Roman" w:hAnsi="Arial" w:cs="Arial"/>
          <w:b/>
          <w:bCs/>
          <w:color w:val="auto"/>
          <w:sz w:val="20"/>
          <w:szCs w:val="20"/>
        </w:rPr>
      </w:pPr>
    </w:p>
    <w:p w:rsidR="00C66FF6" w:rsidRPr="00C66FF6" w:rsidRDefault="00C66FF6" w:rsidP="00C66FF6">
      <w:pPr>
        <w:tabs>
          <w:tab w:val="left" w:leader="dot" w:pos="5616"/>
        </w:tabs>
        <w:jc w:val="center"/>
        <w:rPr>
          <w:rFonts w:ascii="Arial" w:eastAsia="Times New Roman" w:hAnsi="Arial" w:cs="Arial"/>
          <w:b/>
          <w:bCs/>
          <w:color w:val="auto"/>
          <w:sz w:val="20"/>
          <w:szCs w:val="20"/>
        </w:rPr>
      </w:pPr>
    </w:p>
    <w:p w:rsidR="00C66FF6" w:rsidRPr="00C66FF6" w:rsidRDefault="00C66FF6" w:rsidP="00C66FF6">
      <w:pPr>
        <w:tabs>
          <w:tab w:val="left" w:leader="dot" w:pos="5616"/>
        </w:tabs>
        <w:jc w:val="center"/>
        <w:rPr>
          <w:rFonts w:ascii="Arial" w:eastAsia="Times New Roman" w:hAnsi="Arial" w:cs="Arial"/>
          <w:b/>
          <w:bCs/>
          <w:color w:val="auto"/>
          <w:sz w:val="20"/>
          <w:szCs w:val="20"/>
          <w:lang w:val="en-SG"/>
        </w:rPr>
      </w:pPr>
      <w:r w:rsidRPr="00C66FF6">
        <w:rPr>
          <w:rFonts w:ascii="Arial" w:eastAsia="Times New Roman" w:hAnsi="Arial" w:cs="Arial"/>
          <w:b/>
          <w:bCs/>
          <w:color w:val="auto"/>
          <w:sz w:val="20"/>
          <w:szCs w:val="20"/>
        </w:rPr>
        <w:t>BÁO CÁO</w:t>
      </w:r>
      <w:r w:rsidRPr="00C66FF6">
        <w:rPr>
          <w:rFonts w:ascii="Arial" w:eastAsia="Times New Roman" w:hAnsi="Arial" w:cs="Arial"/>
          <w:b/>
          <w:bCs/>
          <w:color w:val="auto"/>
          <w:sz w:val="20"/>
          <w:szCs w:val="20"/>
        </w:rPr>
        <w:br/>
        <w:t>Đánh giá tác động của chính sách</w:t>
      </w:r>
      <w:r w:rsidRPr="00C66FF6">
        <w:rPr>
          <w:rFonts w:ascii="Arial" w:eastAsia="Times New Roman" w:hAnsi="Arial" w:cs="Arial"/>
          <w:b/>
          <w:bCs/>
          <w:color w:val="auto"/>
          <w:sz w:val="20"/>
          <w:szCs w:val="20"/>
        </w:rPr>
        <w:br/>
        <w:t>trong đề nghị xây dựng/dự án, dự thảo</w:t>
      </w:r>
      <w:r w:rsidRPr="00C66FF6">
        <w:rPr>
          <w:rFonts w:ascii="Arial" w:eastAsia="Times New Roman" w:hAnsi="Arial" w:cs="Arial"/>
          <w:b/>
          <w:bCs/>
          <w:color w:val="auto"/>
          <w:sz w:val="20"/>
          <w:szCs w:val="20"/>
          <w:lang w:val="en-SG"/>
        </w:rPr>
        <w:t>……(4)…..</w:t>
      </w:r>
    </w:p>
    <w:p w:rsidR="00C66FF6" w:rsidRPr="00C66FF6" w:rsidRDefault="00C66FF6" w:rsidP="00C66FF6">
      <w:pPr>
        <w:tabs>
          <w:tab w:val="left" w:leader="dot" w:pos="5616"/>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___________________</w:t>
      </w:r>
    </w:p>
    <w:p w:rsidR="00C66FF6" w:rsidRPr="00C66FF6" w:rsidRDefault="00C66FF6" w:rsidP="00C66FF6">
      <w:pPr>
        <w:tabs>
          <w:tab w:val="left" w:leader="dot" w:pos="5616"/>
        </w:tabs>
        <w:jc w:val="center"/>
        <w:rPr>
          <w:rFonts w:ascii="Arial" w:eastAsia="Times New Roman" w:hAnsi="Arial" w:cs="Arial"/>
          <w:b/>
          <w:bCs/>
          <w:color w:val="auto"/>
          <w:sz w:val="20"/>
          <w:szCs w:val="20"/>
          <w:lang w:val="en-SG"/>
        </w:rPr>
      </w:pPr>
    </w:p>
    <w:p w:rsidR="00C66FF6" w:rsidRPr="00C66FF6" w:rsidRDefault="00C66FF6" w:rsidP="00C66FF6">
      <w:pPr>
        <w:tabs>
          <w:tab w:val="left" w:pos="118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XÁC ĐỊNH VẤN ĐỀ</w:t>
      </w:r>
    </w:p>
    <w:p w:rsidR="00C66FF6" w:rsidRPr="00C66FF6" w:rsidRDefault="00C66FF6" w:rsidP="00C66FF6">
      <w:pPr>
        <w:tabs>
          <w:tab w:val="left" w:pos="11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Bối cảnh xây dựng chính sách</w:t>
      </w:r>
    </w:p>
    <w:p w:rsidR="00C66FF6" w:rsidRPr="00C66FF6" w:rsidRDefault="00C66FF6" w:rsidP="00C66FF6">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Bối cảnh quốc tế, khu v</w:t>
      </w:r>
      <w:r w:rsidRPr="00C66FF6">
        <w:rPr>
          <w:rFonts w:ascii="Arial" w:eastAsia="Times New Roman" w:hAnsi="Arial" w:cs="Arial"/>
          <w:color w:val="auto"/>
          <w:sz w:val="20"/>
          <w:szCs w:val="20"/>
          <w:lang w:val="en-SG"/>
        </w:rPr>
        <w:t>ự</w:t>
      </w:r>
      <w:r w:rsidRPr="00C66FF6">
        <w:rPr>
          <w:rFonts w:ascii="Arial" w:eastAsia="Times New Roman" w:hAnsi="Arial" w:cs="Arial"/>
          <w:color w:val="auto"/>
          <w:sz w:val="20"/>
          <w:szCs w:val="20"/>
        </w:rPr>
        <w:t>c liên quan đến các chính sách (nếu có).</w:t>
      </w:r>
    </w:p>
    <w:p w:rsidR="00C66FF6" w:rsidRPr="00C66FF6" w:rsidRDefault="00C66FF6" w:rsidP="00C66FF6">
      <w:pPr>
        <w:tabs>
          <w:tab w:val="left" w:pos="109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Bối cảnh trong n</w:t>
      </w:r>
      <w:r w:rsidRPr="00C66FF6">
        <w:rPr>
          <w:rFonts w:ascii="Arial" w:eastAsia="Times New Roman" w:hAnsi="Arial" w:cs="Arial"/>
          <w:color w:val="auto"/>
          <w:sz w:val="20"/>
          <w:szCs w:val="20"/>
          <w:lang w:val="en-SG"/>
        </w:rPr>
        <w:t>ư</w:t>
      </w:r>
      <w:r w:rsidRPr="00C66FF6">
        <w:rPr>
          <w:rFonts w:ascii="Arial" w:eastAsia="Times New Roman" w:hAnsi="Arial" w:cs="Arial"/>
          <w:color w:val="auto"/>
          <w:sz w:val="20"/>
          <w:szCs w:val="20"/>
        </w:rPr>
        <w:t>ớc (chính trị, pháp lý, kinh tế - xã hội...) liên quan đến các chính sách.</w:t>
      </w:r>
    </w:p>
    <w:p w:rsidR="00C66FF6" w:rsidRPr="00C66FF6" w:rsidRDefault="00C66FF6" w:rsidP="00C66FF6">
      <w:pPr>
        <w:tabs>
          <w:tab w:val="left" w:pos="121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Mục tiêu xây dựng chính sách</w:t>
      </w:r>
    </w:p>
    <w:p w:rsidR="00C66FF6" w:rsidRPr="00C66FF6" w:rsidRDefault="00C66FF6" w:rsidP="00C66FF6">
      <w:pPr>
        <w:tabs>
          <w:tab w:val="left" w:pos="128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ĐÁNH GIÁ TÁC ĐỘNG CỦA CHÍNH SÁCH</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Phần này liệt kê từng vấn đề cần giải quyết. Nội dung phân tích từng vấn đề bao gồm: xác định vấn đề (mô tả vấn đề, phân tích các bất cập, hậu quả, nguyên nhân của vấn đề); mục tiêu giải quyết vấn đề; các giải pháp đề xuất để giải quyết vấn đề; đánh giá tác động tích cực (lợi ích) và tác động tiêu cục (chi phí) của từng giải pháp đối với Nhà nước, người dân, doanh nghiệp; kiến nghị lựa chọn giải pháp tối ưu trên cơ sở phân tích, so sánh tác động tích cực, tác động tiêu cực của các giải pháp.</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1</w:t>
      </w:r>
      <w:r w:rsidRPr="00C66FF6">
        <w:rPr>
          <w:rFonts w:ascii="Arial" w:eastAsia="Times New Roman" w:hAnsi="Arial" w:cs="Arial"/>
          <w:b/>
          <w:bCs/>
          <w:color w:val="auto"/>
          <w:sz w:val="20"/>
          <w:szCs w:val="20"/>
        </w:rPr>
        <w:t xml:space="preserve">. Chính sách 1: </w:t>
      </w:r>
      <w:r w:rsidRPr="00C66FF6">
        <w:rPr>
          <w:rFonts w:ascii="Arial" w:eastAsia="Times New Roman" w:hAnsi="Arial" w:cs="Arial"/>
          <w:color w:val="auto"/>
          <w:sz w:val="20"/>
          <w:szCs w:val="20"/>
        </w:rPr>
        <w:t>Tên gọi của chính sách</w:t>
      </w:r>
    </w:p>
    <w:p w:rsidR="00C66FF6" w:rsidRPr="00C66FF6" w:rsidRDefault="00C66FF6" w:rsidP="00C66FF6">
      <w:pPr>
        <w:tabs>
          <w:tab w:val="left" w:pos="138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1.1. </w:t>
      </w:r>
      <w:r w:rsidRPr="00C66FF6">
        <w:rPr>
          <w:rFonts w:ascii="Arial" w:eastAsia="Times New Roman" w:hAnsi="Arial" w:cs="Arial"/>
          <w:color w:val="auto"/>
          <w:sz w:val="20"/>
          <w:szCs w:val="20"/>
        </w:rPr>
        <w:t>Xác định vấn đề và mục tiêu giải quyết vấn đề</w:t>
      </w:r>
    </w:p>
    <w:p w:rsidR="00C66FF6" w:rsidRPr="00C66FF6" w:rsidRDefault="00C66FF6" w:rsidP="00C66FF6">
      <w:pPr>
        <w:tabs>
          <w:tab w:val="left" w:pos="143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1.2. </w:t>
      </w:r>
      <w:r w:rsidRPr="00C66FF6">
        <w:rPr>
          <w:rFonts w:ascii="Arial" w:eastAsia="Times New Roman" w:hAnsi="Arial" w:cs="Arial"/>
          <w:color w:val="auto"/>
          <w:sz w:val="20"/>
          <w:szCs w:val="20"/>
        </w:rPr>
        <w:t>Các giải pháp và đánh giá tác động của các giải pháp đối với đối tượng chịu sự tác động trực tiếp của chính sách và các đối tượng khác có liên quan</w:t>
      </w:r>
    </w:p>
    <w:p w:rsidR="00C66FF6" w:rsidRPr="00C66FF6" w:rsidRDefault="00C66FF6" w:rsidP="00C66FF6">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Tác động đối với hệ thống pháp luật:</w:t>
      </w:r>
    </w:p>
    <w:p w:rsidR="00C66FF6" w:rsidRPr="00C66FF6" w:rsidRDefault="00C66FF6" w:rsidP="00C66FF6">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Tác động về kinh tế - xã hội:</w:t>
      </w:r>
    </w:p>
    <w:p w:rsidR="00C66FF6" w:rsidRPr="00C66FF6" w:rsidRDefault="00C66FF6" w:rsidP="00C66FF6">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Tác động về giới (nếu có):</w:t>
      </w:r>
    </w:p>
    <w:p w:rsidR="00C66FF6" w:rsidRPr="00C66FF6" w:rsidRDefault="00C66FF6" w:rsidP="00C66FF6">
      <w:pPr>
        <w:tabs>
          <w:tab w:val="left" w:pos="109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Tác động của thủ tục hành chính (nếu có):</w:t>
      </w:r>
    </w:p>
    <w:p w:rsidR="00C66FF6" w:rsidRPr="00C66FF6" w:rsidRDefault="00C66FF6" w:rsidP="00C66FF6">
      <w:pPr>
        <w:tabs>
          <w:tab w:val="left" w:pos="168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1.3. </w:t>
      </w:r>
      <w:r w:rsidRPr="00C66FF6">
        <w:rPr>
          <w:rFonts w:ascii="Arial" w:eastAsia="Times New Roman" w:hAnsi="Arial" w:cs="Arial"/>
          <w:color w:val="auto"/>
          <w:sz w:val="20"/>
          <w:szCs w:val="20"/>
        </w:rPr>
        <w:t>Lựa chọn giải pháp</w:t>
      </w:r>
    </w:p>
    <w:p w:rsidR="00C66FF6" w:rsidRPr="00C66FF6" w:rsidRDefault="00C66FF6" w:rsidP="00C66FF6">
      <w:pPr>
        <w:tabs>
          <w:tab w:val="left" w:pos="151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Chính sách 2: </w:t>
      </w:r>
    </w:p>
    <w:p w:rsidR="00C66FF6" w:rsidRPr="00C66FF6" w:rsidRDefault="00C66FF6" w:rsidP="00C66FF6">
      <w:pPr>
        <w:tabs>
          <w:tab w:val="left" w:pos="1514"/>
        </w:tabs>
        <w:spacing w:after="120"/>
        <w:ind w:firstLine="720"/>
        <w:jc w:val="both"/>
        <w:rPr>
          <w:rFonts w:ascii="Arial" w:eastAsia="Times New Roman" w:hAnsi="Arial" w:cs="Arial"/>
          <w:b/>
          <w:bCs/>
          <w:color w:val="auto"/>
          <w:sz w:val="20"/>
          <w:szCs w:val="20"/>
          <w:lang w:val="en-SG"/>
        </w:rPr>
      </w:pPr>
      <w:r w:rsidRPr="00C66FF6">
        <w:rPr>
          <w:rFonts w:ascii="Arial" w:eastAsia="Times New Roman" w:hAnsi="Arial" w:cs="Arial"/>
          <w:color w:val="auto"/>
          <w:sz w:val="20"/>
          <w:szCs w:val="20"/>
        </w:rPr>
        <w:t>n. Chính sách n: …</w:t>
      </w:r>
      <w:r w:rsidRPr="00C66FF6">
        <w:rPr>
          <w:rFonts w:ascii="Arial" w:eastAsia="Times New Roman" w:hAnsi="Arial" w:cs="Arial"/>
          <w:color w:val="auto"/>
          <w:sz w:val="20"/>
          <w:szCs w:val="20"/>
          <w:lang w:val="en-SG"/>
        </w:rPr>
        <w:t>.</w:t>
      </w:r>
    </w:p>
    <w:p w:rsidR="00C66FF6" w:rsidRPr="00C66FF6" w:rsidRDefault="00C66FF6" w:rsidP="00C66FF6">
      <w:pPr>
        <w:tabs>
          <w:tab w:val="left" w:pos="169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PHỤ LỤC</w:t>
      </w:r>
    </w:p>
    <w:p w:rsidR="00C66FF6" w:rsidRPr="00C66FF6" w:rsidRDefault="00C66FF6" w:rsidP="00C66FF6">
      <w:pPr>
        <w:tabs>
          <w:tab w:val="left" w:pos="169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Cs/>
          <w:color w:val="auto"/>
          <w:sz w:val="20"/>
          <w:szCs w:val="20"/>
          <w:lang w:val="en-SG"/>
        </w:rPr>
        <w:t xml:space="preserve">- </w:t>
      </w:r>
      <w:r w:rsidRPr="00C66FF6">
        <w:rPr>
          <w:rFonts w:ascii="Arial" w:eastAsia="Times New Roman" w:hAnsi="Arial" w:cs="Arial"/>
          <w:color w:val="auto"/>
          <w:sz w:val="20"/>
          <w:szCs w:val="20"/>
        </w:rPr>
        <w:t>Các bảng, biểu tính toán chi phí và lợi ích của các giải pháp (nếu có).</w:t>
      </w:r>
    </w:p>
    <w:p w:rsidR="00C66FF6" w:rsidRPr="00C66FF6" w:rsidRDefault="00C66FF6" w:rsidP="00C66FF6">
      <w:pPr>
        <w:tabs>
          <w:tab w:val="left" w:pos="1421"/>
        </w:tabs>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Danh mục các điều </w:t>
      </w:r>
      <w:r w:rsidRPr="00C66FF6">
        <w:rPr>
          <w:rFonts w:ascii="Arial" w:eastAsia="Times New Roman" w:hAnsi="Arial" w:cs="Arial"/>
          <w:color w:val="auto"/>
          <w:sz w:val="20"/>
          <w:szCs w:val="20"/>
          <w:lang w:val="en-SG"/>
        </w:rPr>
        <w:t>ư</w:t>
      </w:r>
      <w:r w:rsidRPr="00C66FF6">
        <w:rPr>
          <w:rFonts w:ascii="Arial" w:eastAsia="Times New Roman" w:hAnsi="Arial" w:cs="Arial"/>
          <w:color w:val="auto"/>
          <w:sz w:val="20"/>
          <w:szCs w:val="20"/>
        </w:rPr>
        <w:t>ớc quốc tế có liên quan mà Cộng hòa xã hội chủ nghĩa Việt Nam là thành viên được rà soát và đánh giá tính tư</w:t>
      </w:r>
      <w:r w:rsidRPr="00C66FF6">
        <w:rPr>
          <w:rFonts w:ascii="Arial" w:eastAsia="Times New Roman" w:hAnsi="Arial" w:cs="Arial"/>
          <w:color w:val="auto"/>
          <w:sz w:val="20"/>
          <w:szCs w:val="20"/>
          <w:lang w:val="en-SG"/>
        </w:rPr>
        <w:t>ơ</w:t>
      </w:r>
      <w:r w:rsidRPr="00C66FF6">
        <w:rPr>
          <w:rFonts w:ascii="Arial" w:eastAsia="Times New Roman" w:hAnsi="Arial" w:cs="Arial"/>
          <w:color w:val="auto"/>
          <w:sz w:val="20"/>
          <w:szCs w:val="20"/>
        </w:rPr>
        <w:t>ng thích.</w:t>
      </w:r>
    </w:p>
    <w:p w:rsidR="00C66FF6" w:rsidRPr="00C66FF6" w:rsidRDefault="00C66FF6" w:rsidP="00C66FF6">
      <w:pPr>
        <w:jc w:val="cente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R="00C66FF6" w:rsidRPr="00C66FF6" w:rsidTr="006A62CA">
        <w:tc>
          <w:tcPr>
            <w:tcW w:w="4775" w:type="dxa"/>
            <w:vAlign w:val="center"/>
          </w:tcPr>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Như trên;</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proofErr w:type="gramStart"/>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w:t>
            </w:r>
            <w:proofErr w:type="gramEnd"/>
            <w:r w:rsidRPr="00C66FF6">
              <w:rPr>
                <w:rFonts w:ascii="Arial" w:eastAsia="Times New Roman" w:hAnsi="Arial" w:cs="Arial"/>
                <w:color w:val="auto"/>
                <w:sz w:val="20"/>
                <w:szCs w:val="20"/>
              </w:rPr>
              <w:t>6).A.XX(7)</w:t>
            </w:r>
          </w:p>
          <w:p w:rsidR="00C66FF6" w:rsidRPr="00C66FF6" w:rsidRDefault="00C66FF6" w:rsidP="00C66FF6">
            <w:pPr>
              <w:rPr>
                <w:rFonts w:ascii="Arial" w:eastAsia="Times New Roman" w:hAnsi="Arial" w:cs="Arial"/>
                <w:bCs/>
                <w:color w:val="auto"/>
                <w:sz w:val="20"/>
                <w:szCs w:val="20"/>
                <w:lang w:val="en-SG"/>
              </w:rPr>
            </w:pPr>
          </w:p>
        </w:tc>
        <w:tc>
          <w:tcPr>
            <w:tcW w:w="4776" w:type="dxa"/>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QUYỀN HẠN, CH</w:t>
            </w:r>
            <w:r w:rsidRPr="00C66FF6">
              <w:rPr>
                <w:rFonts w:ascii="Arial" w:eastAsia="Times New Roman" w:hAnsi="Arial" w:cs="Arial"/>
                <w:b/>
                <w:bCs/>
                <w:color w:val="auto"/>
                <w:sz w:val="20"/>
                <w:szCs w:val="20"/>
                <w:lang w:val="en-SG"/>
              </w:rPr>
              <w:t>Ứ</w:t>
            </w:r>
            <w:r w:rsidRPr="00C66FF6">
              <w:rPr>
                <w:rFonts w:ascii="Arial" w:eastAsia="Times New Roman" w:hAnsi="Arial" w:cs="Arial"/>
                <w:b/>
                <w:bCs/>
                <w:color w:val="auto"/>
                <w:sz w:val="20"/>
                <w:szCs w:val="20"/>
              </w:rPr>
              <w:t>C VỤ CỦA NGƯỜI KÝ (5)</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p w:rsidR="00C66FF6" w:rsidRPr="00C66FF6" w:rsidRDefault="00C66FF6" w:rsidP="00C66FF6">
            <w:pPr>
              <w:jc w:val="center"/>
              <w:rPr>
                <w:rFonts w:ascii="Arial" w:eastAsia="Times New Roman" w:hAnsi="Arial" w:cs="Arial"/>
                <w:b/>
                <w:bCs/>
                <w:color w:val="auto"/>
                <w:sz w:val="20"/>
                <w:szCs w:val="20"/>
              </w:rPr>
            </w:pP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w:t>
      </w:r>
      <w:r w:rsidRPr="00C66FF6">
        <w:rPr>
          <w:rFonts w:ascii="Arial" w:eastAsia="Times New Roman" w:hAnsi="Arial" w:cs="Arial"/>
          <w:b/>
          <w:bCs/>
          <w:i/>
          <w:iCs/>
          <w:color w:val="auto"/>
          <w:sz w:val="20"/>
          <w:szCs w:val="20"/>
          <w:lang w:val="en-SG"/>
        </w:rPr>
        <w:t>ú</w:t>
      </w:r>
      <w:r w:rsidRPr="00C66FF6">
        <w:rPr>
          <w:rFonts w:ascii="Arial" w:eastAsia="Times New Roman" w:hAnsi="Arial" w:cs="Arial"/>
          <w:b/>
          <w:bCs/>
          <w:i/>
          <w:iCs/>
          <w:color w:val="auto"/>
          <w:sz w:val="20"/>
          <w:szCs w:val="20"/>
        </w:rPr>
        <w:t>:</w:t>
      </w:r>
    </w:p>
    <w:p w:rsidR="00C66FF6" w:rsidRPr="00C66FF6" w:rsidRDefault="00C66FF6" w:rsidP="00C66FF6">
      <w:pPr>
        <w:tabs>
          <w:tab w:val="left" w:pos="160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tổ chức chủ trì xây dựng báo cáo. Trường hợp có cơ quan cấp trên trực tiếp thì ghi tên cơ quan cấp trên trực tiếp ở trên tên cơ quan, tổ chức chủ trì xây dựng báo cáo.</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lastRenderedPageBreak/>
        <w:t xml:space="preserve">(2) </w:t>
      </w:r>
      <w:r w:rsidRPr="00C66FF6">
        <w:rPr>
          <w:rFonts w:ascii="Arial" w:eastAsia="Times New Roman" w:hAnsi="Arial" w:cs="Arial"/>
          <w:color w:val="auto"/>
          <w:sz w:val="20"/>
          <w:szCs w:val="20"/>
        </w:rPr>
        <w:t>Chữ viết tắt tên cơ quan, tổ chức chủ trì xây dựng báo cáo.</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Địa danh.</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Tên đề nghị xây dựng/dự án, dự thảo văn bản quy phạm pháp luật.</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Ghi quyền hạn, chức vụ của người ký.</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Chữ viết tắt tên đơn vị chủ trì xây dựng báo cáo và số lượng bản lưu.</w:t>
      </w:r>
    </w:p>
    <w:p w:rsidR="00C66FF6" w:rsidRPr="00C66FF6" w:rsidRDefault="00C66FF6" w:rsidP="00C66FF6">
      <w:pPr>
        <w:tabs>
          <w:tab w:val="left" w:pos="1579"/>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Ký hiệu người soạn thảo, số lượng bản phát hành (nếu cần).</w:t>
      </w:r>
    </w:p>
    <w:p w:rsidR="00C66FF6" w:rsidRPr="00C66FF6" w:rsidRDefault="00C66FF6" w:rsidP="00C66FF6">
      <w:pPr>
        <w:spacing w:after="120"/>
        <w:ind w:firstLine="720"/>
        <w:jc w:val="both"/>
        <w:rPr>
          <w:rFonts w:ascii="Arial" w:eastAsia="Times New Roman" w:hAnsi="Arial" w:cs="Arial"/>
          <w:b/>
          <w:bCs/>
          <w:color w:val="auto"/>
          <w:sz w:val="20"/>
          <w:szCs w:val="20"/>
        </w:rPr>
        <w:sectPr w:rsidR="00C66FF6" w:rsidRPr="00C66FF6" w:rsidSect="00C66FF6">
          <w:headerReference w:type="default" r:id="rId13"/>
          <w:headerReference w:type="first" r:id="rId14"/>
          <w:footnotePr>
            <w:numFmt w:val="lowerLetter"/>
            <w:numStart w:val="9"/>
          </w:footnotePr>
          <w:pgSz w:w="11900" w:h="16840" w:code="9"/>
          <w:pgMar w:top="1440" w:right="1440" w:bottom="1440" w:left="1440" w:header="0" w:footer="3" w:gutter="0"/>
          <w:pgNumType w:start="2"/>
          <w:cols w:space="720"/>
          <w:noEndnote/>
          <w:titlePg/>
          <w:docGrid w:linePitch="360"/>
        </w:sectPr>
      </w:pPr>
    </w:p>
    <w:p w:rsidR="00C66FF6" w:rsidRPr="00C66FF6" w:rsidRDefault="00C66FF6" w:rsidP="00C66FF6">
      <w:pPr>
        <w:spacing w:after="120"/>
        <w:ind w:firstLine="720"/>
        <w:jc w:val="both"/>
        <w:rPr>
          <w:rFonts w:ascii="Arial" w:eastAsia="Times New Roman" w:hAnsi="Arial" w:cs="Arial"/>
          <w:i/>
          <w:iCs/>
          <w:color w:val="auto"/>
          <w:sz w:val="20"/>
          <w:szCs w:val="20"/>
        </w:rPr>
      </w:pPr>
      <w:r w:rsidRPr="00C66FF6">
        <w:rPr>
          <w:rFonts w:ascii="Arial" w:eastAsia="Times New Roman" w:hAnsi="Arial" w:cs="Arial"/>
          <w:b/>
          <w:bCs/>
          <w:color w:val="auto"/>
          <w:sz w:val="20"/>
          <w:szCs w:val="20"/>
        </w:rPr>
        <w:lastRenderedPageBreak/>
        <w:t>Mẫu số 02. T</w:t>
      </w:r>
      <w:r w:rsidRPr="00C66FF6">
        <w:rPr>
          <w:rFonts w:ascii="Arial" w:eastAsia="Times New Roman" w:hAnsi="Arial" w:cs="Arial"/>
          <w:b/>
          <w:bCs/>
          <w:color w:val="auto"/>
          <w:sz w:val="20"/>
          <w:szCs w:val="20"/>
          <w:lang w:val="en-SG"/>
        </w:rPr>
        <w:t>ờ</w:t>
      </w:r>
      <w:r w:rsidRPr="00C66FF6">
        <w:rPr>
          <w:rFonts w:ascii="Arial" w:eastAsia="Times New Roman" w:hAnsi="Arial" w:cs="Arial"/>
          <w:b/>
          <w:bCs/>
          <w:color w:val="auto"/>
          <w:sz w:val="20"/>
          <w:szCs w:val="20"/>
        </w:rPr>
        <w:t xml:space="preserve"> trình đề nghị xây dựng văn bản quy phạm pháp luật </w:t>
      </w:r>
      <w:r w:rsidRPr="00C66FF6">
        <w:rPr>
          <w:rFonts w:ascii="Arial" w:eastAsia="Times New Roman" w:hAnsi="Arial" w:cs="Arial"/>
          <w:i/>
          <w:iCs/>
          <w:color w:val="auto"/>
          <w:sz w:val="20"/>
          <w:szCs w:val="20"/>
        </w:rPr>
        <w:t>(áp dụng đối với đ</w:t>
      </w:r>
      <w:r w:rsidRPr="00C66FF6">
        <w:rPr>
          <w:rFonts w:ascii="Arial" w:eastAsia="Times New Roman" w:hAnsi="Arial" w:cs="Arial"/>
          <w:i/>
          <w:iCs/>
          <w:color w:val="auto"/>
          <w:sz w:val="20"/>
          <w:szCs w:val="20"/>
          <w:lang w:val="en-SG"/>
        </w:rPr>
        <w:t>ề</w:t>
      </w:r>
      <w:r w:rsidRPr="00C66FF6">
        <w:rPr>
          <w:rFonts w:ascii="Arial" w:eastAsia="Times New Roman" w:hAnsi="Arial" w:cs="Arial"/>
          <w:i/>
          <w:iCs/>
          <w:color w:val="auto"/>
          <w:sz w:val="20"/>
          <w:szCs w:val="20"/>
        </w:rPr>
        <w:t xml:space="preserve"> nghị xây dựng luật, nghị quyết của Quốc hội, pháp lệnh, nghị quyết của </w:t>
      </w:r>
      <w:r w:rsidRPr="00C66FF6">
        <w:rPr>
          <w:rFonts w:ascii="Arial" w:eastAsia="Times New Roman" w:hAnsi="Arial" w:cs="Arial"/>
          <w:i/>
          <w:iCs/>
          <w:color w:val="auto"/>
          <w:sz w:val="20"/>
          <w:szCs w:val="20"/>
          <w:lang w:val="en-SG"/>
        </w:rPr>
        <w:t>Ủ</w:t>
      </w:r>
      <w:r w:rsidRPr="00C66FF6">
        <w:rPr>
          <w:rFonts w:ascii="Arial" w:eastAsia="Times New Roman" w:hAnsi="Arial" w:cs="Arial"/>
          <w:i/>
          <w:iCs/>
          <w:color w:val="auto"/>
          <w:sz w:val="20"/>
          <w:szCs w:val="20"/>
        </w:rPr>
        <w:t>y ban thường vụ Quốc hội, nghị định của Chính phủ quy định tại khoản 3 Điều 19 và nghị quyết của Hội đồng nhân dân cấp tỉnh quy định tại khoản 4 Điều 27 của Luật)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1940" w:type="pct"/>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Số:…</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w:t>
            </w:r>
            <w:proofErr w:type="spellStart"/>
            <w:r w:rsidRPr="00C66FF6">
              <w:rPr>
                <w:rFonts w:ascii="Arial" w:eastAsia="Times New Roman" w:hAnsi="Arial" w:cs="Arial"/>
                <w:color w:val="auto"/>
                <w:sz w:val="20"/>
                <w:szCs w:val="20"/>
                <w:lang w:val="en-SG"/>
              </w:rPr>
              <w:t>TTr</w:t>
            </w:r>
            <w:proofErr w:type="spellEnd"/>
            <w:r w:rsidRPr="00C66FF6">
              <w:rPr>
                <w:rFonts w:ascii="Arial" w:eastAsia="Times New Roman" w:hAnsi="Arial" w:cs="Arial"/>
                <w:color w:val="auto"/>
                <w:sz w:val="20"/>
                <w:szCs w:val="20"/>
              </w:rPr>
              <w:t>-...(2)...</w:t>
            </w:r>
          </w:p>
        </w:tc>
        <w:tc>
          <w:tcPr>
            <w:tcW w:w="3060" w:type="pct"/>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……(3)……</w:t>
            </w:r>
            <w:r w:rsidRPr="00C66FF6">
              <w:rPr>
                <w:rFonts w:ascii="Arial" w:eastAsia="Times New Roman" w:hAnsi="Arial" w:cs="Arial"/>
                <w:i/>
                <w:iCs/>
                <w:color w:val="auto"/>
                <w:sz w:val="20"/>
                <w:szCs w:val="20"/>
              </w:rPr>
              <w:t>,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 …</w:t>
            </w: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TỜ TRÌNH</w:t>
      </w:r>
      <w:r w:rsidRPr="00C66FF6">
        <w:rPr>
          <w:rFonts w:ascii="Arial" w:eastAsia="Times New Roman" w:hAnsi="Arial" w:cs="Arial"/>
          <w:b/>
          <w:bCs/>
          <w:color w:val="auto"/>
          <w:sz w:val="20"/>
          <w:szCs w:val="20"/>
        </w:rPr>
        <w:br/>
        <w:t>Đề nghị xây dựng ...(4)...</w:t>
      </w:r>
    </w:p>
    <w:p w:rsidR="00C66FF6" w:rsidRPr="00C66FF6" w:rsidRDefault="00C66FF6" w:rsidP="00C66FF6">
      <w:pPr>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tabs>
          <w:tab w:val="right" w:leader="dot" w:pos="2639"/>
          <w:tab w:val="left" w:leader="dot" w:pos="4439"/>
        </w:tabs>
        <w:jc w:val="center"/>
        <w:rPr>
          <w:rFonts w:ascii="Arial" w:eastAsia="Times New Roman" w:hAnsi="Arial" w:cs="Arial"/>
          <w:color w:val="auto"/>
          <w:sz w:val="20"/>
          <w:szCs w:val="20"/>
          <w:lang w:val="en-SG"/>
        </w:rPr>
      </w:pPr>
      <w:r w:rsidRPr="00C66FF6">
        <w:rPr>
          <w:rFonts w:ascii="Arial" w:eastAsia="Times New Roman" w:hAnsi="Arial" w:cs="Arial"/>
          <w:color w:val="auto"/>
          <w:sz w:val="20"/>
          <w:szCs w:val="20"/>
        </w:rPr>
        <w:t>Kính gửi:</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(5)</w:t>
      </w:r>
      <w:r w:rsidRPr="00C66FF6">
        <w:rPr>
          <w:rFonts w:ascii="Arial" w:eastAsia="Times New Roman" w:hAnsi="Arial" w:cs="Arial"/>
          <w:color w:val="auto"/>
          <w:sz w:val="20"/>
          <w:szCs w:val="20"/>
          <w:lang w:val="en-SG"/>
        </w:rPr>
        <w:t>………..</w:t>
      </w:r>
    </w:p>
    <w:p w:rsidR="00C66FF6" w:rsidRPr="00C66FF6" w:rsidRDefault="00C66FF6" w:rsidP="00C66FF6">
      <w:pPr>
        <w:tabs>
          <w:tab w:val="right" w:leader="dot" w:pos="2639"/>
          <w:tab w:val="left" w:leader="dot" w:pos="4439"/>
        </w:tabs>
        <w:jc w:val="center"/>
        <w:rPr>
          <w:rFonts w:ascii="Arial" w:eastAsia="Times New Roman" w:hAnsi="Arial" w:cs="Arial"/>
          <w:b/>
          <w:bCs/>
          <w:color w:val="auto"/>
          <w:sz w:val="20"/>
          <w:szCs w:val="20"/>
          <w:lang w:val="en-SG"/>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Thực hiện quy định của Luật Ban hành văn bản quy phạm pháp luật ...(1)... kính trình ...(5)... đề nghị xây dựng ...(4)... như sau:</w:t>
      </w:r>
    </w:p>
    <w:p w:rsidR="00C66FF6" w:rsidRPr="00C66FF6" w:rsidRDefault="00C66FF6" w:rsidP="00C66FF6">
      <w:pPr>
        <w:tabs>
          <w:tab w:val="left" w:pos="1595"/>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S</w:t>
      </w:r>
      <w:r w:rsidRPr="00C66FF6">
        <w:rPr>
          <w:rFonts w:ascii="Arial" w:eastAsia="Times New Roman" w:hAnsi="Arial" w:cs="Arial"/>
          <w:b/>
          <w:bCs/>
          <w:color w:val="auto"/>
          <w:sz w:val="20"/>
          <w:szCs w:val="20"/>
          <w:lang w:val="en-SG"/>
        </w:rPr>
        <w:t>Ự</w:t>
      </w:r>
      <w:r w:rsidRPr="00C66FF6">
        <w:rPr>
          <w:rFonts w:ascii="Arial" w:eastAsia="Times New Roman" w:hAnsi="Arial" w:cs="Arial"/>
          <w:b/>
          <w:bCs/>
          <w:color w:val="auto"/>
          <w:sz w:val="20"/>
          <w:szCs w:val="20"/>
        </w:rPr>
        <w:t xml:space="preserve"> CẦN THIẾT BAN HÀNH VĂN BẢN</w:t>
      </w:r>
    </w:p>
    <w:p w:rsidR="00C66FF6" w:rsidRPr="00C66FF6" w:rsidRDefault="00C66FF6" w:rsidP="00C66FF6">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Cơ s</w:t>
      </w:r>
      <w:r w:rsidRPr="00C66FF6">
        <w:rPr>
          <w:rFonts w:ascii="Arial" w:eastAsia="Times New Roman" w:hAnsi="Arial" w:cs="Arial"/>
          <w:b/>
          <w:bCs/>
          <w:color w:val="auto"/>
          <w:sz w:val="20"/>
          <w:szCs w:val="20"/>
          <w:lang w:val="en-SG"/>
        </w:rPr>
        <w:t xml:space="preserve">ở </w:t>
      </w:r>
      <w:r w:rsidRPr="00C66FF6">
        <w:rPr>
          <w:rFonts w:ascii="Arial" w:eastAsia="Times New Roman" w:hAnsi="Arial" w:cs="Arial"/>
          <w:b/>
          <w:bCs/>
          <w:color w:val="auto"/>
          <w:sz w:val="20"/>
          <w:szCs w:val="20"/>
        </w:rPr>
        <w:t>chính trị, pháp lý</w:t>
      </w:r>
    </w:p>
    <w:p w:rsidR="00C66FF6" w:rsidRPr="00C66FF6" w:rsidRDefault="00C66FF6" w:rsidP="00C66FF6">
      <w:pPr>
        <w:tabs>
          <w:tab w:val="left" w:pos="163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Cơ sở thực tiễn</w:t>
      </w:r>
    </w:p>
    <w:p w:rsidR="00C66FF6" w:rsidRPr="00C66FF6" w:rsidRDefault="00C66FF6" w:rsidP="00C66FF6">
      <w:pPr>
        <w:tabs>
          <w:tab w:val="left" w:pos="170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MỤC ĐÍCH BAN HÀNH, QUAN ĐIỂM XÂY DỰNG VĂN BẢN</w:t>
      </w:r>
    </w:p>
    <w:p w:rsidR="00C66FF6" w:rsidRPr="00C66FF6" w:rsidRDefault="00C66FF6" w:rsidP="00C66FF6">
      <w:pPr>
        <w:tabs>
          <w:tab w:val="left" w:pos="1613"/>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Mục đích ban hành văn bản</w:t>
      </w:r>
    </w:p>
    <w:p w:rsidR="00C66FF6" w:rsidRPr="00C66FF6" w:rsidRDefault="00C66FF6" w:rsidP="00C66FF6">
      <w:pPr>
        <w:tabs>
          <w:tab w:val="left" w:pos="163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Quan điểm xây dựng văn bản</w:t>
      </w:r>
    </w:p>
    <w:p w:rsidR="00C66FF6" w:rsidRPr="00C66FF6" w:rsidRDefault="00C66FF6" w:rsidP="00C66FF6">
      <w:pPr>
        <w:tabs>
          <w:tab w:val="left" w:pos="183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PHẠM VI ĐIỀU CHỈNH, ĐỐI TƯỢNG ÁP DỤNG CỦA VĂN BẢN</w:t>
      </w:r>
    </w:p>
    <w:p w:rsidR="00C66FF6" w:rsidRPr="00C66FF6" w:rsidRDefault="00C66FF6" w:rsidP="00C66FF6">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Phạm vi điều chỉnh</w:t>
      </w:r>
    </w:p>
    <w:p w:rsidR="00C66FF6" w:rsidRPr="00C66FF6" w:rsidRDefault="00C66FF6" w:rsidP="00C66FF6">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Đối tượng áp dụng</w:t>
      </w:r>
    </w:p>
    <w:p w:rsidR="00C66FF6" w:rsidRPr="00C66FF6" w:rsidRDefault="00C66FF6" w:rsidP="00C66FF6">
      <w:pPr>
        <w:tabs>
          <w:tab w:val="left" w:pos="18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MỤC TIÊU, NỘI DUNG CỦA CHÍNH SÁCH, GIẢI PHÁP THỰC HIỆN CHÍNH SÁCH TRONG ĐỀ NGHỊ XÂY DỰNG</w:t>
      </w:r>
      <w:r w:rsidRPr="00C66FF6">
        <w:rPr>
          <w:rFonts w:ascii="Arial" w:eastAsia="Times New Roman" w:hAnsi="Arial" w:cs="Arial"/>
          <w:b/>
          <w:smallCaps/>
          <w:color w:val="auto"/>
          <w:sz w:val="20"/>
          <w:szCs w:val="20"/>
        </w:rPr>
        <w:t xml:space="preserve"> VĂN BẢN</w:t>
      </w:r>
    </w:p>
    <w:p w:rsidR="00C66FF6" w:rsidRPr="00C66FF6" w:rsidRDefault="00C66FF6" w:rsidP="00C66FF6">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 xml:space="preserve">Chính sách 1: </w:t>
      </w:r>
      <w:r w:rsidRPr="00C66FF6">
        <w:rPr>
          <w:rFonts w:ascii="Arial" w:eastAsia="Times New Roman" w:hAnsi="Arial" w:cs="Arial"/>
          <w:color w:val="auto"/>
          <w:sz w:val="20"/>
          <w:szCs w:val="20"/>
        </w:rPr>
        <w:t>Tên gọi của chính sách</w:t>
      </w:r>
    </w:p>
    <w:p w:rsidR="00C66FF6" w:rsidRPr="00C66FF6" w:rsidRDefault="00C66FF6" w:rsidP="00C66FF6">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Mục tiêu của chính sách</w:t>
      </w:r>
    </w:p>
    <w:p w:rsidR="00C66FF6" w:rsidRPr="00C66FF6" w:rsidRDefault="00C66FF6" w:rsidP="00C66FF6">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Nội dung của chính sách</w:t>
      </w:r>
    </w:p>
    <w:p w:rsidR="00C66FF6" w:rsidRPr="00C66FF6" w:rsidRDefault="00C66FF6" w:rsidP="00C66FF6">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Các giải pháp thực hiện chính sách</w:t>
      </w:r>
    </w:p>
    <w:p w:rsidR="00C66FF6" w:rsidRPr="00C66FF6" w:rsidRDefault="00C66FF6" w:rsidP="00C66FF6">
      <w:pPr>
        <w:tabs>
          <w:tab w:val="left" w:pos="15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Giải pháp thực hiện chính sách được lựa chọn và lý do lựa chọn</w:t>
      </w:r>
    </w:p>
    <w:p w:rsidR="00C66FF6" w:rsidRPr="00C66FF6" w:rsidRDefault="00C66FF6" w:rsidP="00C66FF6">
      <w:pPr>
        <w:tabs>
          <w:tab w:val="left" w:pos="1627"/>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Chính sách 2: ...</w:t>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n. Chính sách n: ...</w:t>
      </w:r>
    </w:p>
    <w:p w:rsidR="00C66FF6" w:rsidRPr="00C66FF6" w:rsidRDefault="00C66FF6" w:rsidP="00C66FF6">
      <w:pPr>
        <w:tabs>
          <w:tab w:val="left" w:pos="1541"/>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 xml:space="preserve">DỰ KIẾN NGUỒN </w:t>
      </w:r>
      <w:proofErr w:type="spellStart"/>
      <w:r w:rsidRPr="00C66FF6">
        <w:rPr>
          <w:rFonts w:ascii="Arial" w:eastAsia="Times New Roman" w:hAnsi="Arial" w:cs="Arial"/>
          <w:b/>
          <w:bCs/>
          <w:color w:val="auto"/>
          <w:sz w:val="20"/>
          <w:szCs w:val="20"/>
          <w:lang w:val="en-SG"/>
        </w:rPr>
        <w:t>LỰC</w:t>
      </w:r>
      <w:proofErr w:type="spellEnd"/>
      <w:r w:rsidRPr="00C66FF6">
        <w:rPr>
          <w:rFonts w:ascii="Arial" w:eastAsia="Times New Roman" w:hAnsi="Arial" w:cs="Arial"/>
          <w:b/>
          <w:bCs/>
          <w:color w:val="auto"/>
          <w:sz w:val="20"/>
          <w:szCs w:val="20"/>
        </w:rPr>
        <w:t>, ĐIỀU KIỆN BẢO ĐẢM CHO VIỆC THỰC HIỆN CHÍNH SÁCH</w:t>
      </w:r>
    </w:p>
    <w:p w:rsidR="00C66FF6" w:rsidRPr="00C66FF6" w:rsidRDefault="00C66FF6" w:rsidP="00C66FF6">
      <w:pPr>
        <w:tabs>
          <w:tab w:val="left" w:pos="164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VI. </w:t>
      </w:r>
      <w:r w:rsidRPr="00C66FF6">
        <w:rPr>
          <w:rFonts w:ascii="Arial" w:eastAsia="Times New Roman" w:hAnsi="Arial" w:cs="Arial"/>
          <w:b/>
          <w:bCs/>
          <w:color w:val="auto"/>
          <w:sz w:val="20"/>
          <w:szCs w:val="20"/>
        </w:rPr>
        <w:t>THỜI GIAN DỰ KI</w:t>
      </w:r>
      <w:r w:rsidRPr="00C66FF6">
        <w:rPr>
          <w:rFonts w:ascii="Arial" w:eastAsia="Times New Roman" w:hAnsi="Arial" w:cs="Arial"/>
          <w:b/>
          <w:bCs/>
          <w:color w:val="auto"/>
          <w:sz w:val="20"/>
          <w:szCs w:val="20"/>
          <w:lang w:val="en-SG"/>
        </w:rPr>
        <w:t>Ế</w:t>
      </w:r>
      <w:r w:rsidRPr="00C66FF6">
        <w:rPr>
          <w:rFonts w:ascii="Arial" w:eastAsia="Times New Roman" w:hAnsi="Arial" w:cs="Arial"/>
          <w:b/>
          <w:bCs/>
          <w:color w:val="auto"/>
          <w:sz w:val="20"/>
          <w:szCs w:val="20"/>
        </w:rPr>
        <w:t>N THÔNG QUA VĂN BẢN QUY PHẠM PHÁP LUẬT</w:t>
      </w:r>
    </w:p>
    <w:p w:rsidR="00C66FF6" w:rsidRPr="00C66FF6" w:rsidRDefault="00C66FF6" w:rsidP="00C66FF6">
      <w:pPr>
        <w:tabs>
          <w:tab w:val="left" w:leader="dot" w:pos="608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Trên đây là Tờ trình đề nghị xây dựng</w:t>
      </w:r>
      <w:r w:rsidRPr="00C66FF6">
        <w:rPr>
          <w:rFonts w:ascii="Arial" w:eastAsia="Times New Roman" w:hAnsi="Arial" w:cs="Arial"/>
          <w:color w:val="auto"/>
          <w:sz w:val="20"/>
          <w:szCs w:val="20"/>
          <w:lang w:val="en-SG"/>
        </w:rPr>
        <w:t xml:space="preserve">……(4)…,…(1)…. </w:t>
      </w:r>
      <w:r w:rsidRPr="00C66FF6">
        <w:rPr>
          <w:rFonts w:ascii="Arial" w:eastAsia="Times New Roman" w:hAnsi="Arial" w:cs="Arial"/>
          <w:color w:val="auto"/>
          <w:sz w:val="20"/>
          <w:szCs w:val="20"/>
        </w:rPr>
        <w:t>xin kính trình</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color w:val="auto"/>
          <w:sz w:val="20"/>
          <w:szCs w:val="20"/>
        </w:rPr>
        <w:t>.... (5).... xem xét, quyết định.</w:t>
      </w:r>
    </w:p>
    <w:p w:rsidR="00C66FF6" w:rsidRPr="00C66FF6" w:rsidRDefault="00C66FF6" w:rsidP="00C66FF6">
      <w:pPr>
        <w:ind w:firstLine="720"/>
        <w:jc w:val="both"/>
        <w:rPr>
          <w:rFonts w:ascii="Arial" w:eastAsia="Times New Roman" w:hAnsi="Arial" w:cs="Arial"/>
          <w:color w:val="auto"/>
          <w:sz w:val="20"/>
          <w:szCs w:val="20"/>
        </w:rPr>
      </w:pPr>
      <w:r w:rsidRPr="00C66FF6">
        <w:rPr>
          <w:rFonts w:ascii="Arial" w:eastAsia="Times New Roman" w:hAnsi="Arial" w:cs="Arial"/>
          <w:i/>
          <w:iCs/>
          <w:color w:val="auto"/>
          <w:sz w:val="20"/>
          <w:szCs w:val="20"/>
        </w:rPr>
        <w:t>(Xin gửi kèm theo....</w:t>
      </w:r>
      <w:r w:rsidRPr="00C66FF6">
        <w:rPr>
          <w:rFonts w:ascii="Arial" w:eastAsia="Times New Roman" w:hAnsi="Arial" w:cs="Arial"/>
          <w:color w:val="auto"/>
          <w:sz w:val="20"/>
          <w:szCs w:val="20"/>
        </w:rPr>
        <w:t xml:space="preserve"> (6)).</w:t>
      </w:r>
    </w:p>
    <w:p w:rsidR="00C66FF6" w:rsidRPr="00C66FF6" w:rsidRDefault="00C66FF6" w:rsidP="00C66FF6">
      <w:pP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R="00C66FF6" w:rsidRPr="00C66FF6" w:rsidTr="006A62CA">
        <w:tc>
          <w:tcPr>
            <w:tcW w:w="4775" w:type="dxa"/>
          </w:tcPr>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Như trên;</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b/>
                <w:color w:val="auto"/>
                <w:sz w:val="20"/>
                <w:szCs w:val="20"/>
                <w:lang w:val="en-SG"/>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w:t>
            </w:r>
            <w:r w:rsidRPr="00C66FF6">
              <w:rPr>
                <w:rFonts w:ascii="Arial" w:eastAsia="Times New Roman" w:hAnsi="Arial" w:cs="Arial"/>
                <w:color w:val="auto"/>
                <w:sz w:val="20"/>
                <w:szCs w:val="20"/>
                <w:lang w:val="en-SG"/>
              </w:rPr>
              <w:t>8</w:t>
            </w:r>
            <w:r w:rsidRPr="00C66FF6">
              <w:rPr>
                <w:rFonts w:ascii="Arial" w:eastAsia="Times New Roman" w:hAnsi="Arial" w:cs="Arial"/>
                <w:color w:val="auto"/>
                <w:sz w:val="20"/>
                <w:szCs w:val="20"/>
              </w:rPr>
              <w:t>).A.XX(</w:t>
            </w:r>
            <w:r w:rsidRPr="00C66FF6">
              <w:rPr>
                <w:rFonts w:ascii="Arial" w:eastAsia="Times New Roman" w:hAnsi="Arial" w:cs="Arial"/>
                <w:color w:val="auto"/>
                <w:sz w:val="20"/>
                <w:szCs w:val="20"/>
                <w:lang w:val="en-SG"/>
              </w:rPr>
              <w:t>9</w:t>
            </w:r>
            <w:r w:rsidRPr="00C66FF6">
              <w:rPr>
                <w:rFonts w:ascii="Arial" w:eastAsia="Times New Roman" w:hAnsi="Arial" w:cs="Arial"/>
                <w:color w:val="auto"/>
                <w:sz w:val="20"/>
                <w:szCs w:val="20"/>
              </w:rPr>
              <w:t>)</w:t>
            </w:r>
          </w:p>
        </w:tc>
        <w:tc>
          <w:tcPr>
            <w:tcW w:w="4776" w:type="dxa"/>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QUYỀN HẠN, CH</w:t>
            </w:r>
            <w:r w:rsidRPr="00C66FF6">
              <w:rPr>
                <w:rFonts w:ascii="Arial" w:eastAsia="Times New Roman" w:hAnsi="Arial" w:cs="Arial"/>
                <w:b/>
                <w:bCs/>
                <w:color w:val="auto"/>
                <w:sz w:val="20"/>
                <w:szCs w:val="20"/>
                <w:lang w:val="en-SG"/>
              </w:rPr>
              <w:t>Ứ</w:t>
            </w:r>
            <w:r w:rsidRPr="00C66FF6">
              <w:rPr>
                <w:rFonts w:ascii="Arial" w:eastAsia="Times New Roman" w:hAnsi="Arial" w:cs="Arial"/>
                <w:b/>
                <w:bCs/>
                <w:color w:val="auto"/>
                <w:sz w:val="20"/>
                <w:szCs w:val="20"/>
              </w:rPr>
              <w:t>C VỤ CỦA NGƯỜI KÝ (</w:t>
            </w:r>
            <w:r w:rsidRPr="00C66FF6">
              <w:rPr>
                <w:rFonts w:ascii="Arial" w:eastAsia="Times New Roman" w:hAnsi="Arial" w:cs="Arial"/>
                <w:b/>
                <w:bCs/>
                <w:color w:val="auto"/>
                <w:sz w:val="20"/>
                <w:szCs w:val="20"/>
                <w:lang w:val="en-SG"/>
              </w:rPr>
              <w:t>7</w:t>
            </w:r>
            <w:r w:rsidRPr="00C66FF6">
              <w:rPr>
                <w:rFonts w:ascii="Arial" w:eastAsia="Times New Roman" w:hAnsi="Arial" w:cs="Arial"/>
                <w:b/>
                <w:bCs/>
                <w:color w:val="auto"/>
                <w:sz w:val="20"/>
                <w:szCs w:val="20"/>
              </w:rPr>
              <w:t>)</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p w:rsidR="00C66FF6" w:rsidRPr="00C66FF6" w:rsidRDefault="00C66FF6" w:rsidP="00C66FF6">
            <w:pPr>
              <w:jc w:val="center"/>
              <w:rPr>
                <w:rFonts w:ascii="Arial" w:eastAsia="Times New Roman" w:hAnsi="Arial" w:cs="Arial"/>
                <w:b/>
                <w:bCs/>
                <w:color w:val="auto"/>
                <w:sz w:val="20"/>
                <w:szCs w:val="20"/>
              </w:rPr>
            </w:pPr>
          </w:p>
        </w:tc>
      </w:tr>
    </w:tbl>
    <w:p w:rsidR="00C66FF6" w:rsidRPr="00C66FF6" w:rsidRDefault="00C66FF6" w:rsidP="00C66FF6">
      <w:pPr>
        <w:rPr>
          <w:rFonts w:ascii="Arial" w:eastAsia="Times New Roman" w:hAnsi="Arial" w:cs="Arial"/>
          <w:b/>
          <w:bCs/>
          <w:i/>
          <w:i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lastRenderedPageBreak/>
        <w:t>Ghi chú:</w:t>
      </w:r>
    </w:p>
    <w:p w:rsidR="00C66FF6" w:rsidRPr="00C66FF6" w:rsidRDefault="00C66FF6" w:rsidP="00C66FF6">
      <w:pPr>
        <w:tabs>
          <w:tab w:val="left" w:pos="15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tổ chức đề nghị xây dựng văn bản. Trường hợp có cơ quan cấp trên trực tiếp thì ghi tên cơ quan cấp trên trực tiếp ở trên tên cơ quan, tổ chức đề nghị xây dựng văn bản.</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Chữ viết tắt tên cơ quan, tổ chức đề nghị xây dựng văn bản.</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Địa danh.</w:t>
      </w:r>
    </w:p>
    <w:p w:rsidR="00C66FF6" w:rsidRPr="00C66FF6" w:rsidRDefault="00C66FF6" w:rsidP="00C66FF6">
      <w:pPr>
        <w:tabs>
          <w:tab w:val="left" w:pos="1548"/>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Tên luật, nghị quyết của Quốc hội; pháp lệnh, nghị quyết của Ủy ban thường vụ Quốc hội; nghị định của Chính phủ; nghị quyết của Hội đồng nhân dân cấp tỉnh.</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Tên cơ quan có thẩm quyền xem xét đề nghị xây dựng văn bản.</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(6) </w:t>
      </w:r>
      <w:r w:rsidRPr="00C66FF6">
        <w:rPr>
          <w:rFonts w:ascii="Arial" w:eastAsia="Times New Roman" w:hAnsi="Arial" w:cs="Arial"/>
          <w:color w:val="auto"/>
          <w:sz w:val="20"/>
          <w:szCs w:val="20"/>
        </w:rPr>
        <w:t>Các tài liệu theo quy định của Luật Ban hành văn bản quy phạm pháp luật.</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Ghi quyền hạn, chức vụ của người đứng đầu cơ quan đề nghị xây dựng văn bản.</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Chữ viết t</w:t>
      </w:r>
      <w:r w:rsidRPr="00C66FF6">
        <w:rPr>
          <w:rFonts w:ascii="Arial" w:eastAsia="Times New Roman" w:hAnsi="Arial" w:cs="Arial"/>
          <w:color w:val="auto"/>
          <w:sz w:val="20"/>
          <w:szCs w:val="20"/>
          <w:lang w:val="en-SG"/>
        </w:rPr>
        <w:t>ắ</w:t>
      </w:r>
      <w:r w:rsidRPr="00C66FF6">
        <w:rPr>
          <w:rFonts w:ascii="Arial" w:eastAsia="Times New Roman" w:hAnsi="Arial" w:cs="Arial"/>
          <w:color w:val="auto"/>
          <w:sz w:val="20"/>
          <w:szCs w:val="20"/>
        </w:rPr>
        <w:t>t tên đơn vị chủ trì lập đề nghị và số lượng bản lưu.</w:t>
      </w:r>
    </w:p>
    <w:p w:rsidR="00C66FF6" w:rsidRPr="00C66FF6" w:rsidRDefault="00C66FF6" w:rsidP="00C66FF6">
      <w:pPr>
        <w:tabs>
          <w:tab w:val="left" w:pos="1563"/>
        </w:tabs>
        <w:spacing w:after="120"/>
        <w:ind w:firstLine="720"/>
        <w:jc w:val="both"/>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(9) </w:t>
      </w:r>
      <w:r w:rsidRPr="00C66FF6">
        <w:rPr>
          <w:rFonts w:ascii="Arial" w:eastAsia="Times New Roman" w:hAnsi="Arial" w:cs="Arial"/>
          <w:color w:val="auto"/>
          <w:sz w:val="20"/>
          <w:szCs w:val="20"/>
        </w:rPr>
        <w:t>Ký hiệu người soạn thảo, số lượng bản phát hành (nếu cần).</w:t>
      </w:r>
      <w:r w:rsidRPr="00C66FF6">
        <w:rPr>
          <w:rFonts w:ascii="Arial" w:eastAsia="Times New Roman" w:hAnsi="Arial" w:cs="Arial"/>
          <w:color w:val="auto"/>
          <w:sz w:val="20"/>
          <w:szCs w:val="20"/>
        </w:rPr>
        <w:br w:type="page"/>
      </w: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rPr>
        <w:lastRenderedPageBreak/>
        <w:t>Mẫu số 03. T</w:t>
      </w:r>
      <w:r w:rsidRPr="00C66FF6">
        <w:rPr>
          <w:rFonts w:ascii="Arial" w:eastAsia="Times New Roman" w:hAnsi="Arial" w:cs="Arial"/>
          <w:b/>
          <w:bCs/>
          <w:color w:val="auto"/>
          <w:sz w:val="20"/>
          <w:szCs w:val="20"/>
          <w:lang w:val="en-SG"/>
        </w:rPr>
        <w:t>ờ</w:t>
      </w:r>
      <w:r w:rsidRPr="00C66FF6">
        <w:rPr>
          <w:rFonts w:ascii="Arial" w:eastAsia="Times New Roman" w:hAnsi="Arial" w:cs="Arial"/>
          <w:b/>
          <w:bCs/>
          <w:color w:val="auto"/>
          <w:sz w:val="20"/>
          <w:szCs w:val="20"/>
        </w:rPr>
        <w:t xml:space="preserve"> trình dự án, dự thảo văn bản quy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520"/>
      </w:tblGrid>
      <w:tr w:rsidR="00C66FF6" w:rsidRPr="00C66FF6" w:rsidTr="006A62CA">
        <w:tc>
          <w:tcPr>
            <w:tcW w:w="382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TÊN CƠ QUAN, TỔ CHỨC (1)</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color w:val="auto"/>
                <w:sz w:val="20"/>
                <w:szCs w:val="20"/>
              </w:rPr>
              <w:t>Số:…</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w:t>
            </w:r>
            <w:proofErr w:type="spellStart"/>
            <w:r w:rsidRPr="00C66FF6">
              <w:rPr>
                <w:rFonts w:ascii="Arial" w:eastAsia="Times New Roman" w:hAnsi="Arial" w:cs="Arial"/>
                <w:color w:val="auto"/>
                <w:sz w:val="20"/>
                <w:szCs w:val="20"/>
                <w:lang w:val="en-SG"/>
              </w:rPr>
              <w:t>TTr</w:t>
            </w:r>
            <w:proofErr w:type="spellEnd"/>
            <w:r w:rsidRPr="00C66FF6">
              <w:rPr>
                <w:rFonts w:ascii="Arial" w:eastAsia="Times New Roman" w:hAnsi="Arial" w:cs="Arial"/>
                <w:color w:val="auto"/>
                <w:sz w:val="20"/>
                <w:szCs w:val="20"/>
              </w:rPr>
              <w:t>-...(2)...</w:t>
            </w:r>
          </w:p>
        </w:tc>
        <w:tc>
          <w:tcPr>
            <w:tcW w:w="6148" w:type="dxa"/>
          </w:tcPr>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CỘNG HÒA XÃ HỘI CHỦ NGHĨA VIỆT NAM</w:t>
            </w:r>
          </w:p>
          <w:p w:rsidR="00C66FF6" w:rsidRPr="00C66FF6" w:rsidRDefault="00C66FF6" w:rsidP="00C66FF6">
            <w:pPr>
              <w:tabs>
                <w:tab w:val="left" w:leader="hyphen" w:pos="1202"/>
              </w:tabs>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Độc lập - Tự do - Hạnh phúc</w:t>
            </w:r>
          </w:p>
          <w:p w:rsidR="00C66FF6" w:rsidRPr="00C66FF6" w:rsidRDefault="00C66FF6" w:rsidP="00C66FF6">
            <w:pPr>
              <w:tabs>
                <w:tab w:val="left" w:leader="hyphen" w:pos="1202"/>
              </w:tabs>
              <w:jc w:val="center"/>
              <w:rPr>
                <w:rFonts w:ascii="Arial" w:eastAsia="Times New Roman" w:hAnsi="Arial" w:cs="Arial"/>
                <w:bCs/>
                <w:color w:val="auto"/>
                <w:sz w:val="20"/>
                <w:szCs w:val="20"/>
                <w:vertAlign w:val="superscript"/>
                <w:lang w:val="en-SG"/>
              </w:rPr>
            </w:pPr>
            <w:r w:rsidRPr="00C66FF6">
              <w:rPr>
                <w:rFonts w:ascii="Arial" w:eastAsia="Times New Roman" w:hAnsi="Arial" w:cs="Arial"/>
                <w:bCs/>
                <w:color w:val="auto"/>
                <w:sz w:val="20"/>
                <w:szCs w:val="20"/>
                <w:vertAlign w:val="superscript"/>
                <w:lang w:val="en-SG"/>
              </w:rPr>
              <w:t>_______________</w:t>
            </w:r>
          </w:p>
          <w:p w:rsidR="00C66FF6" w:rsidRPr="00C66FF6" w:rsidRDefault="00C66FF6" w:rsidP="00C66FF6">
            <w:pPr>
              <w:tabs>
                <w:tab w:val="left" w:pos="3845"/>
              </w:tabs>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lang w:val="en-SG"/>
              </w:rPr>
              <w:t>……(3)……</w:t>
            </w:r>
            <w:r w:rsidRPr="00C66FF6">
              <w:rPr>
                <w:rFonts w:ascii="Arial" w:eastAsia="Times New Roman" w:hAnsi="Arial" w:cs="Arial"/>
                <w:i/>
                <w:iCs/>
                <w:color w:val="auto"/>
                <w:sz w:val="20"/>
                <w:szCs w:val="20"/>
              </w:rPr>
              <w:t>, ngày ... tháng</w:t>
            </w:r>
            <w:r w:rsidRPr="00C66FF6">
              <w:rPr>
                <w:rFonts w:ascii="Arial" w:eastAsia="Times New Roman" w:hAnsi="Arial" w:cs="Arial"/>
                <w:i/>
                <w:iCs/>
                <w:color w:val="auto"/>
                <w:sz w:val="20"/>
                <w:szCs w:val="20"/>
                <w:lang w:val="en-SG"/>
              </w:rPr>
              <w:t xml:space="preserve"> </w:t>
            </w:r>
            <w:r w:rsidRPr="00C66FF6">
              <w:rPr>
                <w:rFonts w:ascii="Arial" w:eastAsia="Times New Roman" w:hAnsi="Arial" w:cs="Arial"/>
                <w:i/>
                <w:iCs/>
                <w:color w:val="auto"/>
                <w:sz w:val="20"/>
                <w:szCs w:val="20"/>
              </w:rPr>
              <w:t>... năm …</w:t>
            </w: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T</w:t>
      </w:r>
      <w:r w:rsidRPr="00C66FF6">
        <w:rPr>
          <w:rFonts w:ascii="Arial" w:eastAsia="Times New Roman" w:hAnsi="Arial" w:cs="Arial"/>
          <w:b/>
          <w:bCs/>
          <w:color w:val="auto"/>
          <w:sz w:val="20"/>
          <w:szCs w:val="20"/>
          <w:lang w:val="en-SG"/>
        </w:rPr>
        <w:t>Ờ</w:t>
      </w:r>
      <w:r w:rsidRPr="00C66FF6">
        <w:rPr>
          <w:rFonts w:ascii="Arial" w:eastAsia="Times New Roman" w:hAnsi="Arial" w:cs="Arial"/>
          <w:b/>
          <w:bCs/>
          <w:color w:val="auto"/>
          <w:sz w:val="20"/>
          <w:szCs w:val="20"/>
        </w:rPr>
        <w:t xml:space="preserve"> TRÌNH</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Dự án, dự thảo ...(4)...</w:t>
      </w: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tabs>
          <w:tab w:val="right" w:leader="dot" w:pos="2167"/>
          <w:tab w:val="left" w:leader="dot" w:pos="3330"/>
        </w:tabs>
        <w:jc w:val="center"/>
        <w:rPr>
          <w:rFonts w:ascii="Arial" w:eastAsia="Times New Roman" w:hAnsi="Arial" w:cs="Arial"/>
          <w:color w:val="auto"/>
          <w:sz w:val="20"/>
          <w:szCs w:val="20"/>
          <w:lang w:val="en-SG"/>
        </w:rPr>
      </w:pPr>
      <w:r w:rsidRPr="00C66FF6">
        <w:rPr>
          <w:rFonts w:ascii="Arial" w:eastAsia="Times New Roman" w:hAnsi="Arial" w:cs="Arial"/>
          <w:color w:val="auto"/>
          <w:sz w:val="20"/>
          <w:szCs w:val="20"/>
        </w:rPr>
        <w:t>Kính gửi:</w:t>
      </w:r>
      <w:r w:rsidRPr="00C66FF6">
        <w:rPr>
          <w:rFonts w:ascii="Arial" w:eastAsia="Times New Roman" w:hAnsi="Arial" w:cs="Arial"/>
          <w:color w:val="auto"/>
          <w:sz w:val="20"/>
          <w:szCs w:val="20"/>
          <w:lang w:val="en-SG"/>
        </w:rPr>
        <w:t>………………(5)…………….</w:t>
      </w:r>
    </w:p>
    <w:p w:rsidR="00C66FF6" w:rsidRPr="00C66FF6" w:rsidRDefault="00C66FF6" w:rsidP="00C66FF6">
      <w:pPr>
        <w:tabs>
          <w:tab w:val="right" w:leader="dot" w:pos="2167"/>
          <w:tab w:val="left" w:leader="dot" w:pos="3330"/>
        </w:tabs>
        <w:jc w:val="center"/>
        <w:rPr>
          <w:rFonts w:ascii="Arial" w:eastAsia="Times New Roman" w:hAnsi="Arial" w:cs="Arial"/>
          <w:b/>
          <w:b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Thực hiện quy định của Luật Ban hành văn bản quy phạm pháp luật ....(1)... kính trình …(5)... dự án, dự thảo ...(4)... như sau:</w:t>
      </w:r>
    </w:p>
    <w:p w:rsidR="00C66FF6" w:rsidRPr="00C66FF6" w:rsidRDefault="00C66FF6" w:rsidP="00C66FF6">
      <w:pPr>
        <w:tabs>
          <w:tab w:val="left" w:pos="159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S</w:t>
      </w:r>
      <w:r w:rsidRPr="00C66FF6">
        <w:rPr>
          <w:rFonts w:ascii="Arial" w:eastAsia="Times New Roman" w:hAnsi="Arial" w:cs="Arial"/>
          <w:b/>
          <w:bCs/>
          <w:color w:val="auto"/>
          <w:sz w:val="20"/>
          <w:szCs w:val="20"/>
          <w:lang w:val="en-SG"/>
        </w:rPr>
        <w:t>Ự</w:t>
      </w:r>
      <w:r w:rsidRPr="00C66FF6">
        <w:rPr>
          <w:rFonts w:ascii="Arial" w:eastAsia="Times New Roman" w:hAnsi="Arial" w:cs="Arial"/>
          <w:b/>
          <w:bCs/>
          <w:color w:val="auto"/>
          <w:sz w:val="20"/>
          <w:szCs w:val="20"/>
        </w:rPr>
        <w:t xml:space="preserve"> C</w:t>
      </w:r>
      <w:r w:rsidRPr="00C66FF6">
        <w:rPr>
          <w:rFonts w:ascii="Arial" w:eastAsia="Times New Roman" w:hAnsi="Arial" w:cs="Arial"/>
          <w:b/>
          <w:bCs/>
          <w:color w:val="auto"/>
          <w:sz w:val="20"/>
          <w:szCs w:val="20"/>
          <w:lang w:val="en-SG"/>
        </w:rPr>
        <w:t>Ầ</w:t>
      </w:r>
      <w:r w:rsidRPr="00C66FF6">
        <w:rPr>
          <w:rFonts w:ascii="Arial" w:eastAsia="Times New Roman" w:hAnsi="Arial" w:cs="Arial"/>
          <w:b/>
          <w:bCs/>
          <w:color w:val="auto"/>
          <w:sz w:val="20"/>
          <w:szCs w:val="20"/>
        </w:rPr>
        <w:t>N THIẾT BAN HÀNH VĂN BẢN</w:t>
      </w:r>
    </w:p>
    <w:p w:rsidR="00C66FF6" w:rsidRPr="00C66FF6" w:rsidRDefault="00C66FF6" w:rsidP="00C66FF6">
      <w:pPr>
        <w:tabs>
          <w:tab w:val="left" w:pos="1620"/>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proofErr w:type="spellStart"/>
      <w:r w:rsidRPr="00C66FF6">
        <w:rPr>
          <w:rFonts w:ascii="Arial" w:eastAsia="Times New Roman" w:hAnsi="Arial" w:cs="Arial"/>
          <w:b/>
          <w:bCs/>
          <w:color w:val="auto"/>
          <w:sz w:val="20"/>
          <w:szCs w:val="20"/>
          <w:lang w:val="en-SG"/>
        </w:rPr>
        <w:t>Cơ</w:t>
      </w:r>
      <w:proofErr w:type="spellEnd"/>
      <w:r w:rsidRPr="00C66FF6">
        <w:rPr>
          <w:rFonts w:ascii="Arial" w:eastAsia="Times New Roman" w:hAnsi="Arial" w:cs="Arial"/>
          <w:b/>
          <w:bCs/>
          <w:color w:val="auto"/>
          <w:sz w:val="20"/>
          <w:szCs w:val="20"/>
          <w:lang w:val="en-SG"/>
        </w:rPr>
        <w:t xml:space="preserve"> </w:t>
      </w:r>
      <w:proofErr w:type="spellStart"/>
      <w:r w:rsidRPr="00C66FF6">
        <w:rPr>
          <w:rFonts w:ascii="Arial" w:eastAsia="Times New Roman" w:hAnsi="Arial" w:cs="Arial"/>
          <w:b/>
          <w:bCs/>
          <w:color w:val="auto"/>
          <w:sz w:val="20"/>
          <w:szCs w:val="20"/>
          <w:lang w:val="en-SG"/>
        </w:rPr>
        <w:t>sở</w:t>
      </w:r>
      <w:proofErr w:type="spellEnd"/>
      <w:r w:rsidRPr="00C66FF6">
        <w:rPr>
          <w:rFonts w:ascii="Arial" w:eastAsia="Times New Roman" w:hAnsi="Arial" w:cs="Arial"/>
          <w:b/>
          <w:bCs/>
          <w:color w:val="auto"/>
          <w:sz w:val="20"/>
          <w:szCs w:val="20"/>
        </w:rPr>
        <w:t xml:space="preserve"> chính trị, pháp lý</w:t>
      </w:r>
    </w:p>
    <w:p w:rsidR="00C66FF6" w:rsidRPr="00C66FF6" w:rsidRDefault="00C66FF6" w:rsidP="00C66FF6">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proofErr w:type="spellStart"/>
      <w:r w:rsidRPr="00C66FF6">
        <w:rPr>
          <w:rFonts w:ascii="Arial" w:eastAsia="Times New Roman" w:hAnsi="Arial" w:cs="Arial"/>
          <w:b/>
          <w:bCs/>
          <w:color w:val="auto"/>
          <w:sz w:val="20"/>
          <w:szCs w:val="20"/>
          <w:lang w:val="en-SG"/>
        </w:rPr>
        <w:t>Cơ</w:t>
      </w:r>
      <w:proofErr w:type="spellEnd"/>
      <w:r w:rsidRPr="00C66FF6">
        <w:rPr>
          <w:rFonts w:ascii="Arial" w:eastAsia="Times New Roman" w:hAnsi="Arial" w:cs="Arial"/>
          <w:b/>
          <w:bCs/>
          <w:color w:val="auto"/>
          <w:sz w:val="20"/>
          <w:szCs w:val="20"/>
          <w:lang w:val="en-SG"/>
        </w:rPr>
        <w:t xml:space="preserve"> </w:t>
      </w:r>
      <w:proofErr w:type="spellStart"/>
      <w:r w:rsidRPr="00C66FF6">
        <w:rPr>
          <w:rFonts w:ascii="Arial" w:eastAsia="Times New Roman" w:hAnsi="Arial" w:cs="Arial"/>
          <w:b/>
          <w:bCs/>
          <w:color w:val="auto"/>
          <w:sz w:val="20"/>
          <w:szCs w:val="20"/>
          <w:lang w:val="en-SG"/>
        </w:rPr>
        <w:t>sở</w:t>
      </w:r>
      <w:proofErr w:type="spellEnd"/>
      <w:r w:rsidRPr="00C66FF6">
        <w:rPr>
          <w:rFonts w:ascii="Arial" w:eastAsia="Times New Roman" w:hAnsi="Arial" w:cs="Arial"/>
          <w:b/>
          <w:bCs/>
          <w:color w:val="auto"/>
          <w:sz w:val="20"/>
          <w:szCs w:val="20"/>
        </w:rPr>
        <w:t xml:space="preserve"> thực tiễn</w:t>
      </w:r>
    </w:p>
    <w:p w:rsidR="00C66FF6" w:rsidRPr="00C66FF6" w:rsidRDefault="00C66FF6" w:rsidP="00C66FF6">
      <w:pPr>
        <w:tabs>
          <w:tab w:val="left" w:pos="172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 </w:t>
      </w:r>
      <w:r w:rsidRPr="00C66FF6">
        <w:rPr>
          <w:rFonts w:ascii="Arial" w:eastAsia="Times New Roman" w:hAnsi="Arial" w:cs="Arial"/>
          <w:b/>
          <w:bCs/>
          <w:color w:val="auto"/>
          <w:sz w:val="20"/>
          <w:szCs w:val="20"/>
        </w:rPr>
        <w:t>MỤC ĐÍCH BAN HÀNH, QUAN ĐI</w:t>
      </w:r>
      <w:r w:rsidRPr="00C66FF6">
        <w:rPr>
          <w:rFonts w:ascii="Arial" w:eastAsia="Times New Roman" w:hAnsi="Arial" w:cs="Arial"/>
          <w:b/>
          <w:bCs/>
          <w:color w:val="auto"/>
          <w:sz w:val="20"/>
          <w:szCs w:val="20"/>
          <w:lang w:val="en-SG"/>
        </w:rPr>
        <w:t>Ể</w:t>
      </w:r>
      <w:r w:rsidRPr="00C66FF6">
        <w:rPr>
          <w:rFonts w:ascii="Arial" w:eastAsia="Times New Roman" w:hAnsi="Arial" w:cs="Arial"/>
          <w:b/>
          <w:bCs/>
          <w:color w:val="auto"/>
          <w:sz w:val="20"/>
          <w:szCs w:val="20"/>
        </w:rPr>
        <w:t>M XÂY DỰNG DỰ ÁN, DỰ THẢ</w:t>
      </w:r>
      <w:r w:rsidRPr="00C66FF6">
        <w:rPr>
          <w:rFonts w:ascii="Arial" w:eastAsia="Times New Roman" w:hAnsi="Arial" w:cs="Arial"/>
          <w:b/>
          <w:bCs/>
          <w:color w:val="auto"/>
          <w:sz w:val="20"/>
          <w:szCs w:val="20"/>
          <w:lang w:val="en-SG"/>
        </w:rPr>
        <w:t>O</w:t>
      </w:r>
      <w:r w:rsidRPr="00C66FF6">
        <w:rPr>
          <w:rFonts w:ascii="Arial" w:eastAsia="Times New Roman" w:hAnsi="Arial" w:cs="Arial"/>
          <w:b/>
          <w:bCs/>
          <w:color w:val="auto"/>
          <w:sz w:val="20"/>
          <w:szCs w:val="20"/>
        </w:rPr>
        <w:t xml:space="preserve"> VĂN BẢN</w:t>
      </w:r>
    </w:p>
    <w:p w:rsidR="00C66FF6" w:rsidRPr="00C66FF6" w:rsidRDefault="00C66FF6" w:rsidP="00C66FF6">
      <w:pPr>
        <w:tabs>
          <w:tab w:val="left" w:pos="1616"/>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Mục đích ban hành văn bản</w:t>
      </w:r>
    </w:p>
    <w:p w:rsidR="00C66FF6" w:rsidRPr="00C66FF6" w:rsidRDefault="00C66FF6" w:rsidP="00C66FF6">
      <w:pPr>
        <w:tabs>
          <w:tab w:val="left" w:pos="1634"/>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Quan điểm xây dựng dự án, dự thảo văn b</w:t>
      </w:r>
      <w:r w:rsidRPr="00C66FF6">
        <w:rPr>
          <w:rFonts w:ascii="Arial" w:eastAsia="Times New Roman" w:hAnsi="Arial" w:cs="Arial"/>
          <w:b/>
          <w:bCs/>
          <w:color w:val="auto"/>
          <w:sz w:val="20"/>
          <w:szCs w:val="20"/>
          <w:lang w:val="en-SG"/>
        </w:rPr>
        <w:t>ả</w:t>
      </w:r>
      <w:r w:rsidRPr="00C66FF6">
        <w:rPr>
          <w:rFonts w:ascii="Arial" w:eastAsia="Times New Roman" w:hAnsi="Arial" w:cs="Arial"/>
          <w:b/>
          <w:bCs/>
          <w:color w:val="auto"/>
          <w:sz w:val="20"/>
          <w:szCs w:val="20"/>
        </w:rPr>
        <w:t>n</w:t>
      </w:r>
    </w:p>
    <w:p w:rsidR="00C66FF6" w:rsidRPr="00C66FF6" w:rsidRDefault="00C66FF6" w:rsidP="00C66FF6">
      <w:pPr>
        <w:tabs>
          <w:tab w:val="left" w:pos="1802"/>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III. </w:t>
      </w:r>
      <w:r w:rsidRPr="00C66FF6">
        <w:rPr>
          <w:rFonts w:ascii="Arial" w:eastAsia="Times New Roman" w:hAnsi="Arial" w:cs="Arial"/>
          <w:b/>
          <w:bCs/>
          <w:color w:val="auto"/>
          <w:sz w:val="20"/>
          <w:szCs w:val="20"/>
        </w:rPr>
        <w:t>PHẠM V</w:t>
      </w:r>
      <w:r w:rsidRPr="00C66FF6">
        <w:rPr>
          <w:rFonts w:ascii="Arial" w:eastAsia="Times New Roman" w:hAnsi="Arial" w:cs="Arial"/>
          <w:b/>
          <w:bCs/>
          <w:color w:val="auto"/>
          <w:sz w:val="20"/>
          <w:szCs w:val="20"/>
          <w:lang w:val="en-SG"/>
        </w:rPr>
        <w:t xml:space="preserve">I </w:t>
      </w:r>
      <w:r w:rsidRPr="00C66FF6">
        <w:rPr>
          <w:rFonts w:ascii="Arial" w:eastAsia="Times New Roman" w:hAnsi="Arial" w:cs="Arial"/>
          <w:b/>
          <w:bCs/>
          <w:color w:val="auto"/>
          <w:sz w:val="20"/>
          <w:szCs w:val="20"/>
        </w:rPr>
        <w:t>ĐIỀU CHỈNH, ĐỐI TƯỢNG ÁP DỤNG CỦA DỰ ÁN, DỰ THẢO VĂN BẢN</w:t>
      </w:r>
    </w:p>
    <w:p w:rsidR="00C66FF6" w:rsidRPr="00C66FF6" w:rsidRDefault="00C66FF6" w:rsidP="00C66FF6">
      <w:pPr>
        <w:tabs>
          <w:tab w:val="left" w:pos="1613"/>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Phạm vi điều chỉnh</w:t>
      </w:r>
    </w:p>
    <w:p w:rsidR="00C66FF6" w:rsidRPr="00C66FF6" w:rsidRDefault="00C66FF6" w:rsidP="00C66FF6">
      <w:pPr>
        <w:tabs>
          <w:tab w:val="left" w:pos="163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Đối tượng áp dụng</w:t>
      </w:r>
    </w:p>
    <w:p w:rsidR="00C66FF6" w:rsidRPr="00C66FF6" w:rsidRDefault="00C66FF6" w:rsidP="00C66FF6">
      <w:pPr>
        <w:tabs>
          <w:tab w:val="left" w:pos="1800"/>
        </w:tabs>
        <w:spacing w:after="120"/>
        <w:ind w:firstLine="720"/>
        <w:jc w:val="both"/>
        <w:rPr>
          <w:rFonts w:ascii="Arial" w:eastAsia="Times New Roman" w:hAnsi="Arial" w:cs="Arial"/>
          <w:b/>
          <w:bCs/>
          <w:color w:val="auto"/>
          <w:sz w:val="20"/>
          <w:szCs w:val="20"/>
        </w:rPr>
      </w:pPr>
      <w:bookmarkStart w:id="100" w:name="bookmark99"/>
      <w:bookmarkEnd w:id="100"/>
      <w:r w:rsidRPr="00C66FF6">
        <w:rPr>
          <w:rFonts w:ascii="Arial" w:eastAsia="Times New Roman" w:hAnsi="Arial" w:cs="Arial"/>
          <w:b/>
          <w:bCs/>
          <w:color w:val="auto"/>
          <w:sz w:val="20"/>
          <w:szCs w:val="20"/>
          <w:lang w:val="en-SG"/>
        </w:rPr>
        <w:t xml:space="preserve">IV. </w:t>
      </w:r>
      <w:r w:rsidRPr="00C66FF6">
        <w:rPr>
          <w:rFonts w:ascii="Arial" w:eastAsia="Times New Roman" w:hAnsi="Arial" w:cs="Arial"/>
          <w:b/>
          <w:bCs/>
          <w:color w:val="auto"/>
          <w:sz w:val="20"/>
          <w:szCs w:val="20"/>
        </w:rPr>
        <w:t>QUÁ TRÌNH XÂY DỰNG DỰ ÁN, DỰ THẢO VĂN BẢN</w:t>
      </w:r>
    </w:p>
    <w:p w:rsidR="00C66FF6" w:rsidRPr="00C66FF6" w:rsidRDefault="00C66FF6" w:rsidP="00C66FF6">
      <w:pPr>
        <w:tabs>
          <w:tab w:val="left" w:pos="1805"/>
        </w:tabs>
        <w:spacing w:after="120"/>
        <w:ind w:firstLine="720"/>
        <w:jc w:val="both"/>
        <w:rPr>
          <w:rFonts w:ascii="Arial" w:eastAsia="Times New Roman" w:hAnsi="Arial" w:cs="Arial"/>
          <w:b/>
          <w:bCs/>
          <w:color w:val="auto"/>
          <w:sz w:val="20"/>
          <w:szCs w:val="20"/>
        </w:rPr>
      </w:pPr>
      <w:bookmarkStart w:id="101" w:name="bookmark100"/>
      <w:bookmarkEnd w:id="101"/>
      <w:r w:rsidRPr="00C66FF6">
        <w:rPr>
          <w:rFonts w:ascii="Arial" w:eastAsia="Times New Roman" w:hAnsi="Arial" w:cs="Arial"/>
          <w:b/>
          <w:bCs/>
          <w:color w:val="auto"/>
          <w:sz w:val="20"/>
          <w:szCs w:val="20"/>
          <w:lang w:val="en-SG"/>
        </w:rPr>
        <w:t xml:space="preserve">V. </w:t>
      </w:r>
      <w:r w:rsidRPr="00C66FF6">
        <w:rPr>
          <w:rFonts w:ascii="Arial" w:eastAsia="Times New Roman" w:hAnsi="Arial" w:cs="Arial"/>
          <w:b/>
          <w:bCs/>
          <w:color w:val="auto"/>
          <w:sz w:val="20"/>
          <w:szCs w:val="20"/>
        </w:rPr>
        <w:t>BỐ CỤC VÀ NỘI D</w:t>
      </w:r>
      <w:r w:rsidRPr="00C66FF6">
        <w:rPr>
          <w:rFonts w:ascii="Arial" w:eastAsia="Times New Roman" w:hAnsi="Arial" w:cs="Arial"/>
          <w:b/>
          <w:bCs/>
          <w:color w:val="auto"/>
          <w:sz w:val="20"/>
          <w:szCs w:val="20"/>
          <w:lang w:val="en-SG"/>
        </w:rPr>
        <w:t>U</w:t>
      </w:r>
      <w:r w:rsidRPr="00C66FF6">
        <w:rPr>
          <w:rFonts w:ascii="Arial" w:eastAsia="Times New Roman" w:hAnsi="Arial" w:cs="Arial"/>
          <w:b/>
          <w:bCs/>
          <w:color w:val="auto"/>
          <w:sz w:val="20"/>
          <w:szCs w:val="20"/>
        </w:rPr>
        <w:t>NG C</w:t>
      </w:r>
      <w:r w:rsidRPr="00C66FF6">
        <w:rPr>
          <w:rFonts w:ascii="Arial" w:eastAsia="Times New Roman" w:hAnsi="Arial" w:cs="Arial"/>
          <w:b/>
          <w:bCs/>
          <w:color w:val="auto"/>
          <w:sz w:val="20"/>
          <w:szCs w:val="20"/>
          <w:lang w:val="en-SG"/>
        </w:rPr>
        <w:t>Ơ</w:t>
      </w:r>
      <w:r w:rsidRPr="00C66FF6">
        <w:rPr>
          <w:rFonts w:ascii="Arial" w:eastAsia="Times New Roman" w:hAnsi="Arial" w:cs="Arial"/>
          <w:b/>
          <w:bCs/>
          <w:color w:val="auto"/>
          <w:sz w:val="20"/>
          <w:szCs w:val="20"/>
        </w:rPr>
        <w:t xml:space="preserve"> BẢN CỦA DỰ ÁN, DỰ THẢO VĂN BẢN</w:t>
      </w:r>
    </w:p>
    <w:p w:rsidR="00C66FF6" w:rsidRPr="00C66FF6" w:rsidRDefault="00C66FF6" w:rsidP="00C66FF6">
      <w:pPr>
        <w:tabs>
          <w:tab w:val="left" w:pos="1620"/>
        </w:tabs>
        <w:spacing w:after="120"/>
        <w:ind w:firstLine="720"/>
        <w:jc w:val="both"/>
        <w:rPr>
          <w:rFonts w:ascii="Arial" w:eastAsia="Times New Roman" w:hAnsi="Arial" w:cs="Arial"/>
          <w:b/>
          <w:bCs/>
          <w:color w:val="auto"/>
          <w:sz w:val="20"/>
          <w:szCs w:val="20"/>
        </w:rPr>
      </w:pPr>
      <w:bookmarkStart w:id="102" w:name="bookmark101"/>
      <w:bookmarkEnd w:id="102"/>
      <w:r w:rsidRPr="00C66FF6">
        <w:rPr>
          <w:rFonts w:ascii="Arial" w:eastAsia="Times New Roman" w:hAnsi="Arial" w:cs="Arial"/>
          <w:b/>
          <w:bCs/>
          <w:color w:val="auto"/>
          <w:sz w:val="20"/>
          <w:szCs w:val="20"/>
          <w:lang w:val="en-SG"/>
        </w:rPr>
        <w:t xml:space="preserve">1. </w:t>
      </w:r>
      <w:r w:rsidRPr="00C66FF6">
        <w:rPr>
          <w:rFonts w:ascii="Arial" w:eastAsia="Times New Roman" w:hAnsi="Arial" w:cs="Arial"/>
          <w:b/>
          <w:bCs/>
          <w:color w:val="auto"/>
          <w:sz w:val="20"/>
          <w:szCs w:val="20"/>
        </w:rPr>
        <w:t>Bố cục</w:t>
      </w:r>
    </w:p>
    <w:p w:rsidR="00C66FF6" w:rsidRPr="00C66FF6" w:rsidRDefault="00C66FF6" w:rsidP="00C66FF6">
      <w:pPr>
        <w:tabs>
          <w:tab w:val="left" w:pos="1631"/>
        </w:tabs>
        <w:spacing w:after="120"/>
        <w:ind w:firstLine="720"/>
        <w:jc w:val="both"/>
        <w:rPr>
          <w:rFonts w:ascii="Arial" w:eastAsia="Times New Roman" w:hAnsi="Arial" w:cs="Arial"/>
          <w:b/>
          <w:bCs/>
          <w:color w:val="auto"/>
          <w:sz w:val="20"/>
          <w:szCs w:val="20"/>
          <w:lang w:val="en-SG"/>
        </w:rPr>
      </w:pPr>
      <w:bookmarkStart w:id="103" w:name="bookmark102"/>
      <w:bookmarkEnd w:id="103"/>
      <w:r w:rsidRPr="00C66FF6">
        <w:rPr>
          <w:rFonts w:ascii="Arial" w:eastAsia="Times New Roman" w:hAnsi="Arial" w:cs="Arial"/>
          <w:b/>
          <w:bCs/>
          <w:color w:val="auto"/>
          <w:sz w:val="20"/>
          <w:szCs w:val="20"/>
          <w:lang w:val="en-SG"/>
        </w:rPr>
        <w:t xml:space="preserve">2. </w:t>
      </w:r>
      <w:r w:rsidRPr="00C66FF6">
        <w:rPr>
          <w:rFonts w:ascii="Arial" w:eastAsia="Times New Roman" w:hAnsi="Arial" w:cs="Arial"/>
          <w:b/>
          <w:bCs/>
          <w:color w:val="auto"/>
          <w:sz w:val="20"/>
          <w:szCs w:val="20"/>
        </w:rPr>
        <w:t xml:space="preserve">Nội dung </w:t>
      </w:r>
      <w:proofErr w:type="spellStart"/>
      <w:r w:rsidRPr="00C66FF6">
        <w:rPr>
          <w:rFonts w:ascii="Arial" w:eastAsia="Times New Roman" w:hAnsi="Arial" w:cs="Arial"/>
          <w:b/>
          <w:bCs/>
          <w:color w:val="auto"/>
          <w:sz w:val="20"/>
          <w:szCs w:val="20"/>
          <w:lang w:val="en-SG"/>
        </w:rPr>
        <w:t>cơ</w:t>
      </w:r>
      <w:proofErr w:type="spellEnd"/>
      <w:r w:rsidRPr="00C66FF6">
        <w:rPr>
          <w:rFonts w:ascii="Arial" w:eastAsia="Times New Roman" w:hAnsi="Arial" w:cs="Arial"/>
          <w:b/>
          <w:bCs/>
          <w:color w:val="auto"/>
          <w:sz w:val="20"/>
          <w:szCs w:val="20"/>
        </w:rPr>
        <w:t xml:space="preserve"> bản của dự thảo văn bản</w:t>
      </w:r>
      <w:r w:rsidRPr="00C66FF6">
        <w:rPr>
          <w:rFonts w:ascii="Arial" w:eastAsia="Times New Roman" w:hAnsi="Arial" w:cs="Arial"/>
          <w:b/>
          <w:bCs/>
          <w:color w:val="auto"/>
          <w:sz w:val="20"/>
          <w:szCs w:val="20"/>
          <w:vertAlign w:val="superscript"/>
          <w:lang w:val="en-SG"/>
        </w:rPr>
        <w:t>1</w:t>
      </w:r>
    </w:p>
    <w:p w:rsidR="00C66FF6" w:rsidRPr="00C66FF6" w:rsidRDefault="00C66FF6" w:rsidP="00C66FF6">
      <w:pPr>
        <w:tabs>
          <w:tab w:val="left" w:pos="1762"/>
        </w:tabs>
        <w:spacing w:after="120"/>
        <w:ind w:firstLine="720"/>
        <w:jc w:val="both"/>
        <w:rPr>
          <w:rFonts w:ascii="Arial" w:eastAsia="Times New Roman" w:hAnsi="Arial" w:cs="Arial"/>
          <w:b/>
          <w:bCs/>
          <w:color w:val="auto"/>
          <w:sz w:val="20"/>
          <w:szCs w:val="20"/>
        </w:rPr>
      </w:pPr>
      <w:bookmarkStart w:id="104" w:name="bookmark103"/>
      <w:bookmarkEnd w:id="104"/>
      <w:r w:rsidRPr="00C66FF6">
        <w:rPr>
          <w:rFonts w:ascii="Arial" w:eastAsia="Times New Roman" w:hAnsi="Arial" w:cs="Arial"/>
          <w:b/>
          <w:bCs/>
          <w:color w:val="auto"/>
          <w:sz w:val="20"/>
          <w:szCs w:val="20"/>
          <w:lang w:val="en-SG"/>
        </w:rPr>
        <w:t xml:space="preserve">VI. </w:t>
      </w:r>
      <w:r w:rsidRPr="00C66FF6">
        <w:rPr>
          <w:rFonts w:ascii="Arial" w:eastAsia="Times New Roman" w:hAnsi="Arial" w:cs="Arial"/>
          <w:b/>
          <w:bCs/>
          <w:color w:val="auto"/>
          <w:sz w:val="20"/>
          <w:szCs w:val="20"/>
        </w:rPr>
        <w:t>DỰ KIẾN NGUỒN LỰC, ĐIỀU KIỆN BẢO ĐẢM CHO VIỆC THI HÀNH VĂN BẢN (N</w:t>
      </w:r>
      <w:r w:rsidRPr="00C66FF6">
        <w:rPr>
          <w:rFonts w:ascii="Arial" w:eastAsia="Times New Roman" w:hAnsi="Arial" w:cs="Arial"/>
          <w:b/>
          <w:bCs/>
          <w:color w:val="auto"/>
          <w:sz w:val="20"/>
          <w:szCs w:val="20"/>
          <w:lang w:val="en-SG"/>
        </w:rPr>
        <w:t>Ế</w:t>
      </w:r>
      <w:r w:rsidRPr="00C66FF6">
        <w:rPr>
          <w:rFonts w:ascii="Arial" w:eastAsia="Times New Roman" w:hAnsi="Arial" w:cs="Arial"/>
          <w:b/>
          <w:bCs/>
          <w:color w:val="auto"/>
          <w:sz w:val="20"/>
          <w:szCs w:val="20"/>
        </w:rPr>
        <w:t>U CÓ)</w:t>
      </w:r>
    </w:p>
    <w:p w:rsidR="00C66FF6" w:rsidRPr="00C66FF6" w:rsidRDefault="00C66FF6" w:rsidP="00C66FF6">
      <w:pPr>
        <w:tabs>
          <w:tab w:val="left" w:pos="1852"/>
        </w:tabs>
        <w:spacing w:after="120"/>
        <w:ind w:firstLine="720"/>
        <w:jc w:val="both"/>
        <w:rPr>
          <w:rFonts w:ascii="Arial" w:eastAsia="Times New Roman" w:hAnsi="Arial" w:cs="Arial"/>
          <w:b/>
          <w:bCs/>
          <w:color w:val="auto"/>
          <w:sz w:val="20"/>
          <w:szCs w:val="20"/>
        </w:rPr>
      </w:pPr>
      <w:bookmarkStart w:id="105" w:name="bookmark104"/>
      <w:bookmarkEnd w:id="105"/>
      <w:r w:rsidRPr="00C66FF6">
        <w:rPr>
          <w:rFonts w:ascii="Arial" w:eastAsia="Times New Roman" w:hAnsi="Arial" w:cs="Arial"/>
          <w:b/>
          <w:bCs/>
          <w:color w:val="auto"/>
          <w:sz w:val="20"/>
          <w:szCs w:val="20"/>
          <w:lang w:val="en-SG"/>
        </w:rPr>
        <w:t xml:space="preserve">VII. </w:t>
      </w:r>
      <w:r w:rsidRPr="00C66FF6">
        <w:rPr>
          <w:rFonts w:ascii="Arial" w:eastAsia="Times New Roman" w:hAnsi="Arial" w:cs="Arial"/>
          <w:b/>
          <w:bCs/>
          <w:color w:val="auto"/>
          <w:sz w:val="20"/>
          <w:szCs w:val="20"/>
        </w:rPr>
        <w:t>NH</w:t>
      </w:r>
      <w:r w:rsidRPr="00C66FF6">
        <w:rPr>
          <w:rFonts w:ascii="Arial" w:eastAsia="Times New Roman" w:hAnsi="Arial" w:cs="Arial"/>
          <w:b/>
          <w:bCs/>
          <w:color w:val="auto"/>
          <w:sz w:val="20"/>
          <w:szCs w:val="20"/>
          <w:lang w:val="en-SG"/>
        </w:rPr>
        <w:t>Ữ</w:t>
      </w:r>
      <w:r w:rsidRPr="00C66FF6">
        <w:rPr>
          <w:rFonts w:ascii="Arial" w:eastAsia="Times New Roman" w:hAnsi="Arial" w:cs="Arial"/>
          <w:b/>
          <w:bCs/>
          <w:color w:val="auto"/>
          <w:sz w:val="20"/>
          <w:szCs w:val="20"/>
        </w:rPr>
        <w:t>NG VẤN ĐỀ XIN Ý KIẾN (NẾU CÓ)</w:t>
      </w:r>
    </w:p>
    <w:p w:rsidR="00C66FF6" w:rsidRPr="00C66FF6" w:rsidRDefault="00C66FF6" w:rsidP="00C66FF6">
      <w:pPr>
        <w:tabs>
          <w:tab w:val="right" w:leader="dot" w:pos="6882"/>
          <w:tab w:val="left" w:pos="7458"/>
        </w:tabs>
        <w:spacing w:after="120"/>
        <w:ind w:firstLine="720"/>
        <w:jc w:val="both"/>
        <w:rPr>
          <w:rFonts w:ascii="Arial" w:eastAsia="Times New Roman" w:hAnsi="Arial" w:cs="Arial"/>
          <w:b/>
          <w:bCs/>
          <w:color w:val="auto"/>
          <w:sz w:val="20"/>
          <w:szCs w:val="20"/>
        </w:rPr>
      </w:pPr>
      <w:r w:rsidRPr="00C66FF6">
        <w:rPr>
          <w:rFonts w:ascii="Arial" w:eastAsia="Times New Roman" w:hAnsi="Arial" w:cs="Arial"/>
          <w:color w:val="auto"/>
          <w:sz w:val="20"/>
          <w:szCs w:val="20"/>
        </w:rPr>
        <w:t xml:space="preserve">Trên đây là Tờ trình về dự án, dự thảo </w:t>
      </w:r>
      <w:r w:rsidRPr="00C66FF6">
        <w:rPr>
          <w:rFonts w:ascii="Arial" w:eastAsia="Times New Roman" w:hAnsi="Arial" w:cs="Arial"/>
          <w:color w:val="auto"/>
          <w:sz w:val="20"/>
          <w:szCs w:val="20"/>
          <w:lang w:val="en-SG"/>
        </w:rPr>
        <w:t xml:space="preserve">……(4)……, …(1)…… </w:t>
      </w:r>
      <w:r w:rsidRPr="00C66FF6">
        <w:rPr>
          <w:rFonts w:ascii="Arial" w:eastAsia="Times New Roman" w:hAnsi="Arial" w:cs="Arial"/>
          <w:color w:val="auto"/>
          <w:sz w:val="20"/>
          <w:szCs w:val="20"/>
        </w:rPr>
        <w:t>xin kính</w:t>
      </w:r>
      <w:r w:rsidRPr="00C66FF6">
        <w:rPr>
          <w:rFonts w:ascii="Arial" w:eastAsia="Times New Roman" w:hAnsi="Arial" w:cs="Arial"/>
          <w:b/>
          <w:bCs/>
          <w:color w:val="auto"/>
          <w:sz w:val="20"/>
          <w:szCs w:val="20"/>
          <w:lang w:val="en-SG"/>
        </w:rPr>
        <w:t xml:space="preserve"> </w:t>
      </w:r>
      <w:r w:rsidRPr="00C66FF6">
        <w:rPr>
          <w:rFonts w:ascii="Arial" w:eastAsia="Times New Roman" w:hAnsi="Arial" w:cs="Arial"/>
          <w:color w:val="auto"/>
          <w:sz w:val="20"/>
          <w:szCs w:val="20"/>
        </w:rPr>
        <w:t>trình ....(5).... xem xét, quyết định.</w:t>
      </w:r>
    </w:p>
    <w:p w:rsidR="00C66FF6" w:rsidRPr="00C66FF6" w:rsidRDefault="00C66FF6" w:rsidP="00C66FF6">
      <w:pPr>
        <w:ind w:firstLine="720"/>
        <w:jc w:val="both"/>
        <w:rPr>
          <w:rFonts w:ascii="Arial" w:eastAsia="Times New Roman" w:hAnsi="Arial" w:cs="Arial"/>
          <w:i/>
          <w:iCs/>
          <w:color w:val="auto"/>
          <w:sz w:val="20"/>
          <w:szCs w:val="20"/>
        </w:rPr>
      </w:pPr>
      <w:r w:rsidRPr="00C66FF6">
        <w:rPr>
          <w:rFonts w:ascii="Arial" w:eastAsia="Times New Roman" w:hAnsi="Arial" w:cs="Arial"/>
          <w:i/>
          <w:iCs/>
          <w:color w:val="auto"/>
          <w:sz w:val="20"/>
          <w:szCs w:val="20"/>
        </w:rPr>
        <w:t>(X</w:t>
      </w:r>
      <w:r w:rsidRPr="00C66FF6">
        <w:rPr>
          <w:rFonts w:ascii="Arial" w:eastAsia="Times New Roman" w:hAnsi="Arial" w:cs="Arial"/>
          <w:i/>
          <w:iCs/>
          <w:color w:val="auto"/>
          <w:sz w:val="20"/>
          <w:szCs w:val="20"/>
          <w:lang w:val="en-SG"/>
        </w:rPr>
        <w:t>in</w:t>
      </w:r>
      <w:r w:rsidRPr="00C66FF6">
        <w:rPr>
          <w:rFonts w:ascii="Arial" w:eastAsia="Times New Roman" w:hAnsi="Arial" w:cs="Arial"/>
          <w:i/>
          <w:iCs/>
          <w:color w:val="auto"/>
          <w:sz w:val="20"/>
          <w:szCs w:val="20"/>
        </w:rPr>
        <w:t xml:space="preserve"> gửi kèm theo:... (6)).</w:t>
      </w:r>
    </w:p>
    <w:p w:rsidR="00C66FF6" w:rsidRPr="00C66FF6" w:rsidRDefault="00C66FF6" w:rsidP="00C66FF6">
      <w:pPr>
        <w:jc w:val="cente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R="00C66FF6" w:rsidRPr="00C66FF6" w:rsidTr="006A62CA">
        <w:tc>
          <w:tcPr>
            <w:tcW w:w="4775" w:type="dxa"/>
            <w:vAlign w:val="center"/>
          </w:tcPr>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b/>
                <w:bCs/>
                <w:i/>
                <w:iCs/>
                <w:color w:val="auto"/>
                <w:sz w:val="20"/>
                <w:szCs w:val="20"/>
              </w:rPr>
              <w:t>Nơi nhận:</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rPr>
              <w:t>- Như trên;</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color w:val="auto"/>
                <w:sz w:val="20"/>
                <w:szCs w:val="20"/>
                <w:lang w:val="en-SG"/>
              </w:rPr>
            </w:pPr>
            <w:r w:rsidRPr="00C66FF6">
              <w:rPr>
                <w:rFonts w:ascii="Arial" w:eastAsia="Times New Roman" w:hAnsi="Arial" w:cs="Arial"/>
                <w:color w:val="auto"/>
                <w:sz w:val="20"/>
                <w:szCs w:val="20"/>
                <w:lang w:val="en-SG"/>
              </w:rPr>
              <w:t>- ………….;</w:t>
            </w:r>
          </w:p>
          <w:p w:rsidR="00C66FF6" w:rsidRPr="00C66FF6" w:rsidRDefault="00C66FF6" w:rsidP="00C66FF6">
            <w:pPr>
              <w:rPr>
                <w:rFonts w:ascii="Arial" w:eastAsia="Times New Roman" w:hAnsi="Arial" w:cs="Arial"/>
                <w:color w:val="auto"/>
                <w:sz w:val="20"/>
                <w:szCs w:val="20"/>
              </w:rPr>
            </w:pP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Lưu: VT, </w:t>
            </w:r>
            <w:r w:rsidRPr="00C66FF6">
              <w:rPr>
                <w:rFonts w:ascii="Arial" w:eastAsia="Times New Roman" w:hAnsi="Arial" w:cs="Arial"/>
                <w:color w:val="auto"/>
                <w:sz w:val="20"/>
                <w:szCs w:val="20"/>
                <w:lang w:val="en-SG"/>
              </w:rPr>
              <w:t>….</w:t>
            </w:r>
            <w:r w:rsidRPr="00C66FF6">
              <w:rPr>
                <w:rFonts w:ascii="Arial" w:eastAsia="Times New Roman" w:hAnsi="Arial" w:cs="Arial"/>
                <w:color w:val="auto"/>
                <w:sz w:val="20"/>
                <w:szCs w:val="20"/>
              </w:rPr>
              <w:t>(</w:t>
            </w:r>
            <w:r w:rsidRPr="00C66FF6">
              <w:rPr>
                <w:rFonts w:ascii="Arial" w:eastAsia="Times New Roman" w:hAnsi="Arial" w:cs="Arial"/>
                <w:color w:val="auto"/>
                <w:sz w:val="20"/>
                <w:szCs w:val="20"/>
                <w:lang w:val="en-SG"/>
              </w:rPr>
              <w:t>8</w:t>
            </w:r>
            <w:r w:rsidRPr="00C66FF6">
              <w:rPr>
                <w:rFonts w:ascii="Arial" w:eastAsia="Times New Roman" w:hAnsi="Arial" w:cs="Arial"/>
                <w:color w:val="auto"/>
                <w:sz w:val="20"/>
                <w:szCs w:val="20"/>
              </w:rPr>
              <w:t>).A.XX(</w:t>
            </w:r>
            <w:r w:rsidRPr="00C66FF6">
              <w:rPr>
                <w:rFonts w:ascii="Arial" w:eastAsia="Times New Roman" w:hAnsi="Arial" w:cs="Arial"/>
                <w:color w:val="auto"/>
                <w:sz w:val="20"/>
                <w:szCs w:val="20"/>
                <w:lang w:val="en-SG"/>
              </w:rPr>
              <w:t>9</w:t>
            </w:r>
            <w:r w:rsidRPr="00C66FF6">
              <w:rPr>
                <w:rFonts w:ascii="Arial" w:eastAsia="Times New Roman" w:hAnsi="Arial" w:cs="Arial"/>
                <w:color w:val="auto"/>
                <w:sz w:val="20"/>
                <w:szCs w:val="20"/>
              </w:rPr>
              <w:t>)</w:t>
            </w:r>
          </w:p>
        </w:tc>
        <w:tc>
          <w:tcPr>
            <w:tcW w:w="4776" w:type="dxa"/>
          </w:tcPr>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QUYỀN HẠN, CH</w:t>
            </w:r>
            <w:r w:rsidRPr="00C66FF6">
              <w:rPr>
                <w:rFonts w:ascii="Arial" w:eastAsia="Times New Roman" w:hAnsi="Arial" w:cs="Arial"/>
                <w:b/>
                <w:bCs/>
                <w:color w:val="auto"/>
                <w:sz w:val="20"/>
                <w:szCs w:val="20"/>
                <w:lang w:val="en-SG"/>
              </w:rPr>
              <w:t>Ứ</w:t>
            </w:r>
            <w:r w:rsidRPr="00C66FF6">
              <w:rPr>
                <w:rFonts w:ascii="Arial" w:eastAsia="Times New Roman" w:hAnsi="Arial" w:cs="Arial"/>
                <w:b/>
                <w:bCs/>
                <w:color w:val="auto"/>
                <w:sz w:val="20"/>
                <w:szCs w:val="20"/>
              </w:rPr>
              <w:t>C VỤ CỦA NGƯỜI KÝ (</w:t>
            </w:r>
            <w:r w:rsidRPr="00C66FF6">
              <w:rPr>
                <w:rFonts w:ascii="Arial" w:eastAsia="Times New Roman" w:hAnsi="Arial" w:cs="Arial"/>
                <w:b/>
                <w:bCs/>
                <w:color w:val="auto"/>
                <w:sz w:val="20"/>
                <w:szCs w:val="20"/>
                <w:lang w:val="en-SG"/>
              </w:rPr>
              <w:t>7</w:t>
            </w:r>
            <w:r w:rsidRPr="00C66FF6">
              <w:rPr>
                <w:rFonts w:ascii="Arial" w:eastAsia="Times New Roman" w:hAnsi="Arial" w:cs="Arial"/>
                <w:b/>
                <w:bCs/>
                <w:color w:val="auto"/>
                <w:sz w:val="20"/>
                <w:szCs w:val="20"/>
              </w:rPr>
              <w:t>)</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i/>
                <w:iCs/>
                <w:color w:val="auto"/>
                <w:sz w:val="20"/>
                <w:szCs w:val="20"/>
              </w:rPr>
              <w:t>(Chữ ký, dấu)</w:t>
            </w:r>
          </w:p>
          <w:p w:rsidR="00C66FF6" w:rsidRPr="00C66FF6" w:rsidRDefault="00C66FF6" w:rsidP="00C66FF6">
            <w:pPr>
              <w:jc w:val="center"/>
              <w:rPr>
                <w:rFonts w:ascii="Arial" w:eastAsia="Times New Roman" w:hAnsi="Arial" w:cs="Arial"/>
                <w:b/>
                <w:bCs/>
                <w:color w:val="auto"/>
                <w:sz w:val="20"/>
                <w:szCs w:val="20"/>
              </w:rPr>
            </w:pPr>
            <w:r w:rsidRPr="00C66FF6">
              <w:rPr>
                <w:rFonts w:ascii="Arial" w:eastAsia="Times New Roman" w:hAnsi="Arial" w:cs="Arial"/>
                <w:b/>
                <w:bCs/>
                <w:color w:val="auto"/>
                <w:sz w:val="20"/>
                <w:szCs w:val="20"/>
              </w:rPr>
              <w:t>Họ và tên</w:t>
            </w:r>
          </w:p>
          <w:p w:rsidR="00C66FF6" w:rsidRPr="00C66FF6" w:rsidRDefault="00C66FF6" w:rsidP="00C66FF6">
            <w:pPr>
              <w:jc w:val="center"/>
              <w:rPr>
                <w:rFonts w:ascii="Arial" w:eastAsia="Times New Roman" w:hAnsi="Arial" w:cs="Arial"/>
                <w:b/>
                <w:bCs/>
                <w:color w:val="auto"/>
                <w:sz w:val="20"/>
                <w:szCs w:val="20"/>
              </w:rPr>
            </w:pPr>
          </w:p>
        </w:tc>
      </w:tr>
    </w:tbl>
    <w:p w:rsidR="00C66FF6" w:rsidRPr="00C66FF6" w:rsidRDefault="00C66FF6" w:rsidP="00C66FF6">
      <w:pPr>
        <w:jc w:val="center"/>
        <w:rPr>
          <w:rFonts w:ascii="Arial" w:eastAsia="Times New Roman" w:hAnsi="Arial" w:cs="Arial"/>
          <w:b/>
          <w:bCs/>
          <w:color w:val="auto"/>
          <w:sz w:val="20"/>
          <w:szCs w:val="20"/>
        </w:rPr>
      </w:pPr>
    </w:p>
    <w:p w:rsidR="00C66FF6" w:rsidRPr="00C66FF6" w:rsidRDefault="00C66FF6" w:rsidP="00C66FF6">
      <w:pPr>
        <w:spacing w:after="120"/>
        <w:ind w:firstLine="720"/>
        <w:jc w:val="both"/>
        <w:rPr>
          <w:rFonts w:ascii="Arial" w:eastAsia="Times New Roman" w:hAnsi="Arial" w:cs="Arial"/>
          <w:b/>
          <w:bCs/>
          <w:color w:val="auto"/>
          <w:sz w:val="20"/>
          <w:szCs w:val="20"/>
        </w:rPr>
      </w:pPr>
      <w:r w:rsidRPr="00C66FF6">
        <w:rPr>
          <w:rFonts w:ascii="Arial" w:eastAsia="Times New Roman" w:hAnsi="Arial" w:cs="Arial"/>
          <w:b/>
          <w:bCs/>
          <w:i/>
          <w:iCs/>
          <w:color w:val="auto"/>
          <w:sz w:val="20"/>
          <w:szCs w:val="20"/>
        </w:rPr>
        <w:t>Ghi chú:</w:t>
      </w:r>
    </w:p>
    <w:p w:rsidR="00C66FF6" w:rsidRPr="00C66FF6" w:rsidRDefault="00C66FF6" w:rsidP="00C66FF6">
      <w:pPr>
        <w:tabs>
          <w:tab w:val="left" w:pos="1668"/>
        </w:tabs>
        <w:spacing w:after="120"/>
        <w:ind w:firstLine="720"/>
        <w:jc w:val="both"/>
        <w:rPr>
          <w:rFonts w:ascii="Arial" w:eastAsia="Times New Roman" w:hAnsi="Arial" w:cs="Arial"/>
          <w:color w:val="auto"/>
          <w:sz w:val="20"/>
          <w:szCs w:val="20"/>
        </w:rPr>
      </w:pPr>
      <w:bookmarkStart w:id="106" w:name="bookmark105"/>
      <w:bookmarkEnd w:id="106"/>
      <w:r w:rsidRPr="00C66FF6">
        <w:rPr>
          <w:rFonts w:ascii="Arial" w:eastAsia="Times New Roman" w:hAnsi="Arial" w:cs="Arial"/>
          <w:color w:val="auto"/>
          <w:sz w:val="20"/>
          <w:szCs w:val="20"/>
          <w:lang w:val="en-SG"/>
        </w:rPr>
        <w:t xml:space="preserve">(1) </w:t>
      </w:r>
      <w:r w:rsidRPr="00C66FF6">
        <w:rPr>
          <w:rFonts w:ascii="Arial" w:eastAsia="Times New Roman" w:hAnsi="Arial" w:cs="Arial"/>
          <w:color w:val="auto"/>
          <w:sz w:val="20"/>
          <w:szCs w:val="20"/>
        </w:rPr>
        <w:t>Tên cơ quan, tổ chức trình văn bản. Trường hợp có cơ quan cấp trên trực tiếp thì ghi tên cơ quan cấp trên trực tiếp ở trên tên cơ quan, tổ chức trình văn bản.</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07" w:name="bookmark106"/>
      <w:bookmarkEnd w:id="107"/>
      <w:r w:rsidRPr="00C66FF6">
        <w:rPr>
          <w:rFonts w:ascii="Arial" w:eastAsia="Times New Roman" w:hAnsi="Arial" w:cs="Arial"/>
          <w:color w:val="auto"/>
          <w:sz w:val="20"/>
          <w:szCs w:val="20"/>
          <w:lang w:val="en-SG"/>
        </w:rPr>
        <w:t xml:space="preserve">(2) </w:t>
      </w:r>
      <w:r w:rsidRPr="00C66FF6">
        <w:rPr>
          <w:rFonts w:ascii="Arial" w:eastAsia="Times New Roman" w:hAnsi="Arial" w:cs="Arial"/>
          <w:color w:val="auto"/>
          <w:sz w:val="20"/>
          <w:szCs w:val="20"/>
        </w:rPr>
        <w:t>Chữ viết tắt tên cơ quan, tổ chức trình văn bản.</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08" w:name="bookmark107"/>
      <w:bookmarkEnd w:id="108"/>
      <w:r w:rsidRPr="00C66FF6">
        <w:rPr>
          <w:rFonts w:ascii="Arial" w:eastAsia="Times New Roman" w:hAnsi="Arial" w:cs="Arial"/>
          <w:color w:val="auto"/>
          <w:sz w:val="20"/>
          <w:szCs w:val="20"/>
          <w:lang w:val="en-SG"/>
        </w:rPr>
        <w:t xml:space="preserve">(3) </w:t>
      </w:r>
      <w:r w:rsidRPr="00C66FF6">
        <w:rPr>
          <w:rFonts w:ascii="Arial" w:eastAsia="Times New Roman" w:hAnsi="Arial" w:cs="Arial"/>
          <w:color w:val="auto"/>
          <w:sz w:val="20"/>
          <w:szCs w:val="20"/>
        </w:rPr>
        <w:t>Địa danh.</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09" w:name="bookmark108"/>
      <w:bookmarkEnd w:id="109"/>
      <w:r w:rsidRPr="00C66FF6">
        <w:rPr>
          <w:rFonts w:ascii="Arial" w:eastAsia="Times New Roman" w:hAnsi="Arial" w:cs="Arial"/>
          <w:color w:val="auto"/>
          <w:sz w:val="20"/>
          <w:szCs w:val="20"/>
          <w:lang w:val="en-SG"/>
        </w:rPr>
        <w:t xml:space="preserve">(4) </w:t>
      </w:r>
      <w:r w:rsidRPr="00C66FF6">
        <w:rPr>
          <w:rFonts w:ascii="Arial" w:eastAsia="Times New Roman" w:hAnsi="Arial" w:cs="Arial"/>
          <w:color w:val="auto"/>
          <w:sz w:val="20"/>
          <w:szCs w:val="20"/>
        </w:rPr>
        <w:t>Tên văn bản quy phạm pháp luật.</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10" w:name="bookmark109"/>
      <w:bookmarkEnd w:id="110"/>
      <w:r w:rsidRPr="00C66FF6">
        <w:rPr>
          <w:rFonts w:ascii="Arial" w:eastAsia="Times New Roman" w:hAnsi="Arial" w:cs="Arial"/>
          <w:color w:val="auto"/>
          <w:sz w:val="20"/>
          <w:szCs w:val="20"/>
          <w:lang w:val="en-SG"/>
        </w:rPr>
        <w:t xml:space="preserve">(5) </w:t>
      </w:r>
      <w:r w:rsidRPr="00C66FF6">
        <w:rPr>
          <w:rFonts w:ascii="Arial" w:eastAsia="Times New Roman" w:hAnsi="Arial" w:cs="Arial"/>
          <w:color w:val="auto"/>
          <w:sz w:val="20"/>
          <w:szCs w:val="20"/>
        </w:rPr>
        <w:t>Tên cơ quan có thẩm quyền xem xét dự án, dự thảo văn bản.</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11" w:name="bookmark110"/>
      <w:bookmarkEnd w:id="111"/>
      <w:r w:rsidRPr="00C66FF6">
        <w:rPr>
          <w:rFonts w:ascii="Arial" w:eastAsia="Times New Roman" w:hAnsi="Arial" w:cs="Arial"/>
          <w:color w:val="auto"/>
          <w:sz w:val="20"/>
          <w:szCs w:val="20"/>
          <w:lang w:val="en-SG"/>
        </w:rPr>
        <w:lastRenderedPageBreak/>
        <w:t xml:space="preserve">(6) </w:t>
      </w:r>
      <w:r w:rsidRPr="00C66FF6">
        <w:rPr>
          <w:rFonts w:ascii="Arial" w:eastAsia="Times New Roman" w:hAnsi="Arial" w:cs="Arial"/>
          <w:color w:val="auto"/>
          <w:sz w:val="20"/>
          <w:szCs w:val="20"/>
        </w:rPr>
        <w:t>Các tài liệu theo quy định của Luật Ban hành văn bản quy phạm pháp luật.</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12" w:name="bookmark111"/>
      <w:bookmarkEnd w:id="112"/>
      <w:r w:rsidRPr="00C66FF6">
        <w:rPr>
          <w:rFonts w:ascii="Arial" w:eastAsia="Times New Roman" w:hAnsi="Arial" w:cs="Arial"/>
          <w:color w:val="auto"/>
          <w:sz w:val="20"/>
          <w:szCs w:val="20"/>
          <w:lang w:val="en-SG"/>
        </w:rPr>
        <w:t xml:space="preserve">(7) </w:t>
      </w:r>
      <w:r w:rsidRPr="00C66FF6">
        <w:rPr>
          <w:rFonts w:ascii="Arial" w:eastAsia="Times New Roman" w:hAnsi="Arial" w:cs="Arial"/>
          <w:color w:val="auto"/>
          <w:sz w:val="20"/>
          <w:szCs w:val="20"/>
        </w:rPr>
        <w:t>Ghi quyền hạn, chức vụ của người ký.</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13" w:name="bookmark112"/>
      <w:bookmarkEnd w:id="113"/>
      <w:r w:rsidRPr="00C66FF6">
        <w:rPr>
          <w:rFonts w:ascii="Arial" w:eastAsia="Times New Roman" w:hAnsi="Arial" w:cs="Arial"/>
          <w:color w:val="auto"/>
          <w:sz w:val="20"/>
          <w:szCs w:val="20"/>
          <w:lang w:val="en-SG"/>
        </w:rPr>
        <w:t xml:space="preserve">(8) </w:t>
      </w:r>
      <w:r w:rsidRPr="00C66FF6">
        <w:rPr>
          <w:rFonts w:ascii="Arial" w:eastAsia="Times New Roman" w:hAnsi="Arial" w:cs="Arial"/>
          <w:color w:val="auto"/>
          <w:sz w:val="20"/>
          <w:szCs w:val="20"/>
        </w:rPr>
        <w:t>Chữ viết tắt tên đơn vị chủ trì soạn thảo văn bản và số lượng bản lưu.</w:t>
      </w: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rPr>
      </w:pPr>
      <w:bookmarkStart w:id="114" w:name="bookmark113"/>
      <w:bookmarkEnd w:id="114"/>
      <w:r w:rsidRPr="00C66FF6">
        <w:rPr>
          <w:rFonts w:ascii="Arial" w:eastAsia="Times New Roman" w:hAnsi="Arial" w:cs="Arial"/>
          <w:color w:val="auto"/>
          <w:sz w:val="20"/>
          <w:szCs w:val="20"/>
          <w:lang w:val="en-SG"/>
        </w:rPr>
        <w:t xml:space="preserve">(9) </w:t>
      </w:r>
      <w:r w:rsidRPr="00C66FF6">
        <w:rPr>
          <w:rFonts w:ascii="Arial" w:eastAsia="Times New Roman" w:hAnsi="Arial" w:cs="Arial"/>
          <w:color w:val="auto"/>
          <w:sz w:val="20"/>
          <w:szCs w:val="20"/>
        </w:rPr>
        <w:t>Ký hiệu người soạn thảo, số lượng bản phát hành (nếu cần).</w:t>
      </w:r>
    </w:p>
    <w:p w:rsidR="00C66FF6" w:rsidRPr="00C66FF6" w:rsidRDefault="00C66FF6" w:rsidP="00C66FF6">
      <w:pPr>
        <w:tabs>
          <w:tab w:val="left" w:pos="1639"/>
        </w:tabs>
        <w:ind w:firstLine="720"/>
        <w:jc w:val="both"/>
        <w:rPr>
          <w:rFonts w:ascii="Arial" w:eastAsia="Times New Roman" w:hAnsi="Arial" w:cs="Arial"/>
          <w:color w:val="auto"/>
          <w:sz w:val="20"/>
          <w:szCs w:val="20"/>
        </w:rPr>
      </w:pPr>
    </w:p>
    <w:p w:rsidR="00C66FF6" w:rsidRPr="00C66FF6" w:rsidRDefault="00C66FF6" w:rsidP="00C66FF6">
      <w:pPr>
        <w:tabs>
          <w:tab w:val="left" w:pos="1639"/>
        </w:tabs>
        <w:spacing w:after="120"/>
        <w:ind w:firstLine="720"/>
        <w:jc w:val="both"/>
        <w:rPr>
          <w:rFonts w:ascii="Arial" w:eastAsia="Times New Roman" w:hAnsi="Arial" w:cs="Arial"/>
          <w:color w:val="auto"/>
          <w:sz w:val="20"/>
          <w:szCs w:val="20"/>
          <w:vertAlign w:val="superscript"/>
          <w:lang w:val="en-SG"/>
        </w:rPr>
      </w:pPr>
      <w:r w:rsidRPr="00C66FF6">
        <w:rPr>
          <w:rFonts w:ascii="Arial" w:eastAsia="Times New Roman" w:hAnsi="Arial" w:cs="Arial"/>
          <w:color w:val="auto"/>
          <w:sz w:val="20"/>
          <w:szCs w:val="20"/>
          <w:vertAlign w:val="superscript"/>
          <w:lang w:val="en-SG"/>
        </w:rPr>
        <w:t>__________________</w:t>
      </w:r>
    </w:p>
    <w:p w:rsidR="00C66FF6" w:rsidRPr="00C66FF6" w:rsidRDefault="00C66FF6" w:rsidP="00C66FF6">
      <w:pPr>
        <w:tabs>
          <w:tab w:val="left" w:pos="1639"/>
        </w:tabs>
        <w:spacing w:after="120"/>
        <w:ind w:firstLine="720"/>
        <w:jc w:val="both"/>
        <w:rPr>
          <w:rFonts w:ascii="Arial" w:hAnsi="Arial" w:cs="Arial"/>
          <w:color w:val="auto"/>
          <w:sz w:val="20"/>
          <w:szCs w:val="20"/>
        </w:rPr>
      </w:pPr>
      <w:r w:rsidRPr="00C66FF6">
        <w:rPr>
          <w:rFonts w:ascii="Arial" w:eastAsia="Times New Roman" w:hAnsi="Arial" w:cs="Arial"/>
          <w:color w:val="auto"/>
          <w:sz w:val="20"/>
          <w:szCs w:val="20"/>
          <w:vertAlign w:val="superscript"/>
          <w:lang w:val="en-SG"/>
        </w:rPr>
        <w:t>1</w:t>
      </w:r>
      <w:r w:rsidRPr="00C66FF6">
        <w:rPr>
          <w:rFonts w:ascii="Arial" w:eastAsia="Times New Roman" w:hAnsi="Arial" w:cs="Arial"/>
          <w:color w:val="auto"/>
          <w:sz w:val="20"/>
          <w:szCs w:val="20"/>
          <w:lang w:val="en-SG"/>
        </w:rPr>
        <w:t xml:space="preserve"> </w:t>
      </w:r>
      <w:r w:rsidRPr="00C66FF6">
        <w:rPr>
          <w:rFonts w:ascii="Arial" w:eastAsia="Times New Roman" w:hAnsi="Arial" w:cs="Arial"/>
          <w:color w:val="auto"/>
          <w:sz w:val="20"/>
          <w:szCs w:val="20"/>
        </w:rPr>
        <w:t xml:space="preserve">Đối với dự án, dự thảo luật, nghị quyết của Quốc hội, pháp lệnh, nghị quyết của </w:t>
      </w:r>
      <w:r w:rsidRPr="00C66FF6">
        <w:rPr>
          <w:rFonts w:ascii="Arial" w:eastAsia="Times New Roman" w:hAnsi="Arial" w:cs="Arial"/>
          <w:color w:val="auto"/>
          <w:sz w:val="20"/>
          <w:szCs w:val="20"/>
          <w:lang w:val="en-SG"/>
        </w:rPr>
        <w:t>Ủ</w:t>
      </w:r>
      <w:r w:rsidRPr="00C66FF6">
        <w:rPr>
          <w:rFonts w:ascii="Arial" w:eastAsia="Times New Roman" w:hAnsi="Arial" w:cs="Arial"/>
          <w:color w:val="auto"/>
          <w:sz w:val="20"/>
          <w:szCs w:val="20"/>
        </w:rPr>
        <w:t>y ban thường vụ Quốc hội do Chính phủ trình, nghị định của Chính phủ, quyết định của Thủ tướng Chính phủ phải thuyết minh những nội dung chính, quan trọng được kế thừa; nội dung được sửa đổi, bổ sung, bãi bỏ; nội dung phân cấp, phân quyền và cải cách thủ tục hành chính (nếu có) trong dự thảo văn bản quy phạm pháp luật. Cơ quan chủ trì soạn thảo thuyết minh rõ các nội dung cơ bản của dự thảo văn bản ngay trong T</w:t>
      </w:r>
      <w:r w:rsidRPr="00C66FF6">
        <w:rPr>
          <w:rFonts w:ascii="Arial" w:eastAsia="Times New Roman" w:hAnsi="Arial" w:cs="Arial"/>
          <w:color w:val="auto"/>
          <w:sz w:val="20"/>
          <w:szCs w:val="20"/>
          <w:lang w:val="en-SG"/>
        </w:rPr>
        <w:t xml:space="preserve">ờ </w:t>
      </w:r>
      <w:r w:rsidRPr="00C66FF6">
        <w:rPr>
          <w:rFonts w:ascii="Arial" w:eastAsia="Times New Roman" w:hAnsi="Arial" w:cs="Arial"/>
          <w:color w:val="auto"/>
          <w:sz w:val="20"/>
          <w:szCs w:val="20"/>
        </w:rPr>
        <w:t>trình hoặc tại phụ lục kèm theo Tờ trình.</w:t>
      </w:r>
    </w:p>
    <w:sectPr w:rsidR="00C66FF6" w:rsidRPr="00C66FF6" w:rsidSect="00C66FF6">
      <w:footnotePr>
        <w:numFmt w:val="lowerLetter"/>
        <w:numStart w:val="9"/>
      </w:footnotePr>
      <w:pgSz w:w="11900" w:h="16840" w:code="9"/>
      <w:pgMar w:top="1440" w:right="1440" w:bottom="1440" w:left="1440" w:header="0" w:footer="3" w:gutter="0"/>
      <w:pgNumType w:start="2"/>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8C" w:rsidRDefault="0067788C">
      <w:r>
        <w:separator/>
      </w:r>
    </w:p>
  </w:endnote>
  <w:endnote w:type="continuationSeparator" w:id="0">
    <w:p w:rsidR="0067788C" w:rsidRDefault="0067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8C" w:rsidRDefault="0067788C"/>
  </w:footnote>
  <w:footnote w:type="continuationSeparator" w:id="0">
    <w:p w:rsidR="0067788C" w:rsidRDefault="006778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20" w:rsidRDefault="0074402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20" w:rsidRDefault="0074402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Default="00C66FF6" w:rsidP="00E11A5A">
    <w:pPr>
      <w:pStyle w:val="Header"/>
      <w:tabs>
        <w:tab w:val="left" w:pos="202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Pr="00E11A5A" w:rsidRDefault="00C66FF6" w:rsidP="00E11A5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Pr="00E11A5A" w:rsidRDefault="00C66FF6" w:rsidP="00E11A5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Default="00C66FF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Pr="00E11A5A" w:rsidRDefault="00C66FF6" w:rsidP="00E11A5A">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FF6" w:rsidRPr="00E11A5A" w:rsidRDefault="00C66FF6" w:rsidP="00E11A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2F6"/>
    <w:multiLevelType w:val="multilevel"/>
    <w:tmpl w:val="11649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244A5"/>
    <w:multiLevelType w:val="multilevel"/>
    <w:tmpl w:val="53823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256B8"/>
    <w:multiLevelType w:val="multilevel"/>
    <w:tmpl w:val="4308F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A554F"/>
    <w:multiLevelType w:val="multilevel"/>
    <w:tmpl w:val="F5426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402D6"/>
    <w:multiLevelType w:val="multilevel"/>
    <w:tmpl w:val="19403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F2444"/>
    <w:multiLevelType w:val="multilevel"/>
    <w:tmpl w:val="203AAB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62573"/>
    <w:multiLevelType w:val="multilevel"/>
    <w:tmpl w:val="B8808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110574"/>
    <w:multiLevelType w:val="multilevel"/>
    <w:tmpl w:val="A1CEE4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A6CBF"/>
    <w:multiLevelType w:val="multilevel"/>
    <w:tmpl w:val="67640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3563A1"/>
    <w:multiLevelType w:val="multilevel"/>
    <w:tmpl w:val="A28079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920B11"/>
    <w:multiLevelType w:val="multilevel"/>
    <w:tmpl w:val="68588A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A38E8"/>
    <w:multiLevelType w:val="multilevel"/>
    <w:tmpl w:val="BB16C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D0C32"/>
    <w:multiLevelType w:val="multilevel"/>
    <w:tmpl w:val="F8928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910E9E"/>
    <w:multiLevelType w:val="multilevel"/>
    <w:tmpl w:val="D8AE3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0F0CF6"/>
    <w:multiLevelType w:val="multilevel"/>
    <w:tmpl w:val="E11A6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C43B21"/>
    <w:multiLevelType w:val="multilevel"/>
    <w:tmpl w:val="4A807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A31A5"/>
    <w:multiLevelType w:val="multilevel"/>
    <w:tmpl w:val="A5F2D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52489E"/>
    <w:multiLevelType w:val="multilevel"/>
    <w:tmpl w:val="0D443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476F93"/>
    <w:multiLevelType w:val="multilevel"/>
    <w:tmpl w:val="642A30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7E4728"/>
    <w:multiLevelType w:val="multilevel"/>
    <w:tmpl w:val="116E0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F653C5"/>
    <w:multiLevelType w:val="multilevel"/>
    <w:tmpl w:val="C3C62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6"/>
  </w:num>
  <w:num w:numId="4">
    <w:abstractNumId w:val="19"/>
  </w:num>
  <w:num w:numId="5">
    <w:abstractNumId w:val="15"/>
  </w:num>
  <w:num w:numId="6">
    <w:abstractNumId w:val="17"/>
  </w:num>
  <w:num w:numId="7">
    <w:abstractNumId w:val="16"/>
  </w:num>
  <w:num w:numId="8">
    <w:abstractNumId w:val="9"/>
  </w:num>
  <w:num w:numId="9">
    <w:abstractNumId w:val="20"/>
  </w:num>
  <w:num w:numId="10">
    <w:abstractNumId w:val="5"/>
  </w:num>
  <w:num w:numId="11">
    <w:abstractNumId w:val="3"/>
  </w:num>
  <w:num w:numId="12">
    <w:abstractNumId w:val="18"/>
  </w:num>
  <w:num w:numId="13">
    <w:abstractNumId w:val="1"/>
  </w:num>
  <w:num w:numId="14">
    <w:abstractNumId w:val="11"/>
  </w:num>
  <w:num w:numId="15">
    <w:abstractNumId w:val="14"/>
  </w:num>
  <w:num w:numId="16">
    <w:abstractNumId w:val="7"/>
  </w:num>
  <w:num w:numId="17">
    <w:abstractNumId w:val="8"/>
  </w:num>
  <w:num w:numId="18">
    <w:abstractNumId w:val="0"/>
  </w:num>
  <w:num w:numId="19">
    <w:abstractNumId w:val="4"/>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20"/>
    <w:rsid w:val="0005722F"/>
    <w:rsid w:val="000C12BA"/>
    <w:rsid w:val="0067788C"/>
    <w:rsid w:val="00744020"/>
    <w:rsid w:val="0096299F"/>
    <w:rsid w:val="00AD0CB1"/>
    <w:rsid w:val="00C66FF6"/>
    <w:rsid w:val="00CC1F73"/>
    <w:rsid w:val="00DF28CA"/>
    <w:rsid w:val="00FA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746F0-4A5C-4A3D-8B8F-28749EF6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left="160" w:hanging="16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C12BA"/>
    <w:pPr>
      <w:tabs>
        <w:tab w:val="center" w:pos="4680"/>
        <w:tab w:val="right" w:pos="9360"/>
      </w:tabs>
    </w:pPr>
  </w:style>
  <w:style w:type="character" w:customStyle="1" w:styleId="HeaderChar">
    <w:name w:val="Header Char"/>
    <w:basedOn w:val="DefaultParagraphFont"/>
    <w:link w:val="Header"/>
    <w:uiPriority w:val="99"/>
    <w:rsid w:val="000C12BA"/>
    <w:rPr>
      <w:color w:val="000000"/>
    </w:rPr>
  </w:style>
  <w:style w:type="paragraph" w:styleId="Footer">
    <w:name w:val="footer"/>
    <w:basedOn w:val="Normal"/>
    <w:link w:val="FooterChar"/>
    <w:uiPriority w:val="99"/>
    <w:unhideWhenUsed/>
    <w:rsid w:val="000C12BA"/>
    <w:pPr>
      <w:tabs>
        <w:tab w:val="center" w:pos="4680"/>
        <w:tab w:val="right" w:pos="9360"/>
      </w:tabs>
    </w:pPr>
  </w:style>
  <w:style w:type="character" w:customStyle="1" w:styleId="FooterChar">
    <w:name w:val="Footer Char"/>
    <w:basedOn w:val="DefaultParagraphFont"/>
    <w:link w:val="Footer"/>
    <w:uiPriority w:val="99"/>
    <w:rsid w:val="000C12BA"/>
    <w:rPr>
      <w:color w:val="000000"/>
    </w:rPr>
  </w:style>
  <w:style w:type="table" w:styleId="TableGrid">
    <w:name w:val="Table Grid"/>
    <w:basedOn w:val="TableNormal"/>
    <w:uiPriority w:val="39"/>
    <w:rsid w:val="00C66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6131</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Mr.Thái-Tel:0978.343.155</dc:creator>
  <cp:keywords/>
  <cp:lastModifiedBy>NGUYỄN XUÂN HUY</cp:lastModifiedBy>
  <cp:revision>3</cp:revision>
  <dcterms:created xsi:type="dcterms:W3CDTF">2024-05-27T03:50:00Z</dcterms:created>
  <dcterms:modified xsi:type="dcterms:W3CDTF">2024-05-27T08:37:00Z</dcterms:modified>
</cp:coreProperties>
</file>