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6"/>
      </w:tblGrid>
      <w:tr w:rsidR="00307ABE" w:rsidRPr="00307ABE" w14:paraId="6C345291" w14:textId="77777777" w:rsidTr="00AA0D5C">
        <w:tc>
          <w:tcPr>
            <w:tcW w:w="2200" w:type="pct"/>
          </w:tcPr>
          <w:p w14:paraId="0AA777C0" w14:textId="77777777" w:rsidR="0052596A" w:rsidRPr="00307ABE" w:rsidRDefault="0052596A" w:rsidP="00AA0D5C">
            <w:pPr>
              <w:pStyle w:val="Bodytext20"/>
              <w:adjustRightInd w:val="0"/>
              <w:snapToGrid w:val="0"/>
              <w:spacing w:after="0"/>
              <w:ind w:firstLine="0"/>
              <w:jc w:val="center"/>
              <w:rPr>
                <w:rFonts w:ascii="Arial" w:hAnsi="Arial" w:cs="Arial"/>
                <w:color w:val="000000" w:themeColor="text1"/>
                <w:sz w:val="20"/>
                <w:szCs w:val="20"/>
                <w:lang w:val="en-GB"/>
              </w:rPr>
            </w:pPr>
            <w:r w:rsidRPr="00307ABE">
              <w:rPr>
                <w:rFonts w:ascii="Arial" w:hAnsi="Arial" w:cs="Arial"/>
                <w:b/>
                <w:bCs/>
                <w:color w:val="000000" w:themeColor="text1"/>
                <w:sz w:val="20"/>
                <w:szCs w:val="20"/>
                <w:lang w:val="en-GB"/>
              </w:rPr>
              <w:t>CHÍNH PHỦ</w:t>
            </w:r>
            <w:r w:rsidRPr="00307ABE">
              <w:rPr>
                <w:rFonts w:ascii="Arial" w:hAnsi="Arial" w:cs="Arial"/>
                <w:color w:val="000000" w:themeColor="text1"/>
                <w:sz w:val="20"/>
                <w:szCs w:val="20"/>
                <w:lang w:val="en-GB"/>
              </w:rPr>
              <w:br/>
            </w:r>
            <w:r w:rsidRPr="00307ABE">
              <w:rPr>
                <w:rFonts w:ascii="Arial" w:hAnsi="Arial" w:cs="Arial"/>
                <w:color w:val="000000" w:themeColor="text1"/>
                <w:sz w:val="20"/>
                <w:szCs w:val="20"/>
                <w:vertAlign w:val="superscript"/>
                <w:lang w:val="en-GB"/>
              </w:rPr>
              <w:t>_______</w:t>
            </w:r>
            <w:r w:rsidRPr="00307ABE">
              <w:rPr>
                <w:rFonts w:ascii="Arial" w:hAnsi="Arial" w:cs="Arial"/>
                <w:color w:val="000000" w:themeColor="text1"/>
                <w:sz w:val="20"/>
                <w:szCs w:val="20"/>
                <w:lang w:val="en-GB"/>
              </w:rPr>
              <w:br/>
            </w:r>
            <w:r w:rsidRPr="00307ABE">
              <w:rPr>
                <w:rFonts w:ascii="Arial" w:hAnsi="Arial" w:cs="Arial"/>
                <w:color w:val="000000" w:themeColor="text1"/>
                <w:sz w:val="20"/>
                <w:szCs w:val="20"/>
                <w:lang w:val="en-GB"/>
              </w:rPr>
              <w:br/>
              <w:t>Số: 70/2025/NĐ-CP</w:t>
            </w:r>
          </w:p>
        </w:tc>
        <w:tc>
          <w:tcPr>
            <w:tcW w:w="2800" w:type="pct"/>
          </w:tcPr>
          <w:p w14:paraId="55A9BFEA" w14:textId="77777777" w:rsidR="0052596A" w:rsidRPr="00307ABE" w:rsidRDefault="0052596A" w:rsidP="00AA0D5C">
            <w:pPr>
              <w:pStyle w:val="Bodytext20"/>
              <w:adjustRightInd w:val="0"/>
              <w:snapToGrid w:val="0"/>
              <w:spacing w:after="0"/>
              <w:ind w:firstLine="0"/>
              <w:jc w:val="center"/>
              <w:rPr>
                <w:rFonts w:ascii="Arial" w:hAnsi="Arial" w:cs="Arial"/>
                <w:i/>
                <w:iCs/>
                <w:color w:val="000000" w:themeColor="text1"/>
                <w:sz w:val="20"/>
                <w:szCs w:val="20"/>
                <w:lang w:val="en-GB"/>
              </w:rPr>
            </w:pPr>
            <w:r w:rsidRPr="00307ABE">
              <w:rPr>
                <w:rFonts w:ascii="Arial" w:hAnsi="Arial" w:cs="Arial"/>
                <w:b/>
                <w:bCs/>
                <w:color w:val="000000" w:themeColor="text1"/>
                <w:sz w:val="20"/>
                <w:szCs w:val="20"/>
                <w:lang w:val="en-GB"/>
              </w:rPr>
              <w:t>CỘNG HÒA XÃ HỘI CHỦ NGHĨA VIỆT NAM</w:t>
            </w:r>
            <w:r w:rsidRPr="00307ABE">
              <w:rPr>
                <w:rFonts w:ascii="Arial" w:hAnsi="Arial" w:cs="Arial"/>
                <w:b/>
                <w:bCs/>
                <w:color w:val="000000" w:themeColor="text1"/>
                <w:sz w:val="20"/>
                <w:szCs w:val="20"/>
                <w:lang w:val="en-GB"/>
              </w:rPr>
              <w:br/>
              <w:t>Độc lập – Tự do – Hạnh phúc</w:t>
            </w:r>
            <w:r w:rsidRPr="00307ABE">
              <w:rPr>
                <w:rFonts w:ascii="Arial" w:hAnsi="Arial" w:cs="Arial"/>
                <w:color w:val="000000" w:themeColor="text1"/>
                <w:sz w:val="20"/>
                <w:szCs w:val="20"/>
                <w:lang w:val="en-GB"/>
              </w:rPr>
              <w:br/>
            </w:r>
            <w:r w:rsidRPr="00307ABE">
              <w:rPr>
                <w:rFonts w:ascii="Arial" w:hAnsi="Arial" w:cs="Arial"/>
                <w:color w:val="000000" w:themeColor="text1"/>
                <w:sz w:val="20"/>
                <w:szCs w:val="20"/>
                <w:vertAlign w:val="superscript"/>
                <w:lang w:val="en-GB"/>
              </w:rPr>
              <w:t>______________________</w:t>
            </w:r>
            <w:r w:rsidRPr="00307ABE">
              <w:rPr>
                <w:rFonts w:ascii="Arial" w:hAnsi="Arial" w:cs="Arial"/>
                <w:color w:val="000000" w:themeColor="text1"/>
                <w:sz w:val="20"/>
                <w:szCs w:val="20"/>
                <w:lang w:val="en-GB"/>
              </w:rPr>
              <w:br/>
            </w:r>
            <w:r w:rsidRPr="00307ABE">
              <w:rPr>
                <w:rFonts w:ascii="Arial" w:hAnsi="Arial" w:cs="Arial"/>
                <w:i/>
                <w:iCs/>
                <w:color w:val="000000" w:themeColor="text1"/>
                <w:sz w:val="20"/>
                <w:szCs w:val="20"/>
                <w:lang w:val="en-GB"/>
              </w:rPr>
              <w:t>Hà Nội, ngày 20 tháng 3 năm 2025</w:t>
            </w:r>
          </w:p>
        </w:tc>
      </w:tr>
    </w:tbl>
    <w:p w14:paraId="2E50675C" w14:textId="77777777" w:rsidR="0052596A" w:rsidRPr="00307ABE" w:rsidRDefault="0052596A" w:rsidP="0052596A">
      <w:pPr>
        <w:pStyle w:val="Bodytext20"/>
        <w:adjustRightInd w:val="0"/>
        <w:snapToGrid w:val="0"/>
        <w:spacing w:after="0"/>
        <w:ind w:firstLine="0"/>
        <w:jc w:val="center"/>
        <w:rPr>
          <w:rFonts w:ascii="Arial" w:hAnsi="Arial" w:cs="Arial"/>
          <w:color w:val="000000" w:themeColor="text1"/>
          <w:sz w:val="20"/>
          <w:szCs w:val="20"/>
          <w:lang w:val="en-GB"/>
        </w:rPr>
      </w:pPr>
    </w:p>
    <w:p w14:paraId="5D99F070" w14:textId="77777777" w:rsidR="0052596A" w:rsidRPr="00307ABE" w:rsidRDefault="0052596A" w:rsidP="0052596A">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75A9E57B" w14:textId="77777777" w:rsidR="0052596A" w:rsidRPr="00307ABE" w:rsidRDefault="0052596A" w:rsidP="0052596A">
      <w:pPr>
        <w:pStyle w:val="BodyText"/>
        <w:adjustRightInd w:val="0"/>
        <w:snapToGrid w:val="0"/>
        <w:spacing w:after="0" w:line="240" w:lineRule="auto"/>
        <w:ind w:firstLine="0"/>
        <w:jc w:val="center"/>
        <w:rPr>
          <w:rFonts w:ascii="Arial" w:hAnsi="Arial" w:cs="Arial"/>
          <w:color w:val="000000" w:themeColor="text1"/>
          <w:sz w:val="20"/>
          <w:szCs w:val="20"/>
        </w:rPr>
      </w:pPr>
      <w:r w:rsidRPr="00307ABE">
        <w:rPr>
          <w:rFonts w:ascii="Arial" w:hAnsi="Arial" w:cs="Arial"/>
          <w:b/>
          <w:bCs/>
          <w:color w:val="000000" w:themeColor="text1"/>
          <w:sz w:val="20"/>
          <w:szCs w:val="20"/>
        </w:rPr>
        <w:t>NGHỊ ĐỊNH</w:t>
      </w:r>
    </w:p>
    <w:p w14:paraId="11D59600" w14:textId="77777777" w:rsidR="0052596A" w:rsidRPr="00307ABE" w:rsidRDefault="0052596A" w:rsidP="0052596A">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07ABE">
        <w:rPr>
          <w:rFonts w:ascii="Arial" w:hAnsi="Arial" w:cs="Arial"/>
          <w:b/>
          <w:bCs/>
          <w:color w:val="000000" w:themeColor="text1"/>
          <w:sz w:val="20"/>
          <w:szCs w:val="20"/>
        </w:rPr>
        <w:t xml:space="preserve">Sửa đổi, bổ sung một số điều của Nghị định số 123/2020/NĐ-CP </w:t>
      </w:r>
      <w:r w:rsidRPr="00307ABE">
        <w:rPr>
          <w:rFonts w:ascii="Arial" w:hAnsi="Arial" w:cs="Arial"/>
          <w:b/>
          <w:bCs/>
          <w:color w:val="000000" w:themeColor="text1"/>
          <w:sz w:val="20"/>
          <w:szCs w:val="20"/>
          <w:lang w:val="en-GB"/>
        </w:rPr>
        <w:br/>
      </w:r>
      <w:r w:rsidRPr="00307ABE">
        <w:rPr>
          <w:rFonts w:ascii="Arial" w:hAnsi="Arial" w:cs="Arial"/>
          <w:b/>
          <w:bCs/>
          <w:color w:val="000000" w:themeColor="text1"/>
          <w:sz w:val="20"/>
          <w:szCs w:val="20"/>
        </w:rPr>
        <w:t>ngày 19 tháng 10 năm 2020 của Chính phủ quy định về hóa đơn, chứng từ</w:t>
      </w:r>
    </w:p>
    <w:p w14:paraId="49E82A48" w14:textId="77777777" w:rsidR="0052596A" w:rsidRPr="00307ABE" w:rsidRDefault="0052596A" w:rsidP="0052596A">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307ABE">
        <w:rPr>
          <w:rFonts w:ascii="Arial" w:hAnsi="Arial" w:cs="Arial"/>
          <w:color w:val="000000" w:themeColor="text1"/>
          <w:sz w:val="20"/>
          <w:szCs w:val="20"/>
          <w:vertAlign w:val="superscript"/>
          <w:lang w:val="en-GB"/>
        </w:rPr>
        <w:t>________</w:t>
      </w:r>
    </w:p>
    <w:p w14:paraId="6AAAF368" w14:textId="77777777" w:rsidR="0052596A" w:rsidRPr="00307ABE" w:rsidRDefault="0052596A" w:rsidP="0052596A">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B48C229" w14:textId="77777777" w:rsidR="0052596A" w:rsidRPr="00307ABE" w:rsidRDefault="0052596A" w:rsidP="0052596A">
      <w:pPr>
        <w:adjustRightInd w:val="0"/>
        <w:snapToGrid w:val="0"/>
        <w:spacing w:after="12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Căn cứ Luật T</w:t>
      </w:r>
      <w:r w:rsidRPr="00307ABE">
        <w:rPr>
          <w:rFonts w:ascii="Arial" w:hAnsi="Arial" w:cs="Arial"/>
          <w:i/>
          <w:iCs/>
          <w:color w:val="000000" w:themeColor="text1"/>
          <w:sz w:val="20"/>
          <w:szCs w:val="20"/>
          <w:lang w:val="en-GB"/>
        </w:rPr>
        <w:t>ổ</w:t>
      </w:r>
      <w:r w:rsidRPr="00307ABE">
        <w:rPr>
          <w:rFonts w:ascii="Arial" w:hAnsi="Arial" w:cs="Arial"/>
          <w:i/>
          <w:iCs/>
          <w:color w:val="000000" w:themeColor="text1"/>
          <w:sz w:val="20"/>
          <w:szCs w:val="20"/>
        </w:rPr>
        <w:t xml:space="preserve"> chức Chính phủ ngày 18 th</w:t>
      </w:r>
      <w:r w:rsidRPr="00307ABE">
        <w:rPr>
          <w:rFonts w:ascii="Arial" w:hAnsi="Arial" w:cs="Arial"/>
          <w:i/>
          <w:iCs/>
          <w:color w:val="000000" w:themeColor="text1"/>
          <w:sz w:val="20"/>
          <w:szCs w:val="20"/>
          <w:lang w:val="en-GB"/>
        </w:rPr>
        <w:t>á</w:t>
      </w:r>
      <w:r w:rsidRPr="00307ABE">
        <w:rPr>
          <w:rFonts w:ascii="Arial" w:hAnsi="Arial" w:cs="Arial"/>
          <w:i/>
          <w:iCs/>
          <w:color w:val="000000" w:themeColor="text1"/>
          <w:sz w:val="20"/>
          <w:szCs w:val="20"/>
        </w:rPr>
        <w:t>ng 02 năm 2025;</w:t>
      </w:r>
    </w:p>
    <w:p w14:paraId="714D6F84" w14:textId="77777777" w:rsidR="0052596A" w:rsidRPr="00307ABE" w:rsidRDefault="0052596A" w:rsidP="0052596A">
      <w:pPr>
        <w:adjustRightInd w:val="0"/>
        <w:snapToGrid w:val="0"/>
        <w:spacing w:after="12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Căn cứ Luật Quản lý thuế ngày 13 tháng 6 năm 2019;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42BC05E0" w14:textId="77777777" w:rsidR="0052596A" w:rsidRPr="00307ABE" w:rsidRDefault="0052596A" w:rsidP="0052596A">
      <w:pPr>
        <w:adjustRightInd w:val="0"/>
        <w:snapToGrid w:val="0"/>
        <w:spacing w:after="12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Căn cứ Luật Thuế giá trị gia tăng ngày 03 tháng 6 năm 2008; Luật sửa đổi, bổ sung một số điều của Luật Thuế giá trị gia tăng ngày 19 tháng 6 năm 2013; Luật sửa đổi, bổ sung một số điều của các luật về thuế ngày 26 tháng 11 năm 2014; Luật sửa đổi, bổ sung một số điều của Luật Thuế giá trị gia tăng, Luật Thuế tiêu thụ đặc biệt và Luật Quản lý thuế ngày 06 tháng 4 năm 2016; Luật Thuế giá trị gia tăng ngày 26 tháng 11 năm 2024;</w:t>
      </w:r>
    </w:p>
    <w:p w14:paraId="423A4402" w14:textId="77777777" w:rsidR="0052596A" w:rsidRPr="00307ABE" w:rsidRDefault="0052596A" w:rsidP="0052596A">
      <w:pPr>
        <w:adjustRightInd w:val="0"/>
        <w:snapToGrid w:val="0"/>
        <w:spacing w:after="12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Căn cứ Luật Kế toán ngày 20 tháng 11 năm 2015;</w:t>
      </w:r>
    </w:p>
    <w:p w14:paraId="504FCE34" w14:textId="77777777" w:rsidR="0052596A" w:rsidRPr="00307ABE" w:rsidRDefault="0052596A" w:rsidP="0052596A">
      <w:pPr>
        <w:adjustRightInd w:val="0"/>
        <w:snapToGrid w:val="0"/>
        <w:spacing w:after="12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Căn cứ Luật Giao dịch điện tử ngày 22 tháng 6 năm 2023;</w:t>
      </w:r>
    </w:p>
    <w:p w14:paraId="20A673B0" w14:textId="77777777" w:rsidR="0052596A" w:rsidRPr="00307ABE" w:rsidRDefault="0052596A" w:rsidP="0052596A">
      <w:pPr>
        <w:adjustRightInd w:val="0"/>
        <w:snapToGrid w:val="0"/>
        <w:spacing w:after="12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Căn cứ Luật Công nghệ thông tin ngày 29 tháng 6 năm 2006;</w:t>
      </w:r>
    </w:p>
    <w:p w14:paraId="2CB0F5C3" w14:textId="77777777" w:rsidR="0052596A" w:rsidRPr="00307ABE" w:rsidRDefault="0052596A" w:rsidP="0052596A">
      <w:pPr>
        <w:adjustRightInd w:val="0"/>
        <w:snapToGrid w:val="0"/>
        <w:spacing w:after="12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Theo đề nghị của Bộ trưởng Bộ Tài chính;</w:t>
      </w:r>
    </w:p>
    <w:p w14:paraId="1BD116FA" w14:textId="77777777" w:rsidR="0052596A" w:rsidRPr="00307ABE" w:rsidRDefault="0052596A" w:rsidP="0052596A">
      <w:pPr>
        <w:adjustRightInd w:val="0"/>
        <w:snapToGrid w:val="0"/>
        <w:ind w:firstLine="720"/>
        <w:jc w:val="both"/>
        <w:rPr>
          <w:rFonts w:ascii="Arial" w:hAnsi="Arial" w:cs="Arial"/>
          <w:i/>
          <w:iCs/>
          <w:color w:val="000000" w:themeColor="text1"/>
          <w:sz w:val="20"/>
          <w:szCs w:val="20"/>
        </w:rPr>
      </w:pPr>
      <w:r w:rsidRPr="00307ABE">
        <w:rPr>
          <w:rFonts w:ascii="Arial" w:hAnsi="Arial" w:cs="Arial"/>
          <w:i/>
          <w:iCs/>
          <w:color w:val="000000" w:themeColor="text1"/>
          <w:sz w:val="20"/>
          <w:szCs w:val="20"/>
        </w:rPr>
        <w:t>Chính phủ ban hành Nghị định sửa đổi, bổ sung một số điều của Nghị định số 123/2020/NĐ-CP ngày 19 tháng 10 năm 2020 của Chính phủ quy định về hóa đơn, chứng từ.</w:t>
      </w:r>
    </w:p>
    <w:p w14:paraId="3F6B4631" w14:textId="77777777" w:rsidR="0052596A" w:rsidRPr="00307ABE" w:rsidRDefault="0052596A" w:rsidP="0052596A">
      <w:pPr>
        <w:pStyle w:val="BodyText"/>
        <w:adjustRightInd w:val="0"/>
        <w:snapToGrid w:val="0"/>
        <w:spacing w:after="0" w:line="240" w:lineRule="auto"/>
        <w:ind w:firstLine="720"/>
        <w:jc w:val="both"/>
        <w:rPr>
          <w:rFonts w:ascii="Arial" w:hAnsi="Arial" w:cs="Arial"/>
          <w:color w:val="000000" w:themeColor="text1"/>
          <w:sz w:val="20"/>
          <w:szCs w:val="20"/>
        </w:rPr>
      </w:pPr>
    </w:p>
    <w:p w14:paraId="1170A9AF"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b/>
          <w:bCs/>
          <w:color w:val="000000" w:themeColor="text1"/>
          <w:sz w:val="20"/>
          <w:szCs w:val="20"/>
        </w:rPr>
        <w:t>Điều 1. Sửa đổi, bổ sung một số điều của Nghị định số 123/2020/NĐ-CP ngày 19 tháng 10 năm 2020 của Chính phủ quy định về hóa đơn, chứng từ</w:t>
      </w:r>
    </w:p>
    <w:p w14:paraId="2A2A56EC" w14:textId="77777777" w:rsidR="0052596A" w:rsidRPr="00307ABE" w:rsidRDefault="0052596A" w:rsidP="0052596A">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 Bổ sung điểm e vào khoản 1 Điều 2 như sau:</w:t>
      </w:r>
    </w:p>
    <w:p w14:paraId="355565FD"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307ABE">
        <w:rPr>
          <w:rFonts w:ascii="Arial" w:hAnsi="Arial" w:cs="Arial"/>
          <w:color w:val="000000" w:themeColor="text1"/>
          <w:sz w:val="20"/>
          <w:szCs w:val="20"/>
        </w:rPr>
        <w:t>“e) Nhà cung cấp ở nước ngoài không có cơ sở thường trú tại Việt Nam có hoạt động kinh doanh thương mại điện tử, kinh doanh dựa trên nền tảng số và các dịch vụ khác đăng ký tự nguyện sử dụng hóa đơn điện tử theo quy định tại Nghị định này.”</w:t>
      </w:r>
    </w:p>
    <w:p w14:paraId="283674F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Bổ sung điểm c, điểm d vào khoản 2; sửa đổi, bổ sung khoản 5, khoản 11, khoản 12 và bổ sung khoản 14 vào Điều 3 như sau:</w:t>
      </w:r>
    </w:p>
    <w:p w14:paraId="4C325B09" w14:textId="77777777" w:rsidR="0052596A" w:rsidRPr="00307ABE" w:rsidRDefault="0052596A" w:rsidP="0052596A">
      <w:pPr>
        <w:pStyle w:val="BodyText"/>
        <w:tabs>
          <w:tab w:val="left" w:pos="85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Bổ sung điểm c, điểm d vào khoản 2 như sau:</w:t>
      </w:r>
    </w:p>
    <w:p w14:paraId="42DB354C"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Hóa đơn điện tử khởi tạo từ máy tính tiền có kết nối chuyển dữ liệu điện tử với cơ quan thuế (sau đây gọi là hóa đơn điện tử khởi tạo từ máy tính tiền) là hóa đơn có mã của cơ quan thuế hoặc dữ liệu điện tử để người mua có thể truy xuất, kê khai thông tin hóa đơn điện tử khởi tạo từ máy tính tiền do tổ chức, cá nhân bán hàng hóa, cung cấp dịch vụ lập từ hệ thống tính tiền, dữ liệu được chuyển đến cơ quan thuế theo định dạng được quy định tại Điều 12 Nghị định này.</w:t>
      </w:r>
    </w:p>
    <w:p w14:paraId="6E9873F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 Máy tính tiền là hệ thống tính tiền bao gồm một thiết bị điện tử đồng bộ hoặc một hệ thống gồm nhiều thiết bị điện tử được kết hợp với nhau bằng giải pháp công nghệ thông tin có chức năng chung như: tính tiền, lưu trữ các giao dịch bán hàng, số liệu bán hàng.”</w:t>
      </w:r>
    </w:p>
    <w:p w14:paraId="69A5658D" w14:textId="77777777" w:rsidR="0052596A" w:rsidRPr="00307ABE" w:rsidRDefault="0052596A" w:rsidP="0052596A">
      <w:pPr>
        <w:pStyle w:val="BodyText"/>
        <w:tabs>
          <w:tab w:val="left" w:pos="87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Sửa đổi, bổ sung khoản 5 như sau:</w:t>
      </w:r>
    </w:p>
    <w:p w14:paraId="0935D3A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“5. Chứng từ điện tử được thể hiện ở dạng dữ liệu điện tử do tổ chức, cá nhân có trách nhiệm khấu trừ thuế cấp cho người nộp thuế hoặc do tổ chức thu thuế, phí, lệ phí cấp cho người nộp bằng phương tiện điện tử theo quy định của pháp luật phí, lệ phí, pháp luật thuế.”</w:t>
      </w:r>
    </w:p>
    <w:p w14:paraId="71046F33" w14:textId="77777777" w:rsidR="0052596A" w:rsidRPr="00307ABE" w:rsidRDefault="0052596A" w:rsidP="0052596A">
      <w:pPr>
        <w:pStyle w:val="BodyText"/>
        <w:tabs>
          <w:tab w:val="left" w:pos="87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Sửa đổi, bổ sung khoản 11, khoản 12 như sau:</w:t>
      </w:r>
    </w:p>
    <w:p w14:paraId="522ADBB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“11. Ti</w:t>
      </w:r>
      <w:bookmarkStart w:id="0" w:name="_GoBack"/>
      <w:bookmarkEnd w:id="0"/>
      <w:r w:rsidRPr="00307ABE">
        <w:rPr>
          <w:rFonts w:ascii="Arial" w:hAnsi="Arial" w:cs="Arial"/>
          <w:color w:val="000000" w:themeColor="text1"/>
          <w:sz w:val="20"/>
          <w:szCs w:val="20"/>
        </w:rPr>
        <w:t>êu hủy hóa đơn, chứng từ</w:t>
      </w:r>
    </w:p>
    <w:p w14:paraId="513B830C" w14:textId="77777777" w:rsidR="0052596A" w:rsidRPr="00307ABE" w:rsidRDefault="0052596A" w:rsidP="0052596A">
      <w:pPr>
        <w:pStyle w:val="BodyText"/>
        <w:tabs>
          <w:tab w:val="left" w:pos="857"/>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lastRenderedPageBreak/>
        <w:t>a) Tiêu hủy hóa đơn, chứng từ điện tử là biện pháp làm cho hóa đơn điện tử, chứng từ điện tử không còn tồn tại trên hệ thống thông tin, không thể truy cập và tham chiếu đến thông tin chứa trong hóa đơn điện tử, chứng từ điện tử.</w:t>
      </w:r>
    </w:p>
    <w:p w14:paraId="731F4A75" w14:textId="77777777" w:rsidR="0052596A" w:rsidRPr="00307ABE" w:rsidRDefault="0052596A" w:rsidP="0052596A">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Tiêu hủy hóa đơn do cơ quan thuế đặt in, tiêu hủy chứng từ đặt in, tự in là việc sử dụng biện pháp đốt cháy, cắt, xé nhỏ hoặc hình thức tiêu hủy khác, đảm bảo hóa đơn, chứng từ đã tiêu hủy sẽ không thể sử dụng lại các thông tin, số liệu trên đó.</w:t>
      </w:r>
    </w:p>
    <w:p w14:paraId="12786850"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Hóa đơn, chứng từ được phép tiêu hủy là hóa đơn, chứng từ đã hết thời hạn lưu trữ theo quy định tại Điều 6 Nghị định này.</w:t>
      </w:r>
    </w:p>
    <w:p w14:paraId="304677A4"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12. Tổ chức cung cấp dịch vụ hóa đơn điện tử là tổ chức cung cấp giải pháp trong việc khởi tạo, kết nối nhận, truyền, nhận, lưu trữ, xử lý dữ liệu của hóa đơn điện tử, chứng từ điện tử. Tổ chức cung cấp dịch vụ hóa đơn điện tử bao gồm: Tổ chức cung cấp giải pháp hóa đơn điện tử cho người bán và người mua; tổ chức kết nối nhận, truyền, lưu trữ dữ liệu hóa đơn điện tử với cơ quan thuế.”</w:t>
      </w:r>
    </w:p>
    <w:p w14:paraId="1A68995C" w14:textId="77777777" w:rsidR="0052596A" w:rsidRPr="00307ABE" w:rsidRDefault="0052596A" w:rsidP="0052596A">
      <w:pPr>
        <w:pStyle w:val="BodyText"/>
        <w:tabs>
          <w:tab w:val="left" w:pos="835"/>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 Bổ sung khoản 14 như sau:</w:t>
      </w:r>
    </w:p>
    <w:p w14:paraId="39D01C8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“14. Cổng thông tin điện tử của Tổng cục Thuế về hóa đơn điện tử dành cho người nộp thuế (sau đây gọi tắt là Cổng thông tin điện tử của Tổng cục Thuế) là điểm truy cập tập trung trên internet do Tổng cục Thuế cung cấp để người nộp thuế, cơ quan thuế, tổ chức truyền nhận và các cơ quan, tổ chức, cá nhân khác thực hiện các giao dịch về hóa đơn điện tử theo quy định, Cổng thông tin điện tử của Tổng cục Thuế: Gửi phản hồi tự động về việc xác nhận người nộp thuế đã gửi thành công và thông báo về thời điểm tiếp nhận chính thức hồ sơ, tài liệu, dữ liệu của người nộp thuế; gửi thông báo và kết quả giải quyết các nội dung liên quan đến hóa đơn điện tử của người nộp thuế (nếu có) thông qua tổ chức cung cấp dịch vụ hóa đơn điện tử (đối với trường hợp người nộp thuế đăng ký sử dụng hóa đơn điện tử qua tổ chức cung cấp dịch vụ hóa đơn điện tử) hoặc tài khoản sử dụng Cổng thông tin điện tử của Tổng cục Thuế hoặc địa chỉ thư điện tử đã đăng ký với cơ quan thuế (đối với trường hợp người nộp thuế đăng ký sử dụng hóa đơn điện tử trực tiếp tại Cổng thông tin điện tử của Tổng cục Thuế).”</w:t>
      </w:r>
    </w:p>
    <w:p w14:paraId="7FE3A3DC" w14:textId="77777777" w:rsidR="0052596A" w:rsidRPr="00307ABE" w:rsidRDefault="0052596A" w:rsidP="0052596A">
      <w:pPr>
        <w:pStyle w:val="BodyText"/>
        <w:tabs>
          <w:tab w:val="left" w:pos="810"/>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3. Sửa đổi, bổ sung khoản 1, khoản 2, khoản 3, khoản 6, khoản 7 và bổ sung khoản 9 vào Điều 4 như sau:</w:t>
      </w:r>
    </w:p>
    <w:p w14:paraId="5B1224EF" w14:textId="77777777" w:rsidR="0052596A" w:rsidRPr="00307ABE" w:rsidRDefault="0052596A" w:rsidP="0052596A">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Sửa đổi, bổ sung khoản 1, khoản 2, khoản 3, khoản 6 và khoản 7 như sau:</w:t>
      </w:r>
    </w:p>
    <w:p w14:paraId="621FC1F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 Khi bán hàng hóa, cung cấp dịch vụ, người bán phải lập hóa đơn để giao cho người mua (bao gồm cả các trường hợp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hóa dưới các hình thức cho vay, cho mượn hoặc hoàn trả hàng hóa) và các trường hợp lập hóa đơn theo quy định tại Điều 19 Nghị định này. Hóa đơn phải ghi đầy đủ nội dung theo quy định tại Điều 10 Nghị định này. Trường hợp sử dụng hóa đơn điện tử phải theo định dạng chuẩn dữ liệu của cơ quan thuế theo quy định tại Điều 12 Nghị định này.</w:t>
      </w:r>
    </w:p>
    <w:p w14:paraId="7760CBBC"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Khi khấu trừ thuế thu nhập cá nhân, khi thu thuế, phí, lệ phí, tổ chức, cá nhân khấu trừ thuế, tổ chức thu thuế, phí, lệ phí phải lập chứng từ khấu trừ thuế, biên lai thu thuế, phí, lệ phí giao cho người có thu nhập bị khấu trừ thuế, người nộp thuế, nộp phí, lệ phí và phải ghi đầy đủ các nội dung theo quy định tại Điều 32 Nghị định này. Trường hợp sử dụng chứng từ điện tử thì phải theo định dạng chuẩn dữ liệu của cơ quan thuế. Trường hợp cá nhân ủy quyền quyết toán thuế thì không cấp chứng từ khấu trừ thuế thu nhập cá nhân.</w:t>
      </w:r>
    </w:p>
    <w:p w14:paraId="5774F58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Đối với cá nhân không ký hợp đồng lao động hoặc ký hợp đồng lao động dưới 03 tháng thì tổ chức, cá nhân trả thu nhập cấp chứng từ khấu trừ thuế cho mỗi lần khấu trừ thuế hoặc cấp một chứng từ khấu trừ cho nhiều lần khấu trừ thuế trong một năm tính thuế khi cá nhân yêu cầu. Đối với cá nhân ký hợp đồng lao động từ 03 tháng trở lên, tổ chức, cá nhân trả thu nhập chỉ cấp cho cá nhân một chứng từ khấu trừ thuế trong một năm tính thuế.</w:t>
      </w:r>
    </w:p>
    <w:p w14:paraId="3CFC8DE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3. Trước khi sử dụng hóa đơn, chứng từ, doanh nghiệp, tổ chức kinh tế, tổ chức khác, hộ kinh doanh, cá nhân kinh doanh, tổ chức, cá nhân khấu trừ thuế thu nhập cá nhân, tổ chức thu thuế, phí, lệ phí, phải thực hiện đăng ký sử dụng với cơ quan thuế hoặc thực hiện thông báo phát hành theo quy định tại Điều 15, Điều 34 và khoản 1 Điều 36 Nghị định này. Đối với hóa đơn, biên lai do cơ quan thuế đặt in, cơ quan thuế thực hiện thông báo phát hành theo khoản 3 Điều 24 và khoản 2 Điều 36 Nghị định này.”</w:t>
      </w:r>
    </w:p>
    <w:p w14:paraId="3FDD4198"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“6. Dữ liệu hóa đơn, chứng từ khi bán hàng hóa, cung cấp dịch vụ, dữ liệu chứng từ khi thực hiện các giao dịch nộp thuế, khấu trừ thuế và nộp các khoản thuế, phí, lệ phí là cơ sở dữ liệu để phục </w:t>
      </w:r>
      <w:r w:rsidRPr="00307ABE">
        <w:rPr>
          <w:rFonts w:ascii="Arial" w:hAnsi="Arial" w:cs="Arial"/>
          <w:color w:val="000000" w:themeColor="text1"/>
          <w:sz w:val="20"/>
          <w:szCs w:val="20"/>
        </w:rPr>
        <w:lastRenderedPageBreak/>
        <w:t>vụ công tác quản lý thuế và cung cấp thông tin hóa đơn, chứng từ cho các tổ chức, cá nhân có liên quan.</w:t>
      </w:r>
    </w:p>
    <w:p w14:paraId="262A3A2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Người bán hàng hóa, cung cấp dịch vụ, tổ chức cung cấp dịch vụ hóa đơn điện tử, cơ quan thuế sử dụng cơ sở dữ liệu về hóa đơn điện tử để thực hiện các biện pháp khuyến khích người tiêu dùng lấy hóa đơn khi mua hàng hóa, dịch vụ như: Chương trình khách hàng thường xuyên, chương trình tham gia dự thưởng, chương trình hóa đơn may mắn. Đối với biện pháp khuyến khích người tiêu dùng là cá nhân lấy hóa đơn khi mua hàng hóa, dịch vụ phục vụ công tác tuyên truyền, nâng cao ý thức người tiêu dùng do cơ quan thuế thực hiện, Bộ Tài chính tổ chức thực hiện nội dung này từ nguồn ngân sách nhà nước được đảm bảo hàng năm để hiện đại hóa, nâng cao hiệu lực, hiệu quả công tác quản lý thuế theo quy định của pháp luật quản lý thuế.</w:t>
      </w:r>
    </w:p>
    <w:p w14:paraId="3D061DD9"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7. Người bán hàng hóa, cung cấp dịch vụ được ủy nhiệm cho bên thứ ba lập hóa đơn điện tử cho hoạt động bán hàng hóa, cung cấp dịch vụ. Hóa đơn được ủy nhiệm cho bên thứ ba lập phải thể hiện tên đơn vị bán là bên ủy nhiệm. Việc ủy nhiệm phải được xác định bằng văn bản giữa bên ủy nhiệm và bên nhận ủy nhiệm thể hiện đầy đủ các thông tin về hóa đơn ủy nhiệm (mục đích ủy nhiệm; thời hạn ủy nhiệm; phương thức thanh toán hóa đơn ủy nhiệm) và phải thông báo cho cơ quan thuế khi đăng ký sử dụng hóa đơn điện tử. Trường hợp hóa đơn ủy nhiệm là hóa đơn điện tử không có mã của cơ quan thuế thì bên ủy nhiệm phải chuyển dữ liệu hóa đơn điện tử đến cơ quan thuế thông qua tổ chức cung cấp dịch vụ. Bộ trưởng Bộ Tài chính hướng dẫn cụ thể nội dung này.”</w:t>
      </w:r>
    </w:p>
    <w:p w14:paraId="2EB3D757" w14:textId="77777777" w:rsidR="0052596A" w:rsidRPr="00307ABE" w:rsidRDefault="0052596A" w:rsidP="0052596A">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Bổ sung khoản 9 như sau:</w:t>
      </w:r>
    </w:p>
    <w:p w14:paraId="4458DF59"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“9. Trường hợp tổ chức thu thuế, phí, lệ phí và người cung cấp dịch vụ cùng thực hiện thu thuế, phí, lệ phí và tiền bán hàng hóa, cung cấp dịch vụ của một khách hàng thì được tích hợp biên lai thu thuế, phí, lệ phí và hóa đơn trên cùng một định dạng điện tử để giao cho người mua. Hóa đơn điện tử tích hợp phải đảm bảo có đủ nội dung của hóa đơn điện tử, biên lai điện tử và theo đúng định dạng do cơ quan thuế quy định. Người bán hàng hóa, cung cấp dịch vụ và tổ chức thu thuế, phí, lệ phí có trách nhiệm thỏa thuận về đơn vị chịu trách nhiệm lập hóa đơn điện tử tích hợp cho khách hàng và phải thông báo đến cơ quan thuế quản lý trực tiếp theo Mẫu số 01/ĐKTĐ-HĐĐT Phụ lục IA ban hành kèm theo Nghị định này. Việc kê khai doanh thu của người bán hàng hóa, cung cấp dịch vụ và việc kê khai thuế, phí, lệ phí thực hiện theo quy định của pháp luật quản lý thuế.”</w:t>
      </w:r>
    </w:p>
    <w:p w14:paraId="207D42C2" w14:textId="77777777" w:rsidR="0052596A" w:rsidRPr="00307ABE" w:rsidRDefault="0052596A" w:rsidP="0052596A">
      <w:pPr>
        <w:pStyle w:val="BodyText"/>
        <w:tabs>
          <w:tab w:val="left" w:pos="868"/>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4. Sửa đổi, bổ sung khoản 2 Điều 5 như sau:</w:t>
      </w:r>
    </w:p>
    <w:p w14:paraId="0076D5C3"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Đối với tổ chức, cá nhân bán hàng hóa, cung cấp dịch vụ, tổ chức, cá nhân có quyền và nghĩa vụ liên quan</w:t>
      </w:r>
    </w:p>
    <w:p w14:paraId="69F33FAD" w14:textId="77777777" w:rsidR="0052596A" w:rsidRPr="00307ABE" w:rsidRDefault="0052596A" w:rsidP="0052596A">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Thực hiện hành vi gian dối như sử dụng hóa đơn không hợp pháp, sử dụng không hợp pháp hóa đơn; làm giả hóa đơn, chứng từ để thực hiện hành vi trái pháp luật;</w:t>
      </w:r>
    </w:p>
    <w:p w14:paraId="33DEC5A3" w14:textId="77777777" w:rsidR="0052596A" w:rsidRPr="00307ABE" w:rsidRDefault="0052596A" w:rsidP="0052596A">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Cản trở công chức thuế thi hành công vụ, cụ thể: các hành vi cản trở gây tổn hại sức khỏe, nhân phẩm của công chức thuế khi đang thanh tra, kiểm tra về hóa đơn, chứng từ;</w:t>
      </w:r>
    </w:p>
    <w:p w14:paraId="0450D1D7" w14:textId="77777777" w:rsidR="0052596A" w:rsidRPr="00307ABE" w:rsidRDefault="0052596A" w:rsidP="0052596A">
      <w:pPr>
        <w:pStyle w:val="BodyText"/>
        <w:tabs>
          <w:tab w:val="left" w:pos="887"/>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Truy cập trái phép, làm sai lệch, phá hủy hệ thống thông tin về hóa đơn, chứng từ;</w:t>
      </w:r>
    </w:p>
    <w:p w14:paraId="2B8ECD7E" w14:textId="77777777" w:rsidR="0052596A" w:rsidRPr="00307ABE" w:rsidRDefault="0052596A" w:rsidP="0052596A">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 Đưa hối lộ hoặc thực hiện các hành vi khác liên quan hóa đơn, chứng từ nhằm mưu lợi bất chính;</w:t>
      </w:r>
    </w:p>
    <w:p w14:paraId="206E30F1" w14:textId="77777777" w:rsidR="0052596A" w:rsidRPr="00307ABE" w:rsidRDefault="0052596A" w:rsidP="0052596A">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 Không chuyển dữ liệu điện tử về cơ quan thuế theo quy định tại Nghị định này.”</w:t>
      </w:r>
    </w:p>
    <w:p w14:paraId="3E58630B" w14:textId="77777777" w:rsidR="0052596A" w:rsidRPr="00307ABE" w:rsidRDefault="0052596A" w:rsidP="0052596A">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5. Bổ sung điểm đ vào khoản 1, sửa đổi, bổ sung điểm b khoản 2, bổ sung khoản 2a vào sau khoản 2 và sửa đổi, bổ sung khoản 3 Điều 8 như sau:</w:t>
      </w:r>
    </w:p>
    <w:p w14:paraId="5FDC8080" w14:textId="77777777" w:rsidR="0052596A" w:rsidRPr="00307ABE" w:rsidRDefault="0052596A" w:rsidP="0052596A">
      <w:pPr>
        <w:pStyle w:val="BodyText"/>
        <w:tabs>
          <w:tab w:val="left" w:pos="875"/>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Bổ sung điểm đ vào khoản 1 như sau:</w:t>
      </w:r>
    </w:p>
    <w:p w14:paraId="293A90BC"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 Hoạt động kinh doanh thương mại điện tử, kinh doanh dựa trên nền tảng số và các dịch vụ khác của nhà cung cấp ở nước ngoài không có cơ sở thường trú tại Việt Nam.”</w:t>
      </w:r>
    </w:p>
    <w:p w14:paraId="46CF34CB" w14:textId="77777777" w:rsidR="0052596A" w:rsidRPr="00307ABE" w:rsidRDefault="0052596A" w:rsidP="0052596A">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Sửa đổi, bổ sung điểm b khoản 2 như sau:</w:t>
      </w:r>
    </w:p>
    <w:p w14:paraId="162927F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Tổ chức, cá nhân trong khu phi thuế quan khi bán hàng hóa, cung cấp dịch vụ vào nội địa và khi bán hàng hóa, cung cấp dịch vụ giữa các tổ chức, cá nhân trong khu phi thuế quan với nhau, xuất khẩu hàng hóa, cung cấp dịch vụ ra nước ngoài, trên hóa đơn ghi rõ “Dành cho tổ chức, cá nhân trong khu phi thuế quan”.</w:t>
      </w:r>
    </w:p>
    <w:p w14:paraId="43EDF402"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Doanh nghiệp chế xuất có hoạt động kinh doanh khác (ngoài hoạt động chế xuất theo quy định pháp luật về khu công nghiệp, khu chế xuất) khai thuế giá trị gia tăng theo phương pháp trực tiếp thì </w:t>
      </w:r>
      <w:r w:rsidRPr="00307ABE">
        <w:rPr>
          <w:rFonts w:ascii="Arial" w:hAnsi="Arial" w:cs="Arial"/>
          <w:color w:val="000000" w:themeColor="text1"/>
          <w:sz w:val="20"/>
          <w:szCs w:val="20"/>
        </w:rPr>
        <w:lastRenderedPageBreak/>
        <w:t>sử dụng hóa đơn theo điểm a khoản này. Doanh nghiệp chế xuất khai thuế giá trị gia tăng theo phương pháp khấu trừ thì sử dụng hóa đơn theo quy định tại khoản 1 Điều này.”</w:t>
      </w:r>
    </w:p>
    <w:p w14:paraId="1AB6D80E" w14:textId="77777777" w:rsidR="0052596A" w:rsidRPr="00307ABE" w:rsidRDefault="0052596A" w:rsidP="0052596A">
      <w:pPr>
        <w:pStyle w:val="BodyText"/>
        <w:tabs>
          <w:tab w:val="left" w:pos="845"/>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GB"/>
        </w:rPr>
        <w:t xml:space="preserve">c) </w:t>
      </w:r>
      <w:r w:rsidRPr="00307ABE">
        <w:rPr>
          <w:rFonts w:ascii="Arial" w:hAnsi="Arial" w:cs="Arial"/>
          <w:color w:val="000000" w:themeColor="text1"/>
          <w:sz w:val="20"/>
          <w:szCs w:val="20"/>
        </w:rPr>
        <w:t>Bổ sung khoản 2a vào sau khoản 2 như sau:</w:t>
      </w:r>
    </w:p>
    <w:p w14:paraId="738B571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“2a. Hóa đơn thương mại điện tử là hóa đơn áp dụng đối với các tổ chức, doanh nghiệp, cá nhân (người xuất khẩu) có hoạt động xuất khẩu hàng hóa, cung cấp dịch vụ ra nước ngoài mà người xuất khẩu đáp ứng điều kiện chuyển dữ liệu hóa đơn thương mại bằng phương thức điện tử đến cơ quan thuế. Hóa đơn thương mại điện tử đáp ứng quy định về nội dung theo quy định tại Điều 10 Nghị định này và quy định về định dạng chuẩn dữ liệu của cơ quan thuế theo quy định tại Điều 12 Nghị định này.</w:t>
      </w:r>
    </w:p>
    <w:p w14:paraId="43981A0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người xuất khẩu không đáp ứng điều kiện chuyển dữ liệu hóa đơn thương mại bằng phương thức điện tử đến cơ quan thuế thì lựa chọn lập hóa đơn giá trị gia tăng điện tử hoặc hóa đơn bán hàng điện tử.”</w:t>
      </w:r>
    </w:p>
    <w:p w14:paraId="3D2BDD01" w14:textId="77777777" w:rsidR="0052596A" w:rsidRPr="00307ABE" w:rsidRDefault="0052596A" w:rsidP="0052596A">
      <w:pPr>
        <w:pStyle w:val="BodyText"/>
        <w:tabs>
          <w:tab w:val="left" w:pos="858"/>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 Sửa đổi, bổ sung khoản 3 như sau:</w:t>
      </w:r>
    </w:p>
    <w:p w14:paraId="56CA545E"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“3. Hóa đơn điện tử bán tài sản công được sử dụng khi bán, chuyển nhượng các tài sản công thực hiện theo quy định của pháp luật về quản lý, sử dụng tài sản công.”</w:t>
      </w:r>
    </w:p>
    <w:p w14:paraId="2B136E4B" w14:textId="77777777" w:rsidR="0052596A" w:rsidRPr="00307ABE" w:rsidRDefault="0052596A" w:rsidP="0052596A">
      <w:pPr>
        <w:pStyle w:val="BodyText"/>
        <w:tabs>
          <w:tab w:val="left" w:pos="824"/>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6. Sửa đổi, bổ sung khoản 1, khoản 2, điểm a, điểm e, điểm l, điểm m, điểm n khoản 4 Điều 9 và bổ sung điểm p, điểm q, điểm r vào khoản 4 Điều 9 như sau:</w:t>
      </w:r>
    </w:p>
    <w:p w14:paraId="237B0C6A" w14:textId="77777777" w:rsidR="0052596A" w:rsidRPr="00307ABE" w:rsidRDefault="0052596A" w:rsidP="0052596A">
      <w:pPr>
        <w:pStyle w:val="BodyText"/>
        <w:tabs>
          <w:tab w:val="left" w:pos="845"/>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Sửa đổi, bổ sung khoản 1, khoản 2 như sau:</w:t>
      </w:r>
    </w:p>
    <w:p w14:paraId="4297F7D4"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 Thời điểm lập hóa đơn đối với bán hàng hóa (bao gồm cả bán, chuyển nhượng tài sản công và bán hàng dự trữ quốc gia) là thời điểm chuyển giao quyền sở hữu hoặc quyền sử dụng hàng hóa cho người mua, không phân biệt đã thu được tiền hay chưa thu được tiền.</w:t>
      </w:r>
    </w:p>
    <w:p w14:paraId="5B0B582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Đối với xuất khẩu hàng hóa (bao gồm cả gia công xuất khẩu), thời điểm lập hóa đơn thương mại điện tử, hóa đơn giá trị gia tăng điện tử hoặc hóa đơn bán hàng điện tử do người bán tự xác định nhưng chậm nhất không quá ngày làm việc tiếp theo kể từ ngày hàng hóa được thông quan theo quy định pháp luật về hải quan.</w:t>
      </w:r>
    </w:p>
    <w:p w14:paraId="5D40DB34"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Thời điểm lập hóa đơn đối với cung cấp dịch vụ là thời điểm hoàn thành việc cung cấp dịch vụ (bao gồm cả cung cấp dịch vụ cho tổ chức, cá nhân nước ngoài) không phân biệt đã thu được tiền hay chưa thu được tiền. Trường hợp người cung cấp dịch vụ có thu tiền trước hoặc trong khi cung cấp dịch vụ thì thời điểm lập hóa đơn là thời điểm thu tiền (không bao gồm trường hợp thu tiền đặt cọc hoặc tạm ứng để đảm bảo thực hiện hợp đồng cung cấp các dịch vụ: Kế toán, kiểm toán, tư vấn tài chính, thuế; thẩm định giá; khảo sát, thiết kế kỹ thuật; tư vấn giám sát; lập dự án đầu tư xây dựng).”</w:t>
      </w:r>
    </w:p>
    <w:p w14:paraId="1C264557" w14:textId="77777777" w:rsidR="0052596A" w:rsidRPr="00307ABE" w:rsidRDefault="0052596A" w:rsidP="0052596A">
      <w:pPr>
        <w:pStyle w:val="BodyText"/>
        <w:tabs>
          <w:tab w:val="left" w:pos="835"/>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GB"/>
        </w:rPr>
        <w:t>b</w:t>
      </w:r>
      <w:r w:rsidRPr="00307ABE">
        <w:rPr>
          <w:rFonts w:ascii="Arial" w:hAnsi="Arial" w:cs="Arial"/>
          <w:color w:val="000000" w:themeColor="text1"/>
          <w:sz w:val="20"/>
          <w:szCs w:val="20"/>
        </w:rPr>
        <w:t>) Sửa đổi, bổ sung điểm a, điểm e, điểm l, điểm m, điểm n khoản 4 như sau:</w:t>
      </w:r>
    </w:p>
    <w:p w14:paraId="033EE038"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Đối với các trường hợp bán hàng hóa, cung cấp dịch vụ với số lượng lớn, phát sinh thường xuyên, cần có thời gian đối soát số liệu giữa doanh nghiệp bán hàng hóa, cung cấp dịch vụ và khách hàng, đối tác gồm: Trường hợp cung cấp dịch vụ hỗ trợ trực tiếp cho vận tải hàng không, cung ứng nhiên liệu hàng không cho các hãng hàng không, hoạt động cung cấp điện (trừ đối tượng quy định tại điểm h khoản này), cung cấp dịch vụ hỗ trợ vận tải đường sắt, nước, dịch vụ truyền hình, dịch vụ quảng cáo truyền hình, dịch vụ thương mại điện tử, dịch vụ bưu chính và chuyển phát (bao gồm cả dịch vụ đại lý, dịch vụ thu hộ, chi hộ), dịch vụ viễn thông (bao gồm cả dịch vụ viễn thông giá trị gia tăng), dịch vụ logistic, dịch vụ công nghệ thông tin (trừ trường hợp quy định tại điểm b khoản này) được bán theo kỳ nhất định, dịch vụ ngân hàng (trừ hoạt động cho vay), chuyển tiền quốc tế, dịch vụ chứng khoán, xổ số điện toán, thu phí sử dụng đường bộ giữa nhà đầu tư và nhà cung cấp dịch vụ thu phí và các trường hợp khác theo hướng dẫn của Bộ trưởng Bộ Tài chính, thời điểm lập hóa đơn là thời điểm hoàn thành việc đối soát dữ liệu giữa các bên nhưng chậm nhất không quá ngày 07 của tháng sau tháng phát sinh việc cung cấp dịch vụ hoặc không quá 07 ngày kể từ ngày kết thúc kỳ quy ước. Kỳ quy ước để làm căn cứ tính lượng hàng hóa, dịch vụ cung cấp căn cứ thỏa thuận giữa đơn vị bán hàng hóa, cung cấp dịch vụ với người mua.”</w:t>
      </w:r>
    </w:p>
    <w:p w14:paraId="1E2C6E02"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“e) Đối với hoạt động tìm kiếm thăm dò, khai thác và chế biến dầu thô: Thời điểm lập hóa đơn bán dầu thô, condensate, các sản phẩm được chế biến từ dầu thô (bao gồm cả hoạt động bao tiêu sản phẩm theo cam kết của Chính phủ) là thời điểm bên mua và bên bán xác định được giá bán chính thức, không phân biệt đã thu được tiền hay chưa thu được tiền.</w:t>
      </w:r>
    </w:p>
    <w:p w14:paraId="2984F5E8"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Đối với hoạt động bán khí thiên nhiên, khí đồng hành, khí than được chuyển bằng đường ống dẫn khí đến người mua, thời điểm lập hóa đơn là thời điểm bên mua, bên bán xác định khối lượng khí </w:t>
      </w:r>
      <w:r w:rsidRPr="00307ABE">
        <w:rPr>
          <w:rFonts w:ascii="Arial" w:hAnsi="Arial" w:cs="Arial"/>
          <w:color w:val="000000" w:themeColor="text1"/>
          <w:sz w:val="20"/>
          <w:szCs w:val="20"/>
        </w:rPr>
        <w:lastRenderedPageBreak/>
        <w:t>giao của tháng nhưng chậm nhất là ngày cuối cùng của thời hạn kê khai, nộp thuế đối với tháng phát sinh nghĩa vụ thuế theo quy định pháp luật về thuế.</w:t>
      </w:r>
    </w:p>
    <w:p w14:paraId="6CDA921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thỏa thuận bảo lãnh và cam kết của Chính phủ có quy định khác về thời điểm lập hóa đơn thì thực hiện theo quy định tại thỏa thuận bảo lãnh và cam kết của Chính phủ.”</w:t>
      </w:r>
    </w:p>
    <w:p w14:paraId="18231070"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“l) Thời điểm lập hóa đơn đối với hoạt động cho vay được xác định theo kỳ hạn thu lãi tại hợp đồng tín dụng giữa tổ chức tín dụng và khách hàng đi vay, trừ trường hợp đến kỳ hạn thu lãi không thu được và tổ chức tín dụng theo dõi ngoại bảng theo quy định pháp luật về tín dụng thì thời điểm lập hóa đơn là thời điểm thu được tiền lãi vay của khách hàng. Trường hợp trả lãi trước hạn theo hợp đồng tín dụng thì thời điểm lập hóa đơn là thời điểm thu lãi trước hạn.</w:t>
      </w:r>
    </w:p>
    <w:p w14:paraId="143A663E"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Đối với hoạt động đại lý đổi ngoại tệ, hoạt động cung ứng dịch vụ nhận và chi, trả ngoại tệ của tổ chức kinh tế của tổ chức tín dụng, thời điểm lập hóa đơn là thời điểm đổi ngoại tệ, thời điểm hoàn thành dịch vụ nhận và chi trả ngoại tệ.</w:t>
      </w:r>
    </w:p>
    <w:p w14:paraId="1F710BED" w14:textId="77777777" w:rsidR="0052596A" w:rsidRPr="00307ABE" w:rsidRDefault="0052596A" w:rsidP="0052596A">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m) Đối với kinh doanh vận tải hành khách bằng xe taxi có sử dụng phần mềm tính tiền theo quy định của pháp luật: tại thời điểm kết thúc chuyến đi, doanh nghiệp, hợp tác xã kinh doanh vận tải hành khách bằng xe taxi có sử dụng phần mềm tính tiền thực hiện lập hóa đơn điện tử cho khách hàng đồng thời chuyển dữ liệu hóa đơn đến cơ quan thuế theo quy định.</w:t>
      </w:r>
    </w:p>
    <w:p w14:paraId="4EE34DCD" w14:textId="77777777" w:rsidR="0052596A" w:rsidRPr="00307ABE" w:rsidRDefault="0052596A" w:rsidP="0052596A">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n) Đối với cơ sở khám bệnh, chữa bệnh có sử dụng phần mềm quản lý khám chữa bệnh và quản lý viện phí, từng giao dịch khám, chữa bệnh và thực hiện các dịch vụ chụp, chiếu, xét nghiệm có in phiếu thu tiền (thu viện phí hoặc tiền khám, xét nghiệm) và có lưu trên hệ thống công nghệ thông tin, nếu khách hàng (người đến khám, chữa bệnh) không có nhu cầu lấy hóa đơn thì cuối ngày cơ sở khám bệnh, chữa bệnh căn cứ thông tin khám, chữa bệnh và thông tin từ phiếu thu tiền để tổng hợp lập hóa đơn điện tử cho các dịch vụ y tế thực hiện trong ngày, trường hợp khách hàng yêu cầu lập hóa đơn điện tử thì cơ sở khám bệnh, chữa bệnh lập hóa đơn điện tử giao cho khách hàng.</w:t>
      </w:r>
    </w:p>
    <w:p w14:paraId="012C8EFD"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Cơ sở khám bệnh, chữa bệnh lập hóa đơn cho cơ quan bảo hiểm xã hội tại thời điểm được cơ quan bảo hiểm xã hội thanh, quyết toán chi phí khám chữa bệnh cho người có thẻ bảo hiểm y tế.”</w:t>
      </w:r>
    </w:p>
    <w:p w14:paraId="25762766" w14:textId="77777777" w:rsidR="0052596A" w:rsidRPr="00307ABE" w:rsidRDefault="0052596A" w:rsidP="0052596A">
      <w:pPr>
        <w:pStyle w:val="BodyText"/>
        <w:tabs>
          <w:tab w:val="left" w:pos="84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Bổ sung điểm p, điểm q, điểm r vào khoản 4 như sau:</w:t>
      </w:r>
    </w:p>
    <w:p w14:paraId="40D2435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“p) Thời điểm lập hóa đơn của hoạt động kinh doanh bảo hiểm là thời điểm ghi nhận doanh thu bảo hiểm theo quy định của pháp luật về kinh doanh bảo hiểm.</w:t>
      </w:r>
    </w:p>
    <w:p w14:paraId="5D6DD999"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q) Đối với hoạt động kinh doanh vé xổ số truyền thống, xổ số biết kết quả ngay (vé xổ số) theo hình thức bán vé số in sẵn đủ mệnh giá cho khách hàng thì sau khi thu hồi vé xổ số không tiêu thụ hết và chậm nhất là trước khi mở thưởng của kỳ tiếp theo, doanh nghiệp kinh doanh xổ số lập 01 hóa đơn giá trị gia tăng điện tử có mã của cơ quan thuế cho từng đại lý là tổ chức, cá nhân cho vé xổ số được bán trong kỳ gửi cơ quan thuế cấp mã cho hóa đơn.</w:t>
      </w:r>
    </w:p>
    <w:p w14:paraId="5A41B047"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r) Đối với hoạt động kinh doanh casino và trò chơi điện tử có thưởng, thời điểm lập hóa đơn điện tử chậm nhất là 01 ngày kể từ thời điểm kết thúc ngày xác định doanh thu, đồng thời doanh nghiệp kinh doanh casino và trò chơi điện tử có thưởng chuyển dữ liệu ghi nhận số tiền thu được (do đổi đồng tiền quy ước cho người chơi tại quầy, tại bàn chơi và số tiền thu tại máy trò chơi điện tử có thưởng) trừ đi số tiền đổi trả cho người chơi (do người chơi trúng thưởng hoặc người chơi không sử dụng hết) theo Mẫu 01/TH-DT Phụ lục IA ban hành kèm theo Nghị định này đến cơ quan thuế cùng thời điểm chuyển dữ liệu hóa đơn điện tử. Ngày xác định doanh thu là khoảng thời gian từ 0 giờ 00 phút đến 23 giờ 59 phút cùng ngày.”</w:t>
      </w:r>
    </w:p>
    <w:p w14:paraId="25146AA3" w14:textId="77777777" w:rsidR="0052596A" w:rsidRPr="00307ABE" w:rsidRDefault="0052596A" w:rsidP="0052596A">
      <w:pPr>
        <w:pStyle w:val="BodyText"/>
        <w:tabs>
          <w:tab w:val="left" w:pos="811"/>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7. Sửa đổi, bổ sung khoản 5, điểm a khoản 6, khoản 9, điểm c khoản 14 Điều 10 và bổ sung điểm l vào khoản 14, bổ sung khoản 17 vào Điều 10 như sau:</w:t>
      </w:r>
    </w:p>
    <w:p w14:paraId="1B4BB6B3" w14:textId="77777777" w:rsidR="0052596A" w:rsidRPr="00307ABE" w:rsidRDefault="0052596A" w:rsidP="0052596A">
      <w:pPr>
        <w:pStyle w:val="BodyText"/>
        <w:tabs>
          <w:tab w:val="left" w:pos="821"/>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GB"/>
        </w:rPr>
        <w:t xml:space="preserve">a) </w:t>
      </w:r>
      <w:r w:rsidRPr="00307ABE">
        <w:rPr>
          <w:rFonts w:ascii="Arial" w:hAnsi="Arial" w:cs="Arial"/>
          <w:color w:val="000000" w:themeColor="text1"/>
          <w:sz w:val="20"/>
          <w:szCs w:val="20"/>
        </w:rPr>
        <w:t>Sửa đổi, bổ sung khoản 5 như sau:</w:t>
      </w:r>
    </w:p>
    <w:p w14:paraId="42ACAF7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“5. Tên, địa chỉ, mã số thuế hoặc mã số đơn vị có quan hệ với ngân sách hoặc số định danh cá nhân của người mua</w:t>
      </w:r>
    </w:p>
    <w:p w14:paraId="75D367A7" w14:textId="77777777" w:rsidR="0052596A" w:rsidRPr="00307ABE" w:rsidRDefault="0052596A" w:rsidP="0052596A">
      <w:pPr>
        <w:pStyle w:val="BodyText"/>
        <w:tabs>
          <w:tab w:val="left" w:pos="827"/>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Trường hợp người mua là cơ sở kinh doanh có mã số thuế thì tên, địa chỉ, mã số thuế của người mua thể hiện trên hóa đơn phải ghi theo đúng tại giấy chứng nhận đăng ký doanh nghiệp, giấy chứng nhận đăng ký hoạt động chi nhánh, giấy chứng nhận đăng ký hộ kinh doanh, giấy chứng nhận đăng ký thuế, thông báo mã số thuế, giấy chứng nhận đăng ký đầu tư, giấy chứng nhận đăng ký hợp tác xã; trường hợp người mua là đơn vị có quan hệ ngân sách thì tên, địa chỉ, mã số đơn vị có quan hệ ngân sách thể hiện trên hóa đơn phải ghi mã số đơn vị có quan hệ với ngân sách được cấp.</w:t>
      </w:r>
    </w:p>
    <w:p w14:paraId="4A3C5732" w14:textId="2D6083BE"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lastRenderedPageBreak/>
        <w:t>Trường hợp tên, địa chỉ người mua quá dài, trên hóa đơn người bán được viết ngắn gọn một số danh từ thông dụng như: “Phường” thành “P”; “Quận” thành “Q”, “Thành phố’’ thành “TP” , “V</w:t>
      </w:r>
      <w:r w:rsidR="00613388">
        <w:rPr>
          <w:rFonts w:ascii="Arial" w:hAnsi="Arial" w:cs="Arial"/>
          <w:color w:val="000000" w:themeColor="text1"/>
          <w:sz w:val="20"/>
          <w:szCs w:val="20"/>
        </w:rPr>
        <w:t>iệt Nam” thành “VN” hoặc “Cổ phầ</w:t>
      </w:r>
      <w:r w:rsidRPr="00307ABE">
        <w:rPr>
          <w:rFonts w:ascii="Arial" w:hAnsi="Arial" w:cs="Arial"/>
          <w:color w:val="000000" w:themeColor="text1"/>
          <w:sz w:val="20"/>
          <w:szCs w:val="20"/>
        </w:rPr>
        <w:t>n” là “CP”, “Trách nhiệm hữu hạn” thành “TNHH”, “khu công nghiệp” thành “KCN”, “sản xuất” thành “SX”, “Chi nhánh” thành “CN”... nhưng phải đảm bảo đầy đủ số nhà, tên đường phố, phường, xã, quận, huyện, thành phố, xác định được chính xác tên, địa chỉ doanh nghiệp và phù hợp với đăng ký kinh doanh, đăng ký thuế của doanh nghiệp.</w:t>
      </w:r>
    </w:p>
    <w:p w14:paraId="07E9F7CD" w14:textId="77777777" w:rsidR="0052596A" w:rsidRPr="00307ABE" w:rsidRDefault="0052596A" w:rsidP="0052596A">
      <w:pPr>
        <w:pStyle w:val="BodyText"/>
        <w:tabs>
          <w:tab w:val="left" w:pos="840"/>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Trường hợp người mua không có mã số thuế thì trên hóa đơn không phải thể hiện mã số thuế người mua. Một số trường hợp bán hàng hóa, cung cấp dịch vụ đặc thù cho người tiêu dùng là cá nhân quy định tại khoản 14 Điều này thì trên hóa đơn không phải thể hiện tên, địa chỉ người mua. Trường hợp bán hàng hóa, cung cấp dịch vụ cho khách hàng nước ngoài đến Việt Nam thì thông tin về địa chỉ người mua có thể được thay bằng thông tin về số hộ chiếu hoặc giấy tờ xuất nhập cảnh và quốc tịch của khách hàng nước ngoài. Trường hợp người mua cung cấp mã số thuế, số định danh cá nhân thì trên hóa đơn phải thể hiện mã số thuế, số định danh cá nhân.”</w:t>
      </w:r>
    </w:p>
    <w:p w14:paraId="35D436C2" w14:textId="77777777" w:rsidR="0052596A" w:rsidRPr="00307ABE" w:rsidRDefault="0052596A" w:rsidP="0052596A">
      <w:pPr>
        <w:pStyle w:val="BodyText"/>
        <w:tabs>
          <w:tab w:val="left" w:pos="835"/>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Sửa đổi, bổ sung điểm a khoản 6 như sau:</w:t>
      </w:r>
    </w:p>
    <w:p w14:paraId="29458EA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Tên, đơn vị tính, số lượng, đơn giá hàng hóa, dịch vụ</w:t>
      </w:r>
    </w:p>
    <w:p w14:paraId="6C7ECF98"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 Tên hàng hóa, dịch vụ: Trên hóa đơn phải thể hiện tên hàng hóa, dịch vụ bằng tiếng Việt. Trường hợp bán hàng hóa có nhiều chủng loại khác nhau thì tên hàng hóa thể hiện chi tiết đến từng chủng loại (ví dụ: Điện thoại Samsung, điện thoại Nokia; mặt hàng ăn, uống;...). Trường hợp hàng hóa phải đăng ký quyền sử dụng, quyền sở hữu thì trên hóa đơn phải thể hiện các số hiệu, ký hiệu đặc trưng của hàng hóa mà khi đăng ký pháp luật có yêu cầu. Ví dụ: Số khung, số máy của ô tô, mô tô, địa chỉ, cấp nhà, chiều dài, chiều rộng, số tầng của một ngôi nhà... Trường hợp kinh doanh dịch vụ vận tải thì trên hoá đơn phải thể hiện biển kiểm soát phương tiện vận tải, hành trình (điểm đi - điểm đến). Đối với doanh nghiệp kinh doanh vận tải cung cấp dịch vụ vận tải hàng hóa trên nền tảng số, hoạt động thương mại điện tử thì phải thể hiện tên hàng hóa vận chuyển, thông tin tên, địa chỉ, mã số thuế hoặc số định danh người gửi hàng.</w:t>
      </w:r>
    </w:p>
    <w:p w14:paraId="57EEF12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cần ghi thêm chữ nước ngoài thì chữ nước ngoài được đặt bên phải trong ngoặc đơn ( ) hoặc đặt ngay dưới dòng tiếng Việt và có cỡ chữ nhỏ hơn chữ tiếng Việt. Trường hợp hàng hóa, dịch vụ được giao dịch có quy định về mã hàng hóa, dịch vụ thì trên hóa đơn phải ghi cả tên và mã hàng hóa, dịch vụ.</w:t>
      </w:r>
    </w:p>
    <w:p w14:paraId="04A56306"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 Đơn vị tính: Người bán căn cứ vào tính chất, đặc điểm của hàng hóa để xác định tên đơn vị tính của hàng hóa thể hiện trên hóa đơn theo đơn vị tính là đơn vị đo lường (ví dụ như: Tấn, tạ, yến, kg, g, mg hoặc lượng, lạng, cái, con, chiếc, hộp, can, thùng, bao, gói, tuýp, m</w:t>
      </w:r>
      <w:r w:rsidRPr="00307ABE">
        <w:rPr>
          <w:rFonts w:ascii="Arial" w:hAnsi="Arial" w:cs="Arial"/>
          <w:color w:val="000000" w:themeColor="text1"/>
          <w:sz w:val="20"/>
          <w:szCs w:val="20"/>
          <w:vertAlign w:val="superscript"/>
        </w:rPr>
        <w:t>3</w:t>
      </w:r>
      <w:r w:rsidRPr="00307ABE">
        <w:rPr>
          <w:rFonts w:ascii="Arial" w:hAnsi="Arial" w:cs="Arial"/>
          <w:color w:val="000000" w:themeColor="text1"/>
          <w:sz w:val="20"/>
          <w:szCs w:val="20"/>
        </w:rPr>
        <w:t>, m</w:t>
      </w:r>
      <w:r w:rsidRPr="00307ABE">
        <w:rPr>
          <w:rFonts w:ascii="Arial" w:hAnsi="Arial" w:cs="Arial"/>
          <w:color w:val="000000" w:themeColor="text1"/>
          <w:sz w:val="20"/>
          <w:szCs w:val="20"/>
          <w:vertAlign w:val="superscript"/>
        </w:rPr>
        <w:t>2</w:t>
      </w:r>
      <w:r w:rsidRPr="00307ABE">
        <w:rPr>
          <w:rFonts w:ascii="Arial" w:hAnsi="Arial" w:cs="Arial"/>
          <w:color w:val="000000" w:themeColor="text1"/>
          <w:sz w:val="20"/>
          <w:szCs w:val="20"/>
        </w:rPr>
        <w:t>, m...). Đối với dịch vụ thì trên hóa đơn không nhất thiết phải có tiêu thức “đơn vị tính” mà đơn vị tính xác định theo từng lần cung cấp dịch vụ và nội dung dịch vụ cung cấp.</w:t>
      </w:r>
    </w:p>
    <w:p w14:paraId="57D47D19"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a.3) Số lượng hàng hóa, dịch vụ: Người bán ghi số lượng bằng chữ số Ả- rập căn cứ theo đơn vị tính nêu trên. Trường hợp cung cấp các loại hàng hóa, dịch vụ đặc thù như điện, nước, dịch vụ viễn thông, dịch vụ công nghệ thông tin, dịch vụ truyền hình, dịch vụ bưu chính và chuyển phát, ngân hàng, chứng khoán, bảo hiểm, được lập theo kỳ quy ước, dịch vụ khám bệnh, chữa bệnh và các trường hợp khác theo hướng dẫn của Bộ trưởng Bộ Tài chính được lập hóa đơn sau khi đối soát dữ liệu thì người bán được sử dụng bảng kê kèm theo hóa đơn; bảng kê được lưu giữ cùng hóa đơn để phục vụ việc kiểm tra, đối chiếu của các cơ quan có thẩm quyền.</w:t>
      </w:r>
    </w:p>
    <w:p w14:paraId="0DD01076"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khuyến mại hàng hóa, dịch vụ theo quy định của pháp luật về thương mại; cho, biếu, tặng hàng hóa, dịch vụ phù hợp với quy định pháp luật thì được lập hóa đơn tổng giá trị khuyến mại, cho, biếu, tặng kèm theo danh sách khuyến mại, cho, biếu, tặng. Tổ chức lưu giữ hồ sơ có liên quan về chương trình khuyến mại, cho, biếu, tặng và cung cấp khi cơ quan có thẩm quyền yêu cầu và phải chịu trách nhiệm về tính chính xác nội dung thông tin giao dịch và cung cấp bảng tổng hợp chi tiết hàng hóa, dịch vụ khi cơ quan có thẩm quyền yêu cầu. Trường hợp khách hàng yêu cầu lấy hóa đơn theo từng giao dịch thì người bán phải lập hóa đơn giao cho khách hàng.</w:t>
      </w:r>
    </w:p>
    <w:p w14:paraId="02143352"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Hóa đơn phải ghi rõ “kèm theo bảng kê số…, ngày... tháng... năm”. Bảng kê phải có tên, mã số thuế và địa chỉ của người bán, tên hàng hóa, dịch vụ, số lượng, đơn giá, thành tiền hàng hóa, dịch vụ bán ra, ngày lập, tên và chữ ký người lập bảng kê. Trường hợp người bán nộp thuế giá trị gia tăng theo phương pháp khấu trừ thì Bảng kê phải có tiêu thức “thuế suất thuế giá trị gia tăng” và “tiền thuế giá trị gia tăng”. Tổng cộng tiền thanh toán đúng với số tiền ghi trên hóa đơn giá trị gia tăng. Hàng hóa, dịch vụ bán ra ghi trên Bảng kê theo thứ tự bán hàng trong ngày. Bảng kê phải ghi rõ “kèm theo hóa đơn số...ngày... tháng... năm”.</w:t>
      </w:r>
    </w:p>
    <w:p w14:paraId="5C0189F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lastRenderedPageBreak/>
        <w:t>a.4) Đơn giá hàng hóa, dịch vụ: Người bán ghi đơn giá hàng hóa, dịch vụ theo đơn vị tính nêu trên. Trường hợp các hàng hóa, dịch vụ sử dụng bảng kê để liệt kê các hàng hóa, dịch vụ đã bán kèm theo hóa đơn thì trên hóa đơn không nhất thiết phải có đơn giá.”</w:t>
      </w:r>
    </w:p>
    <w:p w14:paraId="42166C8C" w14:textId="77777777" w:rsidR="0052596A" w:rsidRPr="00307ABE" w:rsidRDefault="0052596A" w:rsidP="0052596A">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Sửa đổi, bổ sung khoản 9 như sau:</w:t>
      </w:r>
    </w:p>
    <w:p w14:paraId="714F20F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“9. Thời điểm ký số trên hóa đơn điện tử là thời điểm người bán, người mua sử dụng chữ ký số để ký trên hóa đơn điện tử được hiển thị theo định dạng ngày, tháng, năm của năm dương lịch. Trường hợp hóa đơn điện tử đã lập có thời điểm ký số trên hóa đơn khác thời điểm lập hóa đơn thì thời điểm ký số và thời điểm gửi cơ quan thuế cấp mã đối với hóa đơn có mã của cơ quan thuế hoặc thời điểm chuyển dữ liệu hóa đơn điện tử đến cơ quan thuế đối với hóa đơn điện tử không có mã của cơ quan thuế chậm nhất là ngày làm việc tiếp theo kể từ thời điểm lập hóa đơn (trừ trường hợp gửi dữ liệu theo bảng tổng hợp quy định tại điểm a.1 khoản 3 Điều 22 Nghị định này). Người bán khai thuế theo thời điểm lập hóa đơn; thời điểm khai thuế đối với người mua là thời điểm nhận hóa đơn đảm bảo đúng, đầy đủ về hình thức và nội dung theo quy định tại Điều 10 Nghị định này.”</w:t>
      </w:r>
    </w:p>
    <w:p w14:paraId="03B038A4" w14:textId="77777777" w:rsidR="0052596A" w:rsidRPr="00307ABE" w:rsidRDefault="0052596A" w:rsidP="0052596A">
      <w:pPr>
        <w:pStyle w:val="BodyText"/>
        <w:tabs>
          <w:tab w:val="left" w:pos="831"/>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 Sửa đổi, bổ sung điểm c và bổ sung điểm l vào khoản 14 như sau:</w:t>
      </w:r>
    </w:p>
    <w:p w14:paraId="1A7992C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Đối với hóa đơn điện tử bán hàng tại siêu thị, trung tâm thương mại mà người mua là cá nhân không kinh doanh thì trên hóa đơn không nhất thiết phải có tên, địa chỉ, mã số thuế người mua, chữ ký số của người mua.</w:t>
      </w:r>
    </w:p>
    <w:p w14:paraId="450042F8"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Đối với hóa đơn điện tử bán xăng dầu cho khách hàng là cá nhân không kinh doanh thì không nhất thiết phải có các chỉ tiêu: Tên, địa chỉ, mã số thuế của người mua, chữ ký số của người mua.”</w:t>
      </w:r>
    </w:p>
    <w:p w14:paraId="3615EECC"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“l) Đối với hóa đơn điện tử hoạt động kinh doanh casino, trò chơi điện tử có thưởng không nhất thiết phải có tên, địa chỉ, mã số thuế của người mua, chữ ký số của người mua.”</w:t>
      </w:r>
    </w:p>
    <w:p w14:paraId="0276E5A0"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 Bổ sung khoản 17 như sau:</w:t>
      </w:r>
    </w:p>
    <w:p w14:paraId="2653D29D"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“17. Hóa đơn giá trị gia tăng kiêm tờ khai hoàn thuế đảm bảo nội dung quy định tại Điều này và Bộ trưởng Bộ Tài chính hướng dẫn thực hiện khoản này.”</w:t>
      </w:r>
    </w:p>
    <w:p w14:paraId="78C3A04F" w14:textId="77777777" w:rsidR="0052596A" w:rsidRPr="00307ABE" w:rsidRDefault="0052596A" w:rsidP="0052596A">
      <w:pPr>
        <w:pStyle w:val="BodyText"/>
        <w:tabs>
          <w:tab w:val="left" w:pos="869"/>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8. Sửa đổi tên Điều 11 và sửa đổi, bổ sung Điều 11 như sau:</w:t>
      </w:r>
    </w:p>
    <w:p w14:paraId="03E9EE4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b/>
          <w:bCs/>
          <w:color w:val="000000" w:themeColor="text1"/>
          <w:sz w:val="20"/>
          <w:szCs w:val="20"/>
        </w:rPr>
        <w:t>“Điều 11. Hóa đơn điện tử khởi tạo từ máy tính tiền</w:t>
      </w:r>
    </w:p>
    <w:p w14:paraId="40673C76" w14:textId="77777777" w:rsidR="0052596A" w:rsidRPr="00307ABE" w:rsidRDefault="0052596A" w:rsidP="0052596A">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 Hộ kinh doanh, cá nhân kinh doanh theo quy định tại khoản 1 Điều 51 có mức doanh thu hằng năm từ 01 tỷ đồng trở lên, khoản 2 Điều 90, khoản 3 Điều 91 Luật Quản lý thuế số 38/2019/QH14 và doanh nghiệp có hoạt động bán hàng hóa, cung cấp dịch vụ, trong đó có bán hàng hóa, cung cấp dịch vụ trực tiếp đến người tiêu dùng (trung tâm thương mại; siêu thị; bán lẻ (trừ ô tô, mô tô, xe máy và xe có động cơ khác); ăn uống; nhà hàng; khách sạn; dịch vụ vận tải hành khách, dịch vụ hỗ trợ trực tiếp cho vận tải đường bộ, dịch vụ nghệ thuật, vui chơi, giải trí, hoạt động chiếu phim, dịch vụ phục vụ cá nhân khác theo quy định về Hệ thống ngành kinh tế Việt Nam) sử dụng hóa đơn điện tử khởi tạo từ máy tính tiền kết nối chuyển dữ liệu điện tử với cơ quan thuế.</w:t>
      </w:r>
    </w:p>
    <w:p w14:paraId="538761D1" w14:textId="77777777" w:rsidR="0052596A" w:rsidRPr="00307ABE" w:rsidRDefault="0052596A" w:rsidP="0052596A">
      <w:pPr>
        <w:pStyle w:val="BodyText"/>
        <w:tabs>
          <w:tab w:val="left" w:pos="87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Hóa đơn điện tử khởi tạo từ máy tính tiền kết nối chuyển dữ liệu điện tử với cơ quan thuế đảm bảo nguyên tắc sau:</w:t>
      </w:r>
    </w:p>
    <w:p w14:paraId="0BC07ECC" w14:textId="77777777" w:rsidR="0052596A" w:rsidRPr="00307ABE" w:rsidRDefault="0052596A" w:rsidP="0052596A">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Nhận biết được hóa đơn in từ máy tính tiền kết nối chuyển dữ liệu điện tử với cơ quan thuế;</w:t>
      </w:r>
    </w:p>
    <w:p w14:paraId="72CD12DA" w14:textId="77777777" w:rsidR="0052596A" w:rsidRPr="00307ABE" w:rsidRDefault="0052596A" w:rsidP="0052596A">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Không bắt buộc có chữ ký số;</w:t>
      </w:r>
    </w:p>
    <w:p w14:paraId="40591E9F" w14:textId="77777777" w:rsidR="0052596A" w:rsidRPr="00307ABE" w:rsidRDefault="0052596A" w:rsidP="0052596A">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Khoản chi mua hàng hóa, dịch vụ sử dụng hóa đơn (hoặc sao chụp hóa đơn hoặc tra thông tin từ Cổng thông tin điện tử của Tổng cục Thuế về hóa đơn) được khởi tạo từ máy tính tiền được xác định là khoản chi có đủ hóa đơn, chứng từ hợp pháp khi xác định nghĩa vụ thuế.</w:t>
      </w:r>
    </w:p>
    <w:p w14:paraId="35F8831E" w14:textId="77777777" w:rsidR="0052596A" w:rsidRPr="00307ABE" w:rsidRDefault="0052596A" w:rsidP="0052596A">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3. Hóa đơn điện tử khởi tạo từ máy tính tiền có các nội dung sau đây:</w:t>
      </w:r>
    </w:p>
    <w:p w14:paraId="19CAE912" w14:textId="77777777" w:rsidR="0052596A" w:rsidRPr="00307ABE" w:rsidRDefault="0052596A" w:rsidP="0052596A">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Tên, địa chỉ, mã số thuế người bán;</w:t>
      </w:r>
    </w:p>
    <w:p w14:paraId="185C22D8" w14:textId="77777777" w:rsidR="0052596A" w:rsidRPr="00307ABE" w:rsidRDefault="0052596A" w:rsidP="0052596A">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Tên, địa chỉ, mã số thuế/số định danh cá nhân/số điện thoại của người mua theo quy định (nếu người mua yêu cầu);</w:t>
      </w:r>
    </w:p>
    <w:p w14:paraId="21B18100" w14:textId="77777777" w:rsidR="0052596A" w:rsidRPr="00307ABE" w:rsidRDefault="0052596A" w:rsidP="0052596A">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Tên hàng hóa, dịch vụ, đơn giá, số lượng, giá thanh toán. Trường hợp tổ chức, doanh nghiệp nộp thuế theo phương pháp khấu trừ phải ghi rõ nội dung giá bán chưa thuế giá trị gia tăng, thuế suất thuế giá trị gia tăng, tiền thuế giá trị gia tăng, tổng tiền thanh toán có thuế giá trị gia tăng;</w:t>
      </w:r>
    </w:p>
    <w:p w14:paraId="31AEB03F" w14:textId="77777777" w:rsidR="0052596A" w:rsidRPr="00307ABE" w:rsidRDefault="0052596A" w:rsidP="0052596A">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 Thời điểm lập hóa đơn;</w:t>
      </w:r>
    </w:p>
    <w:p w14:paraId="15AC3329"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lastRenderedPageBreak/>
        <w:t>đ) Mã của cơ quan thuế hoặc dữ liệu điện tử để người mua có thể truy xuất, kê khai thông tin hóa đơn điện tử khởi tạo từ máy tính tiền.</w:t>
      </w:r>
    </w:p>
    <w:p w14:paraId="0A33704F"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Người bán gửi hoá đơn điện tử cho người mua bằng hình thức điện tử (tin nhắn, thư điện tử và các hình thức khác) hoặc cung cấp đường dẫn hoặc mã QR để người mua tra cứu, tải hoá đơn điện tử.”</w:t>
      </w:r>
    </w:p>
    <w:p w14:paraId="726833F4" w14:textId="77777777" w:rsidR="0052596A" w:rsidRPr="00307ABE" w:rsidRDefault="0052596A" w:rsidP="0052596A">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9. Sửa đổi, bổ sung khoản 3 Điều 12 như sau:</w:t>
      </w:r>
    </w:p>
    <w:p w14:paraId="229E0CC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“3. Tổng cục Thuế xây dựng thành phần chứa dữ liệu nghiệp vụ hóa đơn điện tử và phương thức truyền nhận với cơ quan thuế. Riêng với hóa đơn giá trị gia tăng kiêm tờ khai hoàn thuế, Tổng cục Hải quan xây dựng thành phần chứa dữ liệu nghiệp vụ đối với các nội dung trên hoá đơn dành cho cơ quan hải quan và ngân hàng thương mại là đại lý hoàn thuế. Tổng cục Thuế công bố thành phần chứa dữ liệu nghiệp vụ hóa đơn điện tử và phương thức truyền nhận với cơ quan quản lý thuế để áp dụng thống nhất; cung cấp công cụ hiển thị các nội dung của hóa đơn điện tử theo quy định tại Nghị định này.”</w:t>
      </w:r>
    </w:p>
    <w:p w14:paraId="245C1E5C" w14:textId="77777777" w:rsidR="0052596A" w:rsidRPr="00307ABE" w:rsidRDefault="0052596A" w:rsidP="0052596A">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10. Sửa đổi, bổ sung khoản 2 và điểm c, điểm g khoản 3 Điều 13 như sau:</w:t>
      </w:r>
    </w:p>
    <w:p w14:paraId="7D056584" w14:textId="77777777" w:rsidR="0052596A" w:rsidRPr="00307ABE" w:rsidRDefault="0052596A" w:rsidP="0052596A">
      <w:pPr>
        <w:pStyle w:val="BodyText"/>
        <w:tabs>
          <w:tab w:val="left" w:pos="866"/>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GB"/>
        </w:rPr>
        <w:t xml:space="preserve">a) </w:t>
      </w:r>
      <w:r w:rsidRPr="00307ABE">
        <w:rPr>
          <w:rFonts w:ascii="Arial" w:hAnsi="Arial" w:cs="Arial"/>
          <w:color w:val="000000" w:themeColor="text1"/>
          <w:sz w:val="20"/>
          <w:szCs w:val="20"/>
        </w:rPr>
        <w:t>Sửa đổi, bổ sung khoản 2 như sau:</w:t>
      </w:r>
    </w:p>
    <w:p w14:paraId="53147EB3"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Quy định về cấp và kê khai xác định nghĩa vụ thuế khi cơ quan thuế cấp hóa đơn điện tử có mã của cơ quan thuế theo từng lần phát sinh như sau:</w:t>
      </w:r>
    </w:p>
    <w:p w14:paraId="544D7BB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Loại hóa đơn cấp theo từng lần phát sinh</w:t>
      </w:r>
    </w:p>
    <w:p w14:paraId="3B8FB10F"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 Cấp hóa đơn điện tử có mã của cơ quan thuế theo từng lần phát sinh là hóa đơn bán hàng trong các trường hợp:</w:t>
      </w:r>
    </w:p>
    <w:p w14:paraId="12887248"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a.1.1) Hộ kinh doanh, cá nhân kinh doanh theo quy định tại khoản 4 Điều 91 Luật Quản lý thuế số 38/2019/QH14 không đáp ứng điều kiện phải sử dụng hóa đơn điện tử có mã của cơ quan thuế nhưng cần có hóa đơn để giao cho khách hàng;</w:t>
      </w:r>
    </w:p>
    <w:p w14:paraId="1794E1DE"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a.1.2) Tổ chức không kinh doanh nhưng có phát sinh giao dịch bán hàng hóa, cung cấp dịch vụ;</w:t>
      </w:r>
    </w:p>
    <w:p w14:paraId="45A9AD7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a.1.3) Doanh nghiệp sau khi đã giải thể, phá sản, đã chấm dứt hiệu lực mã số thuế có phát sinh thanh lý tài sản cần có hóa đơn để giao cho người mua;</w:t>
      </w:r>
    </w:p>
    <w:p w14:paraId="19712B7E"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a.1.4) Doanh nghiệp, tổ chức kinh tế, hộ kinh doanh, cá nhân kinh doanh thuộc diện nộp thuế giá trị gia tăng theo phương pháp trực tiếp thuộc các trường hợp sau:</w:t>
      </w:r>
    </w:p>
    <w:p w14:paraId="259E3227"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a.1.4.1) Ngừng hoạt động kinh doanh nhưng chưa hoàn thành thủ tục chấm dứt hiệu lực mã số thuế có phát sinh thanh lý tài sản, hàng hóa cần có hóa đơn để giao cho người mua;</w:t>
      </w:r>
    </w:p>
    <w:p w14:paraId="40F6D08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a.1.4.2) Tạm ngừng hoạt động kinh doanh cần có hóa đơn giao cho khách hàng để thực hiện các hợp đồng đã ký trước ngày cơ quan thuế thông báo tạm ngừng kinh doanh;</w:t>
      </w:r>
    </w:p>
    <w:p w14:paraId="57AB3E2F"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a.1.4.3) Bị cơ quan thuế cưỡng chế bằng biện pháp ngừng sử dụng hóa đơn;</w:t>
      </w:r>
    </w:p>
    <w:p w14:paraId="5F7D7B2C"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a.1.4.4) Doanh nghiệp đang làm thủ tục phá sản nhưng vẫn có hoạt động kinh doanh dưới sự giám sát của Tòa án;</w:t>
      </w:r>
    </w:p>
    <w:p w14:paraId="6BEB289D"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a.1.4.5) Doanh nghiệp, tổ chức kinh tế, tổ chức khác, hộ kinh doanh, cá nhân kinh doanh trong thời gian giải trình hoặc bổ sung tài liệu quy định tại điểm d khoản 2 Điều 16 Nghị định này;</w:t>
      </w:r>
    </w:p>
    <w:p w14:paraId="378202E0"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 Cấp hóa đơn điện tử có mã của cơ quan thuế theo từng lần phát sinh là hóa đơn giá trị gia tăng trong các trường hợp:</w:t>
      </w:r>
    </w:p>
    <w:p w14:paraId="11B51E53"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a.2.1) Doanh nghiệp, tổ chức kinh tế, tổ chức khác thuộc diện nộp thuế giá trị gia tăng theo phương pháp khấu trừ thuộc các trường hợp sau:</w:t>
      </w:r>
    </w:p>
    <w:p w14:paraId="6C590C8C"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a.2.1.1) Ngừng hoạt động kinh doanh nhưng chưa hoàn thành thủ tục chấm dứt hiệu lực mã số thuế có phát sinh thanh lý tài sản, hàng hóa cần có hóa đơn để giao cho người mua;</w:t>
      </w:r>
    </w:p>
    <w:p w14:paraId="2F43521E"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a.2.1.2) Tạm ngừng hoạt động kinh doanh cần có hóa đơn giao cho khách hàng để thực hiện các hợp đồng đã ký trước ngày cơ quan nhà nước có thẩm quyền thông báo tạm ngừng kinh doanh;</w:t>
      </w:r>
    </w:p>
    <w:p w14:paraId="44B21B18"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a.2.1.3) Bị cơ quan thuế cưỡng chế bằng biện pháp ngừng sử dụng hóa đơn;</w:t>
      </w:r>
    </w:p>
    <w:p w14:paraId="7FC64B8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a.2.1.4) Doanh nghiệp đang làm thủ tục phá sản nhưng vẫn có hoạt động kinh doanh dưới sự </w:t>
      </w:r>
      <w:r w:rsidRPr="00307ABE">
        <w:rPr>
          <w:rFonts w:ascii="Arial" w:hAnsi="Arial" w:cs="Arial"/>
          <w:color w:val="000000" w:themeColor="text1"/>
          <w:sz w:val="20"/>
          <w:szCs w:val="20"/>
        </w:rPr>
        <w:lastRenderedPageBreak/>
        <w:t>giám sát của Tòa án;</w:t>
      </w:r>
    </w:p>
    <w:p w14:paraId="754C2B6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a.2.1.5) Doanh nghiệp, tổ chức kinh tế, tổ chức khác trong thời gian giải trình hoặc bổ sung tài liệu quy định tại điểm d khoản 2 Điều 16 Nghị định này.</w:t>
      </w:r>
    </w:p>
    <w:p w14:paraId="062A9CB0"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a.2.2) Tổ chức, cơ quan nhà nước không thuộc đối tượng nộp thuế giá trị gia tăng theo phương pháp khấu trừ có bán đấu giá tài sản (trừ trường hợp bán tài sản công nêu tại khoản 3 Điều 8 Nghị định này), trường hợp giá trúng đấu giá là giá bán đã có thuế giá trị gia tăng được công bố rõ trong hồ sơ bán đấu giá do cơ quan có thẩm quyền phê duyệt thì được cấp hóa đơn giá trị gia tăng để giao cho người mua.</w:t>
      </w:r>
    </w:p>
    <w:p w14:paraId="2BC9C64F" w14:textId="77777777" w:rsidR="0052596A" w:rsidRPr="00307ABE" w:rsidRDefault="0052596A" w:rsidP="0052596A">
      <w:pPr>
        <w:pStyle w:val="BodyText"/>
        <w:tabs>
          <w:tab w:val="left" w:pos="872"/>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Doanh nghiệp, tổ chức kinh tế, tổ chức khác, hộ kinh doanh, cá nhân kinh doanh thuộc trường hợp được cấp hóa đơn điện tử có mã của cơ quan thuế theo từng lần phát sinh gửi đơn đề nghị cấp hóa đơn điện tử có mã của cơ quan thuế theo Mẫu số 06/ĐN-PSĐT Phụ lục IA ban hành kèm theo Nghị định này đến cơ quan thuế và truy cập vào Cổng thông tin điện tử của Tổng cục Thuế để lập hóa đơn điện tử.</w:t>
      </w:r>
    </w:p>
    <w:p w14:paraId="76C98B47"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Doanh nghiệp, tổ chức kinh tế, tổ chức khác, hộ kinh doanh, cá nhân kinh doanh khai hồ sơ khai thuế theo quy định pháp luật về quản lý thuế.</w:t>
      </w:r>
    </w:p>
    <w:p w14:paraId="2CF1270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Người nộp thuế thuộc trường hợp được cấp hóa đơn bán hàng theo từng lần phát sinh tại điểm a.1 khoản 2 Điều này thì phải nộp đầy đủ số thuế phát sinh trên hóa đơn đề nghị cấp theo quy định của pháp luật thuế giá trị gia tăng, thu nhập cá nhân, thu nhập doanh nghiệp hoặc số phát sinh phải nộp theo pháp luật quản lý thuế và các loại thuế, phí khác (nếu có).</w:t>
      </w:r>
    </w:p>
    <w:p w14:paraId="3A739B67"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Người nộp thuế thuộc trường hợp được cấp hóa đơn giá trị gia tăng theo từng lần phát sinh tại điểm a.2 khoản 2 Điều này thì phải nộp số thuế giá trị gia tăng trên hóa đơn giá trị gia tăng theo từng lần phát sinh hoặc số phát sinh phải nộp theo pháp luật quản lý thuế.</w:t>
      </w:r>
    </w:p>
    <w:p w14:paraId="001D800F"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Sau khi doanh nghiệp, tổ chức kinh tế, tổ chức khác, hộ kinh doanh, cá nhân kinh doanh đã nộp đủ thuế hoặc số phát sinh phải nộp ngay trong ngày làm việc hoặc chậm nhất là ngày làm việc tiếp theo, cơ quan thuế cấp mã của cơ quan thuế trên hóa đơn điện tử.</w:t>
      </w:r>
    </w:p>
    <w:p w14:paraId="06C6776D"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Doanh nghiệp, tổ chức kinh tế, tổ chức khác, hộ kinh doanh, cá nhân kinh doanh tự chịu trách nhiệm về tính chính xác của các thông tin trên hóa đơn điện tử theo từng lần phát sinh được cơ quan thuế cấp mã. Trường hợp hóa đơn điện tử theo từng lần phát sinh cần phải lập hóa đơn điều chỉnh hoặc thay thế, doanh nghiệp, tổ chức kinh tế, tổ chức khác, hộ kinh doanh, cá nhân kinh doanh gửi đơn đề nghị cấp hóa đơn điện tử có mã của cơ quan thuế theo Mẫu số 06/ĐN-PSĐT Phụ lục IA ban hành kèm theo Nghị định này đến cơ quan thuế để được cấp hóa đơn điện tử điều chỉnh hoặc thay thế cho hóa đơn đã lập. Việc lập hóa đơn điều chỉnh hoặc thay thế thực hiện theo quy định tại Điều 19 Nghị định này và việc nộp thuế, các khoản thu khác thuộc ngân sách nhà nước tính trên doanh thu chênh lệch tăng trên hóa đơn thực hiện theo quy định của pháp luật quản lý thuế.</w:t>
      </w:r>
    </w:p>
    <w:p w14:paraId="06E03804" w14:textId="77777777" w:rsidR="0052596A" w:rsidRPr="00307ABE" w:rsidRDefault="0052596A" w:rsidP="0052596A">
      <w:pPr>
        <w:pStyle w:val="BodyText"/>
        <w:tabs>
          <w:tab w:val="left" w:pos="843"/>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Xác định cơ quan thuế cấp hóa đơn điện tử có mã của cơ quan thuế theo từng lần phát sinh</w:t>
      </w:r>
    </w:p>
    <w:p w14:paraId="62D1A1C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c.1) Đối với tổ chức, doanh nghiệp: Cơ quan thuế quản lý địa bàn nơi tổ chức, doanh nghiệp đăng ký thuế, đăng ký kinh doanh hoặc nơi tổ chức đóng trụ sở hoặc nơi được ghi trong quyết định thành lập hoặc nơi phát sinh việc bán hàng hóa, cung ứng dịch vụ.</w:t>
      </w:r>
    </w:p>
    <w:p w14:paraId="1F37F995"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c.2) Đối với hộ kinh doanh, cá nhân kinh doanh</w:t>
      </w:r>
    </w:p>
    <w:p w14:paraId="416E951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c.2.1) Đối với hộ kinh doanh, cá nhân kinh doanh có địa điểm kinh doanh cố định: Hộ kinh doanh, cá nhân kinh doanh nộp hồ sơ đề nghị cấp hóa đơn điện tử có mã của cơ quan thuế theo từng lần phát sinh tại Chi cục Thuế quản lý nơi hộ kinh doanh, cá nhân kinh doanh tiến hành hoạt động kinh doanh.</w:t>
      </w:r>
    </w:p>
    <w:p w14:paraId="4A5B0DB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c.2.2) Đối với hộ kinh doanh, cá nhân kinh doanh không có địa điểm kinh doanh cố định: Hộ kinh doanh, cá nhân kinh doanh nộp hồ sơ đề nghị cấp hóa đơn điện tử có mã của cơ quan thuế theo từng lần phát sinh tại Chi cục Thuế nơi cá nhân cư trú hoặc nơi hộ kinh doanh, cá nhân đăng ký kinh doanh.”</w:t>
      </w:r>
    </w:p>
    <w:p w14:paraId="222913D2"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Sửa đổi, bổ sung điểm c, điểm g khoản 3 như sau:</w:t>
      </w:r>
    </w:p>
    <w:p w14:paraId="1CEA34EF"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Cơ sở kinh doanh có hàng hóa, dịch vụ xuất khẩu (kể cả cơ sở gia công hàng hóa xuất khẩu) khi xuất khẩu hàng hóa, dịch vụ sử dụng hóa đơn điện tử: hóa đơn thương mại điện tử hoặc hóa đơn giá trị gia tăng điện tử hoặc hóa đơn bán hàng điện tử. Thời điểm lập hóa đơn thực hiện theo quy định tại khoản 1 Điều 9 Nghị định này.</w:t>
      </w:r>
    </w:p>
    <w:p w14:paraId="5FFD7FE7"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lastRenderedPageBreak/>
        <w:t>Khi xuất hàng hóa để vận chuyển đến cửa khẩu hay đến nơi làm thủ tục xuất khẩu, cơ sở sử dụng Phiếu xuất kho kiêm vận chuyển nội bộ hoặc hóa đơn điện tử theo quy định làm chứng từ lưu thông hàng hóa trên thị trường.”</w:t>
      </w:r>
    </w:p>
    <w:p w14:paraId="1B209AE9"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“g) Trường hợp điều chuyển tài sản từ công ty mẹ đến các đơn vị hạch toán phụ thuộc và ngược lại, giữa các thành viên hạch toán phụ thuộc trong tổ chức; tài sản điều chuyển khi chia, tách, hợp nhất, sáp nhập, chuyển đổi loại hình doanh nghiệp thì tổ chức có tài sản điều chuyển phải có lệnh điều chuyển tài sản, kèm theo bộ hồ sơ nguồn gốc tài sản và không phải lập hóa đơn.”</w:t>
      </w:r>
    </w:p>
    <w:p w14:paraId="4CE395E4" w14:textId="77777777" w:rsidR="0052596A" w:rsidRPr="00307ABE" w:rsidRDefault="0052596A" w:rsidP="0052596A">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11. Sửa đổi, bổ sung khoản 1, bổ sung khoản 1a vào sau khoản 1, sửa đổi, bổ sung khoản 2 và khoản 4 Điều 15 như sau:</w:t>
      </w:r>
    </w:p>
    <w:p w14:paraId="51FA1CF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a) Sửa đổi, bổ sung khoản </w:t>
      </w:r>
      <w:r w:rsidRPr="00307ABE">
        <w:rPr>
          <w:rFonts w:ascii="Arial" w:hAnsi="Arial" w:cs="Arial"/>
          <w:color w:val="000000" w:themeColor="text1"/>
          <w:sz w:val="20"/>
          <w:szCs w:val="20"/>
          <w:lang w:val="en-GB"/>
        </w:rPr>
        <w:t>1</w:t>
      </w:r>
      <w:r w:rsidRPr="00307ABE">
        <w:rPr>
          <w:rFonts w:ascii="Arial" w:hAnsi="Arial" w:cs="Arial"/>
          <w:color w:val="000000" w:themeColor="text1"/>
          <w:sz w:val="20"/>
          <w:szCs w:val="20"/>
        </w:rPr>
        <w:t xml:space="preserve"> như sau:</w:t>
      </w:r>
    </w:p>
    <w:p w14:paraId="033671CC"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 Doanh nghiệp, tổ chức kinh tế, tổ chức khác, hộ kinh doanh, cá nhân kinh doanh không thuộc đối tượng ngừng sử dụng hóa đơn theo quy định tại khoản 1 Điều 16 Nghị định này đăng ký sử dụng hóa đơn điện tử (bao gồm cả đăng ký hóa đơn điện tử bán tài sản công, hóa đơn điện tử bán hàng dự trữ quốc gia) thông qua tổ chức cung cấp dịch vụ hóa đơn điện tử.</w:t>
      </w:r>
    </w:p>
    <w:p w14:paraId="5AB863D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sử dụng hóa đơn điện tử có mã của cơ quan thuế không phải trả tiền dịch vụ, cơ quan thuế hoặc cơ quan được giao nhiệm vụ tổ chức, xử lý tài sản công theo quy định pháp luật về quản lý, sử dụng tài sản công thì có thể đăng ký sử dụng hóa đơn điện tử thông qua Cổng thông tin điện tử của Tổng cục Thuế hoặc tổ chức cung cấp dịch vụ hóa đơn điện tử được Tổng cục Thuế ủy thác cung cấp dịch vụ hóa đơn điện tử có mã của cơ quan thuế không phải trả tiền dịch vụ.</w:t>
      </w:r>
    </w:p>
    <w:p w14:paraId="6EDA386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doanh nghiệp là tổ chức kết nối chuyển dữ liệu hóa đơn điện tử theo hình thức gửi trực tiếp đến cơ quan thuế thì đăng ký sử dụng hóa đơn điện tử thông qua Cổng thông tin điện tử của Tổng cục Thuế.</w:t>
      </w:r>
    </w:p>
    <w:p w14:paraId="44B35C81"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nhà cung cấp ở nước ngoài không có cơ sở thường trú tại Việt Nam có hoạt động kinh doanh thương mại điện tử, kinh doanh dựa trên nền tảng số và các dịch vụ khác đăng ký tự nguyện sử dụng hóa đơn điện tử theo quy định tại Nghị định này thì đăng ký sử dụng hóa đơn điện tử thông qua Cổng thông tin điện tử dành cho nhà cung cấp ở nước ngoài không có cơ sở thường trú tại Việt Nam của Tổng cục Thuế.</w:t>
      </w:r>
    </w:p>
    <w:p w14:paraId="2FF08F9D"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Nội dung thông tin đăng ký theo Mẫu số 01/ĐKTĐ-HĐĐT Phụ lục IA ban hành kèm theo Nghị định này.</w:t>
      </w:r>
    </w:p>
    <w:p w14:paraId="3AC25034"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Cổng thông tin điện tử của Tổng cục Thuế gửi thông báo điện tử theo Mẫu số 01/TB-TNĐT Phụ lục IB ban hành kèm theo Nghị định này về việc tiếp nhận đăng ký sử dụng hóa đơn điện tử qua tổ chức cung cấp dịch vụ hóa đơn điện tử đối với trường hợp doanh nghiệp, tổ chức kinh tế, tổ chức khác, hộ kinh doanh, cá nhân kinh doanh đăng ký sử dụng hóa đơn điện tử thông qua tổ chức cung cấp dịch vụ hóa đơn điện tử.</w:t>
      </w:r>
    </w:p>
    <w:p w14:paraId="4B8BB062"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Cổng thông tin điện tử của Tổng cục Thuế gửi thông báo điện tử theo Mẫu số 01/TB-TNĐT Phụ lục IB ban hành kèm theo Nghị định này về việc tiếp nhận đăng ký sử dụng hóa đơn điện tử qua địa chỉ thư điện tử đã đăng ký với cơ quan thuế đối với trường hợp doanh nghiệp, tổ chức kinh tế, tổ chức khác, hộ kinh doanh, cá nhân kinh doanh, nhà cung cấp ở nước ngoài không có cơ sở thường trú tại Việt Nam hoạt động thương mại điện tử, kinh doanh dựa trên nền tảng số và các dịch vụ khác tại Việt Nam đăng ký sử dụng hóa đơn điện tử trực tiếp tại Cổng thông tin điện tử của Tổng cục Thuế.”</w:t>
      </w:r>
    </w:p>
    <w:p w14:paraId="48FA831B"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b) Bổ sung khoản </w:t>
      </w:r>
      <w:r w:rsidRPr="00307ABE">
        <w:rPr>
          <w:rFonts w:ascii="Arial" w:hAnsi="Arial" w:cs="Arial"/>
          <w:color w:val="000000" w:themeColor="text1"/>
          <w:sz w:val="20"/>
          <w:szCs w:val="20"/>
          <w:lang w:val="en-GB"/>
        </w:rPr>
        <w:t>1</w:t>
      </w:r>
      <w:r w:rsidRPr="00307ABE">
        <w:rPr>
          <w:rFonts w:ascii="Arial" w:hAnsi="Arial" w:cs="Arial"/>
          <w:color w:val="000000" w:themeColor="text1"/>
          <w:sz w:val="20"/>
          <w:szCs w:val="20"/>
        </w:rPr>
        <w:t>a vào sau khoản 1 như sau:</w:t>
      </w:r>
    </w:p>
    <w:p w14:paraId="4D84850A"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“1a. Trường hợp doanh nghiệp, tổ chức kinh tế, tổ chức khác, hộ kinh doanh, cá nhân kinh doanh đăng ký sử dụng hóa đơn điện tử:</w:t>
      </w:r>
    </w:p>
    <w:p w14:paraId="6FF0AF7D"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a) Trong thời gian 01 ngày làm việc kể từ ngày tiếp nhận đăng ký, Cổng thông tin điện tử của Tổng cục Thuế tự động đối chiếu thông tin (bao gồm thông tin sinh trắc học theo quy định về định danh và xác thực điện tử của Chính phủ và lộ trình của cơ quan thuế) của người đại diện theo pháp luật, đại diện hộ kinh doanh, cá nhân kinh doanh, chủ doanh nghiệp tư nhân đăng ký sử dụng hóa đơn giữa dữ liệu về đăng ký doanh nghiệp, đăng ký thuế với dữ liệu tại Hệ thống Cơ sở dữ liệu quốc gia về dân cư hoặc theo dữ liệu tại Hệ thống Định danh và xác thực điện tử. Trường hợp thông tin không khớp đúng, Cổng thông tin điện tử của Tổng cục Thuế tự động gửi Thông báo không chấp nhận hồ sơ đăng ký hóa đơn điện tử và cung cấp các trường thông tin không khớp đúng cho người nộp thuế ngay trong ngày làm việc hoặc chậm nhất ngày làm việc tiếp theo để người nộp thuế điều chỉnh thông tin đã kê khai hoặc liên hệ với cơ quan công an để điều chỉnh thông tin trong Hệ thống Cơ sở dữ liệu quốc gia về </w:t>
      </w:r>
      <w:r w:rsidRPr="00307ABE">
        <w:rPr>
          <w:rFonts w:ascii="Arial" w:hAnsi="Arial" w:cs="Arial"/>
          <w:color w:val="000000" w:themeColor="text1"/>
          <w:sz w:val="20"/>
          <w:szCs w:val="20"/>
        </w:rPr>
        <w:lastRenderedPageBreak/>
        <w:t>dân cư hoặc Hệ thống Định danh và xác thực điện tử. Trường hợp thông tin khớp đúng, Cổng thông tin điện tử của Tổng cục Thuế tự động gửi yêu cầu đề nghị người nộp thuế xác nhận qua địa chỉ thư điện tử, số điện thoại của chủ doanh nghiệp tư nhân hoặc người đại diện pháp luật, đại diện hộ kinh doanh, cá nhân kinh doanh theo thông tin trong hồ sơ đăng ký thuế, đăng ký doanh nghiệp. Người nộp thuế có trách nhiệm trả lời xác nhận ngay trong ngày làm việc hoặc chậm nhất ngày làm việc tiếp theo; trường hợp quá thời hạn mà người nộp thuế chưa xác nhận hoặc xác nhận không thành công, Cổng thông tin điện tử của Tổng cục Thuế tự động gửi Thông báo không chấp nhận hồ sơ đăng ký hóa đơn điện tử cho người nộp thuế ngay trong ngày làm việc hoặc chậm nhất ngày làm việc tiếp theo. Cơ quan thuế áp dụng công nghệ sinh trắc học trong việc đăng ký sử dụng hóa đơn điện tử phù hợp quy định pháp luật.</w:t>
      </w:r>
    </w:p>
    <w:p w14:paraId="7F894CF6" w14:textId="77777777" w:rsidR="0052596A" w:rsidRPr="00307ABE" w:rsidRDefault="0052596A" w:rsidP="0052596A">
      <w:pPr>
        <w:pStyle w:val="BodyText"/>
        <w:tabs>
          <w:tab w:val="left" w:pos="847"/>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Trường hợp người nộp thuế đã xác nhận đúng thời hạn trên Cổng thông tin điện tử của Tổng cục Thuế và người nộp thuế không thuộc trường hợp: người đại diện theo pháp luật, đại diện hộ kinh doanh, cá nhân kinh doanh, chủ doanh nghiệp tư nhân đã từng hoặc đang là người đại diện theo pháp luật, đại diện hộ kinh doanh, cá nhân kinh doanh hoặc chủ doanh nghiệp tư nhân khác mà người nộp thuế đó có trạng thái mã số thuế không hoạt động tại địa chỉ đăng ký kinh doanh, người nộp thuế ngừng hoạt động chưa đóng mã số thuế, người nộp thuế tạm ngừng hoạt động nhưng chưa hoàn thành nghĩa vụ thuế; người nộp thuế có hành vi vi phạm về thuế, hóa đơn, chứng từ theo hướng dẫn của Bộ trưởng Bộ Tài chính thì trong thời hạn chậm nhất ngày làm việc tiếp theo, cơ quan thuế ban hành Thông báo chấp nhận đăng ký sử dụng hóa đơn điện tử theo quy định tại khoản 2 Điều này.</w:t>
      </w:r>
    </w:p>
    <w:p w14:paraId="515A71A0" w14:textId="77777777" w:rsidR="0052596A" w:rsidRPr="00307ABE" w:rsidRDefault="0052596A" w:rsidP="0052596A">
      <w:pPr>
        <w:pStyle w:val="BodyText"/>
        <w:tabs>
          <w:tab w:val="left" w:pos="843"/>
        </w:tabs>
        <w:adjustRightInd w:val="0"/>
        <w:snapToGrid w:val="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 Trường hợp kết quả đối chiếu thông tin khớp đúng, người nộp thuế xác nhận trên Cổng thông tin điện tử của Tổng cục Thuế đúng thời hạn nhưng người nộp thuế thuộc trường hợp người đại diện theo pháp luật, đại diện hộ kinh doanh, cá nhân kinh doanh hoặc chủ doanh nghiệp tư nhân đã từng hoặc đang là người đại diện theo pháp luật, đại diện hộ kinh doanh, cá nhân kinh doanh hoặc chủ doanh nghiệp tư nhân khác mà người nộp thuế đó có trạng thái mã số thuế không hoạt động tại địa chỉ đăng ký kinh doanh, người nộp thuế ngừng hoạt động chưa đóng mã số thuế, người nộp thuế tạm ngừng hoạt động nhưng chưa hoàn thành nghĩa vụ thuế; người nộp thuế có hành vi vi phạm về thuế, hóa đơn, chứng từ; người nộp thuế rủi ro về thuế cao theo hướng dẫn của Bộ trưởng Bộ Tài chính thì trong thời hạn 01 ngày làm việc kể từ ngày tiếp nhận đăng ký sử dụng hóa đơn điện tử của người nộp thuế, cơ quan thuế ban hành thông báo yêu cầu giải trình, bổ sung thông tin, tài liệu theo Mẫu số 01/TB-BSTT-NNT ban hành kèm theo Nghị định số 126/2020/NĐ-CP gửi cho người nộp thuế hoặc cơ quan thuế quản lý trực tiếp thực hiện xác minh hoạt động thực tế tại địa chỉ đã đăng ký của người nộp thuế theo quy định của pháp luật về quản lý thuế.</w:t>
      </w:r>
    </w:p>
    <w:p w14:paraId="15C5F57F" w14:textId="77777777" w:rsidR="0052596A" w:rsidRPr="00307ABE" w:rsidRDefault="0052596A" w:rsidP="0052596A">
      <w:pPr>
        <w:pStyle w:val="BodyText"/>
        <w:adjustRightInd w:val="0"/>
        <w:snapToGrid w:val="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Người nộp thuế thực hiện giải trình, bổ sung thông tin, tài liệu trong thời hạn 02 ngày làm việc kể từ ngày nhận được thông báo yêu cầu giải trình, bổ sung của cơ quan thuế.</w:t>
      </w:r>
    </w:p>
    <w:p w14:paraId="27A23C03" w14:textId="3CCD720A" w:rsidR="00A96881" w:rsidRPr="00307ABE" w:rsidRDefault="0012315A" w:rsidP="00A9688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d) Trường hợp cơ quan thuế chấp nhận thông tin giải trình, bổ sung thông tin, tài liệu của người nộp thuế hoặc trường hợp kết quả xác minh người nộp thuế có hoạt động tại địa chỉ đăng ký thì cơ quan thuế quản lý trực tiếp ban hành Thông báo chấp nhận đăng ký sử dụng hóa đơn điện tử của người nộp thuế. Trường hợp người nộp thuế không giải trình hoặc quá thời hạn quy định mà không giải trình được thông tin hoặc kết quả xác minh người nộp thuế không hoạt động tại địa chỉ đăng ký thì chậm nhất ngày làm việc tiếp theo cơ quan thuế ban hành Thông báo về việc không chấp nhận đăng ký sử dụng hóa đơn điện tử của người nộp thuế và ghi rõ lý do theo quy định tại khoản 2 Điều này.”</w:t>
      </w:r>
      <w:bookmarkStart w:id="1" w:name="bookmark0"/>
      <w:bookmarkEnd w:id="1"/>
    </w:p>
    <w:p w14:paraId="156A89F3" w14:textId="720514A3" w:rsidR="00BA35A7" w:rsidRPr="00307ABE" w:rsidRDefault="00A96881" w:rsidP="00A9688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Sửa đổi, bổ sung khoản 2 như sau:</w:t>
      </w:r>
    </w:p>
    <w:p w14:paraId="333AE9A6" w14:textId="6695BB19"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Cơ quan thuế có trách nhiệm gửi thông báo điện tử theo M</w:t>
      </w:r>
      <w:r w:rsidR="006724BE"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01/</w:t>
      </w:r>
      <w:r w:rsidR="0040206C" w:rsidRPr="00307ABE">
        <w:rPr>
          <w:rFonts w:ascii="Arial" w:hAnsi="Arial" w:cs="Arial"/>
          <w:color w:val="000000" w:themeColor="text1"/>
          <w:sz w:val="20"/>
          <w:szCs w:val="20"/>
          <w:lang w:val="en-US"/>
        </w:rPr>
        <w:t>T</w:t>
      </w:r>
      <w:r w:rsidRPr="00307ABE">
        <w:rPr>
          <w:rFonts w:ascii="Arial" w:hAnsi="Arial" w:cs="Arial"/>
          <w:color w:val="000000" w:themeColor="text1"/>
          <w:sz w:val="20"/>
          <w:szCs w:val="20"/>
        </w:rPr>
        <w:t>B-ĐKĐT Phụ lục IB ban hành kèm theo Nghị định này qua tổ chức cung cấp dịch vụ hóa đơn điện tử hoặc gửi thông báo trực tiếp đến doanh nghiệp, tổ chức kinh tế, tổ chức khác, hộ kinh doanh, cá nhân kinh doanh về việc chấp nhận hoặc không chấp nhận đăng ký sử dụng hóa đơn điện tử.</w:t>
      </w:r>
    </w:p>
    <w:p w14:paraId="31A27E8E" w14:textId="77777777" w:rsidR="00F725E9" w:rsidRPr="00307ABE" w:rsidRDefault="0012315A" w:rsidP="00F725E9">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Đối với trường hợp doanh nghiệp, tổ chức kinh tế đăng ký chuyển dữ liệu hóa đơn điện tử theo hình thức gửi trực tiếp đến cơ quan thuế theo quy định tại điểm b khoản 3 Điều 22 của Nghị định này được cơ quan thuế ra thông báo chấp nhận đăng ký sử dụng hóa đơn điện tử theo M</w:t>
      </w:r>
      <w:r w:rsidR="00F725E9"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01/TB</w:t>
      </w:r>
      <w:r w:rsidR="00F725E9" w:rsidRPr="00307ABE">
        <w:rPr>
          <w:rFonts w:ascii="Arial" w:hAnsi="Arial" w:cs="Arial"/>
          <w:color w:val="000000" w:themeColor="text1"/>
          <w:sz w:val="20"/>
          <w:szCs w:val="20"/>
          <w:lang w:val="en-US"/>
        </w:rPr>
        <w:t>-</w:t>
      </w:r>
      <w:r w:rsidRPr="00307ABE">
        <w:rPr>
          <w:rFonts w:ascii="Arial" w:hAnsi="Arial" w:cs="Arial"/>
          <w:color w:val="000000" w:themeColor="text1"/>
          <w:sz w:val="20"/>
          <w:szCs w:val="20"/>
        </w:rPr>
        <w:t>ĐKĐT Phụ lục IB ban hành kèm theo Nghị định này nhưng chưa phối hợp với Tổng cục Thuế về cấu hình hạ tầng kỹ thuật, kiểm thử kết nối, truyền nhận dữ liệu thì chậm nhất trong thời gian 05 ngày làm việc kể từ ngày cơ quan thuế gửi thông báo theo M</w:t>
      </w:r>
      <w:r w:rsidR="00F725E9"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 xml:space="preserve">u số 01/TB-ĐKĐT Phụ lục IB ban hành kèm theo Nghị định này, tổ chức cần chuẩn bị đủ điều kiện về hạ tầng kỹ thuật và thông báo cho Tổng cục Thuế để phối hợp kết nối. Thời gian thực hiện trong 10 ngày làm việc kể từ ngày Tổng cục Thuế nhận được đề nghị của doanh nghiệp, tổ chức. Trường hợp kết quả kiểm thử kết nối, truyền nhận dữ liệu thành công thì doanh nghiệp, tổ chức thực hiện gửi dữ liệu hóa đơn điện tử theo hình thức gửi trực tiếp đến cơ quan thuế theo quy định tại Điều 22 Nghị định này. Trường hợp sau 05 ngày làm việc kể từ ngày </w:t>
      </w:r>
      <w:r w:rsidRPr="00307ABE">
        <w:rPr>
          <w:rFonts w:ascii="Arial" w:hAnsi="Arial" w:cs="Arial"/>
          <w:color w:val="000000" w:themeColor="text1"/>
          <w:sz w:val="20"/>
          <w:szCs w:val="20"/>
        </w:rPr>
        <w:lastRenderedPageBreak/>
        <w:t>cơ quan thuế gửi thông báo theo M</w:t>
      </w:r>
      <w:r w:rsidR="00F725E9"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 xml:space="preserve">u số 01/TB-ĐKĐT Phụ lục IB ban hành kèm theo Nghị định này, doanh nghiệp, tổ chức không thông báo cho Tổng cục Thuế để phối hợp kết nối hoặc kết quả kiểm thử kết nối, truyền nhận dữ liệu không thành công, doanh nghiệp, </w:t>
      </w:r>
      <w:r w:rsidR="00F725E9" w:rsidRPr="00307ABE">
        <w:rPr>
          <w:rFonts w:ascii="Arial" w:hAnsi="Arial" w:cs="Arial"/>
          <w:color w:val="000000" w:themeColor="text1"/>
          <w:sz w:val="20"/>
          <w:szCs w:val="20"/>
          <w:lang w:val="en-US"/>
        </w:rPr>
        <w:t>tổ</w:t>
      </w:r>
      <w:r w:rsidRPr="00307ABE">
        <w:rPr>
          <w:rFonts w:ascii="Arial" w:hAnsi="Arial" w:cs="Arial"/>
          <w:color w:val="000000" w:themeColor="text1"/>
          <w:sz w:val="20"/>
          <w:szCs w:val="20"/>
        </w:rPr>
        <w:t xml:space="preserve"> chức thay đổi đăng ký sử dụng hóa đơn điện tử theo M</w:t>
      </w:r>
      <w:r w:rsidR="00F725E9"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01/ĐKTĐ-HĐĐT Phụ lục IA ban hành kèm theo Nghị định này và thực hiện chuyển dữ liệu qua tổ chức kết nối, nhận, truyền lưu trữ dữ liệu hóa đơn điện tử với cơ quan thuế.”</w:t>
      </w:r>
      <w:bookmarkStart w:id="2" w:name="bookmark1"/>
      <w:bookmarkEnd w:id="2"/>
    </w:p>
    <w:p w14:paraId="1CC6215A" w14:textId="157640EE" w:rsidR="00BA35A7" w:rsidRPr="00307ABE" w:rsidRDefault="00F725E9" w:rsidP="00F725E9">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Sửa đổi, bổ sung khoản 4 như sau:</w:t>
      </w:r>
    </w:p>
    <w:p w14:paraId="10C6EFD2" w14:textId="77777777" w:rsidR="009C36CE" w:rsidRPr="00307ABE" w:rsidRDefault="0012315A" w:rsidP="009C36CE">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“4. Trường hợp có thay đổi thông tin đã đăng ký sử dụng hóa đơn điện tử tại khoản 1 Điều này, doanh nghiệp, tổ chức kinh tế, tổ chức khác, hộ kinh doanh, cá nhân kinh doanh thực hiện thay đổi thông tin như sau:</w:t>
      </w:r>
      <w:bookmarkStart w:id="3" w:name="bookmark2"/>
      <w:bookmarkEnd w:id="3"/>
    </w:p>
    <w:p w14:paraId="5C0626CF" w14:textId="77777777" w:rsidR="00050097" w:rsidRPr="00307ABE" w:rsidRDefault="009C36CE" w:rsidP="0005009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 xml:space="preserve">Trường hợp người nộp thuế thay đổi thông tin sử dụng hóa đơn điện tử do thay đổi thông tin về người đại diện theo pháp luật; đại diện hộ kinh doanh, cá nhân kinh doanh, thành viên góp vốn, chủ sở hữu thì trình tự thủ tục thực hiện theo quy định tại khoản </w:t>
      </w:r>
      <w:r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a Điều này.</w:t>
      </w:r>
      <w:bookmarkStart w:id="4" w:name="bookmark3"/>
      <w:bookmarkEnd w:id="4"/>
    </w:p>
    <w:p w14:paraId="1C9A12F7" w14:textId="6DAD029E" w:rsidR="00BA35A7" w:rsidRPr="00307ABE" w:rsidRDefault="00050097" w:rsidP="00050097">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Trường hợp người nộp thuế thay đổi thông tin sử dụng hóa đơn điện tử không thuộc quy định tại điểm a khoản này, Cổng thông tin điện tử của Tổng cục Thuế gửi yêu cầu đề nghị người nộp thuế xác nhận qua địa chỉ thư điện tử hoặc điện thoại của chủ doanh nghiệp hoặc người đại diện theo pháp luật theo th</w:t>
      </w:r>
      <w:r w:rsidRPr="00307ABE">
        <w:rPr>
          <w:rFonts w:ascii="Arial" w:hAnsi="Arial" w:cs="Arial"/>
          <w:color w:val="000000" w:themeColor="text1"/>
          <w:sz w:val="20"/>
          <w:szCs w:val="20"/>
          <w:lang w:val="en-US"/>
        </w:rPr>
        <w:t>ô</w:t>
      </w:r>
      <w:r w:rsidRPr="00307ABE">
        <w:rPr>
          <w:rFonts w:ascii="Arial" w:hAnsi="Arial" w:cs="Arial"/>
          <w:color w:val="000000" w:themeColor="text1"/>
          <w:sz w:val="20"/>
          <w:szCs w:val="20"/>
        </w:rPr>
        <w:t>ng tin trong hồ sơ đăng ký thuế.</w:t>
      </w:r>
    </w:p>
    <w:p w14:paraId="72BF7FAA" w14:textId="77777777" w:rsidR="009977A4" w:rsidRPr="00307ABE" w:rsidRDefault="0012315A" w:rsidP="009977A4">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Doanh nghiệp, tổ chức kinh tế, tổ chức khác, hộ kinh doanh, cá nhân kinh doanh sau khi thay đổi thông tin thì gửi lại cơ quan thuế thông tin đã thay đổi theo M</w:t>
      </w:r>
      <w:r w:rsidR="00050097"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 xml:space="preserve">u số 01/ĐKTĐ-HĐĐT Phụ lục </w:t>
      </w:r>
      <w:r w:rsidR="00050097" w:rsidRPr="00307ABE">
        <w:rPr>
          <w:rFonts w:ascii="Arial" w:hAnsi="Arial" w:cs="Arial"/>
          <w:color w:val="000000" w:themeColor="text1"/>
          <w:sz w:val="20"/>
          <w:szCs w:val="20"/>
          <w:lang w:val="en-US"/>
        </w:rPr>
        <w:t>I</w:t>
      </w:r>
      <w:r w:rsidRPr="00307ABE">
        <w:rPr>
          <w:rFonts w:ascii="Arial" w:hAnsi="Arial" w:cs="Arial"/>
          <w:color w:val="000000" w:themeColor="text1"/>
          <w:sz w:val="20"/>
          <w:szCs w:val="20"/>
        </w:rPr>
        <w:t xml:space="preserve">A ban hành kèm theo Nghị định này qua Cổng thông tin điện tử của Tổng cục Thuế hoặc qua tổ chức cung cấp dịch vụ hóa đơn điện tử, trừ trường hợp ngừng sử dụng hóa đơn điện tử theo quy định tại khoản 1 Điều 16 Nghị định này. </w:t>
      </w:r>
      <w:r w:rsidR="009977A4"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thông tin điện tử của T</w:t>
      </w:r>
      <w:r w:rsidR="009977A4"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ng cục Thuế tiếp nhận mẫu đăng ký thay đổi thông tin và cơ quan thuế thực hiện theo quy định tại khoản 2 Điều này.</w:t>
      </w:r>
      <w:bookmarkStart w:id="5" w:name="bookmark4"/>
      <w:bookmarkEnd w:id="5"/>
    </w:p>
    <w:p w14:paraId="5150F01D" w14:textId="77777777" w:rsidR="005F4621" w:rsidRPr="00307ABE" w:rsidRDefault="009977A4" w:rsidP="005F462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Trường hợp công ty mẹ cần khai thác dữ liệu của các chi nhánh, đơn vị phụ thuộc thì thông báo tới cơ quan thuế quản lý trực tiếp công ty mẹ theo M</w:t>
      </w:r>
      <w:r w:rsidR="00942911"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01/ĐKTĐ-HĐĐT Phụ lục IA ban hành kèm theo Nghị định này.”</w:t>
      </w:r>
      <w:bookmarkStart w:id="6" w:name="bookmark5"/>
      <w:bookmarkEnd w:id="6"/>
    </w:p>
    <w:p w14:paraId="1348101D" w14:textId="11F25B63" w:rsidR="00BA35A7" w:rsidRPr="00307ABE" w:rsidRDefault="005F4621" w:rsidP="005F462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12. </w:t>
      </w:r>
      <w:r w:rsidRPr="00307ABE">
        <w:rPr>
          <w:rFonts w:ascii="Arial" w:hAnsi="Arial" w:cs="Arial"/>
          <w:color w:val="000000" w:themeColor="text1"/>
          <w:sz w:val="20"/>
          <w:szCs w:val="20"/>
        </w:rPr>
        <w:t>Sửa đổi, bổ sung khoản 1, khoản 2 Điều 16 như sau:</w:t>
      </w:r>
    </w:p>
    <w:p w14:paraId="2FC2CB2A" w14:textId="77777777" w:rsidR="005F4621" w:rsidRPr="00307ABE" w:rsidRDefault="0012315A" w:rsidP="005F462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“1. Doanh nghiệp, tổ chức kinh tế, tổ chức khác, hộ kinh doanh, cá nhân kinh doanh thuộc các trường hợp sau ngừng sử dụng hóa đơn điện tử có mã của cơ quan thuế, ngừng sử dụng hóa đơn điện tử không có mã của cơ quan thuế, ngừng sử dụng hóa đơn điện tử khởi tạo từ máy tính tiền:</w:t>
      </w:r>
      <w:bookmarkStart w:id="7" w:name="bookmark6"/>
      <w:bookmarkEnd w:id="7"/>
    </w:p>
    <w:p w14:paraId="0585E133" w14:textId="77777777" w:rsidR="00ED3E37" w:rsidRPr="00307ABE" w:rsidRDefault="005F4621" w:rsidP="00ED3E3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Doanh nghiệp, tổ chức kinh tế, tổ chức khác, hộ kinh doanh, cá nhân kinh doanh chấm dứt hiệu lực mã số thuế;</w:t>
      </w:r>
      <w:bookmarkStart w:id="8" w:name="bookmark7"/>
      <w:bookmarkEnd w:id="8"/>
    </w:p>
    <w:p w14:paraId="67C16CE7" w14:textId="77777777" w:rsidR="00ED3E37" w:rsidRPr="00307ABE" w:rsidRDefault="00ED3E37" w:rsidP="00ED3E3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Doanh nghiệp, tổ chức kinh tế, tổ chức khác, hộ kinh doanh, cá nhân kinh doanh thuộc trường hợp cơ quan thuế xác minh và thông báo không hoạt động tại địa chỉ đã đăng ký;</w:t>
      </w:r>
      <w:bookmarkStart w:id="9" w:name="bookmark8"/>
      <w:bookmarkEnd w:id="9"/>
    </w:p>
    <w:p w14:paraId="62114EC6" w14:textId="77777777" w:rsidR="00ED3E37" w:rsidRPr="00307ABE" w:rsidRDefault="00ED3E37" w:rsidP="00ED3E3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Doanh nghiệp, tổ chức kinh tế, tổ chức khác, hộ kinh doanh, cá nhân kinh doanh tạm ngừng kinh doanh; tạm ngừng sử dụng hóa đơn điện tử theo văn bản gửi cơ quan thuế (M</w:t>
      </w:r>
      <w:r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01/ĐKTĐ-HĐĐT Phụ lục IA ban hành kèm Nghị định này); hộ kinh doanh, cá nhân kinh doanh chuyển đổi phương pháp từ kê khai sang phương pháp khoán hoặc nộp thuế theo từng lần phát sinh theo thông báo của cơ quan thu</w:t>
      </w:r>
      <w:r w:rsidRPr="00307ABE">
        <w:rPr>
          <w:rFonts w:ascii="Arial" w:hAnsi="Arial" w:cs="Arial"/>
          <w:color w:val="000000" w:themeColor="text1"/>
          <w:sz w:val="20"/>
          <w:szCs w:val="20"/>
          <w:lang w:val="en-US"/>
        </w:rPr>
        <w:t>ế</w:t>
      </w:r>
      <w:r w:rsidRPr="00307ABE">
        <w:rPr>
          <w:rFonts w:ascii="Arial" w:hAnsi="Arial" w:cs="Arial"/>
          <w:color w:val="000000" w:themeColor="text1"/>
          <w:sz w:val="20"/>
          <w:szCs w:val="20"/>
        </w:rPr>
        <w:t>;</w:t>
      </w:r>
      <w:bookmarkStart w:id="10" w:name="bookmark9"/>
      <w:bookmarkEnd w:id="10"/>
    </w:p>
    <w:p w14:paraId="2CA0F9C4" w14:textId="205C4B8A" w:rsidR="00BA35A7" w:rsidRPr="00307ABE" w:rsidRDefault="00ED3E37" w:rsidP="00ED3E37">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Doanh nghiệp, tổ chức kinh tế, tổ chức khác, hộ kinh doanh, cá nhân kinh doanh có thông báo của cơ quan thuế về việc ngừng sử dụng hóa đơn điện tử để thực hiện cưỡng chế nợ thuế;</w:t>
      </w:r>
    </w:p>
    <w:p w14:paraId="52E3614D" w14:textId="77777777" w:rsidR="00D93B63" w:rsidRPr="00307ABE" w:rsidRDefault="0012315A" w:rsidP="00D93B63">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đ) Trường hợp có hành vi sử dụng hóa đơn điện tử để bán hàng nhập lậu, hàng cấm, hàng giả, hàng xâm phạm quyền sở hữu trí tuệ, bị cơ quan có thẩm quyền phát hiện và thông báo cho cơ quan thuế;</w:t>
      </w:r>
      <w:bookmarkStart w:id="11" w:name="bookmark10"/>
      <w:bookmarkEnd w:id="11"/>
    </w:p>
    <w:p w14:paraId="6BE1604B" w14:textId="77777777" w:rsidR="004E3EA0" w:rsidRPr="00307ABE" w:rsidRDefault="00D93B63" w:rsidP="004E3EA0">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e) </w:t>
      </w:r>
      <w:r w:rsidRPr="00307ABE">
        <w:rPr>
          <w:rFonts w:ascii="Arial" w:hAnsi="Arial" w:cs="Arial"/>
          <w:color w:val="000000" w:themeColor="text1"/>
          <w:sz w:val="20"/>
          <w:szCs w:val="20"/>
        </w:rPr>
        <w:t>Trường hợp có hành vi lập hóa đơn điện tử phục vụ mục đích bán khống hàng hóa, cung cấp dịch vụ để chiếm đoạt tiền của tổ chức, cá nhân bị cơ quan có thẩm quyền phát hiện, khởi tố và thông báo cho cơ quan thuế; cơ quan công an, viện kiểm sát, tòa án có văn bản đề nghị cơ quan thuế ngừng sử dụng hóa đơn điện tử của tổ chức, cá nhân nêu trên;</w:t>
      </w:r>
      <w:bookmarkStart w:id="12" w:name="bookmark11"/>
      <w:bookmarkEnd w:id="12"/>
    </w:p>
    <w:p w14:paraId="75F14D34" w14:textId="77777777" w:rsidR="007A73CE" w:rsidRPr="00307ABE" w:rsidRDefault="004E3EA0" w:rsidP="007A73CE">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g) </w:t>
      </w:r>
      <w:r w:rsidRPr="00307ABE">
        <w:rPr>
          <w:rFonts w:ascii="Arial" w:hAnsi="Arial" w:cs="Arial"/>
          <w:color w:val="000000" w:themeColor="text1"/>
          <w:sz w:val="20"/>
          <w:szCs w:val="20"/>
        </w:rPr>
        <w:t>Trường hợp cơ quan đăng ký kinh doanh, cơ quan nhà nước có th</w:t>
      </w:r>
      <w:r w:rsidR="007A73CE" w:rsidRPr="00307ABE">
        <w:rPr>
          <w:rFonts w:ascii="Arial" w:hAnsi="Arial" w:cs="Arial"/>
          <w:color w:val="000000" w:themeColor="text1"/>
          <w:sz w:val="20"/>
          <w:szCs w:val="20"/>
          <w:lang w:val="en-US"/>
        </w:rPr>
        <w:t>ẩ</w:t>
      </w:r>
      <w:r w:rsidRPr="00307ABE">
        <w:rPr>
          <w:rFonts w:ascii="Arial" w:hAnsi="Arial" w:cs="Arial"/>
          <w:color w:val="000000" w:themeColor="text1"/>
          <w:sz w:val="20"/>
          <w:szCs w:val="20"/>
        </w:rPr>
        <w:t>m quyền yêu cầu doanh nghiệp tạm ngừng kinh doanh ngành, nghề kinh doanh có điều kiện khi phát hiện doanh nghiệp không có đủ điều kiện kinh doanh theo quy định của pháp luật hoặc trường hợp cơ quan có thẩm quyền phát hiện và thông báo cho cơ quan thuế người nộp thuế có hành vi vi phạm pháp luật về thuế và hóa đơn;</w:t>
      </w:r>
      <w:bookmarkStart w:id="13" w:name="bookmark12"/>
      <w:bookmarkEnd w:id="13"/>
    </w:p>
    <w:p w14:paraId="6CCC625D" w14:textId="77777777" w:rsidR="009E5496" w:rsidRPr="00307ABE" w:rsidRDefault="007A73CE" w:rsidP="009E549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h) </w:t>
      </w:r>
      <w:r w:rsidRPr="00307ABE">
        <w:rPr>
          <w:rFonts w:ascii="Arial" w:hAnsi="Arial" w:cs="Arial"/>
          <w:color w:val="000000" w:themeColor="text1"/>
          <w:sz w:val="20"/>
          <w:szCs w:val="20"/>
        </w:rPr>
        <w:t xml:space="preserve">Doanh nghiệp, tổ chức kinh tế, tổ chức khác, hộ kinh doanh, cá nhân kinh doanh đang áp </w:t>
      </w:r>
      <w:r w:rsidRPr="00307ABE">
        <w:rPr>
          <w:rFonts w:ascii="Arial" w:hAnsi="Arial" w:cs="Arial"/>
          <w:color w:val="000000" w:themeColor="text1"/>
          <w:sz w:val="20"/>
          <w:szCs w:val="20"/>
        </w:rPr>
        <w:lastRenderedPageBreak/>
        <w:t xml:space="preserve">dụng hóa đơn điện tử khởi tạo từ máy tính tiền có thay </w:t>
      </w:r>
      <w:r w:rsidR="009E5496" w:rsidRPr="00307ABE">
        <w:rPr>
          <w:rFonts w:ascii="Arial" w:hAnsi="Arial" w:cs="Arial"/>
          <w:color w:val="000000" w:themeColor="text1"/>
          <w:sz w:val="20"/>
          <w:szCs w:val="20"/>
          <w:lang w:val="en-US"/>
        </w:rPr>
        <w:t>đổi</w:t>
      </w:r>
      <w:r w:rsidRPr="00307ABE">
        <w:rPr>
          <w:rFonts w:ascii="Arial" w:hAnsi="Arial" w:cs="Arial"/>
          <w:color w:val="000000" w:themeColor="text1"/>
          <w:sz w:val="20"/>
          <w:szCs w:val="20"/>
        </w:rPr>
        <w:t xml:space="preserve"> ngành nghề kinh doanh dẫn đến không đáp ứng điều kiện sử dụng hóa đơn điện tử khởi tạo từ máy tính tiền theo quy định tại khoản 1 Điều 11 Nghị định này thì cơ quan thuế ra thông báo người nộp thuế ngừng sử dụng hóa đơn điện tử khởi tạo từ máy tính tiền;</w:t>
      </w:r>
      <w:bookmarkStart w:id="14" w:name="bookmark13"/>
      <w:bookmarkEnd w:id="14"/>
    </w:p>
    <w:p w14:paraId="7CA5A890" w14:textId="34470FD5" w:rsidR="00BA35A7" w:rsidRPr="00307ABE" w:rsidRDefault="009E5496" w:rsidP="009E5496">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i) </w:t>
      </w:r>
      <w:r w:rsidRPr="00307ABE">
        <w:rPr>
          <w:rFonts w:ascii="Arial" w:hAnsi="Arial" w:cs="Arial"/>
          <w:color w:val="000000" w:themeColor="text1"/>
          <w:sz w:val="20"/>
          <w:szCs w:val="20"/>
        </w:rPr>
        <w:t>Trong quá trình thanh tra, kiểm tra, nếu cơ quan thuế xác định người nộp thuế có hành vi trốn thuế, người nộp thuế được thành lập để thực hiện mua bán, sử dụng hóa đơn điện tử không hợp pháp hoặc sử dụng không hợp pháp hóa đơn điện tử để trốn thuế theo quy định thì cơ quan thuế ban hành thông báo ngừng sử dụng hóa đơn điện tử; người nộp thuế bị xử lý theo quy định của pháp luật theo trình tự quy định tại điểm c khoản 2 Điều này;</w:t>
      </w:r>
    </w:p>
    <w:p w14:paraId="73C5F01D" w14:textId="77777777" w:rsidR="009E5496" w:rsidRPr="00307ABE" w:rsidRDefault="0012315A" w:rsidP="009E549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k) Trường hợp người nộp thuế thuộc diện rủi ro rất cao theo mức độ rủi ro người nộp thuế thì cơ quan thuế thực hiện ngừng sử dụng hóa đơn điện tử theo quy định tại điểm d khoản 2 Điều này.</w:t>
      </w:r>
      <w:bookmarkStart w:id="15" w:name="bookmark14"/>
      <w:bookmarkEnd w:id="15"/>
    </w:p>
    <w:p w14:paraId="4010E25F" w14:textId="77777777" w:rsidR="009E5496" w:rsidRPr="00307ABE" w:rsidRDefault="009E5496" w:rsidP="009E549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2. </w:t>
      </w:r>
      <w:r w:rsidRPr="00307ABE">
        <w:rPr>
          <w:rFonts w:ascii="Arial" w:hAnsi="Arial" w:cs="Arial"/>
          <w:color w:val="000000" w:themeColor="text1"/>
          <w:sz w:val="20"/>
          <w:szCs w:val="20"/>
        </w:rPr>
        <w:t>Trình tự thực hiện ngừng sử dụng hóa đơn điện tử như sau:</w:t>
      </w:r>
      <w:bookmarkStart w:id="16" w:name="bookmark15"/>
      <w:bookmarkEnd w:id="16"/>
    </w:p>
    <w:p w14:paraId="3870EFA7" w14:textId="77777777" w:rsidR="009E5496" w:rsidRPr="00307ABE" w:rsidRDefault="009E5496" w:rsidP="009E549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a) C</w:t>
      </w:r>
      <w:r w:rsidRPr="00307ABE">
        <w:rPr>
          <w:rFonts w:ascii="Arial" w:hAnsi="Arial" w:cs="Arial"/>
          <w:color w:val="000000" w:themeColor="text1"/>
          <w:sz w:val="20"/>
          <w:szCs w:val="20"/>
        </w:rPr>
        <w:t>ổng thông tin điện tử của Tổng cục Thuế ngừng tiếp nhận hóa đơn điện tử và không gửi thông báo ngừng sử dụng hóa đơn điện tử đối với người nộp thuế thuộc trường hợp quy định tại điểm a, điểm b, điểm d và hộ kinh doanh, cá nhân kinh doanh chuyển đổi phương pháp tính thuế tại điểm c khoản 1 Điều này k</w:t>
      </w:r>
      <w:r w:rsidRPr="00307ABE">
        <w:rPr>
          <w:rFonts w:ascii="Arial" w:hAnsi="Arial" w:cs="Arial"/>
          <w:color w:val="000000" w:themeColor="text1"/>
          <w:sz w:val="20"/>
          <w:szCs w:val="20"/>
          <w:lang w:val="en-US"/>
        </w:rPr>
        <w:t>ể</w:t>
      </w:r>
      <w:r w:rsidRPr="00307ABE">
        <w:rPr>
          <w:rFonts w:ascii="Arial" w:hAnsi="Arial" w:cs="Arial"/>
          <w:color w:val="000000" w:themeColor="text1"/>
          <w:sz w:val="20"/>
          <w:szCs w:val="20"/>
        </w:rPr>
        <w:t xml:space="preserve"> từ ngày </w:t>
      </w:r>
      <w:r w:rsidRPr="00307ABE">
        <w:rPr>
          <w:rFonts w:ascii="Arial" w:hAnsi="Arial" w:cs="Arial"/>
          <w:color w:val="000000" w:themeColor="text1"/>
          <w:sz w:val="20"/>
          <w:szCs w:val="20"/>
          <w:lang w:val="en-US"/>
        </w:rPr>
        <w:t>tổ</w:t>
      </w:r>
      <w:r w:rsidRPr="00307ABE">
        <w:rPr>
          <w:rFonts w:ascii="Arial" w:hAnsi="Arial" w:cs="Arial"/>
          <w:color w:val="000000" w:themeColor="text1"/>
          <w:sz w:val="20"/>
          <w:szCs w:val="20"/>
        </w:rPr>
        <w:t xml:space="preserve"> chức, cá nhân chấm dứt hiệu lực mã </w:t>
      </w:r>
      <w:r w:rsidRPr="00307ABE">
        <w:rPr>
          <w:rFonts w:ascii="Arial" w:hAnsi="Arial" w:cs="Arial"/>
          <w:color w:val="000000" w:themeColor="text1"/>
          <w:sz w:val="20"/>
          <w:szCs w:val="20"/>
          <w:lang w:val="en-US"/>
        </w:rPr>
        <w:t>số thuế</w:t>
      </w:r>
      <w:r w:rsidRPr="00307ABE">
        <w:rPr>
          <w:rFonts w:ascii="Arial" w:hAnsi="Arial" w:cs="Arial"/>
          <w:color w:val="000000" w:themeColor="text1"/>
          <w:sz w:val="20"/>
          <w:szCs w:val="20"/>
        </w:rPr>
        <w:t xml:space="preserve"> hoặc </w:t>
      </w:r>
      <w:r w:rsidRPr="00307ABE">
        <w:rPr>
          <w:rFonts w:ascii="Arial" w:hAnsi="Arial" w:cs="Arial"/>
          <w:color w:val="000000" w:themeColor="text1"/>
          <w:sz w:val="20"/>
          <w:szCs w:val="20"/>
          <w:lang w:val="en-US"/>
        </w:rPr>
        <w:t>kể</w:t>
      </w:r>
      <w:r w:rsidRPr="00307ABE">
        <w:rPr>
          <w:rFonts w:ascii="Arial" w:hAnsi="Arial" w:cs="Arial"/>
          <w:color w:val="000000" w:themeColor="text1"/>
          <w:sz w:val="20"/>
          <w:szCs w:val="20"/>
        </w:rPr>
        <w:t xml:space="preserve"> từ ngày cơ quan thuế ban hành thông báo người nộp thuế không hoạt động tại địa chỉ đã đăng ký hoặc quyết định cưỡng chế nợ thuế.</w:t>
      </w:r>
      <w:bookmarkStart w:id="17" w:name="bookmark16"/>
      <w:bookmarkEnd w:id="17"/>
    </w:p>
    <w:p w14:paraId="7F590CEA" w14:textId="77777777" w:rsidR="009E5496" w:rsidRPr="00307ABE" w:rsidRDefault="009E5496" w:rsidP="009E549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C</w:t>
      </w:r>
      <w:r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 xml:space="preserve">ng thông tin điện tử của Tổng cục Thuế gửi thông báo điện tử về việc ngừng sử dụng hóa đơn điện tử, ngừng sử dụng hóa đơn điện tử khởi tạo từ máy tính tiền (theo </w:t>
      </w:r>
      <w:r w:rsidRPr="00307ABE">
        <w:rPr>
          <w:rFonts w:ascii="Arial" w:hAnsi="Arial" w:cs="Arial"/>
          <w:color w:val="000000" w:themeColor="text1"/>
          <w:sz w:val="20"/>
          <w:szCs w:val="20"/>
          <w:lang w:val="en-US"/>
        </w:rPr>
        <w:t>Mẫu</w:t>
      </w:r>
      <w:r w:rsidRPr="00307ABE">
        <w:rPr>
          <w:rFonts w:ascii="Arial" w:hAnsi="Arial" w:cs="Arial"/>
          <w:color w:val="000000" w:themeColor="text1"/>
          <w:sz w:val="20"/>
          <w:szCs w:val="20"/>
        </w:rPr>
        <w:t xml:space="preserve"> số 01/TB-NSD Phụ lục IB ban hành kèm theo Nghị định này) và ngừng tiếp nhận hóa đơn điện tử, ngừng tiếp nhận hóa </w:t>
      </w:r>
      <w:r w:rsidRPr="00307ABE">
        <w:rPr>
          <w:rFonts w:ascii="Arial" w:hAnsi="Arial" w:cs="Arial"/>
          <w:color w:val="000000" w:themeColor="text1"/>
          <w:sz w:val="20"/>
          <w:szCs w:val="20"/>
          <w:lang w:val="en-US"/>
        </w:rPr>
        <w:t>đơn</w:t>
      </w:r>
      <w:r w:rsidRPr="00307ABE">
        <w:rPr>
          <w:rFonts w:ascii="Arial" w:hAnsi="Arial" w:cs="Arial"/>
          <w:color w:val="000000" w:themeColor="text1"/>
          <w:sz w:val="20"/>
          <w:szCs w:val="20"/>
        </w:rPr>
        <w:t xml:space="preserve"> điện tử khởi tạo từ máy tính tiền đối với người nộp thuế này thuộc trường hợp quy định tại điểm c, điểm h khoản 1 Điều này khi nhận được thông báo của cơ quan nhà nước có thẩm quyền về việc tạm ngừng kinh doanh hoặc văn bản của người nộp thuế về việc tạm ngừng kinh doanh hoặc tạm ngừng sử dụng hóa đơn.</w:t>
      </w:r>
      <w:bookmarkStart w:id="18" w:name="bookmark17"/>
      <w:bookmarkEnd w:id="18"/>
    </w:p>
    <w:p w14:paraId="530F19E5" w14:textId="77777777" w:rsidR="00DC28B6" w:rsidRPr="00307ABE" w:rsidRDefault="009E5496" w:rsidP="00DC28B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Thủ trưởng cơ quan thuế quản lý trực tiếp ban hành thông báo điện tử về việc ngừng sử dụng hóa đơn điện tử đến người nộp thuế thuộc trường hợp quy định tại điểm e, điểm i khoản 1 Điều này (theo M</w:t>
      </w:r>
      <w:r w:rsidR="00DC28B6"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01/TB-NSD Phụ lục IB ban hành kèm theo Nghị định này) kể từ ngày cơ quan thuế nhận được thông báo của cơ quan có thẩm quyền.</w:t>
      </w:r>
      <w:bookmarkStart w:id="19" w:name="bookmark18"/>
      <w:bookmarkEnd w:id="19"/>
    </w:p>
    <w:p w14:paraId="1820329B" w14:textId="25FA8EF0" w:rsidR="00BA35A7" w:rsidRPr="00307ABE" w:rsidRDefault="00DC28B6" w:rsidP="00DC28B6">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Thủ trưởng cơ quan thuế quản lý trực tiếp gửi thông báo điện tử đến người nộp thuế thuộc trường hợp quy định tại điểm đ, điểm g khoản 1 Điều này trong thời gian 01 ngày làm việc sau khi nhận được thông báo của cơ quan có thẩm quyền gửi cơ quan thuế hoặc ngay sau khi xác định người nộp thuế thuộc diện rủi ro rất cao theo quy định tại điểm k khoản 1 Điều này để yêu cầu người nộp thuế giải trình hoặc bổ sung thông tin, tài liệu liên quan đến việc sử dụng hóa đơn điện tử.</w:t>
      </w:r>
    </w:p>
    <w:p w14:paraId="2642359C" w14:textId="7931E7E5"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w:t>
      </w:r>
      <w:r w:rsidR="0021365D"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Người nộp thuế giải trình hoặc bổ sung thông tin, tài liệu không quá 02 ngày làm việc kể từ ngày cơ quan thuế gửi thông báo điện tử. Người nộp thuế có thể đến cơ quan thuế giải trình trực tiếp hoặc bổ sung thông tin, tài liệu hoặc bằng văn bản.</w:t>
      </w:r>
    </w:p>
    <w:p w14:paraId="550F5838"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d.2) Người nộp thuế tiếp tục sử dụng hóa đơn điện tử hoặc giải trình bổ sung, cụ thể:</w:t>
      </w:r>
    </w:p>
    <w:p w14:paraId="48B83F2D" w14:textId="26787E46"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d.2.1) Trường hợp người nộp thuế đã giải trình hoặc bổ sung thông tin, tài liệu đ</w:t>
      </w:r>
      <w:r w:rsidR="00D22991" w:rsidRPr="00307ABE">
        <w:rPr>
          <w:rFonts w:ascii="Arial" w:hAnsi="Arial" w:cs="Arial"/>
          <w:color w:val="000000" w:themeColor="text1"/>
          <w:sz w:val="20"/>
          <w:szCs w:val="20"/>
          <w:lang w:val="en-US"/>
        </w:rPr>
        <w:t>ầ</w:t>
      </w:r>
      <w:r w:rsidRPr="00307ABE">
        <w:rPr>
          <w:rFonts w:ascii="Arial" w:hAnsi="Arial" w:cs="Arial"/>
          <w:color w:val="000000" w:themeColor="text1"/>
          <w:sz w:val="20"/>
          <w:szCs w:val="20"/>
        </w:rPr>
        <w:t>y đủ và chứng minh được việc sử dụng hóa đơn điện tử theo đúng quy định pháp luật thì người nộp thuế tiếp tục sử dụng hóa đơn điện tử.</w:t>
      </w:r>
    </w:p>
    <w:p w14:paraId="5F5C6B3A"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d.2.2) Trường hợp người nộp thuế đã giải trình hoặc bổ sung thông tin, tài liệu mà không chứng minh được việc sử dụng hóa đơn điện tử theo đúng quy định pháp luật thì ngay trong ngày làm việc, cơ quan thuế tiếp tục gửi thông báo lần 2 yêu cầu người nộp thuế bổ sung thông tin, tài liệu. Người nộp thuế thực hiện giải trình hoặc bổ sung thông tin, tài liệu không quá 02 ngày làm việc kể từ ngày cơ quan thuế gửi thông báo điện tử lần 2.</w:t>
      </w:r>
    </w:p>
    <w:p w14:paraId="6A0994F2" w14:textId="77777777" w:rsidR="00A50E4D" w:rsidRPr="00307ABE" w:rsidRDefault="0012315A" w:rsidP="00A50E4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d.3) Hết thời hạn theo thông báo mà người nộp thuế không giải trình, bổ sung thông tin, tài liệu thì cơ quan thuế ban hành thông báo ngừng sử dụng hóa đơn điện tử có mã của cơ quan thuế hoặc ngừng sử dụng hóa đơn điện tử không có mã của cơ quan thuế theo M</w:t>
      </w:r>
      <w:r w:rsidR="00A50E4D"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01/TB-NSD Phụ lục IB ban hành kèm theo Nghị định này và xử lý theo quy định.”</w:t>
      </w:r>
      <w:bookmarkStart w:id="20" w:name="bookmark19"/>
      <w:bookmarkEnd w:id="20"/>
    </w:p>
    <w:p w14:paraId="149D9ADA" w14:textId="3EF383E9" w:rsidR="00BA35A7" w:rsidRPr="00307ABE" w:rsidRDefault="00A50E4D" w:rsidP="00A50E4D">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13. </w:t>
      </w:r>
      <w:r w:rsidRPr="00307ABE">
        <w:rPr>
          <w:rFonts w:ascii="Arial" w:hAnsi="Arial" w:cs="Arial"/>
          <w:color w:val="000000" w:themeColor="text1"/>
          <w:sz w:val="20"/>
          <w:szCs w:val="20"/>
        </w:rPr>
        <w:t>Sửa đổi tên Điều 19 và sửa đổi, bổ sung Điều 19 như sau:</w:t>
      </w:r>
    </w:p>
    <w:p w14:paraId="539AAC1A" w14:textId="77777777" w:rsidR="00A50E4D" w:rsidRPr="00307ABE" w:rsidRDefault="0012315A" w:rsidP="00A50E4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b/>
          <w:bCs/>
          <w:color w:val="000000" w:themeColor="text1"/>
          <w:sz w:val="20"/>
          <w:szCs w:val="20"/>
        </w:rPr>
        <w:t>“Điều 19. Thay thế, điều chỉnh hóa đơn điện tử</w:t>
      </w:r>
      <w:bookmarkStart w:id="21" w:name="bookmark20"/>
      <w:bookmarkEnd w:id="21"/>
    </w:p>
    <w:p w14:paraId="771377B4" w14:textId="77777777" w:rsidR="008E2058" w:rsidRPr="00307ABE" w:rsidRDefault="00A50E4D" w:rsidP="008E2058">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lastRenderedPageBreak/>
        <w:t xml:space="preserve">1. </w:t>
      </w:r>
      <w:r w:rsidRPr="00307ABE">
        <w:rPr>
          <w:rFonts w:ascii="Arial" w:hAnsi="Arial" w:cs="Arial"/>
          <w:color w:val="000000" w:themeColor="text1"/>
          <w:sz w:val="20"/>
          <w:szCs w:val="20"/>
        </w:rPr>
        <w:t>Trường hợp phát hiện hóa đơn điện tử đã lập sai (bao gồm hóa đơn điện tử đã được cấp mã của cơ quan thuế, hóa đơn điện tử không có mã của cơ quan thuế đã gửi dữ liệu đến cơ quan thuế) thì người bán thực hiện xử lý như sau:</w:t>
      </w:r>
      <w:bookmarkStart w:id="22" w:name="bookmark21"/>
      <w:bookmarkEnd w:id="22"/>
    </w:p>
    <w:p w14:paraId="7CA90400" w14:textId="77777777" w:rsidR="008C3614" w:rsidRPr="00307ABE" w:rsidRDefault="008E2058" w:rsidP="008C3614">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Trường hợp có sai về tên, địa chỉ của người mua nhưng không sai mã số thuế, các nội dung khác không sai thì người bán thông báo cho người mua về việc hóa đơn đã lập sai và không phải lập lại hóa đơn. Người bán thực hiện thông báo với cơ quan thuế về hóa đơn điện tử đã lập sai theo M</w:t>
      </w:r>
      <w:r w:rsidR="008C3614"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04/SS-HĐĐT Phụ lục IA ban hành kèm theo Nghị định này.</w:t>
      </w:r>
      <w:bookmarkStart w:id="23" w:name="bookmark22"/>
      <w:bookmarkEnd w:id="23"/>
    </w:p>
    <w:p w14:paraId="77A3EEC6" w14:textId="310F67B1" w:rsidR="00BA35A7" w:rsidRPr="00307ABE" w:rsidRDefault="008C3614" w:rsidP="008C3614">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Trường hợp có sai: mã số thuế; sai về số tiền ghi trên hóa đơn, sai về thuế suất, tiền thuế hoặc hàng hóa ghi trên hóa đơn không đúng quy cách, chất lượng thì có thể lựa chọn điều chỉnh hoặc thay thế hóa đơn điện tử như sau:</w:t>
      </w:r>
    </w:p>
    <w:p w14:paraId="670C0B80" w14:textId="3709CB5E"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b.1) Người bán lập hóa đơn điện tử điều chỉnh hóa đơn đã lập sai.</w:t>
      </w:r>
    </w:p>
    <w:p w14:paraId="54222B27" w14:textId="7E6C7B5E"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Hóa đơn điện tử điều chỉnh hóa đơn điện tử đã lập sai phải có dòng chữ “Điều chỉnh cho hóa đơn M</w:t>
      </w:r>
      <w:r w:rsidR="008C3614"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ký hiệu... số... ngày... tháng... năm”.</w:t>
      </w:r>
    </w:p>
    <w:p w14:paraId="3DDE6876"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b.2) Người bán lập hóa đơn điện tử mới thay thế cho hóa đơn điện tử lập sai.</w:t>
      </w:r>
    </w:p>
    <w:p w14:paraId="185A42EC" w14:textId="4803F995"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Hóa đơn điện tử mới thay thế hóa đơn điện tử đã lập sai phải có dòng chữ “Thay thế cho hóa đơn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ký hiệu... số... ngày... tháng... năm”.</w:t>
      </w:r>
    </w:p>
    <w:p w14:paraId="59C61938" w14:textId="3000016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Người bán ký số trên hóa đơn điện tử mới điều chỉnh hoặc thay thế cho hóa đơn điện tử đã lập sai sau đó người bán gửi cho người mua (đối với trường hợp sử dụng hóa đơn điện tử không có mã của cơ quan thuế) hoặc gửi cơ quan thuế để cơ quan thuế cấp mã cho hóa đơn điện tử mới để gửi cho người mua (đối với trường hợp sử dụng hóa </w:t>
      </w:r>
      <w:r w:rsidR="001066E5" w:rsidRPr="00307ABE">
        <w:rPr>
          <w:rFonts w:ascii="Arial" w:hAnsi="Arial" w:cs="Arial"/>
          <w:color w:val="000000" w:themeColor="text1"/>
          <w:sz w:val="20"/>
          <w:szCs w:val="20"/>
          <w:lang w:val="en-US"/>
        </w:rPr>
        <w:t>đơn</w:t>
      </w:r>
      <w:r w:rsidRPr="00307ABE">
        <w:rPr>
          <w:rFonts w:ascii="Arial" w:hAnsi="Arial" w:cs="Arial"/>
          <w:color w:val="000000" w:themeColor="text1"/>
          <w:sz w:val="20"/>
          <w:szCs w:val="20"/>
        </w:rPr>
        <w:t xml:space="preserve"> điện tử có mã của cơ quan thuế).</w:t>
      </w:r>
    </w:p>
    <w:p w14:paraId="1FC2701B" w14:textId="5FB31448"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Trường hợp trong tháng người bán đã lập sai cùng thông tin về người mua, tên hàng, đơn giá, thuế suất trên nhiều hóa đơn của cùng một người mua trong cùng tháng thì người bán được lập một hóa đơn điều chỉnh hoặc thay thế cho nhiều hóa đơn điện tử đã lập sai trong cùng tháng và đính kèm bảng kê các hóa đơn điện tử đã lập sai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01/BK-ĐCTT Phụ lục IA ban hành kèm theo Nghị định này.</w:t>
      </w:r>
    </w:p>
    <w:p w14:paraId="5E12C70A" w14:textId="77777777" w:rsidR="00AE78DD" w:rsidRPr="00307ABE" w:rsidRDefault="0012315A" w:rsidP="00AE78D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Trước khi điều chỉnh, thay thế hóa đơn điện tử đã lập sai theo quy định tại điểm b khoản này, đối với trường hợp người mua là doanh nghiệp, tổ chức kinh tế, tổ chức khác, hộ kinh doanh, cá nhân kinh doanh thì người bán và người mua phải lập văn bản thỏa thuận ghi rõ nội dung sai; trường hợp người mua là cá nhân thì người bán phải thông báo cho người mua hoặc thông báo trên website của người bán (nếu có). Người bán thực hiện </w:t>
      </w:r>
      <w:r w:rsidR="001066E5" w:rsidRPr="00307ABE">
        <w:rPr>
          <w:rFonts w:ascii="Arial" w:hAnsi="Arial" w:cs="Arial"/>
          <w:color w:val="000000" w:themeColor="text1"/>
          <w:sz w:val="20"/>
          <w:szCs w:val="20"/>
          <w:lang w:val="en-US"/>
        </w:rPr>
        <w:t>lưu</w:t>
      </w:r>
      <w:r w:rsidRPr="00307ABE">
        <w:rPr>
          <w:rFonts w:ascii="Arial" w:hAnsi="Arial" w:cs="Arial"/>
          <w:color w:val="000000" w:themeColor="text1"/>
          <w:sz w:val="20"/>
          <w:szCs w:val="20"/>
        </w:rPr>
        <w:t xml:space="preserve"> giữ văn bản thỏa thuận tại đơn vị và xuất trình khi có yêu cầu.</w:t>
      </w:r>
      <w:bookmarkStart w:id="24" w:name="bookmark23"/>
      <w:bookmarkEnd w:id="24"/>
    </w:p>
    <w:p w14:paraId="687C4FDB" w14:textId="77777777" w:rsidR="00AE78DD" w:rsidRPr="00307ABE" w:rsidRDefault="00AE78DD" w:rsidP="00AE78D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Đ</w:t>
      </w:r>
      <w:r w:rsidRPr="00307ABE">
        <w:rPr>
          <w:rFonts w:ascii="Arial" w:hAnsi="Arial" w:cs="Arial"/>
          <w:color w:val="000000" w:themeColor="text1"/>
          <w:sz w:val="20"/>
          <w:szCs w:val="20"/>
          <w:lang w:val="en-US"/>
        </w:rPr>
        <w:t>ố</w:t>
      </w:r>
      <w:r w:rsidRPr="00307ABE">
        <w:rPr>
          <w:rFonts w:ascii="Arial" w:hAnsi="Arial" w:cs="Arial"/>
          <w:color w:val="000000" w:themeColor="text1"/>
          <w:sz w:val="20"/>
          <w:szCs w:val="20"/>
        </w:rPr>
        <w:t>i với ngành hàng không thì hóa đơn đổi, hoàn chứng từ vận chuyển hàng không được coi là hóa đơn điều chỉnh mà không cần có thông tin “Điều chỉnh tăng/giảm cho hóa đơn M</w:t>
      </w:r>
      <w:r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u số... ký hiệu... ngày... tháng... năm”. Doanh nghiệp vận chuyển hàng không được phép xuất hóa đơn của mình cho các trường hợp hoàn, đổi chứng từ vận chuyển do đại lý xuất.</w:t>
      </w:r>
      <w:bookmarkStart w:id="25" w:name="bookmark24"/>
      <w:bookmarkEnd w:id="25"/>
    </w:p>
    <w:p w14:paraId="02C381CB" w14:textId="13020A67" w:rsidR="00BA35A7" w:rsidRPr="00307ABE" w:rsidRDefault="00AE78DD" w:rsidP="00AE78DD">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 </w:t>
      </w:r>
      <w:r w:rsidRPr="00307ABE">
        <w:rPr>
          <w:rFonts w:ascii="Arial" w:hAnsi="Arial" w:cs="Arial"/>
          <w:color w:val="000000" w:themeColor="text1"/>
          <w:sz w:val="20"/>
          <w:szCs w:val="20"/>
        </w:rPr>
        <w:t xml:space="preserve">Trường </w:t>
      </w:r>
      <w:r w:rsidR="00D93E91" w:rsidRPr="00307ABE">
        <w:rPr>
          <w:rFonts w:ascii="Arial" w:hAnsi="Arial" w:cs="Arial"/>
          <w:color w:val="000000" w:themeColor="text1"/>
          <w:sz w:val="20"/>
          <w:szCs w:val="20"/>
          <w:lang w:val="en-US"/>
        </w:rPr>
        <w:t>hợp</w:t>
      </w:r>
      <w:r w:rsidRPr="00307ABE">
        <w:rPr>
          <w:rFonts w:ascii="Arial" w:hAnsi="Arial" w:cs="Arial"/>
          <w:color w:val="000000" w:themeColor="text1"/>
          <w:sz w:val="20"/>
          <w:szCs w:val="20"/>
        </w:rPr>
        <w:t xml:space="preserve"> cơ quan thuế phát hiện hóa đơn điện tử có mã của cơ quan thuế hoặc hóa đơn điện tử không có mã của cơ quan thuế đã lập sai thì cơ quan thuế thông báo cho người bán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01/TB-RSĐT Phụ lục IB ban hành kèm theo Nghị định này để người bán kiểm tra nội dung sai.</w:t>
      </w:r>
    </w:p>
    <w:p w14:paraId="1B2D7B4E" w14:textId="77777777" w:rsidR="00FC1099" w:rsidRPr="00307ABE" w:rsidRDefault="0012315A" w:rsidP="00FC1099">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Người bán có trách nhiệm rà soát theo thông báo của cơ quan thuế và thực hiện điều chỉnh, thay thế hóa đơn theo quy định tại khoản 1 Điều này.</w:t>
      </w:r>
      <w:bookmarkStart w:id="26" w:name="bookmark25"/>
      <w:bookmarkEnd w:id="26"/>
    </w:p>
    <w:p w14:paraId="39DA7C1D" w14:textId="77777777" w:rsidR="00674467" w:rsidRPr="00307ABE" w:rsidRDefault="00FC1099" w:rsidP="0067446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3. </w:t>
      </w:r>
      <w:r w:rsidRPr="00307ABE">
        <w:rPr>
          <w:rFonts w:ascii="Arial" w:hAnsi="Arial" w:cs="Arial"/>
          <w:color w:val="000000" w:themeColor="text1"/>
          <w:sz w:val="20"/>
          <w:szCs w:val="20"/>
        </w:rPr>
        <w:t xml:space="preserve">Trường hợp người bán thực hiện thông báo với cơ quan thuế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04/SS-HĐĐT Phụ lục IA ban hành kèm theo Nghị định này quy định tại điểm a khoản 1 Điều này thì </w:t>
      </w:r>
      <w:r w:rsidR="003A4CB2"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 xml:space="preserve">thông tin điện tử của Tổng cục Thuế tự động thông báo về việc tiếp nhận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01/TB-SSĐT Phụ lục IB ban hành kèm theo Nghị định này.</w:t>
      </w:r>
      <w:bookmarkStart w:id="27" w:name="bookmark26"/>
      <w:bookmarkEnd w:id="27"/>
    </w:p>
    <w:p w14:paraId="07A27118" w14:textId="77777777" w:rsidR="00674467" w:rsidRPr="00307ABE" w:rsidRDefault="00674467" w:rsidP="0067446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4. </w:t>
      </w:r>
      <w:r w:rsidRPr="00307ABE">
        <w:rPr>
          <w:rFonts w:ascii="Arial" w:hAnsi="Arial" w:cs="Arial"/>
          <w:color w:val="000000" w:themeColor="text1"/>
          <w:sz w:val="20"/>
          <w:szCs w:val="20"/>
        </w:rPr>
        <w:t>Hóa đơn để điều chỉnh hóa đơn điện tử đã lập trong một số trường hợp như sau:</w:t>
      </w:r>
      <w:bookmarkStart w:id="28" w:name="bookmark27"/>
      <w:bookmarkEnd w:id="28"/>
    </w:p>
    <w:p w14:paraId="49A458ED" w14:textId="77777777" w:rsidR="00E26EF3" w:rsidRPr="00307ABE" w:rsidRDefault="00674467" w:rsidP="00E26EF3">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Đối với các hóa đơn điện tử đã lập khi bán hàng hóa, cung cấp dịch vụ không bị sai nhưng khi thanh toán thực tế hoặc khi quyết toán có sự thay đổi về giá trị, khối lượng trên cơ sở kết luận của cơ quan nhà nước có thẩm quyền theo quy định của pháp luật có liên quan thì người bán thực hiện lập hóa đơn điện tử mới đối với số chênh lệch qua quyết toán phản ánh theo đúng nghiệp vụ kinh tế phát sinh (phát sinh giảm ghi âm (-) hoặc phát sinh tăng ghi dương (+) phù hợp với thực tế).</w:t>
      </w:r>
      <w:bookmarkStart w:id="29" w:name="bookmark28"/>
      <w:bookmarkEnd w:id="29"/>
    </w:p>
    <w:p w14:paraId="6F39265D" w14:textId="77777777" w:rsidR="004251D8" w:rsidRPr="00307ABE" w:rsidRDefault="00E26EF3" w:rsidP="004251D8">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 xml:space="preserve">Trường hợp việc chiết khấu thương mại căn cứ vào số lượng, doanh số hàng hóa, dịch vụ thì số tiền chiết khấu của hàng hóa, dịch vụ đã bán được tính điều chỉnh trên hóa đơn bán hàng hóa, </w:t>
      </w:r>
      <w:r w:rsidRPr="00307ABE">
        <w:rPr>
          <w:rFonts w:ascii="Arial" w:hAnsi="Arial" w:cs="Arial"/>
          <w:color w:val="000000" w:themeColor="text1"/>
          <w:sz w:val="20"/>
          <w:szCs w:val="20"/>
        </w:rPr>
        <w:lastRenderedPageBreak/>
        <w:t xml:space="preserve">cung cấp dịch vụ của lần mua cuối cùng hoặc kỳ tiếp sau đảm bảo số tiền chiết khấu không vượt quá giá trị hàng hóa, dịch vụ ghi trên hóa đơn của lần mua cuối cùng hoặc kỳ tiếp sau hoặc được lập hóa đơn điều chỉnh kèm theo bảng kê các số hóa đơn cần điều chỉnh, số tiền, tiền thuế điều chỉnh. Bảng kê được lưu tại đơn vị và xuất trình khi cơ quan thuế hoặc cơ quan nhà nước có </w:t>
      </w:r>
      <w:r w:rsidR="004251D8" w:rsidRPr="00307ABE">
        <w:rPr>
          <w:rFonts w:ascii="Arial" w:hAnsi="Arial" w:cs="Arial"/>
          <w:color w:val="000000" w:themeColor="text1"/>
          <w:sz w:val="20"/>
          <w:szCs w:val="20"/>
          <w:lang w:val="en-US"/>
        </w:rPr>
        <w:t>thẩm quyền</w:t>
      </w:r>
      <w:r w:rsidRPr="00307ABE">
        <w:rPr>
          <w:rFonts w:ascii="Arial" w:hAnsi="Arial" w:cs="Arial"/>
          <w:color w:val="000000" w:themeColor="text1"/>
          <w:sz w:val="20"/>
          <w:szCs w:val="20"/>
        </w:rPr>
        <w:t xml:space="preserve"> yêu cầu. Căn cứ vào hóa đơn điều chỉnh, bên bán và bên mua kê khai điều chỉnh doanh thu mua, bán, thuế đầu ra, đầu vào tại kỳ lập hóa đơn điều chỉnh.</w:t>
      </w:r>
      <w:bookmarkStart w:id="30" w:name="bookmark29"/>
      <w:bookmarkEnd w:id="30"/>
    </w:p>
    <w:p w14:paraId="121C97FA" w14:textId="31891257" w:rsidR="00BA35A7" w:rsidRPr="00307ABE" w:rsidRDefault="004251D8" w:rsidP="004251D8">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Xử lý hóa đơn điện tử trong trường hợp trả lại hàng hoá, dịch vụ:</w:t>
      </w:r>
    </w:p>
    <w:p w14:paraId="6DFF18A0" w14:textId="38A702CC"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w:t>
      </w:r>
      <w:r w:rsidR="004251D8"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Trường hợp trả lại hàng hóa: Trường hợp người mua trả lại toàn bộ hoặc một phần hà</w:t>
      </w:r>
      <w:r w:rsidR="00613388">
        <w:rPr>
          <w:rFonts w:ascii="Arial" w:hAnsi="Arial" w:cs="Arial"/>
          <w:color w:val="000000" w:themeColor="text1"/>
          <w:sz w:val="20"/>
          <w:szCs w:val="20"/>
        </w:rPr>
        <w:t>ng hóa (bao gồm cả trường hợp đổ</w:t>
      </w:r>
      <w:r w:rsidRPr="00307ABE">
        <w:rPr>
          <w:rFonts w:ascii="Arial" w:hAnsi="Arial" w:cs="Arial"/>
          <w:color w:val="000000" w:themeColor="text1"/>
          <w:sz w:val="20"/>
          <w:szCs w:val="20"/>
        </w:rPr>
        <w:t>i hàng làm thay đổi giá trị của hàng hóa đã mua) thì người bán lập hóa đơn đi</w:t>
      </w:r>
      <w:r w:rsidR="00F043F9" w:rsidRPr="00307ABE">
        <w:rPr>
          <w:rFonts w:ascii="Arial" w:hAnsi="Arial" w:cs="Arial"/>
          <w:color w:val="000000" w:themeColor="text1"/>
          <w:sz w:val="20"/>
          <w:szCs w:val="20"/>
          <w:lang w:val="en-US"/>
        </w:rPr>
        <w:t>ề</w:t>
      </w:r>
      <w:r w:rsidRPr="00307ABE">
        <w:rPr>
          <w:rFonts w:ascii="Arial" w:hAnsi="Arial" w:cs="Arial"/>
          <w:color w:val="000000" w:themeColor="text1"/>
          <w:sz w:val="20"/>
          <w:szCs w:val="20"/>
        </w:rPr>
        <w:t xml:space="preserve">u chỉnh, trừ trường </w:t>
      </w:r>
      <w:r w:rsidR="00F043F9" w:rsidRPr="00307ABE">
        <w:rPr>
          <w:rFonts w:ascii="Arial" w:hAnsi="Arial" w:cs="Arial"/>
          <w:color w:val="000000" w:themeColor="text1"/>
          <w:sz w:val="20"/>
          <w:szCs w:val="20"/>
          <w:lang w:val="en-US"/>
        </w:rPr>
        <w:t>hợp</w:t>
      </w:r>
      <w:r w:rsidRPr="00307ABE">
        <w:rPr>
          <w:rFonts w:ascii="Arial" w:hAnsi="Arial" w:cs="Arial"/>
          <w:color w:val="000000" w:themeColor="text1"/>
          <w:sz w:val="20"/>
          <w:szCs w:val="20"/>
        </w:rPr>
        <w:t xml:space="preserve"> các bên có thỏa thuận về việc người mua lập hóa đơn khi trả lại hàng hóa thì người mua lập hóa đơn điện tử giao cho người bán; người bán, người mua thực hiện nghĩa vụ thuế theo quy định khi bán hàng hóa.</w:t>
      </w:r>
    </w:p>
    <w:p w14:paraId="6E60A4EA" w14:textId="2C5D8F68" w:rsidR="00BA35A7" w:rsidRPr="00307ABE" w:rsidRDefault="00F043F9"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c</w:t>
      </w:r>
      <w:r w:rsidRPr="00307ABE">
        <w:rPr>
          <w:rFonts w:ascii="Arial" w:hAnsi="Arial" w:cs="Arial"/>
          <w:color w:val="000000" w:themeColor="text1"/>
          <w:sz w:val="20"/>
          <w:szCs w:val="20"/>
        </w:rPr>
        <w:t>.2) Trường hợp hàng hoá là tài sản thuộc diện phải đăng ký quyền sử dụng, quyền sở hữu theo quy định của pháp luật và tài sản đã được đăng ký theo tên người mua thì khi trả lại hàng hoá đảm bảo phù hợp với pháp luật liên quan, nếu người mua là đối tượng sử dụng hoá đơn điện tử thì người mua thực hiện lập hoá đơn trả lại hàng cho người bán.</w:t>
      </w:r>
    </w:p>
    <w:p w14:paraId="0CA38957" w14:textId="61F7FD87" w:rsidR="00BA35A7" w:rsidRPr="00307ABE" w:rsidRDefault="00F043F9"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c</w:t>
      </w:r>
      <w:r w:rsidRPr="00307ABE">
        <w:rPr>
          <w:rFonts w:ascii="Arial" w:hAnsi="Arial" w:cs="Arial"/>
          <w:color w:val="000000" w:themeColor="text1"/>
          <w:sz w:val="20"/>
          <w:szCs w:val="20"/>
        </w:rPr>
        <w:t>.3) Đ</w:t>
      </w:r>
      <w:r w:rsidRPr="00307ABE">
        <w:rPr>
          <w:rFonts w:ascii="Arial" w:hAnsi="Arial" w:cs="Arial"/>
          <w:color w:val="000000" w:themeColor="text1"/>
          <w:sz w:val="20"/>
          <w:szCs w:val="20"/>
          <w:lang w:val="en-US"/>
        </w:rPr>
        <w:t>ố</w:t>
      </w:r>
      <w:r w:rsidRPr="00307ABE">
        <w:rPr>
          <w:rFonts w:ascii="Arial" w:hAnsi="Arial" w:cs="Arial"/>
          <w:color w:val="000000" w:themeColor="text1"/>
          <w:sz w:val="20"/>
          <w:szCs w:val="20"/>
        </w:rPr>
        <w:t xml:space="preserve">i với trường hợp hoàn phí, giảm phí, giảm hoa hồng môi giới bảo hiểm và các khoản chi để giảm thu khác theo quy định của pháp luật kinh doanh bảo hiểm: Căn cứ vào hóa đơn đã lập và biên bản hoặc thỏa thuận bằng văn bản ghi rõ số tiền phí bảo hiểm được hoàn, giảm (không bao gồm thuế giá trị gia tăng), </w:t>
      </w:r>
      <w:r w:rsidRPr="00307ABE">
        <w:rPr>
          <w:rFonts w:ascii="Arial" w:hAnsi="Arial" w:cs="Arial"/>
          <w:color w:val="000000" w:themeColor="text1"/>
          <w:sz w:val="20"/>
          <w:szCs w:val="20"/>
          <w:lang w:val="en-US"/>
        </w:rPr>
        <w:t>số tiền</w:t>
      </w:r>
      <w:r w:rsidRPr="00307ABE">
        <w:rPr>
          <w:rFonts w:ascii="Arial" w:hAnsi="Arial" w:cs="Arial"/>
          <w:color w:val="000000" w:themeColor="text1"/>
          <w:sz w:val="20"/>
          <w:szCs w:val="20"/>
        </w:rPr>
        <w:t xml:space="preserve"> thuế giá trị gia tăng theo hóa đơn thu phí bảo hiểm mà doanh nghiệp bảo hiểm đã thu (số ký hiệu, ngày, tháng của hóa đơn), lý do hoàn, giảm phí bảo hiểm thì người bán lập hóa đơn điều chỉnh giao cho khách hàng tham gia bảo hiểm, không phân biệt đã chi tiền hay chưa chi tiền. Trên hóa đơn ghi rõ số tiền phí bảo hiểm hoàn, giảm, lý do hoàn, giảm. Biên bản này được lưu giữ cùng với hóa đơn thu phí bảo hiểm tại doanh nghiệp và xuất trình khi có yêu cầu.</w:t>
      </w:r>
    </w:p>
    <w:p w14:paraId="78D88A78" w14:textId="335BD0CA"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Đối với các trường hợp quy định tại điểm c.</w:t>
      </w:r>
      <w:r w:rsidR="00F043F9"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xml:space="preserve">, điểm </w:t>
      </w:r>
      <w:r w:rsidR="00F043F9" w:rsidRPr="00307ABE">
        <w:rPr>
          <w:rFonts w:ascii="Arial" w:hAnsi="Arial" w:cs="Arial"/>
          <w:color w:val="000000" w:themeColor="text1"/>
          <w:sz w:val="20"/>
          <w:szCs w:val="20"/>
          <w:lang w:val="en-US"/>
        </w:rPr>
        <w:t>c</w:t>
      </w:r>
      <w:r w:rsidRPr="00307ABE">
        <w:rPr>
          <w:rFonts w:ascii="Arial" w:hAnsi="Arial" w:cs="Arial"/>
          <w:color w:val="000000" w:themeColor="text1"/>
          <w:sz w:val="20"/>
          <w:szCs w:val="20"/>
        </w:rPr>
        <w:t xml:space="preserve">.2, điểm </w:t>
      </w:r>
      <w:r w:rsidR="00F043F9" w:rsidRPr="00307ABE">
        <w:rPr>
          <w:rFonts w:ascii="Arial" w:hAnsi="Arial" w:cs="Arial"/>
          <w:color w:val="000000" w:themeColor="text1"/>
          <w:sz w:val="20"/>
          <w:szCs w:val="20"/>
          <w:lang w:val="en-US"/>
        </w:rPr>
        <w:t>c</w:t>
      </w:r>
      <w:r w:rsidRPr="00307ABE">
        <w:rPr>
          <w:rFonts w:ascii="Arial" w:hAnsi="Arial" w:cs="Arial"/>
          <w:color w:val="000000" w:themeColor="text1"/>
          <w:sz w:val="20"/>
          <w:szCs w:val="20"/>
        </w:rPr>
        <w:t>.3, người bán, người mua phải có đầy đủ hồ sơ, chứng từ liên quan đến việc trả lại hàng hoá, dịch vụ và phải xuất trình khi được yêu cầu.</w:t>
      </w:r>
    </w:p>
    <w:p w14:paraId="4A8338E6" w14:textId="77777777" w:rsidR="002E2F6A" w:rsidRPr="00307ABE" w:rsidRDefault="00D33E9F" w:rsidP="002E2F6A">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c</w:t>
      </w:r>
      <w:r w:rsidRPr="00307ABE">
        <w:rPr>
          <w:rFonts w:ascii="Arial" w:hAnsi="Arial" w:cs="Arial"/>
          <w:color w:val="000000" w:themeColor="text1"/>
          <w:sz w:val="20"/>
          <w:szCs w:val="20"/>
        </w:rPr>
        <w:t>.4) Trường hợp người bán đã lập hóa đơn khi thu tiền trước khi cung cấp dịch vụ hoặc lập hóa đơn thu tiền đối với hoạt động kinh doanh bất động sản, xây dựng cơ sở hạ tầng, xây dựng nhà để bán, nhà chuyển nhượng sau đó phát sinh việc huỷ hoặc chấm dứt giao dịch và hủy một phần việc cung cấp dịch vụ thì người bán thực hiện điều chỉnh hóa đơn điện tử đã lập theo quy định tại điểm b. 1 khoản 1 Điều này.</w:t>
      </w:r>
      <w:bookmarkStart w:id="31" w:name="bookmark30"/>
      <w:bookmarkEnd w:id="31"/>
    </w:p>
    <w:p w14:paraId="45558444" w14:textId="16CAD445" w:rsidR="00BA35A7" w:rsidRPr="00307ABE" w:rsidRDefault="002E2F6A" w:rsidP="002E2F6A">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 xml:space="preserve">Trường hợp tổ chức tín dụng, tổ chức cung ứng dịch vụ thanh toán không dùng tiền mặt (sau đây gọi là tổ chức cung ứng dịch vụ thanh toán) đã lập hóa đơn thu phí dịch vụ thanh toán thẻ ngân hàng sau đó phát sinh giao dịch hoàn phí dịch vụ thanh toán thẻ ngân hàng cho đơn vị chấp nhận thẻ thì tổ chức tín dụng, </w:t>
      </w:r>
      <w:r w:rsidR="00001031" w:rsidRPr="00307ABE">
        <w:rPr>
          <w:rFonts w:ascii="Arial" w:hAnsi="Arial" w:cs="Arial"/>
          <w:color w:val="000000" w:themeColor="text1"/>
          <w:sz w:val="20"/>
          <w:szCs w:val="20"/>
          <w:lang w:val="en-US"/>
        </w:rPr>
        <w:t>tổ</w:t>
      </w:r>
      <w:r w:rsidRPr="00307ABE">
        <w:rPr>
          <w:rFonts w:ascii="Arial" w:hAnsi="Arial" w:cs="Arial"/>
          <w:color w:val="000000" w:themeColor="text1"/>
          <w:sz w:val="20"/>
          <w:szCs w:val="20"/>
        </w:rPr>
        <w:t xml:space="preserve"> chức cung ứng dịch vụ thanh toán thực hiện lập hóa đơn điều chỉnh theo quy định tại khoản 1 Điều này, trên hóa đơn điều chỉnh không cần có thông tin “Điều chỉnh cho hóa đơn số....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ký hiệu... ngày.. .tháng.. .năm.”</w:t>
      </w:r>
    </w:p>
    <w:p w14:paraId="07C281D7" w14:textId="77777777" w:rsidR="00706B72" w:rsidRPr="00307ABE" w:rsidRDefault="0012315A" w:rsidP="00706B72">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đ) Đối với trường hợp cung cấp dịch vụ viễn thông mà khách hàng sử dụng thẻ trả trước dịch vụ viễn thông di động để thanh toán cho cước dịch vụ trả sau, nhắn tin ủng hộ từ thiện, các dịch vụ viễn thông khác được chấp nhận thanh toán bằng thẻ trả trước dịch vụ viễn thông di động theo quy định của pháp luật và khi bán thẻ cào, hoàn thành cung cấp dịch vụ doanh nghiệp viễn thông đã thực hiện lập hóa đơn giá trị gia tăng theo quy định, doanh nghiệp viễn thông căn cứ vào dữ liệu trên bảng kê hoặc biên bản làm việc với đối tác, khách hàng để thực hiện lập hóa đơn điều chỉnh.</w:t>
      </w:r>
      <w:bookmarkStart w:id="32" w:name="bookmark31"/>
      <w:bookmarkEnd w:id="32"/>
    </w:p>
    <w:p w14:paraId="1205F480" w14:textId="77777777" w:rsidR="00455719" w:rsidRPr="00307ABE" w:rsidRDefault="00706B72" w:rsidP="00455719">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5. </w:t>
      </w:r>
      <w:r w:rsidRPr="00307ABE">
        <w:rPr>
          <w:rFonts w:ascii="Arial" w:hAnsi="Arial" w:cs="Arial"/>
          <w:color w:val="000000" w:themeColor="text1"/>
          <w:sz w:val="20"/>
          <w:szCs w:val="20"/>
        </w:rPr>
        <w:t>Áp dụng hóa đơn điều chỉnh, thay thế</w:t>
      </w:r>
      <w:bookmarkStart w:id="33" w:name="bookmark32"/>
      <w:bookmarkEnd w:id="33"/>
    </w:p>
    <w:p w14:paraId="17B3B199" w14:textId="77777777" w:rsidR="00BC106C" w:rsidRPr="00307ABE" w:rsidRDefault="00455719" w:rsidP="00BC106C">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Trường hợp hóa đơn điện tử đã lập sai và người bán đã xử lý theo hình thức điều chỉnh hoặc thay thế theo quy định tại điểm b khoản 1 Điều này, sau đó lại phát hiện hóa đơn sai thì các lần xử lý tiếp theo người bán sẽ thực hiện theo hình thức đã áp dụng khi xử lý lần đầu;</w:t>
      </w:r>
      <w:bookmarkStart w:id="34" w:name="bookmark33"/>
      <w:bookmarkEnd w:id="34"/>
    </w:p>
    <w:p w14:paraId="4889EB40" w14:textId="77777777" w:rsidR="00BC106C" w:rsidRPr="00307ABE" w:rsidRDefault="00BC106C" w:rsidP="00BC106C">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Trường hợp theo quy định hóa đơn điện tử được lập không có ký hiệu mẫu số hóa đơn, ký hiệu hóa đơn, số hóa đơn đã lập sai thì người bán chỉ thực hiện lập hóa đơn điều chỉnh;</w:t>
      </w:r>
      <w:bookmarkStart w:id="35" w:name="bookmark34"/>
      <w:bookmarkEnd w:id="35"/>
    </w:p>
    <w:p w14:paraId="6B33C643" w14:textId="77777777" w:rsidR="00073153" w:rsidRPr="00307ABE" w:rsidRDefault="00BC106C" w:rsidP="00073153">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Đối với nội dung về giá trị trên hóa đơn điều chỉnh thì: điều chỉnh tăng (ghi dấu dương), điều chỉnh giảm (ghi dấu âm) đúng với thực tế điều chỉnh;</w:t>
      </w:r>
      <w:bookmarkStart w:id="36" w:name="bookmark35"/>
      <w:bookmarkEnd w:id="36"/>
    </w:p>
    <w:p w14:paraId="70A40F63" w14:textId="2DE9918E" w:rsidR="00BA35A7" w:rsidRPr="00307ABE" w:rsidRDefault="00073153" w:rsidP="00073153">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 xml:space="preserve">Hóa đơn điều chỉnh, hóa đơn thay thế đối với trường hợp quy định tại điểm b khoản 1 Điều </w:t>
      </w:r>
      <w:r w:rsidRPr="00307ABE">
        <w:rPr>
          <w:rFonts w:ascii="Arial" w:hAnsi="Arial" w:cs="Arial"/>
          <w:color w:val="000000" w:themeColor="text1"/>
          <w:sz w:val="20"/>
          <w:szCs w:val="20"/>
        </w:rPr>
        <w:lastRenderedPageBreak/>
        <w:t>này thì người bán, người mua khai bổ sung vào kỳ phát sinh hóa đơn bị điều chỉnh, bị thay thế;</w:t>
      </w:r>
    </w:p>
    <w:p w14:paraId="5C4155E1" w14:textId="77777777" w:rsidR="00A30BD6" w:rsidRPr="00307ABE" w:rsidRDefault="0012315A" w:rsidP="00A30BD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đ) Hóa đơn điều chỉnh đối với trường hợp quy định tại khoản 4 Điều này thì người bán kê khai vào kỳ phát sinh hóa đơn điều chỉnh, người mua kê khai vào kỳ nhận được hóa đơn điều chỉnh.”</w:t>
      </w:r>
      <w:bookmarkStart w:id="37" w:name="bookmark36"/>
      <w:bookmarkEnd w:id="37"/>
    </w:p>
    <w:p w14:paraId="0EF1D6F7" w14:textId="77777777" w:rsidR="00A30BD6" w:rsidRPr="00307ABE" w:rsidRDefault="00A30BD6" w:rsidP="00A30BD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14. </w:t>
      </w:r>
      <w:r w:rsidRPr="00307ABE">
        <w:rPr>
          <w:rFonts w:ascii="Arial" w:hAnsi="Arial" w:cs="Arial"/>
          <w:color w:val="000000" w:themeColor="text1"/>
          <w:sz w:val="20"/>
          <w:szCs w:val="20"/>
        </w:rPr>
        <w:t>Sửa đổi tên Điều 22, sửa đổi, bổ sung khoản 3 và bổ sung khoản 6 vào Điều 22 như sau:</w:t>
      </w:r>
      <w:bookmarkStart w:id="38" w:name="bookmark37"/>
      <w:bookmarkEnd w:id="38"/>
    </w:p>
    <w:p w14:paraId="7D0DCEAB" w14:textId="5B00DF9C" w:rsidR="00BA35A7" w:rsidRPr="00307ABE" w:rsidRDefault="00A30BD6" w:rsidP="00A30BD6">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Sửa đổi tên Điều 22 như sau:</w:t>
      </w:r>
    </w:p>
    <w:p w14:paraId="4F86C1BF" w14:textId="77777777" w:rsidR="00A30BD6" w:rsidRPr="00307ABE" w:rsidRDefault="0012315A" w:rsidP="00A30BD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b/>
          <w:bCs/>
          <w:color w:val="000000" w:themeColor="text1"/>
          <w:sz w:val="20"/>
          <w:szCs w:val="20"/>
        </w:rPr>
        <w:t>“Điều 22. Trách nhiệm của người bán hàng hóa, cung cấp dịch vụ sử dụng hóa đơn điện tử không có mã của cơ quan thuế”</w:t>
      </w:r>
      <w:bookmarkStart w:id="39" w:name="bookmark38"/>
      <w:bookmarkEnd w:id="39"/>
    </w:p>
    <w:p w14:paraId="48664D89" w14:textId="64A3F589" w:rsidR="00BA35A7" w:rsidRPr="00307ABE" w:rsidRDefault="00A30BD6" w:rsidP="00A30BD6">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Sửa đổi, bổ sung khoản 3 như sau:</w:t>
      </w:r>
    </w:p>
    <w:p w14:paraId="56785FE5" w14:textId="77777777" w:rsidR="00831A81" w:rsidRPr="00307ABE" w:rsidRDefault="0012315A" w:rsidP="00831A8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“3. Chuyển dữ liệu hóa đơn điện tử không có mã của cơ quan thuế đã lập đến cơ quan thuế qua </w:t>
      </w:r>
      <w:r w:rsidR="00831A81"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thông tin điện tử của Tổng cục Thuế (chuyển trực tiếp hoặc gửi qua tổ chức cung cấp dịch vụ hóa đơn điện tử).</w:t>
      </w:r>
      <w:bookmarkStart w:id="40" w:name="bookmark39"/>
      <w:bookmarkEnd w:id="40"/>
    </w:p>
    <w:p w14:paraId="3C5A49E8" w14:textId="5A6339AA" w:rsidR="00BA35A7" w:rsidRPr="00307ABE" w:rsidRDefault="00831A81" w:rsidP="00831A8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Phương thức và thời điểm chuyển dữ liệu hóa đơn điện tử</w:t>
      </w:r>
    </w:p>
    <w:p w14:paraId="6ED2140F" w14:textId="6B4CE57F"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w:t>
      </w:r>
      <w:r w:rsidR="00831A81"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xml:space="preserve">) Phương thức chuyển dữ liệu hóa đơn điện tử theo bảng tổng hợp dữ liệu hóa đơn điện tử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01/TH-HĐĐT Phụ lục IA ban hành kèm theo Nghị định này đối với các trường hợp sau:</w:t>
      </w:r>
    </w:p>
    <w:p w14:paraId="0C5867EE" w14:textId="74C38A9A"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a.1.1) Cung cấp dịch vụ thuộc lĩnh vực: bưu chính viễn thông, bảo hiểm, tài chính ngân hàng, vận tải hàng không, chứng khoán.</w:t>
      </w:r>
    </w:p>
    <w:p w14:paraId="3697DF44" w14:textId="0C7E9506"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a.1.2) Bán hàng hóa là điện, nước nếu có thông tin về mã khách hàng hoặc mã số thuế của khách hàng.</w:t>
      </w:r>
    </w:p>
    <w:p w14:paraId="7B5D0A51" w14:textId="6F27CDC2"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a.1.3) Bán hàng hóa, cung cấp dịch vụ của nhà cung cấp ở nước ngoài không có cơ sở thường trú tại Việt Nam hoạt động thương mại điện tử, kinh doanh dựa trên nền tảng số và các dịch vụ khác tại Việt Nam.</w:t>
      </w:r>
    </w:p>
    <w:p w14:paraId="3B61C4BB" w14:textId="650D8FB9"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Người bán lập bảng tổng hợp dữ liệu hóa đơn điện tử hàng hóa, cung cấp dịch vụ phát sinh trong tháng hoặc quý (tính từ ngày đầu của tháng, quý đến ngày cuối cùng của tháng hoặc quý)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01/TH-HĐĐT Phụ lục IA ban hành kèm theo Nghị định này để gửi cơ quan thuế chậm nhất là thời hạn gửi Tờ khai thuế giá trị gia tăng theo quy định của Luật Quản lý thuế số 38/2019/QH14 và các văn bản hướng dẫn thi hành.</w:t>
      </w:r>
    </w:p>
    <w:p w14:paraId="30C504CA"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phát sinh số lượng hóa đơn lớn thì bảng tổng hợp sẽ được tách theo định dạng chuẩn dữ liệu của cơ quan thuế nhằm đảm bảo yêu cầu gửi, nhận dữ liệu trên đường truyền.</w:t>
      </w:r>
    </w:p>
    <w:p w14:paraId="11557E78" w14:textId="3BEC9F51"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Đối với hóa đơn gửi theo bảng tổng hợp thì người bán gửi thông tin hủy, điều chỉnh trực tiếp trên bảng tổng hợp của các kỳ tiếp theo mà không gửi thông báo hóa đơn điện tử đã lập sai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04/SS-HĐĐT Phụ lục IA ban hành kèm theo Nghị định này đến cơ quan thuế.</w:t>
      </w:r>
    </w:p>
    <w:p w14:paraId="17E18734"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Các hóa đơn được lập cho tổng doanh thu của người mua là cá nhân không kinh doanh phát sinh trong ngày hoặc tháng theo bảng kê chi tiết thì người bán chỉ gửi dữ liệu hóa đơn điện tử (không kèm bảng kê chi tiết) đến cơ quan thuế.</w:t>
      </w:r>
    </w:p>
    <w:p w14:paraId="420CA5EA"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a.2) Xử lý bảng tổng hợp dữ liệu hóa đơn điện tử đã gửi cơ quan thuế:</w:t>
      </w:r>
    </w:p>
    <w:p w14:paraId="7A45DB8B"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Trường hợp dữ liệu hóa đơn điện tử tại bảng tổng hợp dữ liệu hóa đơn điện tử đã gửi cơ quan thuế thiếu hoặc sai thì người bán gửi bảng tổng hợp dữ liệu hóa đơn điện tử bổ sung;</w:t>
      </w:r>
    </w:p>
    <w:p w14:paraId="65046605" w14:textId="68E3432A"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Việc điều chỉnh dữ liệu hóa đơn trên bảng tổng hợp dữ liệu hóa đơn phải điền đủ các thông tin: ký hiệu mẫu số hóa đơn, ký hiệu hóa đơn, số hóa đơn vào cột 14 “thông tin hóa đơn liên quan” tại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01/TH-HĐĐT Phụ lục IA ban hành kèm theo Nghị định này (trừ trường hợp hóa đơn điện tử không nhất thiết phải có đầy đủ các thông tin ký hiệu mẫu số hóa đơn, ký hiệu hóa đơn, số hóa đơn theo quy định tại khoản 14 Điều 10 Nghị định này).</w:t>
      </w:r>
    </w:p>
    <w:p w14:paraId="74CAB7D6" w14:textId="0A5C3F3D"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a.3) Phương thức chuyển đầy đủ nội dung hóa đơn áp dụng đối với trường hợp bán hàng hóa, cung cấp dịch vụ không thuộc quy định tại đi</w:t>
      </w:r>
      <w:r w:rsidR="00ED3859" w:rsidRPr="00307ABE">
        <w:rPr>
          <w:rFonts w:ascii="Arial" w:hAnsi="Arial" w:cs="Arial"/>
          <w:color w:val="000000" w:themeColor="text1"/>
          <w:sz w:val="20"/>
          <w:szCs w:val="20"/>
          <w:lang w:val="en-US"/>
        </w:rPr>
        <w:t>ể</w:t>
      </w:r>
      <w:r w:rsidRPr="00307ABE">
        <w:rPr>
          <w:rFonts w:ascii="Arial" w:hAnsi="Arial" w:cs="Arial"/>
          <w:color w:val="000000" w:themeColor="text1"/>
          <w:sz w:val="20"/>
          <w:szCs w:val="20"/>
        </w:rPr>
        <w:t>m a</w:t>
      </w:r>
      <w:r w:rsidR="00F420FC"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xml:space="preserve"> khoản này.</w:t>
      </w:r>
    </w:p>
    <w:p w14:paraId="6D263053" w14:textId="77777777" w:rsidR="00F420FC" w:rsidRPr="00307ABE" w:rsidRDefault="0012315A" w:rsidP="00F420FC">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Người bán sau khi lập đầy đủ các nội dung trên hóa đơn theo quy định gửi hóa đơn cho người mua và đồng thời gửi hóa đơn cho cơ quan thuế chậm nhất là ngày làm việc tiếp theo kể từ thời điểm lập hóa đơn.</w:t>
      </w:r>
      <w:bookmarkStart w:id="41" w:name="bookmark40"/>
      <w:bookmarkEnd w:id="41"/>
    </w:p>
    <w:p w14:paraId="107A9051" w14:textId="584978E1" w:rsidR="00BA35A7" w:rsidRPr="00307ABE" w:rsidRDefault="00F420FC" w:rsidP="00F420FC">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 xml:space="preserve">Doanh nghiệp, tổ chức kinh tế thực hiện chuyển dữ liệu hóa đơn điện tử đến cơ quan thuế theo định dạng dữ liệu theo quy định tại Điều 12 Nghị định này và hướng dẫn của Tổng cục Thuế bằng </w:t>
      </w:r>
      <w:r w:rsidRPr="00307ABE">
        <w:rPr>
          <w:rFonts w:ascii="Arial" w:hAnsi="Arial" w:cs="Arial"/>
          <w:color w:val="000000" w:themeColor="text1"/>
          <w:sz w:val="20"/>
          <w:szCs w:val="20"/>
        </w:rPr>
        <w:lastRenderedPageBreak/>
        <w:t>hình thức gửi trực tiếp (đối với trường hợp đáp ứng yêu cầu về chuẩn kết nối dữ liệu) hoặc gửi thông qua tổ chức cung cấp dịch vụ hóa đơn điện tử.</w:t>
      </w:r>
    </w:p>
    <w:p w14:paraId="48FF2D6C" w14:textId="2ABFB9CD"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w:t>
      </w:r>
      <w:r w:rsidR="00564815"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Hình thức gửi trực tiếp</w:t>
      </w:r>
    </w:p>
    <w:p w14:paraId="007E5258"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người bán là doanh nghiệp, tổ chức kinh tế đáp ứng điều kiện dưới đây thì người bán thực hiện chuyển dữ liệu hóa đơn điện tử đến cơ quan thuế theo định dạng dữ liệu theo quy định tại Điều 12 Nghị định này và hướng dẫn của Tổng cục Thuế bằng hình thức gửi trực tiếp:</w:t>
      </w:r>
    </w:p>
    <w:p w14:paraId="09299FBC"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b.1.1) Doanh nghiệp, tổ chức kinh tế sử dụng hóa đơn bình quân từ 1.000.000 hóa đơn một tháng trở lên (tính theo số lượng hóa đơn bình quân năm trước liền kề), có hệ thống công nghệ thông tin đáp ứng yêu cầu về định dạng chuẩn dữ liệu và quy định tại khoản 4 Điều 12 Nghị định này, có nhu cầu chuyển dữ liệu hóa đơn điện tử theo hình thức gửi trực tiếp đến cơ quan thuế gửi văn bản kèm theo tài liệu chứng minh điều kiện đáp ứng đến Tổng cục Thuế.</w:t>
      </w:r>
    </w:p>
    <w:p w14:paraId="1CE1B7C2" w14:textId="2E79EF39"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b.1.2) Doanh nghiệp, tổ chức kinh tế có tổ chức mô hình Công ty mẹ - con, có xây dựng hệ thống quản lý dữ liệu hóa đơn tập trung tại Công ty mẹ và có nhu cầu Công ty mẹ chuyển toàn bộ dữ liệu hóa đơn điện tử bao gồm cả dữ liệu của các công ty con đến cơ quan thuế qua </w:t>
      </w:r>
      <w:r w:rsidR="00613388" w:rsidRPr="00307ABE">
        <w:rPr>
          <w:rFonts w:ascii="Arial" w:hAnsi="Arial" w:cs="Arial"/>
          <w:color w:val="000000" w:themeColor="text1"/>
          <w:sz w:val="20"/>
          <w:szCs w:val="20"/>
        </w:rPr>
        <w:t>C</w:t>
      </w:r>
      <w:r w:rsidRPr="00307ABE">
        <w:rPr>
          <w:rFonts w:ascii="Arial" w:hAnsi="Arial" w:cs="Arial"/>
          <w:color w:val="000000" w:themeColor="text1"/>
          <w:sz w:val="20"/>
          <w:szCs w:val="20"/>
        </w:rPr>
        <w:t>ổng thông tin điện tử của Tổng cục Thuế thì gửi kèm theo danh sách công ty con đến Tổng cục Thuế để thực hiện kết nối kỹ thuật.</w:t>
      </w:r>
    </w:p>
    <w:p w14:paraId="1A533EE5"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b.2) Hình thức gửi thông qua tổ chức cung cấp dịch vụ hóa đơn điện tử</w:t>
      </w:r>
    </w:p>
    <w:p w14:paraId="61ECDF40" w14:textId="6BF98055" w:rsidR="00AF2B9A" w:rsidRPr="00307ABE" w:rsidRDefault="0012315A" w:rsidP="00AF2B9A">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Các doanh nghiệp, tổ chức kinh tế không thuộc trường hợp nêu tại điểm a khoản này thực hiện ký hợp đồng với </w:t>
      </w:r>
      <w:r w:rsidR="00001031" w:rsidRPr="00307ABE">
        <w:rPr>
          <w:rFonts w:ascii="Arial" w:hAnsi="Arial" w:cs="Arial"/>
          <w:color w:val="000000" w:themeColor="text1"/>
          <w:sz w:val="20"/>
          <w:szCs w:val="20"/>
          <w:lang w:val="en-US"/>
        </w:rPr>
        <w:t>t</w:t>
      </w:r>
      <w:r w:rsidR="00ED3859"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 xml:space="preserve"> chức cung cấp dịch vụ hóa đơn điện tử để tổ chức cung cấp dịch vụ hóa đơn điện tử làm dịch vụ chuyển dữ liệu hóa đơn điện tử đến cơ quan thuế.”</w:t>
      </w:r>
      <w:bookmarkStart w:id="42" w:name="bookmark41"/>
      <w:bookmarkEnd w:id="42"/>
    </w:p>
    <w:p w14:paraId="59A25075" w14:textId="6EC33031" w:rsidR="00BA35A7" w:rsidRPr="00307ABE" w:rsidRDefault="00AF2B9A" w:rsidP="00AF2B9A">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Bổ sung khoản 6 như sau:</w:t>
      </w:r>
    </w:p>
    <w:p w14:paraId="506C1EBF" w14:textId="77777777" w:rsidR="00EF4244" w:rsidRPr="00307ABE" w:rsidRDefault="0012315A" w:rsidP="00EF4244">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“6. Truy cập hệ thống hóa đơn điện tử do cơ quan thuế xây dựng theo định dạng chuẩn dữ liệu theo quy định tại Điều 12 Nghị định này để lập hoá đơn kiêm tờ khai hoàn thuế giá trị gia tăng đối với cơ sở kinh doanh bán hàng hoá hoàn thuế giá trị gia tăng.”</w:t>
      </w:r>
      <w:bookmarkStart w:id="43" w:name="bookmark42"/>
      <w:bookmarkEnd w:id="43"/>
    </w:p>
    <w:p w14:paraId="5FA75F4A" w14:textId="5E1CDFC5" w:rsidR="00BA35A7" w:rsidRPr="00307ABE" w:rsidRDefault="00EF4244" w:rsidP="00EF4244">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15. </w:t>
      </w:r>
      <w:r w:rsidRPr="00307ABE">
        <w:rPr>
          <w:rFonts w:ascii="Arial" w:hAnsi="Arial" w:cs="Arial"/>
          <w:color w:val="000000" w:themeColor="text1"/>
          <w:sz w:val="20"/>
          <w:szCs w:val="20"/>
        </w:rPr>
        <w:t>Bổ sung Điều 22a vào sau Điều 22 như sau:</w:t>
      </w:r>
    </w:p>
    <w:p w14:paraId="18770E6C" w14:textId="77777777" w:rsidR="00603557" w:rsidRPr="00307ABE" w:rsidRDefault="0012315A" w:rsidP="0060355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b/>
          <w:bCs/>
          <w:color w:val="000000" w:themeColor="text1"/>
          <w:sz w:val="20"/>
          <w:szCs w:val="20"/>
        </w:rPr>
        <w:t xml:space="preserve">“Điều 22a. Nghĩa vụ và trách nhiệm của tổ chức cung cấp dịch vụ hoá </w:t>
      </w:r>
      <w:r w:rsidR="00603557" w:rsidRPr="00307ABE">
        <w:rPr>
          <w:rFonts w:ascii="Arial" w:hAnsi="Arial" w:cs="Arial"/>
          <w:b/>
          <w:bCs/>
          <w:color w:val="000000" w:themeColor="text1"/>
          <w:sz w:val="20"/>
          <w:szCs w:val="20"/>
          <w:lang w:val="en-US"/>
        </w:rPr>
        <w:t>đơn</w:t>
      </w:r>
      <w:r w:rsidRPr="00307ABE">
        <w:rPr>
          <w:rFonts w:ascii="Arial" w:hAnsi="Arial" w:cs="Arial"/>
          <w:b/>
          <w:bCs/>
          <w:color w:val="000000" w:themeColor="text1"/>
          <w:sz w:val="20"/>
          <w:szCs w:val="20"/>
        </w:rPr>
        <w:t xml:space="preserve"> điện tử</w:t>
      </w:r>
      <w:bookmarkStart w:id="44" w:name="bookmark43"/>
      <w:bookmarkEnd w:id="44"/>
    </w:p>
    <w:p w14:paraId="1226BF86" w14:textId="7BB3B348" w:rsidR="00CC78B1" w:rsidRPr="00307ABE" w:rsidRDefault="00603557" w:rsidP="00CC78B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1. </w:t>
      </w:r>
      <w:r w:rsidRPr="00307ABE">
        <w:rPr>
          <w:rFonts w:ascii="Arial" w:hAnsi="Arial" w:cs="Arial"/>
          <w:color w:val="000000" w:themeColor="text1"/>
          <w:sz w:val="20"/>
          <w:szCs w:val="20"/>
        </w:rPr>
        <w:t xml:space="preserve">Nghĩa vụ và trách nhiệm của tổ chức cung cấp giải pháp </w:t>
      </w:r>
      <w:r w:rsidR="00CF6CB7" w:rsidRPr="00307ABE">
        <w:rPr>
          <w:rFonts w:ascii="Arial" w:hAnsi="Arial" w:cs="Arial"/>
          <w:color w:val="000000" w:themeColor="text1"/>
          <w:sz w:val="20"/>
          <w:szCs w:val="20"/>
        </w:rPr>
        <w:t>hóa đơn</w:t>
      </w:r>
      <w:r w:rsidRPr="00307ABE">
        <w:rPr>
          <w:rFonts w:ascii="Arial" w:hAnsi="Arial" w:cs="Arial"/>
          <w:color w:val="000000" w:themeColor="text1"/>
          <w:sz w:val="20"/>
          <w:szCs w:val="20"/>
        </w:rPr>
        <w:t xml:space="preserve"> điện tử cho người bán và người mua:</w:t>
      </w:r>
      <w:bookmarkStart w:id="45" w:name="bookmark44"/>
      <w:bookmarkEnd w:id="45"/>
    </w:p>
    <w:p w14:paraId="3346E223" w14:textId="6D2B25EF" w:rsidR="00BA35A7" w:rsidRPr="00307ABE" w:rsidRDefault="00CC78B1" w:rsidP="00CC78B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Nghĩa vụ:</w:t>
      </w:r>
    </w:p>
    <w:p w14:paraId="56012EE8" w14:textId="77777777" w:rsidR="00C72F16" w:rsidRPr="00307ABE" w:rsidRDefault="0012315A" w:rsidP="00C72F1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a.</w:t>
      </w:r>
      <w:r w:rsidR="00CC78B1"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xml:space="preserve">) Cung cấp giải pháp trong việc khởi tạo, truyền, nhận, lưu trữ, xử lý dữ liệu hóa </w:t>
      </w:r>
      <w:r w:rsidR="00D94980" w:rsidRPr="00307ABE">
        <w:rPr>
          <w:rFonts w:ascii="Arial" w:hAnsi="Arial" w:cs="Arial"/>
          <w:color w:val="000000" w:themeColor="text1"/>
          <w:sz w:val="20"/>
          <w:szCs w:val="20"/>
          <w:lang w:val="en-US"/>
        </w:rPr>
        <w:t>đơn</w:t>
      </w:r>
      <w:r w:rsidRPr="00307ABE">
        <w:rPr>
          <w:rFonts w:ascii="Arial" w:hAnsi="Arial" w:cs="Arial"/>
          <w:color w:val="000000" w:themeColor="text1"/>
          <w:sz w:val="20"/>
          <w:szCs w:val="20"/>
        </w:rPr>
        <w:t xml:space="preserve"> điện tử, hóa đơn điện tử có mã của cơ quan thuế khởi tạo từ máy tính tiền, chứng từ điện tử; truyền dữ liệu hóa </w:t>
      </w:r>
      <w:r w:rsidR="00C72F16" w:rsidRPr="00307ABE">
        <w:rPr>
          <w:rFonts w:ascii="Arial" w:hAnsi="Arial" w:cs="Arial"/>
          <w:color w:val="000000" w:themeColor="text1"/>
          <w:sz w:val="20"/>
          <w:szCs w:val="20"/>
          <w:lang w:val="en-US"/>
        </w:rPr>
        <w:t>đơn</w:t>
      </w:r>
      <w:r w:rsidRPr="00307ABE">
        <w:rPr>
          <w:rFonts w:ascii="Arial" w:hAnsi="Arial" w:cs="Arial"/>
          <w:color w:val="000000" w:themeColor="text1"/>
          <w:sz w:val="20"/>
          <w:szCs w:val="20"/>
        </w:rPr>
        <w:t xml:space="preserve"> điện tử đến cơ quan thuế. Trường hợp tổ chức cung cấp dịch vụ hóa đơn điện tử chưa phải là tổ chức kết nối nhận, truyền, lưu trữ dữ liệu hoá đơn điện tử với cơ quan thuế thì thực hiện truyền dữ liệu hóa </w:t>
      </w:r>
      <w:r w:rsidR="00C72F16" w:rsidRPr="00307ABE">
        <w:rPr>
          <w:rFonts w:ascii="Arial" w:hAnsi="Arial" w:cs="Arial"/>
          <w:color w:val="000000" w:themeColor="text1"/>
          <w:sz w:val="20"/>
          <w:szCs w:val="20"/>
          <w:lang w:val="en-US"/>
        </w:rPr>
        <w:t>đơn</w:t>
      </w:r>
      <w:r w:rsidRPr="00307ABE">
        <w:rPr>
          <w:rFonts w:ascii="Arial" w:hAnsi="Arial" w:cs="Arial"/>
          <w:color w:val="000000" w:themeColor="text1"/>
          <w:sz w:val="20"/>
          <w:szCs w:val="20"/>
        </w:rPr>
        <w:t xml:space="preserve"> điện tử đến cơ quan thuế thông qua việc sử dụng dịch vụ của tổ chức kết nối nhận, truyền, lưu trữ dữ liệu hoá </w:t>
      </w:r>
      <w:r w:rsidR="00C72F16" w:rsidRPr="00307ABE">
        <w:rPr>
          <w:rFonts w:ascii="Arial" w:hAnsi="Arial" w:cs="Arial"/>
          <w:color w:val="000000" w:themeColor="text1"/>
          <w:sz w:val="20"/>
          <w:szCs w:val="20"/>
          <w:lang w:val="en-US"/>
        </w:rPr>
        <w:t>đơn</w:t>
      </w:r>
      <w:r w:rsidRPr="00307ABE">
        <w:rPr>
          <w:rFonts w:ascii="Arial" w:hAnsi="Arial" w:cs="Arial"/>
          <w:color w:val="000000" w:themeColor="text1"/>
          <w:sz w:val="20"/>
          <w:szCs w:val="20"/>
        </w:rPr>
        <w:t xml:space="preserve"> điện tử với cơ quan thuế.</w:t>
      </w:r>
      <w:bookmarkStart w:id="46" w:name="bookmark45"/>
      <w:bookmarkEnd w:id="46"/>
    </w:p>
    <w:p w14:paraId="3A14308B" w14:textId="77777777" w:rsidR="008E400B" w:rsidRPr="00307ABE" w:rsidRDefault="003D3E87" w:rsidP="008E400B">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a.</w:t>
      </w:r>
      <w:r w:rsidRPr="00307ABE">
        <w:rPr>
          <w:rFonts w:ascii="Arial" w:hAnsi="Arial" w:cs="Arial"/>
          <w:color w:val="000000" w:themeColor="text1"/>
          <w:sz w:val="20"/>
          <w:szCs w:val="20"/>
        </w:rPr>
        <w:t xml:space="preserve">2) Thực hiện truyền, nhận đúng hạn, toàn vẹn hóa </w:t>
      </w:r>
      <w:r w:rsidRPr="00307ABE">
        <w:rPr>
          <w:rFonts w:ascii="Arial" w:hAnsi="Arial" w:cs="Arial"/>
          <w:color w:val="000000" w:themeColor="text1"/>
          <w:sz w:val="20"/>
          <w:szCs w:val="20"/>
          <w:lang w:val="en-US"/>
        </w:rPr>
        <w:t>đơn</w:t>
      </w:r>
      <w:r w:rsidRPr="00307ABE">
        <w:rPr>
          <w:rFonts w:ascii="Arial" w:hAnsi="Arial" w:cs="Arial"/>
          <w:color w:val="000000" w:themeColor="text1"/>
          <w:sz w:val="20"/>
          <w:szCs w:val="20"/>
        </w:rPr>
        <w:t xml:space="preserve"> điện tử và lưu trữ kết quả truyền nhận giữa các bên tham gia giao dịch.</w:t>
      </w:r>
      <w:bookmarkStart w:id="47" w:name="bookmark46"/>
      <w:bookmarkEnd w:id="47"/>
    </w:p>
    <w:p w14:paraId="3C7B4BE5" w14:textId="77777777" w:rsidR="00CC028D" w:rsidRPr="00307ABE" w:rsidRDefault="008E400B" w:rsidP="00CC028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Trách nhiệm:</w:t>
      </w:r>
      <w:bookmarkStart w:id="48" w:name="bookmark47"/>
      <w:bookmarkEnd w:id="48"/>
    </w:p>
    <w:p w14:paraId="54A8CCDA" w14:textId="52CFE518" w:rsidR="00BA35A7" w:rsidRPr="00307ABE" w:rsidRDefault="000D76FA" w:rsidP="00CC028D">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b</w:t>
      </w:r>
      <w:r w:rsidR="00CC028D" w:rsidRPr="00307ABE">
        <w:rPr>
          <w:rFonts w:ascii="Arial" w:hAnsi="Arial" w:cs="Arial"/>
          <w:color w:val="000000" w:themeColor="text1"/>
          <w:sz w:val="20"/>
          <w:szCs w:val="20"/>
          <w:lang w:val="en-US"/>
        </w:rPr>
        <w:t>.</w:t>
      </w:r>
      <w:r w:rsidRPr="00307ABE">
        <w:rPr>
          <w:rFonts w:ascii="Arial" w:hAnsi="Arial" w:cs="Arial"/>
          <w:color w:val="000000" w:themeColor="text1"/>
          <w:sz w:val="20"/>
          <w:szCs w:val="20"/>
        </w:rPr>
        <w:t>1) Công khai thông báo phương thức hoạt động, chất lượng dịch vụ trên Website giới thiệu dịch vụ của tổ chức.</w:t>
      </w:r>
    </w:p>
    <w:p w14:paraId="6AC7AEE5" w14:textId="527B0DDC"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b.2) Bảo mật thông tin </w:t>
      </w:r>
      <w:r w:rsidR="00CF6CB7" w:rsidRPr="00307ABE">
        <w:rPr>
          <w:rFonts w:ascii="Arial" w:hAnsi="Arial" w:cs="Arial"/>
          <w:color w:val="000000" w:themeColor="text1"/>
          <w:sz w:val="20"/>
          <w:szCs w:val="20"/>
        </w:rPr>
        <w:t>hóa đơn</w:t>
      </w:r>
      <w:r w:rsidRPr="00307ABE">
        <w:rPr>
          <w:rFonts w:ascii="Arial" w:hAnsi="Arial" w:cs="Arial"/>
          <w:color w:val="000000" w:themeColor="text1"/>
          <w:sz w:val="20"/>
          <w:szCs w:val="20"/>
        </w:rPr>
        <w:t xml:space="preserve"> điện tử.</w:t>
      </w:r>
    </w:p>
    <w:p w14:paraId="098D7005"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b.3) Thông báo cho người mua dịch vụ kế hoạch ngừng hoặc tạm ngừng cung cấp dịch vụ và biện pháp xử lý trước 30 ngày để bảo đảm quyền lợi của người sử dụng dịch vụ.</w:t>
      </w:r>
    </w:p>
    <w:p w14:paraId="390B7EA3" w14:textId="77777777" w:rsidR="000675C0" w:rsidRPr="00307ABE" w:rsidRDefault="0012315A" w:rsidP="000675C0">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b.4) Thực hiện trách nhiệm khác theo thỏa thuận với người sử dụng dịch vụ.</w:t>
      </w:r>
      <w:bookmarkStart w:id="49" w:name="bookmark48"/>
      <w:bookmarkEnd w:id="49"/>
    </w:p>
    <w:p w14:paraId="050D4C7D" w14:textId="77777777" w:rsidR="00AB1FAF" w:rsidRPr="00307ABE" w:rsidRDefault="000675C0" w:rsidP="00AB1FAF">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2. </w:t>
      </w:r>
      <w:r w:rsidRPr="00307ABE">
        <w:rPr>
          <w:rFonts w:ascii="Arial" w:hAnsi="Arial" w:cs="Arial"/>
          <w:color w:val="000000" w:themeColor="text1"/>
          <w:sz w:val="20"/>
          <w:szCs w:val="20"/>
        </w:rPr>
        <w:t xml:space="preserve">Nghĩa vụ và trách nhiệm của tổ chức kết nối nhận, truyền, lưu trữ dữ liệu </w:t>
      </w:r>
      <w:r w:rsidR="00CF6CB7" w:rsidRPr="00307ABE">
        <w:rPr>
          <w:rFonts w:ascii="Arial" w:hAnsi="Arial" w:cs="Arial"/>
          <w:color w:val="000000" w:themeColor="text1"/>
          <w:sz w:val="20"/>
          <w:szCs w:val="20"/>
        </w:rPr>
        <w:t>hóa đơn</w:t>
      </w:r>
      <w:r w:rsidRPr="00307ABE">
        <w:rPr>
          <w:rFonts w:ascii="Arial" w:hAnsi="Arial" w:cs="Arial"/>
          <w:color w:val="000000" w:themeColor="text1"/>
          <w:sz w:val="20"/>
          <w:szCs w:val="20"/>
        </w:rPr>
        <w:t xml:space="preserve"> điện tử với cơ quan thuế:</w:t>
      </w:r>
      <w:bookmarkStart w:id="50" w:name="bookmark49"/>
      <w:bookmarkEnd w:id="50"/>
    </w:p>
    <w:p w14:paraId="553B7333" w14:textId="219DEA52" w:rsidR="00BA35A7" w:rsidRPr="00307ABE" w:rsidRDefault="00AB1FAF" w:rsidP="00AB1FAF">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Nghĩa vụ:</w:t>
      </w:r>
    </w:p>
    <w:p w14:paraId="64BF503B" w14:textId="3BED290E"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w:t>
      </w:r>
      <w:r w:rsidR="00AB1FAF"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xml:space="preserve">) Cung cấp dịch vụ nhận, truyền, lưu trữ dữ liệu </w:t>
      </w:r>
      <w:r w:rsidR="00CF6CB7" w:rsidRPr="00307ABE">
        <w:rPr>
          <w:rFonts w:ascii="Arial" w:hAnsi="Arial" w:cs="Arial"/>
          <w:color w:val="000000" w:themeColor="text1"/>
          <w:sz w:val="20"/>
          <w:szCs w:val="20"/>
        </w:rPr>
        <w:t>hóa đơn</w:t>
      </w:r>
      <w:r w:rsidRPr="00307ABE">
        <w:rPr>
          <w:rFonts w:ascii="Arial" w:hAnsi="Arial" w:cs="Arial"/>
          <w:color w:val="000000" w:themeColor="text1"/>
          <w:sz w:val="20"/>
          <w:szCs w:val="20"/>
        </w:rPr>
        <w:t xml:space="preserve"> với Tổng cục Thuế sau khi nhận được từ người sử dụng dịch vụ (bao gồm cả tổ chức cung cấp dịch vụ hóa đơn điện tử chưa thực hiện </w:t>
      </w:r>
      <w:r w:rsidRPr="00307ABE">
        <w:rPr>
          <w:rFonts w:ascii="Arial" w:hAnsi="Arial" w:cs="Arial"/>
          <w:color w:val="000000" w:themeColor="text1"/>
          <w:sz w:val="20"/>
          <w:szCs w:val="20"/>
        </w:rPr>
        <w:lastRenderedPageBreak/>
        <w:t>kết nối với Tổng cục Thuế).</w:t>
      </w:r>
    </w:p>
    <w:p w14:paraId="29B8A6FE" w14:textId="6E67D50A" w:rsidR="00084F3B" w:rsidRPr="00307ABE" w:rsidRDefault="0012315A" w:rsidP="00084F3B">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a.2) Thực hiện c</w:t>
      </w:r>
      <w:r w:rsidR="004D2252" w:rsidRPr="00307ABE">
        <w:rPr>
          <w:rFonts w:ascii="Arial" w:hAnsi="Arial" w:cs="Arial"/>
          <w:color w:val="000000" w:themeColor="text1"/>
          <w:sz w:val="20"/>
          <w:szCs w:val="20"/>
          <w:lang w:val="en-US"/>
        </w:rPr>
        <w:t>ấ</w:t>
      </w:r>
      <w:r w:rsidRPr="00307ABE">
        <w:rPr>
          <w:rFonts w:ascii="Arial" w:hAnsi="Arial" w:cs="Arial"/>
          <w:color w:val="000000" w:themeColor="text1"/>
          <w:sz w:val="20"/>
          <w:szCs w:val="20"/>
        </w:rPr>
        <w:t>p mã của cơ quan thu</w:t>
      </w:r>
      <w:r w:rsidR="00084F3B" w:rsidRPr="00307ABE">
        <w:rPr>
          <w:rFonts w:ascii="Arial" w:hAnsi="Arial" w:cs="Arial"/>
          <w:color w:val="000000" w:themeColor="text1"/>
          <w:sz w:val="20"/>
          <w:szCs w:val="20"/>
          <w:lang w:val="en-US"/>
        </w:rPr>
        <w:t>ế</w:t>
      </w:r>
      <w:r w:rsidRPr="00307ABE">
        <w:rPr>
          <w:rFonts w:ascii="Arial" w:hAnsi="Arial" w:cs="Arial"/>
          <w:color w:val="000000" w:themeColor="text1"/>
          <w:sz w:val="20"/>
          <w:szCs w:val="20"/>
        </w:rPr>
        <w:t xml:space="preserve"> trong trường </w:t>
      </w:r>
      <w:r w:rsidR="00D93E91" w:rsidRPr="00307ABE">
        <w:rPr>
          <w:rFonts w:ascii="Arial" w:hAnsi="Arial" w:cs="Arial"/>
          <w:color w:val="000000" w:themeColor="text1"/>
          <w:sz w:val="20"/>
          <w:szCs w:val="20"/>
          <w:lang w:val="en-US"/>
        </w:rPr>
        <w:t>hợp</w:t>
      </w:r>
      <w:r w:rsidRPr="00307ABE">
        <w:rPr>
          <w:rFonts w:ascii="Arial" w:hAnsi="Arial" w:cs="Arial"/>
          <w:color w:val="000000" w:themeColor="text1"/>
          <w:sz w:val="20"/>
          <w:szCs w:val="20"/>
        </w:rPr>
        <w:t xml:space="preserve"> cơ quan thu</w:t>
      </w:r>
      <w:r w:rsidR="00084F3B" w:rsidRPr="00307ABE">
        <w:rPr>
          <w:rFonts w:ascii="Arial" w:hAnsi="Arial" w:cs="Arial"/>
          <w:color w:val="000000" w:themeColor="text1"/>
          <w:sz w:val="20"/>
          <w:szCs w:val="20"/>
          <w:lang w:val="en-US"/>
        </w:rPr>
        <w:t>ế</w:t>
      </w:r>
      <w:r w:rsidRPr="00307ABE">
        <w:rPr>
          <w:rFonts w:ascii="Arial" w:hAnsi="Arial" w:cs="Arial"/>
          <w:color w:val="000000" w:themeColor="text1"/>
          <w:sz w:val="20"/>
          <w:szCs w:val="20"/>
        </w:rPr>
        <w:t xml:space="preserve"> thông báo ủy quyền; thực hiện cung cấp hóa đơn điện tử có mã của cơ quan thuế không phải trả tiền dịch vụ cho các đối tượng được cơ quan thuế ủy thác.</w:t>
      </w:r>
      <w:bookmarkStart w:id="51" w:name="bookmark50"/>
      <w:bookmarkEnd w:id="51"/>
    </w:p>
    <w:p w14:paraId="333C63D3" w14:textId="4133F331" w:rsidR="00BA35A7" w:rsidRPr="00307ABE" w:rsidRDefault="00084F3B" w:rsidP="00084F3B">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Trách nhiệm:</w:t>
      </w:r>
    </w:p>
    <w:p w14:paraId="2ECE73D7" w14:textId="05F5B472"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w:t>
      </w:r>
      <w:r w:rsidR="00B906FB"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Thiết lập kênh kết nối chuyển dữ liệu đến Tổng cục Thuế đảm bảo liên tục, an ninh, an toàn.</w:t>
      </w:r>
    </w:p>
    <w:p w14:paraId="413EBEF2"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b.2) Công khai, thông báo phương thức hoạt động, chất lượng dịch vụ trên Website giới thiệu dịch vụ của tổ chức.</w:t>
      </w:r>
    </w:p>
    <w:p w14:paraId="1F301A77"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b.3) Bảo mật thông tin hóa đơn điện tử.</w:t>
      </w:r>
    </w:p>
    <w:p w14:paraId="137404D3"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b.4) Thông báo kịp thời cho Tổng cục Thuế về các vấn đề ảnh hưởng đến việc cung cấp dịch vụ truyền, nhận dữ liệu hóa đơn điện tử với cơ quan thuế; phối hợp với Tổng cục Thuế xử lý vướng mắc phát sinh trong quá trình thực hiện.</w:t>
      </w:r>
    </w:p>
    <w:p w14:paraId="64E9D1F7"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b.5) Thông báo cho Tổng cục Thuế và người sử dụng dịch vụ kế hoạch ngừng hoặc tạm ngừng cung cấp dịch vụ và biện pháp xử lý trước 30 ngày để phối hợp thực hiện và đảm bảo quyền lợi của người sử dụng dịch vụ.</w:t>
      </w:r>
    </w:p>
    <w:p w14:paraId="33DC41B5" w14:textId="77777777" w:rsidR="00E26B6D" w:rsidRPr="00307ABE" w:rsidRDefault="0012315A" w:rsidP="00E26B6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b.6) Thực hiện trách nhiệm khác theo thỏa thuận với Tổng cục Thuế và người sử dụng dịch vụ.”</w:t>
      </w:r>
      <w:bookmarkStart w:id="52" w:name="bookmark51"/>
      <w:bookmarkEnd w:id="52"/>
    </w:p>
    <w:p w14:paraId="2FBBD483" w14:textId="649892A2" w:rsidR="00BA35A7" w:rsidRPr="00307ABE" w:rsidRDefault="00E26B6D" w:rsidP="00E26B6D">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16. </w:t>
      </w:r>
      <w:r w:rsidRPr="00307ABE">
        <w:rPr>
          <w:rFonts w:ascii="Arial" w:hAnsi="Arial" w:cs="Arial"/>
          <w:color w:val="000000" w:themeColor="text1"/>
          <w:sz w:val="20"/>
          <w:szCs w:val="20"/>
        </w:rPr>
        <w:t>Sửa đổi, bổ sung khoản 1 Điều 30 như sau:</w:t>
      </w:r>
    </w:p>
    <w:p w14:paraId="1EA759E3" w14:textId="77777777" w:rsidR="00E9185E" w:rsidRPr="00307ABE" w:rsidRDefault="0012315A" w:rsidP="00E9185E">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“1. Chứng từ trong lĩnh vực quản lý thuế, phí, lệ phí của cơ quan quản lý thuế bao gồm:</w:t>
      </w:r>
      <w:bookmarkStart w:id="53" w:name="bookmark52"/>
      <w:bookmarkEnd w:id="53"/>
    </w:p>
    <w:p w14:paraId="791A3060" w14:textId="77777777" w:rsidR="00E9185E" w:rsidRPr="00307ABE" w:rsidRDefault="00E9185E" w:rsidP="00E9185E">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Chứng từ khấu trừ thuế thu nhập cá nhân, chứng từ khấu trừ thuế đối với hoạt động kinh doanh trên nền tảng thương mại điện tử, nền tảng số.</w:t>
      </w:r>
      <w:bookmarkStart w:id="54" w:name="bookmark53"/>
      <w:bookmarkEnd w:id="54"/>
    </w:p>
    <w:p w14:paraId="201A52AA" w14:textId="681EDD94" w:rsidR="00BA35A7" w:rsidRPr="00307ABE" w:rsidRDefault="00E9185E" w:rsidP="00E9185E">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Biên lai gồm:</w:t>
      </w:r>
    </w:p>
    <w:p w14:paraId="2CE21A14" w14:textId="0327721A"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b.1) Biên lai thu thuế, phí, lệ phí không in sẵn mệnh giá;</w:t>
      </w:r>
    </w:p>
    <w:p w14:paraId="790F2E54"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b.2) Biên lai thu thuế, phí, lệ phí in sẵn mệnh giá;</w:t>
      </w:r>
    </w:p>
    <w:p w14:paraId="72DA21DB" w14:textId="77777777" w:rsidR="007214BB" w:rsidRPr="00307ABE" w:rsidRDefault="0012315A" w:rsidP="007214BB">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b.3) Biên lai thu thuế, phí, lệ phí.”</w:t>
      </w:r>
      <w:bookmarkStart w:id="55" w:name="bookmark54"/>
      <w:bookmarkEnd w:id="55"/>
    </w:p>
    <w:p w14:paraId="53CF9E35" w14:textId="4F81F391" w:rsidR="00BA35A7" w:rsidRPr="00307ABE" w:rsidRDefault="007214BB" w:rsidP="007214BB">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17. </w:t>
      </w:r>
      <w:r w:rsidRPr="00307ABE">
        <w:rPr>
          <w:rFonts w:ascii="Arial" w:hAnsi="Arial" w:cs="Arial"/>
          <w:color w:val="000000" w:themeColor="text1"/>
          <w:sz w:val="20"/>
          <w:szCs w:val="20"/>
        </w:rPr>
        <w:t>Sửa đổi, bổ sung Điều 31 như sau:</w:t>
      </w:r>
    </w:p>
    <w:p w14:paraId="5EF53D01" w14:textId="1256D504" w:rsidR="00BA35A7" w:rsidRPr="00307ABE" w:rsidRDefault="007214BB" w:rsidP="007214BB">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b/>
          <w:bCs/>
          <w:color w:val="000000" w:themeColor="text1"/>
          <w:sz w:val="20"/>
          <w:szCs w:val="20"/>
          <w:lang w:val="en-US"/>
        </w:rPr>
        <w:t>“</w:t>
      </w:r>
      <w:r w:rsidRPr="00307ABE">
        <w:rPr>
          <w:rFonts w:ascii="Arial" w:hAnsi="Arial" w:cs="Arial"/>
          <w:b/>
          <w:bCs/>
          <w:color w:val="000000" w:themeColor="text1"/>
          <w:sz w:val="20"/>
          <w:szCs w:val="20"/>
        </w:rPr>
        <w:t>Điều 31. Thời điểm lập chứng từ</w:t>
      </w:r>
    </w:p>
    <w:p w14:paraId="2880CD91" w14:textId="77777777" w:rsidR="00E37374" w:rsidRPr="00307ABE" w:rsidRDefault="007214BB" w:rsidP="00E37374">
      <w:pPr>
        <w:pStyle w:val="Vnbnnidung0"/>
        <w:tabs>
          <w:tab w:val="left" w:pos="906"/>
        </w:tabs>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1. </w:t>
      </w:r>
      <w:r w:rsidRPr="00307ABE">
        <w:rPr>
          <w:rFonts w:ascii="Arial" w:hAnsi="Arial" w:cs="Arial"/>
          <w:color w:val="000000" w:themeColor="text1"/>
          <w:sz w:val="20"/>
          <w:szCs w:val="20"/>
        </w:rPr>
        <w:t>Tại thời điểm khấu trừ thuế thu nhập cá nhân, thời điểm thu thuế, phí, lệ phí, tổ chức khấu trừ thuế thu nhập cá nhân, tổ chức thu thuế, phí, lệ phí, phải lập chứng từ, biên lai giao cho người có thu nhập bị khấu trừ thuế, người nộp các khoản thuế, phí, lệ phí.</w:t>
      </w:r>
      <w:bookmarkStart w:id="56" w:name="bookmark56"/>
      <w:bookmarkEnd w:id="56"/>
    </w:p>
    <w:p w14:paraId="2DBF3128" w14:textId="77777777" w:rsidR="000E5561" w:rsidRPr="00307ABE" w:rsidRDefault="00E37374" w:rsidP="000E5561">
      <w:pPr>
        <w:pStyle w:val="Vnbnnidung0"/>
        <w:tabs>
          <w:tab w:val="left" w:pos="906"/>
        </w:tabs>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2. </w:t>
      </w:r>
      <w:r w:rsidRPr="00307ABE">
        <w:rPr>
          <w:rFonts w:ascii="Arial" w:hAnsi="Arial" w:cs="Arial"/>
          <w:color w:val="000000" w:themeColor="text1"/>
          <w:sz w:val="20"/>
          <w:szCs w:val="20"/>
        </w:rPr>
        <w:t>Thời điểm ký số trên chứng từ là thời đi</w:t>
      </w:r>
      <w:r w:rsidR="003941EC" w:rsidRPr="00307ABE">
        <w:rPr>
          <w:rFonts w:ascii="Arial" w:hAnsi="Arial" w:cs="Arial"/>
          <w:color w:val="000000" w:themeColor="text1"/>
          <w:sz w:val="20"/>
          <w:szCs w:val="20"/>
          <w:lang w:val="en-US"/>
        </w:rPr>
        <w:t>ể</w:t>
      </w:r>
      <w:r w:rsidRPr="00307ABE">
        <w:rPr>
          <w:rFonts w:ascii="Arial" w:hAnsi="Arial" w:cs="Arial"/>
          <w:color w:val="000000" w:themeColor="text1"/>
          <w:sz w:val="20"/>
          <w:szCs w:val="20"/>
        </w:rPr>
        <w:t xml:space="preserve">m </w:t>
      </w:r>
      <w:r w:rsidR="003941EC" w:rsidRPr="00307ABE">
        <w:rPr>
          <w:rFonts w:ascii="Arial" w:hAnsi="Arial" w:cs="Arial"/>
          <w:color w:val="000000" w:themeColor="text1"/>
          <w:sz w:val="20"/>
          <w:szCs w:val="20"/>
          <w:lang w:val="en-US"/>
        </w:rPr>
        <w:t>tổ</w:t>
      </w:r>
      <w:r w:rsidRPr="00307ABE">
        <w:rPr>
          <w:rFonts w:ascii="Arial" w:hAnsi="Arial" w:cs="Arial"/>
          <w:color w:val="000000" w:themeColor="text1"/>
          <w:sz w:val="20"/>
          <w:szCs w:val="20"/>
        </w:rPr>
        <w:t xml:space="preserve"> chức, cá nhân khấu trừ thuế thu nhập cá nhân, tổ chức thu thuế, phí, lệ phí điện tử sử dụng chữ ký </w:t>
      </w:r>
      <w:r w:rsidR="00240041" w:rsidRPr="00307ABE">
        <w:rPr>
          <w:rFonts w:ascii="Arial" w:hAnsi="Arial" w:cs="Arial"/>
          <w:color w:val="000000" w:themeColor="text1"/>
          <w:sz w:val="20"/>
          <w:szCs w:val="20"/>
          <w:lang w:val="en-US"/>
        </w:rPr>
        <w:t>số</w:t>
      </w:r>
      <w:r w:rsidRPr="00307ABE">
        <w:rPr>
          <w:rFonts w:ascii="Arial" w:hAnsi="Arial" w:cs="Arial"/>
          <w:color w:val="000000" w:themeColor="text1"/>
          <w:sz w:val="20"/>
          <w:szCs w:val="20"/>
        </w:rPr>
        <w:t xml:space="preserve"> để ký trên chứng từ điện tử được hi</w:t>
      </w:r>
      <w:r w:rsidR="000E5561" w:rsidRPr="00307ABE">
        <w:rPr>
          <w:rFonts w:ascii="Arial" w:hAnsi="Arial" w:cs="Arial"/>
          <w:color w:val="000000" w:themeColor="text1"/>
          <w:sz w:val="20"/>
          <w:szCs w:val="20"/>
          <w:lang w:val="en-US"/>
        </w:rPr>
        <w:t>ể</w:t>
      </w:r>
      <w:r w:rsidRPr="00307ABE">
        <w:rPr>
          <w:rFonts w:ascii="Arial" w:hAnsi="Arial" w:cs="Arial"/>
          <w:color w:val="000000" w:themeColor="text1"/>
          <w:sz w:val="20"/>
          <w:szCs w:val="20"/>
        </w:rPr>
        <w:t>n thị theo định dạng ngày, tháng, năm của năm dương lịch.”</w:t>
      </w:r>
      <w:bookmarkStart w:id="57" w:name="bookmark57"/>
      <w:bookmarkEnd w:id="57"/>
    </w:p>
    <w:p w14:paraId="627FC14F" w14:textId="4F552F3F" w:rsidR="00BA35A7" w:rsidRPr="00307ABE" w:rsidRDefault="000E5561" w:rsidP="000E5561">
      <w:pPr>
        <w:pStyle w:val="Vnbnnidung0"/>
        <w:tabs>
          <w:tab w:val="left" w:pos="906"/>
        </w:tabs>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18. </w:t>
      </w:r>
      <w:r w:rsidRPr="00307ABE">
        <w:rPr>
          <w:rFonts w:ascii="Arial" w:hAnsi="Arial" w:cs="Arial"/>
          <w:color w:val="000000" w:themeColor="text1"/>
          <w:sz w:val="20"/>
          <w:szCs w:val="20"/>
        </w:rPr>
        <w:t>Sửa đổi, bổ sung khoản 1, điểm k khoản 2 và khoản 3 Điều 32 như sau:</w:t>
      </w:r>
    </w:p>
    <w:p w14:paraId="31D9BD40" w14:textId="77777777" w:rsidR="00E77FCA" w:rsidRPr="00307ABE" w:rsidRDefault="0012315A" w:rsidP="00E77FCA">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a) Sửa đổi, bổ sung khoản 1 như sau:</w:t>
      </w:r>
    </w:p>
    <w:p w14:paraId="1FEDFAD7" w14:textId="77777777" w:rsidR="00E77FCA" w:rsidRPr="00307ABE" w:rsidRDefault="00E77FCA" w:rsidP="00E77FCA">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Đối với chứng từ khấu trừ thuế thu nhập cá nhân</w:t>
      </w:r>
      <w:bookmarkStart w:id="58" w:name="bookmark58"/>
      <w:bookmarkEnd w:id="58"/>
    </w:p>
    <w:p w14:paraId="200DAD29" w14:textId="77777777" w:rsidR="000D0227" w:rsidRPr="00307ABE" w:rsidRDefault="00E77FCA" w:rsidP="000D022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Tên chứng từ khấu trừ thuế; ký hiệu mẫu chứng từ khấu trừ thuế, ký hiệu chứng từ khấu trừ thuế, số thứ tự chứng từ khấu trừ thuế;</w:t>
      </w:r>
      <w:bookmarkStart w:id="59" w:name="bookmark59"/>
      <w:bookmarkEnd w:id="59"/>
    </w:p>
    <w:p w14:paraId="7FD30481" w14:textId="77777777" w:rsidR="000D0227" w:rsidRPr="00307ABE" w:rsidRDefault="000D0227" w:rsidP="000D022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Tên, địa chỉ, mã số thuế của tổ chức, cá nhân chi trả thu nhập;</w:t>
      </w:r>
      <w:bookmarkStart w:id="60" w:name="bookmark60"/>
      <w:bookmarkEnd w:id="60"/>
    </w:p>
    <w:p w14:paraId="0DB672E0" w14:textId="77777777" w:rsidR="008A114D" w:rsidRPr="00307ABE" w:rsidRDefault="000D0227" w:rsidP="008A114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Tên, địa chỉ, số điện thoại, mã số thuế của cá nhân nhận thu nhập (nếu cá nhân đã có mã số thuế) hoặc số định danh cá nhân;</w:t>
      </w:r>
      <w:bookmarkStart w:id="61" w:name="bookmark61"/>
      <w:bookmarkEnd w:id="61"/>
    </w:p>
    <w:p w14:paraId="2228C88D" w14:textId="3C46027C" w:rsidR="00BA35A7" w:rsidRPr="00307ABE" w:rsidRDefault="008A114D" w:rsidP="008A114D">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Quốc tịch (nếu người nộp thuế không thuộc quốc tịch Việt Nam);</w:t>
      </w:r>
    </w:p>
    <w:p w14:paraId="29E6ECA7" w14:textId="77777777" w:rsidR="006163F8" w:rsidRPr="00307ABE" w:rsidRDefault="0012315A" w:rsidP="006163F8">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đ) Khoản thu nhập, thời điểm trả thu nhập, tổng thu nhập chịu thuế, khoản đóng bảo hiểm bắt buộc; khoản từ thiện, nhân đạo, khuyến học; số thuế đã khấu trừ;</w:t>
      </w:r>
      <w:bookmarkStart w:id="62" w:name="bookmark62"/>
      <w:bookmarkEnd w:id="62"/>
    </w:p>
    <w:p w14:paraId="236E1B7E" w14:textId="54D62A28" w:rsidR="00BA35A7" w:rsidRPr="00307ABE" w:rsidRDefault="006163F8" w:rsidP="006163F8">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e) </w:t>
      </w:r>
      <w:r w:rsidRPr="00307ABE">
        <w:rPr>
          <w:rFonts w:ascii="Arial" w:hAnsi="Arial" w:cs="Arial"/>
          <w:color w:val="000000" w:themeColor="text1"/>
          <w:sz w:val="20"/>
          <w:szCs w:val="20"/>
        </w:rPr>
        <w:t>Ngày, tháng, năm lập chứng từ khấu trừ thuế;</w:t>
      </w:r>
    </w:p>
    <w:p w14:paraId="5221727C"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lastRenderedPageBreak/>
        <w:t>g) Họ tên, chữ ký của người trả thu nhập.</w:t>
      </w:r>
    </w:p>
    <w:p w14:paraId="6831E459"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sử dụng chứng từ khấu trừ thuế thu nhập cá nhân điện tử thì chữ ký trên chứng từ điện tử là chữ ký số.”</w:t>
      </w:r>
    </w:p>
    <w:p w14:paraId="5D121A59"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 Sửa đổi, bổ sung điểm k khoản 2 như sau:</w:t>
      </w:r>
    </w:p>
    <w:p w14:paraId="1A89B761"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“k) Biên lai được thể hiện là tiếng Việt. Trường hợp cần ghi thêm tiếng nước ngoài thì phần ghi thêm bằng tiếng nước ngoài được đặt bên phải trong ngoặc đơn “()” hoặc đặt ngay dưới dòng nội dung ghi bằng tiếng Việt với cỡ chữ nhỏ hơn chữ tiếng Việt.</w:t>
      </w:r>
    </w:p>
    <w:p w14:paraId="304CBF0F"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Chữ số ghi trên biên lai là các chữ số tự nhiên 0, 1, 2, 3, 4, 5, 6, 7, 8, 9.</w:t>
      </w:r>
    </w:p>
    <w:p w14:paraId="0B4A6C7B"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Đồng tiền ghi trên biên lai là đồng Việt Nam. Trường hợp các khoản phải thu khác thuộc ngân sách nhà nước được pháp luật quy định có mức thu bằng ngoại tệ thì được thu bằng ngoại tệ hoặc thu bằng đồng Việt Nam trên cơ sở quy đổi từ ngoại tệ ra đồng Việt Nam theo tỷ giá quy định tại khoản 4 Điều 3 Nghị định số 120/2016/NĐ-CP ngày 23 tháng 8 năm 2016 của Chính phủ quy định chi tiết và hướng dẫn thi hành một số điều của Luật Phí và lệ phí.</w:t>
      </w:r>
    </w:p>
    <w:p w14:paraId="41306FD8"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khi thu phí, lệ phí, nếu danh mục phí, lệ phí nhiều hơn số dòng của một biên lai thì được lập bảng kê kèm theo biên lai. Bảng kê do tổ chức thu phí, lệ phí tự thiết kế phù hợp với đặc điểm của từng loại phí, lệ phí. Bảng kê phải ghi rõ “kèm theo biên lai số... ngày... tháng.... năm”.</w:t>
      </w:r>
    </w:p>
    <w:p w14:paraId="7A3F7E0B"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Đối với tổ chức thu phí, lệ phí sử dụng biên lai điện tử trong trường hợp cần điều chỉnh một số tiêu thức nội dung trên biên lai điện tử cho phù hợp với thực tế, tổ chức thu phí, lệ phí có văn bản trao đổi với Bộ Tài chính (Tổng cục Thuế, Tổng cục Hải quan) xem xét và có hướng dẫn trước khi thực hiện.</w:t>
      </w:r>
    </w:p>
    <w:p w14:paraId="5A0A5474" w14:textId="77777777" w:rsidR="00BD1405" w:rsidRPr="00307ABE" w:rsidRDefault="0012315A" w:rsidP="00BD1405">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Ngoài các thông tin bắt buộc theo quy định tại khoản này, tổ chức thu phí, lệ phí có thể tạo thêm các thông tin khác, kể cả tạo lo-go, hình ảnh trang trí hoặc quảng cáo phù hợp với quy định của pháp luật và không che khuất, làm mờ các nội dung bắt buộc thể hiện trên biên lai. Cỡ chữ của các thông tin tạo thêm không được lớn hơn cỡ chữ của các nội dung bắt buộc thể hiện trên biên lai.”</w:t>
      </w:r>
      <w:bookmarkStart w:id="63" w:name="bookmark63"/>
      <w:bookmarkEnd w:id="63"/>
    </w:p>
    <w:p w14:paraId="77D40A53" w14:textId="02B1A39B" w:rsidR="00BA35A7" w:rsidRPr="00307ABE" w:rsidRDefault="00BD1405" w:rsidP="00BD1405">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Sửa đổi, bổ sung khoản 3 như sau:</w:t>
      </w:r>
    </w:p>
    <w:p w14:paraId="16FBC14F" w14:textId="77777777" w:rsidR="00A6470C" w:rsidRPr="00307ABE" w:rsidRDefault="0012315A" w:rsidP="00A6470C">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“3. Ký hiệu mẫu, ký hiệu chứng từ thực hiện theo hướng dẫn của Bộ trưởng Bộ Tài chính. M</w:t>
      </w:r>
      <w:r w:rsidR="00A6470C" w:rsidRPr="00307ABE">
        <w:rPr>
          <w:rFonts w:ascii="Arial" w:hAnsi="Arial" w:cs="Arial"/>
          <w:color w:val="000000" w:themeColor="text1"/>
          <w:sz w:val="20"/>
          <w:szCs w:val="20"/>
          <w:lang w:val="en-US"/>
        </w:rPr>
        <w:t>ẫ</w:t>
      </w:r>
      <w:r w:rsidRPr="00307ABE">
        <w:rPr>
          <w:rFonts w:ascii="Arial" w:hAnsi="Arial" w:cs="Arial"/>
          <w:color w:val="000000" w:themeColor="text1"/>
          <w:sz w:val="20"/>
          <w:szCs w:val="20"/>
        </w:rPr>
        <w:t xml:space="preserve">u hiển thị chứng từ điện tử theo hướng dẫn tại khoản 10 Điều 4 Nghị định số 11/2020/NĐ-CP ngày 20 tháng 01 năm 2020 của Chính phủ quy định về thủ tục hành chính thuộc </w:t>
      </w:r>
      <w:r w:rsidR="00A6470C" w:rsidRPr="00307ABE">
        <w:rPr>
          <w:rFonts w:ascii="Arial" w:hAnsi="Arial" w:cs="Arial"/>
          <w:color w:val="000000" w:themeColor="text1"/>
          <w:sz w:val="20"/>
          <w:szCs w:val="20"/>
          <w:lang w:val="en-US"/>
        </w:rPr>
        <w:t>lĩnh</w:t>
      </w:r>
      <w:r w:rsidRPr="00307ABE">
        <w:rPr>
          <w:rFonts w:ascii="Arial" w:hAnsi="Arial" w:cs="Arial"/>
          <w:color w:val="000000" w:themeColor="text1"/>
          <w:sz w:val="20"/>
          <w:szCs w:val="20"/>
        </w:rPr>
        <w:t xml:space="preserve"> vực Kho bạc Nhà nước và các văn bản hướng dẫn thi hành.”</w:t>
      </w:r>
      <w:bookmarkStart w:id="64" w:name="bookmark64"/>
      <w:bookmarkEnd w:id="64"/>
    </w:p>
    <w:p w14:paraId="002C7EC7" w14:textId="77777777" w:rsidR="00D26084" w:rsidRPr="00307ABE" w:rsidRDefault="00A6470C" w:rsidP="0026261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19. </w:t>
      </w:r>
      <w:r w:rsidRPr="00307ABE">
        <w:rPr>
          <w:rFonts w:ascii="Arial" w:hAnsi="Arial" w:cs="Arial"/>
          <w:color w:val="000000" w:themeColor="text1"/>
          <w:sz w:val="20"/>
          <w:szCs w:val="20"/>
        </w:rPr>
        <w:t>Bổ sung Điều 32a vào sau Điều 32 như sau:</w:t>
      </w:r>
    </w:p>
    <w:p w14:paraId="36D03F3B" w14:textId="77777777" w:rsidR="00A50707" w:rsidRPr="00307ABE" w:rsidRDefault="0012315A" w:rsidP="00A5070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b/>
          <w:bCs/>
          <w:color w:val="000000" w:themeColor="text1"/>
          <w:sz w:val="20"/>
          <w:szCs w:val="20"/>
        </w:rPr>
        <w:t>“Điều 32a. Quy định về lập và ủy nhiệm lập biên lai</w:t>
      </w:r>
      <w:bookmarkStart w:id="65" w:name="bookmark65"/>
      <w:bookmarkEnd w:id="65"/>
    </w:p>
    <w:p w14:paraId="701D8915" w14:textId="5B7113CF" w:rsidR="00BA35A7" w:rsidRPr="00307ABE" w:rsidRDefault="00A50707" w:rsidP="00A50707">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 </w:t>
      </w:r>
      <w:r w:rsidRPr="00307ABE">
        <w:rPr>
          <w:rFonts w:ascii="Arial" w:hAnsi="Arial" w:cs="Arial"/>
          <w:color w:val="000000" w:themeColor="text1"/>
          <w:sz w:val="20"/>
          <w:szCs w:val="20"/>
        </w:rPr>
        <w:t>Lập biên lai</w:t>
      </w:r>
    </w:p>
    <w:p w14:paraId="3820D6FA"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Nội dung trên biên lai phải đúng với nội dung nghiệp vụ kinh tế phát sinh; biên lai phải được lập theo thứ tự liên tục từ số nhỏ đến số lớn.</w:t>
      </w:r>
    </w:p>
    <w:p w14:paraId="1DD0549F" w14:textId="77777777" w:rsidR="00E34E54" w:rsidRPr="00307ABE" w:rsidRDefault="0012315A" w:rsidP="00E34E54">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Nội dung lập trên biên lai phải được thống nhất trên các liên có cùng một số biên lai, nếu ghi sai, hỏng thì người thu tiền không được xé khỏi cuống hoặc nếu đã xé thì phải kèm theo tờ biên lai đã ghi sai, hỏng; tổ chức thu phí, lệ phí khi lập biên lai phải đóng dấu của tổ chức thu phí, lệ phí vào góc trên, bên trái liên 2 của biên lai (liên giao cho người nộp các khoản thu khác thuộc ngân sách nhà nước).</w:t>
      </w:r>
      <w:bookmarkStart w:id="66" w:name="bookmark66"/>
      <w:bookmarkEnd w:id="66"/>
    </w:p>
    <w:p w14:paraId="6C1951D3" w14:textId="276D9040" w:rsidR="00BA35A7" w:rsidRPr="00307ABE" w:rsidRDefault="00E34E54" w:rsidP="00E34E54">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 </w:t>
      </w:r>
      <w:r w:rsidRPr="00307ABE">
        <w:rPr>
          <w:rFonts w:ascii="Arial" w:hAnsi="Arial" w:cs="Arial"/>
          <w:color w:val="000000" w:themeColor="text1"/>
          <w:sz w:val="20"/>
          <w:szCs w:val="20"/>
        </w:rPr>
        <w:t>Biên lai được lập theo đúng hướng dẫn tại khoản 1 Điều này là chứng từ hợp pháp để thanh toán, hạch toán và quyết toán tài chính.</w:t>
      </w:r>
    </w:p>
    <w:p w14:paraId="35D31A10" w14:textId="77777777" w:rsidR="009E5AE8" w:rsidRPr="00307ABE" w:rsidRDefault="0012315A" w:rsidP="009E5AE8">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Trường hợp không đáp ứng các hướng dẫn tại khoản 1 Đi</w:t>
      </w:r>
      <w:r w:rsidR="009E5AE8" w:rsidRPr="00307ABE">
        <w:rPr>
          <w:rFonts w:ascii="Arial" w:hAnsi="Arial" w:cs="Arial"/>
          <w:color w:val="000000" w:themeColor="text1"/>
          <w:sz w:val="20"/>
          <w:szCs w:val="20"/>
          <w:lang w:val="en-US"/>
        </w:rPr>
        <w:t>ề</w:t>
      </w:r>
      <w:r w:rsidRPr="00307ABE">
        <w:rPr>
          <w:rFonts w:ascii="Arial" w:hAnsi="Arial" w:cs="Arial"/>
          <w:color w:val="000000" w:themeColor="text1"/>
          <w:sz w:val="20"/>
          <w:szCs w:val="20"/>
        </w:rPr>
        <w:t>u này thì không có giá trị thanh toán và không được hạch toán, quyết toán tài chính.</w:t>
      </w:r>
      <w:bookmarkStart w:id="67" w:name="bookmark67"/>
      <w:bookmarkEnd w:id="67"/>
    </w:p>
    <w:p w14:paraId="599AB37B" w14:textId="77777777" w:rsidR="009E5AE8" w:rsidRPr="00307ABE" w:rsidRDefault="009E5AE8" w:rsidP="009E5AE8">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3. </w:t>
      </w:r>
      <w:r w:rsidRPr="00307ABE">
        <w:rPr>
          <w:rFonts w:ascii="Arial" w:hAnsi="Arial" w:cs="Arial"/>
          <w:color w:val="000000" w:themeColor="text1"/>
          <w:sz w:val="20"/>
          <w:szCs w:val="20"/>
        </w:rPr>
        <w:t>Ủy nhiệm lập biên lai</w:t>
      </w:r>
      <w:bookmarkStart w:id="68" w:name="bookmark68"/>
      <w:bookmarkEnd w:id="68"/>
    </w:p>
    <w:p w14:paraId="568DA9FA" w14:textId="77777777" w:rsidR="00E73E35" w:rsidRPr="00307ABE" w:rsidRDefault="009E5AE8" w:rsidP="00E73E35">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 xml:space="preserve">Tổ chức thu phí, lệ phí ủy nhiệm cho bên thứ ba lập biên lai. Việc ủy nhiệm giữa bên ủy nhiệm và bên nhận ủy nhiệm phải theo hình thức văn bản, đồng thời phải gửi thông báo cho cơ quan thuế quản lý trực tiếp bên ủy nhiệm và bên nhận ủy nhiệm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02/</w:t>
      </w:r>
      <w:r w:rsidR="00CC431C" w:rsidRPr="00307ABE">
        <w:rPr>
          <w:rFonts w:ascii="Arial" w:hAnsi="Arial" w:cs="Arial"/>
          <w:color w:val="000000" w:themeColor="text1"/>
          <w:sz w:val="20"/>
          <w:szCs w:val="20"/>
          <w:lang w:val="en-US"/>
        </w:rPr>
        <w:t>U</w:t>
      </w:r>
      <w:r w:rsidRPr="00307ABE">
        <w:rPr>
          <w:rFonts w:ascii="Arial" w:hAnsi="Arial" w:cs="Arial"/>
          <w:color w:val="000000" w:themeColor="text1"/>
          <w:sz w:val="20"/>
          <w:szCs w:val="20"/>
        </w:rPr>
        <w:t xml:space="preserve">N-BLG Phụ lục IA ban hành kèm theo Nghị định này, chậm nhất là 03 ngày trước khi bên nhận ủy nhiệm lập biên lai; trường hợp sử dụng biên lai điện tử thì bên ủy nhiệm và bên nhận ủy nhiệm phải thông báo cho cơ quan thuế khi đăng ký sử dụng biên lai điện tử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01/ĐKTĐ-CTĐT Phụ lục IA ban hành kèm theo Nghị </w:t>
      </w:r>
      <w:r w:rsidRPr="00307ABE">
        <w:rPr>
          <w:rFonts w:ascii="Arial" w:hAnsi="Arial" w:cs="Arial"/>
          <w:color w:val="000000" w:themeColor="text1"/>
          <w:sz w:val="20"/>
          <w:szCs w:val="20"/>
        </w:rPr>
        <w:lastRenderedPageBreak/>
        <w:t>định này;</w:t>
      </w:r>
      <w:bookmarkStart w:id="69" w:name="bookmark69"/>
      <w:bookmarkEnd w:id="69"/>
    </w:p>
    <w:p w14:paraId="78C56125" w14:textId="77777777" w:rsidR="002F15E0" w:rsidRPr="00307ABE" w:rsidRDefault="00E73E35" w:rsidP="002F15E0">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Nội dung văn bản ủy nhiệm phải ghi đầy đủ các thông tin về biên lai ủy nhiệm (hình thức, loại, ký hiệu, số lượng biên lai (từ số... đến số...)); mục đích ủy nhiệm; thời hạn ủy nhiệm; phương thức giao nhận hoặc phương thức cài đặt biên lai ủy nhiệm (nếu là biên lai tự in hoặc điện tử); phương thức thanh toán biên lai ủy nhiệm;</w:t>
      </w:r>
      <w:bookmarkStart w:id="70" w:name="bookmark70"/>
      <w:bookmarkEnd w:id="70"/>
    </w:p>
    <w:p w14:paraId="2CC09A43" w14:textId="77777777" w:rsidR="00832C25" w:rsidRPr="00307ABE" w:rsidRDefault="002F15E0" w:rsidP="00832C25">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Bên ủy nhiệm phải lập thông báo ủy nhiệm có ghi đầy đủ các thông tin về biên lai ủy nhiệm, mục đích ủy nhiệm, thời hạn ủy nhiệm dựa trên văn bản ủy nhiệm đã ký kết, có tên, chữ ký, dấu (nếu có) của đại diện bên ủy nhiệm cho bên nhận ủy nhiệm và gửi thông báo phát hành tới cơ quan thuế theo mẫu 02/PH-BLG Phụ lục IA ban hành kèm theo Nghị định này; đồng thời phải được niêm yết tại nơi tổ chức thu tiền phí, lệ phí, tổ chức nhận ủy nhiệm;</w:t>
      </w:r>
      <w:bookmarkStart w:id="71" w:name="bookmark71"/>
      <w:bookmarkEnd w:id="71"/>
    </w:p>
    <w:p w14:paraId="54857D2C" w14:textId="19973663" w:rsidR="00BA35A7" w:rsidRPr="00307ABE" w:rsidRDefault="00832C25" w:rsidP="00832C25">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Biên lai ủy nhiệm được lập vẫn phải ghi tên của tổ chức thu phí, lệ phí (bên ủy nhiệm) và đóng dấu bên ủy nhiệm phía trên bên trái của mỗi tờ biên lai (trường hợp biên lai được in từ thiết bị in của bên nhận ủy nhiệm hoặc biên lai điện tử thì không phải đóng dấu, không phải có chữ ký số của bên ủy nhiệm);</w:t>
      </w:r>
    </w:p>
    <w:p w14:paraId="76148726" w14:textId="77777777" w:rsidR="00C477B2" w:rsidRPr="00307ABE" w:rsidRDefault="0012315A" w:rsidP="00C477B2">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đ) Trường hợp tổ chức thu phí, lệ phí có nhiều đơn vị trực thuộc trực tiếp thu phí hoặc nhiều cơ sở nhận ủy nhiệm thu cùng sử dụng hình thức biên lai đặt in có cùng ký hiệu theo phương thức phân chia cho tùng cơ sở trong toàn hệ thống thì tổ chức thu phí, lệ phí phải có sổ theo </w:t>
      </w:r>
      <w:r w:rsidR="00C477B2" w:rsidRPr="00307ABE">
        <w:rPr>
          <w:rFonts w:ascii="Arial" w:hAnsi="Arial" w:cs="Arial"/>
          <w:color w:val="000000" w:themeColor="text1"/>
          <w:sz w:val="20"/>
          <w:szCs w:val="20"/>
          <w:lang w:val="en-US"/>
        </w:rPr>
        <w:t>dõi</w:t>
      </w:r>
      <w:r w:rsidRPr="00307ABE">
        <w:rPr>
          <w:rFonts w:ascii="Arial" w:hAnsi="Arial" w:cs="Arial"/>
          <w:color w:val="000000" w:themeColor="text1"/>
          <w:sz w:val="20"/>
          <w:szCs w:val="20"/>
        </w:rPr>
        <w:t xml:space="preserve"> phân </w:t>
      </w:r>
      <w:r w:rsidR="00C477B2" w:rsidRPr="00307ABE">
        <w:rPr>
          <w:rFonts w:ascii="Arial" w:hAnsi="Arial" w:cs="Arial"/>
          <w:color w:val="000000" w:themeColor="text1"/>
          <w:sz w:val="20"/>
          <w:szCs w:val="20"/>
          <w:lang w:val="en-US"/>
        </w:rPr>
        <w:t>bổ</w:t>
      </w:r>
      <w:r w:rsidRPr="00307ABE">
        <w:rPr>
          <w:rFonts w:ascii="Arial" w:hAnsi="Arial" w:cs="Arial"/>
          <w:color w:val="000000" w:themeColor="text1"/>
          <w:sz w:val="20"/>
          <w:szCs w:val="20"/>
        </w:rPr>
        <w:t xml:space="preserve"> số lượng biên lai cho từng đơn vị trực thuộc, từng cơ sở nhận ủy nhiệm. Các đơn vị trực thuộc, cơ sở nhận ủy nhiệm phải sử dụng biên lai theo thứ tự từ số nhỏ đến số lớn trong phạm vi số biên lai được phân chia;</w:t>
      </w:r>
      <w:bookmarkStart w:id="72" w:name="bookmark72"/>
      <w:bookmarkEnd w:id="72"/>
    </w:p>
    <w:p w14:paraId="012BE18D" w14:textId="31C53DB7" w:rsidR="00BA35A7" w:rsidRPr="00307ABE" w:rsidRDefault="00C477B2" w:rsidP="00C477B2">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e) </w:t>
      </w:r>
      <w:r w:rsidRPr="00307ABE">
        <w:rPr>
          <w:rFonts w:ascii="Arial" w:hAnsi="Arial" w:cs="Arial"/>
          <w:color w:val="000000" w:themeColor="text1"/>
          <w:sz w:val="20"/>
          <w:szCs w:val="20"/>
        </w:rPr>
        <w:t>Bên ủy nhiệm và bên nhận ủy nhiệm phải tổng hợp báo cáo định kỳ việc sử dụng các biên lai ủy nhiệm. Bên ủy nhiệm phải thực hiện báo cáo sử dụng biên lai với cơ quan thuế trực tiếp quản lý theo hướng dẫn tại Nghị định này (bao gồm cả số biên lai của bên nhận ủy nhiệm sử dụng). Bên nhận ủy nhiệm không phải thực hiện thông báo phát hành biên lai và báo cáo tình hình sử dụng biên lai với cơ quan thuế;</w:t>
      </w:r>
    </w:p>
    <w:p w14:paraId="55BF0C4B" w14:textId="77777777" w:rsidR="00EE6071" w:rsidRPr="00307ABE" w:rsidRDefault="0012315A" w:rsidP="00EE607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g) Trường hợp chấm dứt trước hạn ủy nhiệm, hai bên phải xác định bằng văn bản, đồng thời thông báo cho cơ quan thuế và niêm yết tại nơi thu phí, lệ phí.”</w:t>
      </w:r>
      <w:bookmarkStart w:id="73" w:name="bookmark73"/>
      <w:bookmarkEnd w:id="73"/>
    </w:p>
    <w:p w14:paraId="2D743AF1" w14:textId="7FC3A08A" w:rsidR="00BA35A7" w:rsidRPr="00307ABE" w:rsidRDefault="00EE6071" w:rsidP="00EE607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20. </w:t>
      </w:r>
      <w:r w:rsidRPr="00307ABE">
        <w:rPr>
          <w:rFonts w:ascii="Arial" w:hAnsi="Arial" w:cs="Arial"/>
          <w:color w:val="000000" w:themeColor="text1"/>
          <w:sz w:val="20"/>
          <w:szCs w:val="20"/>
        </w:rPr>
        <w:t>Sửa đổi, bổ sung khoản 1 và khoản 3 Điều 33 như sau:</w:t>
      </w:r>
    </w:p>
    <w:p w14:paraId="72954F92" w14:textId="77777777" w:rsidR="00FF5B78" w:rsidRPr="00307ABE" w:rsidRDefault="00A87C81" w:rsidP="00FF5B78">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“1</w:t>
      </w:r>
      <w:r w:rsidRPr="00307ABE">
        <w:rPr>
          <w:rFonts w:ascii="Arial" w:hAnsi="Arial" w:cs="Arial"/>
          <w:color w:val="000000" w:themeColor="text1"/>
          <w:sz w:val="20"/>
          <w:szCs w:val="20"/>
        </w:rPr>
        <w:t>. Các loại chứng từ quy định tại khoản 1 Điều 30 Nghị định này phải thực hiện theo định dạng sau:</w:t>
      </w:r>
      <w:bookmarkStart w:id="74" w:name="bookmark74"/>
      <w:bookmarkEnd w:id="74"/>
    </w:p>
    <w:p w14:paraId="0B6D9B5D" w14:textId="77777777" w:rsidR="00CB2411" w:rsidRPr="00307ABE" w:rsidRDefault="00FF5B78" w:rsidP="00CB241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Định dạng chứng từ điện tử sử dụng ngôn ngữ định dạng văn bản XML (XML là chữ viết tắt của cụm từ tiếng Anh "e</w:t>
      </w:r>
      <w:r w:rsidR="00CB2411" w:rsidRPr="00307ABE">
        <w:rPr>
          <w:rFonts w:ascii="Arial" w:hAnsi="Arial" w:cs="Arial"/>
          <w:color w:val="000000" w:themeColor="text1"/>
          <w:sz w:val="20"/>
          <w:szCs w:val="20"/>
        </w:rPr>
        <w:t>X</w:t>
      </w:r>
      <w:r w:rsidRPr="00307ABE">
        <w:rPr>
          <w:rFonts w:ascii="Arial" w:hAnsi="Arial" w:cs="Arial"/>
          <w:color w:val="000000" w:themeColor="text1"/>
          <w:sz w:val="20"/>
          <w:szCs w:val="20"/>
        </w:rPr>
        <w:t>tensible Markup Language" được tạo ra với mục đích chia sẻ dữ liệu điện tử giữa các hệ thống công nghệ thông tin);</w:t>
      </w:r>
      <w:bookmarkStart w:id="75" w:name="bookmark75"/>
      <w:bookmarkEnd w:id="75"/>
    </w:p>
    <w:p w14:paraId="02D5E991" w14:textId="77777777" w:rsidR="006A76A4" w:rsidRPr="00307ABE" w:rsidRDefault="00CB2411" w:rsidP="006A76A4">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Định dạng chứng từ điện tử gồm hai thành phần: thành phần chứa dữ liệu nghiệp vụ chứng từ điện tử và thành phần chứa dữ liệu chữ ký số;</w:t>
      </w:r>
      <w:bookmarkStart w:id="76" w:name="bookmark76"/>
      <w:bookmarkEnd w:id="76"/>
    </w:p>
    <w:p w14:paraId="0232F273" w14:textId="2D8F6178" w:rsidR="00BA35A7" w:rsidRPr="00307ABE" w:rsidRDefault="006A76A4" w:rsidP="006A76A4">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T</w:t>
      </w:r>
      <w:r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ng cục Thuế, T</w:t>
      </w:r>
      <w:r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ng cục Hải quan xây dựng và công bố thành phần chứa dữ liệu nghiệp vụ chứng từ điện tử, thành phần chứa dữ liệu chữ ký số và cung cấp công cụ hiển thị các nội dung của chứng từ điện tử theo quy định tại Nghị định này.”</w:t>
      </w:r>
    </w:p>
    <w:p w14:paraId="16FF16EE" w14:textId="77777777" w:rsidR="003514A9" w:rsidRPr="00307ABE" w:rsidRDefault="0012315A" w:rsidP="003514A9">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“3. Chứng từ điện tử phải được hiển thị đầy đủ, chính xác các nội dung của chứng từ đảm bảo không dẫn tới cách hiểu sai lệch để người sử dụng có thể đọc được bằng phương tiện điện tử.”</w:t>
      </w:r>
      <w:bookmarkStart w:id="77" w:name="bookmark77"/>
      <w:bookmarkEnd w:id="77"/>
    </w:p>
    <w:p w14:paraId="4A2E52E8" w14:textId="459CA3CE" w:rsidR="00BA35A7" w:rsidRPr="00307ABE" w:rsidRDefault="003514A9" w:rsidP="003514A9">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21. </w:t>
      </w:r>
      <w:r w:rsidRPr="00307ABE">
        <w:rPr>
          <w:rFonts w:ascii="Arial" w:hAnsi="Arial" w:cs="Arial"/>
          <w:color w:val="000000" w:themeColor="text1"/>
          <w:sz w:val="20"/>
          <w:szCs w:val="20"/>
        </w:rPr>
        <w:t>Sửa đổi tên Điều 34 và sửa đổi, bổ sung Điều 34 như sau:</w:t>
      </w:r>
    </w:p>
    <w:p w14:paraId="209372AC" w14:textId="77777777" w:rsidR="00E33D2A" w:rsidRPr="00307ABE" w:rsidRDefault="0012315A" w:rsidP="00E33D2A">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b/>
          <w:bCs/>
          <w:color w:val="000000" w:themeColor="text1"/>
          <w:sz w:val="20"/>
          <w:szCs w:val="20"/>
        </w:rPr>
        <w:t>“Điều 34. Đ</w:t>
      </w:r>
      <w:r w:rsidR="00DA4DB8" w:rsidRPr="00307ABE">
        <w:rPr>
          <w:rFonts w:ascii="Arial" w:hAnsi="Arial" w:cs="Arial"/>
          <w:b/>
          <w:bCs/>
          <w:color w:val="000000" w:themeColor="text1"/>
          <w:sz w:val="20"/>
          <w:szCs w:val="20"/>
          <w:lang w:val="en-US"/>
        </w:rPr>
        <w:t>ă</w:t>
      </w:r>
      <w:r w:rsidRPr="00307ABE">
        <w:rPr>
          <w:rFonts w:ascii="Arial" w:hAnsi="Arial" w:cs="Arial"/>
          <w:b/>
          <w:bCs/>
          <w:color w:val="000000" w:themeColor="text1"/>
          <w:sz w:val="20"/>
          <w:szCs w:val="20"/>
        </w:rPr>
        <w:t>ng ký sử dụng chứng từ điện tử</w:t>
      </w:r>
      <w:bookmarkStart w:id="78" w:name="bookmark78"/>
      <w:bookmarkEnd w:id="78"/>
    </w:p>
    <w:p w14:paraId="2ECDDB80" w14:textId="505D6414" w:rsidR="00BA35A7" w:rsidRPr="00307ABE" w:rsidRDefault="00E33D2A" w:rsidP="00E33D2A">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1. </w:t>
      </w:r>
      <w:r w:rsidRPr="00307ABE">
        <w:rPr>
          <w:rFonts w:ascii="Arial" w:hAnsi="Arial" w:cs="Arial"/>
          <w:color w:val="000000" w:themeColor="text1"/>
          <w:sz w:val="20"/>
          <w:szCs w:val="20"/>
        </w:rPr>
        <w:t xml:space="preserve">Tổ chức, cá nhân khấu trừ thuế thu nhập cá nhân, khấu trừ thuế đối với hoạt động kinh doanh trên nền tảng thương mại điện tử, nền tảng số, tổ chức thu các khoản thuế, phí, lệ phí trước khi sử dụng chứng từ điện tử theo khoản 1 Điều 30 Nghị định này thì thực hiện đăng ký sử dụng qua </w:t>
      </w:r>
      <w:r w:rsidR="00270975"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thông tin điện tử của Tổng cục Thuế, Tổng cục Hải quan hoặc tổ chức cung cấp dịch vụ hóa đơn điện tử.</w:t>
      </w:r>
    </w:p>
    <w:p w14:paraId="2A6A8642" w14:textId="13AC7B12"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Trường hợp tổ chức, cá nhân trả thu nhập không thuộc đối tượng áp dụng hóa đơn điện tử; tổ chức, cá nhân trả thu nhập sử dụng hóa đơn điện tử có mã của cơ quan thuế không phải trả tiền dịch vụ theo quy định tại khoản 11 Điều 1 Nghị định này thì được lựa chọn đăng ký sử dụng chứng từ khấu trừ thuế thu nhập cá nhân điện tử thông qua </w:t>
      </w:r>
      <w:r w:rsidR="00D94E94"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 xml:space="preserve">thông tin điện tử của Tổng cục Thuế hoặc </w:t>
      </w:r>
      <w:r w:rsidR="00D94E94" w:rsidRPr="00307ABE">
        <w:rPr>
          <w:rFonts w:ascii="Arial" w:hAnsi="Arial" w:cs="Arial"/>
          <w:color w:val="000000" w:themeColor="text1"/>
          <w:sz w:val="20"/>
          <w:szCs w:val="20"/>
          <w:lang w:val="en-US"/>
        </w:rPr>
        <w:t>tổ</w:t>
      </w:r>
      <w:r w:rsidRPr="00307ABE">
        <w:rPr>
          <w:rFonts w:ascii="Arial" w:hAnsi="Arial" w:cs="Arial"/>
          <w:color w:val="000000" w:themeColor="text1"/>
          <w:sz w:val="20"/>
          <w:szCs w:val="20"/>
        </w:rPr>
        <w:t xml:space="preserve"> chức cung cấp dịch vụ hóa đơn điện tử được T</w:t>
      </w:r>
      <w:r w:rsidR="00D94E94"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 xml:space="preserve">ng cục Thuế ủy thác cung cấp dịch vụ chứng từ khấu trừ </w:t>
      </w:r>
      <w:r w:rsidRPr="00307ABE">
        <w:rPr>
          <w:rFonts w:ascii="Arial" w:hAnsi="Arial" w:cs="Arial"/>
          <w:color w:val="000000" w:themeColor="text1"/>
          <w:sz w:val="20"/>
          <w:szCs w:val="20"/>
        </w:rPr>
        <w:lastRenderedPageBreak/>
        <w:t>thuế thu nhập cá nhân điện tử không phải trả tiền dịch vụ.</w:t>
      </w:r>
    </w:p>
    <w:p w14:paraId="53AD53C3" w14:textId="1AB79B99" w:rsidR="00BA35A7" w:rsidRPr="00307ABE" w:rsidRDefault="0012315A" w:rsidP="0026261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Nội dung thông tin đăng ký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01/ĐKTĐ-CTĐT Phụ lục IA ban hành kèm theo Nghị định này.</w:t>
      </w:r>
    </w:p>
    <w:p w14:paraId="3B734C1D" w14:textId="25BEE5AD"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C</w:t>
      </w:r>
      <w:r w:rsidR="00D94E94"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ng thông tin điện tử của T</w:t>
      </w:r>
      <w:r w:rsidR="00D94E94"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ng cục Thuế, T</w:t>
      </w:r>
      <w:r w:rsidR="00D94E94"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 xml:space="preserve">ng cục Hải quan gửi thông báo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01/TB-TNĐT Phụ lục IB ban hành kèm theo Nghị định này về việc tiếp nhận đăng ký sử dụng chứng từ điện tử qua tổ chức cung cấp dịch vụ hóa đơn điện tử đối với trường hợp đăng ký sử dụng chứng từ điện tử thông qua tổ chức cung cấp dịch vụ hóa đơn điện tử.</w:t>
      </w:r>
    </w:p>
    <w:p w14:paraId="7D26D92F" w14:textId="77777777" w:rsidR="00F0176A" w:rsidRPr="00307ABE" w:rsidRDefault="0012315A" w:rsidP="00F0176A">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Cổng thông tin điện tử của Tổng cục Thuế, Tổng cục Hải quan gửi thông báo điện tử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01/TB-TNĐT Phụ lục IB ban hành kèm theo Nghị định này về việc tiếp nhận đăng ký sử dụng chứng từ điện tử cho tổ chức, cá nhân khấu trừ thuế, tổ chức thu các khoản phí, lệ phí, qua địa chỉ thư điện tử đã đăng ký với cơ quan thuế đối với trường hợp đăng ký sử dụng chứng từ điện tử trực tiếp tại Cổng thông tin điện tử của T</w:t>
      </w:r>
      <w:r w:rsidR="00F0176A"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ng cục Thuế, Tổng cục Hải quan.</w:t>
      </w:r>
      <w:bookmarkStart w:id="79" w:name="bookmark79"/>
      <w:bookmarkEnd w:id="79"/>
    </w:p>
    <w:p w14:paraId="12EFF60E" w14:textId="77777777" w:rsidR="00A76583" w:rsidRPr="00307ABE" w:rsidRDefault="00F0176A" w:rsidP="00A76583">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2. </w:t>
      </w:r>
      <w:r w:rsidRPr="00307ABE">
        <w:rPr>
          <w:rFonts w:ascii="Arial" w:hAnsi="Arial" w:cs="Arial"/>
          <w:color w:val="000000" w:themeColor="text1"/>
          <w:sz w:val="20"/>
          <w:szCs w:val="20"/>
        </w:rPr>
        <w:t xml:space="preserve">Trong thời gian 01 ngày làm việc kể từ ngày nhận được đăng ký sử dụng chứng từ điện tử, cơ quan quản lý thuế có trách nhiệm gửi Thông báo điện tử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01/TB-ĐKĐT Phụ lục IB ban hành kèm theo Nghị định này qua tổ chức cung cấp dịch vụ hóa đơn điện tử và gửi thông báo điện tử trực tiếp đến tổ chức, cá nhân khấu trừ thuế; tổ chức thu các khoản phí, lệ phí về việc chấp nhận hoặc không chấp nhận đăng ký sử dụng chứng từ điện tử.</w:t>
      </w:r>
      <w:bookmarkStart w:id="80" w:name="bookmark80"/>
      <w:bookmarkEnd w:id="80"/>
    </w:p>
    <w:p w14:paraId="7BA6DDA6" w14:textId="77777777" w:rsidR="00203A78" w:rsidRPr="00307ABE" w:rsidRDefault="00A76583" w:rsidP="00203A78">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3. </w:t>
      </w:r>
      <w:r w:rsidRPr="00307ABE">
        <w:rPr>
          <w:rFonts w:ascii="Arial" w:hAnsi="Arial" w:cs="Arial"/>
          <w:color w:val="000000" w:themeColor="text1"/>
          <w:sz w:val="20"/>
          <w:szCs w:val="20"/>
        </w:rPr>
        <w:t>Kể từ thời điểm cơ quan quản lý thuế chấp nhận đăng ký sử dụng chứng từ điện tử theo quy định tại Nghị định này, tổ chức nêu tại khoản 1 Điều này phải ngừng sử dụng chứng từ điện tử đã thực hiện theo các quy định trước đây, tiêu hủy những chứng từ giấy còn tồn chưa sử dụng (nếu có) theo quy định.</w:t>
      </w:r>
      <w:bookmarkStart w:id="81" w:name="bookmark81"/>
      <w:bookmarkEnd w:id="81"/>
    </w:p>
    <w:p w14:paraId="4A4A3428" w14:textId="77777777" w:rsidR="00BB2AB2" w:rsidRPr="00307ABE" w:rsidRDefault="00203A78" w:rsidP="00BB2AB2">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4. </w:t>
      </w:r>
      <w:r w:rsidRPr="00307ABE">
        <w:rPr>
          <w:rFonts w:ascii="Arial" w:hAnsi="Arial" w:cs="Arial"/>
          <w:color w:val="000000" w:themeColor="text1"/>
          <w:sz w:val="20"/>
          <w:szCs w:val="20"/>
        </w:rPr>
        <w:t xml:space="preserve">Trường hợp có thay đổi thông tin đã đăng ký sử dụng chứng từ điện tử tại khoản 1 Điều này, tổ chức, cá nhân khấu trừ thuế, tổ chức thu thuế, phí, lệ phí thuộc ngân sách nhà nước thực hiện thay đổi thông tin và gửi lại cơ quan quản lý thuế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01/ĐKTĐ-CTĐT Phụ lục IA ban hành kèm theo Nghị định này qua </w:t>
      </w:r>
      <w:r w:rsidR="00BB2AB2"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thông tin điện tử của Tổng cục Thuế, Tổng cục Hải quan hoặc qua tổ chức cung cấp dịch vụ hóa đơn điện tử</w:t>
      </w:r>
      <w:r w:rsidR="00BB2AB2" w:rsidRPr="00307ABE">
        <w:rPr>
          <w:rFonts w:ascii="Arial" w:hAnsi="Arial" w:cs="Arial"/>
          <w:color w:val="000000" w:themeColor="text1"/>
          <w:sz w:val="20"/>
          <w:szCs w:val="20"/>
          <w:lang w:val="en-US"/>
        </w:rPr>
        <w:t>,</w:t>
      </w:r>
      <w:r w:rsidRPr="00307ABE">
        <w:rPr>
          <w:rFonts w:ascii="Arial" w:hAnsi="Arial" w:cs="Arial"/>
          <w:color w:val="000000" w:themeColor="text1"/>
          <w:sz w:val="20"/>
          <w:szCs w:val="20"/>
        </w:rPr>
        <w:t xml:space="preserve"> </w:t>
      </w:r>
      <w:r w:rsidR="00BB2AB2"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thông tin điện tử của Tổng cục Thuế, Tổng cục Hải quan tiếp nhận mẫu đăng ký thay đổi thông tin và cơ quan quản lý thuế thực hiện theo quy định tại khoản 2 Điều này.”</w:t>
      </w:r>
      <w:bookmarkStart w:id="82" w:name="bookmark82"/>
      <w:bookmarkEnd w:id="82"/>
    </w:p>
    <w:p w14:paraId="79F22DD0" w14:textId="1B14ACD0" w:rsidR="00BA35A7" w:rsidRPr="00307ABE" w:rsidRDefault="00BB2AB2" w:rsidP="00BB2AB2">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22. </w:t>
      </w:r>
      <w:r w:rsidRPr="00307ABE">
        <w:rPr>
          <w:rFonts w:ascii="Arial" w:hAnsi="Arial" w:cs="Arial"/>
          <w:color w:val="000000" w:themeColor="text1"/>
          <w:sz w:val="20"/>
          <w:szCs w:val="20"/>
        </w:rPr>
        <w:t>Bổ sung Điều 34a và Điều 34b vào sau Điều 34 như sau:</w:t>
      </w:r>
    </w:p>
    <w:p w14:paraId="5AD48404"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b/>
          <w:bCs/>
          <w:color w:val="000000" w:themeColor="text1"/>
          <w:sz w:val="20"/>
          <w:szCs w:val="20"/>
        </w:rPr>
        <w:t>“Điều 34a. Xử lý chứng từ điện tử đã lập</w:t>
      </w:r>
    </w:p>
    <w:p w14:paraId="25D9663F" w14:textId="7FF6BF94"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Trường hợp chứng từ điện tử đã lập sai thì tổ chức khấu trừ thuế thực hiện xử lý chứng từ điện tử đã lập theo nguyên tắc tương tự xử lý hóa đơn điện tử đã lập quy định tại Điều 19 Nghị định này. Thông báo chứng từ đã lập sai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04/SS-CTĐT Phụ lục IA ban hành kèm theo Nghị định này.</w:t>
      </w:r>
    </w:p>
    <w:p w14:paraId="31F66CF4" w14:textId="77777777" w:rsidR="00CB01DD" w:rsidRPr="00307ABE" w:rsidRDefault="0012315A" w:rsidP="00CB01D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b/>
          <w:bCs/>
          <w:color w:val="000000" w:themeColor="text1"/>
          <w:sz w:val="20"/>
          <w:szCs w:val="20"/>
        </w:rPr>
        <w:t>Điều 34b. Trách nhiệm của tổ chức, cá nhân khấu trừ thuế thu nhập cá nhân, tổ chức thu thuế, phí, lệ phí khi sử dụng chứng từ điện tử</w:t>
      </w:r>
      <w:bookmarkStart w:id="83" w:name="bookmark83"/>
      <w:bookmarkEnd w:id="83"/>
    </w:p>
    <w:p w14:paraId="01F01AF8" w14:textId="77777777" w:rsidR="005B668D" w:rsidRPr="00307ABE" w:rsidRDefault="00CB01DD" w:rsidP="005B668D">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1. </w:t>
      </w:r>
      <w:r w:rsidRPr="00307ABE">
        <w:rPr>
          <w:rFonts w:ascii="Arial" w:hAnsi="Arial" w:cs="Arial"/>
          <w:color w:val="000000" w:themeColor="text1"/>
          <w:sz w:val="20"/>
          <w:szCs w:val="20"/>
        </w:rPr>
        <w:t>Quản lý tên và mật khẩu của các tài khoản đã được cơ quan quản lý thuế cấp.</w:t>
      </w:r>
      <w:bookmarkStart w:id="84" w:name="bookmark84"/>
      <w:bookmarkEnd w:id="84"/>
    </w:p>
    <w:p w14:paraId="63379057" w14:textId="77777777" w:rsidR="00630B9B" w:rsidRPr="00307ABE" w:rsidRDefault="005B668D" w:rsidP="00630B9B">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2. </w:t>
      </w:r>
      <w:r w:rsidRPr="00307ABE">
        <w:rPr>
          <w:rFonts w:ascii="Arial" w:hAnsi="Arial" w:cs="Arial"/>
          <w:color w:val="000000" w:themeColor="text1"/>
          <w:sz w:val="20"/>
          <w:szCs w:val="20"/>
        </w:rPr>
        <w:t>Tạo lập chứng từ khấu trừ thuế thu nhập cá nhân điện tử, biên lai thu thuế, phí, lệ phí điện tử để gửi đến người bị khấu trừ thuế thu nhập cá nhân, người nộp các khoản thuế, phí, lệ phí và chịu trách nhiệm trước pháp luật về tính hợp pháp, chính xác của chứng từ điện tử đã lập.</w:t>
      </w:r>
      <w:bookmarkStart w:id="85" w:name="bookmark85"/>
      <w:bookmarkEnd w:id="85"/>
    </w:p>
    <w:p w14:paraId="1D9DD7EE" w14:textId="77777777" w:rsidR="00630B9B" w:rsidRPr="00307ABE" w:rsidRDefault="00630B9B" w:rsidP="00630B9B">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3. </w:t>
      </w:r>
      <w:r w:rsidRPr="00307ABE">
        <w:rPr>
          <w:rFonts w:ascii="Arial" w:hAnsi="Arial" w:cs="Arial"/>
          <w:color w:val="000000" w:themeColor="text1"/>
          <w:sz w:val="20"/>
          <w:szCs w:val="20"/>
        </w:rPr>
        <w:t>Chuy</w:t>
      </w:r>
      <w:r w:rsidRPr="00307ABE">
        <w:rPr>
          <w:rFonts w:ascii="Arial" w:hAnsi="Arial" w:cs="Arial"/>
          <w:color w:val="000000" w:themeColor="text1"/>
          <w:sz w:val="20"/>
          <w:szCs w:val="20"/>
          <w:lang w:val="en-US"/>
        </w:rPr>
        <w:t>ể</w:t>
      </w:r>
      <w:r w:rsidRPr="00307ABE">
        <w:rPr>
          <w:rFonts w:ascii="Arial" w:hAnsi="Arial" w:cs="Arial"/>
          <w:color w:val="000000" w:themeColor="text1"/>
          <w:sz w:val="20"/>
          <w:szCs w:val="20"/>
        </w:rPr>
        <w:t>n dữ liệu chứng từ điện tử đến cơ quan quản lý thuế</w:t>
      </w:r>
      <w:bookmarkStart w:id="86" w:name="bookmark86"/>
      <w:bookmarkEnd w:id="86"/>
    </w:p>
    <w:p w14:paraId="59DE00BF" w14:textId="5C7BBA91" w:rsidR="00BA35A7" w:rsidRPr="00307ABE" w:rsidRDefault="00630B9B" w:rsidP="00630B9B">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Chuyển dữ liệu chứng từ khấu trừ thuế thu nhập cá nhân điện tử</w:t>
      </w:r>
    </w:p>
    <w:p w14:paraId="34CF8C69"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Tổ chức, cá nhân khấu trừ thuế sau khi lập đầy đủ các nội dung trên chứng từ khấu trừ thuế thu nhập cá nhân điện tử gửi cho người bị khấu trừ thuế và đồng thời gửi cho cơ quan thuế ngay trong ngày lập chứng từ.</w:t>
      </w:r>
    </w:p>
    <w:p w14:paraId="1D38092C" w14:textId="77777777" w:rsidR="00A53987" w:rsidRPr="00307ABE" w:rsidRDefault="0012315A" w:rsidP="00A53987">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Tổ chức, cá nhân khấu trừ thuế thực hiện chuyển dữ liệu chứng từ khấu trừ thuế thu nhập cá nhân điện tử đến cơ quan thuế theo định dạng dữ liệu theo quy định tại Điều 33 Nghị định này qua tổ chức cung cấp dịch vụ hóa đơn điện tử; tổ chức khấu trừ thuế thu nhập cá nhân là tổ chức kết nối chuyển dữ liệu hóa đơn điện tử theo hình thức gửi trực tiếp đến cơ quan thuế thì chuyển dữ liệu chứng từ khấu trừ thuế thu nhập cá nhân qua </w:t>
      </w:r>
      <w:r w:rsidR="00A53987"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 xml:space="preserve">thông tin điện tử của Tổng cục Thuế; </w:t>
      </w:r>
      <w:r w:rsidR="00A53987" w:rsidRPr="00307ABE">
        <w:rPr>
          <w:rFonts w:ascii="Arial" w:hAnsi="Arial" w:cs="Arial"/>
          <w:color w:val="000000" w:themeColor="text1"/>
          <w:sz w:val="20"/>
          <w:szCs w:val="20"/>
          <w:lang w:val="en-US"/>
        </w:rPr>
        <w:t>tổ</w:t>
      </w:r>
      <w:r w:rsidRPr="00307ABE">
        <w:rPr>
          <w:rFonts w:ascii="Arial" w:hAnsi="Arial" w:cs="Arial"/>
          <w:color w:val="000000" w:themeColor="text1"/>
          <w:sz w:val="20"/>
          <w:szCs w:val="20"/>
        </w:rPr>
        <w:t xml:space="preserve"> chức, cá nhân trả thu nhập không thuộc đối tượng áp dụng hóa đơn điện tử và tổ chức, cá nhân trả thu nhập sử dụng hóa đơn điện tử có mã của cơ quan thuế không phải trả tiền dịch vụ theo quy định tại khoản 10 Điều 1 </w:t>
      </w:r>
      <w:r w:rsidRPr="00307ABE">
        <w:rPr>
          <w:rFonts w:ascii="Arial" w:hAnsi="Arial" w:cs="Arial"/>
          <w:color w:val="000000" w:themeColor="text1"/>
          <w:sz w:val="20"/>
          <w:szCs w:val="20"/>
        </w:rPr>
        <w:lastRenderedPageBreak/>
        <w:t xml:space="preserve">Nghị định này thì được lựa chọn chuyển dữ liệu chứng từ khấu trừ thuế thu nhập cá nhân điện tử thông qua </w:t>
      </w:r>
      <w:r w:rsidR="00A53987" w:rsidRPr="00307ABE">
        <w:rPr>
          <w:rFonts w:ascii="Arial" w:hAnsi="Arial" w:cs="Arial"/>
          <w:color w:val="000000" w:themeColor="text1"/>
          <w:sz w:val="20"/>
          <w:szCs w:val="20"/>
        </w:rPr>
        <w:t xml:space="preserve">Cổng </w:t>
      </w:r>
      <w:r w:rsidRPr="00307ABE">
        <w:rPr>
          <w:rFonts w:ascii="Arial" w:hAnsi="Arial" w:cs="Arial"/>
          <w:color w:val="000000" w:themeColor="text1"/>
          <w:sz w:val="20"/>
          <w:szCs w:val="20"/>
        </w:rPr>
        <w:t>thông tin điện tử của Tổng cục Thuế hoặc tổ chức cung cấp dịch vụ hóa đơn điện tử được Tổng cục Thuế ủy thác cung cấp dịch vụ chứng từ khấu trừ thuế thu nhập cá nhân điện tử.</w:t>
      </w:r>
      <w:bookmarkStart w:id="87" w:name="bookmark87"/>
      <w:bookmarkEnd w:id="87"/>
    </w:p>
    <w:p w14:paraId="308A73E6" w14:textId="77777777" w:rsidR="00927814" w:rsidRPr="00307ABE" w:rsidRDefault="00A53987" w:rsidP="00927814">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w:t>
      </w:r>
      <w:r w:rsidRPr="00307ABE">
        <w:rPr>
          <w:rFonts w:ascii="Arial" w:hAnsi="Arial" w:cs="Arial"/>
          <w:color w:val="000000" w:themeColor="text1"/>
          <w:sz w:val="20"/>
          <w:szCs w:val="20"/>
          <w:lang w:val="en-US"/>
        </w:rPr>
        <w:t>ổ</w:t>
      </w:r>
      <w:r w:rsidRPr="00307ABE">
        <w:rPr>
          <w:rFonts w:ascii="Arial" w:hAnsi="Arial" w:cs="Arial"/>
          <w:color w:val="000000" w:themeColor="text1"/>
          <w:sz w:val="20"/>
          <w:szCs w:val="20"/>
        </w:rPr>
        <w:t xml:space="preserve"> chức thu thuế, phí, lệ phí gửi báo cáo tình hình sử dụng biên lai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BC26/BLĐT Phụ lục IA ban hành kèm theo Nghị định này để gửi cơ quan quản lý thuế cùng với thời gian gửi Tờ khai phí, lệ phí (trừ phí hải quan; lệ phí hàng hoá, hành lý, phương tiện vận tải quá cảnh) theo quy định của Luật Quản lý thuế </w:t>
      </w:r>
      <w:r w:rsidR="00927814" w:rsidRPr="00307ABE">
        <w:rPr>
          <w:rFonts w:ascii="Arial" w:hAnsi="Arial" w:cs="Arial"/>
          <w:color w:val="000000" w:themeColor="text1"/>
          <w:sz w:val="20"/>
          <w:szCs w:val="20"/>
          <w:lang w:val="en-US"/>
        </w:rPr>
        <w:t>số</w:t>
      </w:r>
      <w:r w:rsidRPr="00307ABE">
        <w:rPr>
          <w:rFonts w:ascii="Arial" w:hAnsi="Arial" w:cs="Arial"/>
          <w:color w:val="000000" w:themeColor="text1"/>
          <w:sz w:val="20"/>
          <w:szCs w:val="20"/>
        </w:rPr>
        <w:t xml:space="preserve"> 38/2019/QH14 và các văn bản hướng dẫn thi hành.</w:t>
      </w:r>
      <w:bookmarkStart w:id="88" w:name="bookmark88"/>
      <w:bookmarkEnd w:id="88"/>
    </w:p>
    <w:p w14:paraId="0CA9D767" w14:textId="77777777" w:rsidR="00A32142" w:rsidRPr="00307ABE" w:rsidRDefault="00927814" w:rsidP="00A32142">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4. </w:t>
      </w:r>
      <w:r w:rsidRPr="00307ABE">
        <w:rPr>
          <w:rFonts w:ascii="Arial" w:hAnsi="Arial" w:cs="Arial"/>
          <w:color w:val="000000" w:themeColor="text1"/>
          <w:sz w:val="20"/>
          <w:szCs w:val="20"/>
        </w:rPr>
        <w:t>Lưu trữ và bảo đảm tính toàn vẹn của toàn bộ chứng từ điện tử; thực hiện các quy định pháp luật về bảo đảm an toàn, an ninh hệ thống dữ liệu điện tử.</w:t>
      </w:r>
      <w:bookmarkStart w:id="89" w:name="bookmark89"/>
      <w:bookmarkEnd w:id="89"/>
    </w:p>
    <w:p w14:paraId="1617233A" w14:textId="77777777" w:rsidR="00182D6B" w:rsidRPr="00307ABE" w:rsidRDefault="00A32142" w:rsidP="00182D6B">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5. </w:t>
      </w:r>
      <w:r w:rsidRPr="00307ABE">
        <w:rPr>
          <w:rFonts w:ascii="Arial" w:hAnsi="Arial" w:cs="Arial"/>
          <w:color w:val="000000" w:themeColor="text1"/>
          <w:sz w:val="20"/>
          <w:szCs w:val="20"/>
        </w:rPr>
        <w:t>Chấp hành sự thanh tra, kiểm tra, đối chiếu của cơ quan quản lý thuế và các cơ quan có thẩm quyền theo quy định của pháp luật.”</w:t>
      </w:r>
      <w:bookmarkStart w:id="90" w:name="bookmark90"/>
      <w:bookmarkEnd w:id="90"/>
    </w:p>
    <w:p w14:paraId="2424AFC0" w14:textId="217ACC76" w:rsidR="00BA35A7" w:rsidRPr="00307ABE" w:rsidRDefault="00182D6B" w:rsidP="00182D6B">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23. </w:t>
      </w:r>
      <w:r w:rsidRPr="00307ABE">
        <w:rPr>
          <w:rFonts w:ascii="Arial" w:hAnsi="Arial" w:cs="Arial"/>
          <w:color w:val="000000" w:themeColor="text1"/>
          <w:sz w:val="20"/>
          <w:szCs w:val="20"/>
        </w:rPr>
        <w:t xml:space="preserve">Sửa </w:t>
      </w:r>
      <w:r w:rsidRPr="00307ABE">
        <w:rPr>
          <w:rFonts w:ascii="Arial" w:hAnsi="Arial" w:cs="Arial"/>
          <w:color w:val="000000" w:themeColor="text1"/>
          <w:sz w:val="20"/>
          <w:szCs w:val="20"/>
          <w:lang w:val="en-US"/>
        </w:rPr>
        <w:t>đổi, bổ</w:t>
      </w:r>
      <w:r w:rsidRPr="00307ABE">
        <w:rPr>
          <w:rFonts w:ascii="Arial" w:hAnsi="Arial" w:cs="Arial"/>
          <w:color w:val="000000" w:themeColor="text1"/>
          <w:sz w:val="20"/>
          <w:szCs w:val="20"/>
        </w:rPr>
        <w:t xml:space="preserve"> sung khoản 1 Điều 35 như sau:</w:t>
      </w:r>
    </w:p>
    <w:p w14:paraId="5D10D2C9" w14:textId="77777777" w:rsidR="007C08A2" w:rsidRPr="00307ABE" w:rsidRDefault="0012315A" w:rsidP="007C08A2">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“1. Cơ quan quản lý thuế tạo biên lai theo hình thức đặt in (loại không in sẵn mệnh giá) được bán cho các tổ chức thu phí, lệ phí theo giá đảm bảo bù đắp chi phí in ấn, phát hành.”</w:t>
      </w:r>
      <w:bookmarkStart w:id="91" w:name="bookmark91"/>
      <w:bookmarkEnd w:id="91"/>
    </w:p>
    <w:p w14:paraId="2C0AF17B" w14:textId="08527BC8" w:rsidR="00BA35A7" w:rsidRPr="00307ABE" w:rsidRDefault="007C08A2" w:rsidP="007C08A2">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24. </w:t>
      </w:r>
      <w:r w:rsidRPr="00307ABE">
        <w:rPr>
          <w:rFonts w:ascii="Arial" w:hAnsi="Arial" w:cs="Arial"/>
          <w:color w:val="000000" w:themeColor="text1"/>
          <w:sz w:val="20"/>
          <w:szCs w:val="20"/>
        </w:rPr>
        <w:t>Sửa đổi, bổ sung khoản 1, khoản 2 và khoản 4 Điều 36 như sau:</w:t>
      </w:r>
    </w:p>
    <w:p w14:paraId="3ADEBE25"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a) Sửa đổi, bổ sung khoản 1, khoản 2 như sau:</w:t>
      </w:r>
    </w:p>
    <w:p w14:paraId="0E316FB4"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 Tổ chức thu phí, lệ phí trước khi sử dụng biên lai đặt in, tự in phải lập Thông báo phát hành biên lai và gửi đến cơ quan quản lý thuế quản lý trực tiếp hoặc cơ quan quản lý thuế nơi người nộp thuế đóng trụ sở. Thông báo phát hành biên lai gửi cơ quan quản lý thuế theo phương thức điện tử.</w:t>
      </w:r>
    </w:p>
    <w:p w14:paraId="19971333"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2. Phát hành biên lai của cơ quan quản lý thuế</w:t>
      </w:r>
    </w:p>
    <w:p w14:paraId="53C857F4"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Biên lai do cơ quan quản lý thuế đặt in trước khi bán hoặc cấp lần đầu phải lập thông báo phát hành biên lai. Thông báo phát hành biên lai phải được gửi đến tất cả các Cục Thuế hoặc Cục Hải quan trong cả nước trong thời hạn 10 ngày làm việc, kể từ ngày lập thông báo phát hành và trước khi bán. Khi phát hành biên lai phải đảm bảo không được trùng số biên lai trong cùng ký hiệu.</w:t>
      </w:r>
    </w:p>
    <w:p w14:paraId="47E30FF8"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Cục Thuế hoặc Cục Hải quan đã đưa nội dung Thông báo phát hành biên lai lên trang thông tin điện tử của Tổng cục Thuế hoặc Tổng cục Hải quan thì không phải gửi thông báo phát hành biên lai đến Cục Thuế, Cục Hải quan khác.</w:t>
      </w:r>
    </w:p>
    <w:p w14:paraId="6CE87F3F"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có sự thay đổi về nội dung đã thông báo phát hành, cơ quan quản lý thuế phải thực hiện thủ tục thông báo phát hành mới theo hướng dẫn nêu trên.”</w:t>
      </w:r>
    </w:p>
    <w:p w14:paraId="5116A3E2" w14:textId="77777777" w:rsidR="00C17236" w:rsidRPr="00307ABE" w:rsidRDefault="0012315A" w:rsidP="0026261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b) Sửa đổi, bổ sung khoản 4 như sau:</w:t>
      </w:r>
    </w:p>
    <w:p w14:paraId="5B300D1C" w14:textId="77777777" w:rsidR="00BB16C0" w:rsidRPr="00307ABE" w:rsidRDefault="0012315A" w:rsidP="00BB16C0">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“4. Trình tự, thủ tục phát hành biên lai:</w:t>
      </w:r>
      <w:bookmarkStart w:id="92" w:name="bookmark92"/>
      <w:bookmarkEnd w:id="92"/>
    </w:p>
    <w:p w14:paraId="07BF4003" w14:textId="77777777" w:rsidR="00213616" w:rsidRPr="00307ABE" w:rsidRDefault="00BB16C0" w:rsidP="00213616">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a) </w:t>
      </w:r>
      <w:r w:rsidRPr="00307ABE">
        <w:rPr>
          <w:rFonts w:ascii="Arial" w:hAnsi="Arial" w:cs="Arial"/>
          <w:color w:val="000000" w:themeColor="text1"/>
          <w:sz w:val="20"/>
          <w:szCs w:val="20"/>
        </w:rPr>
        <w:t>Thông báo phát hành biên lai và biên lai mẫu phải được gửi đến cơ quan quản lý thuế chậm nhất 05 ngày làm việc trước khi tổ chức kinh doanh bắt đầu sử dụng biên lai. Thông báo phát hành biên lai gồm cả biên lai mẫu phải được niêm yết rõ ràng tại tổ chức thu phí, lệ phí và tổ chức được ủy quyền hoặc ủy nhiệm thu phí, lệ phí trong suốt thời gian sử dụng biên lai;</w:t>
      </w:r>
      <w:bookmarkStart w:id="93" w:name="bookmark93"/>
      <w:bookmarkEnd w:id="93"/>
    </w:p>
    <w:p w14:paraId="2BDF4C9D" w14:textId="77777777" w:rsidR="008C5964" w:rsidRPr="00307ABE" w:rsidRDefault="00213616" w:rsidP="008C5964">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b) </w:t>
      </w:r>
      <w:r w:rsidRPr="00307ABE">
        <w:rPr>
          <w:rFonts w:ascii="Arial" w:hAnsi="Arial" w:cs="Arial"/>
          <w:color w:val="000000" w:themeColor="text1"/>
          <w:sz w:val="20"/>
          <w:szCs w:val="20"/>
        </w:rPr>
        <w:t>Trường hợp khi nhận được Thông báo phát hành biên lai do tổ chức thu thuế, phí, lệ phí gửi đến, cơ quan quản lý thuế phát hiện Thông báo phát hành không đảm bảo đủ nội dung theo đúng quy định thì trong thời hạn 03 ngày làm việc kể từ ngày nhận được Thông báo, cơ quan quản lý thuế phải có văn bản thông báo cho tổ chức thu thuế, phí, lệ phí biết. Tổ chức thu thuế, phí, lệ phí có trách nhiệm điều chỉnh để thông báo phát hành mới đúng quy định;</w:t>
      </w:r>
      <w:bookmarkStart w:id="94" w:name="bookmark94"/>
      <w:bookmarkEnd w:id="94"/>
    </w:p>
    <w:p w14:paraId="1AC5E30F" w14:textId="77777777" w:rsidR="00CC1903" w:rsidRPr="00307ABE" w:rsidRDefault="008C5964" w:rsidP="00CC1903">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lang w:val="en-US"/>
        </w:rPr>
        <w:t xml:space="preserve">c) </w:t>
      </w:r>
      <w:r w:rsidRPr="00307ABE">
        <w:rPr>
          <w:rFonts w:ascii="Arial" w:hAnsi="Arial" w:cs="Arial"/>
          <w:color w:val="000000" w:themeColor="text1"/>
          <w:sz w:val="20"/>
          <w:szCs w:val="20"/>
        </w:rPr>
        <w:t>Trường hợp tổ chức thu thuế, phí, lệ phí khi phát hành biên lai từ lần thứ hai trở đi, nếu không có sự thay đổi về nội dung và hình thức biên lai đã thông báo phát hành với cơ quan thuế thì không phải gửi kèm biên lai mẫu;</w:t>
      </w:r>
      <w:bookmarkStart w:id="95" w:name="bookmark95"/>
      <w:bookmarkEnd w:id="95"/>
    </w:p>
    <w:p w14:paraId="51F3FE19" w14:textId="6751AB27" w:rsidR="00BA35A7" w:rsidRPr="00307ABE" w:rsidRDefault="00CC1903" w:rsidP="00CC1903">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d) </w:t>
      </w:r>
      <w:r w:rsidRPr="00307ABE">
        <w:rPr>
          <w:rFonts w:ascii="Arial" w:hAnsi="Arial" w:cs="Arial"/>
          <w:color w:val="000000" w:themeColor="text1"/>
          <w:sz w:val="20"/>
          <w:szCs w:val="20"/>
        </w:rPr>
        <w:t xml:space="preserve">Đối với các số biên lai đã thực hiện thông báo phát hành nhưng chưa sử dụng hết có in sẵn tên, địa chỉ, khi có sự thay đổi tên, địa chỉ nhưng không thay đổi mã số thuế và cơ quan thuế quản lý trực tiếp, nếu tổ chức thu phí, lệ phí vẫn có nhu cầu sử dụng biên lai đã đặt in thì thực hiện đóng dấu tên, địa chỉ mới vào bên cạnh tiêu thức tên, địa chỉ đã in sẵn để tiếp tục sử dụng và gửi thông báo điều chỉnh thông tin tại Thông báo phát hành biên lai đến cơ quan thuế quản lý trực tiếp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02/ĐCPH-BLG Phụ lục IA ban hành kèm theo Nghị định này.</w:t>
      </w:r>
    </w:p>
    <w:p w14:paraId="26D8D3C8" w14:textId="77777777" w:rsidR="006E4971" w:rsidRPr="00307ABE" w:rsidRDefault="0012315A" w:rsidP="006E4971">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Trường hợp có sự thay đổi địa chỉ kinh doanh dẫn đến thay đổi cơ quan quản lý thuế quản lý </w:t>
      </w:r>
      <w:r w:rsidRPr="00307ABE">
        <w:rPr>
          <w:rFonts w:ascii="Arial" w:hAnsi="Arial" w:cs="Arial"/>
          <w:color w:val="000000" w:themeColor="text1"/>
          <w:sz w:val="20"/>
          <w:szCs w:val="20"/>
        </w:rPr>
        <w:lastRenderedPageBreak/>
        <w:t xml:space="preserve">trực tiếp, nếu tổ chức thu phí, lệ phí có nhu cầu tiếp tục sử dụng số biên lai đã phát hành chưa sử dụng hết thì phải nộp báo cáo tình hình sử dụng biên lai với cơ quan quản lý thuế nơi chuyển đi và đóng dấu địa chỉ mới lên biên lai, gửi bảng kê biên lai chưa sử dụng theo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02/BK-BLG Phụ lục IA ban hành kèm theo Nghị định này và thông báo điều chỉnh thông tin tại thông báo phát hành biên lai đến cơ quan thuế nơi chuyển đến (trong đó nêu rõ số biên lai đã phát hành chưa sử dụng, sẽ tiếp tục sử dụng). Nếu tổ chức không có nhu cầu sử dụng số biên lai đã phát hành nhưng chưa sử dụng hết thì thực hiện hủy các số biên lai chưa sử dụng và thông báo kết quả hủy biên lai với cơ quan quản lý thuế nơi chuyển đi và thực hiện thông báo phát hành biên lai mới với cơ quan quản lý thuế nơi chuyển đến.”</w:t>
      </w:r>
      <w:bookmarkStart w:id="96" w:name="bookmark96"/>
      <w:bookmarkEnd w:id="96"/>
    </w:p>
    <w:p w14:paraId="660A9C72" w14:textId="5F461092" w:rsidR="00BA35A7" w:rsidRPr="00307ABE" w:rsidRDefault="006E4971" w:rsidP="006E497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25. </w:t>
      </w:r>
      <w:r w:rsidRPr="00307ABE">
        <w:rPr>
          <w:rFonts w:ascii="Arial" w:hAnsi="Arial" w:cs="Arial"/>
          <w:color w:val="000000" w:themeColor="text1"/>
          <w:sz w:val="20"/>
          <w:szCs w:val="20"/>
        </w:rPr>
        <w:t>Sửa đổi, bổ sung khoản 2 Điều 38 như sau:</w:t>
      </w:r>
    </w:p>
    <w:p w14:paraId="4020A512" w14:textId="2CF84431"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 xml:space="preserve">“2. Báo cáo tình hình sử dụng biên lai gồm các nội dung sau: Tên đơn vị, mã số thuế (nếu có), địa chỉ; tên loại biên lai; ký hiệu mẫu biên lai, ký hiệu biên lai; số tồn đầu kỳ, mua phát hành trong kỳ; số sử dụng, xóa bỏ, mất, hủy trong kỳ; tồn cuối kỳ gửi cho cơ quan quản lý thuế. Trường hợp trong kỳ không sử dụng biên lai, tại báo cáo tình hình sử dụng biên lai ghi số lượng biên lai sử dụng bằng không (=0). Trường </w:t>
      </w:r>
      <w:r w:rsidR="00C56D30" w:rsidRPr="00307ABE">
        <w:rPr>
          <w:rFonts w:ascii="Arial" w:hAnsi="Arial" w:cs="Arial"/>
          <w:color w:val="000000" w:themeColor="text1"/>
          <w:sz w:val="20"/>
          <w:szCs w:val="20"/>
          <w:lang w:val="en-US"/>
        </w:rPr>
        <w:t>hợp</w:t>
      </w:r>
      <w:r w:rsidRPr="00307ABE">
        <w:rPr>
          <w:rFonts w:ascii="Arial" w:hAnsi="Arial" w:cs="Arial"/>
          <w:color w:val="000000" w:themeColor="text1"/>
          <w:sz w:val="20"/>
          <w:szCs w:val="20"/>
        </w:rPr>
        <w:t xml:space="preserve"> kỳ trước đã sử dụng hết biên lai, đã báo cáo tình hình sử dụng biên lai kỳ trước với số tồn bằng không (0), trong kỳ không thông báo phát hành biên lai thu tiền thuế, phí, lệ phí, không sử dụng biên lai thì tổ chức thu thuế, phí, lệ phí không phải nộp báo cáo tình hình sử dụng biên lai.</w:t>
      </w:r>
    </w:p>
    <w:p w14:paraId="3F696D58" w14:textId="7777777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Trường hợp tổ chức thu thuế, phí, lệ phí ủy nhiệm cho bên thứ ba lập biên lai thì tổ chức thu thuế, phí, lệ phí vẫn phải báo cáo tình hình sử dụng biên lai.</w:t>
      </w:r>
    </w:p>
    <w:p w14:paraId="7763F91F" w14:textId="77777777" w:rsidR="00C56D30" w:rsidRPr="00307ABE" w:rsidRDefault="0012315A" w:rsidP="00C56D30">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Báo cáo tình hình sử dụng biên lai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BC26/BLĐT hoặc </w:t>
      </w:r>
      <w:r w:rsidR="003A4CB2"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BC26/BLG Phụ lục IA ban hành kèm theo Nghị định này.”</w:t>
      </w:r>
      <w:bookmarkStart w:id="97" w:name="bookmark97"/>
      <w:bookmarkEnd w:id="97"/>
    </w:p>
    <w:p w14:paraId="42BB166F" w14:textId="38A258D2" w:rsidR="00BA35A7" w:rsidRPr="00307ABE" w:rsidRDefault="00C56D30" w:rsidP="00C56D30">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26. </w:t>
      </w:r>
      <w:r w:rsidRPr="00307ABE">
        <w:rPr>
          <w:rFonts w:ascii="Arial" w:hAnsi="Arial" w:cs="Arial"/>
          <w:color w:val="000000" w:themeColor="text1"/>
          <w:sz w:val="20"/>
          <w:szCs w:val="20"/>
        </w:rPr>
        <w:t>Bổ sung điểm g vào khoản 3 Điều 39 như sau:</w:t>
      </w:r>
    </w:p>
    <w:p w14:paraId="68BA5B37" w14:textId="77777777" w:rsidR="005D7780" w:rsidRPr="00307ABE" w:rsidRDefault="0012315A" w:rsidP="005D7780">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“g) Trình tự tiêu huỷ biên lai đối với hàng hoá xuất khẩu, nhập khẩu, quá cảnh, phương tiện vận tải xuất cảnh, nhập cảnh, quá cảnh thực hiện theo quy định tại điểm a, b, c, d, đ, e khoản này với Cục Hải quan.”</w:t>
      </w:r>
      <w:bookmarkStart w:id="98" w:name="bookmark98"/>
      <w:bookmarkEnd w:id="98"/>
    </w:p>
    <w:p w14:paraId="4111A8ED" w14:textId="55DE3FF3" w:rsidR="00BA35A7" w:rsidRPr="00307ABE" w:rsidRDefault="005D7780" w:rsidP="005D7780">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lang w:val="en-US"/>
        </w:rPr>
        <w:t xml:space="preserve">27. </w:t>
      </w:r>
      <w:r w:rsidRPr="00307ABE">
        <w:rPr>
          <w:rFonts w:ascii="Arial" w:hAnsi="Arial" w:cs="Arial"/>
          <w:color w:val="000000" w:themeColor="text1"/>
          <w:sz w:val="20"/>
          <w:szCs w:val="20"/>
        </w:rPr>
        <w:t>Sửa đổi, bổ sung khoản 1 Điều 40 như sau:</w:t>
      </w:r>
    </w:p>
    <w:p w14:paraId="5D8A55D3" w14:textId="2386D127" w:rsidR="00BA35A7" w:rsidRPr="00307ABE" w:rsidRDefault="0012315A" w:rsidP="00262611">
      <w:pPr>
        <w:pStyle w:val="Vnbnnidung0"/>
        <w:spacing w:after="120" w:line="240" w:lineRule="auto"/>
        <w:ind w:firstLine="720"/>
        <w:jc w:val="both"/>
        <w:rPr>
          <w:rFonts w:ascii="Arial" w:hAnsi="Arial" w:cs="Arial"/>
          <w:color w:val="000000" w:themeColor="text1"/>
          <w:sz w:val="20"/>
          <w:szCs w:val="20"/>
        </w:rPr>
      </w:pPr>
      <w:r w:rsidRPr="00307ABE">
        <w:rPr>
          <w:rFonts w:ascii="Arial" w:hAnsi="Arial" w:cs="Arial"/>
          <w:color w:val="000000" w:themeColor="text1"/>
          <w:sz w:val="20"/>
          <w:szCs w:val="20"/>
        </w:rPr>
        <w:t>“1. Tổ chức thu các khoản thuế, phí lệ phí nếu phát hiện mất, cháy, hỏng biên lai đã lập hoặc chưa lập phải lập báo cáo về việc mất, cháy, hỏng và thông báo với cơ quan quản lý thuế quản lý trực tiếp với nội dung như sau: tên tổ chức, cá nhân làm mất, cháy, hỏng biên lai; mã số thuế, địa chỉ; căn cứ biên bản mất, cháy, hỏng; tên loại biên lai; ký hiệu mẫu biên lai; ký hiệu biên lai; từ số; đến số; số lượng; liên biên lai chậm nhất không quá 05 ngày làm việc k</w:t>
      </w:r>
      <w:r w:rsidR="0045789A" w:rsidRPr="00307ABE">
        <w:rPr>
          <w:rFonts w:ascii="Arial" w:hAnsi="Arial" w:cs="Arial"/>
          <w:color w:val="000000" w:themeColor="text1"/>
          <w:sz w:val="20"/>
          <w:szCs w:val="20"/>
          <w:lang w:val="en-US"/>
        </w:rPr>
        <w:t>ể</w:t>
      </w:r>
      <w:r w:rsidRPr="00307ABE">
        <w:rPr>
          <w:rFonts w:ascii="Arial" w:hAnsi="Arial" w:cs="Arial"/>
          <w:color w:val="000000" w:themeColor="text1"/>
          <w:sz w:val="20"/>
          <w:szCs w:val="20"/>
        </w:rPr>
        <w:t xml:space="preserve"> từ ngày xảy ra việc mất, cháy, hỏng biên lai. Trường hợp ngày cuối cùng (ngày thứ 05) trùng với ngày nghỉ theo quy định của pháp luật thì ngày cuối cùng của thời hạn được tính là ngày tiếp theo của ngày nghỉ đó.</w:t>
      </w:r>
    </w:p>
    <w:p w14:paraId="66BC51E5" w14:textId="77777777" w:rsidR="00E83EA2" w:rsidRPr="00307ABE" w:rsidRDefault="0012315A" w:rsidP="00E83EA2">
      <w:pPr>
        <w:pStyle w:val="Vnbnnidung0"/>
        <w:spacing w:after="120" w:line="240" w:lineRule="auto"/>
        <w:ind w:firstLine="720"/>
        <w:jc w:val="both"/>
        <w:rPr>
          <w:rFonts w:ascii="Arial" w:hAnsi="Arial" w:cs="Arial"/>
          <w:color w:val="000000" w:themeColor="text1"/>
          <w:sz w:val="20"/>
          <w:szCs w:val="20"/>
          <w:lang w:val="en-US"/>
        </w:rPr>
      </w:pPr>
      <w:r w:rsidRPr="00307ABE">
        <w:rPr>
          <w:rFonts w:ascii="Arial" w:hAnsi="Arial" w:cs="Arial"/>
          <w:color w:val="000000" w:themeColor="text1"/>
          <w:sz w:val="20"/>
          <w:szCs w:val="20"/>
        </w:rPr>
        <w:t xml:space="preserve">Báo cáo về việc mất, cháy, hỏng biên lai thực hiện theo </w:t>
      </w:r>
      <w:r w:rsidR="009B1574" w:rsidRPr="00307ABE">
        <w:rPr>
          <w:rFonts w:ascii="Arial" w:hAnsi="Arial" w:cs="Arial"/>
          <w:color w:val="000000" w:themeColor="text1"/>
          <w:sz w:val="20"/>
          <w:szCs w:val="20"/>
        </w:rPr>
        <w:t>Mẫu số</w:t>
      </w:r>
      <w:r w:rsidRPr="00307ABE">
        <w:rPr>
          <w:rFonts w:ascii="Arial" w:hAnsi="Arial" w:cs="Arial"/>
          <w:color w:val="000000" w:themeColor="text1"/>
          <w:sz w:val="20"/>
          <w:szCs w:val="20"/>
        </w:rPr>
        <w:t xml:space="preserve"> BC21/BLG Phụ lục IA ban hành kèm theo Nghị định này.”</w:t>
      </w:r>
    </w:p>
    <w:p w14:paraId="5CDD0579"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lang w:val="en-US"/>
        </w:rPr>
        <w:t xml:space="preserve">28. </w:t>
      </w:r>
      <w:r w:rsidRPr="00D652C2">
        <w:rPr>
          <w:rFonts w:ascii="Arial" w:hAnsi="Arial" w:cs="Arial"/>
          <w:color w:val="000000" w:themeColor="text1"/>
          <w:sz w:val="20"/>
          <w:szCs w:val="20"/>
        </w:rPr>
        <w:t>Sửa đổi, bổ sung khoản 2 Điều 46 như sau:</w:t>
      </w:r>
    </w:p>
    <w:p w14:paraId="2627D2C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Các bên sử dụng thông tin hóa đơn điện tử bao gồm:</w:t>
      </w:r>
    </w:p>
    <w:p w14:paraId="60CE756F"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a) Các doanh nghiệp, tổ chức kinh tế, hộ kinh doanh, cá nhân kinh doanh là người bán hàng hóa, cung cấp dịch vụ; các tổ chức, cá nhân là người mua hàng hóa, dịch vụ;</w:t>
      </w:r>
    </w:p>
    <w:p w14:paraId="6B7C0C4C"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b) Các cơ quan quản lý nhà nước sử dụng thông tin hóa đơn điện tử để: thực hiện các thủ tục hành chính theo quy định của pháp luật; kiểm tra tính hợp pháp của hàng hóa lưu thông trên thị trường; phục vụ hoạt động tố tụng, thanh tra, kiểm tra, kiểm toán;</w:t>
      </w:r>
    </w:p>
    <w:p w14:paraId="10F0ABCF"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 Các tổ chức tín dụng sử dụng thông tin hóa đơn điện tử để thực hiện các thủ tục về thuế, thủ tục thanh toán qua ngân hàng;</w:t>
      </w:r>
    </w:p>
    <w:p w14:paraId="7BFBE2C3"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d) Các tổ chức cung cấp dịch vụ hóa đơn điện tử;</w:t>
      </w:r>
    </w:p>
    <w:p w14:paraId="09374662"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đ) Các tổ chức sử dụng thông tin chứng từ điện tử khấu trừ thuế thu nhập cá nhân; chứng từ điện tử khấu trừ thuế đối với hoạt động kinh doanh trên nền tảng thương mại điện tử, nền tảng số;</w:t>
      </w:r>
    </w:p>
    <w:p w14:paraId="2893D4AD"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e) Cơ quan quản lý thuế nước ngoài phù hợp với điều ước quốc tế về thuế mà nước Cộng hòa xã hội chủ nghĩa Việt Nam là thành viên.”</w:t>
      </w:r>
    </w:p>
    <w:p w14:paraId="4A52B7B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29. Sửa đổi, bổ sung Điều 47 như sau:</w:t>
      </w:r>
    </w:p>
    <w:p w14:paraId="625F5454"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 xml:space="preserve">“Điều 47. Hình thức khai thác, sử dụng thông tin hóa đơn điện tử trên Cổng thông tin </w:t>
      </w:r>
      <w:r w:rsidRPr="00D652C2">
        <w:rPr>
          <w:rFonts w:ascii="Arial" w:hAnsi="Arial" w:cs="Arial"/>
          <w:b/>
          <w:bCs/>
          <w:color w:val="000000" w:themeColor="text1"/>
          <w:sz w:val="20"/>
          <w:szCs w:val="20"/>
        </w:rPr>
        <w:lastRenderedPageBreak/>
        <w:t>điện tử</w:t>
      </w:r>
    </w:p>
    <w:p w14:paraId="7E32FAB8"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Bên sử dụng thông tin là các doanh nghiệp, tổ chức kinh tế, hộ kinh doanh, cá nhân kinh doanh là người bán hàng hóa, cung cấp dịch vụ; các tổ chức, cá nhân là người mua hàng hóa, dịch vụ khai thác thông tin từ hóa đơn điện tử theo các nội dung thông tin từ Cổng thông tin điện tử của Tổng cục Thuế.</w:t>
      </w:r>
    </w:p>
    <w:p w14:paraId="04C96DB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Bên sử dụng thông tin là các cơ quan quản lý nhà nước, các tổ chức tín dụng, tổ chức cung cấp dịch vụ hóa đơn điện tử: tra cứu, sử dụng thông tin hóa đơn điện tử, chứng từ điện tử theo phạm vi, thời gian, trách nhiệm và quyền truy cập Cổng thông tin điện tử về hóa đơn điện tử được quy định cụ thể tại văn bản thống nhất giữa hai bên.</w:t>
      </w:r>
    </w:p>
    <w:p w14:paraId="3E83C01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Bên sử dụng thông tin nêu tại khoản 2 Điều này có trách nhiệm phân công đầu mối đăng ký sử dụng thông tin hóa đơn điện tử (sau đây gọi tắt là đầu mối đăng ký) và thông báo cho Tổng cục Thuế bằng văn bản.</w:t>
      </w:r>
    </w:p>
    <w:p w14:paraId="5F6D9A7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 Tổng cục Thuế, Cục Thuế thực hiện cấp tối đa 02 tài khoản khai thác sử dụng thông tin hóa đơn điện tử cho người sử dụng của cơ quan, tổ chức quản lý đồng cấp theo văn bản giữa các bên.”</w:t>
      </w:r>
    </w:p>
    <w:p w14:paraId="0ACC5640"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30. Sửa đổi tên Điều 48 và sửa đổi, bổ sung Điều 48 như sau:</w:t>
      </w:r>
    </w:p>
    <w:p w14:paraId="5C158880"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48. Cung cấp, tra cứu thông tin hóa đơn điện tử</w:t>
      </w:r>
    </w:p>
    <w:p w14:paraId="412279A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Nội dung thông tin hóa đơn điện tử được cung cấp là các nội dung của hóa đơn điện tử theo quy định tại Điều 10 Nghị định này và tình trạng hóa đơn điện tử.</w:t>
      </w:r>
    </w:p>
    <w:p w14:paraId="62A0FB3D"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Thông tin hóa đơn điện tử được cơ quan thuế cung cấp dưới dạng văn bản hoặc dữ liệu điện tử.”</w:t>
      </w:r>
    </w:p>
    <w:p w14:paraId="54D346A0"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31. Sửa đổi tên Điều 49 và sửa đổi, bổ sung Điều 49 như sau:</w:t>
      </w:r>
    </w:p>
    <w:p w14:paraId="48493E7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49. Đăng ký mới, bổ sung thông tin đăng ký, thu hồi tài khoản truy cập Cổng thông tin điện tử để khai thác sử dụng thông tin hóa đơn điện tử</w:t>
      </w:r>
    </w:p>
    <w:p w14:paraId="3CED587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Đầu mối đăng ký của bên sử dụng thông tin gửi 01 văn bản đến Tổng cục Thuế hoặc Cục Thuế để đề nghị đăng ký mới hoặc bổ sung thông tin hoặc thu hồi tài khoản theo Mẫu số 01/CCTT-ĐK Phụ lục II ban hành kèm theo Nghị định này.</w:t>
      </w:r>
    </w:p>
    <w:p w14:paraId="786841F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Trong thời hạn không quá 02 ngày làm việc kể từ khi nhận được văn bản đề nghị, Tổng cục Thuế hoặc Cục Thuế thực hiện việc cấp tài khoản mới hoặc bổ sung thông tin của tài khoản hoặc thu hồi tài khoản và thông báo cho bên sử dụng thông tin bằng văn bản. Trường hợp không chấp nhận đăng ký tài khoản hoặc không bổ sung thời hạn sử dụng của tài khoản phải nêu rõ lý do.</w:t>
      </w:r>
    </w:p>
    <w:p w14:paraId="52B6C3E5"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Các tài khoản đăng ký mới cấp cho từng cá nhân được thông báo bằng hình thức gửi thư điện tử.</w:t>
      </w:r>
    </w:p>
    <w:p w14:paraId="48860015"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 Thời hạn sử dụng tài khoản truy cập Cổng thông tin điện tử đối với cả trường hợp đăng ký mới và bổ sung thông tin là 12 tháng hoặc do bên sử dụng thông tin đề nghị nhưng không quá 12 tháng tính từ ngày Tổng cục Thuế hoặc Cục Thuế gửi văn bản thông báo kết quả đăng ký mới hoặc bổ sung thời hạn sử dụng cho đầu mối đăng ký của bên sử dụng thông tin.”</w:t>
      </w:r>
    </w:p>
    <w:p w14:paraId="57BE01F0"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32. Sửa đổi, bổ sung khoản 1, khoản 3 Điều 50 như sau:</w:t>
      </w:r>
    </w:p>
    <w:p w14:paraId="2F5D4C00"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Tổng cục Thuế, Cục Thuế thực hiện việc thu hồi tài khoản truy cập Cổng thông tin điện tử trong các trường hợp sau:</w:t>
      </w:r>
    </w:p>
    <w:p w14:paraId="2939607C"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a) Khi có đề nghị từ đầu mối đăng ký của bên sử dụng thông tin;</w:t>
      </w:r>
    </w:p>
    <w:p w14:paraId="19374FA3"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b) Thời hạn sử dụng đã hết;</w:t>
      </w:r>
    </w:p>
    <w:p w14:paraId="79F6EAD7"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 Tài khoản truy cập Cổng thông tin điện tử không thực hiện việc tra cứu thông tin trong thời gian 06 tháng liên tục;</w:t>
      </w:r>
    </w:p>
    <w:p w14:paraId="109C3704"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d) Phát hiện trường hợp sử dụng thông tin hóa đơn điện tử không đúng mục đích, phục vụ cho hoạt động nghiệp vụ theo chức năng, nhiệm vụ của bên sử dụng thông tin, không đúng quy định của pháp luật về bảo vệ bí mật nhà nước.”</w:t>
      </w:r>
    </w:p>
    <w:p w14:paraId="53F74023"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xml:space="preserve">“3. Chậm nhất là 05 ngày làm việc trước thời điểm chính thức chấm dứt sử dụng các hình thức cung cấp, sử dụng thông tin hóa đơn điện tử của bên sử dụng thông tin (trừ trường hợp đầu mối đăng ký của bên sử dụng thông tin có đề nghị bằng văn bản), Tổng cục Thuế, Cục Thuế thông báo bằng </w:t>
      </w:r>
      <w:r w:rsidRPr="00D652C2">
        <w:rPr>
          <w:rFonts w:ascii="Arial" w:hAnsi="Arial" w:cs="Arial"/>
          <w:color w:val="000000" w:themeColor="text1"/>
          <w:sz w:val="20"/>
          <w:szCs w:val="20"/>
        </w:rPr>
        <w:lastRenderedPageBreak/>
        <w:t>hình thức điện tử cho bên sử dụng thông tin về việc chấm dứt sử dụng các hình thức cung cấp, sử dụng thông tin hóa đơn điện tử, chứng từ điện tử.”</w:t>
      </w:r>
    </w:p>
    <w:p w14:paraId="4F645495"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33. Sửa đổi, bổ sung khoản 5 Điều 52 như sau:</w:t>
      </w:r>
    </w:p>
    <w:p w14:paraId="570DB81C"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“5. Trường hợp tạm ngừng cung cấp thông tin hóa đơn điện tử, Tổng cục Thuế thực hiện thông báo trên Cổng thông tin điện tử của Tổng cục Thuế về hóa đơn điện tử với các bên sử dụng thông tin. Nội dung thông báo phải nêu rõ khoảng thời gian dự kiến phục hồi các hoạt động cung cấp thông tin.”</w:t>
      </w:r>
    </w:p>
    <w:p w14:paraId="445CFE29"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34. Sửa đổi, bổ sung khoản 1 và khoản 4 Điều 53 như sau:</w:t>
      </w:r>
    </w:p>
    <w:p w14:paraId="3E8F4BA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Sử dụng thông tin hóa đơn điện tử đúng mục đích, phục vụ cho hoạt động nghiệp vụ theo chức năng, nhiệm vụ của bên sử dụng thông tin, đúng quy định của pháp luật về bảo vệ bí mật nhà nước. Các thông tin thu thập từ cơ quan thuế, bên sử dụng thông tin không cung cấp thông tin cho bên thứ ba khi chưa có sự đồng ý của cơ quan thuế cung cấp thông tin hoặc tài khoản.”</w:t>
      </w:r>
    </w:p>
    <w:p w14:paraId="1A552613"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“4. Quản lý, bảo mật thông tin tài khoản truy cập Cổng thông tin điện tử.”</w:t>
      </w:r>
    </w:p>
    <w:p w14:paraId="4FA25E6C"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35. Sửa đổi, bổ sung Điều 54 như sau:</w:t>
      </w:r>
    </w:p>
    <w:p w14:paraId="230D45E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54. Kinh phí thực hiện</w:t>
      </w:r>
    </w:p>
    <w:p w14:paraId="4F40762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Kinh phí thực hiện việc tra cứu, cung cấp, sử dụng thông tin hóa đơn điện tử của các cơ quan quản lý nhà nước theo quy định tại Nghị định này được cấp từ ngân sách nhà nước trên cơ sở dự toán kinh phí hàng năm được phê duyệt cho các cơ quan, đơn vị theo quy định của pháp luật.”</w:t>
      </w:r>
    </w:p>
    <w:p w14:paraId="7700B27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36. Sửa đổi tên Điều 56 và sửa đổi, bổ sung Điều 56 như sau:</w:t>
      </w:r>
    </w:p>
    <w:p w14:paraId="70CA8CD0"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56. Quyền và trách nhiệm của người mua hàng hóa, dịch vụ</w:t>
      </w:r>
    </w:p>
    <w:p w14:paraId="2588F9D5"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Người mua hàng hóa, dịch vụ có quyền:</w:t>
      </w:r>
    </w:p>
    <w:p w14:paraId="12E51402"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a) Yêu cầu người bán lập và giao hóa đơn khi mua hàng hóa, dịch vụ.</w:t>
      </w:r>
    </w:p>
    <w:p w14:paraId="793D49F8"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b) Cung cấp chính xác thông tin cần thiết để người bán lập hóa đơn.</w:t>
      </w:r>
    </w:p>
    <w:p w14:paraId="3F4BA69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 Ký các liên hóa đơn đã ghi đầy đủ nội dung trong trường hợp các bên có thỏa thuận về việc người mua ký trên hóa đơn.</w:t>
      </w:r>
    </w:p>
    <w:p w14:paraId="5443575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d) Tra cứu, nhận file gốc hóa đơn điện tử của người bán.</w:t>
      </w:r>
    </w:p>
    <w:p w14:paraId="367B301A"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đ) Sử dụng hóa đơn hợp pháp theo quy định pháp luật cho các hoạt động kinh doanh; để chứng minh quyền sử dụng, quyền sở hữu hàng hóa, dịch vụ; xổ số hoặc được bồi thường thiệt hại theo quy định của pháp luật; được dùng để hạch toán kế toán hoạt động mua hàng hóa, dịch vụ theo quy định của pháp luật về kế toán; kê khai các loại thuế; đăng ký quyền sử dụng, quyền sở hữu và để kê khai thanh toán vốn ngân sách nhà nước theo các quy định của pháp luật. Hóa đơn dùng cho mục đích này phải là hóa đơn có thông tin xác định được người mua.</w:t>
      </w:r>
    </w:p>
    <w:p w14:paraId="2EF11A75"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Người mua hàng hóa, dịch vụ có trách nhiệm:</w:t>
      </w:r>
    </w:p>
    <w:p w14:paraId="7290B924"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a) Sử dụng hóa đơn đúng mục đích.</w:t>
      </w:r>
    </w:p>
    <w:p w14:paraId="351B949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b) Cung cấp thông tin trên hóa đơn cho các cơ quan có thẩm quyền khi được yêu cầu, trường hợp sử dụng hóa đơn do cơ quan thuế đặt in thì phải cung cấp hóa đơn bản gốc, trường hợp sử dụng hóa đơn điện tử thì thực hiện quy định về việc tra cứu, cung cấp, sử dụng thông tin hóa đơn điện tử.”</w:t>
      </w:r>
    </w:p>
    <w:p w14:paraId="7E2017BA"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37. Bổ sung Điều 57a vào sau Điều 57 như sau:</w:t>
      </w:r>
    </w:p>
    <w:p w14:paraId="303B479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57a. Trách nhiệm của cơ quan hải quan trong quản lý chứng từ điện tử</w:t>
      </w:r>
    </w:p>
    <w:p w14:paraId="6D3619A2"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Tổng cục Hải quan có trách nhiệm:</w:t>
      </w:r>
    </w:p>
    <w:p w14:paraId="4F825B6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a) Xây dựng cơ sở dữ liệu về chứng từ điện tử để phục vụ công tác quản lý thuế, phục vụ công tác quản lý nhà nước của các cơ quan khác của nhà nước;</w:t>
      </w:r>
    </w:p>
    <w:p w14:paraId="56F87812"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b) Thông báo các loại chứng từ đã được phát hành, được báo mất, không còn giá trị sử dụng.</w:t>
      </w:r>
    </w:p>
    <w:p w14:paraId="15233098"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Cục Hải quan có trách nhiệm:</w:t>
      </w:r>
    </w:p>
    <w:p w14:paraId="020BF9D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a) Quản lý hoạt động tạo, phát hành chứng từ của các tổ chức đã đăng ký tạo, phát hành chứng từ với cơ quan hải quan trên địa bàn quản lý;</w:t>
      </w:r>
    </w:p>
    <w:p w14:paraId="207C2637"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b) Thanh tra, kiểm tra hoạt động tạo, phát hành và sử dụng chứng từ trên địa bàn;</w:t>
      </w:r>
    </w:p>
    <w:p w14:paraId="55D2CA8C"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lastRenderedPageBreak/>
        <w:t>c) Theo dõi, kiểm tra hoạt động hủy chứng từ theo quy định của Bộ Tài chính trên địa bàn.”</w:t>
      </w:r>
    </w:p>
    <w:p w14:paraId="12B1410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38. Sửa đổi, bổ sung khoản 3 Điều 58 như sau:</w:t>
      </w:r>
    </w:p>
    <w:p w14:paraId="3518F0DA"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 Tổ chức, cá nhân sản xuất, nhập khẩu những sản phẩm chịu thuế tiêu thụ đặc biệt thuộc đối tượng sử dụng tem theo quy định của pháp luật thực hiện quét mã QR cho sản phẩm sản xuất tại Việt Nam trước khi tiêu thụ trong nước hoặc sản phẩm sản xuất ở nước ngoài khi nhập khẩu để đảm bảo kết nối thông tin về in và sử dụng tem, tem điện tử giữa tổ chức sản xuất, nhập khẩu với cơ quan quản lý thuế. Thông tin về in, sử dụng tem điện tử là cơ sở để lập, quản lý và xây dựng cơ sở dữ liệu hóa đơn điện tử. Các đối tượng sử dụng tem có trách nhiệm chi trả chi phí in và sử dụng tem theo quy định của Bộ trưởng Bộ Tài chính.”</w:t>
      </w:r>
    </w:p>
    <w:p w14:paraId="18DCBB55"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39. Bổ sung khoản 2a vào sau khoản 2 Điều 60 như sau:</w:t>
      </w:r>
    </w:p>
    <w:p w14:paraId="670B6113"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“2a. Trường hợp tổ chức, hộ kinh doanh, cá nhân kinh doanh thuộc diện áp dụng hóa đơn điện tử khởi tạo từ máy tính tiền theo quy định tại Nghị định này nhưng chưa có máy tính tiền do chưa đáp ứng điều kiện về hạ tầng công nghệ thông tin, giải pháp xuất hóa đơn điện tử từ máy tính tiền thì cơ quan thuế có kế hoạch, giải pháp hỗ trợ và thông báo đến người nộp thuế về việc chuyển đổi áp dụng hóa đơn điện tử khởi tạo từ máy tính tiền. Trường hợp người nộp thuế đã được cơ quan thuế hỗ trợ và thông báo về việc chuyển đổi áp dụng hóa đơn điện tử khởi tạo từ máy tính tiền nhưng không chuyển đổi thì được xác định là hành vi vi phạm quy định về sử dụng hóa đơn, cơ quan thuế phối hợp với cơ quan có thẩm quyền để xử lý vi phạm theo quy định của pháp luật.”</w:t>
      </w:r>
    </w:p>
    <w:p w14:paraId="3A9814C2"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40. Sửa đổi, bổ sung Điều 61 như sau:</w:t>
      </w:r>
    </w:p>
    <w:p w14:paraId="77611DC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61. Trách nhiệm thi hành</w:t>
      </w:r>
    </w:p>
    <w:p w14:paraId="63C1650A"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Các Bộ trưởng, Thủ trưởng cơ quan ngang bộ, Thủ trưởng cơ quan thuộc Chính phủ, căn cứ chức năng, nhiệm vụ được giao có trách nhiệm triển khai thực hiện Nghị định này.</w:t>
      </w:r>
    </w:p>
    <w:p w14:paraId="0D4E1E8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Bộ Tài chính có trách nhiệm hướng dẫn, tổ chức triển khai giải pháp hóa đơn điện tử khởi tạo từ máy tính tiền, hóa đơn điện tử đối với hoạt động thương mại điện tử.</w:t>
      </w:r>
    </w:p>
    <w:p w14:paraId="08F6F2F9"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 Bộ Công Thương có trách nhiệm triển khai các giải pháp để quản lý toàn bộ hoạt động kinh doanh thương mại điện tử và phối hợp với Bộ Tài chính triển khai các giải pháp hóa đơn điện tử đối với hoạt động thương mại điện tử theo quy định tại Nghị định này.</w:t>
      </w:r>
    </w:p>
    <w:p w14:paraId="04D3F594" w14:textId="77777777" w:rsidR="000A1AF5" w:rsidRPr="00D652C2" w:rsidRDefault="000A1AF5" w:rsidP="00251F86">
      <w:pPr>
        <w:spacing w:after="120"/>
        <w:ind w:firstLine="720"/>
        <w:jc w:val="both"/>
        <w:rPr>
          <w:rFonts w:ascii="Arial" w:hAnsi="Arial" w:cs="Arial"/>
          <w:color w:val="000000" w:themeColor="text1"/>
          <w:sz w:val="20"/>
          <w:szCs w:val="20"/>
        </w:rPr>
      </w:pPr>
      <w:bookmarkStart w:id="99" w:name="bookmark55"/>
      <w:bookmarkEnd w:id="99"/>
      <w:r w:rsidRPr="00D652C2">
        <w:rPr>
          <w:rFonts w:ascii="Arial" w:hAnsi="Arial" w:cs="Arial"/>
          <w:color w:val="000000" w:themeColor="text1"/>
          <w:sz w:val="20"/>
          <w:szCs w:val="20"/>
        </w:rPr>
        <w:t>4. Ủy ban nhân dân các tỉnh, thành phố trực thuộc trung ương chỉ đạo các cơ quan, đơn vị trên địa bàn phối hợp để triển khai thực hiện Nghị định này. Ủy ban nhân dân các tỉnh, thành phố trực thuộc trung ương có trách nhiệm chỉ đạo Ủy ban nhân dân các cấp có trách nhiệm phối hợp với cơ quan thuế để rà soát, phân loại và có giải pháp thúc đẩy người nộp thuế chuyển đổi áp dụng hóa đơn điện tử khởi tạo từ máy tính tiền. Trường hợp người nộp thuế thuộc diện triển khai hóa đơn điện tử khởi tạo từ máy tính tiền nhưng chưa thực hiện chuyển đổi do chưa đáp ứng điều kiện về hạ tầng công nghệ thông tin thì cơ quan thuế báo cáo Ủy ban nhân dân để có giải pháp hỗ trợ kịp thời về hạ tầng công nghệ thông tin; trường hợp người nộp thuế thuộc diện triển khai hóa đơn điện tử khởi tạo từ máy tính tiền nhưng không thực hiện chuyển đổi thì cơ quan thuế báo cáo Ủy ban nhân dân để chỉ đạo các cơ quan ban ngành địa phương phối hợp để xử lý vi phạm về hành vi không xuất hóa đơn khi bán hàng hóa, dịch vụ theo quy định, xử lý về đăng ký kinh doanh do vi phạm pháp luật thuế và hóa đơn. Cơ quan thuế tham mưu Ủy ban nhân dân phối hợp với Hội bảo vệ người tiêu dùng Việt Nam để phát động và triển khai các phong trào người tiêu dùng văn minh thực hiện lấy hóa đơn khi mua hàng hóa, dịch vụ nhằm lan tỏa chủ trương chính sách của Nhà nước.”</w:t>
      </w:r>
    </w:p>
    <w:p w14:paraId="5280EE4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2. Sửa đổi, bổ sung một số mẫu tại Phụ lục ban hành kèm theo Nghị định số 123/2020/NĐ-CP, bãi bỏ một số quy định của Nghị định số 123/2020/NĐ-CP</w:t>
      </w:r>
    </w:p>
    <w:p w14:paraId="37430160"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Bổ sung Mẫu số 01/BK-ĐCTT, Mẫu số 01/TH-DT, Mẫu số 04/SS-CTĐT vào Phụ lục IA; bổ sung Mẫu số 01/TB-NSD vào Phụ lục IB ban hành kèm theo Nghị định này.</w:t>
      </w:r>
    </w:p>
    <w:p w14:paraId="20988DF4"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Sửa đổi, bổ sung Mẫu số 01/ĐKTĐ-HĐĐT, Mẫu số 04/SS-HĐĐT, Mẫu số 06/ĐN-PSĐT, Mẫu số 01/TH-HĐĐT, Mẫu số BC26/BLĐT, Mẫu số 01/ĐKTĐ-CTĐT tại Phụ lục IA, Mẫu số 01/TB-TNĐT, Mẫu số 01/TB-ĐKĐT, Mẫu số 01/TB-SSĐT, Mẫu số 01/TB-KTDL, Mẫu số 01/TB-KTT tại Phụ lục IB, Mẫu số 03/TNCN tại Phụ lục III ban hành kèm theo Nghị định này.</w:t>
      </w:r>
    </w:p>
    <w:p w14:paraId="178A877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 Thay thế cụm từ “hộ, cá nhân kinh doanh” bằng cụm từ “hộ kinh doanh, cá nhân kinh doanh” tại Điều 2, khoản 4 Điều 4, Điều 14, Điều 17, Điều 23, Điều 25, Điều 27, Điều 29 Nghị định số 123/2020/NĐ-CP.</w:t>
      </w:r>
    </w:p>
    <w:p w14:paraId="387B67B9"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lastRenderedPageBreak/>
        <w:t>4. Bãi bỏ khoản 10 Điều 3; điểm g khoản 4 Điều 9; khoản 2 Điều 33; Điều 37; khoản 2 Điều 50; Điều 51; khoản 3, khoản 4 Điều 52; khoản 5 Điều 53.</w:t>
      </w:r>
    </w:p>
    <w:p w14:paraId="7147045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Điều 3. Hiệu lực và trách nhiệm thi hành</w:t>
      </w:r>
    </w:p>
    <w:p w14:paraId="4C7E592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Nghị định này có hiệu lực thi hành từ ngày 01 tháng 6 năm 2025.</w:t>
      </w:r>
    </w:p>
    <w:p w14:paraId="262F9F43"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Bộ trưởng Bộ Tài chính hướng dẫn thi hành các khoản 3, khoản 6, khoản 7, khoản 11, khoản 18, khoản 37 và khoản 38 Điều 1 Nghị định này và các trường hợp khác theo yêu cầu quản lý.</w:t>
      </w:r>
    </w:p>
    <w:p w14:paraId="0BFDA29D" w14:textId="77777777" w:rsidR="000A1AF5" w:rsidRPr="00D652C2" w:rsidRDefault="000A1AF5" w:rsidP="00251F86">
      <w:pPr>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1C540946" w14:textId="77777777" w:rsidR="000A1AF5" w:rsidRPr="00D652C2" w:rsidRDefault="000A1AF5" w:rsidP="00D652C2">
      <w:pP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4"/>
        <w:gridCol w:w="4345"/>
      </w:tblGrid>
      <w:tr w:rsidR="000A1AF5" w:rsidRPr="00D652C2" w14:paraId="3119FBBF" w14:textId="77777777" w:rsidTr="00251F86">
        <w:trPr>
          <w:tblCellSpacing w:w="0" w:type="dxa"/>
        </w:trPr>
        <w:tc>
          <w:tcPr>
            <w:tcW w:w="2594" w:type="pct"/>
            <w:shd w:val="clear" w:color="auto" w:fill="FFFFFF"/>
            <w:tcMar>
              <w:top w:w="0" w:type="dxa"/>
              <w:left w:w="108" w:type="dxa"/>
              <w:bottom w:w="0" w:type="dxa"/>
              <w:right w:w="108" w:type="dxa"/>
            </w:tcMar>
            <w:hideMark/>
          </w:tcPr>
          <w:p w14:paraId="5EF48AA9" w14:textId="77777777" w:rsidR="000A1AF5" w:rsidRPr="00D652C2" w:rsidRDefault="000A1AF5" w:rsidP="00D652C2">
            <w:pPr>
              <w:rPr>
                <w:rFonts w:ascii="Arial" w:hAnsi="Arial" w:cs="Arial"/>
                <w:color w:val="000000" w:themeColor="text1"/>
                <w:sz w:val="20"/>
                <w:szCs w:val="20"/>
              </w:rPr>
            </w:pPr>
            <w:r w:rsidRPr="00D652C2">
              <w:rPr>
                <w:rFonts w:ascii="Arial" w:hAnsi="Arial" w:cs="Arial"/>
                <w:b/>
                <w:bCs/>
                <w:i/>
                <w:iCs/>
                <w:color w:val="000000" w:themeColor="text1"/>
                <w:sz w:val="20"/>
                <w:szCs w:val="20"/>
              </w:rPr>
              <w:t>Nơi nhận:</w:t>
            </w:r>
            <w:r w:rsidRPr="00D652C2">
              <w:rPr>
                <w:rFonts w:ascii="Arial" w:hAnsi="Arial" w:cs="Arial"/>
                <w:b/>
                <w:bCs/>
                <w:i/>
                <w:iCs/>
                <w:color w:val="000000" w:themeColor="text1"/>
                <w:sz w:val="20"/>
                <w:szCs w:val="20"/>
              </w:rPr>
              <w:br/>
            </w:r>
            <w:r w:rsidRPr="00D652C2">
              <w:rPr>
                <w:rFonts w:ascii="Arial" w:hAnsi="Arial" w:cs="Arial"/>
                <w:color w:val="000000" w:themeColor="text1"/>
                <w:sz w:val="20"/>
                <w:szCs w:val="20"/>
              </w:rPr>
              <w:t>- Ban Bí thư Trung ương Đảng;</w:t>
            </w:r>
            <w:r w:rsidRPr="00D652C2">
              <w:rPr>
                <w:rFonts w:ascii="Arial" w:hAnsi="Arial" w:cs="Arial"/>
                <w:color w:val="000000" w:themeColor="text1"/>
                <w:sz w:val="20"/>
                <w:szCs w:val="20"/>
              </w:rPr>
              <w:br/>
              <w:t>- Thủ tướng, các Phó Thủ tướng Chính phủ;</w:t>
            </w:r>
            <w:r w:rsidRPr="00D652C2">
              <w:rPr>
                <w:rFonts w:ascii="Arial" w:hAnsi="Arial" w:cs="Arial"/>
                <w:color w:val="000000" w:themeColor="text1"/>
                <w:sz w:val="20"/>
                <w:szCs w:val="20"/>
              </w:rPr>
              <w:br/>
              <w:t>- Các bộ, cơ quan ngang bộ, cơ quan thuộc Chính phủ;</w:t>
            </w:r>
            <w:r w:rsidRPr="00D652C2">
              <w:rPr>
                <w:rFonts w:ascii="Arial" w:hAnsi="Arial" w:cs="Arial"/>
                <w:color w:val="000000" w:themeColor="text1"/>
                <w:sz w:val="20"/>
                <w:szCs w:val="20"/>
              </w:rPr>
              <w:br/>
              <w:t>- HĐND, UBND các tỉnh, thành phố trực thuộc trung ương;</w:t>
            </w:r>
            <w:r w:rsidRPr="00D652C2">
              <w:rPr>
                <w:rFonts w:ascii="Arial" w:hAnsi="Arial" w:cs="Arial"/>
                <w:color w:val="000000" w:themeColor="text1"/>
                <w:sz w:val="20"/>
                <w:szCs w:val="20"/>
              </w:rPr>
              <w:br/>
              <w:t>- Văn phòng Trung ương và các Ban của Đảng;</w:t>
            </w:r>
            <w:r w:rsidRPr="00D652C2">
              <w:rPr>
                <w:rFonts w:ascii="Arial" w:hAnsi="Arial" w:cs="Arial"/>
                <w:color w:val="000000" w:themeColor="text1"/>
                <w:sz w:val="20"/>
                <w:szCs w:val="20"/>
              </w:rPr>
              <w:br/>
              <w:t>- Văn phòng Tổng Bí thư;</w:t>
            </w:r>
            <w:r w:rsidRPr="00D652C2">
              <w:rPr>
                <w:rFonts w:ascii="Arial" w:hAnsi="Arial" w:cs="Arial"/>
                <w:color w:val="000000" w:themeColor="text1"/>
                <w:sz w:val="20"/>
                <w:szCs w:val="20"/>
              </w:rPr>
              <w:br/>
              <w:t>- Văn phòng Chủ tịch nước;</w:t>
            </w:r>
            <w:r w:rsidRPr="00D652C2">
              <w:rPr>
                <w:rFonts w:ascii="Arial" w:hAnsi="Arial" w:cs="Arial"/>
                <w:color w:val="000000" w:themeColor="text1"/>
                <w:sz w:val="20"/>
                <w:szCs w:val="20"/>
              </w:rPr>
              <w:br/>
              <w:t>- Hội đồng Dân tộc và các Ủy ban của Quốc hội;</w:t>
            </w:r>
            <w:r w:rsidRPr="00D652C2">
              <w:rPr>
                <w:rFonts w:ascii="Arial" w:hAnsi="Arial" w:cs="Arial"/>
                <w:color w:val="000000" w:themeColor="text1"/>
                <w:sz w:val="20"/>
                <w:szCs w:val="20"/>
              </w:rPr>
              <w:br/>
              <w:t>- Văn phòng Quốc hội;</w:t>
            </w:r>
            <w:r w:rsidRPr="00D652C2">
              <w:rPr>
                <w:rFonts w:ascii="Arial" w:hAnsi="Arial" w:cs="Arial"/>
                <w:color w:val="000000" w:themeColor="text1"/>
                <w:sz w:val="20"/>
                <w:szCs w:val="20"/>
              </w:rPr>
              <w:br/>
              <w:t>- Tòa án nhân dân tối cao;</w:t>
            </w:r>
            <w:r w:rsidRPr="00D652C2">
              <w:rPr>
                <w:rFonts w:ascii="Arial" w:hAnsi="Arial" w:cs="Arial"/>
                <w:color w:val="000000" w:themeColor="text1"/>
                <w:sz w:val="20"/>
                <w:szCs w:val="20"/>
              </w:rPr>
              <w:br/>
              <w:t>- Viện kiểm sát nhân dân tối cao;</w:t>
            </w:r>
            <w:r w:rsidRPr="00D652C2">
              <w:rPr>
                <w:rFonts w:ascii="Arial" w:hAnsi="Arial" w:cs="Arial"/>
                <w:color w:val="000000" w:themeColor="text1"/>
                <w:sz w:val="20"/>
                <w:szCs w:val="20"/>
              </w:rPr>
              <w:br/>
              <w:t>- Kiểm toán nhà nước;</w:t>
            </w:r>
            <w:r w:rsidRPr="00D652C2">
              <w:rPr>
                <w:rFonts w:ascii="Arial" w:hAnsi="Arial" w:cs="Arial"/>
                <w:color w:val="000000" w:themeColor="text1"/>
                <w:sz w:val="20"/>
                <w:szCs w:val="20"/>
              </w:rPr>
              <w:br/>
              <w:t>- Ngân hàng Chính sách xã hội;</w:t>
            </w:r>
            <w:r w:rsidRPr="00D652C2">
              <w:rPr>
                <w:rFonts w:ascii="Arial" w:hAnsi="Arial" w:cs="Arial"/>
                <w:color w:val="000000" w:themeColor="text1"/>
                <w:sz w:val="20"/>
                <w:szCs w:val="20"/>
              </w:rPr>
              <w:br/>
              <w:t>- Ngân hàng Phát triển Việt Nam;</w:t>
            </w:r>
            <w:r w:rsidRPr="00D652C2">
              <w:rPr>
                <w:rFonts w:ascii="Arial" w:hAnsi="Arial" w:cs="Arial"/>
                <w:color w:val="000000" w:themeColor="text1"/>
                <w:sz w:val="20"/>
                <w:szCs w:val="20"/>
              </w:rPr>
              <w:br/>
              <w:t>- Ủy ban trung ương Mặt trận Tổ quốc Việt Nam;</w:t>
            </w:r>
            <w:r w:rsidRPr="00D652C2">
              <w:rPr>
                <w:rFonts w:ascii="Arial" w:hAnsi="Arial" w:cs="Arial"/>
                <w:color w:val="000000" w:themeColor="text1"/>
                <w:sz w:val="20"/>
                <w:szCs w:val="20"/>
              </w:rPr>
              <w:br/>
              <w:t>- Cơ quan trung ương của các đoàn thể;</w:t>
            </w:r>
            <w:r w:rsidRPr="00D652C2">
              <w:rPr>
                <w:rFonts w:ascii="Arial" w:hAnsi="Arial" w:cs="Arial"/>
                <w:color w:val="000000" w:themeColor="text1"/>
                <w:sz w:val="20"/>
                <w:szCs w:val="20"/>
              </w:rPr>
              <w:br/>
              <w:t>- VPCP: BTCN, các PCN, Trợ lý TTg, TGĐ Cổng TTĐT, các Vụ, Cục, đơn vị trực thuộc, Công báo;</w:t>
            </w:r>
            <w:r w:rsidRPr="00D652C2">
              <w:rPr>
                <w:rFonts w:ascii="Arial" w:hAnsi="Arial" w:cs="Arial"/>
                <w:color w:val="000000" w:themeColor="text1"/>
                <w:sz w:val="20"/>
                <w:szCs w:val="20"/>
              </w:rPr>
              <w:br/>
              <w:t>- Lưu: VT, KTTH (2b)</w:t>
            </w:r>
          </w:p>
        </w:tc>
        <w:tc>
          <w:tcPr>
            <w:tcW w:w="2406" w:type="pct"/>
            <w:shd w:val="clear" w:color="auto" w:fill="FFFFFF"/>
            <w:tcMar>
              <w:top w:w="0" w:type="dxa"/>
              <w:left w:w="108" w:type="dxa"/>
              <w:bottom w:w="0" w:type="dxa"/>
              <w:right w:w="108" w:type="dxa"/>
            </w:tcMar>
            <w:hideMark/>
          </w:tcPr>
          <w:p w14:paraId="66785321"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TM. CHÍNH PHỦ</w:t>
            </w:r>
            <w:r w:rsidRPr="00D652C2">
              <w:rPr>
                <w:rFonts w:ascii="Arial" w:hAnsi="Arial" w:cs="Arial"/>
                <w:b/>
                <w:bCs/>
                <w:color w:val="000000" w:themeColor="text1"/>
                <w:sz w:val="20"/>
                <w:szCs w:val="20"/>
              </w:rPr>
              <w:br/>
              <w:t>KT. THỦ TƯỚNG</w:t>
            </w:r>
            <w:r w:rsidRPr="00D652C2">
              <w:rPr>
                <w:rFonts w:ascii="Arial" w:hAnsi="Arial" w:cs="Arial"/>
                <w:b/>
                <w:bCs/>
                <w:color w:val="000000" w:themeColor="text1"/>
                <w:sz w:val="20"/>
                <w:szCs w:val="20"/>
              </w:rPr>
              <w:br/>
              <w:t>PHÓ THỦ TƯỚNG</w:t>
            </w:r>
            <w:r w:rsidRPr="00D652C2">
              <w:rPr>
                <w:rFonts w:ascii="Arial" w:hAnsi="Arial" w:cs="Arial"/>
                <w:b/>
                <w:bCs/>
                <w:color w:val="000000" w:themeColor="text1"/>
                <w:sz w:val="20"/>
                <w:szCs w:val="20"/>
              </w:rPr>
              <w:br/>
            </w:r>
            <w:r w:rsidRPr="00D652C2">
              <w:rPr>
                <w:rFonts w:ascii="Arial" w:hAnsi="Arial" w:cs="Arial"/>
                <w:b/>
                <w:bCs/>
                <w:color w:val="000000" w:themeColor="text1"/>
                <w:sz w:val="20"/>
                <w:szCs w:val="20"/>
              </w:rPr>
              <w:br/>
            </w:r>
            <w:r w:rsidRPr="00D652C2">
              <w:rPr>
                <w:rFonts w:ascii="Arial" w:hAnsi="Arial" w:cs="Arial"/>
                <w:b/>
                <w:bCs/>
                <w:color w:val="000000" w:themeColor="text1"/>
                <w:sz w:val="20"/>
                <w:szCs w:val="20"/>
              </w:rPr>
              <w:br/>
            </w:r>
            <w:r w:rsidRPr="00D652C2">
              <w:rPr>
                <w:rFonts w:ascii="Arial" w:hAnsi="Arial" w:cs="Arial"/>
                <w:b/>
                <w:bCs/>
                <w:color w:val="000000" w:themeColor="text1"/>
                <w:sz w:val="20"/>
                <w:szCs w:val="20"/>
              </w:rPr>
              <w:br/>
            </w:r>
            <w:r w:rsidRPr="00D652C2">
              <w:rPr>
                <w:rFonts w:ascii="Arial" w:hAnsi="Arial" w:cs="Arial"/>
                <w:b/>
                <w:bCs/>
                <w:color w:val="000000" w:themeColor="text1"/>
                <w:sz w:val="20"/>
                <w:szCs w:val="20"/>
              </w:rPr>
              <w:br/>
              <w:t>Hồ Đức Phớc</w:t>
            </w:r>
          </w:p>
        </w:tc>
      </w:tr>
    </w:tbl>
    <w:p w14:paraId="4CDB914C"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br w:type="page"/>
      </w:r>
    </w:p>
    <w:p w14:paraId="1E61F251"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lastRenderedPageBreak/>
        <w:t>Phụ lục IA</w:t>
      </w:r>
    </w:p>
    <w:p w14:paraId="2E99E1DF" w14:textId="77777777" w:rsidR="000A1AF5" w:rsidRPr="00D652C2" w:rsidRDefault="000A1AF5" w:rsidP="00251F86">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DANH SÁCH CÁC BIỂU, MẪU SỬA ĐỔI - NGƯỜI NỘP THUẾ</w:t>
      </w:r>
    </w:p>
    <w:p w14:paraId="607AF6AF" w14:textId="77777777" w:rsidR="000A1AF5" w:rsidRPr="00D652C2" w:rsidRDefault="000A1AF5" w:rsidP="00251F86">
      <w:pPr>
        <w:jc w:val="center"/>
        <w:rPr>
          <w:rFonts w:ascii="Arial" w:hAnsi="Arial" w:cs="Arial"/>
          <w:i/>
          <w:iCs/>
          <w:color w:val="000000" w:themeColor="text1"/>
          <w:sz w:val="20"/>
          <w:szCs w:val="20"/>
        </w:rPr>
      </w:pPr>
      <w:r w:rsidRPr="00D652C2">
        <w:rPr>
          <w:rFonts w:ascii="Arial" w:hAnsi="Arial" w:cs="Arial"/>
          <w:i/>
          <w:iCs/>
          <w:color w:val="000000" w:themeColor="text1"/>
          <w:sz w:val="20"/>
          <w:szCs w:val="20"/>
        </w:rPr>
        <w:t>(Kèm theo Nghị định số 70/2025/NĐ-CP</w:t>
      </w:r>
      <w:r w:rsidRPr="00D652C2">
        <w:rPr>
          <w:rFonts w:ascii="Arial" w:hAnsi="Arial" w:cs="Arial"/>
          <w:i/>
          <w:iCs/>
          <w:color w:val="000000" w:themeColor="text1"/>
          <w:sz w:val="20"/>
          <w:szCs w:val="20"/>
        </w:rPr>
        <w:br/>
        <w:t>ngày 20 tháng 3 năm 2025 của Chính phủ)</w:t>
      </w:r>
    </w:p>
    <w:p w14:paraId="68568D22" w14:textId="77777777" w:rsidR="000A1AF5" w:rsidRPr="00D652C2" w:rsidRDefault="000A1AF5" w:rsidP="00251F86">
      <w:pPr>
        <w:jc w:val="center"/>
        <w:rPr>
          <w:rFonts w:ascii="Arial" w:hAnsi="Arial" w:cs="Arial"/>
          <w:iCs/>
          <w:color w:val="000000" w:themeColor="text1"/>
          <w:sz w:val="20"/>
          <w:szCs w:val="20"/>
          <w:vertAlign w:val="superscript"/>
          <w:lang w:val="en-US"/>
        </w:rPr>
      </w:pPr>
      <w:r w:rsidRPr="00D652C2">
        <w:rPr>
          <w:rFonts w:ascii="Arial" w:hAnsi="Arial" w:cs="Arial"/>
          <w:iCs/>
          <w:color w:val="000000" w:themeColor="text1"/>
          <w:sz w:val="20"/>
          <w:szCs w:val="20"/>
          <w:vertAlign w:val="superscript"/>
          <w:lang w:val="en-US"/>
        </w:rPr>
        <w:t>_____________</w:t>
      </w:r>
    </w:p>
    <w:p w14:paraId="5B715154" w14:textId="77777777" w:rsidR="000A1AF5" w:rsidRPr="00D652C2" w:rsidRDefault="000A1AF5" w:rsidP="00251F86">
      <w:pPr>
        <w:jc w:val="center"/>
        <w:rPr>
          <w:rFonts w:ascii="Arial" w:hAnsi="Arial" w:cs="Arial"/>
          <w:color w:val="000000" w:themeColor="text1"/>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7"/>
        <w:gridCol w:w="4654"/>
        <w:gridCol w:w="2258"/>
      </w:tblGrid>
      <w:tr w:rsidR="000A1AF5" w:rsidRPr="00D652C2" w14:paraId="14857F86" w14:textId="77777777" w:rsidTr="00251F86">
        <w:trPr>
          <w:trHeight w:val="20"/>
          <w:jc w:val="center"/>
        </w:trPr>
        <w:tc>
          <w:tcPr>
            <w:tcW w:w="1168" w:type="pct"/>
            <w:shd w:val="clear" w:color="auto" w:fill="FFFFFF"/>
            <w:vAlign w:val="center"/>
          </w:tcPr>
          <w:p w14:paraId="2549E6A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Mẫu số</w:t>
            </w:r>
          </w:p>
        </w:tc>
        <w:tc>
          <w:tcPr>
            <w:tcW w:w="2580" w:type="pct"/>
            <w:shd w:val="clear" w:color="auto" w:fill="FFFFFF"/>
            <w:vAlign w:val="center"/>
          </w:tcPr>
          <w:p w14:paraId="1F222DB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Tên hồ sơ, mẫu biểu</w:t>
            </w:r>
          </w:p>
        </w:tc>
        <w:tc>
          <w:tcPr>
            <w:tcW w:w="1253" w:type="pct"/>
            <w:shd w:val="clear" w:color="auto" w:fill="FFFFFF"/>
            <w:vAlign w:val="center"/>
          </w:tcPr>
          <w:p w14:paraId="7D3FD2C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Tình trạng</w:t>
            </w:r>
          </w:p>
        </w:tc>
      </w:tr>
      <w:tr w:rsidR="000A1AF5" w:rsidRPr="00D652C2" w14:paraId="7637A948" w14:textId="77777777" w:rsidTr="00251F86">
        <w:trPr>
          <w:trHeight w:val="20"/>
          <w:jc w:val="center"/>
        </w:trPr>
        <w:tc>
          <w:tcPr>
            <w:tcW w:w="3747" w:type="pct"/>
            <w:gridSpan w:val="2"/>
            <w:shd w:val="clear" w:color="auto" w:fill="FFFFFF"/>
            <w:vAlign w:val="center"/>
          </w:tcPr>
          <w:p w14:paraId="6079F4BF"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1. Hóa đơn điện tử</w:t>
            </w:r>
          </w:p>
        </w:tc>
        <w:tc>
          <w:tcPr>
            <w:tcW w:w="1253" w:type="pct"/>
            <w:shd w:val="clear" w:color="auto" w:fill="FFFFFF"/>
            <w:vAlign w:val="center"/>
          </w:tcPr>
          <w:p w14:paraId="41AF1EA6" w14:textId="77777777" w:rsidR="000A1AF5" w:rsidRPr="00D652C2" w:rsidRDefault="000A1AF5" w:rsidP="00251F86">
            <w:pPr>
              <w:rPr>
                <w:rFonts w:ascii="Arial" w:hAnsi="Arial" w:cs="Arial"/>
                <w:color w:val="000000" w:themeColor="text1"/>
                <w:sz w:val="20"/>
                <w:szCs w:val="20"/>
              </w:rPr>
            </w:pPr>
          </w:p>
        </w:tc>
      </w:tr>
      <w:tr w:rsidR="000A1AF5" w:rsidRPr="00D652C2" w14:paraId="3CF39313" w14:textId="77777777" w:rsidTr="00251F86">
        <w:trPr>
          <w:trHeight w:val="20"/>
          <w:jc w:val="center"/>
        </w:trPr>
        <w:tc>
          <w:tcPr>
            <w:tcW w:w="1168" w:type="pct"/>
            <w:shd w:val="clear" w:color="auto" w:fill="FFFFFF"/>
            <w:vAlign w:val="center"/>
          </w:tcPr>
          <w:p w14:paraId="50662D56"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01/ĐKTĐ-HĐĐT</w:t>
            </w:r>
          </w:p>
        </w:tc>
        <w:tc>
          <w:tcPr>
            <w:tcW w:w="2580" w:type="pct"/>
            <w:shd w:val="clear" w:color="auto" w:fill="FFFFFF"/>
            <w:vAlign w:val="center"/>
          </w:tcPr>
          <w:p w14:paraId="7AE61195"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Tờ khai đăng ký/thay đổi thông tin sử dụng hóa đơn điện tử</w:t>
            </w:r>
          </w:p>
        </w:tc>
        <w:tc>
          <w:tcPr>
            <w:tcW w:w="1253" w:type="pct"/>
            <w:shd w:val="clear" w:color="auto" w:fill="FFFFFF"/>
            <w:vAlign w:val="center"/>
          </w:tcPr>
          <w:p w14:paraId="673D7D0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Sửa đổi, bổ sung</w:t>
            </w:r>
          </w:p>
        </w:tc>
      </w:tr>
      <w:tr w:rsidR="000A1AF5" w:rsidRPr="00D652C2" w14:paraId="0789E5C5" w14:textId="77777777" w:rsidTr="00251F86">
        <w:trPr>
          <w:trHeight w:val="20"/>
          <w:jc w:val="center"/>
        </w:trPr>
        <w:tc>
          <w:tcPr>
            <w:tcW w:w="1168" w:type="pct"/>
            <w:shd w:val="clear" w:color="auto" w:fill="FFFFFF"/>
            <w:vAlign w:val="center"/>
          </w:tcPr>
          <w:p w14:paraId="675E0595"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04/SS-HĐĐT</w:t>
            </w:r>
          </w:p>
        </w:tc>
        <w:tc>
          <w:tcPr>
            <w:tcW w:w="2580" w:type="pct"/>
            <w:shd w:val="clear" w:color="auto" w:fill="FFFFFF"/>
            <w:vAlign w:val="center"/>
          </w:tcPr>
          <w:p w14:paraId="1D09227D"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Thông báo hóa đơn điện tử đã lập sai</w:t>
            </w:r>
          </w:p>
        </w:tc>
        <w:tc>
          <w:tcPr>
            <w:tcW w:w="1253" w:type="pct"/>
            <w:shd w:val="clear" w:color="auto" w:fill="FFFFFF"/>
            <w:vAlign w:val="center"/>
          </w:tcPr>
          <w:p w14:paraId="027CC478"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Sửa đổi, bổ sung</w:t>
            </w:r>
          </w:p>
        </w:tc>
      </w:tr>
      <w:tr w:rsidR="000A1AF5" w:rsidRPr="00D652C2" w14:paraId="7CC852EB" w14:textId="77777777" w:rsidTr="00251F86">
        <w:trPr>
          <w:trHeight w:val="20"/>
          <w:jc w:val="center"/>
        </w:trPr>
        <w:tc>
          <w:tcPr>
            <w:tcW w:w="1168" w:type="pct"/>
            <w:shd w:val="clear" w:color="auto" w:fill="FFFFFF"/>
            <w:vAlign w:val="center"/>
          </w:tcPr>
          <w:p w14:paraId="5040768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06/ĐN-PSĐT</w:t>
            </w:r>
          </w:p>
        </w:tc>
        <w:tc>
          <w:tcPr>
            <w:tcW w:w="2580" w:type="pct"/>
            <w:shd w:val="clear" w:color="auto" w:fill="FFFFFF"/>
            <w:vAlign w:val="center"/>
          </w:tcPr>
          <w:p w14:paraId="54111B10"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Đơn đề nghị cấp hóa đơn điện tử có mã của cơ quan thuế theo từng lần phát sinh</w:t>
            </w:r>
          </w:p>
        </w:tc>
        <w:tc>
          <w:tcPr>
            <w:tcW w:w="1253" w:type="pct"/>
            <w:shd w:val="clear" w:color="auto" w:fill="FFFFFF"/>
            <w:vAlign w:val="center"/>
          </w:tcPr>
          <w:p w14:paraId="2F481E8A"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Sửa đổi, bổ sung</w:t>
            </w:r>
          </w:p>
        </w:tc>
      </w:tr>
      <w:tr w:rsidR="000A1AF5" w:rsidRPr="00D652C2" w14:paraId="4D4BFBAA" w14:textId="77777777" w:rsidTr="00251F86">
        <w:trPr>
          <w:trHeight w:val="20"/>
          <w:jc w:val="center"/>
        </w:trPr>
        <w:tc>
          <w:tcPr>
            <w:tcW w:w="1168" w:type="pct"/>
            <w:shd w:val="clear" w:color="auto" w:fill="FFFFFF"/>
            <w:vAlign w:val="center"/>
          </w:tcPr>
          <w:p w14:paraId="2C2209D1"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01/TH-HĐĐT</w:t>
            </w:r>
          </w:p>
        </w:tc>
        <w:tc>
          <w:tcPr>
            <w:tcW w:w="2580" w:type="pct"/>
            <w:shd w:val="clear" w:color="auto" w:fill="FFFFFF"/>
            <w:vAlign w:val="center"/>
          </w:tcPr>
          <w:p w14:paraId="30DF67ED"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Bảng tổng hợp dữ liệu hóa đơn điện tử</w:t>
            </w:r>
          </w:p>
        </w:tc>
        <w:tc>
          <w:tcPr>
            <w:tcW w:w="1253" w:type="pct"/>
            <w:shd w:val="clear" w:color="auto" w:fill="FFFFFF"/>
            <w:vAlign w:val="center"/>
          </w:tcPr>
          <w:p w14:paraId="05A2B024"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Sửa đổi, bổ sung</w:t>
            </w:r>
          </w:p>
        </w:tc>
      </w:tr>
      <w:tr w:rsidR="000A1AF5" w:rsidRPr="00D652C2" w14:paraId="078A9909" w14:textId="77777777" w:rsidTr="00251F86">
        <w:trPr>
          <w:trHeight w:val="20"/>
          <w:jc w:val="center"/>
        </w:trPr>
        <w:tc>
          <w:tcPr>
            <w:tcW w:w="1168" w:type="pct"/>
            <w:shd w:val="clear" w:color="auto" w:fill="FFFFFF"/>
            <w:vAlign w:val="center"/>
          </w:tcPr>
          <w:p w14:paraId="77029780"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01/BK-ĐCTT</w:t>
            </w:r>
          </w:p>
        </w:tc>
        <w:tc>
          <w:tcPr>
            <w:tcW w:w="2580" w:type="pct"/>
            <w:shd w:val="clear" w:color="auto" w:fill="FFFFFF"/>
            <w:vAlign w:val="center"/>
          </w:tcPr>
          <w:p w14:paraId="397AF52C"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Bảng kê hóa đơn điện tử đã lập sai</w:t>
            </w:r>
          </w:p>
        </w:tc>
        <w:tc>
          <w:tcPr>
            <w:tcW w:w="1253" w:type="pct"/>
            <w:shd w:val="clear" w:color="auto" w:fill="FFFFFF"/>
            <w:vAlign w:val="center"/>
          </w:tcPr>
          <w:p w14:paraId="3D1C7393"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Bổ sung</w:t>
            </w:r>
          </w:p>
        </w:tc>
      </w:tr>
      <w:tr w:rsidR="000A1AF5" w:rsidRPr="00D652C2" w14:paraId="47739326" w14:textId="77777777" w:rsidTr="00251F86">
        <w:trPr>
          <w:trHeight w:val="20"/>
          <w:jc w:val="center"/>
        </w:trPr>
        <w:tc>
          <w:tcPr>
            <w:tcW w:w="1168" w:type="pct"/>
            <w:shd w:val="clear" w:color="auto" w:fill="FFFFFF"/>
            <w:vAlign w:val="center"/>
          </w:tcPr>
          <w:p w14:paraId="6B1D9E72" w14:textId="3069A97B"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lang w:val="en-US"/>
              </w:rPr>
              <w:t>0</w:t>
            </w:r>
            <w:r w:rsidR="00AE04BD">
              <w:rPr>
                <w:rFonts w:ascii="Arial" w:hAnsi="Arial" w:cs="Arial"/>
                <w:color w:val="000000" w:themeColor="text1"/>
                <w:sz w:val="20"/>
                <w:szCs w:val="20"/>
                <w:lang w:val="en-US"/>
              </w:rPr>
              <w:t>1</w:t>
            </w:r>
            <w:r w:rsidRPr="00D652C2">
              <w:rPr>
                <w:rFonts w:ascii="Arial" w:hAnsi="Arial" w:cs="Arial"/>
                <w:color w:val="000000" w:themeColor="text1"/>
                <w:sz w:val="20"/>
                <w:szCs w:val="20"/>
              </w:rPr>
              <w:t>/TH-DT</w:t>
            </w:r>
          </w:p>
        </w:tc>
        <w:tc>
          <w:tcPr>
            <w:tcW w:w="2580" w:type="pct"/>
            <w:shd w:val="clear" w:color="auto" w:fill="FFFFFF"/>
            <w:vAlign w:val="center"/>
          </w:tcPr>
          <w:p w14:paraId="6A5473B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Bảng tổng hợp doanh thu (đối với hoạt động kinh doanh casino, trò chơi điện tử có thưởng)</w:t>
            </w:r>
          </w:p>
        </w:tc>
        <w:tc>
          <w:tcPr>
            <w:tcW w:w="1253" w:type="pct"/>
            <w:shd w:val="clear" w:color="auto" w:fill="FFFFFF"/>
            <w:vAlign w:val="center"/>
          </w:tcPr>
          <w:p w14:paraId="44E95BCD"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Bổ sung</w:t>
            </w:r>
          </w:p>
        </w:tc>
      </w:tr>
      <w:tr w:rsidR="000A1AF5" w:rsidRPr="00D652C2" w14:paraId="4E6A175A" w14:textId="77777777" w:rsidTr="00251F86">
        <w:trPr>
          <w:trHeight w:val="20"/>
          <w:jc w:val="center"/>
        </w:trPr>
        <w:tc>
          <w:tcPr>
            <w:tcW w:w="5000" w:type="pct"/>
            <w:gridSpan w:val="3"/>
            <w:shd w:val="clear" w:color="auto" w:fill="FFFFFF"/>
            <w:vAlign w:val="center"/>
          </w:tcPr>
          <w:p w14:paraId="37E1042E"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2. Chứng từ điện tử</w:t>
            </w:r>
          </w:p>
        </w:tc>
      </w:tr>
      <w:tr w:rsidR="000A1AF5" w:rsidRPr="00D652C2" w14:paraId="496CEBDE" w14:textId="77777777" w:rsidTr="00251F86">
        <w:trPr>
          <w:trHeight w:val="20"/>
          <w:jc w:val="center"/>
        </w:trPr>
        <w:tc>
          <w:tcPr>
            <w:tcW w:w="1168" w:type="pct"/>
            <w:shd w:val="clear" w:color="auto" w:fill="FFFFFF"/>
            <w:vAlign w:val="center"/>
          </w:tcPr>
          <w:p w14:paraId="570EABD7" w14:textId="31E0CDC8"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lang w:val="en-US"/>
              </w:rPr>
              <w:t>0</w:t>
            </w:r>
            <w:r w:rsidR="00AE04BD">
              <w:rPr>
                <w:rFonts w:ascii="Arial" w:hAnsi="Arial" w:cs="Arial"/>
                <w:color w:val="000000" w:themeColor="text1"/>
                <w:sz w:val="20"/>
                <w:szCs w:val="20"/>
              </w:rPr>
              <w:t>1</w:t>
            </w:r>
            <w:r w:rsidRPr="00D652C2">
              <w:rPr>
                <w:rFonts w:ascii="Arial" w:hAnsi="Arial" w:cs="Arial"/>
                <w:color w:val="000000" w:themeColor="text1"/>
                <w:sz w:val="20"/>
                <w:szCs w:val="20"/>
              </w:rPr>
              <w:t>/ĐKTĐ-CTĐT</w:t>
            </w:r>
          </w:p>
        </w:tc>
        <w:tc>
          <w:tcPr>
            <w:tcW w:w="2580" w:type="pct"/>
            <w:shd w:val="clear" w:color="auto" w:fill="FFFFFF"/>
            <w:vAlign w:val="center"/>
          </w:tcPr>
          <w:p w14:paraId="68E33045"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Tờ khai đăng ký/thay đổi thông tin sử dụng chứng từ điện tử</w:t>
            </w:r>
          </w:p>
        </w:tc>
        <w:tc>
          <w:tcPr>
            <w:tcW w:w="1253" w:type="pct"/>
            <w:shd w:val="clear" w:color="auto" w:fill="FFFFFF"/>
            <w:vAlign w:val="center"/>
          </w:tcPr>
          <w:p w14:paraId="6EBFA6B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Sửa đổi, bổ sung Mẫu số 01/ĐKTĐ-BL</w:t>
            </w:r>
          </w:p>
        </w:tc>
      </w:tr>
      <w:tr w:rsidR="000A1AF5" w:rsidRPr="00D652C2" w14:paraId="73CC6E3A" w14:textId="77777777" w:rsidTr="00251F86">
        <w:trPr>
          <w:trHeight w:val="20"/>
          <w:jc w:val="center"/>
        </w:trPr>
        <w:tc>
          <w:tcPr>
            <w:tcW w:w="1168" w:type="pct"/>
            <w:shd w:val="clear" w:color="auto" w:fill="FFFFFF"/>
            <w:vAlign w:val="center"/>
          </w:tcPr>
          <w:p w14:paraId="72A16E80"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04/SS-CTĐT</w:t>
            </w:r>
          </w:p>
        </w:tc>
        <w:tc>
          <w:tcPr>
            <w:tcW w:w="2580" w:type="pct"/>
            <w:shd w:val="clear" w:color="auto" w:fill="FFFFFF"/>
            <w:vAlign w:val="center"/>
          </w:tcPr>
          <w:p w14:paraId="36190FF3"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Thông báo chứng từ điện tử đã lập sai</w:t>
            </w:r>
          </w:p>
        </w:tc>
        <w:tc>
          <w:tcPr>
            <w:tcW w:w="1253" w:type="pct"/>
            <w:shd w:val="clear" w:color="auto" w:fill="FFFFFF"/>
            <w:vAlign w:val="center"/>
          </w:tcPr>
          <w:p w14:paraId="7A85A308"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Bổ sung</w:t>
            </w:r>
          </w:p>
        </w:tc>
      </w:tr>
      <w:tr w:rsidR="000A1AF5" w:rsidRPr="00D652C2" w14:paraId="3BD58326" w14:textId="77777777" w:rsidTr="00251F86">
        <w:trPr>
          <w:trHeight w:val="20"/>
          <w:jc w:val="center"/>
        </w:trPr>
        <w:tc>
          <w:tcPr>
            <w:tcW w:w="1168" w:type="pct"/>
            <w:shd w:val="clear" w:color="auto" w:fill="FFFFFF"/>
            <w:vAlign w:val="center"/>
          </w:tcPr>
          <w:p w14:paraId="04AD9EE2"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BC26/BLĐT</w:t>
            </w:r>
          </w:p>
        </w:tc>
        <w:tc>
          <w:tcPr>
            <w:tcW w:w="2580" w:type="pct"/>
            <w:shd w:val="clear" w:color="auto" w:fill="FFFFFF"/>
            <w:vAlign w:val="center"/>
          </w:tcPr>
          <w:p w14:paraId="13B508AA"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Báo cáo tình hình sử dụng biên lai điện tử thu thuế, phí, lệ phí</w:t>
            </w:r>
          </w:p>
        </w:tc>
        <w:tc>
          <w:tcPr>
            <w:tcW w:w="1253" w:type="pct"/>
            <w:shd w:val="clear" w:color="auto" w:fill="FFFFFF"/>
            <w:vAlign w:val="center"/>
          </w:tcPr>
          <w:p w14:paraId="231A1CF4"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Sửa đổi, bổ sung</w:t>
            </w:r>
          </w:p>
        </w:tc>
      </w:tr>
    </w:tbl>
    <w:p w14:paraId="09151FBA" w14:textId="77777777" w:rsidR="000A1AF5" w:rsidRPr="00D652C2" w:rsidRDefault="000A1AF5" w:rsidP="00D652C2">
      <w:pPr>
        <w:rPr>
          <w:rFonts w:ascii="Arial" w:hAnsi="Arial" w:cs="Arial"/>
          <w:color w:val="000000" w:themeColor="text1"/>
          <w:sz w:val="20"/>
          <w:szCs w:val="20"/>
        </w:rPr>
        <w:sectPr w:rsidR="000A1AF5" w:rsidRPr="00D652C2" w:rsidSect="001A073D">
          <w:pgSz w:w="11909" w:h="16834" w:code="9"/>
          <w:pgMar w:top="1440" w:right="1440" w:bottom="1440" w:left="1440" w:header="0" w:footer="0" w:gutter="0"/>
          <w:pgNumType w:start="19"/>
          <w:cols w:space="720"/>
          <w:noEndnote/>
          <w:docGrid w:linePitch="360"/>
        </w:sectPr>
      </w:pPr>
    </w:p>
    <w:p w14:paraId="0A6ECAA9" w14:textId="77777777" w:rsidR="000A1AF5" w:rsidRPr="00D652C2" w:rsidRDefault="000A1AF5" w:rsidP="00251F86">
      <w:pPr>
        <w:jc w:val="right"/>
        <w:rPr>
          <w:rFonts w:ascii="Arial" w:hAnsi="Arial" w:cs="Arial"/>
          <w:color w:val="000000" w:themeColor="text1"/>
          <w:sz w:val="20"/>
          <w:szCs w:val="20"/>
        </w:rPr>
      </w:pPr>
      <w:r w:rsidRPr="00D652C2">
        <w:rPr>
          <w:rFonts w:ascii="Arial" w:hAnsi="Arial" w:cs="Arial"/>
          <w:b/>
          <w:bCs/>
          <w:color w:val="000000" w:themeColor="text1"/>
          <w:sz w:val="20"/>
          <w:szCs w:val="20"/>
        </w:rPr>
        <w:lastRenderedPageBreak/>
        <w:t>Mẫu số: 01/ĐKTĐ-HĐĐT</w:t>
      </w:r>
    </w:p>
    <w:p w14:paraId="57616FB0"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CỘNG HÒA XÃ HỘI CHỦ NGHĨA VIỆT NAM</w:t>
      </w:r>
    </w:p>
    <w:p w14:paraId="500698EA" w14:textId="77777777" w:rsidR="000A1AF5" w:rsidRPr="00D652C2" w:rsidRDefault="000A1AF5" w:rsidP="00251F86">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Đ</w:t>
      </w:r>
      <w:r w:rsidRPr="00D652C2">
        <w:rPr>
          <w:rFonts w:ascii="Arial" w:hAnsi="Arial" w:cs="Arial"/>
          <w:b/>
          <w:bCs/>
          <w:color w:val="000000" w:themeColor="text1"/>
          <w:sz w:val="20"/>
          <w:szCs w:val="20"/>
          <w:lang w:val="en-US"/>
        </w:rPr>
        <w:t>ộc</w:t>
      </w:r>
      <w:r w:rsidRPr="00D652C2">
        <w:rPr>
          <w:rFonts w:ascii="Arial" w:hAnsi="Arial" w:cs="Arial"/>
          <w:b/>
          <w:bCs/>
          <w:color w:val="000000" w:themeColor="text1"/>
          <w:sz w:val="20"/>
          <w:szCs w:val="20"/>
        </w:rPr>
        <w:t xml:space="preserve"> lập - Tự do - Hạnh phúc</w:t>
      </w:r>
    </w:p>
    <w:p w14:paraId="28252B04" w14:textId="77777777" w:rsidR="000A1AF5" w:rsidRPr="00D652C2" w:rsidRDefault="000A1AF5" w:rsidP="00251F86">
      <w:pPr>
        <w:jc w:val="center"/>
        <w:rPr>
          <w:rFonts w:ascii="Arial" w:hAnsi="Arial" w:cs="Arial"/>
          <w:iCs/>
          <w:color w:val="000000" w:themeColor="text1"/>
          <w:sz w:val="20"/>
          <w:szCs w:val="20"/>
          <w:vertAlign w:val="superscript"/>
        </w:rPr>
      </w:pPr>
      <w:r w:rsidRPr="00D652C2">
        <w:rPr>
          <w:rFonts w:ascii="Arial" w:hAnsi="Arial" w:cs="Arial"/>
          <w:iCs/>
          <w:color w:val="000000" w:themeColor="text1"/>
          <w:sz w:val="20"/>
          <w:szCs w:val="20"/>
          <w:vertAlign w:val="superscript"/>
        </w:rPr>
        <w:t>_____________</w:t>
      </w:r>
    </w:p>
    <w:p w14:paraId="34F00269" w14:textId="77777777" w:rsidR="000A1AF5" w:rsidRPr="00251F86" w:rsidRDefault="000A1AF5" w:rsidP="00251F86">
      <w:pPr>
        <w:jc w:val="center"/>
        <w:rPr>
          <w:rFonts w:ascii="Arial" w:hAnsi="Arial" w:cs="Arial"/>
          <w:color w:val="000000" w:themeColor="text1"/>
          <w:sz w:val="20"/>
          <w:szCs w:val="20"/>
          <w:lang w:val="en-US"/>
        </w:rPr>
      </w:pPr>
    </w:p>
    <w:p w14:paraId="7699345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TỜ KHAI</w:t>
      </w:r>
    </w:p>
    <w:p w14:paraId="6E7997F0" w14:textId="77777777" w:rsidR="000A1AF5" w:rsidRPr="00D652C2" w:rsidRDefault="000A1AF5" w:rsidP="00251F86">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Đăng ký/thay đổi thông tin sử dụng hóa đơn điện tử</w:t>
      </w:r>
    </w:p>
    <w:p w14:paraId="49C6C427" w14:textId="77777777" w:rsidR="000A1AF5" w:rsidRPr="00D652C2" w:rsidRDefault="000A1AF5" w:rsidP="00251F86">
      <w:pPr>
        <w:jc w:val="center"/>
        <w:rPr>
          <w:rFonts w:ascii="Arial" w:hAnsi="Arial" w:cs="Arial"/>
          <w:iCs/>
          <w:color w:val="000000" w:themeColor="text1"/>
          <w:sz w:val="20"/>
          <w:szCs w:val="20"/>
          <w:vertAlign w:val="superscript"/>
          <w:lang w:val="en-US"/>
        </w:rPr>
      </w:pPr>
      <w:r w:rsidRPr="00D652C2">
        <w:rPr>
          <w:rFonts w:ascii="Arial" w:hAnsi="Arial" w:cs="Arial"/>
          <w:iCs/>
          <w:color w:val="000000" w:themeColor="text1"/>
          <w:sz w:val="20"/>
          <w:szCs w:val="20"/>
          <w:vertAlign w:val="superscript"/>
          <w:lang w:val="en-US"/>
        </w:rPr>
        <w:t>__________</w:t>
      </w:r>
    </w:p>
    <w:p w14:paraId="695FF0A5" w14:textId="77777777" w:rsidR="000A1AF5" w:rsidRPr="00D652C2" w:rsidRDefault="000A1AF5" w:rsidP="00251F86">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3010"/>
        <w:gridCol w:w="3008"/>
      </w:tblGrid>
      <w:tr w:rsidR="000A1AF5" w:rsidRPr="00D652C2" w14:paraId="58227992" w14:textId="77777777" w:rsidTr="00251F86">
        <w:tc>
          <w:tcPr>
            <w:tcW w:w="1667" w:type="pct"/>
          </w:tcPr>
          <w:p w14:paraId="209FDA09" w14:textId="77777777" w:rsidR="000A1AF5" w:rsidRPr="00D652C2" w:rsidRDefault="000A1AF5" w:rsidP="00D652C2">
            <w:pPr>
              <w:rPr>
                <w:rFonts w:ascii="Arial" w:hAnsi="Arial" w:cs="Arial"/>
                <w:color w:val="000000" w:themeColor="text1"/>
                <w:sz w:val="20"/>
                <w:szCs w:val="20"/>
              </w:rPr>
            </w:pPr>
          </w:p>
        </w:tc>
        <w:tc>
          <w:tcPr>
            <w:tcW w:w="1667" w:type="pct"/>
          </w:tcPr>
          <w:p w14:paraId="2F7C5AEB"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 Đăng ký mới</w:t>
            </w:r>
          </w:p>
          <w:p w14:paraId="50B8C66E"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 Thay đổi thông tin</w:t>
            </w:r>
          </w:p>
        </w:tc>
        <w:tc>
          <w:tcPr>
            <w:tcW w:w="1667" w:type="pct"/>
          </w:tcPr>
          <w:p w14:paraId="5BA15ABA" w14:textId="77777777" w:rsidR="000A1AF5" w:rsidRPr="00D652C2" w:rsidRDefault="000A1AF5" w:rsidP="00D652C2">
            <w:pPr>
              <w:rPr>
                <w:rFonts w:ascii="Arial" w:hAnsi="Arial" w:cs="Arial"/>
                <w:color w:val="000000" w:themeColor="text1"/>
                <w:sz w:val="20"/>
                <w:szCs w:val="20"/>
              </w:rPr>
            </w:pPr>
          </w:p>
        </w:tc>
      </w:tr>
    </w:tbl>
    <w:p w14:paraId="3D9EB460" w14:textId="77777777" w:rsidR="000A1AF5" w:rsidRPr="00D652C2" w:rsidRDefault="000A1AF5" w:rsidP="00D652C2">
      <w:pPr>
        <w:rPr>
          <w:rFonts w:ascii="Arial" w:hAnsi="Arial" w:cs="Arial"/>
          <w:color w:val="000000" w:themeColor="text1"/>
          <w:sz w:val="20"/>
          <w:szCs w:val="20"/>
        </w:rPr>
      </w:pPr>
    </w:p>
    <w:p w14:paraId="0C7A94A7" w14:textId="77777777" w:rsidR="000A1AF5" w:rsidRPr="00D652C2" w:rsidRDefault="000A1AF5" w:rsidP="00D652C2">
      <w:pP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61"/>
        <w:gridCol w:w="296"/>
        <w:gridCol w:w="617"/>
        <w:gridCol w:w="462"/>
        <w:gridCol w:w="20"/>
        <w:gridCol w:w="489"/>
        <w:gridCol w:w="667"/>
        <w:gridCol w:w="384"/>
        <w:gridCol w:w="534"/>
        <w:gridCol w:w="409"/>
        <w:gridCol w:w="188"/>
        <w:gridCol w:w="231"/>
        <w:gridCol w:w="274"/>
        <w:gridCol w:w="9"/>
        <w:gridCol w:w="204"/>
        <w:gridCol w:w="213"/>
        <w:gridCol w:w="81"/>
        <w:gridCol w:w="431"/>
        <w:gridCol w:w="14"/>
        <w:gridCol w:w="657"/>
        <w:gridCol w:w="379"/>
        <w:gridCol w:w="11"/>
        <w:gridCol w:w="711"/>
        <w:gridCol w:w="877"/>
      </w:tblGrid>
      <w:tr w:rsidR="000A1AF5" w:rsidRPr="00D652C2" w14:paraId="59F7E687" w14:textId="77777777" w:rsidTr="00251F86">
        <w:trPr>
          <w:trHeight w:val="20"/>
          <w:jc w:val="center"/>
        </w:trPr>
        <w:tc>
          <w:tcPr>
            <w:tcW w:w="1240" w:type="pct"/>
            <w:gridSpan w:val="4"/>
            <w:tcBorders>
              <w:top w:val="single" w:sz="4" w:space="0" w:color="auto"/>
              <w:left w:val="single" w:sz="4" w:space="0" w:color="auto"/>
            </w:tcBorders>
            <w:shd w:val="clear" w:color="auto" w:fill="FFFFFF"/>
            <w:vAlign w:val="center"/>
          </w:tcPr>
          <w:p w14:paraId="55A592F9"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lang w:val="en-US"/>
              </w:rPr>
              <w:t>T</w:t>
            </w:r>
            <w:r w:rsidRPr="00D652C2">
              <w:rPr>
                <w:rFonts w:ascii="Arial" w:hAnsi="Arial" w:cs="Arial"/>
                <w:color w:val="000000" w:themeColor="text1"/>
                <w:sz w:val="20"/>
                <w:szCs w:val="20"/>
              </w:rPr>
              <w:t>ên người nộp thuế:</w:t>
            </w:r>
          </w:p>
        </w:tc>
        <w:tc>
          <w:tcPr>
            <w:tcW w:w="3760" w:type="pct"/>
            <w:gridSpan w:val="20"/>
            <w:tcBorders>
              <w:top w:val="single" w:sz="4" w:space="0" w:color="auto"/>
              <w:left w:val="single" w:sz="4" w:space="0" w:color="auto"/>
              <w:right w:val="single" w:sz="4" w:space="0" w:color="auto"/>
            </w:tcBorders>
            <w:shd w:val="clear" w:color="auto" w:fill="FFFFFF"/>
            <w:vAlign w:val="center"/>
          </w:tcPr>
          <w:p w14:paraId="4C043F29" w14:textId="77777777" w:rsidR="000A1AF5" w:rsidRPr="00D652C2" w:rsidRDefault="000A1AF5" w:rsidP="00251F86">
            <w:pPr>
              <w:rPr>
                <w:rFonts w:ascii="Arial" w:hAnsi="Arial" w:cs="Arial"/>
                <w:color w:val="000000" w:themeColor="text1"/>
                <w:sz w:val="20"/>
                <w:szCs w:val="20"/>
                <w:lang w:val="en-US"/>
              </w:rPr>
            </w:pPr>
            <w:r w:rsidRPr="00D652C2">
              <w:rPr>
                <w:rFonts w:ascii="Arial" w:hAnsi="Arial" w:cs="Arial"/>
                <w:color w:val="000000" w:themeColor="text1"/>
                <w:sz w:val="20"/>
                <w:szCs w:val="20"/>
                <w:lang w:val="en-US"/>
              </w:rPr>
              <w:t>…………………………………………………………………………………….</w:t>
            </w:r>
          </w:p>
        </w:tc>
      </w:tr>
      <w:tr w:rsidR="000A1AF5" w:rsidRPr="00D652C2" w14:paraId="7167913F" w14:textId="77777777" w:rsidTr="00251F86">
        <w:trPr>
          <w:trHeight w:val="20"/>
          <w:jc w:val="center"/>
        </w:trPr>
        <w:tc>
          <w:tcPr>
            <w:tcW w:w="1240" w:type="pct"/>
            <w:gridSpan w:val="4"/>
            <w:tcBorders>
              <w:top w:val="single" w:sz="4" w:space="0" w:color="auto"/>
              <w:left w:val="single" w:sz="4" w:space="0" w:color="auto"/>
            </w:tcBorders>
            <w:shd w:val="clear" w:color="auto" w:fill="FFFFFF"/>
            <w:vAlign w:val="center"/>
          </w:tcPr>
          <w:p w14:paraId="1653B2B2"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Mã số thuế:</w:t>
            </w:r>
          </w:p>
        </w:tc>
        <w:tc>
          <w:tcPr>
            <w:tcW w:w="3760" w:type="pct"/>
            <w:gridSpan w:val="20"/>
            <w:tcBorders>
              <w:top w:val="single" w:sz="4" w:space="0" w:color="auto"/>
              <w:left w:val="single" w:sz="4" w:space="0" w:color="auto"/>
              <w:right w:val="single" w:sz="4" w:space="0" w:color="auto"/>
            </w:tcBorders>
            <w:shd w:val="clear" w:color="auto" w:fill="FFFFFF"/>
            <w:vAlign w:val="center"/>
          </w:tcPr>
          <w:p w14:paraId="23FB0E7D" w14:textId="77777777" w:rsidR="000A1AF5" w:rsidRPr="00D652C2" w:rsidRDefault="000A1AF5" w:rsidP="00251F86">
            <w:pPr>
              <w:rPr>
                <w:rFonts w:ascii="Arial" w:hAnsi="Arial" w:cs="Arial"/>
                <w:color w:val="000000" w:themeColor="text1"/>
                <w:sz w:val="20"/>
                <w:szCs w:val="20"/>
                <w:lang w:val="en-US"/>
              </w:rPr>
            </w:pPr>
            <w:r w:rsidRPr="00D652C2">
              <w:rPr>
                <w:rFonts w:ascii="Arial" w:hAnsi="Arial" w:cs="Arial"/>
                <w:color w:val="000000" w:themeColor="text1"/>
                <w:sz w:val="20"/>
                <w:szCs w:val="20"/>
                <w:lang w:val="en-US"/>
              </w:rPr>
              <w:t>…………………………………………………………………………………….</w:t>
            </w:r>
          </w:p>
        </w:tc>
      </w:tr>
      <w:tr w:rsidR="000A1AF5" w:rsidRPr="00D652C2" w14:paraId="384FBD5D" w14:textId="77777777" w:rsidTr="00251F86">
        <w:trPr>
          <w:trHeight w:val="20"/>
          <w:jc w:val="center"/>
        </w:trPr>
        <w:tc>
          <w:tcPr>
            <w:tcW w:w="1240" w:type="pct"/>
            <w:gridSpan w:val="4"/>
            <w:tcBorders>
              <w:top w:val="single" w:sz="4" w:space="0" w:color="auto"/>
              <w:left w:val="single" w:sz="4" w:space="0" w:color="auto"/>
            </w:tcBorders>
            <w:shd w:val="clear" w:color="auto" w:fill="FFFFFF"/>
            <w:vAlign w:val="center"/>
          </w:tcPr>
          <w:p w14:paraId="2D3C14CD"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Cơ quan thuế quản lý:</w:t>
            </w:r>
          </w:p>
        </w:tc>
        <w:tc>
          <w:tcPr>
            <w:tcW w:w="3760" w:type="pct"/>
            <w:gridSpan w:val="20"/>
            <w:tcBorders>
              <w:top w:val="single" w:sz="4" w:space="0" w:color="auto"/>
              <w:left w:val="single" w:sz="4" w:space="0" w:color="auto"/>
              <w:right w:val="single" w:sz="4" w:space="0" w:color="auto"/>
            </w:tcBorders>
            <w:shd w:val="clear" w:color="auto" w:fill="FFFFFF"/>
            <w:vAlign w:val="center"/>
          </w:tcPr>
          <w:p w14:paraId="74F6BA23" w14:textId="77777777" w:rsidR="000A1AF5" w:rsidRPr="00D652C2" w:rsidRDefault="000A1AF5" w:rsidP="00251F86">
            <w:pPr>
              <w:rPr>
                <w:rFonts w:ascii="Arial" w:hAnsi="Arial" w:cs="Arial"/>
                <w:color w:val="000000" w:themeColor="text1"/>
                <w:sz w:val="20"/>
                <w:szCs w:val="20"/>
                <w:lang w:val="en-US"/>
              </w:rPr>
            </w:pPr>
            <w:r w:rsidRPr="00D652C2">
              <w:rPr>
                <w:rFonts w:ascii="Arial" w:hAnsi="Arial" w:cs="Arial"/>
                <w:color w:val="000000" w:themeColor="text1"/>
                <w:sz w:val="20"/>
                <w:szCs w:val="20"/>
                <w:lang w:val="en-US"/>
              </w:rPr>
              <w:t>…………………………………………………………………………………….</w:t>
            </w:r>
          </w:p>
        </w:tc>
      </w:tr>
      <w:tr w:rsidR="000A1AF5" w:rsidRPr="00D652C2" w14:paraId="6B8B3E5E" w14:textId="77777777" w:rsidTr="00251F86">
        <w:trPr>
          <w:trHeight w:val="20"/>
          <w:jc w:val="center"/>
        </w:trPr>
        <w:tc>
          <w:tcPr>
            <w:tcW w:w="1240" w:type="pct"/>
            <w:gridSpan w:val="4"/>
            <w:tcBorders>
              <w:top w:val="single" w:sz="4" w:space="0" w:color="auto"/>
              <w:left w:val="single" w:sz="4" w:space="0" w:color="auto"/>
            </w:tcBorders>
            <w:shd w:val="clear" w:color="auto" w:fill="FFFFFF"/>
            <w:vAlign w:val="center"/>
          </w:tcPr>
          <w:p w14:paraId="66205AF2"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Người liên hệ:</w:t>
            </w:r>
          </w:p>
          <w:p w14:paraId="024DDEAB"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(Đại diện theo pháp luật/ Hộ, cá nhân kinh doanh)</w:t>
            </w:r>
          </w:p>
        </w:tc>
        <w:tc>
          <w:tcPr>
            <w:tcW w:w="1620" w:type="pct"/>
            <w:gridSpan w:val="8"/>
            <w:tcBorders>
              <w:top w:val="single" w:sz="4" w:space="0" w:color="auto"/>
              <w:left w:val="single" w:sz="4" w:space="0" w:color="auto"/>
            </w:tcBorders>
            <w:shd w:val="clear" w:color="auto" w:fill="FFFFFF"/>
            <w:vAlign w:val="center"/>
          </w:tcPr>
          <w:p w14:paraId="0063F70E" w14:textId="77777777" w:rsidR="000A1AF5" w:rsidRPr="00D652C2" w:rsidRDefault="000A1AF5" w:rsidP="00251F86">
            <w:pPr>
              <w:rPr>
                <w:rFonts w:ascii="Arial" w:hAnsi="Arial" w:cs="Arial"/>
                <w:color w:val="000000" w:themeColor="text1"/>
                <w:sz w:val="20"/>
                <w:szCs w:val="20"/>
                <w:lang w:val="en-US"/>
              </w:rPr>
            </w:pPr>
            <w:r w:rsidRPr="00D652C2">
              <w:rPr>
                <w:rFonts w:ascii="Arial" w:hAnsi="Arial" w:cs="Arial"/>
                <w:bCs/>
                <w:color w:val="000000" w:themeColor="text1"/>
                <w:sz w:val="20"/>
                <w:szCs w:val="20"/>
                <w:lang w:val="en-US"/>
              </w:rPr>
              <w:t>…………………………………</w:t>
            </w:r>
          </w:p>
        </w:tc>
        <w:tc>
          <w:tcPr>
            <w:tcW w:w="2139" w:type="pct"/>
            <w:gridSpan w:val="12"/>
            <w:tcBorders>
              <w:top w:val="single" w:sz="4" w:space="0" w:color="auto"/>
              <w:left w:val="single" w:sz="4" w:space="0" w:color="auto"/>
              <w:right w:val="single" w:sz="4" w:space="0" w:color="auto"/>
            </w:tcBorders>
            <w:shd w:val="clear" w:color="auto" w:fill="FFFFFF"/>
            <w:vAlign w:val="center"/>
          </w:tcPr>
          <w:p w14:paraId="160978A8" w14:textId="77777777" w:rsidR="000A1AF5" w:rsidRPr="00D652C2" w:rsidRDefault="000A1AF5" w:rsidP="00251F86">
            <w:pPr>
              <w:rPr>
                <w:rFonts w:ascii="Arial" w:hAnsi="Arial" w:cs="Arial"/>
                <w:color w:val="000000" w:themeColor="text1"/>
                <w:sz w:val="20"/>
                <w:szCs w:val="20"/>
                <w:lang w:val="en-US"/>
              </w:rPr>
            </w:pPr>
            <w:r w:rsidRPr="00D652C2">
              <w:rPr>
                <w:rFonts w:ascii="Arial" w:hAnsi="Arial" w:cs="Arial"/>
                <w:color w:val="000000" w:themeColor="text1"/>
                <w:sz w:val="20"/>
                <w:szCs w:val="20"/>
              </w:rPr>
              <w:t>Điện thoại liên hệ:</w:t>
            </w:r>
            <w:r w:rsidRPr="00D652C2">
              <w:rPr>
                <w:rFonts w:ascii="Arial" w:hAnsi="Arial" w:cs="Arial"/>
                <w:color w:val="000000" w:themeColor="text1"/>
                <w:sz w:val="20"/>
                <w:szCs w:val="20"/>
                <w:lang w:val="en-US"/>
              </w:rPr>
              <w:t>………………………….</w:t>
            </w:r>
          </w:p>
          <w:p w14:paraId="046681B9"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(Đại diện theo pháp luật/ Hộ, cá nhân kinh doanh)</w:t>
            </w:r>
          </w:p>
        </w:tc>
      </w:tr>
      <w:tr w:rsidR="000A1AF5" w:rsidRPr="00D652C2" w14:paraId="727840E3" w14:textId="77777777" w:rsidTr="00251F86">
        <w:trPr>
          <w:trHeight w:val="20"/>
          <w:jc w:val="center"/>
        </w:trPr>
        <w:tc>
          <w:tcPr>
            <w:tcW w:w="1240" w:type="pct"/>
            <w:gridSpan w:val="4"/>
            <w:tcBorders>
              <w:top w:val="single" w:sz="4" w:space="0" w:color="auto"/>
              <w:left w:val="single" w:sz="4" w:space="0" w:color="auto"/>
            </w:tcBorders>
            <w:shd w:val="clear" w:color="auto" w:fill="FFFFFF"/>
            <w:vAlign w:val="center"/>
          </w:tcPr>
          <w:p w14:paraId="57E483C6"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Số CC/CCCD/số định danh/Hộ chiếu (*)...</w:t>
            </w:r>
          </w:p>
        </w:tc>
        <w:tc>
          <w:tcPr>
            <w:tcW w:w="1620" w:type="pct"/>
            <w:gridSpan w:val="8"/>
            <w:tcBorders>
              <w:top w:val="single" w:sz="4" w:space="0" w:color="auto"/>
              <w:left w:val="single" w:sz="4" w:space="0" w:color="auto"/>
            </w:tcBorders>
            <w:shd w:val="clear" w:color="auto" w:fill="FFFFFF"/>
            <w:vAlign w:val="center"/>
          </w:tcPr>
          <w:p w14:paraId="74A024DC" w14:textId="77777777" w:rsidR="000A1AF5" w:rsidRPr="00D652C2" w:rsidRDefault="000A1AF5" w:rsidP="00251F86">
            <w:pPr>
              <w:rPr>
                <w:rFonts w:ascii="Arial" w:hAnsi="Arial" w:cs="Arial"/>
                <w:color w:val="000000" w:themeColor="text1"/>
                <w:sz w:val="20"/>
                <w:szCs w:val="20"/>
              </w:rPr>
            </w:pPr>
          </w:p>
        </w:tc>
        <w:tc>
          <w:tcPr>
            <w:tcW w:w="2139" w:type="pct"/>
            <w:gridSpan w:val="12"/>
            <w:tcBorders>
              <w:top w:val="single" w:sz="4" w:space="0" w:color="auto"/>
              <w:left w:val="single" w:sz="4" w:space="0" w:color="auto"/>
              <w:right w:val="single" w:sz="4" w:space="0" w:color="auto"/>
            </w:tcBorders>
            <w:shd w:val="clear" w:color="auto" w:fill="FFFFFF"/>
            <w:vAlign w:val="center"/>
          </w:tcPr>
          <w:p w14:paraId="3EB2F545"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Ngày tháng năm sinh:</w:t>
            </w:r>
          </w:p>
        </w:tc>
      </w:tr>
      <w:tr w:rsidR="000A1AF5" w:rsidRPr="00D652C2" w14:paraId="6BBE7AAF" w14:textId="77777777" w:rsidTr="00251F86">
        <w:trPr>
          <w:trHeight w:val="20"/>
          <w:jc w:val="center"/>
        </w:trPr>
        <w:tc>
          <w:tcPr>
            <w:tcW w:w="1240" w:type="pct"/>
            <w:gridSpan w:val="4"/>
            <w:tcBorders>
              <w:top w:val="single" w:sz="4" w:space="0" w:color="auto"/>
              <w:left w:val="single" w:sz="4" w:space="0" w:color="auto"/>
            </w:tcBorders>
            <w:shd w:val="clear" w:color="auto" w:fill="FFFFFF"/>
            <w:vAlign w:val="center"/>
          </w:tcPr>
          <w:p w14:paraId="0A5E4917"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Giới tính</w:t>
            </w:r>
          </w:p>
        </w:tc>
        <w:tc>
          <w:tcPr>
            <w:tcW w:w="1620" w:type="pct"/>
            <w:gridSpan w:val="8"/>
            <w:tcBorders>
              <w:top w:val="single" w:sz="4" w:space="0" w:color="auto"/>
              <w:left w:val="single" w:sz="4" w:space="0" w:color="auto"/>
            </w:tcBorders>
            <w:shd w:val="clear" w:color="auto" w:fill="FFFFFF"/>
            <w:vAlign w:val="center"/>
          </w:tcPr>
          <w:p w14:paraId="5E26BE50" w14:textId="77777777" w:rsidR="000A1AF5" w:rsidRPr="00D652C2" w:rsidRDefault="000A1AF5" w:rsidP="00251F86">
            <w:pPr>
              <w:rPr>
                <w:rFonts w:ascii="Arial" w:hAnsi="Arial" w:cs="Arial"/>
                <w:color w:val="000000" w:themeColor="text1"/>
                <w:sz w:val="20"/>
                <w:szCs w:val="20"/>
              </w:rPr>
            </w:pPr>
          </w:p>
        </w:tc>
        <w:tc>
          <w:tcPr>
            <w:tcW w:w="2139" w:type="pct"/>
            <w:gridSpan w:val="12"/>
            <w:tcBorders>
              <w:top w:val="single" w:sz="4" w:space="0" w:color="auto"/>
              <w:left w:val="single" w:sz="4" w:space="0" w:color="auto"/>
              <w:right w:val="single" w:sz="4" w:space="0" w:color="auto"/>
            </w:tcBorders>
            <w:shd w:val="clear" w:color="auto" w:fill="FFFFFF"/>
            <w:vAlign w:val="center"/>
          </w:tcPr>
          <w:p w14:paraId="0F5FDD6E" w14:textId="77777777" w:rsidR="000A1AF5" w:rsidRPr="00D652C2" w:rsidRDefault="000A1AF5" w:rsidP="00251F86">
            <w:pPr>
              <w:rPr>
                <w:rFonts w:ascii="Arial" w:hAnsi="Arial" w:cs="Arial"/>
                <w:color w:val="000000" w:themeColor="text1"/>
                <w:sz w:val="20"/>
                <w:szCs w:val="20"/>
              </w:rPr>
            </w:pPr>
          </w:p>
        </w:tc>
      </w:tr>
      <w:tr w:rsidR="000A1AF5" w:rsidRPr="00D652C2" w14:paraId="4622EF35" w14:textId="77777777" w:rsidTr="00251F86">
        <w:trPr>
          <w:trHeight w:val="20"/>
          <w:jc w:val="center"/>
        </w:trPr>
        <w:tc>
          <w:tcPr>
            <w:tcW w:w="1240" w:type="pct"/>
            <w:gridSpan w:val="4"/>
            <w:tcBorders>
              <w:top w:val="single" w:sz="4" w:space="0" w:color="auto"/>
              <w:left w:val="single" w:sz="4" w:space="0" w:color="auto"/>
            </w:tcBorders>
            <w:shd w:val="clear" w:color="auto" w:fill="FFFFFF"/>
            <w:vAlign w:val="center"/>
          </w:tcPr>
          <w:p w14:paraId="05756E7C"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Địa chỉ liên hệ: của NNT</w:t>
            </w:r>
          </w:p>
        </w:tc>
        <w:tc>
          <w:tcPr>
            <w:tcW w:w="1620" w:type="pct"/>
            <w:gridSpan w:val="8"/>
            <w:tcBorders>
              <w:top w:val="single" w:sz="4" w:space="0" w:color="auto"/>
              <w:left w:val="single" w:sz="4" w:space="0" w:color="auto"/>
            </w:tcBorders>
            <w:shd w:val="clear" w:color="auto" w:fill="FFFFFF"/>
            <w:vAlign w:val="center"/>
          </w:tcPr>
          <w:p w14:paraId="051C3589" w14:textId="77777777" w:rsidR="000A1AF5" w:rsidRPr="00D652C2" w:rsidRDefault="000A1AF5" w:rsidP="00251F86">
            <w:pPr>
              <w:rPr>
                <w:rFonts w:ascii="Arial" w:hAnsi="Arial" w:cs="Arial"/>
                <w:color w:val="000000" w:themeColor="text1"/>
                <w:sz w:val="20"/>
                <w:szCs w:val="20"/>
                <w:lang w:val="en-US"/>
              </w:rPr>
            </w:pPr>
            <w:r w:rsidRPr="00D652C2">
              <w:rPr>
                <w:rFonts w:ascii="Arial" w:hAnsi="Arial" w:cs="Arial"/>
                <w:bCs/>
                <w:color w:val="000000" w:themeColor="text1"/>
                <w:sz w:val="20"/>
                <w:szCs w:val="20"/>
                <w:lang w:val="en-US"/>
              </w:rPr>
              <w:t>………………………………..</w:t>
            </w:r>
          </w:p>
        </w:tc>
        <w:tc>
          <w:tcPr>
            <w:tcW w:w="2139" w:type="pct"/>
            <w:gridSpan w:val="12"/>
            <w:tcBorders>
              <w:top w:val="single" w:sz="4" w:space="0" w:color="auto"/>
              <w:left w:val="single" w:sz="4" w:space="0" w:color="auto"/>
              <w:right w:val="single" w:sz="4" w:space="0" w:color="auto"/>
            </w:tcBorders>
            <w:shd w:val="clear" w:color="auto" w:fill="FFFFFF"/>
            <w:vAlign w:val="center"/>
          </w:tcPr>
          <w:p w14:paraId="263E7BD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Thư điện tử:</w:t>
            </w:r>
            <w:r w:rsidRPr="00D652C2">
              <w:rPr>
                <w:rFonts w:ascii="Arial" w:hAnsi="Arial" w:cs="Arial"/>
                <w:color w:val="000000" w:themeColor="text1"/>
                <w:sz w:val="20"/>
                <w:szCs w:val="20"/>
                <w:lang w:val="en-US"/>
              </w:rPr>
              <w:t xml:space="preserve">………………………………. </w:t>
            </w:r>
            <w:r w:rsidRPr="00D652C2">
              <w:rPr>
                <w:rFonts w:ascii="Arial" w:hAnsi="Arial" w:cs="Arial"/>
                <w:color w:val="000000" w:themeColor="text1"/>
                <w:sz w:val="20"/>
                <w:szCs w:val="20"/>
              </w:rPr>
              <w:t>của NNT</w:t>
            </w:r>
          </w:p>
        </w:tc>
      </w:tr>
      <w:tr w:rsidR="000A1AF5" w:rsidRPr="00D652C2" w14:paraId="31E64FD1"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453F8BE3"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Theo Nghị định số 70/2025/NĐ-CP ngày 20 tháng 3 năm 2025 của Chính phủ, chúng tôi/tôi thuộc đối tượng sử dụng hóa đơn điện tử. Chúng tôi/tôi đăng ký/thay đổi thông tin đã đăng ký với cơ quan thuế về việc sử dụng hóa đơn điện tử như sau:</w:t>
            </w:r>
          </w:p>
        </w:tc>
      </w:tr>
      <w:tr w:rsidR="000A1AF5" w:rsidRPr="00D652C2" w14:paraId="3045F0CC"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6B90E249"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1. Hình thức hóa đơn:</w:t>
            </w:r>
          </w:p>
        </w:tc>
      </w:tr>
      <w:tr w:rsidR="000A1AF5" w:rsidRPr="00D652C2" w14:paraId="515CB943"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063399B4"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Có mã của cơ quan thuế</w:t>
            </w:r>
          </w:p>
          <w:p w14:paraId="049C4ED5"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khởi tạo từ Máy tính tiền</w:t>
            </w:r>
          </w:p>
          <w:p w14:paraId="7B88FCF2"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Không có mã của cơ quan thuế</w:t>
            </w:r>
          </w:p>
        </w:tc>
      </w:tr>
      <w:tr w:rsidR="000A1AF5" w:rsidRPr="00D652C2" w14:paraId="37DDB185"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6D3C2829"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2. Hình thức gửi dữ liệu hóa đơn điện tử:</w:t>
            </w:r>
          </w:p>
        </w:tc>
      </w:tr>
      <w:tr w:rsidR="000A1AF5" w:rsidRPr="00D652C2" w14:paraId="689411CB"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4EF00246" w14:textId="77777777" w:rsidR="000A1AF5" w:rsidRPr="00D652C2" w:rsidRDefault="000A1AF5" w:rsidP="00C250AA">
            <w:pPr>
              <w:rPr>
                <w:rFonts w:ascii="Arial" w:hAnsi="Arial" w:cs="Arial"/>
                <w:color w:val="000000" w:themeColor="text1"/>
                <w:sz w:val="20"/>
                <w:szCs w:val="20"/>
              </w:rPr>
            </w:pPr>
            <w:r w:rsidRPr="00D652C2">
              <w:rPr>
                <w:rFonts w:ascii="Arial" w:hAnsi="Arial" w:cs="Arial"/>
                <w:color w:val="000000" w:themeColor="text1"/>
                <w:sz w:val="20"/>
                <w:szCs w:val="20"/>
              </w:rPr>
              <w:t>a. □ Trường hợp sử dụng hóa đơn điện tử có mã trên Cổng thông tin điện tử của Tổng cục Thuế hoặc t</w:t>
            </w:r>
            <w:r w:rsidRPr="00C250AA">
              <w:rPr>
                <w:rFonts w:ascii="Arial" w:hAnsi="Arial" w:cs="Arial"/>
                <w:color w:val="000000" w:themeColor="text1"/>
                <w:sz w:val="20"/>
                <w:szCs w:val="20"/>
              </w:rPr>
              <w:t>ổ</w:t>
            </w:r>
            <w:r w:rsidRPr="00D652C2">
              <w:rPr>
                <w:rFonts w:ascii="Arial" w:hAnsi="Arial" w:cs="Arial"/>
                <w:color w:val="000000" w:themeColor="text1"/>
                <w:sz w:val="20"/>
                <w:szCs w:val="20"/>
              </w:rPr>
              <w:t xml:space="preserve"> chức cung cấp dịch vụ hóa đơn điện tử được Tổng cục Thuế ủy thác</w:t>
            </w:r>
          </w:p>
        </w:tc>
      </w:tr>
      <w:tr w:rsidR="000A1AF5" w:rsidRPr="00D652C2" w14:paraId="05AF0E9E" w14:textId="77777777" w:rsidTr="00251F86">
        <w:trPr>
          <w:trHeight w:val="20"/>
          <w:jc w:val="center"/>
        </w:trPr>
        <w:tc>
          <w:tcPr>
            <w:tcW w:w="5000" w:type="pct"/>
            <w:gridSpan w:val="24"/>
            <w:tcBorders>
              <w:top w:val="single" w:sz="4" w:space="0" w:color="auto"/>
              <w:left w:val="single" w:sz="4" w:space="0" w:color="auto"/>
              <w:bottom w:val="single" w:sz="4" w:space="0" w:color="auto"/>
              <w:right w:val="single" w:sz="4" w:space="0" w:color="auto"/>
            </w:tcBorders>
            <w:shd w:val="clear" w:color="auto" w:fill="FFFFFF"/>
            <w:vAlign w:val="center"/>
          </w:tcPr>
          <w:p w14:paraId="137B74D6"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Doanh nghiệp nhỏ và vừa, hợp tác xã, hộ, cá nhân kinh doanh tại địa bàn có điều kiện kinh tế xã hội khó khăn, địa bàn có điều kiện kinh tế xã hội đặc biệt khó khăn (điểm a khoản 1 Điều 14 của Nghị định)</w:t>
            </w:r>
          </w:p>
          <w:p w14:paraId="023DF24A"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Doanh nghiệp nhỏ và vừa khác theo đề nghị của Ủy ban nhân dân tỉnh, thành phố trực thuộc trung ương gửi Bộ Tài chính trừ doanh nghiệp hoạt động tại các khu kinh tế, khu công nghiệp, khu công nghệ cao (điểm b khoản 1 Điều 14 của Nghị định)</w:t>
            </w:r>
          </w:p>
          <w:p w14:paraId="1D84AB5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Cơ quan thuế hoặc cơ quan được giao nhiệm vụ tổ chức, xử lý tài sản công theo quy định pháp luật về quản lý, sử dụng tài sản công (khoản 1 Điều 15 Nghị định)</w:t>
            </w:r>
          </w:p>
        </w:tc>
      </w:tr>
      <w:tr w:rsidR="000A1AF5" w:rsidRPr="00D652C2" w14:paraId="062D815E"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27D0893C"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b. □ Trường hợp sử dụng hóa đơn điện tử không có mã của cơ quan thuế:</w:t>
            </w:r>
          </w:p>
        </w:tc>
      </w:tr>
      <w:tr w:rsidR="000A1AF5" w:rsidRPr="00D652C2" w14:paraId="46C48A75"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1AC899F7"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Gửi trực tiếp đến cơ quan thuế (điểm b1, khoản 3, Điều 22 của Nghị định).</w:t>
            </w:r>
          </w:p>
          <w:p w14:paraId="1CC74FA8"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Gửi đến cơ quan thuế thông qua tổ chức cung cấp dịch vụ hóa đơn điện tử (điểm b2, khoản 3, Điều 22 của Nghị định).</w:t>
            </w:r>
          </w:p>
          <w:p w14:paraId="254798FB"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Nhà cung cấp ở nước ngoài không có cơ sở thường trú tại Việt Nam hoạt động thương mại điện tử, kinh doanh trên nền tảng số và các dịch vụ khác tại Việt Nam (điểm a.1 khoản 3 Nghị định)</w:t>
            </w:r>
          </w:p>
        </w:tc>
      </w:tr>
      <w:tr w:rsidR="000A1AF5" w:rsidRPr="00D652C2" w14:paraId="18B98BF2"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7D0089F6"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3. Phương thức chuyển dữ liệu hóa đơn điện tử:</w:t>
            </w:r>
          </w:p>
        </w:tc>
      </w:tr>
      <w:tr w:rsidR="000A1AF5" w:rsidRPr="00D652C2" w14:paraId="3965451C"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213A73D8"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Chuyển đầy đủ nội dung từng hóa đơn.</w:t>
            </w:r>
          </w:p>
          <w:p w14:paraId="5A7AF065"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Chuyển dữ liệu hóa đơn điện tử theo Bảng tổng hợp dữ liệu hóa đơn điện tử theo Mẫu số 01/TH-HĐĐT(điểm a1, khoản 3 Điều 22 của Nghị định).</w:t>
            </w:r>
          </w:p>
        </w:tc>
      </w:tr>
      <w:tr w:rsidR="000A1AF5" w:rsidRPr="00D652C2" w14:paraId="43D497CB"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7D1904A8"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4. Loại hóa đơn sử dụng:</w:t>
            </w:r>
          </w:p>
        </w:tc>
      </w:tr>
      <w:tr w:rsidR="000A1AF5" w:rsidRPr="00D652C2" w14:paraId="40F7A80E"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4DD01CD7"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GTGT</w:t>
            </w:r>
          </w:p>
          <w:p w14:paraId="43EF32A1"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GTGT tích hợp biên lai thu thuế, phí, lệ phí</w:t>
            </w:r>
          </w:p>
          <w:p w14:paraId="4A76321D"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bán hàng</w:t>
            </w:r>
          </w:p>
          <w:p w14:paraId="336D6465"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bán hàng tích hợp biên lai thu thuế, phí, lệ phí</w:t>
            </w:r>
          </w:p>
          <w:p w14:paraId="06B132B6"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thương mại</w:t>
            </w:r>
          </w:p>
          <w:p w14:paraId="56F3368C"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nhà cung cấp ở nước ngoài không có cơ sở thường trú tại Việt Nam</w:t>
            </w:r>
          </w:p>
          <w:p w14:paraId="4B808F2C"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lastRenderedPageBreak/>
              <w:t>□ Hóa đơn bán tài sản công</w:t>
            </w:r>
          </w:p>
          <w:p w14:paraId="1E015D8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Hóa đơn bán hàng dự trữ quốc gia</w:t>
            </w:r>
          </w:p>
          <w:p w14:paraId="356EF0DF"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Các loại hóa đơn khác</w:t>
            </w:r>
          </w:p>
          <w:p w14:paraId="7C1B5E25" w14:textId="6FCFAB7B"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 Các chứng t</w:t>
            </w:r>
            <w:r w:rsidR="00613388">
              <w:rPr>
                <w:rFonts w:ascii="Arial" w:hAnsi="Arial" w:cs="Arial"/>
                <w:color w:val="000000" w:themeColor="text1"/>
                <w:sz w:val="20"/>
                <w:szCs w:val="20"/>
              </w:rPr>
              <w:t>ừ</w:t>
            </w:r>
            <w:r w:rsidRPr="00D652C2">
              <w:rPr>
                <w:rFonts w:ascii="Arial" w:hAnsi="Arial" w:cs="Arial"/>
                <w:color w:val="000000" w:themeColor="text1"/>
                <w:sz w:val="20"/>
                <w:szCs w:val="20"/>
              </w:rPr>
              <w:t xml:space="preserve"> được in, phát hành, sử dụng và quản lý như hóa đơn.</w:t>
            </w:r>
          </w:p>
        </w:tc>
      </w:tr>
      <w:tr w:rsidR="000A1AF5" w:rsidRPr="00D652C2" w14:paraId="565EC64A"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77F6E93D"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lastRenderedPageBreak/>
              <w:t>5. Danh sách chứng thư số sử dụng:</w:t>
            </w:r>
          </w:p>
        </w:tc>
      </w:tr>
      <w:tr w:rsidR="000A1AF5" w:rsidRPr="00D652C2" w14:paraId="327B01CF" w14:textId="77777777" w:rsidTr="00613388">
        <w:trPr>
          <w:trHeight w:val="20"/>
          <w:jc w:val="center"/>
        </w:trPr>
        <w:tc>
          <w:tcPr>
            <w:tcW w:w="47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CE9EBEA"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1043" w:type="pct"/>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50C1A1F"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tổ chức cơ quan chứng thực/cấp/công nhận chữ ký số, chữ ký điện tử</w:t>
            </w:r>
          </w:p>
        </w:tc>
        <w:tc>
          <w:tcPr>
            <w:tcW w:w="879" w:type="pct"/>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C52CDE3"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Số sê-ri chứng thư</w:t>
            </w:r>
          </w:p>
        </w:tc>
        <w:tc>
          <w:tcPr>
            <w:tcW w:w="1719" w:type="pct"/>
            <w:gridSpan w:val="13"/>
            <w:tcBorders>
              <w:top w:val="single" w:sz="4" w:space="0" w:color="auto"/>
              <w:left w:val="single" w:sz="4" w:space="0" w:color="auto"/>
              <w:bottom w:val="single" w:sz="4" w:space="0" w:color="auto"/>
            </w:tcBorders>
            <w:shd w:val="clear" w:color="auto" w:fill="FFFFFF"/>
            <w:vAlign w:val="center"/>
          </w:tcPr>
          <w:p w14:paraId="4FB140E6"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Thời hạn sử dụng chứng thư số</w:t>
            </w:r>
          </w:p>
        </w:tc>
        <w:tc>
          <w:tcPr>
            <w:tcW w:w="880" w:type="pct"/>
            <w:gridSpan w:val="2"/>
            <w:vMerge w:val="restart"/>
            <w:tcBorders>
              <w:top w:val="single" w:sz="4" w:space="0" w:color="auto"/>
              <w:left w:val="single" w:sz="4" w:space="0" w:color="auto"/>
              <w:right w:val="single" w:sz="4" w:space="0" w:color="auto"/>
            </w:tcBorders>
            <w:shd w:val="clear" w:color="auto" w:fill="FFFFFF"/>
            <w:vAlign w:val="center"/>
          </w:tcPr>
          <w:p w14:paraId="5E13A3AD"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Hình thức đăng ký (Thêm mới, gia hạn, ngừng sử dụng)</w:t>
            </w:r>
          </w:p>
        </w:tc>
      </w:tr>
      <w:tr w:rsidR="000A1AF5" w:rsidRPr="00D652C2" w14:paraId="773B4764" w14:textId="77777777" w:rsidTr="00804D85">
        <w:trPr>
          <w:trHeight w:val="20"/>
          <w:jc w:val="center"/>
        </w:trPr>
        <w:tc>
          <w:tcPr>
            <w:tcW w:w="478"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401337F" w14:textId="77777777" w:rsidR="000A1AF5" w:rsidRPr="00D652C2" w:rsidRDefault="000A1AF5" w:rsidP="00251F86">
            <w:pPr>
              <w:jc w:val="center"/>
              <w:rPr>
                <w:rFonts w:ascii="Arial" w:hAnsi="Arial" w:cs="Arial"/>
                <w:b/>
                <w:color w:val="000000" w:themeColor="text1"/>
                <w:sz w:val="20"/>
                <w:szCs w:val="20"/>
              </w:rPr>
            </w:pPr>
          </w:p>
        </w:tc>
        <w:tc>
          <w:tcPr>
            <w:tcW w:w="1043" w:type="pct"/>
            <w:gridSpan w:val="5"/>
            <w:vMerge/>
            <w:tcBorders>
              <w:top w:val="single" w:sz="4" w:space="0" w:color="auto"/>
              <w:left w:val="single" w:sz="4" w:space="0" w:color="auto"/>
              <w:bottom w:val="single" w:sz="4" w:space="0" w:color="auto"/>
              <w:right w:val="single" w:sz="4" w:space="0" w:color="auto"/>
            </w:tcBorders>
            <w:shd w:val="clear" w:color="auto" w:fill="FFFFFF"/>
            <w:vAlign w:val="center"/>
          </w:tcPr>
          <w:p w14:paraId="2D216C0D" w14:textId="77777777" w:rsidR="000A1AF5" w:rsidRPr="00D652C2" w:rsidRDefault="000A1AF5" w:rsidP="00251F86">
            <w:pPr>
              <w:jc w:val="center"/>
              <w:rPr>
                <w:rFonts w:ascii="Arial" w:hAnsi="Arial" w:cs="Arial"/>
                <w:b/>
                <w:color w:val="000000" w:themeColor="text1"/>
                <w:sz w:val="20"/>
                <w:szCs w:val="20"/>
              </w:rPr>
            </w:pPr>
          </w:p>
        </w:tc>
        <w:tc>
          <w:tcPr>
            <w:tcW w:w="879" w:type="pct"/>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14:paraId="763AEB30" w14:textId="77777777" w:rsidR="000A1AF5" w:rsidRPr="00D652C2" w:rsidRDefault="000A1AF5" w:rsidP="00251F86">
            <w:pPr>
              <w:jc w:val="center"/>
              <w:rPr>
                <w:rFonts w:ascii="Arial" w:hAnsi="Arial" w:cs="Arial"/>
                <w:b/>
                <w:color w:val="000000" w:themeColor="text1"/>
                <w:sz w:val="20"/>
                <w:szCs w:val="20"/>
              </w:rPr>
            </w:pPr>
          </w:p>
        </w:tc>
        <w:tc>
          <w:tcPr>
            <w:tcW w:w="729" w:type="pct"/>
            <w:gridSpan w:val="6"/>
            <w:tcBorders>
              <w:top w:val="single" w:sz="4" w:space="0" w:color="auto"/>
              <w:left w:val="single" w:sz="4" w:space="0" w:color="auto"/>
              <w:bottom w:val="single" w:sz="4" w:space="0" w:color="auto"/>
            </w:tcBorders>
            <w:shd w:val="clear" w:color="auto" w:fill="FFFFFF"/>
            <w:vAlign w:val="center"/>
          </w:tcPr>
          <w:p w14:paraId="4D5D80AE"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Từ ngày</w:t>
            </w:r>
          </w:p>
        </w:tc>
        <w:tc>
          <w:tcPr>
            <w:tcW w:w="990" w:type="pct"/>
            <w:gridSpan w:val="7"/>
            <w:tcBorders>
              <w:top w:val="single" w:sz="4" w:space="0" w:color="auto"/>
              <w:left w:val="single" w:sz="4" w:space="0" w:color="auto"/>
              <w:bottom w:val="single" w:sz="4" w:space="0" w:color="auto"/>
            </w:tcBorders>
            <w:shd w:val="clear" w:color="auto" w:fill="FFFFFF"/>
            <w:vAlign w:val="center"/>
          </w:tcPr>
          <w:p w14:paraId="171E70F3"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Đến ngày</w:t>
            </w:r>
          </w:p>
        </w:tc>
        <w:tc>
          <w:tcPr>
            <w:tcW w:w="880" w:type="pct"/>
            <w:gridSpan w:val="2"/>
            <w:vMerge/>
            <w:tcBorders>
              <w:left w:val="single" w:sz="4" w:space="0" w:color="auto"/>
              <w:bottom w:val="single" w:sz="4" w:space="0" w:color="auto"/>
              <w:right w:val="single" w:sz="4" w:space="0" w:color="auto"/>
            </w:tcBorders>
            <w:shd w:val="clear" w:color="auto" w:fill="FFFFFF"/>
            <w:vAlign w:val="center"/>
          </w:tcPr>
          <w:p w14:paraId="05DFD6AC" w14:textId="77777777" w:rsidR="000A1AF5" w:rsidRPr="00D652C2" w:rsidRDefault="000A1AF5" w:rsidP="00251F86">
            <w:pPr>
              <w:jc w:val="center"/>
              <w:rPr>
                <w:rFonts w:ascii="Arial" w:hAnsi="Arial" w:cs="Arial"/>
                <w:b/>
                <w:color w:val="000000" w:themeColor="text1"/>
                <w:sz w:val="20"/>
                <w:szCs w:val="20"/>
              </w:rPr>
            </w:pPr>
          </w:p>
        </w:tc>
      </w:tr>
      <w:tr w:rsidR="000A1AF5" w:rsidRPr="00D652C2" w14:paraId="3646753A" w14:textId="77777777" w:rsidTr="00804D85">
        <w:trPr>
          <w:trHeight w:val="20"/>
          <w:jc w:val="center"/>
        </w:trPr>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14:paraId="382ECF66" w14:textId="77777777" w:rsidR="000A1AF5" w:rsidRPr="00D652C2" w:rsidRDefault="000A1AF5" w:rsidP="00251F86">
            <w:pPr>
              <w:rPr>
                <w:rFonts w:ascii="Arial" w:hAnsi="Arial" w:cs="Arial"/>
                <w:color w:val="000000" w:themeColor="text1"/>
                <w:sz w:val="20"/>
                <w:szCs w:val="20"/>
              </w:rPr>
            </w:pPr>
          </w:p>
        </w:tc>
        <w:tc>
          <w:tcPr>
            <w:tcW w:w="1043" w:type="pct"/>
            <w:gridSpan w:val="5"/>
            <w:tcBorders>
              <w:top w:val="single" w:sz="4" w:space="0" w:color="auto"/>
              <w:left w:val="single" w:sz="4" w:space="0" w:color="auto"/>
              <w:bottom w:val="single" w:sz="4" w:space="0" w:color="auto"/>
            </w:tcBorders>
            <w:shd w:val="clear" w:color="auto" w:fill="FFFFFF"/>
            <w:vAlign w:val="center"/>
          </w:tcPr>
          <w:p w14:paraId="76D7507F" w14:textId="77777777" w:rsidR="000A1AF5" w:rsidRPr="00D652C2" w:rsidRDefault="000A1AF5" w:rsidP="00251F86">
            <w:pPr>
              <w:rPr>
                <w:rFonts w:ascii="Arial" w:hAnsi="Arial" w:cs="Arial"/>
                <w:color w:val="000000" w:themeColor="text1"/>
                <w:sz w:val="20"/>
                <w:szCs w:val="20"/>
              </w:rPr>
            </w:pPr>
          </w:p>
        </w:tc>
        <w:tc>
          <w:tcPr>
            <w:tcW w:w="879" w:type="pct"/>
            <w:gridSpan w:val="3"/>
            <w:tcBorders>
              <w:top w:val="single" w:sz="4" w:space="0" w:color="auto"/>
              <w:left w:val="single" w:sz="4" w:space="0" w:color="auto"/>
              <w:bottom w:val="single" w:sz="4" w:space="0" w:color="auto"/>
            </w:tcBorders>
            <w:shd w:val="clear" w:color="auto" w:fill="FFFFFF"/>
            <w:vAlign w:val="center"/>
          </w:tcPr>
          <w:p w14:paraId="3D380D2D" w14:textId="77777777" w:rsidR="000A1AF5" w:rsidRPr="00D652C2" w:rsidRDefault="000A1AF5" w:rsidP="00251F86">
            <w:pPr>
              <w:rPr>
                <w:rFonts w:ascii="Arial" w:hAnsi="Arial" w:cs="Arial"/>
                <w:color w:val="000000" w:themeColor="text1"/>
                <w:sz w:val="20"/>
                <w:szCs w:val="20"/>
              </w:rPr>
            </w:pPr>
          </w:p>
        </w:tc>
        <w:tc>
          <w:tcPr>
            <w:tcW w:w="729" w:type="pct"/>
            <w:gridSpan w:val="6"/>
            <w:tcBorders>
              <w:top w:val="single" w:sz="4" w:space="0" w:color="auto"/>
              <w:left w:val="single" w:sz="4" w:space="0" w:color="auto"/>
              <w:bottom w:val="single" w:sz="4" w:space="0" w:color="auto"/>
            </w:tcBorders>
            <w:shd w:val="clear" w:color="auto" w:fill="FFFFFF"/>
            <w:vAlign w:val="center"/>
          </w:tcPr>
          <w:p w14:paraId="2A5E46B3" w14:textId="77777777" w:rsidR="000A1AF5" w:rsidRPr="00D652C2" w:rsidRDefault="000A1AF5" w:rsidP="00251F86">
            <w:pPr>
              <w:rPr>
                <w:rFonts w:ascii="Arial" w:hAnsi="Arial" w:cs="Arial"/>
                <w:color w:val="000000" w:themeColor="text1"/>
                <w:sz w:val="20"/>
                <w:szCs w:val="20"/>
              </w:rPr>
            </w:pPr>
          </w:p>
        </w:tc>
        <w:tc>
          <w:tcPr>
            <w:tcW w:w="990" w:type="pct"/>
            <w:gridSpan w:val="7"/>
            <w:tcBorders>
              <w:top w:val="single" w:sz="4" w:space="0" w:color="auto"/>
              <w:left w:val="single" w:sz="4" w:space="0" w:color="auto"/>
              <w:bottom w:val="single" w:sz="4" w:space="0" w:color="auto"/>
            </w:tcBorders>
            <w:shd w:val="clear" w:color="auto" w:fill="FFFFFF"/>
            <w:vAlign w:val="center"/>
          </w:tcPr>
          <w:p w14:paraId="7DCB0236" w14:textId="77777777" w:rsidR="000A1AF5" w:rsidRPr="00D652C2" w:rsidRDefault="000A1AF5" w:rsidP="00251F86">
            <w:pPr>
              <w:rPr>
                <w:rFonts w:ascii="Arial" w:hAnsi="Arial" w:cs="Arial"/>
                <w:color w:val="000000" w:themeColor="text1"/>
                <w:sz w:val="20"/>
                <w:szCs w:val="20"/>
              </w:rPr>
            </w:pPr>
          </w:p>
        </w:tc>
        <w:tc>
          <w:tcPr>
            <w:tcW w:w="8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20D2DE" w14:textId="77777777" w:rsidR="000A1AF5" w:rsidRPr="00D652C2" w:rsidRDefault="000A1AF5" w:rsidP="00251F86">
            <w:pPr>
              <w:rPr>
                <w:rFonts w:ascii="Arial" w:hAnsi="Arial" w:cs="Arial"/>
                <w:color w:val="000000" w:themeColor="text1"/>
                <w:sz w:val="20"/>
                <w:szCs w:val="20"/>
              </w:rPr>
            </w:pPr>
          </w:p>
        </w:tc>
      </w:tr>
      <w:tr w:rsidR="000A1AF5" w:rsidRPr="00D652C2" w14:paraId="0F49114E"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480BFF2C"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6. Đăng ký ủy nhiệm lập hóa đơn</w:t>
            </w:r>
          </w:p>
        </w:tc>
      </w:tr>
      <w:tr w:rsidR="000A1AF5" w:rsidRPr="00D652C2" w14:paraId="5B725B75" w14:textId="77777777" w:rsidTr="00251F86">
        <w:trPr>
          <w:trHeight w:val="20"/>
          <w:jc w:val="center"/>
        </w:trPr>
        <w:tc>
          <w:tcPr>
            <w:tcW w:w="478" w:type="pct"/>
            <w:tcBorders>
              <w:top w:val="single" w:sz="4" w:space="0" w:color="auto"/>
              <w:left w:val="single" w:sz="4" w:space="0" w:color="auto"/>
            </w:tcBorders>
            <w:shd w:val="clear" w:color="auto" w:fill="FFFFFF"/>
            <w:vAlign w:val="center"/>
          </w:tcPr>
          <w:p w14:paraId="01299A68"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506" w:type="pct"/>
            <w:gridSpan w:val="2"/>
            <w:tcBorders>
              <w:top w:val="single" w:sz="4" w:space="0" w:color="auto"/>
              <w:left w:val="single" w:sz="4" w:space="0" w:color="auto"/>
            </w:tcBorders>
            <w:shd w:val="clear" w:color="auto" w:fill="FFFFFF"/>
            <w:vAlign w:val="center"/>
          </w:tcPr>
          <w:p w14:paraId="34153CAF"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loại hóa đơn ủy nhiệm</w:t>
            </w:r>
          </w:p>
        </w:tc>
        <w:tc>
          <w:tcPr>
            <w:tcW w:w="538" w:type="pct"/>
            <w:gridSpan w:val="3"/>
            <w:tcBorders>
              <w:top w:val="single" w:sz="4" w:space="0" w:color="auto"/>
              <w:left w:val="single" w:sz="4" w:space="0" w:color="auto"/>
            </w:tcBorders>
            <w:shd w:val="clear" w:color="auto" w:fill="FFFFFF"/>
            <w:vAlign w:val="center"/>
          </w:tcPr>
          <w:p w14:paraId="2DC5C232"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Ký hiệu mẫu hóa đơn</w:t>
            </w:r>
          </w:p>
        </w:tc>
        <w:tc>
          <w:tcPr>
            <w:tcW w:w="583" w:type="pct"/>
            <w:gridSpan w:val="2"/>
            <w:tcBorders>
              <w:top w:val="single" w:sz="4" w:space="0" w:color="auto"/>
              <w:left w:val="single" w:sz="4" w:space="0" w:color="auto"/>
            </w:tcBorders>
            <w:shd w:val="clear" w:color="auto" w:fill="FFFFFF"/>
            <w:vAlign w:val="center"/>
          </w:tcPr>
          <w:p w14:paraId="16B7B51F"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Ký hiệu hóa đơn ủy nhiệm</w:t>
            </w:r>
          </w:p>
        </w:tc>
        <w:tc>
          <w:tcPr>
            <w:tcW w:w="627" w:type="pct"/>
            <w:gridSpan w:val="3"/>
            <w:tcBorders>
              <w:top w:val="single" w:sz="4" w:space="0" w:color="auto"/>
              <w:left w:val="single" w:sz="4" w:space="0" w:color="auto"/>
            </w:tcBorders>
            <w:shd w:val="clear" w:color="auto" w:fill="FFFFFF"/>
            <w:vAlign w:val="center"/>
          </w:tcPr>
          <w:p w14:paraId="20AC23E4"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tổ chức được/nhận ủy nhiệm</w:t>
            </w:r>
          </w:p>
        </w:tc>
        <w:tc>
          <w:tcPr>
            <w:tcW w:w="516" w:type="pct"/>
            <w:gridSpan w:val="5"/>
            <w:tcBorders>
              <w:top w:val="single" w:sz="4" w:space="0" w:color="auto"/>
              <w:left w:val="single" w:sz="4" w:space="0" w:color="auto"/>
            </w:tcBorders>
            <w:shd w:val="clear" w:color="auto" w:fill="FFFFFF"/>
            <w:vAlign w:val="center"/>
          </w:tcPr>
          <w:p w14:paraId="06E9B7D0"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Mục đích ủy nhiệm</w:t>
            </w:r>
          </w:p>
        </w:tc>
        <w:tc>
          <w:tcPr>
            <w:tcW w:w="872" w:type="pct"/>
            <w:gridSpan w:val="6"/>
            <w:tcBorders>
              <w:top w:val="single" w:sz="4" w:space="0" w:color="auto"/>
              <w:left w:val="single" w:sz="4" w:space="0" w:color="auto"/>
            </w:tcBorders>
            <w:shd w:val="clear" w:color="auto" w:fill="FFFFFF"/>
            <w:vAlign w:val="center"/>
          </w:tcPr>
          <w:p w14:paraId="4F3D5774"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Thời hạn ủy nhiệm</w:t>
            </w:r>
          </w:p>
        </w:tc>
        <w:tc>
          <w:tcPr>
            <w:tcW w:w="880" w:type="pct"/>
            <w:gridSpan w:val="2"/>
            <w:tcBorders>
              <w:top w:val="single" w:sz="4" w:space="0" w:color="auto"/>
              <w:left w:val="single" w:sz="4" w:space="0" w:color="auto"/>
              <w:right w:val="single" w:sz="4" w:space="0" w:color="auto"/>
            </w:tcBorders>
            <w:shd w:val="clear" w:color="auto" w:fill="FFFFFF"/>
            <w:vAlign w:val="center"/>
          </w:tcPr>
          <w:p w14:paraId="7F50D7C3"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Phương thức thanh toán hóa đơn ủy nhiệm</w:t>
            </w:r>
          </w:p>
        </w:tc>
      </w:tr>
      <w:tr w:rsidR="000A1AF5" w:rsidRPr="00D652C2" w14:paraId="4EDD7ECD" w14:textId="77777777" w:rsidTr="00251F86">
        <w:trPr>
          <w:trHeight w:val="20"/>
          <w:jc w:val="center"/>
        </w:trPr>
        <w:tc>
          <w:tcPr>
            <w:tcW w:w="478" w:type="pct"/>
            <w:tcBorders>
              <w:top w:val="single" w:sz="4" w:space="0" w:color="auto"/>
              <w:left w:val="single" w:sz="4" w:space="0" w:color="auto"/>
            </w:tcBorders>
            <w:shd w:val="clear" w:color="auto" w:fill="FFFFFF"/>
            <w:vAlign w:val="center"/>
          </w:tcPr>
          <w:p w14:paraId="4D2B8F0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506" w:type="pct"/>
            <w:gridSpan w:val="2"/>
            <w:tcBorders>
              <w:top w:val="single" w:sz="4" w:space="0" w:color="auto"/>
              <w:left w:val="single" w:sz="4" w:space="0" w:color="auto"/>
            </w:tcBorders>
            <w:shd w:val="clear" w:color="auto" w:fill="FFFFFF"/>
            <w:vAlign w:val="center"/>
          </w:tcPr>
          <w:p w14:paraId="1B1A5B6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(2)</w:t>
            </w:r>
          </w:p>
        </w:tc>
        <w:tc>
          <w:tcPr>
            <w:tcW w:w="538" w:type="pct"/>
            <w:gridSpan w:val="3"/>
            <w:tcBorders>
              <w:top w:val="single" w:sz="4" w:space="0" w:color="auto"/>
              <w:left w:val="single" w:sz="4" w:space="0" w:color="auto"/>
            </w:tcBorders>
            <w:shd w:val="clear" w:color="auto" w:fill="FFFFFF"/>
            <w:vAlign w:val="center"/>
          </w:tcPr>
          <w:p w14:paraId="5D324FAB"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(3)</w:t>
            </w:r>
          </w:p>
        </w:tc>
        <w:tc>
          <w:tcPr>
            <w:tcW w:w="583" w:type="pct"/>
            <w:gridSpan w:val="2"/>
            <w:tcBorders>
              <w:top w:val="single" w:sz="4" w:space="0" w:color="auto"/>
              <w:left w:val="single" w:sz="4" w:space="0" w:color="auto"/>
            </w:tcBorders>
            <w:shd w:val="clear" w:color="auto" w:fill="FFFFFF"/>
            <w:vAlign w:val="center"/>
          </w:tcPr>
          <w:p w14:paraId="6E27429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(4)</w:t>
            </w:r>
          </w:p>
        </w:tc>
        <w:tc>
          <w:tcPr>
            <w:tcW w:w="627" w:type="pct"/>
            <w:gridSpan w:val="3"/>
            <w:tcBorders>
              <w:top w:val="single" w:sz="4" w:space="0" w:color="auto"/>
              <w:left w:val="single" w:sz="4" w:space="0" w:color="auto"/>
            </w:tcBorders>
            <w:shd w:val="clear" w:color="auto" w:fill="FFFFFF"/>
            <w:vAlign w:val="center"/>
          </w:tcPr>
          <w:p w14:paraId="733365A9"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(5)</w:t>
            </w:r>
          </w:p>
        </w:tc>
        <w:tc>
          <w:tcPr>
            <w:tcW w:w="516" w:type="pct"/>
            <w:gridSpan w:val="5"/>
            <w:tcBorders>
              <w:top w:val="single" w:sz="4" w:space="0" w:color="auto"/>
              <w:left w:val="single" w:sz="4" w:space="0" w:color="auto"/>
            </w:tcBorders>
            <w:shd w:val="clear" w:color="auto" w:fill="FFFFFF"/>
            <w:vAlign w:val="center"/>
          </w:tcPr>
          <w:p w14:paraId="15D00280"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(6)</w:t>
            </w:r>
          </w:p>
        </w:tc>
        <w:tc>
          <w:tcPr>
            <w:tcW w:w="872" w:type="pct"/>
            <w:gridSpan w:val="6"/>
            <w:tcBorders>
              <w:top w:val="single" w:sz="4" w:space="0" w:color="auto"/>
              <w:left w:val="single" w:sz="4" w:space="0" w:color="auto"/>
            </w:tcBorders>
            <w:shd w:val="clear" w:color="auto" w:fill="FFFFFF"/>
            <w:vAlign w:val="center"/>
          </w:tcPr>
          <w:p w14:paraId="67FCB6F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(7)</w:t>
            </w:r>
          </w:p>
        </w:tc>
        <w:tc>
          <w:tcPr>
            <w:tcW w:w="880" w:type="pct"/>
            <w:gridSpan w:val="2"/>
            <w:tcBorders>
              <w:top w:val="single" w:sz="4" w:space="0" w:color="auto"/>
              <w:left w:val="single" w:sz="4" w:space="0" w:color="auto"/>
              <w:right w:val="single" w:sz="4" w:space="0" w:color="auto"/>
            </w:tcBorders>
            <w:shd w:val="clear" w:color="auto" w:fill="FFFFFF"/>
            <w:vAlign w:val="center"/>
          </w:tcPr>
          <w:p w14:paraId="650368E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(8)</w:t>
            </w:r>
          </w:p>
        </w:tc>
      </w:tr>
      <w:tr w:rsidR="000A1AF5" w:rsidRPr="00D652C2" w14:paraId="2ADA7E12" w14:textId="77777777" w:rsidTr="00251F86">
        <w:trPr>
          <w:trHeight w:val="20"/>
          <w:jc w:val="center"/>
        </w:trPr>
        <w:tc>
          <w:tcPr>
            <w:tcW w:w="478" w:type="pct"/>
            <w:tcBorders>
              <w:top w:val="single" w:sz="4" w:space="0" w:color="auto"/>
              <w:left w:val="single" w:sz="4" w:space="0" w:color="auto"/>
            </w:tcBorders>
            <w:shd w:val="clear" w:color="auto" w:fill="FFFFFF"/>
            <w:vAlign w:val="center"/>
          </w:tcPr>
          <w:p w14:paraId="2256607B" w14:textId="77777777" w:rsidR="000A1AF5" w:rsidRPr="00D652C2" w:rsidRDefault="000A1AF5" w:rsidP="00251F86">
            <w:pPr>
              <w:rPr>
                <w:rFonts w:ascii="Arial" w:hAnsi="Arial" w:cs="Arial"/>
                <w:color w:val="000000" w:themeColor="text1"/>
                <w:sz w:val="20"/>
                <w:szCs w:val="20"/>
              </w:rPr>
            </w:pPr>
          </w:p>
        </w:tc>
        <w:tc>
          <w:tcPr>
            <w:tcW w:w="506" w:type="pct"/>
            <w:gridSpan w:val="2"/>
            <w:tcBorders>
              <w:top w:val="single" w:sz="4" w:space="0" w:color="auto"/>
              <w:left w:val="single" w:sz="4" w:space="0" w:color="auto"/>
            </w:tcBorders>
            <w:shd w:val="clear" w:color="auto" w:fill="FFFFFF"/>
            <w:vAlign w:val="center"/>
          </w:tcPr>
          <w:p w14:paraId="66C018A3" w14:textId="77777777" w:rsidR="000A1AF5" w:rsidRPr="00D652C2" w:rsidRDefault="000A1AF5" w:rsidP="00251F86">
            <w:pPr>
              <w:rPr>
                <w:rFonts w:ascii="Arial" w:hAnsi="Arial" w:cs="Arial"/>
                <w:color w:val="000000" w:themeColor="text1"/>
                <w:sz w:val="20"/>
                <w:szCs w:val="20"/>
              </w:rPr>
            </w:pPr>
          </w:p>
        </w:tc>
        <w:tc>
          <w:tcPr>
            <w:tcW w:w="538" w:type="pct"/>
            <w:gridSpan w:val="3"/>
            <w:tcBorders>
              <w:top w:val="single" w:sz="4" w:space="0" w:color="auto"/>
              <w:left w:val="single" w:sz="4" w:space="0" w:color="auto"/>
            </w:tcBorders>
            <w:shd w:val="clear" w:color="auto" w:fill="FFFFFF"/>
            <w:vAlign w:val="center"/>
          </w:tcPr>
          <w:p w14:paraId="727E09C4" w14:textId="77777777" w:rsidR="000A1AF5" w:rsidRPr="00D652C2" w:rsidRDefault="000A1AF5" w:rsidP="00251F86">
            <w:pPr>
              <w:rPr>
                <w:rFonts w:ascii="Arial" w:hAnsi="Arial" w:cs="Arial"/>
                <w:color w:val="000000" w:themeColor="text1"/>
                <w:sz w:val="20"/>
                <w:szCs w:val="20"/>
              </w:rPr>
            </w:pPr>
          </w:p>
        </w:tc>
        <w:tc>
          <w:tcPr>
            <w:tcW w:w="583" w:type="pct"/>
            <w:gridSpan w:val="2"/>
            <w:tcBorders>
              <w:top w:val="single" w:sz="4" w:space="0" w:color="auto"/>
              <w:left w:val="single" w:sz="4" w:space="0" w:color="auto"/>
            </w:tcBorders>
            <w:shd w:val="clear" w:color="auto" w:fill="FFFFFF"/>
            <w:vAlign w:val="center"/>
          </w:tcPr>
          <w:p w14:paraId="68499B43" w14:textId="77777777" w:rsidR="000A1AF5" w:rsidRPr="00D652C2" w:rsidRDefault="000A1AF5" w:rsidP="00251F86">
            <w:pPr>
              <w:rPr>
                <w:rFonts w:ascii="Arial" w:hAnsi="Arial" w:cs="Arial"/>
                <w:color w:val="000000" w:themeColor="text1"/>
                <w:sz w:val="20"/>
                <w:szCs w:val="20"/>
              </w:rPr>
            </w:pPr>
          </w:p>
        </w:tc>
        <w:tc>
          <w:tcPr>
            <w:tcW w:w="627" w:type="pct"/>
            <w:gridSpan w:val="3"/>
            <w:tcBorders>
              <w:top w:val="single" w:sz="4" w:space="0" w:color="auto"/>
              <w:left w:val="single" w:sz="4" w:space="0" w:color="auto"/>
            </w:tcBorders>
            <w:shd w:val="clear" w:color="auto" w:fill="FFFFFF"/>
            <w:vAlign w:val="center"/>
          </w:tcPr>
          <w:p w14:paraId="6AD64B4E" w14:textId="77777777" w:rsidR="000A1AF5" w:rsidRPr="00D652C2" w:rsidRDefault="000A1AF5" w:rsidP="00251F86">
            <w:pPr>
              <w:rPr>
                <w:rFonts w:ascii="Arial" w:hAnsi="Arial" w:cs="Arial"/>
                <w:color w:val="000000" w:themeColor="text1"/>
                <w:sz w:val="20"/>
                <w:szCs w:val="20"/>
              </w:rPr>
            </w:pPr>
          </w:p>
        </w:tc>
        <w:tc>
          <w:tcPr>
            <w:tcW w:w="516" w:type="pct"/>
            <w:gridSpan w:val="5"/>
            <w:tcBorders>
              <w:top w:val="single" w:sz="4" w:space="0" w:color="auto"/>
              <w:left w:val="single" w:sz="4" w:space="0" w:color="auto"/>
            </w:tcBorders>
            <w:shd w:val="clear" w:color="auto" w:fill="FFFFFF"/>
            <w:vAlign w:val="center"/>
          </w:tcPr>
          <w:p w14:paraId="3A13D3BE" w14:textId="77777777" w:rsidR="000A1AF5" w:rsidRPr="00D652C2" w:rsidRDefault="000A1AF5" w:rsidP="00251F86">
            <w:pPr>
              <w:rPr>
                <w:rFonts w:ascii="Arial" w:hAnsi="Arial" w:cs="Arial"/>
                <w:color w:val="000000" w:themeColor="text1"/>
                <w:sz w:val="20"/>
                <w:szCs w:val="20"/>
              </w:rPr>
            </w:pPr>
          </w:p>
        </w:tc>
        <w:tc>
          <w:tcPr>
            <w:tcW w:w="872" w:type="pct"/>
            <w:gridSpan w:val="6"/>
            <w:tcBorders>
              <w:top w:val="single" w:sz="4" w:space="0" w:color="auto"/>
              <w:left w:val="single" w:sz="4" w:space="0" w:color="auto"/>
            </w:tcBorders>
            <w:shd w:val="clear" w:color="auto" w:fill="FFFFFF"/>
            <w:vAlign w:val="center"/>
          </w:tcPr>
          <w:p w14:paraId="25AEE2C9" w14:textId="77777777" w:rsidR="000A1AF5" w:rsidRPr="00D652C2" w:rsidRDefault="000A1AF5" w:rsidP="00251F86">
            <w:pPr>
              <w:rPr>
                <w:rFonts w:ascii="Arial" w:hAnsi="Arial" w:cs="Arial"/>
                <w:color w:val="000000" w:themeColor="text1"/>
                <w:sz w:val="20"/>
                <w:szCs w:val="20"/>
              </w:rPr>
            </w:pPr>
          </w:p>
        </w:tc>
        <w:tc>
          <w:tcPr>
            <w:tcW w:w="880" w:type="pct"/>
            <w:gridSpan w:val="2"/>
            <w:tcBorders>
              <w:top w:val="single" w:sz="4" w:space="0" w:color="auto"/>
              <w:left w:val="single" w:sz="4" w:space="0" w:color="auto"/>
              <w:right w:val="single" w:sz="4" w:space="0" w:color="auto"/>
            </w:tcBorders>
            <w:shd w:val="clear" w:color="auto" w:fill="FFFFFF"/>
            <w:vAlign w:val="center"/>
          </w:tcPr>
          <w:p w14:paraId="413F0CCA" w14:textId="77777777" w:rsidR="000A1AF5" w:rsidRPr="00D652C2" w:rsidRDefault="000A1AF5" w:rsidP="00251F86">
            <w:pPr>
              <w:rPr>
                <w:rFonts w:ascii="Arial" w:hAnsi="Arial" w:cs="Arial"/>
                <w:color w:val="000000" w:themeColor="text1"/>
                <w:sz w:val="20"/>
                <w:szCs w:val="20"/>
              </w:rPr>
            </w:pPr>
          </w:p>
        </w:tc>
      </w:tr>
      <w:tr w:rsidR="000A1AF5" w:rsidRPr="00D652C2" w14:paraId="33531979"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1B234678"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7. Tổ chức cung cấp dịch vụ</w:t>
            </w:r>
          </w:p>
        </w:tc>
      </w:tr>
      <w:tr w:rsidR="000A1AF5" w:rsidRPr="00D652C2" w14:paraId="15085777" w14:textId="77777777" w:rsidTr="00251F86">
        <w:trPr>
          <w:trHeight w:val="20"/>
          <w:jc w:val="center"/>
        </w:trPr>
        <w:tc>
          <w:tcPr>
            <w:tcW w:w="478" w:type="pct"/>
            <w:vMerge w:val="restart"/>
            <w:tcBorders>
              <w:top w:val="single" w:sz="4" w:space="0" w:color="auto"/>
              <w:left w:val="single" w:sz="4" w:space="0" w:color="auto"/>
            </w:tcBorders>
            <w:shd w:val="clear" w:color="auto" w:fill="FFFFFF"/>
            <w:vAlign w:val="center"/>
          </w:tcPr>
          <w:p w14:paraId="1605136C"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1626" w:type="pct"/>
            <w:gridSpan w:val="7"/>
            <w:vMerge w:val="restart"/>
            <w:tcBorders>
              <w:top w:val="single" w:sz="4" w:space="0" w:color="auto"/>
              <w:left w:val="single" w:sz="4" w:space="0" w:color="auto"/>
            </w:tcBorders>
            <w:shd w:val="clear" w:color="auto" w:fill="FFFFFF"/>
            <w:vAlign w:val="center"/>
          </w:tcPr>
          <w:p w14:paraId="5BC6CF41"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tổ chức cung cấp dịch vụ</w:t>
            </w:r>
          </w:p>
        </w:tc>
        <w:tc>
          <w:tcPr>
            <w:tcW w:w="912" w:type="pct"/>
            <w:gridSpan w:val="6"/>
            <w:vMerge w:val="restart"/>
            <w:tcBorders>
              <w:top w:val="single" w:sz="4" w:space="0" w:color="auto"/>
              <w:left w:val="single" w:sz="4" w:space="0" w:color="auto"/>
            </w:tcBorders>
            <w:shd w:val="clear" w:color="auto" w:fill="FFFFFF"/>
            <w:vAlign w:val="center"/>
          </w:tcPr>
          <w:p w14:paraId="7509D337"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Mã số thuế</w:t>
            </w:r>
          </w:p>
        </w:tc>
        <w:tc>
          <w:tcPr>
            <w:tcW w:w="1103" w:type="pct"/>
            <w:gridSpan w:val="8"/>
            <w:tcBorders>
              <w:top w:val="single" w:sz="4" w:space="0" w:color="auto"/>
              <w:left w:val="single" w:sz="4" w:space="0" w:color="auto"/>
            </w:tcBorders>
            <w:shd w:val="clear" w:color="auto" w:fill="FFFFFF"/>
            <w:vAlign w:val="center"/>
          </w:tcPr>
          <w:p w14:paraId="14F8E6AF"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Thời gian</w:t>
            </w:r>
          </w:p>
        </w:tc>
        <w:tc>
          <w:tcPr>
            <w:tcW w:w="880" w:type="pct"/>
            <w:gridSpan w:val="2"/>
            <w:tcBorders>
              <w:top w:val="single" w:sz="4" w:space="0" w:color="auto"/>
              <w:left w:val="single" w:sz="4" w:space="0" w:color="auto"/>
              <w:right w:val="single" w:sz="4" w:space="0" w:color="auto"/>
            </w:tcBorders>
            <w:shd w:val="clear" w:color="auto" w:fill="FFFFFF"/>
            <w:vAlign w:val="center"/>
          </w:tcPr>
          <w:p w14:paraId="2BB68B3C"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Ghi chú</w:t>
            </w:r>
          </w:p>
        </w:tc>
      </w:tr>
      <w:tr w:rsidR="000A1AF5" w:rsidRPr="00D652C2" w14:paraId="2914D7B7" w14:textId="77777777" w:rsidTr="00251F86">
        <w:trPr>
          <w:trHeight w:val="20"/>
          <w:jc w:val="center"/>
        </w:trPr>
        <w:tc>
          <w:tcPr>
            <w:tcW w:w="478" w:type="pct"/>
            <w:vMerge/>
            <w:tcBorders>
              <w:left w:val="single" w:sz="4" w:space="0" w:color="auto"/>
            </w:tcBorders>
            <w:shd w:val="clear" w:color="auto" w:fill="FFFFFF"/>
            <w:vAlign w:val="center"/>
          </w:tcPr>
          <w:p w14:paraId="7C101B76" w14:textId="77777777" w:rsidR="000A1AF5" w:rsidRPr="00D652C2" w:rsidRDefault="000A1AF5" w:rsidP="00251F86">
            <w:pPr>
              <w:jc w:val="center"/>
              <w:rPr>
                <w:rFonts w:ascii="Arial" w:hAnsi="Arial" w:cs="Arial"/>
                <w:color w:val="000000" w:themeColor="text1"/>
                <w:sz w:val="20"/>
                <w:szCs w:val="20"/>
              </w:rPr>
            </w:pPr>
          </w:p>
        </w:tc>
        <w:tc>
          <w:tcPr>
            <w:tcW w:w="1626" w:type="pct"/>
            <w:gridSpan w:val="7"/>
            <w:vMerge/>
            <w:tcBorders>
              <w:left w:val="single" w:sz="4" w:space="0" w:color="auto"/>
            </w:tcBorders>
            <w:shd w:val="clear" w:color="auto" w:fill="FFFFFF"/>
            <w:vAlign w:val="center"/>
          </w:tcPr>
          <w:p w14:paraId="10FA76A8" w14:textId="77777777" w:rsidR="000A1AF5" w:rsidRPr="00D652C2" w:rsidRDefault="000A1AF5" w:rsidP="00251F86">
            <w:pPr>
              <w:jc w:val="center"/>
              <w:rPr>
                <w:rFonts w:ascii="Arial" w:hAnsi="Arial" w:cs="Arial"/>
                <w:color w:val="000000" w:themeColor="text1"/>
                <w:sz w:val="20"/>
                <w:szCs w:val="20"/>
              </w:rPr>
            </w:pPr>
          </w:p>
        </w:tc>
        <w:tc>
          <w:tcPr>
            <w:tcW w:w="912" w:type="pct"/>
            <w:gridSpan w:val="6"/>
            <w:vMerge/>
            <w:tcBorders>
              <w:left w:val="single" w:sz="4" w:space="0" w:color="auto"/>
            </w:tcBorders>
            <w:shd w:val="clear" w:color="auto" w:fill="FFFFFF"/>
            <w:vAlign w:val="center"/>
          </w:tcPr>
          <w:p w14:paraId="73A6B703" w14:textId="77777777" w:rsidR="000A1AF5" w:rsidRPr="00D652C2" w:rsidRDefault="000A1AF5" w:rsidP="00251F86">
            <w:pPr>
              <w:jc w:val="center"/>
              <w:rPr>
                <w:rFonts w:ascii="Arial" w:hAnsi="Arial" w:cs="Arial"/>
                <w:color w:val="000000" w:themeColor="text1"/>
                <w:sz w:val="20"/>
                <w:szCs w:val="20"/>
              </w:rPr>
            </w:pPr>
          </w:p>
        </w:tc>
        <w:tc>
          <w:tcPr>
            <w:tcW w:w="523" w:type="pct"/>
            <w:gridSpan w:val="5"/>
            <w:tcBorders>
              <w:top w:val="single" w:sz="4" w:space="0" w:color="auto"/>
              <w:left w:val="single" w:sz="4" w:space="0" w:color="auto"/>
            </w:tcBorders>
            <w:shd w:val="clear" w:color="auto" w:fill="FFFFFF"/>
            <w:vAlign w:val="center"/>
          </w:tcPr>
          <w:p w14:paraId="5DC7DFD4"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Từ ngày</w:t>
            </w:r>
          </w:p>
        </w:tc>
        <w:tc>
          <w:tcPr>
            <w:tcW w:w="580" w:type="pct"/>
            <w:gridSpan w:val="3"/>
            <w:tcBorders>
              <w:top w:val="single" w:sz="4" w:space="0" w:color="auto"/>
              <w:left w:val="single" w:sz="4" w:space="0" w:color="auto"/>
            </w:tcBorders>
            <w:shd w:val="clear" w:color="auto" w:fill="FFFFFF"/>
            <w:vAlign w:val="center"/>
          </w:tcPr>
          <w:p w14:paraId="57E2BE07"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Đến ngày</w:t>
            </w:r>
          </w:p>
        </w:tc>
        <w:tc>
          <w:tcPr>
            <w:tcW w:w="880" w:type="pct"/>
            <w:gridSpan w:val="2"/>
            <w:tcBorders>
              <w:top w:val="single" w:sz="4" w:space="0" w:color="auto"/>
              <w:left w:val="single" w:sz="4" w:space="0" w:color="auto"/>
              <w:right w:val="single" w:sz="4" w:space="0" w:color="auto"/>
            </w:tcBorders>
            <w:shd w:val="clear" w:color="auto" w:fill="FFFFFF"/>
            <w:vAlign w:val="center"/>
          </w:tcPr>
          <w:p w14:paraId="30A0EF9B" w14:textId="77777777" w:rsidR="000A1AF5" w:rsidRPr="00D652C2" w:rsidRDefault="000A1AF5" w:rsidP="00251F86">
            <w:pPr>
              <w:jc w:val="center"/>
              <w:rPr>
                <w:rFonts w:ascii="Arial" w:hAnsi="Arial" w:cs="Arial"/>
                <w:color w:val="000000" w:themeColor="text1"/>
                <w:sz w:val="20"/>
                <w:szCs w:val="20"/>
              </w:rPr>
            </w:pPr>
          </w:p>
        </w:tc>
      </w:tr>
      <w:tr w:rsidR="000A1AF5" w:rsidRPr="00D652C2" w14:paraId="74F757C4" w14:textId="77777777" w:rsidTr="00251F86">
        <w:trPr>
          <w:trHeight w:val="20"/>
          <w:jc w:val="center"/>
        </w:trPr>
        <w:tc>
          <w:tcPr>
            <w:tcW w:w="478" w:type="pct"/>
            <w:tcBorders>
              <w:top w:val="single" w:sz="4" w:space="0" w:color="auto"/>
              <w:left w:val="single" w:sz="4" w:space="0" w:color="auto"/>
            </w:tcBorders>
            <w:shd w:val="clear" w:color="auto" w:fill="FFFFFF"/>
            <w:vAlign w:val="center"/>
          </w:tcPr>
          <w:p w14:paraId="1FA4491F" w14:textId="77777777" w:rsidR="000A1AF5" w:rsidRPr="00D652C2" w:rsidRDefault="000A1AF5" w:rsidP="00251F86">
            <w:pPr>
              <w:rPr>
                <w:rFonts w:ascii="Arial" w:hAnsi="Arial" w:cs="Arial"/>
                <w:color w:val="000000" w:themeColor="text1"/>
                <w:sz w:val="20"/>
                <w:szCs w:val="20"/>
              </w:rPr>
            </w:pPr>
          </w:p>
        </w:tc>
        <w:tc>
          <w:tcPr>
            <w:tcW w:w="1626" w:type="pct"/>
            <w:gridSpan w:val="7"/>
            <w:tcBorders>
              <w:top w:val="single" w:sz="4" w:space="0" w:color="auto"/>
              <w:left w:val="single" w:sz="4" w:space="0" w:color="auto"/>
            </w:tcBorders>
            <w:shd w:val="clear" w:color="auto" w:fill="FFFFFF"/>
            <w:vAlign w:val="center"/>
          </w:tcPr>
          <w:p w14:paraId="7C95E23B" w14:textId="77777777" w:rsidR="000A1AF5" w:rsidRPr="00D652C2" w:rsidRDefault="000A1AF5" w:rsidP="00251F86">
            <w:pPr>
              <w:rPr>
                <w:rFonts w:ascii="Arial" w:hAnsi="Arial" w:cs="Arial"/>
                <w:color w:val="000000" w:themeColor="text1"/>
                <w:sz w:val="20"/>
                <w:szCs w:val="20"/>
              </w:rPr>
            </w:pPr>
          </w:p>
        </w:tc>
        <w:tc>
          <w:tcPr>
            <w:tcW w:w="912" w:type="pct"/>
            <w:gridSpan w:val="6"/>
            <w:tcBorders>
              <w:top w:val="single" w:sz="4" w:space="0" w:color="auto"/>
              <w:left w:val="single" w:sz="4" w:space="0" w:color="auto"/>
            </w:tcBorders>
            <w:shd w:val="clear" w:color="auto" w:fill="FFFFFF"/>
            <w:vAlign w:val="center"/>
          </w:tcPr>
          <w:p w14:paraId="1D14E593" w14:textId="77777777" w:rsidR="000A1AF5" w:rsidRPr="00D652C2" w:rsidRDefault="000A1AF5" w:rsidP="00251F86">
            <w:pPr>
              <w:rPr>
                <w:rFonts w:ascii="Arial" w:hAnsi="Arial" w:cs="Arial"/>
                <w:color w:val="000000" w:themeColor="text1"/>
                <w:sz w:val="20"/>
                <w:szCs w:val="20"/>
              </w:rPr>
            </w:pPr>
          </w:p>
        </w:tc>
        <w:tc>
          <w:tcPr>
            <w:tcW w:w="523" w:type="pct"/>
            <w:gridSpan w:val="5"/>
            <w:tcBorders>
              <w:top w:val="single" w:sz="4" w:space="0" w:color="auto"/>
              <w:left w:val="single" w:sz="4" w:space="0" w:color="auto"/>
            </w:tcBorders>
            <w:shd w:val="clear" w:color="auto" w:fill="FFFFFF"/>
            <w:vAlign w:val="center"/>
          </w:tcPr>
          <w:p w14:paraId="45B800DC" w14:textId="77777777" w:rsidR="000A1AF5" w:rsidRPr="00D652C2" w:rsidRDefault="000A1AF5" w:rsidP="00251F86">
            <w:pPr>
              <w:rPr>
                <w:rFonts w:ascii="Arial" w:hAnsi="Arial" w:cs="Arial"/>
                <w:color w:val="000000" w:themeColor="text1"/>
                <w:sz w:val="20"/>
                <w:szCs w:val="20"/>
              </w:rPr>
            </w:pPr>
          </w:p>
        </w:tc>
        <w:tc>
          <w:tcPr>
            <w:tcW w:w="580" w:type="pct"/>
            <w:gridSpan w:val="3"/>
            <w:tcBorders>
              <w:top w:val="single" w:sz="4" w:space="0" w:color="auto"/>
              <w:left w:val="single" w:sz="4" w:space="0" w:color="auto"/>
            </w:tcBorders>
            <w:shd w:val="clear" w:color="auto" w:fill="FFFFFF"/>
            <w:vAlign w:val="center"/>
          </w:tcPr>
          <w:p w14:paraId="3F05C433" w14:textId="77777777" w:rsidR="000A1AF5" w:rsidRPr="00D652C2" w:rsidRDefault="000A1AF5" w:rsidP="00251F86">
            <w:pPr>
              <w:rPr>
                <w:rFonts w:ascii="Arial" w:hAnsi="Arial" w:cs="Arial"/>
                <w:color w:val="000000" w:themeColor="text1"/>
                <w:sz w:val="20"/>
                <w:szCs w:val="20"/>
              </w:rPr>
            </w:pPr>
          </w:p>
        </w:tc>
        <w:tc>
          <w:tcPr>
            <w:tcW w:w="880" w:type="pct"/>
            <w:gridSpan w:val="2"/>
            <w:tcBorders>
              <w:top w:val="single" w:sz="4" w:space="0" w:color="auto"/>
              <w:left w:val="single" w:sz="4" w:space="0" w:color="auto"/>
              <w:right w:val="single" w:sz="4" w:space="0" w:color="auto"/>
            </w:tcBorders>
            <w:shd w:val="clear" w:color="auto" w:fill="FFFFFF"/>
            <w:vAlign w:val="center"/>
          </w:tcPr>
          <w:p w14:paraId="5B44AEEB" w14:textId="77777777" w:rsidR="000A1AF5" w:rsidRPr="00D652C2" w:rsidRDefault="000A1AF5" w:rsidP="00251F86">
            <w:pPr>
              <w:rPr>
                <w:rFonts w:ascii="Arial" w:hAnsi="Arial" w:cs="Arial"/>
                <w:color w:val="000000" w:themeColor="text1"/>
                <w:sz w:val="20"/>
                <w:szCs w:val="20"/>
              </w:rPr>
            </w:pPr>
          </w:p>
        </w:tc>
      </w:tr>
      <w:tr w:rsidR="000A1AF5" w:rsidRPr="00D652C2" w14:paraId="1DA1BE30"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4FEEF7B5"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8. Thông tin đơn vị truyền nhận</w:t>
            </w:r>
          </w:p>
        </w:tc>
      </w:tr>
      <w:tr w:rsidR="000A1AF5" w:rsidRPr="00D652C2" w14:paraId="70B13EDB" w14:textId="77777777" w:rsidTr="00251F86">
        <w:trPr>
          <w:trHeight w:val="20"/>
          <w:jc w:val="center"/>
        </w:trPr>
        <w:tc>
          <w:tcPr>
            <w:tcW w:w="478" w:type="pct"/>
            <w:vMerge w:val="restart"/>
            <w:tcBorders>
              <w:top w:val="single" w:sz="4" w:space="0" w:color="auto"/>
              <w:left w:val="single" w:sz="4" w:space="0" w:color="auto"/>
            </w:tcBorders>
            <w:shd w:val="clear" w:color="auto" w:fill="FFFFFF"/>
            <w:vAlign w:val="center"/>
          </w:tcPr>
          <w:p w14:paraId="6109EC56"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1626" w:type="pct"/>
            <w:gridSpan w:val="7"/>
            <w:vMerge w:val="restart"/>
            <w:tcBorders>
              <w:top w:val="single" w:sz="4" w:space="0" w:color="auto"/>
              <w:left w:val="single" w:sz="4" w:space="0" w:color="auto"/>
            </w:tcBorders>
            <w:shd w:val="clear" w:color="auto" w:fill="FFFFFF"/>
            <w:vAlign w:val="center"/>
          </w:tcPr>
          <w:p w14:paraId="54BC8239"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đơn vị truyền nhận</w:t>
            </w:r>
          </w:p>
        </w:tc>
        <w:tc>
          <w:tcPr>
            <w:tcW w:w="912" w:type="pct"/>
            <w:gridSpan w:val="6"/>
            <w:vMerge w:val="restart"/>
            <w:tcBorders>
              <w:top w:val="single" w:sz="4" w:space="0" w:color="auto"/>
              <w:left w:val="single" w:sz="4" w:space="0" w:color="auto"/>
            </w:tcBorders>
            <w:shd w:val="clear" w:color="auto" w:fill="FFFFFF"/>
            <w:vAlign w:val="center"/>
          </w:tcPr>
          <w:p w14:paraId="5EDC9C85"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Mã số thuế</w:t>
            </w:r>
          </w:p>
        </w:tc>
        <w:tc>
          <w:tcPr>
            <w:tcW w:w="1103" w:type="pct"/>
            <w:gridSpan w:val="8"/>
            <w:tcBorders>
              <w:top w:val="single" w:sz="4" w:space="0" w:color="auto"/>
              <w:left w:val="single" w:sz="4" w:space="0" w:color="auto"/>
            </w:tcBorders>
            <w:shd w:val="clear" w:color="auto" w:fill="FFFFFF"/>
            <w:vAlign w:val="center"/>
          </w:tcPr>
          <w:p w14:paraId="506D9606"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Thời gian</w:t>
            </w:r>
          </w:p>
        </w:tc>
        <w:tc>
          <w:tcPr>
            <w:tcW w:w="880" w:type="pct"/>
            <w:gridSpan w:val="2"/>
            <w:tcBorders>
              <w:top w:val="single" w:sz="4" w:space="0" w:color="auto"/>
              <w:left w:val="single" w:sz="4" w:space="0" w:color="auto"/>
              <w:right w:val="single" w:sz="4" w:space="0" w:color="auto"/>
            </w:tcBorders>
            <w:shd w:val="clear" w:color="auto" w:fill="FFFFFF"/>
            <w:vAlign w:val="center"/>
          </w:tcPr>
          <w:p w14:paraId="172139C0"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Ghi chú</w:t>
            </w:r>
          </w:p>
        </w:tc>
      </w:tr>
      <w:tr w:rsidR="000A1AF5" w:rsidRPr="00D652C2" w14:paraId="4454D318" w14:textId="77777777" w:rsidTr="00251F86">
        <w:trPr>
          <w:trHeight w:val="20"/>
          <w:jc w:val="center"/>
        </w:trPr>
        <w:tc>
          <w:tcPr>
            <w:tcW w:w="478" w:type="pct"/>
            <w:vMerge/>
            <w:tcBorders>
              <w:left w:val="single" w:sz="4" w:space="0" w:color="auto"/>
            </w:tcBorders>
            <w:shd w:val="clear" w:color="auto" w:fill="FFFFFF"/>
            <w:vAlign w:val="center"/>
          </w:tcPr>
          <w:p w14:paraId="5AC55C08" w14:textId="77777777" w:rsidR="000A1AF5" w:rsidRPr="00D652C2" w:rsidRDefault="000A1AF5" w:rsidP="00251F86">
            <w:pPr>
              <w:jc w:val="center"/>
              <w:rPr>
                <w:rFonts w:ascii="Arial" w:hAnsi="Arial" w:cs="Arial"/>
                <w:b/>
                <w:color w:val="000000" w:themeColor="text1"/>
                <w:sz w:val="20"/>
                <w:szCs w:val="20"/>
              </w:rPr>
            </w:pPr>
          </w:p>
        </w:tc>
        <w:tc>
          <w:tcPr>
            <w:tcW w:w="1626" w:type="pct"/>
            <w:gridSpan w:val="7"/>
            <w:vMerge/>
            <w:tcBorders>
              <w:left w:val="single" w:sz="4" w:space="0" w:color="auto"/>
            </w:tcBorders>
            <w:shd w:val="clear" w:color="auto" w:fill="FFFFFF"/>
            <w:vAlign w:val="center"/>
          </w:tcPr>
          <w:p w14:paraId="60687E23" w14:textId="77777777" w:rsidR="000A1AF5" w:rsidRPr="00D652C2" w:rsidRDefault="000A1AF5" w:rsidP="00251F86">
            <w:pPr>
              <w:jc w:val="center"/>
              <w:rPr>
                <w:rFonts w:ascii="Arial" w:hAnsi="Arial" w:cs="Arial"/>
                <w:b/>
                <w:color w:val="000000" w:themeColor="text1"/>
                <w:sz w:val="20"/>
                <w:szCs w:val="20"/>
              </w:rPr>
            </w:pPr>
          </w:p>
        </w:tc>
        <w:tc>
          <w:tcPr>
            <w:tcW w:w="912" w:type="pct"/>
            <w:gridSpan w:val="6"/>
            <w:vMerge/>
            <w:tcBorders>
              <w:left w:val="single" w:sz="4" w:space="0" w:color="auto"/>
            </w:tcBorders>
            <w:shd w:val="clear" w:color="auto" w:fill="FFFFFF"/>
            <w:vAlign w:val="center"/>
          </w:tcPr>
          <w:p w14:paraId="23BBFFC0" w14:textId="77777777" w:rsidR="000A1AF5" w:rsidRPr="00D652C2" w:rsidRDefault="000A1AF5" w:rsidP="00251F86">
            <w:pPr>
              <w:jc w:val="center"/>
              <w:rPr>
                <w:rFonts w:ascii="Arial" w:hAnsi="Arial" w:cs="Arial"/>
                <w:b/>
                <w:color w:val="000000" w:themeColor="text1"/>
                <w:sz w:val="20"/>
                <w:szCs w:val="20"/>
              </w:rPr>
            </w:pPr>
          </w:p>
        </w:tc>
        <w:tc>
          <w:tcPr>
            <w:tcW w:w="523" w:type="pct"/>
            <w:gridSpan w:val="5"/>
            <w:tcBorders>
              <w:top w:val="single" w:sz="4" w:space="0" w:color="auto"/>
              <w:left w:val="single" w:sz="4" w:space="0" w:color="auto"/>
            </w:tcBorders>
            <w:shd w:val="clear" w:color="auto" w:fill="FFFFFF"/>
            <w:vAlign w:val="center"/>
          </w:tcPr>
          <w:p w14:paraId="7E4F25F7"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w:t>
            </w:r>
            <w:r w:rsidRPr="00D652C2">
              <w:rPr>
                <w:rFonts w:ascii="Arial" w:hAnsi="Arial" w:cs="Arial"/>
                <w:b/>
                <w:color w:val="000000" w:themeColor="text1"/>
                <w:sz w:val="20"/>
                <w:szCs w:val="20"/>
                <w:lang w:val="en-US"/>
              </w:rPr>
              <w:t>ừ</w:t>
            </w:r>
            <w:r w:rsidRPr="00D652C2">
              <w:rPr>
                <w:rFonts w:ascii="Arial" w:hAnsi="Arial" w:cs="Arial"/>
                <w:b/>
                <w:color w:val="000000" w:themeColor="text1"/>
                <w:sz w:val="20"/>
                <w:szCs w:val="20"/>
              </w:rPr>
              <w:t xml:space="preserve"> ngày</w:t>
            </w:r>
          </w:p>
        </w:tc>
        <w:tc>
          <w:tcPr>
            <w:tcW w:w="580" w:type="pct"/>
            <w:gridSpan w:val="3"/>
            <w:tcBorders>
              <w:top w:val="single" w:sz="4" w:space="0" w:color="auto"/>
              <w:left w:val="single" w:sz="4" w:space="0" w:color="auto"/>
            </w:tcBorders>
            <w:shd w:val="clear" w:color="auto" w:fill="FFFFFF"/>
            <w:vAlign w:val="center"/>
          </w:tcPr>
          <w:p w14:paraId="3D705DEE"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Đ</w:t>
            </w:r>
            <w:r w:rsidRPr="00D652C2">
              <w:rPr>
                <w:rFonts w:ascii="Arial" w:hAnsi="Arial" w:cs="Arial"/>
                <w:b/>
                <w:color w:val="000000" w:themeColor="text1"/>
                <w:sz w:val="20"/>
                <w:szCs w:val="20"/>
                <w:lang w:val="en-US"/>
              </w:rPr>
              <w:t>ế</w:t>
            </w:r>
            <w:r w:rsidRPr="00D652C2">
              <w:rPr>
                <w:rFonts w:ascii="Arial" w:hAnsi="Arial" w:cs="Arial"/>
                <w:b/>
                <w:color w:val="000000" w:themeColor="text1"/>
                <w:sz w:val="20"/>
                <w:szCs w:val="20"/>
              </w:rPr>
              <w:t>n ngày</w:t>
            </w:r>
          </w:p>
        </w:tc>
        <w:tc>
          <w:tcPr>
            <w:tcW w:w="880" w:type="pct"/>
            <w:gridSpan w:val="2"/>
            <w:tcBorders>
              <w:top w:val="single" w:sz="4" w:space="0" w:color="auto"/>
              <w:left w:val="single" w:sz="4" w:space="0" w:color="auto"/>
              <w:right w:val="single" w:sz="4" w:space="0" w:color="auto"/>
            </w:tcBorders>
            <w:shd w:val="clear" w:color="auto" w:fill="FFFFFF"/>
            <w:vAlign w:val="center"/>
          </w:tcPr>
          <w:p w14:paraId="1AD04E34" w14:textId="77777777" w:rsidR="000A1AF5" w:rsidRPr="00D652C2" w:rsidRDefault="000A1AF5" w:rsidP="00251F86">
            <w:pPr>
              <w:jc w:val="center"/>
              <w:rPr>
                <w:rFonts w:ascii="Arial" w:hAnsi="Arial" w:cs="Arial"/>
                <w:b/>
                <w:color w:val="000000" w:themeColor="text1"/>
                <w:sz w:val="20"/>
                <w:szCs w:val="20"/>
              </w:rPr>
            </w:pPr>
          </w:p>
        </w:tc>
      </w:tr>
      <w:tr w:rsidR="000A1AF5" w:rsidRPr="00D652C2" w14:paraId="63641F6C" w14:textId="77777777" w:rsidTr="00251F86">
        <w:trPr>
          <w:trHeight w:val="20"/>
          <w:jc w:val="center"/>
        </w:trPr>
        <w:tc>
          <w:tcPr>
            <w:tcW w:w="478" w:type="pct"/>
            <w:tcBorders>
              <w:top w:val="single" w:sz="4" w:space="0" w:color="auto"/>
              <w:left w:val="single" w:sz="4" w:space="0" w:color="auto"/>
              <w:bottom w:val="single" w:sz="4" w:space="0" w:color="auto"/>
            </w:tcBorders>
            <w:shd w:val="clear" w:color="auto" w:fill="FFFFFF"/>
            <w:vAlign w:val="center"/>
          </w:tcPr>
          <w:p w14:paraId="05330E06" w14:textId="77777777" w:rsidR="000A1AF5" w:rsidRPr="00D652C2" w:rsidRDefault="000A1AF5" w:rsidP="00251F86">
            <w:pPr>
              <w:rPr>
                <w:rFonts w:ascii="Arial" w:hAnsi="Arial" w:cs="Arial"/>
                <w:color w:val="000000" w:themeColor="text1"/>
                <w:sz w:val="20"/>
                <w:szCs w:val="20"/>
              </w:rPr>
            </w:pPr>
          </w:p>
        </w:tc>
        <w:tc>
          <w:tcPr>
            <w:tcW w:w="1626" w:type="pct"/>
            <w:gridSpan w:val="7"/>
            <w:tcBorders>
              <w:top w:val="single" w:sz="4" w:space="0" w:color="auto"/>
              <w:left w:val="single" w:sz="4" w:space="0" w:color="auto"/>
              <w:bottom w:val="single" w:sz="4" w:space="0" w:color="auto"/>
            </w:tcBorders>
            <w:shd w:val="clear" w:color="auto" w:fill="FFFFFF"/>
            <w:vAlign w:val="center"/>
          </w:tcPr>
          <w:p w14:paraId="12ADA88A" w14:textId="77777777" w:rsidR="000A1AF5" w:rsidRPr="00D652C2" w:rsidRDefault="000A1AF5" w:rsidP="00251F86">
            <w:pPr>
              <w:rPr>
                <w:rFonts w:ascii="Arial" w:hAnsi="Arial" w:cs="Arial"/>
                <w:color w:val="000000" w:themeColor="text1"/>
                <w:sz w:val="20"/>
                <w:szCs w:val="20"/>
              </w:rPr>
            </w:pPr>
          </w:p>
        </w:tc>
        <w:tc>
          <w:tcPr>
            <w:tcW w:w="912" w:type="pct"/>
            <w:gridSpan w:val="6"/>
            <w:tcBorders>
              <w:top w:val="single" w:sz="4" w:space="0" w:color="auto"/>
              <w:left w:val="single" w:sz="4" w:space="0" w:color="auto"/>
              <w:bottom w:val="single" w:sz="4" w:space="0" w:color="auto"/>
            </w:tcBorders>
            <w:shd w:val="clear" w:color="auto" w:fill="FFFFFF"/>
            <w:vAlign w:val="center"/>
          </w:tcPr>
          <w:p w14:paraId="2B277DFE" w14:textId="77777777" w:rsidR="000A1AF5" w:rsidRPr="00D652C2" w:rsidRDefault="000A1AF5" w:rsidP="00251F86">
            <w:pPr>
              <w:rPr>
                <w:rFonts w:ascii="Arial" w:hAnsi="Arial" w:cs="Arial"/>
                <w:color w:val="000000" w:themeColor="text1"/>
                <w:sz w:val="20"/>
                <w:szCs w:val="20"/>
              </w:rPr>
            </w:pPr>
          </w:p>
        </w:tc>
        <w:tc>
          <w:tcPr>
            <w:tcW w:w="523" w:type="pct"/>
            <w:gridSpan w:val="5"/>
            <w:tcBorders>
              <w:top w:val="single" w:sz="4" w:space="0" w:color="auto"/>
              <w:left w:val="single" w:sz="4" w:space="0" w:color="auto"/>
              <w:bottom w:val="single" w:sz="4" w:space="0" w:color="auto"/>
            </w:tcBorders>
            <w:shd w:val="clear" w:color="auto" w:fill="FFFFFF"/>
            <w:vAlign w:val="center"/>
          </w:tcPr>
          <w:p w14:paraId="2519342B" w14:textId="77777777" w:rsidR="000A1AF5" w:rsidRPr="00D652C2" w:rsidRDefault="000A1AF5" w:rsidP="00251F86">
            <w:pPr>
              <w:rPr>
                <w:rFonts w:ascii="Arial" w:hAnsi="Arial" w:cs="Arial"/>
                <w:color w:val="000000" w:themeColor="text1"/>
                <w:sz w:val="20"/>
                <w:szCs w:val="20"/>
              </w:rPr>
            </w:pPr>
          </w:p>
        </w:tc>
        <w:tc>
          <w:tcPr>
            <w:tcW w:w="580" w:type="pct"/>
            <w:gridSpan w:val="3"/>
            <w:tcBorders>
              <w:top w:val="single" w:sz="4" w:space="0" w:color="auto"/>
              <w:left w:val="single" w:sz="4" w:space="0" w:color="auto"/>
              <w:bottom w:val="single" w:sz="4" w:space="0" w:color="auto"/>
            </w:tcBorders>
            <w:shd w:val="clear" w:color="auto" w:fill="FFFFFF"/>
            <w:vAlign w:val="center"/>
          </w:tcPr>
          <w:p w14:paraId="52F3269E" w14:textId="77777777" w:rsidR="000A1AF5" w:rsidRPr="00D652C2" w:rsidRDefault="000A1AF5" w:rsidP="00251F86">
            <w:pPr>
              <w:rPr>
                <w:rFonts w:ascii="Arial" w:hAnsi="Arial" w:cs="Arial"/>
                <w:color w:val="000000" w:themeColor="text1"/>
                <w:sz w:val="20"/>
                <w:szCs w:val="20"/>
              </w:rPr>
            </w:pPr>
          </w:p>
        </w:tc>
        <w:tc>
          <w:tcPr>
            <w:tcW w:w="8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1D62CC" w14:textId="77777777" w:rsidR="000A1AF5" w:rsidRPr="00D652C2" w:rsidRDefault="000A1AF5" w:rsidP="00251F86">
            <w:pPr>
              <w:rPr>
                <w:rFonts w:ascii="Arial" w:hAnsi="Arial" w:cs="Arial"/>
                <w:color w:val="000000" w:themeColor="text1"/>
                <w:sz w:val="20"/>
                <w:szCs w:val="20"/>
              </w:rPr>
            </w:pPr>
          </w:p>
        </w:tc>
      </w:tr>
      <w:tr w:rsidR="000A1AF5" w:rsidRPr="00D652C2" w14:paraId="5C93427E"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131660FB"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9. Thông tin đơn vị hạch toán phụ thuộc cần cấp quyền tra cứu hóa đơn</w:t>
            </w:r>
          </w:p>
        </w:tc>
      </w:tr>
      <w:tr w:rsidR="000A1AF5" w:rsidRPr="00D652C2" w14:paraId="2ED3BD83" w14:textId="77777777" w:rsidTr="00251F86">
        <w:trPr>
          <w:trHeight w:val="20"/>
          <w:jc w:val="center"/>
        </w:trPr>
        <w:tc>
          <w:tcPr>
            <w:tcW w:w="478" w:type="pct"/>
            <w:vMerge w:val="restart"/>
            <w:tcBorders>
              <w:top w:val="single" w:sz="4" w:space="0" w:color="auto"/>
              <w:left w:val="single" w:sz="4" w:space="0" w:color="auto"/>
            </w:tcBorders>
            <w:shd w:val="clear" w:color="auto" w:fill="FFFFFF"/>
            <w:vAlign w:val="center"/>
          </w:tcPr>
          <w:p w14:paraId="186AB64A"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1626" w:type="pct"/>
            <w:gridSpan w:val="7"/>
            <w:vMerge w:val="restart"/>
            <w:tcBorders>
              <w:top w:val="single" w:sz="4" w:space="0" w:color="auto"/>
              <w:left w:val="single" w:sz="4" w:space="0" w:color="auto"/>
            </w:tcBorders>
            <w:shd w:val="clear" w:color="auto" w:fill="FFFFFF"/>
            <w:vAlign w:val="center"/>
          </w:tcPr>
          <w:p w14:paraId="50DFF88B"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đơn vị</w:t>
            </w:r>
          </w:p>
        </w:tc>
        <w:tc>
          <w:tcPr>
            <w:tcW w:w="907" w:type="pct"/>
            <w:gridSpan w:val="5"/>
            <w:vMerge w:val="restart"/>
            <w:tcBorders>
              <w:top w:val="single" w:sz="4" w:space="0" w:color="auto"/>
              <w:left w:val="single" w:sz="4" w:space="0" w:color="auto"/>
            </w:tcBorders>
            <w:shd w:val="clear" w:color="auto" w:fill="FFFFFF"/>
            <w:vAlign w:val="center"/>
          </w:tcPr>
          <w:p w14:paraId="3B4EC729"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Mã số thuế</w:t>
            </w:r>
          </w:p>
        </w:tc>
        <w:tc>
          <w:tcPr>
            <w:tcW w:w="1102" w:type="pct"/>
            <w:gridSpan w:val="8"/>
            <w:tcBorders>
              <w:top w:val="single" w:sz="4" w:space="0" w:color="auto"/>
              <w:left w:val="single" w:sz="4" w:space="0" w:color="auto"/>
            </w:tcBorders>
            <w:shd w:val="clear" w:color="auto" w:fill="FFFFFF"/>
            <w:vAlign w:val="center"/>
          </w:tcPr>
          <w:p w14:paraId="583B417E"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Thời gian</w:t>
            </w:r>
          </w:p>
        </w:tc>
        <w:tc>
          <w:tcPr>
            <w:tcW w:w="886" w:type="pct"/>
            <w:gridSpan w:val="3"/>
            <w:tcBorders>
              <w:top w:val="single" w:sz="4" w:space="0" w:color="auto"/>
              <w:left w:val="single" w:sz="4" w:space="0" w:color="auto"/>
              <w:right w:val="single" w:sz="4" w:space="0" w:color="auto"/>
            </w:tcBorders>
            <w:shd w:val="clear" w:color="auto" w:fill="FFFFFF"/>
            <w:vAlign w:val="center"/>
          </w:tcPr>
          <w:p w14:paraId="744C5131"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Ghi chú</w:t>
            </w:r>
          </w:p>
        </w:tc>
      </w:tr>
      <w:tr w:rsidR="000A1AF5" w:rsidRPr="00D652C2" w14:paraId="5D8FD955" w14:textId="77777777" w:rsidTr="00251F86">
        <w:trPr>
          <w:trHeight w:val="20"/>
          <w:jc w:val="center"/>
        </w:trPr>
        <w:tc>
          <w:tcPr>
            <w:tcW w:w="478" w:type="pct"/>
            <w:vMerge/>
            <w:tcBorders>
              <w:left w:val="single" w:sz="4" w:space="0" w:color="auto"/>
            </w:tcBorders>
            <w:shd w:val="clear" w:color="auto" w:fill="FFFFFF"/>
            <w:vAlign w:val="center"/>
          </w:tcPr>
          <w:p w14:paraId="0C1A160C" w14:textId="77777777" w:rsidR="000A1AF5" w:rsidRPr="00D652C2" w:rsidRDefault="000A1AF5" w:rsidP="00251F86">
            <w:pPr>
              <w:jc w:val="center"/>
              <w:rPr>
                <w:rFonts w:ascii="Arial" w:hAnsi="Arial" w:cs="Arial"/>
                <w:b/>
                <w:color w:val="000000" w:themeColor="text1"/>
                <w:sz w:val="20"/>
                <w:szCs w:val="20"/>
              </w:rPr>
            </w:pPr>
          </w:p>
        </w:tc>
        <w:tc>
          <w:tcPr>
            <w:tcW w:w="1626" w:type="pct"/>
            <w:gridSpan w:val="7"/>
            <w:vMerge/>
            <w:tcBorders>
              <w:left w:val="single" w:sz="4" w:space="0" w:color="auto"/>
            </w:tcBorders>
            <w:shd w:val="clear" w:color="auto" w:fill="FFFFFF"/>
            <w:vAlign w:val="center"/>
          </w:tcPr>
          <w:p w14:paraId="5FCC7A76" w14:textId="77777777" w:rsidR="000A1AF5" w:rsidRPr="00D652C2" w:rsidRDefault="000A1AF5" w:rsidP="00251F86">
            <w:pPr>
              <w:jc w:val="center"/>
              <w:rPr>
                <w:rFonts w:ascii="Arial" w:hAnsi="Arial" w:cs="Arial"/>
                <w:b/>
                <w:color w:val="000000" w:themeColor="text1"/>
                <w:sz w:val="20"/>
                <w:szCs w:val="20"/>
              </w:rPr>
            </w:pPr>
          </w:p>
        </w:tc>
        <w:tc>
          <w:tcPr>
            <w:tcW w:w="907" w:type="pct"/>
            <w:gridSpan w:val="5"/>
            <w:vMerge/>
            <w:tcBorders>
              <w:left w:val="single" w:sz="4" w:space="0" w:color="auto"/>
            </w:tcBorders>
            <w:shd w:val="clear" w:color="auto" w:fill="FFFFFF"/>
            <w:vAlign w:val="center"/>
          </w:tcPr>
          <w:p w14:paraId="4282F23C" w14:textId="77777777" w:rsidR="000A1AF5" w:rsidRPr="00D652C2" w:rsidRDefault="000A1AF5" w:rsidP="00251F86">
            <w:pPr>
              <w:jc w:val="center"/>
              <w:rPr>
                <w:rFonts w:ascii="Arial" w:hAnsi="Arial" w:cs="Arial"/>
                <w:b/>
                <w:color w:val="000000" w:themeColor="text1"/>
                <w:sz w:val="20"/>
                <w:szCs w:val="20"/>
              </w:rPr>
            </w:pPr>
          </w:p>
        </w:tc>
        <w:tc>
          <w:tcPr>
            <w:tcW w:w="520" w:type="pct"/>
            <w:gridSpan w:val="5"/>
            <w:tcBorders>
              <w:top w:val="single" w:sz="4" w:space="0" w:color="auto"/>
              <w:left w:val="single" w:sz="4" w:space="0" w:color="auto"/>
            </w:tcBorders>
            <w:shd w:val="clear" w:color="auto" w:fill="FFFFFF"/>
            <w:vAlign w:val="center"/>
          </w:tcPr>
          <w:p w14:paraId="3493BAD2"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Từ ngày</w:t>
            </w:r>
          </w:p>
        </w:tc>
        <w:tc>
          <w:tcPr>
            <w:tcW w:w="582" w:type="pct"/>
            <w:gridSpan w:val="3"/>
            <w:tcBorders>
              <w:top w:val="single" w:sz="4" w:space="0" w:color="auto"/>
              <w:left w:val="single" w:sz="4" w:space="0" w:color="auto"/>
            </w:tcBorders>
            <w:shd w:val="clear" w:color="auto" w:fill="FFFFFF"/>
            <w:vAlign w:val="center"/>
          </w:tcPr>
          <w:p w14:paraId="2272C7A8"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Đến ngày</w:t>
            </w:r>
          </w:p>
        </w:tc>
        <w:tc>
          <w:tcPr>
            <w:tcW w:w="886" w:type="pct"/>
            <w:gridSpan w:val="3"/>
            <w:tcBorders>
              <w:top w:val="single" w:sz="4" w:space="0" w:color="auto"/>
              <w:left w:val="single" w:sz="4" w:space="0" w:color="auto"/>
              <w:right w:val="single" w:sz="4" w:space="0" w:color="auto"/>
            </w:tcBorders>
            <w:shd w:val="clear" w:color="auto" w:fill="FFFFFF"/>
            <w:vAlign w:val="center"/>
          </w:tcPr>
          <w:p w14:paraId="286248CE" w14:textId="77777777" w:rsidR="000A1AF5" w:rsidRPr="00D652C2" w:rsidRDefault="000A1AF5" w:rsidP="00251F86">
            <w:pPr>
              <w:jc w:val="center"/>
              <w:rPr>
                <w:rFonts w:ascii="Arial" w:hAnsi="Arial" w:cs="Arial"/>
                <w:b/>
                <w:color w:val="000000" w:themeColor="text1"/>
                <w:sz w:val="20"/>
                <w:szCs w:val="20"/>
              </w:rPr>
            </w:pPr>
          </w:p>
        </w:tc>
      </w:tr>
      <w:tr w:rsidR="000A1AF5" w:rsidRPr="00D652C2" w14:paraId="4333AF0B" w14:textId="77777777" w:rsidTr="00251F86">
        <w:trPr>
          <w:trHeight w:val="20"/>
          <w:jc w:val="center"/>
        </w:trPr>
        <w:tc>
          <w:tcPr>
            <w:tcW w:w="478" w:type="pct"/>
            <w:tcBorders>
              <w:top w:val="single" w:sz="4" w:space="0" w:color="auto"/>
              <w:left w:val="single" w:sz="4" w:space="0" w:color="auto"/>
            </w:tcBorders>
            <w:shd w:val="clear" w:color="auto" w:fill="FFFFFF"/>
            <w:vAlign w:val="center"/>
          </w:tcPr>
          <w:p w14:paraId="72916B31" w14:textId="77777777" w:rsidR="000A1AF5" w:rsidRPr="00D652C2" w:rsidRDefault="000A1AF5" w:rsidP="00251F86">
            <w:pPr>
              <w:rPr>
                <w:rFonts w:ascii="Arial" w:hAnsi="Arial" w:cs="Arial"/>
                <w:color w:val="000000" w:themeColor="text1"/>
                <w:sz w:val="20"/>
                <w:szCs w:val="20"/>
              </w:rPr>
            </w:pPr>
          </w:p>
        </w:tc>
        <w:tc>
          <w:tcPr>
            <w:tcW w:w="1626" w:type="pct"/>
            <w:gridSpan w:val="7"/>
            <w:tcBorders>
              <w:top w:val="single" w:sz="4" w:space="0" w:color="auto"/>
              <w:left w:val="single" w:sz="4" w:space="0" w:color="auto"/>
            </w:tcBorders>
            <w:shd w:val="clear" w:color="auto" w:fill="FFFFFF"/>
            <w:vAlign w:val="center"/>
          </w:tcPr>
          <w:p w14:paraId="4FCA246C" w14:textId="77777777" w:rsidR="000A1AF5" w:rsidRPr="00D652C2" w:rsidRDefault="000A1AF5" w:rsidP="00251F86">
            <w:pPr>
              <w:rPr>
                <w:rFonts w:ascii="Arial" w:hAnsi="Arial" w:cs="Arial"/>
                <w:color w:val="000000" w:themeColor="text1"/>
                <w:sz w:val="20"/>
                <w:szCs w:val="20"/>
              </w:rPr>
            </w:pPr>
          </w:p>
        </w:tc>
        <w:tc>
          <w:tcPr>
            <w:tcW w:w="907" w:type="pct"/>
            <w:gridSpan w:val="5"/>
            <w:tcBorders>
              <w:top w:val="single" w:sz="4" w:space="0" w:color="auto"/>
              <w:left w:val="single" w:sz="4" w:space="0" w:color="auto"/>
            </w:tcBorders>
            <w:shd w:val="clear" w:color="auto" w:fill="FFFFFF"/>
            <w:vAlign w:val="center"/>
          </w:tcPr>
          <w:p w14:paraId="18E41330" w14:textId="77777777" w:rsidR="000A1AF5" w:rsidRPr="00D652C2" w:rsidRDefault="000A1AF5" w:rsidP="00251F86">
            <w:pPr>
              <w:rPr>
                <w:rFonts w:ascii="Arial" w:hAnsi="Arial" w:cs="Arial"/>
                <w:color w:val="000000" w:themeColor="text1"/>
                <w:sz w:val="20"/>
                <w:szCs w:val="20"/>
              </w:rPr>
            </w:pPr>
          </w:p>
        </w:tc>
        <w:tc>
          <w:tcPr>
            <w:tcW w:w="520" w:type="pct"/>
            <w:gridSpan w:val="5"/>
            <w:tcBorders>
              <w:top w:val="single" w:sz="4" w:space="0" w:color="auto"/>
              <w:left w:val="single" w:sz="4" w:space="0" w:color="auto"/>
            </w:tcBorders>
            <w:shd w:val="clear" w:color="auto" w:fill="FFFFFF"/>
            <w:vAlign w:val="center"/>
          </w:tcPr>
          <w:p w14:paraId="00C0C4A6" w14:textId="77777777" w:rsidR="000A1AF5" w:rsidRPr="00D652C2" w:rsidRDefault="000A1AF5" w:rsidP="00251F86">
            <w:pPr>
              <w:rPr>
                <w:rFonts w:ascii="Arial" w:hAnsi="Arial" w:cs="Arial"/>
                <w:color w:val="000000" w:themeColor="text1"/>
                <w:sz w:val="20"/>
                <w:szCs w:val="20"/>
              </w:rPr>
            </w:pPr>
          </w:p>
        </w:tc>
        <w:tc>
          <w:tcPr>
            <w:tcW w:w="582" w:type="pct"/>
            <w:gridSpan w:val="3"/>
            <w:tcBorders>
              <w:top w:val="single" w:sz="4" w:space="0" w:color="auto"/>
              <w:left w:val="single" w:sz="4" w:space="0" w:color="auto"/>
            </w:tcBorders>
            <w:shd w:val="clear" w:color="auto" w:fill="FFFFFF"/>
            <w:vAlign w:val="center"/>
          </w:tcPr>
          <w:p w14:paraId="7E44CE39" w14:textId="77777777" w:rsidR="000A1AF5" w:rsidRPr="00D652C2" w:rsidRDefault="000A1AF5" w:rsidP="00251F86">
            <w:pPr>
              <w:rPr>
                <w:rFonts w:ascii="Arial" w:hAnsi="Arial" w:cs="Arial"/>
                <w:color w:val="000000" w:themeColor="text1"/>
                <w:sz w:val="20"/>
                <w:szCs w:val="20"/>
              </w:rPr>
            </w:pPr>
          </w:p>
        </w:tc>
        <w:tc>
          <w:tcPr>
            <w:tcW w:w="886" w:type="pct"/>
            <w:gridSpan w:val="3"/>
            <w:tcBorders>
              <w:top w:val="single" w:sz="4" w:space="0" w:color="auto"/>
              <w:left w:val="single" w:sz="4" w:space="0" w:color="auto"/>
              <w:right w:val="single" w:sz="4" w:space="0" w:color="auto"/>
            </w:tcBorders>
            <w:shd w:val="clear" w:color="auto" w:fill="FFFFFF"/>
            <w:vAlign w:val="center"/>
          </w:tcPr>
          <w:p w14:paraId="30A84A35" w14:textId="77777777" w:rsidR="000A1AF5" w:rsidRPr="00D652C2" w:rsidRDefault="000A1AF5" w:rsidP="00251F86">
            <w:pPr>
              <w:rPr>
                <w:rFonts w:ascii="Arial" w:hAnsi="Arial" w:cs="Arial"/>
                <w:color w:val="000000" w:themeColor="text1"/>
                <w:sz w:val="20"/>
                <w:szCs w:val="20"/>
              </w:rPr>
            </w:pPr>
          </w:p>
        </w:tc>
      </w:tr>
      <w:tr w:rsidR="000A1AF5" w:rsidRPr="00D652C2" w14:paraId="25F28258"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30CF0008"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10. Đề nghị tạm ngừng sử dụng hóa đơn điện tử</w:t>
            </w:r>
          </w:p>
          <w:p w14:paraId="1040EDE1"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Trong quá trình sử dụng hóa đơn điện tử, chúng tôi xin phép tạm ngừng sử dụng hóa đơn điện tử cụ thể như sau:</w:t>
            </w:r>
          </w:p>
        </w:tc>
      </w:tr>
      <w:tr w:rsidR="000A1AF5" w:rsidRPr="00D652C2" w14:paraId="6B7ADDC1" w14:textId="77777777" w:rsidTr="00251F86">
        <w:trPr>
          <w:trHeight w:val="20"/>
          <w:jc w:val="center"/>
        </w:trPr>
        <w:tc>
          <w:tcPr>
            <w:tcW w:w="478" w:type="pct"/>
            <w:vMerge w:val="restart"/>
            <w:tcBorders>
              <w:top w:val="single" w:sz="4" w:space="0" w:color="auto"/>
              <w:left w:val="single" w:sz="4" w:space="0" w:color="auto"/>
            </w:tcBorders>
            <w:shd w:val="clear" w:color="auto" w:fill="FFFFFF"/>
            <w:vAlign w:val="center"/>
          </w:tcPr>
          <w:p w14:paraId="637F26E2"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1626" w:type="pct"/>
            <w:gridSpan w:val="7"/>
            <w:tcBorders>
              <w:top w:val="single" w:sz="4" w:space="0" w:color="auto"/>
              <w:left w:val="single" w:sz="4" w:space="0" w:color="auto"/>
            </w:tcBorders>
            <w:shd w:val="clear" w:color="auto" w:fill="FFFFFF"/>
            <w:vAlign w:val="center"/>
          </w:tcPr>
          <w:p w14:paraId="20039FCB"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Thời gian tạm ngừng sử dụng hóa đơn điện tử</w:t>
            </w:r>
          </w:p>
        </w:tc>
        <w:tc>
          <w:tcPr>
            <w:tcW w:w="907" w:type="pct"/>
            <w:gridSpan w:val="5"/>
            <w:vMerge w:val="restart"/>
            <w:tcBorders>
              <w:top w:val="single" w:sz="4" w:space="0" w:color="auto"/>
              <w:left w:val="single" w:sz="4" w:space="0" w:color="auto"/>
            </w:tcBorders>
            <w:shd w:val="clear" w:color="auto" w:fill="FFFFFF"/>
            <w:vAlign w:val="center"/>
          </w:tcPr>
          <w:p w14:paraId="4615F39B"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Tổ chức cung cấp dịch vụ</w:t>
            </w:r>
          </w:p>
        </w:tc>
        <w:tc>
          <w:tcPr>
            <w:tcW w:w="520" w:type="pct"/>
            <w:gridSpan w:val="5"/>
            <w:vMerge w:val="restart"/>
            <w:tcBorders>
              <w:top w:val="single" w:sz="4" w:space="0" w:color="auto"/>
              <w:left w:val="single" w:sz="4" w:space="0" w:color="auto"/>
            </w:tcBorders>
            <w:shd w:val="clear" w:color="auto" w:fill="FFFFFF"/>
            <w:vAlign w:val="center"/>
          </w:tcPr>
          <w:p w14:paraId="532F5860"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Số sê-ri chứng thư</w:t>
            </w:r>
          </w:p>
        </w:tc>
        <w:tc>
          <w:tcPr>
            <w:tcW w:w="1469" w:type="pct"/>
            <w:gridSpan w:val="6"/>
            <w:vMerge w:val="restart"/>
            <w:tcBorders>
              <w:top w:val="single" w:sz="4" w:space="0" w:color="auto"/>
              <w:left w:val="single" w:sz="4" w:space="0" w:color="auto"/>
              <w:right w:val="single" w:sz="4" w:space="0" w:color="auto"/>
            </w:tcBorders>
            <w:shd w:val="clear" w:color="auto" w:fill="FFFFFF"/>
            <w:vAlign w:val="center"/>
          </w:tcPr>
          <w:p w14:paraId="5A5E3743"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Ghi chú</w:t>
            </w:r>
          </w:p>
        </w:tc>
      </w:tr>
      <w:tr w:rsidR="000A1AF5" w:rsidRPr="00D652C2" w14:paraId="41201B8C" w14:textId="77777777" w:rsidTr="00251F86">
        <w:trPr>
          <w:trHeight w:val="20"/>
          <w:jc w:val="center"/>
        </w:trPr>
        <w:tc>
          <w:tcPr>
            <w:tcW w:w="478" w:type="pct"/>
            <w:vMerge/>
            <w:tcBorders>
              <w:left w:val="single" w:sz="4" w:space="0" w:color="auto"/>
            </w:tcBorders>
            <w:shd w:val="clear" w:color="auto" w:fill="FFFFFF"/>
            <w:vAlign w:val="center"/>
          </w:tcPr>
          <w:p w14:paraId="639A1BD7" w14:textId="77777777" w:rsidR="000A1AF5" w:rsidRPr="00D652C2" w:rsidRDefault="000A1AF5" w:rsidP="00251F86">
            <w:pPr>
              <w:jc w:val="center"/>
              <w:rPr>
                <w:rFonts w:ascii="Arial" w:hAnsi="Arial" w:cs="Arial"/>
                <w:b/>
                <w:color w:val="000000" w:themeColor="text1"/>
                <w:sz w:val="20"/>
                <w:szCs w:val="20"/>
              </w:rPr>
            </w:pPr>
          </w:p>
        </w:tc>
        <w:tc>
          <w:tcPr>
            <w:tcW w:w="772" w:type="pct"/>
            <w:gridSpan w:val="4"/>
            <w:tcBorders>
              <w:top w:val="single" w:sz="4" w:space="0" w:color="auto"/>
              <w:left w:val="single" w:sz="4" w:space="0" w:color="auto"/>
            </w:tcBorders>
            <w:shd w:val="clear" w:color="auto" w:fill="FFFFFF"/>
            <w:vAlign w:val="center"/>
          </w:tcPr>
          <w:p w14:paraId="2A2AE225"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Từ ngày</w:t>
            </w:r>
          </w:p>
        </w:tc>
        <w:tc>
          <w:tcPr>
            <w:tcW w:w="854" w:type="pct"/>
            <w:gridSpan w:val="3"/>
            <w:tcBorders>
              <w:top w:val="single" w:sz="4" w:space="0" w:color="auto"/>
              <w:left w:val="single" w:sz="4" w:space="0" w:color="auto"/>
            </w:tcBorders>
            <w:shd w:val="clear" w:color="auto" w:fill="FFFFFF"/>
            <w:vAlign w:val="center"/>
          </w:tcPr>
          <w:p w14:paraId="4A327384"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Đến ngày</w:t>
            </w:r>
          </w:p>
        </w:tc>
        <w:tc>
          <w:tcPr>
            <w:tcW w:w="907" w:type="pct"/>
            <w:gridSpan w:val="5"/>
            <w:vMerge/>
            <w:tcBorders>
              <w:left w:val="single" w:sz="4" w:space="0" w:color="auto"/>
            </w:tcBorders>
            <w:shd w:val="clear" w:color="auto" w:fill="FFFFFF"/>
            <w:vAlign w:val="center"/>
          </w:tcPr>
          <w:p w14:paraId="0C867323" w14:textId="77777777" w:rsidR="000A1AF5" w:rsidRPr="00D652C2" w:rsidRDefault="000A1AF5" w:rsidP="00251F86">
            <w:pPr>
              <w:jc w:val="center"/>
              <w:rPr>
                <w:rFonts w:ascii="Arial" w:hAnsi="Arial" w:cs="Arial"/>
                <w:b/>
                <w:color w:val="000000" w:themeColor="text1"/>
                <w:sz w:val="20"/>
                <w:szCs w:val="20"/>
              </w:rPr>
            </w:pPr>
          </w:p>
        </w:tc>
        <w:tc>
          <w:tcPr>
            <w:tcW w:w="520" w:type="pct"/>
            <w:gridSpan w:val="5"/>
            <w:vMerge/>
            <w:tcBorders>
              <w:left w:val="single" w:sz="4" w:space="0" w:color="auto"/>
            </w:tcBorders>
            <w:shd w:val="clear" w:color="auto" w:fill="FFFFFF"/>
            <w:vAlign w:val="center"/>
          </w:tcPr>
          <w:p w14:paraId="1CFBB393" w14:textId="77777777" w:rsidR="000A1AF5" w:rsidRPr="00D652C2" w:rsidRDefault="000A1AF5" w:rsidP="00251F86">
            <w:pPr>
              <w:jc w:val="center"/>
              <w:rPr>
                <w:rFonts w:ascii="Arial" w:hAnsi="Arial" w:cs="Arial"/>
                <w:b/>
                <w:color w:val="000000" w:themeColor="text1"/>
                <w:sz w:val="20"/>
                <w:szCs w:val="20"/>
              </w:rPr>
            </w:pPr>
          </w:p>
        </w:tc>
        <w:tc>
          <w:tcPr>
            <w:tcW w:w="1469" w:type="pct"/>
            <w:gridSpan w:val="6"/>
            <w:vMerge/>
            <w:tcBorders>
              <w:left w:val="single" w:sz="4" w:space="0" w:color="auto"/>
              <w:right w:val="single" w:sz="4" w:space="0" w:color="auto"/>
            </w:tcBorders>
            <w:shd w:val="clear" w:color="auto" w:fill="FFFFFF"/>
            <w:vAlign w:val="center"/>
          </w:tcPr>
          <w:p w14:paraId="7F24C82B" w14:textId="77777777" w:rsidR="000A1AF5" w:rsidRPr="00D652C2" w:rsidRDefault="000A1AF5" w:rsidP="00251F86">
            <w:pPr>
              <w:jc w:val="center"/>
              <w:rPr>
                <w:rFonts w:ascii="Arial" w:hAnsi="Arial" w:cs="Arial"/>
                <w:b/>
                <w:color w:val="000000" w:themeColor="text1"/>
                <w:sz w:val="20"/>
                <w:szCs w:val="20"/>
              </w:rPr>
            </w:pPr>
          </w:p>
        </w:tc>
      </w:tr>
      <w:tr w:rsidR="000A1AF5" w:rsidRPr="00D652C2" w14:paraId="05E8C276" w14:textId="77777777" w:rsidTr="00251F86">
        <w:trPr>
          <w:trHeight w:val="20"/>
          <w:jc w:val="center"/>
        </w:trPr>
        <w:tc>
          <w:tcPr>
            <w:tcW w:w="478" w:type="pct"/>
            <w:tcBorders>
              <w:top w:val="single" w:sz="4" w:space="0" w:color="auto"/>
              <w:left w:val="single" w:sz="4" w:space="0" w:color="auto"/>
            </w:tcBorders>
            <w:shd w:val="clear" w:color="auto" w:fill="FFFFFF"/>
            <w:vAlign w:val="center"/>
          </w:tcPr>
          <w:p w14:paraId="07CDA281" w14:textId="77777777" w:rsidR="000A1AF5" w:rsidRPr="00D652C2" w:rsidRDefault="000A1AF5" w:rsidP="00251F86">
            <w:pPr>
              <w:rPr>
                <w:rFonts w:ascii="Arial" w:hAnsi="Arial" w:cs="Arial"/>
                <w:color w:val="000000" w:themeColor="text1"/>
                <w:sz w:val="20"/>
                <w:szCs w:val="20"/>
              </w:rPr>
            </w:pPr>
          </w:p>
        </w:tc>
        <w:tc>
          <w:tcPr>
            <w:tcW w:w="772" w:type="pct"/>
            <w:gridSpan w:val="4"/>
            <w:tcBorders>
              <w:top w:val="single" w:sz="4" w:space="0" w:color="auto"/>
              <w:left w:val="single" w:sz="4" w:space="0" w:color="auto"/>
            </w:tcBorders>
            <w:shd w:val="clear" w:color="auto" w:fill="FFFFFF"/>
            <w:vAlign w:val="center"/>
          </w:tcPr>
          <w:p w14:paraId="76DFDDC4" w14:textId="77777777" w:rsidR="000A1AF5" w:rsidRPr="00D652C2" w:rsidRDefault="000A1AF5" w:rsidP="00251F86">
            <w:pPr>
              <w:rPr>
                <w:rFonts w:ascii="Arial" w:hAnsi="Arial" w:cs="Arial"/>
                <w:color w:val="000000" w:themeColor="text1"/>
                <w:sz w:val="20"/>
                <w:szCs w:val="20"/>
              </w:rPr>
            </w:pPr>
          </w:p>
        </w:tc>
        <w:tc>
          <w:tcPr>
            <w:tcW w:w="854" w:type="pct"/>
            <w:gridSpan w:val="3"/>
            <w:tcBorders>
              <w:top w:val="single" w:sz="4" w:space="0" w:color="auto"/>
              <w:left w:val="single" w:sz="4" w:space="0" w:color="auto"/>
            </w:tcBorders>
            <w:shd w:val="clear" w:color="auto" w:fill="FFFFFF"/>
            <w:vAlign w:val="center"/>
          </w:tcPr>
          <w:p w14:paraId="054B9D2C" w14:textId="77777777" w:rsidR="000A1AF5" w:rsidRPr="00D652C2" w:rsidRDefault="000A1AF5" w:rsidP="00251F86">
            <w:pPr>
              <w:rPr>
                <w:rFonts w:ascii="Arial" w:hAnsi="Arial" w:cs="Arial"/>
                <w:color w:val="000000" w:themeColor="text1"/>
                <w:sz w:val="20"/>
                <w:szCs w:val="20"/>
              </w:rPr>
            </w:pPr>
          </w:p>
        </w:tc>
        <w:tc>
          <w:tcPr>
            <w:tcW w:w="907" w:type="pct"/>
            <w:gridSpan w:val="5"/>
            <w:tcBorders>
              <w:top w:val="single" w:sz="4" w:space="0" w:color="auto"/>
              <w:left w:val="single" w:sz="4" w:space="0" w:color="auto"/>
            </w:tcBorders>
            <w:shd w:val="clear" w:color="auto" w:fill="FFFFFF"/>
            <w:vAlign w:val="center"/>
          </w:tcPr>
          <w:p w14:paraId="40D942ED" w14:textId="77777777" w:rsidR="000A1AF5" w:rsidRPr="00D652C2" w:rsidRDefault="000A1AF5" w:rsidP="00251F86">
            <w:pPr>
              <w:rPr>
                <w:rFonts w:ascii="Arial" w:hAnsi="Arial" w:cs="Arial"/>
                <w:color w:val="000000" w:themeColor="text1"/>
                <w:sz w:val="20"/>
                <w:szCs w:val="20"/>
              </w:rPr>
            </w:pPr>
          </w:p>
        </w:tc>
        <w:tc>
          <w:tcPr>
            <w:tcW w:w="520" w:type="pct"/>
            <w:gridSpan w:val="5"/>
            <w:tcBorders>
              <w:top w:val="single" w:sz="4" w:space="0" w:color="auto"/>
              <w:left w:val="single" w:sz="4" w:space="0" w:color="auto"/>
            </w:tcBorders>
            <w:shd w:val="clear" w:color="auto" w:fill="FFFFFF"/>
            <w:vAlign w:val="center"/>
          </w:tcPr>
          <w:p w14:paraId="69E962CD" w14:textId="77777777" w:rsidR="000A1AF5" w:rsidRPr="00D652C2" w:rsidRDefault="000A1AF5" w:rsidP="00251F86">
            <w:pPr>
              <w:rPr>
                <w:rFonts w:ascii="Arial" w:hAnsi="Arial" w:cs="Arial"/>
                <w:color w:val="000000" w:themeColor="text1"/>
                <w:sz w:val="20"/>
                <w:szCs w:val="20"/>
              </w:rPr>
            </w:pPr>
          </w:p>
        </w:tc>
        <w:tc>
          <w:tcPr>
            <w:tcW w:w="1469" w:type="pct"/>
            <w:gridSpan w:val="6"/>
            <w:tcBorders>
              <w:top w:val="single" w:sz="4" w:space="0" w:color="auto"/>
              <w:left w:val="single" w:sz="4" w:space="0" w:color="auto"/>
              <w:right w:val="single" w:sz="4" w:space="0" w:color="auto"/>
            </w:tcBorders>
            <w:shd w:val="clear" w:color="auto" w:fill="FFFFFF"/>
            <w:vAlign w:val="center"/>
          </w:tcPr>
          <w:p w14:paraId="3980311C" w14:textId="77777777" w:rsidR="000A1AF5" w:rsidRPr="00D652C2" w:rsidRDefault="000A1AF5" w:rsidP="00251F86">
            <w:pPr>
              <w:rPr>
                <w:rFonts w:ascii="Arial" w:hAnsi="Arial" w:cs="Arial"/>
                <w:color w:val="000000" w:themeColor="text1"/>
                <w:sz w:val="20"/>
                <w:szCs w:val="20"/>
              </w:rPr>
            </w:pPr>
          </w:p>
        </w:tc>
      </w:tr>
      <w:tr w:rsidR="000A1AF5" w:rsidRPr="00D652C2" w14:paraId="3150A624" w14:textId="77777777" w:rsidTr="00251F86">
        <w:trPr>
          <w:trHeight w:val="20"/>
          <w:jc w:val="center"/>
        </w:trPr>
        <w:tc>
          <w:tcPr>
            <w:tcW w:w="5000" w:type="pct"/>
            <w:gridSpan w:val="24"/>
            <w:tcBorders>
              <w:top w:val="single" w:sz="4" w:space="0" w:color="auto"/>
              <w:left w:val="single" w:sz="4" w:space="0" w:color="auto"/>
              <w:right w:val="single" w:sz="4" w:space="0" w:color="auto"/>
            </w:tcBorders>
            <w:shd w:val="clear" w:color="auto" w:fill="FFFFFF"/>
            <w:vAlign w:val="center"/>
          </w:tcPr>
          <w:p w14:paraId="4D78E0B0" w14:textId="77777777" w:rsidR="000A1AF5" w:rsidRPr="00D652C2" w:rsidRDefault="000A1AF5" w:rsidP="00251F86">
            <w:pPr>
              <w:rPr>
                <w:rFonts w:ascii="Arial" w:hAnsi="Arial" w:cs="Arial"/>
                <w:color w:val="000000" w:themeColor="text1"/>
                <w:sz w:val="20"/>
                <w:szCs w:val="20"/>
              </w:rPr>
            </w:pPr>
            <w:r w:rsidRPr="00D652C2">
              <w:rPr>
                <w:rFonts w:ascii="Arial" w:hAnsi="Arial" w:cs="Arial"/>
                <w:b/>
                <w:bCs/>
                <w:color w:val="000000" w:themeColor="text1"/>
                <w:sz w:val="20"/>
                <w:szCs w:val="20"/>
              </w:rPr>
              <w:t>11. Đăng ký tích hợp hóa đơn điện tử với chứng từ điện tử</w:t>
            </w:r>
          </w:p>
        </w:tc>
      </w:tr>
      <w:tr w:rsidR="000A1AF5" w:rsidRPr="00251F86" w14:paraId="7DAA8C54" w14:textId="77777777" w:rsidTr="00251F86">
        <w:trPr>
          <w:trHeight w:val="20"/>
          <w:jc w:val="center"/>
        </w:trPr>
        <w:tc>
          <w:tcPr>
            <w:tcW w:w="642" w:type="pct"/>
            <w:gridSpan w:val="2"/>
            <w:tcBorders>
              <w:top w:val="single" w:sz="4" w:space="0" w:color="auto"/>
              <w:left w:val="single" w:sz="4" w:space="0" w:color="auto"/>
            </w:tcBorders>
            <w:shd w:val="clear" w:color="auto" w:fill="FFFFFF"/>
            <w:vAlign w:val="center"/>
          </w:tcPr>
          <w:p w14:paraId="7E02839F"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STT</w:t>
            </w:r>
          </w:p>
        </w:tc>
        <w:tc>
          <w:tcPr>
            <w:tcW w:w="609" w:type="pct"/>
            <w:gridSpan w:val="3"/>
            <w:tcBorders>
              <w:top w:val="single" w:sz="4" w:space="0" w:color="auto"/>
              <w:left w:val="single" w:sz="4" w:space="0" w:color="auto"/>
            </w:tcBorders>
            <w:shd w:val="clear" w:color="auto" w:fill="FFFFFF"/>
            <w:vAlign w:val="center"/>
          </w:tcPr>
          <w:p w14:paraId="41807514"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Tên loại hóa đơn tích hợp</w:t>
            </w:r>
          </w:p>
        </w:tc>
        <w:tc>
          <w:tcPr>
            <w:tcW w:w="641" w:type="pct"/>
            <w:gridSpan w:val="2"/>
            <w:tcBorders>
              <w:top w:val="single" w:sz="4" w:space="0" w:color="auto"/>
              <w:left w:val="single" w:sz="4" w:space="0" w:color="auto"/>
            </w:tcBorders>
            <w:shd w:val="clear" w:color="auto" w:fill="FFFFFF"/>
            <w:vAlign w:val="center"/>
          </w:tcPr>
          <w:p w14:paraId="78186617"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Ký hiệu mẫu hóa đơn tích hợp</w:t>
            </w:r>
          </w:p>
        </w:tc>
        <w:tc>
          <w:tcPr>
            <w:tcW w:w="736" w:type="pct"/>
            <w:gridSpan w:val="3"/>
            <w:tcBorders>
              <w:top w:val="single" w:sz="4" w:space="0" w:color="auto"/>
              <w:left w:val="single" w:sz="4" w:space="0" w:color="auto"/>
            </w:tcBorders>
            <w:shd w:val="clear" w:color="auto" w:fill="FFFFFF"/>
            <w:vAlign w:val="center"/>
          </w:tcPr>
          <w:p w14:paraId="5B117AC9"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Ký hiệu hóa đơn tích hợp</w:t>
            </w:r>
          </w:p>
        </w:tc>
        <w:tc>
          <w:tcPr>
            <w:tcW w:w="665" w:type="pct"/>
            <w:gridSpan w:val="7"/>
            <w:tcBorders>
              <w:top w:val="single" w:sz="4" w:space="0" w:color="auto"/>
              <w:left w:val="single" w:sz="4" w:space="0" w:color="auto"/>
            </w:tcBorders>
            <w:shd w:val="clear" w:color="auto" w:fill="FFFFFF"/>
            <w:vAlign w:val="center"/>
          </w:tcPr>
          <w:p w14:paraId="48A069BB"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Tên tổ chức được hoặc nhận tích hợp hóa đơn</w:t>
            </w:r>
          </w:p>
        </w:tc>
        <w:tc>
          <w:tcPr>
            <w:tcW w:w="611" w:type="pct"/>
            <w:gridSpan w:val="3"/>
            <w:tcBorders>
              <w:top w:val="single" w:sz="4" w:space="0" w:color="auto"/>
              <w:left w:val="single" w:sz="4" w:space="0" w:color="auto"/>
            </w:tcBorders>
            <w:shd w:val="clear" w:color="auto" w:fill="FFFFFF"/>
            <w:vAlign w:val="center"/>
          </w:tcPr>
          <w:p w14:paraId="4D04F650"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Mục đích tích hợp</w:t>
            </w:r>
          </w:p>
        </w:tc>
        <w:tc>
          <w:tcPr>
            <w:tcW w:w="610" w:type="pct"/>
            <w:gridSpan w:val="3"/>
            <w:tcBorders>
              <w:top w:val="single" w:sz="4" w:space="0" w:color="auto"/>
              <w:left w:val="single" w:sz="4" w:space="0" w:color="auto"/>
            </w:tcBorders>
            <w:shd w:val="clear" w:color="auto" w:fill="FFFFFF"/>
            <w:vAlign w:val="center"/>
          </w:tcPr>
          <w:p w14:paraId="526A2A90"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Thời hạn tích hợp</w:t>
            </w:r>
          </w:p>
        </w:tc>
        <w:tc>
          <w:tcPr>
            <w:tcW w:w="486" w:type="pct"/>
            <w:tcBorders>
              <w:top w:val="single" w:sz="4" w:space="0" w:color="auto"/>
              <w:left w:val="single" w:sz="4" w:space="0" w:color="auto"/>
              <w:right w:val="single" w:sz="4" w:space="0" w:color="auto"/>
            </w:tcBorders>
            <w:shd w:val="clear" w:color="auto" w:fill="FFFFFF"/>
            <w:vAlign w:val="center"/>
          </w:tcPr>
          <w:p w14:paraId="4DEFA570"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Ghi chú</w:t>
            </w:r>
          </w:p>
        </w:tc>
      </w:tr>
      <w:tr w:rsidR="000A1AF5" w:rsidRPr="00D652C2" w14:paraId="00C031CE" w14:textId="77777777" w:rsidTr="00251F86">
        <w:trPr>
          <w:trHeight w:val="20"/>
          <w:jc w:val="center"/>
        </w:trPr>
        <w:tc>
          <w:tcPr>
            <w:tcW w:w="642" w:type="pct"/>
            <w:gridSpan w:val="2"/>
            <w:tcBorders>
              <w:top w:val="single" w:sz="4" w:space="0" w:color="auto"/>
              <w:left w:val="single" w:sz="4" w:space="0" w:color="auto"/>
            </w:tcBorders>
            <w:shd w:val="clear" w:color="auto" w:fill="FFFFFF"/>
            <w:vAlign w:val="center"/>
          </w:tcPr>
          <w:p w14:paraId="12D6802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609" w:type="pct"/>
            <w:gridSpan w:val="3"/>
            <w:tcBorders>
              <w:top w:val="single" w:sz="4" w:space="0" w:color="auto"/>
              <w:left w:val="single" w:sz="4" w:space="0" w:color="auto"/>
            </w:tcBorders>
            <w:shd w:val="clear" w:color="auto" w:fill="FFFFFF"/>
            <w:vAlign w:val="center"/>
          </w:tcPr>
          <w:p w14:paraId="49FE578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(2)</w:t>
            </w:r>
          </w:p>
        </w:tc>
        <w:tc>
          <w:tcPr>
            <w:tcW w:w="641" w:type="pct"/>
            <w:gridSpan w:val="2"/>
            <w:tcBorders>
              <w:top w:val="single" w:sz="4" w:space="0" w:color="auto"/>
              <w:left w:val="single" w:sz="4" w:space="0" w:color="auto"/>
            </w:tcBorders>
            <w:shd w:val="clear" w:color="auto" w:fill="FFFFFF"/>
            <w:vAlign w:val="center"/>
          </w:tcPr>
          <w:p w14:paraId="3D70418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(3)</w:t>
            </w:r>
          </w:p>
        </w:tc>
        <w:tc>
          <w:tcPr>
            <w:tcW w:w="736" w:type="pct"/>
            <w:gridSpan w:val="3"/>
            <w:tcBorders>
              <w:top w:val="single" w:sz="4" w:space="0" w:color="auto"/>
              <w:left w:val="single" w:sz="4" w:space="0" w:color="auto"/>
            </w:tcBorders>
            <w:shd w:val="clear" w:color="auto" w:fill="FFFFFF"/>
            <w:vAlign w:val="center"/>
          </w:tcPr>
          <w:p w14:paraId="168E214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(4)</w:t>
            </w:r>
          </w:p>
        </w:tc>
        <w:tc>
          <w:tcPr>
            <w:tcW w:w="665" w:type="pct"/>
            <w:gridSpan w:val="7"/>
            <w:tcBorders>
              <w:top w:val="single" w:sz="4" w:space="0" w:color="auto"/>
              <w:left w:val="single" w:sz="4" w:space="0" w:color="auto"/>
            </w:tcBorders>
            <w:shd w:val="clear" w:color="auto" w:fill="FFFFFF"/>
            <w:vAlign w:val="center"/>
          </w:tcPr>
          <w:p w14:paraId="659F365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(5)</w:t>
            </w:r>
          </w:p>
        </w:tc>
        <w:tc>
          <w:tcPr>
            <w:tcW w:w="611" w:type="pct"/>
            <w:gridSpan w:val="3"/>
            <w:tcBorders>
              <w:top w:val="single" w:sz="4" w:space="0" w:color="auto"/>
              <w:left w:val="single" w:sz="4" w:space="0" w:color="auto"/>
            </w:tcBorders>
            <w:shd w:val="clear" w:color="auto" w:fill="FFFFFF"/>
            <w:vAlign w:val="center"/>
          </w:tcPr>
          <w:p w14:paraId="27F5C057"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(6)</w:t>
            </w:r>
          </w:p>
        </w:tc>
        <w:tc>
          <w:tcPr>
            <w:tcW w:w="610" w:type="pct"/>
            <w:gridSpan w:val="3"/>
            <w:tcBorders>
              <w:top w:val="single" w:sz="4" w:space="0" w:color="auto"/>
              <w:left w:val="single" w:sz="4" w:space="0" w:color="auto"/>
            </w:tcBorders>
            <w:shd w:val="clear" w:color="auto" w:fill="FFFFFF"/>
            <w:vAlign w:val="center"/>
          </w:tcPr>
          <w:p w14:paraId="19E09DA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(7)</w:t>
            </w:r>
          </w:p>
        </w:tc>
        <w:tc>
          <w:tcPr>
            <w:tcW w:w="486" w:type="pct"/>
            <w:tcBorders>
              <w:top w:val="single" w:sz="4" w:space="0" w:color="auto"/>
              <w:left w:val="single" w:sz="4" w:space="0" w:color="auto"/>
              <w:right w:val="single" w:sz="4" w:space="0" w:color="auto"/>
            </w:tcBorders>
            <w:shd w:val="clear" w:color="auto" w:fill="FFFFFF"/>
            <w:vAlign w:val="center"/>
          </w:tcPr>
          <w:p w14:paraId="590DC80B"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(8)</w:t>
            </w:r>
          </w:p>
        </w:tc>
      </w:tr>
      <w:tr w:rsidR="000A1AF5" w:rsidRPr="00D652C2" w14:paraId="28481140" w14:textId="77777777" w:rsidTr="00251F86">
        <w:trPr>
          <w:trHeight w:val="20"/>
          <w:jc w:val="center"/>
        </w:trPr>
        <w:tc>
          <w:tcPr>
            <w:tcW w:w="642" w:type="pct"/>
            <w:gridSpan w:val="2"/>
            <w:tcBorders>
              <w:top w:val="single" w:sz="4" w:space="0" w:color="auto"/>
              <w:left w:val="single" w:sz="4" w:space="0" w:color="auto"/>
              <w:bottom w:val="single" w:sz="4" w:space="0" w:color="auto"/>
            </w:tcBorders>
            <w:shd w:val="clear" w:color="auto" w:fill="FFFFFF"/>
            <w:vAlign w:val="center"/>
          </w:tcPr>
          <w:p w14:paraId="68435D36" w14:textId="77777777" w:rsidR="000A1AF5" w:rsidRPr="00D652C2" w:rsidRDefault="000A1AF5" w:rsidP="00251F86">
            <w:pPr>
              <w:rPr>
                <w:rFonts w:ascii="Arial" w:hAnsi="Arial" w:cs="Arial"/>
                <w:color w:val="000000" w:themeColor="text1"/>
                <w:sz w:val="20"/>
                <w:szCs w:val="20"/>
              </w:rPr>
            </w:pPr>
          </w:p>
        </w:tc>
        <w:tc>
          <w:tcPr>
            <w:tcW w:w="609" w:type="pct"/>
            <w:gridSpan w:val="3"/>
            <w:tcBorders>
              <w:top w:val="single" w:sz="4" w:space="0" w:color="auto"/>
              <w:left w:val="single" w:sz="4" w:space="0" w:color="auto"/>
              <w:bottom w:val="single" w:sz="4" w:space="0" w:color="auto"/>
            </w:tcBorders>
            <w:shd w:val="clear" w:color="auto" w:fill="FFFFFF"/>
            <w:vAlign w:val="center"/>
          </w:tcPr>
          <w:p w14:paraId="7B5BD55A" w14:textId="77777777" w:rsidR="000A1AF5" w:rsidRPr="00D652C2" w:rsidRDefault="000A1AF5" w:rsidP="00251F86">
            <w:pPr>
              <w:rPr>
                <w:rFonts w:ascii="Arial" w:hAnsi="Arial" w:cs="Arial"/>
                <w:color w:val="000000" w:themeColor="text1"/>
                <w:sz w:val="20"/>
                <w:szCs w:val="20"/>
              </w:rPr>
            </w:pPr>
          </w:p>
        </w:tc>
        <w:tc>
          <w:tcPr>
            <w:tcW w:w="641" w:type="pct"/>
            <w:gridSpan w:val="2"/>
            <w:tcBorders>
              <w:top w:val="single" w:sz="4" w:space="0" w:color="auto"/>
              <w:left w:val="single" w:sz="4" w:space="0" w:color="auto"/>
              <w:bottom w:val="single" w:sz="4" w:space="0" w:color="auto"/>
            </w:tcBorders>
            <w:shd w:val="clear" w:color="auto" w:fill="FFFFFF"/>
            <w:vAlign w:val="center"/>
          </w:tcPr>
          <w:p w14:paraId="0D14E937" w14:textId="77777777" w:rsidR="000A1AF5" w:rsidRPr="00D652C2" w:rsidRDefault="000A1AF5" w:rsidP="00251F86">
            <w:pPr>
              <w:rPr>
                <w:rFonts w:ascii="Arial" w:hAnsi="Arial" w:cs="Arial"/>
                <w:color w:val="000000" w:themeColor="text1"/>
                <w:sz w:val="20"/>
                <w:szCs w:val="20"/>
              </w:rPr>
            </w:pPr>
          </w:p>
        </w:tc>
        <w:tc>
          <w:tcPr>
            <w:tcW w:w="736" w:type="pct"/>
            <w:gridSpan w:val="3"/>
            <w:tcBorders>
              <w:top w:val="single" w:sz="4" w:space="0" w:color="auto"/>
              <w:left w:val="single" w:sz="4" w:space="0" w:color="auto"/>
              <w:bottom w:val="single" w:sz="4" w:space="0" w:color="auto"/>
            </w:tcBorders>
            <w:shd w:val="clear" w:color="auto" w:fill="FFFFFF"/>
            <w:vAlign w:val="center"/>
          </w:tcPr>
          <w:p w14:paraId="76439ED8" w14:textId="77777777" w:rsidR="000A1AF5" w:rsidRPr="00D652C2" w:rsidRDefault="000A1AF5" w:rsidP="00251F86">
            <w:pPr>
              <w:rPr>
                <w:rFonts w:ascii="Arial" w:hAnsi="Arial" w:cs="Arial"/>
                <w:color w:val="000000" w:themeColor="text1"/>
                <w:sz w:val="20"/>
                <w:szCs w:val="20"/>
              </w:rPr>
            </w:pPr>
          </w:p>
        </w:tc>
        <w:tc>
          <w:tcPr>
            <w:tcW w:w="665" w:type="pct"/>
            <w:gridSpan w:val="7"/>
            <w:tcBorders>
              <w:top w:val="single" w:sz="4" w:space="0" w:color="auto"/>
              <w:left w:val="single" w:sz="4" w:space="0" w:color="auto"/>
              <w:bottom w:val="single" w:sz="4" w:space="0" w:color="auto"/>
            </w:tcBorders>
            <w:shd w:val="clear" w:color="auto" w:fill="FFFFFF"/>
            <w:vAlign w:val="center"/>
          </w:tcPr>
          <w:p w14:paraId="1B31C9B2" w14:textId="77777777" w:rsidR="000A1AF5" w:rsidRPr="00D652C2" w:rsidRDefault="000A1AF5" w:rsidP="00251F86">
            <w:pPr>
              <w:rPr>
                <w:rFonts w:ascii="Arial" w:hAnsi="Arial" w:cs="Arial"/>
                <w:color w:val="000000" w:themeColor="text1"/>
                <w:sz w:val="20"/>
                <w:szCs w:val="20"/>
              </w:rPr>
            </w:pPr>
          </w:p>
        </w:tc>
        <w:tc>
          <w:tcPr>
            <w:tcW w:w="611" w:type="pct"/>
            <w:gridSpan w:val="3"/>
            <w:tcBorders>
              <w:top w:val="single" w:sz="4" w:space="0" w:color="auto"/>
              <w:left w:val="single" w:sz="4" w:space="0" w:color="auto"/>
              <w:bottom w:val="single" w:sz="4" w:space="0" w:color="auto"/>
            </w:tcBorders>
            <w:shd w:val="clear" w:color="auto" w:fill="FFFFFF"/>
            <w:vAlign w:val="center"/>
          </w:tcPr>
          <w:p w14:paraId="601363A4" w14:textId="77777777" w:rsidR="000A1AF5" w:rsidRPr="00D652C2" w:rsidRDefault="000A1AF5" w:rsidP="00251F86">
            <w:pPr>
              <w:rPr>
                <w:rFonts w:ascii="Arial" w:hAnsi="Arial" w:cs="Arial"/>
                <w:color w:val="000000" w:themeColor="text1"/>
                <w:sz w:val="20"/>
                <w:szCs w:val="20"/>
              </w:rPr>
            </w:pPr>
          </w:p>
        </w:tc>
        <w:tc>
          <w:tcPr>
            <w:tcW w:w="610" w:type="pct"/>
            <w:gridSpan w:val="3"/>
            <w:tcBorders>
              <w:top w:val="single" w:sz="4" w:space="0" w:color="auto"/>
              <w:left w:val="single" w:sz="4" w:space="0" w:color="auto"/>
              <w:bottom w:val="single" w:sz="4" w:space="0" w:color="auto"/>
            </w:tcBorders>
            <w:shd w:val="clear" w:color="auto" w:fill="FFFFFF"/>
            <w:vAlign w:val="center"/>
          </w:tcPr>
          <w:p w14:paraId="62E26A56" w14:textId="77777777" w:rsidR="000A1AF5" w:rsidRPr="00D652C2" w:rsidRDefault="000A1AF5" w:rsidP="00251F86">
            <w:pP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vAlign w:val="center"/>
          </w:tcPr>
          <w:p w14:paraId="23164454" w14:textId="77777777" w:rsidR="000A1AF5" w:rsidRPr="00D652C2" w:rsidRDefault="000A1AF5" w:rsidP="00251F86">
            <w:pPr>
              <w:rPr>
                <w:rFonts w:ascii="Arial" w:hAnsi="Arial" w:cs="Arial"/>
                <w:color w:val="000000" w:themeColor="text1"/>
                <w:sz w:val="20"/>
                <w:szCs w:val="20"/>
              </w:rPr>
            </w:pPr>
          </w:p>
        </w:tc>
      </w:tr>
    </w:tbl>
    <w:p w14:paraId="6FCA89B5" w14:textId="77777777" w:rsidR="000A1AF5" w:rsidRPr="00D652C2" w:rsidRDefault="000A1AF5" w:rsidP="00251F86">
      <w:pPr>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Chúng tôi cam kết hoàn toàn chịu trách nhiệm trước pháp luật về tính chính xác, trung thực của nội dung nêu trên và thực hiện theo đúng quy định của pháp luật.</w:t>
      </w:r>
    </w:p>
    <w:p w14:paraId="4811CD34" w14:textId="77777777" w:rsidR="000A1AF5" w:rsidRPr="00D652C2" w:rsidRDefault="000A1AF5" w:rsidP="00D652C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4888"/>
      </w:tblGrid>
      <w:tr w:rsidR="000A1AF5" w:rsidRPr="00D652C2" w14:paraId="1D95A96E" w14:textId="77777777" w:rsidTr="00251F86">
        <w:tc>
          <w:tcPr>
            <w:tcW w:w="2293" w:type="pct"/>
          </w:tcPr>
          <w:p w14:paraId="6DFA25D2" w14:textId="77777777" w:rsidR="000A1AF5" w:rsidRPr="00D652C2" w:rsidRDefault="000A1AF5" w:rsidP="00D652C2">
            <w:pPr>
              <w:rPr>
                <w:rFonts w:ascii="Arial" w:hAnsi="Arial" w:cs="Arial"/>
                <w:i/>
                <w:iCs/>
                <w:color w:val="000000" w:themeColor="text1"/>
                <w:sz w:val="20"/>
                <w:szCs w:val="20"/>
              </w:rPr>
            </w:pPr>
          </w:p>
        </w:tc>
        <w:tc>
          <w:tcPr>
            <w:tcW w:w="2707" w:type="pct"/>
          </w:tcPr>
          <w:p w14:paraId="3089D2A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 ngày……..tháng…….năm……..</w:t>
            </w:r>
          </w:p>
          <w:p w14:paraId="3262A00A"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NGƯỜI NỘP THUẾ hoặc</w:t>
            </w:r>
          </w:p>
          <w:p w14:paraId="0CA27DE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ĐẠI DIỆN HỢP PHÁP CỦA NGƯỜI NỘP THUẾ</w:t>
            </w:r>
          </w:p>
          <w:p w14:paraId="50C480F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(Chữ ký số, chữ ký điện tử của người nộp thuế)</w:t>
            </w:r>
          </w:p>
        </w:tc>
      </w:tr>
    </w:tbl>
    <w:p w14:paraId="11919EEE" w14:textId="77777777" w:rsidR="000A1AF5" w:rsidRPr="00D652C2" w:rsidRDefault="000A1AF5" w:rsidP="00251F86">
      <w:pPr>
        <w:spacing w:after="120"/>
        <w:ind w:firstLine="720"/>
        <w:jc w:val="both"/>
        <w:rPr>
          <w:rFonts w:ascii="Arial" w:hAnsi="Arial" w:cs="Arial"/>
          <w:b/>
          <w:color w:val="000000" w:themeColor="text1"/>
          <w:sz w:val="20"/>
          <w:szCs w:val="20"/>
        </w:rPr>
      </w:pPr>
      <w:r w:rsidRPr="00D652C2">
        <w:rPr>
          <w:rFonts w:ascii="Arial" w:hAnsi="Arial" w:cs="Arial"/>
          <w:b/>
          <w:i/>
          <w:iCs/>
          <w:color w:val="000000" w:themeColor="text1"/>
          <w:sz w:val="20"/>
          <w:szCs w:val="20"/>
        </w:rPr>
        <w:t>Ghi chú:</w:t>
      </w:r>
    </w:p>
    <w:p w14:paraId="1A8ACC42" w14:textId="77777777" w:rsidR="000A1AF5" w:rsidRPr="00D652C2" w:rsidRDefault="000A1AF5" w:rsidP="00251F86">
      <w:pPr>
        <w:spacing w:after="120"/>
        <w:ind w:firstLine="720"/>
        <w:jc w:val="both"/>
        <w:rPr>
          <w:rFonts w:ascii="Arial" w:hAnsi="Arial" w:cs="Arial"/>
          <w:color w:val="000000" w:themeColor="text1"/>
          <w:sz w:val="20"/>
          <w:szCs w:val="20"/>
        </w:rPr>
        <w:sectPr w:rsidR="000A1AF5" w:rsidRPr="00D652C2" w:rsidSect="00D652C2">
          <w:headerReference w:type="default" r:id="rId7"/>
          <w:footerReference w:type="default" r:id="rId8"/>
          <w:type w:val="nextColumn"/>
          <w:pgSz w:w="11909" w:h="16834" w:code="9"/>
          <w:pgMar w:top="1440" w:right="1440" w:bottom="1440" w:left="1440" w:header="0" w:footer="0" w:gutter="0"/>
          <w:cols w:space="720"/>
          <w:noEndnote/>
          <w:docGrid w:linePitch="360"/>
        </w:sectPr>
      </w:pPr>
      <w:r w:rsidRPr="00D652C2">
        <w:rPr>
          <w:rFonts w:ascii="Arial" w:hAnsi="Arial" w:cs="Arial"/>
          <w:i/>
          <w:color w:val="000000" w:themeColor="text1"/>
          <w:sz w:val="20"/>
          <w:szCs w:val="20"/>
        </w:rPr>
        <w:t>(*)</w:t>
      </w:r>
      <w:r w:rsidRPr="00D652C2">
        <w:rPr>
          <w:rFonts w:ascii="Arial" w:hAnsi="Arial" w:cs="Arial"/>
          <w:color w:val="000000" w:themeColor="text1"/>
          <w:sz w:val="20"/>
          <w:szCs w:val="20"/>
        </w:rPr>
        <w:t xml:space="preserve"> Đối với người đại diện là người Việt Nam điền thông tin số CC/CCCD/số định danh. Việc sử dụng CC/CCCD/số định danh theo quy định pháp luật về căn cước.</w:t>
      </w:r>
    </w:p>
    <w:p w14:paraId="59CAB181" w14:textId="77777777" w:rsidR="000A1AF5" w:rsidRPr="00D652C2" w:rsidRDefault="000A1AF5" w:rsidP="00251F86">
      <w:pPr>
        <w:jc w:val="right"/>
        <w:rPr>
          <w:rFonts w:ascii="Arial" w:hAnsi="Arial" w:cs="Arial"/>
          <w:color w:val="000000" w:themeColor="text1"/>
          <w:sz w:val="20"/>
          <w:szCs w:val="20"/>
        </w:rPr>
      </w:pPr>
      <w:r w:rsidRPr="00D652C2">
        <w:rPr>
          <w:rFonts w:ascii="Arial" w:hAnsi="Arial" w:cs="Arial"/>
          <w:b/>
          <w:bCs/>
          <w:color w:val="000000" w:themeColor="text1"/>
          <w:sz w:val="20"/>
          <w:szCs w:val="20"/>
        </w:rPr>
        <w:lastRenderedPageBreak/>
        <w:t>Mẫu số: 04/SS-HĐĐT</w:t>
      </w:r>
    </w:p>
    <w:p w14:paraId="50087E2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CỘNG HÒA XÃ HỘI CHỦ NGHĨA VIỆT NAM</w:t>
      </w:r>
    </w:p>
    <w:p w14:paraId="70DD55CB" w14:textId="77777777" w:rsidR="000A1AF5" w:rsidRPr="00D652C2" w:rsidRDefault="000A1AF5" w:rsidP="00251F86">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Độc lập - Tự do - Hạnh phúc</w:t>
      </w:r>
    </w:p>
    <w:p w14:paraId="76313797" w14:textId="77777777" w:rsidR="000A1AF5" w:rsidRPr="00D652C2" w:rsidRDefault="000A1AF5" w:rsidP="00251F86">
      <w:pPr>
        <w:jc w:val="center"/>
        <w:rPr>
          <w:rFonts w:ascii="Arial" w:hAnsi="Arial" w:cs="Arial"/>
          <w:iCs/>
          <w:color w:val="000000" w:themeColor="text1"/>
          <w:sz w:val="20"/>
          <w:szCs w:val="20"/>
          <w:vertAlign w:val="superscript"/>
        </w:rPr>
      </w:pPr>
      <w:r w:rsidRPr="00D652C2">
        <w:rPr>
          <w:rFonts w:ascii="Arial" w:hAnsi="Arial" w:cs="Arial"/>
          <w:iCs/>
          <w:color w:val="000000" w:themeColor="text1"/>
          <w:sz w:val="20"/>
          <w:szCs w:val="20"/>
          <w:vertAlign w:val="superscript"/>
        </w:rPr>
        <w:t>_______________________</w:t>
      </w:r>
    </w:p>
    <w:p w14:paraId="592E9CF5" w14:textId="77777777" w:rsidR="000A1AF5" w:rsidRPr="00D652C2" w:rsidRDefault="000A1AF5" w:rsidP="00251F86">
      <w:pPr>
        <w:jc w:val="center"/>
        <w:rPr>
          <w:rFonts w:ascii="Arial" w:hAnsi="Arial" w:cs="Arial"/>
          <w:b/>
          <w:bCs/>
          <w:color w:val="000000" w:themeColor="text1"/>
          <w:sz w:val="20"/>
          <w:szCs w:val="20"/>
        </w:rPr>
      </w:pPr>
    </w:p>
    <w:p w14:paraId="6C483BA4" w14:textId="77777777" w:rsidR="000A1AF5" w:rsidRPr="00D652C2" w:rsidRDefault="000A1AF5" w:rsidP="00251F86">
      <w:pPr>
        <w:jc w:val="center"/>
        <w:rPr>
          <w:rFonts w:ascii="Arial" w:hAnsi="Arial" w:cs="Arial"/>
          <w:b/>
          <w:bCs/>
          <w:color w:val="000000" w:themeColor="text1"/>
          <w:sz w:val="20"/>
          <w:szCs w:val="20"/>
        </w:rPr>
      </w:pPr>
    </w:p>
    <w:p w14:paraId="2A24FE36" w14:textId="77777777" w:rsidR="000A1AF5" w:rsidRPr="00D652C2" w:rsidRDefault="000A1AF5" w:rsidP="00251F86">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THÔNG BÁO HÓA ĐƠN ĐIỆN TỬ ĐÃ LẬP SAI</w:t>
      </w:r>
    </w:p>
    <w:p w14:paraId="68392C5D" w14:textId="77777777" w:rsidR="000A1AF5" w:rsidRPr="00D652C2" w:rsidRDefault="000A1AF5" w:rsidP="00251F86">
      <w:pPr>
        <w:jc w:val="center"/>
        <w:rPr>
          <w:rFonts w:ascii="Arial" w:hAnsi="Arial" w:cs="Arial"/>
          <w:color w:val="000000" w:themeColor="text1"/>
          <w:sz w:val="20"/>
          <w:szCs w:val="20"/>
        </w:rPr>
      </w:pPr>
    </w:p>
    <w:p w14:paraId="7467E850"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Kính gửi: (Cơ quan thuế)</w:t>
      </w:r>
    </w:p>
    <w:p w14:paraId="514840EB" w14:textId="77777777" w:rsidR="000A1AF5" w:rsidRPr="00D652C2" w:rsidRDefault="000A1AF5" w:rsidP="00251F86">
      <w:pPr>
        <w:jc w:val="center"/>
        <w:rPr>
          <w:rFonts w:ascii="Arial" w:hAnsi="Arial" w:cs="Arial"/>
          <w:color w:val="000000" w:themeColor="text1"/>
          <w:sz w:val="20"/>
          <w:szCs w:val="20"/>
        </w:rPr>
      </w:pPr>
    </w:p>
    <w:p w14:paraId="5BEF5AF3"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Tên người nộp thuế: ………………………………………………………………………………</w:t>
      </w:r>
    </w:p>
    <w:p w14:paraId="0881057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Mã số thuế: ……………………………………………………………………………………………</w:t>
      </w:r>
    </w:p>
    <w:p w14:paraId="58BBF40F"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Người nộp thuế thông báo về việc hóa đơn điện tử đã lập sai như sau:</w:t>
      </w:r>
    </w:p>
    <w:tbl>
      <w:tblPr>
        <w:tblOverlap w:val="never"/>
        <w:tblW w:w="5000" w:type="pct"/>
        <w:jc w:val="center"/>
        <w:tblCellMar>
          <w:left w:w="10" w:type="dxa"/>
          <w:right w:w="10" w:type="dxa"/>
        </w:tblCellMar>
        <w:tblLook w:val="0000" w:firstRow="0" w:lastRow="0" w:firstColumn="0" w:lastColumn="0" w:noHBand="0" w:noVBand="0"/>
      </w:tblPr>
      <w:tblGrid>
        <w:gridCol w:w="694"/>
        <w:gridCol w:w="955"/>
        <w:gridCol w:w="907"/>
        <w:gridCol w:w="1008"/>
        <w:gridCol w:w="759"/>
        <w:gridCol w:w="1035"/>
        <w:gridCol w:w="1095"/>
        <w:gridCol w:w="1237"/>
        <w:gridCol w:w="1329"/>
      </w:tblGrid>
      <w:tr w:rsidR="000A1AF5" w:rsidRPr="00D652C2" w14:paraId="496902D3" w14:textId="77777777" w:rsidTr="00251F86">
        <w:trPr>
          <w:trHeight w:val="20"/>
          <w:jc w:val="center"/>
        </w:trPr>
        <w:tc>
          <w:tcPr>
            <w:tcW w:w="384" w:type="pct"/>
            <w:tcBorders>
              <w:top w:val="single" w:sz="4" w:space="0" w:color="auto"/>
              <w:left w:val="single" w:sz="4" w:space="0" w:color="auto"/>
            </w:tcBorders>
            <w:shd w:val="clear" w:color="auto" w:fill="FFFFFF"/>
            <w:vAlign w:val="center"/>
          </w:tcPr>
          <w:p w14:paraId="3D8EBC0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STT</w:t>
            </w:r>
          </w:p>
        </w:tc>
        <w:tc>
          <w:tcPr>
            <w:tcW w:w="529" w:type="pct"/>
            <w:tcBorders>
              <w:top w:val="single" w:sz="4" w:space="0" w:color="auto"/>
              <w:left w:val="single" w:sz="4" w:space="0" w:color="auto"/>
            </w:tcBorders>
            <w:shd w:val="clear" w:color="auto" w:fill="FFFFFF"/>
            <w:vAlign w:val="center"/>
          </w:tcPr>
          <w:p w14:paraId="27CFB3C1"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Mã CQT cấp</w:t>
            </w:r>
          </w:p>
        </w:tc>
        <w:tc>
          <w:tcPr>
            <w:tcW w:w="503" w:type="pct"/>
            <w:tcBorders>
              <w:top w:val="single" w:sz="4" w:space="0" w:color="auto"/>
              <w:left w:val="single" w:sz="4" w:space="0" w:color="auto"/>
            </w:tcBorders>
            <w:shd w:val="clear" w:color="auto" w:fill="FFFFFF"/>
          </w:tcPr>
          <w:p w14:paraId="662FC5D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Ký hiệu mẫu hóa</w:t>
            </w:r>
          </w:p>
          <w:p w14:paraId="51C56A99"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đơn</w:t>
            </w:r>
          </w:p>
        </w:tc>
        <w:tc>
          <w:tcPr>
            <w:tcW w:w="559" w:type="pct"/>
            <w:tcBorders>
              <w:top w:val="single" w:sz="4" w:space="0" w:color="auto"/>
              <w:left w:val="single" w:sz="4" w:space="0" w:color="auto"/>
            </w:tcBorders>
            <w:shd w:val="clear" w:color="auto" w:fill="FFFFFF"/>
            <w:vAlign w:val="center"/>
          </w:tcPr>
          <w:p w14:paraId="1D9750D7"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Ký hiệu hóa đơn</w:t>
            </w:r>
          </w:p>
        </w:tc>
        <w:tc>
          <w:tcPr>
            <w:tcW w:w="421" w:type="pct"/>
            <w:tcBorders>
              <w:top w:val="single" w:sz="4" w:space="0" w:color="auto"/>
              <w:left w:val="single" w:sz="4" w:space="0" w:color="auto"/>
            </w:tcBorders>
            <w:shd w:val="clear" w:color="auto" w:fill="FFFFFF"/>
            <w:vAlign w:val="center"/>
          </w:tcPr>
          <w:p w14:paraId="5105191A"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Số hóa đơn điện tử</w:t>
            </w:r>
          </w:p>
        </w:tc>
        <w:tc>
          <w:tcPr>
            <w:tcW w:w="574" w:type="pct"/>
            <w:tcBorders>
              <w:top w:val="single" w:sz="4" w:space="0" w:color="auto"/>
              <w:left w:val="single" w:sz="4" w:space="0" w:color="auto"/>
            </w:tcBorders>
            <w:shd w:val="clear" w:color="auto" w:fill="FFFFFF"/>
            <w:vAlign w:val="center"/>
          </w:tcPr>
          <w:p w14:paraId="4BA0E1D9"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Ngày lập hóa đơn</w:t>
            </w:r>
          </w:p>
        </w:tc>
        <w:tc>
          <w:tcPr>
            <w:tcW w:w="607" w:type="pct"/>
            <w:tcBorders>
              <w:top w:val="single" w:sz="4" w:space="0" w:color="auto"/>
              <w:left w:val="single" w:sz="4" w:space="0" w:color="auto"/>
            </w:tcBorders>
            <w:shd w:val="clear" w:color="auto" w:fill="FFFFFF"/>
            <w:vAlign w:val="bottom"/>
          </w:tcPr>
          <w:p w14:paraId="76050EC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Loại hóa đơn điện tử</w:t>
            </w:r>
          </w:p>
        </w:tc>
        <w:tc>
          <w:tcPr>
            <w:tcW w:w="686" w:type="pct"/>
            <w:tcBorders>
              <w:top w:val="single" w:sz="4" w:space="0" w:color="auto"/>
              <w:left w:val="single" w:sz="4" w:space="0" w:color="auto"/>
            </w:tcBorders>
            <w:shd w:val="clear" w:color="auto" w:fill="FFFFFF"/>
            <w:vAlign w:val="center"/>
          </w:tcPr>
          <w:p w14:paraId="3B14FD67"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Thông báo/ Giải trình</w:t>
            </w:r>
          </w:p>
        </w:tc>
        <w:tc>
          <w:tcPr>
            <w:tcW w:w="738" w:type="pct"/>
            <w:tcBorders>
              <w:top w:val="single" w:sz="4" w:space="0" w:color="auto"/>
              <w:left w:val="single" w:sz="4" w:space="0" w:color="auto"/>
              <w:right w:val="single" w:sz="4" w:space="0" w:color="auto"/>
            </w:tcBorders>
            <w:shd w:val="clear" w:color="auto" w:fill="FFFFFF"/>
            <w:vAlign w:val="center"/>
          </w:tcPr>
          <w:p w14:paraId="2F4A1DE1"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Lý do/Thông báo của CQT</w:t>
            </w:r>
          </w:p>
        </w:tc>
      </w:tr>
      <w:tr w:rsidR="000A1AF5" w:rsidRPr="00D652C2" w14:paraId="657B84DF" w14:textId="77777777" w:rsidTr="00251F86">
        <w:trPr>
          <w:trHeight w:val="20"/>
          <w:jc w:val="center"/>
        </w:trPr>
        <w:tc>
          <w:tcPr>
            <w:tcW w:w="384" w:type="pct"/>
            <w:tcBorders>
              <w:top w:val="single" w:sz="4" w:space="0" w:color="auto"/>
              <w:left w:val="single" w:sz="4" w:space="0" w:color="auto"/>
            </w:tcBorders>
            <w:shd w:val="clear" w:color="auto" w:fill="FFFFFF"/>
          </w:tcPr>
          <w:p w14:paraId="5C9E3A6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529" w:type="pct"/>
            <w:tcBorders>
              <w:top w:val="single" w:sz="4" w:space="0" w:color="auto"/>
              <w:left w:val="single" w:sz="4" w:space="0" w:color="auto"/>
            </w:tcBorders>
            <w:shd w:val="clear" w:color="auto" w:fill="FFFFFF"/>
          </w:tcPr>
          <w:p w14:paraId="3D348FB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(2)</w:t>
            </w:r>
          </w:p>
        </w:tc>
        <w:tc>
          <w:tcPr>
            <w:tcW w:w="503" w:type="pct"/>
            <w:tcBorders>
              <w:top w:val="single" w:sz="4" w:space="0" w:color="auto"/>
              <w:left w:val="single" w:sz="4" w:space="0" w:color="auto"/>
            </w:tcBorders>
            <w:shd w:val="clear" w:color="auto" w:fill="FFFFFF"/>
          </w:tcPr>
          <w:p w14:paraId="247B1037"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(3)</w:t>
            </w:r>
          </w:p>
        </w:tc>
        <w:tc>
          <w:tcPr>
            <w:tcW w:w="559" w:type="pct"/>
            <w:tcBorders>
              <w:top w:val="single" w:sz="4" w:space="0" w:color="auto"/>
              <w:left w:val="single" w:sz="4" w:space="0" w:color="auto"/>
            </w:tcBorders>
            <w:shd w:val="clear" w:color="auto" w:fill="FFFFFF"/>
          </w:tcPr>
          <w:p w14:paraId="2029DD8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(4)</w:t>
            </w:r>
          </w:p>
        </w:tc>
        <w:tc>
          <w:tcPr>
            <w:tcW w:w="421" w:type="pct"/>
            <w:tcBorders>
              <w:top w:val="single" w:sz="4" w:space="0" w:color="auto"/>
              <w:left w:val="single" w:sz="4" w:space="0" w:color="auto"/>
            </w:tcBorders>
            <w:shd w:val="clear" w:color="auto" w:fill="FFFFFF"/>
          </w:tcPr>
          <w:p w14:paraId="012566A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(5)</w:t>
            </w:r>
          </w:p>
        </w:tc>
        <w:tc>
          <w:tcPr>
            <w:tcW w:w="574" w:type="pct"/>
            <w:tcBorders>
              <w:top w:val="single" w:sz="4" w:space="0" w:color="auto"/>
              <w:left w:val="single" w:sz="4" w:space="0" w:color="auto"/>
            </w:tcBorders>
            <w:shd w:val="clear" w:color="auto" w:fill="FFFFFF"/>
          </w:tcPr>
          <w:p w14:paraId="12E0EFB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(6)</w:t>
            </w:r>
          </w:p>
        </w:tc>
        <w:tc>
          <w:tcPr>
            <w:tcW w:w="607" w:type="pct"/>
            <w:tcBorders>
              <w:top w:val="single" w:sz="4" w:space="0" w:color="auto"/>
              <w:left w:val="single" w:sz="4" w:space="0" w:color="auto"/>
            </w:tcBorders>
            <w:shd w:val="clear" w:color="auto" w:fill="FFFFFF"/>
          </w:tcPr>
          <w:p w14:paraId="5A59E6EC"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(7)</w:t>
            </w:r>
          </w:p>
        </w:tc>
        <w:tc>
          <w:tcPr>
            <w:tcW w:w="686" w:type="pct"/>
            <w:tcBorders>
              <w:top w:val="single" w:sz="4" w:space="0" w:color="auto"/>
              <w:left w:val="single" w:sz="4" w:space="0" w:color="auto"/>
            </w:tcBorders>
            <w:shd w:val="clear" w:color="auto" w:fill="FFFFFF"/>
          </w:tcPr>
          <w:p w14:paraId="45FCD91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(8)</w:t>
            </w:r>
          </w:p>
        </w:tc>
        <w:tc>
          <w:tcPr>
            <w:tcW w:w="738" w:type="pct"/>
            <w:tcBorders>
              <w:top w:val="single" w:sz="4" w:space="0" w:color="auto"/>
              <w:left w:val="single" w:sz="4" w:space="0" w:color="auto"/>
              <w:right w:val="single" w:sz="4" w:space="0" w:color="auto"/>
            </w:tcBorders>
            <w:shd w:val="clear" w:color="auto" w:fill="FFFFFF"/>
          </w:tcPr>
          <w:p w14:paraId="1021385A"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(9)</w:t>
            </w:r>
          </w:p>
        </w:tc>
      </w:tr>
      <w:tr w:rsidR="000A1AF5" w:rsidRPr="00D652C2" w14:paraId="4FDC9CC3" w14:textId="77777777" w:rsidTr="00251F86">
        <w:trPr>
          <w:trHeight w:val="20"/>
          <w:jc w:val="center"/>
        </w:trPr>
        <w:tc>
          <w:tcPr>
            <w:tcW w:w="384" w:type="pct"/>
            <w:tcBorders>
              <w:top w:val="single" w:sz="4" w:space="0" w:color="auto"/>
              <w:left w:val="single" w:sz="4" w:space="0" w:color="auto"/>
            </w:tcBorders>
            <w:shd w:val="clear" w:color="auto" w:fill="FFFFFF"/>
          </w:tcPr>
          <w:p w14:paraId="4EA55759" w14:textId="77777777" w:rsidR="000A1AF5" w:rsidRPr="00D652C2" w:rsidRDefault="000A1AF5" w:rsidP="00D652C2">
            <w:pP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tcPr>
          <w:p w14:paraId="3814C03B" w14:textId="77777777" w:rsidR="000A1AF5" w:rsidRPr="00D652C2" w:rsidRDefault="000A1AF5" w:rsidP="00D652C2">
            <w:pPr>
              <w:rPr>
                <w:rFonts w:ascii="Arial" w:hAnsi="Arial" w:cs="Arial"/>
                <w:color w:val="000000" w:themeColor="text1"/>
                <w:sz w:val="20"/>
                <w:szCs w:val="20"/>
              </w:rPr>
            </w:pPr>
          </w:p>
        </w:tc>
        <w:tc>
          <w:tcPr>
            <w:tcW w:w="503" w:type="pct"/>
            <w:tcBorders>
              <w:top w:val="single" w:sz="4" w:space="0" w:color="auto"/>
              <w:left w:val="single" w:sz="4" w:space="0" w:color="auto"/>
            </w:tcBorders>
            <w:shd w:val="clear" w:color="auto" w:fill="FFFFFF"/>
          </w:tcPr>
          <w:p w14:paraId="0F1F7B8B" w14:textId="77777777" w:rsidR="000A1AF5" w:rsidRPr="00D652C2" w:rsidRDefault="000A1AF5" w:rsidP="00D652C2">
            <w:pPr>
              <w:rPr>
                <w:rFonts w:ascii="Arial" w:hAnsi="Arial" w:cs="Arial"/>
                <w:color w:val="000000" w:themeColor="text1"/>
                <w:sz w:val="20"/>
                <w:szCs w:val="20"/>
              </w:rPr>
            </w:pPr>
          </w:p>
        </w:tc>
        <w:tc>
          <w:tcPr>
            <w:tcW w:w="559" w:type="pct"/>
            <w:tcBorders>
              <w:top w:val="single" w:sz="4" w:space="0" w:color="auto"/>
              <w:left w:val="single" w:sz="4" w:space="0" w:color="auto"/>
            </w:tcBorders>
            <w:shd w:val="clear" w:color="auto" w:fill="FFFFFF"/>
          </w:tcPr>
          <w:p w14:paraId="45D32A62" w14:textId="77777777" w:rsidR="000A1AF5" w:rsidRPr="00D652C2" w:rsidRDefault="000A1AF5" w:rsidP="00D652C2">
            <w:pP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tcPr>
          <w:p w14:paraId="510DD5DB" w14:textId="77777777" w:rsidR="000A1AF5" w:rsidRPr="00D652C2" w:rsidRDefault="000A1AF5" w:rsidP="00D652C2">
            <w:pP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tcPr>
          <w:p w14:paraId="1AD20DC0" w14:textId="77777777" w:rsidR="000A1AF5" w:rsidRPr="00D652C2" w:rsidRDefault="000A1AF5" w:rsidP="00D652C2">
            <w:pPr>
              <w:rPr>
                <w:rFonts w:ascii="Arial" w:hAnsi="Arial" w:cs="Arial"/>
                <w:color w:val="000000" w:themeColor="text1"/>
                <w:sz w:val="20"/>
                <w:szCs w:val="20"/>
              </w:rPr>
            </w:pPr>
          </w:p>
        </w:tc>
        <w:tc>
          <w:tcPr>
            <w:tcW w:w="607" w:type="pct"/>
            <w:tcBorders>
              <w:top w:val="single" w:sz="4" w:space="0" w:color="auto"/>
              <w:left w:val="single" w:sz="4" w:space="0" w:color="auto"/>
            </w:tcBorders>
            <w:shd w:val="clear" w:color="auto" w:fill="FFFFFF"/>
          </w:tcPr>
          <w:p w14:paraId="07663467" w14:textId="77777777" w:rsidR="000A1AF5" w:rsidRPr="00D652C2" w:rsidRDefault="000A1AF5" w:rsidP="00D652C2">
            <w:pPr>
              <w:rPr>
                <w:rFonts w:ascii="Arial" w:hAnsi="Arial" w:cs="Arial"/>
                <w:color w:val="000000" w:themeColor="text1"/>
                <w:sz w:val="20"/>
                <w:szCs w:val="20"/>
              </w:rPr>
            </w:pPr>
          </w:p>
        </w:tc>
        <w:tc>
          <w:tcPr>
            <w:tcW w:w="686" w:type="pct"/>
            <w:tcBorders>
              <w:top w:val="single" w:sz="4" w:space="0" w:color="auto"/>
              <w:left w:val="single" w:sz="4" w:space="0" w:color="auto"/>
            </w:tcBorders>
            <w:shd w:val="clear" w:color="auto" w:fill="FFFFFF"/>
          </w:tcPr>
          <w:p w14:paraId="76F508FD" w14:textId="77777777" w:rsidR="000A1AF5" w:rsidRPr="00D652C2" w:rsidRDefault="000A1AF5" w:rsidP="00D652C2">
            <w:pP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3166CD3E" w14:textId="77777777" w:rsidR="000A1AF5" w:rsidRPr="00D652C2" w:rsidRDefault="000A1AF5" w:rsidP="00D652C2">
            <w:pPr>
              <w:rPr>
                <w:rFonts w:ascii="Arial" w:hAnsi="Arial" w:cs="Arial"/>
                <w:color w:val="000000" w:themeColor="text1"/>
                <w:sz w:val="20"/>
                <w:szCs w:val="20"/>
              </w:rPr>
            </w:pPr>
          </w:p>
        </w:tc>
      </w:tr>
      <w:tr w:rsidR="000A1AF5" w:rsidRPr="00D652C2" w14:paraId="455E03AC" w14:textId="77777777" w:rsidTr="00251F86">
        <w:trPr>
          <w:trHeight w:val="20"/>
          <w:jc w:val="center"/>
        </w:trPr>
        <w:tc>
          <w:tcPr>
            <w:tcW w:w="384" w:type="pct"/>
            <w:tcBorders>
              <w:top w:val="single" w:sz="4" w:space="0" w:color="auto"/>
              <w:left w:val="single" w:sz="4" w:space="0" w:color="auto"/>
              <w:bottom w:val="single" w:sz="4" w:space="0" w:color="auto"/>
            </w:tcBorders>
            <w:shd w:val="clear" w:color="auto" w:fill="FFFFFF"/>
          </w:tcPr>
          <w:p w14:paraId="5D76CB7D" w14:textId="77777777" w:rsidR="000A1AF5" w:rsidRPr="00D652C2" w:rsidRDefault="000A1AF5" w:rsidP="00D652C2">
            <w:pP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tcBorders>
            <w:shd w:val="clear" w:color="auto" w:fill="FFFFFF"/>
          </w:tcPr>
          <w:p w14:paraId="316974C5" w14:textId="77777777" w:rsidR="000A1AF5" w:rsidRPr="00D652C2" w:rsidRDefault="000A1AF5" w:rsidP="00D652C2">
            <w:pPr>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tcBorders>
            <w:shd w:val="clear" w:color="auto" w:fill="FFFFFF"/>
          </w:tcPr>
          <w:p w14:paraId="35B174CC" w14:textId="77777777" w:rsidR="000A1AF5" w:rsidRPr="00D652C2" w:rsidRDefault="000A1AF5" w:rsidP="00D652C2">
            <w:pPr>
              <w:rPr>
                <w:rFonts w:ascii="Arial" w:hAnsi="Arial" w:cs="Arial"/>
                <w:color w:val="000000" w:themeColor="text1"/>
                <w:sz w:val="20"/>
                <w:szCs w:val="20"/>
              </w:rPr>
            </w:pPr>
          </w:p>
        </w:tc>
        <w:tc>
          <w:tcPr>
            <w:tcW w:w="559" w:type="pct"/>
            <w:tcBorders>
              <w:top w:val="single" w:sz="4" w:space="0" w:color="auto"/>
              <w:left w:val="single" w:sz="4" w:space="0" w:color="auto"/>
              <w:bottom w:val="single" w:sz="4" w:space="0" w:color="auto"/>
            </w:tcBorders>
            <w:shd w:val="clear" w:color="auto" w:fill="FFFFFF"/>
          </w:tcPr>
          <w:p w14:paraId="73DA77AB" w14:textId="77777777" w:rsidR="000A1AF5" w:rsidRPr="00D652C2" w:rsidRDefault="000A1AF5" w:rsidP="00D652C2">
            <w:pPr>
              <w:rPr>
                <w:rFonts w:ascii="Arial" w:hAnsi="Arial" w:cs="Arial"/>
                <w:color w:val="000000" w:themeColor="text1"/>
                <w:sz w:val="20"/>
                <w:szCs w:val="20"/>
              </w:rPr>
            </w:pPr>
          </w:p>
        </w:tc>
        <w:tc>
          <w:tcPr>
            <w:tcW w:w="421" w:type="pct"/>
            <w:tcBorders>
              <w:top w:val="single" w:sz="4" w:space="0" w:color="auto"/>
              <w:left w:val="single" w:sz="4" w:space="0" w:color="auto"/>
              <w:bottom w:val="single" w:sz="4" w:space="0" w:color="auto"/>
            </w:tcBorders>
            <w:shd w:val="clear" w:color="auto" w:fill="FFFFFF"/>
          </w:tcPr>
          <w:p w14:paraId="1F2DD8DA" w14:textId="77777777" w:rsidR="000A1AF5" w:rsidRPr="00D652C2" w:rsidRDefault="000A1AF5" w:rsidP="00D652C2">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tcPr>
          <w:p w14:paraId="3CE4F53E" w14:textId="77777777" w:rsidR="000A1AF5" w:rsidRPr="00D652C2" w:rsidRDefault="000A1AF5" w:rsidP="00D652C2">
            <w:pPr>
              <w:rPr>
                <w:rFonts w:ascii="Arial" w:hAnsi="Arial" w:cs="Arial"/>
                <w:color w:val="000000" w:themeColor="text1"/>
                <w:sz w:val="20"/>
                <w:szCs w:val="20"/>
              </w:rPr>
            </w:pPr>
          </w:p>
        </w:tc>
        <w:tc>
          <w:tcPr>
            <w:tcW w:w="607" w:type="pct"/>
            <w:tcBorders>
              <w:top w:val="single" w:sz="4" w:space="0" w:color="auto"/>
              <w:left w:val="single" w:sz="4" w:space="0" w:color="auto"/>
              <w:bottom w:val="single" w:sz="4" w:space="0" w:color="auto"/>
            </w:tcBorders>
            <w:shd w:val="clear" w:color="auto" w:fill="FFFFFF"/>
          </w:tcPr>
          <w:p w14:paraId="36A12164" w14:textId="77777777" w:rsidR="000A1AF5" w:rsidRPr="00D652C2" w:rsidRDefault="000A1AF5" w:rsidP="00D652C2">
            <w:pPr>
              <w:rPr>
                <w:rFonts w:ascii="Arial" w:hAnsi="Arial" w:cs="Arial"/>
                <w:color w:val="000000" w:themeColor="text1"/>
                <w:sz w:val="20"/>
                <w:szCs w:val="20"/>
              </w:rPr>
            </w:pPr>
          </w:p>
        </w:tc>
        <w:tc>
          <w:tcPr>
            <w:tcW w:w="686" w:type="pct"/>
            <w:tcBorders>
              <w:top w:val="single" w:sz="4" w:space="0" w:color="auto"/>
              <w:left w:val="single" w:sz="4" w:space="0" w:color="auto"/>
              <w:bottom w:val="single" w:sz="4" w:space="0" w:color="auto"/>
            </w:tcBorders>
            <w:shd w:val="clear" w:color="auto" w:fill="FFFFFF"/>
          </w:tcPr>
          <w:p w14:paraId="5E8AD94F" w14:textId="77777777" w:rsidR="000A1AF5" w:rsidRPr="00D652C2" w:rsidRDefault="000A1AF5" w:rsidP="00D652C2">
            <w:pPr>
              <w:rPr>
                <w:rFonts w:ascii="Arial" w:hAnsi="Arial" w:cs="Arial"/>
                <w:color w:val="000000" w:themeColor="text1"/>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0FBF9FB1" w14:textId="77777777" w:rsidR="000A1AF5" w:rsidRPr="00D652C2" w:rsidRDefault="000A1AF5" w:rsidP="00D652C2">
            <w:pPr>
              <w:rPr>
                <w:rFonts w:ascii="Arial" w:hAnsi="Arial" w:cs="Arial"/>
                <w:color w:val="000000" w:themeColor="text1"/>
                <w:sz w:val="20"/>
                <w:szCs w:val="20"/>
              </w:rPr>
            </w:pPr>
          </w:p>
        </w:tc>
      </w:tr>
    </w:tbl>
    <w:p w14:paraId="42BFA41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i/>
          <w:iCs/>
          <w:color w:val="000000" w:themeColor="text1"/>
          <w:sz w:val="20"/>
          <w:szCs w:val="20"/>
        </w:rPr>
        <w:t>Gh</w:t>
      </w:r>
      <w:r w:rsidRPr="00D652C2">
        <w:rPr>
          <w:rFonts w:ascii="Arial" w:hAnsi="Arial" w:cs="Arial"/>
          <w:b/>
          <w:bCs/>
          <w:i/>
          <w:iCs/>
          <w:color w:val="000000" w:themeColor="text1"/>
          <w:sz w:val="20"/>
          <w:szCs w:val="20"/>
          <w:lang w:val="en-US"/>
        </w:rPr>
        <w:t>i</w:t>
      </w:r>
      <w:r w:rsidRPr="00D652C2">
        <w:rPr>
          <w:rFonts w:ascii="Arial" w:hAnsi="Arial" w:cs="Arial"/>
          <w:b/>
          <w:bCs/>
          <w:i/>
          <w:iCs/>
          <w:color w:val="000000" w:themeColor="text1"/>
          <w:sz w:val="20"/>
          <w:szCs w:val="20"/>
        </w:rPr>
        <w:t xml:space="preserve"> chú:</w:t>
      </w:r>
    </w:p>
    <w:p w14:paraId="4D05FE0F"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Mã CQT cấp đối với hóa đơn có mã của CQT, hóa đơn không có mã của CQT để trống.</w:t>
      </w:r>
    </w:p>
    <w:p w14:paraId="79F07623" w14:textId="77777777" w:rsidR="000A1AF5" w:rsidRPr="00D652C2" w:rsidRDefault="000A1AF5" w:rsidP="00251F86">
      <w:pPr>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(8) Trường hợp HĐĐT đã lập sai và người bán thực hiện Thông báo Trường hợp CQT thông báo NNT giải trình</w:t>
      </w:r>
    </w:p>
    <w:p w14:paraId="18F1241D" w14:textId="77777777" w:rsidR="000A1AF5" w:rsidRPr="00D652C2" w:rsidRDefault="000A1AF5" w:rsidP="00D652C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800"/>
      </w:tblGrid>
      <w:tr w:rsidR="000A1AF5" w:rsidRPr="00D652C2" w14:paraId="161A72EB" w14:textId="77777777" w:rsidTr="00251F86">
        <w:tc>
          <w:tcPr>
            <w:tcW w:w="2342" w:type="pct"/>
          </w:tcPr>
          <w:p w14:paraId="760328B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NGƯỜI MUA</w:t>
            </w:r>
          </w:p>
          <w:p w14:paraId="723D55C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(Chữ ký số của người mua nếu có)</w:t>
            </w:r>
          </w:p>
          <w:p w14:paraId="360FE1B2" w14:textId="77777777" w:rsidR="000A1AF5" w:rsidRPr="00D652C2" w:rsidRDefault="000A1AF5" w:rsidP="00251F86">
            <w:pPr>
              <w:jc w:val="center"/>
              <w:rPr>
                <w:rFonts w:ascii="Arial" w:hAnsi="Arial" w:cs="Arial"/>
                <w:i/>
                <w:iCs/>
                <w:color w:val="000000" w:themeColor="text1"/>
                <w:sz w:val="20"/>
                <w:szCs w:val="20"/>
              </w:rPr>
            </w:pPr>
          </w:p>
        </w:tc>
        <w:tc>
          <w:tcPr>
            <w:tcW w:w="2658" w:type="pct"/>
          </w:tcPr>
          <w:p w14:paraId="1A524B00"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 ngày……..tháng…….năm……..</w:t>
            </w:r>
          </w:p>
          <w:p w14:paraId="6213F09A"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NGƯỜI NỘP THUẾ hoặc</w:t>
            </w:r>
          </w:p>
          <w:p w14:paraId="3202273A"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ĐẠI DIỆN HỢP PHÁP CỦA NGƯỜI NỘP THUẾ</w:t>
            </w:r>
          </w:p>
          <w:p w14:paraId="17A7A96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(Chữ ký số, chữ ký điện tử của người nộp thuế)</w:t>
            </w:r>
          </w:p>
        </w:tc>
      </w:tr>
    </w:tbl>
    <w:p w14:paraId="0FB75214" w14:textId="77777777" w:rsidR="000A1AF5" w:rsidRPr="00D652C2" w:rsidRDefault="000A1AF5" w:rsidP="00D652C2">
      <w:pPr>
        <w:rPr>
          <w:rFonts w:ascii="Arial" w:hAnsi="Arial" w:cs="Arial"/>
          <w:color w:val="000000" w:themeColor="text1"/>
          <w:sz w:val="20"/>
          <w:szCs w:val="20"/>
        </w:rPr>
      </w:pPr>
    </w:p>
    <w:p w14:paraId="06D47F4B" w14:textId="77777777" w:rsidR="000A1AF5" w:rsidRPr="00D652C2" w:rsidRDefault="000A1AF5" w:rsidP="00D652C2">
      <w:pPr>
        <w:rPr>
          <w:rFonts w:ascii="Arial" w:hAnsi="Arial" w:cs="Arial"/>
          <w:b/>
          <w:bCs/>
          <w:color w:val="000000" w:themeColor="text1"/>
          <w:sz w:val="20"/>
          <w:szCs w:val="20"/>
        </w:rPr>
      </w:pPr>
      <w:r w:rsidRPr="00D652C2">
        <w:rPr>
          <w:rFonts w:ascii="Arial" w:hAnsi="Arial" w:cs="Arial"/>
          <w:b/>
          <w:bCs/>
          <w:color w:val="000000" w:themeColor="text1"/>
          <w:sz w:val="20"/>
          <w:szCs w:val="20"/>
        </w:rPr>
        <w:br w:type="page"/>
      </w:r>
    </w:p>
    <w:p w14:paraId="2124124D" w14:textId="77777777" w:rsidR="000A1AF5" w:rsidRPr="00D652C2" w:rsidRDefault="000A1AF5" w:rsidP="00251F86">
      <w:pPr>
        <w:jc w:val="right"/>
        <w:rPr>
          <w:rFonts w:ascii="Arial" w:hAnsi="Arial" w:cs="Arial"/>
          <w:color w:val="000000" w:themeColor="text1"/>
          <w:sz w:val="20"/>
          <w:szCs w:val="20"/>
        </w:rPr>
      </w:pPr>
      <w:r w:rsidRPr="00D652C2">
        <w:rPr>
          <w:rFonts w:ascii="Arial" w:hAnsi="Arial" w:cs="Arial"/>
          <w:b/>
          <w:bCs/>
          <w:color w:val="000000" w:themeColor="text1"/>
          <w:sz w:val="20"/>
          <w:szCs w:val="20"/>
        </w:rPr>
        <w:lastRenderedPageBreak/>
        <w:t>Mẫu số: 06/ĐN-PSĐT</w:t>
      </w:r>
    </w:p>
    <w:p w14:paraId="7FDED45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CỘNG HÒA XÃ HỘI CHỦ NGHĨA VIỆT NAM</w:t>
      </w:r>
    </w:p>
    <w:p w14:paraId="2284C235" w14:textId="77777777" w:rsidR="000A1AF5" w:rsidRPr="00D652C2" w:rsidRDefault="000A1AF5" w:rsidP="00251F86">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Độc lập - Tự do - Hạnh phúc</w:t>
      </w:r>
    </w:p>
    <w:p w14:paraId="5A1B3282" w14:textId="77777777" w:rsidR="000A1AF5" w:rsidRPr="00D652C2" w:rsidRDefault="000A1AF5" w:rsidP="00251F86">
      <w:pPr>
        <w:jc w:val="center"/>
        <w:rPr>
          <w:rFonts w:ascii="Arial" w:hAnsi="Arial" w:cs="Arial"/>
          <w:iCs/>
          <w:color w:val="000000" w:themeColor="text1"/>
          <w:sz w:val="20"/>
          <w:szCs w:val="20"/>
          <w:vertAlign w:val="superscript"/>
        </w:rPr>
      </w:pPr>
      <w:r w:rsidRPr="00D652C2">
        <w:rPr>
          <w:rFonts w:ascii="Arial" w:hAnsi="Arial" w:cs="Arial"/>
          <w:iCs/>
          <w:color w:val="000000" w:themeColor="text1"/>
          <w:sz w:val="20"/>
          <w:szCs w:val="20"/>
          <w:vertAlign w:val="superscript"/>
        </w:rPr>
        <w:t>______________________</w:t>
      </w:r>
    </w:p>
    <w:p w14:paraId="606D9B76" w14:textId="77777777" w:rsidR="000A1AF5" w:rsidRPr="00D652C2" w:rsidRDefault="000A1AF5" w:rsidP="00251F86">
      <w:pPr>
        <w:jc w:val="center"/>
        <w:rPr>
          <w:rFonts w:ascii="Arial" w:hAnsi="Arial" w:cs="Arial"/>
          <w:color w:val="000000" w:themeColor="text1"/>
          <w:sz w:val="20"/>
          <w:szCs w:val="20"/>
        </w:rPr>
      </w:pPr>
    </w:p>
    <w:p w14:paraId="67F1EFD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ĐỀ NGHỊ CẤP HÓA ĐƠN ĐIỆN TỬ CÓ MÃ CỦA CƠ QUAN THUẾ</w:t>
      </w:r>
    </w:p>
    <w:p w14:paraId="478AA2C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(Theo từng lần phát sinh)</w:t>
      </w:r>
    </w:p>
    <w:p w14:paraId="2C93BBC8" w14:textId="77777777" w:rsidR="000A1AF5" w:rsidRPr="00D652C2" w:rsidRDefault="000A1AF5" w:rsidP="00251F86">
      <w:pPr>
        <w:jc w:val="center"/>
        <w:rPr>
          <w:rFonts w:ascii="Arial" w:hAnsi="Arial" w:cs="Arial"/>
          <w:i/>
          <w:iCs/>
          <w:color w:val="000000" w:themeColor="text1"/>
          <w:sz w:val="20"/>
          <w:szCs w:val="20"/>
        </w:rPr>
      </w:pPr>
      <w:r w:rsidRPr="00D652C2">
        <w:rPr>
          <w:rFonts w:ascii="Arial" w:hAnsi="Arial" w:cs="Arial"/>
          <w:i/>
          <w:iCs/>
          <w:color w:val="000000" w:themeColor="text1"/>
          <w:sz w:val="20"/>
          <w:szCs w:val="20"/>
        </w:rPr>
        <w:t>[01] Cấp mới [ ]</w:t>
      </w:r>
      <w:r w:rsidRPr="00D652C2">
        <w:rPr>
          <w:rFonts w:ascii="Arial" w:hAnsi="Arial" w:cs="Arial"/>
          <w:i/>
          <w:iCs/>
          <w:color w:val="000000" w:themeColor="text1"/>
          <w:sz w:val="20"/>
          <w:szCs w:val="20"/>
        </w:rPr>
        <w:tab/>
        <w:t>[02] Điều chỉnh [ ]</w:t>
      </w:r>
      <w:r w:rsidRPr="00D652C2">
        <w:rPr>
          <w:rFonts w:ascii="Arial" w:hAnsi="Arial" w:cs="Arial"/>
          <w:i/>
          <w:iCs/>
          <w:color w:val="000000" w:themeColor="text1"/>
          <w:sz w:val="20"/>
          <w:szCs w:val="20"/>
        </w:rPr>
        <w:tab/>
        <w:t>Thay thế [ ]</w:t>
      </w:r>
    </w:p>
    <w:p w14:paraId="3A97BB6D" w14:textId="77777777" w:rsidR="000A1AF5" w:rsidRPr="00D652C2" w:rsidRDefault="000A1AF5" w:rsidP="00251F86">
      <w:pPr>
        <w:jc w:val="center"/>
        <w:rPr>
          <w:rFonts w:ascii="Arial" w:hAnsi="Arial" w:cs="Arial"/>
          <w:color w:val="000000" w:themeColor="text1"/>
          <w:sz w:val="20"/>
          <w:szCs w:val="20"/>
        </w:rPr>
      </w:pPr>
    </w:p>
    <w:p w14:paraId="69FE214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Kính gửi:…………………………………</w:t>
      </w:r>
    </w:p>
    <w:p w14:paraId="554FBB72" w14:textId="77777777" w:rsidR="000A1AF5" w:rsidRPr="00D652C2" w:rsidRDefault="000A1AF5" w:rsidP="00D652C2">
      <w:pPr>
        <w:rPr>
          <w:rFonts w:ascii="Arial" w:hAnsi="Arial" w:cs="Arial"/>
          <w:color w:val="000000" w:themeColor="text1"/>
          <w:sz w:val="20"/>
          <w:szCs w:val="20"/>
        </w:rPr>
      </w:pPr>
    </w:p>
    <w:p w14:paraId="6ED6DAA7"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I. TỔ CHỨC, CÁ NHÂN ĐỀ NGHỊ CẤP HÓA ĐƠN THEO TỪNG LẦN PHÁT SINH</w:t>
      </w:r>
    </w:p>
    <w:p w14:paraId="438F3B7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1. Tên tổ chức, cá nhân: ……………………………………………………………………………..</w:t>
      </w:r>
    </w:p>
    <w:p w14:paraId="68EA304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2. Địa chỉ liên hệ:</w:t>
      </w:r>
    </w:p>
    <w:p w14:paraId="7B4C10E0" w14:textId="77777777" w:rsidR="000A1AF5" w:rsidRPr="00251F86" w:rsidRDefault="000A1AF5" w:rsidP="00251F86">
      <w:pPr>
        <w:spacing w:after="120"/>
        <w:ind w:firstLine="720"/>
        <w:jc w:val="both"/>
        <w:rPr>
          <w:rFonts w:ascii="Arial" w:hAnsi="Arial" w:cs="Arial"/>
          <w:color w:val="000000" w:themeColor="text1"/>
          <w:sz w:val="20"/>
          <w:szCs w:val="20"/>
          <w:lang w:val="en-US"/>
        </w:rPr>
      </w:pPr>
      <w:r w:rsidRPr="00D652C2">
        <w:rPr>
          <w:rFonts w:ascii="Arial" w:hAnsi="Arial" w:cs="Arial"/>
          <w:color w:val="000000" w:themeColor="text1"/>
          <w:sz w:val="20"/>
          <w:szCs w:val="20"/>
        </w:rPr>
        <w:t>Địa chỉ thư điện tử:………………………………………… Điện thoại liên hệ:……………………….</w:t>
      </w:r>
    </w:p>
    <w:p w14:paraId="30305AD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3. Số Quyết định thành lập tổ chức (nếu có):</w:t>
      </w:r>
    </w:p>
    <w:p w14:paraId="4A198827"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Cấp ngày:</w:t>
      </w:r>
      <w:r>
        <w:rPr>
          <w:rFonts w:ascii="Arial" w:hAnsi="Arial" w:cs="Arial"/>
          <w:color w:val="000000" w:themeColor="text1"/>
          <w:sz w:val="20"/>
          <w:szCs w:val="20"/>
        </w:rPr>
        <w:t>…………………</w:t>
      </w:r>
      <w:r w:rsidRPr="00D652C2">
        <w:rPr>
          <w:rFonts w:ascii="Arial" w:hAnsi="Arial" w:cs="Arial"/>
          <w:color w:val="000000" w:themeColor="text1"/>
          <w:sz w:val="20"/>
          <w:szCs w:val="20"/>
        </w:rPr>
        <w:t>………….Cơ quan cấp:…………</w:t>
      </w:r>
      <w:r>
        <w:rPr>
          <w:rFonts w:ascii="Arial" w:hAnsi="Arial" w:cs="Arial"/>
          <w:color w:val="000000" w:themeColor="text1"/>
          <w:sz w:val="20"/>
          <w:szCs w:val="20"/>
        </w:rPr>
        <w:t>…………………………………</w:t>
      </w:r>
      <w:r w:rsidRPr="00D652C2">
        <w:rPr>
          <w:rFonts w:ascii="Arial" w:hAnsi="Arial" w:cs="Arial"/>
          <w:color w:val="000000" w:themeColor="text1"/>
          <w:sz w:val="20"/>
          <w:szCs w:val="20"/>
        </w:rPr>
        <w:t>…….</w:t>
      </w:r>
    </w:p>
    <w:p w14:paraId="508913CA"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4. Mã số thuế/Mã số QHVNS (nếu có):………………………………………………………………</w:t>
      </w:r>
    </w:p>
    <w:p w14:paraId="35C8FB22"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5. Tên người đại diện theo pháp luật hoặc Hộ kinh doanh, cá nhân kinh doanh:……</w:t>
      </w:r>
      <w:r>
        <w:rPr>
          <w:rFonts w:ascii="Arial" w:hAnsi="Arial" w:cs="Arial"/>
          <w:color w:val="000000" w:themeColor="text1"/>
          <w:sz w:val="20"/>
          <w:szCs w:val="20"/>
        </w:rPr>
        <w:t>…………</w:t>
      </w:r>
      <w:r w:rsidRPr="00D652C2">
        <w:rPr>
          <w:rFonts w:ascii="Arial" w:hAnsi="Arial" w:cs="Arial"/>
          <w:color w:val="000000" w:themeColor="text1"/>
          <w:sz w:val="20"/>
          <w:szCs w:val="20"/>
        </w:rPr>
        <w:t>….</w:t>
      </w:r>
    </w:p>
    <w:p w14:paraId="7A571D84"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6. Số CC/CCCD/Mã định danh/Hộ chiếu của người đại diện theo pháp luật………………………</w:t>
      </w:r>
    </w:p>
    <w:p w14:paraId="7B144CCE"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Ngày cấp:</w:t>
      </w:r>
      <w:r>
        <w:rPr>
          <w:rFonts w:ascii="Arial" w:hAnsi="Arial" w:cs="Arial"/>
          <w:color w:val="000000" w:themeColor="text1"/>
          <w:sz w:val="20"/>
          <w:szCs w:val="20"/>
        </w:rPr>
        <w:t>………</w:t>
      </w:r>
      <w:r w:rsidRPr="00D652C2">
        <w:rPr>
          <w:rFonts w:ascii="Arial" w:hAnsi="Arial" w:cs="Arial"/>
          <w:color w:val="000000" w:themeColor="text1"/>
          <w:sz w:val="20"/>
          <w:szCs w:val="20"/>
        </w:rPr>
        <w:t>……………………………. Nơi cấp:…</w:t>
      </w:r>
      <w:r>
        <w:rPr>
          <w:rFonts w:ascii="Arial" w:hAnsi="Arial" w:cs="Arial"/>
          <w:color w:val="000000" w:themeColor="text1"/>
          <w:sz w:val="20"/>
          <w:szCs w:val="20"/>
        </w:rPr>
        <w:t>…………………………………………</w:t>
      </w:r>
      <w:r w:rsidRPr="00D652C2">
        <w:rPr>
          <w:rFonts w:ascii="Arial" w:hAnsi="Arial" w:cs="Arial"/>
          <w:color w:val="000000" w:themeColor="text1"/>
          <w:sz w:val="20"/>
          <w:szCs w:val="20"/>
        </w:rPr>
        <w:t>…..</w:t>
      </w:r>
    </w:p>
    <w:p w14:paraId="54D384C7"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7. Mã hồ sơ (nếu có):</w:t>
      </w:r>
    </w:p>
    <w:p w14:paraId="5199AF91"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II. DOANH THU PHÁT SINH TỪ HOẠT ĐỘNG BÁN HÀNG HÓA, CUNG ỨNG DỊCH VỤ</w:t>
      </w:r>
    </w:p>
    <w:tbl>
      <w:tblPr>
        <w:tblOverlap w:val="never"/>
        <w:tblW w:w="5000" w:type="pct"/>
        <w:jc w:val="center"/>
        <w:tblCellMar>
          <w:left w:w="10" w:type="dxa"/>
          <w:right w:w="10" w:type="dxa"/>
        </w:tblCellMar>
        <w:tblLook w:val="0000" w:firstRow="0" w:lastRow="0" w:firstColumn="0" w:lastColumn="0" w:noHBand="0" w:noVBand="0"/>
      </w:tblPr>
      <w:tblGrid>
        <w:gridCol w:w="640"/>
        <w:gridCol w:w="1638"/>
        <w:gridCol w:w="1135"/>
        <w:gridCol w:w="1012"/>
        <w:gridCol w:w="1129"/>
        <w:gridCol w:w="864"/>
        <w:gridCol w:w="754"/>
        <w:gridCol w:w="747"/>
        <w:gridCol w:w="1100"/>
      </w:tblGrid>
      <w:tr w:rsidR="000A1AF5" w:rsidRPr="00D652C2" w14:paraId="18742E41" w14:textId="77777777" w:rsidTr="00251F86">
        <w:trPr>
          <w:trHeight w:val="20"/>
          <w:jc w:val="center"/>
        </w:trPr>
        <w:tc>
          <w:tcPr>
            <w:tcW w:w="354" w:type="pct"/>
            <w:tcBorders>
              <w:top w:val="single" w:sz="4" w:space="0" w:color="auto"/>
              <w:left w:val="single" w:sz="4" w:space="0" w:color="auto"/>
            </w:tcBorders>
            <w:shd w:val="clear" w:color="auto" w:fill="FFFFFF"/>
            <w:vAlign w:val="center"/>
          </w:tcPr>
          <w:p w14:paraId="0FF12F6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STT</w:t>
            </w:r>
          </w:p>
        </w:tc>
        <w:tc>
          <w:tcPr>
            <w:tcW w:w="908" w:type="pct"/>
            <w:tcBorders>
              <w:top w:val="single" w:sz="4" w:space="0" w:color="auto"/>
              <w:left w:val="single" w:sz="4" w:space="0" w:color="auto"/>
            </w:tcBorders>
            <w:shd w:val="clear" w:color="auto" w:fill="FFFFFF"/>
            <w:vAlign w:val="center"/>
          </w:tcPr>
          <w:p w14:paraId="32B3970C"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Tên người</w:t>
            </w:r>
            <w:r w:rsidRPr="00D652C2">
              <w:rPr>
                <w:rFonts w:ascii="Arial" w:hAnsi="Arial" w:cs="Arial"/>
                <w:b/>
                <w:bCs/>
                <w:color w:val="000000" w:themeColor="text1"/>
                <w:sz w:val="20"/>
                <w:szCs w:val="20"/>
                <w:lang w:val="en-US"/>
              </w:rPr>
              <w:t xml:space="preserve"> </w:t>
            </w:r>
            <w:r w:rsidRPr="00D652C2">
              <w:rPr>
                <w:rFonts w:ascii="Arial" w:hAnsi="Arial" w:cs="Arial"/>
                <w:b/>
                <w:bCs/>
                <w:color w:val="000000" w:themeColor="text1"/>
                <w:sz w:val="20"/>
                <w:szCs w:val="20"/>
              </w:rPr>
              <w:t>mua</w:t>
            </w:r>
          </w:p>
        </w:tc>
        <w:tc>
          <w:tcPr>
            <w:tcW w:w="629" w:type="pct"/>
            <w:tcBorders>
              <w:top w:val="single" w:sz="4" w:space="0" w:color="auto"/>
              <w:left w:val="single" w:sz="4" w:space="0" w:color="auto"/>
            </w:tcBorders>
            <w:shd w:val="clear" w:color="auto" w:fill="FFFFFF"/>
            <w:vAlign w:val="center"/>
          </w:tcPr>
          <w:p w14:paraId="2EB67609"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Địa chỉ người mua</w:t>
            </w:r>
          </w:p>
        </w:tc>
        <w:tc>
          <w:tcPr>
            <w:tcW w:w="561" w:type="pct"/>
            <w:tcBorders>
              <w:top w:val="single" w:sz="4" w:space="0" w:color="auto"/>
              <w:left w:val="single" w:sz="4" w:space="0" w:color="auto"/>
            </w:tcBorders>
            <w:shd w:val="clear" w:color="auto" w:fill="FFFFFF"/>
            <w:vAlign w:val="center"/>
          </w:tcPr>
          <w:p w14:paraId="28DB067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MST/ Mã số</w:t>
            </w:r>
            <w:r w:rsidRPr="00D652C2">
              <w:rPr>
                <w:rFonts w:ascii="Arial" w:hAnsi="Arial" w:cs="Arial"/>
                <w:b/>
                <w:bCs/>
                <w:color w:val="000000" w:themeColor="text1"/>
                <w:sz w:val="20"/>
                <w:szCs w:val="20"/>
                <w:lang w:val="en-US"/>
              </w:rPr>
              <w:t xml:space="preserve"> </w:t>
            </w:r>
            <w:r w:rsidRPr="00D652C2">
              <w:rPr>
                <w:rFonts w:ascii="Arial" w:hAnsi="Arial" w:cs="Arial"/>
                <w:b/>
                <w:bCs/>
                <w:color w:val="000000" w:themeColor="text1"/>
                <w:sz w:val="20"/>
                <w:szCs w:val="20"/>
              </w:rPr>
              <w:t>QHVNS</w:t>
            </w:r>
          </w:p>
        </w:tc>
        <w:tc>
          <w:tcPr>
            <w:tcW w:w="626" w:type="pct"/>
            <w:tcBorders>
              <w:top w:val="single" w:sz="4" w:space="0" w:color="auto"/>
              <w:left w:val="single" w:sz="4" w:space="0" w:color="auto"/>
            </w:tcBorders>
            <w:shd w:val="clear" w:color="auto" w:fill="FFFFFF"/>
            <w:vAlign w:val="center"/>
          </w:tcPr>
          <w:p w14:paraId="7594033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Số, ngày hợp đồng mua bán hàng hóa, dịch vụ</w:t>
            </w:r>
          </w:p>
        </w:tc>
        <w:tc>
          <w:tcPr>
            <w:tcW w:w="479" w:type="pct"/>
            <w:tcBorders>
              <w:top w:val="single" w:sz="4" w:space="0" w:color="auto"/>
              <w:left w:val="single" w:sz="4" w:space="0" w:color="auto"/>
            </w:tcBorders>
            <w:shd w:val="clear" w:color="auto" w:fill="FFFFFF"/>
            <w:vAlign w:val="center"/>
          </w:tcPr>
          <w:p w14:paraId="4A4BEB6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Tên hàng hóa, dịch vụ</w:t>
            </w:r>
          </w:p>
        </w:tc>
        <w:tc>
          <w:tcPr>
            <w:tcW w:w="418" w:type="pct"/>
            <w:tcBorders>
              <w:top w:val="single" w:sz="4" w:space="0" w:color="auto"/>
              <w:left w:val="single" w:sz="4" w:space="0" w:color="auto"/>
            </w:tcBorders>
            <w:shd w:val="clear" w:color="auto" w:fill="FFFFFF"/>
            <w:vAlign w:val="center"/>
          </w:tcPr>
          <w:p w14:paraId="5D91F46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S</w:t>
            </w:r>
            <w:r w:rsidRPr="00D652C2">
              <w:rPr>
                <w:rFonts w:ascii="Arial" w:hAnsi="Arial" w:cs="Arial"/>
                <w:b/>
                <w:bCs/>
                <w:color w:val="000000" w:themeColor="text1"/>
                <w:sz w:val="20"/>
                <w:szCs w:val="20"/>
                <w:lang w:val="en-US"/>
              </w:rPr>
              <w:t xml:space="preserve">ố </w:t>
            </w:r>
            <w:r w:rsidRPr="00D652C2">
              <w:rPr>
                <w:rFonts w:ascii="Arial" w:hAnsi="Arial" w:cs="Arial"/>
                <w:b/>
                <w:bCs/>
                <w:color w:val="000000" w:themeColor="text1"/>
                <w:sz w:val="20"/>
                <w:szCs w:val="20"/>
              </w:rPr>
              <w:t>lượng</w:t>
            </w:r>
          </w:p>
        </w:tc>
        <w:tc>
          <w:tcPr>
            <w:tcW w:w="414" w:type="pct"/>
            <w:tcBorders>
              <w:top w:val="single" w:sz="4" w:space="0" w:color="auto"/>
              <w:left w:val="single" w:sz="4" w:space="0" w:color="auto"/>
            </w:tcBorders>
            <w:shd w:val="clear" w:color="auto" w:fill="FFFFFF"/>
            <w:vAlign w:val="center"/>
          </w:tcPr>
          <w:p w14:paraId="435AF40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Đơn giá</w:t>
            </w:r>
          </w:p>
        </w:tc>
        <w:tc>
          <w:tcPr>
            <w:tcW w:w="610" w:type="pct"/>
            <w:tcBorders>
              <w:top w:val="single" w:sz="4" w:space="0" w:color="auto"/>
              <w:left w:val="single" w:sz="4" w:space="0" w:color="auto"/>
              <w:right w:val="single" w:sz="4" w:space="0" w:color="auto"/>
            </w:tcBorders>
            <w:shd w:val="clear" w:color="auto" w:fill="FFFFFF"/>
            <w:vAlign w:val="center"/>
          </w:tcPr>
          <w:p w14:paraId="1350A91B"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Thành tiền</w:t>
            </w:r>
          </w:p>
        </w:tc>
      </w:tr>
      <w:tr w:rsidR="000A1AF5" w:rsidRPr="00D652C2" w14:paraId="3ABCB598" w14:textId="77777777" w:rsidTr="00251F86">
        <w:trPr>
          <w:trHeight w:val="20"/>
          <w:jc w:val="center"/>
        </w:trPr>
        <w:tc>
          <w:tcPr>
            <w:tcW w:w="354" w:type="pct"/>
            <w:tcBorders>
              <w:top w:val="single" w:sz="4" w:space="0" w:color="auto"/>
              <w:left w:val="single" w:sz="4" w:space="0" w:color="auto"/>
            </w:tcBorders>
            <w:shd w:val="clear" w:color="auto" w:fill="FFFFFF"/>
            <w:vAlign w:val="center"/>
          </w:tcPr>
          <w:p w14:paraId="3C1F24F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908" w:type="pct"/>
            <w:tcBorders>
              <w:top w:val="single" w:sz="4" w:space="0" w:color="auto"/>
              <w:left w:val="single" w:sz="4" w:space="0" w:color="auto"/>
            </w:tcBorders>
            <w:shd w:val="clear" w:color="auto" w:fill="FFFFFF"/>
            <w:vAlign w:val="center"/>
          </w:tcPr>
          <w:p w14:paraId="11DAF2A7"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(2)</w:t>
            </w:r>
          </w:p>
        </w:tc>
        <w:tc>
          <w:tcPr>
            <w:tcW w:w="629" w:type="pct"/>
            <w:tcBorders>
              <w:top w:val="single" w:sz="4" w:space="0" w:color="auto"/>
              <w:left w:val="single" w:sz="4" w:space="0" w:color="auto"/>
            </w:tcBorders>
            <w:shd w:val="clear" w:color="auto" w:fill="FFFFFF"/>
            <w:vAlign w:val="center"/>
          </w:tcPr>
          <w:p w14:paraId="179BA3F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(3)</w:t>
            </w:r>
          </w:p>
        </w:tc>
        <w:tc>
          <w:tcPr>
            <w:tcW w:w="561" w:type="pct"/>
            <w:tcBorders>
              <w:top w:val="single" w:sz="4" w:space="0" w:color="auto"/>
              <w:left w:val="single" w:sz="4" w:space="0" w:color="auto"/>
            </w:tcBorders>
            <w:shd w:val="clear" w:color="auto" w:fill="FFFFFF"/>
            <w:vAlign w:val="center"/>
          </w:tcPr>
          <w:p w14:paraId="48EF315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(4)</w:t>
            </w:r>
          </w:p>
        </w:tc>
        <w:tc>
          <w:tcPr>
            <w:tcW w:w="626" w:type="pct"/>
            <w:tcBorders>
              <w:top w:val="single" w:sz="4" w:space="0" w:color="auto"/>
              <w:left w:val="single" w:sz="4" w:space="0" w:color="auto"/>
            </w:tcBorders>
            <w:shd w:val="clear" w:color="auto" w:fill="FFFFFF"/>
            <w:vAlign w:val="center"/>
          </w:tcPr>
          <w:p w14:paraId="1B45EB2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(5)</w:t>
            </w:r>
          </w:p>
        </w:tc>
        <w:tc>
          <w:tcPr>
            <w:tcW w:w="479" w:type="pct"/>
            <w:tcBorders>
              <w:top w:val="single" w:sz="4" w:space="0" w:color="auto"/>
              <w:left w:val="single" w:sz="4" w:space="0" w:color="auto"/>
            </w:tcBorders>
            <w:shd w:val="clear" w:color="auto" w:fill="FFFFFF"/>
            <w:vAlign w:val="center"/>
          </w:tcPr>
          <w:p w14:paraId="645AB7EA"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(6)</w:t>
            </w:r>
          </w:p>
        </w:tc>
        <w:tc>
          <w:tcPr>
            <w:tcW w:w="418" w:type="pct"/>
            <w:tcBorders>
              <w:top w:val="single" w:sz="4" w:space="0" w:color="auto"/>
              <w:left w:val="single" w:sz="4" w:space="0" w:color="auto"/>
            </w:tcBorders>
            <w:shd w:val="clear" w:color="auto" w:fill="FFFFFF"/>
            <w:vAlign w:val="center"/>
          </w:tcPr>
          <w:p w14:paraId="074E852C"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(7)</w:t>
            </w:r>
          </w:p>
        </w:tc>
        <w:tc>
          <w:tcPr>
            <w:tcW w:w="414" w:type="pct"/>
            <w:tcBorders>
              <w:top w:val="single" w:sz="4" w:space="0" w:color="auto"/>
              <w:left w:val="single" w:sz="4" w:space="0" w:color="auto"/>
            </w:tcBorders>
            <w:shd w:val="clear" w:color="auto" w:fill="FFFFFF"/>
            <w:vAlign w:val="center"/>
          </w:tcPr>
          <w:p w14:paraId="6A57917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610" w:type="pct"/>
            <w:tcBorders>
              <w:top w:val="single" w:sz="4" w:space="0" w:color="auto"/>
              <w:left w:val="single" w:sz="4" w:space="0" w:color="auto"/>
              <w:right w:val="single" w:sz="4" w:space="0" w:color="auto"/>
            </w:tcBorders>
            <w:shd w:val="clear" w:color="auto" w:fill="FFFFFF"/>
            <w:vAlign w:val="center"/>
          </w:tcPr>
          <w:p w14:paraId="3C739F8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Cs/>
                <w:color w:val="000000" w:themeColor="text1"/>
                <w:sz w:val="20"/>
                <w:szCs w:val="20"/>
              </w:rPr>
              <w:t>(9)</w:t>
            </w:r>
          </w:p>
        </w:tc>
      </w:tr>
      <w:tr w:rsidR="000A1AF5" w:rsidRPr="00D652C2" w14:paraId="06928F99" w14:textId="77777777" w:rsidTr="00251F86">
        <w:trPr>
          <w:trHeight w:val="20"/>
          <w:jc w:val="center"/>
        </w:trPr>
        <w:tc>
          <w:tcPr>
            <w:tcW w:w="354" w:type="pct"/>
            <w:tcBorders>
              <w:top w:val="single" w:sz="4" w:space="0" w:color="auto"/>
              <w:left w:val="single" w:sz="4" w:space="0" w:color="auto"/>
            </w:tcBorders>
            <w:shd w:val="clear" w:color="auto" w:fill="FFFFFF"/>
            <w:vAlign w:val="center"/>
          </w:tcPr>
          <w:p w14:paraId="748F6C18" w14:textId="77777777" w:rsidR="000A1AF5" w:rsidRPr="00D652C2" w:rsidRDefault="000A1AF5" w:rsidP="00D652C2">
            <w:pPr>
              <w:rPr>
                <w:rFonts w:ascii="Arial" w:hAnsi="Arial" w:cs="Arial"/>
                <w:color w:val="000000" w:themeColor="text1"/>
                <w:sz w:val="20"/>
                <w:szCs w:val="20"/>
              </w:rPr>
            </w:pPr>
          </w:p>
        </w:tc>
        <w:tc>
          <w:tcPr>
            <w:tcW w:w="908" w:type="pct"/>
            <w:tcBorders>
              <w:top w:val="single" w:sz="4" w:space="0" w:color="auto"/>
              <w:left w:val="single" w:sz="4" w:space="0" w:color="auto"/>
            </w:tcBorders>
            <w:shd w:val="clear" w:color="auto" w:fill="FFFFFF"/>
            <w:vAlign w:val="center"/>
          </w:tcPr>
          <w:p w14:paraId="3D32D9CB" w14:textId="77777777" w:rsidR="000A1AF5" w:rsidRPr="00D652C2" w:rsidRDefault="000A1AF5" w:rsidP="00D652C2">
            <w:pPr>
              <w:rPr>
                <w:rFonts w:ascii="Arial" w:hAnsi="Arial" w:cs="Arial"/>
                <w:color w:val="000000" w:themeColor="text1"/>
                <w:sz w:val="20"/>
                <w:szCs w:val="20"/>
              </w:rPr>
            </w:pPr>
          </w:p>
        </w:tc>
        <w:tc>
          <w:tcPr>
            <w:tcW w:w="629" w:type="pct"/>
            <w:tcBorders>
              <w:top w:val="single" w:sz="4" w:space="0" w:color="auto"/>
              <w:left w:val="single" w:sz="4" w:space="0" w:color="auto"/>
            </w:tcBorders>
            <w:shd w:val="clear" w:color="auto" w:fill="FFFFFF"/>
            <w:vAlign w:val="center"/>
          </w:tcPr>
          <w:p w14:paraId="62DA0B00" w14:textId="77777777" w:rsidR="000A1AF5" w:rsidRPr="00D652C2" w:rsidRDefault="000A1AF5" w:rsidP="00D652C2">
            <w:pPr>
              <w:rPr>
                <w:rFonts w:ascii="Arial" w:hAnsi="Arial" w:cs="Arial"/>
                <w:color w:val="000000" w:themeColor="text1"/>
                <w:sz w:val="20"/>
                <w:szCs w:val="20"/>
              </w:rPr>
            </w:pPr>
          </w:p>
        </w:tc>
        <w:tc>
          <w:tcPr>
            <w:tcW w:w="561" w:type="pct"/>
            <w:tcBorders>
              <w:top w:val="single" w:sz="4" w:space="0" w:color="auto"/>
              <w:left w:val="single" w:sz="4" w:space="0" w:color="auto"/>
            </w:tcBorders>
            <w:shd w:val="clear" w:color="auto" w:fill="FFFFFF"/>
            <w:vAlign w:val="center"/>
          </w:tcPr>
          <w:p w14:paraId="61E4D910" w14:textId="77777777" w:rsidR="000A1AF5" w:rsidRPr="00D652C2" w:rsidRDefault="000A1AF5" w:rsidP="00D652C2">
            <w:pP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14:paraId="23682164" w14:textId="77777777" w:rsidR="000A1AF5" w:rsidRPr="00D652C2" w:rsidRDefault="000A1AF5" w:rsidP="00D652C2">
            <w:pP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6CD5C65A" w14:textId="77777777" w:rsidR="000A1AF5" w:rsidRPr="00D652C2" w:rsidRDefault="000A1AF5" w:rsidP="00D652C2">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14:paraId="60276068" w14:textId="77777777" w:rsidR="000A1AF5" w:rsidRPr="00D652C2" w:rsidRDefault="000A1AF5" w:rsidP="00D652C2">
            <w:pP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14:paraId="61AA5D68" w14:textId="77777777" w:rsidR="000A1AF5" w:rsidRPr="00D652C2" w:rsidRDefault="000A1AF5" w:rsidP="00D652C2">
            <w:pPr>
              <w:rPr>
                <w:rFonts w:ascii="Arial" w:hAnsi="Arial" w:cs="Arial"/>
                <w:color w:val="000000" w:themeColor="text1"/>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14:paraId="5FCE40A3" w14:textId="77777777" w:rsidR="000A1AF5" w:rsidRPr="00D652C2" w:rsidRDefault="000A1AF5" w:rsidP="00D652C2">
            <w:pPr>
              <w:rPr>
                <w:rFonts w:ascii="Arial" w:hAnsi="Arial" w:cs="Arial"/>
                <w:color w:val="000000" w:themeColor="text1"/>
                <w:sz w:val="20"/>
                <w:szCs w:val="20"/>
              </w:rPr>
            </w:pPr>
          </w:p>
        </w:tc>
      </w:tr>
      <w:tr w:rsidR="000A1AF5" w:rsidRPr="00D652C2" w14:paraId="28A97010" w14:textId="77777777" w:rsidTr="00251F86">
        <w:trPr>
          <w:trHeight w:val="20"/>
          <w:jc w:val="center"/>
        </w:trPr>
        <w:tc>
          <w:tcPr>
            <w:tcW w:w="354" w:type="pct"/>
            <w:tcBorders>
              <w:top w:val="single" w:sz="4" w:space="0" w:color="auto"/>
              <w:left w:val="single" w:sz="4" w:space="0" w:color="auto"/>
            </w:tcBorders>
            <w:shd w:val="clear" w:color="auto" w:fill="FFFFFF"/>
            <w:vAlign w:val="center"/>
          </w:tcPr>
          <w:p w14:paraId="3F9BA704" w14:textId="77777777" w:rsidR="000A1AF5" w:rsidRPr="00D652C2" w:rsidRDefault="000A1AF5" w:rsidP="00D652C2">
            <w:pPr>
              <w:rPr>
                <w:rFonts w:ascii="Arial" w:hAnsi="Arial" w:cs="Arial"/>
                <w:color w:val="000000" w:themeColor="text1"/>
                <w:sz w:val="20"/>
                <w:szCs w:val="20"/>
              </w:rPr>
            </w:pPr>
          </w:p>
        </w:tc>
        <w:tc>
          <w:tcPr>
            <w:tcW w:w="908" w:type="pct"/>
            <w:tcBorders>
              <w:top w:val="single" w:sz="4" w:space="0" w:color="auto"/>
              <w:left w:val="single" w:sz="4" w:space="0" w:color="auto"/>
            </w:tcBorders>
            <w:shd w:val="clear" w:color="auto" w:fill="FFFFFF"/>
            <w:vAlign w:val="center"/>
          </w:tcPr>
          <w:p w14:paraId="51631467" w14:textId="77777777" w:rsidR="000A1AF5" w:rsidRPr="00D652C2" w:rsidRDefault="000A1AF5" w:rsidP="00D652C2">
            <w:pPr>
              <w:rPr>
                <w:rFonts w:ascii="Arial" w:hAnsi="Arial" w:cs="Arial"/>
                <w:color w:val="000000" w:themeColor="text1"/>
                <w:sz w:val="20"/>
                <w:szCs w:val="20"/>
              </w:rPr>
            </w:pPr>
          </w:p>
        </w:tc>
        <w:tc>
          <w:tcPr>
            <w:tcW w:w="629" w:type="pct"/>
            <w:tcBorders>
              <w:top w:val="single" w:sz="4" w:space="0" w:color="auto"/>
              <w:left w:val="single" w:sz="4" w:space="0" w:color="auto"/>
            </w:tcBorders>
            <w:shd w:val="clear" w:color="auto" w:fill="FFFFFF"/>
            <w:vAlign w:val="center"/>
          </w:tcPr>
          <w:p w14:paraId="611285FD" w14:textId="77777777" w:rsidR="000A1AF5" w:rsidRPr="00D652C2" w:rsidRDefault="000A1AF5" w:rsidP="00D652C2">
            <w:pPr>
              <w:rPr>
                <w:rFonts w:ascii="Arial" w:hAnsi="Arial" w:cs="Arial"/>
                <w:color w:val="000000" w:themeColor="text1"/>
                <w:sz w:val="20"/>
                <w:szCs w:val="20"/>
              </w:rPr>
            </w:pPr>
          </w:p>
        </w:tc>
        <w:tc>
          <w:tcPr>
            <w:tcW w:w="561" w:type="pct"/>
            <w:tcBorders>
              <w:top w:val="single" w:sz="4" w:space="0" w:color="auto"/>
              <w:left w:val="single" w:sz="4" w:space="0" w:color="auto"/>
            </w:tcBorders>
            <w:shd w:val="clear" w:color="auto" w:fill="FFFFFF"/>
            <w:vAlign w:val="center"/>
          </w:tcPr>
          <w:p w14:paraId="1EAB1B32" w14:textId="77777777" w:rsidR="000A1AF5" w:rsidRPr="00D652C2" w:rsidRDefault="000A1AF5" w:rsidP="00D652C2">
            <w:pP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14:paraId="253F104D" w14:textId="77777777" w:rsidR="000A1AF5" w:rsidRPr="00D652C2" w:rsidRDefault="000A1AF5" w:rsidP="00D652C2">
            <w:pP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7F612A38" w14:textId="77777777" w:rsidR="000A1AF5" w:rsidRPr="00D652C2" w:rsidRDefault="000A1AF5" w:rsidP="00D652C2">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14:paraId="4D9D94CA" w14:textId="77777777" w:rsidR="000A1AF5" w:rsidRPr="00D652C2" w:rsidRDefault="000A1AF5" w:rsidP="00D652C2">
            <w:pP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14:paraId="3161D955" w14:textId="77777777" w:rsidR="000A1AF5" w:rsidRPr="00D652C2" w:rsidRDefault="000A1AF5" w:rsidP="00D652C2">
            <w:pPr>
              <w:rPr>
                <w:rFonts w:ascii="Arial" w:hAnsi="Arial" w:cs="Arial"/>
                <w:color w:val="000000" w:themeColor="text1"/>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14:paraId="11DB6474" w14:textId="77777777" w:rsidR="000A1AF5" w:rsidRPr="00D652C2" w:rsidRDefault="000A1AF5" w:rsidP="00D652C2">
            <w:pPr>
              <w:rPr>
                <w:rFonts w:ascii="Arial" w:hAnsi="Arial" w:cs="Arial"/>
                <w:color w:val="000000" w:themeColor="text1"/>
                <w:sz w:val="20"/>
                <w:szCs w:val="20"/>
              </w:rPr>
            </w:pPr>
          </w:p>
        </w:tc>
      </w:tr>
      <w:tr w:rsidR="000A1AF5" w:rsidRPr="00D652C2" w14:paraId="7AD6B367" w14:textId="77777777" w:rsidTr="00251F86">
        <w:trPr>
          <w:trHeight w:val="20"/>
          <w:jc w:val="center"/>
        </w:trPr>
        <w:tc>
          <w:tcPr>
            <w:tcW w:w="1891" w:type="pct"/>
            <w:gridSpan w:val="3"/>
            <w:tcBorders>
              <w:top w:val="single" w:sz="4" w:space="0" w:color="auto"/>
              <w:left w:val="single" w:sz="4" w:space="0" w:color="auto"/>
              <w:bottom w:val="single" w:sz="4" w:space="0" w:color="auto"/>
            </w:tcBorders>
            <w:shd w:val="clear" w:color="auto" w:fill="FFFFFF"/>
            <w:vAlign w:val="center"/>
          </w:tcPr>
          <w:p w14:paraId="073CD8F4" w14:textId="77777777" w:rsidR="000A1AF5" w:rsidRPr="00D652C2" w:rsidRDefault="000A1AF5" w:rsidP="00D652C2">
            <w:pPr>
              <w:rPr>
                <w:rFonts w:ascii="Arial" w:hAnsi="Arial" w:cs="Arial"/>
                <w:color w:val="000000" w:themeColor="text1"/>
                <w:sz w:val="20"/>
                <w:szCs w:val="20"/>
              </w:rPr>
            </w:pPr>
            <w:r w:rsidRPr="00D652C2">
              <w:rPr>
                <w:rFonts w:ascii="Arial" w:hAnsi="Arial" w:cs="Arial"/>
                <w:b/>
                <w:bCs/>
                <w:color w:val="000000" w:themeColor="text1"/>
                <w:sz w:val="20"/>
                <w:szCs w:val="20"/>
              </w:rPr>
              <w:t>T</w:t>
            </w:r>
            <w:r w:rsidRPr="00D652C2">
              <w:rPr>
                <w:rFonts w:ascii="Arial" w:hAnsi="Arial" w:cs="Arial"/>
                <w:b/>
                <w:bCs/>
                <w:color w:val="000000" w:themeColor="text1"/>
                <w:sz w:val="20"/>
                <w:szCs w:val="20"/>
                <w:lang w:val="en-US"/>
              </w:rPr>
              <w:t>ổ</w:t>
            </w:r>
            <w:r w:rsidRPr="00D652C2">
              <w:rPr>
                <w:rFonts w:ascii="Arial" w:hAnsi="Arial" w:cs="Arial"/>
                <w:b/>
                <w:bCs/>
                <w:color w:val="000000" w:themeColor="text1"/>
                <w:sz w:val="20"/>
                <w:szCs w:val="20"/>
              </w:rPr>
              <w:t>ng số</w:t>
            </w:r>
          </w:p>
        </w:tc>
        <w:tc>
          <w:tcPr>
            <w:tcW w:w="561" w:type="pct"/>
            <w:tcBorders>
              <w:top w:val="single" w:sz="4" w:space="0" w:color="auto"/>
              <w:left w:val="single" w:sz="4" w:space="0" w:color="auto"/>
              <w:bottom w:val="single" w:sz="4" w:space="0" w:color="auto"/>
            </w:tcBorders>
            <w:shd w:val="clear" w:color="auto" w:fill="FFFFFF"/>
            <w:vAlign w:val="center"/>
          </w:tcPr>
          <w:p w14:paraId="445BB287" w14:textId="77777777" w:rsidR="000A1AF5" w:rsidRPr="00D652C2" w:rsidRDefault="000A1AF5" w:rsidP="00D652C2">
            <w:pPr>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vAlign w:val="center"/>
          </w:tcPr>
          <w:p w14:paraId="0CDCAD21" w14:textId="77777777" w:rsidR="000A1AF5" w:rsidRPr="00D652C2" w:rsidRDefault="000A1AF5" w:rsidP="00D652C2">
            <w:pP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14:paraId="08EA746D" w14:textId="77777777" w:rsidR="000A1AF5" w:rsidRPr="00D652C2" w:rsidRDefault="000A1AF5" w:rsidP="00D652C2">
            <w:pPr>
              <w:rPr>
                <w:rFonts w:ascii="Arial" w:hAnsi="Arial" w:cs="Arial"/>
                <w:color w:val="000000" w:themeColor="text1"/>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14:paraId="25813E3C" w14:textId="77777777" w:rsidR="000A1AF5" w:rsidRPr="00D652C2" w:rsidRDefault="000A1AF5" w:rsidP="00D652C2">
            <w:pPr>
              <w:rPr>
                <w:rFonts w:ascii="Arial" w:hAnsi="Arial" w:cs="Arial"/>
                <w:color w:val="000000" w:themeColor="text1"/>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14:paraId="6A3D45F5" w14:textId="77777777" w:rsidR="000A1AF5" w:rsidRPr="00D652C2" w:rsidRDefault="000A1AF5" w:rsidP="00D652C2">
            <w:pPr>
              <w:rPr>
                <w:rFonts w:ascii="Arial" w:hAnsi="Arial" w:cs="Arial"/>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4BB1B0C1" w14:textId="77777777" w:rsidR="000A1AF5" w:rsidRPr="00D652C2" w:rsidRDefault="000A1AF5" w:rsidP="00D652C2">
            <w:pPr>
              <w:rPr>
                <w:rFonts w:ascii="Arial" w:hAnsi="Arial" w:cs="Arial"/>
                <w:color w:val="000000" w:themeColor="text1"/>
                <w:sz w:val="20"/>
                <w:szCs w:val="20"/>
              </w:rPr>
            </w:pPr>
          </w:p>
        </w:tc>
      </w:tr>
    </w:tbl>
    <w:p w14:paraId="19AD67B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III. THÔNG TIN HÓA ĐƠN ĐIỀU CHỈNH/THAY THẾ</w:t>
      </w:r>
    </w:p>
    <w:p w14:paraId="2C707D2C"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1. Thông tin hóa đơn bị điều chỉnh/thay thế:</w:t>
      </w:r>
    </w:p>
    <w:tbl>
      <w:tblPr>
        <w:tblOverlap w:val="never"/>
        <w:tblW w:w="5000" w:type="pct"/>
        <w:jc w:val="center"/>
        <w:tblCellMar>
          <w:left w:w="10" w:type="dxa"/>
          <w:right w:w="10" w:type="dxa"/>
        </w:tblCellMar>
        <w:tblLook w:val="0000" w:firstRow="0" w:lastRow="0" w:firstColumn="0" w:lastColumn="0" w:noHBand="0" w:noVBand="0"/>
      </w:tblPr>
      <w:tblGrid>
        <w:gridCol w:w="577"/>
        <w:gridCol w:w="887"/>
        <w:gridCol w:w="959"/>
        <w:gridCol w:w="952"/>
        <w:gridCol w:w="1005"/>
        <w:gridCol w:w="913"/>
        <w:gridCol w:w="999"/>
        <w:gridCol w:w="683"/>
        <w:gridCol w:w="565"/>
        <w:gridCol w:w="722"/>
        <w:gridCol w:w="757"/>
      </w:tblGrid>
      <w:tr w:rsidR="000A1AF5" w:rsidRPr="00D652C2" w14:paraId="064A1495" w14:textId="77777777" w:rsidTr="00251F86">
        <w:trPr>
          <w:trHeight w:val="20"/>
          <w:jc w:val="center"/>
        </w:trPr>
        <w:tc>
          <w:tcPr>
            <w:tcW w:w="321" w:type="pct"/>
            <w:tcBorders>
              <w:top w:val="single" w:sz="4" w:space="0" w:color="auto"/>
              <w:left w:val="single" w:sz="4" w:space="0" w:color="auto"/>
            </w:tcBorders>
            <w:shd w:val="clear" w:color="auto" w:fill="FFFFFF"/>
            <w:vAlign w:val="center"/>
          </w:tcPr>
          <w:p w14:paraId="727EC278"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493" w:type="pct"/>
            <w:tcBorders>
              <w:top w:val="single" w:sz="4" w:space="0" w:color="auto"/>
              <w:left w:val="single" w:sz="4" w:space="0" w:color="auto"/>
            </w:tcBorders>
            <w:shd w:val="clear" w:color="auto" w:fill="FFFFFF"/>
            <w:vAlign w:val="center"/>
          </w:tcPr>
          <w:p w14:paraId="03F76C5C"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Mã hồ</w:t>
            </w:r>
            <w:r w:rsidRPr="00D652C2">
              <w:rPr>
                <w:rFonts w:ascii="Arial" w:hAnsi="Arial" w:cs="Arial"/>
                <w:b/>
                <w:color w:val="000000" w:themeColor="text1"/>
                <w:sz w:val="20"/>
                <w:szCs w:val="20"/>
                <w:lang w:val="en-US"/>
              </w:rPr>
              <w:t xml:space="preserve"> </w:t>
            </w:r>
            <w:r w:rsidRPr="00D652C2">
              <w:rPr>
                <w:rFonts w:ascii="Arial" w:hAnsi="Arial" w:cs="Arial"/>
                <w:b/>
                <w:color w:val="000000" w:themeColor="text1"/>
                <w:sz w:val="20"/>
                <w:szCs w:val="20"/>
              </w:rPr>
              <w:t>sơ</w:t>
            </w:r>
          </w:p>
        </w:tc>
        <w:tc>
          <w:tcPr>
            <w:tcW w:w="533" w:type="pct"/>
            <w:tcBorders>
              <w:top w:val="single" w:sz="4" w:space="0" w:color="auto"/>
              <w:left w:val="single" w:sz="4" w:space="0" w:color="auto"/>
            </w:tcBorders>
            <w:shd w:val="clear" w:color="auto" w:fill="FFFFFF"/>
            <w:vAlign w:val="center"/>
          </w:tcPr>
          <w:p w14:paraId="4604B527"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Ký hiệu hóa đơn, ký hiệu mẫu số hóa đơn</w:t>
            </w:r>
          </w:p>
        </w:tc>
        <w:tc>
          <w:tcPr>
            <w:tcW w:w="519" w:type="pct"/>
            <w:tcBorders>
              <w:top w:val="single" w:sz="4" w:space="0" w:color="auto"/>
              <w:left w:val="single" w:sz="4" w:space="0" w:color="auto"/>
            </w:tcBorders>
            <w:shd w:val="clear" w:color="auto" w:fill="FFFFFF"/>
            <w:vAlign w:val="center"/>
          </w:tcPr>
          <w:p w14:paraId="3DA667B1"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Số hóa đơn/Ngày hóa đơn</w:t>
            </w:r>
          </w:p>
        </w:tc>
        <w:tc>
          <w:tcPr>
            <w:tcW w:w="558" w:type="pct"/>
            <w:tcBorders>
              <w:top w:val="single" w:sz="4" w:space="0" w:color="auto"/>
              <w:left w:val="single" w:sz="4" w:space="0" w:color="auto"/>
            </w:tcBorders>
            <w:shd w:val="clear" w:color="auto" w:fill="FFFFFF"/>
            <w:vAlign w:val="center"/>
          </w:tcPr>
          <w:p w14:paraId="33E4D8ED"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người mua</w:t>
            </w:r>
          </w:p>
        </w:tc>
        <w:tc>
          <w:tcPr>
            <w:tcW w:w="507" w:type="pct"/>
            <w:tcBorders>
              <w:top w:val="single" w:sz="4" w:space="0" w:color="auto"/>
              <w:left w:val="single" w:sz="4" w:space="0" w:color="auto"/>
            </w:tcBorders>
            <w:shd w:val="clear" w:color="auto" w:fill="FFFFFF"/>
            <w:vAlign w:val="center"/>
          </w:tcPr>
          <w:p w14:paraId="6D62DDF4"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MST/Mã số</w:t>
            </w:r>
            <w:r w:rsidRPr="00D652C2">
              <w:rPr>
                <w:rFonts w:ascii="Arial" w:hAnsi="Arial" w:cs="Arial"/>
                <w:b/>
                <w:color w:val="000000" w:themeColor="text1"/>
                <w:sz w:val="20"/>
                <w:szCs w:val="20"/>
                <w:lang w:val="en-US"/>
              </w:rPr>
              <w:t xml:space="preserve"> </w:t>
            </w:r>
            <w:r w:rsidRPr="00D652C2">
              <w:rPr>
                <w:rFonts w:ascii="Arial" w:hAnsi="Arial" w:cs="Arial"/>
                <w:b/>
                <w:color w:val="000000" w:themeColor="text1"/>
                <w:sz w:val="20"/>
                <w:szCs w:val="20"/>
              </w:rPr>
              <w:t>QHVNS</w:t>
            </w:r>
          </w:p>
        </w:tc>
        <w:tc>
          <w:tcPr>
            <w:tcW w:w="555" w:type="pct"/>
            <w:tcBorders>
              <w:top w:val="single" w:sz="4" w:space="0" w:color="auto"/>
              <w:left w:val="single" w:sz="4" w:space="0" w:color="auto"/>
            </w:tcBorders>
            <w:shd w:val="clear" w:color="auto" w:fill="FFFFFF"/>
            <w:vAlign w:val="center"/>
          </w:tcPr>
          <w:p w14:paraId="04E9BC07"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Số, ngày hợp đồng mua bán hàng hóa, dịch vụ</w:t>
            </w:r>
          </w:p>
        </w:tc>
        <w:tc>
          <w:tcPr>
            <w:tcW w:w="379" w:type="pct"/>
            <w:tcBorders>
              <w:top w:val="single" w:sz="4" w:space="0" w:color="auto"/>
              <w:left w:val="single" w:sz="4" w:space="0" w:color="auto"/>
            </w:tcBorders>
            <w:shd w:val="clear" w:color="auto" w:fill="FFFFFF"/>
            <w:vAlign w:val="center"/>
          </w:tcPr>
          <w:p w14:paraId="15DEF8B1"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w:t>
            </w:r>
            <w:r w:rsidRPr="00D652C2">
              <w:rPr>
                <w:rFonts w:ascii="Arial" w:hAnsi="Arial" w:cs="Arial"/>
                <w:b/>
                <w:color w:val="000000" w:themeColor="text1"/>
                <w:sz w:val="20"/>
                <w:szCs w:val="20"/>
                <w:lang w:val="en-US"/>
              </w:rPr>
              <w:t xml:space="preserve">ố </w:t>
            </w:r>
            <w:r w:rsidRPr="00D652C2">
              <w:rPr>
                <w:rFonts w:ascii="Arial" w:hAnsi="Arial" w:cs="Arial"/>
                <w:b/>
                <w:color w:val="000000" w:themeColor="text1"/>
                <w:sz w:val="20"/>
                <w:szCs w:val="20"/>
              </w:rPr>
              <w:t>lượng</w:t>
            </w:r>
          </w:p>
        </w:tc>
        <w:tc>
          <w:tcPr>
            <w:tcW w:w="314" w:type="pct"/>
            <w:tcBorders>
              <w:top w:val="single" w:sz="4" w:space="0" w:color="auto"/>
              <w:left w:val="single" w:sz="4" w:space="0" w:color="auto"/>
            </w:tcBorders>
            <w:shd w:val="clear" w:color="auto" w:fill="FFFFFF"/>
            <w:vAlign w:val="center"/>
          </w:tcPr>
          <w:p w14:paraId="25F74EDB"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Đơn giá</w:t>
            </w:r>
          </w:p>
        </w:tc>
        <w:tc>
          <w:tcPr>
            <w:tcW w:w="401" w:type="pct"/>
            <w:tcBorders>
              <w:top w:val="single" w:sz="4" w:space="0" w:color="auto"/>
              <w:left w:val="single" w:sz="4" w:space="0" w:color="auto"/>
            </w:tcBorders>
            <w:shd w:val="clear" w:color="auto" w:fill="FFFFFF"/>
            <w:vAlign w:val="center"/>
          </w:tcPr>
          <w:p w14:paraId="1B98F603"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Thành tiền</w:t>
            </w:r>
          </w:p>
        </w:tc>
        <w:tc>
          <w:tcPr>
            <w:tcW w:w="420" w:type="pct"/>
            <w:tcBorders>
              <w:top w:val="single" w:sz="4" w:space="0" w:color="auto"/>
              <w:left w:val="single" w:sz="4" w:space="0" w:color="auto"/>
              <w:right w:val="single" w:sz="4" w:space="0" w:color="auto"/>
            </w:tcBorders>
            <w:shd w:val="clear" w:color="auto" w:fill="FFFFFF"/>
            <w:vAlign w:val="center"/>
          </w:tcPr>
          <w:p w14:paraId="56228B62"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 suất thuế GTGT</w:t>
            </w:r>
          </w:p>
        </w:tc>
      </w:tr>
      <w:tr w:rsidR="000A1AF5" w:rsidRPr="00D652C2" w14:paraId="3A197156" w14:textId="77777777" w:rsidTr="00251F86">
        <w:trPr>
          <w:trHeight w:val="20"/>
          <w:jc w:val="center"/>
        </w:trPr>
        <w:tc>
          <w:tcPr>
            <w:tcW w:w="321" w:type="pct"/>
            <w:tcBorders>
              <w:top w:val="single" w:sz="4" w:space="0" w:color="auto"/>
              <w:left w:val="single" w:sz="4" w:space="0" w:color="auto"/>
            </w:tcBorders>
            <w:shd w:val="clear" w:color="auto" w:fill="FFFFFF"/>
            <w:vAlign w:val="center"/>
          </w:tcPr>
          <w:p w14:paraId="630453C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493" w:type="pct"/>
            <w:tcBorders>
              <w:top w:val="single" w:sz="4" w:space="0" w:color="auto"/>
              <w:left w:val="single" w:sz="4" w:space="0" w:color="auto"/>
            </w:tcBorders>
            <w:shd w:val="clear" w:color="auto" w:fill="FFFFFF"/>
            <w:vAlign w:val="center"/>
          </w:tcPr>
          <w:p w14:paraId="380E9CE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(2)</w:t>
            </w:r>
          </w:p>
        </w:tc>
        <w:tc>
          <w:tcPr>
            <w:tcW w:w="533" w:type="pct"/>
            <w:tcBorders>
              <w:top w:val="single" w:sz="4" w:space="0" w:color="auto"/>
              <w:left w:val="single" w:sz="4" w:space="0" w:color="auto"/>
            </w:tcBorders>
            <w:shd w:val="clear" w:color="auto" w:fill="FFFFFF"/>
            <w:vAlign w:val="center"/>
          </w:tcPr>
          <w:p w14:paraId="23A56EA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(3)</w:t>
            </w:r>
          </w:p>
        </w:tc>
        <w:tc>
          <w:tcPr>
            <w:tcW w:w="519" w:type="pct"/>
            <w:tcBorders>
              <w:top w:val="single" w:sz="4" w:space="0" w:color="auto"/>
              <w:left w:val="single" w:sz="4" w:space="0" w:color="auto"/>
            </w:tcBorders>
            <w:shd w:val="clear" w:color="auto" w:fill="FFFFFF"/>
            <w:vAlign w:val="center"/>
          </w:tcPr>
          <w:p w14:paraId="1C92F3BB"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(4)</w:t>
            </w:r>
          </w:p>
        </w:tc>
        <w:tc>
          <w:tcPr>
            <w:tcW w:w="558" w:type="pct"/>
            <w:tcBorders>
              <w:top w:val="single" w:sz="4" w:space="0" w:color="auto"/>
              <w:left w:val="single" w:sz="4" w:space="0" w:color="auto"/>
            </w:tcBorders>
            <w:shd w:val="clear" w:color="auto" w:fill="FFFFFF"/>
            <w:vAlign w:val="center"/>
          </w:tcPr>
          <w:p w14:paraId="4C9D187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(5)</w:t>
            </w:r>
          </w:p>
        </w:tc>
        <w:tc>
          <w:tcPr>
            <w:tcW w:w="507" w:type="pct"/>
            <w:tcBorders>
              <w:top w:val="single" w:sz="4" w:space="0" w:color="auto"/>
              <w:left w:val="single" w:sz="4" w:space="0" w:color="auto"/>
            </w:tcBorders>
            <w:shd w:val="clear" w:color="auto" w:fill="FFFFFF"/>
            <w:vAlign w:val="center"/>
          </w:tcPr>
          <w:p w14:paraId="41C0444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(6)</w:t>
            </w:r>
          </w:p>
        </w:tc>
        <w:tc>
          <w:tcPr>
            <w:tcW w:w="555" w:type="pct"/>
            <w:tcBorders>
              <w:top w:val="single" w:sz="4" w:space="0" w:color="auto"/>
              <w:left w:val="single" w:sz="4" w:space="0" w:color="auto"/>
            </w:tcBorders>
            <w:shd w:val="clear" w:color="auto" w:fill="FFFFFF"/>
            <w:vAlign w:val="center"/>
          </w:tcPr>
          <w:p w14:paraId="08092B39"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(7)</w:t>
            </w:r>
          </w:p>
        </w:tc>
        <w:tc>
          <w:tcPr>
            <w:tcW w:w="379" w:type="pct"/>
            <w:tcBorders>
              <w:top w:val="single" w:sz="4" w:space="0" w:color="auto"/>
              <w:left w:val="single" w:sz="4" w:space="0" w:color="auto"/>
            </w:tcBorders>
            <w:shd w:val="clear" w:color="auto" w:fill="FFFFFF"/>
            <w:vAlign w:val="center"/>
          </w:tcPr>
          <w:p w14:paraId="62CBD6B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(8)</w:t>
            </w:r>
          </w:p>
        </w:tc>
        <w:tc>
          <w:tcPr>
            <w:tcW w:w="314" w:type="pct"/>
            <w:tcBorders>
              <w:top w:val="single" w:sz="4" w:space="0" w:color="auto"/>
              <w:left w:val="single" w:sz="4" w:space="0" w:color="auto"/>
            </w:tcBorders>
            <w:shd w:val="clear" w:color="auto" w:fill="FFFFFF"/>
            <w:vAlign w:val="center"/>
          </w:tcPr>
          <w:p w14:paraId="40F9F0D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(9)</w:t>
            </w:r>
          </w:p>
        </w:tc>
        <w:tc>
          <w:tcPr>
            <w:tcW w:w="401" w:type="pct"/>
            <w:tcBorders>
              <w:top w:val="single" w:sz="4" w:space="0" w:color="auto"/>
              <w:left w:val="single" w:sz="4" w:space="0" w:color="auto"/>
            </w:tcBorders>
            <w:shd w:val="clear" w:color="auto" w:fill="FFFFFF"/>
            <w:vAlign w:val="center"/>
          </w:tcPr>
          <w:p w14:paraId="4F9A572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(10)</w:t>
            </w:r>
          </w:p>
        </w:tc>
        <w:tc>
          <w:tcPr>
            <w:tcW w:w="420" w:type="pct"/>
            <w:tcBorders>
              <w:top w:val="single" w:sz="4" w:space="0" w:color="auto"/>
              <w:left w:val="single" w:sz="4" w:space="0" w:color="auto"/>
              <w:right w:val="single" w:sz="4" w:space="0" w:color="auto"/>
            </w:tcBorders>
            <w:shd w:val="clear" w:color="auto" w:fill="FFFFFF"/>
            <w:vAlign w:val="center"/>
          </w:tcPr>
          <w:p w14:paraId="6F0F541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(11)</w:t>
            </w:r>
          </w:p>
        </w:tc>
      </w:tr>
      <w:tr w:rsidR="000A1AF5" w:rsidRPr="00D652C2" w14:paraId="2E252C69" w14:textId="77777777" w:rsidTr="00251F86">
        <w:trPr>
          <w:trHeight w:val="20"/>
          <w:jc w:val="center"/>
        </w:trPr>
        <w:tc>
          <w:tcPr>
            <w:tcW w:w="321" w:type="pct"/>
            <w:tcBorders>
              <w:top w:val="single" w:sz="4" w:space="0" w:color="auto"/>
              <w:left w:val="single" w:sz="4" w:space="0" w:color="auto"/>
            </w:tcBorders>
            <w:shd w:val="clear" w:color="auto" w:fill="FFFFFF"/>
            <w:vAlign w:val="center"/>
          </w:tcPr>
          <w:p w14:paraId="7D1DC3A2" w14:textId="77777777" w:rsidR="000A1AF5" w:rsidRPr="00D652C2" w:rsidRDefault="000A1AF5" w:rsidP="00D652C2">
            <w:pP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vAlign w:val="center"/>
          </w:tcPr>
          <w:p w14:paraId="79E7246B" w14:textId="77777777" w:rsidR="000A1AF5" w:rsidRPr="00D652C2" w:rsidRDefault="000A1AF5" w:rsidP="00D652C2">
            <w:pPr>
              <w:rPr>
                <w:rFonts w:ascii="Arial" w:hAnsi="Arial" w:cs="Arial"/>
                <w:color w:val="000000" w:themeColor="text1"/>
                <w:sz w:val="20"/>
                <w:szCs w:val="20"/>
              </w:rPr>
            </w:pPr>
          </w:p>
        </w:tc>
        <w:tc>
          <w:tcPr>
            <w:tcW w:w="533" w:type="pct"/>
            <w:tcBorders>
              <w:top w:val="single" w:sz="4" w:space="0" w:color="auto"/>
              <w:left w:val="single" w:sz="4" w:space="0" w:color="auto"/>
            </w:tcBorders>
            <w:shd w:val="clear" w:color="auto" w:fill="FFFFFF"/>
            <w:vAlign w:val="center"/>
          </w:tcPr>
          <w:p w14:paraId="336D25C4" w14:textId="77777777" w:rsidR="000A1AF5" w:rsidRPr="00D652C2" w:rsidRDefault="000A1AF5" w:rsidP="00D652C2">
            <w:pP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vAlign w:val="center"/>
          </w:tcPr>
          <w:p w14:paraId="7D4EA4A5" w14:textId="77777777" w:rsidR="000A1AF5" w:rsidRPr="00D652C2" w:rsidRDefault="000A1AF5" w:rsidP="00D652C2">
            <w:pPr>
              <w:rPr>
                <w:rFonts w:ascii="Arial" w:hAnsi="Arial" w:cs="Arial"/>
                <w:color w:val="000000" w:themeColor="text1"/>
                <w:sz w:val="20"/>
                <w:szCs w:val="20"/>
              </w:rPr>
            </w:pPr>
          </w:p>
        </w:tc>
        <w:tc>
          <w:tcPr>
            <w:tcW w:w="558" w:type="pct"/>
            <w:tcBorders>
              <w:top w:val="single" w:sz="4" w:space="0" w:color="auto"/>
              <w:left w:val="single" w:sz="4" w:space="0" w:color="auto"/>
            </w:tcBorders>
            <w:shd w:val="clear" w:color="auto" w:fill="FFFFFF"/>
            <w:vAlign w:val="center"/>
          </w:tcPr>
          <w:p w14:paraId="4D0F42FB" w14:textId="77777777" w:rsidR="000A1AF5" w:rsidRPr="00D652C2" w:rsidRDefault="000A1AF5" w:rsidP="00D652C2">
            <w:pPr>
              <w:rPr>
                <w:rFonts w:ascii="Arial" w:hAnsi="Arial" w:cs="Arial"/>
                <w:color w:val="000000" w:themeColor="text1"/>
                <w:sz w:val="20"/>
                <w:szCs w:val="20"/>
              </w:rPr>
            </w:pPr>
          </w:p>
        </w:tc>
        <w:tc>
          <w:tcPr>
            <w:tcW w:w="507" w:type="pct"/>
            <w:tcBorders>
              <w:top w:val="single" w:sz="4" w:space="0" w:color="auto"/>
              <w:left w:val="single" w:sz="4" w:space="0" w:color="auto"/>
            </w:tcBorders>
            <w:shd w:val="clear" w:color="auto" w:fill="FFFFFF"/>
            <w:vAlign w:val="center"/>
          </w:tcPr>
          <w:p w14:paraId="5D896688" w14:textId="77777777" w:rsidR="000A1AF5" w:rsidRPr="00D652C2" w:rsidRDefault="000A1AF5" w:rsidP="00D652C2">
            <w:pPr>
              <w:rPr>
                <w:rFonts w:ascii="Arial" w:hAnsi="Arial" w:cs="Arial"/>
                <w:color w:val="000000" w:themeColor="text1"/>
                <w:sz w:val="20"/>
                <w:szCs w:val="20"/>
              </w:rPr>
            </w:pPr>
          </w:p>
        </w:tc>
        <w:tc>
          <w:tcPr>
            <w:tcW w:w="555" w:type="pct"/>
            <w:tcBorders>
              <w:top w:val="single" w:sz="4" w:space="0" w:color="auto"/>
              <w:left w:val="single" w:sz="4" w:space="0" w:color="auto"/>
            </w:tcBorders>
            <w:shd w:val="clear" w:color="auto" w:fill="FFFFFF"/>
            <w:vAlign w:val="center"/>
          </w:tcPr>
          <w:p w14:paraId="7B2F56F4" w14:textId="77777777" w:rsidR="000A1AF5" w:rsidRPr="00D652C2" w:rsidRDefault="000A1AF5" w:rsidP="00D652C2">
            <w:pP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14:paraId="6227CFE4" w14:textId="77777777" w:rsidR="000A1AF5" w:rsidRPr="00D652C2" w:rsidRDefault="000A1AF5" w:rsidP="00D652C2">
            <w:pPr>
              <w:rPr>
                <w:rFonts w:ascii="Arial" w:hAnsi="Arial" w:cs="Arial"/>
                <w:color w:val="000000" w:themeColor="text1"/>
                <w:sz w:val="20"/>
                <w:szCs w:val="20"/>
              </w:rPr>
            </w:pPr>
          </w:p>
        </w:tc>
        <w:tc>
          <w:tcPr>
            <w:tcW w:w="314" w:type="pct"/>
            <w:tcBorders>
              <w:top w:val="single" w:sz="4" w:space="0" w:color="auto"/>
              <w:left w:val="single" w:sz="4" w:space="0" w:color="auto"/>
            </w:tcBorders>
            <w:shd w:val="clear" w:color="auto" w:fill="FFFFFF"/>
            <w:vAlign w:val="center"/>
          </w:tcPr>
          <w:p w14:paraId="2C5F4468" w14:textId="77777777" w:rsidR="000A1AF5" w:rsidRPr="00D652C2" w:rsidRDefault="000A1AF5" w:rsidP="00D652C2">
            <w:pPr>
              <w:rPr>
                <w:rFonts w:ascii="Arial" w:hAnsi="Arial" w:cs="Arial"/>
                <w:color w:val="000000" w:themeColor="text1"/>
                <w:sz w:val="20"/>
                <w:szCs w:val="20"/>
              </w:rPr>
            </w:pPr>
          </w:p>
        </w:tc>
        <w:tc>
          <w:tcPr>
            <w:tcW w:w="401" w:type="pct"/>
            <w:tcBorders>
              <w:top w:val="single" w:sz="4" w:space="0" w:color="auto"/>
              <w:left w:val="single" w:sz="4" w:space="0" w:color="auto"/>
            </w:tcBorders>
            <w:shd w:val="clear" w:color="auto" w:fill="FFFFFF"/>
            <w:vAlign w:val="center"/>
          </w:tcPr>
          <w:p w14:paraId="5DD016CE" w14:textId="77777777" w:rsidR="000A1AF5" w:rsidRPr="00D652C2" w:rsidRDefault="000A1AF5" w:rsidP="00D652C2">
            <w:pP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1307D28D" w14:textId="77777777" w:rsidR="000A1AF5" w:rsidRPr="00D652C2" w:rsidRDefault="000A1AF5" w:rsidP="00D652C2">
            <w:pPr>
              <w:rPr>
                <w:rFonts w:ascii="Arial" w:hAnsi="Arial" w:cs="Arial"/>
                <w:color w:val="000000" w:themeColor="text1"/>
                <w:sz w:val="20"/>
                <w:szCs w:val="20"/>
              </w:rPr>
            </w:pPr>
          </w:p>
        </w:tc>
      </w:tr>
      <w:tr w:rsidR="000A1AF5" w:rsidRPr="00D652C2" w14:paraId="19966727" w14:textId="77777777" w:rsidTr="00251F8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14:paraId="63259308" w14:textId="77777777" w:rsidR="000A1AF5" w:rsidRPr="00D652C2" w:rsidRDefault="000A1AF5" w:rsidP="00D652C2">
            <w:pPr>
              <w:rPr>
                <w:rFonts w:ascii="Arial" w:hAnsi="Arial" w:cs="Arial"/>
                <w:color w:val="000000" w:themeColor="text1"/>
                <w:sz w:val="20"/>
                <w:szCs w:val="20"/>
              </w:rPr>
            </w:pPr>
          </w:p>
        </w:tc>
        <w:tc>
          <w:tcPr>
            <w:tcW w:w="493" w:type="pct"/>
            <w:tcBorders>
              <w:top w:val="single" w:sz="4" w:space="0" w:color="auto"/>
              <w:left w:val="single" w:sz="4" w:space="0" w:color="auto"/>
              <w:bottom w:val="single" w:sz="4" w:space="0" w:color="auto"/>
            </w:tcBorders>
            <w:shd w:val="clear" w:color="auto" w:fill="FFFFFF"/>
            <w:vAlign w:val="center"/>
          </w:tcPr>
          <w:p w14:paraId="33868069" w14:textId="77777777" w:rsidR="000A1AF5" w:rsidRPr="00D652C2" w:rsidRDefault="000A1AF5" w:rsidP="00D652C2">
            <w:pPr>
              <w:rPr>
                <w:rFonts w:ascii="Arial" w:hAnsi="Arial" w:cs="Arial"/>
                <w:color w:val="000000" w:themeColor="text1"/>
                <w:sz w:val="20"/>
                <w:szCs w:val="20"/>
              </w:rPr>
            </w:pPr>
          </w:p>
        </w:tc>
        <w:tc>
          <w:tcPr>
            <w:tcW w:w="533" w:type="pct"/>
            <w:tcBorders>
              <w:top w:val="single" w:sz="4" w:space="0" w:color="auto"/>
              <w:left w:val="single" w:sz="4" w:space="0" w:color="auto"/>
              <w:bottom w:val="single" w:sz="4" w:space="0" w:color="auto"/>
            </w:tcBorders>
            <w:shd w:val="clear" w:color="auto" w:fill="FFFFFF"/>
            <w:vAlign w:val="center"/>
          </w:tcPr>
          <w:p w14:paraId="49F90234" w14:textId="77777777" w:rsidR="000A1AF5" w:rsidRPr="00D652C2" w:rsidRDefault="000A1AF5" w:rsidP="00D652C2">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vAlign w:val="center"/>
          </w:tcPr>
          <w:p w14:paraId="70D6585C" w14:textId="77777777" w:rsidR="000A1AF5" w:rsidRPr="00D652C2" w:rsidRDefault="000A1AF5" w:rsidP="00D652C2">
            <w:pPr>
              <w:rPr>
                <w:rFonts w:ascii="Arial" w:hAnsi="Arial" w:cs="Arial"/>
                <w:color w:val="000000" w:themeColor="text1"/>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14:paraId="6A08A899" w14:textId="77777777" w:rsidR="000A1AF5" w:rsidRPr="00D652C2" w:rsidRDefault="000A1AF5" w:rsidP="00D652C2">
            <w:pPr>
              <w:rPr>
                <w:rFonts w:ascii="Arial" w:hAnsi="Arial" w:cs="Arial"/>
                <w:color w:val="000000" w:themeColor="text1"/>
                <w:sz w:val="20"/>
                <w:szCs w:val="20"/>
              </w:rPr>
            </w:pPr>
          </w:p>
        </w:tc>
        <w:tc>
          <w:tcPr>
            <w:tcW w:w="507" w:type="pct"/>
            <w:tcBorders>
              <w:top w:val="single" w:sz="4" w:space="0" w:color="auto"/>
              <w:left w:val="single" w:sz="4" w:space="0" w:color="auto"/>
              <w:bottom w:val="single" w:sz="4" w:space="0" w:color="auto"/>
            </w:tcBorders>
            <w:shd w:val="clear" w:color="auto" w:fill="FFFFFF"/>
            <w:vAlign w:val="center"/>
          </w:tcPr>
          <w:p w14:paraId="6938D410" w14:textId="77777777" w:rsidR="000A1AF5" w:rsidRPr="00D652C2" w:rsidRDefault="000A1AF5" w:rsidP="00D652C2">
            <w:pPr>
              <w:rPr>
                <w:rFonts w:ascii="Arial" w:hAnsi="Arial" w:cs="Arial"/>
                <w:color w:val="000000" w:themeColor="text1"/>
                <w:sz w:val="20"/>
                <w:szCs w:val="20"/>
              </w:rPr>
            </w:pPr>
          </w:p>
        </w:tc>
        <w:tc>
          <w:tcPr>
            <w:tcW w:w="555" w:type="pct"/>
            <w:tcBorders>
              <w:top w:val="single" w:sz="4" w:space="0" w:color="auto"/>
              <w:left w:val="single" w:sz="4" w:space="0" w:color="auto"/>
              <w:bottom w:val="single" w:sz="4" w:space="0" w:color="auto"/>
            </w:tcBorders>
            <w:shd w:val="clear" w:color="auto" w:fill="FFFFFF"/>
            <w:vAlign w:val="center"/>
          </w:tcPr>
          <w:p w14:paraId="442C6BE3" w14:textId="77777777" w:rsidR="000A1AF5" w:rsidRPr="00D652C2" w:rsidRDefault="000A1AF5" w:rsidP="00D652C2">
            <w:pPr>
              <w:rPr>
                <w:rFonts w:ascii="Arial" w:hAnsi="Arial" w:cs="Arial"/>
                <w:color w:val="000000" w:themeColor="text1"/>
                <w:sz w:val="20"/>
                <w:szCs w:val="20"/>
              </w:rPr>
            </w:pPr>
          </w:p>
        </w:tc>
        <w:tc>
          <w:tcPr>
            <w:tcW w:w="379" w:type="pct"/>
            <w:tcBorders>
              <w:top w:val="single" w:sz="4" w:space="0" w:color="auto"/>
              <w:left w:val="single" w:sz="4" w:space="0" w:color="auto"/>
              <w:bottom w:val="single" w:sz="4" w:space="0" w:color="auto"/>
            </w:tcBorders>
            <w:shd w:val="clear" w:color="auto" w:fill="FFFFFF"/>
            <w:vAlign w:val="center"/>
          </w:tcPr>
          <w:p w14:paraId="7733C9E4" w14:textId="77777777" w:rsidR="000A1AF5" w:rsidRPr="00D652C2" w:rsidRDefault="000A1AF5" w:rsidP="00D652C2">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tcBorders>
            <w:shd w:val="clear" w:color="auto" w:fill="FFFFFF"/>
            <w:vAlign w:val="center"/>
          </w:tcPr>
          <w:p w14:paraId="18D51549" w14:textId="77777777" w:rsidR="000A1AF5" w:rsidRPr="00D652C2" w:rsidRDefault="000A1AF5" w:rsidP="00D652C2">
            <w:pPr>
              <w:rPr>
                <w:rFonts w:ascii="Arial" w:hAnsi="Arial" w:cs="Arial"/>
                <w:color w:val="000000" w:themeColor="text1"/>
                <w:sz w:val="20"/>
                <w:szCs w:val="20"/>
              </w:rPr>
            </w:pPr>
          </w:p>
        </w:tc>
        <w:tc>
          <w:tcPr>
            <w:tcW w:w="401" w:type="pct"/>
            <w:tcBorders>
              <w:top w:val="single" w:sz="4" w:space="0" w:color="auto"/>
              <w:left w:val="single" w:sz="4" w:space="0" w:color="auto"/>
              <w:bottom w:val="single" w:sz="4" w:space="0" w:color="auto"/>
            </w:tcBorders>
            <w:shd w:val="clear" w:color="auto" w:fill="FFFFFF"/>
            <w:vAlign w:val="center"/>
          </w:tcPr>
          <w:p w14:paraId="419E42E6" w14:textId="77777777" w:rsidR="000A1AF5" w:rsidRPr="00D652C2" w:rsidRDefault="000A1AF5" w:rsidP="00D652C2">
            <w:pP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14:paraId="6F793FED" w14:textId="77777777" w:rsidR="000A1AF5" w:rsidRPr="00D652C2" w:rsidRDefault="000A1AF5" w:rsidP="00D652C2">
            <w:pPr>
              <w:rPr>
                <w:rFonts w:ascii="Arial" w:hAnsi="Arial" w:cs="Arial"/>
                <w:color w:val="000000" w:themeColor="text1"/>
                <w:sz w:val="20"/>
                <w:szCs w:val="20"/>
              </w:rPr>
            </w:pPr>
          </w:p>
        </w:tc>
      </w:tr>
    </w:tbl>
    <w:p w14:paraId="3A0006FB"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2. Nội dung cần điều chỉnh/thay thế</w:t>
      </w:r>
    </w:p>
    <w:tbl>
      <w:tblPr>
        <w:tblOverlap w:val="never"/>
        <w:tblW w:w="5000" w:type="pct"/>
        <w:jc w:val="center"/>
        <w:tblCellMar>
          <w:left w:w="10" w:type="dxa"/>
          <w:right w:w="10" w:type="dxa"/>
        </w:tblCellMar>
        <w:tblLook w:val="0000" w:firstRow="0" w:lastRow="0" w:firstColumn="0" w:lastColumn="0" w:noHBand="0" w:noVBand="0"/>
      </w:tblPr>
      <w:tblGrid>
        <w:gridCol w:w="4127"/>
        <w:gridCol w:w="4892"/>
      </w:tblGrid>
      <w:tr w:rsidR="000A1AF5" w:rsidRPr="00251F86" w14:paraId="45D94107"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2E188D6C"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Chỉ tiêu cần điều chỉnh/thay thế</w:t>
            </w:r>
          </w:p>
        </w:tc>
        <w:tc>
          <w:tcPr>
            <w:tcW w:w="2712" w:type="pct"/>
            <w:tcBorders>
              <w:top w:val="single" w:sz="4" w:space="0" w:color="auto"/>
              <w:left w:val="single" w:sz="4" w:space="0" w:color="auto"/>
              <w:right w:val="single" w:sz="4" w:space="0" w:color="auto"/>
            </w:tcBorders>
            <w:shd w:val="clear" w:color="auto" w:fill="FFFFFF"/>
            <w:vAlign w:val="center"/>
          </w:tcPr>
          <w:p w14:paraId="7EF63196" w14:textId="77777777" w:rsidR="000A1AF5" w:rsidRPr="00251F86" w:rsidRDefault="000A1AF5" w:rsidP="00251F86">
            <w:pPr>
              <w:jc w:val="center"/>
              <w:rPr>
                <w:rFonts w:ascii="Arial" w:hAnsi="Arial" w:cs="Arial"/>
                <w:b/>
                <w:color w:val="000000" w:themeColor="text1"/>
                <w:sz w:val="20"/>
                <w:szCs w:val="20"/>
              </w:rPr>
            </w:pPr>
            <w:r w:rsidRPr="00251F86">
              <w:rPr>
                <w:rFonts w:ascii="Arial" w:hAnsi="Arial" w:cs="Arial"/>
                <w:b/>
                <w:color w:val="000000" w:themeColor="text1"/>
                <w:sz w:val="20"/>
                <w:szCs w:val="20"/>
              </w:rPr>
              <w:t>Thông tin điều chỉnh/thay thế</w:t>
            </w:r>
          </w:p>
        </w:tc>
      </w:tr>
      <w:tr w:rsidR="000A1AF5" w:rsidRPr="00D652C2" w14:paraId="1A29A3D0"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3AA074FF"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Tên hàng hóa, dịch vụ</w:t>
            </w:r>
          </w:p>
        </w:tc>
        <w:tc>
          <w:tcPr>
            <w:tcW w:w="2712" w:type="pct"/>
            <w:tcBorders>
              <w:top w:val="single" w:sz="4" w:space="0" w:color="auto"/>
              <w:left w:val="single" w:sz="4" w:space="0" w:color="auto"/>
              <w:right w:val="single" w:sz="4" w:space="0" w:color="auto"/>
            </w:tcBorders>
            <w:shd w:val="clear" w:color="auto" w:fill="FFFFFF"/>
            <w:vAlign w:val="center"/>
          </w:tcPr>
          <w:p w14:paraId="38B5311B" w14:textId="77777777" w:rsidR="000A1AF5" w:rsidRPr="00D652C2" w:rsidRDefault="000A1AF5" w:rsidP="00D652C2">
            <w:pPr>
              <w:rPr>
                <w:rFonts w:ascii="Arial" w:hAnsi="Arial" w:cs="Arial"/>
                <w:color w:val="000000" w:themeColor="text1"/>
                <w:sz w:val="20"/>
                <w:szCs w:val="20"/>
              </w:rPr>
            </w:pPr>
          </w:p>
        </w:tc>
      </w:tr>
      <w:tr w:rsidR="000A1AF5" w:rsidRPr="00D652C2" w14:paraId="665B60B1"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4A7E3595"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Đơn vị tính</w:t>
            </w:r>
          </w:p>
        </w:tc>
        <w:tc>
          <w:tcPr>
            <w:tcW w:w="2712" w:type="pct"/>
            <w:tcBorders>
              <w:top w:val="single" w:sz="4" w:space="0" w:color="auto"/>
              <w:left w:val="single" w:sz="4" w:space="0" w:color="auto"/>
              <w:right w:val="single" w:sz="4" w:space="0" w:color="auto"/>
            </w:tcBorders>
            <w:shd w:val="clear" w:color="auto" w:fill="FFFFFF"/>
            <w:vAlign w:val="center"/>
          </w:tcPr>
          <w:p w14:paraId="66DA78DB" w14:textId="77777777" w:rsidR="000A1AF5" w:rsidRPr="00D652C2" w:rsidRDefault="000A1AF5" w:rsidP="00D652C2">
            <w:pPr>
              <w:rPr>
                <w:rFonts w:ascii="Arial" w:hAnsi="Arial" w:cs="Arial"/>
                <w:color w:val="000000" w:themeColor="text1"/>
                <w:sz w:val="20"/>
                <w:szCs w:val="20"/>
              </w:rPr>
            </w:pPr>
          </w:p>
        </w:tc>
      </w:tr>
      <w:tr w:rsidR="000A1AF5" w:rsidRPr="00D652C2" w14:paraId="013DBBE1"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5A995F29"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Số lượng</w:t>
            </w:r>
          </w:p>
        </w:tc>
        <w:tc>
          <w:tcPr>
            <w:tcW w:w="2712" w:type="pct"/>
            <w:tcBorders>
              <w:top w:val="single" w:sz="4" w:space="0" w:color="auto"/>
              <w:left w:val="single" w:sz="4" w:space="0" w:color="auto"/>
              <w:right w:val="single" w:sz="4" w:space="0" w:color="auto"/>
            </w:tcBorders>
            <w:shd w:val="clear" w:color="auto" w:fill="FFFFFF"/>
            <w:vAlign w:val="center"/>
          </w:tcPr>
          <w:p w14:paraId="48E48135" w14:textId="77777777" w:rsidR="000A1AF5" w:rsidRPr="00D652C2" w:rsidRDefault="000A1AF5" w:rsidP="00D652C2">
            <w:pPr>
              <w:rPr>
                <w:rFonts w:ascii="Arial" w:hAnsi="Arial" w:cs="Arial"/>
                <w:color w:val="000000" w:themeColor="text1"/>
                <w:sz w:val="20"/>
                <w:szCs w:val="20"/>
              </w:rPr>
            </w:pPr>
          </w:p>
        </w:tc>
      </w:tr>
      <w:tr w:rsidR="000A1AF5" w:rsidRPr="00D652C2" w14:paraId="1A2F0511"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385D5040"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Đơn giá</w:t>
            </w:r>
          </w:p>
        </w:tc>
        <w:tc>
          <w:tcPr>
            <w:tcW w:w="2712" w:type="pct"/>
            <w:tcBorders>
              <w:top w:val="single" w:sz="4" w:space="0" w:color="auto"/>
              <w:left w:val="single" w:sz="4" w:space="0" w:color="auto"/>
              <w:right w:val="single" w:sz="4" w:space="0" w:color="auto"/>
            </w:tcBorders>
            <w:shd w:val="clear" w:color="auto" w:fill="FFFFFF"/>
            <w:vAlign w:val="center"/>
          </w:tcPr>
          <w:p w14:paraId="6EDC72DA" w14:textId="77777777" w:rsidR="000A1AF5" w:rsidRPr="00D652C2" w:rsidRDefault="000A1AF5" w:rsidP="00D652C2">
            <w:pPr>
              <w:rPr>
                <w:rFonts w:ascii="Arial" w:hAnsi="Arial" w:cs="Arial"/>
                <w:color w:val="000000" w:themeColor="text1"/>
                <w:sz w:val="20"/>
                <w:szCs w:val="20"/>
              </w:rPr>
            </w:pPr>
          </w:p>
        </w:tc>
      </w:tr>
      <w:tr w:rsidR="000A1AF5" w:rsidRPr="00D652C2" w14:paraId="2C2C7448"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18E217FF"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Thuế suất thuế GTGT</w:t>
            </w:r>
          </w:p>
        </w:tc>
        <w:tc>
          <w:tcPr>
            <w:tcW w:w="2712" w:type="pct"/>
            <w:tcBorders>
              <w:top w:val="single" w:sz="4" w:space="0" w:color="auto"/>
              <w:left w:val="single" w:sz="4" w:space="0" w:color="auto"/>
              <w:right w:val="single" w:sz="4" w:space="0" w:color="auto"/>
            </w:tcBorders>
            <w:shd w:val="clear" w:color="auto" w:fill="FFFFFF"/>
            <w:vAlign w:val="center"/>
          </w:tcPr>
          <w:p w14:paraId="34BF5BAB" w14:textId="77777777" w:rsidR="000A1AF5" w:rsidRPr="00D652C2" w:rsidRDefault="000A1AF5" w:rsidP="00D652C2">
            <w:pPr>
              <w:rPr>
                <w:rFonts w:ascii="Arial" w:hAnsi="Arial" w:cs="Arial"/>
                <w:color w:val="000000" w:themeColor="text1"/>
                <w:sz w:val="20"/>
                <w:szCs w:val="20"/>
              </w:rPr>
            </w:pPr>
          </w:p>
        </w:tc>
      </w:tr>
      <w:tr w:rsidR="000A1AF5" w:rsidRPr="00D652C2" w14:paraId="5A87A071"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4075BABC" w14:textId="77777777" w:rsidR="000A1AF5" w:rsidRPr="00D652C2" w:rsidRDefault="000A1AF5" w:rsidP="00D652C2">
            <w:pPr>
              <w:rPr>
                <w:rFonts w:ascii="Arial" w:hAnsi="Arial" w:cs="Arial"/>
                <w:b/>
                <w:color w:val="000000" w:themeColor="text1"/>
                <w:sz w:val="20"/>
                <w:szCs w:val="20"/>
              </w:rPr>
            </w:pPr>
            <w:r w:rsidRPr="00D652C2">
              <w:rPr>
                <w:rFonts w:ascii="Arial" w:hAnsi="Arial" w:cs="Arial"/>
                <w:b/>
                <w:i/>
                <w:iCs/>
                <w:color w:val="000000" w:themeColor="text1"/>
                <w:sz w:val="20"/>
                <w:szCs w:val="20"/>
              </w:rPr>
              <w:t>Thành tiền chưa có thuế GTGT</w:t>
            </w:r>
          </w:p>
        </w:tc>
        <w:tc>
          <w:tcPr>
            <w:tcW w:w="2712" w:type="pct"/>
            <w:tcBorders>
              <w:top w:val="single" w:sz="4" w:space="0" w:color="auto"/>
              <w:left w:val="single" w:sz="4" w:space="0" w:color="auto"/>
              <w:right w:val="single" w:sz="4" w:space="0" w:color="auto"/>
            </w:tcBorders>
            <w:shd w:val="clear" w:color="auto" w:fill="FFFFFF"/>
            <w:vAlign w:val="center"/>
          </w:tcPr>
          <w:p w14:paraId="7F898A32" w14:textId="77777777" w:rsidR="000A1AF5" w:rsidRPr="00D652C2" w:rsidRDefault="000A1AF5" w:rsidP="00D652C2">
            <w:pPr>
              <w:rPr>
                <w:rFonts w:ascii="Arial" w:hAnsi="Arial" w:cs="Arial"/>
                <w:b/>
                <w:color w:val="000000" w:themeColor="text1"/>
                <w:sz w:val="20"/>
                <w:szCs w:val="20"/>
              </w:rPr>
            </w:pPr>
          </w:p>
        </w:tc>
      </w:tr>
      <w:tr w:rsidR="000A1AF5" w:rsidRPr="00D652C2" w14:paraId="28E31DA4"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2022E7B1" w14:textId="77777777" w:rsidR="000A1AF5" w:rsidRPr="00D652C2" w:rsidRDefault="000A1AF5" w:rsidP="00D652C2">
            <w:pPr>
              <w:rPr>
                <w:rFonts w:ascii="Arial" w:hAnsi="Arial" w:cs="Arial"/>
                <w:color w:val="000000" w:themeColor="text1"/>
                <w:sz w:val="20"/>
                <w:szCs w:val="20"/>
              </w:rPr>
            </w:pPr>
            <w:r w:rsidRPr="00D652C2">
              <w:rPr>
                <w:rFonts w:ascii="Arial" w:hAnsi="Arial" w:cs="Arial"/>
                <w:color w:val="000000" w:themeColor="text1"/>
                <w:sz w:val="20"/>
                <w:szCs w:val="20"/>
              </w:rPr>
              <w:t>Tiền thuế GTGT</w:t>
            </w:r>
          </w:p>
        </w:tc>
        <w:tc>
          <w:tcPr>
            <w:tcW w:w="2712" w:type="pct"/>
            <w:tcBorders>
              <w:top w:val="single" w:sz="4" w:space="0" w:color="auto"/>
              <w:left w:val="single" w:sz="4" w:space="0" w:color="auto"/>
              <w:right w:val="single" w:sz="4" w:space="0" w:color="auto"/>
            </w:tcBorders>
            <w:shd w:val="clear" w:color="auto" w:fill="FFFFFF"/>
            <w:vAlign w:val="center"/>
          </w:tcPr>
          <w:p w14:paraId="761F4691" w14:textId="77777777" w:rsidR="000A1AF5" w:rsidRPr="00D652C2" w:rsidRDefault="000A1AF5" w:rsidP="00D652C2">
            <w:pPr>
              <w:rPr>
                <w:rFonts w:ascii="Arial" w:hAnsi="Arial" w:cs="Arial"/>
                <w:color w:val="000000" w:themeColor="text1"/>
                <w:sz w:val="20"/>
                <w:szCs w:val="20"/>
              </w:rPr>
            </w:pPr>
          </w:p>
        </w:tc>
      </w:tr>
      <w:tr w:rsidR="000A1AF5" w:rsidRPr="00D652C2" w14:paraId="578F3B78"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2BF4E4E3" w14:textId="77777777" w:rsidR="000A1AF5" w:rsidRPr="00D652C2" w:rsidRDefault="000A1AF5" w:rsidP="00D652C2">
            <w:pPr>
              <w:rPr>
                <w:rFonts w:ascii="Arial" w:hAnsi="Arial" w:cs="Arial"/>
                <w:b/>
                <w:color w:val="000000" w:themeColor="text1"/>
                <w:sz w:val="20"/>
                <w:szCs w:val="20"/>
              </w:rPr>
            </w:pPr>
            <w:r w:rsidRPr="00D652C2">
              <w:rPr>
                <w:rFonts w:ascii="Arial" w:hAnsi="Arial" w:cs="Arial"/>
                <w:b/>
                <w:i/>
                <w:iCs/>
                <w:color w:val="000000" w:themeColor="text1"/>
                <w:sz w:val="20"/>
                <w:szCs w:val="20"/>
              </w:rPr>
              <w:lastRenderedPageBreak/>
              <w:t>Tổng tiền có thuế GTGT</w:t>
            </w:r>
          </w:p>
        </w:tc>
        <w:tc>
          <w:tcPr>
            <w:tcW w:w="2712" w:type="pct"/>
            <w:tcBorders>
              <w:top w:val="single" w:sz="4" w:space="0" w:color="auto"/>
              <w:left w:val="single" w:sz="4" w:space="0" w:color="auto"/>
              <w:right w:val="single" w:sz="4" w:space="0" w:color="auto"/>
            </w:tcBorders>
            <w:shd w:val="clear" w:color="auto" w:fill="FFFFFF"/>
            <w:vAlign w:val="center"/>
          </w:tcPr>
          <w:p w14:paraId="6CFD96CE" w14:textId="77777777" w:rsidR="000A1AF5" w:rsidRPr="00D652C2" w:rsidRDefault="000A1AF5" w:rsidP="00D652C2">
            <w:pPr>
              <w:rPr>
                <w:rFonts w:ascii="Arial" w:hAnsi="Arial" w:cs="Arial"/>
                <w:b/>
                <w:color w:val="000000" w:themeColor="text1"/>
                <w:sz w:val="20"/>
                <w:szCs w:val="20"/>
              </w:rPr>
            </w:pPr>
          </w:p>
        </w:tc>
      </w:tr>
      <w:tr w:rsidR="000A1AF5" w:rsidRPr="00D652C2" w14:paraId="5CA1EBD8" w14:textId="77777777" w:rsidTr="00251F86">
        <w:trPr>
          <w:trHeight w:val="20"/>
          <w:jc w:val="center"/>
        </w:trPr>
        <w:tc>
          <w:tcPr>
            <w:tcW w:w="2288" w:type="pct"/>
            <w:tcBorders>
              <w:top w:val="single" w:sz="4" w:space="0" w:color="auto"/>
              <w:left w:val="single" w:sz="4" w:space="0" w:color="auto"/>
            </w:tcBorders>
            <w:shd w:val="clear" w:color="auto" w:fill="FFFFFF"/>
            <w:vAlign w:val="center"/>
          </w:tcPr>
          <w:p w14:paraId="2CE95452" w14:textId="32A98D24" w:rsidR="000A1AF5" w:rsidRPr="00D652C2" w:rsidRDefault="00FB521A" w:rsidP="00D652C2">
            <w:pPr>
              <w:rPr>
                <w:rFonts w:ascii="Arial" w:hAnsi="Arial" w:cs="Arial"/>
                <w:color w:val="000000" w:themeColor="text1"/>
                <w:sz w:val="20"/>
                <w:szCs w:val="20"/>
              </w:rPr>
            </w:pPr>
            <w:r>
              <w:rPr>
                <w:rFonts w:ascii="Arial" w:hAnsi="Arial" w:cs="Arial"/>
                <w:color w:val="000000" w:themeColor="text1"/>
                <w:sz w:val="20"/>
                <w:szCs w:val="20"/>
              </w:rPr>
              <w:t>Chỉ</w:t>
            </w:r>
            <w:r w:rsidR="000A1AF5" w:rsidRPr="00D652C2">
              <w:rPr>
                <w:rFonts w:ascii="Arial" w:hAnsi="Arial" w:cs="Arial"/>
                <w:color w:val="000000" w:themeColor="text1"/>
                <w:sz w:val="20"/>
                <w:szCs w:val="20"/>
              </w:rPr>
              <w:t xml:space="preserve"> tiêu khác</w:t>
            </w:r>
          </w:p>
        </w:tc>
        <w:tc>
          <w:tcPr>
            <w:tcW w:w="2712" w:type="pct"/>
            <w:tcBorders>
              <w:top w:val="single" w:sz="4" w:space="0" w:color="auto"/>
              <w:left w:val="single" w:sz="4" w:space="0" w:color="auto"/>
              <w:right w:val="single" w:sz="4" w:space="0" w:color="auto"/>
            </w:tcBorders>
            <w:shd w:val="clear" w:color="auto" w:fill="FFFFFF"/>
            <w:vAlign w:val="center"/>
          </w:tcPr>
          <w:p w14:paraId="0E548C95" w14:textId="77777777" w:rsidR="000A1AF5" w:rsidRPr="00D652C2" w:rsidRDefault="000A1AF5" w:rsidP="00D652C2">
            <w:pPr>
              <w:rPr>
                <w:rFonts w:ascii="Arial" w:hAnsi="Arial" w:cs="Arial"/>
                <w:color w:val="000000" w:themeColor="text1"/>
                <w:sz w:val="20"/>
                <w:szCs w:val="20"/>
              </w:rPr>
            </w:pPr>
          </w:p>
        </w:tc>
      </w:tr>
      <w:tr w:rsidR="000A1AF5" w:rsidRPr="00D652C2" w14:paraId="66B33BEE" w14:textId="77777777" w:rsidTr="00251F86">
        <w:trPr>
          <w:trHeight w:val="20"/>
          <w:jc w:val="center"/>
        </w:trPr>
        <w:tc>
          <w:tcPr>
            <w:tcW w:w="2288" w:type="pct"/>
            <w:tcBorders>
              <w:top w:val="single" w:sz="4" w:space="0" w:color="auto"/>
              <w:left w:val="single" w:sz="4" w:space="0" w:color="auto"/>
              <w:bottom w:val="single" w:sz="4" w:space="0" w:color="auto"/>
            </w:tcBorders>
            <w:shd w:val="clear" w:color="auto" w:fill="FFFFFF"/>
            <w:vAlign w:val="center"/>
          </w:tcPr>
          <w:p w14:paraId="4AE1B4C1" w14:textId="77777777" w:rsidR="000A1AF5" w:rsidRPr="00D652C2" w:rsidRDefault="000A1AF5" w:rsidP="00D652C2">
            <w:pPr>
              <w:rPr>
                <w:rFonts w:ascii="Arial" w:hAnsi="Arial" w:cs="Arial"/>
                <w:color w:val="000000" w:themeColor="text1"/>
                <w:sz w:val="20"/>
                <w:szCs w:val="20"/>
                <w:lang w:val="en-US"/>
              </w:rPr>
            </w:pPr>
            <w:r w:rsidRPr="00D652C2">
              <w:rPr>
                <w:rFonts w:ascii="Arial" w:hAnsi="Arial" w:cs="Arial"/>
                <w:color w:val="000000" w:themeColor="text1"/>
                <w:sz w:val="20"/>
                <w:szCs w:val="20"/>
                <w:lang w:val="en-US"/>
              </w:rPr>
              <w:t>…..</w:t>
            </w:r>
          </w:p>
        </w:tc>
        <w:tc>
          <w:tcPr>
            <w:tcW w:w="2712" w:type="pct"/>
            <w:tcBorders>
              <w:top w:val="single" w:sz="4" w:space="0" w:color="auto"/>
              <w:left w:val="single" w:sz="4" w:space="0" w:color="auto"/>
              <w:bottom w:val="single" w:sz="4" w:space="0" w:color="auto"/>
              <w:right w:val="single" w:sz="4" w:space="0" w:color="auto"/>
            </w:tcBorders>
            <w:shd w:val="clear" w:color="auto" w:fill="FFFFFF"/>
            <w:vAlign w:val="center"/>
          </w:tcPr>
          <w:p w14:paraId="4FE0308C" w14:textId="77777777" w:rsidR="000A1AF5" w:rsidRPr="00D652C2" w:rsidRDefault="000A1AF5" w:rsidP="00D652C2">
            <w:pPr>
              <w:rPr>
                <w:rFonts w:ascii="Arial" w:hAnsi="Arial" w:cs="Arial"/>
                <w:color w:val="000000" w:themeColor="text1"/>
                <w:sz w:val="20"/>
                <w:szCs w:val="20"/>
              </w:rPr>
            </w:pPr>
          </w:p>
        </w:tc>
      </w:tr>
    </w:tbl>
    <w:p w14:paraId="050F07D6"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lang w:val="en-US"/>
        </w:rPr>
        <w:t xml:space="preserve">3. </w:t>
      </w:r>
      <w:r w:rsidRPr="00D652C2">
        <w:rPr>
          <w:rFonts w:ascii="Arial" w:hAnsi="Arial" w:cs="Arial"/>
          <w:b/>
          <w:bCs/>
          <w:color w:val="000000" w:themeColor="text1"/>
          <w:sz w:val="20"/>
          <w:szCs w:val="20"/>
        </w:rPr>
        <w:t>Thông tin số thuế:</w:t>
      </w:r>
    </w:p>
    <w:tbl>
      <w:tblPr>
        <w:tblOverlap w:val="never"/>
        <w:tblW w:w="5000" w:type="pct"/>
        <w:jc w:val="center"/>
        <w:tblCellMar>
          <w:left w:w="10" w:type="dxa"/>
          <w:right w:w="10" w:type="dxa"/>
        </w:tblCellMar>
        <w:tblLook w:val="0000" w:firstRow="0" w:lastRow="0" w:firstColumn="0" w:lastColumn="0" w:noHBand="0" w:noVBand="0"/>
      </w:tblPr>
      <w:tblGrid>
        <w:gridCol w:w="615"/>
        <w:gridCol w:w="911"/>
        <w:gridCol w:w="918"/>
        <w:gridCol w:w="929"/>
        <w:gridCol w:w="819"/>
        <w:gridCol w:w="747"/>
        <w:gridCol w:w="712"/>
        <w:gridCol w:w="595"/>
        <w:gridCol w:w="721"/>
        <w:gridCol w:w="735"/>
        <w:gridCol w:w="708"/>
        <w:gridCol w:w="609"/>
      </w:tblGrid>
      <w:tr w:rsidR="000A1AF5" w:rsidRPr="00D652C2" w14:paraId="3385FABB" w14:textId="77777777" w:rsidTr="00FB521A">
        <w:trPr>
          <w:trHeight w:val="20"/>
          <w:jc w:val="center"/>
        </w:trPr>
        <w:tc>
          <w:tcPr>
            <w:tcW w:w="342" w:type="pct"/>
            <w:vMerge w:val="restart"/>
            <w:tcBorders>
              <w:top w:val="single" w:sz="4" w:space="0" w:color="auto"/>
              <w:left w:val="single" w:sz="4" w:space="0" w:color="auto"/>
            </w:tcBorders>
            <w:shd w:val="clear" w:color="auto" w:fill="FFFFFF"/>
            <w:vAlign w:val="center"/>
          </w:tcPr>
          <w:p w14:paraId="2CAC3F36"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506" w:type="pct"/>
            <w:vMerge w:val="restart"/>
            <w:tcBorders>
              <w:top w:val="single" w:sz="4" w:space="0" w:color="auto"/>
              <w:left w:val="single" w:sz="4" w:space="0" w:color="auto"/>
            </w:tcBorders>
            <w:shd w:val="clear" w:color="auto" w:fill="FFFFFF"/>
            <w:vAlign w:val="center"/>
          </w:tcPr>
          <w:p w14:paraId="6701C35F" w14:textId="77777777" w:rsidR="000A1AF5" w:rsidRPr="00D652C2" w:rsidRDefault="000A1AF5" w:rsidP="00FB521A">
            <w:pPr>
              <w:jc w:val="center"/>
              <w:rPr>
                <w:rFonts w:ascii="Arial" w:hAnsi="Arial" w:cs="Arial"/>
                <w:b/>
                <w:color w:val="000000" w:themeColor="text1"/>
                <w:sz w:val="20"/>
                <w:szCs w:val="20"/>
                <w:lang w:val="en-US"/>
              </w:rPr>
            </w:pPr>
            <w:r w:rsidRPr="00D652C2">
              <w:rPr>
                <w:rFonts w:ascii="Arial" w:hAnsi="Arial" w:cs="Arial"/>
                <w:b/>
                <w:color w:val="000000" w:themeColor="text1"/>
                <w:sz w:val="20"/>
                <w:szCs w:val="20"/>
              </w:rPr>
              <w:t xml:space="preserve">Mã hồ </w:t>
            </w:r>
            <w:r w:rsidRPr="00D652C2">
              <w:rPr>
                <w:rFonts w:ascii="Arial" w:hAnsi="Arial" w:cs="Arial"/>
                <w:b/>
                <w:color w:val="000000" w:themeColor="text1"/>
                <w:sz w:val="20"/>
                <w:szCs w:val="20"/>
                <w:lang w:val="en-US"/>
              </w:rPr>
              <w:t>sơ</w:t>
            </w:r>
          </w:p>
        </w:tc>
        <w:tc>
          <w:tcPr>
            <w:tcW w:w="510" w:type="pct"/>
            <w:vMerge w:val="restart"/>
            <w:tcBorders>
              <w:top w:val="single" w:sz="4" w:space="0" w:color="auto"/>
              <w:left w:val="single" w:sz="4" w:space="0" w:color="auto"/>
            </w:tcBorders>
            <w:shd w:val="clear" w:color="auto" w:fill="FFFFFF"/>
            <w:vAlign w:val="center"/>
          </w:tcPr>
          <w:p w14:paraId="49B0FBA9"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Ký hiệu hóa đơn, ký hiệu mẫu s</w:t>
            </w:r>
            <w:r w:rsidRPr="00D652C2">
              <w:rPr>
                <w:rFonts w:ascii="Arial" w:hAnsi="Arial" w:cs="Arial"/>
                <w:b/>
                <w:color w:val="000000" w:themeColor="text1"/>
                <w:sz w:val="20"/>
                <w:szCs w:val="20"/>
                <w:lang w:val="en-US"/>
              </w:rPr>
              <w:t>ố</w:t>
            </w:r>
            <w:r w:rsidRPr="00D652C2">
              <w:rPr>
                <w:rFonts w:ascii="Arial" w:hAnsi="Arial" w:cs="Arial"/>
                <w:b/>
                <w:color w:val="000000" w:themeColor="text1"/>
                <w:sz w:val="20"/>
                <w:szCs w:val="20"/>
              </w:rPr>
              <w:t xml:space="preserve"> hóa đơn</w:t>
            </w:r>
          </w:p>
        </w:tc>
        <w:tc>
          <w:tcPr>
            <w:tcW w:w="506" w:type="pct"/>
            <w:vMerge w:val="restart"/>
            <w:tcBorders>
              <w:top w:val="single" w:sz="4" w:space="0" w:color="auto"/>
              <w:left w:val="single" w:sz="4" w:space="0" w:color="auto"/>
            </w:tcBorders>
            <w:shd w:val="clear" w:color="auto" w:fill="FFFFFF"/>
            <w:vAlign w:val="center"/>
          </w:tcPr>
          <w:p w14:paraId="25B36EAB"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Số hóa đơn/ngày hóa đơn</w:t>
            </w:r>
          </w:p>
        </w:tc>
        <w:tc>
          <w:tcPr>
            <w:tcW w:w="1597" w:type="pct"/>
            <w:gridSpan w:val="4"/>
            <w:tcBorders>
              <w:top w:val="single" w:sz="4" w:space="0" w:color="auto"/>
              <w:left w:val="single" w:sz="4" w:space="0" w:color="auto"/>
            </w:tcBorders>
            <w:shd w:val="clear" w:color="auto" w:fill="FFFFFF"/>
            <w:vAlign w:val="center"/>
          </w:tcPr>
          <w:p w14:paraId="6FA95BA7"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Số thuế đã nộp (*)</w:t>
            </w:r>
          </w:p>
        </w:tc>
        <w:tc>
          <w:tcPr>
            <w:tcW w:w="1540" w:type="pct"/>
            <w:gridSpan w:val="4"/>
            <w:tcBorders>
              <w:top w:val="single" w:sz="4" w:space="0" w:color="auto"/>
              <w:left w:val="single" w:sz="4" w:space="0" w:color="auto"/>
              <w:right w:val="single" w:sz="4" w:space="0" w:color="auto"/>
            </w:tcBorders>
            <w:shd w:val="clear" w:color="auto" w:fill="FFFFFF"/>
            <w:vAlign w:val="center"/>
          </w:tcPr>
          <w:p w14:paraId="4F2E0516"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Số thuế điều chỉnh</w:t>
            </w:r>
          </w:p>
        </w:tc>
      </w:tr>
      <w:tr w:rsidR="000A1AF5" w:rsidRPr="00D652C2" w14:paraId="31E998B6" w14:textId="77777777" w:rsidTr="00FB521A">
        <w:trPr>
          <w:trHeight w:val="20"/>
          <w:jc w:val="center"/>
        </w:trPr>
        <w:tc>
          <w:tcPr>
            <w:tcW w:w="342" w:type="pct"/>
            <w:vMerge/>
            <w:tcBorders>
              <w:left w:val="single" w:sz="4" w:space="0" w:color="auto"/>
            </w:tcBorders>
            <w:shd w:val="clear" w:color="auto" w:fill="FFFFFF"/>
            <w:vAlign w:val="center"/>
          </w:tcPr>
          <w:p w14:paraId="35F09454" w14:textId="77777777" w:rsidR="000A1AF5" w:rsidRPr="00D652C2" w:rsidRDefault="000A1AF5" w:rsidP="00FB521A">
            <w:pPr>
              <w:jc w:val="center"/>
              <w:rPr>
                <w:rFonts w:ascii="Arial" w:hAnsi="Arial" w:cs="Arial"/>
                <w:color w:val="000000" w:themeColor="text1"/>
                <w:sz w:val="20"/>
                <w:szCs w:val="20"/>
              </w:rPr>
            </w:pPr>
          </w:p>
        </w:tc>
        <w:tc>
          <w:tcPr>
            <w:tcW w:w="506" w:type="pct"/>
            <w:vMerge/>
            <w:tcBorders>
              <w:left w:val="single" w:sz="4" w:space="0" w:color="auto"/>
            </w:tcBorders>
            <w:shd w:val="clear" w:color="auto" w:fill="FFFFFF"/>
            <w:vAlign w:val="center"/>
          </w:tcPr>
          <w:p w14:paraId="69771D6D" w14:textId="77777777" w:rsidR="000A1AF5" w:rsidRPr="00D652C2" w:rsidRDefault="000A1AF5" w:rsidP="00FB521A">
            <w:pPr>
              <w:jc w:val="center"/>
              <w:rPr>
                <w:rFonts w:ascii="Arial" w:hAnsi="Arial" w:cs="Arial"/>
                <w:color w:val="000000" w:themeColor="text1"/>
                <w:sz w:val="20"/>
                <w:szCs w:val="20"/>
              </w:rPr>
            </w:pPr>
          </w:p>
        </w:tc>
        <w:tc>
          <w:tcPr>
            <w:tcW w:w="510" w:type="pct"/>
            <w:vMerge/>
            <w:tcBorders>
              <w:left w:val="single" w:sz="4" w:space="0" w:color="auto"/>
            </w:tcBorders>
            <w:shd w:val="clear" w:color="auto" w:fill="FFFFFF"/>
            <w:vAlign w:val="center"/>
          </w:tcPr>
          <w:p w14:paraId="19B0C04F" w14:textId="77777777" w:rsidR="000A1AF5" w:rsidRPr="00D652C2" w:rsidRDefault="000A1AF5" w:rsidP="00FB521A">
            <w:pPr>
              <w:jc w:val="center"/>
              <w:rPr>
                <w:rFonts w:ascii="Arial" w:hAnsi="Arial" w:cs="Arial"/>
                <w:color w:val="000000" w:themeColor="text1"/>
                <w:sz w:val="20"/>
                <w:szCs w:val="20"/>
              </w:rPr>
            </w:pPr>
          </w:p>
        </w:tc>
        <w:tc>
          <w:tcPr>
            <w:tcW w:w="506" w:type="pct"/>
            <w:vMerge/>
            <w:tcBorders>
              <w:left w:val="single" w:sz="4" w:space="0" w:color="auto"/>
            </w:tcBorders>
            <w:shd w:val="clear" w:color="auto" w:fill="FFFFFF"/>
            <w:vAlign w:val="center"/>
          </w:tcPr>
          <w:p w14:paraId="2CCE44C8" w14:textId="77777777" w:rsidR="000A1AF5" w:rsidRPr="00D652C2" w:rsidRDefault="000A1AF5" w:rsidP="00FB521A">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vAlign w:val="center"/>
          </w:tcPr>
          <w:p w14:paraId="00317B56"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 GTGT</w:t>
            </w:r>
          </w:p>
        </w:tc>
        <w:tc>
          <w:tcPr>
            <w:tcW w:w="415" w:type="pct"/>
            <w:tcBorders>
              <w:top w:val="single" w:sz="4" w:space="0" w:color="auto"/>
              <w:left w:val="single" w:sz="4" w:space="0" w:color="auto"/>
            </w:tcBorders>
            <w:shd w:val="clear" w:color="auto" w:fill="FFFFFF"/>
            <w:vAlign w:val="center"/>
          </w:tcPr>
          <w:p w14:paraId="05553B15"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w:t>
            </w:r>
          </w:p>
          <w:p w14:paraId="31C847E2"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TNDN</w:t>
            </w:r>
          </w:p>
        </w:tc>
        <w:tc>
          <w:tcPr>
            <w:tcW w:w="396" w:type="pct"/>
            <w:tcBorders>
              <w:top w:val="single" w:sz="4" w:space="0" w:color="auto"/>
              <w:left w:val="single" w:sz="4" w:space="0" w:color="auto"/>
            </w:tcBorders>
            <w:shd w:val="clear" w:color="auto" w:fill="FFFFFF"/>
            <w:vAlign w:val="center"/>
          </w:tcPr>
          <w:p w14:paraId="6B7A743D"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w:t>
            </w:r>
          </w:p>
          <w:p w14:paraId="53CA3897"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TNCN</w:t>
            </w:r>
          </w:p>
        </w:tc>
        <w:tc>
          <w:tcPr>
            <w:tcW w:w="331" w:type="pct"/>
            <w:tcBorders>
              <w:top w:val="single" w:sz="4" w:space="0" w:color="auto"/>
              <w:left w:val="single" w:sz="4" w:space="0" w:color="auto"/>
            </w:tcBorders>
            <w:shd w:val="clear" w:color="auto" w:fill="FFFFFF"/>
            <w:vAlign w:val="center"/>
          </w:tcPr>
          <w:p w14:paraId="0FE9D4CC"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 khác (nếu có)</w:t>
            </w:r>
          </w:p>
        </w:tc>
        <w:tc>
          <w:tcPr>
            <w:tcW w:w="400" w:type="pct"/>
            <w:tcBorders>
              <w:top w:val="single" w:sz="4" w:space="0" w:color="auto"/>
              <w:left w:val="single" w:sz="4" w:space="0" w:color="auto"/>
            </w:tcBorders>
            <w:shd w:val="clear" w:color="auto" w:fill="FFFFFF"/>
            <w:vAlign w:val="center"/>
          </w:tcPr>
          <w:p w14:paraId="189544B8"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w:t>
            </w:r>
          </w:p>
          <w:p w14:paraId="3179F992"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GTGT</w:t>
            </w:r>
          </w:p>
        </w:tc>
        <w:tc>
          <w:tcPr>
            <w:tcW w:w="408" w:type="pct"/>
            <w:tcBorders>
              <w:top w:val="single" w:sz="4" w:space="0" w:color="auto"/>
              <w:left w:val="single" w:sz="4" w:space="0" w:color="auto"/>
            </w:tcBorders>
            <w:shd w:val="clear" w:color="auto" w:fill="FFFFFF"/>
            <w:vAlign w:val="center"/>
          </w:tcPr>
          <w:p w14:paraId="2F682EC1"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w:t>
            </w:r>
          </w:p>
          <w:p w14:paraId="4AD67E5A"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TNDN</w:t>
            </w:r>
          </w:p>
        </w:tc>
        <w:tc>
          <w:tcPr>
            <w:tcW w:w="393" w:type="pct"/>
            <w:tcBorders>
              <w:top w:val="single" w:sz="4" w:space="0" w:color="auto"/>
              <w:left w:val="single" w:sz="4" w:space="0" w:color="auto"/>
            </w:tcBorders>
            <w:shd w:val="clear" w:color="auto" w:fill="FFFFFF"/>
            <w:vAlign w:val="center"/>
          </w:tcPr>
          <w:p w14:paraId="21BA0D2D"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w:t>
            </w:r>
          </w:p>
          <w:p w14:paraId="79983FF3"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TNCN</w:t>
            </w:r>
          </w:p>
        </w:tc>
        <w:tc>
          <w:tcPr>
            <w:tcW w:w="339" w:type="pct"/>
            <w:tcBorders>
              <w:top w:val="single" w:sz="4" w:space="0" w:color="auto"/>
              <w:left w:val="single" w:sz="4" w:space="0" w:color="auto"/>
              <w:right w:val="single" w:sz="4" w:space="0" w:color="auto"/>
            </w:tcBorders>
            <w:shd w:val="clear" w:color="auto" w:fill="FFFFFF"/>
            <w:vAlign w:val="center"/>
          </w:tcPr>
          <w:p w14:paraId="60DA4DDA" w14:textId="77777777" w:rsidR="000A1AF5" w:rsidRPr="00D652C2" w:rsidRDefault="000A1AF5" w:rsidP="00FB521A">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 khác (nếu có)</w:t>
            </w:r>
          </w:p>
        </w:tc>
      </w:tr>
      <w:tr w:rsidR="000A1AF5" w:rsidRPr="00D652C2" w14:paraId="029A290A" w14:textId="77777777" w:rsidTr="00FB521A">
        <w:trPr>
          <w:trHeight w:val="20"/>
          <w:jc w:val="center"/>
        </w:trPr>
        <w:tc>
          <w:tcPr>
            <w:tcW w:w="342" w:type="pct"/>
            <w:tcBorders>
              <w:top w:val="single" w:sz="4" w:space="0" w:color="auto"/>
              <w:left w:val="single" w:sz="4" w:space="0" w:color="auto"/>
            </w:tcBorders>
            <w:shd w:val="clear" w:color="auto" w:fill="FFFFFF"/>
            <w:vAlign w:val="center"/>
          </w:tcPr>
          <w:p w14:paraId="699442E6"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506" w:type="pct"/>
            <w:tcBorders>
              <w:top w:val="single" w:sz="4" w:space="0" w:color="auto"/>
              <w:left w:val="single" w:sz="4" w:space="0" w:color="auto"/>
            </w:tcBorders>
            <w:shd w:val="clear" w:color="auto" w:fill="FFFFFF"/>
            <w:vAlign w:val="center"/>
          </w:tcPr>
          <w:p w14:paraId="77D76803"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(2)</w:t>
            </w:r>
          </w:p>
        </w:tc>
        <w:tc>
          <w:tcPr>
            <w:tcW w:w="510" w:type="pct"/>
            <w:tcBorders>
              <w:top w:val="single" w:sz="4" w:space="0" w:color="auto"/>
              <w:left w:val="single" w:sz="4" w:space="0" w:color="auto"/>
            </w:tcBorders>
            <w:shd w:val="clear" w:color="auto" w:fill="FFFFFF"/>
            <w:vAlign w:val="center"/>
          </w:tcPr>
          <w:p w14:paraId="1DBE41F7"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(3)</w:t>
            </w:r>
          </w:p>
        </w:tc>
        <w:tc>
          <w:tcPr>
            <w:tcW w:w="506" w:type="pct"/>
            <w:tcBorders>
              <w:top w:val="single" w:sz="4" w:space="0" w:color="auto"/>
              <w:left w:val="single" w:sz="4" w:space="0" w:color="auto"/>
            </w:tcBorders>
            <w:shd w:val="clear" w:color="auto" w:fill="FFFFFF"/>
            <w:vAlign w:val="center"/>
          </w:tcPr>
          <w:p w14:paraId="26F55269"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(4)</w:t>
            </w:r>
          </w:p>
        </w:tc>
        <w:tc>
          <w:tcPr>
            <w:tcW w:w="455" w:type="pct"/>
            <w:tcBorders>
              <w:top w:val="single" w:sz="4" w:space="0" w:color="auto"/>
              <w:left w:val="single" w:sz="4" w:space="0" w:color="auto"/>
            </w:tcBorders>
            <w:shd w:val="clear" w:color="auto" w:fill="FFFFFF"/>
            <w:vAlign w:val="center"/>
          </w:tcPr>
          <w:p w14:paraId="2C674A08"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(5)</w:t>
            </w:r>
          </w:p>
        </w:tc>
        <w:tc>
          <w:tcPr>
            <w:tcW w:w="415" w:type="pct"/>
            <w:tcBorders>
              <w:top w:val="single" w:sz="4" w:space="0" w:color="auto"/>
              <w:left w:val="single" w:sz="4" w:space="0" w:color="auto"/>
            </w:tcBorders>
            <w:shd w:val="clear" w:color="auto" w:fill="FFFFFF"/>
            <w:vAlign w:val="center"/>
          </w:tcPr>
          <w:p w14:paraId="118FDE1D"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(6)</w:t>
            </w:r>
          </w:p>
        </w:tc>
        <w:tc>
          <w:tcPr>
            <w:tcW w:w="396" w:type="pct"/>
            <w:tcBorders>
              <w:top w:val="single" w:sz="4" w:space="0" w:color="auto"/>
              <w:left w:val="single" w:sz="4" w:space="0" w:color="auto"/>
            </w:tcBorders>
            <w:shd w:val="clear" w:color="auto" w:fill="FFFFFF"/>
            <w:vAlign w:val="center"/>
          </w:tcPr>
          <w:p w14:paraId="5748C3C5"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(7)</w:t>
            </w:r>
          </w:p>
        </w:tc>
        <w:tc>
          <w:tcPr>
            <w:tcW w:w="331" w:type="pct"/>
            <w:tcBorders>
              <w:top w:val="single" w:sz="4" w:space="0" w:color="auto"/>
              <w:left w:val="single" w:sz="4" w:space="0" w:color="auto"/>
            </w:tcBorders>
            <w:shd w:val="clear" w:color="auto" w:fill="FFFFFF"/>
            <w:vAlign w:val="center"/>
          </w:tcPr>
          <w:p w14:paraId="1D8B301D"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(8)</w:t>
            </w:r>
          </w:p>
        </w:tc>
        <w:tc>
          <w:tcPr>
            <w:tcW w:w="400" w:type="pct"/>
            <w:tcBorders>
              <w:top w:val="single" w:sz="4" w:space="0" w:color="auto"/>
              <w:left w:val="single" w:sz="4" w:space="0" w:color="auto"/>
            </w:tcBorders>
            <w:shd w:val="clear" w:color="auto" w:fill="FFFFFF"/>
            <w:vAlign w:val="center"/>
          </w:tcPr>
          <w:p w14:paraId="7FC19050"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(9)</w:t>
            </w:r>
          </w:p>
        </w:tc>
        <w:tc>
          <w:tcPr>
            <w:tcW w:w="408" w:type="pct"/>
            <w:tcBorders>
              <w:top w:val="single" w:sz="4" w:space="0" w:color="auto"/>
              <w:left w:val="single" w:sz="4" w:space="0" w:color="auto"/>
            </w:tcBorders>
            <w:shd w:val="clear" w:color="auto" w:fill="FFFFFF"/>
            <w:vAlign w:val="center"/>
          </w:tcPr>
          <w:p w14:paraId="3FCA4DB7"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(10)</w:t>
            </w:r>
          </w:p>
        </w:tc>
        <w:tc>
          <w:tcPr>
            <w:tcW w:w="393" w:type="pct"/>
            <w:tcBorders>
              <w:top w:val="single" w:sz="4" w:space="0" w:color="auto"/>
              <w:left w:val="single" w:sz="4" w:space="0" w:color="auto"/>
            </w:tcBorders>
            <w:shd w:val="clear" w:color="auto" w:fill="FFFFFF"/>
            <w:vAlign w:val="center"/>
          </w:tcPr>
          <w:p w14:paraId="4F143AAC"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(11)</w:t>
            </w:r>
          </w:p>
        </w:tc>
        <w:tc>
          <w:tcPr>
            <w:tcW w:w="339" w:type="pct"/>
            <w:tcBorders>
              <w:top w:val="single" w:sz="4" w:space="0" w:color="auto"/>
              <w:left w:val="single" w:sz="4" w:space="0" w:color="auto"/>
              <w:right w:val="single" w:sz="4" w:space="0" w:color="auto"/>
            </w:tcBorders>
            <w:shd w:val="clear" w:color="auto" w:fill="FFFFFF"/>
            <w:vAlign w:val="center"/>
          </w:tcPr>
          <w:p w14:paraId="561BC67A" w14:textId="77777777" w:rsidR="000A1AF5" w:rsidRPr="00D652C2" w:rsidRDefault="000A1AF5" w:rsidP="00FB521A">
            <w:pPr>
              <w:jc w:val="center"/>
              <w:rPr>
                <w:rFonts w:ascii="Arial" w:hAnsi="Arial" w:cs="Arial"/>
                <w:color w:val="000000" w:themeColor="text1"/>
                <w:sz w:val="20"/>
                <w:szCs w:val="20"/>
              </w:rPr>
            </w:pPr>
            <w:r w:rsidRPr="00D652C2">
              <w:rPr>
                <w:rFonts w:ascii="Arial" w:hAnsi="Arial" w:cs="Arial"/>
                <w:color w:val="000000" w:themeColor="text1"/>
                <w:sz w:val="20"/>
                <w:szCs w:val="20"/>
              </w:rPr>
              <w:t>(12)</w:t>
            </w:r>
          </w:p>
        </w:tc>
      </w:tr>
      <w:tr w:rsidR="000A1AF5" w:rsidRPr="00D652C2" w14:paraId="5AD44C8B" w14:textId="77777777" w:rsidTr="00251F86">
        <w:trPr>
          <w:trHeight w:val="20"/>
          <w:jc w:val="center"/>
        </w:trPr>
        <w:tc>
          <w:tcPr>
            <w:tcW w:w="342" w:type="pct"/>
            <w:tcBorders>
              <w:top w:val="single" w:sz="4" w:space="0" w:color="auto"/>
              <w:left w:val="single" w:sz="4" w:space="0" w:color="auto"/>
            </w:tcBorders>
            <w:shd w:val="clear" w:color="auto" w:fill="FFFFFF"/>
            <w:vAlign w:val="center"/>
          </w:tcPr>
          <w:p w14:paraId="6F251BA1" w14:textId="77777777" w:rsidR="000A1AF5" w:rsidRPr="00D652C2" w:rsidRDefault="000A1AF5" w:rsidP="00D652C2">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14:paraId="7DA1D5C4" w14:textId="77777777" w:rsidR="000A1AF5" w:rsidRPr="00D652C2" w:rsidRDefault="000A1AF5" w:rsidP="00D652C2">
            <w:pP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vAlign w:val="center"/>
          </w:tcPr>
          <w:p w14:paraId="4492AEB9" w14:textId="77777777" w:rsidR="000A1AF5" w:rsidRPr="00D652C2" w:rsidRDefault="000A1AF5" w:rsidP="00D652C2">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14:paraId="4A45C60C" w14:textId="77777777" w:rsidR="000A1AF5" w:rsidRPr="00D652C2" w:rsidRDefault="000A1AF5" w:rsidP="00D652C2">
            <w:pP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vAlign w:val="center"/>
          </w:tcPr>
          <w:p w14:paraId="71CBA834" w14:textId="77777777" w:rsidR="000A1AF5" w:rsidRPr="00D652C2" w:rsidRDefault="000A1AF5" w:rsidP="00D652C2">
            <w:pP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vAlign w:val="center"/>
          </w:tcPr>
          <w:p w14:paraId="2D00B7AC" w14:textId="77777777" w:rsidR="000A1AF5" w:rsidRPr="00D652C2" w:rsidRDefault="000A1AF5" w:rsidP="00D652C2">
            <w:pP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vAlign w:val="center"/>
          </w:tcPr>
          <w:p w14:paraId="0F9300CD" w14:textId="77777777" w:rsidR="000A1AF5" w:rsidRPr="00D652C2" w:rsidRDefault="000A1AF5" w:rsidP="00D652C2">
            <w:pP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vAlign w:val="center"/>
          </w:tcPr>
          <w:p w14:paraId="15927E9C" w14:textId="77777777" w:rsidR="000A1AF5" w:rsidRPr="00D652C2" w:rsidRDefault="000A1AF5" w:rsidP="00D652C2">
            <w:pPr>
              <w:rPr>
                <w:rFonts w:ascii="Arial" w:hAnsi="Arial" w:cs="Arial"/>
                <w:color w:val="000000" w:themeColor="text1"/>
                <w:sz w:val="20"/>
                <w:szCs w:val="20"/>
              </w:rPr>
            </w:pPr>
          </w:p>
        </w:tc>
        <w:tc>
          <w:tcPr>
            <w:tcW w:w="400" w:type="pct"/>
            <w:tcBorders>
              <w:top w:val="single" w:sz="4" w:space="0" w:color="auto"/>
              <w:left w:val="single" w:sz="4" w:space="0" w:color="auto"/>
            </w:tcBorders>
            <w:shd w:val="clear" w:color="auto" w:fill="FFFFFF"/>
            <w:vAlign w:val="center"/>
          </w:tcPr>
          <w:p w14:paraId="300FDAC0" w14:textId="77777777" w:rsidR="000A1AF5" w:rsidRPr="00D652C2" w:rsidRDefault="000A1AF5" w:rsidP="00D652C2">
            <w:pPr>
              <w:rPr>
                <w:rFonts w:ascii="Arial" w:hAnsi="Arial" w:cs="Arial"/>
                <w:color w:val="000000" w:themeColor="text1"/>
                <w:sz w:val="20"/>
                <w:szCs w:val="20"/>
              </w:rPr>
            </w:pPr>
          </w:p>
        </w:tc>
        <w:tc>
          <w:tcPr>
            <w:tcW w:w="408" w:type="pct"/>
            <w:tcBorders>
              <w:top w:val="single" w:sz="4" w:space="0" w:color="auto"/>
              <w:left w:val="single" w:sz="4" w:space="0" w:color="auto"/>
            </w:tcBorders>
            <w:shd w:val="clear" w:color="auto" w:fill="FFFFFF"/>
            <w:vAlign w:val="center"/>
          </w:tcPr>
          <w:p w14:paraId="6B47B471" w14:textId="77777777" w:rsidR="000A1AF5" w:rsidRPr="00D652C2" w:rsidRDefault="000A1AF5" w:rsidP="00D652C2">
            <w:pPr>
              <w:rPr>
                <w:rFonts w:ascii="Arial" w:hAnsi="Arial" w:cs="Arial"/>
                <w:color w:val="000000" w:themeColor="text1"/>
                <w:sz w:val="20"/>
                <w:szCs w:val="20"/>
              </w:rPr>
            </w:pPr>
          </w:p>
        </w:tc>
        <w:tc>
          <w:tcPr>
            <w:tcW w:w="393" w:type="pct"/>
            <w:tcBorders>
              <w:top w:val="single" w:sz="4" w:space="0" w:color="auto"/>
              <w:left w:val="single" w:sz="4" w:space="0" w:color="auto"/>
            </w:tcBorders>
            <w:shd w:val="clear" w:color="auto" w:fill="FFFFFF"/>
            <w:vAlign w:val="center"/>
          </w:tcPr>
          <w:p w14:paraId="38E231D6" w14:textId="77777777" w:rsidR="000A1AF5" w:rsidRPr="00D652C2" w:rsidRDefault="000A1AF5" w:rsidP="00D652C2">
            <w:pPr>
              <w:rPr>
                <w:rFonts w:ascii="Arial" w:hAnsi="Arial" w:cs="Arial"/>
                <w:color w:val="000000" w:themeColor="text1"/>
                <w:sz w:val="20"/>
                <w:szCs w:val="20"/>
              </w:rPr>
            </w:pPr>
          </w:p>
        </w:tc>
        <w:tc>
          <w:tcPr>
            <w:tcW w:w="339" w:type="pct"/>
            <w:tcBorders>
              <w:top w:val="single" w:sz="4" w:space="0" w:color="auto"/>
              <w:left w:val="single" w:sz="4" w:space="0" w:color="auto"/>
              <w:right w:val="single" w:sz="4" w:space="0" w:color="auto"/>
            </w:tcBorders>
            <w:shd w:val="clear" w:color="auto" w:fill="FFFFFF"/>
            <w:vAlign w:val="center"/>
          </w:tcPr>
          <w:p w14:paraId="589EB00A" w14:textId="77777777" w:rsidR="000A1AF5" w:rsidRPr="00D652C2" w:rsidRDefault="000A1AF5" w:rsidP="00D652C2">
            <w:pPr>
              <w:rPr>
                <w:rFonts w:ascii="Arial" w:hAnsi="Arial" w:cs="Arial"/>
                <w:color w:val="000000" w:themeColor="text1"/>
                <w:sz w:val="20"/>
                <w:szCs w:val="20"/>
              </w:rPr>
            </w:pPr>
          </w:p>
        </w:tc>
      </w:tr>
      <w:tr w:rsidR="000A1AF5" w:rsidRPr="00D652C2" w14:paraId="4988DBED" w14:textId="77777777" w:rsidTr="00251F86">
        <w:trPr>
          <w:trHeight w:val="20"/>
          <w:jc w:val="center"/>
        </w:trPr>
        <w:tc>
          <w:tcPr>
            <w:tcW w:w="342" w:type="pct"/>
            <w:tcBorders>
              <w:top w:val="single" w:sz="4" w:space="0" w:color="auto"/>
              <w:left w:val="single" w:sz="4" w:space="0" w:color="auto"/>
              <w:bottom w:val="single" w:sz="4" w:space="0" w:color="auto"/>
            </w:tcBorders>
            <w:shd w:val="clear" w:color="auto" w:fill="FFFFFF"/>
            <w:vAlign w:val="center"/>
          </w:tcPr>
          <w:p w14:paraId="1D895354" w14:textId="77777777" w:rsidR="000A1AF5" w:rsidRPr="00D652C2" w:rsidRDefault="000A1AF5" w:rsidP="00D652C2">
            <w:pPr>
              <w:rPr>
                <w:rFonts w:ascii="Arial" w:hAnsi="Arial" w:cs="Arial"/>
                <w:color w:val="000000" w:themeColor="text1"/>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14:paraId="384E8765" w14:textId="77777777" w:rsidR="000A1AF5" w:rsidRPr="00D652C2" w:rsidRDefault="000A1AF5" w:rsidP="00D652C2">
            <w:pPr>
              <w:rPr>
                <w:rFonts w:ascii="Arial" w:hAnsi="Arial" w:cs="Arial"/>
                <w:color w:val="000000" w:themeColor="text1"/>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14:paraId="37AD0B47" w14:textId="77777777" w:rsidR="000A1AF5" w:rsidRPr="00D652C2" w:rsidRDefault="000A1AF5" w:rsidP="00D652C2">
            <w:pPr>
              <w:rPr>
                <w:rFonts w:ascii="Arial" w:hAnsi="Arial" w:cs="Arial"/>
                <w:color w:val="000000" w:themeColor="text1"/>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14:paraId="0496779E" w14:textId="77777777" w:rsidR="000A1AF5" w:rsidRPr="00D652C2" w:rsidRDefault="000A1AF5" w:rsidP="00D652C2">
            <w:pPr>
              <w:rPr>
                <w:rFonts w:ascii="Arial" w:hAnsi="Arial" w:cs="Arial"/>
                <w:color w:val="000000" w:themeColor="text1"/>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14:paraId="1B778D31" w14:textId="77777777" w:rsidR="000A1AF5" w:rsidRPr="00D652C2" w:rsidRDefault="000A1AF5" w:rsidP="00D652C2">
            <w:pP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14:paraId="54704B65" w14:textId="77777777" w:rsidR="000A1AF5" w:rsidRPr="00D652C2" w:rsidRDefault="000A1AF5" w:rsidP="00D652C2">
            <w:pPr>
              <w:rPr>
                <w:rFonts w:ascii="Arial" w:hAnsi="Arial" w:cs="Arial"/>
                <w:color w:val="000000" w:themeColor="text1"/>
                <w:sz w:val="20"/>
                <w:szCs w:val="20"/>
              </w:rPr>
            </w:pPr>
          </w:p>
        </w:tc>
        <w:tc>
          <w:tcPr>
            <w:tcW w:w="396" w:type="pct"/>
            <w:tcBorders>
              <w:top w:val="single" w:sz="4" w:space="0" w:color="auto"/>
              <w:left w:val="single" w:sz="4" w:space="0" w:color="auto"/>
              <w:bottom w:val="single" w:sz="4" w:space="0" w:color="auto"/>
            </w:tcBorders>
            <w:shd w:val="clear" w:color="auto" w:fill="FFFFFF"/>
            <w:vAlign w:val="center"/>
          </w:tcPr>
          <w:p w14:paraId="73093D2D" w14:textId="77777777" w:rsidR="000A1AF5" w:rsidRPr="00D652C2" w:rsidRDefault="000A1AF5" w:rsidP="00D652C2">
            <w:pPr>
              <w:rPr>
                <w:rFonts w:ascii="Arial" w:hAnsi="Arial" w:cs="Arial"/>
                <w:color w:val="000000" w:themeColor="text1"/>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14:paraId="447CDF3C" w14:textId="77777777" w:rsidR="000A1AF5" w:rsidRPr="00D652C2" w:rsidRDefault="000A1AF5" w:rsidP="00D652C2">
            <w:pPr>
              <w:rPr>
                <w:rFonts w:ascii="Arial" w:hAnsi="Arial" w:cs="Arial"/>
                <w:color w:val="000000" w:themeColor="text1"/>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14:paraId="058CCC41" w14:textId="77777777" w:rsidR="000A1AF5" w:rsidRPr="00D652C2" w:rsidRDefault="000A1AF5" w:rsidP="00D652C2">
            <w:pP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tcBorders>
            <w:shd w:val="clear" w:color="auto" w:fill="FFFFFF"/>
            <w:vAlign w:val="center"/>
          </w:tcPr>
          <w:p w14:paraId="058489B9" w14:textId="77777777" w:rsidR="000A1AF5" w:rsidRPr="00D652C2" w:rsidRDefault="000A1AF5" w:rsidP="00D652C2">
            <w:pPr>
              <w:rPr>
                <w:rFonts w:ascii="Arial" w:hAnsi="Arial" w:cs="Arial"/>
                <w:color w:val="000000" w:themeColor="text1"/>
                <w:sz w:val="20"/>
                <w:szCs w:val="20"/>
              </w:rPr>
            </w:pPr>
          </w:p>
        </w:tc>
        <w:tc>
          <w:tcPr>
            <w:tcW w:w="393" w:type="pct"/>
            <w:tcBorders>
              <w:top w:val="single" w:sz="4" w:space="0" w:color="auto"/>
              <w:left w:val="single" w:sz="4" w:space="0" w:color="auto"/>
              <w:bottom w:val="single" w:sz="4" w:space="0" w:color="auto"/>
            </w:tcBorders>
            <w:shd w:val="clear" w:color="auto" w:fill="FFFFFF"/>
            <w:vAlign w:val="center"/>
          </w:tcPr>
          <w:p w14:paraId="48A422D9" w14:textId="77777777" w:rsidR="000A1AF5" w:rsidRPr="00D652C2" w:rsidRDefault="000A1AF5" w:rsidP="00D652C2">
            <w:pP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tcPr>
          <w:p w14:paraId="5BD9B1DA" w14:textId="77777777" w:rsidR="000A1AF5" w:rsidRPr="00D652C2" w:rsidRDefault="000A1AF5" w:rsidP="00D652C2">
            <w:pPr>
              <w:rPr>
                <w:rFonts w:ascii="Arial" w:hAnsi="Arial" w:cs="Arial"/>
                <w:color w:val="000000" w:themeColor="text1"/>
                <w:sz w:val="20"/>
                <w:szCs w:val="20"/>
              </w:rPr>
            </w:pPr>
          </w:p>
        </w:tc>
      </w:tr>
    </w:tbl>
    <w:p w14:paraId="2269E3DF"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b/>
          <w:bCs/>
          <w:color w:val="000000" w:themeColor="text1"/>
          <w:sz w:val="20"/>
          <w:szCs w:val="20"/>
        </w:rPr>
        <w:t>Chúng tôi xin cam kết:</w:t>
      </w:r>
    </w:p>
    <w:p w14:paraId="5357B482" w14:textId="77777777" w:rsidR="000A1AF5" w:rsidRPr="00D652C2" w:rsidRDefault="000A1AF5" w:rsidP="00251F86">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Các kê khai trên là hoàn toàn đúng sự thật, nếu khai sai hoặc không đầy đủ thì cơ quan thuế có quyền từ chối cấp hóa đơn.</w:t>
      </w:r>
    </w:p>
    <w:p w14:paraId="66B4B88A" w14:textId="77777777" w:rsidR="000A1AF5" w:rsidRPr="00D652C2" w:rsidRDefault="000A1AF5" w:rsidP="00251F86">
      <w:pPr>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Quản lý hóa đơn đúng quy định của Nhà nước. Nếu vi phạm chúng tôi xin hoàn toàn chịu trách nhiệm trước pháp luật.</w:t>
      </w:r>
    </w:p>
    <w:p w14:paraId="3E1873C1" w14:textId="77777777" w:rsidR="000A1AF5" w:rsidRPr="00D652C2" w:rsidRDefault="000A1AF5" w:rsidP="00D652C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79"/>
      </w:tblGrid>
      <w:tr w:rsidR="000A1AF5" w:rsidRPr="00D652C2" w14:paraId="3FF1E057" w14:textId="77777777" w:rsidTr="00251F86">
        <w:tc>
          <w:tcPr>
            <w:tcW w:w="2243" w:type="pct"/>
          </w:tcPr>
          <w:p w14:paraId="4B1D82FD" w14:textId="77777777" w:rsidR="000A1AF5" w:rsidRPr="00D652C2" w:rsidRDefault="000A1AF5" w:rsidP="00251F86">
            <w:pPr>
              <w:jc w:val="center"/>
              <w:rPr>
                <w:rFonts w:ascii="Arial" w:hAnsi="Arial" w:cs="Arial"/>
                <w:i/>
                <w:iCs/>
                <w:color w:val="000000" w:themeColor="text1"/>
                <w:sz w:val="20"/>
                <w:szCs w:val="20"/>
              </w:rPr>
            </w:pPr>
          </w:p>
        </w:tc>
        <w:tc>
          <w:tcPr>
            <w:tcW w:w="2757" w:type="pct"/>
            <w:hideMark/>
          </w:tcPr>
          <w:p w14:paraId="4636EF8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 ngày……..tháng…….năm……..</w:t>
            </w:r>
          </w:p>
          <w:p w14:paraId="448F58F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NGƯỜI NỘP THUẾ hoặc</w:t>
            </w:r>
          </w:p>
          <w:p w14:paraId="4A55F16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ĐẠI DIỆN HỢP PHÁP CỦA NGƯỜI NỘP THUẾ</w:t>
            </w:r>
          </w:p>
          <w:p w14:paraId="5E1AA9D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(Chữ ký số, chữ ký điện tử của người nộp thuế)</w:t>
            </w:r>
          </w:p>
        </w:tc>
      </w:tr>
    </w:tbl>
    <w:p w14:paraId="3D383788" w14:textId="77777777" w:rsidR="000A1AF5" w:rsidRPr="00D652C2" w:rsidRDefault="000A1AF5" w:rsidP="00D652C2">
      <w:pPr>
        <w:rPr>
          <w:rFonts w:ascii="Arial" w:hAnsi="Arial" w:cs="Arial"/>
          <w:color w:val="000000" w:themeColor="text1"/>
          <w:sz w:val="20"/>
          <w:szCs w:val="20"/>
        </w:rPr>
        <w:sectPr w:rsidR="000A1AF5" w:rsidRPr="00D652C2" w:rsidSect="00D652C2">
          <w:headerReference w:type="default" r:id="rId9"/>
          <w:footerReference w:type="default" r:id="rId10"/>
          <w:pgSz w:w="11909" w:h="16834" w:code="9"/>
          <w:pgMar w:top="1440" w:right="1440" w:bottom="1440" w:left="1440" w:header="0" w:footer="0" w:gutter="0"/>
          <w:cols w:space="720"/>
          <w:noEndnote/>
          <w:docGrid w:linePitch="360"/>
        </w:sectPr>
      </w:pPr>
    </w:p>
    <w:p w14:paraId="30B732A6" w14:textId="77777777" w:rsidR="000A1AF5" w:rsidRPr="00D652C2" w:rsidRDefault="000A1AF5" w:rsidP="00251F86">
      <w:pPr>
        <w:jc w:val="right"/>
        <w:rPr>
          <w:rFonts w:ascii="Arial" w:hAnsi="Arial" w:cs="Arial"/>
          <w:color w:val="000000" w:themeColor="text1"/>
          <w:sz w:val="20"/>
          <w:szCs w:val="20"/>
        </w:rPr>
      </w:pPr>
      <w:r w:rsidRPr="00D652C2">
        <w:rPr>
          <w:rFonts w:ascii="Arial" w:hAnsi="Arial" w:cs="Arial"/>
          <w:b/>
          <w:bCs/>
          <w:color w:val="000000" w:themeColor="text1"/>
          <w:sz w:val="20"/>
          <w:szCs w:val="20"/>
        </w:rPr>
        <w:lastRenderedPageBreak/>
        <w:t>Mẫu số: 01/TH-HĐĐT</w:t>
      </w:r>
    </w:p>
    <w:p w14:paraId="7F1EE6C3"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b/>
          <w:bCs/>
          <w:color w:val="000000" w:themeColor="text1"/>
          <w:sz w:val="20"/>
          <w:szCs w:val="20"/>
        </w:rPr>
        <w:t>BẢNG TỔNG HỢP DỮ LIỆU HÓA ĐƠN ĐIỆN TỬ GỬI CƠ QUAN THUẾ</w:t>
      </w:r>
    </w:p>
    <w:p w14:paraId="5F87CC9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i/>
          <w:iCs/>
          <w:color w:val="000000" w:themeColor="text1"/>
          <w:sz w:val="20"/>
          <w:szCs w:val="20"/>
        </w:rPr>
        <w:t>[01] Kỳ dữ liệu: Tháng…….năm……hoặc quý…….năm………..</w:t>
      </w:r>
    </w:p>
    <w:p w14:paraId="77C0792B" w14:textId="77777777" w:rsidR="000A1AF5" w:rsidRDefault="000A1AF5" w:rsidP="00251F86">
      <w:pPr>
        <w:jc w:val="center"/>
        <w:rPr>
          <w:rFonts w:ascii="Arial" w:hAnsi="Arial" w:cs="Arial"/>
          <w:i/>
          <w:iCs/>
          <w:color w:val="000000" w:themeColor="text1"/>
          <w:sz w:val="20"/>
          <w:szCs w:val="20"/>
        </w:rPr>
      </w:pPr>
      <w:r w:rsidRPr="00D652C2">
        <w:rPr>
          <w:rFonts w:ascii="Arial" w:hAnsi="Arial" w:cs="Arial"/>
          <w:i/>
          <w:iCs/>
          <w:color w:val="000000" w:themeColor="text1"/>
          <w:sz w:val="20"/>
          <w:szCs w:val="20"/>
        </w:rPr>
        <w:t xml:space="preserve">[02]Lần đầu [ ] </w:t>
      </w:r>
      <w:r w:rsidRPr="00D652C2">
        <w:rPr>
          <w:rFonts w:ascii="Arial" w:hAnsi="Arial" w:cs="Arial"/>
          <w:i/>
          <w:iCs/>
          <w:color w:val="000000" w:themeColor="text1"/>
          <w:sz w:val="20"/>
          <w:szCs w:val="20"/>
        </w:rPr>
        <w:tab/>
        <w:t>[03] Sửa đổi, Bổ sung lần thứ [ ]</w:t>
      </w:r>
    </w:p>
    <w:p w14:paraId="2DF56F4B" w14:textId="77777777" w:rsidR="000A1AF5" w:rsidRPr="00D652C2" w:rsidRDefault="000A1AF5" w:rsidP="00251F86">
      <w:pPr>
        <w:jc w:val="center"/>
        <w:rPr>
          <w:rFonts w:ascii="Arial" w:hAnsi="Arial" w:cs="Arial"/>
          <w:color w:val="000000" w:themeColor="text1"/>
          <w:sz w:val="20"/>
          <w:szCs w:val="20"/>
        </w:rPr>
      </w:pPr>
    </w:p>
    <w:p w14:paraId="3BBB4FB6" w14:textId="77777777" w:rsidR="000A1AF5" w:rsidRPr="00D652C2" w:rsidRDefault="000A1AF5" w:rsidP="00D652C2">
      <w:pPr>
        <w:rPr>
          <w:rFonts w:ascii="Arial" w:hAnsi="Arial" w:cs="Arial"/>
          <w:color w:val="000000" w:themeColor="text1"/>
          <w:sz w:val="20"/>
          <w:szCs w:val="20"/>
        </w:rPr>
      </w:pPr>
      <w:r w:rsidRPr="00D652C2">
        <w:rPr>
          <w:rFonts w:ascii="Arial" w:hAnsi="Arial" w:cs="Arial"/>
          <w:i/>
          <w:iCs/>
          <w:color w:val="000000" w:themeColor="text1"/>
          <w:sz w:val="20"/>
          <w:szCs w:val="20"/>
        </w:rPr>
        <w:t>[04]</w:t>
      </w:r>
      <w:r w:rsidRPr="00D652C2">
        <w:rPr>
          <w:rFonts w:ascii="Arial" w:hAnsi="Arial" w:cs="Arial"/>
          <w:color w:val="000000" w:themeColor="text1"/>
          <w:sz w:val="20"/>
          <w:szCs w:val="20"/>
        </w:rPr>
        <w:t xml:space="preserve"> Tên người nộp thuế: ………………………………………………………………………………………………………………….</w:t>
      </w:r>
    </w:p>
    <w:p w14:paraId="1BEDCD30" w14:textId="77777777" w:rsidR="000A1AF5" w:rsidRPr="00D652C2" w:rsidRDefault="000A1AF5" w:rsidP="00D652C2">
      <w:pPr>
        <w:rPr>
          <w:rFonts w:ascii="Arial" w:hAnsi="Arial" w:cs="Arial"/>
          <w:color w:val="000000" w:themeColor="text1"/>
          <w:sz w:val="20"/>
          <w:szCs w:val="20"/>
        </w:rPr>
      </w:pPr>
      <w:r w:rsidRPr="00D652C2">
        <w:rPr>
          <w:rFonts w:ascii="Arial" w:hAnsi="Arial" w:cs="Arial"/>
          <w:i/>
          <w:iCs/>
          <w:color w:val="000000" w:themeColor="text1"/>
          <w:sz w:val="20"/>
          <w:szCs w:val="20"/>
        </w:rPr>
        <w:t>[05]</w:t>
      </w:r>
      <w:r w:rsidRPr="00D652C2">
        <w:rPr>
          <w:rFonts w:ascii="Arial" w:hAnsi="Arial" w:cs="Arial"/>
          <w:color w:val="000000" w:themeColor="text1"/>
          <w:sz w:val="20"/>
          <w:szCs w:val="20"/>
        </w:rPr>
        <w:t xml:space="preserve"> Mã số thuế: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A1AF5" w:rsidRPr="00D652C2" w14:paraId="328956A6" w14:textId="77777777" w:rsidTr="00251F86">
        <w:trPr>
          <w:trHeight w:val="20"/>
        </w:trPr>
        <w:tc>
          <w:tcPr>
            <w:tcW w:w="344" w:type="dxa"/>
            <w:shd w:val="clear" w:color="auto" w:fill="auto"/>
          </w:tcPr>
          <w:p w14:paraId="0CE57CA3" w14:textId="77777777" w:rsidR="000A1AF5" w:rsidRPr="00D652C2" w:rsidRDefault="000A1AF5" w:rsidP="00D652C2">
            <w:pPr>
              <w:rPr>
                <w:rFonts w:ascii="Arial" w:hAnsi="Arial" w:cs="Arial"/>
                <w:color w:val="000000" w:themeColor="text1"/>
                <w:sz w:val="20"/>
                <w:szCs w:val="20"/>
              </w:rPr>
            </w:pPr>
          </w:p>
        </w:tc>
        <w:tc>
          <w:tcPr>
            <w:tcW w:w="344" w:type="dxa"/>
            <w:shd w:val="clear" w:color="auto" w:fill="auto"/>
          </w:tcPr>
          <w:p w14:paraId="5AEB36A8" w14:textId="77777777" w:rsidR="000A1AF5" w:rsidRPr="00D652C2" w:rsidRDefault="000A1AF5" w:rsidP="00D652C2">
            <w:pPr>
              <w:rPr>
                <w:rFonts w:ascii="Arial" w:hAnsi="Arial" w:cs="Arial"/>
                <w:color w:val="000000" w:themeColor="text1"/>
                <w:sz w:val="20"/>
                <w:szCs w:val="20"/>
              </w:rPr>
            </w:pPr>
          </w:p>
        </w:tc>
        <w:tc>
          <w:tcPr>
            <w:tcW w:w="344" w:type="dxa"/>
            <w:shd w:val="clear" w:color="auto" w:fill="auto"/>
          </w:tcPr>
          <w:p w14:paraId="0C9CA2C7" w14:textId="77777777" w:rsidR="000A1AF5" w:rsidRPr="00D652C2" w:rsidRDefault="000A1AF5" w:rsidP="00D652C2">
            <w:pPr>
              <w:rPr>
                <w:rFonts w:ascii="Arial" w:hAnsi="Arial" w:cs="Arial"/>
                <w:color w:val="000000" w:themeColor="text1"/>
                <w:sz w:val="20"/>
                <w:szCs w:val="20"/>
              </w:rPr>
            </w:pPr>
          </w:p>
        </w:tc>
        <w:tc>
          <w:tcPr>
            <w:tcW w:w="344" w:type="dxa"/>
            <w:shd w:val="clear" w:color="auto" w:fill="auto"/>
          </w:tcPr>
          <w:p w14:paraId="701D544D" w14:textId="77777777" w:rsidR="000A1AF5" w:rsidRPr="00D652C2" w:rsidRDefault="000A1AF5" w:rsidP="00D652C2">
            <w:pPr>
              <w:rPr>
                <w:rFonts w:ascii="Arial" w:hAnsi="Arial" w:cs="Arial"/>
                <w:color w:val="000000" w:themeColor="text1"/>
                <w:sz w:val="20"/>
                <w:szCs w:val="20"/>
              </w:rPr>
            </w:pPr>
          </w:p>
        </w:tc>
        <w:tc>
          <w:tcPr>
            <w:tcW w:w="345" w:type="dxa"/>
            <w:shd w:val="clear" w:color="auto" w:fill="auto"/>
          </w:tcPr>
          <w:p w14:paraId="30380E07" w14:textId="77777777" w:rsidR="000A1AF5" w:rsidRPr="00D652C2" w:rsidRDefault="000A1AF5" w:rsidP="00D652C2">
            <w:pPr>
              <w:rPr>
                <w:rFonts w:ascii="Arial" w:hAnsi="Arial" w:cs="Arial"/>
                <w:color w:val="000000" w:themeColor="text1"/>
                <w:sz w:val="20"/>
                <w:szCs w:val="20"/>
              </w:rPr>
            </w:pPr>
          </w:p>
        </w:tc>
        <w:tc>
          <w:tcPr>
            <w:tcW w:w="345" w:type="dxa"/>
            <w:shd w:val="clear" w:color="auto" w:fill="auto"/>
          </w:tcPr>
          <w:p w14:paraId="717EE65A" w14:textId="77777777" w:rsidR="000A1AF5" w:rsidRPr="00D652C2" w:rsidRDefault="000A1AF5" w:rsidP="00D652C2">
            <w:pPr>
              <w:rPr>
                <w:rFonts w:ascii="Arial" w:hAnsi="Arial" w:cs="Arial"/>
                <w:color w:val="000000" w:themeColor="text1"/>
                <w:sz w:val="20"/>
                <w:szCs w:val="20"/>
              </w:rPr>
            </w:pPr>
          </w:p>
        </w:tc>
        <w:tc>
          <w:tcPr>
            <w:tcW w:w="345" w:type="dxa"/>
            <w:shd w:val="clear" w:color="auto" w:fill="auto"/>
          </w:tcPr>
          <w:p w14:paraId="2C57F34C" w14:textId="77777777" w:rsidR="000A1AF5" w:rsidRPr="00D652C2" w:rsidRDefault="000A1AF5" w:rsidP="00D652C2">
            <w:pPr>
              <w:rPr>
                <w:rFonts w:ascii="Arial" w:hAnsi="Arial" w:cs="Arial"/>
                <w:color w:val="000000" w:themeColor="text1"/>
                <w:sz w:val="20"/>
                <w:szCs w:val="20"/>
              </w:rPr>
            </w:pPr>
          </w:p>
        </w:tc>
        <w:tc>
          <w:tcPr>
            <w:tcW w:w="345" w:type="dxa"/>
            <w:shd w:val="clear" w:color="auto" w:fill="auto"/>
          </w:tcPr>
          <w:p w14:paraId="451D73F7" w14:textId="77777777" w:rsidR="000A1AF5" w:rsidRPr="00D652C2" w:rsidRDefault="000A1AF5" w:rsidP="00D652C2">
            <w:pPr>
              <w:rPr>
                <w:rFonts w:ascii="Arial" w:hAnsi="Arial" w:cs="Arial"/>
                <w:color w:val="000000" w:themeColor="text1"/>
                <w:sz w:val="20"/>
                <w:szCs w:val="20"/>
              </w:rPr>
            </w:pPr>
          </w:p>
        </w:tc>
        <w:tc>
          <w:tcPr>
            <w:tcW w:w="345" w:type="dxa"/>
            <w:shd w:val="clear" w:color="auto" w:fill="auto"/>
          </w:tcPr>
          <w:p w14:paraId="15F69DE7" w14:textId="77777777" w:rsidR="000A1AF5" w:rsidRPr="00D652C2" w:rsidRDefault="000A1AF5" w:rsidP="00D652C2">
            <w:pPr>
              <w:rPr>
                <w:rFonts w:ascii="Arial" w:hAnsi="Arial" w:cs="Arial"/>
                <w:color w:val="000000" w:themeColor="text1"/>
                <w:sz w:val="20"/>
                <w:szCs w:val="20"/>
              </w:rPr>
            </w:pPr>
          </w:p>
        </w:tc>
        <w:tc>
          <w:tcPr>
            <w:tcW w:w="345" w:type="dxa"/>
            <w:tcBorders>
              <w:right w:val="single" w:sz="4" w:space="0" w:color="auto"/>
            </w:tcBorders>
            <w:shd w:val="clear" w:color="auto" w:fill="auto"/>
          </w:tcPr>
          <w:p w14:paraId="31147239" w14:textId="77777777" w:rsidR="000A1AF5" w:rsidRPr="00D652C2" w:rsidRDefault="000A1AF5" w:rsidP="00D652C2">
            <w:pPr>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14:paraId="786EBD3C" w14:textId="77777777" w:rsidR="000A1AF5" w:rsidRPr="00D652C2" w:rsidRDefault="000A1AF5" w:rsidP="00D652C2">
            <w:pPr>
              <w:rPr>
                <w:rFonts w:ascii="Arial" w:hAnsi="Arial" w:cs="Arial"/>
                <w:color w:val="000000" w:themeColor="text1"/>
                <w:sz w:val="20"/>
                <w:szCs w:val="20"/>
              </w:rPr>
            </w:pPr>
          </w:p>
        </w:tc>
        <w:tc>
          <w:tcPr>
            <w:tcW w:w="345" w:type="dxa"/>
            <w:tcBorders>
              <w:left w:val="single" w:sz="4" w:space="0" w:color="auto"/>
            </w:tcBorders>
            <w:shd w:val="clear" w:color="auto" w:fill="auto"/>
          </w:tcPr>
          <w:p w14:paraId="4B5EA068" w14:textId="77777777" w:rsidR="000A1AF5" w:rsidRPr="00D652C2" w:rsidRDefault="000A1AF5" w:rsidP="00D652C2">
            <w:pPr>
              <w:rPr>
                <w:rFonts w:ascii="Arial" w:hAnsi="Arial" w:cs="Arial"/>
                <w:color w:val="000000" w:themeColor="text1"/>
                <w:sz w:val="20"/>
                <w:szCs w:val="20"/>
              </w:rPr>
            </w:pPr>
          </w:p>
        </w:tc>
        <w:tc>
          <w:tcPr>
            <w:tcW w:w="345" w:type="dxa"/>
            <w:shd w:val="clear" w:color="auto" w:fill="auto"/>
          </w:tcPr>
          <w:p w14:paraId="083C8822" w14:textId="77777777" w:rsidR="000A1AF5" w:rsidRPr="00D652C2" w:rsidRDefault="000A1AF5" w:rsidP="00D652C2">
            <w:pPr>
              <w:rPr>
                <w:rFonts w:ascii="Arial" w:hAnsi="Arial" w:cs="Arial"/>
                <w:color w:val="000000" w:themeColor="text1"/>
                <w:sz w:val="20"/>
                <w:szCs w:val="20"/>
              </w:rPr>
            </w:pPr>
          </w:p>
        </w:tc>
        <w:tc>
          <w:tcPr>
            <w:tcW w:w="345" w:type="dxa"/>
            <w:shd w:val="clear" w:color="auto" w:fill="auto"/>
          </w:tcPr>
          <w:p w14:paraId="153F255E" w14:textId="77777777" w:rsidR="000A1AF5" w:rsidRPr="00D652C2" w:rsidRDefault="000A1AF5" w:rsidP="00D652C2">
            <w:pPr>
              <w:rPr>
                <w:rFonts w:ascii="Arial" w:hAnsi="Arial" w:cs="Arial"/>
                <w:color w:val="000000" w:themeColor="text1"/>
                <w:sz w:val="20"/>
                <w:szCs w:val="20"/>
              </w:rPr>
            </w:pPr>
          </w:p>
        </w:tc>
      </w:tr>
    </w:tbl>
    <w:p w14:paraId="59CDED6D" w14:textId="77777777" w:rsidR="000A1AF5" w:rsidRPr="00D652C2" w:rsidRDefault="000A1AF5" w:rsidP="00251F86">
      <w:pPr>
        <w:jc w:val="right"/>
        <w:rPr>
          <w:rFonts w:ascii="Arial" w:hAnsi="Arial" w:cs="Arial"/>
          <w:color w:val="000000" w:themeColor="text1"/>
          <w:sz w:val="20"/>
          <w:szCs w:val="20"/>
        </w:rPr>
      </w:pPr>
      <w:r w:rsidRPr="00D652C2">
        <w:rPr>
          <w:rFonts w:ascii="Arial" w:hAnsi="Arial" w:cs="Arial"/>
          <w:color w:val="000000" w:themeColor="text1"/>
          <w:sz w:val="20"/>
          <w:szCs w:val="20"/>
        </w:rPr>
        <w:t>Số:…………….</w:t>
      </w:r>
      <w:r w:rsidRPr="00D652C2">
        <w:rPr>
          <w:rFonts w:ascii="Arial" w:hAnsi="Arial" w:cs="Arial"/>
          <w:color w:val="000000" w:themeColor="text1"/>
          <w:sz w:val="20"/>
          <w:szCs w:val="20"/>
        </w:rPr>
        <w:tab/>
        <w:t xml:space="preserve">           Đồng tiền: Loại ngoại tệ</w:t>
      </w:r>
    </w:p>
    <w:p w14:paraId="4C1A679B" w14:textId="77777777" w:rsidR="000A1AF5" w:rsidRPr="00D652C2" w:rsidRDefault="000A1AF5" w:rsidP="00D652C2">
      <w:pP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34"/>
        <w:gridCol w:w="722"/>
        <w:gridCol w:w="516"/>
        <w:gridCol w:w="881"/>
        <w:gridCol w:w="1010"/>
        <w:gridCol w:w="876"/>
        <w:gridCol w:w="633"/>
        <w:gridCol w:w="655"/>
        <w:gridCol w:w="887"/>
        <w:gridCol w:w="761"/>
        <w:gridCol w:w="686"/>
        <w:gridCol w:w="625"/>
        <w:gridCol w:w="756"/>
        <w:gridCol w:w="756"/>
        <w:gridCol w:w="644"/>
        <w:gridCol w:w="865"/>
        <w:gridCol w:w="664"/>
        <w:gridCol w:w="837"/>
        <w:gridCol w:w="636"/>
      </w:tblGrid>
      <w:tr w:rsidR="000A1AF5" w:rsidRPr="00D652C2" w14:paraId="11EA6AA8" w14:textId="77777777" w:rsidTr="00251F86">
        <w:trPr>
          <w:trHeight w:val="20"/>
          <w:jc w:val="center"/>
        </w:trPr>
        <w:tc>
          <w:tcPr>
            <w:tcW w:w="191" w:type="pct"/>
            <w:tcBorders>
              <w:top w:val="single" w:sz="4" w:space="0" w:color="auto"/>
              <w:left w:val="single" w:sz="4" w:space="0" w:color="auto"/>
            </w:tcBorders>
            <w:shd w:val="clear" w:color="auto" w:fill="FFFFFF"/>
            <w:vAlign w:val="center"/>
          </w:tcPr>
          <w:p w14:paraId="2C058C90"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STT</w:t>
            </w:r>
          </w:p>
        </w:tc>
        <w:tc>
          <w:tcPr>
            <w:tcW w:w="259" w:type="pct"/>
            <w:tcBorders>
              <w:top w:val="single" w:sz="4" w:space="0" w:color="auto"/>
              <w:left w:val="single" w:sz="4" w:space="0" w:color="auto"/>
            </w:tcBorders>
            <w:shd w:val="clear" w:color="auto" w:fill="FFFFFF"/>
            <w:vAlign w:val="center"/>
          </w:tcPr>
          <w:p w14:paraId="6BEE2F53"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Ký hiệu mẫu số hóa đơn, ký hiệu hóa đơn</w:t>
            </w:r>
          </w:p>
        </w:tc>
        <w:tc>
          <w:tcPr>
            <w:tcW w:w="185" w:type="pct"/>
            <w:tcBorders>
              <w:top w:val="single" w:sz="4" w:space="0" w:color="auto"/>
              <w:left w:val="single" w:sz="4" w:space="0" w:color="auto"/>
            </w:tcBorders>
            <w:shd w:val="clear" w:color="auto" w:fill="FFFFFF"/>
            <w:vAlign w:val="center"/>
          </w:tcPr>
          <w:p w14:paraId="2B9A7A24"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số hóa đơn</w:t>
            </w:r>
          </w:p>
        </w:tc>
        <w:tc>
          <w:tcPr>
            <w:tcW w:w="316" w:type="pct"/>
            <w:tcBorders>
              <w:top w:val="single" w:sz="4" w:space="0" w:color="auto"/>
              <w:left w:val="single" w:sz="4" w:space="0" w:color="auto"/>
            </w:tcBorders>
            <w:shd w:val="clear" w:color="auto" w:fill="FFFFFF"/>
            <w:vAlign w:val="center"/>
          </w:tcPr>
          <w:p w14:paraId="604C7BA3"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Ngày tháng năm lập hóa đơn</w:t>
            </w:r>
          </w:p>
        </w:tc>
        <w:tc>
          <w:tcPr>
            <w:tcW w:w="362" w:type="pct"/>
            <w:tcBorders>
              <w:top w:val="single" w:sz="4" w:space="0" w:color="auto"/>
              <w:left w:val="single" w:sz="4" w:space="0" w:color="auto"/>
            </w:tcBorders>
            <w:shd w:val="clear" w:color="auto" w:fill="FFFFFF"/>
            <w:vAlign w:val="center"/>
          </w:tcPr>
          <w:p w14:paraId="712FFDC5"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Tên người mua</w:t>
            </w:r>
          </w:p>
        </w:tc>
        <w:tc>
          <w:tcPr>
            <w:tcW w:w="314" w:type="pct"/>
            <w:tcBorders>
              <w:top w:val="single" w:sz="4" w:space="0" w:color="auto"/>
              <w:left w:val="single" w:sz="4" w:space="0" w:color="auto"/>
            </w:tcBorders>
            <w:shd w:val="clear" w:color="auto" w:fill="FFFFFF"/>
            <w:vAlign w:val="center"/>
          </w:tcPr>
          <w:p w14:paraId="59275B70"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Mã số thuế người mua/mã khách hàng</w:t>
            </w:r>
          </w:p>
        </w:tc>
        <w:tc>
          <w:tcPr>
            <w:tcW w:w="227" w:type="pct"/>
            <w:tcBorders>
              <w:top w:val="single" w:sz="4" w:space="0" w:color="auto"/>
              <w:left w:val="single" w:sz="4" w:space="0" w:color="auto"/>
            </w:tcBorders>
            <w:shd w:val="clear" w:color="auto" w:fill="FFFFFF"/>
            <w:vAlign w:val="center"/>
          </w:tcPr>
          <w:p w14:paraId="55EBAEAE"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Mặt hàng</w:t>
            </w:r>
          </w:p>
        </w:tc>
        <w:tc>
          <w:tcPr>
            <w:tcW w:w="235" w:type="pct"/>
            <w:tcBorders>
              <w:top w:val="single" w:sz="4" w:space="0" w:color="auto"/>
              <w:left w:val="single" w:sz="4" w:space="0" w:color="auto"/>
            </w:tcBorders>
            <w:shd w:val="clear" w:color="auto" w:fill="FFFFFF"/>
            <w:vAlign w:val="center"/>
          </w:tcPr>
          <w:p w14:paraId="4D991EA1"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S</w:t>
            </w:r>
            <w:r w:rsidRPr="00D652C2">
              <w:rPr>
                <w:rFonts w:ascii="Arial" w:hAnsi="Arial" w:cs="Arial"/>
                <w:b/>
                <w:color w:val="000000" w:themeColor="text1"/>
                <w:sz w:val="20"/>
                <w:szCs w:val="20"/>
                <w:lang w:val="en-US"/>
              </w:rPr>
              <w:t>ố</w:t>
            </w:r>
            <w:r w:rsidRPr="00D652C2">
              <w:rPr>
                <w:rFonts w:ascii="Arial" w:hAnsi="Arial" w:cs="Arial"/>
                <w:b/>
                <w:color w:val="000000" w:themeColor="text1"/>
                <w:sz w:val="20"/>
                <w:szCs w:val="20"/>
              </w:rPr>
              <w:t xml:space="preserve"> lượng</w:t>
            </w:r>
          </w:p>
        </w:tc>
        <w:tc>
          <w:tcPr>
            <w:tcW w:w="318" w:type="pct"/>
            <w:tcBorders>
              <w:top w:val="single" w:sz="4" w:space="0" w:color="auto"/>
              <w:left w:val="single" w:sz="4" w:space="0" w:color="auto"/>
            </w:tcBorders>
            <w:shd w:val="clear" w:color="auto" w:fill="FFFFFF"/>
            <w:vAlign w:val="center"/>
          </w:tcPr>
          <w:p w14:paraId="0638E307"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Tổng giá trị hàng hoá, dịch vụ bán ra chưa có thuế GTGT</w:t>
            </w:r>
          </w:p>
        </w:tc>
        <w:tc>
          <w:tcPr>
            <w:tcW w:w="273" w:type="pct"/>
            <w:tcBorders>
              <w:top w:val="single" w:sz="4" w:space="0" w:color="auto"/>
              <w:left w:val="single" w:sz="4" w:space="0" w:color="auto"/>
            </w:tcBorders>
            <w:shd w:val="clear" w:color="auto" w:fill="FFFFFF"/>
            <w:vAlign w:val="center"/>
          </w:tcPr>
          <w:p w14:paraId="4F6A4388"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Thuế suất thuế GTGT</w:t>
            </w:r>
          </w:p>
        </w:tc>
        <w:tc>
          <w:tcPr>
            <w:tcW w:w="246" w:type="pct"/>
            <w:tcBorders>
              <w:top w:val="single" w:sz="4" w:space="0" w:color="auto"/>
              <w:left w:val="single" w:sz="4" w:space="0" w:color="auto"/>
            </w:tcBorders>
            <w:shd w:val="clear" w:color="auto" w:fill="FFFFFF"/>
            <w:vAlign w:val="center"/>
          </w:tcPr>
          <w:p w14:paraId="3AAD96E4"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Tổng tiền phí, lệ phí (nếu có)</w:t>
            </w:r>
          </w:p>
        </w:tc>
        <w:tc>
          <w:tcPr>
            <w:tcW w:w="224" w:type="pct"/>
            <w:tcBorders>
              <w:top w:val="single" w:sz="4" w:space="0" w:color="auto"/>
              <w:left w:val="single" w:sz="4" w:space="0" w:color="auto"/>
            </w:tcBorders>
            <w:shd w:val="clear" w:color="auto" w:fill="FFFFFF"/>
            <w:vAlign w:val="center"/>
          </w:tcPr>
          <w:p w14:paraId="3082848B"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Tổng tiền giảm trừ (nếu có)</w:t>
            </w:r>
          </w:p>
        </w:tc>
        <w:tc>
          <w:tcPr>
            <w:tcW w:w="271" w:type="pct"/>
            <w:tcBorders>
              <w:top w:val="single" w:sz="4" w:space="0" w:color="auto"/>
              <w:left w:val="single" w:sz="4" w:space="0" w:color="auto"/>
            </w:tcBorders>
            <w:shd w:val="clear" w:color="auto" w:fill="FFFFFF"/>
            <w:vAlign w:val="center"/>
          </w:tcPr>
          <w:p w14:paraId="1A238890"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Tổng số thuế</w:t>
            </w:r>
            <w:r w:rsidRPr="00D652C2">
              <w:rPr>
                <w:rFonts w:ascii="Arial" w:hAnsi="Arial" w:cs="Arial"/>
                <w:b/>
                <w:color w:val="000000" w:themeColor="text1"/>
                <w:sz w:val="20"/>
                <w:szCs w:val="20"/>
                <w:lang w:val="en-US"/>
              </w:rPr>
              <w:t xml:space="preserve"> </w:t>
            </w:r>
            <w:r w:rsidRPr="00D652C2">
              <w:rPr>
                <w:rFonts w:ascii="Arial" w:hAnsi="Arial" w:cs="Arial"/>
                <w:b/>
                <w:color w:val="000000" w:themeColor="text1"/>
                <w:sz w:val="20"/>
                <w:szCs w:val="20"/>
              </w:rPr>
              <w:t>GTGT</w:t>
            </w:r>
          </w:p>
        </w:tc>
        <w:tc>
          <w:tcPr>
            <w:tcW w:w="271" w:type="pct"/>
            <w:tcBorders>
              <w:top w:val="single" w:sz="4" w:space="0" w:color="auto"/>
              <w:left w:val="single" w:sz="4" w:space="0" w:color="auto"/>
            </w:tcBorders>
            <w:shd w:val="clear" w:color="auto" w:fill="FFFFFF"/>
            <w:vAlign w:val="center"/>
          </w:tcPr>
          <w:p w14:paraId="603ABB67" w14:textId="77777777" w:rsidR="000A1AF5" w:rsidRPr="00D652C2" w:rsidRDefault="000A1AF5" w:rsidP="00391E67">
            <w:pPr>
              <w:jc w:val="center"/>
              <w:rPr>
                <w:rFonts w:ascii="Arial" w:hAnsi="Arial" w:cs="Arial"/>
                <w:b/>
                <w:color w:val="000000" w:themeColor="text1"/>
                <w:sz w:val="20"/>
                <w:szCs w:val="20"/>
              </w:rPr>
            </w:pPr>
            <w:r w:rsidRPr="00D652C2">
              <w:rPr>
                <w:rFonts w:ascii="Arial" w:hAnsi="Arial" w:cs="Arial"/>
                <w:b/>
                <w:color w:val="000000" w:themeColor="text1"/>
                <w:sz w:val="20"/>
                <w:szCs w:val="20"/>
              </w:rPr>
              <w:t>Tổng tiền thanh toán</w:t>
            </w:r>
          </w:p>
        </w:tc>
        <w:tc>
          <w:tcPr>
            <w:tcW w:w="231" w:type="pct"/>
            <w:tcBorders>
              <w:top w:val="single" w:sz="4" w:space="0" w:color="auto"/>
              <w:left w:val="single" w:sz="4" w:space="0" w:color="auto"/>
            </w:tcBorders>
            <w:shd w:val="clear" w:color="auto" w:fill="FFFFFF"/>
            <w:vAlign w:val="center"/>
          </w:tcPr>
          <w:p w14:paraId="48343602" w14:textId="77777777" w:rsidR="000A1AF5" w:rsidRPr="00D652C2" w:rsidRDefault="000A1AF5" w:rsidP="00391E67">
            <w:pPr>
              <w:jc w:val="center"/>
              <w:rPr>
                <w:rFonts w:ascii="Arial" w:hAnsi="Arial" w:cs="Arial"/>
                <w:b/>
                <w:color w:val="000000" w:themeColor="text1"/>
                <w:sz w:val="20"/>
                <w:szCs w:val="20"/>
              </w:rPr>
            </w:pPr>
            <w:r w:rsidRPr="00D652C2">
              <w:rPr>
                <w:rFonts w:ascii="Arial" w:hAnsi="Arial" w:cs="Arial"/>
                <w:b/>
                <w:color w:val="000000" w:themeColor="text1"/>
                <w:sz w:val="20"/>
                <w:szCs w:val="20"/>
              </w:rPr>
              <w:t>T</w:t>
            </w:r>
            <w:r w:rsidRPr="00D652C2">
              <w:rPr>
                <w:rFonts w:ascii="Arial" w:hAnsi="Arial" w:cs="Arial"/>
                <w:b/>
                <w:color w:val="000000" w:themeColor="text1"/>
                <w:sz w:val="20"/>
                <w:szCs w:val="20"/>
                <w:lang w:val="en-US"/>
              </w:rPr>
              <w:t>ỷ</w:t>
            </w:r>
            <w:r w:rsidRPr="00D652C2">
              <w:rPr>
                <w:rFonts w:ascii="Arial" w:hAnsi="Arial" w:cs="Arial"/>
                <w:b/>
                <w:color w:val="000000" w:themeColor="text1"/>
                <w:sz w:val="20"/>
                <w:szCs w:val="20"/>
              </w:rPr>
              <w:t xml:space="preserve"> giá</w:t>
            </w:r>
          </w:p>
        </w:tc>
        <w:tc>
          <w:tcPr>
            <w:tcW w:w="310" w:type="pct"/>
            <w:tcBorders>
              <w:top w:val="single" w:sz="4" w:space="0" w:color="auto"/>
              <w:left w:val="single" w:sz="4" w:space="0" w:color="auto"/>
            </w:tcBorders>
            <w:shd w:val="clear" w:color="auto" w:fill="FFFFFF"/>
            <w:vAlign w:val="center"/>
          </w:tcPr>
          <w:p w14:paraId="1608D188" w14:textId="77777777" w:rsidR="000A1AF5" w:rsidRPr="00D652C2" w:rsidRDefault="000A1AF5" w:rsidP="00391E67">
            <w:pPr>
              <w:jc w:val="center"/>
              <w:rPr>
                <w:rFonts w:ascii="Arial" w:hAnsi="Arial" w:cs="Arial"/>
                <w:b/>
                <w:color w:val="000000" w:themeColor="text1"/>
                <w:sz w:val="20"/>
                <w:szCs w:val="20"/>
              </w:rPr>
            </w:pPr>
            <w:r w:rsidRPr="00D652C2">
              <w:rPr>
                <w:rFonts w:ascii="Arial" w:hAnsi="Arial" w:cs="Arial"/>
                <w:b/>
                <w:color w:val="000000" w:themeColor="text1"/>
                <w:sz w:val="20"/>
                <w:szCs w:val="20"/>
              </w:rPr>
              <w:t>Trạng thái</w:t>
            </w:r>
          </w:p>
        </w:tc>
        <w:tc>
          <w:tcPr>
            <w:tcW w:w="238" w:type="pct"/>
            <w:tcBorders>
              <w:top w:val="single" w:sz="4" w:space="0" w:color="auto"/>
              <w:left w:val="single" w:sz="4" w:space="0" w:color="auto"/>
            </w:tcBorders>
            <w:shd w:val="clear" w:color="auto" w:fill="FFFFFF"/>
            <w:vAlign w:val="center"/>
          </w:tcPr>
          <w:p w14:paraId="6B5B09F9" w14:textId="77777777" w:rsidR="000A1AF5" w:rsidRPr="00D652C2" w:rsidRDefault="000A1AF5" w:rsidP="00391E67">
            <w:pPr>
              <w:jc w:val="center"/>
              <w:rPr>
                <w:rFonts w:ascii="Arial" w:hAnsi="Arial" w:cs="Arial"/>
                <w:b/>
                <w:color w:val="000000" w:themeColor="text1"/>
                <w:sz w:val="20"/>
                <w:szCs w:val="20"/>
              </w:rPr>
            </w:pPr>
            <w:r w:rsidRPr="00D652C2">
              <w:rPr>
                <w:rFonts w:ascii="Arial" w:hAnsi="Arial" w:cs="Arial"/>
                <w:b/>
                <w:color w:val="000000" w:themeColor="text1"/>
                <w:sz w:val="20"/>
                <w:szCs w:val="20"/>
              </w:rPr>
              <w:t>Kỳ điều chỉnh dữ liệu</w:t>
            </w:r>
          </w:p>
        </w:tc>
        <w:tc>
          <w:tcPr>
            <w:tcW w:w="300" w:type="pct"/>
            <w:tcBorders>
              <w:top w:val="single" w:sz="4" w:space="0" w:color="auto"/>
              <w:left w:val="single" w:sz="4" w:space="0" w:color="auto"/>
            </w:tcBorders>
            <w:shd w:val="clear" w:color="auto" w:fill="FFFFFF"/>
            <w:vAlign w:val="center"/>
          </w:tcPr>
          <w:p w14:paraId="1E9A7ECF" w14:textId="77777777" w:rsidR="000A1AF5" w:rsidRPr="00D652C2" w:rsidRDefault="000A1AF5" w:rsidP="00391E67">
            <w:pPr>
              <w:jc w:val="center"/>
              <w:rPr>
                <w:rFonts w:ascii="Arial" w:hAnsi="Arial" w:cs="Arial"/>
                <w:b/>
                <w:color w:val="000000" w:themeColor="text1"/>
                <w:sz w:val="20"/>
                <w:szCs w:val="20"/>
              </w:rPr>
            </w:pPr>
            <w:r w:rsidRPr="00D652C2">
              <w:rPr>
                <w:rFonts w:ascii="Arial" w:hAnsi="Arial" w:cs="Arial"/>
                <w:b/>
                <w:color w:val="000000" w:themeColor="text1"/>
                <w:sz w:val="20"/>
                <w:szCs w:val="20"/>
              </w:rPr>
              <w:t>Thông tin hóa đơn liên quan</w:t>
            </w:r>
          </w:p>
        </w:tc>
        <w:tc>
          <w:tcPr>
            <w:tcW w:w="228" w:type="pct"/>
            <w:tcBorders>
              <w:top w:val="single" w:sz="4" w:space="0" w:color="auto"/>
              <w:left w:val="single" w:sz="4" w:space="0" w:color="auto"/>
              <w:right w:val="single" w:sz="4" w:space="0" w:color="auto"/>
            </w:tcBorders>
            <w:shd w:val="clear" w:color="auto" w:fill="FFFFFF"/>
            <w:vAlign w:val="center"/>
          </w:tcPr>
          <w:p w14:paraId="27FF8DAA" w14:textId="77777777" w:rsidR="000A1AF5" w:rsidRPr="00D652C2" w:rsidRDefault="000A1AF5" w:rsidP="00251F86">
            <w:pPr>
              <w:jc w:val="center"/>
              <w:rPr>
                <w:rFonts w:ascii="Arial" w:hAnsi="Arial" w:cs="Arial"/>
                <w:b/>
                <w:color w:val="000000" w:themeColor="text1"/>
                <w:sz w:val="20"/>
                <w:szCs w:val="20"/>
              </w:rPr>
            </w:pPr>
            <w:r w:rsidRPr="00D652C2">
              <w:rPr>
                <w:rFonts w:ascii="Arial" w:hAnsi="Arial" w:cs="Arial"/>
                <w:b/>
                <w:color w:val="000000" w:themeColor="text1"/>
                <w:sz w:val="20"/>
                <w:szCs w:val="20"/>
              </w:rPr>
              <w:t>Ghi chú</w:t>
            </w:r>
          </w:p>
        </w:tc>
      </w:tr>
      <w:tr w:rsidR="000A1AF5" w:rsidRPr="00D652C2" w14:paraId="60DCA188" w14:textId="77777777" w:rsidTr="00251F86">
        <w:trPr>
          <w:trHeight w:val="20"/>
          <w:jc w:val="center"/>
        </w:trPr>
        <w:tc>
          <w:tcPr>
            <w:tcW w:w="191" w:type="pct"/>
            <w:tcBorders>
              <w:top w:val="single" w:sz="4" w:space="0" w:color="auto"/>
              <w:left w:val="single" w:sz="4" w:space="0" w:color="auto"/>
            </w:tcBorders>
            <w:shd w:val="clear" w:color="auto" w:fill="FFFFFF"/>
            <w:vAlign w:val="center"/>
          </w:tcPr>
          <w:p w14:paraId="690A75D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259" w:type="pct"/>
            <w:tcBorders>
              <w:top w:val="single" w:sz="4" w:space="0" w:color="auto"/>
              <w:left w:val="single" w:sz="4" w:space="0" w:color="auto"/>
            </w:tcBorders>
            <w:shd w:val="clear" w:color="auto" w:fill="FFFFFF"/>
            <w:vAlign w:val="center"/>
          </w:tcPr>
          <w:p w14:paraId="5157858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(2)</w:t>
            </w:r>
          </w:p>
        </w:tc>
        <w:tc>
          <w:tcPr>
            <w:tcW w:w="185" w:type="pct"/>
            <w:tcBorders>
              <w:top w:val="single" w:sz="4" w:space="0" w:color="auto"/>
              <w:left w:val="single" w:sz="4" w:space="0" w:color="auto"/>
            </w:tcBorders>
            <w:shd w:val="clear" w:color="auto" w:fill="FFFFFF"/>
            <w:vAlign w:val="center"/>
          </w:tcPr>
          <w:p w14:paraId="25AA96BD"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(3)</w:t>
            </w:r>
          </w:p>
        </w:tc>
        <w:tc>
          <w:tcPr>
            <w:tcW w:w="316" w:type="pct"/>
            <w:tcBorders>
              <w:top w:val="single" w:sz="4" w:space="0" w:color="auto"/>
              <w:left w:val="single" w:sz="4" w:space="0" w:color="auto"/>
            </w:tcBorders>
            <w:shd w:val="clear" w:color="auto" w:fill="FFFFFF"/>
            <w:vAlign w:val="center"/>
          </w:tcPr>
          <w:p w14:paraId="1C658C75"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(4)</w:t>
            </w:r>
          </w:p>
        </w:tc>
        <w:tc>
          <w:tcPr>
            <w:tcW w:w="362" w:type="pct"/>
            <w:tcBorders>
              <w:top w:val="single" w:sz="4" w:space="0" w:color="auto"/>
              <w:left w:val="single" w:sz="4" w:space="0" w:color="auto"/>
            </w:tcBorders>
            <w:shd w:val="clear" w:color="auto" w:fill="FFFFFF"/>
            <w:vAlign w:val="center"/>
          </w:tcPr>
          <w:p w14:paraId="7ECA1607"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(5)</w:t>
            </w:r>
          </w:p>
        </w:tc>
        <w:tc>
          <w:tcPr>
            <w:tcW w:w="314" w:type="pct"/>
            <w:tcBorders>
              <w:top w:val="single" w:sz="4" w:space="0" w:color="auto"/>
              <w:left w:val="single" w:sz="4" w:space="0" w:color="auto"/>
            </w:tcBorders>
            <w:shd w:val="clear" w:color="auto" w:fill="FFFFFF"/>
            <w:vAlign w:val="center"/>
          </w:tcPr>
          <w:p w14:paraId="29BC0D3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(6)</w:t>
            </w:r>
          </w:p>
        </w:tc>
        <w:tc>
          <w:tcPr>
            <w:tcW w:w="227" w:type="pct"/>
            <w:tcBorders>
              <w:top w:val="single" w:sz="4" w:space="0" w:color="auto"/>
              <w:left w:val="single" w:sz="4" w:space="0" w:color="auto"/>
            </w:tcBorders>
            <w:shd w:val="clear" w:color="auto" w:fill="FFFFFF"/>
            <w:vAlign w:val="center"/>
          </w:tcPr>
          <w:p w14:paraId="2E53EECB"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(7)</w:t>
            </w:r>
          </w:p>
        </w:tc>
        <w:tc>
          <w:tcPr>
            <w:tcW w:w="235" w:type="pct"/>
            <w:tcBorders>
              <w:top w:val="single" w:sz="4" w:space="0" w:color="auto"/>
              <w:left w:val="single" w:sz="4" w:space="0" w:color="auto"/>
            </w:tcBorders>
            <w:shd w:val="clear" w:color="auto" w:fill="FFFFFF"/>
            <w:vAlign w:val="center"/>
          </w:tcPr>
          <w:p w14:paraId="64FCA63B"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(8)</w:t>
            </w:r>
          </w:p>
        </w:tc>
        <w:tc>
          <w:tcPr>
            <w:tcW w:w="318" w:type="pct"/>
            <w:tcBorders>
              <w:top w:val="single" w:sz="4" w:space="0" w:color="auto"/>
              <w:left w:val="single" w:sz="4" w:space="0" w:color="auto"/>
            </w:tcBorders>
            <w:shd w:val="clear" w:color="auto" w:fill="FFFFFF"/>
            <w:vAlign w:val="center"/>
          </w:tcPr>
          <w:p w14:paraId="4B820006"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(9)</w:t>
            </w:r>
          </w:p>
        </w:tc>
        <w:tc>
          <w:tcPr>
            <w:tcW w:w="273" w:type="pct"/>
            <w:tcBorders>
              <w:top w:val="single" w:sz="4" w:space="0" w:color="auto"/>
              <w:left w:val="single" w:sz="4" w:space="0" w:color="auto"/>
            </w:tcBorders>
            <w:shd w:val="clear" w:color="auto" w:fill="FFFFFF"/>
            <w:vAlign w:val="center"/>
          </w:tcPr>
          <w:p w14:paraId="5547B0C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(10)</w:t>
            </w:r>
          </w:p>
        </w:tc>
        <w:tc>
          <w:tcPr>
            <w:tcW w:w="246" w:type="pct"/>
            <w:tcBorders>
              <w:top w:val="single" w:sz="4" w:space="0" w:color="auto"/>
              <w:left w:val="single" w:sz="4" w:space="0" w:color="auto"/>
            </w:tcBorders>
            <w:shd w:val="clear" w:color="auto" w:fill="FFFFFF"/>
            <w:vAlign w:val="center"/>
          </w:tcPr>
          <w:p w14:paraId="3A56CBB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(11)</w:t>
            </w:r>
          </w:p>
        </w:tc>
        <w:tc>
          <w:tcPr>
            <w:tcW w:w="224" w:type="pct"/>
            <w:tcBorders>
              <w:top w:val="single" w:sz="4" w:space="0" w:color="auto"/>
              <w:left w:val="single" w:sz="4" w:space="0" w:color="auto"/>
            </w:tcBorders>
            <w:shd w:val="clear" w:color="auto" w:fill="FFFFFF"/>
            <w:vAlign w:val="center"/>
          </w:tcPr>
          <w:p w14:paraId="2ED309FF"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(12)</w:t>
            </w:r>
          </w:p>
        </w:tc>
        <w:tc>
          <w:tcPr>
            <w:tcW w:w="271" w:type="pct"/>
            <w:tcBorders>
              <w:top w:val="single" w:sz="4" w:space="0" w:color="auto"/>
              <w:left w:val="single" w:sz="4" w:space="0" w:color="auto"/>
            </w:tcBorders>
            <w:shd w:val="clear" w:color="auto" w:fill="FFFFFF"/>
            <w:vAlign w:val="center"/>
          </w:tcPr>
          <w:p w14:paraId="71334A89"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(13)</w:t>
            </w:r>
          </w:p>
        </w:tc>
        <w:tc>
          <w:tcPr>
            <w:tcW w:w="271" w:type="pct"/>
            <w:tcBorders>
              <w:top w:val="single" w:sz="4" w:space="0" w:color="auto"/>
              <w:left w:val="single" w:sz="4" w:space="0" w:color="auto"/>
            </w:tcBorders>
            <w:shd w:val="clear" w:color="auto" w:fill="FFFFFF"/>
            <w:vAlign w:val="center"/>
          </w:tcPr>
          <w:p w14:paraId="57BF4DD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(14)</w:t>
            </w:r>
          </w:p>
        </w:tc>
        <w:tc>
          <w:tcPr>
            <w:tcW w:w="231" w:type="pct"/>
            <w:tcBorders>
              <w:top w:val="single" w:sz="4" w:space="0" w:color="auto"/>
              <w:left w:val="single" w:sz="4" w:space="0" w:color="auto"/>
            </w:tcBorders>
            <w:shd w:val="clear" w:color="auto" w:fill="FFFFFF"/>
            <w:vAlign w:val="center"/>
          </w:tcPr>
          <w:p w14:paraId="611B57A0"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(15)</w:t>
            </w:r>
          </w:p>
        </w:tc>
        <w:tc>
          <w:tcPr>
            <w:tcW w:w="310" w:type="pct"/>
            <w:tcBorders>
              <w:top w:val="single" w:sz="4" w:space="0" w:color="auto"/>
              <w:left w:val="single" w:sz="4" w:space="0" w:color="auto"/>
            </w:tcBorders>
            <w:shd w:val="clear" w:color="auto" w:fill="FFFFFF"/>
            <w:vAlign w:val="center"/>
          </w:tcPr>
          <w:p w14:paraId="70FD7960"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(16)</w:t>
            </w:r>
          </w:p>
        </w:tc>
        <w:tc>
          <w:tcPr>
            <w:tcW w:w="238" w:type="pct"/>
            <w:tcBorders>
              <w:top w:val="single" w:sz="4" w:space="0" w:color="auto"/>
              <w:left w:val="single" w:sz="4" w:space="0" w:color="auto"/>
            </w:tcBorders>
            <w:shd w:val="clear" w:color="auto" w:fill="FFFFFF"/>
            <w:vAlign w:val="center"/>
          </w:tcPr>
          <w:p w14:paraId="4726596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(17)</w:t>
            </w:r>
          </w:p>
        </w:tc>
        <w:tc>
          <w:tcPr>
            <w:tcW w:w="300" w:type="pct"/>
            <w:tcBorders>
              <w:top w:val="single" w:sz="4" w:space="0" w:color="auto"/>
              <w:left w:val="single" w:sz="4" w:space="0" w:color="auto"/>
            </w:tcBorders>
            <w:shd w:val="clear" w:color="auto" w:fill="FFFFFF"/>
            <w:vAlign w:val="center"/>
          </w:tcPr>
          <w:p w14:paraId="254186B0"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(18)</w:t>
            </w:r>
          </w:p>
        </w:tc>
        <w:tc>
          <w:tcPr>
            <w:tcW w:w="228" w:type="pct"/>
            <w:tcBorders>
              <w:top w:val="single" w:sz="4" w:space="0" w:color="auto"/>
              <w:left w:val="single" w:sz="4" w:space="0" w:color="auto"/>
              <w:right w:val="single" w:sz="4" w:space="0" w:color="auto"/>
            </w:tcBorders>
            <w:shd w:val="clear" w:color="auto" w:fill="FFFFFF"/>
            <w:vAlign w:val="center"/>
          </w:tcPr>
          <w:p w14:paraId="5DD8CA7A"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(19)</w:t>
            </w:r>
          </w:p>
        </w:tc>
      </w:tr>
      <w:tr w:rsidR="000A1AF5" w:rsidRPr="00D652C2" w14:paraId="7E47867D" w14:textId="77777777" w:rsidTr="00251F86">
        <w:trPr>
          <w:trHeight w:val="20"/>
          <w:jc w:val="center"/>
        </w:trPr>
        <w:tc>
          <w:tcPr>
            <w:tcW w:w="191" w:type="pct"/>
            <w:tcBorders>
              <w:top w:val="single" w:sz="4" w:space="0" w:color="auto"/>
              <w:left w:val="single" w:sz="4" w:space="0" w:color="auto"/>
            </w:tcBorders>
            <w:shd w:val="clear" w:color="auto" w:fill="FFFFFF"/>
            <w:vAlign w:val="center"/>
          </w:tcPr>
          <w:p w14:paraId="0B2DB7E0" w14:textId="77777777" w:rsidR="000A1AF5" w:rsidRPr="00D652C2" w:rsidRDefault="000A1AF5" w:rsidP="00251F86">
            <w:pP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14:paraId="73F3BB3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X</w:t>
            </w:r>
          </w:p>
        </w:tc>
        <w:tc>
          <w:tcPr>
            <w:tcW w:w="185" w:type="pct"/>
            <w:tcBorders>
              <w:top w:val="single" w:sz="4" w:space="0" w:color="auto"/>
              <w:left w:val="single" w:sz="4" w:space="0" w:color="auto"/>
            </w:tcBorders>
            <w:shd w:val="clear" w:color="auto" w:fill="FFFFFF"/>
            <w:vAlign w:val="center"/>
          </w:tcPr>
          <w:p w14:paraId="6861A7E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14:paraId="05727BD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1/1/2020</w:t>
            </w:r>
          </w:p>
        </w:tc>
        <w:tc>
          <w:tcPr>
            <w:tcW w:w="362" w:type="pct"/>
            <w:tcBorders>
              <w:top w:val="single" w:sz="4" w:space="0" w:color="auto"/>
              <w:left w:val="single" w:sz="4" w:space="0" w:color="auto"/>
            </w:tcBorders>
            <w:shd w:val="clear" w:color="auto" w:fill="FFFFFF"/>
            <w:vAlign w:val="center"/>
          </w:tcPr>
          <w:p w14:paraId="1404DE4A"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Nguyễn A</w:t>
            </w:r>
          </w:p>
        </w:tc>
        <w:tc>
          <w:tcPr>
            <w:tcW w:w="314" w:type="pct"/>
            <w:tcBorders>
              <w:top w:val="single" w:sz="4" w:space="0" w:color="auto"/>
              <w:left w:val="single" w:sz="4" w:space="0" w:color="auto"/>
            </w:tcBorders>
            <w:shd w:val="clear" w:color="auto" w:fill="FFFFFF"/>
            <w:vAlign w:val="center"/>
          </w:tcPr>
          <w:p w14:paraId="19D07CCD" w14:textId="77777777" w:rsidR="000A1AF5" w:rsidRPr="00D652C2" w:rsidRDefault="000A1AF5" w:rsidP="00251F86">
            <w:pP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14:paraId="6E5075A0" w14:textId="77777777" w:rsidR="000A1AF5" w:rsidRPr="00D652C2" w:rsidRDefault="000A1AF5" w:rsidP="00251F86">
            <w:pP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14:paraId="1FBD5AF6" w14:textId="77777777" w:rsidR="000A1AF5" w:rsidRPr="00D652C2" w:rsidRDefault="000A1AF5" w:rsidP="00251F86">
            <w:pPr>
              <w:rPr>
                <w:rFonts w:ascii="Arial" w:hAnsi="Arial" w:cs="Arial"/>
                <w:color w:val="000000" w:themeColor="text1"/>
                <w:sz w:val="20"/>
                <w:szCs w:val="20"/>
              </w:rPr>
            </w:pPr>
          </w:p>
        </w:tc>
        <w:tc>
          <w:tcPr>
            <w:tcW w:w="318" w:type="pct"/>
            <w:tcBorders>
              <w:top w:val="single" w:sz="4" w:space="0" w:color="auto"/>
              <w:left w:val="single" w:sz="4" w:space="0" w:color="auto"/>
            </w:tcBorders>
            <w:shd w:val="clear" w:color="auto" w:fill="FFFFFF"/>
            <w:vAlign w:val="center"/>
          </w:tcPr>
          <w:p w14:paraId="3E574F22" w14:textId="77777777" w:rsidR="000A1AF5" w:rsidRPr="00D652C2" w:rsidRDefault="000A1AF5" w:rsidP="00251F86">
            <w:pP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vAlign w:val="center"/>
          </w:tcPr>
          <w:p w14:paraId="368394EF" w14:textId="77777777" w:rsidR="000A1AF5" w:rsidRPr="00D652C2" w:rsidRDefault="000A1AF5" w:rsidP="00251F86">
            <w:pP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14:paraId="70F55689" w14:textId="77777777" w:rsidR="000A1AF5" w:rsidRPr="00D652C2" w:rsidRDefault="000A1AF5" w:rsidP="00251F86">
            <w:pP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14:paraId="0F05AB13"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14:paraId="6780C18E"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14:paraId="518E53A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100</w:t>
            </w:r>
          </w:p>
        </w:tc>
        <w:tc>
          <w:tcPr>
            <w:tcW w:w="231" w:type="pct"/>
            <w:tcBorders>
              <w:top w:val="single" w:sz="4" w:space="0" w:color="auto"/>
              <w:left w:val="single" w:sz="4" w:space="0" w:color="auto"/>
            </w:tcBorders>
            <w:shd w:val="clear" w:color="auto" w:fill="FFFFFF"/>
            <w:vAlign w:val="center"/>
          </w:tcPr>
          <w:p w14:paraId="5C2B28AB" w14:textId="77777777" w:rsidR="000A1AF5" w:rsidRPr="00D652C2" w:rsidRDefault="000A1AF5" w:rsidP="00391E67">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14:paraId="7EC4188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Mới</w:t>
            </w:r>
          </w:p>
        </w:tc>
        <w:tc>
          <w:tcPr>
            <w:tcW w:w="238" w:type="pct"/>
            <w:tcBorders>
              <w:top w:val="single" w:sz="4" w:space="0" w:color="auto"/>
              <w:left w:val="single" w:sz="4" w:space="0" w:color="auto"/>
            </w:tcBorders>
            <w:shd w:val="clear" w:color="auto" w:fill="FFFFFF"/>
            <w:vAlign w:val="center"/>
          </w:tcPr>
          <w:p w14:paraId="43ED451D" w14:textId="77777777" w:rsidR="000A1AF5" w:rsidRPr="00D652C2" w:rsidRDefault="000A1AF5" w:rsidP="00391E67">
            <w:pPr>
              <w:jc w:val="center"/>
              <w:rPr>
                <w:rFonts w:ascii="Arial" w:hAnsi="Arial" w:cs="Arial"/>
                <w:color w:val="000000" w:themeColor="text1"/>
                <w:sz w:val="20"/>
                <w:szCs w:val="20"/>
              </w:rPr>
            </w:pPr>
          </w:p>
        </w:tc>
        <w:tc>
          <w:tcPr>
            <w:tcW w:w="300" w:type="pct"/>
            <w:tcBorders>
              <w:top w:val="single" w:sz="4" w:space="0" w:color="auto"/>
              <w:left w:val="single" w:sz="4" w:space="0" w:color="auto"/>
            </w:tcBorders>
            <w:shd w:val="clear" w:color="auto" w:fill="FFFFFF"/>
            <w:vAlign w:val="center"/>
          </w:tcPr>
          <w:p w14:paraId="00813631" w14:textId="77777777" w:rsidR="000A1AF5" w:rsidRPr="00D652C2" w:rsidRDefault="000A1AF5" w:rsidP="00391E67">
            <w:pPr>
              <w:jc w:val="center"/>
              <w:rPr>
                <w:rFonts w:ascii="Arial" w:hAnsi="Arial" w:cs="Arial"/>
                <w:color w:val="000000" w:themeColor="text1"/>
                <w:sz w:val="20"/>
                <w:szCs w:val="20"/>
              </w:rPr>
            </w:pPr>
          </w:p>
        </w:tc>
        <w:tc>
          <w:tcPr>
            <w:tcW w:w="228" w:type="pct"/>
            <w:tcBorders>
              <w:top w:val="single" w:sz="4" w:space="0" w:color="auto"/>
              <w:left w:val="single" w:sz="4" w:space="0" w:color="auto"/>
              <w:right w:val="single" w:sz="4" w:space="0" w:color="auto"/>
            </w:tcBorders>
            <w:shd w:val="clear" w:color="auto" w:fill="FFFFFF"/>
            <w:vAlign w:val="center"/>
          </w:tcPr>
          <w:p w14:paraId="7808A24E" w14:textId="77777777" w:rsidR="000A1AF5" w:rsidRPr="00D652C2" w:rsidRDefault="000A1AF5" w:rsidP="00251F86">
            <w:pPr>
              <w:rPr>
                <w:rFonts w:ascii="Arial" w:hAnsi="Arial" w:cs="Arial"/>
                <w:color w:val="000000" w:themeColor="text1"/>
                <w:sz w:val="20"/>
                <w:szCs w:val="20"/>
              </w:rPr>
            </w:pPr>
          </w:p>
        </w:tc>
      </w:tr>
      <w:tr w:rsidR="000A1AF5" w:rsidRPr="00D652C2" w14:paraId="6E0B6136" w14:textId="77777777" w:rsidTr="00251F86">
        <w:trPr>
          <w:trHeight w:val="20"/>
          <w:jc w:val="center"/>
        </w:trPr>
        <w:tc>
          <w:tcPr>
            <w:tcW w:w="191" w:type="pct"/>
            <w:tcBorders>
              <w:top w:val="single" w:sz="4" w:space="0" w:color="auto"/>
              <w:left w:val="single" w:sz="4" w:space="0" w:color="auto"/>
            </w:tcBorders>
            <w:shd w:val="clear" w:color="auto" w:fill="FFFFFF"/>
            <w:vAlign w:val="center"/>
          </w:tcPr>
          <w:p w14:paraId="18FF7468" w14:textId="77777777" w:rsidR="000A1AF5" w:rsidRPr="00D652C2" w:rsidRDefault="000A1AF5" w:rsidP="00251F86">
            <w:pP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14:paraId="1B216B29" w14:textId="77777777" w:rsidR="000A1AF5" w:rsidRPr="00D652C2" w:rsidRDefault="000A1AF5" w:rsidP="00251F86">
            <w:pPr>
              <w:jc w:val="center"/>
              <w:rPr>
                <w:rFonts w:ascii="Arial" w:hAnsi="Arial" w:cs="Arial"/>
                <w:color w:val="000000" w:themeColor="text1"/>
                <w:sz w:val="20"/>
                <w:szCs w:val="20"/>
                <w:lang w:val="en-US"/>
              </w:rPr>
            </w:pPr>
            <w:r w:rsidRPr="00D652C2">
              <w:rPr>
                <w:rFonts w:ascii="Arial" w:hAnsi="Arial" w:cs="Arial"/>
                <w:color w:val="000000" w:themeColor="text1"/>
                <w:sz w:val="20"/>
                <w:szCs w:val="20"/>
                <w:lang w:val="en-US"/>
              </w:rPr>
              <w:t>W</w:t>
            </w:r>
          </w:p>
        </w:tc>
        <w:tc>
          <w:tcPr>
            <w:tcW w:w="185" w:type="pct"/>
            <w:tcBorders>
              <w:top w:val="single" w:sz="4" w:space="0" w:color="auto"/>
              <w:left w:val="single" w:sz="4" w:space="0" w:color="auto"/>
            </w:tcBorders>
            <w:shd w:val="clear" w:color="auto" w:fill="FFFFFF"/>
            <w:vAlign w:val="center"/>
          </w:tcPr>
          <w:p w14:paraId="6C18D244"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14:paraId="0F477AC2"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1/1/2020</w:t>
            </w:r>
          </w:p>
        </w:tc>
        <w:tc>
          <w:tcPr>
            <w:tcW w:w="362" w:type="pct"/>
            <w:tcBorders>
              <w:top w:val="single" w:sz="4" w:space="0" w:color="auto"/>
              <w:left w:val="single" w:sz="4" w:space="0" w:color="auto"/>
            </w:tcBorders>
            <w:shd w:val="clear" w:color="auto" w:fill="FFFFFF"/>
            <w:vAlign w:val="center"/>
          </w:tcPr>
          <w:p w14:paraId="443D2849"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Nguy</w:t>
            </w:r>
            <w:r w:rsidRPr="00D652C2">
              <w:rPr>
                <w:rFonts w:ascii="Arial" w:hAnsi="Arial" w:cs="Arial"/>
                <w:color w:val="000000" w:themeColor="text1"/>
                <w:sz w:val="20"/>
                <w:szCs w:val="20"/>
                <w:lang w:val="en-US"/>
              </w:rPr>
              <w:t>ễ</w:t>
            </w:r>
            <w:r w:rsidRPr="00D652C2">
              <w:rPr>
                <w:rFonts w:ascii="Arial" w:hAnsi="Arial" w:cs="Arial"/>
                <w:color w:val="000000" w:themeColor="text1"/>
                <w:sz w:val="20"/>
                <w:szCs w:val="20"/>
              </w:rPr>
              <w:t>n D</w:t>
            </w:r>
          </w:p>
        </w:tc>
        <w:tc>
          <w:tcPr>
            <w:tcW w:w="314" w:type="pct"/>
            <w:tcBorders>
              <w:top w:val="single" w:sz="4" w:space="0" w:color="auto"/>
              <w:left w:val="single" w:sz="4" w:space="0" w:color="auto"/>
            </w:tcBorders>
            <w:shd w:val="clear" w:color="auto" w:fill="FFFFFF"/>
            <w:vAlign w:val="center"/>
          </w:tcPr>
          <w:p w14:paraId="793F611E" w14:textId="77777777" w:rsidR="000A1AF5" w:rsidRPr="00D652C2" w:rsidRDefault="000A1AF5" w:rsidP="00251F86">
            <w:pP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14:paraId="0F7DAB9F" w14:textId="77777777" w:rsidR="000A1AF5" w:rsidRPr="00D652C2" w:rsidRDefault="000A1AF5" w:rsidP="00251F86">
            <w:pP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14:paraId="632D9FA4" w14:textId="77777777" w:rsidR="000A1AF5" w:rsidRPr="00D652C2" w:rsidRDefault="000A1AF5" w:rsidP="00251F86">
            <w:pPr>
              <w:rPr>
                <w:rFonts w:ascii="Arial" w:hAnsi="Arial" w:cs="Arial"/>
                <w:color w:val="000000" w:themeColor="text1"/>
                <w:sz w:val="20"/>
                <w:szCs w:val="20"/>
              </w:rPr>
            </w:pPr>
          </w:p>
        </w:tc>
        <w:tc>
          <w:tcPr>
            <w:tcW w:w="318" w:type="pct"/>
            <w:tcBorders>
              <w:top w:val="single" w:sz="4" w:space="0" w:color="auto"/>
              <w:left w:val="single" w:sz="4" w:space="0" w:color="auto"/>
            </w:tcBorders>
            <w:shd w:val="clear" w:color="auto" w:fill="FFFFFF"/>
            <w:vAlign w:val="center"/>
          </w:tcPr>
          <w:p w14:paraId="68524F36" w14:textId="77777777" w:rsidR="000A1AF5" w:rsidRPr="00D652C2" w:rsidRDefault="000A1AF5" w:rsidP="00251F86">
            <w:pP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vAlign w:val="center"/>
          </w:tcPr>
          <w:p w14:paraId="38B5B564" w14:textId="77777777" w:rsidR="000A1AF5" w:rsidRPr="00D652C2" w:rsidRDefault="000A1AF5" w:rsidP="00251F86">
            <w:pP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14:paraId="2DFC90F3" w14:textId="77777777" w:rsidR="000A1AF5" w:rsidRPr="00D652C2" w:rsidRDefault="000A1AF5" w:rsidP="00251F86">
            <w:pP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14:paraId="4D518907"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14:paraId="4C02A7B6"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14:paraId="1CE8C69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10</w:t>
            </w:r>
          </w:p>
        </w:tc>
        <w:tc>
          <w:tcPr>
            <w:tcW w:w="231" w:type="pct"/>
            <w:tcBorders>
              <w:top w:val="single" w:sz="4" w:space="0" w:color="auto"/>
              <w:left w:val="single" w:sz="4" w:space="0" w:color="auto"/>
            </w:tcBorders>
            <w:shd w:val="clear" w:color="auto" w:fill="FFFFFF"/>
            <w:vAlign w:val="center"/>
          </w:tcPr>
          <w:p w14:paraId="2918322E" w14:textId="77777777" w:rsidR="000A1AF5" w:rsidRPr="00D652C2" w:rsidRDefault="000A1AF5" w:rsidP="00391E67">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14:paraId="2049CA95"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Mới</w:t>
            </w:r>
          </w:p>
        </w:tc>
        <w:tc>
          <w:tcPr>
            <w:tcW w:w="238" w:type="pct"/>
            <w:tcBorders>
              <w:top w:val="single" w:sz="4" w:space="0" w:color="auto"/>
              <w:left w:val="single" w:sz="4" w:space="0" w:color="auto"/>
            </w:tcBorders>
            <w:shd w:val="clear" w:color="auto" w:fill="FFFFFF"/>
            <w:vAlign w:val="center"/>
          </w:tcPr>
          <w:p w14:paraId="49ED6EA0" w14:textId="77777777" w:rsidR="000A1AF5" w:rsidRPr="00D652C2" w:rsidRDefault="000A1AF5" w:rsidP="00391E67">
            <w:pPr>
              <w:jc w:val="center"/>
              <w:rPr>
                <w:rFonts w:ascii="Arial" w:hAnsi="Arial" w:cs="Arial"/>
                <w:color w:val="000000" w:themeColor="text1"/>
                <w:sz w:val="20"/>
                <w:szCs w:val="20"/>
              </w:rPr>
            </w:pPr>
          </w:p>
        </w:tc>
        <w:tc>
          <w:tcPr>
            <w:tcW w:w="300" w:type="pct"/>
            <w:tcBorders>
              <w:top w:val="single" w:sz="4" w:space="0" w:color="auto"/>
              <w:left w:val="single" w:sz="4" w:space="0" w:color="auto"/>
            </w:tcBorders>
            <w:shd w:val="clear" w:color="auto" w:fill="FFFFFF"/>
            <w:vAlign w:val="center"/>
          </w:tcPr>
          <w:p w14:paraId="34B9C851" w14:textId="77777777" w:rsidR="000A1AF5" w:rsidRPr="00D652C2" w:rsidRDefault="000A1AF5" w:rsidP="00391E67">
            <w:pPr>
              <w:jc w:val="center"/>
              <w:rPr>
                <w:rFonts w:ascii="Arial" w:hAnsi="Arial" w:cs="Arial"/>
                <w:color w:val="000000" w:themeColor="text1"/>
                <w:sz w:val="20"/>
                <w:szCs w:val="20"/>
              </w:rPr>
            </w:pPr>
          </w:p>
        </w:tc>
        <w:tc>
          <w:tcPr>
            <w:tcW w:w="228" w:type="pct"/>
            <w:tcBorders>
              <w:top w:val="single" w:sz="4" w:space="0" w:color="auto"/>
              <w:left w:val="single" w:sz="4" w:space="0" w:color="auto"/>
              <w:right w:val="single" w:sz="4" w:space="0" w:color="auto"/>
            </w:tcBorders>
            <w:shd w:val="clear" w:color="auto" w:fill="FFFFFF"/>
            <w:vAlign w:val="center"/>
          </w:tcPr>
          <w:p w14:paraId="56469D3F" w14:textId="77777777" w:rsidR="000A1AF5" w:rsidRPr="00D652C2" w:rsidRDefault="000A1AF5" w:rsidP="00251F86">
            <w:pPr>
              <w:rPr>
                <w:rFonts w:ascii="Arial" w:hAnsi="Arial" w:cs="Arial"/>
                <w:color w:val="000000" w:themeColor="text1"/>
                <w:sz w:val="20"/>
                <w:szCs w:val="20"/>
              </w:rPr>
            </w:pPr>
          </w:p>
        </w:tc>
      </w:tr>
      <w:tr w:rsidR="000A1AF5" w:rsidRPr="00D652C2" w14:paraId="560E6B4E" w14:textId="77777777" w:rsidTr="00251F86">
        <w:trPr>
          <w:trHeight w:val="20"/>
          <w:jc w:val="center"/>
        </w:trPr>
        <w:tc>
          <w:tcPr>
            <w:tcW w:w="191" w:type="pct"/>
            <w:tcBorders>
              <w:top w:val="single" w:sz="4" w:space="0" w:color="auto"/>
              <w:left w:val="single" w:sz="4" w:space="0" w:color="auto"/>
              <w:bottom w:val="single" w:sz="4" w:space="0" w:color="auto"/>
            </w:tcBorders>
            <w:shd w:val="clear" w:color="auto" w:fill="FFFFFF"/>
            <w:vAlign w:val="center"/>
          </w:tcPr>
          <w:p w14:paraId="459D40F7" w14:textId="77777777" w:rsidR="000A1AF5" w:rsidRPr="00D652C2" w:rsidRDefault="000A1AF5" w:rsidP="00251F86">
            <w:pPr>
              <w:rPr>
                <w:rFonts w:ascii="Arial" w:hAnsi="Arial" w:cs="Arial"/>
                <w:color w:val="000000" w:themeColor="text1"/>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14:paraId="3CD21062" w14:textId="77777777" w:rsidR="000A1AF5" w:rsidRPr="00D652C2" w:rsidRDefault="000A1AF5" w:rsidP="00251F86">
            <w:pPr>
              <w:jc w:val="center"/>
              <w:rPr>
                <w:rFonts w:ascii="Arial" w:hAnsi="Arial" w:cs="Arial"/>
                <w:color w:val="000000" w:themeColor="text1"/>
                <w:sz w:val="20"/>
                <w:szCs w:val="20"/>
                <w:lang w:val="en-US"/>
              </w:rPr>
            </w:pPr>
            <w:r w:rsidRPr="00D652C2">
              <w:rPr>
                <w:rFonts w:ascii="Arial" w:hAnsi="Arial" w:cs="Arial"/>
                <w:color w:val="000000" w:themeColor="text1"/>
                <w:sz w:val="20"/>
                <w:szCs w:val="20"/>
                <w:lang w:val="en-US"/>
              </w:rPr>
              <w:t>Z</w:t>
            </w:r>
          </w:p>
        </w:tc>
        <w:tc>
          <w:tcPr>
            <w:tcW w:w="185" w:type="pct"/>
            <w:tcBorders>
              <w:top w:val="single" w:sz="4" w:space="0" w:color="auto"/>
              <w:left w:val="single" w:sz="4" w:space="0" w:color="auto"/>
              <w:bottom w:val="single" w:sz="4" w:space="0" w:color="auto"/>
            </w:tcBorders>
            <w:shd w:val="clear" w:color="auto" w:fill="FFFFFF"/>
            <w:vAlign w:val="center"/>
          </w:tcPr>
          <w:p w14:paraId="61CB5278"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14:paraId="5027C1C0"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1/1/2020</w:t>
            </w:r>
          </w:p>
        </w:tc>
        <w:tc>
          <w:tcPr>
            <w:tcW w:w="362" w:type="pct"/>
            <w:tcBorders>
              <w:top w:val="single" w:sz="4" w:space="0" w:color="auto"/>
              <w:left w:val="single" w:sz="4" w:space="0" w:color="auto"/>
              <w:bottom w:val="single" w:sz="4" w:space="0" w:color="auto"/>
            </w:tcBorders>
            <w:shd w:val="clear" w:color="auto" w:fill="FFFFFF"/>
            <w:vAlign w:val="center"/>
          </w:tcPr>
          <w:p w14:paraId="2040BBC4" w14:textId="77777777" w:rsidR="000A1AF5" w:rsidRPr="00D652C2" w:rsidRDefault="000A1AF5" w:rsidP="00251F86">
            <w:pPr>
              <w:rPr>
                <w:rFonts w:ascii="Arial" w:hAnsi="Arial" w:cs="Arial"/>
                <w:color w:val="000000" w:themeColor="text1"/>
                <w:sz w:val="20"/>
                <w:szCs w:val="20"/>
                <w:lang w:val="en-US"/>
              </w:rPr>
            </w:pPr>
            <w:r w:rsidRPr="00D652C2">
              <w:rPr>
                <w:rFonts w:ascii="Arial" w:hAnsi="Arial" w:cs="Arial"/>
                <w:color w:val="000000" w:themeColor="text1"/>
                <w:sz w:val="20"/>
                <w:szCs w:val="20"/>
              </w:rPr>
              <w:t>Nguy</w:t>
            </w:r>
            <w:r w:rsidRPr="00D652C2">
              <w:rPr>
                <w:rFonts w:ascii="Arial" w:hAnsi="Arial" w:cs="Arial"/>
                <w:color w:val="000000" w:themeColor="text1"/>
                <w:sz w:val="20"/>
                <w:szCs w:val="20"/>
                <w:lang w:val="en-US"/>
              </w:rPr>
              <w:t>ễ</w:t>
            </w:r>
            <w:r w:rsidRPr="00D652C2">
              <w:rPr>
                <w:rFonts w:ascii="Arial" w:hAnsi="Arial" w:cs="Arial"/>
                <w:color w:val="000000" w:themeColor="text1"/>
                <w:sz w:val="20"/>
                <w:szCs w:val="20"/>
              </w:rPr>
              <w:t xml:space="preserve">n </w:t>
            </w:r>
            <w:r w:rsidRPr="00D652C2">
              <w:rPr>
                <w:rFonts w:ascii="Arial" w:hAnsi="Arial" w:cs="Arial"/>
                <w:color w:val="000000" w:themeColor="text1"/>
                <w:sz w:val="20"/>
                <w:szCs w:val="20"/>
                <w:lang w:val="en-US"/>
              </w:rPr>
              <w:t>C</w:t>
            </w:r>
          </w:p>
        </w:tc>
        <w:tc>
          <w:tcPr>
            <w:tcW w:w="314" w:type="pct"/>
            <w:tcBorders>
              <w:top w:val="single" w:sz="4" w:space="0" w:color="auto"/>
              <w:left w:val="single" w:sz="4" w:space="0" w:color="auto"/>
              <w:bottom w:val="single" w:sz="4" w:space="0" w:color="auto"/>
            </w:tcBorders>
            <w:shd w:val="clear" w:color="auto" w:fill="FFFFFF"/>
            <w:vAlign w:val="center"/>
          </w:tcPr>
          <w:p w14:paraId="6E701FF3" w14:textId="77777777" w:rsidR="000A1AF5" w:rsidRPr="00D652C2" w:rsidRDefault="000A1AF5" w:rsidP="00251F86">
            <w:pPr>
              <w:rPr>
                <w:rFonts w:ascii="Arial" w:hAnsi="Arial" w:cs="Arial"/>
                <w:color w:val="000000" w:themeColor="text1"/>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14:paraId="5E868DA2" w14:textId="77777777" w:rsidR="000A1AF5" w:rsidRPr="00D652C2" w:rsidRDefault="000A1AF5" w:rsidP="00251F86">
            <w:pP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AF47077" w14:textId="77777777" w:rsidR="000A1AF5" w:rsidRPr="00D652C2" w:rsidRDefault="000A1AF5" w:rsidP="00251F86">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14:paraId="3E8B85A8" w14:textId="77777777" w:rsidR="000A1AF5" w:rsidRPr="00D652C2" w:rsidRDefault="000A1AF5" w:rsidP="00251F86">
            <w:pPr>
              <w:rPr>
                <w:rFonts w:ascii="Arial" w:hAnsi="Arial" w:cs="Arial"/>
                <w:color w:val="000000" w:themeColor="text1"/>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99364C3" w14:textId="77777777" w:rsidR="000A1AF5" w:rsidRPr="00D652C2" w:rsidRDefault="000A1AF5" w:rsidP="00251F86">
            <w:pPr>
              <w:rPr>
                <w:rFonts w:ascii="Arial" w:hAnsi="Arial" w:cs="Arial"/>
                <w:color w:val="000000" w:themeColor="text1"/>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14:paraId="768D4170" w14:textId="77777777" w:rsidR="000A1AF5" w:rsidRPr="00D652C2" w:rsidRDefault="000A1AF5" w:rsidP="00251F86">
            <w:pP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24145329"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AC70DE8"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16D5819"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30</w:t>
            </w:r>
          </w:p>
        </w:tc>
        <w:tc>
          <w:tcPr>
            <w:tcW w:w="231" w:type="pct"/>
            <w:tcBorders>
              <w:top w:val="single" w:sz="4" w:space="0" w:color="auto"/>
              <w:left w:val="single" w:sz="4" w:space="0" w:color="auto"/>
              <w:bottom w:val="single" w:sz="4" w:space="0" w:color="auto"/>
            </w:tcBorders>
            <w:shd w:val="clear" w:color="auto" w:fill="FFFFFF"/>
            <w:vAlign w:val="center"/>
          </w:tcPr>
          <w:p w14:paraId="5AD97040" w14:textId="77777777" w:rsidR="000A1AF5" w:rsidRPr="00D652C2" w:rsidRDefault="000A1AF5" w:rsidP="00391E67">
            <w:pPr>
              <w:jc w:val="center"/>
              <w:rPr>
                <w:rFonts w:ascii="Arial" w:hAnsi="Arial" w:cs="Arial"/>
                <w:color w:val="000000" w:themeColor="text1"/>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14:paraId="62B437C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Sửa thông tin trên bảng kê (do tổng hợp dữ liệu từ hóa đơn lên bảng tổng hợp bị sai)</w:t>
            </w:r>
          </w:p>
        </w:tc>
        <w:tc>
          <w:tcPr>
            <w:tcW w:w="238" w:type="pct"/>
            <w:tcBorders>
              <w:top w:val="single" w:sz="4" w:space="0" w:color="auto"/>
              <w:left w:val="single" w:sz="4" w:space="0" w:color="auto"/>
              <w:bottom w:val="single" w:sz="4" w:space="0" w:color="auto"/>
            </w:tcBorders>
            <w:shd w:val="clear" w:color="auto" w:fill="FFFFFF"/>
            <w:vAlign w:val="center"/>
          </w:tcPr>
          <w:p w14:paraId="36CD454E" w14:textId="77777777" w:rsidR="000A1AF5" w:rsidRPr="00D652C2" w:rsidRDefault="000A1AF5" w:rsidP="00391E67">
            <w:pPr>
              <w:jc w:val="cente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tcBorders>
            <w:shd w:val="clear" w:color="auto" w:fill="FFFFFF"/>
            <w:vAlign w:val="center"/>
          </w:tcPr>
          <w:p w14:paraId="7BE8A40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Z1</w:t>
            </w: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14:paraId="26E90FC3" w14:textId="77777777" w:rsidR="000A1AF5" w:rsidRPr="00D652C2" w:rsidRDefault="000A1AF5" w:rsidP="00251F86">
            <w:pPr>
              <w:rPr>
                <w:rFonts w:ascii="Arial" w:hAnsi="Arial" w:cs="Arial"/>
                <w:color w:val="000000" w:themeColor="text1"/>
                <w:sz w:val="20"/>
                <w:szCs w:val="20"/>
              </w:rPr>
            </w:pPr>
          </w:p>
        </w:tc>
      </w:tr>
      <w:tr w:rsidR="000A1AF5" w:rsidRPr="00D652C2" w14:paraId="763A5408" w14:textId="77777777" w:rsidTr="00251F86">
        <w:trPr>
          <w:trHeight w:val="20"/>
          <w:jc w:val="center"/>
        </w:trPr>
        <w:tc>
          <w:tcPr>
            <w:tcW w:w="191" w:type="pct"/>
            <w:tcBorders>
              <w:top w:val="single" w:sz="4" w:space="0" w:color="auto"/>
              <w:left w:val="single" w:sz="4" w:space="0" w:color="auto"/>
              <w:bottom w:val="single" w:sz="4" w:space="0" w:color="auto"/>
            </w:tcBorders>
            <w:shd w:val="clear" w:color="auto" w:fill="FFFFFF"/>
            <w:vAlign w:val="center"/>
          </w:tcPr>
          <w:p w14:paraId="02376369" w14:textId="77777777" w:rsidR="000A1AF5" w:rsidRPr="00D652C2" w:rsidRDefault="000A1AF5" w:rsidP="00251F86">
            <w:pPr>
              <w:rPr>
                <w:rFonts w:ascii="Arial" w:hAnsi="Arial" w:cs="Arial"/>
                <w:color w:val="000000" w:themeColor="text1"/>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14:paraId="21ED5EFB"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A</w:t>
            </w:r>
          </w:p>
        </w:tc>
        <w:tc>
          <w:tcPr>
            <w:tcW w:w="185" w:type="pct"/>
            <w:tcBorders>
              <w:top w:val="single" w:sz="4" w:space="0" w:color="auto"/>
              <w:left w:val="single" w:sz="4" w:space="0" w:color="auto"/>
              <w:bottom w:val="single" w:sz="4" w:space="0" w:color="auto"/>
            </w:tcBorders>
            <w:shd w:val="clear" w:color="auto" w:fill="FFFFFF"/>
            <w:vAlign w:val="center"/>
          </w:tcPr>
          <w:p w14:paraId="2A6180A1"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14:paraId="799068DE" w14:textId="77777777" w:rsidR="000A1AF5" w:rsidRPr="00D652C2" w:rsidRDefault="000A1AF5" w:rsidP="00251F86">
            <w:pPr>
              <w:jc w:val="center"/>
              <w:rPr>
                <w:rFonts w:ascii="Arial" w:hAnsi="Arial" w:cs="Arial"/>
                <w:color w:val="000000" w:themeColor="text1"/>
                <w:sz w:val="20"/>
                <w:szCs w:val="20"/>
              </w:rPr>
            </w:pPr>
            <w:r w:rsidRPr="00D652C2">
              <w:rPr>
                <w:rFonts w:ascii="Arial" w:hAnsi="Arial" w:cs="Arial"/>
                <w:color w:val="000000" w:themeColor="text1"/>
                <w:sz w:val="20"/>
                <w:szCs w:val="20"/>
              </w:rPr>
              <w:t>1/1/2020</w:t>
            </w:r>
          </w:p>
        </w:tc>
        <w:tc>
          <w:tcPr>
            <w:tcW w:w="362" w:type="pct"/>
            <w:tcBorders>
              <w:top w:val="single" w:sz="4" w:space="0" w:color="auto"/>
              <w:left w:val="single" w:sz="4" w:space="0" w:color="auto"/>
              <w:bottom w:val="single" w:sz="4" w:space="0" w:color="auto"/>
            </w:tcBorders>
            <w:shd w:val="clear" w:color="auto" w:fill="FFFFFF"/>
            <w:vAlign w:val="center"/>
          </w:tcPr>
          <w:p w14:paraId="3413F852" w14:textId="77777777" w:rsidR="000A1AF5" w:rsidRPr="00D652C2" w:rsidRDefault="000A1AF5" w:rsidP="00251F86">
            <w:pPr>
              <w:rPr>
                <w:rFonts w:ascii="Arial" w:hAnsi="Arial" w:cs="Arial"/>
                <w:color w:val="000000" w:themeColor="text1"/>
                <w:sz w:val="20"/>
                <w:szCs w:val="20"/>
              </w:rPr>
            </w:pPr>
            <w:r w:rsidRPr="00D652C2">
              <w:rPr>
                <w:rFonts w:ascii="Arial" w:hAnsi="Arial" w:cs="Arial"/>
                <w:color w:val="000000" w:themeColor="text1"/>
                <w:sz w:val="20"/>
                <w:szCs w:val="20"/>
              </w:rPr>
              <w:t>Nguyễn B</w:t>
            </w:r>
          </w:p>
        </w:tc>
        <w:tc>
          <w:tcPr>
            <w:tcW w:w="314" w:type="pct"/>
            <w:tcBorders>
              <w:top w:val="single" w:sz="4" w:space="0" w:color="auto"/>
              <w:left w:val="single" w:sz="4" w:space="0" w:color="auto"/>
              <w:bottom w:val="single" w:sz="4" w:space="0" w:color="auto"/>
            </w:tcBorders>
            <w:shd w:val="clear" w:color="auto" w:fill="FFFFFF"/>
            <w:vAlign w:val="center"/>
          </w:tcPr>
          <w:p w14:paraId="7D2A3C60" w14:textId="77777777" w:rsidR="000A1AF5" w:rsidRPr="00D652C2" w:rsidRDefault="000A1AF5" w:rsidP="00251F86">
            <w:pPr>
              <w:rPr>
                <w:rFonts w:ascii="Arial" w:hAnsi="Arial" w:cs="Arial"/>
                <w:color w:val="000000" w:themeColor="text1"/>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14:paraId="585B1FDE" w14:textId="77777777" w:rsidR="000A1AF5" w:rsidRPr="00D652C2" w:rsidRDefault="000A1AF5" w:rsidP="00251F86">
            <w:pP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AE25E31" w14:textId="77777777" w:rsidR="000A1AF5" w:rsidRPr="00D652C2" w:rsidRDefault="000A1AF5" w:rsidP="00251F86">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14:paraId="19444FC6" w14:textId="77777777" w:rsidR="000A1AF5" w:rsidRPr="00D652C2" w:rsidRDefault="000A1AF5" w:rsidP="00251F86">
            <w:pPr>
              <w:rPr>
                <w:rFonts w:ascii="Arial" w:hAnsi="Arial" w:cs="Arial"/>
                <w:color w:val="000000" w:themeColor="text1"/>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6CB52DD4" w14:textId="77777777" w:rsidR="000A1AF5" w:rsidRPr="00D652C2" w:rsidRDefault="000A1AF5" w:rsidP="00251F86">
            <w:pPr>
              <w:rPr>
                <w:rFonts w:ascii="Arial" w:hAnsi="Arial" w:cs="Arial"/>
                <w:color w:val="000000" w:themeColor="text1"/>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14:paraId="7DAC021E" w14:textId="77777777" w:rsidR="000A1AF5" w:rsidRPr="00D652C2" w:rsidRDefault="000A1AF5" w:rsidP="00251F86">
            <w:pP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4ADA2C83"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EEA81EC" w14:textId="77777777" w:rsidR="000A1AF5" w:rsidRPr="00D652C2" w:rsidRDefault="000A1AF5" w:rsidP="00251F86">
            <w:pP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586F68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20</w:t>
            </w:r>
          </w:p>
        </w:tc>
        <w:tc>
          <w:tcPr>
            <w:tcW w:w="231" w:type="pct"/>
            <w:tcBorders>
              <w:top w:val="single" w:sz="4" w:space="0" w:color="auto"/>
              <w:left w:val="single" w:sz="4" w:space="0" w:color="auto"/>
              <w:bottom w:val="single" w:sz="4" w:space="0" w:color="auto"/>
            </w:tcBorders>
            <w:shd w:val="clear" w:color="auto" w:fill="FFFFFF"/>
            <w:vAlign w:val="center"/>
          </w:tcPr>
          <w:p w14:paraId="55AC70EF" w14:textId="77777777" w:rsidR="000A1AF5" w:rsidRPr="00D652C2" w:rsidRDefault="000A1AF5" w:rsidP="00391E67">
            <w:pPr>
              <w:jc w:val="center"/>
              <w:rPr>
                <w:rFonts w:ascii="Arial" w:hAnsi="Arial" w:cs="Arial"/>
                <w:color w:val="000000" w:themeColor="text1"/>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14:paraId="53755D3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Hóa đơn thay thế, điều chỉnh</w:t>
            </w:r>
          </w:p>
        </w:tc>
        <w:tc>
          <w:tcPr>
            <w:tcW w:w="238" w:type="pct"/>
            <w:tcBorders>
              <w:top w:val="single" w:sz="4" w:space="0" w:color="auto"/>
              <w:left w:val="single" w:sz="4" w:space="0" w:color="auto"/>
              <w:bottom w:val="single" w:sz="4" w:space="0" w:color="auto"/>
            </w:tcBorders>
            <w:shd w:val="clear" w:color="auto" w:fill="FFFFFF"/>
            <w:vAlign w:val="center"/>
          </w:tcPr>
          <w:p w14:paraId="5885B908" w14:textId="77777777" w:rsidR="000A1AF5" w:rsidRPr="00D652C2" w:rsidRDefault="000A1AF5" w:rsidP="00391E67">
            <w:pPr>
              <w:jc w:val="cente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tcBorders>
            <w:shd w:val="clear" w:color="auto" w:fill="FFFFFF"/>
            <w:vAlign w:val="center"/>
          </w:tcPr>
          <w:p w14:paraId="1D184EA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color w:val="000000" w:themeColor="text1"/>
                <w:sz w:val="20"/>
                <w:szCs w:val="20"/>
              </w:rPr>
              <w:t xml:space="preserve">Thông tin ký hiệu, mẫu số hóa đơn, ký hiệu </w:t>
            </w:r>
            <w:r w:rsidRPr="00D652C2">
              <w:rPr>
                <w:rFonts w:ascii="Arial" w:hAnsi="Arial" w:cs="Arial"/>
                <w:color w:val="000000" w:themeColor="text1"/>
                <w:sz w:val="20"/>
                <w:szCs w:val="20"/>
              </w:rPr>
              <w:lastRenderedPageBreak/>
              <w:t>hóa đơn, số hóa đơn thay thế, điều chỉnh</w:t>
            </w: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14:paraId="488D77D0" w14:textId="77777777" w:rsidR="000A1AF5" w:rsidRPr="00D652C2" w:rsidRDefault="000A1AF5" w:rsidP="00251F86">
            <w:pPr>
              <w:rPr>
                <w:rFonts w:ascii="Arial" w:hAnsi="Arial" w:cs="Arial"/>
                <w:color w:val="000000" w:themeColor="text1"/>
                <w:sz w:val="20"/>
                <w:szCs w:val="20"/>
              </w:rPr>
            </w:pPr>
          </w:p>
        </w:tc>
      </w:tr>
    </w:tbl>
    <w:p w14:paraId="36B69F35" w14:textId="77777777" w:rsidR="000A1AF5" w:rsidRPr="00D652C2" w:rsidRDefault="000A1AF5" w:rsidP="00391E67">
      <w:pPr>
        <w:ind w:firstLine="720"/>
        <w:jc w:val="both"/>
        <w:rPr>
          <w:rFonts w:ascii="Arial" w:hAnsi="Arial" w:cs="Arial"/>
          <w:color w:val="000000" w:themeColor="text1"/>
          <w:sz w:val="20"/>
          <w:szCs w:val="20"/>
        </w:rPr>
      </w:pPr>
      <w:r w:rsidRPr="00D652C2">
        <w:rPr>
          <w:rFonts w:ascii="Arial" w:hAnsi="Arial" w:cs="Arial"/>
          <w:color w:val="000000" w:themeColor="text1"/>
          <w:sz w:val="20"/>
          <w:szCs w:val="20"/>
        </w:rPr>
        <w:lastRenderedPageBreak/>
        <w:t>Tôi cam đoan tài liệu khai trên là đúng và chịu trách nhiệm trước pháp luật về những tài liệu đã khai.</w:t>
      </w:r>
    </w:p>
    <w:p w14:paraId="1706881A" w14:textId="77777777" w:rsidR="000A1AF5" w:rsidRPr="00D652C2" w:rsidRDefault="000A1AF5" w:rsidP="00D652C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7"/>
        <w:gridCol w:w="6977"/>
      </w:tblGrid>
      <w:tr w:rsidR="000A1AF5" w:rsidRPr="00D652C2" w14:paraId="3E32AC70" w14:textId="77777777" w:rsidTr="00251F86">
        <w:tc>
          <w:tcPr>
            <w:tcW w:w="2500" w:type="pct"/>
          </w:tcPr>
          <w:p w14:paraId="70A00ABC" w14:textId="77777777" w:rsidR="000A1AF5" w:rsidRPr="00D652C2" w:rsidRDefault="000A1AF5" w:rsidP="00391E67">
            <w:pPr>
              <w:jc w:val="center"/>
              <w:rPr>
                <w:rFonts w:ascii="Arial" w:hAnsi="Arial" w:cs="Arial"/>
                <w:i/>
                <w:iCs/>
                <w:color w:val="000000" w:themeColor="text1"/>
                <w:sz w:val="20"/>
                <w:szCs w:val="20"/>
              </w:rPr>
            </w:pPr>
          </w:p>
        </w:tc>
        <w:tc>
          <w:tcPr>
            <w:tcW w:w="2500" w:type="pct"/>
            <w:hideMark/>
          </w:tcPr>
          <w:p w14:paraId="46C8BE7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i/>
                <w:iCs/>
                <w:color w:val="000000" w:themeColor="text1"/>
                <w:sz w:val="20"/>
                <w:szCs w:val="20"/>
              </w:rPr>
              <w:t>…….., ngày……..tháng…….năm……..</w:t>
            </w:r>
          </w:p>
          <w:p w14:paraId="1E3FB1E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NGƯỜI NỘP THUẾ hoặc</w:t>
            </w:r>
          </w:p>
          <w:p w14:paraId="0C998AA5"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ĐẠI DIỆN HỢP PHÁP CỦA NGƯỜI NỘP THUẾ</w:t>
            </w:r>
          </w:p>
          <w:p w14:paraId="7968A29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i/>
                <w:iCs/>
                <w:color w:val="000000" w:themeColor="text1"/>
                <w:sz w:val="20"/>
                <w:szCs w:val="20"/>
              </w:rPr>
              <w:t>(Chữ ký số, chữ ký điện tử của người nộp thuế)</w:t>
            </w:r>
          </w:p>
        </w:tc>
      </w:tr>
    </w:tbl>
    <w:p w14:paraId="390E0B0C" w14:textId="77777777" w:rsidR="000A1AF5" w:rsidRPr="00D652C2" w:rsidRDefault="000A1AF5" w:rsidP="00391E67">
      <w:pPr>
        <w:spacing w:after="120"/>
        <w:ind w:firstLine="720"/>
        <w:jc w:val="both"/>
        <w:rPr>
          <w:rFonts w:ascii="Arial" w:hAnsi="Arial" w:cs="Arial"/>
          <w:b/>
          <w:color w:val="000000" w:themeColor="text1"/>
          <w:sz w:val="20"/>
          <w:szCs w:val="20"/>
        </w:rPr>
      </w:pPr>
      <w:r w:rsidRPr="00D652C2">
        <w:rPr>
          <w:rFonts w:ascii="Arial" w:hAnsi="Arial" w:cs="Arial"/>
          <w:b/>
          <w:i/>
          <w:iCs/>
          <w:color w:val="000000" w:themeColor="text1"/>
          <w:sz w:val="20"/>
          <w:szCs w:val="20"/>
        </w:rPr>
        <w:t>Ghi chú:</w:t>
      </w:r>
    </w:p>
    <w:p w14:paraId="6ACA9456"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Trường hợp hóa đơn không nhất thiết có đầy đủ các nội dung quy định tại khoản 14 Điều 10 Nghị định thì bỏ trống các chỉ tiêu không có trên hóa đơn.</w:t>
      </w:r>
    </w:p>
    <w:p w14:paraId="78A9A44B"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[03] Sửa đổi Bổ sung.</w:t>
      </w:r>
    </w:p>
    <w:p w14:paraId="1F10D798" w14:textId="213FAABF" w:rsidR="000A1AF5" w:rsidRPr="00D652C2" w:rsidRDefault="00B779C1" w:rsidP="00391E67">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 Chỉ</w:t>
      </w:r>
      <w:r w:rsidR="000A1AF5" w:rsidRPr="00D652C2">
        <w:rPr>
          <w:rFonts w:ascii="Arial" w:hAnsi="Arial" w:cs="Arial"/>
          <w:color w:val="000000" w:themeColor="text1"/>
          <w:sz w:val="20"/>
          <w:szCs w:val="20"/>
        </w:rPr>
        <w:t xml:space="preserve"> tiêu (6): người bán điền mã số thuế, mã số QHVNS đối với người mua là tổ chức kinh doanh, cá nhân kinh doanh có mã số thuế/số định danh, trường hợp là cá nhân tiêu dùng cuối cùng không cung cấp thông tin thì để trống; mã khách hàng đối với trường hợp bán điện, nước cho khách hàng không có mã số thuế.</w:t>
      </w:r>
    </w:p>
    <w:p w14:paraId="642BAFEB" w14:textId="77777777" w:rsidR="000A1AF5" w:rsidRPr="00D652C2" w:rsidRDefault="000A1AF5" w:rsidP="00D652C2">
      <w:pPr>
        <w:rPr>
          <w:rFonts w:ascii="Arial" w:hAnsi="Arial" w:cs="Arial"/>
          <w:b/>
          <w:bCs/>
          <w:color w:val="000000" w:themeColor="text1"/>
          <w:sz w:val="20"/>
          <w:szCs w:val="20"/>
        </w:rPr>
      </w:pPr>
      <w:r w:rsidRPr="00D652C2">
        <w:rPr>
          <w:rFonts w:ascii="Arial" w:hAnsi="Arial" w:cs="Arial"/>
          <w:b/>
          <w:bCs/>
          <w:color w:val="000000" w:themeColor="text1"/>
          <w:sz w:val="20"/>
          <w:szCs w:val="20"/>
        </w:rPr>
        <w:br w:type="page"/>
      </w:r>
    </w:p>
    <w:p w14:paraId="7B08B212" w14:textId="77777777" w:rsidR="000A1AF5" w:rsidRPr="00D652C2" w:rsidRDefault="000A1AF5" w:rsidP="00391E67">
      <w:pPr>
        <w:jc w:val="right"/>
        <w:rPr>
          <w:rFonts w:ascii="Arial" w:hAnsi="Arial" w:cs="Arial"/>
          <w:color w:val="000000" w:themeColor="text1"/>
          <w:sz w:val="20"/>
          <w:szCs w:val="20"/>
        </w:rPr>
      </w:pPr>
      <w:r w:rsidRPr="00D652C2">
        <w:rPr>
          <w:rFonts w:ascii="Arial" w:hAnsi="Arial" w:cs="Arial"/>
          <w:b/>
          <w:bCs/>
          <w:color w:val="000000" w:themeColor="text1"/>
          <w:sz w:val="20"/>
          <w:szCs w:val="20"/>
        </w:rPr>
        <w:lastRenderedPageBreak/>
        <w:t>Mẫu 01/BK-ĐCTT</w:t>
      </w:r>
    </w:p>
    <w:p w14:paraId="17A4455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BẢNG KÊ CÁC HÓA ĐƠN ĐIỆN TỬ ĐÃ LẬP SAI</w:t>
      </w:r>
    </w:p>
    <w:p w14:paraId="1405DF1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i/>
          <w:iCs/>
          <w:color w:val="000000" w:themeColor="text1"/>
          <w:sz w:val="20"/>
          <w:szCs w:val="20"/>
        </w:rPr>
        <w:t>Điều chỉnh □ Thay thế □</w:t>
      </w:r>
    </w:p>
    <w:p w14:paraId="404D760A" w14:textId="77777777" w:rsidR="000A1AF5" w:rsidRPr="00D652C2" w:rsidRDefault="000A1AF5" w:rsidP="00391E67">
      <w:pPr>
        <w:jc w:val="center"/>
        <w:rPr>
          <w:rFonts w:ascii="Arial" w:hAnsi="Arial" w:cs="Arial"/>
          <w:i/>
          <w:iCs/>
          <w:color w:val="000000" w:themeColor="text1"/>
          <w:sz w:val="20"/>
          <w:szCs w:val="20"/>
        </w:rPr>
      </w:pPr>
      <w:r w:rsidRPr="00D652C2">
        <w:rPr>
          <w:rFonts w:ascii="Arial" w:hAnsi="Arial" w:cs="Arial"/>
          <w:i/>
          <w:iCs/>
          <w:color w:val="000000" w:themeColor="text1"/>
          <w:sz w:val="20"/>
          <w:szCs w:val="20"/>
        </w:rPr>
        <w:t>Ngày……tháng……năm…...</w:t>
      </w:r>
    </w:p>
    <w:p w14:paraId="76B625F0" w14:textId="77777777" w:rsidR="000A1AF5" w:rsidRPr="00D652C2" w:rsidRDefault="000A1AF5" w:rsidP="00391E67">
      <w:pPr>
        <w:jc w:val="center"/>
        <w:rPr>
          <w:rFonts w:ascii="Arial" w:hAnsi="Arial" w:cs="Arial"/>
          <w:iCs/>
          <w:color w:val="000000" w:themeColor="text1"/>
          <w:sz w:val="20"/>
          <w:szCs w:val="20"/>
          <w:vertAlign w:val="superscript"/>
        </w:rPr>
      </w:pPr>
      <w:r w:rsidRPr="00D652C2">
        <w:rPr>
          <w:rFonts w:ascii="Arial" w:hAnsi="Arial" w:cs="Arial"/>
          <w:iCs/>
          <w:color w:val="000000" w:themeColor="text1"/>
          <w:sz w:val="20"/>
          <w:szCs w:val="20"/>
          <w:vertAlign w:val="superscript"/>
        </w:rPr>
        <w:t>_____________</w:t>
      </w:r>
    </w:p>
    <w:p w14:paraId="44DA4CE4" w14:textId="77777777" w:rsidR="000A1AF5" w:rsidRPr="00D652C2" w:rsidRDefault="000A1AF5" w:rsidP="00391E67">
      <w:pPr>
        <w:jc w:val="center"/>
        <w:rPr>
          <w:rFonts w:ascii="Arial" w:hAnsi="Arial" w:cs="Arial"/>
          <w:color w:val="000000" w:themeColor="text1"/>
          <w:sz w:val="20"/>
          <w:szCs w:val="20"/>
        </w:rPr>
      </w:pPr>
    </w:p>
    <w:p w14:paraId="05C4A577"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Chúng tôi gồm:</w:t>
      </w:r>
    </w:p>
    <w:p w14:paraId="640C8984"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Công ty: ……………………………………………………………………………………………………………………………………………….</w:t>
      </w:r>
    </w:p>
    <w:p w14:paraId="50046B23"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xml:space="preserve">Mã số thuế: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A1AF5" w:rsidRPr="00D652C2" w14:paraId="4E5C7197" w14:textId="77777777" w:rsidTr="00251F86">
        <w:trPr>
          <w:trHeight w:val="20"/>
        </w:trPr>
        <w:tc>
          <w:tcPr>
            <w:tcW w:w="344" w:type="dxa"/>
            <w:tcBorders>
              <w:top w:val="single" w:sz="4" w:space="0" w:color="auto"/>
              <w:left w:val="single" w:sz="4" w:space="0" w:color="auto"/>
              <w:bottom w:val="single" w:sz="4" w:space="0" w:color="auto"/>
              <w:right w:val="single" w:sz="4" w:space="0" w:color="auto"/>
            </w:tcBorders>
          </w:tcPr>
          <w:p w14:paraId="548F03EB" w14:textId="77777777" w:rsidR="000A1AF5" w:rsidRPr="00D652C2" w:rsidRDefault="000A1AF5" w:rsidP="00D652C2">
            <w:pPr>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14:paraId="0D961EEC" w14:textId="77777777" w:rsidR="000A1AF5" w:rsidRPr="00D652C2" w:rsidRDefault="000A1AF5" w:rsidP="00D652C2">
            <w:pPr>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14:paraId="532D0153" w14:textId="77777777" w:rsidR="000A1AF5" w:rsidRPr="00D652C2" w:rsidRDefault="000A1AF5" w:rsidP="00D652C2">
            <w:pPr>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14:paraId="0098B2D6"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7D115B82"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1DF08B08"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30127A37"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4FE74E52"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77B47E6C"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6262DEE2" w14:textId="77777777" w:rsidR="000A1AF5" w:rsidRPr="00D652C2" w:rsidRDefault="000A1AF5" w:rsidP="00D652C2">
            <w:pPr>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tcPr>
          <w:p w14:paraId="060D6271" w14:textId="77777777" w:rsidR="000A1AF5" w:rsidRPr="00D652C2" w:rsidRDefault="000A1AF5" w:rsidP="00D652C2">
            <w:pPr>
              <w:rPr>
                <w:rFonts w:ascii="Arial" w:hAnsi="Arial" w:cs="Arial"/>
                <w:color w:val="000000" w:themeColor="text1"/>
                <w:sz w:val="20"/>
                <w:szCs w:val="20"/>
                <w:lang w:val="en-US"/>
              </w:rPr>
            </w:pPr>
            <w:r w:rsidRPr="00D652C2">
              <w:rPr>
                <w:rFonts w:ascii="Arial" w:hAnsi="Arial" w:cs="Arial"/>
                <w:color w:val="000000" w:themeColor="text1"/>
                <w:sz w:val="20"/>
                <w:szCs w:val="20"/>
                <w:lang w:val="en-US"/>
              </w:rPr>
              <w:t>-</w:t>
            </w:r>
          </w:p>
        </w:tc>
        <w:tc>
          <w:tcPr>
            <w:tcW w:w="345" w:type="dxa"/>
            <w:tcBorders>
              <w:top w:val="single" w:sz="4" w:space="0" w:color="auto"/>
              <w:left w:val="single" w:sz="4" w:space="0" w:color="auto"/>
              <w:bottom w:val="single" w:sz="4" w:space="0" w:color="auto"/>
              <w:right w:val="single" w:sz="4" w:space="0" w:color="auto"/>
            </w:tcBorders>
          </w:tcPr>
          <w:p w14:paraId="4A863076"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18FE0D8A"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655A2579" w14:textId="77777777" w:rsidR="000A1AF5" w:rsidRPr="00D652C2" w:rsidRDefault="000A1AF5" w:rsidP="00D652C2">
            <w:pPr>
              <w:rPr>
                <w:rFonts w:ascii="Arial" w:hAnsi="Arial" w:cs="Arial"/>
                <w:color w:val="000000" w:themeColor="text1"/>
                <w:sz w:val="20"/>
                <w:szCs w:val="20"/>
              </w:rPr>
            </w:pPr>
          </w:p>
        </w:tc>
      </w:tr>
    </w:tbl>
    <w:p w14:paraId="4B7E9781" w14:textId="77777777" w:rsidR="000A1AF5" w:rsidRPr="00D652C2" w:rsidRDefault="000A1AF5" w:rsidP="00391E67">
      <w:pPr>
        <w:spacing w:after="120"/>
        <w:ind w:firstLine="720"/>
        <w:jc w:val="both"/>
        <w:rPr>
          <w:rFonts w:ascii="Arial" w:hAnsi="Arial" w:cs="Arial"/>
          <w:color w:val="000000" w:themeColor="text1"/>
          <w:sz w:val="20"/>
          <w:szCs w:val="20"/>
          <w:lang w:val="en-US"/>
        </w:rPr>
      </w:pPr>
      <w:r w:rsidRPr="00D652C2">
        <w:rPr>
          <w:rFonts w:ascii="Arial" w:hAnsi="Arial" w:cs="Arial"/>
          <w:color w:val="000000" w:themeColor="text1"/>
          <w:sz w:val="20"/>
          <w:szCs w:val="20"/>
        </w:rPr>
        <w:t>Địa chỉ:</w:t>
      </w:r>
      <w:r w:rsidRPr="00D652C2">
        <w:rPr>
          <w:rFonts w:ascii="Arial" w:hAnsi="Arial" w:cs="Arial"/>
          <w:color w:val="000000" w:themeColor="text1"/>
          <w:sz w:val="20"/>
          <w:szCs w:val="20"/>
          <w:lang w:val="en-US"/>
        </w:rPr>
        <w:t xml:space="preserve"> ………………………………………………………………………………………………………………………...</w:t>
      </w:r>
    </w:p>
    <w:p w14:paraId="52870E0C" w14:textId="77777777" w:rsidR="000A1AF5" w:rsidRPr="00D652C2" w:rsidRDefault="000A1AF5" w:rsidP="00391E67">
      <w:pPr>
        <w:spacing w:after="120"/>
        <w:ind w:firstLine="720"/>
        <w:jc w:val="both"/>
        <w:rPr>
          <w:rFonts w:ascii="Arial" w:hAnsi="Arial" w:cs="Arial"/>
          <w:color w:val="000000" w:themeColor="text1"/>
          <w:sz w:val="20"/>
          <w:szCs w:val="20"/>
          <w:lang w:val="en-US"/>
        </w:rPr>
      </w:pPr>
      <w:r w:rsidRPr="00D652C2">
        <w:rPr>
          <w:rFonts w:ascii="Arial" w:hAnsi="Arial" w:cs="Arial"/>
          <w:color w:val="000000" w:themeColor="text1"/>
          <w:sz w:val="20"/>
          <w:szCs w:val="20"/>
        </w:rPr>
        <w:t>Và Công ty:</w:t>
      </w:r>
      <w:r w:rsidRPr="00D652C2">
        <w:rPr>
          <w:rFonts w:ascii="Arial" w:hAnsi="Arial" w:cs="Arial"/>
          <w:color w:val="000000" w:themeColor="text1"/>
          <w:sz w:val="20"/>
          <w:szCs w:val="20"/>
          <w:lang w:val="en-US"/>
        </w:rPr>
        <w:t xml:space="preserve"> ……………………………………………………………………………………………………………………</w:t>
      </w:r>
    </w:p>
    <w:p w14:paraId="2232C890" w14:textId="77777777" w:rsidR="000A1AF5" w:rsidRPr="00D652C2" w:rsidRDefault="000A1AF5" w:rsidP="00391E67">
      <w:pPr>
        <w:spacing w:after="120"/>
        <w:ind w:firstLine="720"/>
        <w:jc w:val="both"/>
        <w:rPr>
          <w:rFonts w:ascii="Arial" w:hAnsi="Arial" w:cs="Arial"/>
          <w:color w:val="000000" w:themeColor="text1"/>
          <w:sz w:val="20"/>
          <w:szCs w:val="20"/>
          <w:lang w:val="en-US"/>
        </w:rPr>
      </w:pPr>
      <w:r w:rsidRPr="00D652C2">
        <w:rPr>
          <w:rFonts w:ascii="Arial" w:hAnsi="Arial" w:cs="Arial"/>
          <w:color w:val="000000" w:themeColor="text1"/>
          <w:sz w:val="20"/>
          <w:szCs w:val="20"/>
          <w:lang w:val="en-US"/>
        </w:rPr>
        <w:t xml:space="preserve">Mã số thuế: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A1AF5" w:rsidRPr="00D652C2" w14:paraId="091AF3BE" w14:textId="77777777" w:rsidTr="00251F86">
        <w:trPr>
          <w:trHeight w:val="20"/>
        </w:trPr>
        <w:tc>
          <w:tcPr>
            <w:tcW w:w="344" w:type="dxa"/>
            <w:tcBorders>
              <w:top w:val="single" w:sz="4" w:space="0" w:color="auto"/>
              <w:left w:val="single" w:sz="4" w:space="0" w:color="auto"/>
              <w:bottom w:val="single" w:sz="4" w:space="0" w:color="auto"/>
              <w:right w:val="single" w:sz="4" w:space="0" w:color="auto"/>
            </w:tcBorders>
          </w:tcPr>
          <w:p w14:paraId="11450CDD" w14:textId="77777777" w:rsidR="000A1AF5" w:rsidRPr="00D652C2" w:rsidRDefault="000A1AF5" w:rsidP="00D652C2">
            <w:pPr>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14:paraId="210B37E1" w14:textId="77777777" w:rsidR="000A1AF5" w:rsidRPr="00D652C2" w:rsidRDefault="000A1AF5" w:rsidP="00D652C2">
            <w:pPr>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14:paraId="466B720D" w14:textId="77777777" w:rsidR="000A1AF5" w:rsidRPr="00D652C2" w:rsidRDefault="000A1AF5" w:rsidP="00D652C2">
            <w:pPr>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14:paraId="23034939"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501CC3C8"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7A8FB2B5"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75C7CEE6"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0D594538"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34C12BF8"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71C08C87" w14:textId="77777777" w:rsidR="000A1AF5" w:rsidRPr="00D652C2" w:rsidRDefault="000A1AF5" w:rsidP="00D652C2">
            <w:pPr>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tcPr>
          <w:p w14:paraId="02DC032B" w14:textId="77777777" w:rsidR="000A1AF5" w:rsidRPr="00F42FB7" w:rsidRDefault="000A1AF5" w:rsidP="00D652C2">
            <w:pP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45" w:type="dxa"/>
            <w:tcBorders>
              <w:top w:val="single" w:sz="4" w:space="0" w:color="auto"/>
              <w:left w:val="single" w:sz="4" w:space="0" w:color="auto"/>
              <w:bottom w:val="single" w:sz="4" w:space="0" w:color="auto"/>
              <w:right w:val="single" w:sz="4" w:space="0" w:color="auto"/>
            </w:tcBorders>
          </w:tcPr>
          <w:p w14:paraId="4D72404B"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33195584" w14:textId="77777777" w:rsidR="000A1AF5" w:rsidRPr="00D652C2" w:rsidRDefault="000A1AF5" w:rsidP="00D652C2">
            <w:pPr>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14:paraId="6DF27261" w14:textId="77777777" w:rsidR="000A1AF5" w:rsidRPr="00D652C2" w:rsidRDefault="000A1AF5" w:rsidP="00D652C2">
            <w:pPr>
              <w:rPr>
                <w:rFonts w:ascii="Arial" w:hAnsi="Arial" w:cs="Arial"/>
                <w:color w:val="000000" w:themeColor="text1"/>
                <w:sz w:val="20"/>
                <w:szCs w:val="20"/>
              </w:rPr>
            </w:pPr>
          </w:p>
        </w:tc>
      </w:tr>
    </w:tbl>
    <w:p w14:paraId="6A058747"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Địa chỉ:</w:t>
      </w:r>
      <w:r w:rsidRPr="00D652C2">
        <w:rPr>
          <w:rFonts w:ascii="Arial" w:hAnsi="Arial" w:cs="Arial"/>
          <w:color w:val="000000" w:themeColor="text1"/>
          <w:sz w:val="20"/>
          <w:szCs w:val="20"/>
        </w:rPr>
        <w:tab/>
      </w:r>
    </w:p>
    <w:p w14:paraId="7123A507"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Hai bên cùng nhau xác nhận điều chỉnh/thay th</w:t>
      </w:r>
      <w:r w:rsidRPr="00C250AA">
        <w:rPr>
          <w:rFonts w:ascii="Arial" w:hAnsi="Arial" w:cs="Arial"/>
          <w:color w:val="000000" w:themeColor="text1"/>
          <w:sz w:val="20"/>
          <w:szCs w:val="20"/>
        </w:rPr>
        <w:t>ế</w:t>
      </w:r>
      <w:r w:rsidRPr="00D652C2">
        <w:rPr>
          <w:rFonts w:ascii="Arial" w:hAnsi="Arial" w:cs="Arial"/>
          <w:color w:val="000000" w:themeColor="text1"/>
          <w:sz w:val="20"/>
          <w:szCs w:val="20"/>
        </w:rPr>
        <w:t xml:space="preserve"> các hóa đơn sau: </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6"/>
        <w:gridCol w:w="418"/>
        <w:gridCol w:w="622"/>
        <w:gridCol w:w="394"/>
        <w:gridCol w:w="482"/>
        <w:gridCol w:w="587"/>
        <w:gridCol w:w="415"/>
        <w:gridCol w:w="600"/>
        <w:gridCol w:w="482"/>
        <w:gridCol w:w="557"/>
        <w:gridCol w:w="493"/>
        <w:gridCol w:w="493"/>
        <w:gridCol w:w="534"/>
        <w:gridCol w:w="418"/>
        <w:gridCol w:w="418"/>
        <w:gridCol w:w="394"/>
        <w:gridCol w:w="482"/>
        <w:gridCol w:w="587"/>
        <w:gridCol w:w="415"/>
        <w:gridCol w:w="600"/>
        <w:gridCol w:w="482"/>
        <w:gridCol w:w="557"/>
        <w:gridCol w:w="493"/>
        <w:gridCol w:w="493"/>
        <w:gridCol w:w="545"/>
        <w:gridCol w:w="557"/>
        <w:gridCol w:w="547"/>
        <w:gridCol w:w="493"/>
      </w:tblGrid>
      <w:tr w:rsidR="000A1AF5" w:rsidRPr="00D652C2" w14:paraId="6D1EA22D" w14:textId="77777777" w:rsidTr="00C83699">
        <w:trPr>
          <w:trHeight w:val="20"/>
          <w:jc w:val="center"/>
        </w:trPr>
        <w:tc>
          <w:tcPr>
            <w:tcW w:w="133" w:type="pct"/>
            <w:vMerge w:val="restart"/>
            <w:shd w:val="clear" w:color="auto" w:fill="FFFFFF"/>
            <w:vAlign w:val="center"/>
          </w:tcPr>
          <w:p w14:paraId="7F7EEF8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STT</w:t>
            </w:r>
          </w:p>
        </w:tc>
        <w:tc>
          <w:tcPr>
            <w:tcW w:w="2185" w:type="pct"/>
            <w:gridSpan w:val="12"/>
            <w:shd w:val="clear" w:color="auto" w:fill="FFFFFF"/>
            <w:vAlign w:val="center"/>
          </w:tcPr>
          <w:p w14:paraId="43B732B5"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Thông tin trước điều chỉnh/thay thế</w:t>
            </w:r>
          </w:p>
        </w:tc>
        <w:tc>
          <w:tcPr>
            <w:tcW w:w="162" w:type="pct"/>
            <w:shd w:val="clear" w:color="auto" w:fill="FFFFFF"/>
            <w:vAlign w:val="center"/>
          </w:tcPr>
          <w:p w14:paraId="6621138E" w14:textId="77777777" w:rsidR="000A1AF5" w:rsidRPr="00D652C2" w:rsidRDefault="000A1AF5" w:rsidP="00391E67">
            <w:pPr>
              <w:jc w:val="center"/>
              <w:rPr>
                <w:rFonts w:ascii="Arial" w:hAnsi="Arial" w:cs="Arial"/>
                <w:color w:val="000000" w:themeColor="text1"/>
                <w:sz w:val="20"/>
                <w:szCs w:val="20"/>
              </w:rPr>
            </w:pPr>
          </w:p>
        </w:tc>
        <w:tc>
          <w:tcPr>
            <w:tcW w:w="1781" w:type="pct"/>
            <w:gridSpan w:val="10"/>
            <w:shd w:val="clear" w:color="auto" w:fill="FFFFFF"/>
            <w:vAlign w:val="center"/>
          </w:tcPr>
          <w:p w14:paraId="1DF82B9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Thông tin sau điều chỉnh/thay thế(*)</w:t>
            </w:r>
          </w:p>
        </w:tc>
        <w:tc>
          <w:tcPr>
            <w:tcW w:w="739" w:type="pct"/>
            <w:gridSpan w:val="4"/>
            <w:shd w:val="clear" w:color="auto" w:fill="FFFFFF"/>
            <w:vAlign w:val="center"/>
          </w:tcPr>
          <w:p w14:paraId="54AC329D" w14:textId="77777777" w:rsidR="000A1AF5" w:rsidRPr="00D652C2" w:rsidRDefault="000A1AF5" w:rsidP="00391E67">
            <w:pPr>
              <w:jc w:val="center"/>
              <w:rPr>
                <w:rFonts w:ascii="Arial" w:hAnsi="Arial" w:cs="Arial"/>
                <w:color w:val="000000" w:themeColor="text1"/>
                <w:sz w:val="20"/>
                <w:szCs w:val="20"/>
                <w:lang w:val="en-US"/>
              </w:rPr>
            </w:pPr>
            <w:r w:rsidRPr="00D652C2">
              <w:rPr>
                <w:rFonts w:ascii="Arial" w:hAnsi="Arial" w:cs="Arial"/>
                <w:b/>
                <w:bCs/>
                <w:color w:val="000000" w:themeColor="text1"/>
                <w:sz w:val="20"/>
                <w:szCs w:val="20"/>
              </w:rPr>
              <w:t>Chênh lệch (</w:t>
            </w:r>
            <w:r w:rsidRPr="00D652C2">
              <w:rPr>
                <w:rFonts w:ascii="Arial" w:hAnsi="Arial" w:cs="Arial"/>
                <w:b/>
                <w:bCs/>
                <w:color w:val="000000" w:themeColor="text1"/>
                <w:sz w:val="20"/>
                <w:szCs w:val="20"/>
                <w:lang w:val="en-US"/>
              </w:rPr>
              <w:t>**)</w:t>
            </w:r>
          </w:p>
        </w:tc>
      </w:tr>
      <w:tr w:rsidR="000A1AF5" w:rsidRPr="00D652C2" w14:paraId="2D895054" w14:textId="77777777" w:rsidTr="00C83699">
        <w:trPr>
          <w:trHeight w:val="20"/>
          <w:jc w:val="center"/>
        </w:trPr>
        <w:tc>
          <w:tcPr>
            <w:tcW w:w="133" w:type="pct"/>
            <w:vMerge/>
            <w:shd w:val="clear" w:color="auto" w:fill="FFFFFF"/>
            <w:vAlign w:val="center"/>
          </w:tcPr>
          <w:p w14:paraId="4B407CD3"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04019AD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Ký hiệu mẫu số hóa đơn</w:t>
            </w:r>
          </w:p>
        </w:tc>
        <w:tc>
          <w:tcPr>
            <w:tcW w:w="179" w:type="pct"/>
            <w:shd w:val="clear" w:color="auto" w:fill="FFFFFF"/>
            <w:vAlign w:val="center"/>
          </w:tcPr>
          <w:p w14:paraId="4C9D40E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Ký hiệu hóa đơn</w:t>
            </w:r>
          </w:p>
        </w:tc>
        <w:tc>
          <w:tcPr>
            <w:tcW w:w="156" w:type="pct"/>
            <w:shd w:val="clear" w:color="auto" w:fill="FFFFFF"/>
            <w:vAlign w:val="center"/>
          </w:tcPr>
          <w:p w14:paraId="47CFDD39"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S</w:t>
            </w:r>
            <w:r w:rsidRPr="00D652C2">
              <w:rPr>
                <w:rFonts w:ascii="Arial" w:hAnsi="Arial" w:cs="Arial"/>
                <w:b/>
                <w:bCs/>
                <w:color w:val="000000" w:themeColor="text1"/>
                <w:sz w:val="20"/>
                <w:szCs w:val="20"/>
                <w:lang w:val="en-US"/>
              </w:rPr>
              <w:t>ố</w:t>
            </w:r>
            <w:r w:rsidRPr="00D652C2">
              <w:rPr>
                <w:rFonts w:ascii="Arial" w:hAnsi="Arial" w:cs="Arial"/>
                <w:b/>
                <w:bCs/>
                <w:color w:val="000000" w:themeColor="text1"/>
                <w:sz w:val="20"/>
                <w:szCs w:val="20"/>
              </w:rPr>
              <w:t xml:space="preserve"> hóa đơn</w:t>
            </w:r>
          </w:p>
        </w:tc>
        <w:tc>
          <w:tcPr>
            <w:tcW w:w="177" w:type="pct"/>
            <w:shd w:val="clear" w:color="auto" w:fill="FFFFFF"/>
            <w:vAlign w:val="center"/>
          </w:tcPr>
          <w:p w14:paraId="0C669E7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Tên hàng hóa dịch vụ</w:t>
            </w:r>
          </w:p>
        </w:tc>
        <w:tc>
          <w:tcPr>
            <w:tcW w:w="183" w:type="pct"/>
            <w:shd w:val="clear" w:color="auto" w:fill="FFFFFF"/>
            <w:vAlign w:val="center"/>
          </w:tcPr>
          <w:p w14:paraId="57DADF8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lang w:val="en-US"/>
              </w:rPr>
              <w:t>S</w:t>
            </w:r>
            <w:r w:rsidRPr="00D652C2">
              <w:rPr>
                <w:rFonts w:ascii="Arial" w:hAnsi="Arial" w:cs="Arial"/>
                <w:b/>
                <w:bCs/>
                <w:color w:val="000000" w:themeColor="text1"/>
                <w:sz w:val="20"/>
                <w:szCs w:val="20"/>
              </w:rPr>
              <w:t>ố l</w:t>
            </w:r>
            <w:r w:rsidRPr="00D652C2">
              <w:rPr>
                <w:rFonts w:ascii="Arial" w:hAnsi="Arial" w:cs="Arial"/>
                <w:b/>
                <w:bCs/>
                <w:color w:val="000000" w:themeColor="text1"/>
                <w:sz w:val="20"/>
                <w:szCs w:val="20"/>
                <w:lang w:val="en-US"/>
              </w:rPr>
              <w:t>ư</w:t>
            </w:r>
            <w:r w:rsidRPr="00D652C2">
              <w:rPr>
                <w:rFonts w:ascii="Arial" w:hAnsi="Arial" w:cs="Arial"/>
                <w:b/>
                <w:bCs/>
                <w:color w:val="000000" w:themeColor="text1"/>
                <w:sz w:val="20"/>
                <w:szCs w:val="20"/>
              </w:rPr>
              <w:t>ợng</w:t>
            </w:r>
          </w:p>
        </w:tc>
        <w:tc>
          <w:tcPr>
            <w:tcW w:w="177" w:type="pct"/>
            <w:shd w:val="clear" w:color="auto" w:fill="FFFFFF"/>
            <w:vAlign w:val="center"/>
          </w:tcPr>
          <w:p w14:paraId="02BE07C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Đơn giá</w:t>
            </w:r>
          </w:p>
        </w:tc>
        <w:tc>
          <w:tcPr>
            <w:tcW w:w="185" w:type="pct"/>
            <w:shd w:val="clear" w:color="auto" w:fill="FFFFFF"/>
            <w:vAlign w:val="center"/>
          </w:tcPr>
          <w:p w14:paraId="4F3D069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Thành tiền</w:t>
            </w:r>
          </w:p>
        </w:tc>
        <w:tc>
          <w:tcPr>
            <w:tcW w:w="196" w:type="pct"/>
            <w:shd w:val="clear" w:color="auto" w:fill="FFFFFF"/>
            <w:vAlign w:val="center"/>
          </w:tcPr>
          <w:p w14:paraId="733238D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Thuế suất</w:t>
            </w:r>
          </w:p>
        </w:tc>
        <w:tc>
          <w:tcPr>
            <w:tcW w:w="221" w:type="pct"/>
            <w:shd w:val="clear" w:color="auto" w:fill="FFFFFF"/>
            <w:vAlign w:val="center"/>
          </w:tcPr>
          <w:p w14:paraId="68BAFE6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Thuế GTGT</w:t>
            </w:r>
          </w:p>
        </w:tc>
        <w:tc>
          <w:tcPr>
            <w:tcW w:w="173" w:type="pct"/>
            <w:shd w:val="clear" w:color="auto" w:fill="FFFFFF"/>
            <w:vAlign w:val="center"/>
          </w:tcPr>
          <w:p w14:paraId="68BF542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Tổng tiền</w:t>
            </w:r>
          </w:p>
        </w:tc>
        <w:tc>
          <w:tcPr>
            <w:tcW w:w="141" w:type="pct"/>
            <w:shd w:val="clear" w:color="auto" w:fill="FFFFFF"/>
            <w:vAlign w:val="center"/>
          </w:tcPr>
          <w:p w14:paraId="0F0CD4C9"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Khác</w:t>
            </w:r>
          </w:p>
        </w:tc>
        <w:tc>
          <w:tcPr>
            <w:tcW w:w="219" w:type="pct"/>
            <w:shd w:val="clear" w:color="auto" w:fill="FFFFFF"/>
            <w:vAlign w:val="center"/>
          </w:tcPr>
          <w:p w14:paraId="7A4BCA5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Ghi chú</w:t>
            </w:r>
          </w:p>
        </w:tc>
        <w:tc>
          <w:tcPr>
            <w:tcW w:w="162" w:type="pct"/>
            <w:shd w:val="clear" w:color="auto" w:fill="FFFFFF"/>
            <w:vAlign w:val="center"/>
          </w:tcPr>
          <w:p w14:paraId="489EECC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Ký hiệu mẫu số hóa đơn</w:t>
            </w:r>
          </w:p>
        </w:tc>
        <w:tc>
          <w:tcPr>
            <w:tcW w:w="173" w:type="pct"/>
            <w:shd w:val="clear" w:color="auto" w:fill="FFFFFF"/>
            <w:vAlign w:val="center"/>
          </w:tcPr>
          <w:p w14:paraId="13EDB74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Ký hiệu hóa đơn</w:t>
            </w:r>
          </w:p>
        </w:tc>
        <w:tc>
          <w:tcPr>
            <w:tcW w:w="180" w:type="pct"/>
            <w:shd w:val="clear" w:color="auto" w:fill="FFFFFF"/>
            <w:vAlign w:val="center"/>
          </w:tcPr>
          <w:p w14:paraId="219DE33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 xml:space="preserve">Số hóa </w:t>
            </w:r>
            <w:r w:rsidRPr="00D652C2">
              <w:rPr>
                <w:rFonts w:ascii="Arial" w:hAnsi="Arial" w:cs="Arial"/>
                <w:b/>
                <w:bCs/>
                <w:color w:val="000000" w:themeColor="text1"/>
                <w:sz w:val="20"/>
                <w:szCs w:val="20"/>
                <w:lang w:val="en-US"/>
              </w:rPr>
              <w:t>đ</w:t>
            </w:r>
            <w:r w:rsidRPr="00D652C2">
              <w:rPr>
                <w:rFonts w:ascii="Arial" w:hAnsi="Arial" w:cs="Arial"/>
                <w:b/>
                <w:bCs/>
                <w:color w:val="000000" w:themeColor="text1"/>
                <w:sz w:val="20"/>
                <w:szCs w:val="20"/>
              </w:rPr>
              <w:t>ơn</w:t>
            </w:r>
          </w:p>
        </w:tc>
        <w:tc>
          <w:tcPr>
            <w:tcW w:w="173" w:type="pct"/>
            <w:shd w:val="clear" w:color="auto" w:fill="FFFFFF"/>
            <w:vAlign w:val="center"/>
          </w:tcPr>
          <w:p w14:paraId="41233B9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Tên hàng hóa dịch vụ</w:t>
            </w:r>
          </w:p>
        </w:tc>
        <w:tc>
          <w:tcPr>
            <w:tcW w:w="162" w:type="pct"/>
            <w:shd w:val="clear" w:color="auto" w:fill="FFFFFF"/>
            <w:vAlign w:val="center"/>
          </w:tcPr>
          <w:p w14:paraId="7FB275B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S</w:t>
            </w:r>
            <w:r w:rsidRPr="00D652C2">
              <w:rPr>
                <w:rFonts w:ascii="Arial" w:hAnsi="Arial" w:cs="Arial"/>
                <w:b/>
                <w:bCs/>
                <w:color w:val="000000" w:themeColor="text1"/>
                <w:sz w:val="20"/>
                <w:szCs w:val="20"/>
                <w:lang w:val="en-US"/>
              </w:rPr>
              <w:t xml:space="preserve">ố </w:t>
            </w:r>
            <w:r w:rsidRPr="00D652C2">
              <w:rPr>
                <w:rFonts w:ascii="Arial" w:hAnsi="Arial" w:cs="Arial"/>
                <w:b/>
                <w:bCs/>
                <w:color w:val="000000" w:themeColor="text1"/>
                <w:sz w:val="20"/>
                <w:szCs w:val="20"/>
              </w:rPr>
              <w:t>lượng</w:t>
            </w:r>
          </w:p>
        </w:tc>
        <w:tc>
          <w:tcPr>
            <w:tcW w:w="177" w:type="pct"/>
            <w:shd w:val="clear" w:color="auto" w:fill="FFFFFF"/>
            <w:vAlign w:val="center"/>
          </w:tcPr>
          <w:p w14:paraId="7C5B919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Đơn giá</w:t>
            </w:r>
          </w:p>
        </w:tc>
        <w:tc>
          <w:tcPr>
            <w:tcW w:w="173" w:type="pct"/>
            <w:shd w:val="clear" w:color="auto" w:fill="FFFFFF"/>
            <w:vAlign w:val="center"/>
          </w:tcPr>
          <w:p w14:paraId="5FEE895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w:t>
            </w:r>
            <w:r w:rsidRPr="00D652C2">
              <w:rPr>
                <w:rFonts w:ascii="Arial" w:hAnsi="Arial" w:cs="Arial"/>
                <w:b/>
                <w:bCs/>
                <w:color w:val="000000" w:themeColor="text1"/>
                <w:sz w:val="20"/>
                <w:szCs w:val="20"/>
                <w:lang w:val="en-US"/>
              </w:rPr>
              <w:t>à</w:t>
            </w:r>
            <w:r w:rsidRPr="00D652C2">
              <w:rPr>
                <w:rFonts w:ascii="Arial" w:hAnsi="Arial" w:cs="Arial"/>
                <w:b/>
                <w:bCs/>
                <w:color w:val="000000" w:themeColor="text1"/>
                <w:sz w:val="20"/>
                <w:szCs w:val="20"/>
              </w:rPr>
              <w:t>nh tiền</w:t>
            </w:r>
          </w:p>
        </w:tc>
        <w:tc>
          <w:tcPr>
            <w:tcW w:w="175" w:type="pct"/>
            <w:shd w:val="clear" w:color="auto" w:fill="FFFFFF"/>
            <w:vAlign w:val="center"/>
          </w:tcPr>
          <w:p w14:paraId="5D1846F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Thuế suất</w:t>
            </w:r>
          </w:p>
        </w:tc>
        <w:tc>
          <w:tcPr>
            <w:tcW w:w="225" w:type="pct"/>
            <w:shd w:val="clear" w:color="auto" w:fill="FFFFFF"/>
            <w:vAlign w:val="center"/>
          </w:tcPr>
          <w:p w14:paraId="07685D70"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Thuế GTGT</w:t>
            </w:r>
          </w:p>
        </w:tc>
        <w:tc>
          <w:tcPr>
            <w:tcW w:w="173" w:type="pct"/>
            <w:shd w:val="clear" w:color="auto" w:fill="FFFFFF"/>
            <w:vAlign w:val="center"/>
          </w:tcPr>
          <w:p w14:paraId="49D5390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Tổng tiền</w:t>
            </w:r>
          </w:p>
        </w:tc>
        <w:tc>
          <w:tcPr>
            <w:tcW w:w="170" w:type="pct"/>
            <w:shd w:val="clear" w:color="auto" w:fill="FFFFFF"/>
            <w:vAlign w:val="center"/>
          </w:tcPr>
          <w:p w14:paraId="13F982E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Khác</w:t>
            </w:r>
          </w:p>
        </w:tc>
        <w:tc>
          <w:tcPr>
            <w:tcW w:w="175" w:type="pct"/>
            <w:shd w:val="clear" w:color="auto" w:fill="FFFFFF"/>
            <w:vAlign w:val="center"/>
          </w:tcPr>
          <w:p w14:paraId="661EDA90"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Tổng tiền trước thuế</w:t>
            </w:r>
          </w:p>
        </w:tc>
        <w:tc>
          <w:tcPr>
            <w:tcW w:w="220" w:type="pct"/>
            <w:shd w:val="clear" w:color="auto" w:fill="FFFFFF"/>
            <w:vAlign w:val="center"/>
          </w:tcPr>
          <w:p w14:paraId="48B3A49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Thuế GTGT</w:t>
            </w:r>
          </w:p>
        </w:tc>
        <w:tc>
          <w:tcPr>
            <w:tcW w:w="175" w:type="pct"/>
            <w:shd w:val="clear" w:color="auto" w:fill="FFFFFF"/>
            <w:vAlign w:val="center"/>
          </w:tcPr>
          <w:p w14:paraId="2EBD623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Tổng tiền thanh toán</w:t>
            </w:r>
          </w:p>
        </w:tc>
        <w:tc>
          <w:tcPr>
            <w:tcW w:w="169" w:type="pct"/>
            <w:shd w:val="clear" w:color="auto" w:fill="FFFFFF"/>
            <w:vAlign w:val="center"/>
          </w:tcPr>
          <w:p w14:paraId="326D7E0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Khác</w:t>
            </w:r>
          </w:p>
        </w:tc>
      </w:tr>
      <w:tr w:rsidR="000A1AF5" w:rsidRPr="00D652C2" w14:paraId="7BF4D5F3" w14:textId="77777777" w:rsidTr="00C83699">
        <w:trPr>
          <w:trHeight w:val="20"/>
          <w:jc w:val="center"/>
        </w:trPr>
        <w:tc>
          <w:tcPr>
            <w:tcW w:w="133" w:type="pct"/>
            <w:shd w:val="clear" w:color="auto" w:fill="FFFFFF"/>
            <w:vAlign w:val="center"/>
          </w:tcPr>
          <w:p w14:paraId="07DB6250" w14:textId="77777777" w:rsidR="000A1AF5" w:rsidRPr="00D652C2" w:rsidRDefault="000A1AF5" w:rsidP="00391E67">
            <w:pPr>
              <w:jc w:val="center"/>
              <w:rPr>
                <w:rFonts w:ascii="Arial" w:hAnsi="Arial" w:cs="Arial"/>
                <w:color w:val="000000" w:themeColor="text1"/>
                <w:sz w:val="20"/>
                <w:szCs w:val="20"/>
                <w:lang w:val="en-US"/>
              </w:rPr>
            </w:pPr>
            <w:r w:rsidRPr="00D652C2">
              <w:rPr>
                <w:rFonts w:ascii="Arial" w:hAnsi="Arial" w:cs="Arial"/>
                <w:b/>
                <w:bCs/>
                <w:color w:val="000000" w:themeColor="text1"/>
                <w:sz w:val="20"/>
                <w:szCs w:val="20"/>
                <w:lang w:val="en-US"/>
              </w:rPr>
              <w:t>(1)</w:t>
            </w:r>
          </w:p>
        </w:tc>
        <w:tc>
          <w:tcPr>
            <w:tcW w:w="178" w:type="pct"/>
            <w:shd w:val="clear" w:color="auto" w:fill="FFFFFF"/>
            <w:vAlign w:val="center"/>
          </w:tcPr>
          <w:p w14:paraId="06574898" w14:textId="77777777" w:rsidR="000A1AF5" w:rsidRPr="00D652C2" w:rsidRDefault="000A1AF5" w:rsidP="00391E67">
            <w:pPr>
              <w:jc w:val="center"/>
              <w:rPr>
                <w:rFonts w:ascii="Arial" w:hAnsi="Arial" w:cs="Arial"/>
                <w:color w:val="000000" w:themeColor="text1"/>
                <w:sz w:val="20"/>
                <w:szCs w:val="20"/>
                <w:lang w:val="en-US"/>
              </w:rPr>
            </w:pPr>
            <w:r w:rsidRPr="00D652C2">
              <w:rPr>
                <w:rFonts w:ascii="Arial" w:hAnsi="Arial" w:cs="Arial"/>
                <w:b/>
                <w:bCs/>
                <w:color w:val="000000" w:themeColor="text1"/>
                <w:sz w:val="20"/>
                <w:szCs w:val="20"/>
              </w:rPr>
              <w:t>(2</w:t>
            </w:r>
            <w:r w:rsidRPr="00D652C2">
              <w:rPr>
                <w:rFonts w:ascii="Arial" w:hAnsi="Arial" w:cs="Arial"/>
                <w:b/>
                <w:bCs/>
                <w:color w:val="000000" w:themeColor="text1"/>
                <w:sz w:val="20"/>
                <w:szCs w:val="20"/>
                <w:lang w:val="en-US"/>
              </w:rPr>
              <w:t>)</w:t>
            </w:r>
          </w:p>
        </w:tc>
        <w:tc>
          <w:tcPr>
            <w:tcW w:w="179" w:type="pct"/>
            <w:shd w:val="clear" w:color="auto" w:fill="FFFFFF"/>
            <w:vAlign w:val="center"/>
          </w:tcPr>
          <w:p w14:paraId="5D88A52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(3)</w:t>
            </w:r>
          </w:p>
        </w:tc>
        <w:tc>
          <w:tcPr>
            <w:tcW w:w="156" w:type="pct"/>
            <w:shd w:val="clear" w:color="auto" w:fill="FFFFFF"/>
            <w:vAlign w:val="center"/>
          </w:tcPr>
          <w:p w14:paraId="5E35341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(4)</w:t>
            </w:r>
          </w:p>
        </w:tc>
        <w:tc>
          <w:tcPr>
            <w:tcW w:w="177" w:type="pct"/>
            <w:shd w:val="clear" w:color="auto" w:fill="FFFFFF"/>
            <w:vAlign w:val="center"/>
          </w:tcPr>
          <w:p w14:paraId="3A1B5B0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(5)</w:t>
            </w:r>
          </w:p>
        </w:tc>
        <w:tc>
          <w:tcPr>
            <w:tcW w:w="183" w:type="pct"/>
            <w:shd w:val="clear" w:color="auto" w:fill="FFFFFF"/>
            <w:vAlign w:val="center"/>
          </w:tcPr>
          <w:p w14:paraId="467FCFC5"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(6)</w:t>
            </w:r>
          </w:p>
        </w:tc>
        <w:tc>
          <w:tcPr>
            <w:tcW w:w="177" w:type="pct"/>
            <w:shd w:val="clear" w:color="auto" w:fill="FFFFFF"/>
            <w:vAlign w:val="center"/>
          </w:tcPr>
          <w:p w14:paraId="3052833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lang w:val="en-US"/>
              </w:rPr>
              <w:t>(7</w:t>
            </w:r>
            <w:r w:rsidRPr="00D652C2">
              <w:rPr>
                <w:rFonts w:ascii="Arial" w:hAnsi="Arial" w:cs="Arial"/>
                <w:b/>
                <w:bCs/>
                <w:color w:val="000000" w:themeColor="text1"/>
                <w:sz w:val="20"/>
                <w:szCs w:val="20"/>
              </w:rPr>
              <w:t>)</w:t>
            </w:r>
          </w:p>
        </w:tc>
        <w:tc>
          <w:tcPr>
            <w:tcW w:w="185" w:type="pct"/>
            <w:shd w:val="clear" w:color="auto" w:fill="FFFFFF"/>
            <w:vAlign w:val="center"/>
          </w:tcPr>
          <w:p w14:paraId="687FEBB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(8)</w:t>
            </w:r>
          </w:p>
        </w:tc>
        <w:tc>
          <w:tcPr>
            <w:tcW w:w="196" w:type="pct"/>
            <w:shd w:val="clear" w:color="auto" w:fill="FFFFFF"/>
            <w:vAlign w:val="center"/>
          </w:tcPr>
          <w:p w14:paraId="0E8250B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(9)</w:t>
            </w:r>
          </w:p>
        </w:tc>
        <w:tc>
          <w:tcPr>
            <w:tcW w:w="221" w:type="pct"/>
            <w:shd w:val="clear" w:color="auto" w:fill="FFFFFF"/>
            <w:vAlign w:val="center"/>
          </w:tcPr>
          <w:p w14:paraId="385FBE7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(10)</w:t>
            </w:r>
          </w:p>
        </w:tc>
        <w:tc>
          <w:tcPr>
            <w:tcW w:w="173" w:type="pct"/>
            <w:shd w:val="clear" w:color="auto" w:fill="FFFFFF"/>
            <w:vAlign w:val="center"/>
          </w:tcPr>
          <w:p w14:paraId="4C1AE5B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w:t>
            </w:r>
            <w:r w:rsidRPr="00D652C2">
              <w:rPr>
                <w:rFonts w:ascii="Arial" w:hAnsi="Arial" w:cs="Arial"/>
                <w:b/>
                <w:bCs/>
                <w:color w:val="000000" w:themeColor="text1"/>
                <w:sz w:val="20"/>
                <w:szCs w:val="20"/>
                <w:lang w:val="en-US"/>
              </w:rPr>
              <w:t>11</w:t>
            </w:r>
            <w:r w:rsidRPr="00D652C2">
              <w:rPr>
                <w:rFonts w:ascii="Arial" w:hAnsi="Arial" w:cs="Arial"/>
                <w:b/>
                <w:bCs/>
                <w:color w:val="000000" w:themeColor="text1"/>
                <w:sz w:val="20"/>
                <w:szCs w:val="20"/>
              </w:rPr>
              <w:t>)</w:t>
            </w:r>
          </w:p>
        </w:tc>
        <w:tc>
          <w:tcPr>
            <w:tcW w:w="141" w:type="pct"/>
            <w:shd w:val="clear" w:color="auto" w:fill="FFFFFF"/>
            <w:vAlign w:val="center"/>
          </w:tcPr>
          <w:p w14:paraId="3EEAD14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(12)</w:t>
            </w:r>
          </w:p>
        </w:tc>
        <w:tc>
          <w:tcPr>
            <w:tcW w:w="219" w:type="pct"/>
            <w:shd w:val="clear" w:color="auto" w:fill="FFFFFF"/>
            <w:vAlign w:val="center"/>
          </w:tcPr>
          <w:p w14:paraId="516B750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(13)</w:t>
            </w:r>
          </w:p>
        </w:tc>
        <w:tc>
          <w:tcPr>
            <w:tcW w:w="162" w:type="pct"/>
            <w:shd w:val="clear" w:color="auto" w:fill="FFFFFF"/>
            <w:vAlign w:val="center"/>
          </w:tcPr>
          <w:p w14:paraId="2276288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(14)</w:t>
            </w:r>
          </w:p>
        </w:tc>
        <w:tc>
          <w:tcPr>
            <w:tcW w:w="173" w:type="pct"/>
            <w:shd w:val="clear" w:color="auto" w:fill="FFFFFF"/>
            <w:vAlign w:val="center"/>
          </w:tcPr>
          <w:p w14:paraId="29FE5ED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(13)</w:t>
            </w:r>
          </w:p>
        </w:tc>
        <w:tc>
          <w:tcPr>
            <w:tcW w:w="180" w:type="pct"/>
            <w:shd w:val="clear" w:color="auto" w:fill="FFFFFF"/>
            <w:vAlign w:val="center"/>
          </w:tcPr>
          <w:p w14:paraId="1E8A6CF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(16)</w:t>
            </w:r>
          </w:p>
        </w:tc>
        <w:tc>
          <w:tcPr>
            <w:tcW w:w="173" w:type="pct"/>
            <w:shd w:val="clear" w:color="auto" w:fill="FFFFFF"/>
            <w:vAlign w:val="center"/>
          </w:tcPr>
          <w:p w14:paraId="3F827B3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(17)</w:t>
            </w:r>
          </w:p>
        </w:tc>
        <w:tc>
          <w:tcPr>
            <w:tcW w:w="162" w:type="pct"/>
            <w:shd w:val="clear" w:color="auto" w:fill="FFFFFF"/>
            <w:vAlign w:val="center"/>
          </w:tcPr>
          <w:p w14:paraId="0BBEF8F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(18)</w:t>
            </w:r>
          </w:p>
        </w:tc>
        <w:tc>
          <w:tcPr>
            <w:tcW w:w="177" w:type="pct"/>
            <w:shd w:val="clear" w:color="auto" w:fill="FFFFFF"/>
            <w:vAlign w:val="center"/>
          </w:tcPr>
          <w:p w14:paraId="38626789"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(19)</w:t>
            </w:r>
          </w:p>
        </w:tc>
        <w:tc>
          <w:tcPr>
            <w:tcW w:w="173" w:type="pct"/>
            <w:shd w:val="clear" w:color="auto" w:fill="FFFFFF"/>
            <w:vAlign w:val="center"/>
          </w:tcPr>
          <w:p w14:paraId="322ACF0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(20)</w:t>
            </w:r>
          </w:p>
        </w:tc>
        <w:tc>
          <w:tcPr>
            <w:tcW w:w="175" w:type="pct"/>
            <w:shd w:val="clear" w:color="auto" w:fill="FFFFFF"/>
            <w:vAlign w:val="center"/>
          </w:tcPr>
          <w:p w14:paraId="2F544A35"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(21)</w:t>
            </w:r>
          </w:p>
        </w:tc>
        <w:tc>
          <w:tcPr>
            <w:tcW w:w="225" w:type="pct"/>
            <w:shd w:val="clear" w:color="auto" w:fill="FFFFFF"/>
            <w:vAlign w:val="center"/>
          </w:tcPr>
          <w:p w14:paraId="4FAF9BD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(22)</w:t>
            </w:r>
          </w:p>
        </w:tc>
        <w:tc>
          <w:tcPr>
            <w:tcW w:w="173" w:type="pct"/>
            <w:shd w:val="clear" w:color="auto" w:fill="FFFFFF"/>
            <w:vAlign w:val="center"/>
          </w:tcPr>
          <w:p w14:paraId="1EFB212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(23)</w:t>
            </w:r>
          </w:p>
        </w:tc>
        <w:tc>
          <w:tcPr>
            <w:tcW w:w="170" w:type="pct"/>
            <w:shd w:val="clear" w:color="auto" w:fill="FFFFFF"/>
            <w:vAlign w:val="center"/>
          </w:tcPr>
          <w:p w14:paraId="233309D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(24)</w:t>
            </w:r>
          </w:p>
        </w:tc>
        <w:tc>
          <w:tcPr>
            <w:tcW w:w="175" w:type="pct"/>
            <w:shd w:val="clear" w:color="auto" w:fill="FFFFFF"/>
            <w:vAlign w:val="center"/>
          </w:tcPr>
          <w:p w14:paraId="780E4E6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(25)</w:t>
            </w:r>
          </w:p>
        </w:tc>
        <w:tc>
          <w:tcPr>
            <w:tcW w:w="220" w:type="pct"/>
            <w:shd w:val="clear" w:color="auto" w:fill="FFFFFF"/>
            <w:vAlign w:val="center"/>
          </w:tcPr>
          <w:p w14:paraId="57E3C86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(26)</w:t>
            </w:r>
          </w:p>
        </w:tc>
        <w:tc>
          <w:tcPr>
            <w:tcW w:w="175" w:type="pct"/>
            <w:shd w:val="clear" w:color="auto" w:fill="FFFFFF"/>
            <w:vAlign w:val="center"/>
          </w:tcPr>
          <w:p w14:paraId="588CB7D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(27)</w:t>
            </w:r>
          </w:p>
        </w:tc>
        <w:tc>
          <w:tcPr>
            <w:tcW w:w="169" w:type="pct"/>
            <w:shd w:val="clear" w:color="auto" w:fill="FFFFFF"/>
            <w:vAlign w:val="center"/>
          </w:tcPr>
          <w:p w14:paraId="2974ABF0"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
                <w:bCs/>
                <w:color w:val="000000" w:themeColor="text1"/>
                <w:sz w:val="20"/>
                <w:szCs w:val="20"/>
              </w:rPr>
              <w:t>(28)</w:t>
            </w:r>
          </w:p>
        </w:tc>
      </w:tr>
      <w:tr w:rsidR="000A1AF5" w:rsidRPr="00D652C2" w14:paraId="78EB1426" w14:textId="77777777" w:rsidTr="00C83699">
        <w:trPr>
          <w:trHeight w:val="20"/>
          <w:jc w:val="center"/>
        </w:trPr>
        <w:tc>
          <w:tcPr>
            <w:tcW w:w="133" w:type="pct"/>
            <w:shd w:val="clear" w:color="auto" w:fill="FFFFFF"/>
            <w:vAlign w:val="center"/>
          </w:tcPr>
          <w:p w14:paraId="7AC0BB38"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4EDB3B9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9" w:type="pct"/>
            <w:shd w:val="clear" w:color="auto" w:fill="FFFFFF"/>
            <w:vAlign w:val="center"/>
          </w:tcPr>
          <w:p w14:paraId="4B891CF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C22TA</w:t>
            </w:r>
          </w:p>
        </w:tc>
        <w:tc>
          <w:tcPr>
            <w:tcW w:w="156" w:type="pct"/>
            <w:shd w:val="clear" w:color="auto" w:fill="FFFFFF"/>
            <w:vAlign w:val="center"/>
          </w:tcPr>
          <w:p w14:paraId="662A04A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7" w:type="pct"/>
            <w:shd w:val="clear" w:color="auto" w:fill="FFFFFF"/>
            <w:vAlign w:val="center"/>
          </w:tcPr>
          <w:p w14:paraId="7501665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A</w:t>
            </w:r>
          </w:p>
        </w:tc>
        <w:tc>
          <w:tcPr>
            <w:tcW w:w="183" w:type="pct"/>
            <w:shd w:val="clear" w:color="auto" w:fill="FFFFFF"/>
            <w:vAlign w:val="center"/>
          </w:tcPr>
          <w:p w14:paraId="51BFF21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2</w:t>
            </w:r>
          </w:p>
        </w:tc>
        <w:tc>
          <w:tcPr>
            <w:tcW w:w="177" w:type="pct"/>
            <w:shd w:val="clear" w:color="auto" w:fill="FFFFFF"/>
            <w:vAlign w:val="center"/>
          </w:tcPr>
          <w:p w14:paraId="4BB852E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100</w:t>
            </w:r>
          </w:p>
        </w:tc>
        <w:tc>
          <w:tcPr>
            <w:tcW w:w="185" w:type="pct"/>
            <w:shd w:val="clear" w:color="auto" w:fill="FFFFFF"/>
            <w:vAlign w:val="center"/>
          </w:tcPr>
          <w:p w14:paraId="79520265"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5A32D4A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221" w:type="pct"/>
            <w:shd w:val="clear" w:color="auto" w:fill="FFFFFF"/>
            <w:vAlign w:val="center"/>
          </w:tcPr>
          <w:p w14:paraId="6B14DD29"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1A756D93"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25F967A9"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6C0A8E4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Thay dòng hàng hóa A bằ</w:t>
            </w:r>
            <w:r>
              <w:rPr>
                <w:rFonts w:ascii="Arial" w:hAnsi="Arial" w:cs="Arial"/>
                <w:bCs/>
                <w:color w:val="000000" w:themeColor="text1"/>
                <w:sz w:val="20"/>
                <w:szCs w:val="20"/>
              </w:rPr>
              <w:t>ng dòng h</w:t>
            </w:r>
            <w:r w:rsidRPr="00C250AA">
              <w:rPr>
                <w:rFonts w:ascii="Arial" w:hAnsi="Arial" w:cs="Arial"/>
                <w:bCs/>
                <w:color w:val="000000" w:themeColor="text1"/>
                <w:sz w:val="20"/>
                <w:szCs w:val="20"/>
              </w:rPr>
              <w:t>à</w:t>
            </w:r>
            <w:r w:rsidRPr="00D652C2">
              <w:rPr>
                <w:rFonts w:ascii="Arial" w:hAnsi="Arial" w:cs="Arial"/>
                <w:bCs/>
                <w:color w:val="000000" w:themeColor="text1"/>
                <w:sz w:val="20"/>
                <w:szCs w:val="20"/>
              </w:rPr>
              <w:t xml:space="preserve">ng </w:t>
            </w:r>
            <w:r w:rsidRPr="00D652C2">
              <w:rPr>
                <w:rFonts w:ascii="Arial" w:hAnsi="Arial" w:cs="Arial"/>
                <w:bCs/>
                <w:color w:val="000000" w:themeColor="text1"/>
                <w:sz w:val="20"/>
                <w:szCs w:val="20"/>
              </w:rPr>
              <w:lastRenderedPageBreak/>
              <w:t>hóa X</w:t>
            </w:r>
          </w:p>
        </w:tc>
        <w:tc>
          <w:tcPr>
            <w:tcW w:w="162" w:type="pct"/>
            <w:shd w:val="clear" w:color="auto" w:fill="FFFFFF"/>
            <w:vAlign w:val="center"/>
          </w:tcPr>
          <w:p w14:paraId="6C00B8AB"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72B95C99"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4C2249C0"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5A742171"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3433CBF6"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42246306"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08F7C209"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23DB997B" w14:textId="77777777" w:rsidR="000A1AF5" w:rsidRPr="00D652C2" w:rsidRDefault="000A1AF5" w:rsidP="00391E67">
            <w:pPr>
              <w:jc w:val="center"/>
              <w:rPr>
                <w:rFonts w:ascii="Arial" w:hAnsi="Arial" w:cs="Arial"/>
                <w:color w:val="000000" w:themeColor="text1"/>
                <w:sz w:val="20"/>
                <w:szCs w:val="20"/>
              </w:rPr>
            </w:pPr>
          </w:p>
        </w:tc>
        <w:tc>
          <w:tcPr>
            <w:tcW w:w="225" w:type="pct"/>
            <w:shd w:val="clear" w:color="auto" w:fill="FFFFFF"/>
            <w:vAlign w:val="center"/>
          </w:tcPr>
          <w:p w14:paraId="3A9BBEBA"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03F0C482" w14:textId="77777777" w:rsidR="000A1AF5" w:rsidRPr="00D652C2" w:rsidRDefault="000A1AF5" w:rsidP="00391E67">
            <w:pPr>
              <w:jc w:val="center"/>
              <w:rPr>
                <w:rFonts w:ascii="Arial" w:hAnsi="Arial" w:cs="Arial"/>
                <w:color w:val="000000" w:themeColor="text1"/>
                <w:sz w:val="20"/>
                <w:szCs w:val="20"/>
              </w:rPr>
            </w:pPr>
          </w:p>
        </w:tc>
        <w:tc>
          <w:tcPr>
            <w:tcW w:w="170" w:type="pct"/>
            <w:shd w:val="clear" w:color="auto" w:fill="FFFFFF"/>
            <w:vAlign w:val="center"/>
          </w:tcPr>
          <w:p w14:paraId="46AF6806"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52367BE1"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0F3B4E71"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713D0782"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4D560AD9" w14:textId="77777777" w:rsidR="000A1AF5" w:rsidRPr="00D652C2" w:rsidRDefault="000A1AF5" w:rsidP="00391E67">
            <w:pPr>
              <w:jc w:val="center"/>
              <w:rPr>
                <w:rFonts w:ascii="Arial" w:hAnsi="Arial" w:cs="Arial"/>
                <w:color w:val="000000" w:themeColor="text1"/>
                <w:sz w:val="20"/>
                <w:szCs w:val="20"/>
              </w:rPr>
            </w:pPr>
          </w:p>
        </w:tc>
      </w:tr>
      <w:tr w:rsidR="000A1AF5" w:rsidRPr="00D652C2" w14:paraId="14E00128" w14:textId="77777777" w:rsidTr="00C83699">
        <w:trPr>
          <w:trHeight w:val="20"/>
          <w:jc w:val="center"/>
        </w:trPr>
        <w:tc>
          <w:tcPr>
            <w:tcW w:w="133" w:type="pct"/>
            <w:shd w:val="clear" w:color="auto" w:fill="FFFFFF"/>
            <w:vAlign w:val="center"/>
          </w:tcPr>
          <w:p w14:paraId="6D70F687"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21AE9BA5" w14:textId="77777777" w:rsidR="000A1AF5" w:rsidRPr="00D652C2" w:rsidRDefault="000A1AF5" w:rsidP="00391E67">
            <w:pPr>
              <w:jc w:val="center"/>
              <w:rPr>
                <w:rFonts w:ascii="Arial" w:hAnsi="Arial" w:cs="Arial"/>
                <w:color w:val="000000" w:themeColor="text1"/>
                <w:sz w:val="20"/>
                <w:szCs w:val="20"/>
              </w:rPr>
            </w:pPr>
          </w:p>
        </w:tc>
        <w:tc>
          <w:tcPr>
            <w:tcW w:w="179" w:type="pct"/>
            <w:shd w:val="clear" w:color="auto" w:fill="FFFFFF"/>
            <w:vAlign w:val="center"/>
          </w:tcPr>
          <w:p w14:paraId="4295D37F" w14:textId="77777777" w:rsidR="000A1AF5" w:rsidRPr="00D652C2" w:rsidRDefault="000A1AF5" w:rsidP="00391E67">
            <w:pPr>
              <w:jc w:val="center"/>
              <w:rPr>
                <w:rFonts w:ascii="Arial" w:hAnsi="Arial" w:cs="Arial"/>
                <w:color w:val="000000" w:themeColor="text1"/>
                <w:sz w:val="20"/>
                <w:szCs w:val="20"/>
              </w:rPr>
            </w:pPr>
          </w:p>
        </w:tc>
        <w:tc>
          <w:tcPr>
            <w:tcW w:w="156" w:type="pct"/>
            <w:shd w:val="clear" w:color="auto" w:fill="FFFFFF"/>
            <w:vAlign w:val="center"/>
          </w:tcPr>
          <w:p w14:paraId="08DF7EB7"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010CE23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X</w:t>
            </w:r>
          </w:p>
        </w:tc>
        <w:tc>
          <w:tcPr>
            <w:tcW w:w="183" w:type="pct"/>
            <w:shd w:val="clear" w:color="auto" w:fill="FFFFFF"/>
            <w:vAlign w:val="center"/>
          </w:tcPr>
          <w:p w14:paraId="664F0024"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7FC54CB4" w14:textId="77777777" w:rsidR="000A1AF5" w:rsidRPr="00D652C2" w:rsidRDefault="000A1AF5" w:rsidP="00391E67">
            <w:pPr>
              <w:jc w:val="center"/>
              <w:rPr>
                <w:rFonts w:ascii="Arial" w:hAnsi="Arial" w:cs="Arial"/>
                <w:color w:val="000000" w:themeColor="text1"/>
                <w:sz w:val="20"/>
                <w:szCs w:val="20"/>
              </w:rPr>
            </w:pPr>
          </w:p>
        </w:tc>
        <w:tc>
          <w:tcPr>
            <w:tcW w:w="185" w:type="pct"/>
            <w:shd w:val="clear" w:color="auto" w:fill="FFFFFF"/>
            <w:vAlign w:val="center"/>
          </w:tcPr>
          <w:p w14:paraId="4F1C82B6"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13CF5A8F" w14:textId="77777777" w:rsidR="000A1AF5" w:rsidRPr="00D652C2" w:rsidRDefault="000A1AF5" w:rsidP="00391E67">
            <w:pPr>
              <w:jc w:val="center"/>
              <w:rPr>
                <w:rFonts w:ascii="Arial" w:hAnsi="Arial" w:cs="Arial"/>
                <w:color w:val="000000" w:themeColor="text1"/>
                <w:sz w:val="20"/>
                <w:szCs w:val="20"/>
              </w:rPr>
            </w:pPr>
          </w:p>
        </w:tc>
        <w:tc>
          <w:tcPr>
            <w:tcW w:w="221" w:type="pct"/>
            <w:shd w:val="clear" w:color="auto" w:fill="FFFFFF"/>
            <w:vAlign w:val="center"/>
          </w:tcPr>
          <w:p w14:paraId="14D1DCA5"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520A5E5D"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72D2E701"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1FF50DAC"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171A402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3</w:t>
            </w:r>
          </w:p>
        </w:tc>
        <w:tc>
          <w:tcPr>
            <w:tcW w:w="173" w:type="pct"/>
            <w:shd w:val="clear" w:color="auto" w:fill="FFFFFF"/>
            <w:vAlign w:val="center"/>
          </w:tcPr>
          <w:p w14:paraId="651BC247"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74F8FAC7"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0EB98E18"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7F8CF479"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5D8BCA4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500</w:t>
            </w:r>
          </w:p>
        </w:tc>
        <w:tc>
          <w:tcPr>
            <w:tcW w:w="173" w:type="pct"/>
            <w:shd w:val="clear" w:color="auto" w:fill="FFFFFF"/>
            <w:vAlign w:val="center"/>
          </w:tcPr>
          <w:p w14:paraId="56DBFD9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1500</w:t>
            </w:r>
          </w:p>
        </w:tc>
        <w:tc>
          <w:tcPr>
            <w:tcW w:w="175" w:type="pct"/>
            <w:shd w:val="clear" w:color="auto" w:fill="FFFFFF"/>
            <w:vAlign w:val="center"/>
          </w:tcPr>
          <w:p w14:paraId="509CE7CB"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225" w:type="pct"/>
            <w:shd w:val="clear" w:color="auto" w:fill="FFFFFF"/>
            <w:vAlign w:val="center"/>
          </w:tcPr>
          <w:p w14:paraId="2E75315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120</w:t>
            </w:r>
          </w:p>
        </w:tc>
        <w:tc>
          <w:tcPr>
            <w:tcW w:w="173" w:type="pct"/>
            <w:shd w:val="clear" w:color="auto" w:fill="FFFFFF"/>
            <w:vAlign w:val="center"/>
          </w:tcPr>
          <w:p w14:paraId="60F27AD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1620</w:t>
            </w:r>
          </w:p>
        </w:tc>
        <w:tc>
          <w:tcPr>
            <w:tcW w:w="170" w:type="pct"/>
            <w:shd w:val="clear" w:color="auto" w:fill="FFFFFF"/>
            <w:vAlign w:val="center"/>
          </w:tcPr>
          <w:p w14:paraId="5160938E"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01098090"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6495BCD9"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5F7AB4F0"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017C33E8" w14:textId="77777777" w:rsidR="000A1AF5" w:rsidRPr="00D652C2" w:rsidRDefault="000A1AF5" w:rsidP="00391E67">
            <w:pPr>
              <w:jc w:val="center"/>
              <w:rPr>
                <w:rFonts w:ascii="Arial" w:hAnsi="Arial" w:cs="Arial"/>
                <w:color w:val="000000" w:themeColor="text1"/>
                <w:sz w:val="20"/>
                <w:szCs w:val="20"/>
              </w:rPr>
            </w:pPr>
          </w:p>
        </w:tc>
      </w:tr>
      <w:tr w:rsidR="000A1AF5" w:rsidRPr="00D652C2" w14:paraId="6F9F52B5" w14:textId="77777777" w:rsidTr="00C83699">
        <w:trPr>
          <w:trHeight w:val="20"/>
          <w:jc w:val="center"/>
        </w:trPr>
        <w:tc>
          <w:tcPr>
            <w:tcW w:w="133" w:type="pct"/>
            <w:shd w:val="clear" w:color="auto" w:fill="FFFFFF"/>
            <w:vAlign w:val="center"/>
          </w:tcPr>
          <w:p w14:paraId="70992602"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3E54153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9" w:type="pct"/>
            <w:shd w:val="clear" w:color="auto" w:fill="FFFFFF"/>
            <w:vAlign w:val="center"/>
          </w:tcPr>
          <w:p w14:paraId="3ABE082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C22TA</w:t>
            </w:r>
          </w:p>
        </w:tc>
        <w:tc>
          <w:tcPr>
            <w:tcW w:w="156" w:type="pct"/>
            <w:shd w:val="clear" w:color="auto" w:fill="FFFFFF"/>
            <w:vAlign w:val="center"/>
          </w:tcPr>
          <w:p w14:paraId="274B12E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7" w:type="pct"/>
            <w:shd w:val="clear" w:color="auto" w:fill="FFFFFF"/>
            <w:vAlign w:val="center"/>
          </w:tcPr>
          <w:p w14:paraId="0621599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B</w:t>
            </w:r>
          </w:p>
        </w:tc>
        <w:tc>
          <w:tcPr>
            <w:tcW w:w="183" w:type="pct"/>
            <w:shd w:val="clear" w:color="auto" w:fill="FFFFFF"/>
            <w:vAlign w:val="center"/>
          </w:tcPr>
          <w:p w14:paraId="4876299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7" w:type="pct"/>
            <w:shd w:val="clear" w:color="auto" w:fill="FFFFFF"/>
            <w:vAlign w:val="center"/>
          </w:tcPr>
          <w:p w14:paraId="7825F00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200</w:t>
            </w:r>
          </w:p>
        </w:tc>
        <w:tc>
          <w:tcPr>
            <w:tcW w:w="185" w:type="pct"/>
            <w:shd w:val="clear" w:color="auto" w:fill="FFFFFF"/>
            <w:vAlign w:val="center"/>
          </w:tcPr>
          <w:p w14:paraId="62770208"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0A95C88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221" w:type="pct"/>
            <w:shd w:val="clear" w:color="auto" w:fill="FFFFFF"/>
            <w:vAlign w:val="center"/>
          </w:tcPr>
          <w:p w14:paraId="2F3B5BF5"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13438938"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20F3DA33"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46069A7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Tăng số lượng hàng hóa từ 1 lên 3</w:t>
            </w:r>
          </w:p>
        </w:tc>
        <w:tc>
          <w:tcPr>
            <w:tcW w:w="162" w:type="pct"/>
            <w:shd w:val="clear" w:color="auto" w:fill="FFFFFF"/>
            <w:vAlign w:val="center"/>
          </w:tcPr>
          <w:p w14:paraId="06617D9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3</w:t>
            </w:r>
          </w:p>
        </w:tc>
        <w:tc>
          <w:tcPr>
            <w:tcW w:w="173" w:type="pct"/>
            <w:shd w:val="clear" w:color="auto" w:fill="FFFFFF"/>
            <w:vAlign w:val="center"/>
          </w:tcPr>
          <w:p w14:paraId="651BA49A"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7086A23A"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780A75B1"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4451F36C"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16F4544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200</w:t>
            </w:r>
          </w:p>
        </w:tc>
        <w:tc>
          <w:tcPr>
            <w:tcW w:w="173" w:type="pct"/>
            <w:shd w:val="clear" w:color="auto" w:fill="FFFFFF"/>
            <w:vAlign w:val="center"/>
          </w:tcPr>
          <w:p w14:paraId="3651B355"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600</w:t>
            </w:r>
          </w:p>
        </w:tc>
        <w:tc>
          <w:tcPr>
            <w:tcW w:w="175" w:type="pct"/>
            <w:shd w:val="clear" w:color="auto" w:fill="FFFFFF"/>
            <w:vAlign w:val="center"/>
          </w:tcPr>
          <w:p w14:paraId="77599CA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225" w:type="pct"/>
            <w:shd w:val="clear" w:color="auto" w:fill="FFFFFF"/>
            <w:vAlign w:val="center"/>
          </w:tcPr>
          <w:p w14:paraId="43DC2F5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48</w:t>
            </w:r>
          </w:p>
        </w:tc>
        <w:tc>
          <w:tcPr>
            <w:tcW w:w="173" w:type="pct"/>
            <w:shd w:val="clear" w:color="auto" w:fill="FFFFFF"/>
            <w:vAlign w:val="center"/>
          </w:tcPr>
          <w:p w14:paraId="71106FD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648</w:t>
            </w:r>
          </w:p>
        </w:tc>
        <w:tc>
          <w:tcPr>
            <w:tcW w:w="170" w:type="pct"/>
            <w:shd w:val="clear" w:color="auto" w:fill="FFFFFF"/>
            <w:vAlign w:val="center"/>
          </w:tcPr>
          <w:p w14:paraId="1EA0AD5C"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152752E7"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20A42F67"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55BB40D5"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0BB310FC" w14:textId="77777777" w:rsidR="000A1AF5" w:rsidRPr="00D652C2" w:rsidRDefault="000A1AF5" w:rsidP="00391E67">
            <w:pPr>
              <w:jc w:val="center"/>
              <w:rPr>
                <w:rFonts w:ascii="Arial" w:hAnsi="Arial" w:cs="Arial"/>
                <w:color w:val="000000" w:themeColor="text1"/>
                <w:sz w:val="20"/>
                <w:szCs w:val="20"/>
              </w:rPr>
            </w:pPr>
          </w:p>
        </w:tc>
      </w:tr>
      <w:tr w:rsidR="000A1AF5" w:rsidRPr="00D652C2" w14:paraId="0051F69D" w14:textId="77777777" w:rsidTr="00C83699">
        <w:trPr>
          <w:trHeight w:val="20"/>
          <w:jc w:val="center"/>
        </w:trPr>
        <w:tc>
          <w:tcPr>
            <w:tcW w:w="133" w:type="pct"/>
            <w:shd w:val="clear" w:color="auto" w:fill="FFFFFF"/>
            <w:vAlign w:val="center"/>
          </w:tcPr>
          <w:p w14:paraId="4E34EEAD"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5FB545A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9" w:type="pct"/>
            <w:shd w:val="clear" w:color="auto" w:fill="FFFFFF"/>
            <w:vAlign w:val="center"/>
          </w:tcPr>
          <w:p w14:paraId="483EEE1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C22TA</w:t>
            </w:r>
          </w:p>
        </w:tc>
        <w:tc>
          <w:tcPr>
            <w:tcW w:w="156" w:type="pct"/>
            <w:shd w:val="clear" w:color="auto" w:fill="FFFFFF"/>
            <w:vAlign w:val="center"/>
          </w:tcPr>
          <w:p w14:paraId="3140C5F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7" w:type="pct"/>
            <w:shd w:val="clear" w:color="auto" w:fill="FFFFFF"/>
            <w:vAlign w:val="center"/>
          </w:tcPr>
          <w:p w14:paraId="1CF6835F" w14:textId="77777777" w:rsidR="000A1AF5" w:rsidRPr="00D652C2" w:rsidRDefault="000A1AF5" w:rsidP="00391E67">
            <w:pPr>
              <w:jc w:val="center"/>
              <w:rPr>
                <w:rFonts w:ascii="Arial" w:hAnsi="Arial" w:cs="Arial"/>
                <w:color w:val="000000" w:themeColor="text1"/>
                <w:sz w:val="20"/>
                <w:szCs w:val="20"/>
                <w:lang w:val="en-US"/>
              </w:rPr>
            </w:pPr>
            <w:r w:rsidRPr="00D652C2">
              <w:rPr>
                <w:rFonts w:ascii="Arial" w:hAnsi="Arial" w:cs="Arial"/>
                <w:bCs/>
                <w:color w:val="000000" w:themeColor="text1"/>
                <w:sz w:val="20"/>
                <w:szCs w:val="20"/>
                <w:lang w:val="en-US"/>
              </w:rPr>
              <w:t>C</w:t>
            </w:r>
          </w:p>
        </w:tc>
        <w:tc>
          <w:tcPr>
            <w:tcW w:w="183" w:type="pct"/>
            <w:shd w:val="clear" w:color="auto" w:fill="FFFFFF"/>
            <w:vAlign w:val="center"/>
          </w:tcPr>
          <w:p w14:paraId="381A9EA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4</w:t>
            </w:r>
          </w:p>
        </w:tc>
        <w:tc>
          <w:tcPr>
            <w:tcW w:w="177" w:type="pct"/>
            <w:shd w:val="clear" w:color="auto" w:fill="FFFFFF"/>
            <w:vAlign w:val="center"/>
          </w:tcPr>
          <w:p w14:paraId="7045C0B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150</w:t>
            </w:r>
          </w:p>
        </w:tc>
        <w:tc>
          <w:tcPr>
            <w:tcW w:w="185" w:type="pct"/>
            <w:shd w:val="clear" w:color="auto" w:fill="FFFFFF"/>
            <w:vAlign w:val="center"/>
          </w:tcPr>
          <w:p w14:paraId="3EFF07F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600</w:t>
            </w:r>
          </w:p>
        </w:tc>
        <w:tc>
          <w:tcPr>
            <w:tcW w:w="196" w:type="pct"/>
            <w:shd w:val="clear" w:color="auto" w:fill="FFFFFF"/>
            <w:vAlign w:val="center"/>
          </w:tcPr>
          <w:p w14:paraId="58E186B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w:t>
            </w:r>
          </w:p>
        </w:tc>
        <w:tc>
          <w:tcPr>
            <w:tcW w:w="221" w:type="pct"/>
            <w:shd w:val="clear" w:color="auto" w:fill="FFFFFF"/>
            <w:vAlign w:val="center"/>
          </w:tcPr>
          <w:p w14:paraId="5EF906B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60</w:t>
            </w:r>
          </w:p>
        </w:tc>
        <w:tc>
          <w:tcPr>
            <w:tcW w:w="173" w:type="pct"/>
            <w:shd w:val="clear" w:color="auto" w:fill="FFFFFF"/>
            <w:vAlign w:val="center"/>
          </w:tcPr>
          <w:p w14:paraId="1283B98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660</w:t>
            </w:r>
          </w:p>
        </w:tc>
        <w:tc>
          <w:tcPr>
            <w:tcW w:w="141" w:type="pct"/>
            <w:shd w:val="clear" w:color="auto" w:fill="FFFFFF"/>
            <w:vAlign w:val="center"/>
          </w:tcPr>
          <w:p w14:paraId="627247F6"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553F9E3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Tăng số lượng hàng hóa từ</w:t>
            </w:r>
            <w:r>
              <w:rPr>
                <w:rFonts w:ascii="Arial" w:hAnsi="Arial" w:cs="Arial"/>
                <w:bCs/>
                <w:color w:val="000000" w:themeColor="text1"/>
                <w:sz w:val="20"/>
                <w:szCs w:val="20"/>
              </w:rPr>
              <w:t xml:space="preserve"> 4-&gt;5, tăng đơn giá </w:t>
            </w:r>
            <w:r w:rsidRPr="00C250AA">
              <w:rPr>
                <w:rFonts w:ascii="Arial" w:hAnsi="Arial" w:cs="Arial"/>
                <w:bCs/>
                <w:color w:val="000000" w:themeColor="text1"/>
                <w:sz w:val="20"/>
                <w:szCs w:val="20"/>
              </w:rPr>
              <w:t>t</w:t>
            </w:r>
            <w:r w:rsidRPr="00D652C2">
              <w:rPr>
                <w:rFonts w:ascii="Arial" w:hAnsi="Arial" w:cs="Arial"/>
                <w:bCs/>
                <w:color w:val="000000" w:themeColor="text1"/>
                <w:sz w:val="20"/>
                <w:szCs w:val="20"/>
              </w:rPr>
              <w:t>ừ</w:t>
            </w:r>
            <w:r w:rsidRPr="00C250AA">
              <w:rPr>
                <w:rFonts w:ascii="Arial" w:hAnsi="Arial" w:cs="Arial"/>
                <w:bCs/>
                <w:color w:val="000000" w:themeColor="text1"/>
                <w:sz w:val="20"/>
                <w:szCs w:val="20"/>
              </w:rPr>
              <w:t xml:space="preserve"> </w:t>
            </w:r>
            <w:r w:rsidRPr="00D652C2">
              <w:rPr>
                <w:rFonts w:ascii="Arial" w:hAnsi="Arial" w:cs="Arial"/>
                <w:bCs/>
                <w:color w:val="000000" w:themeColor="text1"/>
                <w:sz w:val="20"/>
                <w:szCs w:val="20"/>
              </w:rPr>
              <w:t>150 lên 250, giảm  thuế suất từ 10%-&gt;8%</w:t>
            </w:r>
          </w:p>
        </w:tc>
        <w:tc>
          <w:tcPr>
            <w:tcW w:w="162" w:type="pct"/>
            <w:shd w:val="clear" w:color="auto" w:fill="FFFFFF"/>
            <w:vAlign w:val="center"/>
          </w:tcPr>
          <w:p w14:paraId="04A60C90"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5</w:t>
            </w:r>
          </w:p>
        </w:tc>
        <w:tc>
          <w:tcPr>
            <w:tcW w:w="173" w:type="pct"/>
            <w:shd w:val="clear" w:color="auto" w:fill="FFFFFF"/>
            <w:vAlign w:val="center"/>
          </w:tcPr>
          <w:p w14:paraId="713C9C98"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3D505A78"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4EAB931F"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2737EAD3"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27385CF9"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250</w:t>
            </w:r>
          </w:p>
        </w:tc>
        <w:tc>
          <w:tcPr>
            <w:tcW w:w="173" w:type="pct"/>
            <w:shd w:val="clear" w:color="auto" w:fill="FFFFFF"/>
            <w:vAlign w:val="center"/>
          </w:tcPr>
          <w:p w14:paraId="3853786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1250</w:t>
            </w:r>
          </w:p>
        </w:tc>
        <w:tc>
          <w:tcPr>
            <w:tcW w:w="175" w:type="pct"/>
            <w:shd w:val="clear" w:color="auto" w:fill="FFFFFF"/>
            <w:vAlign w:val="center"/>
          </w:tcPr>
          <w:p w14:paraId="753EC6E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225" w:type="pct"/>
            <w:shd w:val="clear" w:color="auto" w:fill="FFFFFF"/>
            <w:vAlign w:val="center"/>
          </w:tcPr>
          <w:p w14:paraId="0460A02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100</w:t>
            </w:r>
          </w:p>
        </w:tc>
        <w:tc>
          <w:tcPr>
            <w:tcW w:w="173" w:type="pct"/>
            <w:shd w:val="clear" w:color="auto" w:fill="FFFFFF"/>
            <w:vAlign w:val="center"/>
          </w:tcPr>
          <w:p w14:paraId="09ED8A5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1350</w:t>
            </w:r>
          </w:p>
        </w:tc>
        <w:tc>
          <w:tcPr>
            <w:tcW w:w="170" w:type="pct"/>
            <w:shd w:val="clear" w:color="auto" w:fill="FFFFFF"/>
            <w:vAlign w:val="center"/>
          </w:tcPr>
          <w:p w14:paraId="78E0AA41"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5DF07579"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6CD79884"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2602FFEF"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5C213097" w14:textId="77777777" w:rsidR="000A1AF5" w:rsidRPr="00D652C2" w:rsidRDefault="000A1AF5" w:rsidP="00391E67">
            <w:pPr>
              <w:jc w:val="center"/>
              <w:rPr>
                <w:rFonts w:ascii="Arial" w:hAnsi="Arial" w:cs="Arial"/>
                <w:color w:val="000000" w:themeColor="text1"/>
                <w:sz w:val="20"/>
                <w:szCs w:val="20"/>
              </w:rPr>
            </w:pPr>
          </w:p>
        </w:tc>
      </w:tr>
      <w:tr w:rsidR="000A1AF5" w:rsidRPr="00D652C2" w14:paraId="03030200" w14:textId="77777777" w:rsidTr="00C83699">
        <w:trPr>
          <w:trHeight w:val="20"/>
          <w:jc w:val="center"/>
        </w:trPr>
        <w:tc>
          <w:tcPr>
            <w:tcW w:w="133" w:type="pct"/>
            <w:shd w:val="clear" w:color="auto" w:fill="FFFFFF"/>
            <w:vAlign w:val="center"/>
          </w:tcPr>
          <w:p w14:paraId="636E8BC5"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22F50140" w14:textId="77777777" w:rsidR="000A1AF5" w:rsidRPr="00D652C2" w:rsidRDefault="000A1AF5" w:rsidP="00391E67">
            <w:pPr>
              <w:jc w:val="center"/>
              <w:rPr>
                <w:rFonts w:ascii="Arial" w:hAnsi="Arial" w:cs="Arial"/>
                <w:color w:val="000000" w:themeColor="text1"/>
                <w:sz w:val="20"/>
                <w:szCs w:val="20"/>
              </w:rPr>
            </w:pPr>
          </w:p>
        </w:tc>
        <w:tc>
          <w:tcPr>
            <w:tcW w:w="179" w:type="pct"/>
            <w:shd w:val="clear" w:color="auto" w:fill="FFFFFF"/>
            <w:vAlign w:val="center"/>
          </w:tcPr>
          <w:p w14:paraId="2C3DBFB4" w14:textId="77777777" w:rsidR="000A1AF5" w:rsidRPr="00D652C2" w:rsidRDefault="000A1AF5" w:rsidP="00391E67">
            <w:pPr>
              <w:jc w:val="center"/>
              <w:rPr>
                <w:rFonts w:ascii="Arial" w:hAnsi="Arial" w:cs="Arial"/>
                <w:color w:val="000000" w:themeColor="text1"/>
                <w:sz w:val="20"/>
                <w:szCs w:val="20"/>
              </w:rPr>
            </w:pPr>
          </w:p>
        </w:tc>
        <w:tc>
          <w:tcPr>
            <w:tcW w:w="156" w:type="pct"/>
            <w:shd w:val="clear" w:color="auto" w:fill="FFFFFF"/>
            <w:vAlign w:val="center"/>
          </w:tcPr>
          <w:p w14:paraId="57F032DB"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34DBECED" w14:textId="77777777" w:rsidR="000A1AF5" w:rsidRPr="00D652C2" w:rsidRDefault="000A1AF5" w:rsidP="00391E67">
            <w:pPr>
              <w:jc w:val="center"/>
              <w:rPr>
                <w:rFonts w:ascii="Arial" w:hAnsi="Arial" w:cs="Arial"/>
                <w:color w:val="000000" w:themeColor="text1"/>
                <w:sz w:val="20"/>
                <w:szCs w:val="20"/>
              </w:rPr>
            </w:pPr>
          </w:p>
        </w:tc>
        <w:tc>
          <w:tcPr>
            <w:tcW w:w="183" w:type="pct"/>
            <w:shd w:val="clear" w:color="auto" w:fill="FFFFFF"/>
            <w:vAlign w:val="center"/>
          </w:tcPr>
          <w:p w14:paraId="741D131E"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1A7349A1" w14:textId="77777777" w:rsidR="000A1AF5" w:rsidRPr="00D652C2" w:rsidRDefault="000A1AF5" w:rsidP="00391E67">
            <w:pPr>
              <w:jc w:val="center"/>
              <w:rPr>
                <w:rFonts w:ascii="Arial" w:hAnsi="Arial" w:cs="Arial"/>
                <w:color w:val="000000" w:themeColor="text1"/>
                <w:sz w:val="20"/>
                <w:szCs w:val="20"/>
              </w:rPr>
            </w:pPr>
          </w:p>
        </w:tc>
        <w:tc>
          <w:tcPr>
            <w:tcW w:w="185" w:type="pct"/>
            <w:shd w:val="clear" w:color="auto" w:fill="FFFFFF"/>
            <w:vAlign w:val="center"/>
          </w:tcPr>
          <w:p w14:paraId="53DC7656"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4BB49AB5" w14:textId="77777777" w:rsidR="000A1AF5" w:rsidRPr="00D652C2" w:rsidRDefault="000A1AF5" w:rsidP="00391E67">
            <w:pPr>
              <w:jc w:val="center"/>
              <w:rPr>
                <w:rFonts w:ascii="Arial" w:hAnsi="Arial" w:cs="Arial"/>
                <w:color w:val="000000" w:themeColor="text1"/>
                <w:sz w:val="20"/>
                <w:szCs w:val="20"/>
              </w:rPr>
            </w:pPr>
          </w:p>
        </w:tc>
        <w:tc>
          <w:tcPr>
            <w:tcW w:w="221" w:type="pct"/>
            <w:shd w:val="clear" w:color="auto" w:fill="FFFFFF"/>
            <w:vAlign w:val="center"/>
          </w:tcPr>
          <w:p w14:paraId="6A9FE6F2"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136BBFE9"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27AE1A00"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5D2828FF"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68B9A4E9"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34F87C86"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3BCE0083"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68F687A4"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54BE878D"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2C63186C"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70ACA5CC"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2A6176A7" w14:textId="77777777" w:rsidR="000A1AF5" w:rsidRPr="00D652C2" w:rsidRDefault="000A1AF5" w:rsidP="00391E67">
            <w:pPr>
              <w:jc w:val="center"/>
              <w:rPr>
                <w:rFonts w:ascii="Arial" w:hAnsi="Arial" w:cs="Arial"/>
                <w:color w:val="000000" w:themeColor="text1"/>
                <w:sz w:val="20"/>
                <w:szCs w:val="20"/>
              </w:rPr>
            </w:pPr>
          </w:p>
        </w:tc>
        <w:tc>
          <w:tcPr>
            <w:tcW w:w="225" w:type="pct"/>
            <w:shd w:val="clear" w:color="auto" w:fill="FFFFFF"/>
            <w:vAlign w:val="center"/>
          </w:tcPr>
          <w:p w14:paraId="78119BBD"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56908EE8" w14:textId="77777777" w:rsidR="000A1AF5" w:rsidRPr="00D652C2" w:rsidRDefault="000A1AF5" w:rsidP="00391E67">
            <w:pPr>
              <w:jc w:val="center"/>
              <w:rPr>
                <w:rFonts w:ascii="Arial" w:hAnsi="Arial" w:cs="Arial"/>
                <w:color w:val="000000" w:themeColor="text1"/>
                <w:sz w:val="20"/>
                <w:szCs w:val="20"/>
              </w:rPr>
            </w:pPr>
          </w:p>
        </w:tc>
        <w:tc>
          <w:tcPr>
            <w:tcW w:w="170" w:type="pct"/>
            <w:shd w:val="clear" w:color="auto" w:fill="FFFFFF"/>
            <w:vAlign w:val="center"/>
          </w:tcPr>
          <w:p w14:paraId="02C72DD5"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2E35E5CC"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64BD9D66"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594C3E2D"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5CFA224E" w14:textId="77777777" w:rsidR="000A1AF5" w:rsidRPr="00D652C2" w:rsidRDefault="000A1AF5" w:rsidP="00391E67">
            <w:pPr>
              <w:jc w:val="center"/>
              <w:rPr>
                <w:rFonts w:ascii="Arial" w:hAnsi="Arial" w:cs="Arial"/>
                <w:color w:val="000000" w:themeColor="text1"/>
                <w:sz w:val="20"/>
                <w:szCs w:val="20"/>
              </w:rPr>
            </w:pPr>
          </w:p>
        </w:tc>
      </w:tr>
      <w:tr w:rsidR="000A1AF5" w:rsidRPr="00D652C2" w14:paraId="162221AA" w14:textId="77777777" w:rsidTr="00C83699">
        <w:trPr>
          <w:trHeight w:val="20"/>
          <w:jc w:val="center"/>
        </w:trPr>
        <w:tc>
          <w:tcPr>
            <w:tcW w:w="133" w:type="pct"/>
            <w:shd w:val="clear" w:color="auto" w:fill="FFFFFF"/>
            <w:vAlign w:val="center"/>
          </w:tcPr>
          <w:p w14:paraId="2570708D"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659A8DB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9" w:type="pct"/>
            <w:shd w:val="clear" w:color="auto" w:fill="FFFFFF"/>
            <w:vAlign w:val="center"/>
          </w:tcPr>
          <w:p w14:paraId="753AA02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C22TA</w:t>
            </w:r>
          </w:p>
        </w:tc>
        <w:tc>
          <w:tcPr>
            <w:tcW w:w="156" w:type="pct"/>
            <w:shd w:val="clear" w:color="auto" w:fill="FFFFFF"/>
            <w:vAlign w:val="center"/>
          </w:tcPr>
          <w:p w14:paraId="651FFF9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7" w:type="pct"/>
            <w:shd w:val="clear" w:color="auto" w:fill="FFFFFF"/>
            <w:vAlign w:val="center"/>
          </w:tcPr>
          <w:p w14:paraId="179D3FD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D</w:t>
            </w:r>
          </w:p>
        </w:tc>
        <w:tc>
          <w:tcPr>
            <w:tcW w:w="183" w:type="pct"/>
            <w:shd w:val="clear" w:color="auto" w:fill="FFFFFF"/>
            <w:vAlign w:val="center"/>
          </w:tcPr>
          <w:p w14:paraId="06A7CC5E" w14:textId="77777777" w:rsidR="000A1AF5" w:rsidRPr="00D652C2" w:rsidRDefault="000A1AF5" w:rsidP="00391E67">
            <w:pPr>
              <w:jc w:val="center"/>
              <w:rPr>
                <w:rFonts w:ascii="Arial" w:hAnsi="Arial" w:cs="Arial"/>
                <w:color w:val="000000" w:themeColor="text1"/>
                <w:sz w:val="20"/>
                <w:szCs w:val="20"/>
                <w:lang w:val="en-US"/>
              </w:rPr>
            </w:pPr>
            <w:r w:rsidRPr="00D652C2">
              <w:rPr>
                <w:rFonts w:ascii="Arial" w:hAnsi="Arial" w:cs="Arial"/>
                <w:bCs/>
                <w:color w:val="000000" w:themeColor="text1"/>
                <w:sz w:val="20"/>
                <w:szCs w:val="20"/>
                <w:lang w:val="en-US"/>
              </w:rPr>
              <w:t>5</w:t>
            </w:r>
          </w:p>
        </w:tc>
        <w:tc>
          <w:tcPr>
            <w:tcW w:w="177" w:type="pct"/>
            <w:shd w:val="clear" w:color="auto" w:fill="FFFFFF"/>
            <w:vAlign w:val="center"/>
          </w:tcPr>
          <w:p w14:paraId="6E57E5C6"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450</w:t>
            </w:r>
          </w:p>
        </w:tc>
        <w:tc>
          <w:tcPr>
            <w:tcW w:w="185" w:type="pct"/>
            <w:shd w:val="clear" w:color="auto" w:fill="FFFFFF"/>
            <w:vAlign w:val="center"/>
          </w:tcPr>
          <w:p w14:paraId="3D16BC8A"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2C4BCB4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5%</w:t>
            </w:r>
          </w:p>
        </w:tc>
        <w:tc>
          <w:tcPr>
            <w:tcW w:w="221" w:type="pct"/>
            <w:shd w:val="clear" w:color="auto" w:fill="FFFFFF"/>
            <w:vAlign w:val="center"/>
          </w:tcPr>
          <w:p w14:paraId="72C25821"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24BBD510"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54E99004"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1F46D50D"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7B682744"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65B749D9"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4398E445"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5B7A0E1F"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747C9A0B"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6B2E8F94"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74471D12"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67332290" w14:textId="77777777" w:rsidR="000A1AF5" w:rsidRPr="00D652C2" w:rsidRDefault="000A1AF5" w:rsidP="00391E67">
            <w:pPr>
              <w:jc w:val="center"/>
              <w:rPr>
                <w:rFonts w:ascii="Arial" w:hAnsi="Arial" w:cs="Arial"/>
                <w:color w:val="000000" w:themeColor="text1"/>
                <w:sz w:val="20"/>
                <w:szCs w:val="20"/>
              </w:rPr>
            </w:pPr>
          </w:p>
        </w:tc>
        <w:tc>
          <w:tcPr>
            <w:tcW w:w="225" w:type="pct"/>
            <w:shd w:val="clear" w:color="auto" w:fill="FFFFFF"/>
            <w:vAlign w:val="center"/>
          </w:tcPr>
          <w:p w14:paraId="2FC1E53A"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3C839FA9" w14:textId="77777777" w:rsidR="000A1AF5" w:rsidRPr="00D652C2" w:rsidRDefault="000A1AF5" w:rsidP="00391E67">
            <w:pPr>
              <w:jc w:val="center"/>
              <w:rPr>
                <w:rFonts w:ascii="Arial" w:hAnsi="Arial" w:cs="Arial"/>
                <w:color w:val="000000" w:themeColor="text1"/>
                <w:sz w:val="20"/>
                <w:szCs w:val="20"/>
              </w:rPr>
            </w:pPr>
          </w:p>
        </w:tc>
        <w:tc>
          <w:tcPr>
            <w:tcW w:w="170" w:type="pct"/>
            <w:shd w:val="clear" w:color="auto" w:fill="FFFFFF"/>
            <w:vAlign w:val="center"/>
          </w:tcPr>
          <w:p w14:paraId="2090FC13"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75232B08"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6136D2B5"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0F3E4CE3"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64185FDA" w14:textId="77777777" w:rsidR="000A1AF5" w:rsidRPr="00D652C2" w:rsidRDefault="000A1AF5" w:rsidP="00391E67">
            <w:pPr>
              <w:jc w:val="center"/>
              <w:rPr>
                <w:rFonts w:ascii="Arial" w:hAnsi="Arial" w:cs="Arial"/>
                <w:color w:val="000000" w:themeColor="text1"/>
                <w:sz w:val="20"/>
                <w:szCs w:val="20"/>
              </w:rPr>
            </w:pPr>
          </w:p>
        </w:tc>
      </w:tr>
      <w:tr w:rsidR="000A1AF5" w:rsidRPr="00D652C2" w14:paraId="216E9979" w14:textId="77777777" w:rsidTr="00C83699">
        <w:trPr>
          <w:trHeight w:val="20"/>
          <w:jc w:val="center"/>
        </w:trPr>
        <w:tc>
          <w:tcPr>
            <w:tcW w:w="133" w:type="pct"/>
            <w:shd w:val="clear" w:color="auto" w:fill="FFFFFF"/>
            <w:vAlign w:val="center"/>
          </w:tcPr>
          <w:p w14:paraId="367226B6"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5443F78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9" w:type="pct"/>
            <w:shd w:val="clear" w:color="auto" w:fill="FFFFFF"/>
            <w:vAlign w:val="center"/>
          </w:tcPr>
          <w:p w14:paraId="4E7C911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C22TA</w:t>
            </w:r>
          </w:p>
        </w:tc>
        <w:tc>
          <w:tcPr>
            <w:tcW w:w="156" w:type="pct"/>
            <w:shd w:val="clear" w:color="auto" w:fill="FFFFFF"/>
            <w:vAlign w:val="center"/>
          </w:tcPr>
          <w:p w14:paraId="1BD8353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w:t>
            </w:r>
          </w:p>
        </w:tc>
        <w:tc>
          <w:tcPr>
            <w:tcW w:w="177" w:type="pct"/>
            <w:shd w:val="clear" w:color="auto" w:fill="FFFFFF"/>
            <w:vAlign w:val="center"/>
          </w:tcPr>
          <w:p w14:paraId="507F635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A</w:t>
            </w:r>
          </w:p>
        </w:tc>
        <w:tc>
          <w:tcPr>
            <w:tcW w:w="183" w:type="pct"/>
            <w:shd w:val="clear" w:color="auto" w:fill="FFFFFF"/>
            <w:vAlign w:val="center"/>
          </w:tcPr>
          <w:p w14:paraId="4212D5F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2</w:t>
            </w:r>
          </w:p>
        </w:tc>
        <w:tc>
          <w:tcPr>
            <w:tcW w:w="177" w:type="pct"/>
            <w:shd w:val="clear" w:color="auto" w:fill="FFFFFF"/>
            <w:vAlign w:val="center"/>
          </w:tcPr>
          <w:p w14:paraId="67A6A0D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100</w:t>
            </w:r>
          </w:p>
        </w:tc>
        <w:tc>
          <w:tcPr>
            <w:tcW w:w="185" w:type="pct"/>
            <w:shd w:val="clear" w:color="auto" w:fill="FFFFFF"/>
            <w:vAlign w:val="center"/>
          </w:tcPr>
          <w:p w14:paraId="7E7568F0"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7947C3A8"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221" w:type="pct"/>
            <w:shd w:val="clear" w:color="auto" w:fill="FFFFFF"/>
            <w:vAlign w:val="center"/>
          </w:tcPr>
          <w:p w14:paraId="512A09A1"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54C03A3B"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6D86D3FB"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687F2942"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715ECA86"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5C8C790E"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140CEA07"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4E7ABD26"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55B733E5"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704EB0E7"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15E59085"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22E608DF" w14:textId="77777777" w:rsidR="000A1AF5" w:rsidRPr="00D652C2" w:rsidRDefault="000A1AF5" w:rsidP="00391E67">
            <w:pPr>
              <w:jc w:val="center"/>
              <w:rPr>
                <w:rFonts w:ascii="Arial" w:hAnsi="Arial" w:cs="Arial"/>
                <w:color w:val="000000" w:themeColor="text1"/>
                <w:sz w:val="20"/>
                <w:szCs w:val="20"/>
              </w:rPr>
            </w:pPr>
          </w:p>
        </w:tc>
        <w:tc>
          <w:tcPr>
            <w:tcW w:w="225" w:type="pct"/>
            <w:shd w:val="clear" w:color="auto" w:fill="FFFFFF"/>
            <w:vAlign w:val="center"/>
          </w:tcPr>
          <w:p w14:paraId="6DEF2295"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0A0EAA97" w14:textId="77777777" w:rsidR="000A1AF5" w:rsidRPr="00D652C2" w:rsidRDefault="000A1AF5" w:rsidP="00391E67">
            <w:pPr>
              <w:jc w:val="center"/>
              <w:rPr>
                <w:rFonts w:ascii="Arial" w:hAnsi="Arial" w:cs="Arial"/>
                <w:color w:val="000000" w:themeColor="text1"/>
                <w:sz w:val="20"/>
                <w:szCs w:val="20"/>
              </w:rPr>
            </w:pPr>
          </w:p>
        </w:tc>
        <w:tc>
          <w:tcPr>
            <w:tcW w:w="170" w:type="pct"/>
            <w:shd w:val="clear" w:color="auto" w:fill="FFFFFF"/>
            <w:vAlign w:val="center"/>
          </w:tcPr>
          <w:p w14:paraId="6FB30B17"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42BD5FF3"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7616CB02"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637714D8"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6A678BE4" w14:textId="77777777" w:rsidR="000A1AF5" w:rsidRPr="00D652C2" w:rsidRDefault="000A1AF5" w:rsidP="00391E67">
            <w:pPr>
              <w:jc w:val="center"/>
              <w:rPr>
                <w:rFonts w:ascii="Arial" w:hAnsi="Arial" w:cs="Arial"/>
                <w:color w:val="000000" w:themeColor="text1"/>
                <w:sz w:val="20"/>
                <w:szCs w:val="20"/>
              </w:rPr>
            </w:pPr>
          </w:p>
        </w:tc>
      </w:tr>
      <w:tr w:rsidR="000A1AF5" w:rsidRPr="00D652C2" w14:paraId="50DBC31D" w14:textId="77777777" w:rsidTr="00C83699">
        <w:trPr>
          <w:trHeight w:val="20"/>
          <w:jc w:val="center"/>
        </w:trPr>
        <w:tc>
          <w:tcPr>
            <w:tcW w:w="133" w:type="pct"/>
            <w:shd w:val="clear" w:color="auto" w:fill="FFFFFF"/>
            <w:vAlign w:val="center"/>
          </w:tcPr>
          <w:p w14:paraId="2B028329"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1A6E8B52"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9" w:type="pct"/>
            <w:shd w:val="clear" w:color="auto" w:fill="FFFFFF"/>
            <w:vAlign w:val="center"/>
          </w:tcPr>
          <w:p w14:paraId="1DE390F3"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C22TA</w:t>
            </w:r>
          </w:p>
        </w:tc>
        <w:tc>
          <w:tcPr>
            <w:tcW w:w="156" w:type="pct"/>
            <w:shd w:val="clear" w:color="auto" w:fill="FFFFFF"/>
            <w:vAlign w:val="center"/>
          </w:tcPr>
          <w:p w14:paraId="3E3C6AA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w:t>
            </w:r>
          </w:p>
        </w:tc>
        <w:tc>
          <w:tcPr>
            <w:tcW w:w="177" w:type="pct"/>
            <w:shd w:val="clear" w:color="auto" w:fill="FFFFFF"/>
            <w:vAlign w:val="center"/>
          </w:tcPr>
          <w:p w14:paraId="2ED57C1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B</w:t>
            </w:r>
          </w:p>
        </w:tc>
        <w:tc>
          <w:tcPr>
            <w:tcW w:w="183" w:type="pct"/>
            <w:shd w:val="clear" w:color="auto" w:fill="FFFFFF"/>
            <w:vAlign w:val="center"/>
          </w:tcPr>
          <w:p w14:paraId="4F0640E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7" w:type="pct"/>
            <w:shd w:val="clear" w:color="auto" w:fill="FFFFFF"/>
            <w:vAlign w:val="center"/>
          </w:tcPr>
          <w:p w14:paraId="3DF4500F"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200</w:t>
            </w:r>
          </w:p>
        </w:tc>
        <w:tc>
          <w:tcPr>
            <w:tcW w:w="185" w:type="pct"/>
            <w:shd w:val="clear" w:color="auto" w:fill="FFFFFF"/>
            <w:vAlign w:val="center"/>
          </w:tcPr>
          <w:p w14:paraId="60B01222"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5DB49584"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8%</w:t>
            </w:r>
          </w:p>
        </w:tc>
        <w:tc>
          <w:tcPr>
            <w:tcW w:w="221" w:type="pct"/>
            <w:shd w:val="clear" w:color="auto" w:fill="FFFFFF"/>
            <w:vAlign w:val="center"/>
          </w:tcPr>
          <w:p w14:paraId="73D8C9C2"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5EC10B64"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2EDED52B"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35A4A44B"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083FAAA4"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0D81FD72"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4EE4A3CD"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346CE1D0"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501FC972"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6E7FEEEE"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3CFE1C78"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7B96F2BE" w14:textId="77777777" w:rsidR="000A1AF5" w:rsidRPr="00D652C2" w:rsidRDefault="000A1AF5" w:rsidP="00391E67">
            <w:pPr>
              <w:jc w:val="center"/>
              <w:rPr>
                <w:rFonts w:ascii="Arial" w:hAnsi="Arial" w:cs="Arial"/>
                <w:color w:val="000000" w:themeColor="text1"/>
                <w:sz w:val="20"/>
                <w:szCs w:val="20"/>
              </w:rPr>
            </w:pPr>
          </w:p>
        </w:tc>
        <w:tc>
          <w:tcPr>
            <w:tcW w:w="225" w:type="pct"/>
            <w:shd w:val="clear" w:color="auto" w:fill="FFFFFF"/>
            <w:vAlign w:val="center"/>
          </w:tcPr>
          <w:p w14:paraId="68EB6A57"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2A5B8D9C" w14:textId="77777777" w:rsidR="000A1AF5" w:rsidRPr="00D652C2" w:rsidRDefault="000A1AF5" w:rsidP="00391E67">
            <w:pPr>
              <w:jc w:val="center"/>
              <w:rPr>
                <w:rFonts w:ascii="Arial" w:hAnsi="Arial" w:cs="Arial"/>
                <w:color w:val="000000" w:themeColor="text1"/>
                <w:sz w:val="20"/>
                <w:szCs w:val="20"/>
              </w:rPr>
            </w:pPr>
          </w:p>
        </w:tc>
        <w:tc>
          <w:tcPr>
            <w:tcW w:w="170" w:type="pct"/>
            <w:shd w:val="clear" w:color="auto" w:fill="FFFFFF"/>
            <w:vAlign w:val="center"/>
          </w:tcPr>
          <w:p w14:paraId="155452C5"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5EF812C7"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6DF53382"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72C5EC8C"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2E10AD79" w14:textId="77777777" w:rsidR="000A1AF5" w:rsidRPr="00D652C2" w:rsidRDefault="000A1AF5" w:rsidP="00391E67">
            <w:pPr>
              <w:jc w:val="center"/>
              <w:rPr>
                <w:rFonts w:ascii="Arial" w:hAnsi="Arial" w:cs="Arial"/>
                <w:color w:val="000000" w:themeColor="text1"/>
                <w:sz w:val="20"/>
                <w:szCs w:val="20"/>
              </w:rPr>
            </w:pPr>
          </w:p>
        </w:tc>
      </w:tr>
      <w:tr w:rsidR="000A1AF5" w:rsidRPr="00D652C2" w14:paraId="7DCAD143" w14:textId="77777777" w:rsidTr="00C83699">
        <w:trPr>
          <w:trHeight w:val="20"/>
          <w:jc w:val="center"/>
        </w:trPr>
        <w:tc>
          <w:tcPr>
            <w:tcW w:w="133" w:type="pct"/>
            <w:shd w:val="clear" w:color="auto" w:fill="FFFFFF"/>
            <w:vAlign w:val="center"/>
          </w:tcPr>
          <w:p w14:paraId="19D9064E" w14:textId="77777777" w:rsidR="000A1AF5" w:rsidRPr="00D652C2" w:rsidRDefault="000A1AF5" w:rsidP="00391E67">
            <w:pPr>
              <w:jc w:val="center"/>
              <w:rPr>
                <w:rFonts w:ascii="Arial" w:hAnsi="Arial" w:cs="Arial"/>
                <w:color w:val="000000" w:themeColor="text1"/>
                <w:sz w:val="20"/>
                <w:szCs w:val="20"/>
              </w:rPr>
            </w:pPr>
          </w:p>
        </w:tc>
        <w:tc>
          <w:tcPr>
            <w:tcW w:w="178" w:type="pct"/>
            <w:shd w:val="clear" w:color="auto" w:fill="FFFFFF"/>
            <w:vAlign w:val="center"/>
          </w:tcPr>
          <w:p w14:paraId="35D39ED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w:t>
            </w:r>
          </w:p>
        </w:tc>
        <w:tc>
          <w:tcPr>
            <w:tcW w:w="179" w:type="pct"/>
            <w:shd w:val="clear" w:color="auto" w:fill="FFFFFF"/>
            <w:vAlign w:val="center"/>
          </w:tcPr>
          <w:p w14:paraId="1281D3BC"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C22TA</w:t>
            </w:r>
          </w:p>
        </w:tc>
        <w:tc>
          <w:tcPr>
            <w:tcW w:w="156" w:type="pct"/>
            <w:shd w:val="clear" w:color="auto" w:fill="FFFFFF"/>
            <w:vAlign w:val="center"/>
          </w:tcPr>
          <w:p w14:paraId="19A4922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w:t>
            </w:r>
          </w:p>
        </w:tc>
        <w:tc>
          <w:tcPr>
            <w:tcW w:w="177" w:type="pct"/>
            <w:shd w:val="clear" w:color="auto" w:fill="FFFFFF"/>
            <w:vAlign w:val="center"/>
          </w:tcPr>
          <w:p w14:paraId="598817F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F</w:t>
            </w:r>
          </w:p>
        </w:tc>
        <w:tc>
          <w:tcPr>
            <w:tcW w:w="183" w:type="pct"/>
            <w:shd w:val="clear" w:color="auto" w:fill="FFFFFF"/>
            <w:vAlign w:val="center"/>
          </w:tcPr>
          <w:p w14:paraId="550B6BB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4</w:t>
            </w:r>
          </w:p>
        </w:tc>
        <w:tc>
          <w:tcPr>
            <w:tcW w:w="177" w:type="pct"/>
            <w:shd w:val="clear" w:color="auto" w:fill="FFFFFF"/>
            <w:vAlign w:val="center"/>
          </w:tcPr>
          <w:p w14:paraId="32302C4A"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150</w:t>
            </w:r>
          </w:p>
        </w:tc>
        <w:tc>
          <w:tcPr>
            <w:tcW w:w="185" w:type="pct"/>
            <w:shd w:val="clear" w:color="auto" w:fill="FFFFFF"/>
            <w:vAlign w:val="center"/>
          </w:tcPr>
          <w:p w14:paraId="7D1FE06E" w14:textId="77777777" w:rsidR="000A1AF5" w:rsidRPr="00D652C2" w:rsidRDefault="000A1AF5" w:rsidP="00391E67">
            <w:pPr>
              <w:jc w:val="center"/>
              <w:rPr>
                <w:rFonts w:ascii="Arial" w:hAnsi="Arial" w:cs="Arial"/>
                <w:color w:val="000000" w:themeColor="text1"/>
                <w:sz w:val="20"/>
                <w:szCs w:val="20"/>
              </w:rPr>
            </w:pPr>
          </w:p>
        </w:tc>
        <w:tc>
          <w:tcPr>
            <w:tcW w:w="196" w:type="pct"/>
            <w:shd w:val="clear" w:color="auto" w:fill="FFFFFF"/>
            <w:vAlign w:val="center"/>
          </w:tcPr>
          <w:p w14:paraId="4AF1DC17"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bCs/>
                <w:color w:val="000000" w:themeColor="text1"/>
                <w:sz w:val="20"/>
                <w:szCs w:val="20"/>
              </w:rPr>
              <w:t>10%</w:t>
            </w:r>
          </w:p>
        </w:tc>
        <w:tc>
          <w:tcPr>
            <w:tcW w:w="221" w:type="pct"/>
            <w:shd w:val="clear" w:color="auto" w:fill="FFFFFF"/>
            <w:vAlign w:val="center"/>
          </w:tcPr>
          <w:p w14:paraId="3B952936"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645AC1B3" w14:textId="77777777" w:rsidR="000A1AF5" w:rsidRPr="00D652C2" w:rsidRDefault="000A1AF5" w:rsidP="00391E67">
            <w:pPr>
              <w:jc w:val="center"/>
              <w:rPr>
                <w:rFonts w:ascii="Arial" w:hAnsi="Arial" w:cs="Arial"/>
                <w:color w:val="000000" w:themeColor="text1"/>
                <w:sz w:val="20"/>
                <w:szCs w:val="20"/>
              </w:rPr>
            </w:pPr>
          </w:p>
        </w:tc>
        <w:tc>
          <w:tcPr>
            <w:tcW w:w="141" w:type="pct"/>
            <w:shd w:val="clear" w:color="auto" w:fill="FFFFFF"/>
            <w:vAlign w:val="center"/>
          </w:tcPr>
          <w:p w14:paraId="08C5DC01" w14:textId="77777777" w:rsidR="000A1AF5" w:rsidRPr="00D652C2" w:rsidRDefault="000A1AF5" w:rsidP="00391E67">
            <w:pPr>
              <w:jc w:val="center"/>
              <w:rPr>
                <w:rFonts w:ascii="Arial" w:hAnsi="Arial" w:cs="Arial"/>
                <w:color w:val="000000" w:themeColor="text1"/>
                <w:sz w:val="20"/>
                <w:szCs w:val="20"/>
              </w:rPr>
            </w:pPr>
          </w:p>
        </w:tc>
        <w:tc>
          <w:tcPr>
            <w:tcW w:w="219" w:type="pct"/>
            <w:shd w:val="clear" w:color="auto" w:fill="FFFFFF"/>
            <w:vAlign w:val="center"/>
          </w:tcPr>
          <w:p w14:paraId="2995BC06"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705B0BB7"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6FDD6E01" w14:textId="77777777" w:rsidR="000A1AF5" w:rsidRPr="00D652C2" w:rsidRDefault="000A1AF5" w:rsidP="00391E67">
            <w:pPr>
              <w:jc w:val="center"/>
              <w:rPr>
                <w:rFonts w:ascii="Arial" w:hAnsi="Arial" w:cs="Arial"/>
                <w:color w:val="000000" w:themeColor="text1"/>
                <w:sz w:val="20"/>
                <w:szCs w:val="20"/>
              </w:rPr>
            </w:pPr>
          </w:p>
        </w:tc>
        <w:tc>
          <w:tcPr>
            <w:tcW w:w="180" w:type="pct"/>
            <w:shd w:val="clear" w:color="auto" w:fill="FFFFFF"/>
            <w:vAlign w:val="center"/>
          </w:tcPr>
          <w:p w14:paraId="1CD20664"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404BDEB4" w14:textId="77777777" w:rsidR="000A1AF5" w:rsidRPr="00D652C2" w:rsidRDefault="000A1AF5" w:rsidP="00391E67">
            <w:pPr>
              <w:jc w:val="center"/>
              <w:rPr>
                <w:rFonts w:ascii="Arial" w:hAnsi="Arial" w:cs="Arial"/>
                <w:color w:val="000000" w:themeColor="text1"/>
                <w:sz w:val="20"/>
                <w:szCs w:val="20"/>
              </w:rPr>
            </w:pPr>
          </w:p>
        </w:tc>
        <w:tc>
          <w:tcPr>
            <w:tcW w:w="162" w:type="pct"/>
            <w:shd w:val="clear" w:color="auto" w:fill="FFFFFF"/>
            <w:vAlign w:val="center"/>
          </w:tcPr>
          <w:p w14:paraId="39AB77F5" w14:textId="77777777" w:rsidR="000A1AF5" w:rsidRPr="00D652C2" w:rsidRDefault="000A1AF5" w:rsidP="00391E67">
            <w:pPr>
              <w:jc w:val="center"/>
              <w:rPr>
                <w:rFonts w:ascii="Arial" w:hAnsi="Arial" w:cs="Arial"/>
                <w:color w:val="000000" w:themeColor="text1"/>
                <w:sz w:val="20"/>
                <w:szCs w:val="20"/>
              </w:rPr>
            </w:pPr>
          </w:p>
        </w:tc>
        <w:tc>
          <w:tcPr>
            <w:tcW w:w="177" w:type="pct"/>
            <w:shd w:val="clear" w:color="auto" w:fill="FFFFFF"/>
            <w:vAlign w:val="center"/>
          </w:tcPr>
          <w:p w14:paraId="0225C04F"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7D4F430E"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64CC5E4E" w14:textId="77777777" w:rsidR="000A1AF5" w:rsidRPr="00D652C2" w:rsidRDefault="000A1AF5" w:rsidP="00391E67">
            <w:pPr>
              <w:jc w:val="center"/>
              <w:rPr>
                <w:rFonts w:ascii="Arial" w:hAnsi="Arial" w:cs="Arial"/>
                <w:color w:val="000000" w:themeColor="text1"/>
                <w:sz w:val="20"/>
                <w:szCs w:val="20"/>
              </w:rPr>
            </w:pPr>
          </w:p>
        </w:tc>
        <w:tc>
          <w:tcPr>
            <w:tcW w:w="225" w:type="pct"/>
            <w:shd w:val="clear" w:color="auto" w:fill="FFFFFF"/>
            <w:vAlign w:val="center"/>
          </w:tcPr>
          <w:p w14:paraId="0F4ACE99" w14:textId="77777777" w:rsidR="000A1AF5" w:rsidRPr="00D652C2" w:rsidRDefault="000A1AF5" w:rsidP="00391E67">
            <w:pPr>
              <w:jc w:val="center"/>
              <w:rPr>
                <w:rFonts w:ascii="Arial" w:hAnsi="Arial" w:cs="Arial"/>
                <w:color w:val="000000" w:themeColor="text1"/>
                <w:sz w:val="20"/>
                <w:szCs w:val="20"/>
              </w:rPr>
            </w:pPr>
          </w:p>
        </w:tc>
        <w:tc>
          <w:tcPr>
            <w:tcW w:w="173" w:type="pct"/>
            <w:shd w:val="clear" w:color="auto" w:fill="FFFFFF"/>
            <w:vAlign w:val="center"/>
          </w:tcPr>
          <w:p w14:paraId="43E48B83" w14:textId="77777777" w:rsidR="000A1AF5" w:rsidRPr="00D652C2" w:rsidRDefault="000A1AF5" w:rsidP="00391E67">
            <w:pPr>
              <w:jc w:val="center"/>
              <w:rPr>
                <w:rFonts w:ascii="Arial" w:hAnsi="Arial" w:cs="Arial"/>
                <w:color w:val="000000" w:themeColor="text1"/>
                <w:sz w:val="20"/>
                <w:szCs w:val="20"/>
              </w:rPr>
            </w:pPr>
          </w:p>
        </w:tc>
        <w:tc>
          <w:tcPr>
            <w:tcW w:w="170" w:type="pct"/>
            <w:shd w:val="clear" w:color="auto" w:fill="FFFFFF"/>
            <w:vAlign w:val="center"/>
          </w:tcPr>
          <w:p w14:paraId="31C908D1"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086406CE" w14:textId="77777777" w:rsidR="000A1AF5" w:rsidRPr="00D652C2" w:rsidRDefault="000A1AF5" w:rsidP="00391E67">
            <w:pPr>
              <w:jc w:val="center"/>
              <w:rPr>
                <w:rFonts w:ascii="Arial" w:hAnsi="Arial" w:cs="Arial"/>
                <w:color w:val="000000" w:themeColor="text1"/>
                <w:sz w:val="20"/>
                <w:szCs w:val="20"/>
              </w:rPr>
            </w:pPr>
          </w:p>
        </w:tc>
        <w:tc>
          <w:tcPr>
            <w:tcW w:w="220" w:type="pct"/>
            <w:shd w:val="clear" w:color="auto" w:fill="FFFFFF"/>
            <w:vAlign w:val="center"/>
          </w:tcPr>
          <w:p w14:paraId="0065CE41" w14:textId="77777777" w:rsidR="000A1AF5" w:rsidRPr="00D652C2" w:rsidRDefault="000A1AF5" w:rsidP="00391E67">
            <w:pPr>
              <w:jc w:val="center"/>
              <w:rPr>
                <w:rFonts w:ascii="Arial" w:hAnsi="Arial" w:cs="Arial"/>
                <w:color w:val="000000" w:themeColor="text1"/>
                <w:sz w:val="20"/>
                <w:szCs w:val="20"/>
              </w:rPr>
            </w:pPr>
          </w:p>
        </w:tc>
        <w:tc>
          <w:tcPr>
            <w:tcW w:w="175" w:type="pct"/>
            <w:shd w:val="clear" w:color="auto" w:fill="FFFFFF"/>
            <w:vAlign w:val="center"/>
          </w:tcPr>
          <w:p w14:paraId="5CA636AE" w14:textId="77777777" w:rsidR="000A1AF5" w:rsidRPr="00D652C2" w:rsidRDefault="000A1AF5" w:rsidP="00391E67">
            <w:pPr>
              <w:jc w:val="center"/>
              <w:rPr>
                <w:rFonts w:ascii="Arial" w:hAnsi="Arial" w:cs="Arial"/>
                <w:color w:val="000000" w:themeColor="text1"/>
                <w:sz w:val="20"/>
                <w:szCs w:val="20"/>
              </w:rPr>
            </w:pPr>
          </w:p>
        </w:tc>
        <w:tc>
          <w:tcPr>
            <w:tcW w:w="169" w:type="pct"/>
            <w:shd w:val="clear" w:color="auto" w:fill="FFFFFF"/>
            <w:vAlign w:val="center"/>
          </w:tcPr>
          <w:p w14:paraId="6F8C8B59" w14:textId="77777777" w:rsidR="000A1AF5" w:rsidRPr="00D652C2" w:rsidRDefault="000A1AF5" w:rsidP="00391E67">
            <w:pPr>
              <w:jc w:val="center"/>
              <w:rPr>
                <w:rFonts w:ascii="Arial" w:hAnsi="Arial" w:cs="Arial"/>
                <w:color w:val="000000" w:themeColor="text1"/>
                <w:sz w:val="20"/>
                <w:szCs w:val="20"/>
              </w:rPr>
            </w:pPr>
          </w:p>
        </w:tc>
      </w:tr>
    </w:tbl>
    <w:p w14:paraId="68CAE1F6"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Lý do điều chỉnh/thay thế:</w:t>
      </w:r>
    </w:p>
    <w:p w14:paraId="4A4B867D"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xml:space="preserve">(*) Đối với hóa đơn thay thế cho nhiều hóa đơn thì thông tin ở mục </w:t>
      </w:r>
      <w:r w:rsidRPr="00D652C2">
        <w:rPr>
          <w:rFonts w:ascii="Arial" w:hAnsi="Arial" w:cs="Arial"/>
          <w:b/>
          <w:bCs/>
          <w:color w:val="000000" w:themeColor="text1"/>
          <w:sz w:val="20"/>
          <w:szCs w:val="20"/>
        </w:rPr>
        <w:t xml:space="preserve">“Thông tin sau điều chỉnh/thay thế” </w:t>
      </w:r>
      <w:r w:rsidRPr="00D652C2">
        <w:rPr>
          <w:rFonts w:ascii="Arial" w:hAnsi="Arial" w:cs="Arial"/>
          <w:color w:val="000000" w:themeColor="text1"/>
          <w:sz w:val="20"/>
          <w:szCs w:val="20"/>
        </w:rPr>
        <w:t>là căn cứ để lập hóa đơn thay thế.</w:t>
      </w:r>
    </w:p>
    <w:p w14:paraId="4E73475F" w14:textId="77777777" w:rsidR="000A1AF5" w:rsidRPr="00D652C2" w:rsidRDefault="000A1AF5" w:rsidP="00391E67">
      <w:pPr>
        <w:spacing w:after="120"/>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 xml:space="preserve">(**) Đối với hóa đơn điều chỉnh cho nhiều hóa đơn thì thông tin ở mục </w:t>
      </w:r>
      <w:r w:rsidRPr="00D652C2">
        <w:rPr>
          <w:rFonts w:ascii="Arial" w:hAnsi="Arial" w:cs="Arial"/>
          <w:b/>
          <w:bCs/>
          <w:color w:val="000000" w:themeColor="text1"/>
          <w:sz w:val="20"/>
          <w:szCs w:val="20"/>
        </w:rPr>
        <w:t xml:space="preserve">“Chênh lệch” </w:t>
      </w:r>
      <w:r w:rsidRPr="00D652C2">
        <w:rPr>
          <w:rFonts w:ascii="Arial" w:hAnsi="Arial" w:cs="Arial"/>
          <w:color w:val="000000" w:themeColor="text1"/>
          <w:sz w:val="20"/>
          <w:szCs w:val="20"/>
        </w:rPr>
        <w:t>là căn cứ để lập hóa đơn điều chỉnh.</w:t>
      </w:r>
    </w:p>
    <w:p w14:paraId="3785D8CF" w14:textId="77777777" w:rsidR="000A1AF5" w:rsidRPr="00D652C2" w:rsidRDefault="000A1AF5" w:rsidP="00391E67">
      <w:pPr>
        <w:ind w:firstLine="720"/>
        <w:jc w:val="both"/>
        <w:rPr>
          <w:rFonts w:ascii="Arial" w:hAnsi="Arial" w:cs="Arial"/>
          <w:color w:val="000000" w:themeColor="text1"/>
          <w:sz w:val="20"/>
          <w:szCs w:val="20"/>
        </w:rPr>
      </w:pPr>
      <w:r w:rsidRPr="00D652C2">
        <w:rPr>
          <w:rFonts w:ascii="Arial" w:hAnsi="Arial" w:cs="Arial"/>
          <w:color w:val="000000" w:themeColor="text1"/>
          <w:sz w:val="20"/>
          <w:szCs w:val="20"/>
        </w:rPr>
        <w:t>Chú ý: Hình thức 01 hóa đơn điều chỉnh/thay thế cho nhiều hóa đơn chỉ áp dụng đối với cùng 01 người mua trong cùng 1 tháng và cùng sai thông tin (VD: cùng sai thông tin về thuế suất hoặc cùng sai thông tin về tiền thuế hoặc sai thông tin về tên hàng hóa).</w:t>
      </w:r>
    </w:p>
    <w:p w14:paraId="24DB5A1D" w14:textId="77777777" w:rsidR="000A1AF5" w:rsidRPr="00D652C2" w:rsidRDefault="000A1AF5" w:rsidP="00D652C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7"/>
        <w:gridCol w:w="6977"/>
      </w:tblGrid>
      <w:tr w:rsidR="000A1AF5" w:rsidRPr="00D652C2" w14:paraId="5387073A" w14:textId="77777777" w:rsidTr="00251F86">
        <w:tc>
          <w:tcPr>
            <w:tcW w:w="2500" w:type="pct"/>
          </w:tcPr>
          <w:p w14:paraId="0E1CC701"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i/>
                <w:iCs/>
                <w:color w:val="000000" w:themeColor="text1"/>
                <w:sz w:val="20"/>
                <w:szCs w:val="20"/>
              </w:rPr>
              <w:t>…….., ngày……..tháng…….năm……..</w:t>
            </w:r>
          </w:p>
          <w:p w14:paraId="010B3B3F" w14:textId="77777777" w:rsidR="000A1AF5" w:rsidRPr="00D652C2" w:rsidRDefault="000A1AF5" w:rsidP="00391E67">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NGƯỜI ĐẠI DIỆN THEO PHÁP LUẬT BÊN MUA</w:t>
            </w:r>
          </w:p>
          <w:p w14:paraId="26EC971C" w14:textId="77777777" w:rsidR="000A1AF5" w:rsidRPr="00D652C2" w:rsidRDefault="000A1AF5" w:rsidP="00391E67">
            <w:pPr>
              <w:jc w:val="center"/>
              <w:rPr>
                <w:rFonts w:ascii="Arial" w:hAnsi="Arial" w:cs="Arial"/>
                <w:i/>
                <w:iCs/>
                <w:color w:val="000000" w:themeColor="text1"/>
                <w:sz w:val="20"/>
                <w:szCs w:val="20"/>
              </w:rPr>
            </w:pPr>
            <w:r w:rsidRPr="00D652C2">
              <w:rPr>
                <w:rFonts w:ascii="Arial" w:hAnsi="Arial" w:cs="Arial"/>
                <w:i/>
                <w:iCs/>
                <w:color w:val="000000" w:themeColor="text1"/>
                <w:sz w:val="20"/>
                <w:szCs w:val="20"/>
              </w:rPr>
              <w:t>(Chữ ký số, chữ ký điện tử)</w:t>
            </w:r>
          </w:p>
        </w:tc>
        <w:tc>
          <w:tcPr>
            <w:tcW w:w="2500" w:type="pct"/>
            <w:hideMark/>
          </w:tcPr>
          <w:p w14:paraId="5D6DE1FE"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i/>
                <w:iCs/>
                <w:color w:val="000000" w:themeColor="text1"/>
                <w:sz w:val="20"/>
                <w:szCs w:val="20"/>
              </w:rPr>
              <w:t>…….., ngày……..tháng…….năm……..</w:t>
            </w:r>
          </w:p>
          <w:p w14:paraId="5B83A3ED" w14:textId="77777777" w:rsidR="000A1AF5" w:rsidRPr="00D652C2" w:rsidRDefault="000A1AF5" w:rsidP="00391E67">
            <w:pPr>
              <w:jc w:val="center"/>
              <w:rPr>
                <w:rFonts w:ascii="Arial" w:hAnsi="Arial" w:cs="Arial"/>
                <w:b/>
                <w:bCs/>
                <w:color w:val="000000" w:themeColor="text1"/>
                <w:sz w:val="20"/>
                <w:szCs w:val="20"/>
              </w:rPr>
            </w:pPr>
            <w:r w:rsidRPr="00D652C2">
              <w:rPr>
                <w:rFonts w:ascii="Arial" w:hAnsi="Arial" w:cs="Arial"/>
                <w:b/>
                <w:bCs/>
                <w:color w:val="000000" w:themeColor="text1"/>
                <w:sz w:val="20"/>
                <w:szCs w:val="20"/>
              </w:rPr>
              <w:t>NGƯỜI ĐẠI DIỆN THEO PHÁP LUẬT BÊN BÁN</w:t>
            </w:r>
          </w:p>
          <w:p w14:paraId="6434AABD" w14:textId="77777777" w:rsidR="000A1AF5" w:rsidRPr="00D652C2" w:rsidRDefault="000A1AF5" w:rsidP="00391E67">
            <w:pPr>
              <w:jc w:val="center"/>
              <w:rPr>
                <w:rFonts w:ascii="Arial" w:hAnsi="Arial" w:cs="Arial"/>
                <w:color w:val="000000" w:themeColor="text1"/>
                <w:sz w:val="20"/>
                <w:szCs w:val="20"/>
              </w:rPr>
            </w:pPr>
            <w:r w:rsidRPr="00D652C2">
              <w:rPr>
                <w:rFonts w:ascii="Arial" w:hAnsi="Arial" w:cs="Arial"/>
                <w:i/>
                <w:iCs/>
                <w:color w:val="000000" w:themeColor="text1"/>
                <w:sz w:val="20"/>
                <w:szCs w:val="20"/>
              </w:rPr>
              <w:t>(Chữ ký số, chữ ký điện tử)</w:t>
            </w:r>
          </w:p>
        </w:tc>
      </w:tr>
    </w:tbl>
    <w:p w14:paraId="7E2D0B7E" w14:textId="77777777" w:rsidR="000A1AF5" w:rsidRPr="00D652C2" w:rsidRDefault="000A1AF5" w:rsidP="00D652C2">
      <w:pPr>
        <w:rPr>
          <w:rFonts w:ascii="Arial" w:hAnsi="Arial" w:cs="Arial"/>
          <w:color w:val="000000" w:themeColor="text1"/>
          <w:sz w:val="20"/>
          <w:szCs w:val="20"/>
        </w:rPr>
      </w:pPr>
    </w:p>
    <w:p w14:paraId="0CD09E68" w14:textId="77777777" w:rsidR="000A1AF5" w:rsidRDefault="000A1AF5" w:rsidP="00E83EA2">
      <w:pPr>
        <w:pStyle w:val="Vnbnnidung0"/>
        <w:spacing w:after="120" w:line="240" w:lineRule="auto"/>
        <w:ind w:firstLine="720"/>
        <w:jc w:val="both"/>
        <w:rPr>
          <w:rFonts w:ascii="Arial" w:hAnsi="Arial" w:cs="Arial"/>
          <w:color w:val="000000" w:themeColor="text1"/>
          <w:sz w:val="20"/>
          <w:szCs w:val="20"/>
          <w:lang w:val="en-US"/>
        </w:rPr>
        <w:sectPr w:rsidR="000A1AF5" w:rsidSect="000A1AF5">
          <w:headerReference w:type="default" r:id="rId11"/>
          <w:pgSz w:w="16834" w:h="11909" w:orient="landscape" w:code="9"/>
          <w:pgMar w:top="1440" w:right="1440" w:bottom="1440" w:left="1440" w:header="0" w:footer="0" w:gutter="0"/>
          <w:pgNumType w:start="19"/>
          <w:cols w:space="720"/>
          <w:noEndnote/>
          <w:docGrid w:linePitch="360"/>
        </w:sectPr>
      </w:pPr>
    </w:p>
    <w:p w14:paraId="1EA4C6D9" w14:textId="77777777" w:rsidR="000A1AF5" w:rsidRPr="005C6261" w:rsidRDefault="000A1AF5" w:rsidP="00407665">
      <w:pPr>
        <w:jc w:val="right"/>
        <w:rPr>
          <w:rFonts w:ascii="Arial" w:hAnsi="Arial" w:cs="Arial"/>
          <w:b/>
          <w:bCs/>
          <w:sz w:val="20"/>
          <w:szCs w:val="20"/>
        </w:rPr>
      </w:pPr>
      <w:r w:rsidRPr="005C6261">
        <w:rPr>
          <w:rFonts w:ascii="Arial" w:hAnsi="Arial" w:cs="Arial"/>
          <w:b/>
          <w:bCs/>
          <w:sz w:val="20"/>
          <w:szCs w:val="20"/>
        </w:rPr>
        <w:lastRenderedPageBreak/>
        <w:t>Mẫu số 01/TH-DT</w:t>
      </w:r>
    </w:p>
    <w:p w14:paraId="326D2496" w14:textId="77777777" w:rsidR="000A1AF5" w:rsidRPr="005C6261" w:rsidRDefault="000A1AF5" w:rsidP="00407665">
      <w:pPr>
        <w:jc w:val="center"/>
        <w:rPr>
          <w:rFonts w:ascii="Arial" w:hAnsi="Arial" w:cs="Arial"/>
          <w:sz w:val="20"/>
          <w:szCs w:val="20"/>
        </w:rPr>
      </w:pPr>
    </w:p>
    <w:p w14:paraId="20215959" w14:textId="77777777" w:rsidR="000A1AF5" w:rsidRPr="005C6261" w:rsidRDefault="000A1AF5" w:rsidP="00407665">
      <w:pPr>
        <w:jc w:val="center"/>
        <w:rPr>
          <w:rFonts w:ascii="Arial" w:hAnsi="Arial" w:cs="Arial"/>
          <w:b/>
          <w:bCs/>
          <w:sz w:val="20"/>
          <w:szCs w:val="20"/>
        </w:rPr>
      </w:pPr>
      <w:r w:rsidRPr="005C6261">
        <w:rPr>
          <w:rFonts w:ascii="Arial" w:hAnsi="Arial" w:cs="Arial"/>
          <w:b/>
          <w:bCs/>
          <w:sz w:val="20"/>
          <w:szCs w:val="20"/>
        </w:rPr>
        <w:t>BẢNG TỔNG HỢP DOANH THU</w:t>
      </w:r>
    </w:p>
    <w:p w14:paraId="3A6D706B" w14:textId="77777777" w:rsidR="000A1AF5" w:rsidRPr="005C6261" w:rsidRDefault="000A1AF5" w:rsidP="00407665">
      <w:pPr>
        <w:jc w:val="center"/>
        <w:rPr>
          <w:rFonts w:ascii="Arial" w:hAnsi="Arial" w:cs="Arial"/>
          <w:sz w:val="20"/>
          <w:szCs w:val="20"/>
        </w:rPr>
      </w:pPr>
      <w:r w:rsidRPr="005C6261">
        <w:rPr>
          <w:rFonts w:ascii="Arial" w:hAnsi="Arial" w:cs="Arial"/>
          <w:sz w:val="20"/>
          <w:szCs w:val="20"/>
        </w:rPr>
        <w:t>Ngày ... tháng ... năm ...</w:t>
      </w:r>
    </w:p>
    <w:p w14:paraId="137E7E7C" w14:textId="77777777" w:rsidR="000A1AF5" w:rsidRPr="005C6261" w:rsidRDefault="000A1AF5" w:rsidP="00407665">
      <w:pPr>
        <w:jc w:val="both"/>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6806"/>
        <w:gridCol w:w="2223"/>
      </w:tblGrid>
      <w:tr w:rsidR="000A1AF5" w:rsidRPr="005C6261" w14:paraId="3BD10987" w14:textId="77777777" w:rsidTr="00407665">
        <w:tc>
          <w:tcPr>
            <w:tcW w:w="3769" w:type="pct"/>
            <w:tcMar>
              <w:top w:w="0" w:type="dxa"/>
              <w:left w:w="108" w:type="dxa"/>
              <w:bottom w:w="0" w:type="dxa"/>
              <w:right w:w="108" w:type="dxa"/>
            </w:tcMar>
            <w:hideMark/>
          </w:tcPr>
          <w:p w14:paraId="76C704B4" w14:textId="77777777" w:rsidR="000A1AF5" w:rsidRPr="005C6261" w:rsidRDefault="000A1AF5" w:rsidP="00407665">
            <w:pPr>
              <w:jc w:val="both"/>
              <w:rPr>
                <w:rFonts w:ascii="Arial" w:hAnsi="Arial" w:cs="Arial"/>
                <w:sz w:val="20"/>
                <w:szCs w:val="20"/>
              </w:rPr>
            </w:pPr>
          </w:p>
        </w:tc>
        <w:tc>
          <w:tcPr>
            <w:tcW w:w="1231" w:type="pct"/>
            <w:tcMar>
              <w:top w:w="0" w:type="dxa"/>
              <w:left w:w="108" w:type="dxa"/>
              <w:bottom w:w="0" w:type="dxa"/>
              <w:right w:w="108" w:type="dxa"/>
            </w:tcMar>
            <w:hideMark/>
          </w:tcPr>
          <w:p w14:paraId="4C0C6D4B" w14:textId="77777777" w:rsidR="000A1AF5" w:rsidRPr="005C6261" w:rsidRDefault="000A1AF5" w:rsidP="00407665">
            <w:pPr>
              <w:rPr>
                <w:rFonts w:ascii="Arial" w:hAnsi="Arial" w:cs="Arial"/>
                <w:sz w:val="20"/>
                <w:szCs w:val="20"/>
                <w:lang w:val="en-US"/>
              </w:rPr>
            </w:pPr>
            <w:r w:rsidRPr="005C6261">
              <w:rPr>
                <w:rFonts w:ascii="Arial" w:hAnsi="Arial" w:cs="Arial"/>
                <w:sz w:val="20"/>
                <w:szCs w:val="20"/>
                <w:lang w:val="en-US"/>
              </w:rPr>
              <w:t>Số:</w:t>
            </w:r>
          </w:p>
          <w:p w14:paraId="13C9B27C" w14:textId="77777777" w:rsidR="000A1AF5" w:rsidRPr="005C6261" w:rsidRDefault="000A1AF5" w:rsidP="00407665">
            <w:pPr>
              <w:rPr>
                <w:rFonts w:ascii="Arial" w:hAnsi="Arial" w:cs="Arial"/>
                <w:sz w:val="20"/>
                <w:szCs w:val="20"/>
                <w:lang w:val="en-US"/>
              </w:rPr>
            </w:pPr>
            <w:r w:rsidRPr="005C6261">
              <w:rPr>
                <w:rFonts w:ascii="Arial" w:hAnsi="Arial" w:cs="Arial"/>
                <w:sz w:val="20"/>
                <w:szCs w:val="20"/>
                <w:lang w:val="en-US"/>
              </w:rPr>
              <w:t>Ký hiệu:</w:t>
            </w:r>
          </w:p>
        </w:tc>
      </w:tr>
    </w:tbl>
    <w:p w14:paraId="5D6748A6" w14:textId="77777777" w:rsidR="000A1AF5" w:rsidRPr="005C6261" w:rsidRDefault="000A1AF5" w:rsidP="00407665">
      <w:pPr>
        <w:jc w:val="both"/>
        <w:rPr>
          <w:rFonts w:ascii="Arial" w:hAnsi="Arial" w:cs="Arial"/>
          <w:sz w:val="20"/>
          <w:szCs w:val="20"/>
        </w:rPr>
      </w:pPr>
    </w:p>
    <w:p w14:paraId="5E5AE284"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Tên doanh nghiệp: .......................................................................................</w:t>
      </w:r>
    </w:p>
    <w:p w14:paraId="5FB0D677"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Mã số thuế: .......................................................................................</w:t>
      </w:r>
      <w:r w:rsidRPr="005C6261">
        <w:rPr>
          <w:rFonts w:ascii="Arial" w:hAnsi="Arial" w:cs="Arial"/>
          <w:sz w:val="20"/>
          <w:szCs w:val="20"/>
          <w:lang w:val="en-US"/>
        </w:rPr>
        <w:t>..........</w:t>
      </w:r>
    </w:p>
    <w:p w14:paraId="1E207E61"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Điểm kinh doanh casino/trò chơi điện tử có thưởng: ................................</w:t>
      </w:r>
    </w:p>
    <w:p w14:paraId="5F9D1F56" w14:textId="77777777" w:rsidR="000A1AF5" w:rsidRPr="005C6261" w:rsidRDefault="000A1AF5" w:rsidP="00407665">
      <w:pPr>
        <w:spacing w:after="120"/>
        <w:jc w:val="right"/>
        <w:rPr>
          <w:rFonts w:ascii="Arial" w:hAnsi="Arial" w:cs="Arial"/>
          <w:sz w:val="20"/>
          <w:szCs w:val="20"/>
        </w:rPr>
      </w:pPr>
      <w:r w:rsidRPr="005C6261">
        <w:rPr>
          <w:rFonts w:ascii="Arial" w:hAnsi="Arial" w:cs="Arial"/>
          <w:sz w:val="20"/>
          <w:szCs w:val="20"/>
        </w:rPr>
        <w:t>Đơn vị tính: ..................</w:t>
      </w:r>
    </w:p>
    <w:tbl>
      <w:tblPr>
        <w:tblOverlap w:val="never"/>
        <w:tblW w:w="5000" w:type="pct"/>
        <w:jc w:val="center"/>
        <w:tblCellMar>
          <w:left w:w="10" w:type="dxa"/>
          <w:right w:w="10" w:type="dxa"/>
        </w:tblCellMar>
        <w:tblLook w:val="0000" w:firstRow="0" w:lastRow="0" w:firstColumn="0" w:lastColumn="0" w:noHBand="0" w:noVBand="0"/>
      </w:tblPr>
      <w:tblGrid>
        <w:gridCol w:w="665"/>
        <w:gridCol w:w="1964"/>
        <w:gridCol w:w="1160"/>
        <w:gridCol w:w="1416"/>
        <w:gridCol w:w="1052"/>
        <w:gridCol w:w="1710"/>
        <w:gridCol w:w="1052"/>
      </w:tblGrid>
      <w:tr w:rsidR="000A1AF5" w:rsidRPr="005C6261" w14:paraId="1049F374" w14:textId="77777777" w:rsidTr="005C6261">
        <w:trPr>
          <w:trHeight w:val="20"/>
          <w:jc w:val="center"/>
        </w:trPr>
        <w:tc>
          <w:tcPr>
            <w:tcW w:w="368" w:type="pct"/>
            <w:tcBorders>
              <w:top w:val="single" w:sz="4" w:space="0" w:color="auto"/>
              <w:left w:val="single" w:sz="4" w:space="0" w:color="auto"/>
            </w:tcBorders>
            <w:shd w:val="clear" w:color="auto" w:fill="FFFFFF"/>
            <w:vAlign w:val="center"/>
          </w:tcPr>
          <w:p w14:paraId="29C806C0"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STT</w:t>
            </w:r>
          </w:p>
        </w:tc>
        <w:tc>
          <w:tcPr>
            <w:tcW w:w="1089" w:type="pct"/>
            <w:tcBorders>
              <w:top w:val="single" w:sz="4" w:space="0" w:color="auto"/>
              <w:left w:val="single" w:sz="4" w:space="0" w:color="auto"/>
            </w:tcBorders>
            <w:shd w:val="clear" w:color="auto" w:fill="FFFFFF"/>
            <w:vAlign w:val="center"/>
          </w:tcPr>
          <w:p w14:paraId="79B7CBCA"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Quầy/số bàn/số máy</w:t>
            </w:r>
          </w:p>
        </w:tc>
        <w:tc>
          <w:tcPr>
            <w:tcW w:w="643" w:type="pct"/>
            <w:tcBorders>
              <w:top w:val="single" w:sz="4" w:space="0" w:color="auto"/>
              <w:left w:val="single" w:sz="4" w:space="0" w:color="auto"/>
            </w:tcBorders>
            <w:shd w:val="clear" w:color="auto" w:fill="FFFFFF"/>
            <w:vAlign w:val="center"/>
          </w:tcPr>
          <w:p w14:paraId="1B11EEA2"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Số tiền thu được</w:t>
            </w:r>
          </w:p>
        </w:tc>
        <w:tc>
          <w:tcPr>
            <w:tcW w:w="784" w:type="pct"/>
            <w:tcBorders>
              <w:top w:val="single" w:sz="4" w:space="0" w:color="auto"/>
              <w:left w:val="single" w:sz="4" w:space="0" w:color="auto"/>
            </w:tcBorders>
            <w:shd w:val="clear" w:color="auto" w:fill="FFFFFF"/>
            <w:vAlign w:val="center"/>
          </w:tcPr>
          <w:p w14:paraId="19FC8636"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Số tiền đã đổi trả cho khách không sử dụng hết</w:t>
            </w:r>
          </w:p>
          <w:p w14:paraId="07B5726E" w14:textId="77777777" w:rsidR="000A1AF5" w:rsidRPr="005C6261" w:rsidRDefault="000A1AF5" w:rsidP="005C6261">
            <w:pPr>
              <w:jc w:val="center"/>
              <w:rPr>
                <w:rFonts w:ascii="Arial" w:hAnsi="Arial" w:cs="Arial"/>
                <w:sz w:val="20"/>
                <w:szCs w:val="20"/>
              </w:rPr>
            </w:pPr>
            <w:r w:rsidRPr="005C6261">
              <w:rPr>
                <w:rFonts w:ascii="Arial" w:hAnsi="Arial" w:cs="Arial"/>
                <w:i/>
                <w:iCs/>
                <w:sz w:val="20"/>
                <w:szCs w:val="20"/>
              </w:rPr>
              <w:t>(nếu c</w:t>
            </w:r>
            <w:r w:rsidRPr="005C6261">
              <w:rPr>
                <w:rFonts w:ascii="Arial" w:hAnsi="Arial" w:cs="Arial"/>
                <w:i/>
                <w:iCs/>
                <w:sz w:val="20"/>
                <w:szCs w:val="20"/>
                <w:lang w:val="en-US"/>
              </w:rPr>
              <w:t>ó</w:t>
            </w:r>
            <w:r w:rsidRPr="005C6261">
              <w:rPr>
                <w:rFonts w:ascii="Arial" w:hAnsi="Arial" w:cs="Arial"/>
                <w:i/>
                <w:iCs/>
                <w:sz w:val="20"/>
                <w:szCs w:val="20"/>
              </w:rPr>
              <w:t>)</w:t>
            </w:r>
          </w:p>
        </w:tc>
        <w:tc>
          <w:tcPr>
            <w:tcW w:w="583" w:type="pct"/>
            <w:tcBorders>
              <w:top w:val="single" w:sz="4" w:space="0" w:color="auto"/>
              <w:left w:val="single" w:sz="4" w:space="0" w:color="auto"/>
            </w:tcBorders>
            <w:shd w:val="clear" w:color="auto" w:fill="FFFFFF"/>
            <w:vAlign w:val="center"/>
          </w:tcPr>
          <w:p w14:paraId="56F38AE6"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 xml:space="preserve">Số tiền trả thưởng cho khách </w:t>
            </w:r>
            <w:r w:rsidRPr="005C6261">
              <w:rPr>
                <w:rFonts w:ascii="Arial" w:hAnsi="Arial" w:cs="Arial"/>
                <w:i/>
                <w:iCs/>
                <w:sz w:val="20"/>
                <w:szCs w:val="20"/>
              </w:rPr>
              <w:t>(nếu c</w:t>
            </w:r>
            <w:r w:rsidRPr="005C6261">
              <w:rPr>
                <w:rFonts w:ascii="Arial" w:hAnsi="Arial" w:cs="Arial"/>
                <w:i/>
                <w:iCs/>
                <w:sz w:val="20"/>
                <w:szCs w:val="20"/>
                <w:lang w:val="en-US"/>
              </w:rPr>
              <w:t>ó</w:t>
            </w:r>
            <w:r w:rsidRPr="005C6261">
              <w:rPr>
                <w:rFonts w:ascii="Arial" w:hAnsi="Arial" w:cs="Arial"/>
                <w:i/>
                <w:iCs/>
                <w:sz w:val="20"/>
                <w:szCs w:val="20"/>
              </w:rPr>
              <w:t>)</w:t>
            </w:r>
          </w:p>
        </w:tc>
        <w:tc>
          <w:tcPr>
            <w:tcW w:w="948" w:type="pct"/>
            <w:tcBorders>
              <w:top w:val="single" w:sz="4" w:space="0" w:color="auto"/>
              <w:left w:val="single" w:sz="4" w:space="0" w:color="auto"/>
            </w:tcBorders>
            <w:shd w:val="clear" w:color="auto" w:fill="FFFFFF"/>
            <w:vAlign w:val="center"/>
          </w:tcPr>
          <w:p w14:paraId="58248873"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Doanh thu</w:t>
            </w:r>
          </w:p>
        </w:tc>
        <w:tc>
          <w:tcPr>
            <w:tcW w:w="583" w:type="pct"/>
            <w:tcBorders>
              <w:top w:val="single" w:sz="4" w:space="0" w:color="auto"/>
              <w:left w:val="single" w:sz="4" w:space="0" w:color="auto"/>
              <w:right w:val="single" w:sz="4" w:space="0" w:color="auto"/>
            </w:tcBorders>
            <w:shd w:val="clear" w:color="auto" w:fill="FFFFFF"/>
            <w:vAlign w:val="center"/>
          </w:tcPr>
          <w:p w14:paraId="0C937707"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Ghi chú</w:t>
            </w:r>
          </w:p>
        </w:tc>
      </w:tr>
      <w:tr w:rsidR="000A1AF5" w:rsidRPr="005C6261" w14:paraId="0013B80A" w14:textId="77777777" w:rsidTr="005C6261">
        <w:trPr>
          <w:trHeight w:val="20"/>
          <w:jc w:val="center"/>
        </w:trPr>
        <w:tc>
          <w:tcPr>
            <w:tcW w:w="368" w:type="pct"/>
            <w:tcBorders>
              <w:top w:val="single" w:sz="4" w:space="0" w:color="auto"/>
              <w:left w:val="single" w:sz="4" w:space="0" w:color="auto"/>
            </w:tcBorders>
            <w:shd w:val="clear" w:color="auto" w:fill="FFFFFF"/>
            <w:vAlign w:val="center"/>
          </w:tcPr>
          <w:p w14:paraId="000D6D8E"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(1)</w:t>
            </w:r>
          </w:p>
        </w:tc>
        <w:tc>
          <w:tcPr>
            <w:tcW w:w="1089" w:type="pct"/>
            <w:tcBorders>
              <w:top w:val="single" w:sz="4" w:space="0" w:color="auto"/>
              <w:left w:val="single" w:sz="4" w:space="0" w:color="auto"/>
            </w:tcBorders>
            <w:shd w:val="clear" w:color="auto" w:fill="FFFFFF"/>
            <w:vAlign w:val="center"/>
          </w:tcPr>
          <w:p w14:paraId="1E308DD8"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(2)</w:t>
            </w:r>
          </w:p>
        </w:tc>
        <w:tc>
          <w:tcPr>
            <w:tcW w:w="643" w:type="pct"/>
            <w:tcBorders>
              <w:top w:val="single" w:sz="4" w:space="0" w:color="auto"/>
              <w:left w:val="single" w:sz="4" w:space="0" w:color="auto"/>
            </w:tcBorders>
            <w:shd w:val="clear" w:color="auto" w:fill="FFFFFF"/>
            <w:vAlign w:val="center"/>
          </w:tcPr>
          <w:p w14:paraId="47BE6638"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(3)</w:t>
            </w:r>
          </w:p>
        </w:tc>
        <w:tc>
          <w:tcPr>
            <w:tcW w:w="784" w:type="pct"/>
            <w:tcBorders>
              <w:top w:val="single" w:sz="4" w:space="0" w:color="auto"/>
              <w:left w:val="single" w:sz="4" w:space="0" w:color="auto"/>
            </w:tcBorders>
            <w:shd w:val="clear" w:color="auto" w:fill="FFFFFF"/>
            <w:vAlign w:val="center"/>
          </w:tcPr>
          <w:p w14:paraId="6E645625"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(4)</w:t>
            </w:r>
          </w:p>
        </w:tc>
        <w:tc>
          <w:tcPr>
            <w:tcW w:w="583" w:type="pct"/>
            <w:tcBorders>
              <w:top w:val="single" w:sz="4" w:space="0" w:color="auto"/>
              <w:left w:val="single" w:sz="4" w:space="0" w:color="auto"/>
            </w:tcBorders>
            <w:shd w:val="clear" w:color="auto" w:fill="FFFFFF"/>
            <w:vAlign w:val="center"/>
          </w:tcPr>
          <w:p w14:paraId="1A49C78C"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(5)</w:t>
            </w:r>
          </w:p>
        </w:tc>
        <w:tc>
          <w:tcPr>
            <w:tcW w:w="948" w:type="pct"/>
            <w:tcBorders>
              <w:top w:val="single" w:sz="4" w:space="0" w:color="auto"/>
              <w:left w:val="single" w:sz="4" w:space="0" w:color="auto"/>
            </w:tcBorders>
            <w:shd w:val="clear" w:color="auto" w:fill="FFFFFF"/>
            <w:vAlign w:val="center"/>
          </w:tcPr>
          <w:p w14:paraId="1B791450"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(6) = (3)-(4)-(5)</w:t>
            </w:r>
          </w:p>
        </w:tc>
        <w:tc>
          <w:tcPr>
            <w:tcW w:w="583" w:type="pct"/>
            <w:tcBorders>
              <w:top w:val="single" w:sz="4" w:space="0" w:color="auto"/>
              <w:left w:val="single" w:sz="4" w:space="0" w:color="auto"/>
              <w:right w:val="single" w:sz="4" w:space="0" w:color="auto"/>
            </w:tcBorders>
            <w:shd w:val="clear" w:color="auto" w:fill="FFFFFF"/>
            <w:vAlign w:val="center"/>
          </w:tcPr>
          <w:p w14:paraId="0F0CFB5C"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(7)</w:t>
            </w:r>
          </w:p>
        </w:tc>
      </w:tr>
      <w:tr w:rsidR="000A1AF5" w:rsidRPr="005C6261" w14:paraId="2AFBFE7E" w14:textId="77777777" w:rsidTr="005C6261">
        <w:trPr>
          <w:trHeight w:val="20"/>
          <w:jc w:val="center"/>
        </w:trPr>
        <w:tc>
          <w:tcPr>
            <w:tcW w:w="368" w:type="pct"/>
            <w:tcBorders>
              <w:top w:val="single" w:sz="4" w:space="0" w:color="auto"/>
              <w:left w:val="single" w:sz="4" w:space="0" w:color="auto"/>
            </w:tcBorders>
            <w:shd w:val="clear" w:color="auto" w:fill="FFFFFF"/>
            <w:vAlign w:val="center"/>
          </w:tcPr>
          <w:p w14:paraId="0F881347" w14:textId="77777777" w:rsidR="000A1AF5" w:rsidRPr="005C6261" w:rsidRDefault="000A1AF5" w:rsidP="005C6261">
            <w:pPr>
              <w:jc w:val="center"/>
              <w:rPr>
                <w:rFonts w:ascii="Arial" w:hAnsi="Arial" w:cs="Arial"/>
                <w:sz w:val="20"/>
                <w:szCs w:val="20"/>
              </w:rPr>
            </w:pPr>
          </w:p>
        </w:tc>
        <w:tc>
          <w:tcPr>
            <w:tcW w:w="1089" w:type="pct"/>
            <w:tcBorders>
              <w:top w:val="single" w:sz="4" w:space="0" w:color="auto"/>
              <w:left w:val="single" w:sz="4" w:space="0" w:color="auto"/>
            </w:tcBorders>
            <w:shd w:val="clear" w:color="auto" w:fill="FFFFFF"/>
            <w:vAlign w:val="center"/>
          </w:tcPr>
          <w:p w14:paraId="725854BF" w14:textId="77777777" w:rsidR="000A1AF5" w:rsidRPr="005C6261" w:rsidRDefault="000A1AF5" w:rsidP="005C6261">
            <w:pPr>
              <w:jc w:val="center"/>
              <w:rPr>
                <w:rFonts w:ascii="Arial" w:hAnsi="Arial" w:cs="Arial"/>
                <w:sz w:val="20"/>
                <w:szCs w:val="20"/>
              </w:rPr>
            </w:pPr>
          </w:p>
        </w:tc>
        <w:tc>
          <w:tcPr>
            <w:tcW w:w="643" w:type="pct"/>
            <w:tcBorders>
              <w:top w:val="single" w:sz="4" w:space="0" w:color="auto"/>
              <w:left w:val="single" w:sz="4" w:space="0" w:color="auto"/>
            </w:tcBorders>
            <w:shd w:val="clear" w:color="auto" w:fill="FFFFFF"/>
            <w:vAlign w:val="center"/>
          </w:tcPr>
          <w:p w14:paraId="41B81599" w14:textId="77777777" w:rsidR="000A1AF5" w:rsidRPr="005C6261" w:rsidRDefault="000A1AF5" w:rsidP="005C6261">
            <w:pPr>
              <w:jc w:val="center"/>
              <w:rPr>
                <w:rFonts w:ascii="Arial" w:hAnsi="Arial" w:cs="Arial"/>
                <w:sz w:val="20"/>
                <w:szCs w:val="20"/>
              </w:rPr>
            </w:pPr>
          </w:p>
        </w:tc>
        <w:tc>
          <w:tcPr>
            <w:tcW w:w="784" w:type="pct"/>
            <w:tcBorders>
              <w:top w:val="single" w:sz="4" w:space="0" w:color="auto"/>
              <w:left w:val="single" w:sz="4" w:space="0" w:color="auto"/>
            </w:tcBorders>
            <w:shd w:val="clear" w:color="auto" w:fill="FFFFFF"/>
            <w:vAlign w:val="center"/>
          </w:tcPr>
          <w:p w14:paraId="4E2159BC" w14:textId="77777777" w:rsidR="000A1AF5" w:rsidRPr="005C6261" w:rsidRDefault="000A1AF5" w:rsidP="005C6261">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707C6240" w14:textId="77777777" w:rsidR="000A1AF5" w:rsidRPr="005C6261" w:rsidRDefault="000A1AF5" w:rsidP="005C6261">
            <w:pPr>
              <w:jc w:val="center"/>
              <w:rPr>
                <w:rFonts w:ascii="Arial" w:hAnsi="Arial" w:cs="Arial"/>
                <w:sz w:val="20"/>
                <w:szCs w:val="20"/>
              </w:rPr>
            </w:pPr>
          </w:p>
        </w:tc>
        <w:tc>
          <w:tcPr>
            <w:tcW w:w="948" w:type="pct"/>
            <w:tcBorders>
              <w:top w:val="single" w:sz="4" w:space="0" w:color="auto"/>
              <w:left w:val="single" w:sz="4" w:space="0" w:color="auto"/>
            </w:tcBorders>
            <w:shd w:val="clear" w:color="auto" w:fill="FFFFFF"/>
            <w:vAlign w:val="center"/>
          </w:tcPr>
          <w:p w14:paraId="6ED23319" w14:textId="77777777" w:rsidR="000A1AF5" w:rsidRPr="005C6261" w:rsidRDefault="000A1AF5" w:rsidP="005C6261">
            <w:pPr>
              <w:jc w:val="center"/>
              <w:rPr>
                <w:rFonts w:ascii="Arial" w:hAnsi="Arial" w:cs="Arial"/>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14:paraId="10FF3E0C" w14:textId="77777777" w:rsidR="000A1AF5" w:rsidRPr="005C6261" w:rsidRDefault="000A1AF5" w:rsidP="005C6261">
            <w:pPr>
              <w:jc w:val="center"/>
              <w:rPr>
                <w:rFonts w:ascii="Arial" w:hAnsi="Arial" w:cs="Arial"/>
                <w:sz w:val="20"/>
                <w:szCs w:val="20"/>
              </w:rPr>
            </w:pPr>
          </w:p>
        </w:tc>
      </w:tr>
      <w:tr w:rsidR="000A1AF5" w:rsidRPr="005C6261" w14:paraId="468EB690" w14:textId="77777777" w:rsidTr="005C6261">
        <w:trPr>
          <w:trHeight w:val="20"/>
          <w:jc w:val="center"/>
        </w:trPr>
        <w:tc>
          <w:tcPr>
            <w:tcW w:w="368" w:type="pct"/>
            <w:tcBorders>
              <w:top w:val="single" w:sz="4" w:space="0" w:color="auto"/>
              <w:left w:val="single" w:sz="4" w:space="0" w:color="auto"/>
            </w:tcBorders>
            <w:shd w:val="clear" w:color="auto" w:fill="FFFFFF"/>
            <w:vAlign w:val="center"/>
          </w:tcPr>
          <w:p w14:paraId="205F0117" w14:textId="77777777" w:rsidR="000A1AF5" w:rsidRPr="005C6261" w:rsidRDefault="000A1AF5" w:rsidP="005C6261">
            <w:pPr>
              <w:jc w:val="center"/>
              <w:rPr>
                <w:rFonts w:ascii="Arial" w:hAnsi="Arial" w:cs="Arial"/>
                <w:sz w:val="20"/>
                <w:szCs w:val="20"/>
              </w:rPr>
            </w:pPr>
          </w:p>
        </w:tc>
        <w:tc>
          <w:tcPr>
            <w:tcW w:w="1089" w:type="pct"/>
            <w:tcBorders>
              <w:top w:val="single" w:sz="4" w:space="0" w:color="auto"/>
              <w:left w:val="single" w:sz="4" w:space="0" w:color="auto"/>
            </w:tcBorders>
            <w:shd w:val="clear" w:color="auto" w:fill="FFFFFF"/>
            <w:vAlign w:val="center"/>
          </w:tcPr>
          <w:p w14:paraId="77B9969C" w14:textId="77777777" w:rsidR="000A1AF5" w:rsidRPr="005C6261" w:rsidRDefault="000A1AF5" w:rsidP="005C6261">
            <w:pPr>
              <w:jc w:val="center"/>
              <w:rPr>
                <w:rFonts w:ascii="Arial" w:hAnsi="Arial" w:cs="Arial"/>
                <w:sz w:val="20"/>
                <w:szCs w:val="20"/>
              </w:rPr>
            </w:pPr>
          </w:p>
        </w:tc>
        <w:tc>
          <w:tcPr>
            <w:tcW w:w="643" w:type="pct"/>
            <w:tcBorders>
              <w:top w:val="single" w:sz="4" w:space="0" w:color="auto"/>
              <w:left w:val="single" w:sz="4" w:space="0" w:color="auto"/>
            </w:tcBorders>
            <w:shd w:val="clear" w:color="auto" w:fill="FFFFFF"/>
            <w:vAlign w:val="center"/>
          </w:tcPr>
          <w:p w14:paraId="25D3D4E9" w14:textId="77777777" w:rsidR="000A1AF5" w:rsidRPr="005C6261" w:rsidRDefault="000A1AF5" w:rsidP="005C6261">
            <w:pPr>
              <w:jc w:val="center"/>
              <w:rPr>
                <w:rFonts w:ascii="Arial" w:hAnsi="Arial" w:cs="Arial"/>
                <w:sz w:val="20"/>
                <w:szCs w:val="20"/>
              </w:rPr>
            </w:pPr>
          </w:p>
        </w:tc>
        <w:tc>
          <w:tcPr>
            <w:tcW w:w="784" w:type="pct"/>
            <w:tcBorders>
              <w:top w:val="single" w:sz="4" w:space="0" w:color="auto"/>
              <w:left w:val="single" w:sz="4" w:space="0" w:color="auto"/>
            </w:tcBorders>
            <w:shd w:val="clear" w:color="auto" w:fill="FFFFFF"/>
            <w:vAlign w:val="center"/>
          </w:tcPr>
          <w:p w14:paraId="4A9BBA66" w14:textId="77777777" w:rsidR="000A1AF5" w:rsidRPr="005C6261" w:rsidRDefault="000A1AF5" w:rsidP="005C6261">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534AA708" w14:textId="77777777" w:rsidR="000A1AF5" w:rsidRPr="005C6261" w:rsidRDefault="000A1AF5" w:rsidP="005C6261">
            <w:pPr>
              <w:jc w:val="center"/>
              <w:rPr>
                <w:rFonts w:ascii="Arial" w:hAnsi="Arial" w:cs="Arial"/>
                <w:sz w:val="20"/>
                <w:szCs w:val="20"/>
              </w:rPr>
            </w:pPr>
          </w:p>
        </w:tc>
        <w:tc>
          <w:tcPr>
            <w:tcW w:w="948" w:type="pct"/>
            <w:tcBorders>
              <w:top w:val="single" w:sz="4" w:space="0" w:color="auto"/>
              <w:left w:val="single" w:sz="4" w:space="0" w:color="auto"/>
            </w:tcBorders>
            <w:shd w:val="clear" w:color="auto" w:fill="FFFFFF"/>
            <w:vAlign w:val="center"/>
          </w:tcPr>
          <w:p w14:paraId="71F6BEC9" w14:textId="77777777" w:rsidR="000A1AF5" w:rsidRPr="005C6261" w:rsidRDefault="000A1AF5" w:rsidP="005C6261">
            <w:pPr>
              <w:jc w:val="center"/>
              <w:rPr>
                <w:rFonts w:ascii="Arial" w:hAnsi="Arial" w:cs="Arial"/>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14:paraId="22021FE7" w14:textId="77777777" w:rsidR="000A1AF5" w:rsidRPr="005C6261" w:rsidRDefault="000A1AF5" w:rsidP="005C6261">
            <w:pPr>
              <w:jc w:val="center"/>
              <w:rPr>
                <w:rFonts w:ascii="Arial" w:hAnsi="Arial" w:cs="Arial"/>
                <w:sz w:val="20"/>
                <w:szCs w:val="20"/>
              </w:rPr>
            </w:pPr>
          </w:p>
        </w:tc>
      </w:tr>
      <w:tr w:rsidR="000A1AF5" w:rsidRPr="005C6261" w14:paraId="1AE7E6AA" w14:textId="77777777" w:rsidTr="005C6261">
        <w:trPr>
          <w:trHeight w:val="20"/>
          <w:jc w:val="center"/>
        </w:trPr>
        <w:tc>
          <w:tcPr>
            <w:tcW w:w="368" w:type="pct"/>
            <w:tcBorders>
              <w:top w:val="single" w:sz="4" w:space="0" w:color="auto"/>
              <w:left w:val="single" w:sz="4" w:space="0" w:color="auto"/>
            </w:tcBorders>
            <w:shd w:val="clear" w:color="auto" w:fill="FFFFFF"/>
            <w:vAlign w:val="center"/>
          </w:tcPr>
          <w:p w14:paraId="6BFE7D63" w14:textId="77777777" w:rsidR="000A1AF5" w:rsidRPr="005C6261" w:rsidRDefault="000A1AF5" w:rsidP="005C6261">
            <w:pPr>
              <w:jc w:val="center"/>
              <w:rPr>
                <w:rFonts w:ascii="Arial" w:hAnsi="Arial" w:cs="Arial"/>
                <w:sz w:val="20"/>
                <w:szCs w:val="20"/>
              </w:rPr>
            </w:pPr>
          </w:p>
        </w:tc>
        <w:tc>
          <w:tcPr>
            <w:tcW w:w="1089" w:type="pct"/>
            <w:tcBorders>
              <w:top w:val="single" w:sz="4" w:space="0" w:color="auto"/>
              <w:left w:val="single" w:sz="4" w:space="0" w:color="auto"/>
            </w:tcBorders>
            <w:shd w:val="clear" w:color="auto" w:fill="FFFFFF"/>
            <w:vAlign w:val="center"/>
          </w:tcPr>
          <w:p w14:paraId="1D1D3F52" w14:textId="77777777" w:rsidR="000A1AF5" w:rsidRPr="005C6261" w:rsidRDefault="000A1AF5" w:rsidP="005C6261">
            <w:pPr>
              <w:jc w:val="center"/>
              <w:rPr>
                <w:rFonts w:ascii="Arial" w:hAnsi="Arial" w:cs="Arial"/>
                <w:sz w:val="20"/>
                <w:szCs w:val="20"/>
              </w:rPr>
            </w:pPr>
          </w:p>
        </w:tc>
        <w:tc>
          <w:tcPr>
            <w:tcW w:w="643" w:type="pct"/>
            <w:tcBorders>
              <w:top w:val="single" w:sz="4" w:space="0" w:color="auto"/>
              <w:left w:val="single" w:sz="4" w:space="0" w:color="auto"/>
            </w:tcBorders>
            <w:shd w:val="clear" w:color="auto" w:fill="FFFFFF"/>
            <w:vAlign w:val="center"/>
          </w:tcPr>
          <w:p w14:paraId="0612E61D" w14:textId="77777777" w:rsidR="000A1AF5" w:rsidRPr="005C6261" w:rsidRDefault="000A1AF5" w:rsidP="005C6261">
            <w:pPr>
              <w:jc w:val="center"/>
              <w:rPr>
                <w:rFonts w:ascii="Arial" w:hAnsi="Arial" w:cs="Arial"/>
                <w:sz w:val="20"/>
                <w:szCs w:val="20"/>
              </w:rPr>
            </w:pPr>
          </w:p>
        </w:tc>
        <w:tc>
          <w:tcPr>
            <w:tcW w:w="784" w:type="pct"/>
            <w:tcBorders>
              <w:top w:val="single" w:sz="4" w:space="0" w:color="auto"/>
              <w:left w:val="single" w:sz="4" w:space="0" w:color="auto"/>
            </w:tcBorders>
            <w:shd w:val="clear" w:color="auto" w:fill="FFFFFF"/>
            <w:vAlign w:val="center"/>
          </w:tcPr>
          <w:p w14:paraId="1E12984A" w14:textId="77777777" w:rsidR="000A1AF5" w:rsidRPr="005C6261" w:rsidRDefault="000A1AF5" w:rsidP="005C6261">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4A6919BC" w14:textId="77777777" w:rsidR="000A1AF5" w:rsidRPr="005C6261" w:rsidRDefault="000A1AF5" w:rsidP="005C6261">
            <w:pPr>
              <w:jc w:val="center"/>
              <w:rPr>
                <w:rFonts w:ascii="Arial" w:hAnsi="Arial" w:cs="Arial"/>
                <w:sz w:val="20"/>
                <w:szCs w:val="20"/>
              </w:rPr>
            </w:pPr>
          </w:p>
        </w:tc>
        <w:tc>
          <w:tcPr>
            <w:tcW w:w="948" w:type="pct"/>
            <w:tcBorders>
              <w:top w:val="single" w:sz="4" w:space="0" w:color="auto"/>
              <w:left w:val="single" w:sz="4" w:space="0" w:color="auto"/>
            </w:tcBorders>
            <w:shd w:val="clear" w:color="auto" w:fill="FFFFFF"/>
            <w:vAlign w:val="center"/>
          </w:tcPr>
          <w:p w14:paraId="3D0D2CBF" w14:textId="77777777" w:rsidR="000A1AF5" w:rsidRPr="005C6261" w:rsidRDefault="000A1AF5" w:rsidP="005C6261">
            <w:pPr>
              <w:jc w:val="center"/>
              <w:rPr>
                <w:rFonts w:ascii="Arial" w:hAnsi="Arial" w:cs="Arial"/>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14:paraId="3D7A60FF" w14:textId="77777777" w:rsidR="000A1AF5" w:rsidRPr="005C6261" w:rsidRDefault="000A1AF5" w:rsidP="005C6261">
            <w:pPr>
              <w:jc w:val="center"/>
              <w:rPr>
                <w:rFonts w:ascii="Arial" w:hAnsi="Arial" w:cs="Arial"/>
                <w:sz w:val="20"/>
                <w:szCs w:val="20"/>
              </w:rPr>
            </w:pPr>
          </w:p>
        </w:tc>
      </w:tr>
      <w:tr w:rsidR="000A1AF5" w:rsidRPr="005C6261" w14:paraId="7B46F134" w14:textId="77777777" w:rsidTr="005C6261">
        <w:trPr>
          <w:trHeight w:val="20"/>
          <w:jc w:val="center"/>
        </w:trPr>
        <w:tc>
          <w:tcPr>
            <w:tcW w:w="2885" w:type="pct"/>
            <w:gridSpan w:val="4"/>
            <w:tcBorders>
              <w:top w:val="single" w:sz="4" w:space="0" w:color="auto"/>
              <w:left w:val="single" w:sz="4" w:space="0" w:color="auto"/>
              <w:bottom w:val="single" w:sz="4" w:space="0" w:color="auto"/>
            </w:tcBorders>
            <w:shd w:val="clear" w:color="auto" w:fill="FFFFFF"/>
            <w:vAlign w:val="center"/>
          </w:tcPr>
          <w:p w14:paraId="4D88BAEF" w14:textId="77777777" w:rsidR="000A1AF5" w:rsidRPr="005C6261" w:rsidRDefault="000A1AF5" w:rsidP="005C6261">
            <w:pPr>
              <w:rPr>
                <w:rFonts w:ascii="Arial" w:hAnsi="Arial" w:cs="Arial"/>
                <w:sz w:val="20"/>
                <w:szCs w:val="20"/>
              </w:rPr>
            </w:pPr>
            <w:r w:rsidRPr="005C6261">
              <w:rPr>
                <w:rFonts w:ascii="Arial" w:hAnsi="Arial" w:cs="Arial"/>
                <w:sz w:val="20"/>
                <w:szCs w:val="20"/>
              </w:rPr>
              <w:t xml:space="preserve">(8) </w:t>
            </w:r>
            <w:r w:rsidRPr="005C6261">
              <w:rPr>
                <w:rFonts w:ascii="Arial" w:hAnsi="Arial" w:cs="Arial"/>
                <w:b/>
                <w:bCs/>
                <w:sz w:val="20"/>
                <w:szCs w:val="20"/>
              </w:rPr>
              <w:t>Tổng doanh thu</w:t>
            </w:r>
          </w:p>
        </w:tc>
        <w:tc>
          <w:tcPr>
            <w:tcW w:w="583" w:type="pct"/>
            <w:tcBorders>
              <w:top w:val="single" w:sz="4" w:space="0" w:color="auto"/>
              <w:left w:val="single" w:sz="4" w:space="0" w:color="auto"/>
              <w:bottom w:val="single" w:sz="4" w:space="0" w:color="auto"/>
            </w:tcBorders>
            <w:shd w:val="clear" w:color="auto" w:fill="FFFFFF"/>
            <w:vAlign w:val="center"/>
          </w:tcPr>
          <w:p w14:paraId="11783EFD" w14:textId="77777777" w:rsidR="000A1AF5" w:rsidRPr="005C6261" w:rsidRDefault="000A1AF5" w:rsidP="005C6261">
            <w:pPr>
              <w:jc w:val="center"/>
              <w:rPr>
                <w:rFonts w:ascii="Arial" w:hAnsi="Arial" w:cs="Arial"/>
                <w:sz w:val="20"/>
                <w:szCs w:val="20"/>
              </w:rPr>
            </w:pPr>
          </w:p>
        </w:tc>
        <w:tc>
          <w:tcPr>
            <w:tcW w:w="948" w:type="pct"/>
            <w:tcBorders>
              <w:top w:val="single" w:sz="4" w:space="0" w:color="auto"/>
              <w:left w:val="single" w:sz="4" w:space="0" w:color="auto"/>
              <w:bottom w:val="single" w:sz="4" w:space="0" w:color="auto"/>
            </w:tcBorders>
            <w:shd w:val="clear" w:color="auto" w:fill="FFFFFF"/>
            <w:vAlign w:val="center"/>
          </w:tcPr>
          <w:p w14:paraId="4D15336C" w14:textId="77777777" w:rsidR="000A1AF5" w:rsidRPr="005C6261" w:rsidRDefault="000A1AF5" w:rsidP="005C6261">
            <w:pPr>
              <w:jc w:val="center"/>
              <w:rPr>
                <w:rFonts w:ascii="Arial" w:hAnsi="Arial" w:cs="Arial"/>
                <w:sz w:val="20"/>
                <w:szCs w:val="20"/>
              </w:rPr>
            </w:pPr>
          </w:p>
        </w:tc>
        <w:tc>
          <w:tcPr>
            <w:tcW w:w="583" w:type="pct"/>
            <w:tcBorders>
              <w:top w:val="single" w:sz="4" w:space="0" w:color="auto"/>
              <w:left w:val="single" w:sz="4" w:space="0" w:color="auto"/>
              <w:bottom w:val="single" w:sz="4" w:space="0" w:color="auto"/>
              <w:right w:val="single" w:sz="4" w:space="0" w:color="auto"/>
            </w:tcBorders>
            <w:shd w:val="clear" w:color="auto" w:fill="FFFFFF"/>
            <w:vAlign w:val="center"/>
          </w:tcPr>
          <w:p w14:paraId="416282F6" w14:textId="77777777" w:rsidR="000A1AF5" w:rsidRPr="005C6261" w:rsidRDefault="000A1AF5" w:rsidP="005C6261">
            <w:pPr>
              <w:jc w:val="center"/>
              <w:rPr>
                <w:rFonts w:ascii="Arial" w:hAnsi="Arial" w:cs="Arial"/>
                <w:sz w:val="20"/>
                <w:szCs w:val="20"/>
              </w:rPr>
            </w:pPr>
          </w:p>
        </w:tc>
      </w:tr>
    </w:tbl>
    <w:p w14:paraId="6BA04FEC" w14:textId="77777777" w:rsidR="000A1AF5" w:rsidRPr="005C6261" w:rsidRDefault="000A1AF5" w:rsidP="00407665">
      <w:pPr>
        <w:spacing w:after="120"/>
        <w:ind w:firstLine="720"/>
        <w:jc w:val="both"/>
        <w:rPr>
          <w:rFonts w:ascii="Arial" w:hAnsi="Arial" w:cs="Arial"/>
          <w:sz w:val="20"/>
          <w:szCs w:val="20"/>
        </w:rPr>
      </w:pPr>
    </w:p>
    <w:p w14:paraId="002710A4"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i/>
          <w:iCs/>
          <w:sz w:val="20"/>
          <w:szCs w:val="20"/>
        </w:rPr>
        <w:t>Ghi chú:</w:t>
      </w:r>
    </w:p>
    <w:p w14:paraId="75B61973"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(7) </w:t>
      </w:r>
      <w:r w:rsidRPr="005C6261">
        <w:rPr>
          <w:rFonts w:ascii="Arial" w:hAnsi="Arial" w:cs="Arial"/>
          <w:sz w:val="20"/>
          <w:szCs w:val="20"/>
        </w:rPr>
        <w:t>Ghi cụ thể vào cột Ghi chú số tiền thu đã bao gồm hoặc chưa bao gồm thuế GTGT.</w:t>
      </w:r>
    </w:p>
    <w:p w14:paraId="65FB419E"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lang w:val="en-US"/>
        </w:rPr>
        <w:t xml:space="preserve">(8) </w:t>
      </w:r>
      <w:r w:rsidRPr="005C6261">
        <w:rPr>
          <w:rFonts w:ascii="Arial" w:hAnsi="Arial" w:cs="Arial"/>
          <w:sz w:val="20"/>
          <w:szCs w:val="20"/>
        </w:rPr>
        <w:t>Tổng doanh thu thu được là căn cứ để doanh nghiệp casino, trò chơi điện tử có thưởng lập hóa đơn.</w:t>
      </w:r>
    </w:p>
    <w:p w14:paraId="731147C0" w14:textId="77777777" w:rsidR="000A1AF5" w:rsidRPr="005C6261" w:rsidRDefault="000A1AF5" w:rsidP="005C626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828"/>
        <w:gridCol w:w="5201"/>
      </w:tblGrid>
      <w:tr w:rsidR="000A1AF5" w:rsidRPr="005C6261" w14:paraId="79ADFE54" w14:textId="77777777" w:rsidTr="005C6261">
        <w:trPr>
          <w:tblCellSpacing w:w="0" w:type="dxa"/>
        </w:trPr>
        <w:tc>
          <w:tcPr>
            <w:tcW w:w="2120" w:type="pct"/>
            <w:shd w:val="clear" w:color="auto" w:fill="FFFFFF"/>
            <w:tcMar>
              <w:top w:w="0" w:type="dxa"/>
              <w:left w:w="108" w:type="dxa"/>
              <w:bottom w:w="0" w:type="dxa"/>
              <w:right w:w="108" w:type="dxa"/>
            </w:tcMar>
            <w:hideMark/>
          </w:tcPr>
          <w:p w14:paraId="78FA8C87" w14:textId="77777777" w:rsidR="000A1AF5" w:rsidRPr="005C6261" w:rsidRDefault="000A1AF5" w:rsidP="005C6261">
            <w:pPr>
              <w:jc w:val="center"/>
              <w:rPr>
                <w:rFonts w:ascii="Arial" w:hAnsi="Arial" w:cs="Arial"/>
                <w:color w:val="auto"/>
                <w:sz w:val="20"/>
                <w:szCs w:val="20"/>
              </w:rPr>
            </w:pPr>
          </w:p>
        </w:tc>
        <w:tc>
          <w:tcPr>
            <w:tcW w:w="2880" w:type="pct"/>
            <w:shd w:val="clear" w:color="auto" w:fill="FFFFFF"/>
            <w:tcMar>
              <w:top w:w="0" w:type="dxa"/>
              <w:left w:w="108" w:type="dxa"/>
              <w:bottom w:w="0" w:type="dxa"/>
              <w:right w:w="108" w:type="dxa"/>
            </w:tcMar>
            <w:hideMark/>
          </w:tcPr>
          <w:p w14:paraId="3EEE19F1" w14:textId="77777777" w:rsidR="000A1AF5" w:rsidRPr="005C6261" w:rsidRDefault="000A1AF5" w:rsidP="005C6261">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5C6261">
              <w:rPr>
                <w:rFonts w:ascii="Arial" w:hAnsi="Arial" w:cs="Arial"/>
                <w:i/>
                <w:sz w:val="20"/>
                <w:szCs w:val="20"/>
              </w:rPr>
              <w:t>........, ngày........tháng........năm......</w:t>
            </w:r>
          </w:p>
          <w:p w14:paraId="4F6618FA"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NGƯỜI NỘP THUẾ hoặc</w:t>
            </w:r>
          </w:p>
          <w:p w14:paraId="1AD91447"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ĐẠI DIỆN HỢP PHÁP CỦA NGƯỜI NỘP THUẾ</w:t>
            </w:r>
          </w:p>
          <w:p w14:paraId="14EB9906"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(Chữ ký số, ch</w:t>
            </w:r>
            <w:r w:rsidRPr="005C6261">
              <w:rPr>
                <w:rFonts w:ascii="Arial" w:hAnsi="Arial" w:cs="Arial"/>
                <w:i/>
                <w:iCs/>
                <w:sz w:val="20"/>
                <w:szCs w:val="20"/>
                <w:lang w:val="en-US"/>
              </w:rPr>
              <w:t>ữ</w:t>
            </w:r>
            <w:r w:rsidRPr="005C6261">
              <w:rPr>
                <w:rFonts w:ascii="Arial" w:hAnsi="Arial" w:cs="Arial"/>
                <w:i/>
                <w:iCs/>
                <w:sz w:val="20"/>
                <w:szCs w:val="20"/>
              </w:rPr>
              <w:t xml:space="preserve"> ký điện tử của người nộp thuế)</w:t>
            </w:r>
          </w:p>
          <w:p w14:paraId="2D5A3B9F" w14:textId="77777777" w:rsidR="000A1AF5" w:rsidRPr="005C6261" w:rsidRDefault="000A1AF5" w:rsidP="005C6261">
            <w:pPr>
              <w:pStyle w:val="Vnbnnidung0"/>
              <w:spacing w:after="0" w:line="240" w:lineRule="auto"/>
              <w:jc w:val="center"/>
              <w:rPr>
                <w:rFonts w:ascii="Arial" w:hAnsi="Arial" w:cs="Arial"/>
                <w:i/>
                <w:sz w:val="20"/>
                <w:szCs w:val="20"/>
              </w:rPr>
            </w:pPr>
          </w:p>
        </w:tc>
      </w:tr>
    </w:tbl>
    <w:p w14:paraId="2302C5D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br w:type="page"/>
      </w:r>
    </w:p>
    <w:p w14:paraId="3C6D981C" w14:textId="77777777" w:rsidR="000A1AF5" w:rsidRDefault="000A1AF5" w:rsidP="005C6261">
      <w:pPr>
        <w:jc w:val="right"/>
        <w:rPr>
          <w:rFonts w:ascii="Arial" w:hAnsi="Arial" w:cs="Arial"/>
          <w:b/>
          <w:bCs/>
          <w:sz w:val="20"/>
          <w:szCs w:val="20"/>
        </w:rPr>
      </w:pPr>
      <w:r w:rsidRPr="005C6261">
        <w:rPr>
          <w:rFonts w:ascii="Arial" w:hAnsi="Arial" w:cs="Arial"/>
          <w:b/>
          <w:bCs/>
          <w:sz w:val="20"/>
          <w:szCs w:val="20"/>
        </w:rPr>
        <w:lastRenderedPageBreak/>
        <w:t>Mẫu số: 01/ĐKTĐ-CTĐT</w:t>
      </w:r>
    </w:p>
    <w:p w14:paraId="5371486E" w14:textId="77777777" w:rsidR="000A1AF5" w:rsidRPr="005C6261" w:rsidRDefault="000A1AF5" w:rsidP="005C6261">
      <w:pPr>
        <w:jc w:val="right"/>
        <w:rPr>
          <w:rFonts w:ascii="Arial" w:hAnsi="Arial" w:cs="Arial"/>
          <w:sz w:val="20"/>
          <w:szCs w:val="20"/>
        </w:rPr>
      </w:pPr>
    </w:p>
    <w:p w14:paraId="3BF49122" w14:textId="77777777" w:rsidR="000A1AF5" w:rsidRPr="005C6261" w:rsidRDefault="000A1AF5" w:rsidP="005C6261">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307091C8" w14:textId="77777777" w:rsidR="000A1AF5" w:rsidRPr="005C6261" w:rsidRDefault="000A1AF5" w:rsidP="005C6261">
      <w:pPr>
        <w:jc w:val="center"/>
        <w:rPr>
          <w:rFonts w:ascii="Arial" w:hAnsi="Arial" w:cs="Arial"/>
          <w:b/>
          <w:bCs/>
          <w:sz w:val="20"/>
          <w:szCs w:val="20"/>
        </w:rPr>
      </w:pPr>
    </w:p>
    <w:p w14:paraId="6995639F"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TỜ KHAI</w:t>
      </w:r>
    </w:p>
    <w:p w14:paraId="231BACEB"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Đăng ký/thay đổi thông tin sử dụng chứng từ điện tử</w:t>
      </w:r>
    </w:p>
    <w:p w14:paraId="77C58B42" w14:textId="77777777" w:rsidR="000A1AF5" w:rsidRPr="005C6261" w:rsidRDefault="000A1AF5" w:rsidP="005C6261">
      <w:pPr>
        <w:jc w:val="center"/>
        <w:rPr>
          <w:rFonts w:ascii="Arial" w:hAnsi="Arial" w:cs="Arial"/>
          <w:bCs/>
          <w:sz w:val="20"/>
          <w:szCs w:val="20"/>
          <w:vertAlign w:val="superscript"/>
          <w:lang w:val="en-US"/>
        </w:rPr>
      </w:pPr>
      <w:r w:rsidRPr="005C6261">
        <w:rPr>
          <w:rFonts w:ascii="Arial" w:hAnsi="Arial" w:cs="Arial"/>
          <w:bCs/>
          <w:sz w:val="20"/>
          <w:szCs w:val="20"/>
          <w:vertAlign w:val="superscript"/>
          <w:lang w:val="en-US"/>
        </w:rPr>
        <w:t>_____________</w:t>
      </w:r>
    </w:p>
    <w:p w14:paraId="707C65A6" w14:textId="77777777" w:rsidR="000A1AF5" w:rsidRPr="005C6261" w:rsidRDefault="000A1AF5" w:rsidP="005C6261">
      <w:pPr>
        <w:jc w:val="center"/>
        <w:rPr>
          <w:rFonts w:ascii="Arial" w:hAnsi="Arial" w:cs="Arial"/>
          <w:b/>
          <w:bCs/>
          <w:sz w:val="20"/>
          <w:szCs w:val="20"/>
        </w:rPr>
      </w:pPr>
    </w:p>
    <w:tbl>
      <w:tblPr>
        <w:tblW w:w="5000" w:type="pct"/>
        <w:tblCellMar>
          <w:left w:w="0" w:type="dxa"/>
          <w:right w:w="0" w:type="dxa"/>
        </w:tblCellMar>
        <w:tblLook w:val="04A0" w:firstRow="1" w:lastRow="0" w:firstColumn="1" w:lastColumn="0" w:noHBand="0" w:noVBand="1"/>
      </w:tblPr>
      <w:tblGrid>
        <w:gridCol w:w="4112"/>
        <w:gridCol w:w="4917"/>
      </w:tblGrid>
      <w:tr w:rsidR="000A1AF5" w:rsidRPr="005C6261" w14:paraId="178DD632" w14:textId="77777777" w:rsidTr="005C6261">
        <w:tc>
          <w:tcPr>
            <w:tcW w:w="2277" w:type="pct"/>
            <w:tcMar>
              <w:top w:w="0" w:type="dxa"/>
              <w:left w:w="108" w:type="dxa"/>
              <w:bottom w:w="0" w:type="dxa"/>
              <w:right w:w="108" w:type="dxa"/>
            </w:tcMar>
            <w:hideMark/>
          </w:tcPr>
          <w:p w14:paraId="6F54891D" w14:textId="77777777" w:rsidR="000A1AF5" w:rsidRPr="005C6261" w:rsidRDefault="000A1AF5" w:rsidP="005C6261">
            <w:pPr>
              <w:jc w:val="center"/>
              <w:rPr>
                <w:rFonts w:ascii="Arial" w:hAnsi="Arial" w:cs="Arial"/>
                <w:sz w:val="20"/>
                <w:szCs w:val="20"/>
              </w:rPr>
            </w:pPr>
          </w:p>
        </w:tc>
        <w:tc>
          <w:tcPr>
            <w:tcW w:w="2723" w:type="pct"/>
            <w:tcMar>
              <w:top w:w="0" w:type="dxa"/>
              <w:left w:w="108" w:type="dxa"/>
              <w:bottom w:w="0" w:type="dxa"/>
              <w:right w:w="108" w:type="dxa"/>
            </w:tcMar>
            <w:hideMark/>
          </w:tcPr>
          <w:p w14:paraId="191D0876" w14:textId="77777777" w:rsidR="000A1AF5" w:rsidRPr="005C6261" w:rsidRDefault="000A1AF5" w:rsidP="005C6261">
            <w:pPr>
              <w:rPr>
                <w:rFonts w:ascii="Arial" w:hAnsi="Arial" w:cs="Arial"/>
                <w:sz w:val="20"/>
                <w:szCs w:val="20"/>
              </w:rPr>
            </w:pPr>
            <w:r w:rsidRPr="005C6261">
              <w:rPr>
                <w:rFonts w:ascii="Arial" w:hAnsi="Arial" w:cs="Arial"/>
                <w:sz w:val="20"/>
                <w:szCs w:val="20"/>
              </w:rPr>
              <w:sym w:font="Wingdings" w:char="F0A8"/>
            </w:r>
            <w:r w:rsidRPr="005C6261">
              <w:rPr>
                <w:rFonts w:ascii="Arial" w:hAnsi="Arial" w:cs="Arial"/>
                <w:sz w:val="20"/>
                <w:szCs w:val="20"/>
                <w:lang w:val="en-US"/>
              </w:rPr>
              <w:t xml:space="preserve"> </w:t>
            </w:r>
            <w:r w:rsidRPr="005C6261">
              <w:rPr>
                <w:rFonts w:ascii="Arial" w:hAnsi="Arial" w:cs="Arial"/>
                <w:sz w:val="20"/>
                <w:szCs w:val="20"/>
              </w:rPr>
              <w:t>Đăng ký mới</w:t>
            </w:r>
          </w:p>
          <w:p w14:paraId="09DA5224" w14:textId="77777777" w:rsidR="000A1AF5" w:rsidRPr="005C6261" w:rsidRDefault="000A1AF5" w:rsidP="005C6261">
            <w:pPr>
              <w:rPr>
                <w:rFonts w:ascii="Arial" w:hAnsi="Arial" w:cs="Arial"/>
                <w:sz w:val="20"/>
                <w:szCs w:val="20"/>
              </w:rPr>
            </w:pPr>
            <w:r w:rsidRPr="005C6261">
              <w:rPr>
                <w:rFonts w:ascii="Arial" w:hAnsi="Arial" w:cs="Arial"/>
                <w:sz w:val="20"/>
                <w:szCs w:val="20"/>
              </w:rPr>
              <w:sym w:font="Wingdings" w:char="F0A8"/>
            </w:r>
            <w:r w:rsidRPr="005C6261">
              <w:rPr>
                <w:rFonts w:ascii="Arial" w:hAnsi="Arial" w:cs="Arial"/>
                <w:sz w:val="20"/>
                <w:szCs w:val="20"/>
                <w:lang w:val="en-US"/>
              </w:rPr>
              <w:t xml:space="preserve"> </w:t>
            </w:r>
            <w:r w:rsidRPr="005C6261">
              <w:rPr>
                <w:rFonts w:ascii="Arial" w:hAnsi="Arial" w:cs="Arial"/>
                <w:sz w:val="20"/>
                <w:szCs w:val="20"/>
              </w:rPr>
              <w:t>Thay đổi thông tin</w:t>
            </w:r>
          </w:p>
        </w:tc>
      </w:tr>
    </w:tbl>
    <w:p w14:paraId="375EE899" w14:textId="77777777" w:rsidR="000A1AF5" w:rsidRPr="005C6261" w:rsidRDefault="000A1AF5" w:rsidP="005C6261">
      <w:pPr>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989"/>
        <w:gridCol w:w="878"/>
        <w:gridCol w:w="1241"/>
        <w:gridCol w:w="1021"/>
        <w:gridCol w:w="1490"/>
        <w:gridCol w:w="988"/>
        <w:gridCol w:w="738"/>
        <w:gridCol w:w="581"/>
        <w:gridCol w:w="1093"/>
      </w:tblGrid>
      <w:tr w:rsidR="000A1AF5" w:rsidRPr="005C6261" w14:paraId="67CBE6EA"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4F0E0468" w14:textId="77777777" w:rsidR="000A1AF5" w:rsidRPr="005C6261" w:rsidRDefault="000A1AF5" w:rsidP="005C6261">
            <w:pPr>
              <w:spacing w:after="120"/>
              <w:ind w:firstLine="284"/>
              <w:jc w:val="both"/>
              <w:rPr>
                <w:rFonts w:ascii="Arial" w:hAnsi="Arial" w:cs="Arial"/>
                <w:sz w:val="20"/>
                <w:szCs w:val="20"/>
                <w:lang w:val="en-US"/>
              </w:rPr>
            </w:pPr>
            <w:r w:rsidRPr="005C6261">
              <w:rPr>
                <w:rFonts w:ascii="Arial" w:hAnsi="Arial" w:cs="Arial"/>
                <w:sz w:val="20"/>
                <w:szCs w:val="20"/>
              </w:rPr>
              <w:t>Tên người nộp thuế: .......................................................................................</w:t>
            </w:r>
            <w:r>
              <w:rPr>
                <w:rFonts w:ascii="Arial" w:hAnsi="Arial" w:cs="Arial"/>
                <w:sz w:val="20"/>
                <w:szCs w:val="20"/>
                <w:lang w:val="en-US"/>
              </w:rPr>
              <w:t>......</w:t>
            </w:r>
          </w:p>
        </w:tc>
      </w:tr>
      <w:tr w:rsidR="000A1AF5" w:rsidRPr="005C6261" w14:paraId="3EB1DAE7"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146696BF" w14:textId="77777777" w:rsidR="000A1AF5" w:rsidRPr="005C6261" w:rsidRDefault="000A1AF5" w:rsidP="005C6261">
            <w:pPr>
              <w:spacing w:after="120"/>
              <w:ind w:firstLine="284"/>
              <w:jc w:val="both"/>
              <w:rPr>
                <w:rFonts w:ascii="Arial" w:hAnsi="Arial" w:cs="Arial"/>
                <w:sz w:val="20"/>
                <w:szCs w:val="20"/>
                <w:lang w:val="en-US"/>
              </w:rPr>
            </w:pPr>
            <w:r w:rsidRPr="005C6261">
              <w:rPr>
                <w:rFonts w:ascii="Arial" w:hAnsi="Arial" w:cs="Arial"/>
                <w:sz w:val="20"/>
                <w:szCs w:val="20"/>
              </w:rPr>
              <w:t>Mã số thuế: .......................................................................................</w:t>
            </w:r>
            <w:r w:rsidRPr="005C6261">
              <w:rPr>
                <w:rFonts w:ascii="Arial" w:hAnsi="Arial" w:cs="Arial"/>
                <w:sz w:val="20"/>
                <w:szCs w:val="20"/>
                <w:lang w:val="en-US"/>
              </w:rPr>
              <w:t>..............</w:t>
            </w:r>
            <w:r>
              <w:rPr>
                <w:rFonts w:ascii="Arial" w:hAnsi="Arial" w:cs="Arial"/>
                <w:sz w:val="20"/>
                <w:szCs w:val="20"/>
                <w:lang w:val="en-US"/>
              </w:rPr>
              <w:t>.......</w:t>
            </w:r>
          </w:p>
        </w:tc>
      </w:tr>
      <w:tr w:rsidR="000A1AF5" w:rsidRPr="005C6261" w14:paraId="356320BE"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4827AEA1" w14:textId="77777777" w:rsidR="000A1AF5" w:rsidRPr="005C6261" w:rsidRDefault="000A1AF5" w:rsidP="005C6261">
            <w:pPr>
              <w:spacing w:after="120"/>
              <w:ind w:firstLine="284"/>
              <w:jc w:val="both"/>
              <w:rPr>
                <w:rFonts w:ascii="Arial" w:hAnsi="Arial" w:cs="Arial"/>
                <w:sz w:val="20"/>
                <w:szCs w:val="20"/>
                <w:lang w:val="en-US"/>
              </w:rPr>
            </w:pPr>
            <w:r w:rsidRPr="005C6261">
              <w:rPr>
                <w:rFonts w:ascii="Arial" w:hAnsi="Arial" w:cs="Arial"/>
                <w:sz w:val="20"/>
                <w:szCs w:val="20"/>
              </w:rPr>
              <w:t>Cơ quan thuế quả</w:t>
            </w:r>
            <w:r>
              <w:rPr>
                <w:rFonts w:ascii="Arial" w:hAnsi="Arial" w:cs="Arial"/>
                <w:sz w:val="20"/>
                <w:szCs w:val="20"/>
              </w:rPr>
              <w:t xml:space="preserve">n lý: </w:t>
            </w:r>
            <w:r w:rsidRPr="005C6261">
              <w:rPr>
                <w:rFonts w:ascii="Arial" w:hAnsi="Arial" w:cs="Arial"/>
                <w:sz w:val="20"/>
                <w:szCs w:val="20"/>
              </w:rPr>
              <w:t>.....................................................................................</w:t>
            </w:r>
            <w:r>
              <w:rPr>
                <w:rFonts w:ascii="Arial" w:hAnsi="Arial" w:cs="Arial"/>
                <w:sz w:val="20"/>
                <w:szCs w:val="20"/>
                <w:lang w:val="en-US"/>
              </w:rPr>
              <w:t>.......</w:t>
            </w:r>
          </w:p>
        </w:tc>
      </w:tr>
      <w:tr w:rsidR="000A1AF5" w:rsidRPr="005C6261" w14:paraId="14D97992"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36EBF317"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t>Người liên hệ</w:t>
            </w:r>
            <w:r>
              <w:rPr>
                <w:rFonts w:ascii="Arial" w:hAnsi="Arial" w:cs="Arial"/>
                <w:sz w:val="20"/>
                <w:szCs w:val="20"/>
              </w:rPr>
              <w:t xml:space="preserve">: </w:t>
            </w:r>
            <w:r w:rsidRPr="005C6261">
              <w:rPr>
                <w:rFonts w:ascii="Arial" w:hAnsi="Arial" w:cs="Arial"/>
                <w:sz w:val="20"/>
                <w:szCs w:val="20"/>
                <w:lang w:val="en-US"/>
              </w:rPr>
              <w:t>………………………</w:t>
            </w:r>
            <w:r>
              <w:rPr>
                <w:rFonts w:ascii="Arial" w:hAnsi="Arial" w:cs="Arial"/>
                <w:sz w:val="20"/>
                <w:szCs w:val="20"/>
                <w:lang w:val="en-US"/>
              </w:rPr>
              <w:t>...</w:t>
            </w:r>
            <w:r w:rsidRPr="005C6261">
              <w:rPr>
                <w:rFonts w:ascii="Arial" w:hAnsi="Arial" w:cs="Arial"/>
                <w:sz w:val="20"/>
                <w:szCs w:val="20"/>
                <w:lang w:val="en-US"/>
              </w:rPr>
              <w:t xml:space="preserve">….. </w:t>
            </w:r>
            <w:r w:rsidRPr="005C6261">
              <w:rPr>
                <w:rFonts w:ascii="Arial" w:hAnsi="Arial" w:cs="Arial"/>
                <w:sz w:val="20"/>
                <w:szCs w:val="20"/>
              </w:rPr>
              <w:t>Điện thoại liên hệ:</w:t>
            </w:r>
            <w:r w:rsidRPr="005C6261">
              <w:rPr>
                <w:rFonts w:ascii="Arial" w:hAnsi="Arial" w:cs="Arial"/>
                <w:sz w:val="20"/>
                <w:szCs w:val="20"/>
                <w:lang w:val="en-US"/>
              </w:rPr>
              <w:t xml:space="preserve"> ………………………</w:t>
            </w:r>
            <w:r>
              <w:rPr>
                <w:rFonts w:ascii="Arial" w:hAnsi="Arial" w:cs="Arial"/>
                <w:sz w:val="20"/>
                <w:szCs w:val="20"/>
                <w:lang w:val="en-US"/>
              </w:rPr>
              <w:t>.</w:t>
            </w:r>
          </w:p>
        </w:tc>
      </w:tr>
      <w:tr w:rsidR="000A1AF5" w:rsidRPr="005C6261" w14:paraId="50919286"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7619A310"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t>Địa chỉ liên hệ:</w:t>
            </w:r>
            <w:r w:rsidRPr="005C6261">
              <w:rPr>
                <w:rFonts w:ascii="Arial" w:hAnsi="Arial" w:cs="Arial"/>
                <w:sz w:val="20"/>
                <w:szCs w:val="20"/>
                <w:lang w:val="en-US"/>
              </w:rPr>
              <w:t xml:space="preserve"> ……………………………. </w:t>
            </w:r>
            <w:r w:rsidRPr="005C6261">
              <w:rPr>
                <w:rFonts w:ascii="Arial" w:hAnsi="Arial" w:cs="Arial"/>
                <w:sz w:val="20"/>
                <w:szCs w:val="20"/>
              </w:rPr>
              <w:t>Thư điện tử: .</w:t>
            </w:r>
            <w:r>
              <w:rPr>
                <w:rFonts w:ascii="Arial" w:hAnsi="Arial" w:cs="Arial"/>
                <w:sz w:val="20"/>
                <w:szCs w:val="20"/>
              </w:rPr>
              <w:t>...............................</w:t>
            </w:r>
            <w:r w:rsidRPr="005C6261">
              <w:rPr>
                <w:rFonts w:ascii="Arial" w:hAnsi="Arial" w:cs="Arial"/>
                <w:sz w:val="20"/>
                <w:szCs w:val="20"/>
              </w:rPr>
              <w:t>...........</w:t>
            </w:r>
          </w:p>
        </w:tc>
      </w:tr>
      <w:tr w:rsidR="000A1AF5" w:rsidRPr="005C6261" w14:paraId="0491C032"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7BAF064D"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t>Theo Nghị định số 70/2025/NĐ-CP ngày 20 tháng 3 năm 2025 của Chính phủ, chúng tôi/tôi thuộc đối tượng sử dụng chứng từ điện tử. Chúng tôi/tôi đăng ký/thay đổi thông tin đã đăng ký với cơ quan thuế về việc sử dụng chứng từ điện tử như sau:</w:t>
            </w:r>
          </w:p>
        </w:tc>
      </w:tr>
      <w:tr w:rsidR="000A1AF5" w:rsidRPr="005C6261" w14:paraId="633E633F"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6686FA54"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b/>
                <w:bCs/>
                <w:sz w:val="20"/>
                <w:szCs w:val="20"/>
              </w:rPr>
              <w:t>1. Đối tượng phát hành</w:t>
            </w:r>
          </w:p>
        </w:tc>
      </w:tr>
      <w:tr w:rsidR="000A1AF5" w:rsidRPr="005C6261" w14:paraId="071A2865"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6B7255F4"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sym w:font="Wingdings" w:char="F0A8"/>
            </w:r>
            <w:r w:rsidRPr="005C6261">
              <w:rPr>
                <w:rFonts w:ascii="Arial" w:hAnsi="Arial" w:cs="Arial"/>
                <w:sz w:val="20"/>
                <w:szCs w:val="20"/>
                <w:lang w:val="en-US"/>
              </w:rPr>
              <w:t xml:space="preserve"> </w:t>
            </w:r>
            <w:r w:rsidRPr="005C6261">
              <w:rPr>
                <w:rFonts w:ascii="Arial" w:hAnsi="Arial" w:cs="Arial"/>
                <w:sz w:val="20"/>
                <w:szCs w:val="20"/>
              </w:rPr>
              <w:t>Tổ chức, cá nhân phát hành</w:t>
            </w:r>
          </w:p>
          <w:p w14:paraId="1C586B54"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sym w:font="Wingdings" w:char="F0A8"/>
            </w:r>
            <w:r w:rsidRPr="005C6261">
              <w:rPr>
                <w:rFonts w:ascii="Arial" w:hAnsi="Arial" w:cs="Arial"/>
                <w:sz w:val="20"/>
                <w:szCs w:val="20"/>
                <w:lang w:val="en-US"/>
              </w:rPr>
              <w:t xml:space="preserve"> </w:t>
            </w:r>
            <w:r w:rsidRPr="005C6261">
              <w:rPr>
                <w:rFonts w:ascii="Arial" w:hAnsi="Arial" w:cs="Arial"/>
                <w:sz w:val="20"/>
                <w:szCs w:val="20"/>
              </w:rPr>
              <w:t>Cơ quan thuế phát hành</w:t>
            </w:r>
          </w:p>
        </w:tc>
      </w:tr>
      <w:tr w:rsidR="000A1AF5" w:rsidRPr="005C6261" w14:paraId="52F0F32D"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118C6AFC"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b/>
                <w:bCs/>
                <w:sz w:val="20"/>
                <w:szCs w:val="20"/>
              </w:rPr>
              <w:t>2. Loại hình sử dụng</w:t>
            </w:r>
          </w:p>
        </w:tc>
      </w:tr>
      <w:tr w:rsidR="000A1AF5" w:rsidRPr="005C6261" w14:paraId="102C10F8"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00ADF6F1"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sym w:font="Wingdings" w:char="F0A8"/>
            </w:r>
            <w:r w:rsidRPr="005C6261">
              <w:rPr>
                <w:rFonts w:ascii="Arial" w:hAnsi="Arial" w:cs="Arial"/>
                <w:sz w:val="20"/>
                <w:szCs w:val="20"/>
                <w:lang w:val="en-US"/>
              </w:rPr>
              <w:t xml:space="preserve"> </w:t>
            </w:r>
            <w:r w:rsidRPr="005C6261">
              <w:rPr>
                <w:rFonts w:ascii="Arial" w:hAnsi="Arial" w:cs="Arial"/>
                <w:sz w:val="20"/>
                <w:szCs w:val="20"/>
              </w:rPr>
              <w:t>Chứng từ điện tử khấu trừ thuế thu nhập cá nhân</w:t>
            </w:r>
          </w:p>
          <w:p w14:paraId="2CE73D1D"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sym w:font="Wingdings" w:char="F0A8"/>
            </w:r>
            <w:r w:rsidRPr="005C6261">
              <w:rPr>
                <w:rFonts w:ascii="Arial" w:hAnsi="Arial" w:cs="Arial"/>
                <w:sz w:val="20"/>
                <w:szCs w:val="20"/>
                <w:lang w:val="en-US"/>
              </w:rPr>
              <w:t xml:space="preserve"> </w:t>
            </w:r>
            <w:r w:rsidRPr="005C6261">
              <w:rPr>
                <w:rFonts w:ascii="Arial" w:hAnsi="Arial" w:cs="Arial"/>
                <w:sz w:val="20"/>
                <w:szCs w:val="20"/>
              </w:rPr>
              <w:t>Chứng từ điện tử khấu trừ thuế đối với hoạt động kinh doanh trên nền tảng thương mại điện tử, nền tảng số</w:t>
            </w:r>
          </w:p>
          <w:p w14:paraId="3E2058E7"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sym w:font="Wingdings" w:char="F0A8"/>
            </w:r>
            <w:r w:rsidRPr="005C6261">
              <w:rPr>
                <w:rFonts w:ascii="Arial" w:hAnsi="Arial" w:cs="Arial"/>
                <w:sz w:val="20"/>
                <w:szCs w:val="20"/>
                <w:lang w:val="en-US"/>
              </w:rPr>
              <w:t xml:space="preserve"> </w:t>
            </w:r>
            <w:r w:rsidRPr="005C6261">
              <w:rPr>
                <w:rFonts w:ascii="Arial" w:hAnsi="Arial" w:cs="Arial"/>
                <w:sz w:val="20"/>
                <w:szCs w:val="20"/>
              </w:rPr>
              <w:t>Biên lai điện tử</w:t>
            </w:r>
          </w:p>
          <w:p w14:paraId="79FF7350"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t>o Biên lai thu thuế, phí, lệ phí không in sẵn mệnh giá</w:t>
            </w:r>
          </w:p>
          <w:p w14:paraId="57F7C10B"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t>o Biên lai thu thuế, phí, lệ phí in sẵn mệnh giá</w:t>
            </w:r>
          </w:p>
          <w:p w14:paraId="56B59BEF"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rPr>
              <w:t>o Biên lai thu thuế, phí, lệ phí</w:t>
            </w:r>
          </w:p>
        </w:tc>
      </w:tr>
      <w:tr w:rsidR="000A1AF5" w:rsidRPr="005C6261" w14:paraId="0F0EB95A"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0593B837"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b/>
                <w:bCs/>
                <w:sz w:val="20"/>
                <w:szCs w:val="20"/>
              </w:rPr>
              <w:t>3. Hình thức gửi dữ liệu:</w:t>
            </w:r>
          </w:p>
        </w:tc>
      </w:tr>
      <w:tr w:rsidR="000A1AF5" w:rsidRPr="005C6261" w14:paraId="2E7FF9E2" w14:textId="77777777" w:rsidTr="00407665">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42E95AFB"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lang w:val="en-US"/>
              </w:rPr>
              <w:t xml:space="preserve">a. </w:t>
            </w:r>
            <w:r w:rsidRPr="005C6261">
              <w:rPr>
                <w:rFonts w:ascii="Arial" w:hAnsi="Arial" w:cs="Arial"/>
                <w:sz w:val="20"/>
                <w:szCs w:val="20"/>
              </w:rPr>
              <w:t>□ Trên Cổng thông tin điện tử của cơ quan thuế</w:t>
            </w:r>
          </w:p>
          <w:p w14:paraId="0D542C3F"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lang w:val="en-US"/>
              </w:rPr>
              <w:t xml:space="preserve">b. </w:t>
            </w:r>
            <w:r w:rsidRPr="005C6261">
              <w:rPr>
                <w:rFonts w:ascii="Arial" w:hAnsi="Arial" w:cs="Arial"/>
                <w:sz w:val="20"/>
                <w:szCs w:val="20"/>
              </w:rPr>
              <w:t>□ Thông qua tổ chức cung cấp dịch vụ hóa đơn điện tử</w:t>
            </w:r>
          </w:p>
          <w:p w14:paraId="7132374A"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sz w:val="20"/>
                <w:szCs w:val="20"/>
                <w:lang w:val="en-US"/>
              </w:rPr>
              <w:t xml:space="preserve">c. </w:t>
            </w:r>
            <w:r w:rsidRPr="005C6261">
              <w:rPr>
                <w:rFonts w:ascii="Arial" w:hAnsi="Arial" w:cs="Arial"/>
                <w:sz w:val="20"/>
                <w:szCs w:val="20"/>
              </w:rPr>
              <w:t>□ Thông qua tổ chức cung cấp dịch vụ hóa đơn điện tử được Tổng cục Thuế ủy thác</w:t>
            </w:r>
          </w:p>
        </w:tc>
      </w:tr>
      <w:tr w:rsidR="000A1AF5" w:rsidRPr="005C6261" w14:paraId="2F4F6377" w14:textId="77777777" w:rsidTr="00407665">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7EA2316F"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b/>
                <w:bCs/>
                <w:iCs/>
                <w:sz w:val="20"/>
                <w:szCs w:val="20"/>
              </w:rPr>
              <w:t>4.</w:t>
            </w:r>
            <w:r w:rsidRPr="005C6261">
              <w:rPr>
                <w:rFonts w:ascii="Arial" w:hAnsi="Arial" w:cs="Arial"/>
                <w:b/>
                <w:bCs/>
                <w:sz w:val="20"/>
                <w:szCs w:val="20"/>
              </w:rPr>
              <w:t xml:space="preserve"> Danh sách chứng thư số sử dụng:</w:t>
            </w:r>
          </w:p>
        </w:tc>
      </w:tr>
      <w:tr w:rsidR="000A1AF5" w:rsidRPr="005C6261" w14:paraId="03154974" w14:textId="77777777" w:rsidTr="005C6261">
        <w:trPr>
          <w:trHeight w:val="20"/>
          <w:jc w:val="center"/>
        </w:trPr>
        <w:tc>
          <w:tcPr>
            <w:tcW w:w="548" w:type="pct"/>
            <w:vMerge w:val="restart"/>
            <w:tcBorders>
              <w:top w:val="single" w:sz="4" w:space="0" w:color="auto"/>
              <w:left w:val="single" w:sz="4" w:space="0" w:color="auto"/>
            </w:tcBorders>
            <w:shd w:val="clear" w:color="auto" w:fill="FFFFFF"/>
            <w:vAlign w:val="center"/>
          </w:tcPr>
          <w:p w14:paraId="13A794B0"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STT</w:t>
            </w:r>
          </w:p>
        </w:tc>
        <w:tc>
          <w:tcPr>
            <w:tcW w:w="1175" w:type="pct"/>
            <w:gridSpan w:val="2"/>
            <w:vMerge w:val="restart"/>
            <w:tcBorders>
              <w:top w:val="single" w:sz="4" w:space="0" w:color="auto"/>
              <w:left w:val="single" w:sz="4" w:space="0" w:color="auto"/>
            </w:tcBorders>
            <w:shd w:val="clear" w:color="auto" w:fill="FFFFFF"/>
            <w:vAlign w:val="center"/>
          </w:tcPr>
          <w:p w14:paraId="1EFFF038"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Tên tổ chức cơ quan chứ</w:t>
            </w:r>
            <w:r>
              <w:rPr>
                <w:rFonts w:ascii="Arial" w:hAnsi="Arial" w:cs="Arial"/>
                <w:b/>
                <w:bCs/>
                <w:sz w:val="20"/>
                <w:szCs w:val="20"/>
              </w:rPr>
              <w:t xml:space="preserve">ng </w:t>
            </w:r>
            <w:r w:rsidRPr="005C6261">
              <w:rPr>
                <w:rFonts w:ascii="Arial" w:hAnsi="Arial" w:cs="Arial"/>
                <w:b/>
                <w:bCs/>
                <w:sz w:val="20"/>
                <w:szCs w:val="20"/>
              </w:rPr>
              <w:t>thực/cấp/công nhận chữ ký số, chữ ký điện tử</w:t>
            </w:r>
          </w:p>
        </w:tc>
        <w:tc>
          <w:tcPr>
            <w:tcW w:w="566" w:type="pct"/>
            <w:vMerge w:val="restart"/>
            <w:tcBorders>
              <w:top w:val="single" w:sz="4" w:space="0" w:color="auto"/>
              <w:left w:val="single" w:sz="4" w:space="0" w:color="auto"/>
            </w:tcBorders>
            <w:shd w:val="clear" w:color="auto" w:fill="FFFFFF"/>
            <w:vAlign w:val="center"/>
          </w:tcPr>
          <w:p w14:paraId="5BAF445F"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Số sê-ri chứng thư</w:t>
            </w:r>
          </w:p>
        </w:tc>
        <w:tc>
          <w:tcPr>
            <w:tcW w:w="1783" w:type="pct"/>
            <w:gridSpan w:val="3"/>
            <w:tcBorders>
              <w:top w:val="single" w:sz="4" w:space="0" w:color="auto"/>
              <w:left w:val="single" w:sz="4" w:space="0" w:color="auto"/>
            </w:tcBorders>
            <w:shd w:val="clear" w:color="auto" w:fill="FFFFFF"/>
            <w:vAlign w:val="center"/>
          </w:tcPr>
          <w:p w14:paraId="6DDEDAE8"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Thời hạn sử dụng chứng thư số</w:t>
            </w:r>
          </w:p>
        </w:tc>
        <w:tc>
          <w:tcPr>
            <w:tcW w:w="928" w:type="pct"/>
            <w:gridSpan w:val="2"/>
            <w:vMerge w:val="restart"/>
            <w:tcBorders>
              <w:top w:val="single" w:sz="4" w:space="0" w:color="auto"/>
              <w:left w:val="single" w:sz="4" w:space="0" w:color="auto"/>
              <w:right w:val="single" w:sz="4" w:space="0" w:color="auto"/>
            </w:tcBorders>
            <w:shd w:val="clear" w:color="auto" w:fill="FFFFFF"/>
            <w:vAlign w:val="center"/>
          </w:tcPr>
          <w:p w14:paraId="1980F3CA"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Hình thức đăng ký (Thêm mới, gia hạn, ngừng sử dụng)</w:t>
            </w:r>
          </w:p>
        </w:tc>
      </w:tr>
      <w:tr w:rsidR="000A1AF5" w:rsidRPr="005C6261" w14:paraId="4E1C0AE4" w14:textId="77777777" w:rsidTr="005C6261">
        <w:trPr>
          <w:trHeight w:val="20"/>
          <w:jc w:val="center"/>
        </w:trPr>
        <w:tc>
          <w:tcPr>
            <w:tcW w:w="548" w:type="pct"/>
            <w:vMerge/>
            <w:tcBorders>
              <w:left w:val="single" w:sz="4" w:space="0" w:color="auto"/>
            </w:tcBorders>
            <w:shd w:val="clear" w:color="auto" w:fill="FFFFFF"/>
            <w:vAlign w:val="center"/>
          </w:tcPr>
          <w:p w14:paraId="62AF9C0A" w14:textId="77777777" w:rsidR="000A1AF5" w:rsidRPr="005C6261" w:rsidRDefault="000A1AF5" w:rsidP="005C6261">
            <w:pPr>
              <w:spacing w:after="120"/>
              <w:ind w:firstLine="284"/>
              <w:jc w:val="both"/>
              <w:rPr>
                <w:rFonts w:ascii="Arial" w:hAnsi="Arial" w:cs="Arial"/>
                <w:sz w:val="20"/>
                <w:szCs w:val="20"/>
              </w:rPr>
            </w:pPr>
          </w:p>
        </w:tc>
        <w:tc>
          <w:tcPr>
            <w:tcW w:w="1175" w:type="pct"/>
            <w:gridSpan w:val="2"/>
            <w:vMerge/>
            <w:tcBorders>
              <w:left w:val="single" w:sz="4" w:space="0" w:color="auto"/>
            </w:tcBorders>
            <w:shd w:val="clear" w:color="auto" w:fill="FFFFFF"/>
          </w:tcPr>
          <w:p w14:paraId="06020E9F" w14:textId="77777777" w:rsidR="000A1AF5" w:rsidRPr="005C6261" w:rsidRDefault="000A1AF5" w:rsidP="005C6261">
            <w:pPr>
              <w:spacing w:after="120"/>
              <w:ind w:firstLine="284"/>
              <w:jc w:val="both"/>
              <w:rPr>
                <w:rFonts w:ascii="Arial" w:hAnsi="Arial" w:cs="Arial"/>
                <w:sz w:val="20"/>
                <w:szCs w:val="20"/>
              </w:rPr>
            </w:pPr>
          </w:p>
        </w:tc>
        <w:tc>
          <w:tcPr>
            <w:tcW w:w="566" w:type="pct"/>
            <w:vMerge/>
            <w:tcBorders>
              <w:left w:val="single" w:sz="4" w:space="0" w:color="auto"/>
            </w:tcBorders>
            <w:shd w:val="clear" w:color="auto" w:fill="FFFFFF"/>
            <w:vAlign w:val="center"/>
          </w:tcPr>
          <w:p w14:paraId="17F78BDB" w14:textId="77777777" w:rsidR="000A1AF5" w:rsidRPr="005C6261" w:rsidRDefault="000A1AF5" w:rsidP="005C6261">
            <w:pPr>
              <w:spacing w:after="120"/>
              <w:ind w:firstLine="284"/>
              <w:jc w:val="both"/>
              <w:rPr>
                <w:rFonts w:ascii="Arial" w:hAnsi="Arial" w:cs="Arial"/>
                <w:sz w:val="20"/>
                <w:szCs w:val="20"/>
              </w:rPr>
            </w:pPr>
          </w:p>
        </w:tc>
        <w:tc>
          <w:tcPr>
            <w:tcW w:w="1374" w:type="pct"/>
            <w:gridSpan w:val="2"/>
            <w:tcBorders>
              <w:top w:val="single" w:sz="4" w:space="0" w:color="auto"/>
              <w:left w:val="single" w:sz="4" w:space="0" w:color="auto"/>
            </w:tcBorders>
            <w:shd w:val="clear" w:color="auto" w:fill="FFFFFF"/>
            <w:vAlign w:val="center"/>
          </w:tcPr>
          <w:p w14:paraId="0EBD1CD7"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Từ ngày</w:t>
            </w:r>
          </w:p>
        </w:tc>
        <w:tc>
          <w:tcPr>
            <w:tcW w:w="409" w:type="pct"/>
            <w:tcBorders>
              <w:top w:val="single" w:sz="4" w:space="0" w:color="auto"/>
              <w:left w:val="single" w:sz="4" w:space="0" w:color="auto"/>
            </w:tcBorders>
            <w:shd w:val="clear" w:color="auto" w:fill="FFFFFF"/>
            <w:vAlign w:val="center"/>
          </w:tcPr>
          <w:p w14:paraId="08081423"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Đến ngày</w:t>
            </w:r>
          </w:p>
        </w:tc>
        <w:tc>
          <w:tcPr>
            <w:tcW w:w="928" w:type="pct"/>
            <w:gridSpan w:val="2"/>
            <w:vMerge/>
            <w:tcBorders>
              <w:left w:val="single" w:sz="4" w:space="0" w:color="auto"/>
              <w:right w:val="single" w:sz="4" w:space="0" w:color="auto"/>
            </w:tcBorders>
            <w:shd w:val="clear" w:color="auto" w:fill="FFFFFF"/>
            <w:vAlign w:val="bottom"/>
          </w:tcPr>
          <w:p w14:paraId="38F946C0" w14:textId="77777777" w:rsidR="000A1AF5" w:rsidRPr="005C6261" w:rsidRDefault="000A1AF5" w:rsidP="005C6261">
            <w:pPr>
              <w:spacing w:after="120"/>
              <w:ind w:firstLine="284"/>
              <w:jc w:val="both"/>
              <w:rPr>
                <w:rFonts w:ascii="Arial" w:hAnsi="Arial" w:cs="Arial"/>
                <w:sz w:val="20"/>
                <w:szCs w:val="20"/>
              </w:rPr>
            </w:pPr>
          </w:p>
        </w:tc>
      </w:tr>
      <w:tr w:rsidR="000A1AF5" w:rsidRPr="005C6261" w14:paraId="56BA928F" w14:textId="77777777" w:rsidTr="005C6261">
        <w:trPr>
          <w:trHeight w:val="20"/>
          <w:jc w:val="center"/>
        </w:trPr>
        <w:tc>
          <w:tcPr>
            <w:tcW w:w="548" w:type="pct"/>
            <w:tcBorders>
              <w:top w:val="single" w:sz="4" w:space="0" w:color="auto"/>
              <w:left w:val="single" w:sz="4" w:space="0" w:color="auto"/>
            </w:tcBorders>
            <w:shd w:val="clear" w:color="auto" w:fill="FFFFFF"/>
          </w:tcPr>
          <w:p w14:paraId="24DAB02F" w14:textId="77777777" w:rsidR="000A1AF5" w:rsidRPr="005C6261" w:rsidRDefault="000A1AF5" w:rsidP="005C6261">
            <w:pPr>
              <w:spacing w:after="120"/>
              <w:ind w:firstLine="284"/>
              <w:jc w:val="both"/>
              <w:rPr>
                <w:rFonts w:ascii="Arial" w:hAnsi="Arial" w:cs="Arial"/>
                <w:sz w:val="20"/>
                <w:szCs w:val="20"/>
              </w:rPr>
            </w:pPr>
          </w:p>
        </w:tc>
        <w:tc>
          <w:tcPr>
            <w:tcW w:w="1175" w:type="pct"/>
            <w:gridSpan w:val="2"/>
            <w:tcBorders>
              <w:top w:val="single" w:sz="4" w:space="0" w:color="auto"/>
              <w:left w:val="single" w:sz="4" w:space="0" w:color="auto"/>
            </w:tcBorders>
            <w:shd w:val="clear" w:color="auto" w:fill="FFFFFF"/>
          </w:tcPr>
          <w:p w14:paraId="74A5CF5E" w14:textId="77777777" w:rsidR="000A1AF5" w:rsidRPr="005C6261" w:rsidRDefault="000A1AF5" w:rsidP="005C6261">
            <w:pPr>
              <w:spacing w:after="120"/>
              <w:ind w:firstLine="284"/>
              <w:jc w:val="both"/>
              <w:rPr>
                <w:rFonts w:ascii="Arial" w:hAnsi="Arial" w:cs="Arial"/>
                <w:sz w:val="20"/>
                <w:szCs w:val="20"/>
              </w:rPr>
            </w:pPr>
          </w:p>
        </w:tc>
        <w:tc>
          <w:tcPr>
            <w:tcW w:w="566" w:type="pct"/>
            <w:tcBorders>
              <w:top w:val="single" w:sz="4" w:space="0" w:color="auto"/>
              <w:left w:val="single" w:sz="4" w:space="0" w:color="auto"/>
            </w:tcBorders>
            <w:shd w:val="clear" w:color="auto" w:fill="FFFFFF"/>
          </w:tcPr>
          <w:p w14:paraId="18113041" w14:textId="77777777" w:rsidR="000A1AF5" w:rsidRPr="005C6261" w:rsidRDefault="000A1AF5" w:rsidP="005C6261">
            <w:pPr>
              <w:spacing w:after="120"/>
              <w:ind w:firstLine="284"/>
              <w:jc w:val="both"/>
              <w:rPr>
                <w:rFonts w:ascii="Arial" w:hAnsi="Arial" w:cs="Arial"/>
                <w:sz w:val="20"/>
                <w:szCs w:val="20"/>
              </w:rPr>
            </w:pPr>
          </w:p>
        </w:tc>
        <w:tc>
          <w:tcPr>
            <w:tcW w:w="1374" w:type="pct"/>
            <w:gridSpan w:val="2"/>
            <w:tcBorders>
              <w:top w:val="single" w:sz="4" w:space="0" w:color="auto"/>
              <w:left w:val="single" w:sz="4" w:space="0" w:color="auto"/>
            </w:tcBorders>
            <w:shd w:val="clear" w:color="auto" w:fill="FFFFFF"/>
          </w:tcPr>
          <w:p w14:paraId="6674DEB0" w14:textId="77777777" w:rsidR="000A1AF5" w:rsidRPr="005C6261" w:rsidRDefault="000A1AF5" w:rsidP="005C6261">
            <w:pPr>
              <w:spacing w:after="120"/>
              <w:ind w:firstLine="284"/>
              <w:jc w:val="both"/>
              <w:rPr>
                <w:rFonts w:ascii="Arial" w:hAnsi="Arial" w:cs="Arial"/>
                <w:sz w:val="20"/>
                <w:szCs w:val="20"/>
              </w:rPr>
            </w:pPr>
          </w:p>
        </w:tc>
        <w:tc>
          <w:tcPr>
            <w:tcW w:w="409" w:type="pct"/>
            <w:tcBorders>
              <w:top w:val="single" w:sz="4" w:space="0" w:color="auto"/>
              <w:left w:val="single" w:sz="4" w:space="0" w:color="auto"/>
            </w:tcBorders>
            <w:shd w:val="clear" w:color="auto" w:fill="FFFFFF"/>
          </w:tcPr>
          <w:p w14:paraId="2C90052B" w14:textId="77777777" w:rsidR="000A1AF5" w:rsidRPr="005C6261" w:rsidRDefault="000A1AF5" w:rsidP="005C6261">
            <w:pPr>
              <w:spacing w:after="120"/>
              <w:ind w:firstLine="284"/>
              <w:jc w:val="both"/>
              <w:rPr>
                <w:rFonts w:ascii="Arial" w:hAnsi="Arial" w:cs="Arial"/>
                <w:sz w:val="20"/>
                <w:szCs w:val="20"/>
              </w:rPr>
            </w:pPr>
          </w:p>
        </w:tc>
        <w:tc>
          <w:tcPr>
            <w:tcW w:w="928" w:type="pct"/>
            <w:gridSpan w:val="2"/>
            <w:tcBorders>
              <w:top w:val="single" w:sz="4" w:space="0" w:color="auto"/>
              <w:left w:val="single" w:sz="4" w:space="0" w:color="auto"/>
              <w:right w:val="single" w:sz="4" w:space="0" w:color="auto"/>
            </w:tcBorders>
            <w:shd w:val="clear" w:color="auto" w:fill="FFFFFF"/>
          </w:tcPr>
          <w:p w14:paraId="2C23066F" w14:textId="77777777" w:rsidR="000A1AF5" w:rsidRPr="005C6261" w:rsidRDefault="000A1AF5" w:rsidP="005C6261">
            <w:pPr>
              <w:spacing w:after="120"/>
              <w:ind w:firstLine="284"/>
              <w:jc w:val="both"/>
              <w:rPr>
                <w:rFonts w:ascii="Arial" w:hAnsi="Arial" w:cs="Arial"/>
                <w:sz w:val="20"/>
                <w:szCs w:val="20"/>
              </w:rPr>
            </w:pPr>
          </w:p>
        </w:tc>
      </w:tr>
      <w:tr w:rsidR="000A1AF5" w:rsidRPr="005C6261" w14:paraId="0479523A" w14:textId="77777777" w:rsidTr="005C6261">
        <w:trPr>
          <w:trHeight w:val="20"/>
          <w:jc w:val="center"/>
        </w:trPr>
        <w:tc>
          <w:tcPr>
            <w:tcW w:w="548" w:type="pct"/>
            <w:tcBorders>
              <w:top w:val="single" w:sz="4" w:space="0" w:color="auto"/>
              <w:left w:val="single" w:sz="4" w:space="0" w:color="auto"/>
            </w:tcBorders>
            <w:shd w:val="clear" w:color="auto" w:fill="FFFFFF"/>
          </w:tcPr>
          <w:p w14:paraId="4E9567AB" w14:textId="77777777" w:rsidR="000A1AF5" w:rsidRPr="005C6261" w:rsidRDefault="000A1AF5" w:rsidP="005C6261">
            <w:pPr>
              <w:spacing w:after="120"/>
              <w:ind w:firstLine="284"/>
              <w:jc w:val="both"/>
              <w:rPr>
                <w:rFonts w:ascii="Arial" w:hAnsi="Arial" w:cs="Arial"/>
                <w:sz w:val="20"/>
                <w:szCs w:val="20"/>
              </w:rPr>
            </w:pPr>
          </w:p>
        </w:tc>
        <w:tc>
          <w:tcPr>
            <w:tcW w:w="1175" w:type="pct"/>
            <w:gridSpan w:val="2"/>
            <w:tcBorders>
              <w:top w:val="single" w:sz="4" w:space="0" w:color="auto"/>
              <w:left w:val="single" w:sz="4" w:space="0" w:color="auto"/>
            </w:tcBorders>
            <w:shd w:val="clear" w:color="auto" w:fill="FFFFFF"/>
          </w:tcPr>
          <w:p w14:paraId="54B6DE4A" w14:textId="77777777" w:rsidR="000A1AF5" w:rsidRPr="005C6261" w:rsidRDefault="000A1AF5" w:rsidP="005C6261">
            <w:pPr>
              <w:spacing w:after="120"/>
              <w:ind w:firstLine="284"/>
              <w:jc w:val="both"/>
              <w:rPr>
                <w:rFonts w:ascii="Arial" w:hAnsi="Arial" w:cs="Arial"/>
                <w:sz w:val="20"/>
                <w:szCs w:val="20"/>
              </w:rPr>
            </w:pPr>
          </w:p>
        </w:tc>
        <w:tc>
          <w:tcPr>
            <w:tcW w:w="566" w:type="pct"/>
            <w:tcBorders>
              <w:top w:val="single" w:sz="4" w:space="0" w:color="auto"/>
              <w:left w:val="single" w:sz="4" w:space="0" w:color="auto"/>
            </w:tcBorders>
            <w:shd w:val="clear" w:color="auto" w:fill="FFFFFF"/>
          </w:tcPr>
          <w:p w14:paraId="067AAE8E" w14:textId="77777777" w:rsidR="000A1AF5" w:rsidRPr="005C6261" w:rsidRDefault="000A1AF5" w:rsidP="005C6261">
            <w:pPr>
              <w:spacing w:after="120"/>
              <w:ind w:firstLine="284"/>
              <w:jc w:val="both"/>
              <w:rPr>
                <w:rFonts w:ascii="Arial" w:hAnsi="Arial" w:cs="Arial"/>
                <w:sz w:val="20"/>
                <w:szCs w:val="20"/>
              </w:rPr>
            </w:pPr>
          </w:p>
        </w:tc>
        <w:tc>
          <w:tcPr>
            <w:tcW w:w="1374" w:type="pct"/>
            <w:gridSpan w:val="2"/>
            <w:tcBorders>
              <w:top w:val="single" w:sz="4" w:space="0" w:color="auto"/>
              <w:left w:val="single" w:sz="4" w:space="0" w:color="auto"/>
            </w:tcBorders>
            <w:shd w:val="clear" w:color="auto" w:fill="FFFFFF"/>
          </w:tcPr>
          <w:p w14:paraId="2B871FC1" w14:textId="77777777" w:rsidR="000A1AF5" w:rsidRPr="005C6261" w:rsidRDefault="000A1AF5" w:rsidP="005C6261">
            <w:pPr>
              <w:spacing w:after="120"/>
              <w:ind w:firstLine="284"/>
              <w:jc w:val="both"/>
              <w:rPr>
                <w:rFonts w:ascii="Arial" w:hAnsi="Arial" w:cs="Arial"/>
                <w:sz w:val="20"/>
                <w:szCs w:val="20"/>
              </w:rPr>
            </w:pPr>
          </w:p>
        </w:tc>
        <w:tc>
          <w:tcPr>
            <w:tcW w:w="409" w:type="pct"/>
            <w:tcBorders>
              <w:top w:val="single" w:sz="4" w:space="0" w:color="auto"/>
              <w:left w:val="single" w:sz="4" w:space="0" w:color="auto"/>
            </w:tcBorders>
            <w:shd w:val="clear" w:color="auto" w:fill="FFFFFF"/>
          </w:tcPr>
          <w:p w14:paraId="79DA025B" w14:textId="77777777" w:rsidR="000A1AF5" w:rsidRPr="005C6261" w:rsidRDefault="000A1AF5" w:rsidP="005C6261">
            <w:pPr>
              <w:spacing w:after="120"/>
              <w:ind w:firstLine="284"/>
              <w:jc w:val="both"/>
              <w:rPr>
                <w:rFonts w:ascii="Arial" w:hAnsi="Arial" w:cs="Arial"/>
                <w:sz w:val="20"/>
                <w:szCs w:val="20"/>
              </w:rPr>
            </w:pPr>
          </w:p>
        </w:tc>
        <w:tc>
          <w:tcPr>
            <w:tcW w:w="928" w:type="pct"/>
            <w:gridSpan w:val="2"/>
            <w:tcBorders>
              <w:top w:val="single" w:sz="4" w:space="0" w:color="auto"/>
              <w:left w:val="single" w:sz="4" w:space="0" w:color="auto"/>
              <w:right w:val="single" w:sz="4" w:space="0" w:color="auto"/>
            </w:tcBorders>
            <w:shd w:val="clear" w:color="auto" w:fill="FFFFFF"/>
          </w:tcPr>
          <w:p w14:paraId="3B9955B2" w14:textId="77777777" w:rsidR="000A1AF5" w:rsidRPr="005C6261" w:rsidRDefault="000A1AF5" w:rsidP="005C6261">
            <w:pPr>
              <w:spacing w:after="120"/>
              <w:ind w:firstLine="284"/>
              <w:jc w:val="both"/>
              <w:rPr>
                <w:rFonts w:ascii="Arial" w:hAnsi="Arial" w:cs="Arial"/>
                <w:sz w:val="20"/>
                <w:szCs w:val="20"/>
              </w:rPr>
            </w:pPr>
          </w:p>
        </w:tc>
      </w:tr>
      <w:tr w:rsidR="000A1AF5" w:rsidRPr="005C6261" w14:paraId="41390DDE" w14:textId="77777777" w:rsidTr="005C6261">
        <w:trPr>
          <w:trHeight w:val="20"/>
          <w:jc w:val="center"/>
        </w:trPr>
        <w:tc>
          <w:tcPr>
            <w:tcW w:w="548" w:type="pct"/>
            <w:tcBorders>
              <w:top w:val="single" w:sz="4" w:space="0" w:color="auto"/>
              <w:left w:val="single" w:sz="4" w:space="0" w:color="auto"/>
            </w:tcBorders>
            <w:shd w:val="clear" w:color="auto" w:fill="FFFFFF"/>
          </w:tcPr>
          <w:p w14:paraId="3D543644" w14:textId="77777777" w:rsidR="000A1AF5" w:rsidRPr="005C6261" w:rsidRDefault="000A1AF5" w:rsidP="005C6261">
            <w:pPr>
              <w:spacing w:after="120"/>
              <w:ind w:firstLine="284"/>
              <w:jc w:val="both"/>
              <w:rPr>
                <w:rFonts w:ascii="Arial" w:hAnsi="Arial" w:cs="Arial"/>
                <w:sz w:val="20"/>
                <w:szCs w:val="20"/>
              </w:rPr>
            </w:pPr>
          </w:p>
        </w:tc>
        <w:tc>
          <w:tcPr>
            <w:tcW w:w="1175" w:type="pct"/>
            <w:gridSpan w:val="2"/>
            <w:tcBorders>
              <w:top w:val="single" w:sz="4" w:space="0" w:color="auto"/>
              <w:left w:val="single" w:sz="4" w:space="0" w:color="auto"/>
            </w:tcBorders>
            <w:shd w:val="clear" w:color="auto" w:fill="FFFFFF"/>
          </w:tcPr>
          <w:p w14:paraId="62B29535" w14:textId="77777777" w:rsidR="000A1AF5" w:rsidRPr="005C6261" w:rsidRDefault="000A1AF5" w:rsidP="005C6261">
            <w:pPr>
              <w:spacing w:after="120"/>
              <w:ind w:firstLine="284"/>
              <w:jc w:val="both"/>
              <w:rPr>
                <w:rFonts w:ascii="Arial" w:hAnsi="Arial" w:cs="Arial"/>
                <w:sz w:val="20"/>
                <w:szCs w:val="20"/>
              </w:rPr>
            </w:pPr>
          </w:p>
        </w:tc>
        <w:tc>
          <w:tcPr>
            <w:tcW w:w="566" w:type="pct"/>
            <w:tcBorders>
              <w:top w:val="single" w:sz="4" w:space="0" w:color="auto"/>
              <w:left w:val="single" w:sz="4" w:space="0" w:color="auto"/>
            </w:tcBorders>
            <w:shd w:val="clear" w:color="auto" w:fill="FFFFFF"/>
          </w:tcPr>
          <w:p w14:paraId="78130F88" w14:textId="77777777" w:rsidR="000A1AF5" w:rsidRPr="005C6261" w:rsidRDefault="000A1AF5" w:rsidP="005C6261">
            <w:pPr>
              <w:spacing w:after="120"/>
              <w:ind w:firstLine="284"/>
              <w:jc w:val="both"/>
              <w:rPr>
                <w:rFonts w:ascii="Arial" w:hAnsi="Arial" w:cs="Arial"/>
                <w:sz w:val="20"/>
                <w:szCs w:val="20"/>
              </w:rPr>
            </w:pPr>
          </w:p>
        </w:tc>
        <w:tc>
          <w:tcPr>
            <w:tcW w:w="1374" w:type="pct"/>
            <w:gridSpan w:val="2"/>
            <w:tcBorders>
              <w:top w:val="single" w:sz="4" w:space="0" w:color="auto"/>
              <w:left w:val="single" w:sz="4" w:space="0" w:color="auto"/>
            </w:tcBorders>
            <w:shd w:val="clear" w:color="auto" w:fill="FFFFFF"/>
          </w:tcPr>
          <w:p w14:paraId="0E47C939" w14:textId="77777777" w:rsidR="000A1AF5" w:rsidRPr="005C6261" w:rsidRDefault="000A1AF5" w:rsidP="005C6261">
            <w:pPr>
              <w:spacing w:after="120"/>
              <w:ind w:firstLine="284"/>
              <w:jc w:val="both"/>
              <w:rPr>
                <w:rFonts w:ascii="Arial" w:hAnsi="Arial" w:cs="Arial"/>
                <w:sz w:val="20"/>
                <w:szCs w:val="20"/>
              </w:rPr>
            </w:pPr>
          </w:p>
        </w:tc>
        <w:tc>
          <w:tcPr>
            <w:tcW w:w="409" w:type="pct"/>
            <w:tcBorders>
              <w:top w:val="single" w:sz="4" w:space="0" w:color="auto"/>
              <w:left w:val="single" w:sz="4" w:space="0" w:color="auto"/>
            </w:tcBorders>
            <w:shd w:val="clear" w:color="auto" w:fill="FFFFFF"/>
          </w:tcPr>
          <w:p w14:paraId="72FF4A13" w14:textId="77777777" w:rsidR="000A1AF5" w:rsidRPr="005C6261" w:rsidRDefault="000A1AF5" w:rsidP="005C6261">
            <w:pPr>
              <w:spacing w:after="120"/>
              <w:ind w:firstLine="284"/>
              <w:jc w:val="both"/>
              <w:rPr>
                <w:rFonts w:ascii="Arial" w:hAnsi="Arial" w:cs="Arial"/>
                <w:sz w:val="20"/>
                <w:szCs w:val="20"/>
              </w:rPr>
            </w:pPr>
          </w:p>
        </w:tc>
        <w:tc>
          <w:tcPr>
            <w:tcW w:w="928" w:type="pct"/>
            <w:gridSpan w:val="2"/>
            <w:tcBorders>
              <w:top w:val="single" w:sz="4" w:space="0" w:color="auto"/>
              <w:left w:val="single" w:sz="4" w:space="0" w:color="auto"/>
              <w:right w:val="single" w:sz="4" w:space="0" w:color="auto"/>
            </w:tcBorders>
            <w:shd w:val="clear" w:color="auto" w:fill="FFFFFF"/>
          </w:tcPr>
          <w:p w14:paraId="46C9A7D9" w14:textId="77777777" w:rsidR="000A1AF5" w:rsidRPr="005C6261" w:rsidRDefault="000A1AF5" w:rsidP="005C6261">
            <w:pPr>
              <w:spacing w:after="120"/>
              <w:ind w:firstLine="284"/>
              <w:jc w:val="both"/>
              <w:rPr>
                <w:rFonts w:ascii="Arial" w:hAnsi="Arial" w:cs="Arial"/>
                <w:sz w:val="20"/>
                <w:szCs w:val="20"/>
              </w:rPr>
            </w:pPr>
          </w:p>
        </w:tc>
      </w:tr>
      <w:tr w:rsidR="000A1AF5" w:rsidRPr="005C6261" w14:paraId="5A7C4ACC" w14:textId="77777777" w:rsidTr="005C6261">
        <w:trPr>
          <w:trHeight w:val="20"/>
          <w:jc w:val="center"/>
        </w:trPr>
        <w:tc>
          <w:tcPr>
            <w:tcW w:w="5000" w:type="pct"/>
            <w:gridSpan w:val="9"/>
            <w:tcBorders>
              <w:top w:val="single" w:sz="4" w:space="0" w:color="auto"/>
              <w:left w:val="single" w:sz="4" w:space="0" w:color="auto"/>
              <w:right w:val="single" w:sz="4" w:space="0" w:color="auto"/>
            </w:tcBorders>
            <w:shd w:val="clear" w:color="auto" w:fill="FFFFFF"/>
            <w:vAlign w:val="bottom"/>
          </w:tcPr>
          <w:p w14:paraId="44D5D5EA" w14:textId="77777777" w:rsidR="000A1AF5" w:rsidRPr="005C6261" w:rsidRDefault="000A1AF5" w:rsidP="005C6261">
            <w:pPr>
              <w:spacing w:after="120"/>
              <w:ind w:firstLine="284"/>
              <w:jc w:val="both"/>
              <w:rPr>
                <w:rFonts w:ascii="Arial" w:hAnsi="Arial" w:cs="Arial"/>
                <w:sz w:val="20"/>
                <w:szCs w:val="20"/>
              </w:rPr>
            </w:pPr>
            <w:r w:rsidRPr="005C6261">
              <w:rPr>
                <w:rFonts w:ascii="Arial" w:hAnsi="Arial" w:cs="Arial"/>
                <w:b/>
                <w:bCs/>
                <w:sz w:val="20"/>
                <w:szCs w:val="20"/>
              </w:rPr>
              <w:t>5. Đăng ký ủy nhiệm lập biên lai</w:t>
            </w:r>
          </w:p>
        </w:tc>
      </w:tr>
      <w:tr w:rsidR="000A1AF5" w:rsidRPr="005C6261" w14:paraId="6D610A09" w14:textId="77777777" w:rsidTr="005C6261">
        <w:trPr>
          <w:trHeight w:val="20"/>
          <w:jc w:val="center"/>
        </w:trPr>
        <w:tc>
          <w:tcPr>
            <w:tcW w:w="548" w:type="pct"/>
            <w:tcBorders>
              <w:top w:val="single" w:sz="4" w:space="0" w:color="auto"/>
              <w:left w:val="single" w:sz="4" w:space="0" w:color="auto"/>
            </w:tcBorders>
            <w:shd w:val="clear" w:color="auto" w:fill="FFFFFF"/>
            <w:vAlign w:val="center"/>
          </w:tcPr>
          <w:p w14:paraId="6D4E5750"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STT</w:t>
            </w:r>
          </w:p>
        </w:tc>
        <w:tc>
          <w:tcPr>
            <w:tcW w:w="487" w:type="pct"/>
            <w:tcBorders>
              <w:top w:val="single" w:sz="4" w:space="0" w:color="auto"/>
              <w:left w:val="single" w:sz="4" w:space="0" w:color="auto"/>
            </w:tcBorders>
            <w:shd w:val="clear" w:color="auto" w:fill="FFFFFF"/>
            <w:vAlign w:val="center"/>
          </w:tcPr>
          <w:p w14:paraId="717884C8"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 xml:space="preserve">Tên loại </w:t>
            </w:r>
            <w:r w:rsidRPr="005C6261">
              <w:rPr>
                <w:rFonts w:ascii="Arial" w:hAnsi="Arial" w:cs="Arial"/>
                <w:b/>
                <w:bCs/>
                <w:sz w:val="20"/>
                <w:szCs w:val="20"/>
              </w:rPr>
              <w:lastRenderedPageBreak/>
              <w:t>biên lai ủy nhiệm</w:t>
            </w:r>
          </w:p>
        </w:tc>
        <w:tc>
          <w:tcPr>
            <w:tcW w:w="688" w:type="pct"/>
            <w:tcBorders>
              <w:top w:val="single" w:sz="4" w:space="0" w:color="auto"/>
              <w:left w:val="single" w:sz="4" w:space="0" w:color="auto"/>
            </w:tcBorders>
            <w:shd w:val="clear" w:color="auto" w:fill="FFFFFF"/>
            <w:vAlign w:val="center"/>
          </w:tcPr>
          <w:p w14:paraId="378ADC13"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lastRenderedPageBreak/>
              <w:t xml:space="preserve">Ký hiệu mẫu </w:t>
            </w:r>
            <w:r w:rsidRPr="005C6261">
              <w:rPr>
                <w:rFonts w:ascii="Arial" w:hAnsi="Arial" w:cs="Arial"/>
                <w:b/>
                <w:bCs/>
                <w:sz w:val="20"/>
                <w:szCs w:val="20"/>
              </w:rPr>
              <w:lastRenderedPageBreak/>
              <w:t>biên</w:t>
            </w:r>
            <w:r w:rsidRPr="005C6261">
              <w:rPr>
                <w:rFonts w:ascii="Arial" w:hAnsi="Arial" w:cs="Arial"/>
                <w:sz w:val="20"/>
                <w:szCs w:val="20"/>
                <w:lang w:val="en-US"/>
              </w:rPr>
              <w:t xml:space="preserve"> </w:t>
            </w:r>
            <w:r w:rsidRPr="005C6261">
              <w:rPr>
                <w:rFonts w:ascii="Arial" w:hAnsi="Arial" w:cs="Arial"/>
                <w:b/>
                <w:bCs/>
                <w:sz w:val="20"/>
                <w:szCs w:val="20"/>
              </w:rPr>
              <w:t>lai ủy nhiệm</w:t>
            </w:r>
          </w:p>
        </w:tc>
        <w:tc>
          <w:tcPr>
            <w:tcW w:w="566" w:type="pct"/>
            <w:tcBorders>
              <w:top w:val="single" w:sz="4" w:space="0" w:color="auto"/>
              <w:left w:val="single" w:sz="4" w:space="0" w:color="auto"/>
            </w:tcBorders>
            <w:shd w:val="clear" w:color="auto" w:fill="FFFFFF"/>
            <w:vAlign w:val="center"/>
          </w:tcPr>
          <w:p w14:paraId="6529A2A3"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lastRenderedPageBreak/>
              <w:t xml:space="preserve">Ký hiệu </w:t>
            </w:r>
            <w:r w:rsidRPr="005C6261">
              <w:rPr>
                <w:rFonts w:ascii="Arial" w:hAnsi="Arial" w:cs="Arial"/>
                <w:b/>
                <w:bCs/>
                <w:sz w:val="20"/>
                <w:szCs w:val="20"/>
              </w:rPr>
              <w:lastRenderedPageBreak/>
              <w:t>biên lai ủy nhiệm</w:t>
            </w:r>
          </w:p>
        </w:tc>
        <w:tc>
          <w:tcPr>
            <w:tcW w:w="826" w:type="pct"/>
            <w:tcBorders>
              <w:top w:val="single" w:sz="4" w:space="0" w:color="auto"/>
              <w:left w:val="single" w:sz="4" w:space="0" w:color="auto"/>
            </w:tcBorders>
            <w:shd w:val="clear" w:color="auto" w:fill="FFFFFF"/>
            <w:vAlign w:val="center"/>
          </w:tcPr>
          <w:p w14:paraId="095129F9"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lastRenderedPageBreak/>
              <w:t xml:space="preserve">Tên tổ chức </w:t>
            </w:r>
            <w:r w:rsidRPr="005C6261">
              <w:rPr>
                <w:rFonts w:ascii="Arial" w:hAnsi="Arial" w:cs="Arial"/>
                <w:b/>
                <w:bCs/>
                <w:sz w:val="20"/>
                <w:szCs w:val="20"/>
              </w:rPr>
              <w:lastRenderedPageBreak/>
              <w:t>được</w:t>
            </w:r>
            <w:r w:rsidRPr="005C6261">
              <w:rPr>
                <w:rFonts w:ascii="Arial" w:hAnsi="Arial" w:cs="Arial"/>
                <w:sz w:val="20"/>
                <w:szCs w:val="20"/>
                <w:lang w:val="en-US"/>
              </w:rPr>
              <w:t xml:space="preserve"> </w:t>
            </w:r>
            <w:r w:rsidRPr="005C6261">
              <w:rPr>
                <w:rFonts w:ascii="Arial" w:hAnsi="Arial" w:cs="Arial"/>
                <w:b/>
                <w:bCs/>
                <w:sz w:val="20"/>
                <w:szCs w:val="20"/>
              </w:rPr>
              <w:t>ủy nhiệm/tổ chức ủy nhiệm</w:t>
            </w:r>
          </w:p>
        </w:tc>
        <w:tc>
          <w:tcPr>
            <w:tcW w:w="548" w:type="pct"/>
            <w:tcBorders>
              <w:top w:val="single" w:sz="4" w:space="0" w:color="auto"/>
              <w:left w:val="single" w:sz="4" w:space="0" w:color="auto"/>
            </w:tcBorders>
            <w:shd w:val="clear" w:color="auto" w:fill="FFFFFF"/>
            <w:vAlign w:val="center"/>
          </w:tcPr>
          <w:p w14:paraId="09C3F85F"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lastRenderedPageBreak/>
              <w:t xml:space="preserve">Mục đích </w:t>
            </w:r>
            <w:r w:rsidRPr="005C6261">
              <w:rPr>
                <w:rFonts w:ascii="Arial" w:hAnsi="Arial" w:cs="Arial"/>
                <w:b/>
                <w:bCs/>
                <w:sz w:val="20"/>
                <w:szCs w:val="20"/>
              </w:rPr>
              <w:lastRenderedPageBreak/>
              <w:t>ủy nhiệm</w:t>
            </w:r>
          </w:p>
        </w:tc>
        <w:tc>
          <w:tcPr>
            <w:tcW w:w="731" w:type="pct"/>
            <w:gridSpan w:val="2"/>
            <w:tcBorders>
              <w:top w:val="single" w:sz="4" w:space="0" w:color="auto"/>
              <w:left w:val="single" w:sz="4" w:space="0" w:color="auto"/>
            </w:tcBorders>
            <w:shd w:val="clear" w:color="auto" w:fill="FFFFFF"/>
            <w:vAlign w:val="center"/>
          </w:tcPr>
          <w:p w14:paraId="3E1C0FDB"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lastRenderedPageBreak/>
              <w:t xml:space="preserve">Thời hạn ủy </w:t>
            </w:r>
            <w:r w:rsidRPr="005C6261">
              <w:rPr>
                <w:rFonts w:ascii="Arial" w:hAnsi="Arial" w:cs="Arial"/>
                <w:b/>
                <w:bCs/>
                <w:sz w:val="20"/>
                <w:szCs w:val="20"/>
              </w:rPr>
              <w:lastRenderedPageBreak/>
              <w:t>nhiệm</w:t>
            </w:r>
          </w:p>
        </w:tc>
        <w:tc>
          <w:tcPr>
            <w:tcW w:w="606" w:type="pct"/>
            <w:tcBorders>
              <w:top w:val="single" w:sz="4" w:space="0" w:color="auto"/>
              <w:left w:val="single" w:sz="4" w:space="0" w:color="auto"/>
              <w:right w:val="single" w:sz="4" w:space="0" w:color="auto"/>
            </w:tcBorders>
            <w:shd w:val="clear" w:color="auto" w:fill="FFFFFF"/>
            <w:vAlign w:val="center"/>
          </w:tcPr>
          <w:p w14:paraId="55991900"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lastRenderedPageBreak/>
              <w:t xml:space="preserve">Phương </w:t>
            </w:r>
            <w:r w:rsidRPr="005C6261">
              <w:rPr>
                <w:rFonts w:ascii="Arial" w:hAnsi="Arial" w:cs="Arial"/>
                <w:b/>
                <w:bCs/>
                <w:sz w:val="20"/>
                <w:szCs w:val="20"/>
              </w:rPr>
              <w:lastRenderedPageBreak/>
              <w:t>thức thanh toán biên lai ủ</w:t>
            </w:r>
            <w:r w:rsidRPr="005C6261">
              <w:rPr>
                <w:rFonts w:ascii="Arial" w:hAnsi="Arial" w:cs="Arial"/>
                <w:b/>
                <w:bCs/>
                <w:sz w:val="20"/>
                <w:szCs w:val="20"/>
                <w:lang w:val="en-US"/>
              </w:rPr>
              <w:t>y</w:t>
            </w:r>
            <w:r w:rsidRPr="005C6261">
              <w:rPr>
                <w:rFonts w:ascii="Arial" w:hAnsi="Arial" w:cs="Arial"/>
                <w:b/>
                <w:bCs/>
                <w:sz w:val="20"/>
                <w:szCs w:val="20"/>
              </w:rPr>
              <w:t xml:space="preserve"> nhiệm</w:t>
            </w:r>
          </w:p>
        </w:tc>
      </w:tr>
      <w:tr w:rsidR="000A1AF5" w:rsidRPr="005C6261" w14:paraId="0B7A3928" w14:textId="77777777" w:rsidTr="005C6261">
        <w:trPr>
          <w:trHeight w:val="20"/>
          <w:jc w:val="center"/>
        </w:trPr>
        <w:tc>
          <w:tcPr>
            <w:tcW w:w="548" w:type="pct"/>
            <w:tcBorders>
              <w:top w:val="single" w:sz="4" w:space="0" w:color="auto"/>
              <w:left w:val="single" w:sz="4" w:space="0" w:color="auto"/>
            </w:tcBorders>
            <w:shd w:val="clear" w:color="auto" w:fill="FFFFFF"/>
            <w:vAlign w:val="center"/>
          </w:tcPr>
          <w:p w14:paraId="3ECAF0D5"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lastRenderedPageBreak/>
              <w:t>(1)</w:t>
            </w:r>
          </w:p>
        </w:tc>
        <w:tc>
          <w:tcPr>
            <w:tcW w:w="487" w:type="pct"/>
            <w:tcBorders>
              <w:top w:val="single" w:sz="4" w:space="0" w:color="auto"/>
              <w:left w:val="single" w:sz="4" w:space="0" w:color="auto"/>
            </w:tcBorders>
            <w:shd w:val="clear" w:color="auto" w:fill="FFFFFF"/>
            <w:vAlign w:val="center"/>
          </w:tcPr>
          <w:p w14:paraId="0A85F512"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(2)</w:t>
            </w:r>
          </w:p>
        </w:tc>
        <w:tc>
          <w:tcPr>
            <w:tcW w:w="688" w:type="pct"/>
            <w:tcBorders>
              <w:top w:val="single" w:sz="4" w:space="0" w:color="auto"/>
              <w:left w:val="single" w:sz="4" w:space="0" w:color="auto"/>
            </w:tcBorders>
            <w:shd w:val="clear" w:color="auto" w:fill="FFFFFF"/>
            <w:vAlign w:val="center"/>
          </w:tcPr>
          <w:p w14:paraId="50177746"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(3)</w:t>
            </w:r>
          </w:p>
        </w:tc>
        <w:tc>
          <w:tcPr>
            <w:tcW w:w="566" w:type="pct"/>
            <w:tcBorders>
              <w:top w:val="single" w:sz="4" w:space="0" w:color="auto"/>
              <w:left w:val="single" w:sz="4" w:space="0" w:color="auto"/>
            </w:tcBorders>
            <w:shd w:val="clear" w:color="auto" w:fill="FFFFFF"/>
            <w:vAlign w:val="center"/>
          </w:tcPr>
          <w:p w14:paraId="2F479A10" w14:textId="77777777" w:rsidR="000A1AF5" w:rsidRPr="005C6261" w:rsidRDefault="000A1AF5" w:rsidP="005C6261">
            <w:pPr>
              <w:jc w:val="center"/>
              <w:rPr>
                <w:rFonts w:ascii="Arial" w:hAnsi="Arial" w:cs="Arial"/>
                <w:sz w:val="20"/>
                <w:szCs w:val="20"/>
              </w:rPr>
            </w:pPr>
            <w:r w:rsidRPr="005C6261">
              <w:rPr>
                <w:rFonts w:ascii="Arial" w:hAnsi="Arial" w:cs="Arial"/>
                <w:bCs/>
                <w:sz w:val="20"/>
                <w:szCs w:val="20"/>
              </w:rPr>
              <w:t>(4)</w:t>
            </w:r>
          </w:p>
        </w:tc>
        <w:tc>
          <w:tcPr>
            <w:tcW w:w="826" w:type="pct"/>
            <w:tcBorders>
              <w:top w:val="single" w:sz="4" w:space="0" w:color="auto"/>
              <w:left w:val="single" w:sz="4" w:space="0" w:color="auto"/>
            </w:tcBorders>
            <w:shd w:val="clear" w:color="auto" w:fill="FFFFFF"/>
            <w:vAlign w:val="center"/>
          </w:tcPr>
          <w:p w14:paraId="68EE2549"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(5)</w:t>
            </w:r>
          </w:p>
        </w:tc>
        <w:tc>
          <w:tcPr>
            <w:tcW w:w="548" w:type="pct"/>
            <w:tcBorders>
              <w:top w:val="single" w:sz="4" w:space="0" w:color="auto"/>
              <w:left w:val="single" w:sz="4" w:space="0" w:color="auto"/>
            </w:tcBorders>
            <w:shd w:val="clear" w:color="auto" w:fill="FFFFFF"/>
            <w:vAlign w:val="center"/>
          </w:tcPr>
          <w:p w14:paraId="13195AAF"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(6)</w:t>
            </w:r>
          </w:p>
        </w:tc>
        <w:tc>
          <w:tcPr>
            <w:tcW w:w="731" w:type="pct"/>
            <w:gridSpan w:val="2"/>
            <w:tcBorders>
              <w:top w:val="single" w:sz="4" w:space="0" w:color="auto"/>
              <w:left w:val="single" w:sz="4" w:space="0" w:color="auto"/>
            </w:tcBorders>
            <w:shd w:val="clear" w:color="auto" w:fill="FFFFFF"/>
            <w:vAlign w:val="center"/>
          </w:tcPr>
          <w:p w14:paraId="4EB89409"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(7)</w:t>
            </w:r>
          </w:p>
        </w:tc>
        <w:tc>
          <w:tcPr>
            <w:tcW w:w="606" w:type="pct"/>
            <w:tcBorders>
              <w:top w:val="single" w:sz="4" w:space="0" w:color="auto"/>
              <w:left w:val="single" w:sz="4" w:space="0" w:color="auto"/>
              <w:right w:val="single" w:sz="4" w:space="0" w:color="auto"/>
            </w:tcBorders>
            <w:shd w:val="clear" w:color="auto" w:fill="FFFFFF"/>
            <w:vAlign w:val="center"/>
          </w:tcPr>
          <w:p w14:paraId="1A13FA68"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(8)</w:t>
            </w:r>
          </w:p>
        </w:tc>
      </w:tr>
      <w:tr w:rsidR="000A1AF5" w:rsidRPr="005C6261" w14:paraId="443CC87F" w14:textId="77777777" w:rsidTr="005C6261">
        <w:trPr>
          <w:trHeight w:val="20"/>
          <w:jc w:val="center"/>
        </w:trPr>
        <w:tc>
          <w:tcPr>
            <w:tcW w:w="548" w:type="pct"/>
            <w:tcBorders>
              <w:top w:val="single" w:sz="4" w:space="0" w:color="auto"/>
              <w:left w:val="single" w:sz="4" w:space="0" w:color="auto"/>
              <w:bottom w:val="single" w:sz="4" w:space="0" w:color="auto"/>
            </w:tcBorders>
            <w:shd w:val="clear" w:color="auto" w:fill="FFFFFF"/>
          </w:tcPr>
          <w:p w14:paraId="6AEF710C" w14:textId="77777777" w:rsidR="000A1AF5" w:rsidRPr="005C6261" w:rsidRDefault="000A1AF5" w:rsidP="005C6261">
            <w:pPr>
              <w:spacing w:after="120"/>
              <w:ind w:firstLine="284"/>
              <w:jc w:val="both"/>
              <w:rPr>
                <w:rFonts w:ascii="Arial" w:hAnsi="Arial" w:cs="Arial"/>
                <w:sz w:val="20"/>
                <w:szCs w:val="20"/>
              </w:rPr>
            </w:pPr>
          </w:p>
        </w:tc>
        <w:tc>
          <w:tcPr>
            <w:tcW w:w="487" w:type="pct"/>
            <w:tcBorders>
              <w:top w:val="single" w:sz="4" w:space="0" w:color="auto"/>
              <w:left w:val="single" w:sz="4" w:space="0" w:color="auto"/>
              <w:bottom w:val="single" w:sz="4" w:space="0" w:color="auto"/>
            </w:tcBorders>
            <w:shd w:val="clear" w:color="auto" w:fill="FFFFFF"/>
          </w:tcPr>
          <w:p w14:paraId="7ED0B811" w14:textId="77777777" w:rsidR="000A1AF5" w:rsidRPr="005C6261" w:rsidRDefault="000A1AF5" w:rsidP="005C6261">
            <w:pPr>
              <w:spacing w:after="120"/>
              <w:ind w:firstLine="284"/>
              <w:jc w:val="both"/>
              <w:rPr>
                <w:rFonts w:ascii="Arial" w:hAnsi="Arial" w:cs="Arial"/>
                <w:sz w:val="20"/>
                <w:szCs w:val="20"/>
              </w:rPr>
            </w:pPr>
          </w:p>
        </w:tc>
        <w:tc>
          <w:tcPr>
            <w:tcW w:w="688" w:type="pct"/>
            <w:tcBorders>
              <w:top w:val="single" w:sz="4" w:space="0" w:color="auto"/>
              <w:left w:val="single" w:sz="4" w:space="0" w:color="auto"/>
              <w:bottom w:val="single" w:sz="4" w:space="0" w:color="auto"/>
            </w:tcBorders>
            <w:shd w:val="clear" w:color="auto" w:fill="FFFFFF"/>
          </w:tcPr>
          <w:p w14:paraId="283254CB" w14:textId="77777777" w:rsidR="000A1AF5" w:rsidRPr="005C6261" w:rsidRDefault="000A1AF5" w:rsidP="005C6261">
            <w:pPr>
              <w:spacing w:after="120"/>
              <w:ind w:firstLine="284"/>
              <w:jc w:val="both"/>
              <w:rPr>
                <w:rFonts w:ascii="Arial" w:hAnsi="Arial" w:cs="Arial"/>
                <w:sz w:val="20"/>
                <w:szCs w:val="20"/>
              </w:rPr>
            </w:pPr>
          </w:p>
        </w:tc>
        <w:tc>
          <w:tcPr>
            <w:tcW w:w="566" w:type="pct"/>
            <w:tcBorders>
              <w:top w:val="single" w:sz="4" w:space="0" w:color="auto"/>
              <w:left w:val="single" w:sz="4" w:space="0" w:color="auto"/>
              <w:bottom w:val="single" w:sz="4" w:space="0" w:color="auto"/>
            </w:tcBorders>
            <w:shd w:val="clear" w:color="auto" w:fill="FFFFFF"/>
          </w:tcPr>
          <w:p w14:paraId="2DEBC9E3" w14:textId="77777777" w:rsidR="000A1AF5" w:rsidRPr="005C6261" w:rsidRDefault="000A1AF5" w:rsidP="005C6261">
            <w:pPr>
              <w:spacing w:after="120"/>
              <w:ind w:firstLine="284"/>
              <w:jc w:val="both"/>
              <w:rPr>
                <w:rFonts w:ascii="Arial" w:hAnsi="Arial" w:cs="Arial"/>
                <w:sz w:val="20"/>
                <w:szCs w:val="20"/>
              </w:rPr>
            </w:pPr>
          </w:p>
        </w:tc>
        <w:tc>
          <w:tcPr>
            <w:tcW w:w="826" w:type="pct"/>
            <w:tcBorders>
              <w:top w:val="single" w:sz="4" w:space="0" w:color="auto"/>
              <w:left w:val="single" w:sz="4" w:space="0" w:color="auto"/>
              <w:bottom w:val="single" w:sz="4" w:space="0" w:color="auto"/>
            </w:tcBorders>
            <w:shd w:val="clear" w:color="auto" w:fill="FFFFFF"/>
          </w:tcPr>
          <w:p w14:paraId="49ACD0A5" w14:textId="77777777" w:rsidR="000A1AF5" w:rsidRPr="005C6261" w:rsidRDefault="000A1AF5" w:rsidP="005C6261">
            <w:pPr>
              <w:spacing w:after="120"/>
              <w:ind w:firstLine="284"/>
              <w:jc w:val="both"/>
              <w:rPr>
                <w:rFonts w:ascii="Arial" w:hAnsi="Arial" w:cs="Arial"/>
                <w:sz w:val="20"/>
                <w:szCs w:val="20"/>
              </w:rPr>
            </w:pPr>
          </w:p>
        </w:tc>
        <w:tc>
          <w:tcPr>
            <w:tcW w:w="548" w:type="pct"/>
            <w:tcBorders>
              <w:top w:val="single" w:sz="4" w:space="0" w:color="auto"/>
              <w:left w:val="single" w:sz="4" w:space="0" w:color="auto"/>
              <w:bottom w:val="single" w:sz="4" w:space="0" w:color="auto"/>
            </w:tcBorders>
            <w:shd w:val="clear" w:color="auto" w:fill="FFFFFF"/>
          </w:tcPr>
          <w:p w14:paraId="05CD3937" w14:textId="77777777" w:rsidR="000A1AF5" w:rsidRPr="005C6261" w:rsidRDefault="000A1AF5" w:rsidP="005C6261">
            <w:pPr>
              <w:spacing w:after="120"/>
              <w:ind w:firstLine="284"/>
              <w:jc w:val="both"/>
              <w:rPr>
                <w:rFonts w:ascii="Arial" w:hAnsi="Arial" w:cs="Arial"/>
                <w:sz w:val="20"/>
                <w:szCs w:val="20"/>
              </w:rPr>
            </w:pPr>
          </w:p>
        </w:tc>
        <w:tc>
          <w:tcPr>
            <w:tcW w:w="731" w:type="pct"/>
            <w:gridSpan w:val="2"/>
            <w:tcBorders>
              <w:top w:val="single" w:sz="4" w:space="0" w:color="auto"/>
              <w:left w:val="single" w:sz="4" w:space="0" w:color="auto"/>
              <w:bottom w:val="single" w:sz="4" w:space="0" w:color="auto"/>
            </w:tcBorders>
            <w:shd w:val="clear" w:color="auto" w:fill="FFFFFF"/>
          </w:tcPr>
          <w:p w14:paraId="2D189C58" w14:textId="77777777" w:rsidR="000A1AF5" w:rsidRPr="005C6261" w:rsidRDefault="000A1AF5" w:rsidP="005C6261">
            <w:pPr>
              <w:spacing w:after="120"/>
              <w:ind w:firstLine="284"/>
              <w:jc w:val="both"/>
              <w:rPr>
                <w:rFonts w:ascii="Arial" w:hAnsi="Arial" w:cs="Arial"/>
                <w:sz w:val="20"/>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tcPr>
          <w:p w14:paraId="243299A3" w14:textId="77777777" w:rsidR="000A1AF5" w:rsidRPr="005C6261" w:rsidRDefault="000A1AF5" w:rsidP="005C6261">
            <w:pPr>
              <w:spacing w:after="120"/>
              <w:ind w:firstLine="284"/>
              <w:jc w:val="both"/>
              <w:rPr>
                <w:rFonts w:ascii="Arial" w:hAnsi="Arial" w:cs="Arial"/>
                <w:sz w:val="20"/>
                <w:szCs w:val="20"/>
              </w:rPr>
            </w:pPr>
          </w:p>
        </w:tc>
      </w:tr>
    </w:tbl>
    <w:p w14:paraId="6AE49882"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rPr>
        <w:t>Chúng tôi cam kết hoàn toàn chịu trách nhiệm trước pháp luật về tính chính xác, trung thực của nội dung nêu trên và thực hiện theo đúng quy định của pháp luật.</w:t>
      </w:r>
    </w:p>
    <w:p w14:paraId="5EBBB467" w14:textId="77777777" w:rsidR="000A1AF5" w:rsidRPr="005C6261" w:rsidRDefault="000A1AF5" w:rsidP="005C6261">
      <w:pPr>
        <w:ind w:firstLine="720"/>
        <w:jc w:val="both"/>
        <w:rPr>
          <w:rFonts w:ascii="Arial" w:hAnsi="Arial" w:cs="Arial"/>
          <w:i/>
          <w:iCs/>
          <w:sz w:val="20"/>
          <w:szCs w:val="20"/>
        </w:rPr>
      </w:pPr>
      <w:r w:rsidRPr="005C6261">
        <w:rPr>
          <w:rFonts w:ascii="Arial" w:hAnsi="Arial" w:cs="Arial"/>
          <w:i/>
          <w:iCs/>
          <w:sz w:val="20"/>
          <w:szCs w:val="20"/>
        </w:rPr>
        <w:tab/>
      </w:r>
    </w:p>
    <w:tbl>
      <w:tblPr>
        <w:tblW w:w="5000" w:type="pct"/>
        <w:tblCellSpacing w:w="0" w:type="dxa"/>
        <w:tblCellMar>
          <w:left w:w="0" w:type="dxa"/>
          <w:right w:w="0" w:type="dxa"/>
        </w:tblCellMar>
        <w:tblLook w:val="04A0" w:firstRow="1" w:lastRow="0" w:firstColumn="1" w:lastColumn="0" w:noHBand="0" w:noVBand="1"/>
      </w:tblPr>
      <w:tblGrid>
        <w:gridCol w:w="3969"/>
        <w:gridCol w:w="5060"/>
      </w:tblGrid>
      <w:tr w:rsidR="000A1AF5" w:rsidRPr="005C6261" w14:paraId="30809F95" w14:textId="77777777" w:rsidTr="005C6261">
        <w:trPr>
          <w:tblCellSpacing w:w="0" w:type="dxa"/>
        </w:trPr>
        <w:tc>
          <w:tcPr>
            <w:tcW w:w="2198" w:type="pct"/>
            <w:shd w:val="clear" w:color="auto" w:fill="FFFFFF"/>
            <w:tcMar>
              <w:top w:w="0" w:type="dxa"/>
              <w:left w:w="108" w:type="dxa"/>
              <w:bottom w:w="0" w:type="dxa"/>
              <w:right w:w="108" w:type="dxa"/>
            </w:tcMar>
            <w:hideMark/>
          </w:tcPr>
          <w:p w14:paraId="6204B2F3" w14:textId="77777777" w:rsidR="000A1AF5" w:rsidRPr="005C6261" w:rsidRDefault="000A1AF5" w:rsidP="005C6261">
            <w:pPr>
              <w:jc w:val="center"/>
              <w:rPr>
                <w:rFonts w:ascii="Arial" w:hAnsi="Arial" w:cs="Arial"/>
                <w:b/>
                <w:sz w:val="20"/>
                <w:szCs w:val="20"/>
              </w:rPr>
            </w:pPr>
          </w:p>
        </w:tc>
        <w:tc>
          <w:tcPr>
            <w:tcW w:w="2802" w:type="pct"/>
            <w:shd w:val="clear" w:color="auto" w:fill="FFFFFF"/>
            <w:tcMar>
              <w:top w:w="0" w:type="dxa"/>
              <w:left w:w="108" w:type="dxa"/>
              <w:bottom w:w="0" w:type="dxa"/>
              <w:right w:w="108" w:type="dxa"/>
            </w:tcMar>
            <w:hideMark/>
          </w:tcPr>
          <w:p w14:paraId="695204D1" w14:textId="77777777" w:rsidR="000A1AF5" w:rsidRPr="005C6261" w:rsidRDefault="000A1AF5" w:rsidP="005C6261">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5C6261">
              <w:rPr>
                <w:rFonts w:ascii="Arial" w:hAnsi="Arial" w:cs="Arial"/>
                <w:i/>
                <w:sz w:val="20"/>
                <w:szCs w:val="20"/>
              </w:rPr>
              <w:t>........, ngày........tháng........năm......</w:t>
            </w:r>
          </w:p>
          <w:p w14:paraId="0A8FBF63"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NGƯỜI NỘP THUẾ hoặc</w:t>
            </w:r>
          </w:p>
          <w:p w14:paraId="47ADFD4D"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ĐẠI DIỆN HỢP PHÁP CỦA NGƯỜI NỘP THUẾ</w:t>
            </w:r>
          </w:p>
          <w:p w14:paraId="78DB3F9F"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(Chữ ký số, chữ ký điện tử của người nộp thuế)</w:t>
            </w:r>
          </w:p>
          <w:p w14:paraId="0E24B000" w14:textId="77777777" w:rsidR="000A1AF5" w:rsidRPr="005C6261" w:rsidRDefault="000A1AF5" w:rsidP="005C6261">
            <w:pPr>
              <w:jc w:val="center"/>
              <w:rPr>
                <w:rFonts w:ascii="Arial" w:hAnsi="Arial" w:cs="Arial"/>
                <w:sz w:val="20"/>
                <w:szCs w:val="20"/>
              </w:rPr>
            </w:pPr>
          </w:p>
        </w:tc>
      </w:tr>
    </w:tbl>
    <w:p w14:paraId="5176D7B7" w14:textId="77777777" w:rsidR="000A1AF5" w:rsidRPr="005C6261" w:rsidRDefault="000A1AF5" w:rsidP="00407665">
      <w:pPr>
        <w:spacing w:after="120"/>
        <w:ind w:firstLine="720"/>
        <w:jc w:val="both"/>
        <w:rPr>
          <w:rFonts w:ascii="Arial" w:hAnsi="Arial" w:cs="Arial"/>
          <w:i/>
          <w:iCs/>
          <w:sz w:val="20"/>
          <w:szCs w:val="20"/>
        </w:rPr>
      </w:pPr>
    </w:p>
    <w:p w14:paraId="573E7759" w14:textId="77777777" w:rsidR="000A1AF5" w:rsidRPr="005C6261" w:rsidRDefault="000A1AF5" w:rsidP="00407665">
      <w:pPr>
        <w:spacing w:after="120"/>
        <w:ind w:firstLine="720"/>
        <w:jc w:val="both"/>
        <w:rPr>
          <w:rFonts w:ascii="Arial" w:hAnsi="Arial" w:cs="Arial"/>
          <w:sz w:val="20"/>
          <w:szCs w:val="20"/>
        </w:rPr>
        <w:sectPr w:rsidR="000A1AF5" w:rsidRPr="005C6261" w:rsidSect="008E1E60">
          <w:headerReference w:type="even" r:id="rId12"/>
          <w:headerReference w:type="default" r:id="rId13"/>
          <w:pgSz w:w="11909" w:h="16834" w:code="9"/>
          <w:pgMar w:top="1440" w:right="1440" w:bottom="1440" w:left="1440" w:header="0" w:footer="0" w:gutter="0"/>
          <w:pgNumType w:start="19"/>
          <w:cols w:space="720"/>
          <w:noEndnote/>
          <w:docGrid w:linePitch="360"/>
        </w:sectPr>
      </w:pPr>
    </w:p>
    <w:p w14:paraId="12757271" w14:textId="77777777" w:rsidR="000A1AF5" w:rsidRDefault="000A1AF5" w:rsidP="005C6261">
      <w:pPr>
        <w:jc w:val="right"/>
        <w:rPr>
          <w:rFonts w:ascii="Arial" w:hAnsi="Arial" w:cs="Arial"/>
          <w:b/>
          <w:bCs/>
          <w:sz w:val="20"/>
          <w:szCs w:val="20"/>
        </w:rPr>
      </w:pPr>
      <w:r w:rsidRPr="005C6261">
        <w:rPr>
          <w:rFonts w:ascii="Arial" w:hAnsi="Arial" w:cs="Arial"/>
          <w:b/>
          <w:bCs/>
          <w:sz w:val="20"/>
          <w:szCs w:val="20"/>
        </w:rPr>
        <w:lastRenderedPageBreak/>
        <w:t>Mẫu số: 04/SS-CTĐT</w:t>
      </w:r>
    </w:p>
    <w:p w14:paraId="3EB41C1D" w14:textId="77777777" w:rsidR="000A1AF5" w:rsidRPr="005C6261" w:rsidRDefault="000A1AF5" w:rsidP="005C6261">
      <w:pPr>
        <w:jc w:val="center"/>
        <w:rPr>
          <w:rFonts w:ascii="Arial" w:hAnsi="Arial" w:cs="Arial"/>
          <w:sz w:val="20"/>
          <w:szCs w:val="20"/>
        </w:rPr>
      </w:pPr>
    </w:p>
    <w:p w14:paraId="1EA74DD1" w14:textId="77777777" w:rsidR="000A1AF5" w:rsidRPr="005C6261" w:rsidRDefault="000A1AF5" w:rsidP="005C6261">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13611722" w14:textId="77777777" w:rsidR="000A1AF5" w:rsidRPr="005C6261" w:rsidRDefault="000A1AF5" w:rsidP="005C6261">
      <w:pPr>
        <w:jc w:val="center"/>
        <w:rPr>
          <w:rFonts w:ascii="Arial" w:hAnsi="Arial" w:cs="Arial"/>
          <w:b/>
          <w:bCs/>
          <w:sz w:val="20"/>
          <w:szCs w:val="20"/>
        </w:rPr>
      </w:pPr>
    </w:p>
    <w:p w14:paraId="0EC11C6A"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THÔNG BÁO CHỨNG TỪ ĐIỆN TỬ ĐÃ LẬP SAI</w:t>
      </w:r>
      <w:r w:rsidRPr="005C6261">
        <w:rPr>
          <w:rFonts w:ascii="Arial" w:hAnsi="Arial" w:cs="Arial"/>
          <w:b/>
          <w:bCs/>
          <w:sz w:val="20"/>
          <w:szCs w:val="20"/>
        </w:rPr>
        <w:br/>
      </w:r>
      <w:r w:rsidRPr="005C6261">
        <w:rPr>
          <w:rFonts w:ascii="Arial" w:hAnsi="Arial" w:cs="Arial"/>
          <w:sz w:val="20"/>
          <w:szCs w:val="20"/>
        </w:rPr>
        <w:t>Kính gửi: (Cơ quan thuế).</w:t>
      </w:r>
    </w:p>
    <w:p w14:paraId="216BD6AA" w14:textId="77777777" w:rsidR="000A1AF5" w:rsidRPr="005C6261" w:rsidRDefault="000A1AF5" w:rsidP="005C6261">
      <w:pPr>
        <w:jc w:val="center"/>
        <w:rPr>
          <w:rFonts w:ascii="Arial" w:hAnsi="Arial" w:cs="Arial"/>
          <w:sz w:val="20"/>
          <w:szCs w:val="20"/>
        </w:rPr>
      </w:pPr>
    </w:p>
    <w:p w14:paraId="41170E86"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Tên t</w:t>
      </w:r>
      <w:r w:rsidRPr="005C6261">
        <w:rPr>
          <w:rFonts w:ascii="Arial" w:hAnsi="Arial" w:cs="Arial"/>
          <w:sz w:val="20"/>
          <w:szCs w:val="20"/>
          <w:lang w:val="en-US"/>
        </w:rPr>
        <w:t>ổ</w:t>
      </w:r>
      <w:r w:rsidRPr="005C6261">
        <w:rPr>
          <w:rFonts w:ascii="Arial" w:hAnsi="Arial" w:cs="Arial"/>
          <w:sz w:val="20"/>
          <w:szCs w:val="20"/>
        </w:rPr>
        <w:t xml:space="preserve"> chức, cá nhân lập chứng từ: .................................................</w:t>
      </w:r>
    </w:p>
    <w:p w14:paraId="2C95118F"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Mã số thuế: ...................................................................................</w:t>
      </w:r>
      <w:r w:rsidRPr="005C6261">
        <w:rPr>
          <w:rFonts w:ascii="Arial" w:hAnsi="Arial" w:cs="Arial"/>
          <w:sz w:val="20"/>
          <w:szCs w:val="20"/>
          <w:lang w:val="en-US"/>
        </w:rPr>
        <w:t>...</w:t>
      </w:r>
    </w:p>
    <w:p w14:paraId="6DCF5D7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Tổ chức, cá nhân lập chứng từ thông báo về việc chứng từ điện tử đã lập sai như sau:</w:t>
      </w:r>
    </w:p>
    <w:tbl>
      <w:tblPr>
        <w:tblOverlap w:val="never"/>
        <w:tblW w:w="5000" w:type="pct"/>
        <w:jc w:val="center"/>
        <w:tblCellMar>
          <w:left w:w="10" w:type="dxa"/>
          <w:right w:w="10" w:type="dxa"/>
        </w:tblCellMar>
        <w:tblLook w:val="0000" w:firstRow="0" w:lastRow="0" w:firstColumn="0" w:lastColumn="0" w:noHBand="0" w:noVBand="0"/>
      </w:tblPr>
      <w:tblGrid>
        <w:gridCol w:w="659"/>
        <w:gridCol w:w="1261"/>
        <w:gridCol w:w="1246"/>
        <w:gridCol w:w="1142"/>
        <w:gridCol w:w="869"/>
        <w:gridCol w:w="1234"/>
        <w:gridCol w:w="1632"/>
        <w:gridCol w:w="974"/>
      </w:tblGrid>
      <w:tr w:rsidR="000A1AF5" w:rsidRPr="005C6261" w14:paraId="4AFA9061" w14:textId="77777777" w:rsidTr="005C6261">
        <w:trPr>
          <w:trHeight w:val="20"/>
          <w:jc w:val="center"/>
        </w:trPr>
        <w:tc>
          <w:tcPr>
            <w:tcW w:w="365" w:type="pct"/>
            <w:tcBorders>
              <w:top w:val="single" w:sz="4" w:space="0" w:color="auto"/>
              <w:left w:val="single" w:sz="4" w:space="0" w:color="auto"/>
            </w:tcBorders>
            <w:shd w:val="clear" w:color="auto" w:fill="FFFFFF"/>
            <w:vAlign w:val="center"/>
          </w:tcPr>
          <w:p w14:paraId="47424346"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STT</w:t>
            </w:r>
          </w:p>
        </w:tc>
        <w:tc>
          <w:tcPr>
            <w:tcW w:w="699" w:type="pct"/>
            <w:tcBorders>
              <w:top w:val="single" w:sz="4" w:space="0" w:color="auto"/>
              <w:left w:val="single" w:sz="4" w:space="0" w:color="auto"/>
            </w:tcBorders>
            <w:shd w:val="clear" w:color="auto" w:fill="FFFFFF"/>
            <w:vAlign w:val="center"/>
          </w:tcPr>
          <w:p w14:paraId="541BBD8E"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Ký hiệu mẫu chứng từ</w:t>
            </w:r>
          </w:p>
        </w:tc>
        <w:tc>
          <w:tcPr>
            <w:tcW w:w="691" w:type="pct"/>
            <w:tcBorders>
              <w:top w:val="single" w:sz="4" w:space="0" w:color="auto"/>
              <w:left w:val="single" w:sz="4" w:space="0" w:color="auto"/>
            </w:tcBorders>
            <w:shd w:val="clear" w:color="auto" w:fill="FFFFFF"/>
            <w:vAlign w:val="center"/>
          </w:tcPr>
          <w:p w14:paraId="4743C45B"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Ký hiệu chứng từ</w:t>
            </w:r>
          </w:p>
        </w:tc>
        <w:tc>
          <w:tcPr>
            <w:tcW w:w="633" w:type="pct"/>
            <w:tcBorders>
              <w:top w:val="single" w:sz="4" w:space="0" w:color="auto"/>
              <w:left w:val="single" w:sz="4" w:space="0" w:color="auto"/>
            </w:tcBorders>
            <w:shd w:val="clear" w:color="auto" w:fill="FFFFFF"/>
            <w:vAlign w:val="center"/>
          </w:tcPr>
          <w:p w14:paraId="0DD0B3C0"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Số chứng t</w:t>
            </w:r>
            <w:r w:rsidRPr="005C6261">
              <w:rPr>
                <w:rFonts w:ascii="Arial" w:hAnsi="Arial" w:cs="Arial"/>
                <w:b/>
                <w:bCs/>
                <w:sz w:val="20"/>
                <w:szCs w:val="20"/>
                <w:lang w:val="en-US"/>
              </w:rPr>
              <w:t>ừ</w:t>
            </w:r>
            <w:r w:rsidRPr="005C6261">
              <w:rPr>
                <w:rFonts w:ascii="Arial" w:hAnsi="Arial" w:cs="Arial"/>
                <w:b/>
                <w:bCs/>
                <w:sz w:val="20"/>
                <w:szCs w:val="20"/>
              </w:rPr>
              <w:t xml:space="preserve"> điện tử</w:t>
            </w:r>
          </w:p>
        </w:tc>
        <w:tc>
          <w:tcPr>
            <w:tcW w:w="482" w:type="pct"/>
            <w:tcBorders>
              <w:top w:val="single" w:sz="4" w:space="0" w:color="auto"/>
              <w:left w:val="single" w:sz="4" w:space="0" w:color="auto"/>
            </w:tcBorders>
            <w:shd w:val="clear" w:color="auto" w:fill="FFFFFF"/>
            <w:vAlign w:val="center"/>
          </w:tcPr>
          <w:p w14:paraId="1A8C7451"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Ngày lập chứng từ</w:t>
            </w:r>
          </w:p>
        </w:tc>
        <w:tc>
          <w:tcPr>
            <w:tcW w:w="684" w:type="pct"/>
            <w:tcBorders>
              <w:top w:val="single" w:sz="4" w:space="0" w:color="auto"/>
              <w:left w:val="single" w:sz="4" w:space="0" w:color="auto"/>
            </w:tcBorders>
            <w:shd w:val="clear" w:color="auto" w:fill="FFFFFF"/>
            <w:vAlign w:val="center"/>
          </w:tcPr>
          <w:p w14:paraId="1956F74F"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Loại chứng từ điện tử</w:t>
            </w:r>
          </w:p>
        </w:tc>
        <w:tc>
          <w:tcPr>
            <w:tcW w:w="905" w:type="pct"/>
            <w:tcBorders>
              <w:top w:val="single" w:sz="4" w:space="0" w:color="auto"/>
              <w:left w:val="single" w:sz="4" w:space="0" w:color="auto"/>
            </w:tcBorders>
            <w:shd w:val="clear" w:color="auto" w:fill="FFFFFF"/>
            <w:vAlign w:val="center"/>
          </w:tcPr>
          <w:p w14:paraId="385A47CC"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Thông báo/ Giải trình</w:t>
            </w:r>
          </w:p>
        </w:tc>
        <w:tc>
          <w:tcPr>
            <w:tcW w:w="540" w:type="pct"/>
            <w:tcBorders>
              <w:top w:val="single" w:sz="4" w:space="0" w:color="auto"/>
              <w:left w:val="single" w:sz="4" w:space="0" w:color="auto"/>
              <w:right w:val="single" w:sz="4" w:space="0" w:color="auto"/>
            </w:tcBorders>
            <w:shd w:val="clear" w:color="auto" w:fill="FFFFFF"/>
            <w:vAlign w:val="center"/>
          </w:tcPr>
          <w:p w14:paraId="7A813C7D"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Lý do</w:t>
            </w:r>
          </w:p>
        </w:tc>
      </w:tr>
      <w:tr w:rsidR="000A1AF5" w:rsidRPr="005C6261" w14:paraId="6CEB37F5" w14:textId="77777777" w:rsidTr="005C6261">
        <w:trPr>
          <w:trHeight w:val="20"/>
          <w:jc w:val="center"/>
        </w:trPr>
        <w:tc>
          <w:tcPr>
            <w:tcW w:w="365" w:type="pct"/>
            <w:tcBorders>
              <w:top w:val="single" w:sz="4" w:space="0" w:color="auto"/>
              <w:left w:val="single" w:sz="4" w:space="0" w:color="auto"/>
            </w:tcBorders>
            <w:shd w:val="clear" w:color="auto" w:fill="FFFFFF"/>
            <w:vAlign w:val="center"/>
          </w:tcPr>
          <w:p w14:paraId="0981B494"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(1)</w:t>
            </w:r>
          </w:p>
        </w:tc>
        <w:tc>
          <w:tcPr>
            <w:tcW w:w="699" w:type="pct"/>
            <w:tcBorders>
              <w:top w:val="single" w:sz="4" w:space="0" w:color="auto"/>
              <w:left w:val="single" w:sz="4" w:space="0" w:color="auto"/>
            </w:tcBorders>
            <w:shd w:val="clear" w:color="auto" w:fill="FFFFFF"/>
            <w:vAlign w:val="center"/>
          </w:tcPr>
          <w:p w14:paraId="4FF9555A" w14:textId="77777777" w:rsidR="000A1AF5" w:rsidRPr="005C6261" w:rsidRDefault="000A1AF5" w:rsidP="005C6261">
            <w:pPr>
              <w:jc w:val="center"/>
              <w:rPr>
                <w:rFonts w:ascii="Arial" w:hAnsi="Arial" w:cs="Arial"/>
                <w:sz w:val="20"/>
                <w:szCs w:val="20"/>
              </w:rPr>
            </w:pPr>
            <w:r w:rsidRPr="005C6261">
              <w:rPr>
                <w:rFonts w:ascii="Arial" w:hAnsi="Arial" w:cs="Arial"/>
                <w:bCs/>
                <w:sz w:val="20"/>
                <w:szCs w:val="20"/>
              </w:rPr>
              <w:t>(2)</w:t>
            </w:r>
          </w:p>
        </w:tc>
        <w:tc>
          <w:tcPr>
            <w:tcW w:w="691" w:type="pct"/>
            <w:tcBorders>
              <w:top w:val="single" w:sz="4" w:space="0" w:color="auto"/>
              <w:left w:val="single" w:sz="4" w:space="0" w:color="auto"/>
            </w:tcBorders>
            <w:shd w:val="clear" w:color="auto" w:fill="FFFFFF"/>
            <w:vAlign w:val="center"/>
          </w:tcPr>
          <w:p w14:paraId="2B4C3164" w14:textId="77777777" w:rsidR="000A1AF5" w:rsidRPr="005C6261" w:rsidRDefault="000A1AF5" w:rsidP="005C6261">
            <w:pPr>
              <w:jc w:val="center"/>
              <w:rPr>
                <w:rFonts w:ascii="Arial" w:hAnsi="Arial" w:cs="Arial"/>
                <w:sz w:val="20"/>
                <w:szCs w:val="20"/>
              </w:rPr>
            </w:pPr>
            <w:r w:rsidRPr="005C6261">
              <w:rPr>
                <w:rFonts w:ascii="Arial" w:hAnsi="Arial" w:cs="Arial"/>
                <w:bCs/>
                <w:sz w:val="20"/>
                <w:szCs w:val="20"/>
              </w:rPr>
              <w:t>(3)</w:t>
            </w:r>
          </w:p>
        </w:tc>
        <w:tc>
          <w:tcPr>
            <w:tcW w:w="633" w:type="pct"/>
            <w:tcBorders>
              <w:top w:val="single" w:sz="4" w:space="0" w:color="auto"/>
              <w:left w:val="single" w:sz="4" w:space="0" w:color="auto"/>
            </w:tcBorders>
            <w:shd w:val="clear" w:color="auto" w:fill="FFFFFF"/>
            <w:vAlign w:val="center"/>
          </w:tcPr>
          <w:p w14:paraId="250F9F0C"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(4)</w:t>
            </w:r>
          </w:p>
        </w:tc>
        <w:tc>
          <w:tcPr>
            <w:tcW w:w="482" w:type="pct"/>
            <w:tcBorders>
              <w:top w:val="single" w:sz="4" w:space="0" w:color="auto"/>
              <w:left w:val="single" w:sz="4" w:space="0" w:color="auto"/>
            </w:tcBorders>
            <w:shd w:val="clear" w:color="auto" w:fill="FFFFFF"/>
            <w:vAlign w:val="center"/>
          </w:tcPr>
          <w:p w14:paraId="63556167"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(5)</w:t>
            </w:r>
          </w:p>
        </w:tc>
        <w:tc>
          <w:tcPr>
            <w:tcW w:w="684" w:type="pct"/>
            <w:tcBorders>
              <w:top w:val="single" w:sz="4" w:space="0" w:color="auto"/>
              <w:left w:val="single" w:sz="4" w:space="0" w:color="auto"/>
            </w:tcBorders>
            <w:shd w:val="clear" w:color="auto" w:fill="FFFFFF"/>
            <w:vAlign w:val="center"/>
          </w:tcPr>
          <w:p w14:paraId="5D86A8A6" w14:textId="77777777" w:rsidR="000A1AF5" w:rsidRPr="005C6261" w:rsidRDefault="000A1AF5" w:rsidP="005C6261">
            <w:pPr>
              <w:jc w:val="center"/>
              <w:rPr>
                <w:rFonts w:ascii="Arial" w:hAnsi="Arial" w:cs="Arial"/>
                <w:sz w:val="20"/>
                <w:szCs w:val="20"/>
              </w:rPr>
            </w:pPr>
            <w:r w:rsidRPr="005C6261">
              <w:rPr>
                <w:rFonts w:ascii="Arial" w:hAnsi="Arial" w:cs="Arial"/>
                <w:bCs/>
                <w:sz w:val="20"/>
                <w:szCs w:val="20"/>
              </w:rPr>
              <w:t>(6)</w:t>
            </w:r>
          </w:p>
        </w:tc>
        <w:tc>
          <w:tcPr>
            <w:tcW w:w="905" w:type="pct"/>
            <w:tcBorders>
              <w:top w:val="single" w:sz="4" w:space="0" w:color="auto"/>
              <w:left w:val="single" w:sz="4" w:space="0" w:color="auto"/>
            </w:tcBorders>
            <w:shd w:val="clear" w:color="auto" w:fill="FFFFFF"/>
            <w:vAlign w:val="center"/>
          </w:tcPr>
          <w:p w14:paraId="1200C84A"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(7)</w:t>
            </w:r>
          </w:p>
        </w:tc>
        <w:tc>
          <w:tcPr>
            <w:tcW w:w="540" w:type="pct"/>
            <w:tcBorders>
              <w:top w:val="single" w:sz="4" w:space="0" w:color="auto"/>
              <w:left w:val="single" w:sz="4" w:space="0" w:color="auto"/>
              <w:right w:val="single" w:sz="4" w:space="0" w:color="auto"/>
            </w:tcBorders>
            <w:shd w:val="clear" w:color="auto" w:fill="FFFFFF"/>
            <w:vAlign w:val="center"/>
          </w:tcPr>
          <w:p w14:paraId="43108C82"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(8)</w:t>
            </w:r>
          </w:p>
        </w:tc>
      </w:tr>
      <w:tr w:rsidR="000A1AF5" w:rsidRPr="005C6261" w14:paraId="2CAF3790" w14:textId="77777777" w:rsidTr="005C6261">
        <w:trPr>
          <w:trHeight w:val="20"/>
          <w:jc w:val="center"/>
        </w:trPr>
        <w:tc>
          <w:tcPr>
            <w:tcW w:w="365" w:type="pct"/>
            <w:tcBorders>
              <w:top w:val="single" w:sz="4" w:space="0" w:color="auto"/>
              <w:left w:val="single" w:sz="4" w:space="0" w:color="auto"/>
            </w:tcBorders>
            <w:shd w:val="clear" w:color="auto" w:fill="FFFFFF"/>
            <w:vAlign w:val="center"/>
          </w:tcPr>
          <w:p w14:paraId="16CE9EF4" w14:textId="77777777" w:rsidR="000A1AF5" w:rsidRPr="005C6261" w:rsidRDefault="000A1AF5" w:rsidP="005C6261">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14:paraId="0FB4AE51" w14:textId="77777777" w:rsidR="000A1AF5" w:rsidRPr="005C6261" w:rsidRDefault="000A1AF5" w:rsidP="005C6261">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14:paraId="21900B55" w14:textId="77777777" w:rsidR="000A1AF5" w:rsidRPr="005C6261" w:rsidRDefault="000A1AF5" w:rsidP="005C6261">
            <w:pPr>
              <w:jc w:val="center"/>
              <w:rPr>
                <w:rFonts w:ascii="Arial" w:hAnsi="Arial" w:cs="Arial"/>
                <w:sz w:val="20"/>
                <w:szCs w:val="20"/>
              </w:rPr>
            </w:pPr>
          </w:p>
        </w:tc>
        <w:tc>
          <w:tcPr>
            <w:tcW w:w="633" w:type="pct"/>
            <w:tcBorders>
              <w:top w:val="single" w:sz="4" w:space="0" w:color="auto"/>
              <w:left w:val="single" w:sz="4" w:space="0" w:color="auto"/>
            </w:tcBorders>
            <w:shd w:val="clear" w:color="auto" w:fill="FFFFFF"/>
            <w:vAlign w:val="center"/>
          </w:tcPr>
          <w:p w14:paraId="2E0F6E4F" w14:textId="77777777" w:rsidR="000A1AF5" w:rsidRPr="005C6261" w:rsidRDefault="000A1AF5" w:rsidP="005C6261">
            <w:pPr>
              <w:jc w:val="center"/>
              <w:rPr>
                <w:rFonts w:ascii="Arial" w:hAnsi="Arial" w:cs="Arial"/>
                <w:sz w:val="20"/>
                <w:szCs w:val="20"/>
              </w:rPr>
            </w:pPr>
          </w:p>
        </w:tc>
        <w:tc>
          <w:tcPr>
            <w:tcW w:w="482" w:type="pct"/>
            <w:tcBorders>
              <w:top w:val="single" w:sz="4" w:space="0" w:color="auto"/>
              <w:left w:val="single" w:sz="4" w:space="0" w:color="auto"/>
            </w:tcBorders>
            <w:shd w:val="clear" w:color="auto" w:fill="FFFFFF"/>
            <w:vAlign w:val="center"/>
          </w:tcPr>
          <w:p w14:paraId="2107898B" w14:textId="77777777" w:rsidR="000A1AF5" w:rsidRPr="005C6261" w:rsidRDefault="000A1AF5" w:rsidP="005C6261">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14:paraId="39345FDB" w14:textId="77777777" w:rsidR="000A1AF5" w:rsidRPr="005C6261" w:rsidRDefault="000A1AF5" w:rsidP="005C6261">
            <w:pPr>
              <w:jc w:val="center"/>
              <w:rPr>
                <w:rFonts w:ascii="Arial" w:hAnsi="Arial" w:cs="Arial"/>
                <w:sz w:val="20"/>
                <w:szCs w:val="20"/>
              </w:rPr>
            </w:pPr>
          </w:p>
        </w:tc>
        <w:tc>
          <w:tcPr>
            <w:tcW w:w="905" w:type="pct"/>
            <w:tcBorders>
              <w:top w:val="single" w:sz="4" w:space="0" w:color="auto"/>
              <w:left w:val="single" w:sz="4" w:space="0" w:color="auto"/>
            </w:tcBorders>
            <w:shd w:val="clear" w:color="auto" w:fill="FFFFFF"/>
            <w:vAlign w:val="center"/>
          </w:tcPr>
          <w:p w14:paraId="294E1D8A" w14:textId="77777777" w:rsidR="000A1AF5" w:rsidRPr="005C6261" w:rsidRDefault="000A1AF5" w:rsidP="005C6261">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14:paraId="34D00DD3" w14:textId="77777777" w:rsidR="000A1AF5" w:rsidRPr="005C6261" w:rsidRDefault="000A1AF5" w:rsidP="005C6261">
            <w:pPr>
              <w:jc w:val="center"/>
              <w:rPr>
                <w:rFonts w:ascii="Arial" w:hAnsi="Arial" w:cs="Arial"/>
                <w:sz w:val="20"/>
                <w:szCs w:val="20"/>
              </w:rPr>
            </w:pPr>
          </w:p>
        </w:tc>
      </w:tr>
      <w:tr w:rsidR="000A1AF5" w:rsidRPr="005C6261" w14:paraId="1C179BAD" w14:textId="77777777" w:rsidTr="005C6261">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14:paraId="58F355F8" w14:textId="77777777" w:rsidR="000A1AF5" w:rsidRPr="005C6261" w:rsidRDefault="000A1AF5" w:rsidP="005C6261">
            <w:pPr>
              <w:jc w:val="center"/>
              <w:rPr>
                <w:rFonts w:ascii="Arial" w:hAnsi="Arial" w:cs="Arial"/>
                <w:sz w:val="20"/>
                <w:szCs w:val="20"/>
              </w:rPr>
            </w:pPr>
          </w:p>
        </w:tc>
        <w:tc>
          <w:tcPr>
            <w:tcW w:w="699" w:type="pct"/>
            <w:tcBorders>
              <w:top w:val="single" w:sz="4" w:space="0" w:color="auto"/>
              <w:left w:val="single" w:sz="4" w:space="0" w:color="auto"/>
              <w:bottom w:val="single" w:sz="4" w:space="0" w:color="auto"/>
            </w:tcBorders>
            <w:shd w:val="clear" w:color="auto" w:fill="FFFFFF"/>
            <w:vAlign w:val="center"/>
          </w:tcPr>
          <w:p w14:paraId="0A35EFF3" w14:textId="77777777" w:rsidR="000A1AF5" w:rsidRPr="005C6261" w:rsidRDefault="000A1AF5" w:rsidP="005C6261">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14:paraId="5243037C" w14:textId="77777777" w:rsidR="000A1AF5" w:rsidRPr="005C6261" w:rsidRDefault="000A1AF5" w:rsidP="005C6261">
            <w:pPr>
              <w:jc w:val="center"/>
              <w:rPr>
                <w:rFonts w:ascii="Arial" w:hAnsi="Arial" w:cs="Arial"/>
                <w:sz w:val="20"/>
                <w:szCs w:val="20"/>
              </w:rPr>
            </w:pPr>
          </w:p>
        </w:tc>
        <w:tc>
          <w:tcPr>
            <w:tcW w:w="633" w:type="pct"/>
            <w:tcBorders>
              <w:top w:val="single" w:sz="4" w:space="0" w:color="auto"/>
              <w:left w:val="single" w:sz="4" w:space="0" w:color="auto"/>
              <w:bottom w:val="single" w:sz="4" w:space="0" w:color="auto"/>
            </w:tcBorders>
            <w:shd w:val="clear" w:color="auto" w:fill="FFFFFF"/>
            <w:vAlign w:val="center"/>
          </w:tcPr>
          <w:p w14:paraId="6FE98D73" w14:textId="77777777" w:rsidR="000A1AF5" w:rsidRPr="005C6261" w:rsidRDefault="000A1AF5" w:rsidP="005C6261">
            <w:pPr>
              <w:jc w:val="center"/>
              <w:rPr>
                <w:rFonts w:ascii="Arial" w:hAnsi="Arial" w:cs="Arial"/>
                <w:sz w:val="20"/>
                <w:szCs w:val="20"/>
              </w:rPr>
            </w:pPr>
          </w:p>
        </w:tc>
        <w:tc>
          <w:tcPr>
            <w:tcW w:w="482" w:type="pct"/>
            <w:tcBorders>
              <w:top w:val="single" w:sz="4" w:space="0" w:color="auto"/>
              <w:left w:val="single" w:sz="4" w:space="0" w:color="auto"/>
              <w:bottom w:val="single" w:sz="4" w:space="0" w:color="auto"/>
            </w:tcBorders>
            <w:shd w:val="clear" w:color="auto" w:fill="FFFFFF"/>
            <w:vAlign w:val="center"/>
          </w:tcPr>
          <w:p w14:paraId="6DE47A13" w14:textId="77777777" w:rsidR="000A1AF5" w:rsidRPr="005C6261" w:rsidRDefault="000A1AF5" w:rsidP="005C6261">
            <w:pPr>
              <w:jc w:val="center"/>
              <w:rPr>
                <w:rFonts w:ascii="Arial" w:hAnsi="Arial" w:cs="Arial"/>
                <w:sz w:val="20"/>
                <w:szCs w:val="20"/>
              </w:rPr>
            </w:pPr>
          </w:p>
        </w:tc>
        <w:tc>
          <w:tcPr>
            <w:tcW w:w="684" w:type="pct"/>
            <w:tcBorders>
              <w:top w:val="single" w:sz="4" w:space="0" w:color="auto"/>
              <w:left w:val="single" w:sz="4" w:space="0" w:color="auto"/>
              <w:bottom w:val="single" w:sz="4" w:space="0" w:color="auto"/>
            </w:tcBorders>
            <w:shd w:val="clear" w:color="auto" w:fill="FFFFFF"/>
            <w:vAlign w:val="center"/>
          </w:tcPr>
          <w:p w14:paraId="712C0A22" w14:textId="77777777" w:rsidR="000A1AF5" w:rsidRPr="005C6261" w:rsidRDefault="000A1AF5" w:rsidP="005C6261">
            <w:pPr>
              <w:jc w:val="center"/>
              <w:rPr>
                <w:rFonts w:ascii="Arial" w:hAnsi="Arial" w:cs="Arial"/>
                <w:sz w:val="20"/>
                <w:szCs w:val="20"/>
              </w:rPr>
            </w:pPr>
          </w:p>
        </w:tc>
        <w:tc>
          <w:tcPr>
            <w:tcW w:w="905" w:type="pct"/>
            <w:tcBorders>
              <w:top w:val="single" w:sz="4" w:space="0" w:color="auto"/>
              <w:left w:val="single" w:sz="4" w:space="0" w:color="auto"/>
              <w:bottom w:val="single" w:sz="4" w:space="0" w:color="auto"/>
            </w:tcBorders>
            <w:shd w:val="clear" w:color="auto" w:fill="FFFFFF"/>
            <w:vAlign w:val="center"/>
          </w:tcPr>
          <w:p w14:paraId="418DB575" w14:textId="77777777" w:rsidR="000A1AF5" w:rsidRPr="005C6261" w:rsidRDefault="000A1AF5" w:rsidP="005C6261">
            <w:pPr>
              <w:jc w:val="center"/>
              <w:rPr>
                <w:rFonts w:ascii="Arial" w:hAnsi="Arial" w:cs="Arial"/>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74773420" w14:textId="77777777" w:rsidR="000A1AF5" w:rsidRPr="005C6261" w:rsidRDefault="000A1AF5" w:rsidP="005C6261">
            <w:pPr>
              <w:jc w:val="center"/>
              <w:rPr>
                <w:rFonts w:ascii="Arial" w:hAnsi="Arial" w:cs="Arial"/>
                <w:sz w:val="20"/>
                <w:szCs w:val="20"/>
              </w:rPr>
            </w:pPr>
          </w:p>
        </w:tc>
      </w:tr>
    </w:tbl>
    <w:p w14:paraId="50BBECA0" w14:textId="77777777" w:rsidR="000A1AF5" w:rsidRPr="005C6261" w:rsidRDefault="000A1AF5" w:rsidP="005C626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2E22104A" w14:textId="77777777" w:rsidTr="00DD515E">
        <w:trPr>
          <w:tblCellSpacing w:w="0" w:type="dxa"/>
        </w:trPr>
        <w:tc>
          <w:tcPr>
            <w:tcW w:w="2361" w:type="pct"/>
            <w:shd w:val="clear" w:color="auto" w:fill="FFFFFF"/>
            <w:tcMar>
              <w:top w:w="0" w:type="dxa"/>
              <w:left w:w="108" w:type="dxa"/>
              <w:bottom w:w="0" w:type="dxa"/>
              <w:right w:w="108" w:type="dxa"/>
            </w:tcMar>
            <w:hideMark/>
          </w:tcPr>
          <w:p w14:paraId="5471997B" w14:textId="77777777" w:rsidR="000A1AF5" w:rsidRPr="005C6261" w:rsidRDefault="000A1AF5" w:rsidP="005C6261">
            <w:pPr>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2519D7FB" w14:textId="77777777" w:rsidR="000A1AF5" w:rsidRPr="005C6261" w:rsidRDefault="000A1AF5" w:rsidP="005C6261">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5C6261">
              <w:rPr>
                <w:rFonts w:ascii="Arial" w:hAnsi="Arial" w:cs="Arial"/>
                <w:i/>
                <w:sz w:val="20"/>
                <w:szCs w:val="20"/>
              </w:rPr>
              <w:t>........, ngày........tháng........năm......</w:t>
            </w:r>
          </w:p>
          <w:p w14:paraId="6B7F78EB"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TỔ CHỨC, CÁ NHÂN LẬP CHỨNG TỪ</w:t>
            </w:r>
          </w:p>
          <w:p w14:paraId="144ECD2E" w14:textId="77777777" w:rsidR="000A1AF5" w:rsidRPr="005C6261" w:rsidRDefault="000A1AF5" w:rsidP="005C6261">
            <w:pPr>
              <w:pStyle w:val="Vnbnnidung0"/>
              <w:spacing w:after="0" w:line="240" w:lineRule="auto"/>
              <w:jc w:val="center"/>
              <w:rPr>
                <w:rFonts w:ascii="Arial" w:hAnsi="Arial" w:cs="Arial"/>
                <w:i/>
                <w:sz w:val="20"/>
                <w:szCs w:val="20"/>
              </w:rPr>
            </w:pPr>
            <w:r w:rsidRPr="005C6261">
              <w:rPr>
                <w:rFonts w:ascii="Arial" w:hAnsi="Arial" w:cs="Arial"/>
                <w:i/>
                <w:iCs/>
                <w:sz w:val="20"/>
                <w:szCs w:val="20"/>
              </w:rPr>
              <w:t>(Chữ ký số t</w:t>
            </w:r>
            <w:r w:rsidRPr="005C6261">
              <w:rPr>
                <w:rFonts w:ascii="Arial" w:hAnsi="Arial" w:cs="Arial"/>
                <w:i/>
                <w:iCs/>
                <w:sz w:val="20"/>
                <w:szCs w:val="20"/>
                <w:lang w:val="en-US"/>
              </w:rPr>
              <w:t>ổ</w:t>
            </w:r>
            <w:r w:rsidRPr="005C6261">
              <w:rPr>
                <w:rFonts w:ascii="Arial" w:hAnsi="Arial" w:cs="Arial"/>
                <w:i/>
                <w:iCs/>
                <w:sz w:val="20"/>
                <w:szCs w:val="20"/>
              </w:rPr>
              <w:t xml:space="preserve"> chức, c</w:t>
            </w:r>
            <w:r w:rsidRPr="005C6261">
              <w:rPr>
                <w:rFonts w:ascii="Arial" w:hAnsi="Arial" w:cs="Arial"/>
                <w:i/>
                <w:iCs/>
                <w:sz w:val="20"/>
                <w:szCs w:val="20"/>
                <w:lang w:val="en-US"/>
              </w:rPr>
              <w:t>á</w:t>
            </w:r>
            <w:r w:rsidRPr="005C6261">
              <w:rPr>
                <w:rFonts w:ascii="Arial" w:hAnsi="Arial" w:cs="Arial"/>
                <w:i/>
                <w:iCs/>
                <w:sz w:val="20"/>
                <w:szCs w:val="20"/>
              </w:rPr>
              <w:t xml:space="preserve"> nhân lập chứng từ)</w:t>
            </w:r>
          </w:p>
        </w:tc>
      </w:tr>
    </w:tbl>
    <w:p w14:paraId="6BD7B1A9" w14:textId="77777777" w:rsidR="000A1AF5" w:rsidRPr="005C6261" w:rsidRDefault="000A1AF5" w:rsidP="00407665">
      <w:pPr>
        <w:spacing w:after="120"/>
        <w:ind w:firstLine="720"/>
        <w:jc w:val="both"/>
        <w:rPr>
          <w:rFonts w:ascii="Arial" w:hAnsi="Arial" w:cs="Arial"/>
          <w:i/>
          <w:iCs/>
          <w:sz w:val="20"/>
          <w:szCs w:val="20"/>
        </w:rPr>
      </w:pPr>
    </w:p>
    <w:p w14:paraId="4CC784DF" w14:textId="77777777" w:rsidR="000A1AF5" w:rsidRPr="005C6261" w:rsidRDefault="000A1AF5" w:rsidP="00407665">
      <w:pPr>
        <w:spacing w:after="120"/>
        <w:ind w:firstLine="720"/>
        <w:jc w:val="both"/>
        <w:rPr>
          <w:rFonts w:ascii="Arial" w:hAnsi="Arial" w:cs="Arial"/>
          <w:sz w:val="20"/>
          <w:szCs w:val="20"/>
        </w:rPr>
        <w:sectPr w:rsidR="000A1AF5" w:rsidRPr="005C6261" w:rsidSect="0089350D">
          <w:headerReference w:type="even" r:id="rId14"/>
          <w:headerReference w:type="default" r:id="rId15"/>
          <w:pgSz w:w="11907" w:h="16839" w:code="9"/>
          <w:pgMar w:top="1440" w:right="1440" w:bottom="1440" w:left="1440" w:header="0" w:footer="1272" w:gutter="0"/>
          <w:cols w:space="720"/>
          <w:noEndnote/>
          <w:docGrid w:linePitch="360"/>
        </w:sectPr>
      </w:pPr>
    </w:p>
    <w:p w14:paraId="1D414F2F" w14:textId="77777777" w:rsidR="000A1AF5" w:rsidRDefault="000A1AF5" w:rsidP="005C6261">
      <w:pPr>
        <w:jc w:val="right"/>
        <w:rPr>
          <w:rFonts w:ascii="Arial" w:hAnsi="Arial" w:cs="Arial"/>
          <w:b/>
          <w:bCs/>
          <w:sz w:val="20"/>
          <w:szCs w:val="20"/>
        </w:rPr>
      </w:pPr>
      <w:r w:rsidRPr="005C6261">
        <w:rPr>
          <w:rFonts w:ascii="Arial" w:hAnsi="Arial" w:cs="Arial"/>
          <w:b/>
          <w:bCs/>
          <w:sz w:val="20"/>
          <w:szCs w:val="20"/>
        </w:rPr>
        <w:lastRenderedPageBreak/>
        <w:t>Mẫu số: BC26/BLĐT</w:t>
      </w:r>
    </w:p>
    <w:p w14:paraId="6D876E53" w14:textId="77777777" w:rsidR="000A1AF5" w:rsidRPr="005C6261" w:rsidRDefault="000A1AF5" w:rsidP="005C6261">
      <w:pPr>
        <w:jc w:val="center"/>
        <w:rPr>
          <w:rFonts w:ascii="Arial" w:hAnsi="Arial" w:cs="Arial"/>
          <w:sz w:val="20"/>
          <w:szCs w:val="20"/>
        </w:rPr>
      </w:pPr>
    </w:p>
    <w:p w14:paraId="7FA06574"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CỘNG HÒA X</w:t>
      </w:r>
      <w:r w:rsidRPr="005C6261">
        <w:rPr>
          <w:rFonts w:ascii="Arial" w:hAnsi="Arial" w:cs="Arial"/>
          <w:b/>
          <w:bCs/>
          <w:sz w:val="20"/>
          <w:szCs w:val="20"/>
          <w:lang w:val="en-US"/>
        </w:rPr>
        <w:t>Ã</w:t>
      </w:r>
      <w:r w:rsidRPr="005C6261">
        <w:rPr>
          <w:rFonts w:ascii="Arial" w:hAnsi="Arial" w:cs="Arial"/>
          <w:b/>
          <w:bCs/>
          <w:sz w:val="20"/>
          <w:szCs w:val="20"/>
        </w:rPr>
        <w:t xml:space="preserve"> HỘI CHỦ NGHĨA VIỆT NAM</w:t>
      </w:r>
    </w:p>
    <w:p w14:paraId="4761045B"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Độc lập - Tự do - Hạnh phúc</w:t>
      </w:r>
    </w:p>
    <w:p w14:paraId="6FF10294" w14:textId="77777777" w:rsidR="000A1AF5" w:rsidRPr="005C6261" w:rsidRDefault="000A1AF5" w:rsidP="005C6261">
      <w:pPr>
        <w:jc w:val="center"/>
        <w:rPr>
          <w:rFonts w:ascii="Arial" w:hAnsi="Arial" w:cs="Arial"/>
          <w:bCs/>
          <w:sz w:val="20"/>
          <w:szCs w:val="20"/>
          <w:vertAlign w:val="superscript"/>
          <w:lang w:val="en-US"/>
        </w:rPr>
      </w:pPr>
      <w:r w:rsidRPr="005C6261">
        <w:rPr>
          <w:rFonts w:ascii="Arial" w:hAnsi="Arial" w:cs="Arial"/>
          <w:bCs/>
          <w:sz w:val="20"/>
          <w:szCs w:val="20"/>
          <w:vertAlign w:val="superscript"/>
          <w:lang w:val="en-US"/>
        </w:rPr>
        <w:t>_______________________</w:t>
      </w:r>
    </w:p>
    <w:p w14:paraId="0BFCDAB6" w14:textId="77777777" w:rsidR="000A1AF5" w:rsidRPr="005C6261" w:rsidRDefault="000A1AF5" w:rsidP="005C6261">
      <w:pPr>
        <w:jc w:val="center"/>
        <w:rPr>
          <w:rFonts w:ascii="Arial" w:hAnsi="Arial" w:cs="Arial"/>
          <w:sz w:val="20"/>
          <w:szCs w:val="20"/>
        </w:rPr>
      </w:pPr>
    </w:p>
    <w:p w14:paraId="7E5F1DCD"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BÁO CÁO TÌNH HÌNH SỬ DỤNG BIÊN LAI</w:t>
      </w:r>
      <w:r w:rsidRPr="005C6261">
        <w:rPr>
          <w:rFonts w:ascii="Arial" w:hAnsi="Arial" w:cs="Arial"/>
          <w:b/>
          <w:bCs/>
          <w:sz w:val="20"/>
          <w:szCs w:val="20"/>
        </w:rPr>
        <w:br/>
        <w:t>TH</w:t>
      </w:r>
      <w:r w:rsidRPr="005C6261">
        <w:rPr>
          <w:rFonts w:ascii="Arial" w:hAnsi="Arial" w:cs="Arial"/>
          <w:b/>
          <w:bCs/>
          <w:sz w:val="20"/>
          <w:szCs w:val="20"/>
          <w:lang w:val="en-US"/>
        </w:rPr>
        <w:t>U</w:t>
      </w:r>
      <w:r w:rsidRPr="005C6261">
        <w:rPr>
          <w:rFonts w:ascii="Arial" w:hAnsi="Arial" w:cs="Arial"/>
          <w:b/>
          <w:bCs/>
          <w:sz w:val="20"/>
          <w:szCs w:val="20"/>
        </w:rPr>
        <w:t xml:space="preserve"> TH</w:t>
      </w:r>
      <w:r w:rsidRPr="005C6261">
        <w:rPr>
          <w:rFonts w:ascii="Arial" w:hAnsi="Arial" w:cs="Arial"/>
          <w:b/>
          <w:bCs/>
          <w:sz w:val="20"/>
          <w:szCs w:val="20"/>
          <w:lang w:val="en-US"/>
        </w:rPr>
        <w:t>U</w:t>
      </w:r>
      <w:r>
        <w:rPr>
          <w:rFonts w:ascii="Arial" w:hAnsi="Arial" w:cs="Arial"/>
          <w:b/>
          <w:bCs/>
          <w:sz w:val="20"/>
          <w:szCs w:val="20"/>
          <w:lang w:val="en-US"/>
        </w:rPr>
        <w:t>Ế</w:t>
      </w:r>
      <w:r w:rsidRPr="005C6261">
        <w:rPr>
          <w:rFonts w:ascii="Arial" w:hAnsi="Arial" w:cs="Arial"/>
          <w:b/>
          <w:bCs/>
          <w:sz w:val="20"/>
          <w:szCs w:val="20"/>
        </w:rPr>
        <w:t>, PHÍ, LỆ PHÍ</w:t>
      </w:r>
    </w:p>
    <w:p w14:paraId="22074FB0" w14:textId="77777777" w:rsidR="000A1AF5" w:rsidRPr="005C6261" w:rsidRDefault="000A1AF5" w:rsidP="005C6261">
      <w:pPr>
        <w:jc w:val="center"/>
        <w:rPr>
          <w:rFonts w:ascii="Arial" w:hAnsi="Arial" w:cs="Arial"/>
          <w:sz w:val="20"/>
          <w:szCs w:val="20"/>
          <w:lang w:val="en-US"/>
        </w:rPr>
      </w:pPr>
      <w:r w:rsidRPr="005C6261">
        <w:rPr>
          <w:rFonts w:ascii="Arial" w:hAnsi="Arial" w:cs="Arial"/>
          <w:sz w:val="20"/>
          <w:szCs w:val="20"/>
        </w:rPr>
        <w:t xml:space="preserve">Kỳ tính thuế: Quý </w:t>
      </w:r>
      <w:r w:rsidRPr="005C6261">
        <w:rPr>
          <w:rFonts w:ascii="Arial" w:hAnsi="Arial" w:cs="Arial"/>
          <w:sz w:val="20"/>
          <w:szCs w:val="20"/>
          <w:lang w:val="en-US"/>
        </w:rPr>
        <w:t xml:space="preserve">…. </w:t>
      </w:r>
      <w:r w:rsidRPr="005C6261">
        <w:rPr>
          <w:rFonts w:ascii="Arial" w:hAnsi="Arial" w:cs="Arial"/>
          <w:sz w:val="20"/>
          <w:szCs w:val="20"/>
        </w:rPr>
        <w:t xml:space="preserve">năm </w:t>
      </w:r>
      <w:r w:rsidRPr="005C6261">
        <w:rPr>
          <w:rFonts w:ascii="Arial" w:hAnsi="Arial" w:cs="Arial"/>
          <w:sz w:val="20"/>
          <w:szCs w:val="20"/>
          <w:lang w:val="en-US"/>
        </w:rPr>
        <w:t>…..</w:t>
      </w:r>
    </w:p>
    <w:p w14:paraId="0D88E37D" w14:textId="77777777" w:rsidR="000A1AF5" w:rsidRPr="005C6261" w:rsidRDefault="000A1AF5" w:rsidP="005C6261">
      <w:pPr>
        <w:jc w:val="center"/>
        <w:rPr>
          <w:rFonts w:ascii="Arial" w:hAnsi="Arial" w:cs="Arial"/>
          <w:sz w:val="20"/>
          <w:szCs w:val="20"/>
          <w:lang w:val="en-US"/>
        </w:rPr>
      </w:pPr>
    </w:p>
    <w:p w14:paraId="578BF000"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 </w:t>
      </w:r>
      <w:r w:rsidRPr="005C6261">
        <w:rPr>
          <w:rFonts w:ascii="Arial" w:hAnsi="Arial" w:cs="Arial"/>
          <w:sz w:val="20"/>
          <w:szCs w:val="20"/>
        </w:rPr>
        <w:t>Tên đơn vị:</w:t>
      </w:r>
      <w:r w:rsidRPr="005C6261">
        <w:rPr>
          <w:rFonts w:ascii="Arial" w:hAnsi="Arial" w:cs="Arial"/>
          <w:sz w:val="20"/>
          <w:szCs w:val="20"/>
        </w:rPr>
        <w:tab/>
      </w:r>
      <w:r w:rsidRPr="005C6261">
        <w:rPr>
          <w:rFonts w:ascii="Arial" w:hAnsi="Arial" w:cs="Arial"/>
          <w:i/>
          <w:iCs/>
          <w:sz w:val="20"/>
          <w:szCs w:val="20"/>
        </w:rPr>
        <w:t>.........................................................................</w:t>
      </w:r>
    </w:p>
    <w:p w14:paraId="2E8315A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2. </w:t>
      </w:r>
      <w:r w:rsidRPr="005C6261">
        <w:rPr>
          <w:rFonts w:ascii="Arial" w:hAnsi="Arial" w:cs="Arial"/>
          <w:sz w:val="20"/>
          <w:szCs w:val="20"/>
        </w:rPr>
        <w:t xml:space="preserve">Mã số thuế (nếu có): </w:t>
      </w:r>
      <w:r w:rsidRPr="005C6261">
        <w:rPr>
          <w:rFonts w:ascii="Arial" w:hAnsi="Arial" w:cs="Arial"/>
          <w:i/>
          <w:iCs/>
          <w:sz w:val="20"/>
          <w:szCs w:val="20"/>
        </w:rPr>
        <w:t>...........................................................</w:t>
      </w:r>
    </w:p>
    <w:p w14:paraId="75E37A57"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3. </w:t>
      </w:r>
      <w:r w:rsidRPr="005C6261">
        <w:rPr>
          <w:rFonts w:ascii="Arial" w:hAnsi="Arial" w:cs="Arial"/>
          <w:sz w:val="20"/>
          <w:szCs w:val="20"/>
        </w:rPr>
        <w:t xml:space="preserve">Địa chỉ: </w:t>
      </w:r>
      <w:r w:rsidRPr="005C6261">
        <w:rPr>
          <w:rFonts w:ascii="Arial" w:hAnsi="Arial" w:cs="Arial"/>
          <w:i/>
          <w:iCs/>
          <w:sz w:val="20"/>
          <w:szCs w:val="20"/>
        </w:rPr>
        <w:t>................................................................................</w:t>
      </w:r>
    </w:p>
    <w:p w14:paraId="32D95C69" w14:textId="77777777" w:rsidR="000A1AF5" w:rsidRPr="005C6261" w:rsidRDefault="000A1AF5" w:rsidP="005C6261">
      <w:pPr>
        <w:spacing w:after="120"/>
        <w:jc w:val="right"/>
        <w:rPr>
          <w:rFonts w:ascii="Arial" w:hAnsi="Arial" w:cs="Arial"/>
          <w:sz w:val="20"/>
          <w:szCs w:val="20"/>
        </w:rPr>
      </w:pPr>
      <w:r w:rsidRPr="005C6261">
        <w:rPr>
          <w:rFonts w:ascii="Arial" w:hAnsi="Arial" w:cs="Arial"/>
          <w:sz w:val="20"/>
          <w:szCs w:val="20"/>
        </w:rPr>
        <w:t>Đơn vị tính: ..........</w:t>
      </w:r>
    </w:p>
    <w:tbl>
      <w:tblPr>
        <w:tblOverlap w:val="never"/>
        <w:tblW w:w="5000" w:type="pct"/>
        <w:jc w:val="center"/>
        <w:tblCellMar>
          <w:left w:w="10" w:type="dxa"/>
          <w:right w:w="10" w:type="dxa"/>
        </w:tblCellMar>
        <w:tblLook w:val="0000" w:firstRow="0" w:lastRow="0" w:firstColumn="0" w:lastColumn="0" w:noHBand="0" w:noVBand="0"/>
      </w:tblPr>
      <w:tblGrid>
        <w:gridCol w:w="721"/>
        <w:gridCol w:w="976"/>
        <w:gridCol w:w="1012"/>
        <w:gridCol w:w="1041"/>
        <w:gridCol w:w="2299"/>
        <w:gridCol w:w="2968"/>
      </w:tblGrid>
      <w:tr w:rsidR="000A1AF5" w:rsidRPr="005C6261" w14:paraId="7B2BBDEC" w14:textId="77777777" w:rsidTr="005C6261">
        <w:trPr>
          <w:trHeight w:val="20"/>
          <w:jc w:val="center"/>
        </w:trPr>
        <w:tc>
          <w:tcPr>
            <w:tcW w:w="399" w:type="pct"/>
            <w:tcBorders>
              <w:top w:val="single" w:sz="4" w:space="0" w:color="auto"/>
              <w:left w:val="single" w:sz="4" w:space="0" w:color="auto"/>
            </w:tcBorders>
            <w:shd w:val="clear" w:color="auto" w:fill="FFFFFF"/>
            <w:vAlign w:val="center"/>
          </w:tcPr>
          <w:p w14:paraId="57BAE4E9"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STT</w:t>
            </w:r>
          </w:p>
        </w:tc>
        <w:tc>
          <w:tcPr>
            <w:tcW w:w="541" w:type="pct"/>
            <w:tcBorders>
              <w:top w:val="single" w:sz="4" w:space="0" w:color="auto"/>
              <w:left w:val="single" w:sz="4" w:space="0" w:color="auto"/>
            </w:tcBorders>
            <w:shd w:val="clear" w:color="auto" w:fill="FFFFFF"/>
            <w:vAlign w:val="center"/>
          </w:tcPr>
          <w:p w14:paraId="37ECA466"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Tên loại biên lai</w:t>
            </w:r>
          </w:p>
        </w:tc>
        <w:tc>
          <w:tcPr>
            <w:tcW w:w="561" w:type="pct"/>
            <w:tcBorders>
              <w:top w:val="single" w:sz="4" w:space="0" w:color="auto"/>
              <w:left w:val="single" w:sz="4" w:space="0" w:color="auto"/>
            </w:tcBorders>
            <w:shd w:val="clear" w:color="auto" w:fill="FFFFFF"/>
            <w:vAlign w:val="center"/>
          </w:tcPr>
          <w:p w14:paraId="0C6BAA29"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Ký hiệu mẫu biên lai</w:t>
            </w:r>
          </w:p>
        </w:tc>
        <w:tc>
          <w:tcPr>
            <w:tcW w:w="577" w:type="pct"/>
            <w:tcBorders>
              <w:top w:val="single" w:sz="4" w:space="0" w:color="auto"/>
              <w:left w:val="single" w:sz="4" w:space="0" w:color="auto"/>
            </w:tcBorders>
            <w:shd w:val="clear" w:color="auto" w:fill="FFFFFF"/>
            <w:vAlign w:val="center"/>
          </w:tcPr>
          <w:p w14:paraId="196B96DA"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Ký hiệu biên lai</w:t>
            </w:r>
          </w:p>
        </w:tc>
        <w:tc>
          <w:tcPr>
            <w:tcW w:w="1275" w:type="pct"/>
            <w:tcBorders>
              <w:top w:val="single" w:sz="4" w:space="0" w:color="auto"/>
              <w:left w:val="single" w:sz="4" w:space="0" w:color="auto"/>
            </w:tcBorders>
            <w:shd w:val="clear" w:color="auto" w:fill="FFFFFF"/>
            <w:vAlign w:val="center"/>
          </w:tcPr>
          <w:p w14:paraId="4F86E643"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Số biên lai sử dụng trong kỳ</w:t>
            </w:r>
          </w:p>
        </w:tc>
        <w:tc>
          <w:tcPr>
            <w:tcW w:w="1646" w:type="pct"/>
            <w:tcBorders>
              <w:top w:val="single" w:sz="4" w:space="0" w:color="auto"/>
              <w:left w:val="single" w:sz="4" w:space="0" w:color="auto"/>
              <w:right w:val="single" w:sz="4" w:space="0" w:color="auto"/>
            </w:tcBorders>
            <w:shd w:val="clear" w:color="auto" w:fill="FFFFFF"/>
            <w:vAlign w:val="center"/>
          </w:tcPr>
          <w:p w14:paraId="053C739B"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Tổng tiền thuế, phí, lệ phí trong kỳ</w:t>
            </w:r>
          </w:p>
        </w:tc>
      </w:tr>
      <w:tr w:rsidR="000A1AF5" w:rsidRPr="005C6261" w14:paraId="4C487183" w14:textId="77777777" w:rsidTr="005C6261">
        <w:trPr>
          <w:trHeight w:val="20"/>
          <w:jc w:val="center"/>
        </w:trPr>
        <w:tc>
          <w:tcPr>
            <w:tcW w:w="399" w:type="pct"/>
            <w:tcBorders>
              <w:top w:val="single" w:sz="4" w:space="0" w:color="auto"/>
              <w:left w:val="single" w:sz="4" w:space="0" w:color="auto"/>
            </w:tcBorders>
            <w:shd w:val="clear" w:color="auto" w:fill="FFFFFF"/>
            <w:vAlign w:val="center"/>
          </w:tcPr>
          <w:p w14:paraId="582204EA"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(1)</w:t>
            </w:r>
          </w:p>
        </w:tc>
        <w:tc>
          <w:tcPr>
            <w:tcW w:w="541" w:type="pct"/>
            <w:tcBorders>
              <w:top w:val="single" w:sz="4" w:space="0" w:color="auto"/>
              <w:left w:val="single" w:sz="4" w:space="0" w:color="auto"/>
            </w:tcBorders>
            <w:shd w:val="clear" w:color="auto" w:fill="FFFFFF"/>
            <w:vAlign w:val="center"/>
          </w:tcPr>
          <w:p w14:paraId="2C235A5A"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(2)</w:t>
            </w:r>
          </w:p>
        </w:tc>
        <w:tc>
          <w:tcPr>
            <w:tcW w:w="561" w:type="pct"/>
            <w:tcBorders>
              <w:top w:val="single" w:sz="4" w:space="0" w:color="auto"/>
              <w:left w:val="single" w:sz="4" w:space="0" w:color="auto"/>
            </w:tcBorders>
            <w:shd w:val="clear" w:color="auto" w:fill="FFFFFF"/>
            <w:vAlign w:val="center"/>
          </w:tcPr>
          <w:p w14:paraId="634E0443"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(3)</w:t>
            </w:r>
          </w:p>
        </w:tc>
        <w:tc>
          <w:tcPr>
            <w:tcW w:w="577" w:type="pct"/>
            <w:tcBorders>
              <w:top w:val="single" w:sz="4" w:space="0" w:color="auto"/>
              <w:left w:val="single" w:sz="4" w:space="0" w:color="auto"/>
            </w:tcBorders>
            <w:shd w:val="clear" w:color="auto" w:fill="FFFFFF"/>
            <w:vAlign w:val="center"/>
          </w:tcPr>
          <w:p w14:paraId="430668D0"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(4)</w:t>
            </w:r>
          </w:p>
        </w:tc>
        <w:tc>
          <w:tcPr>
            <w:tcW w:w="1275" w:type="pct"/>
            <w:tcBorders>
              <w:top w:val="single" w:sz="4" w:space="0" w:color="auto"/>
              <w:left w:val="single" w:sz="4" w:space="0" w:color="auto"/>
            </w:tcBorders>
            <w:shd w:val="clear" w:color="auto" w:fill="FFFFFF"/>
            <w:vAlign w:val="center"/>
          </w:tcPr>
          <w:p w14:paraId="67EFD1AC"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(5)</w:t>
            </w:r>
          </w:p>
        </w:tc>
        <w:tc>
          <w:tcPr>
            <w:tcW w:w="1646" w:type="pct"/>
            <w:tcBorders>
              <w:top w:val="single" w:sz="4" w:space="0" w:color="auto"/>
              <w:left w:val="single" w:sz="4" w:space="0" w:color="auto"/>
              <w:right w:val="single" w:sz="4" w:space="0" w:color="auto"/>
            </w:tcBorders>
            <w:shd w:val="clear" w:color="auto" w:fill="FFFFFF"/>
            <w:vAlign w:val="center"/>
          </w:tcPr>
          <w:p w14:paraId="764B92B7"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(6)</w:t>
            </w:r>
          </w:p>
        </w:tc>
      </w:tr>
      <w:tr w:rsidR="000A1AF5" w:rsidRPr="005C6261" w14:paraId="03848979" w14:textId="77777777" w:rsidTr="005C6261">
        <w:trPr>
          <w:trHeight w:val="20"/>
          <w:jc w:val="center"/>
        </w:trPr>
        <w:tc>
          <w:tcPr>
            <w:tcW w:w="399" w:type="pct"/>
            <w:tcBorders>
              <w:top w:val="single" w:sz="4" w:space="0" w:color="auto"/>
              <w:left w:val="single" w:sz="4" w:space="0" w:color="auto"/>
            </w:tcBorders>
            <w:shd w:val="clear" w:color="auto" w:fill="FFFFFF"/>
            <w:vAlign w:val="center"/>
          </w:tcPr>
          <w:p w14:paraId="12379253" w14:textId="77777777" w:rsidR="000A1AF5" w:rsidRPr="005C6261" w:rsidRDefault="000A1AF5" w:rsidP="005C6261">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78F5248F" w14:textId="77777777" w:rsidR="000A1AF5" w:rsidRPr="005C6261" w:rsidRDefault="000A1AF5" w:rsidP="005C6261">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6F887ACE" w14:textId="77777777" w:rsidR="000A1AF5" w:rsidRPr="005C6261" w:rsidRDefault="000A1AF5" w:rsidP="005C6261">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14:paraId="61DC3096" w14:textId="77777777" w:rsidR="000A1AF5" w:rsidRPr="005C6261" w:rsidRDefault="000A1AF5" w:rsidP="005C6261">
            <w:pPr>
              <w:jc w:val="center"/>
              <w:rPr>
                <w:rFonts w:ascii="Arial" w:hAnsi="Arial" w:cs="Arial"/>
                <w:sz w:val="20"/>
                <w:szCs w:val="20"/>
              </w:rPr>
            </w:pPr>
          </w:p>
        </w:tc>
        <w:tc>
          <w:tcPr>
            <w:tcW w:w="1275" w:type="pct"/>
            <w:tcBorders>
              <w:top w:val="single" w:sz="4" w:space="0" w:color="auto"/>
              <w:left w:val="single" w:sz="4" w:space="0" w:color="auto"/>
            </w:tcBorders>
            <w:shd w:val="clear" w:color="auto" w:fill="FFFFFF"/>
            <w:vAlign w:val="center"/>
          </w:tcPr>
          <w:p w14:paraId="5740DF28" w14:textId="77777777" w:rsidR="000A1AF5" w:rsidRPr="005C6261" w:rsidRDefault="000A1AF5" w:rsidP="005C6261">
            <w:pPr>
              <w:jc w:val="center"/>
              <w:rPr>
                <w:rFonts w:ascii="Arial" w:hAnsi="Arial" w:cs="Arial"/>
                <w:sz w:val="20"/>
                <w:szCs w:val="20"/>
              </w:rPr>
            </w:pPr>
          </w:p>
        </w:tc>
        <w:tc>
          <w:tcPr>
            <w:tcW w:w="1646" w:type="pct"/>
            <w:tcBorders>
              <w:top w:val="single" w:sz="4" w:space="0" w:color="auto"/>
              <w:left w:val="single" w:sz="4" w:space="0" w:color="auto"/>
              <w:right w:val="single" w:sz="4" w:space="0" w:color="auto"/>
            </w:tcBorders>
            <w:shd w:val="clear" w:color="auto" w:fill="FFFFFF"/>
            <w:vAlign w:val="center"/>
          </w:tcPr>
          <w:p w14:paraId="6EBDD440" w14:textId="77777777" w:rsidR="000A1AF5" w:rsidRPr="005C6261" w:rsidRDefault="000A1AF5" w:rsidP="005C6261">
            <w:pPr>
              <w:jc w:val="center"/>
              <w:rPr>
                <w:rFonts w:ascii="Arial" w:hAnsi="Arial" w:cs="Arial"/>
                <w:sz w:val="20"/>
                <w:szCs w:val="20"/>
              </w:rPr>
            </w:pPr>
          </w:p>
        </w:tc>
      </w:tr>
      <w:tr w:rsidR="000A1AF5" w:rsidRPr="005C6261" w14:paraId="7A2C5C87" w14:textId="77777777" w:rsidTr="005C6261">
        <w:trPr>
          <w:trHeight w:val="20"/>
          <w:jc w:val="center"/>
        </w:trPr>
        <w:tc>
          <w:tcPr>
            <w:tcW w:w="399" w:type="pct"/>
            <w:tcBorders>
              <w:top w:val="single" w:sz="4" w:space="0" w:color="auto"/>
              <w:left w:val="single" w:sz="4" w:space="0" w:color="auto"/>
              <w:bottom w:val="single" w:sz="4" w:space="0" w:color="auto"/>
            </w:tcBorders>
            <w:shd w:val="clear" w:color="auto" w:fill="FFFFFF"/>
            <w:vAlign w:val="center"/>
          </w:tcPr>
          <w:p w14:paraId="0E9AA1EE" w14:textId="77777777" w:rsidR="000A1AF5" w:rsidRPr="005C6261" w:rsidRDefault="000A1AF5" w:rsidP="005C6261">
            <w:pPr>
              <w:jc w:val="center"/>
              <w:rPr>
                <w:rFonts w:ascii="Arial" w:hAnsi="Arial" w:cs="Arial"/>
                <w:sz w:val="20"/>
                <w:szCs w:val="20"/>
              </w:rPr>
            </w:pPr>
          </w:p>
        </w:tc>
        <w:tc>
          <w:tcPr>
            <w:tcW w:w="541" w:type="pct"/>
            <w:tcBorders>
              <w:top w:val="single" w:sz="4" w:space="0" w:color="auto"/>
              <w:left w:val="single" w:sz="4" w:space="0" w:color="auto"/>
              <w:bottom w:val="single" w:sz="4" w:space="0" w:color="auto"/>
            </w:tcBorders>
            <w:shd w:val="clear" w:color="auto" w:fill="FFFFFF"/>
            <w:vAlign w:val="center"/>
          </w:tcPr>
          <w:p w14:paraId="5D42D910" w14:textId="77777777" w:rsidR="000A1AF5" w:rsidRPr="005C6261" w:rsidRDefault="000A1AF5" w:rsidP="005C6261">
            <w:pPr>
              <w:jc w:val="center"/>
              <w:rPr>
                <w:rFonts w:ascii="Arial" w:hAnsi="Arial" w:cs="Arial"/>
                <w:sz w:val="20"/>
                <w:szCs w:val="20"/>
              </w:rPr>
            </w:pPr>
          </w:p>
        </w:tc>
        <w:tc>
          <w:tcPr>
            <w:tcW w:w="561" w:type="pct"/>
            <w:tcBorders>
              <w:top w:val="single" w:sz="4" w:space="0" w:color="auto"/>
              <w:left w:val="single" w:sz="4" w:space="0" w:color="auto"/>
              <w:bottom w:val="single" w:sz="4" w:space="0" w:color="auto"/>
            </w:tcBorders>
            <w:shd w:val="clear" w:color="auto" w:fill="FFFFFF"/>
            <w:vAlign w:val="center"/>
          </w:tcPr>
          <w:p w14:paraId="688E1E17" w14:textId="77777777" w:rsidR="000A1AF5" w:rsidRPr="005C6261" w:rsidRDefault="000A1AF5" w:rsidP="005C6261">
            <w:pPr>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vAlign w:val="center"/>
          </w:tcPr>
          <w:p w14:paraId="2F254C0C" w14:textId="77777777" w:rsidR="000A1AF5" w:rsidRPr="005C6261" w:rsidRDefault="000A1AF5" w:rsidP="005C6261">
            <w:pPr>
              <w:jc w:val="center"/>
              <w:rPr>
                <w:rFonts w:ascii="Arial" w:hAnsi="Arial" w:cs="Arial"/>
                <w:sz w:val="20"/>
                <w:szCs w:val="20"/>
              </w:rPr>
            </w:pPr>
          </w:p>
        </w:tc>
        <w:tc>
          <w:tcPr>
            <w:tcW w:w="1275" w:type="pct"/>
            <w:tcBorders>
              <w:top w:val="single" w:sz="4" w:space="0" w:color="auto"/>
              <w:left w:val="single" w:sz="4" w:space="0" w:color="auto"/>
              <w:bottom w:val="single" w:sz="4" w:space="0" w:color="auto"/>
            </w:tcBorders>
            <w:shd w:val="clear" w:color="auto" w:fill="FFFFFF"/>
            <w:vAlign w:val="center"/>
          </w:tcPr>
          <w:p w14:paraId="44E32D38" w14:textId="77777777" w:rsidR="000A1AF5" w:rsidRPr="005C6261" w:rsidRDefault="000A1AF5" w:rsidP="005C6261">
            <w:pPr>
              <w:jc w:val="center"/>
              <w:rPr>
                <w:rFonts w:ascii="Arial" w:hAnsi="Arial" w:cs="Arial"/>
                <w:sz w:val="20"/>
                <w:szCs w:val="20"/>
              </w:rPr>
            </w:pPr>
          </w:p>
        </w:tc>
        <w:tc>
          <w:tcPr>
            <w:tcW w:w="1646" w:type="pct"/>
            <w:tcBorders>
              <w:top w:val="single" w:sz="4" w:space="0" w:color="auto"/>
              <w:left w:val="single" w:sz="4" w:space="0" w:color="auto"/>
              <w:bottom w:val="single" w:sz="4" w:space="0" w:color="auto"/>
              <w:right w:val="single" w:sz="4" w:space="0" w:color="auto"/>
            </w:tcBorders>
            <w:shd w:val="clear" w:color="auto" w:fill="FFFFFF"/>
            <w:vAlign w:val="center"/>
          </w:tcPr>
          <w:p w14:paraId="5A4A9469" w14:textId="77777777" w:rsidR="000A1AF5" w:rsidRPr="005C6261" w:rsidRDefault="000A1AF5" w:rsidP="005C6261">
            <w:pPr>
              <w:jc w:val="center"/>
              <w:rPr>
                <w:rFonts w:ascii="Arial" w:hAnsi="Arial" w:cs="Arial"/>
                <w:sz w:val="20"/>
                <w:szCs w:val="20"/>
              </w:rPr>
            </w:pPr>
          </w:p>
        </w:tc>
      </w:tr>
    </w:tbl>
    <w:p w14:paraId="12E6A5D3"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rPr>
        <w:t>Cam kết báo cáo tình hình sử dụng biên lai trên đây là đúng sự thật, nếu sai, đơn vị chịu hoàn toàn trách nhiệm trước pháp luật.</w:t>
      </w:r>
    </w:p>
    <w:p w14:paraId="35745004" w14:textId="77777777" w:rsidR="000A1AF5" w:rsidRPr="005C6261" w:rsidRDefault="000A1AF5" w:rsidP="005C626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38CE8109" w14:textId="77777777" w:rsidTr="00DD515E">
        <w:trPr>
          <w:tblCellSpacing w:w="0" w:type="dxa"/>
        </w:trPr>
        <w:tc>
          <w:tcPr>
            <w:tcW w:w="2361" w:type="pct"/>
            <w:shd w:val="clear" w:color="auto" w:fill="FFFFFF"/>
            <w:tcMar>
              <w:top w:w="0" w:type="dxa"/>
              <w:left w:w="108" w:type="dxa"/>
              <w:bottom w:w="0" w:type="dxa"/>
              <w:right w:w="108" w:type="dxa"/>
            </w:tcMar>
            <w:hideMark/>
          </w:tcPr>
          <w:p w14:paraId="4A2E846A" w14:textId="77777777" w:rsidR="000A1AF5" w:rsidRPr="005C6261" w:rsidRDefault="000A1AF5" w:rsidP="005C6261">
            <w:pPr>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759AC3FA" w14:textId="77777777" w:rsidR="000A1AF5" w:rsidRPr="005C6261" w:rsidRDefault="000A1AF5" w:rsidP="005C6261">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5C6261">
              <w:rPr>
                <w:rFonts w:ascii="Arial" w:hAnsi="Arial" w:cs="Arial"/>
                <w:i/>
                <w:sz w:val="20"/>
                <w:szCs w:val="20"/>
                <w:lang w:val="en-US"/>
              </w:rPr>
              <w:t>N</w:t>
            </w:r>
            <w:r w:rsidRPr="005C6261">
              <w:rPr>
                <w:rFonts w:ascii="Arial" w:hAnsi="Arial" w:cs="Arial"/>
                <w:i/>
                <w:sz w:val="20"/>
                <w:szCs w:val="20"/>
              </w:rPr>
              <w:t>gày........tháng........năm......</w:t>
            </w:r>
          </w:p>
          <w:p w14:paraId="4D5D361F"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TỔ CHỨC THU THUẾ, PHÍ, L</w:t>
            </w:r>
            <w:r w:rsidRPr="005C6261">
              <w:rPr>
                <w:rFonts w:ascii="Arial" w:hAnsi="Arial" w:cs="Arial"/>
                <w:b/>
                <w:bCs/>
                <w:sz w:val="20"/>
                <w:szCs w:val="20"/>
                <w:lang w:val="en-US"/>
              </w:rPr>
              <w:t>Ệ</w:t>
            </w:r>
            <w:r w:rsidRPr="005C6261">
              <w:rPr>
                <w:rFonts w:ascii="Arial" w:hAnsi="Arial" w:cs="Arial"/>
                <w:b/>
                <w:bCs/>
                <w:sz w:val="20"/>
                <w:szCs w:val="20"/>
              </w:rPr>
              <w:t xml:space="preserve"> PHÍ</w:t>
            </w:r>
          </w:p>
          <w:p w14:paraId="0BF2171C"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(Chữ ký số của người nộp thuế)</w:t>
            </w:r>
          </w:p>
          <w:p w14:paraId="616D4A76" w14:textId="77777777" w:rsidR="000A1AF5" w:rsidRPr="005C6261" w:rsidRDefault="000A1AF5" w:rsidP="005C6261">
            <w:pPr>
              <w:pStyle w:val="Vnbnnidung0"/>
              <w:spacing w:after="0" w:line="240" w:lineRule="auto"/>
              <w:jc w:val="center"/>
              <w:rPr>
                <w:rFonts w:ascii="Arial" w:hAnsi="Arial" w:cs="Arial"/>
                <w:i/>
                <w:sz w:val="20"/>
                <w:szCs w:val="20"/>
              </w:rPr>
            </w:pPr>
          </w:p>
        </w:tc>
      </w:tr>
    </w:tbl>
    <w:p w14:paraId="65390CE2" w14:textId="77777777" w:rsidR="000A1AF5" w:rsidRPr="005C6261" w:rsidRDefault="000A1AF5" w:rsidP="00407665">
      <w:pPr>
        <w:spacing w:after="120"/>
        <w:ind w:firstLine="720"/>
        <w:jc w:val="both"/>
        <w:rPr>
          <w:rFonts w:ascii="Arial" w:hAnsi="Arial" w:cs="Arial"/>
          <w:i/>
          <w:iCs/>
          <w:sz w:val="20"/>
          <w:szCs w:val="20"/>
        </w:rPr>
      </w:pPr>
    </w:p>
    <w:p w14:paraId="58B03967" w14:textId="77777777" w:rsidR="000A1AF5" w:rsidRPr="005C6261" w:rsidRDefault="000A1AF5" w:rsidP="00407665">
      <w:pPr>
        <w:spacing w:after="120"/>
        <w:ind w:firstLine="720"/>
        <w:jc w:val="both"/>
        <w:rPr>
          <w:rFonts w:ascii="Arial" w:hAnsi="Arial" w:cs="Arial"/>
          <w:sz w:val="20"/>
          <w:szCs w:val="20"/>
        </w:rPr>
        <w:sectPr w:rsidR="000A1AF5" w:rsidRPr="005C6261" w:rsidSect="0089350D">
          <w:headerReference w:type="even" r:id="rId16"/>
          <w:headerReference w:type="default" r:id="rId17"/>
          <w:pgSz w:w="11907" w:h="16839" w:code="9"/>
          <w:pgMar w:top="1440" w:right="1440" w:bottom="1440" w:left="1440" w:header="0" w:footer="3662" w:gutter="0"/>
          <w:cols w:space="720"/>
          <w:noEndnote/>
          <w:docGrid w:linePitch="360"/>
        </w:sectPr>
      </w:pPr>
    </w:p>
    <w:p w14:paraId="7B97158E" w14:textId="77777777" w:rsidR="000A1AF5" w:rsidRPr="005C6261" w:rsidRDefault="000A1AF5" w:rsidP="005C6261">
      <w:pPr>
        <w:jc w:val="center"/>
        <w:rPr>
          <w:rFonts w:ascii="Arial" w:hAnsi="Arial" w:cs="Arial"/>
          <w:b/>
          <w:sz w:val="20"/>
          <w:szCs w:val="20"/>
          <w:lang w:val="en-US"/>
        </w:rPr>
      </w:pPr>
      <w:r w:rsidRPr="005C6261">
        <w:rPr>
          <w:rFonts w:ascii="Arial" w:hAnsi="Arial" w:cs="Arial"/>
          <w:b/>
          <w:sz w:val="20"/>
          <w:szCs w:val="20"/>
          <w:lang w:val="en-US"/>
        </w:rPr>
        <w:lastRenderedPageBreak/>
        <w:t>Phụ lục IB</w:t>
      </w:r>
    </w:p>
    <w:p w14:paraId="6E22F36D" w14:textId="77777777" w:rsidR="000A1AF5" w:rsidRPr="005C6261" w:rsidRDefault="000A1AF5" w:rsidP="005C6261">
      <w:pPr>
        <w:jc w:val="center"/>
        <w:rPr>
          <w:rFonts w:ascii="Arial" w:hAnsi="Arial" w:cs="Arial"/>
          <w:b/>
          <w:sz w:val="20"/>
          <w:szCs w:val="20"/>
          <w:lang w:val="en-US"/>
        </w:rPr>
      </w:pPr>
      <w:r w:rsidRPr="005C6261">
        <w:rPr>
          <w:rFonts w:ascii="Arial" w:hAnsi="Arial" w:cs="Arial"/>
          <w:b/>
          <w:sz w:val="20"/>
          <w:szCs w:val="20"/>
          <w:lang w:val="en-US"/>
        </w:rPr>
        <w:t>DANH SÁCH CÁC BIỂU, MẪU SỬA ĐỔI - THÔNG BÁO</w:t>
      </w:r>
    </w:p>
    <w:p w14:paraId="4DE18CC4" w14:textId="77777777" w:rsidR="000A1AF5" w:rsidRPr="005C6261" w:rsidRDefault="000A1AF5" w:rsidP="005C6261">
      <w:pPr>
        <w:jc w:val="center"/>
        <w:rPr>
          <w:rFonts w:ascii="Arial" w:hAnsi="Arial" w:cs="Arial"/>
          <w:b/>
          <w:sz w:val="20"/>
          <w:szCs w:val="20"/>
          <w:lang w:val="en-US"/>
        </w:rPr>
      </w:pPr>
      <w:r w:rsidRPr="005C6261">
        <w:rPr>
          <w:rFonts w:ascii="Arial" w:hAnsi="Arial" w:cs="Arial"/>
          <w:b/>
          <w:sz w:val="20"/>
          <w:szCs w:val="20"/>
          <w:lang w:val="en-US"/>
        </w:rPr>
        <w:t>CỦA CƠ QUAN QUẢN LÝ THUẾ</w:t>
      </w:r>
    </w:p>
    <w:p w14:paraId="60E211E5" w14:textId="77777777" w:rsidR="000A1AF5" w:rsidRPr="005C6261" w:rsidRDefault="000A1AF5" w:rsidP="005C6261">
      <w:pPr>
        <w:jc w:val="center"/>
        <w:rPr>
          <w:rFonts w:ascii="Arial" w:hAnsi="Arial" w:cs="Arial"/>
          <w:sz w:val="20"/>
          <w:szCs w:val="20"/>
        </w:rPr>
      </w:pPr>
      <w:r w:rsidRPr="005C6261">
        <w:rPr>
          <w:rFonts w:ascii="Arial" w:hAnsi="Arial" w:cs="Arial"/>
          <w:i/>
          <w:iCs/>
          <w:sz w:val="20"/>
          <w:szCs w:val="20"/>
          <w:lang w:val="en-US"/>
        </w:rPr>
        <w:t xml:space="preserve">(Kèm theo Nghị định </w:t>
      </w:r>
      <w:r w:rsidRPr="005C6261">
        <w:rPr>
          <w:rFonts w:ascii="Arial" w:hAnsi="Arial" w:cs="Arial"/>
          <w:i/>
          <w:iCs/>
          <w:sz w:val="20"/>
          <w:szCs w:val="20"/>
        </w:rPr>
        <w:t>số 70/2025/NĐ-CP</w:t>
      </w:r>
    </w:p>
    <w:p w14:paraId="5BD55E19"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ngày 20 tháng 3 năm 2025 của Chính phủ)</w:t>
      </w:r>
    </w:p>
    <w:p w14:paraId="2387D21B" w14:textId="77777777" w:rsidR="000A1AF5" w:rsidRPr="005C6261" w:rsidRDefault="000A1AF5" w:rsidP="005C6261">
      <w:pPr>
        <w:jc w:val="center"/>
        <w:rPr>
          <w:rFonts w:ascii="Arial" w:hAnsi="Arial" w:cs="Arial"/>
          <w:i/>
          <w:iCs/>
          <w:sz w:val="20"/>
          <w:szCs w:val="20"/>
          <w:vertAlign w:val="superscript"/>
          <w:lang w:val="en-US"/>
        </w:rPr>
      </w:pPr>
      <w:r w:rsidRPr="005C6261">
        <w:rPr>
          <w:rFonts w:ascii="Arial" w:hAnsi="Arial" w:cs="Arial"/>
          <w:i/>
          <w:iCs/>
          <w:sz w:val="20"/>
          <w:szCs w:val="20"/>
          <w:vertAlign w:val="superscript"/>
          <w:lang w:val="en-US"/>
        </w:rPr>
        <w:t>______________</w:t>
      </w:r>
    </w:p>
    <w:p w14:paraId="2C94144D" w14:textId="77777777" w:rsidR="000A1AF5" w:rsidRPr="005C6261" w:rsidRDefault="000A1AF5" w:rsidP="005C6261">
      <w:pPr>
        <w:jc w:val="center"/>
        <w:rPr>
          <w:rFonts w:ascii="Arial" w:hAnsi="Arial" w:cs="Arial"/>
          <w:sz w:val="20"/>
          <w:szCs w:val="20"/>
        </w:rPr>
      </w:pPr>
    </w:p>
    <w:tbl>
      <w:tblPr>
        <w:tblOverlap w:val="never"/>
        <w:tblW w:w="5000" w:type="pct"/>
        <w:tblCellMar>
          <w:left w:w="10" w:type="dxa"/>
          <w:right w:w="10" w:type="dxa"/>
        </w:tblCellMar>
        <w:tblLook w:val="0000" w:firstRow="0" w:lastRow="0" w:firstColumn="0" w:lastColumn="0" w:noHBand="0" w:noVBand="0"/>
      </w:tblPr>
      <w:tblGrid>
        <w:gridCol w:w="2161"/>
        <w:gridCol w:w="4696"/>
        <w:gridCol w:w="2160"/>
      </w:tblGrid>
      <w:tr w:rsidR="000A1AF5" w:rsidRPr="005C6261" w14:paraId="08E7ED8B" w14:textId="77777777" w:rsidTr="005C6261">
        <w:trPr>
          <w:trHeight w:val="20"/>
        </w:trPr>
        <w:tc>
          <w:tcPr>
            <w:tcW w:w="1198" w:type="pct"/>
            <w:tcBorders>
              <w:top w:val="single" w:sz="4" w:space="0" w:color="auto"/>
              <w:left w:val="single" w:sz="4" w:space="0" w:color="auto"/>
            </w:tcBorders>
            <w:shd w:val="clear" w:color="auto" w:fill="FFFFFF"/>
            <w:vAlign w:val="center"/>
          </w:tcPr>
          <w:p w14:paraId="47DB942E"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Mẫu số</w:t>
            </w:r>
          </w:p>
        </w:tc>
        <w:tc>
          <w:tcPr>
            <w:tcW w:w="2604" w:type="pct"/>
            <w:tcBorders>
              <w:top w:val="single" w:sz="4" w:space="0" w:color="auto"/>
              <w:left w:val="single" w:sz="4" w:space="0" w:color="auto"/>
            </w:tcBorders>
            <w:shd w:val="clear" w:color="auto" w:fill="FFFFFF"/>
            <w:vAlign w:val="center"/>
          </w:tcPr>
          <w:p w14:paraId="4DD08A1E"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Tên hồ sơ, m</w:t>
            </w:r>
            <w:r w:rsidRPr="005C6261">
              <w:rPr>
                <w:rFonts w:ascii="Arial" w:hAnsi="Arial" w:cs="Arial"/>
                <w:b/>
                <w:bCs/>
                <w:sz w:val="20"/>
                <w:szCs w:val="20"/>
                <w:lang w:val="en-US"/>
              </w:rPr>
              <w:t>ẫ</w:t>
            </w:r>
            <w:r w:rsidRPr="005C6261">
              <w:rPr>
                <w:rFonts w:ascii="Arial" w:hAnsi="Arial" w:cs="Arial"/>
                <w:b/>
                <w:bCs/>
                <w:sz w:val="20"/>
                <w:szCs w:val="20"/>
              </w:rPr>
              <w:t>u bi</w:t>
            </w:r>
            <w:r w:rsidRPr="005C6261">
              <w:rPr>
                <w:rFonts w:ascii="Arial" w:hAnsi="Arial" w:cs="Arial"/>
                <w:b/>
                <w:bCs/>
                <w:sz w:val="20"/>
                <w:szCs w:val="20"/>
                <w:lang w:val="en-US"/>
              </w:rPr>
              <w:t>ể</w:t>
            </w:r>
            <w:r w:rsidRPr="005C6261">
              <w:rPr>
                <w:rFonts w:ascii="Arial" w:hAnsi="Arial" w:cs="Arial"/>
                <w:b/>
                <w:bCs/>
                <w:sz w:val="20"/>
                <w:szCs w:val="20"/>
              </w:rPr>
              <w:t>u</w:t>
            </w:r>
          </w:p>
        </w:tc>
        <w:tc>
          <w:tcPr>
            <w:tcW w:w="1198" w:type="pct"/>
            <w:tcBorders>
              <w:top w:val="single" w:sz="4" w:space="0" w:color="auto"/>
              <w:left w:val="single" w:sz="4" w:space="0" w:color="auto"/>
              <w:right w:val="single" w:sz="4" w:space="0" w:color="auto"/>
            </w:tcBorders>
            <w:shd w:val="clear" w:color="auto" w:fill="FFFFFF"/>
            <w:vAlign w:val="center"/>
          </w:tcPr>
          <w:p w14:paraId="544F7FD5"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Tình trạng</w:t>
            </w:r>
          </w:p>
        </w:tc>
      </w:tr>
      <w:tr w:rsidR="000A1AF5" w:rsidRPr="005C6261" w14:paraId="2072C318" w14:textId="77777777" w:rsidTr="005C6261">
        <w:trPr>
          <w:trHeight w:val="20"/>
        </w:trPr>
        <w:tc>
          <w:tcPr>
            <w:tcW w:w="3802" w:type="pct"/>
            <w:gridSpan w:val="2"/>
            <w:tcBorders>
              <w:top w:val="single" w:sz="4" w:space="0" w:color="auto"/>
              <w:left w:val="single" w:sz="4" w:space="0" w:color="auto"/>
            </w:tcBorders>
            <w:shd w:val="clear" w:color="auto" w:fill="FFFFFF"/>
            <w:vAlign w:val="center"/>
          </w:tcPr>
          <w:p w14:paraId="449094D5"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Hóa đơn, chứng từ điện tử</w:t>
            </w:r>
          </w:p>
        </w:tc>
        <w:tc>
          <w:tcPr>
            <w:tcW w:w="1198" w:type="pct"/>
            <w:tcBorders>
              <w:top w:val="single" w:sz="4" w:space="0" w:color="auto"/>
              <w:left w:val="single" w:sz="4" w:space="0" w:color="auto"/>
              <w:right w:val="single" w:sz="4" w:space="0" w:color="auto"/>
            </w:tcBorders>
            <w:shd w:val="clear" w:color="auto" w:fill="FFFFFF"/>
            <w:vAlign w:val="center"/>
          </w:tcPr>
          <w:p w14:paraId="79AA9714" w14:textId="77777777" w:rsidR="000A1AF5" w:rsidRPr="005C6261" w:rsidRDefault="000A1AF5" w:rsidP="005C6261">
            <w:pPr>
              <w:jc w:val="center"/>
              <w:rPr>
                <w:rFonts w:ascii="Arial" w:hAnsi="Arial" w:cs="Arial"/>
                <w:sz w:val="20"/>
                <w:szCs w:val="20"/>
              </w:rPr>
            </w:pPr>
          </w:p>
        </w:tc>
      </w:tr>
      <w:tr w:rsidR="000A1AF5" w:rsidRPr="005C6261" w14:paraId="0E4A877D" w14:textId="77777777" w:rsidTr="005C6261">
        <w:trPr>
          <w:trHeight w:val="20"/>
        </w:trPr>
        <w:tc>
          <w:tcPr>
            <w:tcW w:w="1198" w:type="pct"/>
            <w:tcBorders>
              <w:top w:val="single" w:sz="4" w:space="0" w:color="auto"/>
              <w:left w:val="single" w:sz="4" w:space="0" w:color="auto"/>
            </w:tcBorders>
            <w:shd w:val="clear" w:color="auto" w:fill="FFFFFF"/>
            <w:vAlign w:val="center"/>
          </w:tcPr>
          <w:p w14:paraId="6DB327B0"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01/TB-TNĐT</w:t>
            </w:r>
          </w:p>
        </w:tc>
        <w:tc>
          <w:tcPr>
            <w:tcW w:w="2604" w:type="pct"/>
            <w:tcBorders>
              <w:top w:val="single" w:sz="4" w:space="0" w:color="auto"/>
              <w:left w:val="single" w:sz="4" w:space="0" w:color="auto"/>
            </w:tcBorders>
            <w:shd w:val="clear" w:color="auto" w:fill="FFFFFF"/>
            <w:vAlign w:val="center"/>
          </w:tcPr>
          <w:p w14:paraId="0D067F14" w14:textId="77777777" w:rsidR="000A1AF5" w:rsidRPr="005C6261" w:rsidRDefault="000A1AF5" w:rsidP="005C6261">
            <w:pPr>
              <w:rPr>
                <w:rFonts w:ascii="Arial" w:hAnsi="Arial" w:cs="Arial"/>
                <w:sz w:val="20"/>
                <w:szCs w:val="20"/>
              </w:rPr>
            </w:pPr>
            <w:r w:rsidRPr="005C6261">
              <w:rPr>
                <w:rFonts w:ascii="Arial" w:hAnsi="Arial" w:cs="Arial"/>
                <w:sz w:val="20"/>
                <w:szCs w:val="20"/>
              </w:rPr>
              <w:t>Thông báo về việc tiếp nhận/không tiếp nhận &lt;tờ khai đăng ký/thay đổi thông tin sử dụng hóa đơn điện tử/chứng từ điện tử&gt;</w:t>
            </w:r>
          </w:p>
        </w:tc>
        <w:tc>
          <w:tcPr>
            <w:tcW w:w="1198" w:type="pct"/>
            <w:tcBorders>
              <w:top w:val="single" w:sz="4" w:space="0" w:color="auto"/>
              <w:left w:val="single" w:sz="4" w:space="0" w:color="auto"/>
              <w:right w:val="single" w:sz="4" w:space="0" w:color="auto"/>
            </w:tcBorders>
            <w:shd w:val="clear" w:color="auto" w:fill="FFFFFF"/>
            <w:vAlign w:val="center"/>
          </w:tcPr>
          <w:p w14:paraId="4D45EAB9"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Sửa đổi, bổ sung</w:t>
            </w:r>
          </w:p>
        </w:tc>
      </w:tr>
      <w:tr w:rsidR="000A1AF5" w:rsidRPr="005C6261" w14:paraId="64F78BB4" w14:textId="77777777" w:rsidTr="005C6261">
        <w:trPr>
          <w:trHeight w:val="20"/>
        </w:trPr>
        <w:tc>
          <w:tcPr>
            <w:tcW w:w="1198" w:type="pct"/>
            <w:tcBorders>
              <w:top w:val="single" w:sz="4" w:space="0" w:color="auto"/>
              <w:left w:val="single" w:sz="4" w:space="0" w:color="auto"/>
            </w:tcBorders>
            <w:shd w:val="clear" w:color="auto" w:fill="FFFFFF"/>
            <w:vAlign w:val="center"/>
          </w:tcPr>
          <w:p w14:paraId="5C3C7670"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01/TB-ĐKĐT</w:t>
            </w:r>
          </w:p>
        </w:tc>
        <w:tc>
          <w:tcPr>
            <w:tcW w:w="2604" w:type="pct"/>
            <w:tcBorders>
              <w:top w:val="single" w:sz="4" w:space="0" w:color="auto"/>
              <w:left w:val="single" w:sz="4" w:space="0" w:color="auto"/>
            </w:tcBorders>
            <w:shd w:val="clear" w:color="auto" w:fill="FFFFFF"/>
            <w:vAlign w:val="center"/>
          </w:tcPr>
          <w:p w14:paraId="16989117" w14:textId="77777777" w:rsidR="000A1AF5" w:rsidRPr="005C6261" w:rsidRDefault="000A1AF5" w:rsidP="005C6261">
            <w:pPr>
              <w:rPr>
                <w:rFonts w:ascii="Arial" w:hAnsi="Arial" w:cs="Arial"/>
                <w:sz w:val="20"/>
                <w:szCs w:val="20"/>
              </w:rPr>
            </w:pPr>
            <w:r w:rsidRPr="005C6261">
              <w:rPr>
                <w:rFonts w:ascii="Arial" w:hAnsi="Arial" w:cs="Arial"/>
                <w:sz w:val="20"/>
                <w:szCs w:val="20"/>
              </w:rPr>
              <w:t>Thông báo về việc chấp nhận/không chấp nhận đăng ký/thay đổi thông tin sử dụng hóa đơn điện tử/chứng từ điện tử</w:t>
            </w:r>
          </w:p>
        </w:tc>
        <w:tc>
          <w:tcPr>
            <w:tcW w:w="1198" w:type="pct"/>
            <w:tcBorders>
              <w:top w:val="single" w:sz="4" w:space="0" w:color="auto"/>
              <w:left w:val="single" w:sz="4" w:space="0" w:color="auto"/>
              <w:right w:val="single" w:sz="4" w:space="0" w:color="auto"/>
            </w:tcBorders>
            <w:shd w:val="clear" w:color="auto" w:fill="FFFFFF"/>
            <w:vAlign w:val="center"/>
          </w:tcPr>
          <w:p w14:paraId="7602D021"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Sửa đổi, bổ sung</w:t>
            </w:r>
          </w:p>
        </w:tc>
      </w:tr>
      <w:tr w:rsidR="000A1AF5" w:rsidRPr="005C6261" w14:paraId="6ACAC7F8" w14:textId="77777777" w:rsidTr="005C6261">
        <w:trPr>
          <w:trHeight w:val="20"/>
        </w:trPr>
        <w:tc>
          <w:tcPr>
            <w:tcW w:w="1198" w:type="pct"/>
            <w:tcBorders>
              <w:top w:val="single" w:sz="4" w:space="0" w:color="auto"/>
              <w:left w:val="single" w:sz="4" w:space="0" w:color="auto"/>
            </w:tcBorders>
            <w:shd w:val="clear" w:color="auto" w:fill="FFFFFF"/>
            <w:vAlign w:val="center"/>
          </w:tcPr>
          <w:p w14:paraId="07B77334"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01/TB-SSĐT</w:t>
            </w:r>
          </w:p>
        </w:tc>
        <w:tc>
          <w:tcPr>
            <w:tcW w:w="2604" w:type="pct"/>
            <w:tcBorders>
              <w:top w:val="single" w:sz="4" w:space="0" w:color="auto"/>
              <w:left w:val="single" w:sz="4" w:space="0" w:color="auto"/>
            </w:tcBorders>
            <w:shd w:val="clear" w:color="auto" w:fill="FFFFFF"/>
            <w:vAlign w:val="center"/>
          </w:tcPr>
          <w:p w14:paraId="23CB3A34" w14:textId="77777777" w:rsidR="000A1AF5" w:rsidRPr="005C6261" w:rsidRDefault="000A1AF5" w:rsidP="005C6261">
            <w:pPr>
              <w:rPr>
                <w:rFonts w:ascii="Arial" w:hAnsi="Arial" w:cs="Arial"/>
                <w:sz w:val="20"/>
                <w:szCs w:val="20"/>
              </w:rPr>
            </w:pPr>
            <w:r w:rsidRPr="005C6261">
              <w:rPr>
                <w:rFonts w:ascii="Arial" w:hAnsi="Arial" w:cs="Arial"/>
                <w:sz w:val="20"/>
                <w:szCs w:val="20"/>
              </w:rPr>
              <w:t>Thông báo về việc tiếp nhận/kết quả xử lý về việc hóa đơn điện tử/chứng từ điện tử đã lập sai</w:t>
            </w:r>
          </w:p>
        </w:tc>
        <w:tc>
          <w:tcPr>
            <w:tcW w:w="1198" w:type="pct"/>
            <w:tcBorders>
              <w:top w:val="single" w:sz="4" w:space="0" w:color="auto"/>
              <w:left w:val="single" w:sz="4" w:space="0" w:color="auto"/>
              <w:right w:val="single" w:sz="4" w:space="0" w:color="auto"/>
            </w:tcBorders>
            <w:shd w:val="clear" w:color="auto" w:fill="FFFFFF"/>
            <w:vAlign w:val="center"/>
          </w:tcPr>
          <w:p w14:paraId="4684AC17"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Sửa đổi, bổ sung</w:t>
            </w:r>
          </w:p>
        </w:tc>
      </w:tr>
      <w:tr w:rsidR="000A1AF5" w:rsidRPr="005C6261" w14:paraId="1011CFB1" w14:textId="77777777" w:rsidTr="005C6261">
        <w:trPr>
          <w:trHeight w:val="20"/>
        </w:trPr>
        <w:tc>
          <w:tcPr>
            <w:tcW w:w="1198" w:type="pct"/>
            <w:tcBorders>
              <w:top w:val="single" w:sz="4" w:space="0" w:color="auto"/>
              <w:left w:val="single" w:sz="4" w:space="0" w:color="auto"/>
            </w:tcBorders>
            <w:shd w:val="clear" w:color="auto" w:fill="FFFFFF"/>
            <w:vAlign w:val="center"/>
          </w:tcPr>
          <w:p w14:paraId="0066583A"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01/TB-KTDL</w:t>
            </w:r>
          </w:p>
        </w:tc>
        <w:tc>
          <w:tcPr>
            <w:tcW w:w="2604" w:type="pct"/>
            <w:tcBorders>
              <w:top w:val="single" w:sz="4" w:space="0" w:color="auto"/>
              <w:left w:val="single" w:sz="4" w:space="0" w:color="auto"/>
            </w:tcBorders>
            <w:shd w:val="clear" w:color="auto" w:fill="FFFFFF"/>
            <w:vAlign w:val="center"/>
          </w:tcPr>
          <w:p w14:paraId="71536888" w14:textId="77777777" w:rsidR="000A1AF5" w:rsidRPr="005C6261" w:rsidRDefault="000A1AF5" w:rsidP="005C6261">
            <w:pPr>
              <w:rPr>
                <w:rFonts w:ascii="Arial" w:hAnsi="Arial" w:cs="Arial"/>
                <w:sz w:val="20"/>
                <w:szCs w:val="20"/>
              </w:rPr>
            </w:pPr>
            <w:r w:rsidRPr="005C6261">
              <w:rPr>
                <w:rFonts w:ascii="Arial" w:hAnsi="Arial" w:cs="Arial"/>
                <w:sz w:val="20"/>
                <w:szCs w:val="20"/>
              </w:rPr>
              <w:t>Thông báo về việc kết quả kiểm tra dữ liệu điện tử</w:t>
            </w:r>
          </w:p>
        </w:tc>
        <w:tc>
          <w:tcPr>
            <w:tcW w:w="1198" w:type="pct"/>
            <w:tcBorders>
              <w:top w:val="single" w:sz="4" w:space="0" w:color="auto"/>
              <w:left w:val="single" w:sz="4" w:space="0" w:color="auto"/>
              <w:right w:val="single" w:sz="4" w:space="0" w:color="auto"/>
            </w:tcBorders>
            <w:shd w:val="clear" w:color="auto" w:fill="FFFFFF"/>
            <w:vAlign w:val="center"/>
          </w:tcPr>
          <w:p w14:paraId="27DE23D8" w14:textId="77777777" w:rsidR="000A1AF5" w:rsidRPr="005C6261" w:rsidRDefault="000A1AF5" w:rsidP="00A1700E">
            <w:pPr>
              <w:jc w:val="center"/>
              <w:rPr>
                <w:rFonts w:ascii="Arial" w:hAnsi="Arial" w:cs="Arial"/>
                <w:sz w:val="20"/>
                <w:szCs w:val="20"/>
              </w:rPr>
            </w:pPr>
            <w:r w:rsidRPr="005C6261">
              <w:rPr>
                <w:rFonts w:ascii="Arial" w:hAnsi="Arial" w:cs="Arial"/>
                <w:sz w:val="20"/>
                <w:szCs w:val="20"/>
              </w:rPr>
              <w:t xml:space="preserve">Sửa </w:t>
            </w:r>
            <w:r>
              <w:rPr>
                <w:rFonts w:ascii="Arial" w:hAnsi="Arial" w:cs="Arial"/>
                <w:sz w:val="20"/>
                <w:szCs w:val="20"/>
                <w:lang w:val="en-US"/>
              </w:rPr>
              <w:t>đổi, bổ</w:t>
            </w:r>
            <w:r w:rsidRPr="005C6261">
              <w:rPr>
                <w:rFonts w:ascii="Arial" w:hAnsi="Arial" w:cs="Arial"/>
                <w:sz w:val="20"/>
                <w:szCs w:val="20"/>
              </w:rPr>
              <w:t xml:space="preserve"> sung</w:t>
            </w:r>
          </w:p>
        </w:tc>
      </w:tr>
      <w:tr w:rsidR="000A1AF5" w:rsidRPr="005C6261" w14:paraId="027E717C" w14:textId="77777777" w:rsidTr="005C6261">
        <w:trPr>
          <w:trHeight w:val="20"/>
        </w:trPr>
        <w:tc>
          <w:tcPr>
            <w:tcW w:w="1198" w:type="pct"/>
            <w:tcBorders>
              <w:top w:val="single" w:sz="4" w:space="0" w:color="auto"/>
              <w:left w:val="single" w:sz="4" w:space="0" w:color="auto"/>
            </w:tcBorders>
            <w:shd w:val="clear" w:color="auto" w:fill="FFFFFF"/>
            <w:vAlign w:val="center"/>
          </w:tcPr>
          <w:p w14:paraId="165971F3"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01/TB-KTT</w:t>
            </w:r>
          </w:p>
        </w:tc>
        <w:tc>
          <w:tcPr>
            <w:tcW w:w="2604" w:type="pct"/>
            <w:tcBorders>
              <w:top w:val="single" w:sz="4" w:space="0" w:color="auto"/>
              <w:left w:val="single" w:sz="4" w:space="0" w:color="auto"/>
            </w:tcBorders>
            <w:shd w:val="clear" w:color="auto" w:fill="FFFFFF"/>
            <w:vAlign w:val="center"/>
          </w:tcPr>
          <w:p w14:paraId="0075370C" w14:textId="77777777" w:rsidR="000A1AF5" w:rsidRPr="005C6261" w:rsidRDefault="000A1AF5" w:rsidP="005C6261">
            <w:pPr>
              <w:rPr>
                <w:rFonts w:ascii="Arial" w:hAnsi="Arial" w:cs="Arial"/>
                <w:sz w:val="20"/>
                <w:szCs w:val="20"/>
              </w:rPr>
            </w:pPr>
            <w:r w:rsidRPr="005C6261">
              <w:rPr>
                <w:rFonts w:ascii="Arial" w:hAnsi="Arial" w:cs="Arial"/>
                <w:sz w:val="20"/>
                <w:szCs w:val="20"/>
              </w:rPr>
              <w:t>Thông báo về việc hết thời gian sử dụng hóa đơn điện tử có mã của cơ quan thuế không thu tiền và chuyển sang thông qua Cổng thông tin điện tử Tổng cục Thuế/qua ủy thác tổ chức cung cấp dịch vụ về hóa đơn điện tử; không thuộc trường hợp sử dụng hóa đơn điện tử không có mã của cơ quan thuế</w:t>
            </w:r>
          </w:p>
        </w:tc>
        <w:tc>
          <w:tcPr>
            <w:tcW w:w="1198" w:type="pct"/>
            <w:tcBorders>
              <w:top w:val="single" w:sz="4" w:space="0" w:color="auto"/>
              <w:left w:val="single" w:sz="4" w:space="0" w:color="auto"/>
              <w:right w:val="single" w:sz="4" w:space="0" w:color="auto"/>
            </w:tcBorders>
            <w:shd w:val="clear" w:color="auto" w:fill="FFFFFF"/>
            <w:vAlign w:val="center"/>
          </w:tcPr>
          <w:p w14:paraId="2BCD6A94"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Sử</w:t>
            </w:r>
            <w:r>
              <w:rPr>
                <w:rFonts w:ascii="Arial" w:hAnsi="Arial" w:cs="Arial"/>
                <w:sz w:val="20"/>
                <w:szCs w:val="20"/>
              </w:rPr>
              <w:t>a đ</w:t>
            </w:r>
            <w:r>
              <w:rPr>
                <w:rFonts w:ascii="Arial" w:hAnsi="Arial" w:cs="Arial"/>
                <w:sz w:val="20"/>
                <w:szCs w:val="20"/>
                <w:lang w:val="en-US"/>
              </w:rPr>
              <w:t>ổ</w:t>
            </w:r>
            <w:r w:rsidRPr="005C6261">
              <w:rPr>
                <w:rFonts w:ascii="Arial" w:hAnsi="Arial" w:cs="Arial"/>
                <w:sz w:val="20"/>
                <w:szCs w:val="20"/>
              </w:rPr>
              <w:t>i, bổ sung</w:t>
            </w:r>
          </w:p>
        </w:tc>
      </w:tr>
      <w:tr w:rsidR="000A1AF5" w:rsidRPr="005C6261" w14:paraId="03443DEA" w14:textId="77777777" w:rsidTr="005C6261">
        <w:trPr>
          <w:trHeight w:val="20"/>
        </w:trPr>
        <w:tc>
          <w:tcPr>
            <w:tcW w:w="1198" w:type="pct"/>
            <w:tcBorders>
              <w:top w:val="single" w:sz="4" w:space="0" w:color="auto"/>
              <w:left w:val="single" w:sz="4" w:space="0" w:color="auto"/>
              <w:bottom w:val="single" w:sz="4" w:space="0" w:color="auto"/>
            </w:tcBorders>
            <w:shd w:val="clear" w:color="auto" w:fill="FFFFFF"/>
            <w:vAlign w:val="center"/>
          </w:tcPr>
          <w:p w14:paraId="47D44620"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01/TB-NSD</w:t>
            </w:r>
          </w:p>
        </w:tc>
        <w:tc>
          <w:tcPr>
            <w:tcW w:w="2604" w:type="pct"/>
            <w:tcBorders>
              <w:top w:val="single" w:sz="4" w:space="0" w:color="auto"/>
              <w:left w:val="single" w:sz="4" w:space="0" w:color="auto"/>
              <w:bottom w:val="single" w:sz="4" w:space="0" w:color="auto"/>
            </w:tcBorders>
            <w:shd w:val="clear" w:color="auto" w:fill="FFFFFF"/>
            <w:vAlign w:val="center"/>
          </w:tcPr>
          <w:p w14:paraId="359311EE" w14:textId="77777777" w:rsidR="000A1AF5" w:rsidRPr="005C6261" w:rsidRDefault="000A1AF5" w:rsidP="005C6261">
            <w:pPr>
              <w:rPr>
                <w:rFonts w:ascii="Arial" w:hAnsi="Arial" w:cs="Arial"/>
                <w:sz w:val="20"/>
                <w:szCs w:val="20"/>
              </w:rPr>
            </w:pPr>
            <w:r w:rsidRPr="005C6261">
              <w:rPr>
                <w:rFonts w:ascii="Arial" w:hAnsi="Arial" w:cs="Arial"/>
                <w:sz w:val="20"/>
                <w:szCs w:val="20"/>
              </w:rPr>
              <w:t>Thông báo người nộp thuế ngừng sử dụng hóa đơn điện tử/hóa đơn điện tử khởi tạo từ máy tính tiền</w:t>
            </w: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14:paraId="6623B784"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Bổ sung</w:t>
            </w:r>
          </w:p>
        </w:tc>
      </w:tr>
    </w:tbl>
    <w:p w14:paraId="6C07F041" w14:textId="77777777" w:rsidR="000A1AF5" w:rsidRPr="005C6261" w:rsidRDefault="000A1AF5" w:rsidP="00407665">
      <w:pPr>
        <w:spacing w:after="120"/>
        <w:ind w:firstLine="720"/>
        <w:jc w:val="both"/>
        <w:rPr>
          <w:rFonts w:ascii="Arial" w:hAnsi="Arial" w:cs="Arial"/>
          <w:sz w:val="20"/>
          <w:szCs w:val="20"/>
        </w:rPr>
        <w:sectPr w:rsidR="000A1AF5" w:rsidRPr="005C6261" w:rsidSect="00DD515E">
          <w:headerReference w:type="even" r:id="rId18"/>
          <w:headerReference w:type="default" r:id="rId19"/>
          <w:pgSz w:w="11907" w:h="16839" w:code="9"/>
          <w:pgMar w:top="1440" w:right="1440" w:bottom="1440" w:left="1440" w:header="0" w:footer="0" w:gutter="0"/>
          <w:pgNumType w:start="6"/>
          <w:cols w:space="720"/>
          <w:noEndnote/>
          <w:docGrid w:linePitch="360"/>
        </w:sectPr>
      </w:pPr>
    </w:p>
    <w:p w14:paraId="0798DAF1" w14:textId="77777777" w:rsidR="000A1AF5" w:rsidRPr="005C6261" w:rsidRDefault="000A1AF5" w:rsidP="005C6261">
      <w:pPr>
        <w:jc w:val="right"/>
        <w:rPr>
          <w:rFonts w:ascii="Arial" w:hAnsi="Arial" w:cs="Arial"/>
          <w:sz w:val="20"/>
          <w:szCs w:val="20"/>
        </w:rPr>
      </w:pPr>
      <w:r w:rsidRPr="005C6261">
        <w:rPr>
          <w:rFonts w:ascii="Arial" w:hAnsi="Arial" w:cs="Arial"/>
          <w:b/>
          <w:bCs/>
          <w:sz w:val="20"/>
          <w:szCs w:val="20"/>
        </w:rPr>
        <w:lastRenderedPageBreak/>
        <w:t>Mẫu số: 01/TB-TNĐT</w:t>
      </w:r>
    </w:p>
    <w:tbl>
      <w:tblPr>
        <w:tblW w:w="5000" w:type="pct"/>
        <w:tblCellMar>
          <w:left w:w="0" w:type="dxa"/>
          <w:right w:w="0" w:type="dxa"/>
        </w:tblCellMar>
        <w:tblLook w:val="04A0" w:firstRow="1" w:lastRow="0" w:firstColumn="1" w:lastColumn="0" w:noHBand="0" w:noVBand="1"/>
      </w:tblPr>
      <w:tblGrid>
        <w:gridCol w:w="3827"/>
        <w:gridCol w:w="5200"/>
      </w:tblGrid>
      <w:tr w:rsidR="000A1AF5" w:rsidRPr="005C6261" w14:paraId="6EC62702" w14:textId="77777777" w:rsidTr="00C66BEA">
        <w:trPr>
          <w:trHeight w:val="920"/>
        </w:trPr>
        <w:tc>
          <w:tcPr>
            <w:tcW w:w="2120" w:type="pct"/>
            <w:tcMar>
              <w:top w:w="0" w:type="dxa"/>
              <w:left w:w="108" w:type="dxa"/>
              <w:bottom w:w="0" w:type="dxa"/>
              <w:right w:w="108" w:type="dxa"/>
            </w:tcMar>
            <w:hideMark/>
          </w:tcPr>
          <w:p w14:paraId="0E13F432" w14:textId="77777777" w:rsidR="000A1AF5" w:rsidRPr="005C6261" w:rsidRDefault="000A1AF5" w:rsidP="005C6261">
            <w:pPr>
              <w:jc w:val="center"/>
              <w:rPr>
                <w:rFonts w:ascii="Arial" w:hAnsi="Arial" w:cs="Arial"/>
                <w:bCs/>
                <w:sz w:val="20"/>
                <w:szCs w:val="20"/>
                <w:lang w:val="en-US"/>
              </w:rPr>
            </w:pPr>
            <w:r w:rsidRPr="005C6261">
              <w:rPr>
                <w:rFonts w:ascii="Arial" w:hAnsi="Arial" w:cs="Arial"/>
                <w:bCs/>
                <w:sz w:val="20"/>
                <w:szCs w:val="20"/>
                <w:lang w:val="en-US"/>
              </w:rPr>
              <w:t>TÊN CƠ QUAN THUẾ CẤP TRÊN</w:t>
            </w:r>
          </w:p>
          <w:p w14:paraId="2E8BCED3"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lang w:val="en-US"/>
              </w:rPr>
              <w:t>TÊN CƠ QUAN BAN HÀNH VĂN BẢN</w:t>
            </w:r>
            <w:r w:rsidRPr="005C6261">
              <w:rPr>
                <w:rFonts w:ascii="Arial" w:hAnsi="Arial" w:cs="Arial"/>
                <w:b/>
                <w:bCs/>
                <w:sz w:val="20"/>
                <w:szCs w:val="20"/>
              </w:rPr>
              <w:br/>
            </w:r>
            <w:r w:rsidRPr="005C6261">
              <w:rPr>
                <w:rFonts w:ascii="Arial" w:hAnsi="Arial" w:cs="Arial"/>
                <w:bCs/>
                <w:sz w:val="20"/>
                <w:szCs w:val="20"/>
                <w:vertAlign w:val="superscript"/>
              </w:rPr>
              <w:t>__________</w:t>
            </w:r>
          </w:p>
          <w:p w14:paraId="448A3205" w14:textId="77777777" w:rsidR="000A1AF5" w:rsidRPr="005C6261" w:rsidRDefault="000A1AF5" w:rsidP="005C6261">
            <w:pPr>
              <w:jc w:val="center"/>
              <w:rPr>
                <w:rFonts w:ascii="Arial" w:hAnsi="Arial" w:cs="Arial"/>
                <w:sz w:val="20"/>
                <w:szCs w:val="20"/>
                <w:lang w:val="en-US"/>
              </w:rPr>
            </w:pPr>
            <w:r w:rsidRPr="005C6261">
              <w:rPr>
                <w:rFonts w:ascii="Arial" w:hAnsi="Arial" w:cs="Arial"/>
                <w:sz w:val="20"/>
                <w:szCs w:val="20"/>
              </w:rPr>
              <w:t xml:space="preserve">Số: </w:t>
            </w:r>
            <w:r w:rsidRPr="005C6261">
              <w:rPr>
                <w:rFonts w:ascii="Arial" w:hAnsi="Arial" w:cs="Arial"/>
                <w:sz w:val="20"/>
                <w:szCs w:val="20"/>
                <w:lang w:val="en-US"/>
              </w:rPr>
              <w:t>… …/TB-HĐCTĐT</w:t>
            </w:r>
          </w:p>
        </w:tc>
        <w:tc>
          <w:tcPr>
            <w:tcW w:w="2880" w:type="pct"/>
            <w:tcMar>
              <w:top w:w="0" w:type="dxa"/>
              <w:left w:w="108" w:type="dxa"/>
              <w:bottom w:w="0" w:type="dxa"/>
              <w:right w:w="108" w:type="dxa"/>
            </w:tcMar>
            <w:hideMark/>
          </w:tcPr>
          <w:p w14:paraId="04ADBA98" w14:textId="77777777" w:rsidR="000A1AF5" w:rsidRPr="005C6261" w:rsidRDefault="000A1AF5" w:rsidP="005C6261">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17DC055B" w14:textId="77777777" w:rsidR="000A1AF5" w:rsidRPr="005C6261" w:rsidRDefault="000A1AF5" w:rsidP="005C6261">
            <w:pPr>
              <w:jc w:val="center"/>
              <w:rPr>
                <w:rFonts w:ascii="Arial" w:hAnsi="Arial" w:cs="Arial"/>
                <w:i/>
                <w:sz w:val="20"/>
                <w:szCs w:val="20"/>
              </w:rPr>
            </w:pPr>
            <w:r w:rsidRPr="005C6261">
              <w:rPr>
                <w:rFonts w:ascii="Arial" w:hAnsi="Arial" w:cs="Arial"/>
                <w:i/>
                <w:sz w:val="20"/>
                <w:szCs w:val="20"/>
              </w:rPr>
              <w:t>……., ngày … tháng … năm ……</w:t>
            </w:r>
          </w:p>
        </w:tc>
      </w:tr>
    </w:tbl>
    <w:p w14:paraId="42D36559" w14:textId="77777777" w:rsidR="000A1AF5" w:rsidRPr="005C6261" w:rsidRDefault="000A1AF5" w:rsidP="005C6261">
      <w:pPr>
        <w:jc w:val="center"/>
        <w:rPr>
          <w:rFonts w:ascii="Arial" w:hAnsi="Arial" w:cs="Arial"/>
          <w:sz w:val="20"/>
          <w:szCs w:val="20"/>
        </w:rPr>
      </w:pPr>
    </w:p>
    <w:p w14:paraId="42E3D748" w14:textId="77777777" w:rsidR="000A1AF5" w:rsidRPr="005C6261" w:rsidRDefault="000A1AF5" w:rsidP="005C6261">
      <w:pPr>
        <w:jc w:val="center"/>
        <w:rPr>
          <w:rFonts w:ascii="Arial" w:hAnsi="Arial" w:cs="Arial"/>
          <w:sz w:val="20"/>
          <w:szCs w:val="20"/>
        </w:rPr>
      </w:pPr>
    </w:p>
    <w:p w14:paraId="39C6B7BA"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THÔNG BÁO</w:t>
      </w:r>
      <w:r w:rsidRPr="005C6261">
        <w:rPr>
          <w:rFonts w:ascii="Arial" w:hAnsi="Arial" w:cs="Arial"/>
          <w:b/>
          <w:bCs/>
          <w:sz w:val="20"/>
          <w:szCs w:val="20"/>
        </w:rPr>
        <w:br/>
        <w:t>Về việc tiếp nhận/không tiếp nhận &lt;tờ khai đăng ký/thay đổi thông tin</w:t>
      </w:r>
      <w:r w:rsidRPr="005C6261">
        <w:rPr>
          <w:rFonts w:ascii="Arial" w:hAnsi="Arial" w:cs="Arial"/>
          <w:b/>
          <w:bCs/>
          <w:sz w:val="20"/>
          <w:szCs w:val="20"/>
        </w:rPr>
        <w:br/>
        <w:t>sử dụng hóa đơn điện tử/chứng từ điện tử&gt;</w:t>
      </w:r>
    </w:p>
    <w:p w14:paraId="17833ADB" w14:textId="77777777" w:rsidR="000A1AF5" w:rsidRPr="005C6261" w:rsidRDefault="000A1AF5" w:rsidP="005C6261">
      <w:pPr>
        <w:jc w:val="center"/>
        <w:rPr>
          <w:rFonts w:ascii="Arial" w:hAnsi="Arial" w:cs="Arial"/>
          <w:bCs/>
          <w:sz w:val="20"/>
          <w:szCs w:val="20"/>
          <w:vertAlign w:val="superscript"/>
          <w:lang w:val="en-US"/>
        </w:rPr>
      </w:pPr>
      <w:r w:rsidRPr="005C6261">
        <w:rPr>
          <w:rFonts w:ascii="Arial" w:hAnsi="Arial" w:cs="Arial"/>
          <w:bCs/>
          <w:sz w:val="20"/>
          <w:szCs w:val="20"/>
          <w:vertAlign w:val="superscript"/>
          <w:lang w:val="en-US"/>
        </w:rPr>
        <w:t>______________</w:t>
      </w:r>
    </w:p>
    <w:p w14:paraId="2075A6B2" w14:textId="77777777" w:rsidR="000A1AF5" w:rsidRPr="005C6261" w:rsidRDefault="000A1AF5" w:rsidP="005C6261">
      <w:pPr>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A1AF5" w:rsidRPr="005C6261" w14:paraId="51BE03C8" w14:textId="77777777" w:rsidTr="00C66BEA">
        <w:tc>
          <w:tcPr>
            <w:tcW w:w="1649" w:type="pct"/>
            <w:tcMar>
              <w:top w:w="0" w:type="dxa"/>
              <w:left w:w="108" w:type="dxa"/>
              <w:bottom w:w="0" w:type="dxa"/>
              <w:right w:w="108" w:type="dxa"/>
            </w:tcMar>
            <w:hideMark/>
          </w:tcPr>
          <w:p w14:paraId="5C88CAE9" w14:textId="77777777" w:rsidR="000A1AF5" w:rsidRPr="005C6261" w:rsidRDefault="000A1AF5" w:rsidP="005C6261">
            <w:pPr>
              <w:jc w:val="right"/>
              <w:rPr>
                <w:rFonts w:ascii="Arial" w:hAnsi="Arial" w:cs="Arial"/>
                <w:sz w:val="20"/>
                <w:szCs w:val="20"/>
              </w:rPr>
            </w:pPr>
            <w:r w:rsidRPr="005C6261">
              <w:rPr>
                <w:rFonts w:ascii="Arial" w:hAnsi="Arial" w:cs="Arial"/>
                <w:bCs/>
                <w:sz w:val="20"/>
                <w:szCs w:val="20"/>
              </w:rPr>
              <w:t>Kính gửi:</w:t>
            </w:r>
          </w:p>
        </w:tc>
        <w:tc>
          <w:tcPr>
            <w:tcW w:w="3351" w:type="pct"/>
            <w:tcMar>
              <w:top w:w="0" w:type="dxa"/>
              <w:left w:w="108" w:type="dxa"/>
              <w:bottom w:w="0" w:type="dxa"/>
              <w:right w:w="108" w:type="dxa"/>
            </w:tcMar>
            <w:hideMark/>
          </w:tcPr>
          <w:p w14:paraId="06DD3B18" w14:textId="77777777" w:rsidR="000A1AF5" w:rsidRPr="005C6261" w:rsidRDefault="000A1AF5" w:rsidP="005C6261">
            <w:pPr>
              <w:rPr>
                <w:rFonts w:ascii="Arial" w:hAnsi="Arial" w:cs="Arial"/>
                <w:i/>
                <w:iCs/>
                <w:sz w:val="20"/>
                <w:szCs w:val="20"/>
              </w:rPr>
            </w:pPr>
          </w:p>
          <w:p w14:paraId="7030B127" w14:textId="77777777" w:rsidR="000A1AF5" w:rsidRPr="005C6261" w:rsidRDefault="000A1AF5" w:rsidP="005C6261">
            <w:pPr>
              <w:rPr>
                <w:rFonts w:ascii="Arial" w:hAnsi="Arial" w:cs="Arial"/>
                <w:sz w:val="20"/>
                <w:szCs w:val="20"/>
              </w:rPr>
            </w:pPr>
            <w:r w:rsidRPr="005C6261">
              <w:rPr>
                <w:rFonts w:ascii="Arial" w:hAnsi="Arial" w:cs="Arial"/>
                <w:i/>
                <w:iCs/>
                <w:sz w:val="20"/>
                <w:szCs w:val="20"/>
              </w:rPr>
              <w:t>&lt;Tên người nộp thuế: ...&gt;</w:t>
            </w:r>
          </w:p>
          <w:p w14:paraId="1709102B" w14:textId="77777777" w:rsidR="000A1AF5" w:rsidRPr="005C6261" w:rsidRDefault="000A1AF5" w:rsidP="005C6261">
            <w:pPr>
              <w:rPr>
                <w:rFonts w:ascii="Arial" w:hAnsi="Arial" w:cs="Arial"/>
                <w:sz w:val="20"/>
                <w:szCs w:val="20"/>
              </w:rPr>
            </w:pPr>
            <w:r w:rsidRPr="005C6261">
              <w:rPr>
                <w:rFonts w:ascii="Arial" w:hAnsi="Arial" w:cs="Arial"/>
                <w:i/>
                <w:iCs/>
                <w:sz w:val="20"/>
                <w:szCs w:val="20"/>
              </w:rPr>
              <w:t>&lt;Mã số thuế của NNT:....&gt;</w:t>
            </w:r>
          </w:p>
        </w:tc>
      </w:tr>
    </w:tbl>
    <w:p w14:paraId="01A3F869" w14:textId="77777777" w:rsidR="000A1AF5" w:rsidRPr="005C6261" w:rsidRDefault="000A1AF5" w:rsidP="005C6261">
      <w:pPr>
        <w:jc w:val="center"/>
        <w:rPr>
          <w:rFonts w:ascii="Arial" w:hAnsi="Arial" w:cs="Arial"/>
          <w:sz w:val="20"/>
          <w:szCs w:val="20"/>
        </w:rPr>
      </w:pPr>
    </w:p>
    <w:p w14:paraId="0A7D8514"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rPr>
        <w:t>&lt;Trường hợp 1: Trường hợp tiếp nhận Tờ khai đăng ký sử dụng hóa đơn điện tử/biên lai điện tử/chứng từ điện tử &gt;</w:t>
      </w:r>
    </w:p>
    <w:p w14:paraId="0C66F4D6"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 xml:space="preserve">Căn cứ &lt;Tờ khai đăng ký sử dụng hóa đơn điện tử/biên lai điện tử/chứng từ điện tử khấu trừ thuế ............... - </w:t>
      </w:r>
      <w:r w:rsidRPr="005C6261">
        <w:rPr>
          <w:rFonts w:ascii="Arial" w:hAnsi="Arial" w:cs="Arial"/>
          <w:sz w:val="20"/>
          <w:szCs w:val="20"/>
          <w:lang w:val="en-US"/>
        </w:rPr>
        <w:t>Mẫu số</w:t>
      </w:r>
      <w:r w:rsidRPr="005C6261">
        <w:rPr>
          <w:rFonts w:ascii="Arial" w:hAnsi="Arial" w:cs="Arial"/>
          <w:sz w:val="20"/>
          <w:szCs w:val="20"/>
        </w:rPr>
        <w:t xml:space="preserve"> 01- Ban hành kèm theo Nghị định số... NĐ-CP&gt;</w:t>
      </w:r>
      <w:r w:rsidRPr="005C6261">
        <w:rPr>
          <w:rFonts w:ascii="Arial" w:hAnsi="Arial" w:cs="Arial"/>
          <w:sz w:val="20"/>
          <w:szCs w:val="20"/>
          <w:lang w:val="en-US"/>
        </w:rPr>
        <w:t xml:space="preserve"> </w:t>
      </w:r>
      <w:r w:rsidRPr="005C6261">
        <w:rPr>
          <w:rFonts w:ascii="Arial" w:hAnsi="Arial" w:cs="Arial"/>
          <w:sz w:val="20"/>
          <w:szCs w:val="20"/>
        </w:rPr>
        <w:t>của người nộp thuế (NNT) gửi tới cơ quan thuế lúc... giờ... phút ngày... tháng... năm...., cơ quan thuế tiếp nhận &lt;Tờ khai Mẫu số 01 đăng ký sử dụng hóa đơn điện tử/biên lai điện tử/chứng từ điện tử khấu trừ thuế ...............&gt; của NNT, cụ thể</w:t>
      </w:r>
      <w:r w:rsidRPr="005C6261">
        <w:rPr>
          <w:rFonts w:ascii="Arial" w:hAnsi="Arial" w:cs="Arial"/>
          <w:sz w:val="20"/>
          <w:szCs w:val="20"/>
          <w:lang w:val="en-US"/>
        </w:rPr>
        <w:t xml:space="preserve"> </w:t>
      </w:r>
      <w:r w:rsidRPr="005C6261">
        <w:rPr>
          <w:rFonts w:ascii="Arial" w:hAnsi="Arial" w:cs="Arial"/>
          <w:sz w:val="20"/>
          <w:szCs w:val="20"/>
        </w:rPr>
        <w:t>như sau:</w:t>
      </w:r>
    </w:p>
    <w:p w14:paraId="64CB66E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Tên tờ khai: ........................................................................................</w:t>
      </w:r>
    </w:p>
    <w:p w14:paraId="6A38AEF5"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Mã giao dịch điện tử:</w:t>
      </w:r>
      <w:r w:rsidRPr="005C6261">
        <w:rPr>
          <w:rFonts w:ascii="Arial" w:hAnsi="Arial" w:cs="Arial"/>
          <w:sz w:val="20"/>
          <w:szCs w:val="20"/>
          <w:lang w:val="en-US"/>
        </w:rPr>
        <w:t xml:space="preserve"> ……………………………………………………</w:t>
      </w:r>
      <w:r>
        <w:rPr>
          <w:rFonts w:ascii="Arial" w:hAnsi="Arial" w:cs="Arial"/>
          <w:sz w:val="20"/>
          <w:szCs w:val="20"/>
          <w:lang w:val="en-US"/>
        </w:rPr>
        <w:t>.</w:t>
      </w:r>
      <w:r w:rsidRPr="005C6261">
        <w:rPr>
          <w:rFonts w:ascii="Arial" w:hAnsi="Arial" w:cs="Arial"/>
          <w:sz w:val="20"/>
          <w:szCs w:val="20"/>
        </w:rPr>
        <w:tab/>
      </w:r>
    </w:p>
    <w:p w14:paraId="1B9CE424"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Tờ khai đăng ký sử dụng hóa đơn điện tử/biên lai điện tử/chứng từ điện tử khấu trừ thuế ............. của người nộp thuế đã được cơ quan thuế tiếp nhận vào lúc...</w:t>
      </w:r>
      <w:r w:rsidRPr="005C6261">
        <w:rPr>
          <w:rFonts w:ascii="Arial" w:hAnsi="Arial" w:cs="Arial"/>
          <w:sz w:val="20"/>
          <w:szCs w:val="20"/>
          <w:lang w:val="en-US"/>
        </w:rPr>
        <w:t xml:space="preserve"> </w:t>
      </w:r>
      <w:r w:rsidRPr="005C6261">
        <w:rPr>
          <w:rFonts w:ascii="Arial" w:hAnsi="Arial" w:cs="Arial"/>
          <w:sz w:val="20"/>
          <w:szCs w:val="20"/>
        </w:rPr>
        <w:t>giờ... phút ngày... tháng... năm... Tờ khai đăng ký sử dụng hóa đơn điện tử/biên lai điện tử/chứng từ điện tử của người nộp thuế sẽ được cơ quan thuế tiếp tục kiểm tra.</w:t>
      </w:r>
    </w:p>
    <w:p w14:paraId="6CE90B92"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Trong thời gian 01 ngày làm việc kể từ ngày cơ quan thuế tiếp nhận Tờ khai ghi trên thông báo này, cơ quan thuế sẽ trả Thông báo về việc chấp nhận hoặc không chấp nhận đăng ký của NNT, trường hợp không chấp nhận, cơ quan thuế nêu rõ lý do không chấp nhận.</w:t>
      </w:r>
    </w:p>
    <w:p w14:paraId="436DDFB8"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rPr>
        <w:t>&lt;Trường hợp 2: Trường hợp không tiếp nhận Tờ khai đăng k</w:t>
      </w:r>
      <w:r w:rsidRPr="005C6261">
        <w:rPr>
          <w:rFonts w:ascii="Arial" w:hAnsi="Arial" w:cs="Arial"/>
          <w:i/>
          <w:iCs/>
          <w:sz w:val="20"/>
          <w:szCs w:val="20"/>
          <w:lang w:val="en-US"/>
        </w:rPr>
        <w:t>ý</w:t>
      </w:r>
      <w:r w:rsidRPr="005C6261">
        <w:rPr>
          <w:rFonts w:ascii="Arial" w:hAnsi="Arial" w:cs="Arial"/>
          <w:i/>
          <w:iCs/>
          <w:sz w:val="20"/>
          <w:szCs w:val="20"/>
        </w:rPr>
        <w:t xml:space="preserve"> sử dụng hóa đơn điện tử/b</w:t>
      </w:r>
      <w:r w:rsidRPr="005C6261">
        <w:rPr>
          <w:rFonts w:ascii="Arial" w:hAnsi="Arial" w:cs="Arial"/>
          <w:i/>
          <w:iCs/>
          <w:sz w:val="20"/>
          <w:szCs w:val="20"/>
          <w:lang w:val="en-US"/>
        </w:rPr>
        <w:t>i</w:t>
      </w:r>
      <w:r w:rsidRPr="005C6261">
        <w:rPr>
          <w:rFonts w:ascii="Arial" w:hAnsi="Arial" w:cs="Arial"/>
          <w:i/>
          <w:iCs/>
          <w:sz w:val="20"/>
          <w:szCs w:val="20"/>
        </w:rPr>
        <w:t>ên lai điện tử/chứng từ điện tử &gt;</w:t>
      </w:r>
    </w:p>
    <w:p w14:paraId="692C5D19"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Căn cứ &lt;Tờ khai đăng ký sử dụng hóa đơn điện tử/biên lai điện tử/chứng từ điện tử khấu trừ thuế - Mẫu số .........- Ban hành kèm theo Nghị định số .../NĐ-CP&gt;</w:t>
      </w:r>
      <w:r w:rsidRPr="005C6261">
        <w:rPr>
          <w:rFonts w:ascii="Arial" w:hAnsi="Arial" w:cs="Arial"/>
          <w:sz w:val="20"/>
          <w:szCs w:val="20"/>
          <w:lang w:val="en-US"/>
        </w:rPr>
        <w:t xml:space="preserve"> </w:t>
      </w:r>
      <w:r w:rsidRPr="005C6261">
        <w:rPr>
          <w:rFonts w:ascii="Arial" w:hAnsi="Arial" w:cs="Arial"/>
          <w:sz w:val="20"/>
          <w:szCs w:val="20"/>
        </w:rPr>
        <w:t>của người nộp thuế (NNT) gửi tới cơ quan thuế lúc... giờ... phút ngày... tháng...</w:t>
      </w:r>
      <w:r w:rsidRPr="005C6261">
        <w:rPr>
          <w:rFonts w:ascii="Arial" w:hAnsi="Arial" w:cs="Arial"/>
          <w:sz w:val="20"/>
          <w:szCs w:val="20"/>
          <w:lang w:val="en-US"/>
        </w:rPr>
        <w:t xml:space="preserve"> </w:t>
      </w:r>
      <w:r w:rsidRPr="005C6261">
        <w:rPr>
          <w:rFonts w:ascii="Arial" w:hAnsi="Arial" w:cs="Arial"/>
          <w:sz w:val="20"/>
          <w:szCs w:val="20"/>
        </w:rPr>
        <w:t>năm...., cơ quan thuế không tiếp nhận &lt;Tờ khai Mẫu số ............ đăng ký sử dụng</w:t>
      </w:r>
      <w:r w:rsidRPr="005C6261">
        <w:rPr>
          <w:rFonts w:ascii="Arial" w:hAnsi="Arial" w:cs="Arial"/>
          <w:sz w:val="20"/>
          <w:szCs w:val="20"/>
          <w:lang w:val="en-US"/>
        </w:rPr>
        <w:t xml:space="preserve"> </w:t>
      </w:r>
      <w:r w:rsidRPr="005C6261">
        <w:rPr>
          <w:rFonts w:ascii="Arial" w:hAnsi="Arial" w:cs="Arial"/>
          <w:sz w:val="20"/>
          <w:szCs w:val="20"/>
        </w:rPr>
        <w:t>hóa đơn điện tử/biên lai điện tử/chứng từ điện tử khấu trừ thuế</w:t>
      </w:r>
      <w:r>
        <w:rPr>
          <w:rFonts w:ascii="Arial" w:hAnsi="Arial" w:cs="Arial"/>
          <w:sz w:val="20"/>
          <w:szCs w:val="20"/>
        </w:rPr>
        <w:t xml:space="preserve"> </w:t>
      </w:r>
      <w:r w:rsidRPr="005C6261">
        <w:rPr>
          <w:rFonts w:ascii="Arial" w:hAnsi="Arial" w:cs="Arial"/>
          <w:sz w:val="20"/>
          <w:szCs w:val="20"/>
          <w:lang w:val="en-US"/>
        </w:rPr>
        <w:t xml:space="preserve">…………….. </w:t>
      </w:r>
      <w:r w:rsidRPr="005C6261">
        <w:rPr>
          <w:rFonts w:ascii="Arial" w:hAnsi="Arial" w:cs="Arial"/>
          <w:sz w:val="20"/>
          <w:szCs w:val="20"/>
        </w:rPr>
        <w:t>&gt; của NNT,</w:t>
      </w:r>
      <w:r w:rsidRPr="005C6261">
        <w:rPr>
          <w:rFonts w:ascii="Arial" w:hAnsi="Arial" w:cs="Arial"/>
          <w:sz w:val="20"/>
          <w:szCs w:val="20"/>
          <w:lang w:val="en-US"/>
        </w:rPr>
        <w:t xml:space="preserve"> </w:t>
      </w:r>
      <w:r w:rsidRPr="005C6261">
        <w:rPr>
          <w:rFonts w:ascii="Arial" w:hAnsi="Arial" w:cs="Arial"/>
          <w:sz w:val="20"/>
          <w:szCs w:val="20"/>
        </w:rPr>
        <w:t>cụ thể như sau:</w:t>
      </w:r>
    </w:p>
    <w:p w14:paraId="65FC7E51"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lang w:val="en-US"/>
        </w:rPr>
        <w:t xml:space="preserve">- </w:t>
      </w:r>
      <w:r w:rsidRPr="005C6261">
        <w:rPr>
          <w:rFonts w:ascii="Arial" w:hAnsi="Arial" w:cs="Arial"/>
          <w:sz w:val="20"/>
          <w:szCs w:val="20"/>
        </w:rPr>
        <w:t xml:space="preserve">Tên tờ khai: </w:t>
      </w:r>
      <w:r w:rsidRPr="005C6261">
        <w:rPr>
          <w:rFonts w:ascii="Arial" w:hAnsi="Arial" w:cs="Arial"/>
          <w:i/>
          <w:iCs/>
          <w:sz w:val="20"/>
          <w:szCs w:val="20"/>
        </w:rPr>
        <w:t>................................................................................</w:t>
      </w:r>
      <w:r w:rsidRPr="005C6261">
        <w:rPr>
          <w:rFonts w:ascii="Arial" w:hAnsi="Arial" w:cs="Arial"/>
          <w:i/>
          <w:iCs/>
          <w:sz w:val="20"/>
          <w:szCs w:val="20"/>
          <w:lang w:val="en-US"/>
        </w:rPr>
        <w:t>.....</w:t>
      </w:r>
    </w:p>
    <w:p w14:paraId="2286DB65"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 xml:space="preserve">Mã giao dịch điện tử: </w:t>
      </w:r>
      <w:r w:rsidRPr="005C6261">
        <w:rPr>
          <w:rFonts w:ascii="Arial" w:hAnsi="Arial" w:cs="Arial"/>
          <w:i/>
          <w:iCs/>
          <w:sz w:val="20"/>
          <w:szCs w:val="20"/>
        </w:rPr>
        <w:t>......................................................................</w:t>
      </w:r>
    </w:p>
    <w:p w14:paraId="2A9B6FB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 xml:space="preserve">Lý do không tiếp nhận: </w:t>
      </w:r>
      <w:r w:rsidRPr="005C6261">
        <w:rPr>
          <w:rFonts w:ascii="Arial" w:hAnsi="Arial" w:cs="Arial"/>
          <w:i/>
          <w:iCs/>
          <w:sz w:val="20"/>
          <w:szCs w:val="20"/>
        </w:rPr>
        <w:t>...................................................................</w:t>
      </w:r>
    </w:p>
    <w:p w14:paraId="281A420F"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 xml:space="preserve">Đầu mối xử lý: </w:t>
      </w:r>
      <w:r w:rsidRPr="005C6261">
        <w:rPr>
          <w:rFonts w:ascii="Arial" w:hAnsi="Arial" w:cs="Arial"/>
          <w:i/>
          <w:iCs/>
          <w:sz w:val="20"/>
          <w:szCs w:val="20"/>
        </w:rPr>
        <w:t>................................................................................</w:t>
      </w:r>
    </w:p>
    <w:p w14:paraId="12650D39"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lang w:val="en-US"/>
        </w:rPr>
        <w:t>&lt;</w:t>
      </w:r>
      <w:r w:rsidRPr="005C6261">
        <w:rPr>
          <w:rFonts w:ascii="Arial" w:hAnsi="Arial" w:cs="Arial"/>
          <w:i/>
          <w:iCs/>
          <w:sz w:val="20"/>
          <w:szCs w:val="20"/>
        </w:rPr>
        <w:t>Trường hợp 3: Trường hợp tiếp nhận Tờ khai đăng k</w:t>
      </w:r>
      <w:r>
        <w:rPr>
          <w:rFonts w:ascii="Arial" w:hAnsi="Arial" w:cs="Arial"/>
          <w:i/>
          <w:iCs/>
          <w:sz w:val="20"/>
          <w:szCs w:val="20"/>
          <w:lang w:val="en-US"/>
        </w:rPr>
        <w:t>ý</w:t>
      </w:r>
      <w:r w:rsidRPr="005C6261">
        <w:rPr>
          <w:rFonts w:ascii="Arial" w:hAnsi="Arial" w:cs="Arial"/>
          <w:i/>
          <w:iCs/>
          <w:sz w:val="20"/>
          <w:szCs w:val="20"/>
        </w:rPr>
        <w:t xml:space="preserve"> thay đổi thông tin sử dụng hóa đơn điện tử/biên lai điện tử/chứng từ điện tử &gt;</w:t>
      </w:r>
    </w:p>
    <w:p w14:paraId="49B8FA08"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Căn cứ &lt;Tờ khai đăng ký thay đổi thông tin sử dụng hóa đơn điện tử/biên lai điện tử/chứng từ điện tử khấu trừ thuế ......... - Mẫu số ......... - Ban hành kèm</w:t>
      </w:r>
      <w:r w:rsidRPr="005C6261">
        <w:rPr>
          <w:rFonts w:ascii="Arial" w:hAnsi="Arial" w:cs="Arial"/>
          <w:sz w:val="20"/>
          <w:szCs w:val="20"/>
          <w:lang w:val="en-US"/>
        </w:rPr>
        <w:t xml:space="preserve"> </w:t>
      </w:r>
      <w:r w:rsidRPr="005C6261">
        <w:rPr>
          <w:rFonts w:ascii="Arial" w:hAnsi="Arial" w:cs="Arial"/>
          <w:sz w:val="20"/>
          <w:szCs w:val="20"/>
        </w:rPr>
        <w:t>theo Nghị định s</w:t>
      </w:r>
      <w:r w:rsidRPr="005C6261">
        <w:rPr>
          <w:rFonts w:ascii="Arial" w:hAnsi="Arial" w:cs="Arial"/>
          <w:sz w:val="20"/>
          <w:szCs w:val="20"/>
          <w:lang w:val="en-US"/>
        </w:rPr>
        <w:t>ố</w:t>
      </w:r>
      <w:r w:rsidRPr="005C6261">
        <w:rPr>
          <w:rFonts w:ascii="Arial" w:hAnsi="Arial" w:cs="Arial"/>
          <w:sz w:val="20"/>
          <w:szCs w:val="20"/>
        </w:rPr>
        <w:t xml:space="preserve"> .../NĐ-CP&gt; của người nộp thuế (NNT) gửi tới cơ quan thuế lúc... giờ... phút ngày... tháng... năm...., cơ quan thuế tiếp nhận &lt;Tờ khai Mẫu số ............ đăng ký thay đổi thông tin sử dụng hóa đơn điện tử/biên lai điện tử/chứng từ điện tử khấu trừ thuế ..............&gt; của NNT, cụ thể như sau:</w:t>
      </w:r>
    </w:p>
    <w:p w14:paraId="585CD2D5"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w:t>
      </w:r>
      <w:r w:rsidRPr="005C6261">
        <w:rPr>
          <w:rFonts w:ascii="Arial" w:hAnsi="Arial" w:cs="Arial"/>
          <w:sz w:val="20"/>
          <w:szCs w:val="20"/>
          <w:lang w:val="en-US"/>
        </w:rPr>
        <w:t xml:space="preserve"> </w:t>
      </w:r>
      <w:r w:rsidRPr="005C6261">
        <w:rPr>
          <w:rFonts w:ascii="Arial" w:hAnsi="Arial" w:cs="Arial"/>
          <w:sz w:val="20"/>
          <w:szCs w:val="20"/>
        </w:rPr>
        <w:t xml:space="preserve">Tên tờ khai: </w:t>
      </w:r>
      <w:r w:rsidRPr="005C6261">
        <w:rPr>
          <w:rFonts w:ascii="Arial" w:hAnsi="Arial" w:cs="Arial"/>
          <w:i/>
          <w:iCs/>
          <w:sz w:val="20"/>
          <w:szCs w:val="20"/>
        </w:rPr>
        <w:t>................................................................................</w:t>
      </w:r>
    </w:p>
    <w:p w14:paraId="7C110B9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 xml:space="preserve">Mã giao dịch điện tử: </w:t>
      </w:r>
      <w:r w:rsidRPr="005C6261">
        <w:rPr>
          <w:rFonts w:ascii="Arial" w:hAnsi="Arial" w:cs="Arial"/>
          <w:i/>
          <w:iCs/>
          <w:sz w:val="20"/>
          <w:szCs w:val="20"/>
        </w:rPr>
        <w:t>.................................................................</w:t>
      </w:r>
    </w:p>
    <w:p w14:paraId="34F7AF39"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lastRenderedPageBreak/>
        <w:t>Tờ khai đăng ký thay đổi thông tin sử dụng hóa đơn điện tử/biên lai điện tử/chứng từ điện tử khấu trừ thuế ........... của người nộp thuế đã được cơ quan thuế</w:t>
      </w:r>
      <w:r w:rsidRPr="005C6261">
        <w:rPr>
          <w:rFonts w:ascii="Arial" w:hAnsi="Arial" w:cs="Arial"/>
          <w:sz w:val="20"/>
          <w:szCs w:val="20"/>
          <w:lang w:val="en-US"/>
        </w:rPr>
        <w:t xml:space="preserve"> </w:t>
      </w:r>
      <w:r w:rsidRPr="005C6261">
        <w:rPr>
          <w:rFonts w:ascii="Arial" w:hAnsi="Arial" w:cs="Arial"/>
          <w:sz w:val="20"/>
          <w:szCs w:val="20"/>
        </w:rPr>
        <w:t>tiếp nhận vào lúc... giờ... phút ngày... tháng... năm... Tờ khai đăng ký thay đổi thông tin sử dụng hóa đơn điện tử/biên lai điện tử/chứng từ điện tử khấu trừ thuế ........ của người nộp thuế sẽ được cơ quan thuế tiếp tục kiểm tra.</w:t>
      </w:r>
    </w:p>
    <w:p w14:paraId="1D09FD3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Cơ quan thuế sẽ trả Thông báo Mẫu số</w:t>
      </w:r>
      <w:r w:rsidRPr="005C6261">
        <w:rPr>
          <w:rFonts w:ascii="Arial" w:hAnsi="Arial" w:cs="Arial"/>
          <w:sz w:val="20"/>
          <w:szCs w:val="20"/>
          <w:lang w:val="en-US"/>
        </w:rPr>
        <w:t xml:space="preserve"> </w:t>
      </w:r>
      <w:r w:rsidRPr="005C6261">
        <w:rPr>
          <w:rFonts w:ascii="Arial" w:hAnsi="Arial" w:cs="Arial"/>
          <w:sz w:val="20"/>
          <w:szCs w:val="20"/>
        </w:rPr>
        <w:t>... ban hành kèm theo Nghị định số .... về việc chấp nhận hoặc không chấp nhận đăng ký của NNT, trường hợp không chấp nhận, cơ quan thuế nêu rõ lý do không chấp nhận.</w:t>
      </w:r>
    </w:p>
    <w:p w14:paraId="2344FDB4"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lang w:val="en-US"/>
        </w:rPr>
        <w:t>&lt;</w:t>
      </w:r>
      <w:r w:rsidRPr="005C6261">
        <w:rPr>
          <w:rFonts w:ascii="Arial" w:hAnsi="Arial" w:cs="Arial"/>
          <w:i/>
          <w:iCs/>
          <w:sz w:val="20"/>
          <w:szCs w:val="20"/>
        </w:rPr>
        <w:t>Trường hợp 4: Trường hợp không tiếp nhận Tờ khai đăng ký thay đổi thông tin sử dụng hóa đơn điện tử/biên lai điện tử/chứng từ điện tử &gt;</w:t>
      </w:r>
    </w:p>
    <w:p w14:paraId="28C5B57D"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Căn cứ &lt; Tờ khai đăng ký thay đổi thông tin sử dụng hóa đơn điện tử/biên lai điện tử/chứng từ điện tử khấu trừ thuế ............ - Mẫu số.... - Ban hành kèm theo</w:t>
      </w:r>
      <w:r w:rsidRPr="005C6261">
        <w:rPr>
          <w:rFonts w:ascii="Arial" w:hAnsi="Arial" w:cs="Arial"/>
          <w:sz w:val="20"/>
          <w:szCs w:val="20"/>
          <w:lang w:val="en-US"/>
        </w:rPr>
        <w:t xml:space="preserve"> </w:t>
      </w:r>
      <w:r w:rsidRPr="005C6261">
        <w:rPr>
          <w:rFonts w:ascii="Arial" w:hAnsi="Arial" w:cs="Arial"/>
          <w:sz w:val="20"/>
          <w:szCs w:val="20"/>
        </w:rPr>
        <w:t>Nghị định số.../NĐ-CP&gt; của người nộp thuế (NNT) gửi tới cơ quan thuế lúc... giờ... phút ngày... tháng... năm...., cơ quan thuế không tiếp nhận &lt;Tờ khai Mẫu số ............... đăng ký thay đổi thông tin sử dụng hóa đơn điện tử/biên lai điện tử</w:t>
      </w:r>
      <w:r>
        <w:rPr>
          <w:rFonts w:ascii="Arial" w:hAnsi="Arial" w:cs="Arial"/>
          <w:sz w:val="20"/>
          <w:szCs w:val="20"/>
        </w:rPr>
        <w:t>/ch</w:t>
      </w:r>
      <w:r>
        <w:rPr>
          <w:rFonts w:ascii="Arial" w:hAnsi="Arial" w:cs="Arial"/>
          <w:sz w:val="20"/>
          <w:szCs w:val="20"/>
          <w:lang w:val="en-US"/>
        </w:rPr>
        <w:t>ứ</w:t>
      </w:r>
      <w:r w:rsidRPr="005C6261">
        <w:rPr>
          <w:rFonts w:ascii="Arial" w:hAnsi="Arial" w:cs="Arial"/>
          <w:sz w:val="20"/>
          <w:szCs w:val="20"/>
        </w:rPr>
        <w:t>ng từ điện tử khấu trừ thuế .........&gt; của NNT, cụ thể như sau:</w:t>
      </w:r>
    </w:p>
    <w:p w14:paraId="43D040BF"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lang w:val="en-US"/>
        </w:rPr>
        <w:t xml:space="preserve">- </w:t>
      </w:r>
      <w:r w:rsidRPr="005C6261">
        <w:rPr>
          <w:rFonts w:ascii="Arial" w:hAnsi="Arial" w:cs="Arial"/>
          <w:sz w:val="20"/>
          <w:szCs w:val="20"/>
        </w:rPr>
        <w:t xml:space="preserve">Tên tờ khai: </w:t>
      </w:r>
      <w:r w:rsidRPr="005C6261">
        <w:rPr>
          <w:rFonts w:ascii="Arial" w:hAnsi="Arial" w:cs="Arial"/>
          <w:i/>
          <w:iCs/>
          <w:sz w:val="20"/>
          <w:szCs w:val="20"/>
        </w:rPr>
        <w:t>................................................................................</w:t>
      </w:r>
      <w:r w:rsidRPr="005C6261">
        <w:rPr>
          <w:rFonts w:ascii="Arial" w:hAnsi="Arial" w:cs="Arial"/>
          <w:i/>
          <w:iCs/>
          <w:sz w:val="20"/>
          <w:szCs w:val="20"/>
          <w:lang w:val="en-US"/>
        </w:rPr>
        <w:t>.....</w:t>
      </w:r>
    </w:p>
    <w:p w14:paraId="2750AC0A"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 xml:space="preserve">Mã giao dịch điện tử: </w:t>
      </w:r>
      <w:r w:rsidRPr="005C6261">
        <w:rPr>
          <w:rFonts w:ascii="Arial" w:hAnsi="Arial" w:cs="Arial"/>
          <w:i/>
          <w:iCs/>
          <w:sz w:val="20"/>
          <w:szCs w:val="20"/>
        </w:rPr>
        <w:t>......................................................................</w:t>
      </w:r>
    </w:p>
    <w:p w14:paraId="5CE4CE81"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 xml:space="preserve">Lý do không </w:t>
      </w:r>
      <w:r>
        <w:rPr>
          <w:rFonts w:ascii="Arial" w:hAnsi="Arial" w:cs="Arial"/>
          <w:sz w:val="20"/>
          <w:szCs w:val="20"/>
          <w:lang w:val="en-US"/>
        </w:rPr>
        <w:t xml:space="preserve">chấp </w:t>
      </w:r>
      <w:r w:rsidRPr="005C6261">
        <w:rPr>
          <w:rFonts w:ascii="Arial" w:hAnsi="Arial" w:cs="Arial"/>
          <w:sz w:val="20"/>
          <w:szCs w:val="20"/>
        </w:rPr>
        <w:t xml:space="preserve">nhận: </w:t>
      </w:r>
      <w:r w:rsidRPr="005C6261">
        <w:rPr>
          <w:rFonts w:ascii="Arial" w:hAnsi="Arial" w:cs="Arial"/>
          <w:i/>
          <w:iCs/>
          <w:sz w:val="20"/>
          <w:szCs w:val="20"/>
        </w:rPr>
        <w:t>...................................................................</w:t>
      </w:r>
    </w:p>
    <w:p w14:paraId="50D300A8"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 xml:space="preserve">Đầu mối xử lý: </w:t>
      </w:r>
      <w:r w:rsidRPr="005C6261">
        <w:rPr>
          <w:rFonts w:ascii="Arial" w:hAnsi="Arial" w:cs="Arial"/>
          <w:i/>
          <w:iCs/>
          <w:sz w:val="20"/>
          <w:szCs w:val="20"/>
        </w:rPr>
        <w:t>................................................................................</w:t>
      </w:r>
    </w:p>
    <w:p w14:paraId="49CD060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Trường hợp NNT/Quý đơn vị cần biết thêm thông tin chi tiết, xin vui lòng truy cập theo đường dẫn &lt;http://www.xxx.gdt.gov.vn&gt; hoặc liên hệ với &lt;tên cơ quan thuế giải quyết hồ sơ&gt; để được hỗ trợ.</w:t>
      </w:r>
    </w:p>
    <w:p w14:paraId="596DCC1B"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rPr>
        <w:t>Cơ quan thuế thông báo để người nộp thuế biết và thực hiện.</w:t>
      </w:r>
    </w:p>
    <w:p w14:paraId="643C082A" w14:textId="77777777" w:rsidR="000A1AF5" w:rsidRPr="005C6261" w:rsidRDefault="000A1AF5" w:rsidP="005C626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7264A252" w14:textId="77777777" w:rsidTr="00C66BEA">
        <w:trPr>
          <w:tblCellSpacing w:w="0" w:type="dxa"/>
        </w:trPr>
        <w:tc>
          <w:tcPr>
            <w:tcW w:w="2361" w:type="pct"/>
            <w:shd w:val="clear" w:color="auto" w:fill="FFFFFF"/>
            <w:tcMar>
              <w:top w:w="0" w:type="dxa"/>
              <w:left w:w="108" w:type="dxa"/>
              <w:bottom w:w="0" w:type="dxa"/>
              <w:right w:w="108" w:type="dxa"/>
            </w:tcMar>
            <w:hideMark/>
          </w:tcPr>
          <w:p w14:paraId="6E1223B9" w14:textId="77777777" w:rsidR="000A1AF5" w:rsidRPr="005C6261" w:rsidRDefault="000A1AF5" w:rsidP="005C6261">
            <w:pPr>
              <w:spacing w:after="120"/>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48F162B2" w14:textId="77777777" w:rsidR="000A1AF5" w:rsidRPr="005C6261" w:rsidRDefault="000A1AF5" w:rsidP="005C6261">
            <w:pPr>
              <w:spacing w:after="120"/>
              <w:jc w:val="center"/>
              <w:rPr>
                <w:rFonts w:ascii="Arial" w:hAnsi="Arial" w:cs="Arial"/>
                <w:sz w:val="20"/>
                <w:szCs w:val="20"/>
              </w:rPr>
            </w:pPr>
            <w:r w:rsidRPr="005C6261">
              <w:rPr>
                <w:rFonts w:ascii="Arial" w:hAnsi="Arial" w:cs="Arial"/>
                <w:b/>
                <w:bCs/>
                <w:sz w:val="20"/>
                <w:szCs w:val="20"/>
              </w:rPr>
              <w:t>&lt;Chữ ký số của cơ quan thuế&gt;</w:t>
            </w:r>
          </w:p>
          <w:p w14:paraId="6F64357B" w14:textId="77777777" w:rsidR="000A1AF5" w:rsidRPr="005C6261" w:rsidRDefault="000A1AF5" w:rsidP="005C6261">
            <w:pPr>
              <w:spacing w:after="120"/>
              <w:jc w:val="center"/>
              <w:rPr>
                <w:rFonts w:ascii="Arial" w:hAnsi="Arial" w:cs="Arial"/>
                <w:sz w:val="20"/>
                <w:szCs w:val="20"/>
              </w:rPr>
            </w:pPr>
          </w:p>
        </w:tc>
      </w:tr>
    </w:tbl>
    <w:p w14:paraId="19B420B2" w14:textId="77777777" w:rsidR="000A1AF5" w:rsidRPr="005C6261" w:rsidRDefault="000A1AF5" w:rsidP="00407665">
      <w:pPr>
        <w:spacing w:after="120"/>
        <w:ind w:firstLine="720"/>
        <w:jc w:val="both"/>
        <w:rPr>
          <w:rFonts w:ascii="Arial" w:hAnsi="Arial" w:cs="Arial"/>
          <w:b/>
          <w:bCs/>
          <w:i/>
          <w:iCs/>
          <w:sz w:val="20"/>
          <w:szCs w:val="20"/>
        </w:rPr>
      </w:pPr>
    </w:p>
    <w:p w14:paraId="2E571EB6"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i/>
          <w:iCs/>
          <w:sz w:val="20"/>
          <w:szCs w:val="20"/>
        </w:rPr>
        <w:t>Ghi chú:</w:t>
      </w:r>
    </w:p>
    <w:p w14:paraId="5F4201F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 xml:space="preserve">Chữ in nghiêng trong dấu &lt;&gt; nhằm mục đích giải thích rõ. </w:t>
      </w:r>
    </w:p>
    <w:p w14:paraId="02530089"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NNT, CQT chọn trường hợ</w:t>
      </w:r>
      <w:r>
        <w:rPr>
          <w:rFonts w:ascii="Arial" w:hAnsi="Arial" w:cs="Arial"/>
          <w:sz w:val="20"/>
          <w:szCs w:val="20"/>
        </w:rPr>
        <w:t>p thông báo tư</w:t>
      </w:r>
      <w:r>
        <w:rPr>
          <w:rFonts w:ascii="Arial" w:hAnsi="Arial" w:cs="Arial"/>
          <w:sz w:val="20"/>
          <w:szCs w:val="20"/>
          <w:lang w:val="en-US"/>
        </w:rPr>
        <w:t>ơ</w:t>
      </w:r>
      <w:r w:rsidRPr="005C6261">
        <w:rPr>
          <w:rFonts w:ascii="Arial" w:hAnsi="Arial" w:cs="Arial"/>
          <w:sz w:val="20"/>
          <w:szCs w:val="20"/>
        </w:rPr>
        <w:t>ng ứng.</w:t>
      </w:r>
    </w:p>
    <w:p w14:paraId="45482F08" w14:textId="77777777" w:rsidR="000A1AF5" w:rsidRPr="005C6261" w:rsidRDefault="000A1AF5" w:rsidP="00407665">
      <w:pPr>
        <w:spacing w:after="120"/>
        <w:ind w:firstLine="720"/>
        <w:jc w:val="both"/>
        <w:rPr>
          <w:rFonts w:ascii="Arial" w:hAnsi="Arial" w:cs="Arial"/>
          <w:sz w:val="20"/>
          <w:szCs w:val="20"/>
        </w:rPr>
        <w:sectPr w:rsidR="000A1AF5" w:rsidRPr="005C6261" w:rsidSect="0089350D">
          <w:headerReference w:type="even" r:id="rId20"/>
          <w:headerReference w:type="default" r:id="rId21"/>
          <w:pgSz w:w="11907" w:h="16839" w:code="9"/>
          <w:pgMar w:top="1440" w:right="1440" w:bottom="1440" w:left="1440" w:header="0" w:footer="3" w:gutter="0"/>
          <w:cols w:space="720"/>
          <w:noEndnote/>
          <w:docGrid w:linePitch="360"/>
        </w:sectPr>
      </w:pPr>
    </w:p>
    <w:p w14:paraId="7D4126A3" w14:textId="77777777" w:rsidR="000A1AF5" w:rsidRPr="005C6261" w:rsidRDefault="000A1AF5" w:rsidP="005C6261">
      <w:pPr>
        <w:jc w:val="right"/>
        <w:rPr>
          <w:rFonts w:ascii="Arial" w:hAnsi="Arial" w:cs="Arial"/>
          <w:sz w:val="20"/>
          <w:szCs w:val="20"/>
        </w:rPr>
      </w:pPr>
      <w:r w:rsidRPr="005C6261">
        <w:rPr>
          <w:rFonts w:ascii="Arial" w:hAnsi="Arial" w:cs="Arial"/>
          <w:b/>
          <w:bCs/>
          <w:sz w:val="20"/>
          <w:szCs w:val="20"/>
        </w:rPr>
        <w:lastRenderedPageBreak/>
        <w:t>Mẫu số: 01/TB-ĐKĐT</w:t>
      </w:r>
    </w:p>
    <w:tbl>
      <w:tblPr>
        <w:tblW w:w="5000" w:type="pct"/>
        <w:tblCellMar>
          <w:left w:w="0" w:type="dxa"/>
          <w:right w:w="0" w:type="dxa"/>
        </w:tblCellMar>
        <w:tblLook w:val="04A0" w:firstRow="1" w:lastRow="0" w:firstColumn="1" w:lastColumn="0" w:noHBand="0" w:noVBand="1"/>
      </w:tblPr>
      <w:tblGrid>
        <w:gridCol w:w="3827"/>
        <w:gridCol w:w="5200"/>
      </w:tblGrid>
      <w:tr w:rsidR="000A1AF5" w:rsidRPr="005C6261" w14:paraId="17ED73C2" w14:textId="77777777" w:rsidTr="00C66BEA">
        <w:trPr>
          <w:trHeight w:val="920"/>
        </w:trPr>
        <w:tc>
          <w:tcPr>
            <w:tcW w:w="2120" w:type="pct"/>
            <w:tcMar>
              <w:top w:w="0" w:type="dxa"/>
              <w:left w:w="108" w:type="dxa"/>
              <w:bottom w:w="0" w:type="dxa"/>
              <w:right w:w="108" w:type="dxa"/>
            </w:tcMar>
            <w:hideMark/>
          </w:tcPr>
          <w:p w14:paraId="47743F2A" w14:textId="77777777" w:rsidR="000A1AF5" w:rsidRPr="005C6261" w:rsidRDefault="000A1AF5" w:rsidP="005C6261">
            <w:pPr>
              <w:jc w:val="center"/>
              <w:rPr>
                <w:rFonts w:ascii="Arial" w:hAnsi="Arial" w:cs="Arial"/>
                <w:bCs/>
                <w:sz w:val="20"/>
                <w:szCs w:val="20"/>
                <w:lang w:val="en-US"/>
              </w:rPr>
            </w:pPr>
            <w:r w:rsidRPr="005C6261">
              <w:rPr>
                <w:rFonts w:ascii="Arial" w:hAnsi="Arial" w:cs="Arial"/>
                <w:bCs/>
                <w:sz w:val="20"/>
                <w:szCs w:val="20"/>
                <w:lang w:val="en-US"/>
              </w:rPr>
              <w:t>TÊN CƠ QUAN THUẾ CẤP TRÊN</w:t>
            </w:r>
          </w:p>
          <w:p w14:paraId="51A80327"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lang w:val="en-US"/>
              </w:rPr>
              <w:t>TÊN CƠ QUAN BAN HÀNH VĂN BẢN</w:t>
            </w:r>
            <w:r w:rsidRPr="005C6261">
              <w:rPr>
                <w:rFonts w:ascii="Arial" w:hAnsi="Arial" w:cs="Arial"/>
                <w:b/>
                <w:bCs/>
                <w:sz w:val="20"/>
                <w:szCs w:val="20"/>
              </w:rPr>
              <w:br/>
            </w:r>
            <w:r w:rsidRPr="005C6261">
              <w:rPr>
                <w:rFonts w:ascii="Arial" w:hAnsi="Arial" w:cs="Arial"/>
                <w:bCs/>
                <w:sz w:val="20"/>
                <w:szCs w:val="20"/>
                <w:vertAlign w:val="superscript"/>
              </w:rPr>
              <w:t>__________</w:t>
            </w:r>
          </w:p>
          <w:p w14:paraId="358DC14A" w14:textId="77777777" w:rsidR="000A1AF5" w:rsidRPr="005C6261" w:rsidRDefault="000A1AF5" w:rsidP="005C6261">
            <w:pPr>
              <w:jc w:val="center"/>
              <w:rPr>
                <w:rFonts w:ascii="Arial" w:hAnsi="Arial" w:cs="Arial"/>
                <w:sz w:val="20"/>
                <w:szCs w:val="20"/>
                <w:lang w:val="en-US"/>
              </w:rPr>
            </w:pPr>
            <w:r w:rsidRPr="005C6261">
              <w:rPr>
                <w:rFonts w:ascii="Arial" w:hAnsi="Arial" w:cs="Arial"/>
                <w:sz w:val="20"/>
                <w:szCs w:val="20"/>
              </w:rPr>
              <w:t xml:space="preserve">Số: </w:t>
            </w:r>
            <w:r w:rsidRPr="005C6261">
              <w:rPr>
                <w:rFonts w:ascii="Arial" w:hAnsi="Arial" w:cs="Arial"/>
                <w:sz w:val="20"/>
                <w:szCs w:val="20"/>
                <w:lang w:val="en-US"/>
              </w:rPr>
              <w:t>… …/TB-… … …</w:t>
            </w:r>
          </w:p>
        </w:tc>
        <w:tc>
          <w:tcPr>
            <w:tcW w:w="2880" w:type="pct"/>
            <w:tcMar>
              <w:top w:w="0" w:type="dxa"/>
              <w:left w:w="108" w:type="dxa"/>
              <w:bottom w:w="0" w:type="dxa"/>
              <w:right w:w="108" w:type="dxa"/>
            </w:tcMar>
            <w:hideMark/>
          </w:tcPr>
          <w:p w14:paraId="1A3D10B9" w14:textId="77777777" w:rsidR="000A1AF5" w:rsidRPr="005C6261" w:rsidRDefault="000A1AF5" w:rsidP="005C6261">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33B73EB5" w14:textId="77777777" w:rsidR="000A1AF5" w:rsidRPr="005C6261" w:rsidRDefault="000A1AF5" w:rsidP="005C6261">
            <w:pPr>
              <w:jc w:val="center"/>
              <w:rPr>
                <w:rFonts w:ascii="Arial" w:hAnsi="Arial" w:cs="Arial"/>
                <w:i/>
                <w:sz w:val="20"/>
                <w:szCs w:val="20"/>
              </w:rPr>
            </w:pPr>
            <w:r w:rsidRPr="005C6261">
              <w:rPr>
                <w:rFonts w:ascii="Arial" w:hAnsi="Arial" w:cs="Arial"/>
                <w:i/>
                <w:sz w:val="20"/>
                <w:szCs w:val="20"/>
              </w:rPr>
              <w:t>……., ngày … tháng … năm ……</w:t>
            </w:r>
          </w:p>
        </w:tc>
      </w:tr>
    </w:tbl>
    <w:p w14:paraId="0B7E9054" w14:textId="77777777" w:rsidR="000A1AF5" w:rsidRPr="005C6261" w:rsidRDefault="000A1AF5" w:rsidP="005C6261">
      <w:pPr>
        <w:jc w:val="center"/>
        <w:rPr>
          <w:rFonts w:ascii="Arial" w:hAnsi="Arial" w:cs="Arial"/>
          <w:sz w:val="20"/>
          <w:szCs w:val="20"/>
          <w:vertAlign w:val="subscript"/>
        </w:rPr>
      </w:pPr>
    </w:p>
    <w:p w14:paraId="1173987F" w14:textId="77777777" w:rsidR="000A1AF5" w:rsidRPr="005C6261" w:rsidRDefault="000A1AF5" w:rsidP="005C6261">
      <w:pPr>
        <w:jc w:val="center"/>
        <w:rPr>
          <w:rFonts w:ascii="Arial" w:hAnsi="Arial" w:cs="Arial"/>
          <w:sz w:val="20"/>
          <w:szCs w:val="20"/>
        </w:rPr>
      </w:pPr>
      <w:r w:rsidRPr="005C6261">
        <w:rPr>
          <w:rFonts w:ascii="Arial" w:hAnsi="Arial" w:cs="Arial"/>
          <w:i/>
          <w:iCs/>
          <w:sz w:val="20"/>
          <w:szCs w:val="20"/>
        </w:rPr>
        <w:tab/>
      </w:r>
    </w:p>
    <w:p w14:paraId="1AADF989" w14:textId="77777777" w:rsidR="000A1AF5" w:rsidRPr="005C6261" w:rsidRDefault="000A1AF5" w:rsidP="005C6261">
      <w:pPr>
        <w:jc w:val="center"/>
        <w:rPr>
          <w:rFonts w:ascii="Arial" w:hAnsi="Arial" w:cs="Arial"/>
          <w:sz w:val="20"/>
          <w:szCs w:val="20"/>
          <w:lang w:val="en-US"/>
        </w:rPr>
      </w:pPr>
      <w:r w:rsidRPr="005C6261">
        <w:rPr>
          <w:rFonts w:ascii="Arial" w:hAnsi="Arial" w:cs="Arial"/>
          <w:b/>
          <w:bCs/>
          <w:sz w:val="20"/>
          <w:szCs w:val="20"/>
        </w:rPr>
        <w:t>THÔNG BÁ</w:t>
      </w:r>
      <w:r w:rsidRPr="005C6261">
        <w:rPr>
          <w:rFonts w:ascii="Arial" w:hAnsi="Arial" w:cs="Arial"/>
          <w:b/>
          <w:bCs/>
          <w:sz w:val="20"/>
          <w:szCs w:val="20"/>
          <w:lang w:val="en-US"/>
        </w:rPr>
        <w:t>O</w:t>
      </w:r>
    </w:p>
    <w:p w14:paraId="1F4AB57E"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Về việc chấp nhận/không chấp nhận đăng ký/</w:t>
      </w:r>
      <w:r w:rsidRPr="005C6261">
        <w:rPr>
          <w:rFonts w:ascii="Arial" w:hAnsi="Arial" w:cs="Arial"/>
          <w:b/>
          <w:bCs/>
          <w:sz w:val="20"/>
          <w:szCs w:val="20"/>
        </w:rPr>
        <w:br/>
        <w:t>thay đổi thông tin sử dụng hóa đơn điện tử/chứng từ điện tử</w:t>
      </w:r>
    </w:p>
    <w:p w14:paraId="10216982" w14:textId="77777777" w:rsidR="000A1AF5" w:rsidRPr="005C6261" w:rsidRDefault="000A1AF5" w:rsidP="005C6261">
      <w:pPr>
        <w:jc w:val="center"/>
        <w:rPr>
          <w:rFonts w:ascii="Arial" w:hAnsi="Arial" w:cs="Arial"/>
          <w:sz w:val="20"/>
          <w:szCs w:val="20"/>
          <w:vertAlign w:val="superscript"/>
          <w:lang w:val="en-US"/>
        </w:rPr>
      </w:pPr>
      <w:r w:rsidRPr="005C6261">
        <w:rPr>
          <w:rFonts w:ascii="Arial" w:hAnsi="Arial" w:cs="Arial"/>
          <w:bCs/>
          <w:sz w:val="20"/>
          <w:szCs w:val="20"/>
          <w:vertAlign w:val="superscript"/>
          <w:lang w:val="en-US"/>
        </w:rPr>
        <w:t>_______________</w:t>
      </w:r>
    </w:p>
    <w:p w14:paraId="6CD965AF" w14:textId="77777777" w:rsidR="000A1AF5" w:rsidRPr="005C6261" w:rsidRDefault="000A1AF5" w:rsidP="005C6261">
      <w:pPr>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A1AF5" w:rsidRPr="005C6261" w14:paraId="3248ACDD" w14:textId="77777777" w:rsidTr="00C66BEA">
        <w:tc>
          <w:tcPr>
            <w:tcW w:w="1649" w:type="pct"/>
            <w:tcMar>
              <w:top w:w="0" w:type="dxa"/>
              <w:left w:w="108" w:type="dxa"/>
              <w:bottom w:w="0" w:type="dxa"/>
              <w:right w:w="108" w:type="dxa"/>
            </w:tcMar>
            <w:hideMark/>
          </w:tcPr>
          <w:p w14:paraId="6B1ED306" w14:textId="77777777" w:rsidR="000A1AF5" w:rsidRPr="005C6261" w:rsidRDefault="000A1AF5" w:rsidP="005C6261">
            <w:pPr>
              <w:jc w:val="right"/>
              <w:rPr>
                <w:rFonts w:ascii="Arial" w:hAnsi="Arial" w:cs="Arial"/>
                <w:sz w:val="20"/>
                <w:szCs w:val="20"/>
              </w:rPr>
            </w:pPr>
            <w:r w:rsidRPr="005C6261">
              <w:rPr>
                <w:rFonts w:ascii="Arial" w:hAnsi="Arial" w:cs="Arial"/>
                <w:bCs/>
                <w:sz w:val="20"/>
                <w:szCs w:val="20"/>
              </w:rPr>
              <w:t>Kính gửi:</w:t>
            </w:r>
          </w:p>
        </w:tc>
        <w:tc>
          <w:tcPr>
            <w:tcW w:w="3351" w:type="pct"/>
            <w:tcMar>
              <w:top w:w="0" w:type="dxa"/>
              <w:left w:w="108" w:type="dxa"/>
              <w:bottom w:w="0" w:type="dxa"/>
              <w:right w:w="108" w:type="dxa"/>
            </w:tcMar>
            <w:hideMark/>
          </w:tcPr>
          <w:p w14:paraId="18926F1D" w14:textId="77777777" w:rsidR="000A1AF5" w:rsidRPr="005C6261" w:rsidRDefault="000A1AF5" w:rsidP="005C6261">
            <w:pPr>
              <w:rPr>
                <w:rFonts w:ascii="Arial" w:hAnsi="Arial" w:cs="Arial"/>
                <w:sz w:val="20"/>
                <w:szCs w:val="20"/>
              </w:rPr>
            </w:pPr>
            <w:r w:rsidRPr="005C6261">
              <w:rPr>
                <w:rFonts w:ascii="Arial" w:hAnsi="Arial" w:cs="Arial"/>
                <w:sz w:val="20"/>
                <w:szCs w:val="20"/>
              </w:rPr>
              <w:t>(Họ tên người nộp thuế: .........)</w:t>
            </w:r>
          </w:p>
          <w:p w14:paraId="44BD6E99" w14:textId="77777777" w:rsidR="000A1AF5" w:rsidRPr="005C6261" w:rsidRDefault="000A1AF5" w:rsidP="005C6261">
            <w:pPr>
              <w:rPr>
                <w:rFonts w:ascii="Arial" w:hAnsi="Arial" w:cs="Arial"/>
                <w:sz w:val="20"/>
                <w:szCs w:val="20"/>
              </w:rPr>
            </w:pPr>
            <w:r w:rsidRPr="005C6261">
              <w:rPr>
                <w:rFonts w:ascii="Arial" w:hAnsi="Arial" w:cs="Arial"/>
                <w:sz w:val="20"/>
                <w:szCs w:val="20"/>
              </w:rPr>
              <w:t>(Mã số thuế của NNT:</w:t>
            </w:r>
            <w:r w:rsidRPr="005C6261">
              <w:rPr>
                <w:rFonts w:ascii="Arial" w:hAnsi="Arial" w:cs="Arial"/>
                <w:sz w:val="20"/>
                <w:szCs w:val="20"/>
                <w:lang w:val="en-US"/>
              </w:rPr>
              <w:t xml:space="preserve"> ……..</w:t>
            </w:r>
            <w:r w:rsidRPr="005C6261">
              <w:rPr>
                <w:rFonts w:ascii="Arial" w:hAnsi="Arial" w:cs="Arial"/>
                <w:sz w:val="20"/>
                <w:szCs w:val="20"/>
              </w:rPr>
              <w:t>)</w:t>
            </w:r>
          </w:p>
        </w:tc>
      </w:tr>
    </w:tbl>
    <w:p w14:paraId="291C667D" w14:textId="77777777" w:rsidR="000A1AF5" w:rsidRPr="005C6261" w:rsidRDefault="000A1AF5" w:rsidP="005C6261">
      <w:pPr>
        <w:jc w:val="center"/>
        <w:rPr>
          <w:rFonts w:ascii="Arial" w:hAnsi="Arial" w:cs="Arial"/>
          <w:sz w:val="20"/>
          <w:szCs w:val="20"/>
        </w:rPr>
      </w:pPr>
    </w:p>
    <w:p w14:paraId="419498D6"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Sau khi xem xét tờ khai đăng ký/thay đổi thông tin sử dụng hóa đơn điện tử/biên lai điện tử/chứng từ điện tử ngày..../..../...</w:t>
      </w:r>
    </w:p>
    <w:p w14:paraId="7CB811E5"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Cơ quan thuế thông báo (chấp nhận/không chấp nhận) đề nghị đăng ký/thay đổi thông tin sử dụng hóa đơn điện tử/biên lai điện tử/chứng từ điện tử của đơn vị.</w:t>
      </w:r>
    </w:p>
    <w:p w14:paraId="3C937B52"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(Trong trường hợp chấp nhận người nộp thuế đăng ký/thay đổi thông tin sử dụng hóa đơn điện tử/biên lai điện tử/chứng từ điện tử thì ghi: Tài khoản đã được gửi đến hộp thư điện tử của người nộp thuế/điện thoại liên hệ, đề nghị người nộp thuế thực hiện khai báo các thông tin liên quan theo nội dung hướng dẫn của cơ quan thuế tại thư điện tử này).</w:t>
      </w:r>
    </w:p>
    <w:p w14:paraId="00EEDFD2"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(Trong trường hợp không chấp nhận doanh nghiệp đăng ký/thay đổi thông tin sử dụng hóa đơn điện tử/biên lai điện tử/chứng từ điện tử thì ghi: Cơ quan thuế không chấp nhận người nộp thuế đăng ký/thay đ</w:t>
      </w:r>
      <w:r>
        <w:rPr>
          <w:rFonts w:ascii="Arial" w:hAnsi="Arial" w:cs="Arial"/>
          <w:sz w:val="20"/>
          <w:szCs w:val="20"/>
          <w:lang w:val="en-US"/>
        </w:rPr>
        <w:t>ổ</w:t>
      </w:r>
      <w:r w:rsidRPr="005C6261">
        <w:rPr>
          <w:rFonts w:ascii="Arial" w:hAnsi="Arial" w:cs="Arial"/>
          <w:sz w:val="20"/>
          <w:szCs w:val="20"/>
        </w:rPr>
        <w:t>i thông tin sử dụng hóa đơn điện tử/biên lai điện tử/chứng từ điện tử). Lý do: (Lý do không chấp nhận).</w:t>
      </w:r>
    </w:p>
    <w:p w14:paraId="670D2566"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(Trong trường hợp ủy thác qua tổ chức cung cấp dịch vụ hóa đơn điện tử thì cơ quan thuế thông báo người nộp thuế đăng ký giao dịch sử dụng hóa đơn điện tử miễn phí qua tổ chức cung cấp dịch vụ hóa đơn điện tử). (Tên, địa chỉ đăng ký).</w:t>
      </w:r>
    </w:p>
    <w:p w14:paraId="7E60970A"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rPr>
        <w:t>Cơ quan thuế thông báo để người nộp thuế biết, thực hiện.</w:t>
      </w:r>
    </w:p>
    <w:p w14:paraId="5A8F4FE5" w14:textId="77777777" w:rsidR="000A1AF5" w:rsidRPr="005C6261" w:rsidRDefault="000A1AF5" w:rsidP="005C6261">
      <w:pPr>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4D5F7380" w14:textId="77777777" w:rsidTr="00DD515E">
        <w:trPr>
          <w:tblCellSpacing w:w="0" w:type="dxa"/>
        </w:trPr>
        <w:tc>
          <w:tcPr>
            <w:tcW w:w="2361" w:type="pct"/>
            <w:shd w:val="clear" w:color="auto" w:fill="FFFFFF"/>
            <w:tcMar>
              <w:top w:w="0" w:type="dxa"/>
              <w:left w:w="108" w:type="dxa"/>
              <w:bottom w:w="0" w:type="dxa"/>
              <w:right w:w="108" w:type="dxa"/>
            </w:tcMar>
            <w:hideMark/>
          </w:tcPr>
          <w:p w14:paraId="46F8E85F" w14:textId="77777777" w:rsidR="000A1AF5" w:rsidRPr="005C6261" w:rsidRDefault="000A1AF5" w:rsidP="005C6261">
            <w:pPr>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55F758BB"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CƠ QUAN THUẾ/</w:t>
            </w:r>
          </w:p>
          <w:p w14:paraId="0D13DE12"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THỦ TRƯỞNG CƠ QUAN THUẾ</w:t>
            </w:r>
          </w:p>
          <w:p w14:paraId="4E3B0DBD"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(Chữ ký số)</w:t>
            </w:r>
          </w:p>
          <w:p w14:paraId="4A8AE426" w14:textId="77777777" w:rsidR="000A1AF5" w:rsidRPr="005C6261" w:rsidRDefault="000A1AF5" w:rsidP="005C6261">
            <w:pPr>
              <w:jc w:val="center"/>
              <w:rPr>
                <w:rFonts w:ascii="Arial" w:hAnsi="Arial" w:cs="Arial"/>
                <w:sz w:val="20"/>
                <w:szCs w:val="20"/>
              </w:rPr>
            </w:pPr>
          </w:p>
        </w:tc>
      </w:tr>
    </w:tbl>
    <w:p w14:paraId="61DECC57" w14:textId="77777777" w:rsidR="000A1AF5" w:rsidRPr="005C6261" w:rsidRDefault="000A1AF5" w:rsidP="00407665">
      <w:pPr>
        <w:spacing w:after="120"/>
        <w:ind w:firstLine="720"/>
        <w:jc w:val="both"/>
        <w:rPr>
          <w:rFonts w:ascii="Arial" w:hAnsi="Arial" w:cs="Arial"/>
          <w:sz w:val="20"/>
          <w:szCs w:val="20"/>
        </w:rPr>
      </w:pPr>
    </w:p>
    <w:p w14:paraId="3B521373"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i/>
          <w:iCs/>
          <w:sz w:val="20"/>
          <w:szCs w:val="20"/>
        </w:rPr>
        <w:t>Ghi chú:</w:t>
      </w:r>
    </w:p>
    <w:p w14:paraId="56C1078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Trường hợp Cổng thông tin điện tử của Tổng cục Thuế tự động ra Thông báo thì “Chữ ký số” là chữ ký số của cơ quan thuế.</w:t>
      </w:r>
    </w:p>
    <w:p w14:paraId="464BB830"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Trường hợp CQT ra Thông báo thì “Chữ ký số” là chữ ký số của Thủ trưởng cơ quan thuế.</w:t>
      </w:r>
    </w:p>
    <w:p w14:paraId="61E5EEF7" w14:textId="77777777" w:rsidR="000A1AF5" w:rsidRPr="005C6261" w:rsidRDefault="000A1AF5" w:rsidP="00407665">
      <w:pPr>
        <w:spacing w:after="120"/>
        <w:ind w:firstLine="720"/>
        <w:jc w:val="both"/>
        <w:rPr>
          <w:rFonts w:ascii="Arial" w:hAnsi="Arial" w:cs="Arial"/>
          <w:b/>
          <w:bCs/>
          <w:sz w:val="20"/>
          <w:szCs w:val="20"/>
        </w:rPr>
        <w:sectPr w:rsidR="000A1AF5" w:rsidRPr="005C6261" w:rsidSect="0089350D">
          <w:pgSz w:w="11907" w:h="16839" w:code="9"/>
          <w:pgMar w:top="1440" w:right="1440" w:bottom="1440" w:left="1440" w:header="0" w:footer="3" w:gutter="0"/>
          <w:cols w:space="720"/>
          <w:noEndnote/>
          <w:docGrid w:linePitch="360"/>
        </w:sectPr>
      </w:pPr>
    </w:p>
    <w:p w14:paraId="4D0D584A" w14:textId="77777777" w:rsidR="000A1AF5" w:rsidRPr="005C6261" w:rsidRDefault="000A1AF5" w:rsidP="00384267">
      <w:pPr>
        <w:jc w:val="right"/>
        <w:rPr>
          <w:rFonts w:ascii="Arial" w:hAnsi="Arial" w:cs="Arial"/>
          <w:b/>
          <w:bCs/>
          <w:sz w:val="20"/>
          <w:szCs w:val="20"/>
        </w:rPr>
      </w:pPr>
      <w:r w:rsidRPr="005C6261">
        <w:rPr>
          <w:rFonts w:ascii="Arial" w:hAnsi="Arial" w:cs="Arial"/>
          <w:b/>
          <w:bCs/>
          <w:sz w:val="20"/>
          <w:szCs w:val="20"/>
        </w:rPr>
        <w:lastRenderedPageBreak/>
        <w:t>Mẫu số: 01/TB-SSĐT</w:t>
      </w:r>
    </w:p>
    <w:tbl>
      <w:tblPr>
        <w:tblW w:w="5000" w:type="pct"/>
        <w:tblCellMar>
          <w:left w:w="0" w:type="dxa"/>
          <w:right w:w="0" w:type="dxa"/>
        </w:tblCellMar>
        <w:tblLook w:val="04A0" w:firstRow="1" w:lastRow="0" w:firstColumn="1" w:lastColumn="0" w:noHBand="0" w:noVBand="1"/>
      </w:tblPr>
      <w:tblGrid>
        <w:gridCol w:w="3827"/>
        <w:gridCol w:w="5200"/>
      </w:tblGrid>
      <w:tr w:rsidR="000A1AF5" w:rsidRPr="005C6261" w14:paraId="166E9389" w14:textId="77777777" w:rsidTr="00C66BEA">
        <w:trPr>
          <w:trHeight w:val="920"/>
        </w:trPr>
        <w:tc>
          <w:tcPr>
            <w:tcW w:w="2120" w:type="pct"/>
            <w:tcMar>
              <w:top w:w="0" w:type="dxa"/>
              <w:left w:w="108" w:type="dxa"/>
              <w:bottom w:w="0" w:type="dxa"/>
              <w:right w:w="108" w:type="dxa"/>
            </w:tcMar>
            <w:hideMark/>
          </w:tcPr>
          <w:p w14:paraId="1400F191" w14:textId="77777777" w:rsidR="000A1AF5" w:rsidRPr="005C6261" w:rsidRDefault="000A1AF5" w:rsidP="00384267">
            <w:pPr>
              <w:jc w:val="center"/>
              <w:rPr>
                <w:rFonts w:ascii="Arial" w:hAnsi="Arial" w:cs="Arial"/>
                <w:bCs/>
                <w:sz w:val="20"/>
                <w:szCs w:val="20"/>
                <w:lang w:val="en-US"/>
              </w:rPr>
            </w:pPr>
            <w:r w:rsidRPr="005C6261">
              <w:rPr>
                <w:rFonts w:ascii="Arial" w:hAnsi="Arial" w:cs="Arial"/>
                <w:bCs/>
                <w:sz w:val="20"/>
                <w:szCs w:val="20"/>
                <w:lang w:val="en-US"/>
              </w:rPr>
              <w:t>TÊN CƠ QUAN THUẾ CẤP TRÊN</w:t>
            </w:r>
          </w:p>
          <w:p w14:paraId="0340039F"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lang w:val="en-US"/>
              </w:rPr>
              <w:t>TÊN CƠ QUAN BAN HÀNH VĂN BẢN</w:t>
            </w:r>
            <w:r w:rsidRPr="005C6261">
              <w:rPr>
                <w:rFonts w:ascii="Arial" w:hAnsi="Arial" w:cs="Arial"/>
                <w:b/>
                <w:bCs/>
                <w:sz w:val="20"/>
                <w:szCs w:val="20"/>
              </w:rPr>
              <w:br/>
            </w:r>
            <w:r w:rsidRPr="005C6261">
              <w:rPr>
                <w:rFonts w:ascii="Arial" w:hAnsi="Arial" w:cs="Arial"/>
                <w:bCs/>
                <w:sz w:val="20"/>
                <w:szCs w:val="20"/>
                <w:vertAlign w:val="superscript"/>
              </w:rPr>
              <w:t>__________</w:t>
            </w:r>
          </w:p>
          <w:p w14:paraId="49D7AA3A" w14:textId="77777777" w:rsidR="000A1AF5" w:rsidRPr="005C6261" w:rsidRDefault="000A1AF5" w:rsidP="00384267">
            <w:pPr>
              <w:jc w:val="center"/>
              <w:rPr>
                <w:rFonts w:ascii="Arial" w:hAnsi="Arial" w:cs="Arial"/>
                <w:sz w:val="20"/>
                <w:szCs w:val="20"/>
                <w:lang w:val="en-US"/>
              </w:rPr>
            </w:pPr>
            <w:r w:rsidRPr="005C6261">
              <w:rPr>
                <w:rFonts w:ascii="Arial" w:hAnsi="Arial" w:cs="Arial"/>
                <w:sz w:val="20"/>
                <w:szCs w:val="20"/>
              </w:rPr>
              <w:t xml:space="preserve">Số: </w:t>
            </w:r>
            <w:r w:rsidRPr="005C6261">
              <w:rPr>
                <w:rFonts w:ascii="Arial" w:hAnsi="Arial" w:cs="Arial"/>
                <w:sz w:val="20"/>
                <w:szCs w:val="20"/>
                <w:lang w:val="en-US"/>
              </w:rPr>
              <w:t>… …/TB-… … …</w:t>
            </w:r>
          </w:p>
        </w:tc>
        <w:tc>
          <w:tcPr>
            <w:tcW w:w="2880" w:type="pct"/>
            <w:tcMar>
              <w:top w:w="0" w:type="dxa"/>
              <w:left w:w="108" w:type="dxa"/>
              <w:bottom w:w="0" w:type="dxa"/>
              <w:right w:w="108" w:type="dxa"/>
            </w:tcMar>
            <w:hideMark/>
          </w:tcPr>
          <w:p w14:paraId="71AA4724" w14:textId="77777777" w:rsidR="000A1AF5" w:rsidRPr="005C6261" w:rsidRDefault="000A1AF5" w:rsidP="00384267">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2C781947" w14:textId="77777777" w:rsidR="000A1AF5" w:rsidRPr="005C6261" w:rsidRDefault="000A1AF5" w:rsidP="00384267">
            <w:pPr>
              <w:jc w:val="center"/>
              <w:rPr>
                <w:rFonts w:ascii="Arial" w:hAnsi="Arial" w:cs="Arial"/>
                <w:i/>
                <w:sz w:val="20"/>
                <w:szCs w:val="20"/>
              </w:rPr>
            </w:pPr>
            <w:r w:rsidRPr="005C6261">
              <w:rPr>
                <w:rFonts w:ascii="Arial" w:hAnsi="Arial" w:cs="Arial"/>
                <w:i/>
                <w:sz w:val="20"/>
                <w:szCs w:val="20"/>
              </w:rPr>
              <w:t>……., ngày … tháng … năm ……</w:t>
            </w:r>
          </w:p>
        </w:tc>
      </w:tr>
    </w:tbl>
    <w:p w14:paraId="2B1EA0F9" w14:textId="77777777" w:rsidR="000A1AF5" w:rsidRPr="005C6261" w:rsidRDefault="000A1AF5" w:rsidP="00384267">
      <w:pPr>
        <w:jc w:val="center"/>
        <w:rPr>
          <w:rFonts w:ascii="Arial" w:hAnsi="Arial" w:cs="Arial"/>
          <w:sz w:val="20"/>
          <w:szCs w:val="20"/>
        </w:rPr>
      </w:pPr>
    </w:p>
    <w:p w14:paraId="51123EC2" w14:textId="77777777" w:rsidR="000A1AF5" w:rsidRPr="005C6261" w:rsidRDefault="000A1AF5" w:rsidP="00384267">
      <w:pPr>
        <w:jc w:val="center"/>
        <w:rPr>
          <w:rFonts w:ascii="Arial" w:hAnsi="Arial" w:cs="Arial"/>
          <w:sz w:val="20"/>
          <w:szCs w:val="20"/>
        </w:rPr>
      </w:pPr>
    </w:p>
    <w:p w14:paraId="43FE6B33"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THÔNG BÁO</w:t>
      </w:r>
    </w:p>
    <w:p w14:paraId="12634B63"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Về việc tiếp nhận và kết quả xử lý về việc hóa đơn điện tử/</w:t>
      </w:r>
    </w:p>
    <w:p w14:paraId="064FCFDD" w14:textId="77777777" w:rsidR="000A1AF5" w:rsidRPr="005C6261" w:rsidRDefault="000A1AF5" w:rsidP="00384267">
      <w:pPr>
        <w:jc w:val="center"/>
        <w:rPr>
          <w:rFonts w:ascii="Arial" w:hAnsi="Arial" w:cs="Arial"/>
          <w:b/>
          <w:bCs/>
          <w:sz w:val="20"/>
          <w:szCs w:val="20"/>
        </w:rPr>
      </w:pPr>
      <w:r w:rsidRPr="005C6261">
        <w:rPr>
          <w:rFonts w:ascii="Arial" w:hAnsi="Arial" w:cs="Arial"/>
          <w:b/>
          <w:bCs/>
          <w:sz w:val="20"/>
          <w:szCs w:val="20"/>
        </w:rPr>
        <w:t>chứng từ điện tử đã lập sai</w:t>
      </w:r>
    </w:p>
    <w:p w14:paraId="3EE5FBEB" w14:textId="77777777" w:rsidR="000A1AF5" w:rsidRPr="005C6261" w:rsidRDefault="000A1AF5" w:rsidP="00384267">
      <w:pPr>
        <w:jc w:val="center"/>
        <w:rPr>
          <w:rFonts w:ascii="Arial" w:hAnsi="Arial" w:cs="Arial"/>
          <w:sz w:val="20"/>
          <w:szCs w:val="20"/>
          <w:vertAlign w:val="superscript"/>
          <w:lang w:val="en-US"/>
        </w:rPr>
      </w:pPr>
      <w:r w:rsidRPr="005C6261">
        <w:rPr>
          <w:rFonts w:ascii="Arial" w:hAnsi="Arial" w:cs="Arial"/>
          <w:bCs/>
          <w:sz w:val="20"/>
          <w:szCs w:val="20"/>
          <w:vertAlign w:val="superscript"/>
          <w:lang w:val="en-US"/>
        </w:rPr>
        <w:t>________________</w:t>
      </w:r>
    </w:p>
    <w:p w14:paraId="17FE4DC6" w14:textId="77777777" w:rsidR="000A1AF5" w:rsidRPr="005C6261" w:rsidRDefault="000A1AF5" w:rsidP="00384267">
      <w:pPr>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A1AF5" w:rsidRPr="005C6261" w14:paraId="6434BA92" w14:textId="77777777" w:rsidTr="00C66BEA">
        <w:tc>
          <w:tcPr>
            <w:tcW w:w="1649" w:type="pct"/>
            <w:tcMar>
              <w:top w:w="0" w:type="dxa"/>
              <w:left w:w="108" w:type="dxa"/>
              <w:bottom w:w="0" w:type="dxa"/>
              <w:right w:w="108" w:type="dxa"/>
            </w:tcMar>
            <w:hideMark/>
          </w:tcPr>
          <w:p w14:paraId="11FA71E2" w14:textId="77777777" w:rsidR="000A1AF5" w:rsidRPr="005C6261" w:rsidRDefault="000A1AF5" w:rsidP="00384267">
            <w:pPr>
              <w:jc w:val="right"/>
              <w:rPr>
                <w:rFonts w:ascii="Arial" w:hAnsi="Arial" w:cs="Arial"/>
                <w:sz w:val="20"/>
                <w:szCs w:val="20"/>
              </w:rPr>
            </w:pPr>
            <w:r w:rsidRPr="005C6261">
              <w:rPr>
                <w:rFonts w:ascii="Arial" w:hAnsi="Arial" w:cs="Arial"/>
                <w:bCs/>
                <w:sz w:val="20"/>
                <w:szCs w:val="20"/>
              </w:rPr>
              <w:t>Kính gửi:</w:t>
            </w:r>
          </w:p>
        </w:tc>
        <w:tc>
          <w:tcPr>
            <w:tcW w:w="3351" w:type="pct"/>
            <w:tcMar>
              <w:top w:w="0" w:type="dxa"/>
              <w:left w:w="108" w:type="dxa"/>
              <w:bottom w:w="0" w:type="dxa"/>
              <w:right w:w="108" w:type="dxa"/>
            </w:tcMar>
            <w:hideMark/>
          </w:tcPr>
          <w:p w14:paraId="4FEFB37B" w14:textId="77777777" w:rsidR="000A1AF5" w:rsidRPr="005C6261" w:rsidRDefault="000A1AF5" w:rsidP="00384267">
            <w:pPr>
              <w:rPr>
                <w:rFonts w:ascii="Arial" w:hAnsi="Arial" w:cs="Arial"/>
                <w:sz w:val="20"/>
                <w:szCs w:val="20"/>
              </w:rPr>
            </w:pPr>
            <w:r w:rsidRPr="005C6261">
              <w:rPr>
                <w:rFonts w:ascii="Arial" w:hAnsi="Arial" w:cs="Arial"/>
                <w:sz w:val="20"/>
                <w:szCs w:val="20"/>
              </w:rPr>
              <w:t>(Họ tên người nộp thuế: .........................)</w:t>
            </w:r>
          </w:p>
          <w:p w14:paraId="39C5615B" w14:textId="77777777" w:rsidR="000A1AF5" w:rsidRPr="005C6261" w:rsidRDefault="000A1AF5" w:rsidP="00384267">
            <w:pPr>
              <w:rPr>
                <w:rFonts w:ascii="Arial" w:hAnsi="Arial" w:cs="Arial"/>
                <w:sz w:val="20"/>
                <w:szCs w:val="20"/>
              </w:rPr>
            </w:pPr>
            <w:r w:rsidRPr="005C6261">
              <w:rPr>
                <w:rFonts w:ascii="Arial" w:hAnsi="Arial" w:cs="Arial"/>
                <w:sz w:val="20"/>
                <w:szCs w:val="20"/>
              </w:rPr>
              <w:t>(Mã số thuế củ</w:t>
            </w:r>
            <w:r>
              <w:rPr>
                <w:rFonts w:ascii="Arial" w:hAnsi="Arial" w:cs="Arial"/>
                <w:sz w:val="20"/>
                <w:szCs w:val="20"/>
              </w:rPr>
              <w:t>a NNT:</w:t>
            </w:r>
            <w:r>
              <w:rPr>
                <w:rFonts w:ascii="Arial" w:hAnsi="Arial" w:cs="Arial"/>
                <w:sz w:val="20"/>
                <w:szCs w:val="20"/>
                <w:lang w:val="en-US"/>
              </w:rPr>
              <w:t xml:space="preserve"> </w:t>
            </w:r>
            <w:r w:rsidRPr="005C6261">
              <w:rPr>
                <w:rFonts w:ascii="Arial" w:hAnsi="Arial" w:cs="Arial"/>
                <w:sz w:val="20"/>
                <w:szCs w:val="20"/>
                <w:lang w:val="en-US"/>
              </w:rPr>
              <w:t>…………………..</w:t>
            </w:r>
            <w:r w:rsidRPr="005C6261">
              <w:rPr>
                <w:rFonts w:ascii="Arial" w:hAnsi="Arial" w:cs="Arial"/>
                <w:sz w:val="20"/>
                <w:szCs w:val="20"/>
              </w:rPr>
              <w:t>)</w:t>
            </w:r>
          </w:p>
        </w:tc>
      </w:tr>
    </w:tbl>
    <w:p w14:paraId="55E65D10" w14:textId="77777777" w:rsidR="000A1AF5" w:rsidRPr="005C6261" w:rsidRDefault="000A1AF5" w:rsidP="00384267">
      <w:pPr>
        <w:jc w:val="center"/>
        <w:rPr>
          <w:rFonts w:ascii="Arial" w:hAnsi="Arial" w:cs="Arial"/>
          <w:sz w:val="20"/>
          <w:szCs w:val="20"/>
        </w:rPr>
      </w:pPr>
    </w:p>
    <w:p w14:paraId="018D097B"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Sau khi xem xét Thông báo hóa đơn điện tử/chứng từ điện tử đã lập sai ngày .../..../.... của:</w:t>
      </w:r>
    </w:p>
    <w:p w14:paraId="1AB15EEB"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Người nộp thuế </w:t>
      </w:r>
      <w:r w:rsidRPr="005C6261">
        <w:rPr>
          <w:rFonts w:ascii="Arial" w:hAnsi="Arial" w:cs="Arial"/>
          <w:i/>
          <w:iCs/>
          <w:sz w:val="20"/>
          <w:szCs w:val="20"/>
        </w:rPr>
        <w:t>................................................................................</w:t>
      </w:r>
      <w:r w:rsidRPr="005C6261">
        <w:rPr>
          <w:rFonts w:ascii="Arial" w:hAnsi="Arial" w:cs="Arial"/>
          <w:i/>
          <w:iCs/>
          <w:sz w:val="20"/>
          <w:szCs w:val="20"/>
          <w:lang w:val="en-US"/>
        </w:rPr>
        <w:t>.......</w:t>
      </w:r>
    </w:p>
    <w:p w14:paraId="21932FCC"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Mã số thuế: </w:t>
      </w:r>
      <w:r w:rsidRPr="005C6261">
        <w:rPr>
          <w:rFonts w:ascii="Arial" w:hAnsi="Arial" w:cs="Arial"/>
          <w:i/>
          <w:iCs/>
          <w:sz w:val="20"/>
          <w:szCs w:val="20"/>
        </w:rPr>
        <w:t>................................................................................</w:t>
      </w:r>
      <w:r w:rsidRPr="005C6261">
        <w:rPr>
          <w:rFonts w:ascii="Arial" w:hAnsi="Arial" w:cs="Arial"/>
          <w:i/>
          <w:iCs/>
          <w:sz w:val="20"/>
          <w:szCs w:val="20"/>
          <w:lang w:val="en-US"/>
        </w:rPr>
        <w:t>.............</w:t>
      </w:r>
    </w:p>
    <w:p w14:paraId="269D5C98"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Cơ quan thuế thông báo (tiếp nhận/không tiếp nhận) hóa đơn điện tử/chứng từ điện tử đã lập sai.</w:t>
      </w:r>
    </w:p>
    <w:p w14:paraId="7DF60D3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(Trong trường hợp tiếp nhận việc thông báo/giải trình hóa đơn điện tử/chứng từ điện tử đã lập sai thì ghi: Cơ quan Thuế đã tiếp nhận Thông báo hóa đơn điện tử/chứng từ điện tử đã lập sai ngày .....</w:t>
      </w:r>
      <w:r w:rsidRPr="005C6261">
        <w:rPr>
          <w:rFonts w:ascii="Arial" w:hAnsi="Arial" w:cs="Arial"/>
          <w:sz w:val="20"/>
          <w:szCs w:val="20"/>
          <w:lang w:val="en-US"/>
        </w:rPr>
        <w:t>/</w:t>
      </w:r>
      <w:r w:rsidRPr="005C6261">
        <w:rPr>
          <w:rFonts w:ascii="Arial" w:hAnsi="Arial" w:cs="Arial"/>
          <w:sz w:val="20"/>
          <w:szCs w:val="20"/>
        </w:rPr>
        <w:t>...</w:t>
      </w:r>
      <w:r w:rsidRPr="005C6261">
        <w:rPr>
          <w:rFonts w:ascii="Arial" w:hAnsi="Arial" w:cs="Arial"/>
          <w:sz w:val="20"/>
          <w:szCs w:val="20"/>
          <w:lang w:val="en-US"/>
        </w:rPr>
        <w:t>/….</w:t>
      </w:r>
      <w:r w:rsidRPr="005C6261">
        <w:rPr>
          <w:rFonts w:ascii="Arial" w:hAnsi="Arial" w:cs="Arial"/>
          <w:sz w:val="20"/>
          <w:szCs w:val="20"/>
        </w:rPr>
        <w:t xml:space="preserve"> của quý công ty).</w:t>
      </w:r>
    </w:p>
    <w:p w14:paraId="6366F9C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(Trong trường hợp không tiếp nhận việc thông báo/giải trình hóa đơn điện tử/chứng từ điện tử đã lập sai thì ghi: Đ</w:t>
      </w:r>
      <w:r w:rsidRPr="005C6261">
        <w:rPr>
          <w:rFonts w:ascii="Arial" w:hAnsi="Arial" w:cs="Arial"/>
          <w:sz w:val="20"/>
          <w:szCs w:val="20"/>
          <w:lang w:val="en-US"/>
        </w:rPr>
        <w:t>ề</w:t>
      </w:r>
      <w:r w:rsidRPr="005C6261">
        <w:rPr>
          <w:rFonts w:ascii="Arial" w:hAnsi="Arial" w:cs="Arial"/>
          <w:sz w:val="20"/>
          <w:szCs w:val="20"/>
        </w:rPr>
        <w:t xml:space="preserve"> nghị quý công ty kiểm tra, đối chiếu hóa đơn điện tử/chứng từ điện tử đã lập sai do thông tin chưa chính xác).</w:t>
      </w:r>
    </w:p>
    <w:p w14:paraId="0089E97F" w14:textId="77777777" w:rsidR="000A1AF5" w:rsidRPr="005C6261" w:rsidRDefault="000A1AF5" w:rsidP="00384267">
      <w:pPr>
        <w:ind w:firstLine="720"/>
        <w:jc w:val="both"/>
        <w:rPr>
          <w:rFonts w:ascii="Arial" w:hAnsi="Arial" w:cs="Arial"/>
          <w:sz w:val="20"/>
          <w:szCs w:val="20"/>
        </w:rPr>
      </w:pPr>
      <w:r w:rsidRPr="005C6261">
        <w:rPr>
          <w:rFonts w:ascii="Arial" w:hAnsi="Arial" w:cs="Arial"/>
          <w:sz w:val="20"/>
          <w:szCs w:val="20"/>
        </w:rPr>
        <w:t>Cơ quan thuế thông báo để người nộp thuế biết, thực hiện.</w:t>
      </w:r>
    </w:p>
    <w:p w14:paraId="45CF4D35" w14:textId="77777777" w:rsidR="000A1AF5" w:rsidRPr="005C6261" w:rsidRDefault="000A1AF5" w:rsidP="00384267">
      <w:pPr>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39465708" w14:textId="77777777" w:rsidTr="00D60D29">
        <w:trPr>
          <w:tblCellSpacing w:w="0" w:type="dxa"/>
        </w:trPr>
        <w:tc>
          <w:tcPr>
            <w:tcW w:w="2361" w:type="pct"/>
            <w:shd w:val="clear" w:color="auto" w:fill="FFFFFF"/>
            <w:tcMar>
              <w:top w:w="0" w:type="dxa"/>
              <w:left w:w="108" w:type="dxa"/>
              <w:bottom w:w="0" w:type="dxa"/>
              <w:right w:w="108" w:type="dxa"/>
            </w:tcMar>
            <w:hideMark/>
          </w:tcPr>
          <w:p w14:paraId="3CD1BA34" w14:textId="77777777" w:rsidR="000A1AF5" w:rsidRPr="005C6261" w:rsidRDefault="000A1AF5" w:rsidP="00407665">
            <w:pPr>
              <w:spacing w:after="120"/>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54E13AED"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CƠ QUAN THUẾ/</w:t>
            </w:r>
          </w:p>
          <w:p w14:paraId="5F9E6E5D" w14:textId="77777777" w:rsidR="000A1AF5" w:rsidRPr="005C6261" w:rsidRDefault="000A1AF5" w:rsidP="00384267">
            <w:pPr>
              <w:jc w:val="center"/>
              <w:rPr>
                <w:rFonts w:ascii="Arial" w:hAnsi="Arial" w:cs="Arial"/>
                <w:b/>
                <w:bCs/>
                <w:sz w:val="20"/>
                <w:szCs w:val="20"/>
              </w:rPr>
            </w:pPr>
            <w:r w:rsidRPr="005C6261">
              <w:rPr>
                <w:rFonts w:ascii="Arial" w:hAnsi="Arial" w:cs="Arial"/>
                <w:b/>
                <w:bCs/>
                <w:sz w:val="20"/>
                <w:szCs w:val="20"/>
              </w:rPr>
              <w:t>THỦ TRƯỞNG CƠ QUAN THUẾ</w:t>
            </w:r>
          </w:p>
          <w:p w14:paraId="5BFCBE93" w14:textId="77777777" w:rsidR="000A1AF5" w:rsidRPr="005C6261" w:rsidRDefault="000A1AF5" w:rsidP="00384267">
            <w:pPr>
              <w:jc w:val="center"/>
              <w:rPr>
                <w:rFonts w:ascii="Arial" w:hAnsi="Arial" w:cs="Arial"/>
                <w:i/>
                <w:iCs/>
                <w:sz w:val="20"/>
                <w:szCs w:val="20"/>
              </w:rPr>
            </w:pPr>
            <w:r w:rsidRPr="005C6261">
              <w:rPr>
                <w:rFonts w:ascii="Arial" w:hAnsi="Arial" w:cs="Arial"/>
                <w:i/>
                <w:iCs/>
                <w:sz w:val="20"/>
                <w:szCs w:val="20"/>
              </w:rPr>
              <w:t>(Chữ ký số)</w:t>
            </w:r>
          </w:p>
          <w:p w14:paraId="0A27F09C" w14:textId="77777777" w:rsidR="000A1AF5" w:rsidRPr="005C6261" w:rsidRDefault="000A1AF5" w:rsidP="00384267">
            <w:pPr>
              <w:jc w:val="center"/>
              <w:rPr>
                <w:rFonts w:ascii="Arial" w:hAnsi="Arial" w:cs="Arial"/>
                <w:sz w:val="20"/>
                <w:szCs w:val="20"/>
              </w:rPr>
            </w:pPr>
          </w:p>
        </w:tc>
      </w:tr>
    </w:tbl>
    <w:p w14:paraId="5A8596E3" w14:textId="77777777" w:rsidR="000A1AF5" w:rsidRPr="005C6261" w:rsidRDefault="000A1AF5" w:rsidP="00407665">
      <w:pPr>
        <w:spacing w:after="120"/>
        <w:ind w:firstLine="720"/>
        <w:jc w:val="both"/>
        <w:rPr>
          <w:rFonts w:ascii="Arial" w:hAnsi="Arial" w:cs="Arial"/>
          <w:sz w:val="20"/>
          <w:szCs w:val="20"/>
        </w:rPr>
      </w:pPr>
    </w:p>
    <w:p w14:paraId="51FA5928"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i/>
          <w:iCs/>
          <w:sz w:val="20"/>
          <w:szCs w:val="20"/>
        </w:rPr>
        <w:t>Ghi chú:</w:t>
      </w:r>
    </w:p>
    <w:p w14:paraId="0C3B3371"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Trường hợp CQT tiếp nhận Mẫu số 04/SS-HĐĐT ban hành kèm theo Nghị định này do NNT gửi đến theo quy định tại điểm a khoản 2 Điều 19, Điều 34a Nghị định này thì Cổng thông tin điện tử của T</w:t>
      </w:r>
      <w:r>
        <w:rPr>
          <w:rFonts w:ascii="Arial" w:hAnsi="Arial" w:cs="Arial"/>
          <w:sz w:val="20"/>
          <w:szCs w:val="20"/>
          <w:lang w:val="en-US"/>
        </w:rPr>
        <w:t>ổ</w:t>
      </w:r>
      <w:r w:rsidRPr="005C6261">
        <w:rPr>
          <w:rFonts w:ascii="Arial" w:hAnsi="Arial" w:cs="Arial"/>
          <w:sz w:val="20"/>
          <w:szCs w:val="20"/>
        </w:rPr>
        <w:t>ng cục Thuế tự động thông báo về việc tiếp nhận và “Chữ ký số” là chữ ký số của cơ quan thuế.</w:t>
      </w:r>
    </w:p>
    <w:p w14:paraId="56313CB5" w14:textId="77777777" w:rsidR="000A1AF5" w:rsidRPr="005C6261" w:rsidRDefault="000A1AF5" w:rsidP="00407665">
      <w:pPr>
        <w:spacing w:after="120"/>
        <w:ind w:firstLine="720"/>
        <w:jc w:val="both"/>
        <w:rPr>
          <w:rFonts w:ascii="Arial" w:hAnsi="Arial" w:cs="Arial"/>
          <w:sz w:val="20"/>
          <w:szCs w:val="20"/>
        </w:rPr>
        <w:sectPr w:rsidR="000A1AF5" w:rsidRPr="005C6261" w:rsidSect="0089350D">
          <w:pgSz w:w="11907" w:h="16839" w:code="9"/>
          <w:pgMar w:top="1440" w:right="1440" w:bottom="1440" w:left="1440" w:header="0" w:footer="3" w:gutter="0"/>
          <w:cols w:space="720"/>
          <w:noEndnote/>
          <w:docGrid w:linePitch="360"/>
        </w:sectPr>
      </w:pPr>
      <w:r w:rsidRPr="005C6261">
        <w:rPr>
          <w:rFonts w:ascii="Arial" w:hAnsi="Arial" w:cs="Arial"/>
          <w:sz w:val="20"/>
          <w:szCs w:val="20"/>
          <w:lang w:val="en-US"/>
        </w:rPr>
        <w:t xml:space="preserve">- </w:t>
      </w:r>
      <w:r w:rsidRPr="005C6261">
        <w:rPr>
          <w:rFonts w:ascii="Arial" w:hAnsi="Arial" w:cs="Arial"/>
          <w:sz w:val="20"/>
          <w:szCs w:val="20"/>
        </w:rPr>
        <w:t>Trường hợp CQT tiếp nhận Mẫu số 04/SS-HĐĐT ban hành kèm theo Nghị định này do NNT gửi đến theo quy định tại khoản 3 Điều 19 Nghị định này thì “Chữ ký số” là chữ ký số của Thủ trưởng cơ quan thuế.</w:t>
      </w:r>
    </w:p>
    <w:p w14:paraId="39F2D09C" w14:textId="77777777" w:rsidR="000A1AF5" w:rsidRPr="005C6261" w:rsidRDefault="000A1AF5" w:rsidP="00384267">
      <w:pPr>
        <w:jc w:val="right"/>
        <w:rPr>
          <w:rFonts w:ascii="Arial" w:hAnsi="Arial" w:cs="Arial"/>
          <w:sz w:val="20"/>
          <w:szCs w:val="20"/>
        </w:rPr>
      </w:pPr>
      <w:r w:rsidRPr="005C6261">
        <w:rPr>
          <w:rFonts w:ascii="Arial" w:hAnsi="Arial" w:cs="Arial"/>
          <w:b/>
          <w:bCs/>
          <w:sz w:val="20"/>
          <w:szCs w:val="20"/>
        </w:rPr>
        <w:lastRenderedPageBreak/>
        <w:t>Mẫu số: 01/TB-KTDL</w:t>
      </w:r>
    </w:p>
    <w:tbl>
      <w:tblPr>
        <w:tblW w:w="5000" w:type="pct"/>
        <w:tblCellMar>
          <w:left w:w="0" w:type="dxa"/>
          <w:right w:w="0" w:type="dxa"/>
        </w:tblCellMar>
        <w:tblLook w:val="04A0" w:firstRow="1" w:lastRow="0" w:firstColumn="1" w:lastColumn="0" w:noHBand="0" w:noVBand="1"/>
      </w:tblPr>
      <w:tblGrid>
        <w:gridCol w:w="3827"/>
        <w:gridCol w:w="5200"/>
      </w:tblGrid>
      <w:tr w:rsidR="000A1AF5" w:rsidRPr="005C6261" w14:paraId="09F62ACC" w14:textId="77777777" w:rsidTr="00D60D29">
        <w:trPr>
          <w:trHeight w:val="920"/>
        </w:trPr>
        <w:tc>
          <w:tcPr>
            <w:tcW w:w="2120" w:type="pct"/>
            <w:tcMar>
              <w:top w:w="0" w:type="dxa"/>
              <w:left w:w="108" w:type="dxa"/>
              <w:bottom w:w="0" w:type="dxa"/>
              <w:right w:w="108" w:type="dxa"/>
            </w:tcMar>
            <w:hideMark/>
          </w:tcPr>
          <w:p w14:paraId="3339B6E1" w14:textId="77777777" w:rsidR="000A1AF5" w:rsidRPr="005C6261" w:rsidRDefault="000A1AF5" w:rsidP="00384267">
            <w:pPr>
              <w:jc w:val="center"/>
              <w:rPr>
                <w:rFonts w:ascii="Arial" w:hAnsi="Arial" w:cs="Arial"/>
                <w:bCs/>
                <w:sz w:val="20"/>
                <w:szCs w:val="20"/>
                <w:lang w:val="en-US"/>
              </w:rPr>
            </w:pPr>
            <w:r w:rsidRPr="005C6261">
              <w:rPr>
                <w:rFonts w:ascii="Arial" w:hAnsi="Arial" w:cs="Arial"/>
                <w:bCs/>
                <w:sz w:val="20"/>
                <w:szCs w:val="20"/>
                <w:lang w:val="en-US"/>
              </w:rPr>
              <w:t>TÊN CƠ QUAN THUẾ CẤP TRÊN</w:t>
            </w:r>
          </w:p>
          <w:p w14:paraId="4829B725"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lang w:val="en-US"/>
              </w:rPr>
              <w:t>TÊN CƠ QUAN BAN HÀNH VĂN BẢN</w:t>
            </w:r>
            <w:r w:rsidRPr="005C6261">
              <w:rPr>
                <w:rFonts w:ascii="Arial" w:hAnsi="Arial" w:cs="Arial"/>
                <w:b/>
                <w:bCs/>
                <w:sz w:val="20"/>
                <w:szCs w:val="20"/>
              </w:rPr>
              <w:br/>
            </w:r>
            <w:r w:rsidRPr="005C6261">
              <w:rPr>
                <w:rFonts w:ascii="Arial" w:hAnsi="Arial" w:cs="Arial"/>
                <w:bCs/>
                <w:sz w:val="20"/>
                <w:szCs w:val="20"/>
                <w:vertAlign w:val="superscript"/>
              </w:rPr>
              <w:t>__________</w:t>
            </w:r>
          </w:p>
          <w:p w14:paraId="0363E561" w14:textId="77777777" w:rsidR="000A1AF5" w:rsidRPr="005C6261" w:rsidRDefault="000A1AF5" w:rsidP="00384267">
            <w:pPr>
              <w:jc w:val="center"/>
              <w:rPr>
                <w:rFonts w:ascii="Arial" w:hAnsi="Arial" w:cs="Arial"/>
                <w:sz w:val="20"/>
                <w:szCs w:val="20"/>
                <w:lang w:val="en-US"/>
              </w:rPr>
            </w:pPr>
            <w:r w:rsidRPr="005C6261">
              <w:rPr>
                <w:rFonts w:ascii="Arial" w:hAnsi="Arial" w:cs="Arial"/>
                <w:sz w:val="20"/>
                <w:szCs w:val="20"/>
              </w:rPr>
              <w:t xml:space="preserve">Số: </w:t>
            </w:r>
            <w:r w:rsidRPr="005C6261">
              <w:rPr>
                <w:rFonts w:ascii="Arial" w:hAnsi="Arial" w:cs="Arial"/>
                <w:sz w:val="20"/>
                <w:szCs w:val="20"/>
                <w:lang w:val="en-US"/>
              </w:rPr>
              <w:t>… …/TB-HĐĐT</w:t>
            </w:r>
          </w:p>
        </w:tc>
        <w:tc>
          <w:tcPr>
            <w:tcW w:w="2880" w:type="pct"/>
            <w:tcMar>
              <w:top w:w="0" w:type="dxa"/>
              <w:left w:w="108" w:type="dxa"/>
              <w:bottom w:w="0" w:type="dxa"/>
              <w:right w:w="108" w:type="dxa"/>
            </w:tcMar>
            <w:hideMark/>
          </w:tcPr>
          <w:p w14:paraId="2A637309" w14:textId="77777777" w:rsidR="000A1AF5" w:rsidRPr="005C6261" w:rsidRDefault="000A1AF5" w:rsidP="00384267">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4440EDF8" w14:textId="77777777" w:rsidR="000A1AF5" w:rsidRPr="005C6261" w:rsidRDefault="000A1AF5" w:rsidP="00384267">
            <w:pPr>
              <w:jc w:val="center"/>
              <w:rPr>
                <w:rFonts w:ascii="Arial" w:hAnsi="Arial" w:cs="Arial"/>
                <w:i/>
                <w:sz w:val="20"/>
                <w:szCs w:val="20"/>
              </w:rPr>
            </w:pPr>
            <w:r w:rsidRPr="005C6261">
              <w:rPr>
                <w:rFonts w:ascii="Arial" w:hAnsi="Arial" w:cs="Arial"/>
                <w:i/>
                <w:sz w:val="20"/>
                <w:szCs w:val="20"/>
              </w:rPr>
              <w:t>……., ngày … tháng … năm ……</w:t>
            </w:r>
          </w:p>
        </w:tc>
      </w:tr>
    </w:tbl>
    <w:p w14:paraId="43D49692" w14:textId="77777777" w:rsidR="000A1AF5" w:rsidRPr="005C6261" w:rsidRDefault="000A1AF5" w:rsidP="00384267">
      <w:pPr>
        <w:jc w:val="center"/>
        <w:rPr>
          <w:rFonts w:ascii="Arial" w:hAnsi="Arial" w:cs="Arial"/>
          <w:b/>
          <w:bCs/>
          <w:sz w:val="20"/>
          <w:szCs w:val="20"/>
        </w:rPr>
      </w:pPr>
    </w:p>
    <w:p w14:paraId="4DA13D4C" w14:textId="77777777" w:rsidR="000A1AF5" w:rsidRPr="005C6261" w:rsidRDefault="000A1AF5" w:rsidP="00384267">
      <w:pPr>
        <w:jc w:val="center"/>
        <w:rPr>
          <w:rFonts w:ascii="Arial" w:hAnsi="Arial" w:cs="Arial"/>
          <w:b/>
          <w:bCs/>
          <w:sz w:val="20"/>
          <w:szCs w:val="20"/>
        </w:rPr>
      </w:pPr>
    </w:p>
    <w:p w14:paraId="3DB979C8" w14:textId="77777777" w:rsidR="000A1AF5" w:rsidRPr="005C6261" w:rsidRDefault="000A1AF5" w:rsidP="00384267">
      <w:pPr>
        <w:jc w:val="center"/>
        <w:rPr>
          <w:rFonts w:ascii="Arial" w:hAnsi="Arial" w:cs="Arial"/>
          <w:b/>
          <w:bCs/>
          <w:sz w:val="20"/>
          <w:szCs w:val="20"/>
          <w:lang w:val="en-US"/>
        </w:rPr>
      </w:pPr>
      <w:r w:rsidRPr="005C6261">
        <w:rPr>
          <w:rFonts w:ascii="Arial" w:hAnsi="Arial" w:cs="Arial"/>
          <w:b/>
          <w:bCs/>
          <w:sz w:val="20"/>
          <w:szCs w:val="20"/>
          <w:lang w:val="en-US"/>
        </w:rPr>
        <w:t>THÔNG BÁO</w:t>
      </w:r>
    </w:p>
    <w:p w14:paraId="0F81BA16" w14:textId="77777777" w:rsidR="000A1AF5" w:rsidRPr="005C6261" w:rsidRDefault="000A1AF5" w:rsidP="00384267">
      <w:pPr>
        <w:jc w:val="center"/>
        <w:rPr>
          <w:rFonts w:ascii="Arial" w:hAnsi="Arial" w:cs="Arial"/>
          <w:b/>
          <w:bCs/>
          <w:sz w:val="20"/>
          <w:szCs w:val="20"/>
        </w:rPr>
      </w:pPr>
      <w:r w:rsidRPr="005C6261">
        <w:rPr>
          <w:rFonts w:ascii="Arial" w:hAnsi="Arial" w:cs="Arial"/>
          <w:b/>
          <w:bCs/>
          <w:sz w:val="20"/>
          <w:szCs w:val="20"/>
        </w:rPr>
        <w:t>V</w:t>
      </w:r>
      <w:r w:rsidRPr="005C6261">
        <w:rPr>
          <w:rFonts w:ascii="Arial" w:hAnsi="Arial" w:cs="Arial"/>
          <w:b/>
          <w:bCs/>
          <w:sz w:val="20"/>
          <w:szCs w:val="20"/>
          <w:lang w:val="en-US"/>
        </w:rPr>
        <w:t>ề</w:t>
      </w:r>
      <w:r w:rsidRPr="005C6261">
        <w:rPr>
          <w:rFonts w:ascii="Arial" w:hAnsi="Arial" w:cs="Arial"/>
          <w:b/>
          <w:bCs/>
          <w:sz w:val="20"/>
          <w:szCs w:val="20"/>
        </w:rPr>
        <w:t xml:space="preserve"> việc k</w:t>
      </w:r>
      <w:r w:rsidRPr="005C6261">
        <w:rPr>
          <w:rFonts w:ascii="Arial" w:hAnsi="Arial" w:cs="Arial"/>
          <w:b/>
          <w:bCs/>
          <w:sz w:val="20"/>
          <w:szCs w:val="20"/>
          <w:lang w:val="en-US"/>
        </w:rPr>
        <w:t>ế</w:t>
      </w:r>
      <w:r w:rsidRPr="005C6261">
        <w:rPr>
          <w:rFonts w:ascii="Arial" w:hAnsi="Arial" w:cs="Arial"/>
          <w:b/>
          <w:bCs/>
          <w:sz w:val="20"/>
          <w:szCs w:val="20"/>
        </w:rPr>
        <w:t>t quả ki</w:t>
      </w:r>
      <w:r w:rsidRPr="005C6261">
        <w:rPr>
          <w:rFonts w:ascii="Arial" w:hAnsi="Arial" w:cs="Arial"/>
          <w:b/>
          <w:bCs/>
          <w:sz w:val="20"/>
          <w:szCs w:val="20"/>
          <w:lang w:val="en-US"/>
        </w:rPr>
        <w:t>ể</w:t>
      </w:r>
      <w:r w:rsidRPr="005C6261">
        <w:rPr>
          <w:rFonts w:ascii="Arial" w:hAnsi="Arial" w:cs="Arial"/>
          <w:b/>
          <w:bCs/>
          <w:sz w:val="20"/>
          <w:szCs w:val="20"/>
        </w:rPr>
        <w:t>m tra dữ liệu hóa đơn điện tử</w:t>
      </w:r>
    </w:p>
    <w:p w14:paraId="7ECC9BF4" w14:textId="77777777" w:rsidR="000A1AF5" w:rsidRPr="005C6261" w:rsidRDefault="000A1AF5" w:rsidP="00384267">
      <w:pPr>
        <w:jc w:val="center"/>
        <w:rPr>
          <w:rFonts w:ascii="Arial" w:hAnsi="Arial" w:cs="Arial"/>
          <w:sz w:val="20"/>
          <w:szCs w:val="20"/>
          <w:vertAlign w:val="superscript"/>
          <w:lang w:val="en-US"/>
        </w:rPr>
      </w:pPr>
      <w:r w:rsidRPr="005C6261">
        <w:rPr>
          <w:rFonts w:ascii="Arial" w:hAnsi="Arial" w:cs="Arial"/>
          <w:bCs/>
          <w:sz w:val="20"/>
          <w:szCs w:val="20"/>
          <w:vertAlign w:val="superscript"/>
          <w:lang w:val="en-US"/>
        </w:rPr>
        <w:t>_______________</w:t>
      </w:r>
    </w:p>
    <w:p w14:paraId="0A87E82A" w14:textId="77777777" w:rsidR="000A1AF5" w:rsidRPr="005C6261" w:rsidRDefault="000A1AF5" w:rsidP="00384267">
      <w:pPr>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A1AF5" w:rsidRPr="005C6261" w14:paraId="71A7F87A" w14:textId="77777777" w:rsidTr="00D60D29">
        <w:tc>
          <w:tcPr>
            <w:tcW w:w="1649" w:type="pct"/>
            <w:tcMar>
              <w:top w:w="0" w:type="dxa"/>
              <w:left w:w="108" w:type="dxa"/>
              <w:bottom w:w="0" w:type="dxa"/>
              <w:right w:w="108" w:type="dxa"/>
            </w:tcMar>
            <w:hideMark/>
          </w:tcPr>
          <w:p w14:paraId="1AE244F0" w14:textId="77777777" w:rsidR="000A1AF5" w:rsidRPr="005C6261" w:rsidRDefault="000A1AF5" w:rsidP="00384267">
            <w:pPr>
              <w:jc w:val="right"/>
              <w:rPr>
                <w:rFonts w:ascii="Arial" w:hAnsi="Arial" w:cs="Arial"/>
                <w:sz w:val="20"/>
                <w:szCs w:val="20"/>
              </w:rPr>
            </w:pPr>
            <w:r w:rsidRPr="005C6261">
              <w:rPr>
                <w:rFonts w:ascii="Arial" w:hAnsi="Arial" w:cs="Arial"/>
                <w:bCs/>
                <w:sz w:val="20"/>
                <w:szCs w:val="20"/>
              </w:rPr>
              <w:t>Kính gửi:</w:t>
            </w:r>
          </w:p>
        </w:tc>
        <w:tc>
          <w:tcPr>
            <w:tcW w:w="3351" w:type="pct"/>
            <w:tcMar>
              <w:top w:w="0" w:type="dxa"/>
              <w:left w:w="108" w:type="dxa"/>
              <w:bottom w:w="0" w:type="dxa"/>
              <w:right w:w="108" w:type="dxa"/>
            </w:tcMar>
            <w:hideMark/>
          </w:tcPr>
          <w:p w14:paraId="757B6F12" w14:textId="77777777" w:rsidR="000A1AF5" w:rsidRPr="005C6261" w:rsidRDefault="000A1AF5" w:rsidP="00384267">
            <w:pPr>
              <w:rPr>
                <w:rFonts w:ascii="Arial" w:hAnsi="Arial" w:cs="Arial"/>
                <w:sz w:val="20"/>
                <w:szCs w:val="20"/>
              </w:rPr>
            </w:pPr>
            <w:r w:rsidRPr="005C6261">
              <w:rPr>
                <w:rFonts w:ascii="Arial" w:hAnsi="Arial" w:cs="Arial"/>
                <w:i/>
                <w:iCs/>
                <w:sz w:val="20"/>
                <w:szCs w:val="20"/>
              </w:rPr>
              <w:t>&lt;Tên người nộp thuế:...&gt;</w:t>
            </w:r>
          </w:p>
          <w:p w14:paraId="1B60F51C" w14:textId="77777777" w:rsidR="000A1AF5" w:rsidRPr="005C6261" w:rsidRDefault="000A1AF5" w:rsidP="00384267">
            <w:pPr>
              <w:rPr>
                <w:rFonts w:ascii="Arial" w:hAnsi="Arial" w:cs="Arial"/>
                <w:sz w:val="20"/>
                <w:szCs w:val="20"/>
              </w:rPr>
            </w:pPr>
            <w:r w:rsidRPr="005C6261">
              <w:rPr>
                <w:rFonts w:ascii="Arial" w:hAnsi="Arial" w:cs="Arial"/>
                <w:i/>
                <w:iCs/>
                <w:sz w:val="20"/>
                <w:szCs w:val="20"/>
              </w:rPr>
              <w:t>&lt;Mã số thuế của NNT:....&gt;</w:t>
            </w:r>
          </w:p>
        </w:tc>
      </w:tr>
    </w:tbl>
    <w:p w14:paraId="53F46132" w14:textId="77777777" w:rsidR="000A1AF5" w:rsidRPr="005C6261" w:rsidRDefault="000A1AF5" w:rsidP="00384267">
      <w:pPr>
        <w:jc w:val="center"/>
        <w:rPr>
          <w:rFonts w:ascii="Arial" w:hAnsi="Arial" w:cs="Arial"/>
          <w:i/>
          <w:iCs/>
          <w:sz w:val="20"/>
          <w:szCs w:val="20"/>
        </w:rPr>
      </w:pPr>
    </w:p>
    <w:p w14:paraId="6141A530"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rPr>
        <w:t>&lt;Trường hợp 1: Thông báo hóa đơn không đủ điều kiện cấp mã&gt;</w:t>
      </w:r>
    </w:p>
    <w:p w14:paraId="2E6AFD1A"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Căn cứ &lt;Thông điệp gửi hóa đơn tới cơ quan thuế để cấp mã&gt; của người nộp thuế (NNT)/Tổ chức cung cấp dịch vụ hóa đơn điện tử gửi tới cơ quan thuế lúc... giờ... phút ngày ... tháng... năm...., cơ quan thuế thông báo hóa đơn không đủ điều kiện cấp mã của NNT, cụ thể như sau:</w:t>
      </w:r>
    </w:p>
    <w:p w14:paraId="597CA00A"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Ký hiệu hóa đơn:</w:t>
      </w:r>
      <w:r w:rsidRPr="005C6261">
        <w:rPr>
          <w:rFonts w:ascii="Arial" w:hAnsi="Arial" w:cs="Arial"/>
          <w:sz w:val="20"/>
          <w:szCs w:val="20"/>
          <w:lang w:val="en-US"/>
        </w:rPr>
        <w:t xml:space="preserve"> </w:t>
      </w:r>
    </w:p>
    <w:p w14:paraId="1D14986B"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Ký hiệu mẫu hóa đơn:</w:t>
      </w:r>
      <w:r w:rsidRPr="005C6261">
        <w:rPr>
          <w:rFonts w:ascii="Arial" w:hAnsi="Arial" w:cs="Arial"/>
          <w:sz w:val="20"/>
          <w:szCs w:val="20"/>
          <w:lang w:val="en-US"/>
        </w:rPr>
        <w:t xml:space="preserve"> </w:t>
      </w:r>
    </w:p>
    <w:p w14:paraId="3A281338"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Số hóa đơn:</w:t>
      </w:r>
      <w:r w:rsidRPr="005C6261">
        <w:rPr>
          <w:rFonts w:ascii="Arial" w:hAnsi="Arial" w:cs="Arial"/>
          <w:sz w:val="20"/>
          <w:szCs w:val="20"/>
          <w:lang w:val="en-US"/>
        </w:rPr>
        <w:t xml:space="preserve"> </w:t>
      </w:r>
    </w:p>
    <w:p w14:paraId="2E7616B9"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Thời điểm lập hóa đơn:</w:t>
      </w:r>
      <w:r w:rsidRPr="005C6261">
        <w:rPr>
          <w:rFonts w:ascii="Arial" w:hAnsi="Arial" w:cs="Arial"/>
          <w:sz w:val="20"/>
          <w:szCs w:val="20"/>
          <w:lang w:val="en-US"/>
        </w:rPr>
        <w:t xml:space="preserve"> </w:t>
      </w:r>
    </w:p>
    <w:p w14:paraId="035286B6"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Mã giao dịch điện tử:</w:t>
      </w:r>
      <w:r w:rsidRPr="005C6261">
        <w:rPr>
          <w:rFonts w:ascii="Arial" w:hAnsi="Arial" w:cs="Arial"/>
          <w:sz w:val="20"/>
          <w:szCs w:val="20"/>
          <w:lang w:val="en-US"/>
        </w:rPr>
        <w:t xml:space="preserve"> </w:t>
      </w:r>
    </w:p>
    <w:p w14:paraId="10069CE2"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Lý do không cấp mã:</w:t>
      </w:r>
      <w:r w:rsidRPr="005C6261">
        <w:rPr>
          <w:rFonts w:ascii="Arial" w:hAnsi="Arial" w:cs="Arial"/>
          <w:sz w:val="20"/>
          <w:szCs w:val="20"/>
          <w:lang w:val="en-US"/>
        </w:rPr>
        <w:t xml:space="preserve"> </w:t>
      </w:r>
    </w:p>
    <w:tbl>
      <w:tblPr>
        <w:tblOverlap w:val="never"/>
        <w:tblW w:w="5000" w:type="pct"/>
        <w:jc w:val="right"/>
        <w:tblCellMar>
          <w:left w:w="10" w:type="dxa"/>
          <w:right w:w="10" w:type="dxa"/>
        </w:tblCellMar>
        <w:tblLook w:val="0000" w:firstRow="0" w:lastRow="0" w:firstColumn="0" w:lastColumn="0" w:noHBand="0" w:noVBand="0"/>
      </w:tblPr>
      <w:tblGrid>
        <w:gridCol w:w="702"/>
        <w:gridCol w:w="3457"/>
        <w:gridCol w:w="3298"/>
        <w:gridCol w:w="1560"/>
      </w:tblGrid>
      <w:tr w:rsidR="000A1AF5" w:rsidRPr="005C6261" w14:paraId="1B4D8B5B" w14:textId="77777777" w:rsidTr="00384267">
        <w:trPr>
          <w:trHeight w:val="20"/>
          <w:jc w:val="right"/>
        </w:trPr>
        <w:tc>
          <w:tcPr>
            <w:tcW w:w="389" w:type="pct"/>
            <w:tcBorders>
              <w:top w:val="single" w:sz="4" w:space="0" w:color="auto"/>
              <w:left w:val="single" w:sz="4" w:space="0" w:color="auto"/>
            </w:tcBorders>
            <w:shd w:val="clear" w:color="auto" w:fill="FFFFFF"/>
            <w:vAlign w:val="center"/>
          </w:tcPr>
          <w:p w14:paraId="68BD3662"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STT</w:t>
            </w:r>
          </w:p>
        </w:tc>
        <w:tc>
          <w:tcPr>
            <w:tcW w:w="1917" w:type="pct"/>
            <w:tcBorders>
              <w:top w:val="single" w:sz="4" w:space="0" w:color="auto"/>
              <w:left w:val="single" w:sz="4" w:space="0" w:color="auto"/>
            </w:tcBorders>
            <w:shd w:val="clear" w:color="auto" w:fill="FFFFFF"/>
            <w:vAlign w:val="center"/>
          </w:tcPr>
          <w:p w14:paraId="3DDC4BDB"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Mô tả lỗi</w:t>
            </w:r>
          </w:p>
        </w:tc>
        <w:tc>
          <w:tcPr>
            <w:tcW w:w="1829" w:type="pct"/>
            <w:tcBorders>
              <w:top w:val="single" w:sz="4" w:space="0" w:color="auto"/>
              <w:left w:val="single" w:sz="4" w:space="0" w:color="auto"/>
            </w:tcBorders>
            <w:shd w:val="clear" w:color="auto" w:fill="FFFFFF"/>
            <w:vAlign w:val="center"/>
          </w:tcPr>
          <w:p w14:paraId="4756ECDF"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Hướng dẫn xử lý</w:t>
            </w:r>
          </w:p>
        </w:tc>
        <w:tc>
          <w:tcPr>
            <w:tcW w:w="865" w:type="pct"/>
            <w:tcBorders>
              <w:top w:val="single" w:sz="4" w:space="0" w:color="auto"/>
              <w:left w:val="single" w:sz="4" w:space="0" w:color="auto"/>
              <w:right w:val="single" w:sz="4" w:space="0" w:color="auto"/>
            </w:tcBorders>
            <w:shd w:val="clear" w:color="auto" w:fill="FFFFFF"/>
            <w:vAlign w:val="center"/>
          </w:tcPr>
          <w:p w14:paraId="6CC9F875"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Ghi chú</w:t>
            </w:r>
          </w:p>
        </w:tc>
      </w:tr>
      <w:tr w:rsidR="000A1AF5" w:rsidRPr="005C6261" w14:paraId="49ADDAF9" w14:textId="77777777" w:rsidTr="00384267">
        <w:trPr>
          <w:trHeight w:val="20"/>
          <w:jc w:val="right"/>
        </w:trPr>
        <w:tc>
          <w:tcPr>
            <w:tcW w:w="389" w:type="pct"/>
            <w:tcBorders>
              <w:top w:val="single" w:sz="4" w:space="0" w:color="auto"/>
              <w:left w:val="single" w:sz="4" w:space="0" w:color="auto"/>
            </w:tcBorders>
            <w:shd w:val="clear" w:color="auto" w:fill="FFFFFF"/>
            <w:vAlign w:val="center"/>
          </w:tcPr>
          <w:p w14:paraId="08E7D670" w14:textId="77777777" w:rsidR="000A1AF5" w:rsidRPr="005C6261" w:rsidRDefault="000A1AF5" w:rsidP="00384267">
            <w:pPr>
              <w:jc w:val="center"/>
              <w:rPr>
                <w:rFonts w:ascii="Arial" w:hAnsi="Arial" w:cs="Arial"/>
                <w:sz w:val="20"/>
                <w:szCs w:val="20"/>
              </w:rPr>
            </w:pPr>
            <w:r w:rsidRPr="005C6261">
              <w:rPr>
                <w:rFonts w:ascii="Arial" w:hAnsi="Arial" w:cs="Arial"/>
                <w:sz w:val="20"/>
                <w:szCs w:val="20"/>
              </w:rPr>
              <w:t>(1)</w:t>
            </w:r>
          </w:p>
        </w:tc>
        <w:tc>
          <w:tcPr>
            <w:tcW w:w="1917" w:type="pct"/>
            <w:tcBorders>
              <w:top w:val="single" w:sz="4" w:space="0" w:color="auto"/>
              <w:left w:val="single" w:sz="4" w:space="0" w:color="auto"/>
            </w:tcBorders>
            <w:shd w:val="clear" w:color="auto" w:fill="FFFFFF"/>
            <w:vAlign w:val="center"/>
          </w:tcPr>
          <w:p w14:paraId="411A38E4" w14:textId="77777777" w:rsidR="000A1AF5" w:rsidRPr="005C6261" w:rsidRDefault="000A1AF5" w:rsidP="00384267">
            <w:pPr>
              <w:jc w:val="center"/>
              <w:rPr>
                <w:rFonts w:ascii="Arial" w:hAnsi="Arial" w:cs="Arial"/>
                <w:sz w:val="20"/>
                <w:szCs w:val="20"/>
              </w:rPr>
            </w:pPr>
            <w:r w:rsidRPr="005C6261">
              <w:rPr>
                <w:rFonts w:ascii="Arial" w:hAnsi="Arial" w:cs="Arial"/>
                <w:sz w:val="20"/>
                <w:szCs w:val="20"/>
              </w:rPr>
              <w:t>(2)</w:t>
            </w:r>
          </w:p>
        </w:tc>
        <w:tc>
          <w:tcPr>
            <w:tcW w:w="1829" w:type="pct"/>
            <w:tcBorders>
              <w:top w:val="single" w:sz="4" w:space="0" w:color="auto"/>
              <w:left w:val="single" w:sz="4" w:space="0" w:color="auto"/>
            </w:tcBorders>
            <w:shd w:val="clear" w:color="auto" w:fill="FFFFFF"/>
            <w:vAlign w:val="center"/>
          </w:tcPr>
          <w:p w14:paraId="26055121" w14:textId="77777777" w:rsidR="000A1AF5" w:rsidRPr="005C6261" w:rsidRDefault="000A1AF5" w:rsidP="00384267">
            <w:pPr>
              <w:jc w:val="center"/>
              <w:rPr>
                <w:rFonts w:ascii="Arial" w:hAnsi="Arial" w:cs="Arial"/>
                <w:sz w:val="20"/>
                <w:szCs w:val="20"/>
              </w:rPr>
            </w:pPr>
            <w:r w:rsidRPr="005C6261">
              <w:rPr>
                <w:rFonts w:ascii="Arial" w:hAnsi="Arial" w:cs="Arial"/>
                <w:sz w:val="20"/>
                <w:szCs w:val="20"/>
              </w:rPr>
              <w:t>(3)</w:t>
            </w:r>
          </w:p>
        </w:tc>
        <w:tc>
          <w:tcPr>
            <w:tcW w:w="865" w:type="pct"/>
            <w:tcBorders>
              <w:top w:val="single" w:sz="4" w:space="0" w:color="auto"/>
              <w:left w:val="single" w:sz="4" w:space="0" w:color="auto"/>
              <w:right w:val="single" w:sz="4" w:space="0" w:color="auto"/>
            </w:tcBorders>
            <w:shd w:val="clear" w:color="auto" w:fill="FFFFFF"/>
            <w:vAlign w:val="center"/>
          </w:tcPr>
          <w:p w14:paraId="350631B6" w14:textId="77777777" w:rsidR="000A1AF5" w:rsidRPr="005C6261" w:rsidRDefault="000A1AF5" w:rsidP="00384267">
            <w:pPr>
              <w:jc w:val="center"/>
              <w:rPr>
                <w:rFonts w:ascii="Arial" w:hAnsi="Arial" w:cs="Arial"/>
                <w:sz w:val="20"/>
                <w:szCs w:val="20"/>
              </w:rPr>
            </w:pPr>
            <w:r w:rsidRPr="005C6261">
              <w:rPr>
                <w:rFonts w:ascii="Arial" w:hAnsi="Arial" w:cs="Arial"/>
                <w:sz w:val="20"/>
                <w:szCs w:val="20"/>
              </w:rPr>
              <w:t>(4)</w:t>
            </w:r>
          </w:p>
        </w:tc>
      </w:tr>
      <w:tr w:rsidR="000A1AF5" w:rsidRPr="005C6261" w14:paraId="310B8647" w14:textId="77777777" w:rsidTr="00384267">
        <w:trPr>
          <w:trHeight w:val="20"/>
          <w:jc w:val="right"/>
        </w:trPr>
        <w:tc>
          <w:tcPr>
            <w:tcW w:w="389" w:type="pct"/>
            <w:tcBorders>
              <w:top w:val="single" w:sz="4" w:space="0" w:color="auto"/>
              <w:left w:val="single" w:sz="4" w:space="0" w:color="auto"/>
              <w:bottom w:val="single" w:sz="4" w:space="0" w:color="auto"/>
            </w:tcBorders>
            <w:shd w:val="clear" w:color="auto" w:fill="FFFFFF"/>
            <w:vAlign w:val="center"/>
          </w:tcPr>
          <w:p w14:paraId="2DB663B7" w14:textId="77777777" w:rsidR="000A1AF5" w:rsidRPr="005C6261" w:rsidRDefault="000A1AF5" w:rsidP="00384267">
            <w:pPr>
              <w:jc w:val="center"/>
              <w:rPr>
                <w:rFonts w:ascii="Arial" w:hAnsi="Arial" w:cs="Arial"/>
                <w:sz w:val="20"/>
                <w:szCs w:val="20"/>
              </w:rPr>
            </w:pPr>
            <w:r w:rsidRPr="005C6261">
              <w:rPr>
                <w:rFonts w:ascii="Arial" w:hAnsi="Arial" w:cs="Arial"/>
                <w:sz w:val="20"/>
                <w:szCs w:val="20"/>
              </w:rPr>
              <w:t>1</w:t>
            </w:r>
          </w:p>
        </w:tc>
        <w:tc>
          <w:tcPr>
            <w:tcW w:w="1917" w:type="pct"/>
            <w:tcBorders>
              <w:top w:val="single" w:sz="4" w:space="0" w:color="auto"/>
              <w:left w:val="single" w:sz="4" w:space="0" w:color="auto"/>
              <w:bottom w:val="single" w:sz="4" w:space="0" w:color="auto"/>
            </w:tcBorders>
            <w:shd w:val="clear" w:color="auto" w:fill="FFFFFF"/>
            <w:vAlign w:val="center"/>
          </w:tcPr>
          <w:p w14:paraId="491C347A" w14:textId="77777777" w:rsidR="000A1AF5" w:rsidRPr="005C6261" w:rsidRDefault="000A1AF5" w:rsidP="00384267">
            <w:pPr>
              <w:jc w:val="center"/>
              <w:rPr>
                <w:rFonts w:ascii="Arial" w:hAnsi="Arial" w:cs="Arial"/>
                <w:sz w:val="20"/>
                <w:szCs w:val="20"/>
              </w:rPr>
            </w:pPr>
            <w:r w:rsidRPr="005C6261">
              <w:rPr>
                <w:rFonts w:ascii="Arial" w:hAnsi="Arial" w:cs="Arial"/>
                <w:i/>
                <w:iCs/>
                <w:sz w:val="20"/>
                <w:szCs w:val="20"/>
              </w:rPr>
              <w:t xml:space="preserve">&lt;nhóm </w:t>
            </w:r>
            <w:r w:rsidRPr="005C6261">
              <w:rPr>
                <w:rFonts w:ascii="Arial" w:hAnsi="Arial" w:cs="Arial"/>
                <w:i/>
                <w:iCs/>
                <w:sz w:val="20"/>
                <w:szCs w:val="20"/>
                <w:lang w:val="en-US"/>
              </w:rPr>
              <w:t>lỗ</w:t>
            </w:r>
            <w:r w:rsidRPr="005C6261">
              <w:rPr>
                <w:rFonts w:ascii="Arial" w:hAnsi="Arial" w:cs="Arial"/>
                <w:i/>
                <w:iCs/>
                <w:sz w:val="20"/>
                <w:szCs w:val="20"/>
              </w:rPr>
              <w:t xml:space="preserve">i&gt;(&lt;tên </w:t>
            </w:r>
            <w:r w:rsidRPr="005C6261">
              <w:rPr>
                <w:rFonts w:ascii="Arial" w:hAnsi="Arial" w:cs="Arial"/>
                <w:i/>
                <w:iCs/>
                <w:sz w:val="20"/>
                <w:szCs w:val="20"/>
                <w:lang w:val="en-US"/>
              </w:rPr>
              <w:t>l</w:t>
            </w:r>
            <w:r w:rsidRPr="005C6261">
              <w:rPr>
                <w:rFonts w:ascii="Arial" w:hAnsi="Arial" w:cs="Arial"/>
                <w:i/>
                <w:iCs/>
                <w:sz w:val="20"/>
                <w:szCs w:val="20"/>
              </w:rPr>
              <w:t>ỗi&gt;)</w:t>
            </w:r>
          </w:p>
        </w:tc>
        <w:tc>
          <w:tcPr>
            <w:tcW w:w="1829" w:type="pct"/>
            <w:tcBorders>
              <w:top w:val="single" w:sz="4" w:space="0" w:color="auto"/>
              <w:left w:val="single" w:sz="4" w:space="0" w:color="auto"/>
              <w:bottom w:val="single" w:sz="4" w:space="0" w:color="auto"/>
            </w:tcBorders>
            <w:shd w:val="clear" w:color="auto" w:fill="FFFFFF"/>
            <w:vAlign w:val="center"/>
          </w:tcPr>
          <w:p w14:paraId="5A1613B8" w14:textId="77777777" w:rsidR="000A1AF5" w:rsidRPr="005C6261" w:rsidRDefault="000A1AF5" w:rsidP="00384267">
            <w:pPr>
              <w:jc w:val="center"/>
              <w:rPr>
                <w:rFonts w:ascii="Arial" w:hAnsi="Arial" w:cs="Arial"/>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FFFFFF"/>
            <w:vAlign w:val="center"/>
          </w:tcPr>
          <w:p w14:paraId="1BFF6D29" w14:textId="77777777" w:rsidR="000A1AF5" w:rsidRPr="005C6261" w:rsidRDefault="000A1AF5" w:rsidP="00384267">
            <w:pPr>
              <w:jc w:val="center"/>
              <w:rPr>
                <w:rFonts w:ascii="Arial" w:hAnsi="Arial" w:cs="Arial"/>
                <w:sz w:val="20"/>
                <w:szCs w:val="20"/>
              </w:rPr>
            </w:pPr>
          </w:p>
        </w:tc>
      </w:tr>
    </w:tbl>
    <w:p w14:paraId="222B171B"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rPr>
        <w:t xml:space="preserve">&lt;Trường hợp 2: Thông báo kết quả kiểm tra sơ bộ tính hợp </w:t>
      </w:r>
      <w:r w:rsidRPr="005C6261">
        <w:rPr>
          <w:rFonts w:ascii="Arial" w:hAnsi="Arial" w:cs="Arial"/>
          <w:i/>
          <w:iCs/>
          <w:sz w:val="20"/>
          <w:szCs w:val="20"/>
          <w:lang w:val="en-US"/>
        </w:rPr>
        <w:t>l</w:t>
      </w:r>
      <w:r w:rsidRPr="005C6261">
        <w:rPr>
          <w:rFonts w:ascii="Arial" w:hAnsi="Arial" w:cs="Arial"/>
          <w:i/>
          <w:iCs/>
          <w:sz w:val="20"/>
          <w:szCs w:val="20"/>
        </w:rPr>
        <w:t>ệ của gói dữ liệu HĐĐT&gt;</w:t>
      </w:r>
    </w:p>
    <w:p w14:paraId="6A221AF5" w14:textId="4A8B9D4B"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 xml:space="preserve">Căn cứ </w:t>
      </w:r>
      <w:r w:rsidRPr="005C6261">
        <w:rPr>
          <w:rFonts w:ascii="Arial" w:hAnsi="Arial" w:cs="Arial"/>
          <w:i/>
          <w:iCs/>
          <w:sz w:val="20"/>
          <w:szCs w:val="20"/>
        </w:rPr>
        <w:t>&lt;Thông điệp chuy</w:t>
      </w:r>
      <w:r w:rsidR="006A603E">
        <w:rPr>
          <w:rFonts w:ascii="Arial" w:hAnsi="Arial" w:cs="Arial"/>
          <w:i/>
          <w:iCs/>
          <w:sz w:val="20"/>
          <w:szCs w:val="20"/>
        </w:rPr>
        <w:t>ể</w:t>
      </w:r>
      <w:r w:rsidRPr="005C6261">
        <w:rPr>
          <w:rFonts w:ascii="Arial" w:hAnsi="Arial" w:cs="Arial"/>
          <w:i/>
          <w:iCs/>
          <w:sz w:val="20"/>
          <w:szCs w:val="20"/>
        </w:rPr>
        <w:t>n dữ liệu hóa đơn điện tử không mã đến CQT/Thông điệp thông b</w:t>
      </w:r>
      <w:r w:rsidRPr="005C6261">
        <w:rPr>
          <w:rFonts w:ascii="Arial" w:hAnsi="Arial" w:cs="Arial"/>
          <w:i/>
          <w:iCs/>
          <w:sz w:val="20"/>
          <w:szCs w:val="20"/>
          <w:lang w:val="en-US"/>
        </w:rPr>
        <w:t>á</w:t>
      </w:r>
      <w:r w:rsidRPr="005C6261">
        <w:rPr>
          <w:rFonts w:ascii="Arial" w:hAnsi="Arial" w:cs="Arial"/>
          <w:i/>
          <w:iCs/>
          <w:sz w:val="20"/>
          <w:szCs w:val="20"/>
        </w:rPr>
        <w:t>o hủy/giả</w:t>
      </w:r>
      <w:r w:rsidRPr="005C6261">
        <w:rPr>
          <w:rFonts w:ascii="Arial" w:hAnsi="Arial" w:cs="Arial"/>
          <w:i/>
          <w:iCs/>
          <w:sz w:val="20"/>
          <w:szCs w:val="20"/>
          <w:lang w:val="en-US"/>
        </w:rPr>
        <w:t>i</w:t>
      </w:r>
      <w:r w:rsidRPr="005C6261">
        <w:rPr>
          <w:rFonts w:ascii="Arial" w:hAnsi="Arial" w:cs="Arial"/>
          <w:i/>
          <w:iCs/>
          <w:sz w:val="20"/>
          <w:szCs w:val="20"/>
        </w:rPr>
        <w:t xml:space="preserve"> trình HĐĐT có mã/không mã đã lập sai /Thông điệp chuyển bảng tổng hợp dữ liệu HĐĐT không mã đến CQT</w:t>
      </w:r>
      <w:r w:rsidRPr="005C6261">
        <w:rPr>
          <w:rFonts w:ascii="Arial" w:hAnsi="Arial" w:cs="Arial"/>
          <w:i/>
          <w:iCs/>
          <w:sz w:val="20"/>
          <w:szCs w:val="20"/>
          <w:lang w:val="en-US"/>
        </w:rPr>
        <w:t>.</w:t>
      </w:r>
      <w:r w:rsidRPr="005C6261">
        <w:rPr>
          <w:rFonts w:ascii="Arial" w:hAnsi="Arial" w:cs="Arial"/>
          <w:i/>
          <w:iCs/>
          <w:sz w:val="20"/>
          <w:szCs w:val="20"/>
        </w:rPr>
        <w:t>..&gt;</w:t>
      </w:r>
      <w:r w:rsidRPr="005C6261">
        <w:rPr>
          <w:rFonts w:ascii="Arial" w:hAnsi="Arial" w:cs="Arial"/>
          <w:sz w:val="20"/>
          <w:szCs w:val="20"/>
        </w:rPr>
        <w:t xml:space="preserve"> của người nộp thuế (NNT)/Tổ chức cung cấp dịch vụ hóa đơn điện tử gửi tới cơ quan thuế lúc... giờ... phút ngày ... tháng ... năm...., cơ quan thuế đã tiếp nhận gói dữ liệu hóa đơn điện tử:</w:t>
      </w:r>
    </w:p>
    <w:p w14:paraId="39711307"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Mã giao dịch điện tử: </w:t>
      </w:r>
      <w:r w:rsidRPr="005C6261">
        <w:rPr>
          <w:rFonts w:ascii="Arial" w:hAnsi="Arial" w:cs="Arial"/>
          <w:i/>
          <w:iCs/>
          <w:sz w:val="20"/>
          <w:szCs w:val="20"/>
        </w:rPr>
        <w:t>................................................................................</w:t>
      </w:r>
      <w:r w:rsidRPr="005C6261">
        <w:rPr>
          <w:rFonts w:ascii="Arial" w:hAnsi="Arial" w:cs="Arial"/>
          <w:i/>
          <w:iCs/>
          <w:sz w:val="20"/>
          <w:szCs w:val="20"/>
          <w:lang w:val="en-US"/>
        </w:rPr>
        <w:t>.......</w:t>
      </w:r>
    </w:p>
    <w:p w14:paraId="41F3CE35"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Mã số thuế: </w:t>
      </w:r>
      <w:r w:rsidRPr="005C6261">
        <w:rPr>
          <w:rFonts w:ascii="Arial" w:hAnsi="Arial" w:cs="Arial"/>
          <w:i/>
          <w:iCs/>
          <w:sz w:val="20"/>
          <w:szCs w:val="20"/>
        </w:rPr>
        <w:t>................................................................................</w:t>
      </w:r>
      <w:r w:rsidRPr="005C6261">
        <w:rPr>
          <w:rFonts w:ascii="Arial" w:hAnsi="Arial" w:cs="Arial"/>
          <w:i/>
          <w:iCs/>
          <w:sz w:val="20"/>
          <w:szCs w:val="20"/>
          <w:lang w:val="en-US"/>
        </w:rPr>
        <w:t>.......................</w:t>
      </w:r>
    </w:p>
    <w:p w14:paraId="413A98DA"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 xml:space="preserve">Số lượng dữ liệu trong gói: </w:t>
      </w:r>
      <w:r w:rsidRPr="005C6261">
        <w:rPr>
          <w:rFonts w:ascii="Arial" w:hAnsi="Arial" w:cs="Arial"/>
          <w:i/>
          <w:iCs/>
          <w:sz w:val="20"/>
          <w:szCs w:val="20"/>
        </w:rPr>
        <w:t>................................................................................</w:t>
      </w:r>
    </w:p>
    <w:p w14:paraId="0006B59F"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Cơ quan thuế thông báo kết quả kiểm tra sơ bộ tính h</w:t>
      </w:r>
      <w:r w:rsidRPr="005C6261">
        <w:rPr>
          <w:rFonts w:ascii="Arial" w:hAnsi="Arial" w:cs="Arial"/>
          <w:sz w:val="20"/>
          <w:szCs w:val="20"/>
          <w:lang w:val="en-US"/>
        </w:rPr>
        <w:t>ợ</w:t>
      </w:r>
      <w:r w:rsidRPr="005C6261">
        <w:rPr>
          <w:rFonts w:ascii="Arial" w:hAnsi="Arial" w:cs="Arial"/>
          <w:sz w:val="20"/>
          <w:szCs w:val="20"/>
        </w:rPr>
        <w:t>p lệ của gói dữ liệu HĐĐT như sau:</w:t>
      </w:r>
    </w:p>
    <w:p w14:paraId="1C7240BF"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rPr>
        <w:t>&lt; Trường hợp kết quả k</w:t>
      </w:r>
      <w:r w:rsidRPr="005C6261">
        <w:rPr>
          <w:rFonts w:ascii="Arial" w:hAnsi="Arial" w:cs="Arial"/>
          <w:i/>
          <w:iCs/>
          <w:sz w:val="20"/>
          <w:szCs w:val="20"/>
          <w:lang w:val="en-US"/>
        </w:rPr>
        <w:t>i</w:t>
      </w:r>
      <w:r w:rsidRPr="005C6261">
        <w:rPr>
          <w:rFonts w:ascii="Arial" w:hAnsi="Arial" w:cs="Arial"/>
          <w:i/>
          <w:iCs/>
          <w:sz w:val="20"/>
          <w:szCs w:val="20"/>
        </w:rPr>
        <w:t>ểm tra gói dữ liệu hợp lệ&gt;</w:t>
      </w:r>
    </w:p>
    <w:p w14:paraId="662AAAC4"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K</w:t>
      </w:r>
      <w:r w:rsidRPr="005C6261">
        <w:rPr>
          <w:rFonts w:ascii="Arial" w:hAnsi="Arial" w:cs="Arial"/>
          <w:sz w:val="20"/>
          <w:szCs w:val="20"/>
          <w:lang w:val="en-US"/>
        </w:rPr>
        <w:t>ế</w:t>
      </w:r>
      <w:r w:rsidRPr="005C6261">
        <w:rPr>
          <w:rFonts w:ascii="Arial" w:hAnsi="Arial" w:cs="Arial"/>
          <w:sz w:val="20"/>
          <w:szCs w:val="20"/>
        </w:rPr>
        <w:t>t quả kiểm tra sơ bộ gói dữ liệu của người nộp thuế (NNT)/Tổ chức cung cấp dịch vụ hóa đơn điện tử gửi tới cơ quan thuế là hợp lệ.</w:t>
      </w:r>
    </w:p>
    <w:p w14:paraId="0DE5FE58"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Trong trường hợp cơ quan thuế kiểm tra và phát hiện dữ liệu chi tiết đã gửi/đã lập sai, cơ quan thuế sẽ có thông báo đến người nộp thuế.</w:t>
      </w:r>
    </w:p>
    <w:p w14:paraId="4B5B20FA"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rPr>
        <w:t>&lt;Trường hợp kết quả ki</w:t>
      </w:r>
      <w:r w:rsidRPr="005C6261">
        <w:rPr>
          <w:rFonts w:ascii="Arial" w:hAnsi="Arial" w:cs="Arial"/>
          <w:i/>
          <w:iCs/>
          <w:sz w:val="20"/>
          <w:szCs w:val="20"/>
          <w:lang w:val="en-US"/>
        </w:rPr>
        <w:t>ể</w:t>
      </w:r>
      <w:r w:rsidRPr="005C6261">
        <w:rPr>
          <w:rFonts w:ascii="Arial" w:hAnsi="Arial" w:cs="Arial"/>
          <w:i/>
          <w:iCs/>
          <w:sz w:val="20"/>
          <w:szCs w:val="20"/>
        </w:rPr>
        <w:t xml:space="preserve">m tra gói dữ liệu không hợp </w:t>
      </w:r>
      <w:r w:rsidRPr="005C6261">
        <w:rPr>
          <w:rFonts w:ascii="Arial" w:hAnsi="Arial" w:cs="Arial"/>
          <w:i/>
          <w:iCs/>
          <w:sz w:val="20"/>
          <w:szCs w:val="20"/>
          <w:lang w:val="en-US"/>
        </w:rPr>
        <w:t>l</w:t>
      </w:r>
      <w:r w:rsidRPr="005C6261">
        <w:rPr>
          <w:rFonts w:ascii="Arial" w:hAnsi="Arial" w:cs="Arial"/>
          <w:i/>
          <w:iCs/>
          <w:sz w:val="20"/>
          <w:szCs w:val="20"/>
        </w:rPr>
        <w:t>ệ&gt;</w:t>
      </w:r>
    </w:p>
    <w:p w14:paraId="020CFAB4"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K</w:t>
      </w:r>
      <w:r w:rsidRPr="005C6261">
        <w:rPr>
          <w:rFonts w:ascii="Arial" w:hAnsi="Arial" w:cs="Arial"/>
          <w:sz w:val="20"/>
          <w:szCs w:val="20"/>
          <w:lang w:val="en-US"/>
        </w:rPr>
        <w:t>ế</w:t>
      </w:r>
      <w:r w:rsidRPr="005C6261">
        <w:rPr>
          <w:rFonts w:ascii="Arial" w:hAnsi="Arial" w:cs="Arial"/>
          <w:sz w:val="20"/>
          <w:szCs w:val="20"/>
        </w:rPr>
        <w:t>t quả kiểm tra sơ bộ gói dữ liệu của người nộp thuế (NNT)/Tổ chức cung cấp dịch vụ hóa đơn điện tử gửi tới cơ quan thuế là không hợp lệ.</w:t>
      </w:r>
    </w:p>
    <w:p w14:paraId="46FA83BD"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Lý do: </w:t>
      </w:r>
      <w:r w:rsidRPr="005C6261">
        <w:rPr>
          <w:rFonts w:ascii="Arial" w:hAnsi="Arial" w:cs="Arial"/>
          <w:i/>
          <w:iCs/>
          <w:sz w:val="20"/>
          <w:szCs w:val="20"/>
        </w:rPr>
        <w:t>................................................................................</w:t>
      </w:r>
      <w:r w:rsidRPr="005C6261">
        <w:rPr>
          <w:rFonts w:ascii="Arial" w:hAnsi="Arial" w:cs="Arial"/>
          <w:i/>
          <w:iCs/>
          <w:sz w:val="20"/>
          <w:szCs w:val="20"/>
          <w:lang w:val="en-US"/>
        </w:rPr>
        <w:t>................</w:t>
      </w:r>
    </w:p>
    <w:tbl>
      <w:tblPr>
        <w:tblOverlap w:val="never"/>
        <w:tblW w:w="5000" w:type="pct"/>
        <w:jc w:val="center"/>
        <w:tblCellMar>
          <w:left w:w="10" w:type="dxa"/>
          <w:right w:w="10" w:type="dxa"/>
        </w:tblCellMar>
        <w:tblLook w:val="0000" w:firstRow="0" w:lastRow="0" w:firstColumn="0" w:lastColumn="0" w:noHBand="0" w:noVBand="0"/>
      </w:tblPr>
      <w:tblGrid>
        <w:gridCol w:w="868"/>
        <w:gridCol w:w="3116"/>
        <w:gridCol w:w="3450"/>
        <w:gridCol w:w="1583"/>
      </w:tblGrid>
      <w:tr w:rsidR="000A1AF5" w:rsidRPr="005C6261" w14:paraId="77CD9BB1" w14:textId="77777777" w:rsidTr="00D60D29">
        <w:trPr>
          <w:trHeight w:val="20"/>
          <w:jc w:val="center"/>
        </w:trPr>
        <w:tc>
          <w:tcPr>
            <w:tcW w:w="481" w:type="pct"/>
            <w:tcBorders>
              <w:top w:val="single" w:sz="4" w:space="0" w:color="auto"/>
              <w:left w:val="single" w:sz="4" w:space="0" w:color="auto"/>
            </w:tcBorders>
            <w:shd w:val="clear" w:color="auto" w:fill="FFFFFF"/>
            <w:vAlign w:val="center"/>
          </w:tcPr>
          <w:p w14:paraId="139CB3EB" w14:textId="77777777" w:rsidR="000A1AF5" w:rsidRPr="005C6261" w:rsidRDefault="000A1AF5" w:rsidP="00384267">
            <w:pPr>
              <w:spacing w:after="120"/>
              <w:jc w:val="center"/>
              <w:rPr>
                <w:rFonts w:ascii="Arial" w:hAnsi="Arial" w:cs="Arial"/>
                <w:sz w:val="20"/>
                <w:szCs w:val="20"/>
              </w:rPr>
            </w:pPr>
            <w:r w:rsidRPr="005C6261">
              <w:rPr>
                <w:rFonts w:ascii="Arial" w:hAnsi="Arial" w:cs="Arial"/>
                <w:b/>
                <w:bCs/>
                <w:sz w:val="20"/>
                <w:szCs w:val="20"/>
              </w:rPr>
              <w:t>STT</w:t>
            </w:r>
          </w:p>
        </w:tc>
        <w:tc>
          <w:tcPr>
            <w:tcW w:w="1728" w:type="pct"/>
            <w:tcBorders>
              <w:top w:val="single" w:sz="4" w:space="0" w:color="auto"/>
              <w:left w:val="single" w:sz="4" w:space="0" w:color="auto"/>
            </w:tcBorders>
            <w:shd w:val="clear" w:color="auto" w:fill="FFFFFF"/>
            <w:vAlign w:val="center"/>
          </w:tcPr>
          <w:p w14:paraId="7DAF0912" w14:textId="77777777" w:rsidR="000A1AF5" w:rsidRPr="005C6261" w:rsidRDefault="000A1AF5" w:rsidP="00384267">
            <w:pPr>
              <w:spacing w:after="120"/>
              <w:jc w:val="center"/>
              <w:rPr>
                <w:rFonts w:ascii="Arial" w:hAnsi="Arial" w:cs="Arial"/>
                <w:sz w:val="20"/>
                <w:szCs w:val="20"/>
              </w:rPr>
            </w:pPr>
            <w:r w:rsidRPr="005C6261">
              <w:rPr>
                <w:rFonts w:ascii="Arial" w:hAnsi="Arial" w:cs="Arial"/>
                <w:b/>
                <w:bCs/>
                <w:sz w:val="20"/>
                <w:szCs w:val="20"/>
              </w:rPr>
              <w:t>Mô tả lỗi</w:t>
            </w:r>
          </w:p>
        </w:tc>
        <w:tc>
          <w:tcPr>
            <w:tcW w:w="1913" w:type="pct"/>
            <w:tcBorders>
              <w:top w:val="single" w:sz="4" w:space="0" w:color="auto"/>
              <w:left w:val="single" w:sz="4" w:space="0" w:color="auto"/>
            </w:tcBorders>
            <w:shd w:val="clear" w:color="auto" w:fill="FFFFFF"/>
            <w:vAlign w:val="center"/>
          </w:tcPr>
          <w:p w14:paraId="3EFBFB6A" w14:textId="77777777" w:rsidR="000A1AF5" w:rsidRPr="005C6261" w:rsidRDefault="000A1AF5" w:rsidP="00384267">
            <w:pPr>
              <w:spacing w:after="120"/>
              <w:jc w:val="center"/>
              <w:rPr>
                <w:rFonts w:ascii="Arial" w:hAnsi="Arial" w:cs="Arial"/>
                <w:sz w:val="20"/>
                <w:szCs w:val="20"/>
              </w:rPr>
            </w:pPr>
            <w:r w:rsidRPr="005C6261">
              <w:rPr>
                <w:rFonts w:ascii="Arial" w:hAnsi="Arial" w:cs="Arial"/>
                <w:b/>
                <w:bCs/>
                <w:sz w:val="20"/>
                <w:szCs w:val="20"/>
              </w:rPr>
              <w:t>Hướng dẫn xử lý</w:t>
            </w:r>
          </w:p>
        </w:tc>
        <w:tc>
          <w:tcPr>
            <w:tcW w:w="878" w:type="pct"/>
            <w:tcBorders>
              <w:top w:val="single" w:sz="4" w:space="0" w:color="auto"/>
              <w:left w:val="single" w:sz="4" w:space="0" w:color="auto"/>
              <w:right w:val="single" w:sz="4" w:space="0" w:color="auto"/>
            </w:tcBorders>
            <w:shd w:val="clear" w:color="auto" w:fill="FFFFFF"/>
            <w:vAlign w:val="center"/>
          </w:tcPr>
          <w:p w14:paraId="63E8DF5B" w14:textId="77777777" w:rsidR="000A1AF5" w:rsidRPr="005C6261" w:rsidRDefault="000A1AF5" w:rsidP="00384267">
            <w:pPr>
              <w:spacing w:after="120"/>
              <w:jc w:val="center"/>
              <w:rPr>
                <w:rFonts w:ascii="Arial" w:hAnsi="Arial" w:cs="Arial"/>
                <w:sz w:val="20"/>
                <w:szCs w:val="20"/>
              </w:rPr>
            </w:pPr>
            <w:r w:rsidRPr="005C6261">
              <w:rPr>
                <w:rFonts w:ascii="Arial" w:hAnsi="Arial" w:cs="Arial"/>
                <w:b/>
                <w:bCs/>
                <w:sz w:val="20"/>
                <w:szCs w:val="20"/>
              </w:rPr>
              <w:t>Ghi chú</w:t>
            </w:r>
          </w:p>
        </w:tc>
      </w:tr>
      <w:tr w:rsidR="000A1AF5" w:rsidRPr="005C6261" w14:paraId="745B8B6C" w14:textId="77777777" w:rsidTr="00D60D29">
        <w:trPr>
          <w:trHeight w:val="20"/>
          <w:jc w:val="center"/>
        </w:trPr>
        <w:tc>
          <w:tcPr>
            <w:tcW w:w="481" w:type="pct"/>
            <w:tcBorders>
              <w:top w:val="single" w:sz="4" w:space="0" w:color="auto"/>
              <w:left w:val="single" w:sz="4" w:space="0" w:color="auto"/>
            </w:tcBorders>
            <w:shd w:val="clear" w:color="auto" w:fill="FFFFFF"/>
            <w:vAlign w:val="center"/>
          </w:tcPr>
          <w:p w14:paraId="25DADC40" w14:textId="77777777" w:rsidR="000A1AF5" w:rsidRPr="005C6261" w:rsidRDefault="000A1AF5" w:rsidP="00384267">
            <w:pPr>
              <w:spacing w:after="120"/>
              <w:jc w:val="center"/>
              <w:rPr>
                <w:rFonts w:ascii="Arial" w:hAnsi="Arial" w:cs="Arial"/>
                <w:sz w:val="20"/>
                <w:szCs w:val="20"/>
              </w:rPr>
            </w:pPr>
            <w:r w:rsidRPr="005C6261">
              <w:rPr>
                <w:rFonts w:ascii="Arial" w:hAnsi="Arial" w:cs="Arial"/>
                <w:sz w:val="20"/>
                <w:szCs w:val="20"/>
              </w:rPr>
              <w:t>(1)</w:t>
            </w:r>
          </w:p>
        </w:tc>
        <w:tc>
          <w:tcPr>
            <w:tcW w:w="1728" w:type="pct"/>
            <w:tcBorders>
              <w:top w:val="single" w:sz="4" w:space="0" w:color="auto"/>
              <w:left w:val="single" w:sz="4" w:space="0" w:color="auto"/>
            </w:tcBorders>
            <w:shd w:val="clear" w:color="auto" w:fill="FFFFFF"/>
            <w:vAlign w:val="center"/>
          </w:tcPr>
          <w:p w14:paraId="58403BF8" w14:textId="77777777" w:rsidR="000A1AF5" w:rsidRPr="005C6261" w:rsidRDefault="000A1AF5" w:rsidP="00384267">
            <w:pPr>
              <w:spacing w:after="120"/>
              <w:jc w:val="center"/>
              <w:rPr>
                <w:rFonts w:ascii="Arial" w:hAnsi="Arial" w:cs="Arial"/>
                <w:sz w:val="20"/>
                <w:szCs w:val="20"/>
              </w:rPr>
            </w:pPr>
            <w:r w:rsidRPr="005C6261">
              <w:rPr>
                <w:rFonts w:ascii="Arial" w:hAnsi="Arial" w:cs="Arial"/>
                <w:sz w:val="20"/>
                <w:szCs w:val="20"/>
              </w:rPr>
              <w:t>(2)</w:t>
            </w:r>
          </w:p>
        </w:tc>
        <w:tc>
          <w:tcPr>
            <w:tcW w:w="1913" w:type="pct"/>
            <w:tcBorders>
              <w:top w:val="single" w:sz="4" w:space="0" w:color="auto"/>
              <w:left w:val="single" w:sz="4" w:space="0" w:color="auto"/>
            </w:tcBorders>
            <w:shd w:val="clear" w:color="auto" w:fill="FFFFFF"/>
            <w:vAlign w:val="center"/>
          </w:tcPr>
          <w:p w14:paraId="33498631" w14:textId="77777777" w:rsidR="000A1AF5" w:rsidRPr="005C6261" w:rsidRDefault="000A1AF5" w:rsidP="00384267">
            <w:pPr>
              <w:spacing w:after="120"/>
              <w:jc w:val="center"/>
              <w:rPr>
                <w:rFonts w:ascii="Arial" w:hAnsi="Arial" w:cs="Arial"/>
                <w:sz w:val="20"/>
                <w:szCs w:val="20"/>
              </w:rPr>
            </w:pPr>
            <w:r w:rsidRPr="005C6261">
              <w:rPr>
                <w:rFonts w:ascii="Arial" w:hAnsi="Arial" w:cs="Arial"/>
                <w:sz w:val="20"/>
                <w:szCs w:val="20"/>
              </w:rPr>
              <w:t>(3)</w:t>
            </w:r>
          </w:p>
        </w:tc>
        <w:tc>
          <w:tcPr>
            <w:tcW w:w="878" w:type="pct"/>
            <w:tcBorders>
              <w:top w:val="single" w:sz="4" w:space="0" w:color="auto"/>
              <w:left w:val="single" w:sz="4" w:space="0" w:color="auto"/>
              <w:right w:val="single" w:sz="4" w:space="0" w:color="auto"/>
            </w:tcBorders>
            <w:shd w:val="clear" w:color="auto" w:fill="FFFFFF"/>
            <w:vAlign w:val="center"/>
          </w:tcPr>
          <w:p w14:paraId="26ADCB43" w14:textId="77777777" w:rsidR="000A1AF5" w:rsidRPr="005C6261" w:rsidRDefault="000A1AF5" w:rsidP="00384267">
            <w:pPr>
              <w:spacing w:after="120"/>
              <w:jc w:val="center"/>
              <w:rPr>
                <w:rFonts w:ascii="Arial" w:hAnsi="Arial" w:cs="Arial"/>
                <w:sz w:val="20"/>
                <w:szCs w:val="20"/>
              </w:rPr>
            </w:pPr>
            <w:r w:rsidRPr="005C6261">
              <w:rPr>
                <w:rFonts w:ascii="Arial" w:hAnsi="Arial" w:cs="Arial"/>
                <w:sz w:val="20"/>
                <w:szCs w:val="20"/>
              </w:rPr>
              <w:t>(4)</w:t>
            </w:r>
          </w:p>
        </w:tc>
      </w:tr>
      <w:tr w:rsidR="000A1AF5" w:rsidRPr="005C6261" w14:paraId="44408F37" w14:textId="77777777" w:rsidTr="00D60D29">
        <w:trPr>
          <w:trHeight w:val="20"/>
          <w:jc w:val="center"/>
        </w:trPr>
        <w:tc>
          <w:tcPr>
            <w:tcW w:w="481" w:type="pct"/>
            <w:tcBorders>
              <w:top w:val="single" w:sz="4" w:space="0" w:color="auto"/>
              <w:left w:val="single" w:sz="4" w:space="0" w:color="auto"/>
              <w:bottom w:val="single" w:sz="4" w:space="0" w:color="auto"/>
            </w:tcBorders>
            <w:shd w:val="clear" w:color="auto" w:fill="FFFFFF"/>
            <w:vAlign w:val="center"/>
          </w:tcPr>
          <w:p w14:paraId="7700B660" w14:textId="77777777" w:rsidR="000A1AF5" w:rsidRPr="005C6261" w:rsidRDefault="000A1AF5" w:rsidP="00384267">
            <w:pPr>
              <w:spacing w:after="120"/>
              <w:jc w:val="center"/>
              <w:rPr>
                <w:rFonts w:ascii="Arial" w:hAnsi="Arial" w:cs="Arial"/>
                <w:sz w:val="20"/>
                <w:szCs w:val="20"/>
              </w:rPr>
            </w:pPr>
            <w:r w:rsidRPr="005C6261">
              <w:rPr>
                <w:rFonts w:ascii="Arial" w:hAnsi="Arial" w:cs="Arial"/>
                <w:sz w:val="20"/>
                <w:szCs w:val="20"/>
              </w:rPr>
              <w:lastRenderedPageBreak/>
              <w:t>1</w:t>
            </w:r>
          </w:p>
        </w:tc>
        <w:tc>
          <w:tcPr>
            <w:tcW w:w="1728" w:type="pct"/>
            <w:tcBorders>
              <w:top w:val="single" w:sz="4" w:space="0" w:color="auto"/>
              <w:left w:val="single" w:sz="4" w:space="0" w:color="auto"/>
              <w:bottom w:val="single" w:sz="4" w:space="0" w:color="auto"/>
            </w:tcBorders>
            <w:shd w:val="clear" w:color="auto" w:fill="FFFFFF"/>
            <w:vAlign w:val="center"/>
          </w:tcPr>
          <w:p w14:paraId="716182B9" w14:textId="77777777" w:rsidR="000A1AF5" w:rsidRPr="005C6261" w:rsidRDefault="000A1AF5" w:rsidP="00384267">
            <w:pPr>
              <w:spacing w:after="120"/>
              <w:jc w:val="center"/>
              <w:rPr>
                <w:rFonts w:ascii="Arial" w:hAnsi="Arial" w:cs="Arial"/>
                <w:sz w:val="20"/>
                <w:szCs w:val="20"/>
              </w:rPr>
            </w:pPr>
            <w:r w:rsidRPr="005C6261">
              <w:rPr>
                <w:rFonts w:ascii="Arial" w:hAnsi="Arial" w:cs="Arial"/>
                <w:i/>
                <w:iCs/>
                <w:sz w:val="20"/>
                <w:szCs w:val="20"/>
              </w:rPr>
              <w:t>&lt;</w:t>
            </w:r>
            <w:r w:rsidRPr="005C6261">
              <w:rPr>
                <w:rFonts w:ascii="Arial" w:hAnsi="Arial" w:cs="Arial"/>
                <w:i/>
                <w:iCs/>
                <w:sz w:val="20"/>
                <w:szCs w:val="20"/>
                <w:lang w:val="en-US"/>
              </w:rPr>
              <w:t>nhóm lỗi</w:t>
            </w:r>
            <w:r w:rsidRPr="005C6261">
              <w:rPr>
                <w:rFonts w:ascii="Arial" w:hAnsi="Arial" w:cs="Arial"/>
                <w:i/>
                <w:iCs/>
                <w:sz w:val="20"/>
                <w:szCs w:val="20"/>
              </w:rPr>
              <w:t>&gt;(&lt;tên lỗi&gt;)</w:t>
            </w:r>
          </w:p>
        </w:tc>
        <w:tc>
          <w:tcPr>
            <w:tcW w:w="1913" w:type="pct"/>
            <w:tcBorders>
              <w:top w:val="single" w:sz="4" w:space="0" w:color="auto"/>
              <w:left w:val="single" w:sz="4" w:space="0" w:color="auto"/>
              <w:bottom w:val="single" w:sz="4" w:space="0" w:color="auto"/>
            </w:tcBorders>
            <w:shd w:val="clear" w:color="auto" w:fill="FFFFFF"/>
          </w:tcPr>
          <w:p w14:paraId="44E0EB2B" w14:textId="77777777" w:rsidR="000A1AF5" w:rsidRPr="005C6261" w:rsidRDefault="000A1AF5" w:rsidP="00384267">
            <w:pPr>
              <w:spacing w:after="120"/>
              <w:jc w:val="center"/>
              <w:rPr>
                <w:rFonts w:ascii="Arial" w:hAnsi="Arial" w:cs="Arial"/>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03AAA31F" w14:textId="77777777" w:rsidR="000A1AF5" w:rsidRPr="005C6261" w:rsidRDefault="000A1AF5" w:rsidP="00384267">
            <w:pPr>
              <w:spacing w:after="120"/>
              <w:jc w:val="center"/>
              <w:rPr>
                <w:rFonts w:ascii="Arial" w:hAnsi="Arial" w:cs="Arial"/>
                <w:sz w:val="20"/>
                <w:szCs w:val="20"/>
              </w:rPr>
            </w:pPr>
          </w:p>
        </w:tc>
      </w:tr>
    </w:tbl>
    <w:p w14:paraId="7BC2F83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Trường hợp NNT/Quý đơn vị c</w:t>
      </w:r>
      <w:r w:rsidRPr="005C6261">
        <w:rPr>
          <w:rFonts w:ascii="Arial" w:hAnsi="Arial" w:cs="Arial"/>
          <w:sz w:val="20"/>
          <w:szCs w:val="20"/>
          <w:lang w:val="en-US"/>
        </w:rPr>
        <w:t>ầ</w:t>
      </w:r>
      <w:r w:rsidRPr="005C6261">
        <w:rPr>
          <w:rFonts w:ascii="Arial" w:hAnsi="Arial" w:cs="Arial"/>
          <w:sz w:val="20"/>
          <w:szCs w:val="20"/>
        </w:rPr>
        <w:t>n bi</w:t>
      </w:r>
      <w:r w:rsidRPr="005C6261">
        <w:rPr>
          <w:rFonts w:ascii="Arial" w:hAnsi="Arial" w:cs="Arial"/>
          <w:sz w:val="20"/>
          <w:szCs w:val="20"/>
          <w:lang w:val="en-US"/>
        </w:rPr>
        <w:t>ế</w:t>
      </w:r>
      <w:r w:rsidRPr="005C6261">
        <w:rPr>
          <w:rFonts w:ascii="Arial" w:hAnsi="Arial" w:cs="Arial"/>
          <w:sz w:val="20"/>
          <w:szCs w:val="20"/>
        </w:rPr>
        <w:t>t thêm thông tin chi ti</w:t>
      </w:r>
      <w:r w:rsidRPr="005C6261">
        <w:rPr>
          <w:rFonts w:ascii="Arial" w:hAnsi="Arial" w:cs="Arial"/>
          <w:sz w:val="20"/>
          <w:szCs w:val="20"/>
          <w:lang w:val="en-US"/>
        </w:rPr>
        <w:t>ế</w:t>
      </w:r>
      <w:r w:rsidRPr="005C6261">
        <w:rPr>
          <w:rFonts w:ascii="Arial" w:hAnsi="Arial" w:cs="Arial"/>
          <w:sz w:val="20"/>
          <w:szCs w:val="20"/>
        </w:rPr>
        <w:t>t, xin vui lòng truy cập theo đường dẫn &lt;http://www.xxx.gdt.gov.vn&gt; hoặc liên hệ với &lt;tên cơ quan thuế giải quyết hồ sơ&gt; để được hỗ trợ.</w:t>
      </w:r>
    </w:p>
    <w:p w14:paraId="01BA0C0A" w14:textId="77777777" w:rsidR="000A1AF5" w:rsidRPr="005C6261" w:rsidRDefault="000A1AF5" w:rsidP="00384267">
      <w:pPr>
        <w:ind w:firstLine="720"/>
        <w:jc w:val="both"/>
        <w:rPr>
          <w:rFonts w:ascii="Arial" w:hAnsi="Arial" w:cs="Arial"/>
          <w:sz w:val="20"/>
          <w:szCs w:val="20"/>
        </w:rPr>
      </w:pPr>
      <w:r w:rsidRPr="005C6261">
        <w:rPr>
          <w:rFonts w:ascii="Arial" w:hAnsi="Arial" w:cs="Arial"/>
          <w:sz w:val="20"/>
          <w:szCs w:val="20"/>
        </w:rPr>
        <w:t>Cơ quan thuế thông báo để người nộp thuế biết và thực hiện.</w:t>
      </w:r>
    </w:p>
    <w:p w14:paraId="596C8105" w14:textId="77777777" w:rsidR="000A1AF5" w:rsidRPr="005C6261" w:rsidRDefault="000A1AF5" w:rsidP="00384267">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415C3B9F" w14:textId="77777777" w:rsidTr="00D60D29">
        <w:trPr>
          <w:tblCellSpacing w:w="0" w:type="dxa"/>
        </w:trPr>
        <w:tc>
          <w:tcPr>
            <w:tcW w:w="2361" w:type="pct"/>
            <w:shd w:val="clear" w:color="auto" w:fill="FFFFFF"/>
            <w:tcMar>
              <w:top w:w="0" w:type="dxa"/>
              <w:left w:w="108" w:type="dxa"/>
              <w:bottom w:w="0" w:type="dxa"/>
              <w:right w:w="108" w:type="dxa"/>
            </w:tcMar>
            <w:hideMark/>
          </w:tcPr>
          <w:p w14:paraId="329E8F29" w14:textId="77777777" w:rsidR="000A1AF5" w:rsidRPr="005C6261" w:rsidRDefault="000A1AF5" w:rsidP="00407665">
            <w:pPr>
              <w:spacing w:after="120"/>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07E6E96C" w14:textId="77777777" w:rsidR="000A1AF5" w:rsidRPr="005C6261" w:rsidRDefault="000A1AF5" w:rsidP="00384267">
            <w:pPr>
              <w:spacing w:after="120"/>
              <w:jc w:val="center"/>
              <w:rPr>
                <w:rFonts w:ascii="Arial" w:hAnsi="Arial" w:cs="Arial"/>
                <w:sz w:val="20"/>
                <w:szCs w:val="20"/>
              </w:rPr>
            </w:pPr>
            <w:r w:rsidRPr="005C6261">
              <w:rPr>
                <w:rFonts w:ascii="Arial" w:hAnsi="Arial" w:cs="Arial"/>
                <w:b/>
                <w:bCs/>
                <w:sz w:val="20"/>
                <w:szCs w:val="20"/>
              </w:rPr>
              <w:t>&lt;Chữ ký số của cơ quan thuế&gt;</w:t>
            </w:r>
          </w:p>
          <w:p w14:paraId="40957953" w14:textId="77777777" w:rsidR="000A1AF5" w:rsidRPr="005C6261" w:rsidRDefault="000A1AF5" w:rsidP="00384267">
            <w:pPr>
              <w:spacing w:after="120"/>
              <w:jc w:val="center"/>
              <w:rPr>
                <w:rFonts w:ascii="Arial" w:hAnsi="Arial" w:cs="Arial"/>
                <w:sz w:val="20"/>
                <w:szCs w:val="20"/>
              </w:rPr>
            </w:pPr>
          </w:p>
        </w:tc>
      </w:tr>
    </w:tbl>
    <w:p w14:paraId="0A680DC5" w14:textId="77777777" w:rsidR="000A1AF5" w:rsidRPr="005C6261" w:rsidRDefault="000A1AF5" w:rsidP="00407665">
      <w:pPr>
        <w:spacing w:after="120"/>
        <w:ind w:firstLine="720"/>
        <w:jc w:val="both"/>
        <w:rPr>
          <w:rFonts w:ascii="Arial" w:hAnsi="Arial" w:cs="Arial"/>
          <w:b/>
          <w:bCs/>
          <w:sz w:val="20"/>
          <w:szCs w:val="20"/>
        </w:rPr>
      </w:pPr>
    </w:p>
    <w:p w14:paraId="54E4EB39"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i/>
          <w:iCs/>
          <w:sz w:val="20"/>
          <w:szCs w:val="20"/>
        </w:rPr>
        <w:t>Ghi chú:</w:t>
      </w:r>
    </w:p>
    <w:p w14:paraId="6D20CD6F" w14:textId="77777777" w:rsidR="000A1AF5" w:rsidRDefault="000A1AF5" w:rsidP="00407665">
      <w:pPr>
        <w:spacing w:after="120"/>
        <w:ind w:firstLine="720"/>
        <w:jc w:val="both"/>
        <w:rPr>
          <w:rFonts w:ascii="Arial" w:hAnsi="Arial" w:cs="Arial"/>
          <w:sz w:val="20"/>
          <w:szCs w:val="20"/>
        </w:rPr>
      </w:pPr>
      <w:r w:rsidRPr="005C6261">
        <w:rPr>
          <w:rFonts w:ascii="Arial" w:hAnsi="Arial" w:cs="Arial"/>
          <w:sz w:val="20"/>
          <w:szCs w:val="20"/>
        </w:rPr>
        <w:t>Chữ in nghiêng trong dấu &lt;&gt; nh</w:t>
      </w:r>
      <w:r w:rsidRPr="005C6261">
        <w:rPr>
          <w:rFonts w:ascii="Arial" w:hAnsi="Arial" w:cs="Arial"/>
          <w:sz w:val="20"/>
          <w:szCs w:val="20"/>
          <w:lang w:val="en-US"/>
        </w:rPr>
        <w:t>ằ</w:t>
      </w:r>
      <w:r w:rsidRPr="005C6261">
        <w:rPr>
          <w:rFonts w:ascii="Arial" w:hAnsi="Arial" w:cs="Arial"/>
          <w:sz w:val="20"/>
          <w:szCs w:val="20"/>
        </w:rPr>
        <w:t xml:space="preserve">m mục đích giải thích rõ hoặc đưa ra ví dụ. </w:t>
      </w:r>
    </w:p>
    <w:p w14:paraId="1E761276"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NNT chọn trường hợp thông báo theo tương ứng.</w:t>
      </w:r>
    </w:p>
    <w:p w14:paraId="32AF0B84" w14:textId="77777777" w:rsidR="000A1AF5" w:rsidRPr="005C6261" w:rsidRDefault="000A1AF5" w:rsidP="00407665">
      <w:pPr>
        <w:spacing w:after="120"/>
        <w:ind w:firstLine="720"/>
        <w:jc w:val="both"/>
        <w:rPr>
          <w:rFonts w:ascii="Arial" w:hAnsi="Arial" w:cs="Arial"/>
          <w:b/>
          <w:bCs/>
          <w:sz w:val="20"/>
          <w:szCs w:val="20"/>
        </w:rPr>
        <w:sectPr w:rsidR="000A1AF5" w:rsidRPr="005C6261" w:rsidSect="000A1AF5">
          <w:headerReference w:type="even" r:id="rId22"/>
          <w:headerReference w:type="default" r:id="rId23"/>
          <w:pgSz w:w="11907" w:h="16839" w:code="9"/>
          <w:pgMar w:top="1440" w:right="1440" w:bottom="1440" w:left="1440" w:header="0" w:footer="0" w:gutter="0"/>
          <w:cols w:space="720"/>
          <w:noEndnote/>
          <w:docGrid w:linePitch="360"/>
        </w:sectPr>
      </w:pPr>
    </w:p>
    <w:p w14:paraId="005987D8" w14:textId="77777777" w:rsidR="000A1AF5" w:rsidRPr="005C6261" w:rsidRDefault="000A1AF5" w:rsidP="00384267">
      <w:pPr>
        <w:jc w:val="right"/>
        <w:rPr>
          <w:rFonts w:ascii="Arial" w:hAnsi="Arial" w:cs="Arial"/>
          <w:sz w:val="20"/>
          <w:szCs w:val="20"/>
        </w:rPr>
      </w:pPr>
      <w:r w:rsidRPr="005C6261">
        <w:rPr>
          <w:rFonts w:ascii="Arial" w:hAnsi="Arial" w:cs="Arial"/>
          <w:b/>
          <w:bCs/>
          <w:sz w:val="20"/>
          <w:szCs w:val="20"/>
        </w:rPr>
        <w:lastRenderedPageBreak/>
        <w:t>Mẫu số: 01/TB-KTT</w:t>
      </w:r>
    </w:p>
    <w:tbl>
      <w:tblPr>
        <w:tblW w:w="5000" w:type="pct"/>
        <w:tblCellMar>
          <w:left w:w="0" w:type="dxa"/>
          <w:right w:w="0" w:type="dxa"/>
        </w:tblCellMar>
        <w:tblLook w:val="04A0" w:firstRow="1" w:lastRow="0" w:firstColumn="1" w:lastColumn="0" w:noHBand="0" w:noVBand="1"/>
      </w:tblPr>
      <w:tblGrid>
        <w:gridCol w:w="3827"/>
        <w:gridCol w:w="5200"/>
      </w:tblGrid>
      <w:tr w:rsidR="000A1AF5" w:rsidRPr="005C6261" w14:paraId="2B8E5EDC" w14:textId="77777777" w:rsidTr="00DD515E">
        <w:trPr>
          <w:trHeight w:val="920"/>
        </w:trPr>
        <w:tc>
          <w:tcPr>
            <w:tcW w:w="2120" w:type="pct"/>
            <w:tcMar>
              <w:top w:w="0" w:type="dxa"/>
              <w:left w:w="108" w:type="dxa"/>
              <w:bottom w:w="0" w:type="dxa"/>
              <w:right w:w="108" w:type="dxa"/>
            </w:tcMar>
          </w:tcPr>
          <w:p w14:paraId="05BD287D" w14:textId="77777777" w:rsidR="000A1AF5" w:rsidRPr="005C6261" w:rsidRDefault="000A1AF5" w:rsidP="00384267">
            <w:pPr>
              <w:jc w:val="center"/>
              <w:rPr>
                <w:rFonts w:ascii="Arial" w:hAnsi="Arial" w:cs="Arial"/>
                <w:bCs/>
                <w:sz w:val="20"/>
                <w:szCs w:val="20"/>
                <w:lang w:val="en-US"/>
              </w:rPr>
            </w:pPr>
            <w:r w:rsidRPr="005C6261">
              <w:rPr>
                <w:rFonts w:ascii="Arial" w:hAnsi="Arial" w:cs="Arial"/>
                <w:bCs/>
                <w:sz w:val="20"/>
                <w:szCs w:val="20"/>
                <w:lang w:val="en-US"/>
              </w:rPr>
              <w:t>TÊN CƠ QUAN THUẾ CẤP TRÊN</w:t>
            </w:r>
          </w:p>
          <w:p w14:paraId="44C6EDAC"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lang w:val="en-US"/>
              </w:rPr>
              <w:t>TÊN CƠ QUAN BAN HÀNH VĂN BẢN</w:t>
            </w:r>
            <w:r w:rsidRPr="005C6261">
              <w:rPr>
                <w:rFonts w:ascii="Arial" w:hAnsi="Arial" w:cs="Arial"/>
                <w:b/>
                <w:bCs/>
                <w:sz w:val="20"/>
                <w:szCs w:val="20"/>
              </w:rPr>
              <w:br/>
            </w:r>
            <w:r w:rsidRPr="005C6261">
              <w:rPr>
                <w:rFonts w:ascii="Arial" w:hAnsi="Arial" w:cs="Arial"/>
                <w:bCs/>
                <w:sz w:val="20"/>
                <w:szCs w:val="20"/>
                <w:vertAlign w:val="superscript"/>
              </w:rPr>
              <w:t>__________</w:t>
            </w:r>
          </w:p>
          <w:p w14:paraId="1E98B26B" w14:textId="77777777" w:rsidR="000A1AF5" w:rsidRPr="005C6261" w:rsidRDefault="000A1AF5" w:rsidP="00384267">
            <w:pPr>
              <w:jc w:val="center"/>
              <w:rPr>
                <w:rFonts w:ascii="Arial" w:hAnsi="Arial" w:cs="Arial"/>
                <w:sz w:val="20"/>
                <w:szCs w:val="20"/>
                <w:lang w:val="en-US"/>
              </w:rPr>
            </w:pPr>
            <w:r w:rsidRPr="005C6261">
              <w:rPr>
                <w:rFonts w:ascii="Arial" w:hAnsi="Arial" w:cs="Arial"/>
                <w:sz w:val="20"/>
                <w:szCs w:val="20"/>
              </w:rPr>
              <w:t xml:space="preserve">Số: </w:t>
            </w:r>
            <w:r w:rsidRPr="005C6261">
              <w:rPr>
                <w:rFonts w:ascii="Arial" w:hAnsi="Arial" w:cs="Arial"/>
                <w:sz w:val="20"/>
                <w:szCs w:val="20"/>
                <w:lang w:val="en-US"/>
              </w:rPr>
              <w:t>……/TB-……</w:t>
            </w:r>
          </w:p>
        </w:tc>
        <w:tc>
          <w:tcPr>
            <w:tcW w:w="2880" w:type="pct"/>
            <w:tcMar>
              <w:top w:w="0" w:type="dxa"/>
              <w:left w:w="108" w:type="dxa"/>
              <w:bottom w:w="0" w:type="dxa"/>
              <w:right w:w="108" w:type="dxa"/>
            </w:tcMar>
          </w:tcPr>
          <w:p w14:paraId="630178C7" w14:textId="77777777" w:rsidR="000A1AF5" w:rsidRPr="005C6261" w:rsidRDefault="000A1AF5" w:rsidP="00384267">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4A835630" w14:textId="77777777" w:rsidR="000A1AF5" w:rsidRPr="005C6261" w:rsidRDefault="000A1AF5" w:rsidP="00384267">
            <w:pPr>
              <w:jc w:val="center"/>
              <w:rPr>
                <w:rFonts w:ascii="Arial" w:hAnsi="Arial" w:cs="Arial"/>
                <w:i/>
                <w:sz w:val="20"/>
                <w:szCs w:val="20"/>
              </w:rPr>
            </w:pPr>
            <w:r w:rsidRPr="005C6261">
              <w:rPr>
                <w:rFonts w:ascii="Arial" w:hAnsi="Arial" w:cs="Arial"/>
                <w:i/>
                <w:sz w:val="20"/>
                <w:szCs w:val="20"/>
              </w:rPr>
              <w:t>……., ngày … tháng … năm ……</w:t>
            </w:r>
          </w:p>
        </w:tc>
      </w:tr>
    </w:tbl>
    <w:p w14:paraId="0FD9D539" w14:textId="77777777" w:rsidR="000A1AF5" w:rsidRPr="005C6261" w:rsidRDefault="000A1AF5" w:rsidP="00384267">
      <w:pPr>
        <w:jc w:val="center"/>
        <w:rPr>
          <w:rFonts w:ascii="Arial" w:hAnsi="Arial" w:cs="Arial"/>
          <w:b/>
          <w:bCs/>
          <w:sz w:val="20"/>
          <w:szCs w:val="20"/>
        </w:rPr>
      </w:pPr>
    </w:p>
    <w:p w14:paraId="32D5A122" w14:textId="77777777" w:rsidR="000A1AF5" w:rsidRPr="005C6261" w:rsidRDefault="000A1AF5" w:rsidP="00384267">
      <w:pPr>
        <w:jc w:val="center"/>
        <w:rPr>
          <w:rFonts w:ascii="Arial" w:hAnsi="Arial" w:cs="Arial"/>
          <w:b/>
          <w:bCs/>
          <w:sz w:val="20"/>
          <w:szCs w:val="20"/>
        </w:rPr>
      </w:pPr>
    </w:p>
    <w:p w14:paraId="48935C62" w14:textId="77777777" w:rsidR="000A1AF5" w:rsidRPr="005C6261" w:rsidRDefault="000A1AF5" w:rsidP="00384267">
      <w:pPr>
        <w:jc w:val="center"/>
        <w:rPr>
          <w:rFonts w:ascii="Arial" w:hAnsi="Arial" w:cs="Arial"/>
          <w:sz w:val="20"/>
          <w:szCs w:val="20"/>
        </w:rPr>
      </w:pPr>
      <w:r w:rsidRPr="005C6261">
        <w:rPr>
          <w:rFonts w:ascii="Arial" w:hAnsi="Arial" w:cs="Arial"/>
          <w:b/>
          <w:bCs/>
          <w:sz w:val="20"/>
          <w:szCs w:val="20"/>
        </w:rPr>
        <w:t>THÔNG BÁO</w:t>
      </w:r>
    </w:p>
    <w:p w14:paraId="584BFCEF" w14:textId="77777777" w:rsidR="000A1AF5" w:rsidRPr="005C6261" w:rsidRDefault="000A1AF5" w:rsidP="00384267">
      <w:pPr>
        <w:jc w:val="center"/>
        <w:rPr>
          <w:rFonts w:ascii="Arial" w:hAnsi="Arial" w:cs="Arial"/>
          <w:b/>
          <w:bCs/>
          <w:sz w:val="20"/>
          <w:szCs w:val="20"/>
        </w:rPr>
      </w:pPr>
      <w:r w:rsidRPr="005C6261">
        <w:rPr>
          <w:rFonts w:ascii="Arial" w:hAnsi="Arial" w:cs="Arial"/>
          <w:b/>
          <w:bCs/>
          <w:sz w:val="20"/>
          <w:szCs w:val="20"/>
        </w:rPr>
        <w:t>Về việc hết th</w:t>
      </w:r>
      <w:r w:rsidRPr="005C6261">
        <w:rPr>
          <w:rFonts w:ascii="Arial" w:hAnsi="Arial" w:cs="Arial"/>
          <w:b/>
          <w:bCs/>
          <w:sz w:val="20"/>
          <w:szCs w:val="20"/>
          <w:lang w:val="en-US"/>
        </w:rPr>
        <w:t>ờ</w:t>
      </w:r>
      <w:r w:rsidRPr="005C6261">
        <w:rPr>
          <w:rFonts w:ascii="Arial" w:hAnsi="Arial" w:cs="Arial"/>
          <w:b/>
          <w:bCs/>
          <w:sz w:val="20"/>
          <w:szCs w:val="20"/>
        </w:rPr>
        <w:t>i gian sử dụng hóa đơn điện tử</w:t>
      </w:r>
      <w:r w:rsidRPr="005C6261">
        <w:rPr>
          <w:rFonts w:ascii="Arial" w:hAnsi="Arial" w:cs="Arial"/>
          <w:b/>
          <w:bCs/>
          <w:sz w:val="20"/>
          <w:szCs w:val="20"/>
        </w:rPr>
        <w:br/>
        <w:t>có mã của cơ quan thuế không phải trả tiền dịch vụ thông qua</w:t>
      </w:r>
      <w:r w:rsidRPr="005C6261">
        <w:rPr>
          <w:rFonts w:ascii="Arial" w:hAnsi="Arial" w:cs="Arial"/>
          <w:b/>
          <w:bCs/>
          <w:sz w:val="20"/>
          <w:szCs w:val="20"/>
        </w:rPr>
        <w:br/>
        <w:t>Cổng thông tin điện tử Tổng cục Thuế/hoặc tổ chức cung cấp</w:t>
      </w:r>
      <w:r w:rsidRPr="005C6261">
        <w:rPr>
          <w:rFonts w:ascii="Arial" w:hAnsi="Arial" w:cs="Arial"/>
          <w:b/>
          <w:bCs/>
          <w:sz w:val="20"/>
          <w:szCs w:val="20"/>
        </w:rPr>
        <w:br/>
        <w:t>dịch vụ về hóa đơn điện tử được Tổng cục Thuế ủy thác; không thuộc</w:t>
      </w:r>
      <w:r w:rsidRPr="005C6261">
        <w:rPr>
          <w:rFonts w:ascii="Arial" w:hAnsi="Arial" w:cs="Arial"/>
          <w:b/>
          <w:bCs/>
          <w:sz w:val="20"/>
          <w:szCs w:val="20"/>
        </w:rPr>
        <w:br/>
        <w:t>trường hợp sử dụng hóa đơn điện tử không có mã của cơ quan thuế/</w:t>
      </w:r>
      <w:r w:rsidRPr="005C6261">
        <w:rPr>
          <w:rFonts w:ascii="Arial" w:hAnsi="Arial" w:cs="Arial"/>
          <w:b/>
          <w:bCs/>
          <w:sz w:val="20"/>
          <w:szCs w:val="20"/>
        </w:rPr>
        <w:br/>
        <w:t>không đáp ứng điều kiện sử dụng hóa đơn điện tử có mã của cơ quan thuế</w:t>
      </w:r>
      <w:r w:rsidRPr="005C6261">
        <w:rPr>
          <w:rFonts w:ascii="Arial" w:hAnsi="Arial" w:cs="Arial"/>
          <w:b/>
          <w:bCs/>
          <w:sz w:val="20"/>
          <w:szCs w:val="20"/>
        </w:rPr>
        <w:br/>
        <w:t>khởi tạo từ máy tính tiền</w:t>
      </w:r>
    </w:p>
    <w:p w14:paraId="763334C9" w14:textId="77777777" w:rsidR="000A1AF5" w:rsidRPr="005C6261" w:rsidRDefault="000A1AF5" w:rsidP="00384267">
      <w:pPr>
        <w:jc w:val="center"/>
        <w:rPr>
          <w:rFonts w:ascii="Arial" w:hAnsi="Arial" w:cs="Arial"/>
          <w:sz w:val="20"/>
          <w:szCs w:val="20"/>
          <w:vertAlign w:val="superscript"/>
          <w:lang w:val="en-US"/>
        </w:rPr>
      </w:pPr>
      <w:r w:rsidRPr="005C6261">
        <w:rPr>
          <w:rFonts w:ascii="Arial" w:hAnsi="Arial" w:cs="Arial"/>
          <w:bCs/>
          <w:sz w:val="20"/>
          <w:szCs w:val="20"/>
          <w:vertAlign w:val="superscript"/>
          <w:lang w:val="en-US"/>
        </w:rPr>
        <w:t>____________</w:t>
      </w:r>
    </w:p>
    <w:p w14:paraId="257D0CAA" w14:textId="77777777" w:rsidR="000A1AF5" w:rsidRPr="005C6261" w:rsidRDefault="000A1AF5" w:rsidP="00384267">
      <w:pPr>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A1AF5" w:rsidRPr="005C6261" w14:paraId="29C62FEE" w14:textId="77777777" w:rsidTr="00DD515E">
        <w:tc>
          <w:tcPr>
            <w:tcW w:w="1649" w:type="pct"/>
            <w:tcMar>
              <w:top w:w="0" w:type="dxa"/>
              <w:left w:w="108" w:type="dxa"/>
              <w:bottom w:w="0" w:type="dxa"/>
              <w:right w:w="108" w:type="dxa"/>
            </w:tcMar>
            <w:hideMark/>
          </w:tcPr>
          <w:p w14:paraId="495BA329" w14:textId="77777777" w:rsidR="000A1AF5" w:rsidRPr="005C6261" w:rsidRDefault="000A1AF5" w:rsidP="00384267">
            <w:pPr>
              <w:jc w:val="right"/>
              <w:rPr>
                <w:rFonts w:ascii="Arial" w:hAnsi="Arial" w:cs="Arial"/>
                <w:sz w:val="20"/>
                <w:szCs w:val="20"/>
              </w:rPr>
            </w:pPr>
            <w:r w:rsidRPr="005C6261">
              <w:rPr>
                <w:rFonts w:ascii="Arial" w:hAnsi="Arial" w:cs="Arial"/>
                <w:bCs/>
                <w:sz w:val="20"/>
                <w:szCs w:val="20"/>
              </w:rPr>
              <w:t>Kính gửi:</w:t>
            </w:r>
          </w:p>
        </w:tc>
        <w:tc>
          <w:tcPr>
            <w:tcW w:w="3351" w:type="pct"/>
            <w:tcMar>
              <w:top w:w="0" w:type="dxa"/>
              <w:left w:w="108" w:type="dxa"/>
              <w:bottom w:w="0" w:type="dxa"/>
              <w:right w:w="108" w:type="dxa"/>
            </w:tcMar>
            <w:hideMark/>
          </w:tcPr>
          <w:p w14:paraId="5B8F27B8" w14:textId="77777777" w:rsidR="000A1AF5" w:rsidRPr="005C6261" w:rsidRDefault="000A1AF5" w:rsidP="00384267">
            <w:pPr>
              <w:rPr>
                <w:rFonts w:ascii="Arial" w:hAnsi="Arial" w:cs="Arial"/>
                <w:sz w:val="20"/>
                <w:szCs w:val="20"/>
              </w:rPr>
            </w:pPr>
            <w:r w:rsidRPr="005C6261">
              <w:rPr>
                <w:rFonts w:ascii="Arial" w:hAnsi="Arial" w:cs="Arial"/>
                <w:sz w:val="20"/>
                <w:szCs w:val="20"/>
              </w:rPr>
              <w:t>(Người nộp thuế:....)</w:t>
            </w:r>
          </w:p>
          <w:p w14:paraId="1DF3B728" w14:textId="77777777" w:rsidR="000A1AF5" w:rsidRPr="005C6261" w:rsidRDefault="000A1AF5" w:rsidP="00384267">
            <w:pPr>
              <w:rPr>
                <w:rFonts w:ascii="Arial" w:hAnsi="Arial" w:cs="Arial"/>
                <w:sz w:val="20"/>
                <w:szCs w:val="20"/>
              </w:rPr>
            </w:pPr>
            <w:r w:rsidRPr="005C6261">
              <w:rPr>
                <w:rFonts w:ascii="Arial" w:hAnsi="Arial" w:cs="Arial"/>
                <w:sz w:val="20"/>
                <w:szCs w:val="20"/>
              </w:rPr>
              <w:t>(Mã số thuế:....)</w:t>
            </w:r>
          </w:p>
        </w:tc>
      </w:tr>
    </w:tbl>
    <w:p w14:paraId="3329925B" w14:textId="77777777" w:rsidR="000A1AF5" w:rsidRPr="005C6261" w:rsidRDefault="000A1AF5" w:rsidP="00384267">
      <w:pPr>
        <w:ind w:firstLine="720"/>
        <w:jc w:val="both"/>
        <w:rPr>
          <w:rFonts w:ascii="Arial" w:hAnsi="Arial" w:cs="Arial"/>
          <w:sz w:val="20"/>
          <w:szCs w:val="20"/>
        </w:rPr>
      </w:pPr>
    </w:p>
    <w:p w14:paraId="5CE07F2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Sau khi rà soát điều kiện thực hiện, cơ quan thuế thông báo người nộp thuế ...................... (Mã số thuế: ....................) kể từ ngày.... tháng.... năm....</w:t>
      </w:r>
      <w:r w:rsidRPr="005C6261">
        <w:rPr>
          <w:rFonts w:ascii="Arial" w:hAnsi="Arial" w:cs="Arial"/>
          <w:sz w:val="20"/>
          <w:szCs w:val="20"/>
          <w:lang w:val="en-US"/>
        </w:rPr>
        <w:t xml:space="preserve"> </w:t>
      </w:r>
      <w:r w:rsidRPr="005C6261">
        <w:rPr>
          <w:rFonts w:ascii="Arial" w:hAnsi="Arial" w:cs="Arial"/>
          <w:sz w:val="20"/>
          <w:szCs w:val="20"/>
        </w:rPr>
        <w:t>(hết thời gian sử dụng hóa đơn điện tử có mã của cơ quan thuế không phải trả tiền dịch vụ thông qua Cổng thông tin điện tử của Tổng cục Thuế/hoặc tổ chức cung cấp dịch vụ về hóa đơn điện tử được Tổng cục Thuế ủy thác/không thuộc trường hợp sử dụng hóa đơn điện tử không có mã của cơ quan thuế/không đáp ứng điều kiện sử dụng hóa đơn điện tử có mã của cơ quan thuế khởi tạo từ máy tính tiền), đề nghị người nộp thuế sử dụng hóa đơn điện tử có mã của cơ quan thuế thông qua tổ chức cung cấp dịch vụ về hóa đơn điện tử.</w:t>
      </w:r>
    </w:p>
    <w:p w14:paraId="2B7BE48C"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rPr>
        <w:t>Cơ quan thuế thông báo để người nộp thuế biết, thực hiện.</w:t>
      </w:r>
    </w:p>
    <w:p w14:paraId="4AFBAAB9" w14:textId="77777777" w:rsidR="000A1AF5" w:rsidRPr="005C6261" w:rsidRDefault="000A1AF5" w:rsidP="005C626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037FC4E0" w14:textId="77777777" w:rsidTr="00A01DB6">
        <w:trPr>
          <w:tblCellSpacing w:w="0" w:type="dxa"/>
        </w:trPr>
        <w:tc>
          <w:tcPr>
            <w:tcW w:w="2361" w:type="pct"/>
            <w:shd w:val="clear" w:color="auto" w:fill="FFFFFF"/>
            <w:tcMar>
              <w:top w:w="0" w:type="dxa"/>
              <w:left w:w="108" w:type="dxa"/>
              <w:bottom w:w="0" w:type="dxa"/>
              <w:right w:w="108" w:type="dxa"/>
            </w:tcMar>
            <w:hideMark/>
          </w:tcPr>
          <w:p w14:paraId="33D14935" w14:textId="77777777" w:rsidR="000A1AF5" w:rsidRPr="005C6261" w:rsidRDefault="000A1AF5" w:rsidP="00407665">
            <w:pPr>
              <w:spacing w:after="120"/>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7EF25376" w14:textId="77777777" w:rsidR="000A1AF5" w:rsidRPr="005C6261" w:rsidRDefault="000A1AF5" w:rsidP="005C6261">
            <w:pPr>
              <w:jc w:val="center"/>
              <w:rPr>
                <w:rFonts w:ascii="Arial" w:hAnsi="Arial" w:cs="Arial"/>
                <w:i/>
                <w:iCs/>
                <w:sz w:val="20"/>
                <w:szCs w:val="20"/>
              </w:rPr>
            </w:pPr>
            <w:r w:rsidRPr="005C6261">
              <w:rPr>
                <w:rFonts w:ascii="Arial" w:hAnsi="Arial" w:cs="Arial"/>
                <w:b/>
                <w:bCs/>
                <w:sz w:val="20"/>
                <w:szCs w:val="20"/>
              </w:rPr>
              <w:t>THỦ TRƯỞNG CƠ QUAN THUẾ</w:t>
            </w:r>
            <w:r w:rsidRPr="005C6261">
              <w:rPr>
                <w:rFonts w:ascii="Arial" w:hAnsi="Arial" w:cs="Arial"/>
                <w:b/>
                <w:bCs/>
                <w:sz w:val="20"/>
                <w:szCs w:val="20"/>
              </w:rPr>
              <w:br/>
            </w:r>
            <w:r w:rsidRPr="005C6261">
              <w:rPr>
                <w:rFonts w:ascii="Arial" w:hAnsi="Arial" w:cs="Arial"/>
                <w:i/>
                <w:iCs/>
                <w:sz w:val="20"/>
                <w:szCs w:val="20"/>
              </w:rPr>
              <w:t>(Chữ ký số của Thủ trưởng cơ quan thuế)</w:t>
            </w:r>
          </w:p>
          <w:p w14:paraId="3178D492" w14:textId="77777777" w:rsidR="000A1AF5" w:rsidRPr="005C6261" w:rsidRDefault="000A1AF5" w:rsidP="005C6261">
            <w:pPr>
              <w:jc w:val="center"/>
              <w:rPr>
                <w:rFonts w:ascii="Arial" w:hAnsi="Arial" w:cs="Arial"/>
                <w:sz w:val="20"/>
                <w:szCs w:val="20"/>
              </w:rPr>
            </w:pPr>
          </w:p>
        </w:tc>
      </w:tr>
    </w:tbl>
    <w:p w14:paraId="57B08510" w14:textId="77777777" w:rsidR="000A1AF5" w:rsidRPr="005C6261" w:rsidRDefault="000A1AF5" w:rsidP="00407665">
      <w:pPr>
        <w:spacing w:after="120"/>
        <w:ind w:firstLine="720"/>
        <w:jc w:val="both"/>
        <w:rPr>
          <w:rFonts w:ascii="Arial" w:hAnsi="Arial" w:cs="Arial"/>
          <w:i/>
          <w:iCs/>
          <w:sz w:val="20"/>
          <w:szCs w:val="20"/>
        </w:rPr>
      </w:pPr>
    </w:p>
    <w:p w14:paraId="29ED9FCA" w14:textId="77777777" w:rsidR="000A1AF5" w:rsidRPr="005C6261" w:rsidRDefault="000A1AF5" w:rsidP="00407665">
      <w:pPr>
        <w:spacing w:after="120"/>
        <w:ind w:firstLine="720"/>
        <w:jc w:val="both"/>
        <w:rPr>
          <w:rFonts w:ascii="Arial" w:hAnsi="Arial" w:cs="Arial"/>
          <w:sz w:val="20"/>
          <w:szCs w:val="20"/>
        </w:rPr>
        <w:sectPr w:rsidR="000A1AF5" w:rsidRPr="005C6261" w:rsidSect="007478F6">
          <w:pgSz w:w="11907" w:h="16839" w:code="9"/>
          <w:pgMar w:top="1440" w:right="1440" w:bottom="1440" w:left="1440" w:header="0" w:footer="0" w:gutter="0"/>
          <w:cols w:space="720"/>
          <w:noEndnote/>
          <w:docGrid w:linePitch="360"/>
        </w:sectPr>
      </w:pPr>
    </w:p>
    <w:p w14:paraId="1C17CE38" w14:textId="77777777" w:rsidR="000A1AF5" w:rsidRPr="005C6261" w:rsidRDefault="000A1AF5" w:rsidP="005C6261">
      <w:pPr>
        <w:jc w:val="right"/>
        <w:rPr>
          <w:rFonts w:ascii="Arial" w:hAnsi="Arial" w:cs="Arial"/>
          <w:b/>
          <w:bCs/>
          <w:sz w:val="20"/>
          <w:szCs w:val="20"/>
        </w:rPr>
      </w:pPr>
      <w:r w:rsidRPr="005C6261">
        <w:rPr>
          <w:rFonts w:ascii="Arial" w:hAnsi="Arial" w:cs="Arial"/>
          <w:b/>
          <w:bCs/>
          <w:sz w:val="20"/>
          <w:szCs w:val="20"/>
        </w:rPr>
        <w:lastRenderedPageBreak/>
        <w:t>Mẫu số 01/TB-NSD</w:t>
      </w:r>
    </w:p>
    <w:tbl>
      <w:tblPr>
        <w:tblW w:w="5000" w:type="pct"/>
        <w:tblCellMar>
          <w:left w:w="0" w:type="dxa"/>
          <w:right w:w="0" w:type="dxa"/>
        </w:tblCellMar>
        <w:tblLook w:val="04A0" w:firstRow="1" w:lastRow="0" w:firstColumn="1" w:lastColumn="0" w:noHBand="0" w:noVBand="1"/>
      </w:tblPr>
      <w:tblGrid>
        <w:gridCol w:w="3827"/>
        <w:gridCol w:w="5200"/>
      </w:tblGrid>
      <w:tr w:rsidR="000A1AF5" w:rsidRPr="005C6261" w14:paraId="66EF06A5" w14:textId="77777777" w:rsidTr="00D60D29">
        <w:trPr>
          <w:trHeight w:val="920"/>
        </w:trPr>
        <w:tc>
          <w:tcPr>
            <w:tcW w:w="2120" w:type="pct"/>
            <w:tcMar>
              <w:top w:w="0" w:type="dxa"/>
              <w:left w:w="108" w:type="dxa"/>
              <w:bottom w:w="0" w:type="dxa"/>
              <w:right w:w="108" w:type="dxa"/>
            </w:tcMar>
          </w:tcPr>
          <w:p w14:paraId="584EF8E8" w14:textId="77777777" w:rsidR="000A1AF5" w:rsidRPr="005C6261" w:rsidRDefault="000A1AF5" w:rsidP="005C6261">
            <w:pPr>
              <w:jc w:val="center"/>
              <w:rPr>
                <w:rFonts w:ascii="Arial" w:hAnsi="Arial" w:cs="Arial"/>
                <w:bCs/>
                <w:sz w:val="20"/>
                <w:szCs w:val="20"/>
                <w:lang w:val="en-US"/>
              </w:rPr>
            </w:pPr>
            <w:r w:rsidRPr="005C6261">
              <w:rPr>
                <w:rFonts w:ascii="Arial" w:hAnsi="Arial" w:cs="Arial"/>
                <w:bCs/>
                <w:sz w:val="20"/>
                <w:szCs w:val="20"/>
                <w:lang w:val="en-US"/>
              </w:rPr>
              <w:t>TÊN CƠ QUAN THUẾ CẤP TRÊN</w:t>
            </w:r>
          </w:p>
          <w:p w14:paraId="68AFCFD2"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lang w:val="en-US"/>
              </w:rPr>
              <w:t>TÊN CƠ QUAN BAN HÀNH VĂN BẢN</w:t>
            </w:r>
            <w:r w:rsidRPr="005C6261">
              <w:rPr>
                <w:rFonts w:ascii="Arial" w:hAnsi="Arial" w:cs="Arial"/>
                <w:b/>
                <w:bCs/>
                <w:sz w:val="20"/>
                <w:szCs w:val="20"/>
              </w:rPr>
              <w:br/>
            </w:r>
            <w:r w:rsidRPr="005C6261">
              <w:rPr>
                <w:rFonts w:ascii="Arial" w:hAnsi="Arial" w:cs="Arial"/>
                <w:bCs/>
                <w:sz w:val="20"/>
                <w:szCs w:val="20"/>
                <w:vertAlign w:val="superscript"/>
              </w:rPr>
              <w:t>__________</w:t>
            </w:r>
          </w:p>
          <w:p w14:paraId="3BC48893" w14:textId="77777777" w:rsidR="000A1AF5" w:rsidRPr="005C6261" w:rsidRDefault="000A1AF5" w:rsidP="005C6261">
            <w:pPr>
              <w:jc w:val="center"/>
              <w:rPr>
                <w:rFonts w:ascii="Arial" w:hAnsi="Arial" w:cs="Arial"/>
                <w:sz w:val="20"/>
                <w:szCs w:val="20"/>
                <w:lang w:val="en-US"/>
              </w:rPr>
            </w:pPr>
            <w:r w:rsidRPr="005C6261">
              <w:rPr>
                <w:rFonts w:ascii="Arial" w:hAnsi="Arial" w:cs="Arial"/>
                <w:sz w:val="20"/>
                <w:szCs w:val="20"/>
              </w:rPr>
              <w:t xml:space="preserve">Số: </w:t>
            </w:r>
            <w:r w:rsidRPr="005C6261">
              <w:rPr>
                <w:rFonts w:ascii="Arial" w:hAnsi="Arial" w:cs="Arial"/>
                <w:sz w:val="20"/>
                <w:szCs w:val="20"/>
                <w:lang w:val="en-US"/>
              </w:rPr>
              <w:t>… …/TB-… … …</w:t>
            </w:r>
          </w:p>
        </w:tc>
        <w:tc>
          <w:tcPr>
            <w:tcW w:w="2880" w:type="pct"/>
            <w:tcMar>
              <w:top w:w="0" w:type="dxa"/>
              <w:left w:w="108" w:type="dxa"/>
              <w:bottom w:w="0" w:type="dxa"/>
              <w:right w:w="108" w:type="dxa"/>
            </w:tcMar>
          </w:tcPr>
          <w:p w14:paraId="7DB84EB5" w14:textId="77777777" w:rsidR="000A1AF5" w:rsidRPr="005C6261" w:rsidRDefault="000A1AF5" w:rsidP="005C6261">
            <w:pPr>
              <w:jc w:val="center"/>
              <w:rPr>
                <w:rFonts w:ascii="Arial" w:hAnsi="Arial" w:cs="Arial"/>
                <w:sz w:val="20"/>
                <w:szCs w:val="20"/>
                <w:vertAlign w:val="superscript"/>
              </w:rPr>
            </w:pPr>
            <w:r w:rsidRPr="005C6261">
              <w:rPr>
                <w:rFonts w:ascii="Arial" w:hAnsi="Arial" w:cs="Arial"/>
                <w:b/>
                <w:bCs/>
                <w:sz w:val="20"/>
                <w:szCs w:val="20"/>
              </w:rPr>
              <w:t>CỘNG HÒA XÃ HỘI CHỦ NGHĨA VIỆT NAM</w:t>
            </w:r>
            <w:r w:rsidRPr="005C6261">
              <w:rPr>
                <w:rFonts w:ascii="Arial" w:hAnsi="Arial" w:cs="Arial"/>
                <w:b/>
                <w:bCs/>
                <w:sz w:val="20"/>
                <w:szCs w:val="20"/>
              </w:rPr>
              <w:br/>
              <w:t xml:space="preserve">Độc lập - Tự do - Hạnh phúc </w:t>
            </w:r>
            <w:r w:rsidRPr="005C6261">
              <w:rPr>
                <w:rFonts w:ascii="Arial" w:hAnsi="Arial" w:cs="Arial"/>
                <w:b/>
                <w:bCs/>
                <w:sz w:val="20"/>
                <w:szCs w:val="20"/>
              </w:rPr>
              <w:br/>
            </w:r>
            <w:r w:rsidRPr="005C6261">
              <w:rPr>
                <w:rFonts w:ascii="Arial" w:hAnsi="Arial" w:cs="Arial"/>
                <w:bCs/>
                <w:sz w:val="20"/>
                <w:szCs w:val="20"/>
                <w:vertAlign w:val="superscript"/>
              </w:rPr>
              <w:t>______________________</w:t>
            </w:r>
          </w:p>
          <w:p w14:paraId="22B077C2" w14:textId="77777777" w:rsidR="000A1AF5" w:rsidRPr="005C6261" w:rsidRDefault="000A1AF5" w:rsidP="005C6261">
            <w:pPr>
              <w:jc w:val="center"/>
              <w:rPr>
                <w:rFonts w:ascii="Arial" w:hAnsi="Arial" w:cs="Arial"/>
                <w:i/>
                <w:sz w:val="20"/>
                <w:szCs w:val="20"/>
              </w:rPr>
            </w:pPr>
            <w:r w:rsidRPr="005C6261">
              <w:rPr>
                <w:rFonts w:ascii="Arial" w:hAnsi="Arial" w:cs="Arial"/>
                <w:i/>
                <w:sz w:val="20"/>
                <w:szCs w:val="20"/>
              </w:rPr>
              <w:t>……., ngày … tháng … năm ……</w:t>
            </w:r>
          </w:p>
        </w:tc>
      </w:tr>
    </w:tbl>
    <w:p w14:paraId="7ADED87B" w14:textId="77777777" w:rsidR="000A1AF5" w:rsidRPr="005C6261" w:rsidRDefault="000A1AF5" w:rsidP="005C6261">
      <w:pPr>
        <w:jc w:val="center"/>
        <w:rPr>
          <w:rFonts w:ascii="Arial" w:hAnsi="Arial" w:cs="Arial"/>
          <w:sz w:val="20"/>
          <w:szCs w:val="20"/>
        </w:rPr>
      </w:pPr>
    </w:p>
    <w:p w14:paraId="5223E024" w14:textId="77777777" w:rsidR="000A1AF5" w:rsidRPr="005C6261" w:rsidRDefault="000A1AF5" w:rsidP="005C6261">
      <w:pPr>
        <w:jc w:val="center"/>
        <w:rPr>
          <w:rFonts w:ascii="Arial" w:hAnsi="Arial" w:cs="Arial"/>
          <w:b/>
          <w:bCs/>
          <w:sz w:val="20"/>
          <w:szCs w:val="20"/>
        </w:rPr>
      </w:pPr>
    </w:p>
    <w:p w14:paraId="455AAFDA"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THÔNG BÁO</w:t>
      </w:r>
    </w:p>
    <w:p w14:paraId="431911D1"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Về việc ngừng sử dụng hóa đơn</w:t>
      </w:r>
    </w:p>
    <w:p w14:paraId="33CD4DAD" w14:textId="77777777" w:rsidR="000A1AF5" w:rsidRPr="005C6261" w:rsidRDefault="000A1AF5" w:rsidP="005C6261">
      <w:pPr>
        <w:jc w:val="center"/>
        <w:rPr>
          <w:rFonts w:ascii="Arial" w:hAnsi="Arial" w:cs="Arial"/>
          <w:bCs/>
          <w:sz w:val="20"/>
          <w:szCs w:val="20"/>
          <w:vertAlign w:val="superscript"/>
          <w:lang w:val="en-US"/>
        </w:rPr>
      </w:pPr>
      <w:r w:rsidRPr="005C6261">
        <w:rPr>
          <w:rFonts w:ascii="Arial" w:hAnsi="Arial" w:cs="Arial"/>
          <w:bCs/>
          <w:sz w:val="20"/>
          <w:szCs w:val="20"/>
          <w:vertAlign w:val="superscript"/>
          <w:lang w:val="en-US"/>
        </w:rPr>
        <w:t>___________</w:t>
      </w:r>
    </w:p>
    <w:p w14:paraId="6629BC03" w14:textId="77777777" w:rsidR="000A1AF5" w:rsidRPr="005C6261" w:rsidRDefault="000A1AF5" w:rsidP="005C6261">
      <w:pPr>
        <w:jc w:val="center"/>
        <w:rPr>
          <w:rFonts w:ascii="Arial" w:hAnsi="Arial" w:cs="Arial"/>
          <w:sz w:val="20"/>
          <w:szCs w:val="20"/>
        </w:rPr>
      </w:pPr>
    </w:p>
    <w:p w14:paraId="6A1EBAF2"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Căn cứ Luật Quản lý thuế số 38/2019/QH14 ngày 13 tháng 6 năm 2019;</w:t>
      </w:r>
    </w:p>
    <w:p w14:paraId="37F6B96B"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Căn cứ</w:t>
      </w:r>
      <w:r w:rsidRPr="005C6261">
        <w:rPr>
          <w:rFonts w:ascii="Arial" w:hAnsi="Arial" w:cs="Arial"/>
          <w:sz w:val="20"/>
          <w:szCs w:val="20"/>
        </w:rPr>
        <w:tab/>
        <w:t>Điều .....</w:t>
      </w:r>
      <w:r w:rsidRPr="005C6261">
        <w:rPr>
          <w:rFonts w:ascii="Arial" w:hAnsi="Arial" w:cs="Arial"/>
          <w:sz w:val="20"/>
          <w:szCs w:val="20"/>
          <w:lang w:val="en-US"/>
        </w:rPr>
        <w:t xml:space="preserve"> </w:t>
      </w:r>
      <w:r w:rsidRPr="005C6261">
        <w:rPr>
          <w:rFonts w:ascii="Arial" w:hAnsi="Arial" w:cs="Arial"/>
          <w:sz w:val="20"/>
          <w:szCs w:val="20"/>
        </w:rPr>
        <w:t>Nghị định số 70/2025/NĐ-CP ngày 20/3/2025 của Chính phủ</w:t>
      </w:r>
      <w:r w:rsidRPr="005C6261">
        <w:rPr>
          <w:rFonts w:ascii="Arial" w:hAnsi="Arial" w:cs="Arial"/>
          <w:sz w:val="20"/>
          <w:szCs w:val="20"/>
          <w:lang w:val="en-US"/>
        </w:rPr>
        <w:t xml:space="preserve"> </w:t>
      </w:r>
      <w:r w:rsidRPr="005C6261">
        <w:rPr>
          <w:rFonts w:ascii="Arial" w:hAnsi="Arial" w:cs="Arial"/>
          <w:sz w:val="20"/>
          <w:szCs w:val="20"/>
        </w:rPr>
        <w:t>sửa đổi, bổ sung một số điều của Nghị định số 123/2020/NĐ-CP quy định về hóa đơn, chứng từ;</w:t>
      </w:r>
    </w:p>
    <w:p w14:paraId="0F34201B"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Căn cứ Thông báo số .... ngày ..... của (Cơ quan chức năng gửi thông báo tới cơ</w:t>
      </w:r>
      <w:r w:rsidRPr="005C6261">
        <w:rPr>
          <w:rFonts w:ascii="Arial" w:hAnsi="Arial" w:cs="Arial"/>
          <w:sz w:val="20"/>
          <w:szCs w:val="20"/>
          <w:lang w:val="en-US"/>
        </w:rPr>
        <w:t xml:space="preserve"> </w:t>
      </w:r>
      <w:r w:rsidRPr="005C6261">
        <w:rPr>
          <w:rFonts w:ascii="Arial" w:hAnsi="Arial" w:cs="Arial"/>
          <w:sz w:val="20"/>
          <w:szCs w:val="20"/>
        </w:rPr>
        <w:t>quan Thuế/hoặc thông báo của cơ quan thuế) thuộc trường hợp tại điểm ..... khoản 1</w:t>
      </w:r>
      <w:r w:rsidRPr="005C6261">
        <w:rPr>
          <w:rFonts w:ascii="Arial" w:hAnsi="Arial" w:cs="Arial"/>
          <w:sz w:val="20"/>
          <w:szCs w:val="20"/>
          <w:lang w:val="en-US"/>
        </w:rPr>
        <w:t xml:space="preserve"> </w:t>
      </w:r>
      <w:r w:rsidRPr="005C6261">
        <w:rPr>
          <w:rFonts w:ascii="Arial" w:hAnsi="Arial" w:cs="Arial"/>
          <w:sz w:val="20"/>
          <w:szCs w:val="20"/>
        </w:rPr>
        <w:t>Điều 16 Nghị định số 70/2025/NĐ-CP ngày 20/3/2025) thông báo doanh nghiệp, tổ chức kinh tế, tổ chức khác, hộ, cá nhân kinh doanh (lý do: ghi rõ lý do theo từng trường hợp cụ thể), Cơ quan Thuế thông báo:</w:t>
      </w:r>
    </w:p>
    <w:p w14:paraId="5DC0644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i/>
          <w:iCs/>
          <w:sz w:val="20"/>
          <w:szCs w:val="20"/>
        </w:rPr>
        <w:t>(Tên cơ quan ban hành văn bản)...</w:t>
      </w:r>
      <w:r w:rsidRPr="005C6261">
        <w:rPr>
          <w:rFonts w:ascii="Arial" w:hAnsi="Arial" w:cs="Arial"/>
          <w:sz w:val="20"/>
          <w:szCs w:val="20"/>
        </w:rPr>
        <w:t xml:space="preserve"> thông báo về việc .................. với</w:t>
      </w:r>
      <w:r w:rsidRPr="005C6261">
        <w:rPr>
          <w:rFonts w:ascii="Arial" w:hAnsi="Arial" w:cs="Arial"/>
          <w:sz w:val="20"/>
          <w:szCs w:val="20"/>
          <w:lang w:val="en-US"/>
        </w:rPr>
        <w:t xml:space="preserve"> </w:t>
      </w:r>
      <w:r w:rsidRPr="005C6261">
        <w:rPr>
          <w:rFonts w:ascii="Arial" w:hAnsi="Arial" w:cs="Arial"/>
          <w:i/>
          <w:iCs/>
          <w:sz w:val="20"/>
          <w:szCs w:val="20"/>
        </w:rPr>
        <w:t>....(Tên người nộp thuế)...</w:t>
      </w:r>
    </w:p>
    <w:p w14:paraId="38D4DC87"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Mã số thuế: </w:t>
      </w:r>
      <w:r w:rsidRPr="005C6261">
        <w:rPr>
          <w:rFonts w:ascii="Arial" w:hAnsi="Arial" w:cs="Arial"/>
          <w:i/>
          <w:iCs/>
          <w:sz w:val="20"/>
          <w:szCs w:val="20"/>
        </w:rPr>
        <w:t>................................................................................</w:t>
      </w:r>
      <w:r w:rsidRPr="005C6261">
        <w:rPr>
          <w:rFonts w:ascii="Arial" w:hAnsi="Arial" w:cs="Arial"/>
          <w:i/>
          <w:iCs/>
          <w:sz w:val="20"/>
          <w:szCs w:val="20"/>
          <w:lang w:val="en-US"/>
        </w:rPr>
        <w:t>......................</w:t>
      </w:r>
    </w:p>
    <w:p w14:paraId="591CF8DD"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 xml:space="preserve">Địa chỉ trụ sở kinh doanh: </w:t>
      </w:r>
      <w:r w:rsidRPr="005C6261">
        <w:rPr>
          <w:rFonts w:ascii="Arial" w:hAnsi="Arial" w:cs="Arial"/>
          <w:i/>
          <w:iCs/>
          <w:sz w:val="20"/>
          <w:szCs w:val="20"/>
        </w:rPr>
        <w:t>................................................................................</w:t>
      </w:r>
    </w:p>
    <w:p w14:paraId="47841D9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 xml:space="preserve">Lý do thông báo ngừng sử dụng hóa đơn điện tử/hóa đơn điện tử khởi tạo từ máy tính tiền: ... </w:t>
      </w:r>
      <w:r w:rsidRPr="005C6261">
        <w:rPr>
          <w:rFonts w:ascii="Arial" w:hAnsi="Arial" w:cs="Arial"/>
          <w:i/>
          <w:iCs/>
          <w:sz w:val="20"/>
          <w:szCs w:val="20"/>
        </w:rPr>
        <w:t>(ghi rõ lý do các trường hợp tại điểm ... khoản 1 Điều 16</w:t>
      </w:r>
      <w:r w:rsidRPr="005C6261">
        <w:rPr>
          <w:rFonts w:ascii="Arial" w:hAnsi="Arial" w:cs="Arial"/>
          <w:sz w:val="20"/>
          <w:szCs w:val="20"/>
        </w:rPr>
        <w:t xml:space="preserve"> Nghị định số</w:t>
      </w:r>
      <w:r w:rsidRPr="005C6261">
        <w:rPr>
          <w:rFonts w:ascii="Arial" w:hAnsi="Arial" w:cs="Arial"/>
          <w:sz w:val="20"/>
          <w:szCs w:val="20"/>
          <w:lang w:val="en-US"/>
        </w:rPr>
        <w:t xml:space="preserve"> </w:t>
      </w:r>
      <w:r w:rsidRPr="005C6261">
        <w:rPr>
          <w:rFonts w:ascii="Arial" w:hAnsi="Arial" w:cs="Arial"/>
          <w:sz w:val="20"/>
          <w:szCs w:val="20"/>
        </w:rPr>
        <w:t xml:space="preserve">70/2025/NĐ-CP ngày 20/3/2025 </w:t>
      </w:r>
      <w:r w:rsidRPr="005C6261">
        <w:rPr>
          <w:rFonts w:ascii="Arial" w:hAnsi="Arial" w:cs="Arial"/>
          <w:i/>
          <w:iCs/>
          <w:sz w:val="20"/>
          <w:szCs w:val="20"/>
        </w:rPr>
        <w:t xml:space="preserve">của Chính phủ sửa </w:t>
      </w:r>
      <w:r>
        <w:rPr>
          <w:rFonts w:ascii="Arial" w:hAnsi="Arial" w:cs="Arial"/>
          <w:i/>
          <w:iCs/>
          <w:sz w:val="20"/>
          <w:szCs w:val="20"/>
          <w:lang w:val="en-US"/>
        </w:rPr>
        <w:t>đổi, bổ</w:t>
      </w:r>
      <w:r w:rsidRPr="005C6261">
        <w:rPr>
          <w:rFonts w:ascii="Arial" w:hAnsi="Arial" w:cs="Arial"/>
          <w:i/>
          <w:iCs/>
          <w:sz w:val="20"/>
          <w:szCs w:val="20"/>
        </w:rPr>
        <w:t xml:space="preserve"> sung một số điều của Nghị định số 123/2020/NĐ-CP quy định về hóa đơn, chứng từ)</w:t>
      </w:r>
    </w:p>
    <w:p w14:paraId="3270D605"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Thông báo ngừng sử dụng hóa đơn điện tử/hóa đơn điện tử khởi tạo từ máy tính tiền có hiệu lực kể từ ... giờ ... phút... giây ngày .../.../....</w:t>
      </w:r>
    </w:p>
    <w:p w14:paraId="2DCF4A52"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rPr>
        <w:t>Người nộp thuế sử dụng hóa đơn điện tử/hóa đơn điện tử khởi tạo từ máy tính tiền kể từ thời điểm thông báo ngừng sử dụng hóa đơn có hiệu lực thi hành thì được coi là sử dụng hóa đơn không h</w:t>
      </w:r>
      <w:r>
        <w:rPr>
          <w:rFonts w:ascii="Arial" w:hAnsi="Arial" w:cs="Arial"/>
          <w:sz w:val="20"/>
          <w:szCs w:val="20"/>
          <w:lang w:val="en-US"/>
        </w:rPr>
        <w:t>ợ</w:t>
      </w:r>
      <w:r w:rsidRPr="005C6261">
        <w:rPr>
          <w:rFonts w:ascii="Arial" w:hAnsi="Arial" w:cs="Arial"/>
          <w:sz w:val="20"/>
          <w:szCs w:val="20"/>
        </w:rPr>
        <w:t>p pháp theo quy định tại điểm ... khoản .... Điều 4 Nghị</w:t>
      </w:r>
      <w:r w:rsidRPr="005C6261">
        <w:rPr>
          <w:rFonts w:ascii="Arial" w:hAnsi="Arial" w:cs="Arial"/>
          <w:sz w:val="20"/>
          <w:szCs w:val="20"/>
          <w:lang w:val="en-US"/>
        </w:rPr>
        <w:t xml:space="preserve"> </w:t>
      </w:r>
      <w:r w:rsidRPr="005C6261">
        <w:rPr>
          <w:rFonts w:ascii="Arial" w:hAnsi="Arial" w:cs="Arial"/>
          <w:sz w:val="20"/>
          <w:szCs w:val="20"/>
        </w:rPr>
        <w:t>định số 125/2020/N</w:t>
      </w:r>
      <w:r w:rsidRPr="005C6261">
        <w:rPr>
          <w:rFonts w:ascii="Arial" w:hAnsi="Arial" w:cs="Arial"/>
          <w:sz w:val="20"/>
          <w:szCs w:val="20"/>
          <w:lang w:val="en-US"/>
        </w:rPr>
        <w:t>Đ</w:t>
      </w:r>
      <w:r w:rsidRPr="005C6261">
        <w:rPr>
          <w:rFonts w:ascii="Arial" w:hAnsi="Arial" w:cs="Arial"/>
          <w:sz w:val="20"/>
          <w:szCs w:val="20"/>
        </w:rPr>
        <w:t>-CP ngày 19/10/2020 của Chính phủ quy định xử phạt vi phạm hành chính về thuế, hóa đơn hoặc các văn bản sửa đổi, bổ sung (nếu có).</w:t>
      </w:r>
    </w:p>
    <w:p w14:paraId="0462F0BA" w14:textId="77777777" w:rsidR="000A1AF5" w:rsidRPr="005C6261" w:rsidRDefault="000A1AF5" w:rsidP="005C626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2318F9F4" w14:textId="77777777" w:rsidTr="00A01DB6">
        <w:trPr>
          <w:tblCellSpacing w:w="0" w:type="dxa"/>
        </w:trPr>
        <w:tc>
          <w:tcPr>
            <w:tcW w:w="2361" w:type="pct"/>
            <w:shd w:val="clear" w:color="auto" w:fill="FFFFFF"/>
            <w:tcMar>
              <w:top w:w="0" w:type="dxa"/>
              <w:left w:w="108" w:type="dxa"/>
              <w:bottom w:w="0" w:type="dxa"/>
              <w:right w:w="108" w:type="dxa"/>
            </w:tcMar>
            <w:hideMark/>
          </w:tcPr>
          <w:p w14:paraId="62B9C73E" w14:textId="77777777" w:rsidR="000A1AF5" w:rsidRPr="005C6261" w:rsidRDefault="000A1AF5" w:rsidP="00407665">
            <w:pPr>
              <w:spacing w:after="120"/>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0C1D6DCB"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CƠ QUAN THUẾ/</w:t>
            </w:r>
          </w:p>
          <w:p w14:paraId="6009B72C"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THỦ TRƯỞNG CƠ QUAN THUẾ</w:t>
            </w:r>
          </w:p>
          <w:p w14:paraId="6FC4F630"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(Chữ ký số)</w:t>
            </w:r>
          </w:p>
          <w:p w14:paraId="72257C28" w14:textId="77777777" w:rsidR="000A1AF5" w:rsidRPr="005C6261" w:rsidRDefault="000A1AF5" w:rsidP="005C6261">
            <w:pPr>
              <w:jc w:val="center"/>
              <w:rPr>
                <w:rFonts w:ascii="Arial" w:hAnsi="Arial" w:cs="Arial"/>
                <w:sz w:val="20"/>
                <w:szCs w:val="20"/>
              </w:rPr>
            </w:pPr>
          </w:p>
        </w:tc>
      </w:tr>
    </w:tbl>
    <w:p w14:paraId="1039BD04" w14:textId="77777777" w:rsidR="000A1AF5" w:rsidRPr="005C6261" w:rsidRDefault="000A1AF5" w:rsidP="00407665">
      <w:pPr>
        <w:spacing w:after="120"/>
        <w:ind w:firstLine="720"/>
        <w:jc w:val="both"/>
        <w:rPr>
          <w:rFonts w:ascii="Arial" w:hAnsi="Arial" w:cs="Arial"/>
          <w:sz w:val="20"/>
          <w:szCs w:val="20"/>
        </w:rPr>
      </w:pPr>
    </w:p>
    <w:p w14:paraId="1214FED9"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i/>
          <w:iCs/>
          <w:sz w:val="20"/>
          <w:szCs w:val="20"/>
        </w:rPr>
        <w:t>Ghi chú:</w:t>
      </w:r>
    </w:p>
    <w:p w14:paraId="4A818DB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 </w:t>
      </w:r>
      <w:r w:rsidRPr="005C6261">
        <w:rPr>
          <w:rFonts w:ascii="Arial" w:hAnsi="Arial" w:cs="Arial"/>
          <w:sz w:val="20"/>
          <w:szCs w:val="20"/>
        </w:rPr>
        <w:t>Trường hợp ngừng sử dụng hóa đơn điện tử theo quy định tại điểm a, b, c, d, h khoản 1 Điều 16 Nghị định số 70/2025/NĐ-CP, Cổng thông tin điện tử của Tổng cục Thuế tự động ra Thông báo thì “Chữ ký số” là chữ ký số của cơ quan thuế.</w:t>
      </w:r>
    </w:p>
    <w:p w14:paraId="672793BA" w14:textId="77777777" w:rsidR="000A1AF5" w:rsidRPr="005C6261" w:rsidRDefault="000A1AF5" w:rsidP="00407665">
      <w:pPr>
        <w:spacing w:after="120"/>
        <w:ind w:firstLine="720"/>
        <w:jc w:val="both"/>
        <w:rPr>
          <w:rFonts w:ascii="Arial" w:hAnsi="Arial" w:cs="Arial"/>
          <w:sz w:val="20"/>
          <w:szCs w:val="20"/>
        </w:rPr>
        <w:sectPr w:rsidR="000A1AF5" w:rsidRPr="005C6261" w:rsidSect="0089350D">
          <w:pgSz w:w="11907" w:h="16839" w:code="9"/>
          <w:pgMar w:top="1440" w:right="1440" w:bottom="1440" w:left="1440" w:header="0" w:footer="995" w:gutter="0"/>
          <w:cols w:space="720"/>
          <w:noEndnote/>
          <w:docGrid w:linePitch="360"/>
        </w:sectPr>
      </w:pPr>
      <w:r w:rsidRPr="005C6261">
        <w:rPr>
          <w:rFonts w:ascii="Arial" w:hAnsi="Arial" w:cs="Arial"/>
          <w:sz w:val="20"/>
          <w:szCs w:val="20"/>
          <w:lang w:val="en-US"/>
        </w:rPr>
        <w:t xml:space="preserve">- </w:t>
      </w:r>
      <w:r w:rsidRPr="005C6261">
        <w:rPr>
          <w:rFonts w:ascii="Arial" w:hAnsi="Arial" w:cs="Arial"/>
          <w:sz w:val="20"/>
          <w:szCs w:val="20"/>
        </w:rPr>
        <w:t>Trường hợp ngừng sử dụng hóa đơn điện tử theo quy định tại điểm đ, e, g, i CQT ra Thông báo thì “Chữ ký số” là chữ ký số của Thủ trưởng cơ quan thuế.</w:t>
      </w:r>
    </w:p>
    <w:p w14:paraId="745B4160" w14:textId="77777777" w:rsidR="000A1AF5" w:rsidRPr="005C6261" w:rsidRDefault="000A1AF5" w:rsidP="005C6261">
      <w:pPr>
        <w:jc w:val="center"/>
        <w:rPr>
          <w:rFonts w:ascii="Arial" w:hAnsi="Arial" w:cs="Arial"/>
          <w:b/>
          <w:bCs/>
          <w:sz w:val="20"/>
          <w:szCs w:val="20"/>
          <w:lang w:val="en-US"/>
        </w:rPr>
      </w:pPr>
      <w:r w:rsidRPr="005C6261">
        <w:rPr>
          <w:rFonts w:ascii="Arial" w:hAnsi="Arial" w:cs="Arial"/>
          <w:b/>
          <w:bCs/>
          <w:sz w:val="20"/>
          <w:szCs w:val="20"/>
          <w:lang w:val="en-US"/>
        </w:rPr>
        <w:lastRenderedPageBreak/>
        <w:t>Phụ lục III</w:t>
      </w:r>
    </w:p>
    <w:p w14:paraId="6BE7F4E9"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lang w:val="en-US"/>
        </w:rPr>
        <w:t xml:space="preserve">DANH SÁCH CÁC BIỂU, MẪU SỬA ĐỔI </w:t>
      </w:r>
      <w:r w:rsidRPr="005C6261">
        <w:rPr>
          <w:rFonts w:ascii="Arial" w:hAnsi="Arial" w:cs="Arial"/>
          <w:b/>
          <w:bCs/>
          <w:sz w:val="20"/>
          <w:szCs w:val="20"/>
        </w:rPr>
        <w:t>- CÁC MẪU THAM KHẢO</w:t>
      </w:r>
      <w:r w:rsidRPr="005C6261">
        <w:rPr>
          <w:rFonts w:ascii="Arial" w:hAnsi="Arial" w:cs="Arial"/>
          <w:b/>
          <w:bCs/>
          <w:sz w:val="20"/>
          <w:szCs w:val="20"/>
        </w:rPr>
        <w:br/>
      </w:r>
      <w:r w:rsidRPr="005C6261">
        <w:rPr>
          <w:rFonts w:ascii="Arial" w:hAnsi="Arial" w:cs="Arial"/>
          <w:b/>
          <w:bCs/>
          <w:sz w:val="20"/>
          <w:szCs w:val="20"/>
          <w:lang w:val="en-US"/>
        </w:rPr>
        <w:t>VỀ HÓA ĐƠN BIÊN L</w:t>
      </w:r>
      <w:r>
        <w:rPr>
          <w:rFonts w:ascii="Arial" w:hAnsi="Arial" w:cs="Arial"/>
          <w:b/>
          <w:bCs/>
          <w:sz w:val="20"/>
          <w:szCs w:val="20"/>
          <w:lang w:val="en-US"/>
        </w:rPr>
        <w:t>A</w:t>
      </w:r>
      <w:r w:rsidRPr="005C6261">
        <w:rPr>
          <w:rFonts w:ascii="Arial" w:hAnsi="Arial" w:cs="Arial"/>
          <w:b/>
          <w:bCs/>
          <w:sz w:val="20"/>
          <w:szCs w:val="20"/>
          <w:lang w:val="en-US"/>
        </w:rPr>
        <w:t>I Đ</w:t>
      </w:r>
      <w:r w:rsidRPr="005C6261">
        <w:rPr>
          <w:rFonts w:ascii="Arial" w:hAnsi="Arial" w:cs="Arial"/>
          <w:b/>
          <w:bCs/>
          <w:sz w:val="20"/>
          <w:szCs w:val="20"/>
        </w:rPr>
        <w:t>IỆN TỬ HIỂN THỊ</w:t>
      </w:r>
    </w:p>
    <w:p w14:paraId="3CAB845B" w14:textId="77777777" w:rsidR="000A1AF5" w:rsidRPr="005C6261" w:rsidRDefault="000A1AF5" w:rsidP="005C6261">
      <w:pPr>
        <w:jc w:val="center"/>
        <w:rPr>
          <w:rFonts w:ascii="Arial" w:hAnsi="Arial" w:cs="Arial"/>
          <w:sz w:val="20"/>
          <w:szCs w:val="20"/>
        </w:rPr>
      </w:pPr>
      <w:r w:rsidRPr="005C6261">
        <w:rPr>
          <w:rFonts w:ascii="Arial" w:hAnsi="Arial" w:cs="Arial"/>
          <w:i/>
          <w:iCs/>
          <w:sz w:val="20"/>
          <w:szCs w:val="20"/>
          <w:lang w:val="en-US"/>
        </w:rPr>
        <w:t xml:space="preserve">(Kèm theo Nghị định </w:t>
      </w:r>
      <w:r w:rsidRPr="005C6261">
        <w:rPr>
          <w:rFonts w:ascii="Arial" w:hAnsi="Arial" w:cs="Arial"/>
          <w:i/>
          <w:iCs/>
          <w:sz w:val="20"/>
          <w:szCs w:val="20"/>
        </w:rPr>
        <w:t>số 70/2025/NĐ-CP</w:t>
      </w:r>
    </w:p>
    <w:p w14:paraId="1B017EB0"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ngày 20 tháng 3 năm 2025 của Chính phủ)</w:t>
      </w:r>
    </w:p>
    <w:p w14:paraId="2365E16F" w14:textId="77777777" w:rsidR="000A1AF5" w:rsidRPr="005C6261" w:rsidRDefault="000A1AF5" w:rsidP="005C6261">
      <w:pPr>
        <w:jc w:val="center"/>
        <w:rPr>
          <w:rFonts w:ascii="Arial" w:hAnsi="Arial" w:cs="Arial"/>
          <w:i/>
          <w:iCs/>
          <w:sz w:val="20"/>
          <w:szCs w:val="20"/>
          <w:vertAlign w:val="superscript"/>
          <w:lang w:val="en-US"/>
        </w:rPr>
      </w:pPr>
      <w:r w:rsidRPr="005C6261">
        <w:rPr>
          <w:rFonts w:ascii="Arial" w:hAnsi="Arial" w:cs="Arial"/>
          <w:i/>
          <w:iCs/>
          <w:sz w:val="20"/>
          <w:szCs w:val="20"/>
          <w:vertAlign w:val="superscript"/>
          <w:lang w:val="en-US"/>
        </w:rPr>
        <w:t>______________</w:t>
      </w:r>
    </w:p>
    <w:p w14:paraId="16861B58" w14:textId="77777777" w:rsidR="000A1AF5" w:rsidRPr="005C6261" w:rsidRDefault="000A1AF5" w:rsidP="005C6261">
      <w:pPr>
        <w:jc w:val="center"/>
        <w:rPr>
          <w:rFonts w:ascii="Arial" w:hAnsi="Arial" w:cs="Arial"/>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2162"/>
        <w:gridCol w:w="4707"/>
        <w:gridCol w:w="2148"/>
      </w:tblGrid>
      <w:tr w:rsidR="000A1AF5" w:rsidRPr="005C6261" w14:paraId="611A0B20" w14:textId="77777777" w:rsidTr="005C6261">
        <w:trPr>
          <w:trHeight w:val="20"/>
          <w:jc w:val="right"/>
        </w:trPr>
        <w:tc>
          <w:tcPr>
            <w:tcW w:w="1199" w:type="pct"/>
            <w:tcBorders>
              <w:top w:val="single" w:sz="4" w:space="0" w:color="auto"/>
              <w:left w:val="single" w:sz="4" w:space="0" w:color="auto"/>
            </w:tcBorders>
            <w:shd w:val="clear" w:color="auto" w:fill="FFFFFF"/>
            <w:vAlign w:val="center"/>
          </w:tcPr>
          <w:p w14:paraId="31D3C567"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Mẫu số</w:t>
            </w:r>
          </w:p>
        </w:tc>
        <w:tc>
          <w:tcPr>
            <w:tcW w:w="2610" w:type="pct"/>
            <w:tcBorders>
              <w:top w:val="single" w:sz="4" w:space="0" w:color="auto"/>
              <w:left w:val="single" w:sz="4" w:space="0" w:color="auto"/>
            </w:tcBorders>
            <w:shd w:val="clear" w:color="auto" w:fill="FFFFFF"/>
            <w:vAlign w:val="center"/>
          </w:tcPr>
          <w:p w14:paraId="2448D05E"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Tên hồ sơ, mẫu biểu</w:t>
            </w:r>
          </w:p>
        </w:tc>
        <w:tc>
          <w:tcPr>
            <w:tcW w:w="1191" w:type="pct"/>
            <w:tcBorders>
              <w:top w:val="single" w:sz="4" w:space="0" w:color="auto"/>
              <w:left w:val="single" w:sz="4" w:space="0" w:color="auto"/>
              <w:right w:val="single" w:sz="4" w:space="0" w:color="auto"/>
            </w:tcBorders>
            <w:shd w:val="clear" w:color="auto" w:fill="FFFFFF"/>
            <w:vAlign w:val="center"/>
          </w:tcPr>
          <w:p w14:paraId="186E78B9"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Tình trạng</w:t>
            </w:r>
          </w:p>
        </w:tc>
      </w:tr>
      <w:tr w:rsidR="000A1AF5" w:rsidRPr="005C6261" w14:paraId="6DDCE44D" w14:textId="77777777" w:rsidTr="005C6261">
        <w:trPr>
          <w:trHeight w:val="20"/>
          <w:jc w:val="right"/>
        </w:trPr>
        <w:tc>
          <w:tcPr>
            <w:tcW w:w="1199" w:type="pct"/>
            <w:tcBorders>
              <w:top w:val="single" w:sz="4" w:space="0" w:color="auto"/>
              <w:left w:val="single" w:sz="4" w:space="0" w:color="auto"/>
              <w:bottom w:val="single" w:sz="4" w:space="0" w:color="auto"/>
            </w:tcBorders>
            <w:shd w:val="clear" w:color="auto" w:fill="FFFFFF"/>
            <w:vAlign w:val="center"/>
          </w:tcPr>
          <w:p w14:paraId="3F29B420"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03/TNCN</w:t>
            </w:r>
          </w:p>
        </w:tc>
        <w:tc>
          <w:tcPr>
            <w:tcW w:w="2610" w:type="pct"/>
            <w:tcBorders>
              <w:top w:val="single" w:sz="4" w:space="0" w:color="auto"/>
              <w:left w:val="single" w:sz="4" w:space="0" w:color="auto"/>
              <w:bottom w:val="single" w:sz="4" w:space="0" w:color="auto"/>
            </w:tcBorders>
            <w:shd w:val="clear" w:color="auto" w:fill="FFFFFF"/>
            <w:vAlign w:val="center"/>
          </w:tcPr>
          <w:p w14:paraId="3DEFFFE0" w14:textId="77777777" w:rsidR="000A1AF5" w:rsidRPr="005C6261" w:rsidRDefault="000A1AF5" w:rsidP="005C6261">
            <w:pPr>
              <w:rPr>
                <w:rFonts w:ascii="Arial" w:hAnsi="Arial" w:cs="Arial"/>
                <w:sz w:val="20"/>
                <w:szCs w:val="20"/>
              </w:rPr>
            </w:pPr>
            <w:r w:rsidRPr="005C6261">
              <w:rPr>
                <w:rFonts w:ascii="Arial" w:hAnsi="Arial" w:cs="Arial"/>
                <w:sz w:val="20"/>
                <w:szCs w:val="20"/>
              </w:rPr>
              <w:t>Chứng từ khấu trừ thuế thu nhập cá nhân</w:t>
            </w:r>
          </w:p>
        </w:tc>
        <w:tc>
          <w:tcPr>
            <w:tcW w:w="1191" w:type="pct"/>
            <w:tcBorders>
              <w:top w:val="single" w:sz="4" w:space="0" w:color="auto"/>
              <w:left w:val="single" w:sz="4" w:space="0" w:color="auto"/>
              <w:bottom w:val="single" w:sz="4" w:space="0" w:color="auto"/>
              <w:right w:val="single" w:sz="4" w:space="0" w:color="auto"/>
            </w:tcBorders>
            <w:shd w:val="clear" w:color="auto" w:fill="FFFFFF"/>
            <w:vAlign w:val="center"/>
          </w:tcPr>
          <w:p w14:paraId="3B37FC75" w14:textId="77777777" w:rsidR="000A1AF5" w:rsidRPr="005C6261" w:rsidRDefault="000A1AF5" w:rsidP="005C6261">
            <w:pPr>
              <w:jc w:val="center"/>
              <w:rPr>
                <w:rFonts w:ascii="Arial" w:hAnsi="Arial" w:cs="Arial"/>
                <w:sz w:val="20"/>
                <w:szCs w:val="20"/>
              </w:rPr>
            </w:pPr>
            <w:r w:rsidRPr="005C6261">
              <w:rPr>
                <w:rFonts w:ascii="Arial" w:hAnsi="Arial" w:cs="Arial"/>
                <w:sz w:val="20"/>
                <w:szCs w:val="20"/>
              </w:rPr>
              <w:t>Sửa đổi, bổ sung</w:t>
            </w:r>
          </w:p>
        </w:tc>
      </w:tr>
    </w:tbl>
    <w:p w14:paraId="4E2F48F8" w14:textId="77777777" w:rsidR="000A1AF5" w:rsidRPr="005C6261" w:rsidRDefault="000A1AF5" w:rsidP="00407665">
      <w:pPr>
        <w:spacing w:after="120"/>
        <w:ind w:firstLine="720"/>
        <w:jc w:val="both"/>
        <w:rPr>
          <w:rFonts w:ascii="Arial" w:hAnsi="Arial" w:cs="Arial"/>
          <w:sz w:val="20"/>
          <w:szCs w:val="20"/>
        </w:rPr>
        <w:sectPr w:rsidR="000A1AF5" w:rsidRPr="005C6261" w:rsidSect="005C6261">
          <w:headerReference w:type="even" r:id="rId24"/>
          <w:headerReference w:type="default" r:id="rId25"/>
          <w:pgSz w:w="11907" w:h="16839" w:code="9"/>
          <w:pgMar w:top="1440" w:right="1440" w:bottom="1440" w:left="1440" w:header="0" w:footer="0" w:gutter="0"/>
          <w:pgNumType w:start="16"/>
          <w:cols w:space="720"/>
          <w:noEndnote/>
          <w:docGrid w:linePitch="360"/>
        </w:sectPr>
      </w:pPr>
    </w:p>
    <w:p w14:paraId="070F3A9F" w14:textId="77777777" w:rsidR="000A1AF5" w:rsidRDefault="000A1AF5" w:rsidP="005C6261">
      <w:pPr>
        <w:jc w:val="right"/>
        <w:rPr>
          <w:rFonts w:ascii="Arial" w:hAnsi="Arial" w:cs="Arial"/>
          <w:b/>
          <w:bCs/>
          <w:sz w:val="20"/>
          <w:szCs w:val="20"/>
        </w:rPr>
      </w:pPr>
      <w:r w:rsidRPr="005C6261">
        <w:rPr>
          <w:rFonts w:ascii="Arial" w:hAnsi="Arial" w:cs="Arial"/>
          <w:b/>
          <w:bCs/>
          <w:sz w:val="20"/>
          <w:szCs w:val="20"/>
        </w:rPr>
        <w:lastRenderedPageBreak/>
        <w:t>Mẫu số 03/TNCN</w:t>
      </w:r>
    </w:p>
    <w:p w14:paraId="6E48A825" w14:textId="77777777" w:rsidR="000A1AF5" w:rsidRPr="005C6261" w:rsidRDefault="000A1AF5" w:rsidP="005C6261">
      <w:pPr>
        <w:jc w:val="center"/>
        <w:rPr>
          <w:rFonts w:ascii="Arial" w:hAnsi="Arial" w:cs="Arial"/>
          <w:sz w:val="20"/>
          <w:szCs w:val="20"/>
        </w:rPr>
      </w:pPr>
    </w:p>
    <w:p w14:paraId="74679118" w14:textId="77777777" w:rsidR="000A1AF5" w:rsidRPr="005C6261" w:rsidRDefault="000A1AF5" w:rsidP="005C6261">
      <w:pPr>
        <w:jc w:val="center"/>
        <w:rPr>
          <w:rFonts w:ascii="Arial" w:hAnsi="Arial" w:cs="Arial"/>
          <w:sz w:val="20"/>
          <w:szCs w:val="20"/>
        </w:rPr>
      </w:pPr>
      <w:r w:rsidRPr="005C6261">
        <w:rPr>
          <w:rFonts w:ascii="Arial" w:hAnsi="Arial" w:cs="Arial"/>
          <w:b/>
          <w:bCs/>
          <w:sz w:val="20"/>
          <w:szCs w:val="20"/>
        </w:rPr>
        <w:t>CỘNG HÒA XÃ HỘI CHỦ NGHĨA VIỆT NAM</w:t>
      </w:r>
    </w:p>
    <w:p w14:paraId="44363716"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Độc lập - Tự do - Hạnh phúc</w:t>
      </w:r>
    </w:p>
    <w:p w14:paraId="6EEC1A16" w14:textId="77777777" w:rsidR="000A1AF5" w:rsidRPr="005C6261" w:rsidRDefault="000A1AF5" w:rsidP="005C6261">
      <w:pPr>
        <w:jc w:val="center"/>
        <w:rPr>
          <w:rFonts w:ascii="Arial" w:hAnsi="Arial" w:cs="Arial"/>
          <w:bCs/>
          <w:sz w:val="20"/>
          <w:szCs w:val="20"/>
          <w:vertAlign w:val="superscript"/>
          <w:lang w:val="en-US"/>
        </w:rPr>
      </w:pPr>
      <w:r w:rsidRPr="005C6261">
        <w:rPr>
          <w:rFonts w:ascii="Arial" w:hAnsi="Arial" w:cs="Arial"/>
          <w:bCs/>
          <w:sz w:val="20"/>
          <w:szCs w:val="20"/>
          <w:vertAlign w:val="superscript"/>
          <w:lang w:val="en-US"/>
        </w:rPr>
        <w:t>______________________</w:t>
      </w:r>
    </w:p>
    <w:p w14:paraId="72B1A8B0" w14:textId="77777777" w:rsidR="000A1AF5" w:rsidRPr="005C6261" w:rsidRDefault="000A1AF5" w:rsidP="005C6261">
      <w:pPr>
        <w:jc w:val="center"/>
        <w:rPr>
          <w:rFonts w:ascii="Arial" w:hAnsi="Arial" w:cs="Arial"/>
          <w:sz w:val="20"/>
          <w:szCs w:val="20"/>
        </w:rPr>
      </w:pPr>
    </w:p>
    <w:p w14:paraId="24A15AF4" w14:textId="77777777" w:rsidR="000A1AF5" w:rsidRPr="005C6261" w:rsidRDefault="000A1AF5" w:rsidP="005C6261">
      <w:pPr>
        <w:jc w:val="center"/>
        <w:rPr>
          <w:rFonts w:ascii="Arial" w:hAnsi="Arial" w:cs="Arial"/>
          <w:b/>
          <w:bCs/>
          <w:sz w:val="20"/>
          <w:szCs w:val="20"/>
        </w:rPr>
      </w:pPr>
      <w:r w:rsidRPr="005C6261">
        <w:rPr>
          <w:rFonts w:ascii="Arial" w:hAnsi="Arial" w:cs="Arial"/>
          <w:b/>
          <w:bCs/>
          <w:sz w:val="20"/>
          <w:szCs w:val="20"/>
        </w:rPr>
        <w:t>CHỨNG TỪ KHẤU TRỪ THUẾ THU NHẬP CÁ NHÂN</w:t>
      </w:r>
    </w:p>
    <w:p w14:paraId="5D2B1596" w14:textId="77777777" w:rsidR="000A1AF5" w:rsidRPr="005C6261" w:rsidRDefault="000A1AF5" w:rsidP="005C6261">
      <w:pPr>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5812"/>
        <w:gridCol w:w="3215"/>
      </w:tblGrid>
      <w:tr w:rsidR="000A1AF5" w:rsidRPr="005C6261" w14:paraId="59099B7B" w14:textId="77777777" w:rsidTr="0089350D">
        <w:trPr>
          <w:tblCellSpacing w:w="0" w:type="dxa"/>
        </w:trPr>
        <w:tc>
          <w:tcPr>
            <w:tcW w:w="3219" w:type="pct"/>
            <w:shd w:val="clear" w:color="auto" w:fill="FFFFFF"/>
            <w:tcMar>
              <w:top w:w="0" w:type="dxa"/>
              <w:left w:w="108" w:type="dxa"/>
              <w:bottom w:w="0" w:type="dxa"/>
              <w:right w:w="108" w:type="dxa"/>
            </w:tcMar>
            <w:hideMark/>
          </w:tcPr>
          <w:p w14:paraId="58E7F841" w14:textId="77777777" w:rsidR="000A1AF5" w:rsidRPr="005C6261" w:rsidRDefault="000A1AF5" w:rsidP="005C6261">
            <w:pPr>
              <w:jc w:val="center"/>
              <w:rPr>
                <w:rFonts w:ascii="Arial" w:hAnsi="Arial" w:cs="Arial"/>
                <w:b/>
                <w:sz w:val="20"/>
                <w:szCs w:val="20"/>
              </w:rPr>
            </w:pPr>
          </w:p>
        </w:tc>
        <w:tc>
          <w:tcPr>
            <w:tcW w:w="1781" w:type="pct"/>
            <w:shd w:val="clear" w:color="auto" w:fill="FFFFFF"/>
            <w:tcMar>
              <w:top w:w="0" w:type="dxa"/>
              <w:left w:w="108" w:type="dxa"/>
              <w:bottom w:w="0" w:type="dxa"/>
              <w:right w:w="108" w:type="dxa"/>
            </w:tcMar>
            <w:hideMark/>
          </w:tcPr>
          <w:p w14:paraId="562BAA82" w14:textId="77777777" w:rsidR="000A1AF5" w:rsidRPr="005C6261" w:rsidRDefault="000A1AF5" w:rsidP="005C6261">
            <w:pPr>
              <w:rPr>
                <w:rFonts w:ascii="Arial" w:hAnsi="Arial" w:cs="Arial"/>
                <w:sz w:val="20"/>
                <w:szCs w:val="20"/>
              </w:rPr>
            </w:pPr>
            <w:r w:rsidRPr="005C6261">
              <w:rPr>
                <w:rFonts w:ascii="Arial" w:hAnsi="Arial" w:cs="Arial"/>
                <w:sz w:val="20"/>
                <w:szCs w:val="20"/>
              </w:rPr>
              <w:t>M</w:t>
            </w:r>
            <w:r w:rsidRPr="005C6261">
              <w:rPr>
                <w:rFonts w:ascii="Arial" w:hAnsi="Arial" w:cs="Arial"/>
                <w:sz w:val="20"/>
                <w:szCs w:val="20"/>
                <w:lang w:val="en-US"/>
              </w:rPr>
              <w:t>ẫ</w:t>
            </w:r>
            <w:r w:rsidRPr="005C6261">
              <w:rPr>
                <w:rFonts w:ascii="Arial" w:hAnsi="Arial" w:cs="Arial"/>
                <w:sz w:val="20"/>
                <w:szCs w:val="20"/>
              </w:rPr>
              <w:t>u số:</w:t>
            </w:r>
          </w:p>
          <w:p w14:paraId="64390F59" w14:textId="77777777" w:rsidR="000A1AF5" w:rsidRPr="005C6261" w:rsidRDefault="000A1AF5" w:rsidP="005C6261">
            <w:pPr>
              <w:rPr>
                <w:rFonts w:ascii="Arial" w:hAnsi="Arial" w:cs="Arial"/>
                <w:sz w:val="20"/>
                <w:szCs w:val="20"/>
              </w:rPr>
            </w:pPr>
            <w:r w:rsidRPr="005C6261">
              <w:rPr>
                <w:rFonts w:ascii="Arial" w:hAnsi="Arial" w:cs="Arial"/>
                <w:sz w:val="20"/>
                <w:szCs w:val="20"/>
              </w:rPr>
              <w:t xml:space="preserve">Ký hiệu: </w:t>
            </w:r>
          </w:p>
          <w:p w14:paraId="7C0EA62A" w14:textId="77777777" w:rsidR="000A1AF5" w:rsidRPr="005C6261" w:rsidRDefault="000A1AF5" w:rsidP="005C6261">
            <w:pPr>
              <w:rPr>
                <w:rFonts w:ascii="Arial" w:hAnsi="Arial" w:cs="Arial"/>
                <w:sz w:val="20"/>
                <w:szCs w:val="20"/>
              </w:rPr>
            </w:pPr>
            <w:r w:rsidRPr="005C6261">
              <w:rPr>
                <w:rFonts w:ascii="Arial" w:hAnsi="Arial" w:cs="Arial"/>
                <w:sz w:val="20"/>
                <w:szCs w:val="20"/>
              </w:rPr>
              <w:t>Số:</w:t>
            </w:r>
          </w:p>
        </w:tc>
      </w:tr>
    </w:tbl>
    <w:p w14:paraId="609EB232" w14:textId="77777777" w:rsidR="000A1AF5" w:rsidRPr="005C6261" w:rsidRDefault="000A1AF5" w:rsidP="005C6261">
      <w:pPr>
        <w:jc w:val="center"/>
        <w:rPr>
          <w:rFonts w:ascii="Arial" w:hAnsi="Arial" w:cs="Arial"/>
          <w:sz w:val="20"/>
          <w:szCs w:val="20"/>
        </w:rPr>
      </w:pPr>
    </w:p>
    <w:p w14:paraId="43271350"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sz w:val="20"/>
          <w:szCs w:val="20"/>
          <w:lang w:val="en-US"/>
        </w:rPr>
        <w:t xml:space="preserve">I. </w:t>
      </w:r>
      <w:r>
        <w:rPr>
          <w:rFonts w:ascii="Arial" w:hAnsi="Arial" w:cs="Arial"/>
          <w:b/>
          <w:bCs/>
          <w:sz w:val="20"/>
          <w:szCs w:val="20"/>
        </w:rPr>
        <w:t>THÔNG TIN T</w:t>
      </w:r>
      <w:r>
        <w:rPr>
          <w:rFonts w:ascii="Arial" w:hAnsi="Arial" w:cs="Arial"/>
          <w:b/>
          <w:bCs/>
          <w:sz w:val="20"/>
          <w:szCs w:val="20"/>
          <w:lang w:val="en-US"/>
        </w:rPr>
        <w:t>Ổ</w:t>
      </w:r>
      <w:r w:rsidRPr="005C6261">
        <w:rPr>
          <w:rFonts w:ascii="Arial" w:hAnsi="Arial" w:cs="Arial"/>
          <w:b/>
          <w:bCs/>
          <w:sz w:val="20"/>
          <w:szCs w:val="20"/>
        </w:rPr>
        <w:t xml:space="preserve"> CHỨC TRẢ THU NHẬP</w:t>
      </w:r>
    </w:p>
    <w:p w14:paraId="4D1CB429"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[01] Tên tổ chức trả thu nhập:</w:t>
      </w:r>
      <w:r w:rsidRPr="005C6261">
        <w:rPr>
          <w:rFonts w:ascii="Arial" w:hAnsi="Arial" w:cs="Arial"/>
          <w:sz w:val="20"/>
          <w:szCs w:val="20"/>
          <w:lang w:val="en-US"/>
        </w:rPr>
        <w:t xml:space="preserve"> ……………………………………………………………….</w:t>
      </w:r>
      <w:r w:rsidRPr="005C6261">
        <w:rPr>
          <w:rFonts w:ascii="Arial" w:hAnsi="Arial" w:cs="Arial"/>
          <w:sz w:val="20"/>
          <w:szCs w:val="20"/>
        </w:rPr>
        <w:tab/>
      </w:r>
    </w:p>
    <w:p w14:paraId="61386967"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[02] Mã số thuế: </w:t>
      </w:r>
      <w:r w:rsidRPr="005C6261">
        <w:rPr>
          <w:rFonts w:ascii="Arial" w:hAnsi="Arial" w:cs="Arial"/>
          <w:i/>
          <w:iCs/>
          <w:sz w:val="20"/>
          <w:szCs w:val="20"/>
        </w:rPr>
        <w:t>................................................................................</w:t>
      </w:r>
      <w:r w:rsidRPr="005C6261">
        <w:rPr>
          <w:rFonts w:ascii="Arial" w:hAnsi="Arial" w:cs="Arial"/>
          <w:i/>
          <w:iCs/>
          <w:sz w:val="20"/>
          <w:szCs w:val="20"/>
          <w:lang w:val="en-US"/>
        </w:rPr>
        <w:t>........</w:t>
      </w:r>
    </w:p>
    <w:p w14:paraId="4C306C75"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[03] Địa chỉ: </w:t>
      </w:r>
      <w:r w:rsidRPr="005C6261">
        <w:rPr>
          <w:rFonts w:ascii="Arial" w:hAnsi="Arial" w:cs="Arial"/>
          <w:i/>
          <w:iCs/>
          <w:sz w:val="20"/>
          <w:szCs w:val="20"/>
        </w:rPr>
        <w:t>................................................................................</w:t>
      </w:r>
      <w:r w:rsidRPr="005C6261">
        <w:rPr>
          <w:rFonts w:ascii="Arial" w:hAnsi="Arial" w:cs="Arial"/>
          <w:i/>
          <w:iCs/>
          <w:sz w:val="20"/>
          <w:szCs w:val="20"/>
          <w:lang w:val="en-US"/>
        </w:rPr>
        <w:t>................</w:t>
      </w:r>
    </w:p>
    <w:p w14:paraId="78BDAEC0"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[04] Điện thoại: </w:t>
      </w:r>
      <w:r w:rsidRPr="005C6261">
        <w:rPr>
          <w:rFonts w:ascii="Arial" w:hAnsi="Arial" w:cs="Arial"/>
          <w:i/>
          <w:iCs/>
          <w:sz w:val="20"/>
          <w:szCs w:val="20"/>
        </w:rPr>
        <w:t>................................................................................</w:t>
      </w:r>
      <w:r w:rsidRPr="005C6261">
        <w:rPr>
          <w:rFonts w:ascii="Arial" w:hAnsi="Arial" w:cs="Arial"/>
          <w:i/>
          <w:iCs/>
          <w:sz w:val="20"/>
          <w:szCs w:val="20"/>
          <w:lang w:val="en-US"/>
        </w:rPr>
        <w:t>..........</w:t>
      </w:r>
    </w:p>
    <w:p w14:paraId="1FE5EB52"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sz w:val="20"/>
          <w:szCs w:val="20"/>
          <w:lang w:val="en-US"/>
        </w:rPr>
        <w:t xml:space="preserve">II. </w:t>
      </w:r>
      <w:r w:rsidRPr="005C6261">
        <w:rPr>
          <w:rFonts w:ascii="Arial" w:hAnsi="Arial" w:cs="Arial"/>
          <w:b/>
          <w:bCs/>
          <w:sz w:val="20"/>
          <w:szCs w:val="20"/>
        </w:rPr>
        <w:t>THÔNG TIN CÁ NHÂN, HỘ KINH DOANH, CÁ NHÂN KINH DOANH</w:t>
      </w:r>
    </w:p>
    <w:p w14:paraId="52816E19"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[05] Họ và tên: </w:t>
      </w:r>
      <w:r w:rsidRPr="005C6261">
        <w:rPr>
          <w:rFonts w:ascii="Arial" w:hAnsi="Arial" w:cs="Arial"/>
          <w:i/>
          <w:iCs/>
          <w:sz w:val="20"/>
          <w:szCs w:val="20"/>
        </w:rPr>
        <w:t>................................................................................</w:t>
      </w:r>
      <w:r w:rsidRPr="005C6261">
        <w:rPr>
          <w:rFonts w:ascii="Arial" w:hAnsi="Arial" w:cs="Arial"/>
          <w:i/>
          <w:iCs/>
          <w:sz w:val="20"/>
          <w:szCs w:val="20"/>
          <w:lang w:val="en-US"/>
        </w:rPr>
        <w:t>............</w:t>
      </w:r>
    </w:p>
    <w:p w14:paraId="4A698F98"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[06] Mã số thuế: </w:t>
      </w:r>
      <w:r w:rsidRPr="005C6261">
        <w:rPr>
          <w:rFonts w:ascii="Arial" w:hAnsi="Arial" w:cs="Arial"/>
          <w:i/>
          <w:iCs/>
          <w:sz w:val="20"/>
          <w:szCs w:val="20"/>
        </w:rPr>
        <w:t>................................................................................</w:t>
      </w:r>
      <w:r w:rsidRPr="005C6261">
        <w:rPr>
          <w:rFonts w:ascii="Arial" w:hAnsi="Arial" w:cs="Arial"/>
          <w:i/>
          <w:iCs/>
          <w:sz w:val="20"/>
          <w:szCs w:val="20"/>
          <w:lang w:val="en-US"/>
        </w:rPr>
        <w:t>..........</w:t>
      </w:r>
    </w:p>
    <w:p w14:paraId="4EB6A43E"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rPr>
        <w:t xml:space="preserve">[07] Quốc tịch: </w:t>
      </w:r>
      <w:r w:rsidRPr="005C6261">
        <w:rPr>
          <w:rFonts w:ascii="Arial" w:hAnsi="Arial" w:cs="Arial"/>
          <w:i/>
          <w:iCs/>
          <w:sz w:val="20"/>
          <w:szCs w:val="20"/>
        </w:rPr>
        <w:t>................................................................................</w:t>
      </w:r>
      <w:r w:rsidRPr="005C6261">
        <w:rPr>
          <w:rFonts w:ascii="Arial" w:hAnsi="Arial" w:cs="Arial"/>
          <w:i/>
          <w:iCs/>
          <w:sz w:val="20"/>
          <w:szCs w:val="20"/>
          <w:lang w:val="en-US"/>
        </w:rPr>
        <w:t>.............</w:t>
      </w:r>
    </w:p>
    <w:p w14:paraId="4FC7B930"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rPr>
        <w:t>[08] Cá nhân cư trú</w:t>
      </w:r>
      <w:r w:rsidRPr="005C6261">
        <w:rPr>
          <w:rFonts w:ascii="Arial" w:hAnsi="Arial" w:cs="Arial"/>
          <w:sz w:val="20"/>
          <w:szCs w:val="20"/>
        </w:rPr>
        <w:tab/>
      </w:r>
      <w:r w:rsidRPr="005C6261">
        <w:rPr>
          <w:rFonts w:ascii="Arial" w:hAnsi="Arial" w:cs="Arial"/>
          <w:sz w:val="20"/>
          <w:szCs w:val="20"/>
          <w:lang w:val="en-US"/>
        </w:rPr>
        <w:t xml:space="preserve">                 </w:t>
      </w:r>
      <w:r w:rsidRPr="005C6261">
        <w:rPr>
          <w:rFonts w:ascii="Arial" w:hAnsi="Arial" w:cs="Arial"/>
          <w:sz w:val="20"/>
          <w:szCs w:val="20"/>
        </w:rPr>
        <w:t>[09] Cá nhân không cư trú</w:t>
      </w:r>
    </w:p>
    <w:p w14:paraId="3C183809" w14:textId="77777777" w:rsidR="000A1AF5" w:rsidRPr="005C6261" w:rsidRDefault="000A1AF5" w:rsidP="00407665">
      <w:pPr>
        <w:spacing w:after="120"/>
        <w:ind w:firstLine="720"/>
        <w:jc w:val="both"/>
        <w:rPr>
          <w:rFonts w:ascii="Arial" w:hAnsi="Arial" w:cs="Arial"/>
          <w:sz w:val="20"/>
          <w:szCs w:val="20"/>
          <w:lang w:val="en-US"/>
        </w:rPr>
      </w:pPr>
      <w:r w:rsidRPr="005C6261">
        <w:rPr>
          <w:rFonts w:ascii="Arial" w:hAnsi="Arial" w:cs="Arial"/>
          <w:sz w:val="20"/>
          <w:szCs w:val="20"/>
          <w:lang w:val="en-US"/>
        </w:rPr>
        <w:t xml:space="preserve">[10] </w:t>
      </w:r>
      <w:r w:rsidRPr="005C6261">
        <w:rPr>
          <w:rFonts w:ascii="Arial" w:hAnsi="Arial" w:cs="Arial"/>
          <w:sz w:val="20"/>
          <w:szCs w:val="20"/>
        </w:rPr>
        <w:t xml:space="preserve">Địa chỉ: </w:t>
      </w:r>
      <w:r w:rsidRPr="005C6261">
        <w:rPr>
          <w:rFonts w:ascii="Arial" w:hAnsi="Arial" w:cs="Arial"/>
          <w:i/>
          <w:iCs/>
          <w:sz w:val="20"/>
          <w:szCs w:val="20"/>
        </w:rPr>
        <w:t>................................................................................</w:t>
      </w:r>
      <w:r w:rsidRPr="005C6261">
        <w:rPr>
          <w:rFonts w:ascii="Arial" w:hAnsi="Arial" w:cs="Arial"/>
          <w:i/>
          <w:iCs/>
          <w:sz w:val="20"/>
          <w:szCs w:val="20"/>
          <w:lang w:val="en-US"/>
        </w:rPr>
        <w:t>.................</w:t>
      </w:r>
    </w:p>
    <w:p w14:paraId="082A83B2"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[11] </w:t>
      </w:r>
      <w:r w:rsidRPr="005C6261">
        <w:rPr>
          <w:rFonts w:ascii="Arial" w:hAnsi="Arial" w:cs="Arial"/>
          <w:sz w:val="20"/>
          <w:szCs w:val="20"/>
        </w:rPr>
        <w:t xml:space="preserve">Điện thoại liên hệ: </w:t>
      </w:r>
      <w:r w:rsidRPr="005C6261">
        <w:rPr>
          <w:rFonts w:ascii="Arial" w:hAnsi="Arial" w:cs="Arial"/>
          <w:i/>
          <w:iCs/>
          <w:sz w:val="20"/>
          <w:szCs w:val="20"/>
        </w:rPr>
        <w:t>................................................................................</w:t>
      </w:r>
    </w:p>
    <w:p w14:paraId="620AEFA5"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[12] </w:t>
      </w:r>
      <w:r w:rsidRPr="005C6261">
        <w:rPr>
          <w:rFonts w:ascii="Arial" w:hAnsi="Arial" w:cs="Arial"/>
          <w:sz w:val="20"/>
          <w:szCs w:val="20"/>
        </w:rPr>
        <w:t xml:space="preserve">Số định danh cá nhân, giấy tờ tùy thân hoặc số hộ chiếu </w:t>
      </w:r>
      <w:r w:rsidRPr="005C6261">
        <w:rPr>
          <w:rFonts w:ascii="Arial" w:hAnsi="Arial" w:cs="Arial"/>
          <w:i/>
          <w:iCs/>
          <w:sz w:val="20"/>
          <w:szCs w:val="20"/>
        </w:rPr>
        <w:t xml:space="preserve">(Trường hợp chưa </w:t>
      </w:r>
      <w:r w:rsidRPr="005C6261">
        <w:rPr>
          <w:rFonts w:ascii="Arial" w:hAnsi="Arial" w:cs="Arial"/>
          <w:i/>
          <w:iCs/>
          <w:sz w:val="20"/>
          <w:szCs w:val="20"/>
          <w:lang w:val="en-US"/>
        </w:rPr>
        <w:t>đăng ký</w:t>
      </w:r>
      <w:r w:rsidRPr="005C6261">
        <w:rPr>
          <w:rFonts w:ascii="Arial" w:hAnsi="Arial" w:cs="Arial"/>
          <w:sz w:val="20"/>
          <w:szCs w:val="20"/>
          <w:lang w:val="en-US"/>
        </w:rPr>
        <w:t xml:space="preserve"> </w:t>
      </w:r>
      <w:r w:rsidRPr="005C6261">
        <w:rPr>
          <w:rFonts w:ascii="Arial" w:hAnsi="Arial" w:cs="Arial"/>
          <w:i/>
          <w:iCs/>
          <w:sz w:val="20"/>
          <w:szCs w:val="20"/>
        </w:rPr>
        <w:t>thuế): .........................................................................................</w:t>
      </w:r>
      <w:r w:rsidRPr="005C6261">
        <w:rPr>
          <w:rFonts w:ascii="Arial" w:hAnsi="Arial" w:cs="Arial"/>
          <w:i/>
          <w:iCs/>
          <w:sz w:val="20"/>
          <w:szCs w:val="20"/>
          <w:lang w:val="en-US"/>
        </w:rPr>
        <w:t>..................</w:t>
      </w:r>
    </w:p>
    <w:p w14:paraId="58987EAE"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b/>
          <w:bCs/>
          <w:sz w:val="20"/>
          <w:szCs w:val="20"/>
          <w:lang w:val="en-US"/>
        </w:rPr>
        <w:t xml:space="preserve">III. </w:t>
      </w:r>
      <w:r w:rsidRPr="005C6261">
        <w:rPr>
          <w:rFonts w:ascii="Arial" w:hAnsi="Arial" w:cs="Arial"/>
          <w:b/>
          <w:bCs/>
          <w:sz w:val="20"/>
          <w:szCs w:val="20"/>
        </w:rPr>
        <w:t>THÔNG TIN THUẾ THU NHẬP CÁ NHÂN KH</w:t>
      </w:r>
      <w:r w:rsidRPr="005C6261">
        <w:rPr>
          <w:rFonts w:ascii="Arial" w:hAnsi="Arial" w:cs="Arial"/>
          <w:b/>
          <w:bCs/>
          <w:sz w:val="20"/>
          <w:szCs w:val="20"/>
          <w:lang w:val="en-US"/>
        </w:rPr>
        <w:t>Ấ</w:t>
      </w:r>
      <w:r w:rsidRPr="005C6261">
        <w:rPr>
          <w:rFonts w:ascii="Arial" w:hAnsi="Arial" w:cs="Arial"/>
          <w:b/>
          <w:bCs/>
          <w:sz w:val="20"/>
          <w:szCs w:val="20"/>
        </w:rPr>
        <w:t>U TRỪ</w:t>
      </w:r>
    </w:p>
    <w:p w14:paraId="6D40CF12"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[13] </w:t>
      </w:r>
      <w:r w:rsidRPr="005C6261">
        <w:rPr>
          <w:rFonts w:ascii="Arial" w:hAnsi="Arial" w:cs="Arial"/>
          <w:sz w:val="20"/>
          <w:szCs w:val="20"/>
        </w:rPr>
        <w:t>Khoản thu nhập:</w:t>
      </w:r>
    </w:p>
    <w:p w14:paraId="6A54DB06"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[14] </w:t>
      </w:r>
      <w:r w:rsidRPr="005C6261">
        <w:rPr>
          <w:rFonts w:ascii="Arial" w:hAnsi="Arial" w:cs="Arial"/>
          <w:sz w:val="20"/>
          <w:szCs w:val="20"/>
        </w:rPr>
        <w:t>Khoản đóng bảo hiểm bắt buộc</w:t>
      </w:r>
    </w:p>
    <w:p w14:paraId="54636E30"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[15] </w:t>
      </w:r>
      <w:r w:rsidRPr="005C6261">
        <w:rPr>
          <w:rFonts w:ascii="Arial" w:hAnsi="Arial" w:cs="Arial"/>
          <w:sz w:val="20"/>
          <w:szCs w:val="20"/>
        </w:rPr>
        <w:t>Khoản đóng từ thiện, nhân đạo, khuyến học:</w:t>
      </w:r>
    </w:p>
    <w:p w14:paraId="05870EB1"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[16] </w:t>
      </w:r>
      <w:r w:rsidRPr="005C6261">
        <w:rPr>
          <w:rFonts w:ascii="Arial" w:hAnsi="Arial" w:cs="Arial"/>
          <w:sz w:val="20"/>
          <w:szCs w:val="20"/>
        </w:rPr>
        <w:t>Thời điểm trả thu nhập: Từ tháng: ...........đến tháng: .............năm.</w:t>
      </w:r>
    </w:p>
    <w:p w14:paraId="294B5B51"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[17] </w:t>
      </w:r>
      <w:r w:rsidRPr="005C6261">
        <w:rPr>
          <w:rFonts w:ascii="Arial" w:hAnsi="Arial" w:cs="Arial"/>
          <w:sz w:val="20"/>
          <w:szCs w:val="20"/>
        </w:rPr>
        <w:t>Tổng thu nhập chịu thuế phải khấu trừ:</w:t>
      </w:r>
    </w:p>
    <w:p w14:paraId="4AFB030C" w14:textId="77777777" w:rsidR="000A1AF5" w:rsidRPr="005C6261" w:rsidRDefault="000A1AF5" w:rsidP="00407665">
      <w:pPr>
        <w:spacing w:after="120"/>
        <w:ind w:firstLine="720"/>
        <w:jc w:val="both"/>
        <w:rPr>
          <w:rFonts w:ascii="Arial" w:hAnsi="Arial" w:cs="Arial"/>
          <w:sz w:val="20"/>
          <w:szCs w:val="20"/>
        </w:rPr>
      </w:pPr>
      <w:r w:rsidRPr="005C6261">
        <w:rPr>
          <w:rFonts w:ascii="Arial" w:hAnsi="Arial" w:cs="Arial"/>
          <w:sz w:val="20"/>
          <w:szCs w:val="20"/>
          <w:lang w:val="en-US"/>
        </w:rPr>
        <w:t xml:space="preserve">[18] </w:t>
      </w:r>
      <w:r w:rsidRPr="005C6261">
        <w:rPr>
          <w:rFonts w:ascii="Arial" w:hAnsi="Arial" w:cs="Arial"/>
          <w:sz w:val="20"/>
          <w:szCs w:val="20"/>
        </w:rPr>
        <w:t>Tổng thu nhập tính thuế:</w:t>
      </w:r>
    </w:p>
    <w:p w14:paraId="1AB0CE49" w14:textId="77777777" w:rsidR="000A1AF5" w:rsidRPr="005C6261" w:rsidRDefault="000A1AF5" w:rsidP="005C6261">
      <w:pPr>
        <w:ind w:firstLine="720"/>
        <w:jc w:val="both"/>
        <w:rPr>
          <w:rFonts w:ascii="Arial" w:hAnsi="Arial" w:cs="Arial"/>
          <w:sz w:val="20"/>
          <w:szCs w:val="20"/>
        </w:rPr>
      </w:pPr>
      <w:r w:rsidRPr="005C6261">
        <w:rPr>
          <w:rFonts w:ascii="Arial" w:hAnsi="Arial" w:cs="Arial"/>
          <w:sz w:val="20"/>
          <w:szCs w:val="20"/>
          <w:lang w:val="en-US"/>
        </w:rPr>
        <w:t xml:space="preserve">[19] </w:t>
      </w:r>
      <w:r w:rsidRPr="005C6261">
        <w:rPr>
          <w:rFonts w:ascii="Arial" w:hAnsi="Arial" w:cs="Arial"/>
          <w:sz w:val="20"/>
          <w:szCs w:val="20"/>
        </w:rPr>
        <w:t>Số thuế thu nhập cá nhân đã khấu trừ:</w:t>
      </w:r>
    </w:p>
    <w:p w14:paraId="0BE681B7" w14:textId="77777777" w:rsidR="000A1AF5" w:rsidRPr="005C6261" w:rsidRDefault="000A1AF5" w:rsidP="005C6261">
      <w:pPr>
        <w:ind w:firstLine="720"/>
        <w:jc w:val="both"/>
        <w:rPr>
          <w:rFonts w:ascii="Arial" w:hAnsi="Arial" w:cs="Arial"/>
          <w:i/>
          <w:iCs/>
          <w:sz w:val="20"/>
          <w:szCs w:val="20"/>
        </w:rPr>
      </w:pPr>
      <w:r w:rsidRPr="005C6261">
        <w:rPr>
          <w:rFonts w:ascii="Arial" w:hAnsi="Arial" w:cs="Arial"/>
          <w:i/>
          <w:iCs/>
          <w:sz w:val="20"/>
          <w:szCs w:val="20"/>
        </w:rPr>
        <w:tab/>
      </w: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A1AF5" w:rsidRPr="005C6261" w14:paraId="334E31CD" w14:textId="77777777" w:rsidTr="0089350D">
        <w:trPr>
          <w:tblCellSpacing w:w="0" w:type="dxa"/>
        </w:trPr>
        <w:tc>
          <w:tcPr>
            <w:tcW w:w="2361" w:type="pct"/>
            <w:shd w:val="clear" w:color="auto" w:fill="FFFFFF"/>
            <w:tcMar>
              <w:top w:w="0" w:type="dxa"/>
              <w:left w:w="108" w:type="dxa"/>
              <w:bottom w:w="0" w:type="dxa"/>
              <w:right w:w="108" w:type="dxa"/>
            </w:tcMar>
            <w:hideMark/>
          </w:tcPr>
          <w:p w14:paraId="250B0FFD" w14:textId="77777777" w:rsidR="000A1AF5" w:rsidRPr="005C6261" w:rsidRDefault="000A1AF5" w:rsidP="005C6261">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47133D4" w14:textId="77777777" w:rsidR="000A1AF5" w:rsidRPr="005C6261" w:rsidRDefault="000A1AF5" w:rsidP="005C6261">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5C6261">
              <w:rPr>
                <w:rFonts w:ascii="Arial" w:hAnsi="Arial" w:cs="Arial"/>
                <w:i/>
                <w:sz w:val="20"/>
                <w:szCs w:val="20"/>
              </w:rPr>
              <w:t>........, ngày........tháng........năm......</w:t>
            </w:r>
          </w:p>
          <w:p w14:paraId="75DE1A76" w14:textId="77777777" w:rsidR="000A1AF5" w:rsidRPr="005C6261" w:rsidRDefault="000A1AF5" w:rsidP="005C6261">
            <w:pPr>
              <w:jc w:val="center"/>
              <w:rPr>
                <w:rFonts w:ascii="Arial" w:hAnsi="Arial" w:cs="Arial"/>
                <w:b/>
                <w:bCs/>
                <w:sz w:val="20"/>
                <w:szCs w:val="20"/>
                <w:lang w:val="en-US"/>
              </w:rPr>
            </w:pPr>
            <w:r w:rsidRPr="005C6261">
              <w:rPr>
                <w:rFonts w:ascii="Arial" w:hAnsi="Arial" w:cs="Arial"/>
                <w:b/>
                <w:bCs/>
                <w:sz w:val="20"/>
                <w:szCs w:val="20"/>
              </w:rPr>
              <w:t>ĐẠI DIỆN TỔ CHỨC KHẤU TR</w:t>
            </w:r>
            <w:r w:rsidRPr="005C6261">
              <w:rPr>
                <w:rFonts w:ascii="Arial" w:hAnsi="Arial" w:cs="Arial"/>
                <w:b/>
                <w:bCs/>
                <w:sz w:val="20"/>
                <w:szCs w:val="20"/>
                <w:lang w:val="en-US"/>
              </w:rPr>
              <w:t>Ừ</w:t>
            </w:r>
          </w:p>
          <w:p w14:paraId="64AA27E3" w14:textId="77777777" w:rsidR="000A1AF5" w:rsidRPr="005C6261" w:rsidRDefault="000A1AF5" w:rsidP="005C6261">
            <w:pPr>
              <w:jc w:val="center"/>
              <w:rPr>
                <w:rFonts w:ascii="Arial" w:hAnsi="Arial" w:cs="Arial"/>
                <w:i/>
                <w:iCs/>
                <w:sz w:val="20"/>
                <w:szCs w:val="20"/>
              </w:rPr>
            </w:pPr>
            <w:r w:rsidRPr="005C6261">
              <w:rPr>
                <w:rFonts w:ascii="Arial" w:hAnsi="Arial" w:cs="Arial"/>
                <w:i/>
                <w:iCs/>
                <w:sz w:val="20"/>
                <w:szCs w:val="20"/>
              </w:rPr>
              <w:t>(Chữ k</w:t>
            </w:r>
            <w:r w:rsidRPr="005C6261">
              <w:rPr>
                <w:rFonts w:ascii="Arial" w:hAnsi="Arial" w:cs="Arial"/>
                <w:i/>
                <w:iCs/>
                <w:sz w:val="20"/>
                <w:szCs w:val="20"/>
                <w:lang w:val="en-US"/>
              </w:rPr>
              <w:t>ý</w:t>
            </w:r>
            <w:r w:rsidRPr="005C6261">
              <w:rPr>
                <w:rFonts w:ascii="Arial" w:hAnsi="Arial" w:cs="Arial"/>
                <w:i/>
                <w:iCs/>
                <w:sz w:val="20"/>
                <w:szCs w:val="20"/>
              </w:rPr>
              <w:t xml:space="preserve"> điện tử, chữ ký số)</w:t>
            </w:r>
          </w:p>
          <w:p w14:paraId="6EC91597" w14:textId="77777777" w:rsidR="000A1AF5" w:rsidRPr="005C6261" w:rsidRDefault="000A1AF5" w:rsidP="005C6261">
            <w:pPr>
              <w:jc w:val="center"/>
              <w:rPr>
                <w:rFonts w:ascii="Arial" w:hAnsi="Arial" w:cs="Arial"/>
                <w:sz w:val="20"/>
                <w:szCs w:val="20"/>
              </w:rPr>
            </w:pPr>
          </w:p>
        </w:tc>
      </w:tr>
    </w:tbl>
    <w:p w14:paraId="59D94755" w14:textId="77777777" w:rsidR="000A1AF5" w:rsidRPr="005C6261" w:rsidRDefault="000A1AF5" w:rsidP="00407665">
      <w:pPr>
        <w:spacing w:after="120"/>
        <w:ind w:firstLine="720"/>
        <w:jc w:val="both"/>
        <w:rPr>
          <w:rFonts w:ascii="Arial" w:hAnsi="Arial" w:cs="Arial"/>
          <w:sz w:val="20"/>
          <w:szCs w:val="20"/>
        </w:rPr>
      </w:pPr>
    </w:p>
    <w:p w14:paraId="03E436C0" w14:textId="49C10459" w:rsidR="00D5608A" w:rsidRPr="00307ABE" w:rsidRDefault="00D5608A" w:rsidP="00E83EA2">
      <w:pPr>
        <w:pStyle w:val="Vnbnnidung0"/>
        <w:spacing w:after="120" w:line="240" w:lineRule="auto"/>
        <w:ind w:firstLine="720"/>
        <w:jc w:val="both"/>
        <w:rPr>
          <w:rFonts w:ascii="Arial" w:hAnsi="Arial" w:cs="Arial"/>
          <w:color w:val="000000" w:themeColor="text1"/>
          <w:sz w:val="20"/>
          <w:szCs w:val="20"/>
          <w:lang w:val="en-US"/>
        </w:rPr>
      </w:pPr>
    </w:p>
    <w:sectPr w:rsidR="00D5608A" w:rsidRPr="00307ABE" w:rsidSect="000A1AF5">
      <w:headerReference w:type="even" r:id="rId26"/>
      <w:headerReference w:type="default" r:id="rId27"/>
      <w:pgSz w:w="11907" w:h="16839"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F69A0" w14:textId="77777777" w:rsidR="00CF579E" w:rsidRDefault="00CF579E">
      <w:r>
        <w:separator/>
      </w:r>
    </w:p>
  </w:endnote>
  <w:endnote w:type="continuationSeparator" w:id="0">
    <w:p w14:paraId="707ADAB8" w14:textId="77777777" w:rsidR="00CF579E" w:rsidRDefault="00CF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B04D7" w14:textId="77777777" w:rsidR="000A1AF5" w:rsidRDefault="000A1AF5" w:rsidP="00730AF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93F1D" w14:textId="4980B87C" w:rsidR="000A1AF5" w:rsidRDefault="000A1AF5" w:rsidP="00730AF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5AC5E" w14:textId="77777777" w:rsidR="00CF579E" w:rsidRDefault="00CF579E"/>
  </w:footnote>
  <w:footnote w:type="continuationSeparator" w:id="0">
    <w:p w14:paraId="0E2C12C5" w14:textId="77777777" w:rsidR="00CF579E" w:rsidRDefault="00CF579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ECF4B" w14:textId="77777777" w:rsidR="000A1AF5" w:rsidRDefault="000A1AF5">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7FB6E" w14:textId="77777777" w:rsidR="000A1AF5" w:rsidRDefault="000A1AF5"/>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736D4" w14:textId="77777777" w:rsidR="000A1AF5" w:rsidRDefault="000A1AF5"/>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35592" w14:textId="77777777" w:rsidR="000A1AF5" w:rsidRDefault="000A1AF5">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5422A" w14:textId="77777777" w:rsidR="000A1AF5" w:rsidRPr="00C66BEA" w:rsidRDefault="000A1AF5" w:rsidP="00C66BEA">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4B1B0" w14:textId="77777777" w:rsidR="000A1AF5" w:rsidRDefault="000A1AF5">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57E82" w14:textId="77777777" w:rsidR="000A1AF5" w:rsidRDefault="000A1AF5">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AF1D1" w14:textId="77777777" w:rsidR="000A1AF5" w:rsidRDefault="000A1AF5"/>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5652F" w14:textId="77777777" w:rsidR="000A1AF5" w:rsidRDefault="000A1AF5"/>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05F99" w14:textId="77777777" w:rsidR="00DD515E" w:rsidRDefault="00CF579E">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53EFE" w14:textId="6986A699" w:rsidR="00DD515E" w:rsidRDefault="00CF579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455EC" w14:textId="77777777" w:rsidR="000A1AF5" w:rsidRDefault="000A1AF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13A48" w14:textId="36EC96BB" w:rsidR="00BA35A7" w:rsidRDefault="00BA35A7">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B9E6" w14:textId="77777777" w:rsidR="000A1AF5" w:rsidRDefault="000A1AF5">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75EF1" w14:textId="77777777" w:rsidR="000A1AF5" w:rsidRDefault="000A1AF5">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166B5" w14:textId="77777777" w:rsidR="000A1AF5" w:rsidRDefault="000A1AF5">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06427" w14:textId="2E879F50" w:rsidR="000A1AF5" w:rsidRDefault="000A1AF5">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18129" w14:textId="77777777" w:rsidR="000A1AF5" w:rsidRDefault="000A1AF5">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5D6A7" w14:textId="77777777" w:rsidR="000A1AF5" w:rsidRDefault="000A1AF5">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A7"/>
    <w:rsid w:val="00001031"/>
    <w:rsid w:val="00011D28"/>
    <w:rsid w:val="00012B4C"/>
    <w:rsid w:val="00024206"/>
    <w:rsid w:val="00024E67"/>
    <w:rsid w:val="00050097"/>
    <w:rsid w:val="00060854"/>
    <w:rsid w:val="000675C0"/>
    <w:rsid w:val="00073153"/>
    <w:rsid w:val="0007524D"/>
    <w:rsid w:val="00083B85"/>
    <w:rsid w:val="00084F3B"/>
    <w:rsid w:val="00094402"/>
    <w:rsid w:val="000A1AF5"/>
    <w:rsid w:val="000A4AF6"/>
    <w:rsid w:val="000B2DC8"/>
    <w:rsid w:val="000B5CFB"/>
    <w:rsid w:val="000C3BCF"/>
    <w:rsid w:val="000D0227"/>
    <w:rsid w:val="000D76FA"/>
    <w:rsid w:val="000E3CDA"/>
    <w:rsid w:val="000E5561"/>
    <w:rsid w:val="000E6553"/>
    <w:rsid w:val="000E7B5C"/>
    <w:rsid w:val="000F2383"/>
    <w:rsid w:val="000F3FD5"/>
    <w:rsid w:val="00101F5B"/>
    <w:rsid w:val="001066E5"/>
    <w:rsid w:val="001150D5"/>
    <w:rsid w:val="0012315A"/>
    <w:rsid w:val="00146D55"/>
    <w:rsid w:val="00182D6B"/>
    <w:rsid w:val="0018451D"/>
    <w:rsid w:val="001A65F6"/>
    <w:rsid w:val="001B30EC"/>
    <w:rsid w:val="001C4F90"/>
    <w:rsid w:val="001D540D"/>
    <w:rsid w:val="001F3538"/>
    <w:rsid w:val="00203A78"/>
    <w:rsid w:val="00210429"/>
    <w:rsid w:val="00213616"/>
    <w:rsid w:val="0021365D"/>
    <w:rsid w:val="0021731E"/>
    <w:rsid w:val="00240041"/>
    <w:rsid w:val="00240AF2"/>
    <w:rsid w:val="00244CD5"/>
    <w:rsid w:val="00256327"/>
    <w:rsid w:val="00262611"/>
    <w:rsid w:val="002658EF"/>
    <w:rsid w:val="00270975"/>
    <w:rsid w:val="00287828"/>
    <w:rsid w:val="002A5FD4"/>
    <w:rsid w:val="002A709A"/>
    <w:rsid w:val="002B0A55"/>
    <w:rsid w:val="002C18A6"/>
    <w:rsid w:val="002E2F6A"/>
    <w:rsid w:val="002E3479"/>
    <w:rsid w:val="002E5707"/>
    <w:rsid w:val="002F15E0"/>
    <w:rsid w:val="003032A1"/>
    <w:rsid w:val="00307ABE"/>
    <w:rsid w:val="00321585"/>
    <w:rsid w:val="00321A57"/>
    <w:rsid w:val="0033720D"/>
    <w:rsid w:val="00342BC1"/>
    <w:rsid w:val="0034438A"/>
    <w:rsid w:val="003514A9"/>
    <w:rsid w:val="0038779B"/>
    <w:rsid w:val="003933B4"/>
    <w:rsid w:val="003941EC"/>
    <w:rsid w:val="003A063E"/>
    <w:rsid w:val="003A4CB2"/>
    <w:rsid w:val="003A6C61"/>
    <w:rsid w:val="003B3521"/>
    <w:rsid w:val="003B5D06"/>
    <w:rsid w:val="003C22BE"/>
    <w:rsid w:val="003D294C"/>
    <w:rsid w:val="003D3E87"/>
    <w:rsid w:val="003D4E43"/>
    <w:rsid w:val="003E690E"/>
    <w:rsid w:val="003F6955"/>
    <w:rsid w:val="0040206C"/>
    <w:rsid w:val="004251D8"/>
    <w:rsid w:val="00455719"/>
    <w:rsid w:val="0045697D"/>
    <w:rsid w:val="0045789A"/>
    <w:rsid w:val="00457CA9"/>
    <w:rsid w:val="00463567"/>
    <w:rsid w:val="00465A5B"/>
    <w:rsid w:val="0048156A"/>
    <w:rsid w:val="00487A5A"/>
    <w:rsid w:val="004D2252"/>
    <w:rsid w:val="004E3EA0"/>
    <w:rsid w:val="00501070"/>
    <w:rsid w:val="0052596A"/>
    <w:rsid w:val="0056229F"/>
    <w:rsid w:val="00564815"/>
    <w:rsid w:val="00565D5B"/>
    <w:rsid w:val="00572E4E"/>
    <w:rsid w:val="00596EAC"/>
    <w:rsid w:val="005A2C95"/>
    <w:rsid w:val="005A3A0E"/>
    <w:rsid w:val="005B130D"/>
    <w:rsid w:val="005B668D"/>
    <w:rsid w:val="005D17A2"/>
    <w:rsid w:val="005D5D12"/>
    <w:rsid w:val="005D7780"/>
    <w:rsid w:val="005E0604"/>
    <w:rsid w:val="005E70A1"/>
    <w:rsid w:val="005F4621"/>
    <w:rsid w:val="00603557"/>
    <w:rsid w:val="00613388"/>
    <w:rsid w:val="006163F8"/>
    <w:rsid w:val="00617D1D"/>
    <w:rsid w:val="00626255"/>
    <w:rsid w:val="00630B9B"/>
    <w:rsid w:val="00634AE6"/>
    <w:rsid w:val="00650967"/>
    <w:rsid w:val="00657C6E"/>
    <w:rsid w:val="006724BE"/>
    <w:rsid w:val="00673E58"/>
    <w:rsid w:val="00674467"/>
    <w:rsid w:val="00692A89"/>
    <w:rsid w:val="006A603E"/>
    <w:rsid w:val="006A76A4"/>
    <w:rsid w:val="006B0BBE"/>
    <w:rsid w:val="006C61E6"/>
    <w:rsid w:val="006E4971"/>
    <w:rsid w:val="00703F13"/>
    <w:rsid w:val="00706B72"/>
    <w:rsid w:val="00707DC6"/>
    <w:rsid w:val="00712A7D"/>
    <w:rsid w:val="007214BB"/>
    <w:rsid w:val="00721C75"/>
    <w:rsid w:val="007254AB"/>
    <w:rsid w:val="00737E07"/>
    <w:rsid w:val="00741C2F"/>
    <w:rsid w:val="007478F6"/>
    <w:rsid w:val="00753805"/>
    <w:rsid w:val="00753C87"/>
    <w:rsid w:val="00767CBE"/>
    <w:rsid w:val="00792330"/>
    <w:rsid w:val="00793601"/>
    <w:rsid w:val="00797AB5"/>
    <w:rsid w:val="007A73CE"/>
    <w:rsid w:val="007B1DE5"/>
    <w:rsid w:val="007B45C8"/>
    <w:rsid w:val="007C04BF"/>
    <w:rsid w:val="007C05A1"/>
    <w:rsid w:val="007C08A2"/>
    <w:rsid w:val="007D4255"/>
    <w:rsid w:val="007D5E94"/>
    <w:rsid w:val="0080009D"/>
    <w:rsid w:val="00804D85"/>
    <w:rsid w:val="00805687"/>
    <w:rsid w:val="00813BA5"/>
    <w:rsid w:val="00831A81"/>
    <w:rsid w:val="00832C25"/>
    <w:rsid w:val="00872D38"/>
    <w:rsid w:val="008835A8"/>
    <w:rsid w:val="008905B4"/>
    <w:rsid w:val="008A114D"/>
    <w:rsid w:val="008A4799"/>
    <w:rsid w:val="008A4AAF"/>
    <w:rsid w:val="008B07A4"/>
    <w:rsid w:val="008C3614"/>
    <w:rsid w:val="008C5964"/>
    <w:rsid w:val="008D0422"/>
    <w:rsid w:val="008D48EB"/>
    <w:rsid w:val="008E2058"/>
    <w:rsid w:val="008E400B"/>
    <w:rsid w:val="008E4B80"/>
    <w:rsid w:val="008F5A2C"/>
    <w:rsid w:val="008F623A"/>
    <w:rsid w:val="00927814"/>
    <w:rsid w:val="0093493D"/>
    <w:rsid w:val="00940BD9"/>
    <w:rsid w:val="0094178F"/>
    <w:rsid w:val="00942911"/>
    <w:rsid w:val="009778D9"/>
    <w:rsid w:val="0099632B"/>
    <w:rsid w:val="009977A4"/>
    <w:rsid w:val="009B1574"/>
    <w:rsid w:val="009C36CE"/>
    <w:rsid w:val="009D79EF"/>
    <w:rsid w:val="009E5496"/>
    <w:rsid w:val="009E5AE8"/>
    <w:rsid w:val="009E69D0"/>
    <w:rsid w:val="009F515C"/>
    <w:rsid w:val="009F6F95"/>
    <w:rsid w:val="00A00C87"/>
    <w:rsid w:val="00A01CC7"/>
    <w:rsid w:val="00A240ED"/>
    <w:rsid w:val="00A30BD6"/>
    <w:rsid w:val="00A32142"/>
    <w:rsid w:val="00A36C36"/>
    <w:rsid w:val="00A41879"/>
    <w:rsid w:val="00A50707"/>
    <w:rsid w:val="00A50E4D"/>
    <w:rsid w:val="00A52CC2"/>
    <w:rsid w:val="00A53987"/>
    <w:rsid w:val="00A6470C"/>
    <w:rsid w:val="00A75AD9"/>
    <w:rsid w:val="00A76583"/>
    <w:rsid w:val="00A87C81"/>
    <w:rsid w:val="00A9259C"/>
    <w:rsid w:val="00A952A0"/>
    <w:rsid w:val="00A96881"/>
    <w:rsid w:val="00AA4174"/>
    <w:rsid w:val="00AA5133"/>
    <w:rsid w:val="00AB1FAF"/>
    <w:rsid w:val="00AB336F"/>
    <w:rsid w:val="00AB7E5B"/>
    <w:rsid w:val="00AC656D"/>
    <w:rsid w:val="00AE04BD"/>
    <w:rsid w:val="00AE2066"/>
    <w:rsid w:val="00AE78DD"/>
    <w:rsid w:val="00AE7B27"/>
    <w:rsid w:val="00AF2B9A"/>
    <w:rsid w:val="00B12D4D"/>
    <w:rsid w:val="00B44B83"/>
    <w:rsid w:val="00B45720"/>
    <w:rsid w:val="00B53132"/>
    <w:rsid w:val="00B60E3C"/>
    <w:rsid w:val="00B779C1"/>
    <w:rsid w:val="00B829D0"/>
    <w:rsid w:val="00B840A0"/>
    <w:rsid w:val="00B906FB"/>
    <w:rsid w:val="00B95C27"/>
    <w:rsid w:val="00BA35A7"/>
    <w:rsid w:val="00BA4C2B"/>
    <w:rsid w:val="00BB16C0"/>
    <w:rsid w:val="00BB2AB2"/>
    <w:rsid w:val="00BC106C"/>
    <w:rsid w:val="00BC7A0D"/>
    <w:rsid w:val="00BD1405"/>
    <w:rsid w:val="00BD2D7F"/>
    <w:rsid w:val="00BE3CE0"/>
    <w:rsid w:val="00BE6738"/>
    <w:rsid w:val="00BF1E03"/>
    <w:rsid w:val="00C055E3"/>
    <w:rsid w:val="00C07146"/>
    <w:rsid w:val="00C13287"/>
    <w:rsid w:val="00C15226"/>
    <w:rsid w:val="00C17236"/>
    <w:rsid w:val="00C33003"/>
    <w:rsid w:val="00C376CD"/>
    <w:rsid w:val="00C45E4A"/>
    <w:rsid w:val="00C477B2"/>
    <w:rsid w:val="00C56D30"/>
    <w:rsid w:val="00C65AD3"/>
    <w:rsid w:val="00C72F16"/>
    <w:rsid w:val="00C86E83"/>
    <w:rsid w:val="00C949A1"/>
    <w:rsid w:val="00C971DD"/>
    <w:rsid w:val="00CB01DD"/>
    <w:rsid w:val="00CB2411"/>
    <w:rsid w:val="00CB3411"/>
    <w:rsid w:val="00CC028D"/>
    <w:rsid w:val="00CC1903"/>
    <w:rsid w:val="00CC431C"/>
    <w:rsid w:val="00CC78B1"/>
    <w:rsid w:val="00CD0588"/>
    <w:rsid w:val="00CD69B1"/>
    <w:rsid w:val="00CF2008"/>
    <w:rsid w:val="00CF579E"/>
    <w:rsid w:val="00CF68A1"/>
    <w:rsid w:val="00CF6CB7"/>
    <w:rsid w:val="00D00B8C"/>
    <w:rsid w:val="00D22991"/>
    <w:rsid w:val="00D26084"/>
    <w:rsid w:val="00D323A1"/>
    <w:rsid w:val="00D333A9"/>
    <w:rsid w:val="00D33E9F"/>
    <w:rsid w:val="00D5608A"/>
    <w:rsid w:val="00D93B63"/>
    <w:rsid w:val="00D93E91"/>
    <w:rsid w:val="00D94980"/>
    <w:rsid w:val="00D94E94"/>
    <w:rsid w:val="00D9755E"/>
    <w:rsid w:val="00DA4DB8"/>
    <w:rsid w:val="00DC0CCB"/>
    <w:rsid w:val="00DC28B6"/>
    <w:rsid w:val="00DC58B5"/>
    <w:rsid w:val="00DE1558"/>
    <w:rsid w:val="00DE5316"/>
    <w:rsid w:val="00DE6CF3"/>
    <w:rsid w:val="00DF3308"/>
    <w:rsid w:val="00DF4625"/>
    <w:rsid w:val="00E22C31"/>
    <w:rsid w:val="00E26B6D"/>
    <w:rsid w:val="00E26EF3"/>
    <w:rsid w:val="00E33D2A"/>
    <w:rsid w:val="00E34E54"/>
    <w:rsid w:val="00E37374"/>
    <w:rsid w:val="00E4218B"/>
    <w:rsid w:val="00E5080B"/>
    <w:rsid w:val="00E560F3"/>
    <w:rsid w:val="00E664A4"/>
    <w:rsid w:val="00E701B1"/>
    <w:rsid w:val="00E73E35"/>
    <w:rsid w:val="00E77FCA"/>
    <w:rsid w:val="00E80E2F"/>
    <w:rsid w:val="00E83EA2"/>
    <w:rsid w:val="00E9185E"/>
    <w:rsid w:val="00EC2EE9"/>
    <w:rsid w:val="00EC3588"/>
    <w:rsid w:val="00EC753C"/>
    <w:rsid w:val="00ED3859"/>
    <w:rsid w:val="00ED3E37"/>
    <w:rsid w:val="00EE44E3"/>
    <w:rsid w:val="00EE6071"/>
    <w:rsid w:val="00EF4244"/>
    <w:rsid w:val="00EF7585"/>
    <w:rsid w:val="00F0176A"/>
    <w:rsid w:val="00F043F9"/>
    <w:rsid w:val="00F15C98"/>
    <w:rsid w:val="00F30FC9"/>
    <w:rsid w:val="00F420FC"/>
    <w:rsid w:val="00F42CCC"/>
    <w:rsid w:val="00F4655B"/>
    <w:rsid w:val="00F619B0"/>
    <w:rsid w:val="00F725E9"/>
    <w:rsid w:val="00F83C54"/>
    <w:rsid w:val="00FA76E9"/>
    <w:rsid w:val="00FB22A6"/>
    <w:rsid w:val="00FB521A"/>
    <w:rsid w:val="00FB6634"/>
    <w:rsid w:val="00FC1099"/>
    <w:rsid w:val="00FF23CD"/>
    <w:rsid w:val="00FF34B0"/>
    <w:rsid w:val="00FF5B78"/>
    <w:rsid w:val="00FF6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4F0EEF"/>
  <w15:docId w15:val="{30D88A2A-27D7-4E5B-83C0-BB2E7F99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00" w:line="266"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62611"/>
    <w:pPr>
      <w:tabs>
        <w:tab w:val="center" w:pos="4680"/>
        <w:tab w:val="right" w:pos="9360"/>
      </w:tabs>
    </w:pPr>
  </w:style>
  <w:style w:type="character" w:customStyle="1" w:styleId="HeaderChar">
    <w:name w:val="Header Char"/>
    <w:basedOn w:val="DefaultParagraphFont"/>
    <w:link w:val="Header"/>
    <w:uiPriority w:val="99"/>
    <w:rsid w:val="00262611"/>
    <w:rPr>
      <w:color w:val="000000"/>
    </w:rPr>
  </w:style>
  <w:style w:type="paragraph" w:styleId="Footer">
    <w:name w:val="footer"/>
    <w:basedOn w:val="Normal"/>
    <w:link w:val="FooterChar"/>
    <w:uiPriority w:val="99"/>
    <w:unhideWhenUsed/>
    <w:rsid w:val="00262611"/>
    <w:pPr>
      <w:tabs>
        <w:tab w:val="center" w:pos="4680"/>
        <w:tab w:val="right" w:pos="9360"/>
      </w:tabs>
    </w:pPr>
  </w:style>
  <w:style w:type="character" w:customStyle="1" w:styleId="FooterChar">
    <w:name w:val="Footer Char"/>
    <w:basedOn w:val="DefaultParagraphFont"/>
    <w:link w:val="Footer"/>
    <w:uiPriority w:val="99"/>
    <w:rsid w:val="00262611"/>
    <w:rPr>
      <w:color w:val="000000"/>
    </w:rPr>
  </w:style>
  <w:style w:type="character" w:customStyle="1" w:styleId="Bodytext2">
    <w:name w:val="Body text (2)_"/>
    <w:basedOn w:val="DefaultParagraphFont"/>
    <w:link w:val="Bodytext20"/>
    <w:rsid w:val="0052596A"/>
    <w:rPr>
      <w:rFonts w:ascii="Times New Roman" w:eastAsia="Times New Roman" w:hAnsi="Times New Roman" w:cs="Times New Roman"/>
      <w:sz w:val="17"/>
      <w:szCs w:val="17"/>
    </w:rPr>
  </w:style>
  <w:style w:type="character" w:customStyle="1" w:styleId="BodyTextChar">
    <w:name w:val="Body Text Char"/>
    <w:basedOn w:val="DefaultParagraphFont"/>
    <w:link w:val="BodyText"/>
    <w:rsid w:val="0052596A"/>
    <w:rPr>
      <w:rFonts w:ascii="Times New Roman" w:eastAsia="Times New Roman" w:hAnsi="Times New Roman" w:cs="Times New Roman"/>
    </w:rPr>
  </w:style>
  <w:style w:type="paragraph" w:customStyle="1" w:styleId="Bodytext20">
    <w:name w:val="Body text (2)"/>
    <w:basedOn w:val="Normal"/>
    <w:link w:val="Bodytext2"/>
    <w:rsid w:val="0052596A"/>
    <w:pPr>
      <w:spacing w:after="580"/>
      <w:ind w:hanging="1340"/>
    </w:pPr>
    <w:rPr>
      <w:rFonts w:ascii="Times New Roman" w:eastAsia="Times New Roman" w:hAnsi="Times New Roman" w:cs="Times New Roman"/>
      <w:color w:val="auto"/>
      <w:sz w:val="17"/>
      <w:szCs w:val="17"/>
    </w:rPr>
  </w:style>
  <w:style w:type="paragraph" w:styleId="BodyText">
    <w:name w:val="Body Text"/>
    <w:basedOn w:val="Normal"/>
    <w:link w:val="BodyTextChar"/>
    <w:qFormat/>
    <w:rsid w:val="0052596A"/>
    <w:pPr>
      <w:spacing w:after="200" w:line="259" w:lineRule="auto"/>
      <w:ind w:firstLine="400"/>
    </w:pPr>
    <w:rPr>
      <w:rFonts w:ascii="Times New Roman" w:eastAsia="Times New Roman" w:hAnsi="Times New Roman" w:cs="Times New Roman"/>
      <w:color w:val="auto"/>
    </w:rPr>
  </w:style>
  <w:style w:type="character" w:customStyle="1" w:styleId="BodyTextChar1">
    <w:name w:val="Body Text Char1"/>
    <w:basedOn w:val="DefaultParagraphFont"/>
    <w:uiPriority w:val="99"/>
    <w:semiHidden/>
    <w:rsid w:val="0052596A"/>
    <w:rPr>
      <w:color w:val="000000"/>
    </w:rPr>
  </w:style>
  <w:style w:type="table" w:styleId="TableGrid">
    <w:name w:val="Table Grid"/>
    <w:basedOn w:val="TableNormal"/>
    <w:uiPriority w:val="39"/>
    <w:rsid w:val="0052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
    <w:name w:val="Picture caption_"/>
    <w:basedOn w:val="DefaultParagraphFont"/>
    <w:link w:val="Picturecaption0"/>
    <w:rsid w:val="000A1AF5"/>
    <w:rPr>
      <w:rFonts w:ascii="Times New Roman" w:eastAsia="Times New Roman" w:hAnsi="Times New Roman" w:cs="Times New Roman"/>
      <w:b/>
      <w:bCs/>
    </w:rPr>
  </w:style>
  <w:style w:type="paragraph" w:customStyle="1" w:styleId="Picturecaption0">
    <w:name w:val="Picture caption"/>
    <w:basedOn w:val="Normal"/>
    <w:link w:val="Picturecaption"/>
    <w:rsid w:val="000A1AF5"/>
    <w:rPr>
      <w:rFonts w:ascii="Times New Roman" w:eastAsia="Times New Roman" w:hAnsi="Times New Roman" w:cs="Times New Roman"/>
      <w:b/>
      <w:bCs/>
      <w:color w:val="auto"/>
    </w:rPr>
  </w:style>
  <w:style w:type="character" w:customStyle="1" w:styleId="Headerorfooter2">
    <w:name w:val="Header or footer (2)_"/>
    <w:basedOn w:val="DefaultParagraphFont"/>
    <w:link w:val="Headerorfooter20"/>
    <w:rsid w:val="000A1AF5"/>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0A1AF5"/>
    <w:rPr>
      <w:rFonts w:ascii="Times New Roman" w:eastAsia="Times New Roman" w:hAnsi="Times New Roman" w:cs="Times New Roman"/>
      <w:color w:val="auto"/>
      <w:sz w:val="20"/>
      <w:szCs w:val="20"/>
    </w:rPr>
  </w:style>
  <w:style w:type="character" w:customStyle="1" w:styleId="Bodytext4">
    <w:name w:val="Body text (4)_"/>
    <w:basedOn w:val="DefaultParagraphFont"/>
    <w:link w:val="Bodytext40"/>
    <w:rsid w:val="000A1AF5"/>
    <w:rPr>
      <w:rFonts w:ascii="Arial" w:eastAsia="Arial" w:hAnsi="Arial" w:cs="Arial"/>
      <w:sz w:val="15"/>
      <w:szCs w:val="15"/>
    </w:rPr>
  </w:style>
  <w:style w:type="paragraph" w:customStyle="1" w:styleId="Bodytext40">
    <w:name w:val="Body text (4)"/>
    <w:basedOn w:val="Normal"/>
    <w:link w:val="Bodytext4"/>
    <w:rsid w:val="000A1AF5"/>
    <w:pPr>
      <w:spacing w:after="200" w:line="209" w:lineRule="auto"/>
      <w:ind w:firstLine="640"/>
    </w:pPr>
    <w:rPr>
      <w:rFonts w:ascii="Arial" w:eastAsia="Arial" w:hAnsi="Arial" w:cs="Arial"/>
      <w:color w:val="auto"/>
      <w:sz w:val="15"/>
      <w:szCs w:val="15"/>
    </w:rPr>
  </w:style>
  <w:style w:type="character" w:customStyle="1" w:styleId="Other">
    <w:name w:val="Other_"/>
    <w:basedOn w:val="DefaultParagraphFont"/>
    <w:link w:val="Other0"/>
    <w:rsid w:val="000A1AF5"/>
    <w:rPr>
      <w:rFonts w:ascii="Times New Roman" w:eastAsia="Times New Roman" w:hAnsi="Times New Roman" w:cs="Times New Roman"/>
    </w:rPr>
  </w:style>
  <w:style w:type="paragraph" w:customStyle="1" w:styleId="Other0">
    <w:name w:val="Other"/>
    <w:basedOn w:val="Normal"/>
    <w:link w:val="Other"/>
    <w:rsid w:val="000A1AF5"/>
    <w:pPr>
      <w:spacing w:after="160" w:line="266" w:lineRule="auto"/>
      <w:ind w:firstLine="400"/>
    </w:pPr>
    <w:rPr>
      <w:rFonts w:ascii="Times New Roman" w:eastAsia="Times New Roman" w:hAnsi="Times New Roman" w:cs="Times New Roman"/>
      <w:color w:val="auto"/>
    </w:rPr>
  </w:style>
  <w:style w:type="character" w:customStyle="1" w:styleId="Heading1">
    <w:name w:val="Heading #1_"/>
    <w:basedOn w:val="DefaultParagraphFont"/>
    <w:link w:val="Heading10"/>
    <w:rsid w:val="000A1AF5"/>
    <w:rPr>
      <w:rFonts w:ascii="Franklin Gothic Medium Cond" w:eastAsia="Franklin Gothic Medium Cond" w:hAnsi="Franklin Gothic Medium Cond" w:cs="Franklin Gothic Medium Cond"/>
      <w:b/>
      <w:bCs/>
      <w:sz w:val="36"/>
      <w:szCs w:val="36"/>
      <w:u w:val="single"/>
    </w:rPr>
  </w:style>
  <w:style w:type="paragraph" w:customStyle="1" w:styleId="Heading10">
    <w:name w:val="Heading #1"/>
    <w:basedOn w:val="Normal"/>
    <w:link w:val="Heading1"/>
    <w:rsid w:val="000A1AF5"/>
    <w:pPr>
      <w:spacing w:after="90"/>
      <w:ind w:firstLine="450"/>
      <w:outlineLvl w:val="0"/>
    </w:pPr>
    <w:rPr>
      <w:rFonts w:ascii="Franklin Gothic Medium Cond" w:eastAsia="Franklin Gothic Medium Cond" w:hAnsi="Franklin Gothic Medium Cond" w:cs="Franklin Gothic Medium Cond"/>
      <w:b/>
      <w:bCs/>
      <w:color w:val="auto"/>
      <w:sz w:val="36"/>
      <w:szCs w:val="36"/>
      <w:u w:val="single"/>
    </w:rPr>
  </w:style>
  <w:style w:type="character" w:customStyle="1" w:styleId="Tablecaption">
    <w:name w:val="Table caption_"/>
    <w:basedOn w:val="DefaultParagraphFont"/>
    <w:link w:val="Tablecaption0"/>
    <w:rsid w:val="000A1AF5"/>
    <w:rPr>
      <w:rFonts w:ascii="Times New Roman" w:eastAsia="Times New Roman" w:hAnsi="Times New Roman" w:cs="Times New Roman"/>
      <w:sz w:val="20"/>
      <w:szCs w:val="20"/>
    </w:rPr>
  </w:style>
  <w:style w:type="paragraph" w:customStyle="1" w:styleId="Tablecaption0">
    <w:name w:val="Table caption"/>
    <w:basedOn w:val="Normal"/>
    <w:link w:val="Tablecaption"/>
    <w:rsid w:val="000A1AF5"/>
    <w:pPr>
      <w:spacing w:line="252" w:lineRule="auto"/>
    </w:pPr>
    <w:rPr>
      <w:rFonts w:ascii="Times New Roman" w:eastAsia="Times New Roman" w:hAnsi="Times New Roman" w:cs="Times New Roman"/>
      <w:color w:val="auto"/>
      <w:sz w:val="20"/>
      <w:szCs w:val="20"/>
    </w:rPr>
  </w:style>
  <w:style w:type="character" w:customStyle="1" w:styleId="Bodytext3">
    <w:name w:val="Body text (3)_"/>
    <w:basedOn w:val="DefaultParagraphFont"/>
    <w:link w:val="Bodytext30"/>
    <w:rsid w:val="000A1AF5"/>
    <w:rPr>
      <w:rFonts w:ascii="Arial" w:eastAsia="Arial" w:hAnsi="Arial" w:cs="Arial"/>
      <w:sz w:val="13"/>
      <w:szCs w:val="13"/>
    </w:rPr>
  </w:style>
  <w:style w:type="paragraph" w:customStyle="1" w:styleId="Bodytext30">
    <w:name w:val="Body text (3)"/>
    <w:basedOn w:val="Normal"/>
    <w:link w:val="Bodytext3"/>
    <w:rsid w:val="000A1AF5"/>
    <w:pPr>
      <w:spacing w:after="60"/>
      <w:ind w:left="4540"/>
    </w:pPr>
    <w:rPr>
      <w:rFonts w:ascii="Arial" w:eastAsia="Arial" w:hAnsi="Arial" w:cs="Arial"/>
      <w:color w:val="auto"/>
      <w:sz w:val="13"/>
      <w:szCs w:val="13"/>
    </w:rPr>
  </w:style>
  <w:style w:type="character" w:customStyle="1" w:styleId="Heading2">
    <w:name w:val="Heading #2_"/>
    <w:basedOn w:val="DefaultParagraphFont"/>
    <w:link w:val="Heading20"/>
    <w:rsid w:val="000A1AF5"/>
    <w:rPr>
      <w:rFonts w:ascii="Calibri" w:eastAsia="Calibri" w:hAnsi="Calibri" w:cs="Calibri"/>
      <w:b/>
      <w:bCs/>
      <w:color w:val="E7D7D8"/>
      <w:w w:val="80"/>
      <w:sz w:val="30"/>
      <w:szCs w:val="30"/>
      <w:u w:val="single"/>
    </w:rPr>
  </w:style>
  <w:style w:type="paragraph" w:customStyle="1" w:styleId="Heading20">
    <w:name w:val="Heading #2"/>
    <w:basedOn w:val="Normal"/>
    <w:link w:val="Heading2"/>
    <w:rsid w:val="000A1AF5"/>
    <w:pPr>
      <w:ind w:left="4680"/>
      <w:outlineLvl w:val="1"/>
    </w:pPr>
    <w:rPr>
      <w:rFonts w:ascii="Calibri" w:eastAsia="Calibri" w:hAnsi="Calibri" w:cs="Calibri"/>
      <w:b/>
      <w:bCs/>
      <w:color w:val="E7D7D8"/>
      <w:w w:val="80"/>
      <w:sz w:val="30"/>
      <w:szCs w:val="30"/>
      <w:u w:val="single"/>
    </w:rPr>
  </w:style>
  <w:style w:type="character" w:customStyle="1" w:styleId="Bodytext5">
    <w:name w:val="Body text (5)_"/>
    <w:basedOn w:val="DefaultParagraphFont"/>
    <w:link w:val="Bodytext50"/>
    <w:rsid w:val="000A1AF5"/>
    <w:rPr>
      <w:rFonts w:ascii="Arial" w:eastAsia="Arial" w:hAnsi="Arial" w:cs="Arial"/>
      <w:b/>
      <w:bCs/>
      <w:sz w:val="8"/>
      <w:szCs w:val="8"/>
    </w:rPr>
  </w:style>
  <w:style w:type="paragraph" w:customStyle="1" w:styleId="Bodytext50">
    <w:name w:val="Body text (5)"/>
    <w:basedOn w:val="Normal"/>
    <w:link w:val="Bodytext5"/>
    <w:rsid w:val="000A1AF5"/>
    <w:pPr>
      <w:ind w:left="4680"/>
    </w:pPr>
    <w:rPr>
      <w:rFonts w:ascii="Arial" w:eastAsia="Arial" w:hAnsi="Arial" w:cs="Arial"/>
      <w:b/>
      <w:bCs/>
      <w:color w:val="auto"/>
      <w:sz w:val="8"/>
      <w:szCs w:val="8"/>
    </w:rPr>
  </w:style>
  <w:style w:type="character" w:customStyle="1" w:styleId="Vnbnnidung2">
    <w:name w:val="Văn bản nội dung (2)_"/>
    <w:link w:val="Vnbnnidung20"/>
    <w:rsid w:val="000A1AF5"/>
    <w:rPr>
      <w:sz w:val="22"/>
      <w:szCs w:val="22"/>
    </w:rPr>
  </w:style>
  <w:style w:type="paragraph" w:customStyle="1" w:styleId="Vnbnnidung20">
    <w:name w:val="Văn bản nội dung (2)"/>
    <w:basedOn w:val="Normal"/>
    <w:link w:val="Vnbnnidung2"/>
    <w:rsid w:val="000A1AF5"/>
    <w:pPr>
      <w:spacing w:after="80"/>
      <w:jc w:val="center"/>
    </w:pPr>
    <w:rPr>
      <w:color w:val="auto"/>
      <w:sz w:val="22"/>
      <w:szCs w:val="22"/>
    </w:rPr>
  </w:style>
  <w:style w:type="character" w:customStyle="1" w:styleId="Tiu1">
    <w:name w:val="Tiêu đề #1_"/>
    <w:basedOn w:val="DefaultParagraphFont"/>
    <w:link w:val="Tiu10"/>
    <w:rsid w:val="000A1AF5"/>
    <w:rPr>
      <w:rFonts w:ascii="Times New Roman" w:eastAsia="Times New Roman" w:hAnsi="Times New Roman" w:cs="Times New Roman"/>
      <w:b/>
      <w:bCs/>
      <w:sz w:val="22"/>
      <w:szCs w:val="22"/>
    </w:rPr>
  </w:style>
  <w:style w:type="character" w:customStyle="1" w:styleId="Chthchbng">
    <w:name w:val="Chú thích bảng_"/>
    <w:basedOn w:val="DefaultParagraphFont"/>
    <w:link w:val="Chthchbng0"/>
    <w:rsid w:val="000A1AF5"/>
    <w:rPr>
      <w:rFonts w:ascii="Times New Roman" w:eastAsia="Times New Roman" w:hAnsi="Times New Roman" w:cs="Times New Roman"/>
    </w:rPr>
  </w:style>
  <w:style w:type="character" w:customStyle="1" w:styleId="Khc">
    <w:name w:val="Khác_"/>
    <w:basedOn w:val="DefaultParagraphFont"/>
    <w:link w:val="Khc0"/>
    <w:rsid w:val="000A1AF5"/>
    <w:rPr>
      <w:rFonts w:ascii="Times New Roman" w:eastAsia="Times New Roman" w:hAnsi="Times New Roman" w:cs="Times New Roman"/>
    </w:rPr>
  </w:style>
  <w:style w:type="character" w:customStyle="1" w:styleId="Chthchnh">
    <w:name w:val="Chú thích ảnh_"/>
    <w:basedOn w:val="DefaultParagraphFont"/>
    <w:link w:val="Chthchnh0"/>
    <w:rsid w:val="000A1AF5"/>
    <w:rPr>
      <w:rFonts w:ascii="Times New Roman" w:eastAsia="Times New Roman" w:hAnsi="Times New Roman" w:cs="Times New Roman"/>
      <w:b/>
      <w:bCs/>
      <w:sz w:val="22"/>
      <w:szCs w:val="22"/>
    </w:rPr>
  </w:style>
  <w:style w:type="character" w:customStyle="1" w:styleId="Vnbnnidung3">
    <w:name w:val="Văn bản nội dung (3)_"/>
    <w:basedOn w:val="DefaultParagraphFont"/>
    <w:link w:val="Vnbnnidung30"/>
    <w:rsid w:val="000A1AF5"/>
    <w:rPr>
      <w:rFonts w:ascii="Arial" w:eastAsia="Arial" w:hAnsi="Arial" w:cs="Arial"/>
      <w:b/>
      <w:bCs/>
      <w:sz w:val="8"/>
      <w:szCs w:val="8"/>
    </w:rPr>
  </w:style>
  <w:style w:type="paragraph" w:customStyle="1" w:styleId="Tiu10">
    <w:name w:val="Tiêu đề #1"/>
    <w:basedOn w:val="Normal"/>
    <w:link w:val="Tiu1"/>
    <w:rsid w:val="000A1AF5"/>
    <w:pPr>
      <w:spacing w:line="266" w:lineRule="auto"/>
      <w:outlineLvl w:val="0"/>
    </w:pPr>
    <w:rPr>
      <w:rFonts w:ascii="Times New Roman" w:eastAsia="Times New Roman" w:hAnsi="Times New Roman" w:cs="Times New Roman"/>
      <w:b/>
      <w:bCs/>
      <w:color w:val="auto"/>
      <w:sz w:val="22"/>
      <w:szCs w:val="22"/>
    </w:rPr>
  </w:style>
  <w:style w:type="paragraph" w:customStyle="1" w:styleId="Chthchbng0">
    <w:name w:val="Chú thích bảng"/>
    <w:basedOn w:val="Normal"/>
    <w:link w:val="Chthchbng"/>
    <w:rsid w:val="000A1AF5"/>
    <w:pPr>
      <w:spacing w:line="276" w:lineRule="auto"/>
      <w:ind w:firstLine="520"/>
    </w:pPr>
    <w:rPr>
      <w:rFonts w:ascii="Times New Roman" w:eastAsia="Times New Roman" w:hAnsi="Times New Roman" w:cs="Times New Roman"/>
      <w:color w:val="auto"/>
    </w:rPr>
  </w:style>
  <w:style w:type="paragraph" w:customStyle="1" w:styleId="Khc0">
    <w:name w:val="Khác"/>
    <w:basedOn w:val="Normal"/>
    <w:link w:val="Khc"/>
    <w:rsid w:val="000A1AF5"/>
    <w:pPr>
      <w:spacing w:after="100" w:line="264" w:lineRule="auto"/>
    </w:pPr>
    <w:rPr>
      <w:rFonts w:ascii="Times New Roman" w:eastAsia="Times New Roman" w:hAnsi="Times New Roman" w:cs="Times New Roman"/>
      <w:color w:val="auto"/>
    </w:rPr>
  </w:style>
  <w:style w:type="paragraph" w:customStyle="1" w:styleId="Chthchnh0">
    <w:name w:val="Chú thích ảnh"/>
    <w:basedOn w:val="Normal"/>
    <w:link w:val="Chthchnh"/>
    <w:rsid w:val="000A1AF5"/>
    <w:rPr>
      <w:rFonts w:ascii="Times New Roman" w:eastAsia="Times New Roman" w:hAnsi="Times New Roman" w:cs="Times New Roman"/>
      <w:b/>
      <w:bCs/>
      <w:color w:val="auto"/>
      <w:sz w:val="22"/>
      <w:szCs w:val="22"/>
    </w:rPr>
  </w:style>
  <w:style w:type="paragraph" w:customStyle="1" w:styleId="Vnbnnidung30">
    <w:name w:val="Văn bản nội dung (3)"/>
    <w:basedOn w:val="Normal"/>
    <w:link w:val="Vnbnnidung3"/>
    <w:rsid w:val="000A1AF5"/>
    <w:pPr>
      <w:jc w:val="center"/>
    </w:pPr>
    <w:rPr>
      <w:rFonts w:ascii="Arial" w:eastAsia="Arial" w:hAnsi="Arial" w:cs="Arial"/>
      <w:b/>
      <w:bCs/>
      <w:color w:val="auto"/>
      <w:sz w:val="8"/>
      <w:szCs w:val="8"/>
    </w:rPr>
  </w:style>
  <w:style w:type="character" w:styleId="Hyperlink">
    <w:name w:val="Hyperlink"/>
    <w:basedOn w:val="DefaultParagraphFont"/>
    <w:uiPriority w:val="99"/>
    <w:unhideWhenUsed/>
    <w:rsid w:val="000A1A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BC14-DF3E-40DF-AE87-16335DF3F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54</Pages>
  <Words>21793</Words>
  <Characters>124224</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9</cp:revision>
  <dcterms:created xsi:type="dcterms:W3CDTF">2025-03-24T03:05:00Z</dcterms:created>
  <dcterms:modified xsi:type="dcterms:W3CDTF">2025-04-09T08:23:00Z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c8b4f92250808c6e6b5e302c39ec551f005178cb5d61444f6c1b5c2c3a981e8c</vt:lpwstr>
  </property>
</Properties>
</file>