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8F58F3" w:rsidRPr="009021EF" w14:paraId="5DA6F01F" w14:textId="77777777" w:rsidTr="004A571B">
        <w:trPr>
          <w:tblCellSpacing w:w="0" w:type="dxa"/>
        </w:trPr>
        <w:tc>
          <w:tcPr>
            <w:tcW w:w="1890" w:type="pct"/>
            <w:shd w:val="clear" w:color="auto" w:fill="FFFFFF"/>
            <w:tcMar>
              <w:top w:w="0" w:type="dxa"/>
              <w:left w:w="108" w:type="dxa"/>
              <w:bottom w:w="0" w:type="dxa"/>
              <w:right w:w="108" w:type="dxa"/>
            </w:tcMar>
            <w:hideMark/>
          </w:tcPr>
          <w:p w14:paraId="3C0CE4A7" w14:textId="273E5F45"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BỘ TÀI CHÍNH</w:t>
            </w:r>
            <w:r w:rsidRPr="009021EF">
              <w:rPr>
                <w:rFonts w:ascii="Arial" w:hAnsi="Arial" w:cs="Arial"/>
                <w:color w:val="000000" w:themeColor="text1"/>
                <w:sz w:val="20"/>
                <w:szCs w:val="20"/>
              </w:rPr>
              <w:br/>
            </w:r>
            <w:r w:rsidRPr="009021EF">
              <w:rPr>
                <w:rFonts w:ascii="Arial" w:hAnsi="Arial" w:cs="Arial"/>
                <w:b/>
                <w:bCs/>
                <w:color w:val="000000" w:themeColor="text1"/>
                <w:sz w:val="20"/>
                <w:szCs w:val="20"/>
              </w:rPr>
              <w:t>CỤC HẢI QUAN</w:t>
            </w:r>
            <w:r w:rsidRPr="009021EF">
              <w:rPr>
                <w:rFonts w:ascii="Arial" w:hAnsi="Arial" w:cs="Arial"/>
                <w:b/>
                <w:bCs/>
                <w:color w:val="000000" w:themeColor="text1"/>
                <w:sz w:val="20"/>
                <w:szCs w:val="20"/>
              </w:rPr>
              <w:br/>
            </w:r>
            <w:r w:rsidR="008F58F3">
              <w:rPr>
                <w:rFonts w:ascii="Arial" w:hAnsi="Arial" w:cs="Arial"/>
                <w:color w:val="000000" w:themeColor="text1"/>
                <w:sz w:val="20"/>
                <w:szCs w:val="20"/>
              </w:rPr>
              <w:t>__________</w:t>
            </w:r>
          </w:p>
        </w:tc>
        <w:tc>
          <w:tcPr>
            <w:tcW w:w="3110" w:type="pct"/>
            <w:shd w:val="clear" w:color="auto" w:fill="FFFFFF"/>
            <w:tcMar>
              <w:top w:w="0" w:type="dxa"/>
              <w:left w:w="108" w:type="dxa"/>
              <w:bottom w:w="0" w:type="dxa"/>
              <w:right w:w="108" w:type="dxa"/>
            </w:tcMar>
            <w:hideMark/>
          </w:tcPr>
          <w:p w14:paraId="55ACB4F5" w14:textId="63D7A76E"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CỘNG HÒA XÃ HỘI CHỦ NGHĨA VIỆT NAM</w:t>
            </w:r>
            <w:r w:rsidRPr="009021EF">
              <w:rPr>
                <w:rFonts w:ascii="Arial" w:hAnsi="Arial" w:cs="Arial"/>
                <w:b/>
                <w:bCs/>
                <w:color w:val="000000" w:themeColor="text1"/>
                <w:sz w:val="20"/>
                <w:szCs w:val="20"/>
              </w:rPr>
              <w:br/>
              <w:t>Độc lập - Tự do - Hạnh phúc</w:t>
            </w:r>
            <w:r w:rsidRPr="009021EF">
              <w:rPr>
                <w:rFonts w:ascii="Arial" w:hAnsi="Arial" w:cs="Arial"/>
                <w:b/>
                <w:bCs/>
                <w:color w:val="000000" w:themeColor="text1"/>
                <w:sz w:val="20"/>
                <w:szCs w:val="20"/>
              </w:rPr>
              <w:br/>
            </w:r>
            <w:r w:rsidR="008F58F3">
              <w:rPr>
                <w:rFonts w:ascii="Arial" w:hAnsi="Arial" w:cs="Arial"/>
                <w:color w:val="000000" w:themeColor="text1"/>
                <w:sz w:val="20"/>
                <w:szCs w:val="20"/>
              </w:rPr>
              <w:t>________________________</w:t>
            </w:r>
          </w:p>
        </w:tc>
      </w:tr>
      <w:tr w:rsidR="008F58F3" w:rsidRPr="009021EF" w14:paraId="37F9070C" w14:textId="77777777" w:rsidTr="004A571B">
        <w:trPr>
          <w:tblCellSpacing w:w="0" w:type="dxa"/>
        </w:trPr>
        <w:tc>
          <w:tcPr>
            <w:tcW w:w="1890" w:type="pct"/>
            <w:shd w:val="clear" w:color="auto" w:fill="FFFFFF"/>
            <w:tcMar>
              <w:top w:w="0" w:type="dxa"/>
              <w:left w:w="108" w:type="dxa"/>
              <w:bottom w:w="0" w:type="dxa"/>
              <w:right w:w="108" w:type="dxa"/>
            </w:tcMar>
            <w:hideMark/>
          </w:tcPr>
          <w:p w14:paraId="6856BC4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Số: 1111/QĐ-CHQ</w:t>
            </w:r>
          </w:p>
        </w:tc>
        <w:tc>
          <w:tcPr>
            <w:tcW w:w="3110" w:type="pct"/>
            <w:shd w:val="clear" w:color="auto" w:fill="FFFFFF"/>
            <w:tcMar>
              <w:top w:w="0" w:type="dxa"/>
              <w:left w:w="108" w:type="dxa"/>
              <w:bottom w:w="0" w:type="dxa"/>
              <w:right w:w="108" w:type="dxa"/>
            </w:tcMar>
            <w:hideMark/>
          </w:tcPr>
          <w:p w14:paraId="6282335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i/>
                <w:iCs/>
                <w:color w:val="000000" w:themeColor="text1"/>
                <w:sz w:val="20"/>
                <w:szCs w:val="20"/>
              </w:rPr>
              <w:t>Hà Nội, ngày 23 tháng 7 năm 2025</w:t>
            </w:r>
          </w:p>
        </w:tc>
      </w:tr>
    </w:tbl>
    <w:p w14:paraId="67901ACB" w14:textId="77777777" w:rsidR="009021EF" w:rsidRDefault="009021EF" w:rsidP="008F58F3">
      <w:pPr>
        <w:spacing w:after="0" w:line="240" w:lineRule="auto"/>
        <w:jc w:val="center"/>
        <w:rPr>
          <w:rFonts w:ascii="Arial" w:hAnsi="Arial" w:cs="Arial"/>
          <w:i/>
          <w:iCs/>
          <w:color w:val="000000" w:themeColor="text1"/>
          <w:sz w:val="20"/>
          <w:szCs w:val="20"/>
        </w:rPr>
      </w:pPr>
      <w:r w:rsidRPr="009021EF">
        <w:rPr>
          <w:rFonts w:ascii="Arial" w:hAnsi="Arial" w:cs="Arial"/>
          <w:i/>
          <w:iCs/>
          <w:color w:val="000000" w:themeColor="text1"/>
          <w:sz w:val="20"/>
          <w:szCs w:val="20"/>
        </w:rPr>
        <w:t> </w:t>
      </w:r>
    </w:p>
    <w:p w14:paraId="7C2D665E" w14:textId="77777777" w:rsidR="008F58F3" w:rsidRPr="009021EF" w:rsidRDefault="008F58F3" w:rsidP="008F58F3">
      <w:pPr>
        <w:spacing w:after="0" w:line="240" w:lineRule="auto"/>
        <w:jc w:val="center"/>
        <w:rPr>
          <w:rFonts w:ascii="Arial" w:hAnsi="Arial" w:cs="Arial"/>
          <w:color w:val="000000" w:themeColor="text1"/>
          <w:sz w:val="20"/>
          <w:szCs w:val="20"/>
        </w:rPr>
      </w:pPr>
    </w:p>
    <w:p w14:paraId="1E60C9DF" w14:textId="77777777" w:rsidR="009021EF" w:rsidRPr="009021EF" w:rsidRDefault="009021EF" w:rsidP="008F58F3">
      <w:pPr>
        <w:spacing w:after="0" w:line="240" w:lineRule="auto"/>
        <w:jc w:val="center"/>
        <w:rPr>
          <w:rFonts w:ascii="Arial" w:hAnsi="Arial" w:cs="Arial"/>
          <w:color w:val="000000" w:themeColor="text1"/>
          <w:sz w:val="20"/>
          <w:szCs w:val="20"/>
        </w:rPr>
      </w:pPr>
      <w:bookmarkStart w:id="0" w:name="loai_1"/>
      <w:r w:rsidRPr="009021EF">
        <w:rPr>
          <w:rFonts w:ascii="Arial" w:hAnsi="Arial" w:cs="Arial"/>
          <w:b/>
          <w:bCs/>
          <w:color w:val="000000" w:themeColor="text1"/>
          <w:sz w:val="20"/>
          <w:szCs w:val="20"/>
        </w:rPr>
        <w:t>QUYẾT ĐỊNH</w:t>
      </w:r>
      <w:bookmarkEnd w:id="0"/>
    </w:p>
    <w:p w14:paraId="022D279D" w14:textId="702D094D" w:rsidR="009021EF" w:rsidRDefault="008F58F3" w:rsidP="008F58F3">
      <w:pPr>
        <w:spacing w:after="0" w:line="240" w:lineRule="auto"/>
        <w:jc w:val="center"/>
        <w:rPr>
          <w:rFonts w:ascii="Arial" w:hAnsi="Arial" w:cs="Arial"/>
          <w:b/>
          <w:bCs/>
          <w:color w:val="000000" w:themeColor="text1"/>
          <w:sz w:val="20"/>
          <w:szCs w:val="20"/>
        </w:rPr>
      </w:pPr>
      <w:r>
        <w:rPr>
          <w:rFonts w:ascii="Arial" w:hAnsi="Arial" w:cs="Arial"/>
          <w:b/>
          <w:bCs/>
          <w:color w:val="000000" w:themeColor="text1"/>
          <w:sz w:val="20"/>
          <w:szCs w:val="20"/>
        </w:rPr>
        <w:t>B</w:t>
      </w:r>
      <w:r w:rsidRPr="009021EF">
        <w:rPr>
          <w:rFonts w:ascii="Arial" w:hAnsi="Arial" w:cs="Arial"/>
          <w:b/>
          <w:bCs/>
          <w:color w:val="000000" w:themeColor="text1"/>
          <w:sz w:val="20"/>
          <w:szCs w:val="20"/>
        </w:rPr>
        <w:t xml:space="preserve">an hành </w:t>
      </w:r>
      <w:r>
        <w:rPr>
          <w:rFonts w:ascii="Arial" w:hAnsi="Arial" w:cs="Arial"/>
          <w:b/>
          <w:bCs/>
          <w:color w:val="000000" w:themeColor="text1"/>
          <w:sz w:val="20"/>
          <w:szCs w:val="20"/>
        </w:rPr>
        <w:t>Q</w:t>
      </w:r>
      <w:r w:rsidRPr="009021EF">
        <w:rPr>
          <w:rFonts w:ascii="Arial" w:hAnsi="Arial" w:cs="Arial"/>
          <w:b/>
          <w:bCs/>
          <w:color w:val="000000" w:themeColor="text1"/>
          <w:sz w:val="20"/>
          <w:szCs w:val="20"/>
        </w:rPr>
        <w:t xml:space="preserve">uy chế quản lý, sử dụng đường dây nóng và tiếp nhận, xử lý thông tin qua đường dây nóng của </w:t>
      </w:r>
      <w:r>
        <w:rPr>
          <w:rFonts w:ascii="Arial" w:hAnsi="Arial" w:cs="Arial"/>
          <w:b/>
          <w:bCs/>
          <w:color w:val="000000" w:themeColor="text1"/>
          <w:sz w:val="20"/>
          <w:szCs w:val="20"/>
        </w:rPr>
        <w:t>C</w:t>
      </w:r>
      <w:r w:rsidRPr="009021EF">
        <w:rPr>
          <w:rFonts w:ascii="Arial" w:hAnsi="Arial" w:cs="Arial"/>
          <w:b/>
          <w:bCs/>
          <w:color w:val="000000" w:themeColor="text1"/>
          <w:sz w:val="20"/>
          <w:szCs w:val="20"/>
        </w:rPr>
        <w:t xml:space="preserve">ục </w:t>
      </w:r>
      <w:r>
        <w:rPr>
          <w:rFonts w:ascii="Arial" w:hAnsi="Arial" w:cs="Arial"/>
          <w:b/>
          <w:bCs/>
          <w:color w:val="000000" w:themeColor="text1"/>
          <w:sz w:val="20"/>
          <w:szCs w:val="20"/>
        </w:rPr>
        <w:t>H</w:t>
      </w:r>
      <w:r w:rsidRPr="009021EF">
        <w:rPr>
          <w:rFonts w:ascii="Arial" w:hAnsi="Arial" w:cs="Arial"/>
          <w:b/>
          <w:bCs/>
          <w:color w:val="000000" w:themeColor="text1"/>
          <w:sz w:val="20"/>
          <w:szCs w:val="20"/>
        </w:rPr>
        <w:t>ải quan</w:t>
      </w:r>
    </w:p>
    <w:p w14:paraId="71A40391" w14:textId="6712EFF9" w:rsidR="008F58F3" w:rsidRPr="009021EF" w:rsidRDefault="008F58F3" w:rsidP="008F58F3">
      <w:pPr>
        <w:spacing w:after="0" w:line="240" w:lineRule="auto"/>
        <w:jc w:val="center"/>
        <w:rPr>
          <w:rFonts w:ascii="Arial" w:hAnsi="Arial" w:cs="Arial"/>
          <w:color w:val="000000" w:themeColor="text1"/>
          <w:sz w:val="20"/>
          <w:szCs w:val="20"/>
        </w:rPr>
      </w:pPr>
      <w:r w:rsidRPr="008F58F3">
        <w:rPr>
          <w:rFonts w:ascii="Arial" w:hAnsi="Arial" w:cs="Arial"/>
          <w:color w:val="000000" w:themeColor="text1"/>
          <w:sz w:val="20"/>
          <w:szCs w:val="20"/>
        </w:rPr>
        <w:t>___________</w:t>
      </w:r>
    </w:p>
    <w:p w14:paraId="19555CF9" w14:textId="77777777" w:rsidR="009021EF" w:rsidRDefault="009021EF" w:rsidP="008F58F3">
      <w:pPr>
        <w:spacing w:after="0" w:line="240" w:lineRule="auto"/>
        <w:jc w:val="center"/>
        <w:rPr>
          <w:rFonts w:ascii="Arial" w:hAnsi="Arial" w:cs="Arial"/>
          <w:b/>
          <w:bCs/>
          <w:color w:val="000000" w:themeColor="text1"/>
          <w:sz w:val="20"/>
          <w:szCs w:val="20"/>
        </w:rPr>
      </w:pPr>
      <w:r w:rsidRPr="009021EF">
        <w:rPr>
          <w:rFonts w:ascii="Arial" w:hAnsi="Arial" w:cs="Arial"/>
          <w:b/>
          <w:bCs/>
          <w:color w:val="000000" w:themeColor="text1"/>
          <w:sz w:val="20"/>
          <w:szCs w:val="20"/>
        </w:rPr>
        <w:t>CỤC TRƯỞNG CỤC HẢI QUAN</w:t>
      </w:r>
    </w:p>
    <w:p w14:paraId="2B987359" w14:textId="77777777" w:rsidR="008F58F3" w:rsidRPr="009021EF" w:rsidRDefault="008F58F3" w:rsidP="008F58F3">
      <w:pPr>
        <w:spacing w:after="0" w:line="240" w:lineRule="auto"/>
        <w:jc w:val="center"/>
        <w:rPr>
          <w:rFonts w:ascii="Arial" w:hAnsi="Arial" w:cs="Arial"/>
          <w:color w:val="000000" w:themeColor="text1"/>
          <w:sz w:val="20"/>
          <w:szCs w:val="20"/>
        </w:rPr>
      </w:pPr>
    </w:p>
    <w:p w14:paraId="7ADC7301"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i/>
          <w:iCs/>
          <w:color w:val="000000" w:themeColor="text1"/>
          <w:sz w:val="20"/>
          <w:szCs w:val="20"/>
        </w:rPr>
        <w:t>Căn cứ Luật Hải quan ngày 23 tháng 6 năm 2014;</w:t>
      </w:r>
    </w:p>
    <w:p w14:paraId="7634E732"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i/>
          <w:iCs/>
          <w:color w:val="000000" w:themeColor="text1"/>
          <w:sz w:val="20"/>
          <w:szCs w:val="20"/>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14:paraId="6696507D"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i/>
          <w:iCs/>
          <w:color w:val="000000" w:themeColor="text1"/>
          <w:sz w:val="20"/>
          <w:szCs w:val="20"/>
        </w:rPr>
        <w:t>Căn cứ Nghị định số 20/2008/NĐ-CP ngày 14 tháng 02 năm 2008 của Chính phủ về việc tiếp nhận, xử lý phản ánh, kiến nghị của cá nhân, tổ chức về quy định hành chính được sửa đổi bổ sung tại Nghị định số 92/2017/NĐ-CP ngày 07 tháng 8 năm 2017;</w:t>
      </w:r>
    </w:p>
    <w:p w14:paraId="2F9AB7D5"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i/>
          <w:iCs/>
          <w:color w:val="000000" w:themeColor="text1"/>
          <w:sz w:val="20"/>
          <w:szCs w:val="20"/>
        </w:rPr>
        <w:t>Căn cứ Thông tư liên tịch số 01/2017/TTLT-BCA-BQP-BTC-BNN&amp;PTNT-VKSNDTC ngày 29 tháng 12 năm 2017 quy định việc phối hợp giữa các cơ quan có thẩm quyền trong việc thực hiện một số quy định của Bộ Luật Tố tụng Hình sự năm 2015 về tiếp nhận, giải quyết tố giác, tin báo về tội phạm, kiến nghị khởi tố được sửa đổi bổ sung tại Thông tư số 01/2021/TTLT-BCA-BQP-BTC-BNN&amp;PTNT-VKSNDTC ngày 29 tháng 11 năm 2021;</w:t>
      </w:r>
    </w:p>
    <w:p w14:paraId="5D8B39D9"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i/>
          <w:iCs/>
          <w:color w:val="000000" w:themeColor="text1"/>
          <w:sz w:val="20"/>
          <w:szCs w:val="20"/>
        </w:rPr>
        <w:t>Căn cứ Quyết định số 382/QĐ-BTC ngày 26 tháng 02 năm 2025 của Bộ trưởng Bộ Tài chính quy định chức năng, nhiệm vụ, quyền hạn và cơ cấu tổ chức của Cục Hải quan trực thuộc Bộ Tài chính;</w:t>
      </w:r>
    </w:p>
    <w:p w14:paraId="41372102"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i/>
          <w:iCs/>
          <w:color w:val="000000" w:themeColor="text1"/>
          <w:sz w:val="20"/>
          <w:szCs w:val="20"/>
        </w:rPr>
        <w:t>Căn cứ Quyết định số 2019/QĐ-BTC ngày 11 tháng 6 năm 2025 của Bộ trưởng Bộ Tài chính sửa đổi, bổ sung một số điều của Quyết định số 382/QĐ-BTC ngày 26 tháng 02 năm 2025 của Bộ Tài chính quy định chức năng, nhiệm vụ, quyền hạn và cơ cấu tổ chức của Cục Hải quan;</w:t>
      </w:r>
    </w:p>
    <w:p w14:paraId="7AFA2822"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i/>
          <w:iCs/>
          <w:color w:val="000000" w:themeColor="text1"/>
          <w:sz w:val="20"/>
          <w:szCs w:val="20"/>
        </w:rPr>
        <w:t>Căn cứ Quyết định số 333/QĐ-CHQ ngày 08/4/2025 của Cục trưởng Cục Hải quan về việc ban hành Quy chế làm việc của Cục Hải quan;</w:t>
      </w:r>
    </w:p>
    <w:p w14:paraId="69E29B75"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i/>
          <w:iCs/>
          <w:color w:val="000000" w:themeColor="text1"/>
          <w:sz w:val="20"/>
          <w:szCs w:val="20"/>
        </w:rPr>
        <w:t>Theo đề nghị của Chánh Văn phòng Cục Hải quan.</w:t>
      </w:r>
    </w:p>
    <w:p w14:paraId="069AE148" w14:textId="77777777" w:rsidR="008F58F3" w:rsidRDefault="008F58F3" w:rsidP="008F58F3">
      <w:pPr>
        <w:spacing w:after="0" w:line="240" w:lineRule="auto"/>
        <w:jc w:val="center"/>
        <w:rPr>
          <w:rFonts w:ascii="Arial" w:hAnsi="Arial" w:cs="Arial"/>
          <w:b/>
          <w:bCs/>
          <w:color w:val="000000" w:themeColor="text1"/>
          <w:sz w:val="20"/>
          <w:szCs w:val="20"/>
        </w:rPr>
      </w:pPr>
    </w:p>
    <w:p w14:paraId="3572C221" w14:textId="633F187A" w:rsidR="009021EF" w:rsidRDefault="009021EF" w:rsidP="008F58F3">
      <w:pPr>
        <w:spacing w:after="0" w:line="240" w:lineRule="auto"/>
        <w:jc w:val="center"/>
        <w:rPr>
          <w:rFonts w:ascii="Arial" w:hAnsi="Arial" w:cs="Arial"/>
          <w:b/>
          <w:bCs/>
          <w:color w:val="000000" w:themeColor="text1"/>
          <w:sz w:val="20"/>
          <w:szCs w:val="20"/>
        </w:rPr>
      </w:pPr>
      <w:r w:rsidRPr="009021EF">
        <w:rPr>
          <w:rFonts w:ascii="Arial" w:hAnsi="Arial" w:cs="Arial"/>
          <w:b/>
          <w:bCs/>
          <w:color w:val="000000" w:themeColor="text1"/>
          <w:sz w:val="20"/>
          <w:szCs w:val="20"/>
        </w:rPr>
        <w:t>QUYẾT ĐỊNH:</w:t>
      </w:r>
    </w:p>
    <w:p w14:paraId="563267AD" w14:textId="77777777" w:rsidR="008F58F3" w:rsidRPr="009021EF" w:rsidRDefault="008F58F3" w:rsidP="008F58F3">
      <w:pPr>
        <w:spacing w:after="0" w:line="240" w:lineRule="auto"/>
        <w:jc w:val="center"/>
        <w:rPr>
          <w:rFonts w:ascii="Arial" w:hAnsi="Arial" w:cs="Arial"/>
          <w:color w:val="000000" w:themeColor="text1"/>
          <w:sz w:val="20"/>
          <w:szCs w:val="20"/>
        </w:rPr>
      </w:pPr>
    </w:p>
    <w:p w14:paraId="0E8E31AD"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1.</w:t>
      </w:r>
      <w:r w:rsidRPr="009021EF">
        <w:rPr>
          <w:rFonts w:ascii="Arial" w:hAnsi="Arial" w:cs="Arial"/>
          <w:color w:val="000000" w:themeColor="text1"/>
          <w:sz w:val="20"/>
          <w:szCs w:val="20"/>
        </w:rPr>
        <w:t> Ban hành kèm theo Quyết định này Quy chế quản lý, sử dụng đường dây nóng và tiếp nhận, xử lý thông tin qua đường dây nóng của Cục Hải quan.</w:t>
      </w:r>
    </w:p>
    <w:p w14:paraId="00146A7B"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2.</w:t>
      </w:r>
      <w:r w:rsidRPr="009021EF">
        <w:rPr>
          <w:rFonts w:ascii="Arial" w:hAnsi="Arial" w:cs="Arial"/>
          <w:color w:val="000000" w:themeColor="text1"/>
          <w:sz w:val="20"/>
          <w:szCs w:val="20"/>
        </w:rPr>
        <w:t> Quyết định này có hiệu lực thi hành kể từ ngày 01/8/2025. Quyết định này thay thế Quyết định số 3899/QĐ-TCHQ ngày 10/11/2016 của Tổng cục trưởng Tổng cục Hải quan về việc ban hành Quy chế quản lý, sử dụng đường dây nóng và tiếp nhận, xử lý tin báo qua đường dây nóng của Tổng cục Hải quan.</w:t>
      </w:r>
    </w:p>
    <w:p w14:paraId="2A459FBD"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3.</w:t>
      </w:r>
      <w:r w:rsidRPr="009021EF">
        <w:rPr>
          <w:rFonts w:ascii="Arial" w:hAnsi="Arial" w:cs="Arial"/>
          <w:color w:val="000000" w:themeColor="text1"/>
          <w:sz w:val="20"/>
          <w:szCs w:val="20"/>
        </w:rPr>
        <w:t> Lãnh đạo Cục Hải quan, Thủ trưởng các đơn vị thuộc Cục Hải quan chịu trách nhiệm thi hành Quyết định này./.</w:t>
      </w:r>
    </w:p>
    <w:p w14:paraId="4C0DF23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F58F3" w:rsidRPr="009021EF" w14:paraId="78D9787F" w14:textId="77777777">
        <w:trPr>
          <w:tblCellSpacing w:w="0" w:type="dxa"/>
        </w:trPr>
        <w:tc>
          <w:tcPr>
            <w:tcW w:w="4428" w:type="dxa"/>
            <w:shd w:val="clear" w:color="auto" w:fill="FFFFFF"/>
            <w:tcMar>
              <w:top w:w="0" w:type="dxa"/>
              <w:left w:w="108" w:type="dxa"/>
              <w:bottom w:w="0" w:type="dxa"/>
              <w:right w:w="108" w:type="dxa"/>
            </w:tcMar>
            <w:hideMark/>
          </w:tcPr>
          <w:p w14:paraId="4E115C27" w14:textId="21161FA2"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i/>
                <w:iCs/>
                <w:color w:val="000000" w:themeColor="text1"/>
                <w:sz w:val="20"/>
                <w:szCs w:val="20"/>
              </w:rPr>
              <w:t>Nơi nhận:</w:t>
            </w:r>
            <w:r w:rsidRPr="009021EF">
              <w:rPr>
                <w:rFonts w:ascii="Arial" w:hAnsi="Arial" w:cs="Arial"/>
                <w:b/>
                <w:bCs/>
                <w:i/>
                <w:iCs/>
                <w:color w:val="000000" w:themeColor="text1"/>
                <w:sz w:val="20"/>
                <w:szCs w:val="20"/>
              </w:rPr>
              <w:br/>
            </w:r>
            <w:r w:rsidRPr="009021EF">
              <w:rPr>
                <w:rFonts w:ascii="Arial" w:hAnsi="Arial" w:cs="Arial"/>
                <w:color w:val="000000" w:themeColor="text1"/>
                <w:sz w:val="20"/>
                <w:szCs w:val="20"/>
              </w:rPr>
              <w:t>- Như Điều 3;</w:t>
            </w:r>
            <w:r w:rsidRPr="009021EF">
              <w:rPr>
                <w:rFonts w:ascii="Arial" w:hAnsi="Arial" w:cs="Arial"/>
                <w:color w:val="000000" w:themeColor="text1"/>
                <w:sz w:val="20"/>
                <w:szCs w:val="20"/>
              </w:rPr>
              <w:br/>
              <w:t>- Lãnh đạo Bộ Tài chính (để báo cáo);</w:t>
            </w:r>
            <w:r w:rsidRPr="009021EF">
              <w:rPr>
                <w:rFonts w:ascii="Arial" w:hAnsi="Arial" w:cs="Arial"/>
                <w:color w:val="000000" w:themeColor="text1"/>
                <w:sz w:val="20"/>
                <w:szCs w:val="20"/>
              </w:rPr>
              <w:br/>
              <w:t>- Lưu: VT, VP (05b)</w:t>
            </w:r>
          </w:p>
        </w:tc>
        <w:tc>
          <w:tcPr>
            <w:tcW w:w="4428" w:type="dxa"/>
            <w:shd w:val="clear" w:color="auto" w:fill="FFFFFF"/>
            <w:tcMar>
              <w:top w:w="0" w:type="dxa"/>
              <w:left w:w="108" w:type="dxa"/>
              <w:bottom w:w="0" w:type="dxa"/>
              <w:right w:w="108" w:type="dxa"/>
            </w:tcMar>
            <w:hideMark/>
          </w:tcPr>
          <w:p w14:paraId="0B0924E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CỤC TRƯỞNG</w:t>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t>Nguyễn Văn Thọ</w:t>
            </w:r>
          </w:p>
        </w:tc>
      </w:tr>
    </w:tbl>
    <w:p w14:paraId="49F0A46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 </w:t>
      </w:r>
    </w:p>
    <w:p w14:paraId="2FDF345F" w14:textId="77777777" w:rsidR="009021EF" w:rsidRPr="009021EF" w:rsidRDefault="009021EF" w:rsidP="008F58F3">
      <w:pPr>
        <w:spacing w:after="0" w:line="240" w:lineRule="auto"/>
        <w:jc w:val="center"/>
        <w:rPr>
          <w:rFonts w:ascii="Arial" w:hAnsi="Arial" w:cs="Arial"/>
          <w:b/>
          <w:bCs/>
          <w:color w:val="000000" w:themeColor="text1"/>
          <w:sz w:val="20"/>
          <w:szCs w:val="20"/>
        </w:rPr>
      </w:pPr>
      <w:r w:rsidRPr="009021EF">
        <w:rPr>
          <w:rFonts w:ascii="Arial" w:hAnsi="Arial" w:cs="Arial"/>
          <w:b/>
          <w:bCs/>
          <w:color w:val="000000" w:themeColor="text1"/>
          <w:sz w:val="20"/>
          <w:szCs w:val="20"/>
        </w:rPr>
        <w:t>QUY CHẾ</w:t>
      </w:r>
    </w:p>
    <w:p w14:paraId="20E8E227" w14:textId="77777777" w:rsidR="009021EF" w:rsidRDefault="009021EF" w:rsidP="008F58F3">
      <w:pPr>
        <w:spacing w:after="0" w:line="240" w:lineRule="auto"/>
        <w:jc w:val="center"/>
        <w:rPr>
          <w:rFonts w:ascii="Arial" w:hAnsi="Arial" w:cs="Arial"/>
          <w:i/>
          <w:iCs/>
          <w:color w:val="000000" w:themeColor="text1"/>
          <w:sz w:val="20"/>
          <w:szCs w:val="20"/>
        </w:rPr>
      </w:pPr>
      <w:r w:rsidRPr="009021EF">
        <w:rPr>
          <w:rFonts w:ascii="Arial" w:hAnsi="Arial" w:cs="Arial"/>
          <w:b/>
          <w:bCs/>
          <w:color w:val="000000" w:themeColor="text1"/>
          <w:sz w:val="20"/>
          <w:szCs w:val="20"/>
        </w:rPr>
        <w:lastRenderedPageBreak/>
        <w:t>QUẢN LÝ, SỬ DỤNG ĐƯỜNG DÂY NÓNG VÀ TIẾP NHẬN, XỬ LÝ THÔNG TIN QUA ĐƯỜNG DÂY NÓNG CỦA CỤC HẢI QUAN</w:t>
      </w:r>
      <w:r w:rsidRPr="009021EF">
        <w:rPr>
          <w:rFonts w:ascii="Arial" w:hAnsi="Arial" w:cs="Arial"/>
          <w:b/>
          <w:bCs/>
          <w:color w:val="000000" w:themeColor="text1"/>
          <w:sz w:val="20"/>
          <w:szCs w:val="20"/>
        </w:rPr>
        <w:br/>
      </w:r>
      <w:r w:rsidRPr="009021EF">
        <w:rPr>
          <w:rFonts w:ascii="Arial" w:hAnsi="Arial" w:cs="Arial"/>
          <w:i/>
          <w:iCs/>
          <w:color w:val="000000" w:themeColor="text1"/>
          <w:sz w:val="20"/>
          <w:szCs w:val="20"/>
        </w:rPr>
        <w:t>(Kèm theo Quyết định số 1111/QĐ-CHQ ngày 23 tháng 7 năm 2025 của Cục trưởng Cục Hải quan)</w:t>
      </w:r>
    </w:p>
    <w:p w14:paraId="738AE8AD" w14:textId="77777777" w:rsidR="008F58F3" w:rsidRPr="009021EF" w:rsidRDefault="008F58F3" w:rsidP="008F58F3">
      <w:pPr>
        <w:spacing w:after="0" w:line="240" w:lineRule="auto"/>
        <w:jc w:val="center"/>
        <w:rPr>
          <w:rFonts w:ascii="Arial" w:hAnsi="Arial" w:cs="Arial"/>
          <w:color w:val="000000" w:themeColor="text1"/>
          <w:sz w:val="20"/>
          <w:szCs w:val="20"/>
        </w:rPr>
      </w:pPr>
    </w:p>
    <w:p w14:paraId="2138AA2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Chương I</w:t>
      </w:r>
    </w:p>
    <w:p w14:paraId="15E3F4DB" w14:textId="77777777" w:rsidR="009021EF" w:rsidRDefault="009021EF" w:rsidP="008F58F3">
      <w:pPr>
        <w:spacing w:after="0" w:line="240" w:lineRule="auto"/>
        <w:jc w:val="center"/>
        <w:rPr>
          <w:rFonts w:ascii="Arial" w:hAnsi="Arial" w:cs="Arial"/>
          <w:b/>
          <w:bCs/>
          <w:color w:val="000000" w:themeColor="text1"/>
          <w:sz w:val="20"/>
          <w:szCs w:val="20"/>
        </w:rPr>
      </w:pPr>
      <w:r w:rsidRPr="009021EF">
        <w:rPr>
          <w:rFonts w:ascii="Arial" w:hAnsi="Arial" w:cs="Arial"/>
          <w:b/>
          <w:bCs/>
          <w:color w:val="000000" w:themeColor="text1"/>
          <w:sz w:val="20"/>
          <w:szCs w:val="20"/>
        </w:rPr>
        <w:t>QUY ĐỊNH CHUNG</w:t>
      </w:r>
    </w:p>
    <w:p w14:paraId="671EB794" w14:textId="77777777" w:rsidR="008F58F3" w:rsidRPr="009021EF" w:rsidRDefault="008F58F3" w:rsidP="008F58F3">
      <w:pPr>
        <w:spacing w:after="0" w:line="240" w:lineRule="auto"/>
        <w:jc w:val="center"/>
        <w:rPr>
          <w:rFonts w:ascii="Arial" w:hAnsi="Arial" w:cs="Arial"/>
          <w:color w:val="000000" w:themeColor="text1"/>
          <w:sz w:val="20"/>
          <w:szCs w:val="20"/>
        </w:rPr>
      </w:pPr>
    </w:p>
    <w:p w14:paraId="65353DDD"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1. Phạm vi điều chỉnh, đối tượng áp dụng</w:t>
      </w:r>
    </w:p>
    <w:p w14:paraId="46932BFD"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1. Quy chế này quy định việc quản lý, sử dụng đường dây nóng và việc tiếp nhận, xử lý thông tin qua đường dây nóng tổng đài 19009299 của Cục Hải quan và các đường dây nóng nhánh (sau đây gọi tắt là đường dây nóng) được quy định tại Phụ lục I ban hành kèm theo Quy chế này.</w:t>
      </w:r>
    </w:p>
    <w:p w14:paraId="170B678C"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2. Quy chế này áp dụng đối với công chức, đơn vị thuộc Cục Hải quan.</w:t>
      </w:r>
    </w:p>
    <w:p w14:paraId="2B902926"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2. Giải thích từ ngữ</w:t>
      </w:r>
    </w:p>
    <w:p w14:paraId="54874EA0"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Trong Quy chế này, những từ ngữ dưới đây được hiểu như sau:</w:t>
      </w:r>
    </w:p>
    <w:p w14:paraId="65E03653"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1. Đường dây nóng của Cục Hải quan là đường dây nóng tổng đài 19009299, được thông báo công khai trên Cổng thông tin điện tử hải quan, các phương tiện thông tin đại chúng và hệ thống đường dây nóng nhánh để tiếp nhận, xử lý thông tin liên quan đến lĩnh vực hải quan.</w:t>
      </w:r>
    </w:p>
    <w:p w14:paraId="65910510"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2. Thông tin do cá nhân, tổ chức cung cấp cho cơ quan Hải quan qua đường dây nóng gồm:</w:t>
      </w:r>
    </w:p>
    <w:p w14:paraId="077C1AC5"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Thông tin về tố giác, tin báo về tội phạm trong lĩnh vực hải quan được quy định tại Thông tư liên tịch số 01/2017/TTLT-BCA-BQP-BTC-BNN&amp;PTNT-VKSNDTC ngày 29/12/2017 quy định việc phối hợp giữa các cơ quan có thẩm quyền trong việc thực hiện một số quy định của Bộ Luật Tố tụng Hình sự năm 2015 về tiếp nhận, giải quyết tố giác, tin báo về tội phạm, kiến nghị khởi tố được sửa đổi, bổ sung tại Thông tư số 01/2021/TTLT-BCA-BQP-BTC-BNN&amp;PTNT-VKSNDTC ngày 29/11/2021.</w:t>
      </w:r>
    </w:p>
    <w:p w14:paraId="3F1BB6E2"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Thông tin về hành vi buôn lậu, gian lận thương mại là thông tin về hành vi buôn lậu, gian lận thương mại, vận chuyển trái phép hàng hóa qua biên giới và các hành vi khác vi phạm pháp luật trong lĩnh vực hải quan.</w:t>
      </w:r>
    </w:p>
    <w:p w14:paraId="2543C23D"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 Thông tin về hành vi tham nhũng, tiêu cực là thông tin về hành vi phiền hà, sách nhiễu, lạm quyền; không thực hiện hoặc thực hiện không đúng quy định trong quá trình thực thi nhiệm vụ của công chức Hải quan.</w:t>
      </w:r>
    </w:p>
    <w:p w14:paraId="337F523D"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d) Thông tin liên quan đến thủ tục hải quan là thông tin về những vướng mắc trong quá trình thực hiện thủ tục hải quan.</w:t>
      </w:r>
    </w:p>
    <w:p w14:paraId="3682AADA"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3. Tiếp nhận và xử lý thông tin là việc cơ quan Hải quan có thẩm quyền ghi nhận và xử lý thông tin do tổ chức, cá nhân cung cấp liên quan đến lĩnh vực hải quan theo đúng chức năng, nhiệm vụ và thẩm quyền.</w:t>
      </w:r>
    </w:p>
    <w:p w14:paraId="4DE14BFB"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4. Công chức tiếp nhận thông tin là công chức được giao quản lý, sử dụng đường dây nóng tiếp nhận thông tin do tổ chức, cá nhân cung cấp hoặc do các đơn vị khác chuyển.</w:t>
      </w:r>
    </w:p>
    <w:p w14:paraId="572CAD68"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3. Nguyên tắc quản lý, sử dụng đường dây nóng và tiếp nhận, xử lý thông tin qua đường dây nóng</w:t>
      </w:r>
    </w:p>
    <w:p w14:paraId="680544B9"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1. Nguyên tắc quản lý, sử dụng đường dây nóng.</w:t>
      </w:r>
    </w:p>
    <w:p w14:paraId="2D2A5429"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Cục Hải quan sử dụng đường dây nóng tổng đài 19009299 thực hiện việc tiếp nhận thông tin và chuyển đến hệ thống đường dây nóng nhánh tại Phụ lục 1 ban hành kèm theo Quy chế này để xử lý theo quy định.</w:t>
      </w:r>
    </w:p>
    <w:p w14:paraId="4BEB7266"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Đường dây nóng tổng đài Cục Hải quan và các đường dây nóng nhánh đảm bảo hoạt động thông suốt, liên tục 24/24 giờ trong ngày và 7 ngày trong tuần.</w:t>
      </w:r>
    </w:p>
    <w:p w14:paraId="2290942A"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 Nội dung cuộc gọi qua số điện thoại đường dây nóng được ghi âm, lưu trữ trong thời hạn 24 tháng kể từ ngày phát sinh nội dung phản ánh và quản lý theo quy định về lưu trữ thông tin của pháp luật, Bộ Tài chính và Cục Hải quan.</w:t>
      </w:r>
    </w:p>
    <w:p w14:paraId="1F90D252"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d) Việc giao công chức quản lý, sử dụng đường dây nóng phải được thực hiện bằng văn bản, nghiêm cấm sử dụng đường dây nóng vào mục đích cá nhân. Trường hợp vắng mặt, công chức quản lý, sử dụng đường dây nóng phải báo cáo và được Lãnh đạo đơn vị phê duyệt, phân công công chức thay thế.</w:t>
      </w:r>
    </w:p>
    <w:p w14:paraId="11E15D12"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lastRenderedPageBreak/>
        <w:t>2. Nguyên tắc tiếp nhận, xử lý thông tin:</w:t>
      </w:r>
    </w:p>
    <w:p w14:paraId="0DBC47B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Việc tiếp nhận, xử lý thông tin đảm bảo nhanh chóng, kịp thời, chính xác, đúng trình tự, thủ tục, thẩm quyền; tuân thủ quy định của pháp luật và Quy chế này.</w:t>
      </w:r>
    </w:p>
    <w:p w14:paraId="0B191373"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Đảm bảo giữ bí mật về danh tính, số điện thoại, địa chỉ, nội dung phản ánh của các tổ chức, cá nhân báo tin và bí mật thông tin của cơ quan quản lý nhà nước.</w:t>
      </w:r>
    </w:p>
    <w:p w14:paraId="5C0BEAE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 Việc tiếp nhận, giải quyết thông tin tố giác, tin báo về tội phạm; xử lý thông tin vi phạm pháp luật hải quan; thông tin về hành vi nhũng nhiễu, tiêu cực được thực hiện theo chế độ “khẩn”. Đối với trường hợp chứa bí mật nhà nước, việc tiếp nhận và xử lý thông tin thực hiện theo quy định của pháp luật về bảo vệ bí mật nhà nước.</w:t>
      </w:r>
    </w:p>
    <w:p w14:paraId="5040A997"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d) Tiếp nhận, xử lý thông tin tố giác, tin báo về tội phạm thuộc thẩm quyền của cơ quan Hải quan được thực hiện theo quy định tại Thông tư liên tịch số 01/2017/TTLT-BCA-BQP-BTC-BNN&amp;PTNT-VKSNDTC ngày 29 tháng 12 năm 2017 quy định việc phối hợp giữa các cơ quan có thẩm quyền trong việc thực hiện một số quy định của Bộ Luật Tố tụng Hình sự năm 2015 về tiếp nhận, giải quyết tố giác, tin báo về tội phạm, kiến nghị khởi tố được sửa đổi bổ sung tại Thông tư số 01/2021/TTLT-BCA-BQP-BTC-BNN&amp;PTNT-VKSNDTC ngày 29 tháng 11 năm 2021.</w:t>
      </w:r>
    </w:p>
    <w:p w14:paraId="5BB6ECBB"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4. Đơn vị quản lý, sử dụng đường dây nóng và tiếp nhận thông tin qua đường dây nóng</w:t>
      </w:r>
    </w:p>
    <w:p w14:paraId="13A4AAD6"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1. Cục Hải quan:</w:t>
      </w:r>
    </w:p>
    <w:p w14:paraId="2F3A929C"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Đường dây nóng do Chi cục Điều tra chống buôn lậu quản lý, sử dụng tiếp nhận thông tin: Thông tin tố giác, tin báo về tội phạm; Thông tin về hành vi buôn lậu, gian lận thương mại.</w:t>
      </w:r>
    </w:p>
    <w:p w14:paraId="75172D5B"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Đường dây nóng do Ban Kiểm tra quản lý, sử dụng tiếp nhận thông tin về hành vi tham nhũng, tiêu cực.</w:t>
      </w:r>
    </w:p>
    <w:p w14:paraId="1533EF3A"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 Đường dây nóng do Ban Giám sát quản lý về hải quan quản lý, sử dụng tiếp nhận thông tin liên quan đến thủ tục hải quan thuộc thẩm quyền xử lý của Cục Hải quan.</w:t>
      </w:r>
    </w:p>
    <w:p w14:paraId="046D3E98"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2. Đường dây nóng do các Chi cục Hải quan khu vực; các Hải quan cửa khẩu/ngoài cửa khẩu và tương dương thuộc Chi cục Hải quan khu vực quản lý, sử dụng tiếp nhận thông tin thuộc thẩm quyền gồm:</w:t>
      </w:r>
    </w:p>
    <w:p w14:paraId="6E06FB5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Thông tin tố giác, tin báo về tội phạm;</w:t>
      </w:r>
    </w:p>
    <w:p w14:paraId="1CE66785"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Thông tin về hành vi buôn lậu, gian lận thương mại;</w:t>
      </w:r>
    </w:p>
    <w:p w14:paraId="4E1E2478"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 Thông tin về hành vi tham nhũng, tiêu cực;</w:t>
      </w:r>
    </w:p>
    <w:p w14:paraId="7569F08C" w14:textId="77777777" w:rsid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d) Thông tin liên quan đến thủ tục hải quan.</w:t>
      </w:r>
    </w:p>
    <w:p w14:paraId="1C5A29D1" w14:textId="77777777" w:rsidR="008F58F3" w:rsidRPr="009021EF" w:rsidRDefault="008F58F3" w:rsidP="008F58F3">
      <w:pPr>
        <w:spacing w:after="0" w:line="240" w:lineRule="auto"/>
        <w:jc w:val="center"/>
        <w:rPr>
          <w:rFonts w:ascii="Arial" w:hAnsi="Arial" w:cs="Arial"/>
          <w:color w:val="000000" w:themeColor="text1"/>
          <w:sz w:val="20"/>
          <w:szCs w:val="20"/>
        </w:rPr>
      </w:pPr>
    </w:p>
    <w:p w14:paraId="7C3E2CB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Chương II</w:t>
      </w:r>
    </w:p>
    <w:p w14:paraId="784613B6" w14:textId="77777777" w:rsidR="009021EF" w:rsidRDefault="009021EF" w:rsidP="008F58F3">
      <w:pPr>
        <w:spacing w:after="0" w:line="240" w:lineRule="auto"/>
        <w:jc w:val="center"/>
        <w:rPr>
          <w:rFonts w:ascii="Arial" w:hAnsi="Arial" w:cs="Arial"/>
          <w:b/>
          <w:bCs/>
          <w:color w:val="000000" w:themeColor="text1"/>
          <w:sz w:val="20"/>
          <w:szCs w:val="20"/>
        </w:rPr>
      </w:pPr>
      <w:r w:rsidRPr="009021EF">
        <w:rPr>
          <w:rFonts w:ascii="Arial" w:hAnsi="Arial" w:cs="Arial"/>
          <w:b/>
          <w:bCs/>
          <w:color w:val="000000" w:themeColor="text1"/>
          <w:sz w:val="20"/>
          <w:szCs w:val="20"/>
        </w:rPr>
        <w:t>TIẾP NHẬN VÀ XỬ LÝ THÔNG TIN</w:t>
      </w:r>
    </w:p>
    <w:p w14:paraId="6C4EE9F1" w14:textId="77777777" w:rsidR="008F58F3" w:rsidRPr="009021EF" w:rsidRDefault="008F58F3" w:rsidP="008F58F3">
      <w:pPr>
        <w:spacing w:after="0" w:line="240" w:lineRule="auto"/>
        <w:jc w:val="center"/>
        <w:rPr>
          <w:rFonts w:ascii="Arial" w:hAnsi="Arial" w:cs="Arial"/>
          <w:color w:val="000000" w:themeColor="text1"/>
          <w:sz w:val="20"/>
          <w:szCs w:val="20"/>
        </w:rPr>
      </w:pPr>
    </w:p>
    <w:p w14:paraId="336F25FA"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5. Tiếp nhận thông tin</w:t>
      </w:r>
    </w:p>
    <w:p w14:paraId="4A10C136"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1. Công chức tiếp nhận thông tin có trách nhiệm: Tiếp nhận kịp thời, đầy đủ nội dung thông tin và ghi thông tin trên phần mềm quản lý đường dây nóng của Cục Hải quan tại địa chỉ: https://customs.gov.vn và chọn chức năng </w:t>
      </w:r>
      <w:r w:rsidRPr="009021EF">
        <w:rPr>
          <w:rFonts w:ascii="Arial" w:hAnsi="Arial" w:cs="Arial"/>
          <w:b/>
          <w:bCs/>
          <w:color w:val="000000" w:themeColor="text1"/>
          <w:sz w:val="20"/>
          <w:szCs w:val="20"/>
        </w:rPr>
        <w:t>đường dây nóng</w:t>
      </w:r>
      <w:r w:rsidRPr="009021EF">
        <w:rPr>
          <w:rFonts w:ascii="Arial" w:hAnsi="Arial" w:cs="Arial"/>
          <w:color w:val="000000" w:themeColor="text1"/>
          <w:sz w:val="20"/>
          <w:szCs w:val="20"/>
        </w:rPr>
        <w:t> hoặc tại địa chỉ: https://duongdaynongchq.customs.gov.vn (sau đây gọi tắt là phần mềm quản lý).</w:t>
      </w:r>
    </w:p>
    <w:p w14:paraId="7FD102D7"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2. Đối với thông tin không thuộc thẩm quyền giải quyết của cơ quan Hải quan: công chức tiếp nhận thông tin tư vấn, hướng dẫn người báo tin liên hệ với cơ quan chức năng có thẩm quyền xử lý theo quy định.</w:t>
      </w:r>
    </w:p>
    <w:p w14:paraId="1066E439"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6. Xử lý thông tin</w:t>
      </w:r>
    </w:p>
    <w:p w14:paraId="564E2AC2"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1. Công chức tiếp nhận thông tin có trách nhiệm:</w:t>
      </w:r>
    </w:p>
    <w:p w14:paraId="0FCB3C55"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Đối với thông tin về tố giác, tin báo về tội phạm, thông tin về hành vi buôn lậu, gian lận thương mại, thông tin về hành vi tham nhũng, tiêu cực:</w:t>
      </w:r>
    </w:p>
    <w:p w14:paraId="02D632EB"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lastRenderedPageBreak/>
        <w:t>Ngay sau khi nhận được thông tin, trực tiếp hoặc sử dụng đường dây nóng báo cáo lãnh đạo đơn vị để xin ý kiến chỉ đạo, sau đó hoàn thành việc ghi thông tin trên phần mềm quản lý trong thời hạn không quá 30 phút.</w:t>
      </w:r>
    </w:p>
    <w:p w14:paraId="6E6C1106"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Đề xuất, kiến nghị biện pháp xử lý với lãnh đạo đơn vị theo mẫu Phiếu đề xuất xử lý thông tin tại Phụ lục II ban hành kèm theo Quy chế này (sau đây gọi là Phiếu đề xuất).</w:t>
      </w:r>
    </w:p>
    <w:p w14:paraId="42D6011A"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Chuyển thông tin cho công chức được giao xử lý thông tin của đơn vị hoặc đơn vị được chuyển giao thông tin ngay sau khi có ý kiến chỉ đạo của lãnh đạo đơn vị.</w:t>
      </w:r>
    </w:p>
    <w:p w14:paraId="26F51ED5"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Trường hợp chuyển thông tin cho đơn vị được chuyển giao thông tin: chuyển thông tin trên phần mềm quản lý, đồng thời sử dụng đường dây nóng thông báo đến đường dây nóng của đơn vị được chuyển giao thông tin biết, nếu đơn vị được chuyển giao thông tin không có đường dây nóng thì thông báo cho thủ trưởng đơn vị đó biết.</w:t>
      </w:r>
    </w:p>
    <w:p w14:paraId="24ACA9CC"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Đối với thông tin về tố giác, tin báo về tội phạm, ngoài việc thực hiện nội dung quy định tại điểm a khoản 1 Điều này, có trách nhiệm thực hiện theo các quy định của pháp luật và của Cục Hải quan về tiếp nhận, giải quyết tố giác, tin báo về tội phạm.</w:t>
      </w:r>
    </w:p>
    <w:p w14:paraId="0EFAB77A"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Đối với thông tin liên quan đến thủ tục hải quan:</w:t>
      </w:r>
    </w:p>
    <w:p w14:paraId="435D77EC"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Trong thời hạn không quá 01 giờ kể từ khi nhận được thông tin liên quan đến thủ tục hải quan: Hoàn thành việc ghi thông tin trên phần mềm quản lý; Đề xuất, kiến nghị biện pháp xử lý với lãnh đạo đơn vị theo mẫu Phiếu đề xuất tại Phụ lục II ban hành kèm theo Quy chế này.</w:t>
      </w:r>
    </w:p>
    <w:p w14:paraId="73CE5FD7"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Chuyển thông tin cho công chức được giao xử lý thông tin của đơn vị hoặc đơn vị được chuyển giao thông tin ngay sau khi lãnh đạo đơn vị có ý kiến chỉ đạo.</w:t>
      </w:r>
    </w:p>
    <w:p w14:paraId="4F3FA368"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Trường hợp chuyển thông tin cho đơn vị được chuyển giao thông tin: chuyển thông tin trên phần mềm quản lý, đồng thời sử dụng đường dây nóng thông báo đến đường dây nóng của đơn vị được chuyển giao thông tin biết. Nếu đơn vị được chuyển giao thông tin không có đường dây nóng thì thông báo cho thủ trưởng đơn vị đó biết.</w:t>
      </w:r>
    </w:p>
    <w:p w14:paraId="576CA0A0"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 Trường hợp thông tin phát sinh ngoài giờ hành chính hoặc ngày nghỉ, lễ:</w:t>
      </w:r>
    </w:p>
    <w:p w14:paraId="7D5AFDC7"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Báo cáo xin ý kiến chỉ đạo của lãnh đạo đơn vị bằng đường dây nóng, thực hiện các nội dung quy định tại điểm a, điểm b khoản 1 Điều này; Hoàn thiện Phiếu đề xuất vào đầu giờ của ngày làm việc tiếp theo hoặc đầu giờ của ngày làm việc đầu tiên sau ngày nghỉ, lễ.</w:t>
      </w:r>
    </w:p>
    <w:p w14:paraId="26C6AB76"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2. Trách nhiệm của Lãnh đạo đơn vị được giao quản lý, sử dụng đường dây nóng:</w:t>
      </w:r>
    </w:p>
    <w:p w14:paraId="2EACA490"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Trường hợp thông tin không rõ ràng, không đủ căn cứ, không có dấu hiệu vi phạm: trong thời hạn không quá 30 phút kể từ khi nhận được Phiếu đề xuất, chỉ đạo lưu hồ sơ và ghi “không xử lý thông tin” và nêu rõ lý do không xử lý trên phần mềm quản lý.</w:t>
      </w:r>
    </w:p>
    <w:p w14:paraId="3031E1DC"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Trường hợp thông tin thuộc thẩm quyền, chỉ đạo xử lý theo quy định:</w:t>
      </w:r>
    </w:p>
    <w:p w14:paraId="04B27B95"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Đối với thông tin tố giác, tin báo về tội phạm; thông tin về hành vi buôn lậu, gian lận thương mại, thông tin về hành vi tham nhũng, tiêu cực: chỉ đạo xử lý ngay sau khi công chức tiếp nhận thông tin, xin ý kiến chỉ đạo và ghi kết quả xử lý thông tin trên phần mềm quản lý trong thời hạn 30 phút kể từ khi có kết quả xử lý thông tin.</w:t>
      </w:r>
    </w:p>
    <w:p w14:paraId="4E3BC19E"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Đối với thông tin liên quan đến thủ tục hải quan: trong thời hạn không quá 04 giờ làm việc kể từ khi nhận được Phiếu đề xuất hoặc báo cáo xin ý kiến chỉ đạo xử lý thông tin bằng đường dây nóng của công chức tiếp nhận thông tin, chỉ đạo xử lý xong và ghi kết quả xử lý thông tin trên phần mềm quản lý.</w:t>
      </w:r>
    </w:p>
    <w:p w14:paraId="657FB6F8"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Trường hợp vụ việc nhạy cảm, phức tạp liên quan đến nhiều đơn vị hoặc vượt thẩm quyền: báo cáo, xin ý kiến chỉ đạo của lãnh đạo cấp trên theo quy định.</w:t>
      </w:r>
    </w:p>
    <w:p w14:paraId="6F9B297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 Trường hợp thông tin không thuộc thẩm quyền xử lý của đơn vị:</w:t>
      </w:r>
    </w:p>
    <w:p w14:paraId="2E93F26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Đối với thông tin về hành vi buôn lậu, gian lận thương mại, thông tin về hành vi tham nhũng, tiêu cực, ngay sau khi công chức tiếp nhận thông tin xin ý kiến chỉ đạo: chỉ đạo công chức tiếp nhận thông tin chuyển thông tin trên phần mềm quản lý cho đơn vị được chuyển giao thông tin, đồng thời sử dụng đường dây nóng thông báo đến đường dây nóng của đơn vị được chuyển giao thông tin biết, nếu đơn vị được chuyển giao thông tin không có đường dây nóng thì thông báo cho thủ trưởng đơn vị đó biết.</w:t>
      </w:r>
    </w:p>
    <w:p w14:paraId="7CC86B8E"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lastRenderedPageBreak/>
        <w:t>Đối với thông tin liên quan đến thủ tục hải quan, trong thời hạn không quá 30 phút kể từ khi nhận được Phiếu đề xuất chỉ đạo công chức tiếp nhận thông tin: chuyển thông tin trên phần mềm quản lý, đồng thời sử dụng đường dây nóng thông báo đến đường dây nóng của đơn vị được chuyển giao thông tin biết, nếu đơn vị được chuyển giao thông tin không có đường dây nóng thì sử dụng đường dây nóng thông báo cho thủ trưởng đơn vị đó biết.</w:t>
      </w:r>
    </w:p>
    <w:p w14:paraId="2FD3219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Đối với thông tin liên quan đến nhiều Chi cục Hải quan khu vực hoặc không xác định được đơn vị có thẩm quyền xử lý: căn cứ nội dung thông tin, chuyển thông tin trên phần mềm quản lý cho đơn vị thuộc Cục Hải quan có đường dây nóng, đồng thời sử dụng đường dây nóng thông báo đến đường dây nóng của đơn vị đó.</w:t>
      </w:r>
    </w:p>
    <w:p w14:paraId="51BD8E21"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3. Thủ trưởng đơn vị được chuyển giao thông tin có trách nhiệm:</w:t>
      </w:r>
    </w:p>
    <w:p w14:paraId="700258C2"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Đối với thông tin thuộc thẩm quyền: chỉ đạo xử lý theo quy định tại điểm b khoản 2 Điều này ngay sau khi nhận được thông tin.</w:t>
      </w:r>
    </w:p>
    <w:p w14:paraId="25140356" w14:textId="77777777" w:rsid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Đối với thông tin không thuộc thẩm quyền xử lý: trong thời gian không quá 15 phút kể từ khi nhận được thông tin, chỉ đạo chuyển lại thông tin trên phần mềm quản lý cho đơn vị đã chuyển thông tin và thông báo đến đường dây nóng của đơn vị đó biết.</w:t>
      </w:r>
    </w:p>
    <w:p w14:paraId="7E852718" w14:textId="77777777" w:rsidR="008F58F3" w:rsidRPr="009021EF" w:rsidRDefault="008F58F3" w:rsidP="008F58F3">
      <w:pPr>
        <w:spacing w:after="0" w:line="240" w:lineRule="auto"/>
        <w:jc w:val="center"/>
        <w:rPr>
          <w:rFonts w:ascii="Arial" w:hAnsi="Arial" w:cs="Arial"/>
          <w:color w:val="000000" w:themeColor="text1"/>
          <w:sz w:val="20"/>
          <w:szCs w:val="20"/>
        </w:rPr>
      </w:pPr>
    </w:p>
    <w:p w14:paraId="0BD0D3A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Chương III</w:t>
      </w:r>
    </w:p>
    <w:p w14:paraId="6553BC13" w14:textId="77777777" w:rsidR="009021EF" w:rsidRDefault="009021EF" w:rsidP="008F58F3">
      <w:pPr>
        <w:spacing w:after="0" w:line="240" w:lineRule="auto"/>
        <w:jc w:val="center"/>
        <w:rPr>
          <w:rFonts w:ascii="Arial" w:hAnsi="Arial" w:cs="Arial"/>
          <w:b/>
          <w:bCs/>
          <w:color w:val="000000" w:themeColor="text1"/>
          <w:sz w:val="20"/>
          <w:szCs w:val="20"/>
        </w:rPr>
      </w:pPr>
      <w:r w:rsidRPr="009021EF">
        <w:rPr>
          <w:rFonts w:ascii="Arial" w:hAnsi="Arial" w:cs="Arial"/>
          <w:b/>
          <w:bCs/>
          <w:color w:val="000000" w:themeColor="text1"/>
          <w:sz w:val="20"/>
          <w:szCs w:val="20"/>
        </w:rPr>
        <w:t>TỔ CHỨC THỰC HIỆN</w:t>
      </w:r>
    </w:p>
    <w:p w14:paraId="219183C4" w14:textId="77777777" w:rsidR="008F58F3" w:rsidRPr="009021EF" w:rsidRDefault="008F58F3" w:rsidP="008F58F3">
      <w:pPr>
        <w:spacing w:after="0" w:line="240" w:lineRule="auto"/>
        <w:jc w:val="center"/>
        <w:rPr>
          <w:rFonts w:ascii="Arial" w:hAnsi="Arial" w:cs="Arial"/>
          <w:color w:val="000000" w:themeColor="text1"/>
          <w:sz w:val="20"/>
          <w:szCs w:val="20"/>
        </w:rPr>
      </w:pPr>
    </w:p>
    <w:p w14:paraId="58631704"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7. Trách nhiệm của các đơn vị, cá nhân</w:t>
      </w:r>
    </w:p>
    <w:p w14:paraId="6C76E6CB"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1. Các đơn vị thuộc Cục Hải quan:</w:t>
      </w:r>
    </w:p>
    <w:p w14:paraId="2880DAA1"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Thủ trưởng các đơn vị thuộc Cục Hải quan chịu trách nhiệm trước Cục trưởng và pháp luật về việc tổ chức quản lý, sử dụng đường dây nóng và việc tiếp nhận, xử lý thông tin qua đường dây nóng do đơn vị quản lý.</w:t>
      </w:r>
    </w:p>
    <w:p w14:paraId="72502714"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Phân công công chức quản lý, sử dụng đường dây nóng của đơn vị thực hiện trực và tiếp nhận các cuộc gọi báo tin của tổ chức, cá nhân được chuyển từ đường dây nóng tổng đài của Cục Hải quan 19009299.</w:t>
      </w:r>
    </w:p>
    <w:p w14:paraId="07F82D3E"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 Thực hiện xử lý thông tin theo chức năng, nhiệm vụ và thẩm quyền được giao và Quy chế này.</w:t>
      </w:r>
    </w:p>
    <w:p w14:paraId="56EC6A7B"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d) Thực hiện niêm yết poster đường dây nóng tại các vị trí mà người dân, doanh nghiệp dễ dàng tiếp cận thông tin và phản ánh khi cần thiết.</w:t>
      </w:r>
    </w:p>
    <w:p w14:paraId="46BDCB0C"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2. Chi cục Hải quan khu vực ngoài việc thực hiện nội dung quy định tại khoản 1 Điều này, có trách nhiệm kiểm tra, giám sát việc quản lý, sử dụng đường dây nóng và việc tiếp nhận, xử lý thông tin qua đường dây nóng của các Hải quan cửa khẩu/ngoài cửa khẩu và tương đương thuộc Chi cục được giao quản lý, sử dụng đường dây nóng.</w:t>
      </w:r>
    </w:p>
    <w:p w14:paraId="7A236771"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3. Văn phòng Cục ngoài việc thực hiện nội dung quy định tại khoản 1 Điều này có trách nhiệm:</w:t>
      </w:r>
    </w:p>
    <w:p w14:paraId="3B446352"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a) Tham mưu Lãnh đạo Cục Hải quan việc quản lý, sử dụng đường dây nóng; việc tiếp nhận, xử lý thông tin qua đường dây nóng của các đơn vị thuộc Cục Hải quan.</w:t>
      </w:r>
    </w:p>
    <w:p w14:paraId="49A311A3"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b) Kiểm tra, đôn đốc các đơn vị trong việc quản lý, sử dụng đường dây nóng; việc tiếp nhận, xử lý thông tin qua đường dây nóng.</w:t>
      </w:r>
    </w:p>
    <w:p w14:paraId="0FE873A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c) Tham mưu Lãnh đạo Cục Hải quan việc thiết kế, in ấn và niêm yết poster đường dây nóng.</w:t>
      </w:r>
    </w:p>
    <w:p w14:paraId="63AAAF67"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d) Định kỳ thứ Sáu hàng tuần tổng hợp, báo cáo Lãnh đạo Cục kết quả tiếp nhận, xử lý thông tin qua đường dây nóng của các đơn vị trong thuộc Cục Hải quan.</w:t>
      </w:r>
    </w:p>
    <w:p w14:paraId="2617F06A"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Điều 8. Điều khoản thi hành</w:t>
      </w:r>
    </w:p>
    <w:p w14:paraId="7F6EDEDB"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1. Thủ trưởng các đơn vị thuộc Cục Hải quan có trách nhiệm triển khai, tổ chức thực hiện Quy chế này.</w:t>
      </w:r>
    </w:p>
    <w:p w14:paraId="5B687B48"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2. Kết quả thực hiện Quy chế này là một trong các tiêu chí để đánh giá mức độ hoàn thành nhiệm vụ và bình xét các danh hiệu thi đua hàng năm của đơn vị và công chức.</w:t>
      </w:r>
    </w:p>
    <w:p w14:paraId="524E5F95"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3. Các đơn vị và công chức thực hiện không đầy đủ hoặc vi phạm các quy định của Quy chế này, tùy theo mức độ sẽ bị xử lý theo quy định.</w:t>
      </w:r>
    </w:p>
    <w:p w14:paraId="23B5BC95"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lastRenderedPageBreak/>
        <w:t>4. Trong quá trình triển khai nếu có vướng mắc các đơn vị kịp thời báo cáo, đề xuất, kiến nghị về Cục Hải quan (qua Văn phòng Cục) để sửa đổi, bổ sung cho phù hợp./.</w:t>
      </w:r>
    </w:p>
    <w:p w14:paraId="0E1077B9" w14:textId="77777777" w:rsidR="009021EF" w:rsidRPr="009021EF" w:rsidRDefault="009021EF" w:rsidP="008F58F3">
      <w:pPr>
        <w:spacing w:after="0" w:line="240" w:lineRule="auto"/>
        <w:jc w:val="center"/>
        <w:rPr>
          <w:rFonts w:ascii="Arial" w:hAnsi="Arial" w:cs="Arial"/>
          <w:color w:val="000000" w:themeColor="text1"/>
          <w:sz w:val="20"/>
          <w:szCs w:val="20"/>
        </w:rPr>
      </w:pPr>
      <w:bookmarkStart w:id="1" w:name="bookmark4"/>
      <w:r w:rsidRPr="009021EF">
        <w:rPr>
          <w:rFonts w:ascii="Arial" w:hAnsi="Arial" w:cs="Arial"/>
          <w:color w:val="000000" w:themeColor="text1"/>
          <w:sz w:val="20"/>
          <w:szCs w:val="20"/>
        </w:rPr>
        <w:t> </w:t>
      </w:r>
      <w:bookmarkEnd w:id="1"/>
    </w:p>
    <w:p w14:paraId="28CDB4A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PHỤ LỤC I</w:t>
      </w:r>
    </w:p>
    <w:p w14:paraId="7697FFDF" w14:textId="77777777" w:rsidR="009021EF" w:rsidRDefault="009021EF" w:rsidP="008F58F3">
      <w:pPr>
        <w:spacing w:after="0" w:line="240" w:lineRule="auto"/>
        <w:jc w:val="center"/>
        <w:rPr>
          <w:rFonts w:ascii="Arial" w:hAnsi="Arial" w:cs="Arial"/>
          <w:i/>
          <w:iCs/>
          <w:color w:val="000000" w:themeColor="text1"/>
          <w:sz w:val="20"/>
          <w:szCs w:val="20"/>
        </w:rPr>
      </w:pPr>
      <w:r w:rsidRPr="009021EF">
        <w:rPr>
          <w:rFonts w:ascii="Arial" w:hAnsi="Arial" w:cs="Arial"/>
          <w:b/>
          <w:bCs/>
          <w:color w:val="000000" w:themeColor="text1"/>
          <w:sz w:val="20"/>
          <w:szCs w:val="20"/>
        </w:rPr>
        <w:t>DANH SÁCH CÁC ĐƠN VỊ ĐƯỢC GIAO QUẢN LÝ, SỬ DỤNG ĐƯỜNG DÂY NÓNG NHÁNH CỦA CỤC HẢI QUAN</w:t>
      </w:r>
      <w:r w:rsidRPr="009021EF">
        <w:rPr>
          <w:rFonts w:ascii="Arial" w:hAnsi="Arial" w:cs="Arial"/>
          <w:b/>
          <w:bCs/>
          <w:color w:val="000000" w:themeColor="text1"/>
          <w:sz w:val="20"/>
          <w:szCs w:val="20"/>
        </w:rPr>
        <w:br/>
      </w:r>
      <w:r w:rsidRPr="009021EF">
        <w:rPr>
          <w:rFonts w:ascii="Arial" w:hAnsi="Arial" w:cs="Arial"/>
          <w:i/>
          <w:iCs/>
          <w:color w:val="000000" w:themeColor="text1"/>
          <w:sz w:val="20"/>
          <w:szCs w:val="20"/>
        </w:rPr>
        <w:t>(Kèm theo Quyết định số 1111/QĐ-CHQ ngày 23 tháng 7 năm 2025 của Cục trưởng Cục Hải quan)</w:t>
      </w:r>
    </w:p>
    <w:p w14:paraId="67C00D70" w14:textId="77777777" w:rsidR="008F58F3" w:rsidRPr="009021EF" w:rsidRDefault="008F58F3" w:rsidP="008F58F3">
      <w:pPr>
        <w:spacing w:after="0" w:line="240" w:lineRule="auto"/>
        <w:jc w:val="center"/>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8"/>
        <w:gridCol w:w="3216"/>
        <w:gridCol w:w="2298"/>
        <w:gridCol w:w="2574"/>
      </w:tblGrid>
      <w:tr w:rsidR="008F58F3" w:rsidRPr="009021EF" w14:paraId="05B5D335"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403FF75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STT</w:t>
            </w:r>
          </w:p>
        </w:tc>
        <w:tc>
          <w:tcPr>
            <w:tcW w:w="1750" w:type="pct"/>
            <w:tcBorders>
              <w:top w:val="single" w:sz="8" w:space="0" w:color="auto"/>
              <w:left w:val="single" w:sz="8" w:space="0" w:color="auto"/>
              <w:bottom w:val="nil"/>
              <w:right w:val="nil"/>
            </w:tcBorders>
            <w:vAlign w:val="center"/>
            <w:hideMark/>
          </w:tcPr>
          <w:p w14:paraId="71016D3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Tên đơn vị theo Quyết định số 2019/QĐ-BTC ngày 11/6/2025 của Bộ Tài chính</w:t>
            </w:r>
          </w:p>
        </w:tc>
        <w:tc>
          <w:tcPr>
            <w:tcW w:w="1250" w:type="pct"/>
            <w:tcBorders>
              <w:top w:val="single" w:sz="8" w:space="0" w:color="auto"/>
              <w:left w:val="single" w:sz="8" w:space="0" w:color="auto"/>
              <w:bottom w:val="nil"/>
              <w:right w:val="nil"/>
            </w:tcBorders>
            <w:vAlign w:val="center"/>
            <w:hideMark/>
          </w:tcPr>
          <w:p w14:paraId="5EC8E82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Số điện thoại đường dây nóng nhánh</w:t>
            </w:r>
          </w:p>
        </w:tc>
        <w:tc>
          <w:tcPr>
            <w:tcW w:w="1400" w:type="pct"/>
            <w:tcBorders>
              <w:top w:val="single" w:sz="8" w:space="0" w:color="auto"/>
              <w:left w:val="single" w:sz="8" w:space="0" w:color="auto"/>
              <w:bottom w:val="nil"/>
              <w:right w:val="single" w:sz="8" w:space="0" w:color="auto"/>
            </w:tcBorders>
            <w:vAlign w:val="center"/>
            <w:hideMark/>
          </w:tcPr>
          <w:p w14:paraId="5C7EC0C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Ghi chú</w:t>
            </w:r>
          </w:p>
        </w:tc>
      </w:tr>
      <w:tr w:rsidR="008F58F3" w:rsidRPr="009021EF" w14:paraId="08779C70"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2B744DF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I</w:t>
            </w:r>
          </w:p>
        </w:tc>
        <w:tc>
          <w:tcPr>
            <w:tcW w:w="1750" w:type="pct"/>
            <w:tcBorders>
              <w:top w:val="single" w:sz="8" w:space="0" w:color="auto"/>
              <w:left w:val="single" w:sz="8" w:space="0" w:color="auto"/>
              <w:bottom w:val="nil"/>
              <w:right w:val="nil"/>
            </w:tcBorders>
            <w:vAlign w:val="center"/>
            <w:hideMark/>
          </w:tcPr>
          <w:p w14:paraId="27E052B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CỤC HẢI QUAN</w:t>
            </w:r>
          </w:p>
        </w:tc>
        <w:tc>
          <w:tcPr>
            <w:tcW w:w="1250" w:type="pct"/>
            <w:tcBorders>
              <w:top w:val="single" w:sz="8" w:space="0" w:color="auto"/>
              <w:left w:val="single" w:sz="8" w:space="0" w:color="auto"/>
              <w:bottom w:val="nil"/>
              <w:right w:val="nil"/>
            </w:tcBorders>
            <w:vAlign w:val="center"/>
            <w:hideMark/>
          </w:tcPr>
          <w:p w14:paraId="63D27A6B" w14:textId="2C35C5C1" w:rsidR="009021EF" w:rsidRPr="009021EF" w:rsidRDefault="009021EF" w:rsidP="008F58F3">
            <w:pPr>
              <w:spacing w:after="0" w:line="240" w:lineRule="auto"/>
              <w:jc w:val="center"/>
              <w:rPr>
                <w:rFonts w:ascii="Arial" w:hAnsi="Arial" w:cs="Arial"/>
                <w:color w:val="000000" w:themeColor="text1"/>
                <w:sz w:val="20"/>
                <w:szCs w:val="20"/>
              </w:rPr>
            </w:pPr>
          </w:p>
        </w:tc>
        <w:tc>
          <w:tcPr>
            <w:tcW w:w="1400" w:type="pct"/>
            <w:tcBorders>
              <w:top w:val="single" w:sz="8" w:space="0" w:color="auto"/>
              <w:left w:val="single" w:sz="8" w:space="0" w:color="auto"/>
              <w:bottom w:val="nil"/>
              <w:right w:val="single" w:sz="8" w:space="0" w:color="auto"/>
            </w:tcBorders>
            <w:vAlign w:val="center"/>
            <w:hideMark/>
          </w:tcPr>
          <w:p w14:paraId="1CAF3457" w14:textId="25F05AD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52FB723"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6FB93C5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w:t>
            </w:r>
          </w:p>
        </w:tc>
        <w:tc>
          <w:tcPr>
            <w:tcW w:w="1750" w:type="pct"/>
            <w:tcBorders>
              <w:top w:val="single" w:sz="8" w:space="0" w:color="auto"/>
              <w:left w:val="single" w:sz="8" w:space="0" w:color="auto"/>
              <w:bottom w:val="nil"/>
              <w:right w:val="nil"/>
            </w:tcBorders>
            <w:vAlign w:val="center"/>
            <w:hideMark/>
          </w:tcPr>
          <w:p w14:paraId="304BE22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Chi cục Điều tra Chống buôn lậu</w:t>
            </w:r>
          </w:p>
        </w:tc>
        <w:tc>
          <w:tcPr>
            <w:tcW w:w="1250" w:type="pct"/>
            <w:tcBorders>
              <w:top w:val="single" w:sz="8" w:space="0" w:color="auto"/>
              <w:left w:val="single" w:sz="8" w:space="0" w:color="auto"/>
              <w:bottom w:val="nil"/>
              <w:right w:val="nil"/>
            </w:tcBorders>
            <w:vAlign w:val="center"/>
            <w:hideMark/>
          </w:tcPr>
          <w:p w14:paraId="6A2F5C8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868653000</w:t>
            </w:r>
          </w:p>
        </w:tc>
        <w:tc>
          <w:tcPr>
            <w:tcW w:w="1400" w:type="pct"/>
            <w:tcBorders>
              <w:top w:val="single" w:sz="8" w:space="0" w:color="auto"/>
              <w:left w:val="single" w:sz="8" w:space="0" w:color="auto"/>
              <w:bottom w:val="nil"/>
              <w:right w:val="single" w:sz="8" w:space="0" w:color="auto"/>
            </w:tcBorders>
            <w:vAlign w:val="center"/>
            <w:hideMark/>
          </w:tcPr>
          <w:p w14:paraId="35FCFAD6" w14:textId="10DA199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7B369FE"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529199E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w:t>
            </w:r>
          </w:p>
        </w:tc>
        <w:tc>
          <w:tcPr>
            <w:tcW w:w="1750" w:type="pct"/>
            <w:tcBorders>
              <w:top w:val="single" w:sz="8" w:space="0" w:color="auto"/>
              <w:left w:val="single" w:sz="8" w:space="0" w:color="auto"/>
              <w:bottom w:val="nil"/>
              <w:right w:val="nil"/>
            </w:tcBorders>
            <w:vAlign w:val="center"/>
            <w:hideMark/>
          </w:tcPr>
          <w:p w14:paraId="36CAD54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Ban Giám sát quản lý về hải quan</w:t>
            </w:r>
          </w:p>
        </w:tc>
        <w:tc>
          <w:tcPr>
            <w:tcW w:w="1250" w:type="pct"/>
            <w:tcBorders>
              <w:top w:val="single" w:sz="8" w:space="0" w:color="auto"/>
              <w:left w:val="single" w:sz="8" w:space="0" w:color="auto"/>
              <w:bottom w:val="nil"/>
              <w:right w:val="nil"/>
            </w:tcBorders>
            <w:vAlign w:val="center"/>
            <w:hideMark/>
          </w:tcPr>
          <w:p w14:paraId="1E64661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868653001</w:t>
            </w:r>
          </w:p>
        </w:tc>
        <w:tc>
          <w:tcPr>
            <w:tcW w:w="1400" w:type="pct"/>
            <w:tcBorders>
              <w:top w:val="single" w:sz="8" w:space="0" w:color="auto"/>
              <w:left w:val="single" w:sz="8" w:space="0" w:color="auto"/>
              <w:bottom w:val="nil"/>
              <w:right w:val="single" w:sz="8" w:space="0" w:color="auto"/>
            </w:tcBorders>
            <w:vAlign w:val="center"/>
            <w:hideMark/>
          </w:tcPr>
          <w:p w14:paraId="0CACAE9D" w14:textId="1A1478C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664956B"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18F60E8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w:t>
            </w:r>
          </w:p>
        </w:tc>
        <w:tc>
          <w:tcPr>
            <w:tcW w:w="1750" w:type="pct"/>
            <w:tcBorders>
              <w:top w:val="single" w:sz="8" w:space="0" w:color="auto"/>
              <w:left w:val="single" w:sz="8" w:space="0" w:color="auto"/>
              <w:bottom w:val="nil"/>
              <w:right w:val="nil"/>
            </w:tcBorders>
            <w:vAlign w:val="center"/>
            <w:hideMark/>
          </w:tcPr>
          <w:p w14:paraId="32979E3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Ban Kiểm tra</w:t>
            </w:r>
          </w:p>
        </w:tc>
        <w:tc>
          <w:tcPr>
            <w:tcW w:w="1250" w:type="pct"/>
            <w:tcBorders>
              <w:top w:val="single" w:sz="8" w:space="0" w:color="auto"/>
              <w:left w:val="single" w:sz="8" w:space="0" w:color="auto"/>
              <w:bottom w:val="nil"/>
              <w:right w:val="nil"/>
            </w:tcBorders>
            <w:vAlign w:val="center"/>
            <w:hideMark/>
          </w:tcPr>
          <w:p w14:paraId="7D9E848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868653002</w:t>
            </w:r>
          </w:p>
        </w:tc>
        <w:tc>
          <w:tcPr>
            <w:tcW w:w="1400" w:type="pct"/>
            <w:tcBorders>
              <w:top w:val="single" w:sz="8" w:space="0" w:color="auto"/>
              <w:left w:val="single" w:sz="8" w:space="0" w:color="auto"/>
              <w:bottom w:val="nil"/>
              <w:right w:val="single" w:sz="8" w:space="0" w:color="auto"/>
            </w:tcBorders>
            <w:vAlign w:val="center"/>
            <w:hideMark/>
          </w:tcPr>
          <w:p w14:paraId="454EAD8B" w14:textId="1E69D8E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FF62A70"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0BC5279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II</w:t>
            </w:r>
          </w:p>
        </w:tc>
        <w:tc>
          <w:tcPr>
            <w:tcW w:w="1750" w:type="pct"/>
            <w:tcBorders>
              <w:top w:val="single" w:sz="8" w:space="0" w:color="auto"/>
              <w:left w:val="single" w:sz="8" w:space="0" w:color="auto"/>
              <w:bottom w:val="nil"/>
              <w:right w:val="nil"/>
            </w:tcBorders>
            <w:vAlign w:val="center"/>
            <w:hideMark/>
          </w:tcPr>
          <w:p w14:paraId="258D10F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CÁC CHI CỤC HẢI QUAN KHU VỰC</w:t>
            </w:r>
          </w:p>
        </w:tc>
        <w:tc>
          <w:tcPr>
            <w:tcW w:w="1250" w:type="pct"/>
            <w:tcBorders>
              <w:top w:val="single" w:sz="8" w:space="0" w:color="auto"/>
              <w:left w:val="single" w:sz="8" w:space="0" w:color="auto"/>
              <w:bottom w:val="nil"/>
              <w:right w:val="nil"/>
            </w:tcBorders>
            <w:vAlign w:val="center"/>
            <w:hideMark/>
          </w:tcPr>
          <w:p w14:paraId="2FD1B624" w14:textId="5DB33716" w:rsidR="009021EF" w:rsidRPr="009021EF" w:rsidRDefault="009021EF" w:rsidP="008F58F3">
            <w:pPr>
              <w:spacing w:after="0" w:line="240" w:lineRule="auto"/>
              <w:jc w:val="center"/>
              <w:rPr>
                <w:rFonts w:ascii="Arial" w:hAnsi="Arial" w:cs="Arial"/>
                <w:color w:val="000000" w:themeColor="text1"/>
                <w:sz w:val="20"/>
                <w:szCs w:val="20"/>
              </w:rPr>
            </w:pPr>
          </w:p>
        </w:tc>
        <w:tc>
          <w:tcPr>
            <w:tcW w:w="1400" w:type="pct"/>
            <w:tcBorders>
              <w:top w:val="single" w:sz="8" w:space="0" w:color="auto"/>
              <w:left w:val="single" w:sz="8" w:space="0" w:color="auto"/>
              <w:bottom w:val="nil"/>
              <w:right w:val="single" w:sz="8" w:space="0" w:color="auto"/>
            </w:tcBorders>
            <w:vAlign w:val="center"/>
            <w:hideMark/>
          </w:tcPr>
          <w:p w14:paraId="1B456310" w14:textId="3F553C0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7D497DD"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31C6EB6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w:t>
            </w:r>
          </w:p>
        </w:tc>
        <w:tc>
          <w:tcPr>
            <w:tcW w:w="1750" w:type="pct"/>
            <w:tcBorders>
              <w:top w:val="single" w:sz="8" w:space="0" w:color="auto"/>
              <w:left w:val="single" w:sz="8" w:space="0" w:color="auto"/>
              <w:bottom w:val="nil"/>
              <w:right w:val="nil"/>
            </w:tcBorders>
            <w:vAlign w:val="center"/>
            <w:hideMark/>
          </w:tcPr>
          <w:p w14:paraId="374254D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I</w:t>
            </w:r>
          </w:p>
        </w:tc>
        <w:tc>
          <w:tcPr>
            <w:tcW w:w="1250" w:type="pct"/>
            <w:tcBorders>
              <w:top w:val="single" w:sz="8" w:space="0" w:color="auto"/>
              <w:left w:val="single" w:sz="8" w:space="0" w:color="auto"/>
              <w:bottom w:val="nil"/>
              <w:right w:val="nil"/>
            </w:tcBorders>
            <w:vAlign w:val="center"/>
            <w:hideMark/>
          </w:tcPr>
          <w:p w14:paraId="06BCB3D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868653132</w:t>
            </w:r>
          </w:p>
        </w:tc>
        <w:tc>
          <w:tcPr>
            <w:tcW w:w="1400" w:type="pct"/>
            <w:tcBorders>
              <w:top w:val="single" w:sz="8" w:space="0" w:color="auto"/>
              <w:left w:val="single" w:sz="8" w:space="0" w:color="auto"/>
              <w:bottom w:val="nil"/>
              <w:right w:val="single" w:sz="8" w:space="0" w:color="auto"/>
            </w:tcBorders>
            <w:vAlign w:val="center"/>
            <w:hideMark/>
          </w:tcPr>
          <w:p w14:paraId="104AFCE5" w14:textId="43ECCE1B"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CF68E55"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21D2B56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w:t>
            </w:r>
          </w:p>
        </w:tc>
        <w:tc>
          <w:tcPr>
            <w:tcW w:w="1750" w:type="pct"/>
            <w:tcBorders>
              <w:top w:val="single" w:sz="8" w:space="0" w:color="auto"/>
              <w:left w:val="single" w:sz="8" w:space="0" w:color="auto"/>
              <w:bottom w:val="nil"/>
              <w:right w:val="nil"/>
            </w:tcBorders>
            <w:vAlign w:val="center"/>
            <w:hideMark/>
          </w:tcPr>
          <w:p w14:paraId="2B8517A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Bắc Hà Nội</w:t>
            </w:r>
          </w:p>
        </w:tc>
        <w:tc>
          <w:tcPr>
            <w:tcW w:w="1250" w:type="pct"/>
            <w:tcBorders>
              <w:top w:val="single" w:sz="8" w:space="0" w:color="auto"/>
              <w:left w:val="single" w:sz="8" w:space="0" w:color="auto"/>
              <w:bottom w:val="nil"/>
              <w:right w:val="nil"/>
            </w:tcBorders>
            <w:vAlign w:val="center"/>
            <w:hideMark/>
          </w:tcPr>
          <w:p w14:paraId="2BE8BA6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868653134</w:t>
            </w:r>
          </w:p>
        </w:tc>
        <w:tc>
          <w:tcPr>
            <w:tcW w:w="1400" w:type="pct"/>
            <w:tcBorders>
              <w:top w:val="single" w:sz="8" w:space="0" w:color="auto"/>
              <w:left w:val="single" w:sz="8" w:space="0" w:color="auto"/>
              <w:bottom w:val="nil"/>
              <w:right w:val="single" w:sz="8" w:space="0" w:color="auto"/>
            </w:tcBorders>
            <w:vAlign w:val="center"/>
            <w:hideMark/>
          </w:tcPr>
          <w:p w14:paraId="1A43FABB" w14:textId="6EABBB6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DEE52B6"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59BF27C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w:t>
            </w:r>
          </w:p>
        </w:tc>
        <w:tc>
          <w:tcPr>
            <w:tcW w:w="1750" w:type="pct"/>
            <w:tcBorders>
              <w:top w:val="single" w:sz="8" w:space="0" w:color="auto"/>
              <w:left w:val="single" w:sz="8" w:space="0" w:color="auto"/>
              <w:bottom w:val="nil"/>
              <w:right w:val="nil"/>
            </w:tcBorders>
            <w:vAlign w:val="center"/>
            <w:hideMark/>
          </w:tcPr>
          <w:p w14:paraId="1565A90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KCN Bắc Thăng Long</w:t>
            </w:r>
          </w:p>
        </w:tc>
        <w:tc>
          <w:tcPr>
            <w:tcW w:w="1250" w:type="pct"/>
            <w:tcBorders>
              <w:top w:val="single" w:sz="8" w:space="0" w:color="auto"/>
              <w:left w:val="single" w:sz="8" w:space="0" w:color="auto"/>
              <w:bottom w:val="nil"/>
              <w:right w:val="nil"/>
            </w:tcBorders>
            <w:vAlign w:val="center"/>
            <w:hideMark/>
          </w:tcPr>
          <w:p w14:paraId="7813348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868653135</w:t>
            </w:r>
          </w:p>
        </w:tc>
        <w:tc>
          <w:tcPr>
            <w:tcW w:w="1400" w:type="pct"/>
            <w:tcBorders>
              <w:top w:val="single" w:sz="8" w:space="0" w:color="auto"/>
              <w:left w:val="single" w:sz="8" w:space="0" w:color="auto"/>
              <w:bottom w:val="nil"/>
              <w:right w:val="single" w:sz="8" w:space="0" w:color="auto"/>
            </w:tcBorders>
            <w:vAlign w:val="center"/>
            <w:hideMark/>
          </w:tcPr>
          <w:p w14:paraId="13D42DD0" w14:textId="4D42015D"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30E38F5"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4AE7FB4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w:t>
            </w:r>
          </w:p>
        </w:tc>
        <w:tc>
          <w:tcPr>
            <w:tcW w:w="1750" w:type="pct"/>
            <w:tcBorders>
              <w:top w:val="single" w:sz="8" w:space="0" w:color="auto"/>
              <w:left w:val="single" w:sz="8" w:space="0" w:color="auto"/>
              <w:bottom w:val="nil"/>
              <w:right w:val="nil"/>
            </w:tcBorders>
            <w:vAlign w:val="center"/>
            <w:hideMark/>
          </w:tcPr>
          <w:p w14:paraId="409F2FC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Chuyển phát nhanh</w:t>
            </w:r>
          </w:p>
        </w:tc>
        <w:tc>
          <w:tcPr>
            <w:tcW w:w="1250" w:type="pct"/>
            <w:tcBorders>
              <w:top w:val="single" w:sz="8" w:space="0" w:color="auto"/>
              <w:left w:val="single" w:sz="8" w:space="0" w:color="auto"/>
              <w:bottom w:val="nil"/>
              <w:right w:val="nil"/>
            </w:tcBorders>
            <w:vAlign w:val="center"/>
            <w:hideMark/>
          </w:tcPr>
          <w:p w14:paraId="35F9ABF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868653136</w:t>
            </w:r>
          </w:p>
        </w:tc>
        <w:tc>
          <w:tcPr>
            <w:tcW w:w="1400" w:type="pct"/>
            <w:tcBorders>
              <w:top w:val="single" w:sz="8" w:space="0" w:color="auto"/>
              <w:left w:val="single" w:sz="8" w:space="0" w:color="auto"/>
              <w:bottom w:val="nil"/>
              <w:right w:val="single" w:sz="8" w:space="0" w:color="auto"/>
            </w:tcBorders>
            <w:vAlign w:val="center"/>
            <w:hideMark/>
          </w:tcPr>
          <w:p w14:paraId="46479439" w14:textId="783B329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1E18B20"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13ABD83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w:t>
            </w:r>
          </w:p>
        </w:tc>
        <w:tc>
          <w:tcPr>
            <w:tcW w:w="1750" w:type="pct"/>
            <w:tcBorders>
              <w:top w:val="single" w:sz="8" w:space="0" w:color="auto"/>
              <w:left w:val="single" w:sz="8" w:space="0" w:color="auto"/>
              <w:bottom w:val="nil"/>
              <w:right w:val="nil"/>
            </w:tcBorders>
            <w:vAlign w:val="center"/>
            <w:hideMark/>
          </w:tcPr>
          <w:p w14:paraId="429254D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ga đường sắt quốc tế Yên Viên</w:t>
            </w:r>
          </w:p>
        </w:tc>
        <w:tc>
          <w:tcPr>
            <w:tcW w:w="1250" w:type="pct"/>
            <w:tcBorders>
              <w:top w:val="single" w:sz="8" w:space="0" w:color="auto"/>
              <w:left w:val="single" w:sz="8" w:space="0" w:color="auto"/>
              <w:bottom w:val="nil"/>
              <w:right w:val="nil"/>
            </w:tcBorders>
            <w:vAlign w:val="center"/>
            <w:hideMark/>
          </w:tcPr>
          <w:p w14:paraId="02CE02B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868653138</w:t>
            </w:r>
          </w:p>
        </w:tc>
        <w:tc>
          <w:tcPr>
            <w:tcW w:w="1400" w:type="pct"/>
            <w:tcBorders>
              <w:top w:val="single" w:sz="8" w:space="0" w:color="auto"/>
              <w:left w:val="single" w:sz="8" w:space="0" w:color="auto"/>
              <w:bottom w:val="nil"/>
              <w:right w:val="single" w:sz="8" w:space="0" w:color="auto"/>
            </w:tcBorders>
            <w:vAlign w:val="center"/>
            <w:hideMark/>
          </w:tcPr>
          <w:p w14:paraId="344BFACE" w14:textId="1211851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0DE3AE2"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24A336C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w:t>
            </w:r>
          </w:p>
        </w:tc>
        <w:tc>
          <w:tcPr>
            <w:tcW w:w="1750" w:type="pct"/>
            <w:tcBorders>
              <w:top w:val="single" w:sz="8" w:space="0" w:color="auto"/>
              <w:left w:val="single" w:sz="8" w:space="0" w:color="auto"/>
              <w:bottom w:val="nil"/>
              <w:right w:val="nil"/>
            </w:tcBorders>
            <w:vAlign w:val="center"/>
            <w:hideMark/>
          </w:tcPr>
          <w:p w14:paraId="24781B5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Gia Thụy</w:t>
            </w:r>
          </w:p>
        </w:tc>
        <w:tc>
          <w:tcPr>
            <w:tcW w:w="1250" w:type="pct"/>
            <w:tcBorders>
              <w:top w:val="single" w:sz="8" w:space="0" w:color="auto"/>
              <w:left w:val="single" w:sz="8" w:space="0" w:color="auto"/>
              <w:bottom w:val="nil"/>
              <w:right w:val="nil"/>
            </w:tcBorders>
            <w:vAlign w:val="center"/>
            <w:hideMark/>
          </w:tcPr>
          <w:p w14:paraId="2EBDF6A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868653139</w:t>
            </w:r>
          </w:p>
        </w:tc>
        <w:tc>
          <w:tcPr>
            <w:tcW w:w="1400" w:type="pct"/>
            <w:tcBorders>
              <w:top w:val="single" w:sz="8" w:space="0" w:color="auto"/>
              <w:left w:val="single" w:sz="8" w:space="0" w:color="auto"/>
              <w:bottom w:val="nil"/>
              <w:right w:val="single" w:sz="8" w:space="0" w:color="auto"/>
            </w:tcBorders>
            <w:vAlign w:val="center"/>
            <w:hideMark/>
          </w:tcPr>
          <w:p w14:paraId="48AB5B66" w14:textId="452C2F2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CE24F31"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1885E05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w:t>
            </w:r>
          </w:p>
        </w:tc>
        <w:tc>
          <w:tcPr>
            <w:tcW w:w="1750" w:type="pct"/>
            <w:tcBorders>
              <w:top w:val="single" w:sz="8" w:space="0" w:color="auto"/>
              <w:left w:val="single" w:sz="8" w:space="0" w:color="auto"/>
              <w:bottom w:val="nil"/>
              <w:right w:val="nil"/>
            </w:tcBorders>
            <w:vAlign w:val="center"/>
            <w:hideMark/>
          </w:tcPr>
          <w:p w14:paraId="62FC6DB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sân bay quốc tế Nội Bài</w:t>
            </w:r>
          </w:p>
        </w:tc>
        <w:tc>
          <w:tcPr>
            <w:tcW w:w="1250" w:type="pct"/>
            <w:tcBorders>
              <w:top w:val="single" w:sz="8" w:space="0" w:color="auto"/>
              <w:left w:val="single" w:sz="8" w:space="0" w:color="auto"/>
              <w:bottom w:val="nil"/>
              <w:right w:val="nil"/>
            </w:tcBorders>
            <w:vAlign w:val="center"/>
            <w:hideMark/>
          </w:tcPr>
          <w:p w14:paraId="0909752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868653140</w:t>
            </w:r>
          </w:p>
        </w:tc>
        <w:tc>
          <w:tcPr>
            <w:tcW w:w="1400" w:type="pct"/>
            <w:tcBorders>
              <w:top w:val="single" w:sz="8" w:space="0" w:color="auto"/>
              <w:left w:val="single" w:sz="8" w:space="0" w:color="auto"/>
              <w:bottom w:val="nil"/>
              <w:right w:val="single" w:sz="8" w:space="0" w:color="auto"/>
            </w:tcBorders>
            <w:vAlign w:val="center"/>
            <w:hideMark/>
          </w:tcPr>
          <w:p w14:paraId="4ADFF5B7" w14:textId="4B19DCE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4E5A518"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6104B8E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w:t>
            </w:r>
          </w:p>
        </w:tc>
        <w:tc>
          <w:tcPr>
            <w:tcW w:w="1750" w:type="pct"/>
            <w:tcBorders>
              <w:top w:val="single" w:sz="8" w:space="0" w:color="auto"/>
              <w:left w:val="single" w:sz="8" w:space="0" w:color="auto"/>
              <w:bottom w:val="nil"/>
              <w:right w:val="nil"/>
            </w:tcBorders>
            <w:vAlign w:val="center"/>
            <w:hideMark/>
          </w:tcPr>
          <w:p w14:paraId="0D3584C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Hòa Lạc</w:t>
            </w:r>
          </w:p>
        </w:tc>
        <w:tc>
          <w:tcPr>
            <w:tcW w:w="1250" w:type="pct"/>
            <w:tcBorders>
              <w:top w:val="single" w:sz="8" w:space="0" w:color="auto"/>
              <w:left w:val="single" w:sz="8" w:space="0" w:color="auto"/>
              <w:bottom w:val="nil"/>
              <w:right w:val="nil"/>
            </w:tcBorders>
            <w:vAlign w:val="center"/>
            <w:hideMark/>
          </w:tcPr>
          <w:p w14:paraId="5933957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868653141</w:t>
            </w:r>
          </w:p>
        </w:tc>
        <w:tc>
          <w:tcPr>
            <w:tcW w:w="1400" w:type="pct"/>
            <w:tcBorders>
              <w:top w:val="single" w:sz="8" w:space="0" w:color="auto"/>
              <w:left w:val="single" w:sz="8" w:space="0" w:color="auto"/>
              <w:bottom w:val="nil"/>
              <w:right w:val="single" w:sz="8" w:space="0" w:color="auto"/>
            </w:tcBorders>
            <w:vAlign w:val="center"/>
            <w:hideMark/>
          </w:tcPr>
          <w:p w14:paraId="2AFADC64" w14:textId="3A3CA62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07D8386"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28FB6F7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w:t>
            </w:r>
          </w:p>
        </w:tc>
        <w:tc>
          <w:tcPr>
            <w:tcW w:w="1750" w:type="pct"/>
            <w:tcBorders>
              <w:top w:val="single" w:sz="8" w:space="0" w:color="auto"/>
              <w:left w:val="single" w:sz="8" w:space="0" w:color="auto"/>
              <w:bottom w:val="nil"/>
              <w:right w:val="nil"/>
            </w:tcBorders>
            <w:vAlign w:val="center"/>
            <w:hideMark/>
          </w:tcPr>
          <w:p w14:paraId="50F0423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Vĩnh Phúc</w:t>
            </w:r>
          </w:p>
        </w:tc>
        <w:tc>
          <w:tcPr>
            <w:tcW w:w="1250" w:type="pct"/>
            <w:tcBorders>
              <w:top w:val="single" w:sz="8" w:space="0" w:color="auto"/>
              <w:left w:val="single" w:sz="8" w:space="0" w:color="auto"/>
              <w:bottom w:val="nil"/>
              <w:right w:val="nil"/>
            </w:tcBorders>
            <w:vAlign w:val="center"/>
            <w:hideMark/>
          </w:tcPr>
          <w:p w14:paraId="2C28CF8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868653142</w:t>
            </w:r>
          </w:p>
        </w:tc>
        <w:tc>
          <w:tcPr>
            <w:tcW w:w="1400" w:type="pct"/>
            <w:tcBorders>
              <w:top w:val="single" w:sz="8" w:space="0" w:color="auto"/>
              <w:left w:val="single" w:sz="8" w:space="0" w:color="auto"/>
              <w:bottom w:val="nil"/>
              <w:right w:val="single" w:sz="8" w:space="0" w:color="auto"/>
            </w:tcBorders>
            <w:vAlign w:val="center"/>
            <w:hideMark/>
          </w:tcPr>
          <w:p w14:paraId="34AD896A" w14:textId="43BEA89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BB2EDF6"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6A2B614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w:t>
            </w:r>
          </w:p>
        </w:tc>
        <w:tc>
          <w:tcPr>
            <w:tcW w:w="1750" w:type="pct"/>
            <w:tcBorders>
              <w:top w:val="single" w:sz="8" w:space="0" w:color="auto"/>
              <w:left w:val="single" w:sz="8" w:space="0" w:color="auto"/>
              <w:bottom w:val="nil"/>
              <w:right w:val="nil"/>
            </w:tcBorders>
            <w:vAlign w:val="center"/>
            <w:hideMark/>
          </w:tcPr>
          <w:p w14:paraId="1D3ECF9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Phú Thọ</w:t>
            </w:r>
          </w:p>
        </w:tc>
        <w:tc>
          <w:tcPr>
            <w:tcW w:w="1250" w:type="pct"/>
            <w:tcBorders>
              <w:top w:val="single" w:sz="8" w:space="0" w:color="auto"/>
              <w:left w:val="single" w:sz="8" w:space="0" w:color="auto"/>
              <w:bottom w:val="nil"/>
              <w:right w:val="nil"/>
            </w:tcBorders>
            <w:vAlign w:val="center"/>
            <w:hideMark/>
          </w:tcPr>
          <w:p w14:paraId="0DAE6BB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868653143</w:t>
            </w:r>
          </w:p>
        </w:tc>
        <w:tc>
          <w:tcPr>
            <w:tcW w:w="1400" w:type="pct"/>
            <w:tcBorders>
              <w:top w:val="single" w:sz="8" w:space="0" w:color="auto"/>
              <w:left w:val="single" w:sz="8" w:space="0" w:color="auto"/>
              <w:bottom w:val="nil"/>
              <w:right w:val="single" w:sz="8" w:space="0" w:color="auto"/>
            </w:tcBorders>
            <w:vAlign w:val="center"/>
            <w:hideMark/>
          </w:tcPr>
          <w:p w14:paraId="7765E945" w14:textId="04559553"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AEC41C0"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3A5FAD7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w:t>
            </w:r>
          </w:p>
        </w:tc>
        <w:tc>
          <w:tcPr>
            <w:tcW w:w="1750" w:type="pct"/>
            <w:tcBorders>
              <w:top w:val="single" w:sz="8" w:space="0" w:color="auto"/>
              <w:left w:val="single" w:sz="8" w:space="0" w:color="auto"/>
              <w:bottom w:val="nil"/>
              <w:right w:val="nil"/>
            </w:tcBorders>
            <w:vAlign w:val="center"/>
            <w:hideMark/>
          </w:tcPr>
          <w:p w14:paraId="038D8EF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Hòa Bình</w:t>
            </w:r>
          </w:p>
        </w:tc>
        <w:tc>
          <w:tcPr>
            <w:tcW w:w="1250" w:type="pct"/>
            <w:tcBorders>
              <w:top w:val="single" w:sz="8" w:space="0" w:color="auto"/>
              <w:left w:val="single" w:sz="8" w:space="0" w:color="auto"/>
              <w:bottom w:val="nil"/>
              <w:right w:val="nil"/>
            </w:tcBorders>
            <w:vAlign w:val="center"/>
            <w:hideMark/>
          </w:tcPr>
          <w:p w14:paraId="68B13A3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868653145</w:t>
            </w:r>
          </w:p>
        </w:tc>
        <w:tc>
          <w:tcPr>
            <w:tcW w:w="1400" w:type="pct"/>
            <w:tcBorders>
              <w:top w:val="single" w:sz="8" w:space="0" w:color="auto"/>
              <w:left w:val="single" w:sz="8" w:space="0" w:color="auto"/>
              <w:bottom w:val="nil"/>
              <w:right w:val="single" w:sz="8" w:space="0" w:color="auto"/>
            </w:tcBorders>
            <w:vAlign w:val="center"/>
            <w:hideMark/>
          </w:tcPr>
          <w:p w14:paraId="7213568D" w14:textId="624E520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518018A"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04A35D9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w:t>
            </w:r>
          </w:p>
        </w:tc>
        <w:tc>
          <w:tcPr>
            <w:tcW w:w="1750" w:type="pct"/>
            <w:tcBorders>
              <w:top w:val="single" w:sz="8" w:space="0" w:color="auto"/>
              <w:left w:val="single" w:sz="8" w:space="0" w:color="auto"/>
              <w:bottom w:val="nil"/>
              <w:right w:val="nil"/>
            </w:tcBorders>
            <w:vAlign w:val="center"/>
            <w:hideMark/>
          </w:tcPr>
          <w:p w14:paraId="0A4905B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single" w:sz="8" w:space="0" w:color="auto"/>
              <w:left w:val="single" w:sz="8" w:space="0" w:color="auto"/>
              <w:bottom w:val="nil"/>
              <w:right w:val="nil"/>
            </w:tcBorders>
            <w:vAlign w:val="center"/>
            <w:hideMark/>
          </w:tcPr>
          <w:p w14:paraId="2E6C7A3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868653146</w:t>
            </w:r>
          </w:p>
        </w:tc>
        <w:tc>
          <w:tcPr>
            <w:tcW w:w="1400" w:type="pct"/>
            <w:tcBorders>
              <w:top w:val="single" w:sz="8" w:space="0" w:color="auto"/>
              <w:left w:val="single" w:sz="8" w:space="0" w:color="auto"/>
              <w:bottom w:val="nil"/>
              <w:right w:val="single" w:sz="8" w:space="0" w:color="auto"/>
            </w:tcBorders>
            <w:vAlign w:val="center"/>
            <w:hideMark/>
          </w:tcPr>
          <w:p w14:paraId="1298A5A9" w14:textId="71AE2F0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2ADE963"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04FFC70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w:t>
            </w:r>
          </w:p>
        </w:tc>
        <w:tc>
          <w:tcPr>
            <w:tcW w:w="1750" w:type="pct"/>
            <w:tcBorders>
              <w:top w:val="single" w:sz="8" w:space="0" w:color="auto"/>
              <w:left w:val="single" w:sz="8" w:space="0" w:color="auto"/>
              <w:bottom w:val="nil"/>
              <w:right w:val="nil"/>
            </w:tcBorders>
            <w:vAlign w:val="center"/>
            <w:hideMark/>
          </w:tcPr>
          <w:p w14:paraId="638229D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single" w:sz="8" w:space="0" w:color="auto"/>
              <w:left w:val="single" w:sz="8" w:space="0" w:color="auto"/>
              <w:bottom w:val="nil"/>
              <w:right w:val="nil"/>
            </w:tcBorders>
            <w:vAlign w:val="center"/>
            <w:hideMark/>
          </w:tcPr>
          <w:p w14:paraId="138CB51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868653133</w:t>
            </w:r>
          </w:p>
        </w:tc>
        <w:tc>
          <w:tcPr>
            <w:tcW w:w="1400" w:type="pct"/>
            <w:tcBorders>
              <w:top w:val="single" w:sz="8" w:space="0" w:color="auto"/>
              <w:left w:val="single" w:sz="8" w:space="0" w:color="auto"/>
              <w:bottom w:val="nil"/>
              <w:right w:val="single" w:sz="8" w:space="0" w:color="auto"/>
            </w:tcBorders>
            <w:vAlign w:val="center"/>
            <w:hideMark/>
          </w:tcPr>
          <w:p w14:paraId="180CEB5C" w14:textId="424E56B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A087C19"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24DF40F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lastRenderedPageBreak/>
              <w:t>14</w:t>
            </w:r>
          </w:p>
        </w:tc>
        <w:tc>
          <w:tcPr>
            <w:tcW w:w="1750" w:type="pct"/>
            <w:tcBorders>
              <w:top w:val="single" w:sz="8" w:space="0" w:color="auto"/>
              <w:left w:val="single" w:sz="8" w:space="0" w:color="auto"/>
              <w:bottom w:val="nil"/>
              <w:right w:val="nil"/>
            </w:tcBorders>
            <w:vAlign w:val="center"/>
            <w:hideMark/>
          </w:tcPr>
          <w:p w14:paraId="23CB76C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II</w:t>
            </w:r>
          </w:p>
        </w:tc>
        <w:tc>
          <w:tcPr>
            <w:tcW w:w="1250" w:type="pct"/>
            <w:tcBorders>
              <w:top w:val="single" w:sz="8" w:space="0" w:color="auto"/>
              <w:left w:val="single" w:sz="8" w:space="0" w:color="auto"/>
              <w:bottom w:val="nil"/>
              <w:right w:val="nil"/>
            </w:tcBorders>
            <w:vAlign w:val="center"/>
            <w:hideMark/>
          </w:tcPr>
          <w:p w14:paraId="4F989B9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868653160</w:t>
            </w:r>
          </w:p>
        </w:tc>
        <w:tc>
          <w:tcPr>
            <w:tcW w:w="1400" w:type="pct"/>
            <w:tcBorders>
              <w:top w:val="single" w:sz="8" w:space="0" w:color="auto"/>
              <w:left w:val="single" w:sz="8" w:space="0" w:color="auto"/>
              <w:bottom w:val="nil"/>
              <w:right w:val="single" w:sz="8" w:space="0" w:color="auto"/>
            </w:tcBorders>
            <w:vAlign w:val="center"/>
            <w:hideMark/>
          </w:tcPr>
          <w:p w14:paraId="2C95CDE4" w14:textId="52616F0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BCA7FA3"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028D7D8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w:t>
            </w:r>
          </w:p>
        </w:tc>
        <w:tc>
          <w:tcPr>
            <w:tcW w:w="1750" w:type="pct"/>
            <w:tcBorders>
              <w:top w:val="single" w:sz="8" w:space="0" w:color="auto"/>
              <w:left w:val="single" w:sz="8" w:space="0" w:color="auto"/>
              <w:bottom w:val="nil"/>
              <w:right w:val="nil"/>
            </w:tcBorders>
            <w:vAlign w:val="center"/>
            <w:hideMark/>
          </w:tcPr>
          <w:p w14:paraId="0914C76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sân bay quốc tế Tân Sơn Nhất</w:t>
            </w:r>
          </w:p>
        </w:tc>
        <w:tc>
          <w:tcPr>
            <w:tcW w:w="1250" w:type="pct"/>
            <w:tcBorders>
              <w:top w:val="single" w:sz="8" w:space="0" w:color="auto"/>
              <w:left w:val="single" w:sz="8" w:space="0" w:color="auto"/>
              <w:bottom w:val="nil"/>
              <w:right w:val="nil"/>
            </w:tcBorders>
            <w:vAlign w:val="center"/>
            <w:hideMark/>
          </w:tcPr>
          <w:p w14:paraId="7D33B3A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868653162</w:t>
            </w:r>
          </w:p>
        </w:tc>
        <w:tc>
          <w:tcPr>
            <w:tcW w:w="1400" w:type="pct"/>
            <w:vMerge w:val="restart"/>
            <w:tcBorders>
              <w:top w:val="single" w:sz="8" w:space="0" w:color="auto"/>
              <w:left w:val="single" w:sz="8" w:space="0" w:color="auto"/>
              <w:bottom w:val="nil"/>
              <w:right w:val="single" w:sz="8" w:space="0" w:color="auto"/>
            </w:tcBorders>
            <w:vAlign w:val="center"/>
            <w:hideMark/>
          </w:tcPr>
          <w:p w14:paraId="4381208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Quản lý cho đến khi có phương án tổ chức hoạt động của Chi cục HQ KV XV mới</w:t>
            </w:r>
          </w:p>
        </w:tc>
      </w:tr>
      <w:tr w:rsidR="008F58F3" w:rsidRPr="009021EF" w14:paraId="44799B23" w14:textId="77777777" w:rsidTr="008F58F3">
        <w:trPr>
          <w:trHeight w:val="576"/>
          <w:tblCellSpacing w:w="0" w:type="dxa"/>
        </w:trPr>
        <w:tc>
          <w:tcPr>
            <w:tcW w:w="500" w:type="pct"/>
            <w:tcBorders>
              <w:top w:val="single" w:sz="8" w:space="0" w:color="auto"/>
              <w:left w:val="single" w:sz="8" w:space="0" w:color="auto"/>
              <w:bottom w:val="nil"/>
              <w:right w:val="nil"/>
            </w:tcBorders>
            <w:vAlign w:val="center"/>
            <w:hideMark/>
          </w:tcPr>
          <w:p w14:paraId="328F75D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w:t>
            </w:r>
          </w:p>
        </w:tc>
        <w:tc>
          <w:tcPr>
            <w:tcW w:w="1750" w:type="pct"/>
            <w:tcBorders>
              <w:top w:val="single" w:sz="8" w:space="0" w:color="auto"/>
              <w:left w:val="single" w:sz="8" w:space="0" w:color="auto"/>
              <w:bottom w:val="nil"/>
              <w:right w:val="nil"/>
            </w:tcBorders>
            <w:vAlign w:val="center"/>
            <w:hideMark/>
          </w:tcPr>
          <w:p w14:paraId="44A7B87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Chuy</w:t>
            </w:r>
            <w:r w:rsidRPr="009021EF">
              <w:rPr>
                <w:rFonts w:ascii="Arial" w:hAnsi="Arial" w:cs="Arial"/>
                <w:color w:val="000000" w:themeColor="text1"/>
                <w:sz w:val="20"/>
                <w:szCs w:val="20"/>
                <w:lang w:val="fr-FR"/>
              </w:rPr>
              <w:t>ể</w:t>
            </w:r>
            <w:r w:rsidRPr="009021EF">
              <w:rPr>
                <w:rFonts w:ascii="Arial" w:hAnsi="Arial" w:cs="Arial"/>
                <w:color w:val="000000" w:themeColor="text1"/>
                <w:sz w:val="20"/>
                <w:szCs w:val="20"/>
              </w:rPr>
              <w:t>n phát nhanh</w:t>
            </w:r>
          </w:p>
        </w:tc>
        <w:tc>
          <w:tcPr>
            <w:tcW w:w="1250" w:type="pct"/>
            <w:tcBorders>
              <w:top w:val="single" w:sz="8" w:space="0" w:color="auto"/>
              <w:left w:val="single" w:sz="8" w:space="0" w:color="auto"/>
              <w:bottom w:val="nil"/>
              <w:right w:val="nil"/>
            </w:tcBorders>
            <w:vAlign w:val="center"/>
            <w:hideMark/>
          </w:tcPr>
          <w:p w14:paraId="715C18B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868653163</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14:paraId="752C6DB4"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90AEE6E" w14:textId="77777777" w:rsidTr="008F58F3">
        <w:trPr>
          <w:trHeight w:val="576"/>
          <w:tblCellSpacing w:w="0" w:type="dxa"/>
        </w:trPr>
        <w:tc>
          <w:tcPr>
            <w:tcW w:w="500" w:type="pct"/>
            <w:tcBorders>
              <w:top w:val="single" w:sz="8" w:space="0" w:color="auto"/>
              <w:left w:val="single" w:sz="8" w:space="0" w:color="auto"/>
              <w:bottom w:val="single" w:sz="8" w:space="0" w:color="auto"/>
              <w:right w:val="nil"/>
            </w:tcBorders>
            <w:vAlign w:val="center"/>
            <w:hideMark/>
          </w:tcPr>
          <w:p w14:paraId="0841543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w:t>
            </w:r>
          </w:p>
        </w:tc>
        <w:tc>
          <w:tcPr>
            <w:tcW w:w="1750" w:type="pct"/>
            <w:tcBorders>
              <w:top w:val="single" w:sz="8" w:space="0" w:color="auto"/>
              <w:left w:val="single" w:sz="8" w:space="0" w:color="auto"/>
              <w:bottom w:val="single" w:sz="8" w:space="0" w:color="auto"/>
              <w:right w:val="nil"/>
            </w:tcBorders>
            <w:vAlign w:val="center"/>
            <w:hideMark/>
          </w:tcPr>
          <w:p w14:paraId="4D48E5A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công nghệ cao</w:t>
            </w:r>
          </w:p>
        </w:tc>
        <w:tc>
          <w:tcPr>
            <w:tcW w:w="1250" w:type="pct"/>
            <w:tcBorders>
              <w:top w:val="single" w:sz="8" w:space="0" w:color="auto"/>
              <w:left w:val="single" w:sz="8" w:space="0" w:color="auto"/>
              <w:bottom w:val="single" w:sz="8" w:space="0" w:color="auto"/>
              <w:right w:val="nil"/>
            </w:tcBorders>
            <w:vAlign w:val="center"/>
            <w:hideMark/>
          </w:tcPr>
          <w:p w14:paraId="009DF99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868653172</w:t>
            </w:r>
          </w:p>
        </w:tc>
        <w:tc>
          <w:tcPr>
            <w:tcW w:w="1400" w:type="pct"/>
            <w:tcBorders>
              <w:top w:val="single" w:sz="8" w:space="0" w:color="auto"/>
              <w:left w:val="single" w:sz="8" w:space="0" w:color="auto"/>
              <w:bottom w:val="single" w:sz="8" w:space="0" w:color="auto"/>
              <w:right w:val="single" w:sz="8" w:space="0" w:color="auto"/>
            </w:tcBorders>
            <w:vAlign w:val="center"/>
            <w:hideMark/>
          </w:tcPr>
          <w:p w14:paraId="477C5D0F" w14:textId="7EEDB43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9C0D9F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369B91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w:t>
            </w:r>
          </w:p>
        </w:tc>
        <w:tc>
          <w:tcPr>
            <w:tcW w:w="1750" w:type="pct"/>
            <w:tcBorders>
              <w:top w:val="nil"/>
              <w:left w:val="single" w:sz="8" w:space="0" w:color="auto"/>
              <w:bottom w:val="single" w:sz="8" w:space="0" w:color="auto"/>
              <w:right w:val="nil"/>
            </w:tcBorders>
            <w:vAlign w:val="center"/>
            <w:hideMark/>
          </w:tcPr>
          <w:p w14:paraId="09EDA97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chế xuất Linh Trung</w:t>
            </w:r>
          </w:p>
        </w:tc>
        <w:tc>
          <w:tcPr>
            <w:tcW w:w="1250" w:type="pct"/>
            <w:tcBorders>
              <w:top w:val="nil"/>
              <w:left w:val="single" w:sz="8" w:space="0" w:color="auto"/>
              <w:bottom w:val="single" w:sz="8" w:space="0" w:color="auto"/>
              <w:right w:val="nil"/>
            </w:tcBorders>
            <w:vAlign w:val="center"/>
            <w:hideMark/>
          </w:tcPr>
          <w:p w14:paraId="7D8B812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868653169</w:t>
            </w:r>
          </w:p>
        </w:tc>
        <w:tc>
          <w:tcPr>
            <w:tcW w:w="1400" w:type="pct"/>
            <w:tcBorders>
              <w:top w:val="nil"/>
              <w:left w:val="single" w:sz="8" w:space="0" w:color="auto"/>
              <w:bottom w:val="single" w:sz="8" w:space="0" w:color="auto"/>
              <w:right w:val="single" w:sz="8" w:space="0" w:color="auto"/>
            </w:tcBorders>
            <w:vAlign w:val="center"/>
            <w:hideMark/>
          </w:tcPr>
          <w:p w14:paraId="6BE70BE9" w14:textId="0026825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D1F3E1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676970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w:t>
            </w:r>
          </w:p>
        </w:tc>
        <w:tc>
          <w:tcPr>
            <w:tcW w:w="1750" w:type="pct"/>
            <w:tcBorders>
              <w:top w:val="nil"/>
              <w:left w:val="single" w:sz="8" w:space="0" w:color="auto"/>
              <w:bottom w:val="single" w:sz="8" w:space="0" w:color="auto"/>
              <w:right w:val="nil"/>
            </w:tcBorders>
            <w:vAlign w:val="center"/>
            <w:hideMark/>
          </w:tcPr>
          <w:p w14:paraId="5E8B8C4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chế xuất Tân Thuận</w:t>
            </w:r>
          </w:p>
        </w:tc>
        <w:tc>
          <w:tcPr>
            <w:tcW w:w="1250" w:type="pct"/>
            <w:tcBorders>
              <w:top w:val="nil"/>
              <w:left w:val="single" w:sz="8" w:space="0" w:color="auto"/>
              <w:bottom w:val="single" w:sz="8" w:space="0" w:color="auto"/>
              <w:right w:val="nil"/>
            </w:tcBorders>
            <w:vAlign w:val="center"/>
            <w:hideMark/>
          </w:tcPr>
          <w:p w14:paraId="2A9253B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868653171</w:t>
            </w:r>
          </w:p>
        </w:tc>
        <w:tc>
          <w:tcPr>
            <w:tcW w:w="1400" w:type="pct"/>
            <w:tcBorders>
              <w:top w:val="nil"/>
              <w:left w:val="single" w:sz="8" w:space="0" w:color="auto"/>
              <w:bottom w:val="single" w:sz="8" w:space="0" w:color="auto"/>
              <w:right w:val="single" w:sz="8" w:space="0" w:color="auto"/>
            </w:tcBorders>
            <w:vAlign w:val="center"/>
            <w:hideMark/>
          </w:tcPr>
          <w:p w14:paraId="4AA37DD5" w14:textId="6061E7B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688A72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29E509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w:t>
            </w:r>
          </w:p>
        </w:tc>
        <w:tc>
          <w:tcPr>
            <w:tcW w:w="1750" w:type="pct"/>
            <w:tcBorders>
              <w:top w:val="nil"/>
              <w:left w:val="single" w:sz="8" w:space="0" w:color="auto"/>
              <w:bottom w:val="single" w:sz="8" w:space="0" w:color="auto"/>
              <w:right w:val="nil"/>
            </w:tcBorders>
            <w:vAlign w:val="center"/>
            <w:hideMark/>
          </w:tcPr>
          <w:p w14:paraId="7E86DFC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Sài Gòn khu vực 1</w:t>
            </w:r>
          </w:p>
        </w:tc>
        <w:tc>
          <w:tcPr>
            <w:tcW w:w="1250" w:type="pct"/>
            <w:tcBorders>
              <w:top w:val="nil"/>
              <w:left w:val="single" w:sz="8" w:space="0" w:color="auto"/>
              <w:bottom w:val="single" w:sz="8" w:space="0" w:color="auto"/>
              <w:right w:val="nil"/>
            </w:tcBorders>
            <w:vAlign w:val="center"/>
            <w:hideMark/>
          </w:tcPr>
          <w:p w14:paraId="17450D6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868653164</w:t>
            </w:r>
          </w:p>
        </w:tc>
        <w:tc>
          <w:tcPr>
            <w:tcW w:w="1400" w:type="pct"/>
            <w:tcBorders>
              <w:top w:val="nil"/>
              <w:left w:val="single" w:sz="8" w:space="0" w:color="auto"/>
              <w:bottom w:val="single" w:sz="8" w:space="0" w:color="auto"/>
              <w:right w:val="single" w:sz="8" w:space="0" w:color="auto"/>
            </w:tcBorders>
            <w:vAlign w:val="center"/>
            <w:hideMark/>
          </w:tcPr>
          <w:p w14:paraId="4F20C093" w14:textId="270246B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DF5692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381AEF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21</w:t>
            </w:r>
          </w:p>
        </w:tc>
        <w:tc>
          <w:tcPr>
            <w:tcW w:w="1750" w:type="pct"/>
            <w:tcBorders>
              <w:top w:val="nil"/>
              <w:left w:val="single" w:sz="8" w:space="0" w:color="auto"/>
              <w:bottom w:val="single" w:sz="8" w:space="0" w:color="auto"/>
              <w:right w:val="nil"/>
            </w:tcBorders>
            <w:vAlign w:val="center"/>
            <w:hideMark/>
          </w:tcPr>
          <w:p w14:paraId="112299E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Sài Gòn khu vực 2</w:t>
            </w:r>
          </w:p>
        </w:tc>
        <w:tc>
          <w:tcPr>
            <w:tcW w:w="1250" w:type="pct"/>
            <w:tcBorders>
              <w:top w:val="nil"/>
              <w:left w:val="single" w:sz="8" w:space="0" w:color="auto"/>
              <w:bottom w:val="single" w:sz="8" w:space="0" w:color="auto"/>
              <w:right w:val="nil"/>
            </w:tcBorders>
            <w:vAlign w:val="center"/>
            <w:hideMark/>
          </w:tcPr>
          <w:p w14:paraId="777791D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868653173</w:t>
            </w:r>
          </w:p>
        </w:tc>
        <w:tc>
          <w:tcPr>
            <w:tcW w:w="1400" w:type="pct"/>
            <w:tcBorders>
              <w:top w:val="nil"/>
              <w:left w:val="single" w:sz="8" w:space="0" w:color="auto"/>
              <w:bottom w:val="single" w:sz="8" w:space="0" w:color="auto"/>
              <w:right w:val="single" w:sz="8" w:space="0" w:color="auto"/>
            </w:tcBorders>
            <w:vAlign w:val="center"/>
            <w:hideMark/>
          </w:tcPr>
          <w:p w14:paraId="41225A77" w14:textId="1D5FEBC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430449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AD0333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22</w:t>
            </w:r>
          </w:p>
        </w:tc>
        <w:tc>
          <w:tcPr>
            <w:tcW w:w="1750" w:type="pct"/>
            <w:tcBorders>
              <w:top w:val="nil"/>
              <w:left w:val="single" w:sz="8" w:space="0" w:color="auto"/>
              <w:bottom w:val="single" w:sz="8" w:space="0" w:color="auto"/>
              <w:right w:val="nil"/>
            </w:tcBorders>
            <w:vAlign w:val="center"/>
            <w:hideMark/>
          </w:tcPr>
          <w:p w14:paraId="104ABA3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Sài Gòn khu vực 3</w:t>
            </w:r>
          </w:p>
        </w:tc>
        <w:tc>
          <w:tcPr>
            <w:tcW w:w="1250" w:type="pct"/>
            <w:tcBorders>
              <w:top w:val="nil"/>
              <w:left w:val="single" w:sz="8" w:space="0" w:color="auto"/>
              <w:bottom w:val="single" w:sz="8" w:space="0" w:color="auto"/>
              <w:right w:val="nil"/>
            </w:tcBorders>
            <w:vAlign w:val="center"/>
            <w:hideMark/>
          </w:tcPr>
          <w:p w14:paraId="1DD606D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868653166</w:t>
            </w:r>
          </w:p>
        </w:tc>
        <w:tc>
          <w:tcPr>
            <w:tcW w:w="1400" w:type="pct"/>
            <w:tcBorders>
              <w:top w:val="nil"/>
              <w:left w:val="single" w:sz="8" w:space="0" w:color="auto"/>
              <w:bottom w:val="single" w:sz="8" w:space="0" w:color="auto"/>
              <w:right w:val="single" w:sz="8" w:space="0" w:color="auto"/>
            </w:tcBorders>
            <w:vAlign w:val="center"/>
            <w:hideMark/>
          </w:tcPr>
          <w:p w14:paraId="36D1A83F" w14:textId="03E49FC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BC5BDE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AC333A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23</w:t>
            </w:r>
          </w:p>
        </w:tc>
        <w:tc>
          <w:tcPr>
            <w:tcW w:w="1750" w:type="pct"/>
            <w:tcBorders>
              <w:top w:val="nil"/>
              <w:left w:val="single" w:sz="8" w:space="0" w:color="auto"/>
              <w:bottom w:val="single" w:sz="8" w:space="0" w:color="auto"/>
              <w:right w:val="nil"/>
            </w:tcBorders>
            <w:vAlign w:val="center"/>
            <w:hideMark/>
          </w:tcPr>
          <w:p w14:paraId="5DA2A59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Sài Gòn khu vực 4</w:t>
            </w:r>
          </w:p>
        </w:tc>
        <w:tc>
          <w:tcPr>
            <w:tcW w:w="1250" w:type="pct"/>
            <w:tcBorders>
              <w:top w:val="nil"/>
              <w:left w:val="single" w:sz="8" w:space="0" w:color="auto"/>
              <w:bottom w:val="single" w:sz="8" w:space="0" w:color="auto"/>
              <w:right w:val="nil"/>
            </w:tcBorders>
            <w:vAlign w:val="center"/>
            <w:hideMark/>
          </w:tcPr>
          <w:p w14:paraId="43B6F2E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868653167</w:t>
            </w:r>
          </w:p>
        </w:tc>
        <w:tc>
          <w:tcPr>
            <w:tcW w:w="1400" w:type="pct"/>
            <w:tcBorders>
              <w:top w:val="nil"/>
              <w:left w:val="single" w:sz="8" w:space="0" w:color="auto"/>
              <w:bottom w:val="single" w:sz="8" w:space="0" w:color="auto"/>
              <w:right w:val="single" w:sz="8" w:space="0" w:color="auto"/>
            </w:tcBorders>
            <w:vAlign w:val="center"/>
            <w:hideMark/>
          </w:tcPr>
          <w:p w14:paraId="5C91ADCF" w14:textId="74D1C25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688D0B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C125F3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24</w:t>
            </w:r>
          </w:p>
        </w:tc>
        <w:tc>
          <w:tcPr>
            <w:tcW w:w="1750" w:type="pct"/>
            <w:tcBorders>
              <w:top w:val="nil"/>
              <w:left w:val="single" w:sz="8" w:space="0" w:color="auto"/>
              <w:bottom w:val="single" w:sz="8" w:space="0" w:color="auto"/>
              <w:right w:val="nil"/>
            </w:tcBorders>
            <w:vAlign w:val="center"/>
            <w:hideMark/>
          </w:tcPr>
          <w:p w14:paraId="77DBB23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Vũng Tàu</w:t>
            </w:r>
          </w:p>
        </w:tc>
        <w:tc>
          <w:tcPr>
            <w:tcW w:w="1250" w:type="pct"/>
            <w:tcBorders>
              <w:top w:val="nil"/>
              <w:left w:val="single" w:sz="8" w:space="0" w:color="auto"/>
              <w:bottom w:val="single" w:sz="8" w:space="0" w:color="auto"/>
              <w:right w:val="nil"/>
            </w:tcBorders>
            <w:vAlign w:val="center"/>
            <w:hideMark/>
          </w:tcPr>
          <w:p w14:paraId="4250139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868653015</w:t>
            </w:r>
          </w:p>
        </w:tc>
        <w:tc>
          <w:tcPr>
            <w:tcW w:w="1400" w:type="pct"/>
            <w:vMerge w:val="restart"/>
            <w:tcBorders>
              <w:top w:val="nil"/>
              <w:left w:val="single" w:sz="8" w:space="0" w:color="auto"/>
              <w:bottom w:val="single" w:sz="8" w:space="0" w:color="auto"/>
              <w:right w:val="single" w:sz="8" w:space="0" w:color="auto"/>
            </w:tcBorders>
            <w:vAlign w:val="center"/>
            <w:hideMark/>
          </w:tcPr>
          <w:p w14:paraId="150D33C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Hải quan KV XV theo QĐ 382/QĐ-CHQ</w:t>
            </w:r>
          </w:p>
        </w:tc>
      </w:tr>
      <w:tr w:rsidR="008F58F3" w:rsidRPr="009021EF" w14:paraId="022BE3B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9BB810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25</w:t>
            </w:r>
          </w:p>
        </w:tc>
        <w:tc>
          <w:tcPr>
            <w:tcW w:w="1750" w:type="pct"/>
            <w:tcBorders>
              <w:top w:val="nil"/>
              <w:left w:val="single" w:sz="8" w:space="0" w:color="auto"/>
              <w:bottom w:val="single" w:sz="8" w:space="0" w:color="auto"/>
              <w:right w:val="nil"/>
            </w:tcBorders>
            <w:vAlign w:val="center"/>
            <w:hideMark/>
          </w:tcPr>
          <w:p w14:paraId="6952ACA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Cát Lở</w:t>
            </w:r>
          </w:p>
        </w:tc>
        <w:tc>
          <w:tcPr>
            <w:tcW w:w="1250" w:type="pct"/>
            <w:tcBorders>
              <w:top w:val="nil"/>
              <w:left w:val="single" w:sz="8" w:space="0" w:color="auto"/>
              <w:bottom w:val="single" w:sz="8" w:space="0" w:color="auto"/>
              <w:right w:val="nil"/>
            </w:tcBorders>
            <w:vAlign w:val="center"/>
            <w:hideMark/>
          </w:tcPr>
          <w:p w14:paraId="23B5A5A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868653018</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AA1F475"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27D9200"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8CC2B6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26</w:t>
            </w:r>
          </w:p>
        </w:tc>
        <w:tc>
          <w:tcPr>
            <w:tcW w:w="1750" w:type="pct"/>
            <w:tcBorders>
              <w:top w:val="nil"/>
              <w:left w:val="single" w:sz="8" w:space="0" w:color="auto"/>
              <w:bottom w:val="single" w:sz="8" w:space="0" w:color="auto"/>
              <w:right w:val="nil"/>
            </w:tcBorders>
            <w:vAlign w:val="center"/>
            <w:hideMark/>
          </w:tcPr>
          <w:p w14:paraId="7BA9667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Phú Mỹ</w:t>
            </w:r>
          </w:p>
        </w:tc>
        <w:tc>
          <w:tcPr>
            <w:tcW w:w="1250" w:type="pct"/>
            <w:tcBorders>
              <w:top w:val="nil"/>
              <w:left w:val="single" w:sz="8" w:space="0" w:color="auto"/>
              <w:bottom w:val="single" w:sz="8" w:space="0" w:color="auto"/>
              <w:right w:val="nil"/>
            </w:tcBorders>
            <w:vAlign w:val="center"/>
            <w:hideMark/>
          </w:tcPr>
          <w:p w14:paraId="2CCD74A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868653016</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100B070"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A7A3BD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656F79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27</w:t>
            </w:r>
          </w:p>
        </w:tc>
        <w:tc>
          <w:tcPr>
            <w:tcW w:w="1750" w:type="pct"/>
            <w:tcBorders>
              <w:top w:val="nil"/>
              <w:left w:val="single" w:sz="8" w:space="0" w:color="auto"/>
              <w:bottom w:val="single" w:sz="8" w:space="0" w:color="auto"/>
              <w:right w:val="nil"/>
            </w:tcBorders>
            <w:vAlign w:val="center"/>
            <w:hideMark/>
          </w:tcPr>
          <w:p w14:paraId="61665EB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Cái Mép</w:t>
            </w:r>
          </w:p>
        </w:tc>
        <w:tc>
          <w:tcPr>
            <w:tcW w:w="1250" w:type="pct"/>
            <w:tcBorders>
              <w:top w:val="nil"/>
              <w:left w:val="single" w:sz="8" w:space="0" w:color="auto"/>
              <w:bottom w:val="single" w:sz="8" w:space="0" w:color="auto"/>
              <w:right w:val="nil"/>
            </w:tcBorders>
            <w:vAlign w:val="center"/>
            <w:hideMark/>
          </w:tcPr>
          <w:p w14:paraId="2F4C3EB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868653017</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B0DC639"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EA4503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E569DB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28</w:t>
            </w:r>
          </w:p>
        </w:tc>
        <w:tc>
          <w:tcPr>
            <w:tcW w:w="1750" w:type="pct"/>
            <w:tcBorders>
              <w:top w:val="nil"/>
              <w:left w:val="single" w:sz="8" w:space="0" w:color="auto"/>
              <w:bottom w:val="single" w:sz="8" w:space="0" w:color="auto"/>
              <w:right w:val="nil"/>
            </w:tcBorders>
            <w:vAlign w:val="center"/>
            <w:hideMark/>
          </w:tcPr>
          <w:p w14:paraId="1BED640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Côn Đảo</w:t>
            </w:r>
          </w:p>
        </w:tc>
        <w:tc>
          <w:tcPr>
            <w:tcW w:w="1250" w:type="pct"/>
            <w:tcBorders>
              <w:top w:val="nil"/>
              <w:left w:val="single" w:sz="8" w:space="0" w:color="auto"/>
              <w:bottom w:val="single" w:sz="8" w:space="0" w:color="auto"/>
              <w:right w:val="nil"/>
            </w:tcBorders>
            <w:vAlign w:val="center"/>
            <w:hideMark/>
          </w:tcPr>
          <w:p w14:paraId="7D222AC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868653019</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2CF8815"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746DA2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0A7205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29</w:t>
            </w:r>
          </w:p>
        </w:tc>
        <w:tc>
          <w:tcPr>
            <w:tcW w:w="1750" w:type="pct"/>
            <w:tcBorders>
              <w:top w:val="nil"/>
              <w:left w:val="single" w:sz="8" w:space="0" w:color="auto"/>
              <w:bottom w:val="single" w:sz="8" w:space="0" w:color="auto"/>
              <w:right w:val="nil"/>
            </w:tcBorders>
            <w:vAlign w:val="center"/>
            <w:hideMark/>
          </w:tcPr>
          <w:p w14:paraId="369127F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tổng hợp Bình Dương</w:t>
            </w:r>
          </w:p>
        </w:tc>
        <w:tc>
          <w:tcPr>
            <w:tcW w:w="1250" w:type="pct"/>
            <w:tcBorders>
              <w:top w:val="nil"/>
              <w:left w:val="single" w:sz="8" w:space="0" w:color="auto"/>
              <w:bottom w:val="single" w:sz="8" w:space="0" w:color="auto"/>
              <w:right w:val="nil"/>
            </w:tcBorders>
            <w:vAlign w:val="center"/>
            <w:hideMark/>
          </w:tcPr>
          <w:p w14:paraId="79B7E21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868653037</w:t>
            </w:r>
          </w:p>
        </w:tc>
        <w:tc>
          <w:tcPr>
            <w:tcW w:w="1400" w:type="pct"/>
            <w:vMerge w:val="restart"/>
            <w:tcBorders>
              <w:top w:val="nil"/>
              <w:left w:val="single" w:sz="8" w:space="0" w:color="auto"/>
              <w:bottom w:val="single" w:sz="8" w:space="0" w:color="auto"/>
              <w:right w:val="single" w:sz="8" w:space="0" w:color="auto"/>
            </w:tcBorders>
            <w:vAlign w:val="center"/>
            <w:hideMark/>
          </w:tcPr>
          <w:p w14:paraId="1E69434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XVI theo QĐ 382</w:t>
            </w:r>
          </w:p>
        </w:tc>
      </w:tr>
      <w:tr w:rsidR="008F58F3" w:rsidRPr="009021EF" w14:paraId="73C11E0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42CD2F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30</w:t>
            </w:r>
          </w:p>
        </w:tc>
        <w:tc>
          <w:tcPr>
            <w:tcW w:w="1750" w:type="pct"/>
            <w:tcBorders>
              <w:top w:val="nil"/>
              <w:left w:val="single" w:sz="8" w:space="0" w:color="auto"/>
              <w:bottom w:val="single" w:sz="8" w:space="0" w:color="auto"/>
              <w:right w:val="nil"/>
            </w:tcBorders>
            <w:vAlign w:val="center"/>
            <w:hideMark/>
          </w:tcPr>
          <w:p w14:paraId="46A5B5F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công nghiệp Việt Nam - Singapore</w:t>
            </w:r>
          </w:p>
        </w:tc>
        <w:tc>
          <w:tcPr>
            <w:tcW w:w="1250" w:type="pct"/>
            <w:tcBorders>
              <w:top w:val="nil"/>
              <w:left w:val="single" w:sz="8" w:space="0" w:color="auto"/>
              <w:bottom w:val="single" w:sz="8" w:space="0" w:color="auto"/>
              <w:right w:val="nil"/>
            </w:tcBorders>
            <w:vAlign w:val="center"/>
            <w:hideMark/>
          </w:tcPr>
          <w:p w14:paraId="5E4321C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868653036</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0735643"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ADA51F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2AAF77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31</w:t>
            </w:r>
          </w:p>
        </w:tc>
        <w:tc>
          <w:tcPr>
            <w:tcW w:w="1750" w:type="pct"/>
            <w:tcBorders>
              <w:top w:val="nil"/>
              <w:left w:val="single" w:sz="8" w:space="0" w:color="auto"/>
              <w:bottom w:val="single" w:sz="8" w:space="0" w:color="auto"/>
              <w:right w:val="nil"/>
            </w:tcBorders>
            <w:vAlign w:val="center"/>
            <w:hideMark/>
          </w:tcPr>
          <w:p w14:paraId="03E5991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công nghiệp Mỹ Phước</w:t>
            </w:r>
          </w:p>
        </w:tc>
        <w:tc>
          <w:tcPr>
            <w:tcW w:w="1250" w:type="pct"/>
            <w:tcBorders>
              <w:top w:val="nil"/>
              <w:left w:val="single" w:sz="8" w:space="0" w:color="auto"/>
              <w:bottom w:val="single" w:sz="8" w:space="0" w:color="auto"/>
              <w:right w:val="nil"/>
            </w:tcBorders>
            <w:vAlign w:val="center"/>
            <w:hideMark/>
          </w:tcPr>
          <w:p w14:paraId="1A2E7B3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868653033</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439DCDA"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3F0C02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4864D9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32</w:t>
            </w:r>
          </w:p>
        </w:tc>
        <w:tc>
          <w:tcPr>
            <w:tcW w:w="1750" w:type="pct"/>
            <w:tcBorders>
              <w:top w:val="nil"/>
              <w:left w:val="single" w:sz="8" w:space="0" w:color="auto"/>
              <w:bottom w:val="single" w:sz="8" w:space="0" w:color="auto"/>
              <w:right w:val="nil"/>
            </w:tcBorders>
            <w:vAlign w:val="center"/>
            <w:hideMark/>
          </w:tcPr>
          <w:p w14:paraId="0F5C495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công nghiệp Sóng Thần</w:t>
            </w:r>
          </w:p>
        </w:tc>
        <w:tc>
          <w:tcPr>
            <w:tcW w:w="1250" w:type="pct"/>
            <w:tcBorders>
              <w:top w:val="nil"/>
              <w:left w:val="single" w:sz="8" w:space="0" w:color="auto"/>
              <w:bottom w:val="single" w:sz="8" w:space="0" w:color="auto"/>
              <w:right w:val="nil"/>
            </w:tcBorders>
            <w:vAlign w:val="center"/>
            <w:hideMark/>
          </w:tcPr>
          <w:p w14:paraId="627574A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868653032</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F0813E9"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9A1E8F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608E20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33</w:t>
            </w:r>
          </w:p>
        </w:tc>
        <w:tc>
          <w:tcPr>
            <w:tcW w:w="1750" w:type="pct"/>
            <w:tcBorders>
              <w:top w:val="nil"/>
              <w:left w:val="single" w:sz="8" w:space="0" w:color="auto"/>
              <w:bottom w:val="single" w:sz="8" w:space="0" w:color="auto"/>
              <w:right w:val="nil"/>
            </w:tcBorders>
            <w:vAlign w:val="center"/>
            <w:hideMark/>
          </w:tcPr>
          <w:p w14:paraId="5DD3E70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Sóng Thần</w:t>
            </w:r>
          </w:p>
        </w:tc>
        <w:tc>
          <w:tcPr>
            <w:tcW w:w="1250" w:type="pct"/>
            <w:tcBorders>
              <w:top w:val="nil"/>
              <w:left w:val="single" w:sz="8" w:space="0" w:color="auto"/>
              <w:bottom w:val="single" w:sz="8" w:space="0" w:color="auto"/>
              <w:right w:val="nil"/>
            </w:tcBorders>
            <w:vAlign w:val="center"/>
            <w:hideMark/>
          </w:tcPr>
          <w:p w14:paraId="2553ECF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868653031</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FB764C7"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61F2A43"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373B1F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34</w:t>
            </w:r>
          </w:p>
        </w:tc>
        <w:tc>
          <w:tcPr>
            <w:tcW w:w="1750" w:type="pct"/>
            <w:tcBorders>
              <w:top w:val="nil"/>
              <w:left w:val="single" w:sz="8" w:space="0" w:color="auto"/>
              <w:bottom w:val="single" w:sz="8" w:space="0" w:color="auto"/>
              <w:right w:val="nil"/>
            </w:tcBorders>
            <w:vAlign w:val="center"/>
            <w:hideMark/>
          </w:tcPr>
          <w:p w14:paraId="787FF15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Thủ Dầu Một</w:t>
            </w:r>
          </w:p>
        </w:tc>
        <w:tc>
          <w:tcPr>
            <w:tcW w:w="1250" w:type="pct"/>
            <w:tcBorders>
              <w:top w:val="nil"/>
              <w:left w:val="single" w:sz="8" w:space="0" w:color="auto"/>
              <w:bottom w:val="single" w:sz="8" w:space="0" w:color="auto"/>
              <w:right w:val="nil"/>
            </w:tcBorders>
            <w:vAlign w:val="center"/>
            <w:hideMark/>
          </w:tcPr>
          <w:p w14:paraId="5F5AFD9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868653292</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0C02383"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27FF00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4A525B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35</w:t>
            </w:r>
          </w:p>
        </w:tc>
        <w:tc>
          <w:tcPr>
            <w:tcW w:w="1750" w:type="pct"/>
            <w:tcBorders>
              <w:top w:val="nil"/>
              <w:left w:val="single" w:sz="8" w:space="0" w:color="auto"/>
              <w:bottom w:val="single" w:sz="8" w:space="0" w:color="auto"/>
              <w:right w:val="nil"/>
            </w:tcBorders>
            <w:vAlign w:val="center"/>
            <w:hideMark/>
          </w:tcPr>
          <w:p w14:paraId="1EA5452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công nghiệp Việt Hương</w:t>
            </w:r>
          </w:p>
        </w:tc>
        <w:tc>
          <w:tcPr>
            <w:tcW w:w="1250" w:type="pct"/>
            <w:tcBorders>
              <w:top w:val="nil"/>
              <w:left w:val="single" w:sz="8" w:space="0" w:color="auto"/>
              <w:bottom w:val="single" w:sz="8" w:space="0" w:color="auto"/>
              <w:right w:val="nil"/>
            </w:tcBorders>
            <w:vAlign w:val="center"/>
            <w:hideMark/>
          </w:tcPr>
          <w:p w14:paraId="455B01A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868653035</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F5B0948"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EC63E06"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128842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36</w:t>
            </w:r>
          </w:p>
        </w:tc>
        <w:tc>
          <w:tcPr>
            <w:tcW w:w="1750" w:type="pct"/>
            <w:tcBorders>
              <w:top w:val="nil"/>
              <w:left w:val="single" w:sz="8" w:space="0" w:color="auto"/>
              <w:bottom w:val="single" w:sz="8" w:space="0" w:color="auto"/>
              <w:right w:val="nil"/>
            </w:tcBorders>
            <w:vAlign w:val="center"/>
            <w:hideMark/>
          </w:tcPr>
          <w:p w14:paraId="7A62A1C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34E673A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868653174</w:t>
            </w:r>
          </w:p>
        </w:tc>
        <w:tc>
          <w:tcPr>
            <w:tcW w:w="1400" w:type="pct"/>
            <w:tcBorders>
              <w:top w:val="nil"/>
              <w:left w:val="single" w:sz="8" w:space="0" w:color="auto"/>
              <w:bottom w:val="single" w:sz="8" w:space="0" w:color="auto"/>
              <w:right w:val="single" w:sz="8" w:space="0" w:color="auto"/>
            </w:tcBorders>
            <w:vAlign w:val="center"/>
            <w:hideMark/>
          </w:tcPr>
          <w:p w14:paraId="07EF34B8" w14:textId="2E19A74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BFC678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6465B7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lastRenderedPageBreak/>
              <w:t>37</w:t>
            </w:r>
          </w:p>
        </w:tc>
        <w:tc>
          <w:tcPr>
            <w:tcW w:w="1750" w:type="pct"/>
            <w:tcBorders>
              <w:top w:val="nil"/>
              <w:left w:val="single" w:sz="8" w:space="0" w:color="auto"/>
              <w:bottom w:val="single" w:sz="8" w:space="0" w:color="auto"/>
              <w:right w:val="nil"/>
            </w:tcBorders>
            <w:vAlign w:val="center"/>
            <w:hideMark/>
          </w:tcPr>
          <w:p w14:paraId="242F1A9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3E1B646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868653161</w:t>
            </w:r>
          </w:p>
        </w:tc>
        <w:tc>
          <w:tcPr>
            <w:tcW w:w="1400" w:type="pct"/>
            <w:tcBorders>
              <w:top w:val="nil"/>
              <w:left w:val="single" w:sz="8" w:space="0" w:color="auto"/>
              <w:bottom w:val="single" w:sz="8" w:space="0" w:color="auto"/>
              <w:right w:val="single" w:sz="8" w:space="0" w:color="auto"/>
            </w:tcBorders>
            <w:vAlign w:val="center"/>
            <w:hideMark/>
          </w:tcPr>
          <w:p w14:paraId="3BE78595" w14:textId="293210B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2E3D2E3"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D1C0A3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38</w:t>
            </w:r>
          </w:p>
        </w:tc>
        <w:tc>
          <w:tcPr>
            <w:tcW w:w="1750" w:type="pct"/>
            <w:tcBorders>
              <w:top w:val="nil"/>
              <w:left w:val="single" w:sz="8" w:space="0" w:color="auto"/>
              <w:bottom w:val="single" w:sz="8" w:space="0" w:color="auto"/>
              <w:right w:val="nil"/>
            </w:tcBorders>
            <w:vAlign w:val="center"/>
            <w:hideMark/>
          </w:tcPr>
          <w:p w14:paraId="17C1DDD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III</w:t>
            </w:r>
          </w:p>
        </w:tc>
        <w:tc>
          <w:tcPr>
            <w:tcW w:w="1250" w:type="pct"/>
            <w:tcBorders>
              <w:top w:val="nil"/>
              <w:left w:val="single" w:sz="8" w:space="0" w:color="auto"/>
              <w:bottom w:val="single" w:sz="8" w:space="0" w:color="auto"/>
              <w:right w:val="nil"/>
            </w:tcBorders>
            <w:vAlign w:val="center"/>
            <w:hideMark/>
          </w:tcPr>
          <w:p w14:paraId="036766F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868653148</w:t>
            </w:r>
          </w:p>
        </w:tc>
        <w:tc>
          <w:tcPr>
            <w:tcW w:w="1400" w:type="pct"/>
            <w:tcBorders>
              <w:top w:val="nil"/>
              <w:left w:val="single" w:sz="8" w:space="0" w:color="auto"/>
              <w:bottom w:val="single" w:sz="8" w:space="0" w:color="auto"/>
              <w:right w:val="single" w:sz="8" w:space="0" w:color="auto"/>
            </w:tcBorders>
            <w:vAlign w:val="center"/>
            <w:hideMark/>
          </w:tcPr>
          <w:p w14:paraId="30E66CAC" w14:textId="00B783B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130F3A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91DFE1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39</w:t>
            </w:r>
          </w:p>
        </w:tc>
        <w:tc>
          <w:tcPr>
            <w:tcW w:w="1750" w:type="pct"/>
            <w:tcBorders>
              <w:top w:val="nil"/>
              <w:left w:val="single" w:sz="8" w:space="0" w:color="auto"/>
              <w:bottom w:val="single" w:sz="8" w:space="0" w:color="auto"/>
              <w:right w:val="nil"/>
            </w:tcBorders>
            <w:vAlign w:val="center"/>
            <w:hideMark/>
          </w:tcPr>
          <w:p w14:paraId="1EAAB2D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Hải Phòng khu vực 1</w:t>
            </w:r>
          </w:p>
        </w:tc>
        <w:tc>
          <w:tcPr>
            <w:tcW w:w="1250" w:type="pct"/>
            <w:tcBorders>
              <w:top w:val="nil"/>
              <w:left w:val="single" w:sz="8" w:space="0" w:color="auto"/>
              <w:bottom w:val="single" w:sz="8" w:space="0" w:color="auto"/>
              <w:right w:val="nil"/>
            </w:tcBorders>
            <w:vAlign w:val="center"/>
            <w:hideMark/>
          </w:tcPr>
          <w:p w14:paraId="159AE7A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868653150</w:t>
            </w:r>
          </w:p>
        </w:tc>
        <w:tc>
          <w:tcPr>
            <w:tcW w:w="1400" w:type="pct"/>
            <w:tcBorders>
              <w:top w:val="nil"/>
              <w:left w:val="single" w:sz="8" w:space="0" w:color="auto"/>
              <w:bottom w:val="single" w:sz="8" w:space="0" w:color="auto"/>
              <w:right w:val="single" w:sz="8" w:space="0" w:color="auto"/>
            </w:tcBorders>
            <w:vAlign w:val="center"/>
            <w:hideMark/>
          </w:tcPr>
          <w:p w14:paraId="72B692F7" w14:textId="1B43B68E"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13DA31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DFF68E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40</w:t>
            </w:r>
          </w:p>
        </w:tc>
        <w:tc>
          <w:tcPr>
            <w:tcW w:w="1750" w:type="pct"/>
            <w:tcBorders>
              <w:top w:val="nil"/>
              <w:left w:val="single" w:sz="8" w:space="0" w:color="auto"/>
              <w:bottom w:val="single" w:sz="8" w:space="0" w:color="auto"/>
              <w:right w:val="nil"/>
            </w:tcBorders>
            <w:vAlign w:val="center"/>
            <w:hideMark/>
          </w:tcPr>
          <w:p w14:paraId="3A67C0E7"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Hải Phòng khu vực 2</w:t>
            </w:r>
          </w:p>
        </w:tc>
        <w:tc>
          <w:tcPr>
            <w:tcW w:w="1250" w:type="pct"/>
            <w:tcBorders>
              <w:top w:val="nil"/>
              <w:left w:val="single" w:sz="8" w:space="0" w:color="auto"/>
              <w:bottom w:val="single" w:sz="8" w:space="0" w:color="auto"/>
              <w:right w:val="nil"/>
            </w:tcBorders>
            <w:vAlign w:val="center"/>
            <w:hideMark/>
          </w:tcPr>
          <w:p w14:paraId="3960421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868653151</w:t>
            </w:r>
          </w:p>
        </w:tc>
        <w:tc>
          <w:tcPr>
            <w:tcW w:w="1400" w:type="pct"/>
            <w:tcBorders>
              <w:top w:val="nil"/>
              <w:left w:val="single" w:sz="8" w:space="0" w:color="auto"/>
              <w:bottom w:val="single" w:sz="8" w:space="0" w:color="auto"/>
              <w:right w:val="single" w:sz="8" w:space="0" w:color="auto"/>
            </w:tcBorders>
            <w:vAlign w:val="center"/>
            <w:hideMark/>
          </w:tcPr>
          <w:p w14:paraId="3CD48D4D" w14:textId="0FBF213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7C33F9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4A71E5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41</w:t>
            </w:r>
          </w:p>
        </w:tc>
        <w:tc>
          <w:tcPr>
            <w:tcW w:w="1750" w:type="pct"/>
            <w:tcBorders>
              <w:top w:val="nil"/>
              <w:left w:val="single" w:sz="8" w:space="0" w:color="auto"/>
              <w:bottom w:val="single" w:sz="8" w:space="0" w:color="auto"/>
              <w:right w:val="nil"/>
            </w:tcBorders>
            <w:vAlign w:val="center"/>
            <w:hideMark/>
          </w:tcPr>
          <w:p w14:paraId="4A44FB0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Hải Phòng khu vực 3</w:t>
            </w:r>
          </w:p>
        </w:tc>
        <w:tc>
          <w:tcPr>
            <w:tcW w:w="1250" w:type="pct"/>
            <w:tcBorders>
              <w:top w:val="nil"/>
              <w:left w:val="single" w:sz="8" w:space="0" w:color="auto"/>
              <w:bottom w:val="single" w:sz="8" w:space="0" w:color="auto"/>
              <w:right w:val="nil"/>
            </w:tcBorders>
            <w:vAlign w:val="center"/>
            <w:hideMark/>
          </w:tcPr>
          <w:p w14:paraId="535E1CC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868653152</w:t>
            </w:r>
          </w:p>
        </w:tc>
        <w:tc>
          <w:tcPr>
            <w:tcW w:w="1400" w:type="pct"/>
            <w:tcBorders>
              <w:top w:val="nil"/>
              <w:left w:val="single" w:sz="8" w:space="0" w:color="auto"/>
              <w:bottom w:val="single" w:sz="8" w:space="0" w:color="auto"/>
              <w:right w:val="single" w:sz="8" w:space="0" w:color="auto"/>
            </w:tcBorders>
            <w:vAlign w:val="center"/>
            <w:hideMark/>
          </w:tcPr>
          <w:p w14:paraId="5C828F60" w14:textId="326AA9E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E2AEDA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86BB5B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42</w:t>
            </w:r>
          </w:p>
        </w:tc>
        <w:tc>
          <w:tcPr>
            <w:tcW w:w="1750" w:type="pct"/>
            <w:tcBorders>
              <w:top w:val="nil"/>
              <w:left w:val="single" w:sz="8" w:space="0" w:color="auto"/>
              <w:bottom w:val="single" w:sz="8" w:space="0" w:color="auto"/>
              <w:right w:val="nil"/>
            </w:tcBorders>
            <w:vAlign w:val="center"/>
            <w:hideMark/>
          </w:tcPr>
          <w:p w14:paraId="1727CF6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Đình Vũ</w:t>
            </w:r>
          </w:p>
        </w:tc>
        <w:tc>
          <w:tcPr>
            <w:tcW w:w="1250" w:type="pct"/>
            <w:tcBorders>
              <w:top w:val="nil"/>
              <w:left w:val="single" w:sz="8" w:space="0" w:color="auto"/>
              <w:bottom w:val="single" w:sz="8" w:space="0" w:color="auto"/>
              <w:right w:val="nil"/>
            </w:tcBorders>
            <w:vAlign w:val="center"/>
            <w:hideMark/>
          </w:tcPr>
          <w:p w14:paraId="6D4B8D2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868653158</w:t>
            </w:r>
          </w:p>
        </w:tc>
        <w:tc>
          <w:tcPr>
            <w:tcW w:w="1400" w:type="pct"/>
            <w:tcBorders>
              <w:top w:val="nil"/>
              <w:left w:val="single" w:sz="8" w:space="0" w:color="auto"/>
              <w:bottom w:val="single" w:sz="8" w:space="0" w:color="auto"/>
              <w:right w:val="single" w:sz="8" w:space="0" w:color="auto"/>
            </w:tcBorders>
            <w:vAlign w:val="center"/>
            <w:hideMark/>
          </w:tcPr>
          <w:p w14:paraId="06733E55" w14:textId="41045CAB"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6908A2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FEC61B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43</w:t>
            </w:r>
          </w:p>
        </w:tc>
        <w:tc>
          <w:tcPr>
            <w:tcW w:w="1750" w:type="pct"/>
            <w:tcBorders>
              <w:top w:val="nil"/>
              <w:left w:val="single" w:sz="8" w:space="0" w:color="auto"/>
              <w:bottom w:val="single" w:sz="8" w:space="0" w:color="auto"/>
              <w:right w:val="nil"/>
            </w:tcBorders>
            <w:vAlign w:val="center"/>
            <w:hideMark/>
          </w:tcPr>
          <w:p w14:paraId="4A6E2E0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KCX và KCN Hải Phòng</w:t>
            </w:r>
          </w:p>
        </w:tc>
        <w:tc>
          <w:tcPr>
            <w:tcW w:w="1250" w:type="pct"/>
            <w:tcBorders>
              <w:top w:val="nil"/>
              <w:left w:val="single" w:sz="8" w:space="0" w:color="auto"/>
              <w:bottom w:val="single" w:sz="8" w:space="0" w:color="auto"/>
              <w:right w:val="nil"/>
            </w:tcBorders>
            <w:vAlign w:val="center"/>
            <w:hideMark/>
          </w:tcPr>
          <w:p w14:paraId="7FE7CBD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868653155</w:t>
            </w:r>
          </w:p>
        </w:tc>
        <w:tc>
          <w:tcPr>
            <w:tcW w:w="1400" w:type="pct"/>
            <w:tcBorders>
              <w:top w:val="nil"/>
              <w:left w:val="single" w:sz="8" w:space="0" w:color="auto"/>
              <w:bottom w:val="single" w:sz="8" w:space="0" w:color="auto"/>
              <w:right w:val="single" w:sz="8" w:space="0" w:color="auto"/>
            </w:tcBorders>
            <w:vAlign w:val="center"/>
            <w:hideMark/>
          </w:tcPr>
          <w:p w14:paraId="7A84752F" w14:textId="5F63DD3B"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2E85C9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211D52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44</w:t>
            </w:r>
          </w:p>
        </w:tc>
        <w:tc>
          <w:tcPr>
            <w:tcW w:w="1750" w:type="pct"/>
            <w:tcBorders>
              <w:top w:val="nil"/>
              <w:left w:val="single" w:sz="8" w:space="0" w:color="auto"/>
              <w:bottom w:val="single" w:sz="8" w:space="0" w:color="auto"/>
              <w:right w:val="nil"/>
            </w:tcBorders>
            <w:vAlign w:val="center"/>
            <w:hideMark/>
          </w:tcPr>
          <w:p w14:paraId="712B668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Hải Dương</w:t>
            </w:r>
          </w:p>
        </w:tc>
        <w:tc>
          <w:tcPr>
            <w:tcW w:w="1250" w:type="pct"/>
            <w:tcBorders>
              <w:top w:val="nil"/>
              <w:left w:val="single" w:sz="8" w:space="0" w:color="auto"/>
              <w:bottom w:val="single" w:sz="8" w:space="0" w:color="auto"/>
              <w:right w:val="nil"/>
            </w:tcBorders>
            <w:vAlign w:val="center"/>
            <w:hideMark/>
          </w:tcPr>
          <w:p w14:paraId="290A153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868653154</w:t>
            </w:r>
          </w:p>
        </w:tc>
        <w:tc>
          <w:tcPr>
            <w:tcW w:w="1400" w:type="pct"/>
            <w:tcBorders>
              <w:top w:val="nil"/>
              <w:left w:val="single" w:sz="8" w:space="0" w:color="auto"/>
              <w:bottom w:val="single" w:sz="8" w:space="0" w:color="auto"/>
              <w:right w:val="single" w:sz="8" w:space="0" w:color="auto"/>
            </w:tcBorders>
            <w:vAlign w:val="center"/>
            <w:hideMark/>
          </w:tcPr>
          <w:p w14:paraId="02DC279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IV theo QĐ 382</w:t>
            </w:r>
          </w:p>
        </w:tc>
      </w:tr>
      <w:tr w:rsidR="008F58F3" w:rsidRPr="009021EF" w14:paraId="581337A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73513A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45</w:t>
            </w:r>
          </w:p>
        </w:tc>
        <w:tc>
          <w:tcPr>
            <w:tcW w:w="1750" w:type="pct"/>
            <w:tcBorders>
              <w:top w:val="nil"/>
              <w:left w:val="single" w:sz="8" w:space="0" w:color="auto"/>
              <w:bottom w:val="single" w:sz="8" w:space="0" w:color="auto"/>
              <w:right w:val="nil"/>
            </w:tcBorders>
            <w:vAlign w:val="center"/>
            <w:hideMark/>
          </w:tcPr>
          <w:p w14:paraId="0A3FD5B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4DF7BF5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868653159</w:t>
            </w:r>
          </w:p>
        </w:tc>
        <w:tc>
          <w:tcPr>
            <w:tcW w:w="1400" w:type="pct"/>
            <w:tcBorders>
              <w:top w:val="nil"/>
              <w:left w:val="single" w:sz="8" w:space="0" w:color="auto"/>
              <w:bottom w:val="single" w:sz="8" w:space="0" w:color="auto"/>
              <w:right w:val="single" w:sz="8" w:space="0" w:color="auto"/>
            </w:tcBorders>
            <w:vAlign w:val="center"/>
            <w:hideMark/>
          </w:tcPr>
          <w:p w14:paraId="3473C32C" w14:textId="152AFF2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FA17AC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44B55F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46</w:t>
            </w:r>
          </w:p>
        </w:tc>
        <w:tc>
          <w:tcPr>
            <w:tcW w:w="1750" w:type="pct"/>
            <w:tcBorders>
              <w:top w:val="nil"/>
              <w:left w:val="single" w:sz="8" w:space="0" w:color="auto"/>
              <w:bottom w:val="single" w:sz="8" w:space="0" w:color="auto"/>
              <w:right w:val="nil"/>
            </w:tcBorders>
            <w:vAlign w:val="center"/>
            <w:hideMark/>
          </w:tcPr>
          <w:p w14:paraId="092CC89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1617C14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868653149</w:t>
            </w:r>
          </w:p>
        </w:tc>
        <w:tc>
          <w:tcPr>
            <w:tcW w:w="1400" w:type="pct"/>
            <w:tcBorders>
              <w:top w:val="nil"/>
              <w:left w:val="single" w:sz="8" w:space="0" w:color="auto"/>
              <w:bottom w:val="single" w:sz="8" w:space="0" w:color="auto"/>
              <w:right w:val="single" w:sz="8" w:space="0" w:color="auto"/>
            </w:tcBorders>
            <w:vAlign w:val="center"/>
            <w:hideMark/>
          </w:tcPr>
          <w:p w14:paraId="285F0076" w14:textId="2D8AF8B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C05D3F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0EFB17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47</w:t>
            </w:r>
          </w:p>
        </w:tc>
        <w:tc>
          <w:tcPr>
            <w:tcW w:w="1750" w:type="pct"/>
            <w:tcBorders>
              <w:top w:val="nil"/>
              <w:left w:val="single" w:sz="8" w:space="0" w:color="auto"/>
              <w:bottom w:val="single" w:sz="8" w:space="0" w:color="auto"/>
              <w:right w:val="nil"/>
            </w:tcBorders>
            <w:vAlign w:val="center"/>
            <w:hideMark/>
          </w:tcPr>
          <w:p w14:paraId="1678945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IV</w:t>
            </w:r>
          </w:p>
        </w:tc>
        <w:tc>
          <w:tcPr>
            <w:tcW w:w="1250" w:type="pct"/>
            <w:tcBorders>
              <w:top w:val="nil"/>
              <w:left w:val="single" w:sz="8" w:space="0" w:color="auto"/>
              <w:bottom w:val="single" w:sz="8" w:space="0" w:color="auto"/>
              <w:right w:val="nil"/>
            </w:tcBorders>
            <w:vAlign w:val="center"/>
            <w:hideMark/>
          </w:tcPr>
          <w:p w14:paraId="2ADF096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868653176</w:t>
            </w:r>
          </w:p>
        </w:tc>
        <w:tc>
          <w:tcPr>
            <w:tcW w:w="1400" w:type="pct"/>
            <w:tcBorders>
              <w:top w:val="nil"/>
              <w:left w:val="single" w:sz="8" w:space="0" w:color="auto"/>
              <w:bottom w:val="single" w:sz="8" w:space="0" w:color="auto"/>
              <w:right w:val="single" w:sz="8" w:space="0" w:color="auto"/>
            </w:tcBorders>
            <w:vAlign w:val="center"/>
            <w:hideMark/>
          </w:tcPr>
          <w:p w14:paraId="497942D5" w14:textId="47739EB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DD180E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6A1D53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48</w:t>
            </w:r>
          </w:p>
        </w:tc>
        <w:tc>
          <w:tcPr>
            <w:tcW w:w="1750" w:type="pct"/>
            <w:tcBorders>
              <w:top w:val="nil"/>
              <w:left w:val="single" w:sz="8" w:space="0" w:color="auto"/>
              <w:bottom w:val="single" w:sz="8" w:space="0" w:color="auto"/>
              <w:right w:val="nil"/>
            </w:tcBorders>
            <w:vAlign w:val="center"/>
            <w:hideMark/>
          </w:tcPr>
          <w:p w14:paraId="597C9B8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Thái Bình</w:t>
            </w:r>
          </w:p>
        </w:tc>
        <w:tc>
          <w:tcPr>
            <w:tcW w:w="1250" w:type="pct"/>
            <w:tcBorders>
              <w:top w:val="nil"/>
              <w:left w:val="single" w:sz="8" w:space="0" w:color="auto"/>
              <w:bottom w:val="single" w:sz="8" w:space="0" w:color="auto"/>
              <w:right w:val="nil"/>
            </w:tcBorders>
            <w:vAlign w:val="center"/>
            <w:hideMark/>
          </w:tcPr>
          <w:p w14:paraId="1C687FD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868653157</w:t>
            </w:r>
          </w:p>
        </w:tc>
        <w:tc>
          <w:tcPr>
            <w:tcW w:w="1400" w:type="pct"/>
            <w:tcBorders>
              <w:top w:val="nil"/>
              <w:left w:val="single" w:sz="8" w:space="0" w:color="auto"/>
              <w:bottom w:val="single" w:sz="8" w:space="0" w:color="auto"/>
              <w:right w:val="single" w:sz="8" w:space="0" w:color="auto"/>
            </w:tcBorders>
            <w:vAlign w:val="center"/>
            <w:hideMark/>
          </w:tcPr>
          <w:p w14:paraId="6FFDFCA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III tại QĐ 382</w:t>
            </w:r>
          </w:p>
        </w:tc>
      </w:tr>
      <w:tr w:rsidR="008F58F3" w:rsidRPr="009021EF" w14:paraId="053D571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94C1F9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49</w:t>
            </w:r>
          </w:p>
        </w:tc>
        <w:tc>
          <w:tcPr>
            <w:tcW w:w="1750" w:type="pct"/>
            <w:tcBorders>
              <w:top w:val="nil"/>
              <w:left w:val="single" w:sz="8" w:space="0" w:color="auto"/>
              <w:bottom w:val="single" w:sz="8" w:space="0" w:color="auto"/>
              <w:right w:val="nil"/>
            </w:tcBorders>
            <w:vAlign w:val="center"/>
            <w:hideMark/>
          </w:tcPr>
          <w:p w14:paraId="286420A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Hưng Yên</w:t>
            </w:r>
          </w:p>
        </w:tc>
        <w:tc>
          <w:tcPr>
            <w:tcW w:w="1250" w:type="pct"/>
            <w:tcBorders>
              <w:top w:val="nil"/>
              <w:left w:val="single" w:sz="8" w:space="0" w:color="auto"/>
              <w:bottom w:val="single" w:sz="8" w:space="0" w:color="auto"/>
              <w:right w:val="nil"/>
            </w:tcBorders>
            <w:vAlign w:val="center"/>
            <w:hideMark/>
          </w:tcPr>
          <w:p w14:paraId="2445366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868653153</w:t>
            </w:r>
          </w:p>
        </w:tc>
        <w:tc>
          <w:tcPr>
            <w:tcW w:w="1400" w:type="pct"/>
            <w:tcBorders>
              <w:top w:val="nil"/>
              <w:left w:val="single" w:sz="8" w:space="0" w:color="auto"/>
              <w:bottom w:val="single" w:sz="8" w:space="0" w:color="auto"/>
              <w:right w:val="single" w:sz="8" w:space="0" w:color="auto"/>
            </w:tcBorders>
            <w:vAlign w:val="center"/>
            <w:hideMark/>
          </w:tcPr>
          <w:p w14:paraId="0E44ECCE" w14:textId="399D2C2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DBCC91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D42759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50</w:t>
            </w:r>
          </w:p>
        </w:tc>
        <w:tc>
          <w:tcPr>
            <w:tcW w:w="1750" w:type="pct"/>
            <w:tcBorders>
              <w:top w:val="nil"/>
              <w:left w:val="single" w:sz="8" w:space="0" w:color="auto"/>
              <w:bottom w:val="single" w:sz="8" w:space="0" w:color="auto"/>
              <w:right w:val="nil"/>
            </w:tcBorders>
            <w:vAlign w:val="center"/>
            <w:hideMark/>
          </w:tcPr>
          <w:p w14:paraId="19A67EE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Hà Nam</w:t>
            </w:r>
          </w:p>
        </w:tc>
        <w:tc>
          <w:tcPr>
            <w:tcW w:w="1250" w:type="pct"/>
            <w:tcBorders>
              <w:top w:val="nil"/>
              <w:left w:val="single" w:sz="8" w:space="0" w:color="auto"/>
              <w:bottom w:val="single" w:sz="8" w:space="0" w:color="auto"/>
              <w:right w:val="nil"/>
            </w:tcBorders>
            <w:vAlign w:val="center"/>
            <w:hideMark/>
          </w:tcPr>
          <w:p w14:paraId="235EEAE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868653179</w:t>
            </w:r>
          </w:p>
        </w:tc>
        <w:tc>
          <w:tcPr>
            <w:tcW w:w="1400" w:type="pct"/>
            <w:tcBorders>
              <w:top w:val="nil"/>
              <w:left w:val="single" w:sz="8" w:space="0" w:color="auto"/>
              <w:bottom w:val="single" w:sz="8" w:space="0" w:color="auto"/>
              <w:right w:val="single" w:sz="8" w:space="0" w:color="auto"/>
            </w:tcBorders>
            <w:vAlign w:val="center"/>
            <w:hideMark/>
          </w:tcPr>
          <w:p w14:paraId="0B65DC30" w14:textId="5DB37AD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E16077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E7C802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51</w:t>
            </w:r>
          </w:p>
        </w:tc>
        <w:tc>
          <w:tcPr>
            <w:tcW w:w="1750" w:type="pct"/>
            <w:tcBorders>
              <w:top w:val="nil"/>
              <w:left w:val="single" w:sz="8" w:space="0" w:color="auto"/>
              <w:bottom w:val="single" w:sz="8" w:space="0" w:color="auto"/>
              <w:right w:val="nil"/>
            </w:tcBorders>
            <w:vAlign w:val="center"/>
            <w:hideMark/>
          </w:tcPr>
          <w:p w14:paraId="794C51F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Nam Định</w:t>
            </w:r>
          </w:p>
        </w:tc>
        <w:tc>
          <w:tcPr>
            <w:tcW w:w="1250" w:type="pct"/>
            <w:tcBorders>
              <w:top w:val="nil"/>
              <w:left w:val="single" w:sz="8" w:space="0" w:color="auto"/>
              <w:bottom w:val="single" w:sz="8" w:space="0" w:color="auto"/>
              <w:right w:val="nil"/>
            </w:tcBorders>
            <w:vAlign w:val="center"/>
            <w:hideMark/>
          </w:tcPr>
          <w:p w14:paraId="7FF18B1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868653178</w:t>
            </w:r>
          </w:p>
        </w:tc>
        <w:tc>
          <w:tcPr>
            <w:tcW w:w="1400" w:type="pct"/>
            <w:tcBorders>
              <w:top w:val="nil"/>
              <w:left w:val="single" w:sz="8" w:space="0" w:color="auto"/>
              <w:bottom w:val="single" w:sz="8" w:space="0" w:color="auto"/>
              <w:right w:val="single" w:sz="8" w:space="0" w:color="auto"/>
            </w:tcBorders>
            <w:vAlign w:val="center"/>
            <w:hideMark/>
          </w:tcPr>
          <w:p w14:paraId="7071855C" w14:textId="497C0CB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C7E0A73"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E285EF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52</w:t>
            </w:r>
          </w:p>
        </w:tc>
        <w:tc>
          <w:tcPr>
            <w:tcW w:w="1750" w:type="pct"/>
            <w:tcBorders>
              <w:top w:val="nil"/>
              <w:left w:val="single" w:sz="8" w:space="0" w:color="auto"/>
              <w:bottom w:val="single" w:sz="8" w:space="0" w:color="auto"/>
              <w:right w:val="nil"/>
            </w:tcBorders>
            <w:vAlign w:val="center"/>
            <w:hideMark/>
          </w:tcPr>
          <w:p w14:paraId="2DD0905C"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Ninh Bình</w:t>
            </w:r>
          </w:p>
        </w:tc>
        <w:tc>
          <w:tcPr>
            <w:tcW w:w="1250" w:type="pct"/>
            <w:tcBorders>
              <w:top w:val="nil"/>
              <w:left w:val="single" w:sz="8" w:space="0" w:color="auto"/>
              <w:bottom w:val="single" w:sz="8" w:space="0" w:color="auto"/>
              <w:right w:val="nil"/>
            </w:tcBorders>
            <w:vAlign w:val="center"/>
            <w:hideMark/>
          </w:tcPr>
          <w:p w14:paraId="353EF6B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868653177</w:t>
            </w:r>
          </w:p>
        </w:tc>
        <w:tc>
          <w:tcPr>
            <w:tcW w:w="1400" w:type="pct"/>
            <w:tcBorders>
              <w:top w:val="nil"/>
              <w:left w:val="single" w:sz="8" w:space="0" w:color="auto"/>
              <w:bottom w:val="single" w:sz="8" w:space="0" w:color="auto"/>
              <w:right w:val="single" w:sz="8" w:space="0" w:color="auto"/>
            </w:tcBorders>
            <w:vAlign w:val="center"/>
            <w:hideMark/>
          </w:tcPr>
          <w:p w14:paraId="4B8B5D1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X theo QĐ 382</w:t>
            </w:r>
          </w:p>
        </w:tc>
      </w:tr>
      <w:tr w:rsidR="008F58F3" w:rsidRPr="009021EF" w14:paraId="7E7CE15C"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A63BD3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53</w:t>
            </w:r>
          </w:p>
        </w:tc>
        <w:tc>
          <w:tcPr>
            <w:tcW w:w="1750" w:type="pct"/>
            <w:tcBorders>
              <w:top w:val="nil"/>
              <w:left w:val="single" w:sz="8" w:space="0" w:color="auto"/>
              <w:bottom w:val="single" w:sz="8" w:space="0" w:color="auto"/>
              <w:right w:val="nil"/>
            </w:tcBorders>
            <w:vAlign w:val="center"/>
            <w:hideMark/>
          </w:tcPr>
          <w:p w14:paraId="6F5F905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403263B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868653180</w:t>
            </w:r>
          </w:p>
        </w:tc>
        <w:tc>
          <w:tcPr>
            <w:tcW w:w="1400" w:type="pct"/>
            <w:tcBorders>
              <w:top w:val="nil"/>
              <w:left w:val="single" w:sz="8" w:space="0" w:color="auto"/>
              <w:bottom w:val="single" w:sz="8" w:space="0" w:color="auto"/>
              <w:right w:val="single" w:sz="8" w:space="0" w:color="auto"/>
            </w:tcBorders>
            <w:vAlign w:val="center"/>
            <w:hideMark/>
          </w:tcPr>
          <w:p w14:paraId="6828C0E4" w14:textId="3701231F"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2D004B0"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7DE944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54</w:t>
            </w:r>
          </w:p>
        </w:tc>
        <w:tc>
          <w:tcPr>
            <w:tcW w:w="1750" w:type="pct"/>
            <w:tcBorders>
              <w:top w:val="nil"/>
              <w:left w:val="single" w:sz="8" w:space="0" w:color="auto"/>
              <w:bottom w:val="single" w:sz="8" w:space="0" w:color="auto"/>
              <w:right w:val="nil"/>
            </w:tcBorders>
            <w:vAlign w:val="center"/>
            <w:hideMark/>
          </w:tcPr>
          <w:p w14:paraId="50EAA25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5462887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865658880</w:t>
            </w:r>
          </w:p>
        </w:tc>
        <w:tc>
          <w:tcPr>
            <w:tcW w:w="1400" w:type="pct"/>
            <w:tcBorders>
              <w:top w:val="nil"/>
              <w:left w:val="single" w:sz="8" w:space="0" w:color="auto"/>
              <w:bottom w:val="single" w:sz="8" w:space="0" w:color="auto"/>
              <w:right w:val="single" w:sz="8" w:space="0" w:color="auto"/>
            </w:tcBorders>
            <w:vAlign w:val="center"/>
            <w:hideMark/>
          </w:tcPr>
          <w:p w14:paraId="631A4B84" w14:textId="41AD372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308DCC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1507F7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55</w:t>
            </w:r>
          </w:p>
        </w:tc>
        <w:tc>
          <w:tcPr>
            <w:tcW w:w="1750" w:type="pct"/>
            <w:tcBorders>
              <w:top w:val="nil"/>
              <w:left w:val="single" w:sz="8" w:space="0" w:color="auto"/>
              <w:bottom w:val="single" w:sz="8" w:space="0" w:color="auto"/>
              <w:right w:val="nil"/>
            </w:tcBorders>
            <w:vAlign w:val="center"/>
            <w:hideMark/>
          </w:tcPr>
          <w:p w14:paraId="08370CE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V</w:t>
            </w:r>
          </w:p>
        </w:tc>
        <w:tc>
          <w:tcPr>
            <w:tcW w:w="1250" w:type="pct"/>
            <w:tcBorders>
              <w:top w:val="nil"/>
              <w:left w:val="single" w:sz="8" w:space="0" w:color="auto"/>
              <w:bottom w:val="single" w:sz="8" w:space="0" w:color="auto"/>
              <w:right w:val="nil"/>
            </w:tcBorders>
            <w:vAlign w:val="center"/>
            <w:hideMark/>
          </w:tcPr>
          <w:p w14:paraId="42F65FB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868653021</w:t>
            </w:r>
          </w:p>
        </w:tc>
        <w:tc>
          <w:tcPr>
            <w:tcW w:w="1400" w:type="pct"/>
            <w:tcBorders>
              <w:top w:val="nil"/>
              <w:left w:val="single" w:sz="8" w:space="0" w:color="auto"/>
              <w:bottom w:val="single" w:sz="8" w:space="0" w:color="auto"/>
              <w:right w:val="single" w:sz="8" w:space="0" w:color="auto"/>
            </w:tcBorders>
            <w:vAlign w:val="center"/>
            <w:hideMark/>
          </w:tcPr>
          <w:p w14:paraId="00C1B9FD" w14:textId="2D29934F"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319D9B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60B7FA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56</w:t>
            </w:r>
          </w:p>
        </w:tc>
        <w:tc>
          <w:tcPr>
            <w:tcW w:w="1750" w:type="pct"/>
            <w:tcBorders>
              <w:top w:val="nil"/>
              <w:left w:val="single" w:sz="8" w:space="0" w:color="auto"/>
              <w:bottom w:val="single" w:sz="8" w:space="0" w:color="auto"/>
              <w:right w:val="nil"/>
            </w:tcBorders>
            <w:vAlign w:val="center"/>
            <w:hideMark/>
          </w:tcPr>
          <w:p w14:paraId="222D5DE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Bắc Ninh</w:t>
            </w:r>
          </w:p>
        </w:tc>
        <w:tc>
          <w:tcPr>
            <w:tcW w:w="1250" w:type="pct"/>
            <w:tcBorders>
              <w:top w:val="nil"/>
              <w:left w:val="single" w:sz="8" w:space="0" w:color="auto"/>
              <w:bottom w:val="single" w:sz="8" w:space="0" w:color="auto"/>
              <w:right w:val="nil"/>
            </w:tcBorders>
            <w:vAlign w:val="center"/>
            <w:hideMark/>
          </w:tcPr>
          <w:p w14:paraId="417877D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868653024</w:t>
            </w:r>
          </w:p>
        </w:tc>
        <w:tc>
          <w:tcPr>
            <w:tcW w:w="1400" w:type="pct"/>
            <w:tcBorders>
              <w:top w:val="nil"/>
              <w:left w:val="single" w:sz="8" w:space="0" w:color="auto"/>
              <w:bottom w:val="single" w:sz="8" w:space="0" w:color="auto"/>
              <w:right w:val="single" w:sz="8" w:space="0" w:color="auto"/>
            </w:tcBorders>
            <w:vAlign w:val="center"/>
            <w:hideMark/>
          </w:tcPr>
          <w:p w14:paraId="459B5507" w14:textId="2F0503C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E719AC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1C30C9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57</w:t>
            </w:r>
          </w:p>
        </w:tc>
        <w:tc>
          <w:tcPr>
            <w:tcW w:w="1750" w:type="pct"/>
            <w:tcBorders>
              <w:top w:val="nil"/>
              <w:left w:val="single" w:sz="8" w:space="0" w:color="auto"/>
              <w:bottom w:val="single" w:sz="8" w:space="0" w:color="auto"/>
              <w:right w:val="nil"/>
            </w:tcBorders>
            <w:vAlign w:val="center"/>
            <w:hideMark/>
          </w:tcPr>
          <w:p w14:paraId="72C6CA1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Tiên Sơn</w:t>
            </w:r>
          </w:p>
        </w:tc>
        <w:tc>
          <w:tcPr>
            <w:tcW w:w="1250" w:type="pct"/>
            <w:tcBorders>
              <w:top w:val="nil"/>
              <w:left w:val="single" w:sz="8" w:space="0" w:color="auto"/>
              <w:bottom w:val="single" w:sz="8" w:space="0" w:color="auto"/>
              <w:right w:val="nil"/>
            </w:tcBorders>
            <w:vAlign w:val="center"/>
            <w:hideMark/>
          </w:tcPr>
          <w:p w14:paraId="4F44521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868653025</w:t>
            </w:r>
          </w:p>
        </w:tc>
        <w:tc>
          <w:tcPr>
            <w:tcW w:w="1400" w:type="pct"/>
            <w:tcBorders>
              <w:top w:val="nil"/>
              <w:left w:val="single" w:sz="8" w:space="0" w:color="auto"/>
              <w:bottom w:val="single" w:sz="8" w:space="0" w:color="auto"/>
              <w:right w:val="single" w:sz="8" w:space="0" w:color="auto"/>
            </w:tcBorders>
            <w:vAlign w:val="center"/>
            <w:hideMark/>
          </w:tcPr>
          <w:p w14:paraId="0B0D0B27" w14:textId="6E6DFCF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D52ACA6"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74AB1C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58</w:t>
            </w:r>
          </w:p>
        </w:tc>
        <w:tc>
          <w:tcPr>
            <w:tcW w:w="1750" w:type="pct"/>
            <w:tcBorders>
              <w:top w:val="nil"/>
              <w:left w:val="single" w:sz="8" w:space="0" w:color="auto"/>
              <w:bottom w:val="single" w:sz="8" w:space="0" w:color="auto"/>
              <w:right w:val="nil"/>
            </w:tcBorders>
            <w:vAlign w:val="center"/>
            <w:hideMark/>
          </w:tcPr>
          <w:p w14:paraId="479427E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Yên Phong</w:t>
            </w:r>
          </w:p>
        </w:tc>
        <w:tc>
          <w:tcPr>
            <w:tcW w:w="1250" w:type="pct"/>
            <w:tcBorders>
              <w:top w:val="nil"/>
              <w:left w:val="single" w:sz="8" w:space="0" w:color="auto"/>
              <w:bottom w:val="single" w:sz="8" w:space="0" w:color="auto"/>
              <w:right w:val="nil"/>
            </w:tcBorders>
            <w:vAlign w:val="center"/>
            <w:hideMark/>
          </w:tcPr>
          <w:p w14:paraId="19CC346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868653293</w:t>
            </w:r>
          </w:p>
        </w:tc>
        <w:tc>
          <w:tcPr>
            <w:tcW w:w="1400" w:type="pct"/>
            <w:tcBorders>
              <w:top w:val="nil"/>
              <w:left w:val="single" w:sz="8" w:space="0" w:color="auto"/>
              <w:bottom w:val="single" w:sz="8" w:space="0" w:color="auto"/>
              <w:right w:val="single" w:sz="8" w:space="0" w:color="auto"/>
            </w:tcBorders>
            <w:vAlign w:val="center"/>
            <w:hideMark/>
          </w:tcPr>
          <w:p w14:paraId="4A03C2BD" w14:textId="0C8DB71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0E787E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7B6039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59</w:t>
            </w:r>
          </w:p>
        </w:tc>
        <w:tc>
          <w:tcPr>
            <w:tcW w:w="1750" w:type="pct"/>
            <w:tcBorders>
              <w:top w:val="nil"/>
              <w:left w:val="single" w:sz="8" w:space="0" w:color="auto"/>
              <w:bottom w:val="single" w:sz="8" w:space="0" w:color="auto"/>
              <w:right w:val="nil"/>
            </w:tcBorders>
            <w:vAlign w:val="center"/>
            <w:hideMark/>
          </w:tcPr>
          <w:p w14:paraId="5CB3B26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Bắc Giang</w:t>
            </w:r>
          </w:p>
        </w:tc>
        <w:tc>
          <w:tcPr>
            <w:tcW w:w="1250" w:type="pct"/>
            <w:tcBorders>
              <w:top w:val="nil"/>
              <w:left w:val="single" w:sz="8" w:space="0" w:color="auto"/>
              <w:bottom w:val="single" w:sz="8" w:space="0" w:color="auto"/>
              <w:right w:val="nil"/>
            </w:tcBorders>
            <w:vAlign w:val="center"/>
            <w:hideMark/>
          </w:tcPr>
          <w:p w14:paraId="74D02CB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868653023</w:t>
            </w:r>
          </w:p>
        </w:tc>
        <w:tc>
          <w:tcPr>
            <w:tcW w:w="1400" w:type="pct"/>
            <w:tcBorders>
              <w:top w:val="nil"/>
              <w:left w:val="single" w:sz="8" w:space="0" w:color="auto"/>
              <w:bottom w:val="single" w:sz="8" w:space="0" w:color="auto"/>
              <w:right w:val="single" w:sz="8" w:space="0" w:color="auto"/>
            </w:tcBorders>
            <w:vAlign w:val="center"/>
            <w:hideMark/>
          </w:tcPr>
          <w:p w14:paraId="7150B974" w14:textId="33B5CBD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10EB21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D55B75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lastRenderedPageBreak/>
              <w:t>60</w:t>
            </w:r>
          </w:p>
        </w:tc>
        <w:tc>
          <w:tcPr>
            <w:tcW w:w="1750" w:type="pct"/>
            <w:tcBorders>
              <w:top w:val="nil"/>
              <w:left w:val="single" w:sz="8" w:space="0" w:color="auto"/>
              <w:bottom w:val="single" w:sz="8" w:space="0" w:color="auto"/>
              <w:right w:val="nil"/>
            </w:tcBorders>
            <w:vAlign w:val="center"/>
            <w:hideMark/>
          </w:tcPr>
          <w:p w14:paraId="2C68035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Thái Nguyên</w:t>
            </w:r>
          </w:p>
        </w:tc>
        <w:tc>
          <w:tcPr>
            <w:tcW w:w="1250" w:type="pct"/>
            <w:tcBorders>
              <w:top w:val="nil"/>
              <w:left w:val="single" w:sz="8" w:space="0" w:color="auto"/>
              <w:bottom w:val="single" w:sz="8" w:space="0" w:color="auto"/>
              <w:right w:val="nil"/>
            </w:tcBorders>
            <w:vAlign w:val="center"/>
            <w:hideMark/>
          </w:tcPr>
          <w:p w14:paraId="2D55D07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868653026</w:t>
            </w:r>
          </w:p>
        </w:tc>
        <w:tc>
          <w:tcPr>
            <w:tcW w:w="1400" w:type="pct"/>
            <w:tcBorders>
              <w:top w:val="nil"/>
              <w:left w:val="single" w:sz="8" w:space="0" w:color="auto"/>
              <w:bottom w:val="single" w:sz="8" w:space="0" w:color="auto"/>
              <w:right w:val="single" w:sz="8" w:space="0" w:color="auto"/>
            </w:tcBorders>
            <w:vAlign w:val="center"/>
            <w:hideMark/>
          </w:tcPr>
          <w:p w14:paraId="502A47BB" w14:textId="6059D2D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C4D014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BD3F2E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61</w:t>
            </w:r>
          </w:p>
        </w:tc>
        <w:tc>
          <w:tcPr>
            <w:tcW w:w="1750" w:type="pct"/>
            <w:tcBorders>
              <w:top w:val="nil"/>
              <w:left w:val="single" w:sz="8" w:space="0" w:color="auto"/>
              <w:bottom w:val="single" w:sz="8" w:space="0" w:color="auto"/>
              <w:right w:val="nil"/>
            </w:tcBorders>
            <w:vAlign w:val="center"/>
            <w:hideMark/>
          </w:tcPr>
          <w:p w14:paraId="7D1B599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Bắc Kạn</w:t>
            </w:r>
          </w:p>
        </w:tc>
        <w:tc>
          <w:tcPr>
            <w:tcW w:w="1250" w:type="pct"/>
            <w:tcBorders>
              <w:top w:val="nil"/>
              <w:left w:val="single" w:sz="8" w:space="0" w:color="auto"/>
              <w:bottom w:val="single" w:sz="8" w:space="0" w:color="auto"/>
              <w:right w:val="nil"/>
            </w:tcBorders>
            <w:vAlign w:val="center"/>
            <w:hideMark/>
          </w:tcPr>
          <w:p w14:paraId="1D4A00D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868653059</w:t>
            </w:r>
          </w:p>
        </w:tc>
        <w:tc>
          <w:tcPr>
            <w:tcW w:w="1400" w:type="pct"/>
            <w:tcBorders>
              <w:top w:val="nil"/>
              <w:left w:val="single" w:sz="8" w:space="0" w:color="auto"/>
              <w:bottom w:val="single" w:sz="8" w:space="0" w:color="auto"/>
              <w:right w:val="single" w:sz="8" w:space="0" w:color="auto"/>
            </w:tcBorders>
            <w:vAlign w:val="center"/>
            <w:hideMark/>
          </w:tcPr>
          <w:p w14:paraId="3B0F12B2" w14:textId="70F9825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869EA6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13770C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62</w:t>
            </w:r>
          </w:p>
        </w:tc>
        <w:tc>
          <w:tcPr>
            <w:tcW w:w="1750" w:type="pct"/>
            <w:tcBorders>
              <w:top w:val="nil"/>
              <w:left w:val="single" w:sz="8" w:space="0" w:color="auto"/>
              <w:bottom w:val="single" w:sz="8" w:space="0" w:color="auto"/>
              <w:right w:val="nil"/>
            </w:tcBorders>
            <w:vAlign w:val="center"/>
            <w:hideMark/>
          </w:tcPr>
          <w:p w14:paraId="06EEC75C"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1162BCF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868653027</w:t>
            </w:r>
          </w:p>
        </w:tc>
        <w:tc>
          <w:tcPr>
            <w:tcW w:w="1400" w:type="pct"/>
            <w:tcBorders>
              <w:top w:val="nil"/>
              <w:left w:val="single" w:sz="8" w:space="0" w:color="auto"/>
              <w:bottom w:val="single" w:sz="8" w:space="0" w:color="auto"/>
              <w:right w:val="single" w:sz="8" w:space="0" w:color="auto"/>
            </w:tcBorders>
            <w:vAlign w:val="center"/>
            <w:hideMark/>
          </w:tcPr>
          <w:p w14:paraId="13F7E71C" w14:textId="2F0A9C2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03C66F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253157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63</w:t>
            </w:r>
          </w:p>
        </w:tc>
        <w:tc>
          <w:tcPr>
            <w:tcW w:w="1750" w:type="pct"/>
            <w:tcBorders>
              <w:top w:val="nil"/>
              <w:left w:val="single" w:sz="8" w:space="0" w:color="auto"/>
              <w:bottom w:val="single" w:sz="8" w:space="0" w:color="auto"/>
              <w:right w:val="nil"/>
            </w:tcBorders>
            <w:vAlign w:val="center"/>
            <w:hideMark/>
          </w:tcPr>
          <w:p w14:paraId="486C379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7A9DC49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868653022</w:t>
            </w:r>
          </w:p>
        </w:tc>
        <w:tc>
          <w:tcPr>
            <w:tcW w:w="1400" w:type="pct"/>
            <w:tcBorders>
              <w:top w:val="nil"/>
              <w:left w:val="single" w:sz="8" w:space="0" w:color="auto"/>
              <w:bottom w:val="single" w:sz="8" w:space="0" w:color="auto"/>
              <w:right w:val="single" w:sz="8" w:space="0" w:color="auto"/>
            </w:tcBorders>
            <w:vAlign w:val="center"/>
            <w:hideMark/>
          </w:tcPr>
          <w:p w14:paraId="118BEE29" w14:textId="4515358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556005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84639C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64</w:t>
            </w:r>
          </w:p>
        </w:tc>
        <w:tc>
          <w:tcPr>
            <w:tcW w:w="1750" w:type="pct"/>
            <w:tcBorders>
              <w:top w:val="nil"/>
              <w:left w:val="single" w:sz="8" w:space="0" w:color="auto"/>
              <w:bottom w:val="single" w:sz="8" w:space="0" w:color="auto"/>
              <w:right w:val="nil"/>
            </w:tcBorders>
            <w:vAlign w:val="center"/>
            <w:hideMark/>
          </w:tcPr>
          <w:p w14:paraId="6922E49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VI</w:t>
            </w:r>
          </w:p>
        </w:tc>
        <w:tc>
          <w:tcPr>
            <w:tcW w:w="1250" w:type="pct"/>
            <w:tcBorders>
              <w:top w:val="nil"/>
              <w:left w:val="single" w:sz="8" w:space="0" w:color="auto"/>
              <w:bottom w:val="single" w:sz="8" w:space="0" w:color="auto"/>
              <w:right w:val="nil"/>
            </w:tcBorders>
            <w:vAlign w:val="center"/>
            <w:hideMark/>
          </w:tcPr>
          <w:p w14:paraId="7AA8BDF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868653195</w:t>
            </w:r>
          </w:p>
        </w:tc>
        <w:tc>
          <w:tcPr>
            <w:tcW w:w="1400" w:type="pct"/>
            <w:tcBorders>
              <w:top w:val="nil"/>
              <w:left w:val="single" w:sz="8" w:space="0" w:color="auto"/>
              <w:bottom w:val="single" w:sz="8" w:space="0" w:color="auto"/>
              <w:right w:val="single" w:sz="8" w:space="0" w:color="auto"/>
            </w:tcBorders>
            <w:vAlign w:val="center"/>
            <w:hideMark/>
          </w:tcPr>
          <w:p w14:paraId="368C744A" w14:textId="59B40A3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75BE9B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F57F20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65</w:t>
            </w:r>
          </w:p>
        </w:tc>
        <w:tc>
          <w:tcPr>
            <w:tcW w:w="1750" w:type="pct"/>
            <w:tcBorders>
              <w:top w:val="nil"/>
              <w:left w:val="single" w:sz="8" w:space="0" w:color="auto"/>
              <w:bottom w:val="single" w:sz="8" w:space="0" w:color="auto"/>
              <w:right w:val="nil"/>
            </w:tcBorders>
            <w:vAlign w:val="center"/>
            <w:hideMark/>
          </w:tcPr>
          <w:p w14:paraId="3BEDE4D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ga đường sắt quốc tế Đồng Đăng</w:t>
            </w:r>
          </w:p>
        </w:tc>
        <w:tc>
          <w:tcPr>
            <w:tcW w:w="1250" w:type="pct"/>
            <w:tcBorders>
              <w:top w:val="nil"/>
              <w:left w:val="single" w:sz="8" w:space="0" w:color="auto"/>
              <w:bottom w:val="single" w:sz="8" w:space="0" w:color="auto"/>
              <w:right w:val="nil"/>
            </w:tcBorders>
            <w:vAlign w:val="center"/>
            <w:hideMark/>
          </w:tcPr>
          <w:p w14:paraId="3071F41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868653199</w:t>
            </w:r>
          </w:p>
        </w:tc>
        <w:tc>
          <w:tcPr>
            <w:tcW w:w="1400" w:type="pct"/>
            <w:tcBorders>
              <w:top w:val="nil"/>
              <w:left w:val="single" w:sz="8" w:space="0" w:color="auto"/>
              <w:bottom w:val="single" w:sz="8" w:space="0" w:color="auto"/>
              <w:right w:val="single" w:sz="8" w:space="0" w:color="auto"/>
            </w:tcBorders>
            <w:vAlign w:val="center"/>
            <w:hideMark/>
          </w:tcPr>
          <w:p w14:paraId="1EACD45E" w14:textId="6AF9797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8E6D40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C22344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66</w:t>
            </w:r>
          </w:p>
        </w:tc>
        <w:tc>
          <w:tcPr>
            <w:tcW w:w="1750" w:type="pct"/>
            <w:tcBorders>
              <w:top w:val="nil"/>
              <w:left w:val="single" w:sz="8" w:space="0" w:color="auto"/>
              <w:bottom w:val="single" w:sz="8" w:space="0" w:color="auto"/>
              <w:right w:val="nil"/>
            </w:tcBorders>
            <w:vAlign w:val="center"/>
            <w:hideMark/>
          </w:tcPr>
          <w:p w14:paraId="573D3C7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Cốc Nam</w:t>
            </w:r>
          </w:p>
        </w:tc>
        <w:tc>
          <w:tcPr>
            <w:tcW w:w="1250" w:type="pct"/>
            <w:tcBorders>
              <w:top w:val="nil"/>
              <w:left w:val="single" w:sz="8" w:space="0" w:color="auto"/>
              <w:bottom w:val="single" w:sz="8" w:space="0" w:color="auto"/>
              <w:right w:val="nil"/>
            </w:tcBorders>
            <w:vAlign w:val="center"/>
            <w:hideMark/>
          </w:tcPr>
          <w:p w14:paraId="6346BBC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868653200</w:t>
            </w:r>
          </w:p>
        </w:tc>
        <w:tc>
          <w:tcPr>
            <w:tcW w:w="1400" w:type="pct"/>
            <w:tcBorders>
              <w:top w:val="nil"/>
              <w:left w:val="single" w:sz="8" w:space="0" w:color="auto"/>
              <w:bottom w:val="single" w:sz="8" w:space="0" w:color="auto"/>
              <w:right w:val="single" w:sz="8" w:space="0" w:color="auto"/>
            </w:tcBorders>
            <w:vAlign w:val="center"/>
            <w:hideMark/>
          </w:tcPr>
          <w:p w14:paraId="2B9E09B3" w14:textId="7FB6742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6F74CC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A6196C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67</w:t>
            </w:r>
          </w:p>
        </w:tc>
        <w:tc>
          <w:tcPr>
            <w:tcW w:w="1750" w:type="pct"/>
            <w:tcBorders>
              <w:top w:val="nil"/>
              <w:left w:val="single" w:sz="8" w:space="0" w:color="auto"/>
              <w:bottom w:val="single" w:sz="8" w:space="0" w:color="auto"/>
              <w:right w:val="nil"/>
            </w:tcBorders>
            <w:vAlign w:val="center"/>
            <w:hideMark/>
          </w:tcPr>
          <w:p w14:paraId="0CE2B9B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Chi Ma</w:t>
            </w:r>
          </w:p>
        </w:tc>
        <w:tc>
          <w:tcPr>
            <w:tcW w:w="1250" w:type="pct"/>
            <w:tcBorders>
              <w:top w:val="nil"/>
              <w:left w:val="single" w:sz="8" w:space="0" w:color="auto"/>
              <w:bottom w:val="single" w:sz="8" w:space="0" w:color="auto"/>
              <w:right w:val="nil"/>
            </w:tcBorders>
            <w:vAlign w:val="center"/>
            <w:hideMark/>
          </w:tcPr>
          <w:p w14:paraId="70FAB44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868653198</w:t>
            </w:r>
          </w:p>
        </w:tc>
        <w:tc>
          <w:tcPr>
            <w:tcW w:w="1400" w:type="pct"/>
            <w:tcBorders>
              <w:top w:val="nil"/>
              <w:left w:val="single" w:sz="8" w:space="0" w:color="auto"/>
              <w:bottom w:val="single" w:sz="8" w:space="0" w:color="auto"/>
              <w:right w:val="single" w:sz="8" w:space="0" w:color="auto"/>
            </w:tcBorders>
            <w:vAlign w:val="center"/>
            <w:hideMark/>
          </w:tcPr>
          <w:p w14:paraId="5CE421F3" w14:textId="15929113"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2CA0B2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84A596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68</w:t>
            </w:r>
          </w:p>
        </w:tc>
        <w:tc>
          <w:tcPr>
            <w:tcW w:w="1750" w:type="pct"/>
            <w:tcBorders>
              <w:top w:val="nil"/>
              <w:left w:val="single" w:sz="8" w:space="0" w:color="auto"/>
              <w:bottom w:val="single" w:sz="8" w:space="0" w:color="auto"/>
              <w:right w:val="nil"/>
            </w:tcBorders>
            <w:vAlign w:val="center"/>
            <w:hideMark/>
          </w:tcPr>
          <w:p w14:paraId="67545A5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Hữu Nghị</w:t>
            </w:r>
          </w:p>
        </w:tc>
        <w:tc>
          <w:tcPr>
            <w:tcW w:w="1250" w:type="pct"/>
            <w:tcBorders>
              <w:top w:val="nil"/>
              <w:left w:val="single" w:sz="8" w:space="0" w:color="auto"/>
              <w:bottom w:val="single" w:sz="8" w:space="0" w:color="auto"/>
              <w:right w:val="nil"/>
            </w:tcBorders>
            <w:vAlign w:val="center"/>
            <w:hideMark/>
          </w:tcPr>
          <w:p w14:paraId="2A1BD0D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868653196</w:t>
            </w:r>
          </w:p>
        </w:tc>
        <w:tc>
          <w:tcPr>
            <w:tcW w:w="1400" w:type="pct"/>
            <w:tcBorders>
              <w:top w:val="nil"/>
              <w:left w:val="single" w:sz="8" w:space="0" w:color="auto"/>
              <w:bottom w:val="single" w:sz="8" w:space="0" w:color="auto"/>
              <w:right w:val="single" w:sz="8" w:space="0" w:color="auto"/>
            </w:tcBorders>
            <w:vAlign w:val="center"/>
            <w:hideMark/>
          </w:tcPr>
          <w:p w14:paraId="0826C7C2" w14:textId="32D4537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9F6B71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C1BDC4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69</w:t>
            </w:r>
          </w:p>
        </w:tc>
        <w:tc>
          <w:tcPr>
            <w:tcW w:w="1750" w:type="pct"/>
            <w:tcBorders>
              <w:top w:val="nil"/>
              <w:left w:val="single" w:sz="8" w:space="0" w:color="auto"/>
              <w:bottom w:val="single" w:sz="8" w:space="0" w:color="auto"/>
              <w:right w:val="nil"/>
            </w:tcBorders>
            <w:vAlign w:val="center"/>
            <w:hideMark/>
          </w:tcPr>
          <w:p w14:paraId="43DE26D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Tân Thanh</w:t>
            </w:r>
          </w:p>
        </w:tc>
        <w:tc>
          <w:tcPr>
            <w:tcW w:w="1250" w:type="pct"/>
            <w:tcBorders>
              <w:top w:val="nil"/>
              <w:left w:val="single" w:sz="8" w:space="0" w:color="auto"/>
              <w:bottom w:val="single" w:sz="8" w:space="0" w:color="auto"/>
              <w:right w:val="nil"/>
            </w:tcBorders>
            <w:vAlign w:val="center"/>
            <w:hideMark/>
          </w:tcPr>
          <w:p w14:paraId="3C8610C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868653197</w:t>
            </w:r>
          </w:p>
        </w:tc>
        <w:tc>
          <w:tcPr>
            <w:tcW w:w="1400" w:type="pct"/>
            <w:tcBorders>
              <w:top w:val="nil"/>
              <w:left w:val="single" w:sz="8" w:space="0" w:color="auto"/>
              <w:bottom w:val="single" w:sz="8" w:space="0" w:color="auto"/>
              <w:right w:val="single" w:sz="8" w:space="0" w:color="auto"/>
            </w:tcBorders>
            <w:vAlign w:val="center"/>
            <w:hideMark/>
          </w:tcPr>
          <w:p w14:paraId="7E3D8A7C" w14:textId="169262E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8ADCCA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8DB244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70</w:t>
            </w:r>
          </w:p>
        </w:tc>
        <w:tc>
          <w:tcPr>
            <w:tcW w:w="1750" w:type="pct"/>
            <w:tcBorders>
              <w:top w:val="nil"/>
              <w:left w:val="single" w:sz="8" w:space="0" w:color="auto"/>
              <w:bottom w:val="single" w:sz="8" w:space="0" w:color="auto"/>
              <w:right w:val="nil"/>
            </w:tcBorders>
            <w:vAlign w:val="center"/>
            <w:hideMark/>
          </w:tcPr>
          <w:p w14:paraId="7A0ABA3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0896995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868653201</w:t>
            </w:r>
          </w:p>
        </w:tc>
        <w:tc>
          <w:tcPr>
            <w:tcW w:w="1400" w:type="pct"/>
            <w:tcBorders>
              <w:top w:val="nil"/>
              <w:left w:val="single" w:sz="8" w:space="0" w:color="auto"/>
              <w:bottom w:val="single" w:sz="8" w:space="0" w:color="auto"/>
              <w:right w:val="single" w:sz="8" w:space="0" w:color="auto"/>
            </w:tcBorders>
            <w:vAlign w:val="center"/>
            <w:hideMark/>
          </w:tcPr>
          <w:p w14:paraId="14854B7E" w14:textId="08E928FD"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1500EB6"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E9219F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71</w:t>
            </w:r>
          </w:p>
        </w:tc>
        <w:tc>
          <w:tcPr>
            <w:tcW w:w="1750" w:type="pct"/>
            <w:tcBorders>
              <w:top w:val="nil"/>
              <w:left w:val="single" w:sz="8" w:space="0" w:color="auto"/>
              <w:bottom w:val="single" w:sz="8" w:space="0" w:color="auto"/>
              <w:right w:val="nil"/>
            </w:tcBorders>
            <w:vAlign w:val="center"/>
            <w:hideMark/>
          </w:tcPr>
          <w:p w14:paraId="65FBAC2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0308BC6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868653202</w:t>
            </w:r>
          </w:p>
        </w:tc>
        <w:tc>
          <w:tcPr>
            <w:tcW w:w="1400" w:type="pct"/>
            <w:tcBorders>
              <w:top w:val="nil"/>
              <w:left w:val="single" w:sz="8" w:space="0" w:color="auto"/>
              <w:bottom w:val="single" w:sz="8" w:space="0" w:color="auto"/>
              <w:right w:val="single" w:sz="8" w:space="0" w:color="auto"/>
            </w:tcBorders>
            <w:vAlign w:val="center"/>
            <w:hideMark/>
          </w:tcPr>
          <w:p w14:paraId="012F5EAF" w14:textId="73D6290E"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7227CA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75109E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72</w:t>
            </w:r>
          </w:p>
        </w:tc>
        <w:tc>
          <w:tcPr>
            <w:tcW w:w="1750" w:type="pct"/>
            <w:tcBorders>
              <w:top w:val="nil"/>
              <w:left w:val="single" w:sz="8" w:space="0" w:color="auto"/>
              <w:bottom w:val="single" w:sz="8" w:space="0" w:color="auto"/>
              <w:right w:val="nil"/>
            </w:tcBorders>
            <w:vAlign w:val="center"/>
            <w:hideMark/>
          </w:tcPr>
          <w:p w14:paraId="0AF55C3C"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VII</w:t>
            </w:r>
          </w:p>
        </w:tc>
        <w:tc>
          <w:tcPr>
            <w:tcW w:w="1250" w:type="pct"/>
            <w:tcBorders>
              <w:top w:val="nil"/>
              <w:left w:val="single" w:sz="8" w:space="0" w:color="auto"/>
              <w:bottom w:val="single" w:sz="8" w:space="0" w:color="auto"/>
              <w:right w:val="nil"/>
            </w:tcBorders>
            <w:vAlign w:val="center"/>
            <w:hideMark/>
          </w:tcPr>
          <w:p w14:paraId="01E01EC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868653203</w:t>
            </w:r>
          </w:p>
        </w:tc>
        <w:tc>
          <w:tcPr>
            <w:tcW w:w="1400" w:type="pct"/>
            <w:tcBorders>
              <w:top w:val="nil"/>
              <w:left w:val="single" w:sz="8" w:space="0" w:color="auto"/>
              <w:bottom w:val="single" w:sz="8" w:space="0" w:color="auto"/>
              <w:right w:val="single" w:sz="8" w:space="0" w:color="auto"/>
            </w:tcBorders>
            <w:vAlign w:val="center"/>
            <w:hideMark/>
          </w:tcPr>
          <w:p w14:paraId="0E095585" w14:textId="79F1F24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376F6E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114D90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73</w:t>
            </w:r>
          </w:p>
        </w:tc>
        <w:tc>
          <w:tcPr>
            <w:tcW w:w="1750" w:type="pct"/>
            <w:tcBorders>
              <w:top w:val="nil"/>
              <w:left w:val="single" w:sz="8" w:space="0" w:color="auto"/>
              <w:bottom w:val="single" w:sz="8" w:space="0" w:color="auto"/>
              <w:right w:val="nil"/>
            </w:tcBorders>
            <w:vAlign w:val="center"/>
            <w:hideMark/>
          </w:tcPr>
          <w:p w14:paraId="37D6AA8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Lào Cai</w:t>
            </w:r>
          </w:p>
        </w:tc>
        <w:tc>
          <w:tcPr>
            <w:tcW w:w="1250" w:type="pct"/>
            <w:tcBorders>
              <w:top w:val="nil"/>
              <w:left w:val="single" w:sz="8" w:space="0" w:color="auto"/>
              <w:bottom w:val="single" w:sz="8" w:space="0" w:color="auto"/>
              <w:right w:val="nil"/>
            </w:tcBorders>
            <w:vAlign w:val="center"/>
            <w:hideMark/>
          </w:tcPr>
          <w:p w14:paraId="4158AD5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868653208</w:t>
            </w:r>
          </w:p>
        </w:tc>
        <w:tc>
          <w:tcPr>
            <w:tcW w:w="1400" w:type="pct"/>
            <w:tcBorders>
              <w:top w:val="nil"/>
              <w:left w:val="single" w:sz="8" w:space="0" w:color="auto"/>
              <w:bottom w:val="single" w:sz="8" w:space="0" w:color="auto"/>
              <w:right w:val="single" w:sz="8" w:space="0" w:color="auto"/>
            </w:tcBorders>
            <w:vAlign w:val="center"/>
            <w:hideMark/>
          </w:tcPr>
          <w:p w14:paraId="01FFF56D" w14:textId="51E9435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82182C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5EA6DB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74</w:t>
            </w:r>
          </w:p>
        </w:tc>
        <w:tc>
          <w:tcPr>
            <w:tcW w:w="1750" w:type="pct"/>
            <w:tcBorders>
              <w:top w:val="nil"/>
              <w:left w:val="single" w:sz="8" w:space="0" w:color="auto"/>
              <w:bottom w:val="single" w:sz="8" w:space="0" w:color="auto"/>
              <w:right w:val="nil"/>
            </w:tcBorders>
            <w:vAlign w:val="center"/>
            <w:hideMark/>
          </w:tcPr>
          <w:p w14:paraId="5D7EAFC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ga đường sắt quốc tế Lào Cai</w:t>
            </w:r>
          </w:p>
        </w:tc>
        <w:tc>
          <w:tcPr>
            <w:tcW w:w="1250" w:type="pct"/>
            <w:tcBorders>
              <w:top w:val="nil"/>
              <w:left w:val="single" w:sz="8" w:space="0" w:color="auto"/>
              <w:bottom w:val="single" w:sz="8" w:space="0" w:color="auto"/>
              <w:right w:val="nil"/>
            </w:tcBorders>
            <w:vAlign w:val="center"/>
            <w:hideMark/>
          </w:tcPr>
          <w:p w14:paraId="602A8A5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868653207</w:t>
            </w:r>
          </w:p>
        </w:tc>
        <w:tc>
          <w:tcPr>
            <w:tcW w:w="1400" w:type="pct"/>
            <w:tcBorders>
              <w:top w:val="nil"/>
              <w:left w:val="single" w:sz="8" w:space="0" w:color="auto"/>
              <w:bottom w:val="single" w:sz="8" w:space="0" w:color="auto"/>
              <w:right w:val="single" w:sz="8" w:space="0" w:color="auto"/>
            </w:tcBorders>
            <w:vAlign w:val="center"/>
            <w:hideMark/>
          </w:tcPr>
          <w:p w14:paraId="5B0ACB2E" w14:textId="7CC8886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B5D07F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8A392D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75</w:t>
            </w:r>
          </w:p>
        </w:tc>
        <w:tc>
          <w:tcPr>
            <w:tcW w:w="1750" w:type="pct"/>
            <w:tcBorders>
              <w:top w:val="nil"/>
              <w:left w:val="single" w:sz="8" w:space="0" w:color="auto"/>
              <w:bottom w:val="single" w:sz="8" w:space="0" w:color="auto"/>
              <w:right w:val="nil"/>
            </w:tcBorders>
            <w:vAlign w:val="center"/>
            <w:hideMark/>
          </w:tcPr>
          <w:p w14:paraId="46452DE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Mường Khương</w:t>
            </w:r>
          </w:p>
        </w:tc>
        <w:tc>
          <w:tcPr>
            <w:tcW w:w="1250" w:type="pct"/>
            <w:tcBorders>
              <w:top w:val="nil"/>
              <w:left w:val="single" w:sz="8" w:space="0" w:color="auto"/>
              <w:bottom w:val="single" w:sz="8" w:space="0" w:color="auto"/>
              <w:right w:val="nil"/>
            </w:tcBorders>
            <w:vAlign w:val="center"/>
            <w:hideMark/>
          </w:tcPr>
          <w:p w14:paraId="66FFC58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868653205</w:t>
            </w:r>
          </w:p>
        </w:tc>
        <w:tc>
          <w:tcPr>
            <w:tcW w:w="1400" w:type="pct"/>
            <w:tcBorders>
              <w:top w:val="nil"/>
              <w:left w:val="single" w:sz="8" w:space="0" w:color="auto"/>
              <w:bottom w:val="single" w:sz="8" w:space="0" w:color="auto"/>
              <w:right w:val="single" w:sz="8" w:space="0" w:color="auto"/>
            </w:tcBorders>
            <w:vAlign w:val="center"/>
            <w:hideMark/>
          </w:tcPr>
          <w:p w14:paraId="7D4A6DA3" w14:textId="34262C5D"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B51D70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B0865D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76</w:t>
            </w:r>
          </w:p>
        </w:tc>
        <w:tc>
          <w:tcPr>
            <w:tcW w:w="1750" w:type="pct"/>
            <w:tcBorders>
              <w:top w:val="nil"/>
              <w:left w:val="single" w:sz="8" w:space="0" w:color="auto"/>
              <w:bottom w:val="single" w:sz="8" w:space="0" w:color="auto"/>
              <w:right w:val="nil"/>
            </w:tcBorders>
            <w:vAlign w:val="center"/>
            <w:hideMark/>
          </w:tcPr>
          <w:p w14:paraId="7C37459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Bát Xát</w:t>
            </w:r>
          </w:p>
        </w:tc>
        <w:tc>
          <w:tcPr>
            <w:tcW w:w="1250" w:type="pct"/>
            <w:tcBorders>
              <w:top w:val="nil"/>
              <w:left w:val="single" w:sz="8" w:space="0" w:color="auto"/>
              <w:bottom w:val="single" w:sz="8" w:space="0" w:color="auto"/>
              <w:right w:val="nil"/>
            </w:tcBorders>
            <w:vAlign w:val="center"/>
            <w:hideMark/>
          </w:tcPr>
          <w:p w14:paraId="6F7587F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868653206</w:t>
            </w:r>
          </w:p>
        </w:tc>
        <w:tc>
          <w:tcPr>
            <w:tcW w:w="1400" w:type="pct"/>
            <w:tcBorders>
              <w:top w:val="nil"/>
              <w:left w:val="single" w:sz="8" w:space="0" w:color="auto"/>
              <w:bottom w:val="single" w:sz="8" w:space="0" w:color="auto"/>
              <w:right w:val="single" w:sz="8" w:space="0" w:color="auto"/>
            </w:tcBorders>
            <w:vAlign w:val="center"/>
            <w:hideMark/>
          </w:tcPr>
          <w:p w14:paraId="0AED43E1" w14:textId="3780CE5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A1BCDE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DB3A5B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77</w:t>
            </w:r>
          </w:p>
        </w:tc>
        <w:tc>
          <w:tcPr>
            <w:tcW w:w="1750" w:type="pct"/>
            <w:tcBorders>
              <w:top w:val="nil"/>
              <w:left w:val="single" w:sz="8" w:space="0" w:color="auto"/>
              <w:bottom w:val="single" w:sz="8" w:space="0" w:color="auto"/>
              <w:right w:val="nil"/>
            </w:tcBorders>
            <w:vAlign w:val="center"/>
            <w:hideMark/>
          </w:tcPr>
          <w:p w14:paraId="0FE8A2A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Tây Trang</w:t>
            </w:r>
          </w:p>
        </w:tc>
        <w:tc>
          <w:tcPr>
            <w:tcW w:w="1250" w:type="pct"/>
            <w:tcBorders>
              <w:top w:val="nil"/>
              <w:left w:val="single" w:sz="8" w:space="0" w:color="auto"/>
              <w:bottom w:val="single" w:sz="8" w:space="0" w:color="auto"/>
              <w:right w:val="nil"/>
            </w:tcBorders>
            <w:vAlign w:val="center"/>
            <w:hideMark/>
          </w:tcPr>
          <w:p w14:paraId="6AB5170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868653083</w:t>
            </w:r>
          </w:p>
        </w:tc>
        <w:tc>
          <w:tcPr>
            <w:tcW w:w="1400" w:type="pct"/>
            <w:tcBorders>
              <w:top w:val="nil"/>
              <w:left w:val="single" w:sz="8" w:space="0" w:color="auto"/>
              <w:bottom w:val="single" w:sz="8" w:space="0" w:color="auto"/>
              <w:right w:val="single" w:sz="8" w:space="0" w:color="auto"/>
            </w:tcBorders>
            <w:vAlign w:val="center"/>
            <w:hideMark/>
          </w:tcPr>
          <w:p w14:paraId="4041DF2E" w14:textId="6377CDCB"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FF0D01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7B75A8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78</w:t>
            </w:r>
          </w:p>
        </w:tc>
        <w:tc>
          <w:tcPr>
            <w:tcW w:w="1750" w:type="pct"/>
            <w:tcBorders>
              <w:top w:val="nil"/>
              <w:left w:val="single" w:sz="8" w:space="0" w:color="auto"/>
              <w:bottom w:val="single" w:sz="8" w:space="0" w:color="auto"/>
              <w:right w:val="nil"/>
            </w:tcBorders>
            <w:vAlign w:val="center"/>
            <w:hideMark/>
          </w:tcPr>
          <w:p w14:paraId="3019DD8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Ma Lù Thàng</w:t>
            </w:r>
          </w:p>
        </w:tc>
        <w:tc>
          <w:tcPr>
            <w:tcW w:w="1250" w:type="pct"/>
            <w:tcBorders>
              <w:top w:val="nil"/>
              <w:left w:val="single" w:sz="8" w:space="0" w:color="auto"/>
              <w:bottom w:val="single" w:sz="8" w:space="0" w:color="auto"/>
              <w:right w:val="nil"/>
            </w:tcBorders>
            <w:vAlign w:val="center"/>
            <w:hideMark/>
          </w:tcPr>
          <w:p w14:paraId="6B54DCC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868653084</w:t>
            </w:r>
          </w:p>
        </w:tc>
        <w:tc>
          <w:tcPr>
            <w:tcW w:w="1400" w:type="pct"/>
            <w:tcBorders>
              <w:top w:val="nil"/>
              <w:left w:val="single" w:sz="8" w:space="0" w:color="auto"/>
              <w:bottom w:val="single" w:sz="8" w:space="0" w:color="auto"/>
              <w:right w:val="single" w:sz="8" w:space="0" w:color="auto"/>
            </w:tcBorders>
            <w:vAlign w:val="center"/>
            <w:hideMark/>
          </w:tcPr>
          <w:p w14:paraId="31A7DDB2" w14:textId="061ED2D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58EE2C3"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46C588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79</w:t>
            </w:r>
          </w:p>
        </w:tc>
        <w:tc>
          <w:tcPr>
            <w:tcW w:w="1750" w:type="pct"/>
            <w:tcBorders>
              <w:top w:val="nil"/>
              <w:left w:val="single" w:sz="8" w:space="0" w:color="auto"/>
              <w:bottom w:val="single" w:sz="8" w:space="0" w:color="auto"/>
              <w:right w:val="nil"/>
            </w:tcBorders>
            <w:vAlign w:val="center"/>
            <w:hideMark/>
          </w:tcPr>
          <w:p w14:paraId="6B8C054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Yên Bái</w:t>
            </w:r>
          </w:p>
        </w:tc>
        <w:tc>
          <w:tcPr>
            <w:tcW w:w="1250" w:type="pct"/>
            <w:tcBorders>
              <w:top w:val="nil"/>
              <w:left w:val="single" w:sz="8" w:space="0" w:color="auto"/>
              <w:bottom w:val="single" w:sz="8" w:space="0" w:color="auto"/>
              <w:right w:val="nil"/>
            </w:tcBorders>
            <w:vAlign w:val="center"/>
            <w:hideMark/>
          </w:tcPr>
          <w:p w14:paraId="75B392B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868653144</w:t>
            </w:r>
          </w:p>
        </w:tc>
        <w:tc>
          <w:tcPr>
            <w:tcW w:w="1400" w:type="pct"/>
            <w:tcBorders>
              <w:top w:val="nil"/>
              <w:left w:val="single" w:sz="8" w:space="0" w:color="auto"/>
              <w:bottom w:val="single" w:sz="8" w:space="0" w:color="auto"/>
              <w:right w:val="single" w:sz="8" w:space="0" w:color="auto"/>
            </w:tcBorders>
            <w:vAlign w:val="center"/>
            <w:hideMark/>
          </w:tcPr>
          <w:p w14:paraId="051158F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I theo QĐ 382</w:t>
            </w:r>
          </w:p>
        </w:tc>
      </w:tr>
      <w:tr w:rsidR="008F58F3" w:rsidRPr="009021EF" w14:paraId="68F8E4B3"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59DFCF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80</w:t>
            </w:r>
          </w:p>
        </w:tc>
        <w:tc>
          <w:tcPr>
            <w:tcW w:w="1750" w:type="pct"/>
            <w:tcBorders>
              <w:top w:val="nil"/>
              <w:left w:val="single" w:sz="8" w:space="0" w:color="auto"/>
              <w:bottom w:val="single" w:sz="8" w:space="0" w:color="auto"/>
              <w:right w:val="nil"/>
            </w:tcBorders>
            <w:vAlign w:val="center"/>
            <w:hideMark/>
          </w:tcPr>
          <w:p w14:paraId="28FDD34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2C9E9B2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868653209</w:t>
            </w:r>
          </w:p>
        </w:tc>
        <w:tc>
          <w:tcPr>
            <w:tcW w:w="1400" w:type="pct"/>
            <w:tcBorders>
              <w:top w:val="nil"/>
              <w:left w:val="single" w:sz="8" w:space="0" w:color="auto"/>
              <w:bottom w:val="single" w:sz="8" w:space="0" w:color="auto"/>
              <w:right w:val="single" w:sz="8" w:space="0" w:color="auto"/>
            </w:tcBorders>
            <w:vAlign w:val="center"/>
            <w:hideMark/>
          </w:tcPr>
          <w:p w14:paraId="5BB279D6" w14:textId="678A6F3E"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8EFAAC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F6A9EB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81</w:t>
            </w:r>
          </w:p>
        </w:tc>
        <w:tc>
          <w:tcPr>
            <w:tcW w:w="1750" w:type="pct"/>
            <w:tcBorders>
              <w:top w:val="nil"/>
              <w:left w:val="single" w:sz="8" w:space="0" w:color="auto"/>
              <w:bottom w:val="single" w:sz="8" w:space="0" w:color="auto"/>
              <w:right w:val="nil"/>
            </w:tcBorders>
            <w:vAlign w:val="center"/>
            <w:hideMark/>
          </w:tcPr>
          <w:p w14:paraId="2856A2D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1EB241A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868653204</w:t>
            </w:r>
          </w:p>
        </w:tc>
        <w:tc>
          <w:tcPr>
            <w:tcW w:w="1400" w:type="pct"/>
            <w:tcBorders>
              <w:top w:val="nil"/>
              <w:left w:val="single" w:sz="8" w:space="0" w:color="auto"/>
              <w:bottom w:val="single" w:sz="8" w:space="0" w:color="auto"/>
              <w:right w:val="single" w:sz="8" w:space="0" w:color="auto"/>
            </w:tcBorders>
            <w:vAlign w:val="center"/>
            <w:hideMark/>
          </w:tcPr>
          <w:p w14:paraId="378DE0A3" w14:textId="44DA9D2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DAB602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D784F4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82</w:t>
            </w:r>
          </w:p>
        </w:tc>
        <w:tc>
          <w:tcPr>
            <w:tcW w:w="1750" w:type="pct"/>
            <w:tcBorders>
              <w:top w:val="nil"/>
              <w:left w:val="single" w:sz="8" w:space="0" w:color="auto"/>
              <w:bottom w:val="single" w:sz="8" w:space="0" w:color="auto"/>
              <w:right w:val="nil"/>
            </w:tcBorders>
            <w:vAlign w:val="center"/>
            <w:hideMark/>
          </w:tcPr>
          <w:p w14:paraId="0B86BB67"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VIII</w:t>
            </w:r>
          </w:p>
        </w:tc>
        <w:tc>
          <w:tcPr>
            <w:tcW w:w="1250" w:type="pct"/>
            <w:tcBorders>
              <w:top w:val="nil"/>
              <w:left w:val="single" w:sz="8" w:space="0" w:color="auto"/>
              <w:bottom w:val="single" w:sz="8" w:space="0" w:color="auto"/>
              <w:right w:val="nil"/>
            </w:tcBorders>
            <w:vAlign w:val="center"/>
            <w:hideMark/>
          </w:tcPr>
          <w:p w14:paraId="4AD0191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868653242</w:t>
            </w:r>
          </w:p>
        </w:tc>
        <w:tc>
          <w:tcPr>
            <w:tcW w:w="1400" w:type="pct"/>
            <w:tcBorders>
              <w:top w:val="nil"/>
              <w:left w:val="single" w:sz="8" w:space="0" w:color="auto"/>
              <w:bottom w:val="single" w:sz="8" w:space="0" w:color="auto"/>
              <w:right w:val="single" w:sz="8" w:space="0" w:color="auto"/>
            </w:tcBorders>
            <w:vAlign w:val="center"/>
            <w:hideMark/>
          </w:tcPr>
          <w:p w14:paraId="2C5F4373" w14:textId="11CABB4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7E828C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295908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lastRenderedPageBreak/>
              <w:t>83</w:t>
            </w:r>
          </w:p>
        </w:tc>
        <w:tc>
          <w:tcPr>
            <w:tcW w:w="1750" w:type="pct"/>
            <w:tcBorders>
              <w:top w:val="nil"/>
              <w:left w:val="single" w:sz="8" w:space="0" w:color="auto"/>
              <w:bottom w:val="single" w:sz="8" w:space="0" w:color="auto"/>
              <w:right w:val="nil"/>
            </w:tcBorders>
            <w:vAlign w:val="center"/>
            <w:hideMark/>
          </w:tcPr>
          <w:p w14:paraId="0ED6D11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Móng Cái</w:t>
            </w:r>
          </w:p>
        </w:tc>
        <w:tc>
          <w:tcPr>
            <w:tcW w:w="1250" w:type="pct"/>
            <w:tcBorders>
              <w:top w:val="nil"/>
              <w:left w:val="single" w:sz="8" w:space="0" w:color="auto"/>
              <w:bottom w:val="single" w:sz="8" w:space="0" w:color="auto"/>
              <w:right w:val="nil"/>
            </w:tcBorders>
            <w:vAlign w:val="center"/>
            <w:hideMark/>
          </w:tcPr>
          <w:p w14:paraId="621FC90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868653247</w:t>
            </w:r>
          </w:p>
        </w:tc>
        <w:tc>
          <w:tcPr>
            <w:tcW w:w="1400" w:type="pct"/>
            <w:tcBorders>
              <w:top w:val="nil"/>
              <w:left w:val="single" w:sz="8" w:space="0" w:color="auto"/>
              <w:bottom w:val="single" w:sz="8" w:space="0" w:color="auto"/>
              <w:right w:val="single" w:sz="8" w:space="0" w:color="auto"/>
            </w:tcBorders>
            <w:vAlign w:val="center"/>
            <w:hideMark/>
          </w:tcPr>
          <w:p w14:paraId="786FE66F" w14:textId="297F66C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7DD6AD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0726A0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84</w:t>
            </w:r>
          </w:p>
        </w:tc>
        <w:tc>
          <w:tcPr>
            <w:tcW w:w="1750" w:type="pct"/>
            <w:tcBorders>
              <w:top w:val="nil"/>
              <w:left w:val="single" w:sz="8" w:space="0" w:color="auto"/>
              <w:bottom w:val="single" w:sz="8" w:space="0" w:color="auto"/>
              <w:right w:val="nil"/>
            </w:tcBorders>
            <w:vAlign w:val="center"/>
            <w:hideMark/>
          </w:tcPr>
          <w:p w14:paraId="605AB73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Hoành Mô</w:t>
            </w:r>
          </w:p>
        </w:tc>
        <w:tc>
          <w:tcPr>
            <w:tcW w:w="1250" w:type="pct"/>
            <w:tcBorders>
              <w:top w:val="nil"/>
              <w:left w:val="single" w:sz="8" w:space="0" w:color="auto"/>
              <w:bottom w:val="single" w:sz="8" w:space="0" w:color="auto"/>
              <w:right w:val="nil"/>
            </w:tcBorders>
            <w:vAlign w:val="center"/>
            <w:hideMark/>
          </w:tcPr>
          <w:p w14:paraId="1333413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868653246</w:t>
            </w:r>
          </w:p>
        </w:tc>
        <w:tc>
          <w:tcPr>
            <w:tcW w:w="1400" w:type="pct"/>
            <w:tcBorders>
              <w:top w:val="nil"/>
              <w:left w:val="single" w:sz="8" w:space="0" w:color="auto"/>
              <w:bottom w:val="single" w:sz="8" w:space="0" w:color="auto"/>
              <w:right w:val="single" w:sz="8" w:space="0" w:color="auto"/>
            </w:tcBorders>
            <w:vAlign w:val="center"/>
            <w:hideMark/>
          </w:tcPr>
          <w:p w14:paraId="305A00CC" w14:textId="17971E9D"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4CB6D60"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457FCE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85</w:t>
            </w:r>
          </w:p>
        </w:tc>
        <w:tc>
          <w:tcPr>
            <w:tcW w:w="1750" w:type="pct"/>
            <w:tcBorders>
              <w:top w:val="nil"/>
              <w:left w:val="single" w:sz="8" w:space="0" w:color="auto"/>
              <w:bottom w:val="single" w:sz="8" w:space="0" w:color="auto"/>
              <w:right w:val="nil"/>
            </w:tcBorders>
            <w:vAlign w:val="center"/>
            <w:hideMark/>
          </w:tcPr>
          <w:p w14:paraId="4E8D814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Bắc Phong Sinh</w:t>
            </w:r>
          </w:p>
        </w:tc>
        <w:tc>
          <w:tcPr>
            <w:tcW w:w="1250" w:type="pct"/>
            <w:tcBorders>
              <w:top w:val="nil"/>
              <w:left w:val="single" w:sz="8" w:space="0" w:color="auto"/>
              <w:bottom w:val="single" w:sz="8" w:space="0" w:color="auto"/>
              <w:right w:val="nil"/>
            </w:tcBorders>
            <w:vAlign w:val="center"/>
            <w:hideMark/>
          </w:tcPr>
          <w:p w14:paraId="25A67C4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868653244</w:t>
            </w:r>
          </w:p>
        </w:tc>
        <w:tc>
          <w:tcPr>
            <w:tcW w:w="1400" w:type="pct"/>
            <w:tcBorders>
              <w:top w:val="nil"/>
              <w:left w:val="single" w:sz="8" w:space="0" w:color="auto"/>
              <w:bottom w:val="single" w:sz="8" w:space="0" w:color="auto"/>
              <w:right w:val="single" w:sz="8" w:space="0" w:color="auto"/>
            </w:tcBorders>
            <w:vAlign w:val="center"/>
            <w:hideMark/>
          </w:tcPr>
          <w:p w14:paraId="7EFB968C" w14:textId="1B7E2E9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BD2DAC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B2FC0B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w:t>
            </w:r>
          </w:p>
        </w:tc>
        <w:tc>
          <w:tcPr>
            <w:tcW w:w="1750" w:type="pct"/>
            <w:tcBorders>
              <w:top w:val="nil"/>
              <w:left w:val="single" w:sz="8" w:space="0" w:color="auto"/>
              <w:bottom w:val="single" w:sz="8" w:space="0" w:color="auto"/>
              <w:right w:val="nil"/>
            </w:tcBorders>
            <w:vAlign w:val="center"/>
            <w:hideMark/>
          </w:tcPr>
          <w:p w14:paraId="5201C35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Hòn Gai</w:t>
            </w:r>
          </w:p>
        </w:tc>
        <w:tc>
          <w:tcPr>
            <w:tcW w:w="1250" w:type="pct"/>
            <w:tcBorders>
              <w:top w:val="nil"/>
              <w:left w:val="single" w:sz="8" w:space="0" w:color="auto"/>
              <w:bottom w:val="single" w:sz="8" w:space="0" w:color="auto"/>
              <w:right w:val="nil"/>
            </w:tcBorders>
            <w:vAlign w:val="center"/>
            <w:hideMark/>
          </w:tcPr>
          <w:p w14:paraId="28B0A32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868653250</w:t>
            </w:r>
          </w:p>
        </w:tc>
        <w:tc>
          <w:tcPr>
            <w:tcW w:w="1400" w:type="pct"/>
            <w:tcBorders>
              <w:top w:val="nil"/>
              <w:left w:val="single" w:sz="8" w:space="0" w:color="auto"/>
              <w:bottom w:val="single" w:sz="8" w:space="0" w:color="auto"/>
              <w:right w:val="single" w:sz="8" w:space="0" w:color="auto"/>
            </w:tcBorders>
            <w:vAlign w:val="center"/>
            <w:hideMark/>
          </w:tcPr>
          <w:p w14:paraId="1B70A767" w14:textId="52CE7AF3"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85A1BD0"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320059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87</w:t>
            </w:r>
          </w:p>
        </w:tc>
        <w:tc>
          <w:tcPr>
            <w:tcW w:w="1750" w:type="pct"/>
            <w:tcBorders>
              <w:top w:val="nil"/>
              <w:left w:val="single" w:sz="8" w:space="0" w:color="auto"/>
              <w:bottom w:val="single" w:sz="8" w:space="0" w:color="auto"/>
              <w:right w:val="nil"/>
            </w:tcBorders>
            <w:vAlign w:val="center"/>
            <w:hideMark/>
          </w:tcPr>
          <w:p w14:paraId="2E846BD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Cẩm Phả</w:t>
            </w:r>
          </w:p>
        </w:tc>
        <w:tc>
          <w:tcPr>
            <w:tcW w:w="1250" w:type="pct"/>
            <w:tcBorders>
              <w:top w:val="nil"/>
              <w:left w:val="single" w:sz="8" w:space="0" w:color="auto"/>
              <w:bottom w:val="single" w:sz="8" w:space="0" w:color="auto"/>
              <w:right w:val="nil"/>
            </w:tcBorders>
            <w:vAlign w:val="center"/>
            <w:hideMark/>
          </w:tcPr>
          <w:p w14:paraId="292B0C0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868653245</w:t>
            </w:r>
          </w:p>
        </w:tc>
        <w:tc>
          <w:tcPr>
            <w:tcW w:w="1400" w:type="pct"/>
            <w:tcBorders>
              <w:top w:val="nil"/>
              <w:left w:val="single" w:sz="8" w:space="0" w:color="auto"/>
              <w:bottom w:val="single" w:sz="8" w:space="0" w:color="auto"/>
              <w:right w:val="single" w:sz="8" w:space="0" w:color="auto"/>
            </w:tcBorders>
            <w:vAlign w:val="center"/>
            <w:hideMark/>
          </w:tcPr>
          <w:p w14:paraId="73791CFD" w14:textId="564F8E2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AB26E1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3E99E7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88</w:t>
            </w:r>
          </w:p>
        </w:tc>
        <w:tc>
          <w:tcPr>
            <w:tcW w:w="1750" w:type="pct"/>
            <w:tcBorders>
              <w:top w:val="nil"/>
              <w:left w:val="single" w:sz="8" w:space="0" w:color="auto"/>
              <w:bottom w:val="single" w:sz="8" w:space="0" w:color="auto"/>
              <w:right w:val="nil"/>
            </w:tcBorders>
            <w:vAlign w:val="center"/>
            <w:hideMark/>
          </w:tcPr>
          <w:p w14:paraId="3470A23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Vạn Gia</w:t>
            </w:r>
          </w:p>
        </w:tc>
        <w:tc>
          <w:tcPr>
            <w:tcW w:w="1250" w:type="pct"/>
            <w:tcBorders>
              <w:top w:val="nil"/>
              <w:left w:val="single" w:sz="8" w:space="0" w:color="auto"/>
              <w:bottom w:val="single" w:sz="8" w:space="0" w:color="auto"/>
              <w:right w:val="nil"/>
            </w:tcBorders>
            <w:vAlign w:val="center"/>
            <w:hideMark/>
          </w:tcPr>
          <w:p w14:paraId="600B8B7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868653248</w:t>
            </w:r>
          </w:p>
        </w:tc>
        <w:tc>
          <w:tcPr>
            <w:tcW w:w="1400" w:type="pct"/>
            <w:tcBorders>
              <w:top w:val="nil"/>
              <w:left w:val="single" w:sz="8" w:space="0" w:color="auto"/>
              <w:bottom w:val="single" w:sz="8" w:space="0" w:color="auto"/>
              <w:right w:val="single" w:sz="8" w:space="0" w:color="auto"/>
            </w:tcBorders>
            <w:vAlign w:val="center"/>
            <w:hideMark/>
          </w:tcPr>
          <w:p w14:paraId="35F2479F" w14:textId="450E1C4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FE61CB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A370FB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89</w:t>
            </w:r>
          </w:p>
        </w:tc>
        <w:tc>
          <w:tcPr>
            <w:tcW w:w="1750" w:type="pct"/>
            <w:tcBorders>
              <w:top w:val="nil"/>
              <w:left w:val="single" w:sz="8" w:space="0" w:color="auto"/>
              <w:bottom w:val="single" w:sz="8" w:space="0" w:color="auto"/>
              <w:right w:val="nil"/>
            </w:tcBorders>
            <w:vAlign w:val="center"/>
            <w:hideMark/>
          </w:tcPr>
          <w:p w14:paraId="4D63071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6B140A3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868653251</w:t>
            </w:r>
          </w:p>
        </w:tc>
        <w:tc>
          <w:tcPr>
            <w:tcW w:w="1400" w:type="pct"/>
            <w:tcBorders>
              <w:top w:val="nil"/>
              <w:left w:val="single" w:sz="8" w:space="0" w:color="auto"/>
              <w:bottom w:val="single" w:sz="8" w:space="0" w:color="auto"/>
              <w:right w:val="single" w:sz="8" w:space="0" w:color="auto"/>
            </w:tcBorders>
            <w:vAlign w:val="center"/>
            <w:hideMark/>
          </w:tcPr>
          <w:p w14:paraId="7AD8F2C3" w14:textId="495FB80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BFFAD9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9E9B99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90</w:t>
            </w:r>
          </w:p>
        </w:tc>
        <w:tc>
          <w:tcPr>
            <w:tcW w:w="1750" w:type="pct"/>
            <w:tcBorders>
              <w:top w:val="nil"/>
              <w:left w:val="single" w:sz="8" w:space="0" w:color="auto"/>
              <w:bottom w:val="single" w:sz="8" w:space="0" w:color="auto"/>
              <w:right w:val="nil"/>
            </w:tcBorders>
            <w:vAlign w:val="center"/>
            <w:hideMark/>
          </w:tcPr>
          <w:p w14:paraId="468250A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105C7B8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868653243</w:t>
            </w:r>
          </w:p>
        </w:tc>
        <w:tc>
          <w:tcPr>
            <w:tcW w:w="1400" w:type="pct"/>
            <w:tcBorders>
              <w:top w:val="nil"/>
              <w:left w:val="single" w:sz="8" w:space="0" w:color="auto"/>
              <w:bottom w:val="single" w:sz="8" w:space="0" w:color="auto"/>
              <w:right w:val="single" w:sz="8" w:space="0" w:color="auto"/>
            </w:tcBorders>
            <w:vAlign w:val="center"/>
            <w:hideMark/>
          </w:tcPr>
          <w:p w14:paraId="46FC66C7" w14:textId="782364B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CC24CC3"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AB4719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91</w:t>
            </w:r>
          </w:p>
        </w:tc>
        <w:tc>
          <w:tcPr>
            <w:tcW w:w="1750" w:type="pct"/>
            <w:tcBorders>
              <w:top w:val="nil"/>
              <w:left w:val="single" w:sz="8" w:space="0" w:color="auto"/>
              <w:bottom w:val="single" w:sz="8" w:space="0" w:color="auto"/>
              <w:right w:val="nil"/>
            </w:tcBorders>
            <w:vAlign w:val="center"/>
            <w:hideMark/>
          </w:tcPr>
          <w:p w14:paraId="7777B7D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IX</w:t>
            </w:r>
          </w:p>
        </w:tc>
        <w:tc>
          <w:tcPr>
            <w:tcW w:w="1250" w:type="pct"/>
            <w:tcBorders>
              <w:top w:val="nil"/>
              <w:left w:val="single" w:sz="8" w:space="0" w:color="auto"/>
              <w:bottom w:val="single" w:sz="8" w:space="0" w:color="auto"/>
              <w:right w:val="nil"/>
            </w:tcBorders>
            <w:vAlign w:val="center"/>
            <w:hideMark/>
          </w:tcPr>
          <w:p w14:paraId="46D41C8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868653229</w:t>
            </w:r>
          </w:p>
        </w:tc>
        <w:tc>
          <w:tcPr>
            <w:tcW w:w="1400" w:type="pct"/>
            <w:tcBorders>
              <w:top w:val="nil"/>
              <w:left w:val="single" w:sz="8" w:space="0" w:color="auto"/>
              <w:bottom w:val="single" w:sz="8" w:space="0" w:color="auto"/>
              <w:right w:val="single" w:sz="8" w:space="0" w:color="auto"/>
            </w:tcBorders>
            <w:vAlign w:val="center"/>
            <w:hideMark/>
          </w:tcPr>
          <w:p w14:paraId="525833A6" w14:textId="00DAC21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71CD2A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507861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92</w:t>
            </w:r>
          </w:p>
        </w:tc>
        <w:tc>
          <w:tcPr>
            <w:tcW w:w="1750" w:type="pct"/>
            <w:tcBorders>
              <w:top w:val="nil"/>
              <w:left w:val="single" w:sz="8" w:space="0" w:color="auto"/>
              <w:bottom w:val="single" w:sz="8" w:space="0" w:color="auto"/>
              <w:right w:val="nil"/>
            </w:tcBorders>
            <w:vAlign w:val="center"/>
            <w:hideMark/>
          </w:tcPr>
          <w:p w14:paraId="6CAF20F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Cha Lo</w:t>
            </w:r>
          </w:p>
        </w:tc>
        <w:tc>
          <w:tcPr>
            <w:tcW w:w="1250" w:type="pct"/>
            <w:tcBorders>
              <w:top w:val="nil"/>
              <w:left w:val="single" w:sz="8" w:space="0" w:color="auto"/>
              <w:bottom w:val="single" w:sz="8" w:space="0" w:color="auto"/>
              <w:right w:val="nil"/>
            </w:tcBorders>
            <w:vAlign w:val="center"/>
            <w:hideMark/>
          </w:tcPr>
          <w:p w14:paraId="1590F8C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868653230</w:t>
            </w:r>
          </w:p>
        </w:tc>
        <w:tc>
          <w:tcPr>
            <w:tcW w:w="1400" w:type="pct"/>
            <w:tcBorders>
              <w:top w:val="nil"/>
              <w:left w:val="single" w:sz="8" w:space="0" w:color="auto"/>
              <w:bottom w:val="single" w:sz="8" w:space="0" w:color="auto"/>
              <w:right w:val="single" w:sz="8" w:space="0" w:color="auto"/>
            </w:tcBorders>
            <w:vAlign w:val="center"/>
            <w:hideMark/>
          </w:tcPr>
          <w:p w14:paraId="75A3C72C" w14:textId="635442C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18B74D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7C936D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93</w:t>
            </w:r>
          </w:p>
        </w:tc>
        <w:tc>
          <w:tcPr>
            <w:tcW w:w="1750" w:type="pct"/>
            <w:tcBorders>
              <w:top w:val="nil"/>
              <w:left w:val="single" w:sz="8" w:space="0" w:color="auto"/>
              <w:bottom w:val="single" w:sz="8" w:space="0" w:color="auto"/>
              <w:right w:val="nil"/>
            </w:tcBorders>
            <w:vAlign w:val="center"/>
            <w:hideMark/>
          </w:tcPr>
          <w:p w14:paraId="1D49B37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Hòn La</w:t>
            </w:r>
          </w:p>
        </w:tc>
        <w:tc>
          <w:tcPr>
            <w:tcW w:w="1250" w:type="pct"/>
            <w:tcBorders>
              <w:top w:val="nil"/>
              <w:left w:val="single" w:sz="8" w:space="0" w:color="auto"/>
              <w:bottom w:val="single" w:sz="8" w:space="0" w:color="auto"/>
              <w:right w:val="nil"/>
            </w:tcBorders>
            <w:vAlign w:val="center"/>
            <w:hideMark/>
          </w:tcPr>
          <w:p w14:paraId="2F76C28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868653231</w:t>
            </w:r>
          </w:p>
        </w:tc>
        <w:tc>
          <w:tcPr>
            <w:tcW w:w="1400" w:type="pct"/>
            <w:tcBorders>
              <w:top w:val="nil"/>
              <w:left w:val="single" w:sz="8" w:space="0" w:color="auto"/>
              <w:bottom w:val="single" w:sz="8" w:space="0" w:color="auto"/>
              <w:right w:val="single" w:sz="8" w:space="0" w:color="auto"/>
            </w:tcBorders>
            <w:vAlign w:val="center"/>
            <w:hideMark/>
          </w:tcPr>
          <w:p w14:paraId="7A10CCBD" w14:textId="329260AD"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1F9B36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E0EDBB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94</w:t>
            </w:r>
          </w:p>
        </w:tc>
        <w:tc>
          <w:tcPr>
            <w:tcW w:w="1750" w:type="pct"/>
            <w:tcBorders>
              <w:top w:val="nil"/>
              <w:left w:val="single" w:sz="8" w:space="0" w:color="auto"/>
              <w:bottom w:val="single" w:sz="8" w:space="0" w:color="auto"/>
              <w:right w:val="nil"/>
            </w:tcBorders>
            <w:vAlign w:val="center"/>
            <w:hideMark/>
          </w:tcPr>
          <w:p w14:paraId="6B0EB897"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Cà Roòng</w:t>
            </w:r>
          </w:p>
        </w:tc>
        <w:tc>
          <w:tcPr>
            <w:tcW w:w="1250" w:type="pct"/>
            <w:tcBorders>
              <w:top w:val="nil"/>
              <w:left w:val="single" w:sz="8" w:space="0" w:color="auto"/>
              <w:bottom w:val="single" w:sz="8" w:space="0" w:color="auto"/>
              <w:right w:val="nil"/>
            </w:tcBorders>
            <w:vAlign w:val="center"/>
            <w:hideMark/>
          </w:tcPr>
          <w:p w14:paraId="2ECC67E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868653233</w:t>
            </w:r>
          </w:p>
        </w:tc>
        <w:tc>
          <w:tcPr>
            <w:tcW w:w="1400" w:type="pct"/>
            <w:tcBorders>
              <w:top w:val="nil"/>
              <w:left w:val="single" w:sz="8" w:space="0" w:color="auto"/>
              <w:bottom w:val="single" w:sz="8" w:space="0" w:color="auto"/>
              <w:right w:val="single" w:sz="8" w:space="0" w:color="auto"/>
            </w:tcBorders>
            <w:vAlign w:val="center"/>
            <w:hideMark/>
          </w:tcPr>
          <w:p w14:paraId="72BAC3E2" w14:textId="34939B6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56838B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365666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95</w:t>
            </w:r>
          </w:p>
        </w:tc>
        <w:tc>
          <w:tcPr>
            <w:tcW w:w="1750" w:type="pct"/>
            <w:tcBorders>
              <w:top w:val="nil"/>
              <w:left w:val="single" w:sz="8" w:space="0" w:color="auto"/>
              <w:bottom w:val="single" w:sz="8" w:space="0" w:color="auto"/>
              <w:right w:val="nil"/>
            </w:tcBorders>
            <w:vAlign w:val="center"/>
            <w:hideMark/>
          </w:tcPr>
          <w:p w14:paraId="4415E59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Lao Bảo</w:t>
            </w:r>
          </w:p>
        </w:tc>
        <w:tc>
          <w:tcPr>
            <w:tcW w:w="1250" w:type="pct"/>
            <w:tcBorders>
              <w:top w:val="nil"/>
              <w:left w:val="single" w:sz="8" w:space="0" w:color="auto"/>
              <w:bottom w:val="single" w:sz="8" w:space="0" w:color="auto"/>
              <w:right w:val="nil"/>
            </w:tcBorders>
            <w:vAlign w:val="center"/>
            <w:hideMark/>
          </w:tcPr>
          <w:p w14:paraId="1715CBD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868653261</w:t>
            </w:r>
          </w:p>
        </w:tc>
        <w:tc>
          <w:tcPr>
            <w:tcW w:w="1400" w:type="pct"/>
            <w:tcBorders>
              <w:top w:val="nil"/>
              <w:left w:val="single" w:sz="8" w:space="0" w:color="auto"/>
              <w:bottom w:val="single" w:sz="8" w:space="0" w:color="auto"/>
              <w:right w:val="single" w:sz="8" w:space="0" w:color="auto"/>
            </w:tcBorders>
            <w:vAlign w:val="center"/>
            <w:hideMark/>
          </w:tcPr>
          <w:p w14:paraId="3A39C5DB" w14:textId="1DBC732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2F7F906"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A550D1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96</w:t>
            </w:r>
          </w:p>
        </w:tc>
        <w:tc>
          <w:tcPr>
            <w:tcW w:w="1750" w:type="pct"/>
            <w:tcBorders>
              <w:top w:val="nil"/>
              <w:left w:val="single" w:sz="8" w:space="0" w:color="auto"/>
              <w:bottom w:val="single" w:sz="8" w:space="0" w:color="auto"/>
              <w:right w:val="nil"/>
            </w:tcBorders>
            <w:vAlign w:val="center"/>
            <w:hideMark/>
          </w:tcPr>
          <w:p w14:paraId="4BE3025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w:t>
            </w:r>
            <w:r w:rsidRPr="009021EF">
              <w:rPr>
                <w:rFonts w:ascii="Arial" w:hAnsi="Arial" w:cs="Arial"/>
                <w:color w:val="000000" w:themeColor="text1"/>
                <w:sz w:val="20"/>
                <w:szCs w:val="20"/>
                <w:lang w:val="fr-FR"/>
              </w:rPr>
              <w:t>ế</w:t>
            </w:r>
            <w:r w:rsidRPr="009021EF">
              <w:rPr>
                <w:rFonts w:ascii="Arial" w:hAnsi="Arial" w:cs="Arial"/>
                <w:color w:val="000000" w:themeColor="text1"/>
                <w:sz w:val="20"/>
                <w:szCs w:val="20"/>
              </w:rPr>
              <w:t> La Lay</w:t>
            </w:r>
          </w:p>
        </w:tc>
        <w:tc>
          <w:tcPr>
            <w:tcW w:w="1250" w:type="pct"/>
            <w:tcBorders>
              <w:top w:val="nil"/>
              <w:left w:val="single" w:sz="8" w:space="0" w:color="auto"/>
              <w:bottom w:val="single" w:sz="8" w:space="0" w:color="auto"/>
              <w:right w:val="nil"/>
            </w:tcBorders>
            <w:vAlign w:val="center"/>
            <w:hideMark/>
          </w:tcPr>
          <w:p w14:paraId="5EDCBFA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868653262</w:t>
            </w:r>
          </w:p>
        </w:tc>
        <w:tc>
          <w:tcPr>
            <w:tcW w:w="1400" w:type="pct"/>
            <w:tcBorders>
              <w:top w:val="nil"/>
              <w:left w:val="single" w:sz="8" w:space="0" w:color="auto"/>
              <w:bottom w:val="single" w:sz="8" w:space="0" w:color="auto"/>
              <w:right w:val="single" w:sz="8" w:space="0" w:color="auto"/>
            </w:tcBorders>
            <w:vAlign w:val="center"/>
            <w:hideMark/>
          </w:tcPr>
          <w:p w14:paraId="55B16EE4" w14:textId="6199E79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B74D960"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E1906A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97</w:t>
            </w:r>
          </w:p>
        </w:tc>
        <w:tc>
          <w:tcPr>
            <w:tcW w:w="1750" w:type="pct"/>
            <w:tcBorders>
              <w:top w:val="nil"/>
              <w:left w:val="single" w:sz="8" w:space="0" w:color="auto"/>
              <w:bottom w:val="single" w:sz="8" w:space="0" w:color="auto"/>
              <w:right w:val="nil"/>
            </w:tcBorders>
            <w:vAlign w:val="center"/>
            <w:hideMark/>
          </w:tcPr>
          <w:p w14:paraId="3120828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Cửa Việt</w:t>
            </w:r>
          </w:p>
        </w:tc>
        <w:tc>
          <w:tcPr>
            <w:tcW w:w="1250" w:type="pct"/>
            <w:tcBorders>
              <w:top w:val="nil"/>
              <w:left w:val="single" w:sz="8" w:space="0" w:color="auto"/>
              <w:bottom w:val="single" w:sz="8" w:space="0" w:color="auto"/>
              <w:right w:val="nil"/>
            </w:tcBorders>
            <w:vAlign w:val="center"/>
            <w:hideMark/>
          </w:tcPr>
          <w:p w14:paraId="473CD47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868653264</w:t>
            </w:r>
          </w:p>
        </w:tc>
        <w:tc>
          <w:tcPr>
            <w:tcW w:w="1400" w:type="pct"/>
            <w:tcBorders>
              <w:top w:val="nil"/>
              <w:left w:val="single" w:sz="8" w:space="0" w:color="auto"/>
              <w:bottom w:val="single" w:sz="8" w:space="0" w:color="auto"/>
              <w:right w:val="single" w:sz="8" w:space="0" w:color="auto"/>
            </w:tcBorders>
            <w:vAlign w:val="center"/>
            <w:hideMark/>
          </w:tcPr>
          <w:p w14:paraId="03B03F30" w14:textId="6855AE6B"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7F4999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CC3EF8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98</w:t>
            </w:r>
          </w:p>
        </w:tc>
        <w:tc>
          <w:tcPr>
            <w:tcW w:w="1750" w:type="pct"/>
            <w:tcBorders>
              <w:top w:val="nil"/>
              <w:left w:val="single" w:sz="8" w:space="0" w:color="auto"/>
              <w:bottom w:val="single" w:sz="8" w:space="0" w:color="auto"/>
              <w:right w:val="nil"/>
            </w:tcBorders>
            <w:vAlign w:val="center"/>
            <w:hideMark/>
          </w:tcPr>
          <w:p w14:paraId="33C9A62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Thủy An</w:t>
            </w:r>
          </w:p>
        </w:tc>
        <w:tc>
          <w:tcPr>
            <w:tcW w:w="1250" w:type="pct"/>
            <w:tcBorders>
              <w:top w:val="nil"/>
              <w:left w:val="single" w:sz="8" w:space="0" w:color="auto"/>
              <w:bottom w:val="single" w:sz="8" w:space="0" w:color="auto"/>
              <w:right w:val="nil"/>
            </w:tcBorders>
            <w:vAlign w:val="center"/>
            <w:hideMark/>
          </w:tcPr>
          <w:p w14:paraId="59F6F29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868653284</w:t>
            </w:r>
          </w:p>
        </w:tc>
        <w:tc>
          <w:tcPr>
            <w:tcW w:w="1400" w:type="pct"/>
            <w:tcBorders>
              <w:top w:val="nil"/>
              <w:left w:val="single" w:sz="8" w:space="0" w:color="auto"/>
              <w:bottom w:val="single" w:sz="8" w:space="0" w:color="auto"/>
              <w:right w:val="single" w:sz="8" w:space="0" w:color="auto"/>
            </w:tcBorders>
            <w:vAlign w:val="center"/>
            <w:hideMark/>
          </w:tcPr>
          <w:p w14:paraId="71C46F74" w14:textId="3A112BAB"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CBB7B5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DB6329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99</w:t>
            </w:r>
          </w:p>
        </w:tc>
        <w:tc>
          <w:tcPr>
            <w:tcW w:w="1750" w:type="pct"/>
            <w:tcBorders>
              <w:top w:val="nil"/>
              <w:left w:val="single" w:sz="8" w:space="0" w:color="auto"/>
              <w:bottom w:val="single" w:sz="8" w:space="0" w:color="auto"/>
              <w:right w:val="nil"/>
            </w:tcBorders>
            <w:vAlign w:val="center"/>
            <w:hideMark/>
          </w:tcPr>
          <w:p w14:paraId="71BEBB4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Chân Mây</w:t>
            </w:r>
          </w:p>
        </w:tc>
        <w:tc>
          <w:tcPr>
            <w:tcW w:w="1250" w:type="pct"/>
            <w:tcBorders>
              <w:top w:val="nil"/>
              <w:left w:val="single" w:sz="8" w:space="0" w:color="auto"/>
              <w:bottom w:val="single" w:sz="8" w:space="0" w:color="auto"/>
              <w:right w:val="nil"/>
            </w:tcBorders>
            <w:vAlign w:val="center"/>
            <w:hideMark/>
          </w:tcPr>
          <w:p w14:paraId="3D24053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868653289</w:t>
            </w:r>
          </w:p>
        </w:tc>
        <w:tc>
          <w:tcPr>
            <w:tcW w:w="1400" w:type="pct"/>
            <w:tcBorders>
              <w:top w:val="nil"/>
              <w:left w:val="single" w:sz="8" w:space="0" w:color="auto"/>
              <w:bottom w:val="single" w:sz="8" w:space="0" w:color="auto"/>
              <w:right w:val="single" w:sz="8" w:space="0" w:color="auto"/>
            </w:tcBorders>
            <w:vAlign w:val="center"/>
            <w:hideMark/>
          </w:tcPr>
          <w:p w14:paraId="29E7CD4B" w14:textId="3FC50F1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31E1C4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F77317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100</w:t>
            </w:r>
          </w:p>
        </w:tc>
        <w:tc>
          <w:tcPr>
            <w:tcW w:w="1750" w:type="pct"/>
            <w:tcBorders>
              <w:top w:val="nil"/>
              <w:left w:val="single" w:sz="8" w:space="0" w:color="auto"/>
              <w:bottom w:val="single" w:sz="8" w:space="0" w:color="auto"/>
              <w:right w:val="nil"/>
            </w:tcBorders>
            <w:vAlign w:val="center"/>
            <w:hideMark/>
          </w:tcPr>
          <w:p w14:paraId="1AB2587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A Đớt</w:t>
            </w:r>
          </w:p>
        </w:tc>
        <w:tc>
          <w:tcPr>
            <w:tcW w:w="1250" w:type="pct"/>
            <w:tcBorders>
              <w:top w:val="nil"/>
              <w:left w:val="single" w:sz="8" w:space="0" w:color="auto"/>
              <w:bottom w:val="single" w:sz="8" w:space="0" w:color="auto"/>
              <w:right w:val="nil"/>
            </w:tcBorders>
            <w:vAlign w:val="center"/>
            <w:hideMark/>
          </w:tcPr>
          <w:p w14:paraId="46F773D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868653285</w:t>
            </w:r>
          </w:p>
        </w:tc>
        <w:tc>
          <w:tcPr>
            <w:tcW w:w="1400" w:type="pct"/>
            <w:tcBorders>
              <w:top w:val="nil"/>
              <w:left w:val="single" w:sz="8" w:space="0" w:color="auto"/>
              <w:bottom w:val="single" w:sz="8" w:space="0" w:color="auto"/>
              <w:right w:val="single" w:sz="8" w:space="0" w:color="auto"/>
            </w:tcBorders>
            <w:vAlign w:val="center"/>
            <w:hideMark/>
          </w:tcPr>
          <w:p w14:paraId="1E24C173" w14:textId="05DFF81D"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A47F39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5300F9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101</w:t>
            </w:r>
          </w:p>
        </w:tc>
        <w:tc>
          <w:tcPr>
            <w:tcW w:w="1750" w:type="pct"/>
            <w:tcBorders>
              <w:top w:val="nil"/>
              <w:left w:val="single" w:sz="8" w:space="0" w:color="auto"/>
              <w:bottom w:val="single" w:sz="8" w:space="0" w:color="auto"/>
              <w:right w:val="nil"/>
            </w:tcBorders>
            <w:vAlign w:val="center"/>
            <w:hideMark/>
          </w:tcPr>
          <w:p w14:paraId="0FD3AD8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46B4634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868653235</w:t>
            </w:r>
          </w:p>
        </w:tc>
        <w:tc>
          <w:tcPr>
            <w:tcW w:w="1400" w:type="pct"/>
            <w:tcBorders>
              <w:top w:val="nil"/>
              <w:left w:val="single" w:sz="8" w:space="0" w:color="auto"/>
              <w:bottom w:val="single" w:sz="8" w:space="0" w:color="auto"/>
              <w:right w:val="single" w:sz="8" w:space="0" w:color="auto"/>
            </w:tcBorders>
            <w:vAlign w:val="center"/>
            <w:hideMark/>
          </w:tcPr>
          <w:p w14:paraId="1150F808" w14:textId="7C3E2A7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FE8CB3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558D9E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102</w:t>
            </w:r>
          </w:p>
        </w:tc>
        <w:tc>
          <w:tcPr>
            <w:tcW w:w="1750" w:type="pct"/>
            <w:tcBorders>
              <w:top w:val="nil"/>
              <w:left w:val="single" w:sz="8" w:space="0" w:color="auto"/>
              <w:bottom w:val="single" w:sz="8" w:space="0" w:color="auto"/>
              <w:right w:val="nil"/>
            </w:tcBorders>
            <w:vAlign w:val="center"/>
            <w:hideMark/>
          </w:tcPr>
          <w:p w14:paraId="1CAC119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102AA65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868653266</w:t>
            </w:r>
          </w:p>
        </w:tc>
        <w:tc>
          <w:tcPr>
            <w:tcW w:w="1400" w:type="pct"/>
            <w:tcBorders>
              <w:top w:val="nil"/>
              <w:left w:val="single" w:sz="8" w:space="0" w:color="auto"/>
              <w:bottom w:val="single" w:sz="8" w:space="0" w:color="auto"/>
              <w:right w:val="single" w:sz="8" w:space="0" w:color="auto"/>
            </w:tcBorders>
            <w:vAlign w:val="center"/>
            <w:hideMark/>
          </w:tcPr>
          <w:p w14:paraId="4F3B4592" w14:textId="77EF8DA3"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5F2760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0C8699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103</w:t>
            </w:r>
          </w:p>
        </w:tc>
        <w:tc>
          <w:tcPr>
            <w:tcW w:w="1750" w:type="pct"/>
            <w:tcBorders>
              <w:top w:val="nil"/>
              <w:left w:val="single" w:sz="8" w:space="0" w:color="auto"/>
              <w:bottom w:val="single" w:sz="8" w:space="0" w:color="auto"/>
              <w:right w:val="nil"/>
            </w:tcBorders>
            <w:vAlign w:val="center"/>
            <w:hideMark/>
          </w:tcPr>
          <w:p w14:paraId="7387048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X</w:t>
            </w:r>
          </w:p>
        </w:tc>
        <w:tc>
          <w:tcPr>
            <w:tcW w:w="1250" w:type="pct"/>
            <w:tcBorders>
              <w:top w:val="nil"/>
              <w:left w:val="single" w:sz="8" w:space="0" w:color="auto"/>
              <w:bottom w:val="single" w:sz="8" w:space="0" w:color="auto"/>
              <w:right w:val="nil"/>
            </w:tcBorders>
            <w:vAlign w:val="center"/>
            <w:hideMark/>
          </w:tcPr>
          <w:p w14:paraId="1DC52D2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868653276</w:t>
            </w:r>
          </w:p>
        </w:tc>
        <w:tc>
          <w:tcPr>
            <w:tcW w:w="1400" w:type="pct"/>
            <w:tcBorders>
              <w:top w:val="nil"/>
              <w:left w:val="single" w:sz="8" w:space="0" w:color="auto"/>
              <w:bottom w:val="single" w:sz="8" w:space="0" w:color="auto"/>
              <w:right w:val="single" w:sz="8" w:space="0" w:color="auto"/>
            </w:tcBorders>
            <w:vAlign w:val="center"/>
            <w:hideMark/>
          </w:tcPr>
          <w:p w14:paraId="3062B625" w14:textId="3C199CD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B86FC1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1A669B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104</w:t>
            </w:r>
          </w:p>
        </w:tc>
        <w:tc>
          <w:tcPr>
            <w:tcW w:w="1750" w:type="pct"/>
            <w:tcBorders>
              <w:top w:val="nil"/>
              <w:left w:val="single" w:sz="8" w:space="0" w:color="auto"/>
              <w:bottom w:val="single" w:sz="8" w:space="0" w:color="auto"/>
              <w:right w:val="nil"/>
            </w:tcBorders>
            <w:vAlign w:val="center"/>
            <w:hideMark/>
          </w:tcPr>
          <w:p w14:paraId="783291C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Thanh Hóa</w:t>
            </w:r>
          </w:p>
        </w:tc>
        <w:tc>
          <w:tcPr>
            <w:tcW w:w="1250" w:type="pct"/>
            <w:tcBorders>
              <w:top w:val="nil"/>
              <w:left w:val="single" w:sz="8" w:space="0" w:color="auto"/>
              <w:bottom w:val="single" w:sz="8" w:space="0" w:color="auto"/>
              <w:right w:val="nil"/>
            </w:tcBorders>
            <w:vAlign w:val="center"/>
            <w:hideMark/>
          </w:tcPr>
          <w:p w14:paraId="470E981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868653279</w:t>
            </w:r>
          </w:p>
        </w:tc>
        <w:tc>
          <w:tcPr>
            <w:tcW w:w="1400" w:type="pct"/>
            <w:tcBorders>
              <w:top w:val="nil"/>
              <w:left w:val="single" w:sz="8" w:space="0" w:color="auto"/>
              <w:bottom w:val="single" w:sz="8" w:space="0" w:color="auto"/>
              <w:right w:val="single" w:sz="8" w:space="0" w:color="auto"/>
            </w:tcBorders>
            <w:vAlign w:val="center"/>
            <w:hideMark/>
          </w:tcPr>
          <w:p w14:paraId="15EE8C3F" w14:textId="3DA2392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E5901A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481E8D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105</w:t>
            </w:r>
          </w:p>
        </w:tc>
        <w:tc>
          <w:tcPr>
            <w:tcW w:w="1750" w:type="pct"/>
            <w:tcBorders>
              <w:top w:val="nil"/>
              <w:left w:val="single" w:sz="8" w:space="0" w:color="auto"/>
              <w:bottom w:val="single" w:sz="8" w:space="0" w:color="auto"/>
              <w:right w:val="nil"/>
            </w:tcBorders>
            <w:vAlign w:val="center"/>
            <w:hideMark/>
          </w:tcPr>
          <w:p w14:paraId="06CDEB3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Nghi Sơn</w:t>
            </w:r>
          </w:p>
        </w:tc>
        <w:tc>
          <w:tcPr>
            <w:tcW w:w="1250" w:type="pct"/>
            <w:tcBorders>
              <w:top w:val="nil"/>
              <w:left w:val="single" w:sz="8" w:space="0" w:color="auto"/>
              <w:bottom w:val="single" w:sz="8" w:space="0" w:color="auto"/>
              <w:right w:val="nil"/>
            </w:tcBorders>
            <w:vAlign w:val="center"/>
            <w:hideMark/>
          </w:tcPr>
          <w:p w14:paraId="24C4E9B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868653280</w:t>
            </w:r>
          </w:p>
        </w:tc>
        <w:tc>
          <w:tcPr>
            <w:tcW w:w="1400" w:type="pct"/>
            <w:tcBorders>
              <w:top w:val="nil"/>
              <w:left w:val="single" w:sz="8" w:space="0" w:color="auto"/>
              <w:bottom w:val="single" w:sz="8" w:space="0" w:color="auto"/>
              <w:right w:val="single" w:sz="8" w:space="0" w:color="auto"/>
            </w:tcBorders>
            <w:vAlign w:val="center"/>
            <w:hideMark/>
          </w:tcPr>
          <w:p w14:paraId="31477B7C" w14:textId="137823C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C80CC9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7A0AFE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lastRenderedPageBreak/>
              <w:t>106</w:t>
            </w:r>
          </w:p>
        </w:tc>
        <w:tc>
          <w:tcPr>
            <w:tcW w:w="1750" w:type="pct"/>
            <w:tcBorders>
              <w:top w:val="nil"/>
              <w:left w:val="single" w:sz="8" w:space="0" w:color="auto"/>
              <w:bottom w:val="single" w:sz="8" w:space="0" w:color="auto"/>
              <w:right w:val="nil"/>
            </w:tcBorders>
            <w:vAlign w:val="center"/>
            <w:hideMark/>
          </w:tcPr>
          <w:p w14:paraId="4A88AA5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Na Mèo</w:t>
            </w:r>
          </w:p>
        </w:tc>
        <w:tc>
          <w:tcPr>
            <w:tcW w:w="1250" w:type="pct"/>
            <w:tcBorders>
              <w:top w:val="nil"/>
              <w:left w:val="single" w:sz="8" w:space="0" w:color="auto"/>
              <w:bottom w:val="single" w:sz="8" w:space="0" w:color="auto"/>
              <w:right w:val="nil"/>
            </w:tcBorders>
            <w:vAlign w:val="center"/>
            <w:hideMark/>
          </w:tcPr>
          <w:p w14:paraId="77FB0C9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868653278</w:t>
            </w:r>
          </w:p>
        </w:tc>
        <w:tc>
          <w:tcPr>
            <w:tcW w:w="1400" w:type="pct"/>
            <w:tcBorders>
              <w:top w:val="nil"/>
              <w:left w:val="single" w:sz="8" w:space="0" w:color="auto"/>
              <w:bottom w:val="single" w:sz="8" w:space="0" w:color="auto"/>
              <w:right w:val="single" w:sz="8" w:space="0" w:color="auto"/>
            </w:tcBorders>
            <w:vAlign w:val="center"/>
            <w:hideMark/>
          </w:tcPr>
          <w:p w14:paraId="751EDFE8" w14:textId="030063A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7292FA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435290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107</w:t>
            </w:r>
          </w:p>
        </w:tc>
        <w:tc>
          <w:tcPr>
            <w:tcW w:w="1750" w:type="pct"/>
            <w:tcBorders>
              <w:top w:val="nil"/>
              <w:left w:val="single" w:sz="8" w:space="0" w:color="auto"/>
              <w:bottom w:val="single" w:sz="8" w:space="0" w:color="auto"/>
              <w:right w:val="nil"/>
            </w:tcBorders>
            <w:vAlign w:val="center"/>
            <w:hideMark/>
          </w:tcPr>
          <w:p w14:paraId="7672B9A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Sơn La</w:t>
            </w:r>
          </w:p>
        </w:tc>
        <w:tc>
          <w:tcPr>
            <w:tcW w:w="1250" w:type="pct"/>
            <w:tcBorders>
              <w:top w:val="nil"/>
              <w:left w:val="single" w:sz="8" w:space="0" w:color="auto"/>
              <w:bottom w:val="single" w:sz="8" w:space="0" w:color="auto"/>
              <w:right w:val="nil"/>
            </w:tcBorders>
            <w:vAlign w:val="center"/>
            <w:hideMark/>
          </w:tcPr>
          <w:p w14:paraId="2A49B8B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868653087</w:t>
            </w:r>
          </w:p>
        </w:tc>
        <w:tc>
          <w:tcPr>
            <w:tcW w:w="1400" w:type="pct"/>
            <w:vMerge w:val="restart"/>
            <w:tcBorders>
              <w:top w:val="nil"/>
              <w:left w:val="single" w:sz="8" w:space="0" w:color="auto"/>
              <w:bottom w:val="single" w:sz="8" w:space="0" w:color="auto"/>
              <w:right w:val="single" w:sz="8" w:space="0" w:color="auto"/>
            </w:tcBorders>
            <w:vAlign w:val="center"/>
            <w:hideMark/>
          </w:tcPr>
          <w:p w14:paraId="693F944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VII theo QĐ số 382</w:t>
            </w:r>
          </w:p>
        </w:tc>
      </w:tr>
      <w:tr w:rsidR="008F58F3" w:rsidRPr="009021EF" w14:paraId="090401B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216FAA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108</w:t>
            </w:r>
          </w:p>
        </w:tc>
        <w:tc>
          <w:tcPr>
            <w:tcW w:w="1750" w:type="pct"/>
            <w:tcBorders>
              <w:top w:val="nil"/>
              <w:left w:val="single" w:sz="8" w:space="0" w:color="auto"/>
              <w:bottom w:val="single" w:sz="8" w:space="0" w:color="auto"/>
              <w:right w:val="nil"/>
            </w:tcBorders>
            <w:vAlign w:val="center"/>
            <w:hideMark/>
          </w:tcPr>
          <w:p w14:paraId="169ACDB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Lóng Sập</w:t>
            </w:r>
          </w:p>
        </w:tc>
        <w:tc>
          <w:tcPr>
            <w:tcW w:w="1250" w:type="pct"/>
            <w:tcBorders>
              <w:top w:val="nil"/>
              <w:left w:val="single" w:sz="8" w:space="0" w:color="auto"/>
              <w:bottom w:val="single" w:sz="8" w:space="0" w:color="auto"/>
              <w:right w:val="nil"/>
            </w:tcBorders>
            <w:vAlign w:val="center"/>
            <w:hideMark/>
          </w:tcPr>
          <w:p w14:paraId="4BD267F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868653085</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1EAD541"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324FAA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9C3BBC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109</w:t>
            </w:r>
          </w:p>
        </w:tc>
        <w:tc>
          <w:tcPr>
            <w:tcW w:w="1750" w:type="pct"/>
            <w:tcBorders>
              <w:top w:val="nil"/>
              <w:left w:val="single" w:sz="8" w:space="0" w:color="auto"/>
              <w:bottom w:val="single" w:sz="8" w:space="0" w:color="auto"/>
              <w:right w:val="nil"/>
            </w:tcBorders>
            <w:vAlign w:val="center"/>
            <w:hideMark/>
          </w:tcPr>
          <w:p w14:paraId="65078E6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6DEE8F1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868653281</w:t>
            </w:r>
          </w:p>
        </w:tc>
        <w:tc>
          <w:tcPr>
            <w:tcW w:w="1400" w:type="pct"/>
            <w:tcBorders>
              <w:top w:val="nil"/>
              <w:left w:val="single" w:sz="8" w:space="0" w:color="auto"/>
              <w:bottom w:val="single" w:sz="8" w:space="0" w:color="auto"/>
              <w:right w:val="single" w:sz="8" w:space="0" w:color="auto"/>
            </w:tcBorders>
            <w:vAlign w:val="center"/>
            <w:hideMark/>
          </w:tcPr>
          <w:p w14:paraId="73F40306" w14:textId="40FADA0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51CB50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CB1EF0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110</w:t>
            </w:r>
          </w:p>
        </w:tc>
        <w:tc>
          <w:tcPr>
            <w:tcW w:w="1750" w:type="pct"/>
            <w:tcBorders>
              <w:top w:val="nil"/>
              <w:left w:val="single" w:sz="8" w:space="0" w:color="auto"/>
              <w:bottom w:val="single" w:sz="8" w:space="0" w:color="auto"/>
              <w:right w:val="nil"/>
            </w:tcBorders>
            <w:vAlign w:val="center"/>
            <w:hideMark/>
          </w:tcPr>
          <w:p w14:paraId="012AD4B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632EC10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868653277</w:t>
            </w:r>
          </w:p>
        </w:tc>
        <w:tc>
          <w:tcPr>
            <w:tcW w:w="1400" w:type="pct"/>
            <w:tcBorders>
              <w:top w:val="nil"/>
              <w:left w:val="single" w:sz="8" w:space="0" w:color="auto"/>
              <w:bottom w:val="single" w:sz="8" w:space="0" w:color="auto"/>
              <w:right w:val="single" w:sz="8" w:space="0" w:color="auto"/>
            </w:tcBorders>
            <w:vAlign w:val="center"/>
            <w:hideMark/>
          </w:tcPr>
          <w:p w14:paraId="13B0EA64" w14:textId="728AFD6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CB115B0"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95997F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111</w:t>
            </w:r>
          </w:p>
        </w:tc>
        <w:tc>
          <w:tcPr>
            <w:tcW w:w="1750" w:type="pct"/>
            <w:tcBorders>
              <w:top w:val="nil"/>
              <w:left w:val="single" w:sz="8" w:space="0" w:color="auto"/>
              <w:bottom w:val="single" w:sz="8" w:space="0" w:color="auto"/>
              <w:right w:val="nil"/>
            </w:tcBorders>
            <w:vAlign w:val="center"/>
            <w:hideMark/>
          </w:tcPr>
          <w:p w14:paraId="3D2706E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XI</w:t>
            </w:r>
          </w:p>
        </w:tc>
        <w:tc>
          <w:tcPr>
            <w:tcW w:w="1250" w:type="pct"/>
            <w:tcBorders>
              <w:top w:val="nil"/>
              <w:left w:val="single" w:sz="8" w:space="0" w:color="auto"/>
              <w:bottom w:val="single" w:sz="8" w:space="0" w:color="auto"/>
              <w:right w:val="nil"/>
            </w:tcBorders>
            <w:vAlign w:val="center"/>
            <w:hideMark/>
          </w:tcPr>
          <w:p w14:paraId="1D411D5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868653114</w:t>
            </w:r>
          </w:p>
        </w:tc>
        <w:tc>
          <w:tcPr>
            <w:tcW w:w="1400" w:type="pct"/>
            <w:tcBorders>
              <w:top w:val="nil"/>
              <w:left w:val="single" w:sz="8" w:space="0" w:color="auto"/>
              <w:bottom w:val="single" w:sz="8" w:space="0" w:color="auto"/>
              <w:right w:val="single" w:sz="8" w:space="0" w:color="auto"/>
            </w:tcBorders>
            <w:vAlign w:val="center"/>
            <w:hideMark/>
          </w:tcPr>
          <w:p w14:paraId="660F86BE" w14:textId="59287ED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C1EB59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09A0C0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112</w:t>
            </w:r>
          </w:p>
        </w:tc>
        <w:tc>
          <w:tcPr>
            <w:tcW w:w="1750" w:type="pct"/>
            <w:tcBorders>
              <w:top w:val="nil"/>
              <w:left w:val="single" w:sz="8" w:space="0" w:color="auto"/>
              <w:bottom w:val="single" w:sz="8" w:space="0" w:color="auto"/>
              <w:right w:val="nil"/>
            </w:tcBorders>
            <w:vAlign w:val="center"/>
            <w:hideMark/>
          </w:tcPr>
          <w:p w14:paraId="20CB610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Thanh Thủy</w:t>
            </w:r>
          </w:p>
        </w:tc>
        <w:tc>
          <w:tcPr>
            <w:tcW w:w="1250" w:type="pct"/>
            <w:tcBorders>
              <w:top w:val="nil"/>
              <w:left w:val="single" w:sz="8" w:space="0" w:color="auto"/>
              <w:bottom w:val="single" w:sz="8" w:space="0" w:color="auto"/>
              <w:right w:val="nil"/>
            </w:tcBorders>
            <w:vAlign w:val="center"/>
            <w:hideMark/>
          </w:tcPr>
          <w:p w14:paraId="3555004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868653225</w:t>
            </w:r>
          </w:p>
        </w:tc>
        <w:tc>
          <w:tcPr>
            <w:tcW w:w="1400" w:type="pct"/>
            <w:tcBorders>
              <w:top w:val="nil"/>
              <w:left w:val="single" w:sz="8" w:space="0" w:color="auto"/>
              <w:bottom w:val="single" w:sz="8" w:space="0" w:color="auto"/>
              <w:right w:val="single" w:sz="8" w:space="0" w:color="auto"/>
            </w:tcBorders>
            <w:vAlign w:val="center"/>
            <w:hideMark/>
          </w:tcPr>
          <w:p w14:paraId="18F8CEB5" w14:textId="01969B8E"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509143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12958C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113</w:t>
            </w:r>
          </w:p>
        </w:tc>
        <w:tc>
          <w:tcPr>
            <w:tcW w:w="1750" w:type="pct"/>
            <w:tcBorders>
              <w:top w:val="nil"/>
              <w:left w:val="single" w:sz="8" w:space="0" w:color="auto"/>
              <w:bottom w:val="single" w:sz="8" w:space="0" w:color="auto"/>
              <w:right w:val="nil"/>
            </w:tcBorders>
            <w:vAlign w:val="center"/>
            <w:hideMark/>
          </w:tcPr>
          <w:p w14:paraId="0A3F3B2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Vinh</w:t>
            </w:r>
          </w:p>
        </w:tc>
        <w:tc>
          <w:tcPr>
            <w:tcW w:w="1250" w:type="pct"/>
            <w:tcBorders>
              <w:top w:val="nil"/>
              <w:left w:val="single" w:sz="8" w:space="0" w:color="auto"/>
              <w:bottom w:val="single" w:sz="8" w:space="0" w:color="auto"/>
              <w:right w:val="nil"/>
            </w:tcBorders>
            <w:vAlign w:val="center"/>
            <w:hideMark/>
          </w:tcPr>
          <w:p w14:paraId="36CD533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868653221</w:t>
            </w:r>
          </w:p>
        </w:tc>
        <w:tc>
          <w:tcPr>
            <w:tcW w:w="1400" w:type="pct"/>
            <w:tcBorders>
              <w:top w:val="nil"/>
              <w:left w:val="single" w:sz="8" w:space="0" w:color="auto"/>
              <w:bottom w:val="single" w:sz="8" w:space="0" w:color="auto"/>
              <w:right w:val="single" w:sz="8" w:space="0" w:color="auto"/>
            </w:tcBorders>
            <w:vAlign w:val="center"/>
            <w:hideMark/>
          </w:tcPr>
          <w:p w14:paraId="7DFE04BF" w14:textId="09DA58D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29AEA6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858589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114</w:t>
            </w:r>
          </w:p>
        </w:tc>
        <w:tc>
          <w:tcPr>
            <w:tcW w:w="1750" w:type="pct"/>
            <w:tcBorders>
              <w:top w:val="nil"/>
              <w:left w:val="single" w:sz="8" w:space="0" w:color="auto"/>
              <w:bottom w:val="single" w:sz="8" w:space="0" w:color="auto"/>
              <w:right w:val="nil"/>
            </w:tcBorders>
            <w:vAlign w:val="center"/>
            <w:hideMark/>
          </w:tcPr>
          <w:p w14:paraId="104A986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Cửa Lò</w:t>
            </w:r>
          </w:p>
        </w:tc>
        <w:tc>
          <w:tcPr>
            <w:tcW w:w="1250" w:type="pct"/>
            <w:tcBorders>
              <w:top w:val="nil"/>
              <w:left w:val="single" w:sz="8" w:space="0" w:color="auto"/>
              <w:bottom w:val="single" w:sz="8" w:space="0" w:color="auto"/>
              <w:right w:val="nil"/>
            </w:tcBorders>
            <w:vAlign w:val="center"/>
            <w:hideMark/>
          </w:tcPr>
          <w:p w14:paraId="18C6811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868653228</w:t>
            </w:r>
          </w:p>
        </w:tc>
        <w:tc>
          <w:tcPr>
            <w:tcW w:w="1400" w:type="pct"/>
            <w:tcBorders>
              <w:top w:val="nil"/>
              <w:left w:val="single" w:sz="8" w:space="0" w:color="auto"/>
              <w:bottom w:val="single" w:sz="8" w:space="0" w:color="auto"/>
              <w:right w:val="single" w:sz="8" w:space="0" w:color="auto"/>
            </w:tcBorders>
            <w:vAlign w:val="center"/>
            <w:hideMark/>
          </w:tcPr>
          <w:p w14:paraId="12521922" w14:textId="188E6003"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1ABDDC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C1FE62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115</w:t>
            </w:r>
          </w:p>
        </w:tc>
        <w:tc>
          <w:tcPr>
            <w:tcW w:w="1750" w:type="pct"/>
            <w:tcBorders>
              <w:top w:val="nil"/>
              <w:left w:val="single" w:sz="8" w:space="0" w:color="auto"/>
              <w:bottom w:val="single" w:sz="8" w:space="0" w:color="auto"/>
              <w:right w:val="nil"/>
            </w:tcBorders>
            <w:vAlign w:val="center"/>
            <w:hideMark/>
          </w:tcPr>
          <w:p w14:paraId="2ECC897C"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Nậm Cắn</w:t>
            </w:r>
          </w:p>
        </w:tc>
        <w:tc>
          <w:tcPr>
            <w:tcW w:w="1250" w:type="pct"/>
            <w:tcBorders>
              <w:top w:val="nil"/>
              <w:left w:val="single" w:sz="8" w:space="0" w:color="auto"/>
              <w:bottom w:val="single" w:sz="8" w:space="0" w:color="auto"/>
              <w:right w:val="nil"/>
            </w:tcBorders>
            <w:vAlign w:val="center"/>
            <w:hideMark/>
          </w:tcPr>
          <w:p w14:paraId="77C3196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868653224</w:t>
            </w:r>
          </w:p>
        </w:tc>
        <w:tc>
          <w:tcPr>
            <w:tcW w:w="1400" w:type="pct"/>
            <w:tcBorders>
              <w:top w:val="nil"/>
              <w:left w:val="single" w:sz="8" w:space="0" w:color="auto"/>
              <w:bottom w:val="single" w:sz="8" w:space="0" w:color="auto"/>
              <w:right w:val="single" w:sz="8" w:space="0" w:color="auto"/>
            </w:tcBorders>
            <w:vAlign w:val="center"/>
            <w:hideMark/>
          </w:tcPr>
          <w:p w14:paraId="12B3AACB" w14:textId="29060B6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E450CD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967DF5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116</w:t>
            </w:r>
          </w:p>
        </w:tc>
        <w:tc>
          <w:tcPr>
            <w:tcW w:w="1750" w:type="pct"/>
            <w:tcBorders>
              <w:top w:val="nil"/>
              <w:left w:val="single" w:sz="8" w:space="0" w:color="auto"/>
              <w:bottom w:val="single" w:sz="8" w:space="0" w:color="auto"/>
              <w:right w:val="nil"/>
            </w:tcBorders>
            <w:vAlign w:val="center"/>
            <w:hideMark/>
          </w:tcPr>
          <w:p w14:paraId="70EF70A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Cầu Treo</w:t>
            </w:r>
          </w:p>
        </w:tc>
        <w:tc>
          <w:tcPr>
            <w:tcW w:w="1250" w:type="pct"/>
            <w:tcBorders>
              <w:top w:val="nil"/>
              <w:left w:val="single" w:sz="8" w:space="0" w:color="auto"/>
              <w:bottom w:val="single" w:sz="8" w:space="0" w:color="auto"/>
              <w:right w:val="nil"/>
            </w:tcBorders>
            <w:vAlign w:val="center"/>
            <w:hideMark/>
          </w:tcPr>
          <w:p w14:paraId="2CC1C06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868653117</w:t>
            </w:r>
          </w:p>
        </w:tc>
        <w:tc>
          <w:tcPr>
            <w:tcW w:w="1400" w:type="pct"/>
            <w:tcBorders>
              <w:top w:val="nil"/>
              <w:left w:val="single" w:sz="8" w:space="0" w:color="auto"/>
              <w:bottom w:val="single" w:sz="8" w:space="0" w:color="auto"/>
              <w:right w:val="single" w:sz="8" w:space="0" w:color="auto"/>
            </w:tcBorders>
            <w:vAlign w:val="center"/>
            <w:hideMark/>
          </w:tcPr>
          <w:p w14:paraId="1FFE6A69" w14:textId="67F0220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9FF988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A09A37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117</w:t>
            </w:r>
          </w:p>
        </w:tc>
        <w:tc>
          <w:tcPr>
            <w:tcW w:w="1750" w:type="pct"/>
            <w:tcBorders>
              <w:top w:val="nil"/>
              <w:left w:val="single" w:sz="8" w:space="0" w:color="auto"/>
              <w:bottom w:val="single" w:sz="8" w:space="0" w:color="auto"/>
              <w:right w:val="nil"/>
            </w:tcBorders>
            <w:vAlign w:val="center"/>
            <w:hideMark/>
          </w:tcPr>
          <w:p w14:paraId="1ED1CC1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Vũng Áng</w:t>
            </w:r>
          </w:p>
        </w:tc>
        <w:tc>
          <w:tcPr>
            <w:tcW w:w="1250" w:type="pct"/>
            <w:tcBorders>
              <w:top w:val="nil"/>
              <w:left w:val="single" w:sz="8" w:space="0" w:color="auto"/>
              <w:bottom w:val="single" w:sz="8" w:space="0" w:color="auto"/>
              <w:right w:val="nil"/>
            </w:tcBorders>
            <w:vAlign w:val="center"/>
            <w:hideMark/>
          </w:tcPr>
          <w:p w14:paraId="718FC52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868653118</w:t>
            </w:r>
          </w:p>
        </w:tc>
        <w:tc>
          <w:tcPr>
            <w:tcW w:w="1400" w:type="pct"/>
            <w:tcBorders>
              <w:top w:val="nil"/>
              <w:left w:val="single" w:sz="8" w:space="0" w:color="auto"/>
              <w:bottom w:val="single" w:sz="8" w:space="0" w:color="auto"/>
              <w:right w:val="single" w:sz="8" w:space="0" w:color="auto"/>
            </w:tcBorders>
            <w:vAlign w:val="center"/>
            <w:hideMark/>
          </w:tcPr>
          <w:p w14:paraId="338C5758" w14:textId="02556FA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E3EAFF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D8B001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118</w:t>
            </w:r>
          </w:p>
        </w:tc>
        <w:tc>
          <w:tcPr>
            <w:tcW w:w="1750" w:type="pct"/>
            <w:tcBorders>
              <w:top w:val="nil"/>
              <w:left w:val="single" w:sz="8" w:space="0" w:color="auto"/>
              <w:bottom w:val="single" w:sz="8" w:space="0" w:color="auto"/>
              <w:right w:val="nil"/>
            </w:tcBorders>
            <w:vAlign w:val="center"/>
            <w:hideMark/>
          </w:tcPr>
          <w:p w14:paraId="688EF05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Xuân Hải</w:t>
            </w:r>
          </w:p>
        </w:tc>
        <w:tc>
          <w:tcPr>
            <w:tcW w:w="1250" w:type="pct"/>
            <w:tcBorders>
              <w:top w:val="nil"/>
              <w:left w:val="single" w:sz="8" w:space="0" w:color="auto"/>
              <w:bottom w:val="single" w:sz="8" w:space="0" w:color="auto"/>
              <w:right w:val="nil"/>
            </w:tcBorders>
            <w:vAlign w:val="center"/>
            <w:hideMark/>
          </w:tcPr>
          <w:p w14:paraId="4EA6CA6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868653119</w:t>
            </w:r>
          </w:p>
        </w:tc>
        <w:tc>
          <w:tcPr>
            <w:tcW w:w="1400" w:type="pct"/>
            <w:tcBorders>
              <w:top w:val="nil"/>
              <w:left w:val="single" w:sz="8" w:space="0" w:color="auto"/>
              <w:bottom w:val="single" w:sz="8" w:space="0" w:color="auto"/>
              <w:right w:val="single" w:sz="8" w:space="0" w:color="auto"/>
            </w:tcBorders>
            <w:vAlign w:val="center"/>
            <w:hideMark/>
          </w:tcPr>
          <w:p w14:paraId="6FAF2C2D" w14:textId="22A9D97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4330A7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5F2374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119</w:t>
            </w:r>
          </w:p>
        </w:tc>
        <w:tc>
          <w:tcPr>
            <w:tcW w:w="1750" w:type="pct"/>
            <w:tcBorders>
              <w:top w:val="nil"/>
              <w:left w:val="single" w:sz="8" w:space="0" w:color="auto"/>
              <w:bottom w:val="single" w:sz="8" w:space="0" w:color="auto"/>
              <w:right w:val="nil"/>
            </w:tcBorders>
            <w:vAlign w:val="center"/>
            <w:hideMark/>
          </w:tcPr>
          <w:p w14:paraId="283F8BB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28E0AF8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868653122</w:t>
            </w:r>
          </w:p>
        </w:tc>
        <w:tc>
          <w:tcPr>
            <w:tcW w:w="1400" w:type="pct"/>
            <w:tcBorders>
              <w:top w:val="nil"/>
              <w:left w:val="single" w:sz="8" w:space="0" w:color="auto"/>
              <w:bottom w:val="single" w:sz="8" w:space="0" w:color="auto"/>
              <w:right w:val="single" w:sz="8" w:space="0" w:color="auto"/>
            </w:tcBorders>
            <w:vAlign w:val="center"/>
            <w:hideMark/>
          </w:tcPr>
          <w:p w14:paraId="4EBB5830" w14:textId="6908D57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E9938C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525800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120</w:t>
            </w:r>
          </w:p>
        </w:tc>
        <w:tc>
          <w:tcPr>
            <w:tcW w:w="1750" w:type="pct"/>
            <w:tcBorders>
              <w:top w:val="nil"/>
              <w:left w:val="single" w:sz="8" w:space="0" w:color="auto"/>
              <w:bottom w:val="single" w:sz="8" w:space="0" w:color="auto"/>
              <w:right w:val="nil"/>
            </w:tcBorders>
            <w:vAlign w:val="center"/>
            <w:hideMark/>
          </w:tcPr>
          <w:p w14:paraId="7AAE401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09DED77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868653123</w:t>
            </w:r>
          </w:p>
        </w:tc>
        <w:tc>
          <w:tcPr>
            <w:tcW w:w="1400" w:type="pct"/>
            <w:tcBorders>
              <w:top w:val="nil"/>
              <w:left w:val="single" w:sz="8" w:space="0" w:color="auto"/>
              <w:bottom w:val="single" w:sz="8" w:space="0" w:color="auto"/>
              <w:right w:val="single" w:sz="8" w:space="0" w:color="auto"/>
            </w:tcBorders>
            <w:vAlign w:val="center"/>
            <w:hideMark/>
          </w:tcPr>
          <w:p w14:paraId="44FC501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Điều chuyển số ĐT của Đội KS phòng, chống ma túy - Cục HQ tỉnh Hà Tĩnh (cũ)</w:t>
            </w:r>
          </w:p>
        </w:tc>
      </w:tr>
      <w:tr w:rsidR="008F58F3" w:rsidRPr="009021EF" w14:paraId="681568B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723190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121</w:t>
            </w:r>
          </w:p>
        </w:tc>
        <w:tc>
          <w:tcPr>
            <w:tcW w:w="1750" w:type="pct"/>
            <w:tcBorders>
              <w:top w:val="nil"/>
              <w:left w:val="single" w:sz="8" w:space="0" w:color="auto"/>
              <w:bottom w:val="single" w:sz="8" w:space="0" w:color="auto"/>
              <w:right w:val="nil"/>
            </w:tcBorders>
            <w:vAlign w:val="center"/>
            <w:hideMark/>
          </w:tcPr>
          <w:p w14:paraId="188333D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XII</w:t>
            </w:r>
          </w:p>
        </w:tc>
        <w:tc>
          <w:tcPr>
            <w:tcW w:w="1250" w:type="pct"/>
            <w:tcBorders>
              <w:top w:val="nil"/>
              <w:left w:val="single" w:sz="8" w:space="0" w:color="auto"/>
              <w:bottom w:val="single" w:sz="8" w:space="0" w:color="auto"/>
              <w:right w:val="nil"/>
            </w:tcBorders>
            <w:vAlign w:val="center"/>
            <w:hideMark/>
          </w:tcPr>
          <w:p w14:paraId="7C68E8A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868653068</w:t>
            </w:r>
          </w:p>
        </w:tc>
        <w:tc>
          <w:tcPr>
            <w:tcW w:w="1400" w:type="pct"/>
            <w:tcBorders>
              <w:top w:val="nil"/>
              <w:left w:val="single" w:sz="8" w:space="0" w:color="auto"/>
              <w:bottom w:val="single" w:sz="8" w:space="0" w:color="auto"/>
              <w:right w:val="single" w:sz="8" w:space="0" w:color="auto"/>
            </w:tcBorders>
            <w:vAlign w:val="center"/>
            <w:hideMark/>
          </w:tcPr>
          <w:p w14:paraId="5FB2C3FB" w14:textId="12F142C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AAAA34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85E5FD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122</w:t>
            </w:r>
          </w:p>
        </w:tc>
        <w:tc>
          <w:tcPr>
            <w:tcW w:w="1750" w:type="pct"/>
            <w:tcBorders>
              <w:top w:val="nil"/>
              <w:left w:val="single" w:sz="8" w:space="0" w:color="auto"/>
              <w:bottom w:val="single" w:sz="8" w:space="0" w:color="auto"/>
              <w:right w:val="nil"/>
            </w:tcBorders>
            <w:vAlign w:val="center"/>
            <w:hideMark/>
          </w:tcPr>
          <w:p w14:paraId="778E7EA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sân bay quốc tế Đà Nẵng</w:t>
            </w:r>
          </w:p>
        </w:tc>
        <w:tc>
          <w:tcPr>
            <w:tcW w:w="1250" w:type="pct"/>
            <w:tcBorders>
              <w:top w:val="nil"/>
              <w:left w:val="single" w:sz="8" w:space="0" w:color="auto"/>
              <w:bottom w:val="single" w:sz="8" w:space="0" w:color="auto"/>
              <w:right w:val="nil"/>
            </w:tcBorders>
            <w:vAlign w:val="center"/>
            <w:hideMark/>
          </w:tcPr>
          <w:p w14:paraId="309DF9E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868653070</w:t>
            </w:r>
          </w:p>
        </w:tc>
        <w:tc>
          <w:tcPr>
            <w:tcW w:w="1400" w:type="pct"/>
            <w:tcBorders>
              <w:top w:val="nil"/>
              <w:left w:val="single" w:sz="8" w:space="0" w:color="auto"/>
              <w:bottom w:val="single" w:sz="8" w:space="0" w:color="auto"/>
              <w:right w:val="single" w:sz="8" w:space="0" w:color="auto"/>
            </w:tcBorders>
            <w:vAlign w:val="center"/>
            <w:hideMark/>
          </w:tcPr>
          <w:p w14:paraId="3788EAF6" w14:textId="4C9B369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767C37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F45BDD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123</w:t>
            </w:r>
          </w:p>
        </w:tc>
        <w:tc>
          <w:tcPr>
            <w:tcW w:w="1750" w:type="pct"/>
            <w:tcBorders>
              <w:top w:val="nil"/>
              <w:left w:val="single" w:sz="8" w:space="0" w:color="auto"/>
              <w:bottom w:val="single" w:sz="8" w:space="0" w:color="auto"/>
              <w:right w:val="nil"/>
            </w:tcBorders>
            <w:vAlign w:val="center"/>
            <w:hideMark/>
          </w:tcPr>
          <w:p w14:paraId="518FE68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Đà Nẵng</w:t>
            </w:r>
          </w:p>
        </w:tc>
        <w:tc>
          <w:tcPr>
            <w:tcW w:w="1250" w:type="pct"/>
            <w:tcBorders>
              <w:top w:val="nil"/>
              <w:left w:val="single" w:sz="8" w:space="0" w:color="auto"/>
              <w:bottom w:val="single" w:sz="8" w:space="0" w:color="auto"/>
              <w:right w:val="nil"/>
            </w:tcBorders>
            <w:vAlign w:val="center"/>
            <w:hideMark/>
          </w:tcPr>
          <w:p w14:paraId="188B763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868653072</w:t>
            </w:r>
          </w:p>
        </w:tc>
        <w:tc>
          <w:tcPr>
            <w:tcW w:w="1400" w:type="pct"/>
            <w:tcBorders>
              <w:top w:val="nil"/>
              <w:left w:val="single" w:sz="8" w:space="0" w:color="auto"/>
              <w:bottom w:val="single" w:sz="8" w:space="0" w:color="auto"/>
              <w:right w:val="single" w:sz="8" w:space="0" w:color="auto"/>
            </w:tcBorders>
            <w:vAlign w:val="center"/>
            <w:hideMark/>
          </w:tcPr>
          <w:p w14:paraId="394356DA" w14:textId="7989189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729B1C6"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2C3412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124</w:t>
            </w:r>
          </w:p>
        </w:tc>
        <w:tc>
          <w:tcPr>
            <w:tcW w:w="1750" w:type="pct"/>
            <w:tcBorders>
              <w:top w:val="nil"/>
              <w:left w:val="single" w:sz="8" w:space="0" w:color="auto"/>
              <w:bottom w:val="single" w:sz="8" w:space="0" w:color="auto"/>
              <w:right w:val="nil"/>
            </w:tcBorders>
            <w:vAlign w:val="center"/>
            <w:hideMark/>
          </w:tcPr>
          <w:p w14:paraId="67A7CF4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công nghiệp Đà Nẵng</w:t>
            </w:r>
          </w:p>
        </w:tc>
        <w:tc>
          <w:tcPr>
            <w:tcW w:w="1250" w:type="pct"/>
            <w:tcBorders>
              <w:top w:val="nil"/>
              <w:left w:val="single" w:sz="8" w:space="0" w:color="auto"/>
              <w:bottom w:val="single" w:sz="8" w:space="0" w:color="auto"/>
              <w:right w:val="nil"/>
            </w:tcBorders>
            <w:vAlign w:val="center"/>
            <w:hideMark/>
          </w:tcPr>
          <w:p w14:paraId="2BC7F3F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868653073</w:t>
            </w:r>
          </w:p>
        </w:tc>
        <w:tc>
          <w:tcPr>
            <w:tcW w:w="1400" w:type="pct"/>
            <w:tcBorders>
              <w:top w:val="nil"/>
              <w:left w:val="single" w:sz="8" w:space="0" w:color="auto"/>
              <w:bottom w:val="single" w:sz="8" w:space="0" w:color="auto"/>
              <w:right w:val="single" w:sz="8" w:space="0" w:color="auto"/>
            </w:tcBorders>
            <w:vAlign w:val="center"/>
            <w:hideMark/>
          </w:tcPr>
          <w:p w14:paraId="30E83443" w14:textId="1B81306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86CBE7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595E50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125</w:t>
            </w:r>
          </w:p>
        </w:tc>
        <w:tc>
          <w:tcPr>
            <w:tcW w:w="1750" w:type="pct"/>
            <w:tcBorders>
              <w:top w:val="nil"/>
              <w:left w:val="single" w:sz="8" w:space="0" w:color="auto"/>
              <w:bottom w:val="single" w:sz="8" w:space="0" w:color="auto"/>
              <w:right w:val="nil"/>
            </w:tcBorders>
            <w:vAlign w:val="center"/>
            <w:hideMark/>
          </w:tcPr>
          <w:p w14:paraId="128101B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Nam Giang</w:t>
            </w:r>
          </w:p>
        </w:tc>
        <w:tc>
          <w:tcPr>
            <w:tcW w:w="1250" w:type="pct"/>
            <w:tcBorders>
              <w:top w:val="nil"/>
              <w:left w:val="single" w:sz="8" w:space="0" w:color="auto"/>
              <w:bottom w:val="single" w:sz="8" w:space="0" w:color="auto"/>
              <w:right w:val="nil"/>
            </w:tcBorders>
            <w:vAlign w:val="center"/>
            <w:hideMark/>
          </w:tcPr>
          <w:p w14:paraId="7A2A680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868653240</w:t>
            </w:r>
          </w:p>
        </w:tc>
        <w:tc>
          <w:tcPr>
            <w:tcW w:w="1400" w:type="pct"/>
            <w:tcBorders>
              <w:top w:val="nil"/>
              <w:left w:val="single" w:sz="8" w:space="0" w:color="auto"/>
              <w:bottom w:val="single" w:sz="8" w:space="0" w:color="auto"/>
              <w:right w:val="single" w:sz="8" w:space="0" w:color="auto"/>
            </w:tcBorders>
            <w:vAlign w:val="center"/>
            <w:hideMark/>
          </w:tcPr>
          <w:p w14:paraId="47E572AA" w14:textId="46298C5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10CFA86"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ED4E6B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126</w:t>
            </w:r>
          </w:p>
        </w:tc>
        <w:tc>
          <w:tcPr>
            <w:tcW w:w="1750" w:type="pct"/>
            <w:tcBorders>
              <w:top w:val="nil"/>
              <w:left w:val="single" w:sz="8" w:space="0" w:color="auto"/>
              <w:bottom w:val="single" w:sz="8" w:space="0" w:color="auto"/>
              <w:right w:val="nil"/>
            </w:tcBorders>
            <w:vAlign w:val="center"/>
            <w:hideMark/>
          </w:tcPr>
          <w:p w14:paraId="18A355B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công nghiệp Quảng Nam</w:t>
            </w:r>
          </w:p>
        </w:tc>
        <w:tc>
          <w:tcPr>
            <w:tcW w:w="1250" w:type="pct"/>
            <w:tcBorders>
              <w:top w:val="nil"/>
              <w:left w:val="single" w:sz="8" w:space="0" w:color="auto"/>
              <w:bottom w:val="single" w:sz="8" w:space="0" w:color="auto"/>
              <w:right w:val="nil"/>
            </w:tcBorders>
            <w:vAlign w:val="center"/>
            <w:hideMark/>
          </w:tcPr>
          <w:p w14:paraId="4D1B3A0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868653238</w:t>
            </w:r>
          </w:p>
        </w:tc>
        <w:tc>
          <w:tcPr>
            <w:tcW w:w="1400" w:type="pct"/>
            <w:tcBorders>
              <w:top w:val="nil"/>
              <w:left w:val="single" w:sz="8" w:space="0" w:color="auto"/>
              <w:bottom w:val="single" w:sz="8" w:space="0" w:color="auto"/>
              <w:right w:val="single" w:sz="8" w:space="0" w:color="auto"/>
            </w:tcBorders>
            <w:vAlign w:val="center"/>
            <w:hideMark/>
          </w:tcPr>
          <w:p w14:paraId="288DC00A" w14:textId="42F9F20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17575A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9F3DE0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127</w:t>
            </w:r>
          </w:p>
        </w:tc>
        <w:tc>
          <w:tcPr>
            <w:tcW w:w="1750" w:type="pct"/>
            <w:tcBorders>
              <w:top w:val="nil"/>
              <w:left w:val="single" w:sz="8" w:space="0" w:color="auto"/>
              <w:bottom w:val="single" w:sz="8" w:space="0" w:color="auto"/>
              <w:right w:val="nil"/>
            </w:tcBorders>
            <w:vAlign w:val="center"/>
            <w:hideMark/>
          </w:tcPr>
          <w:p w14:paraId="2B9A0D0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Kỳ Hà</w:t>
            </w:r>
          </w:p>
        </w:tc>
        <w:tc>
          <w:tcPr>
            <w:tcW w:w="1250" w:type="pct"/>
            <w:tcBorders>
              <w:top w:val="nil"/>
              <w:left w:val="single" w:sz="8" w:space="0" w:color="auto"/>
              <w:bottom w:val="single" w:sz="8" w:space="0" w:color="auto"/>
              <w:right w:val="nil"/>
            </w:tcBorders>
            <w:vAlign w:val="center"/>
            <w:hideMark/>
          </w:tcPr>
          <w:p w14:paraId="4FF2DF3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868653239</w:t>
            </w:r>
          </w:p>
        </w:tc>
        <w:tc>
          <w:tcPr>
            <w:tcW w:w="1400" w:type="pct"/>
            <w:tcBorders>
              <w:top w:val="nil"/>
              <w:left w:val="single" w:sz="8" w:space="0" w:color="auto"/>
              <w:bottom w:val="single" w:sz="8" w:space="0" w:color="auto"/>
              <w:right w:val="single" w:sz="8" w:space="0" w:color="auto"/>
            </w:tcBorders>
            <w:vAlign w:val="center"/>
            <w:hideMark/>
          </w:tcPr>
          <w:p w14:paraId="336A5617" w14:textId="09C692CB"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B3200E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22FD54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128</w:t>
            </w:r>
          </w:p>
        </w:tc>
        <w:tc>
          <w:tcPr>
            <w:tcW w:w="1750" w:type="pct"/>
            <w:tcBorders>
              <w:top w:val="nil"/>
              <w:left w:val="single" w:sz="8" w:space="0" w:color="auto"/>
              <w:bottom w:val="single" w:sz="8" w:space="0" w:color="auto"/>
              <w:right w:val="nil"/>
            </w:tcBorders>
            <w:vAlign w:val="center"/>
            <w:hideMark/>
          </w:tcPr>
          <w:p w14:paraId="6015A217"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Dung Quất</w:t>
            </w:r>
          </w:p>
        </w:tc>
        <w:tc>
          <w:tcPr>
            <w:tcW w:w="1250" w:type="pct"/>
            <w:tcBorders>
              <w:top w:val="nil"/>
              <w:left w:val="single" w:sz="8" w:space="0" w:color="auto"/>
              <w:bottom w:val="single" w:sz="8" w:space="0" w:color="auto"/>
              <w:right w:val="nil"/>
            </w:tcBorders>
            <w:vAlign w:val="center"/>
            <w:hideMark/>
          </w:tcPr>
          <w:p w14:paraId="38F8270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868653256</w:t>
            </w:r>
          </w:p>
        </w:tc>
        <w:tc>
          <w:tcPr>
            <w:tcW w:w="1400" w:type="pct"/>
            <w:tcBorders>
              <w:top w:val="nil"/>
              <w:left w:val="single" w:sz="8" w:space="0" w:color="auto"/>
              <w:bottom w:val="single" w:sz="8" w:space="0" w:color="auto"/>
              <w:right w:val="single" w:sz="8" w:space="0" w:color="auto"/>
            </w:tcBorders>
            <w:vAlign w:val="center"/>
            <w:hideMark/>
          </w:tcPr>
          <w:p w14:paraId="22FDBC6A" w14:textId="21FA3B9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20D7BD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85A7CC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lastRenderedPageBreak/>
              <w:t>129</w:t>
            </w:r>
          </w:p>
        </w:tc>
        <w:tc>
          <w:tcPr>
            <w:tcW w:w="1750" w:type="pct"/>
            <w:tcBorders>
              <w:top w:val="nil"/>
              <w:left w:val="single" w:sz="8" w:space="0" w:color="auto"/>
              <w:bottom w:val="single" w:sz="8" w:space="0" w:color="auto"/>
              <w:right w:val="nil"/>
            </w:tcBorders>
            <w:vAlign w:val="center"/>
            <w:hideMark/>
          </w:tcPr>
          <w:p w14:paraId="5272DCA7"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các KCN Quảng Ngãi</w:t>
            </w:r>
          </w:p>
        </w:tc>
        <w:tc>
          <w:tcPr>
            <w:tcW w:w="1250" w:type="pct"/>
            <w:tcBorders>
              <w:top w:val="nil"/>
              <w:left w:val="single" w:sz="8" w:space="0" w:color="auto"/>
              <w:bottom w:val="single" w:sz="8" w:space="0" w:color="auto"/>
              <w:right w:val="nil"/>
            </w:tcBorders>
            <w:vAlign w:val="center"/>
            <w:hideMark/>
          </w:tcPr>
          <w:p w14:paraId="1B87C92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868653257</w:t>
            </w:r>
          </w:p>
        </w:tc>
        <w:tc>
          <w:tcPr>
            <w:tcW w:w="1400" w:type="pct"/>
            <w:tcBorders>
              <w:top w:val="nil"/>
              <w:left w:val="single" w:sz="8" w:space="0" w:color="auto"/>
              <w:bottom w:val="single" w:sz="8" w:space="0" w:color="auto"/>
              <w:right w:val="single" w:sz="8" w:space="0" w:color="auto"/>
            </w:tcBorders>
            <w:vAlign w:val="center"/>
            <w:hideMark/>
          </w:tcPr>
          <w:p w14:paraId="433C0EB8" w14:textId="17CC81B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8BAFCB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A55B10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130</w:t>
            </w:r>
          </w:p>
        </w:tc>
        <w:tc>
          <w:tcPr>
            <w:tcW w:w="1750" w:type="pct"/>
            <w:tcBorders>
              <w:top w:val="nil"/>
              <w:left w:val="single" w:sz="8" w:space="0" w:color="auto"/>
              <w:bottom w:val="single" w:sz="8" w:space="0" w:color="auto"/>
              <w:right w:val="nil"/>
            </w:tcBorders>
            <w:vAlign w:val="center"/>
            <w:hideMark/>
          </w:tcPr>
          <w:p w14:paraId="1474B74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Bờ Y</w:t>
            </w:r>
          </w:p>
        </w:tc>
        <w:tc>
          <w:tcPr>
            <w:tcW w:w="1250" w:type="pct"/>
            <w:tcBorders>
              <w:top w:val="nil"/>
              <w:left w:val="single" w:sz="8" w:space="0" w:color="auto"/>
              <w:bottom w:val="single" w:sz="8" w:space="0" w:color="auto"/>
              <w:right w:val="nil"/>
            </w:tcBorders>
            <w:vAlign w:val="center"/>
            <w:hideMark/>
          </w:tcPr>
          <w:p w14:paraId="5CA8DE7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868653109</w:t>
            </w:r>
          </w:p>
        </w:tc>
        <w:tc>
          <w:tcPr>
            <w:tcW w:w="1400" w:type="pct"/>
            <w:tcBorders>
              <w:top w:val="nil"/>
              <w:left w:val="single" w:sz="8" w:space="0" w:color="auto"/>
              <w:bottom w:val="single" w:sz="8" w:space="0" w:color="auto"/>
              <w:right w:val="single" w:sz="8" w:space="0" w:color="auto"/>
            </w:tcBorders>
            <w:vAlign w:val="center"/>
            <w:hideMark/>
          </w:tcPr>
          <w:p w14:paraId="556A43E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Hải quan KV XIV tại QĐ số 382</w:t>
            </w:r>
          </w:p>
        </w:tc>
      </w:tr>
      <w:tr w:rsidR="008F58F3" w:rsidRPr="009021EF" w14:paraId="513E43D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87E84A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131</w:t>
            </w:r>
          </w:p>
        </w:tc>
        <w:tc>
          <w:tcPr>
            <w:tcW w:w="1750" w:type="pct"/>
            <w:tcBorders>
              <w:top w:val="nil"/>
              <w:left w:val="single" w:sz="8" w:space="0" w:color="auto"/>
              <w:bottom w:val="single" w:sz="8" w:space="0" w:color="auto"/>
              <w:right w:val="nil"/>
            </w:tcBorders>
            <w:vAlign w:val="center"/>
            <w:hideMark/>
          </w:tcPr>
          <w:p w14:paraId="58B3B1A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00B3AD0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868653075</w:t>
            </w:r>
          </w:p>
        </w:tc>
        <w:tc>
          <w:tcPr>
            <w:tcW w:w="1400" w:type="pct"/>
            <w:tcBorders>
              <w:top w:val="nil"/>
              <w:left w:val="single" w:sz="8" w:space="0" w:color="auto"/>
              <w:bottom w:val="single" w:sz="8" w:space="0" w:color="auto"/>
              <w:right w:val="single" w:sz="8" w:space="0" w:color="auto"/>
            </w:tcBorders>
            <w:vAlign w:val="center"/>
            <w:hideMark/>
          </w:tcPr>
          <w:p w14:paraId="080209CA" w14:textId="1B9856D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8B38D1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CBDF3B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132</w:t>
            </w:r>
          </w:p>
        </w:tc>
        <w:tc>
          <w:tcPr>
            <w:tcW w:w="1750" w:type="pct"/>
            <w:tcBorders>
              <w:top w:val="nil"/>
              <w:left w:val="single" w:sz="8" w:space="0" w:color="auto"/>
              <w:bottom w:val="single" w:sz="8" w:space="0" w:color="auto"/>
              <w:right w:val="nil"/>
            </w:tcBorders>
            <w:vAlign w:val="center"/>
            <w:hideMark/>
          </w:tcPr>
          <w:p w14:paraId="7E3CDDF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001C6F6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868653069</w:t>
            </w:r>
          </w:p>
        </w:tc>
        <w:tc>
          <w:tcPr>
            <w:tcW w:w="1400" w:type="pct"/>
            <w:tcBorders>
              <w:top w:val="nil"/>
              <w:left w:val="single" w:sz="8" w:space="0" w:color="auto"/>
              <w:bottom w:val="single" w:sz="8" w:space="0" w:color="auto"/>
              <w:right w:val="single" w:sz="8" w:space="0" w:color="auto"/>
            </w:tcBorders>
            <w:vAlign w:val="center"/>
            <w:hideMark/>
          </w:tcPr>
          <w:p w14:paraId="5DEA8314" w14:textId="3E48536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A613DA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B3909D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133</w:t>
            </w:r>
          </w:p>
        </w:tc>
        <w:tc>
          <w:tcPr>
            <w:tcW w:w="1750" w:type="pct"/>
            <w:tcBorders>
              <w:top w:val="nil"/>
              <w:left w:val="single" w:sz="8" w:space="0" w:color="auto"/>
              <w:bottom w:val="single" w:sz="8" w:space="0" w:color="auto"/>
              <w:right w:val="nil"/>
            </w:tcBorders>
            <w:vAlign w:val="center"/>
            <w:hideMark/>
          </w:tcPr>
          <w:p w14:paraId="063A7BE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XIII</w:t>
            </w:r>
          </w:p>
        </w:tc>
        <w:tc>
          <w:tcPr>
            <w:tcW w:w="1250" w:type="pct"/>
            <w:tcBorders>
              <w:top w:val="nil"/>
              <w:left w:val="single" w:sz="8" w:space="0" w:color="auto"/>
              <w:bottom w:val="single" w:sz="8" w:space="0" w:color="auto"/>
              <w:right w:val="nil"/>
            </w:tcBorders>
            <w:vAlign w:val="center"/>
            <w:hideMark/>
          </w:tcPr>
          <w:p w14:paraId="0CB12D9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868653188</w:t>
            </w:r>
          </w:p>
        </w:tc>
        <w:tc>
          <w:tcPr>
            <w:tcW w:w="1400" w:type="pct"/>
            <w:tcBorders>
              <w:top w:val="nil"/>
              <w:left w:val="single" w:sz="8" w:space="0" w:color="auto"/>
              <w:bottom w:val="single" w:sz="8" w:space="0" w:color="auto"/>
              <w:right w:val="single" w:sz="8" w:space="0" w:color="auto"/>
            </w:tcBorders>
            <w:vAlign w:val="center"/>
            <w:hideMark/>
          </w:tcPr>
          <w:p w14:paraId="042F6C7A" w14:textId="77B402A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46D397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F8694B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134</w:t>
            </w:r>
          </w:p>
        </w:tc>
        <w:tc>
          <w:tcPr>
            <w:tcW w:w="1750" w:type="pct"/>
            <w:tcBorders>
              <w:top w:val="nil"/>
              <w:left w:val="single" w:sz="8" w:space="0" w:color="auto"/>
              <w:bottom w:val="single" w:sz="8" w:space="0" w:color="auto"/>
              <w:right w:val="nil"/>
            </w:tcBorders>
            <w:vAlign w:val="center"/>
            <w:hideMark/>
          </w:tcPr>
          <w:p w14:paraId="19033B8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Nha Trang</w:t>
            </w:r>
          </w:p>
        </w:tc>
        <w:tc>
          <w:tcPr>
            <w:tcW w:w="1250" w:type="pct"/>
            <w:tcBorders>
              <w:top w:val="nil"/>
              <w:left w:val="single" w:sz="8" w:space="0" w:color="auto"/>
              <w:bottom w:val="single" w:sz="8" w:space="0" w:color="auto"/>
              <w:right w:val="nil"/>
            </w:tcBorders>
            <w:vAlign w:val="center"/>
            <w:hideMark/>
          </w:tcPr>
          <w:p w14:paraId="2C0F227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868653189</w:t>
            </w:r>
          </w:p>
        </w:tc>
        <w:tc>
          <w:tcPr>
            <w:tcW w:w="1400" w:type="pct"/>
            <w:tcBorders>
              <w:top w:val="nil"/>
              <w:left w:val="single" w:sz="8" w:space="0" w:color="auto"/>
              <w:bottom w:val="single" w:sz="8" w:space="0" w:color="auto"/>
              <w:right w:val="single" w:sz="8" w:space="0" w:color="auto"/>
            </w:tcBorders>
            <w:vAlign w:val="center"/>
            <w:hideMark/>
          </w:tcPr>
          <w:p w14:paraId="5BAA6EE5" w14:textId="4FD602D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84E9CFC"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D42176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135</w:t>
            </w:r>
          </w:p>
        </w:tc>
        <w:tc>
          <w:tcPr>
            <w:tcW w:w="1750" w:type="pct"/>
            <w:tcBorders>
              <w:top w:val="nil"/>
              <w:left w:val="single" w:sz="8" w:space="0" w:color="auto"/>
              <w:bottom w:val="single" w:sz="8" w:space="0" w:color="auto"/>
              <w:right w:val="nil"/>
            </w:tcBorders>
            <w:vAlign w:val="center"/>
            <w:hideMark/>
          </w:tcPr>
          <w:p w14:paraId="4B893C8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Cam Ranh</w:t>
            </w:r>
          </w:p>
        </w:tc>
        <w:tc>
          <w:tcPr>
            <w:tcW w:w="1250" w:type="pct"/>
            <w:tcBorders>
              <w:top w:val="nil"/>
              <w:left w:val="single" w:sz="8" w:space="0" w:color="auto"/>
              <w:bottom w:val="single" w:sz="8" w:space="0" w:color="auto"/>
              <w:right w:val="nil"/>
            </w:tcBorders>
            <w:vAlign w:val="center"/>
            <w:hideMark/>
          </w:tcPr>
          <w:p w14:paraId="6AE342D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868653191</w:t>
            </w:r>
          </w:p>
        </w:tc>
        <w:tc>
          <w:tcPr>
            <w:tcW w:w="1400" w:type="pct"/>
            <w:tcBorders>
              <w:top w:val="nil"/>
              <w:left w:val="single" w:sz="8" w:space="0" w:color="auto"/>
              <w:bottom w:val="single" w:sz="8" w:space="0" w:color="auto"/>
              <w:right w:val="single" w:sz="8" w:space="0" w:color="auto"/>
            </w:tcBorders>
            <w:vAlign w:val="center"/>
            <w:hideMark/>
          </w:tcPr>
          <w:p w14:paraId="2B88C086" w14:textId="603844B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C4A0A1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AE9544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136</w:t>
            </w:r>
          </w:p>
        </w:tc>
        <w:tc>
          <w:tcPr>
            <w:tcW w:w="1750" w:type="pct"/>
            <w:tcBorders>
              <w:top w:val="nil"/>
              <w:left w:val="single" w:sz="8" w:space="0" w:color="auto"/>
              <w:bottom w:val="single" w:sz="8" w:space="0" w:color="auto"/>
              <w:right w:val="nil"/>
            </w:tcBorders>
            <w:vAlign w:val="center"/>
            <w:hideMark/>
          </w:tcPr>
          <w:p w14:paraId="2451F9E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sân bay quốc tế Cam Ranh</w:t>
            </w:r>
          </w:p>
        </w:tc>
        <w:tc>
          <w:tcPr>
            <w:tcW w:w="1250" w:type="pct"/>
            <w:tcBorders>
              <w:top w:val="nil"/>
              <w:left w:val="single" w:sz="8" w:space="0" w:color="auto"/>
              <w:bottom w:val="single" w:sz="8" w:space="0" w:color="auto"/>
              <w:right w:val="nil"/>
            </w:tcBorders>
            <w:vAlign w:val="center"/>
            <w:hideMark/>
          </w:tcPr>
          <w:p w14:paraId="77EC3CB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868653193</w:t>
            </w:r>
          </w:p>
        </w:tc>
        <w:tc>
          <w:tcPr>
            <w:tcW w:w="1400" w:type="pct"/>
            <w:tcBorders>
              <w:top w:val="nil"/>
              <w:left w:val="single" w:sz="8" w:space="0" w:color="auto"/>
              <w:bottom w:val="single" w:sz="8" w:space="0" w:color="auto"/>
              <w:right w:val="single" w:sz="8" w:space="0" w:color="auto"/>
            </w:tcBorders>
            <w:vAlign w:val="center"/>
            <w:hideMark/>
          </w:tcPr>
          <w:p w14:paraId="3CE36FEF" w14:textId="69B1841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A0005D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F725EF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137</w:t>
            </w:r>
          </w:p>
        </w:tc>
        <w:tc>
          <w:tcPr>
            <w:tcW w:w="1750" w:type="pct"/>
            <w:tcBorders>
              <w:top w:val="nil"/>
              <w:left w:val="single" w:sz="8" w:space="0" w:color="auto"/>
              <w:bottom w:val="single" w:sz="8" w:space="0" w:color="auto"/>
              <w:right w:val="nil"/>
            </w:tcBorders>
            <w:vAlign w:val="center"/>
            <w:hideMark/>
          </w:tcPr>
          <w:p w14:paraId="21B1E33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Vân Phong</w:t>
            </w:r>
          </w:p>
        </w:tc>
        <w:tc>
          <w:tcPr>
            <w:tcW w:w="1250" w:type="pct"/>
            <w:tcBorders>
              <w:top w:val="nil"/>
              <w:left w:val="single" w:sz="8" w:space="0" w:color="auto"/>
              <w:bottom w:val="single" w:sz="8" w:space="0" w:color="auto"/>
              <w:right w:val="nil"/>
            </w:tcBorders>
            <w:vAlign w:val="center"/>
            <w:hideMark/>
          </w:tcPr>
          <w:p w14:paraId="4066019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868653190</w:t>
            </w:r>
          </w:p>
        </w:tc>
        <w:tc>
          <w:tcPr>
            <w:tcW w:w="1400" w:type="pct"/>
            <w:tcBorders>
              <w:top w:val="nil"/>
              <w:left w:val="single" w:sz="8" w:space="0" w:color="auto"/>
              <w:bottom w:val="single" w:sz="8" w:space="0" w:color="auto"/>
              <w:right w:val="single" w:sz="8" w:space="0" w:color="auto"/>
            </w:tcBorders>
            <w:vAlign w:val="center"/>
            <w:hideMark/>
          </w:tcPr>
          <w:p w14:paraId="245773BE" w14:textId="5A261FA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D8D3E5C"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DED877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138</w:t>
            </w:r>
          </w:p>
        </w:tc>
        <w:tc>
          <w:tcPr>
            <w:tcW w:w="1750" w:type="pct"/>
            <w:tcBorders>
              <w:top w:val="nil"/>
              <w:left w:val="single" w:sz="8" w:space="0" w:color="auto"/>
              <w:bottom w:val="single" w:sz="8" w:space="0" w:color="auto"/>
              <w:right w:val="nil"/>
            </w:tcBorders>
            <w:vAlign w:val="center"/>
            <w:hideMark/>
          </w:tcPr>
          <w:p w14:paraId="1C739397"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Ninh Thuận</w:t>
            </w:r>
          </w:p>
        </w:tc>
        <w:tc>
          <w:tcPr>
            <w:tcW w:w="1250" w:type="pct"/>
            <w:tcBorders>
              <w:top w:val="nil"/>
              <w:left w:val="single" w:sz="8" w:space="0" w:color="auto"/>
              <w:bottom w:val="single" w:sz="8" w:space="0" w:color="auto"/>
              <w:right w:val="nil"/>
            </w:tcBorders>
            <w:vAlign w:val="center"/>
            <w:hideMark/>
          </w:tcPr>
          <w:p w14:paraId="18F1BEE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868653192</w:t>
            </w:r>
          </w:p>
        </w:tc>
        <w:tc>
          <w:tcPr>
            <w:tcW w:w="1400" w:type="pct"/>
            <w:tcBorders>
              <w:top w:val="nil"/>
              <w:left w:val="single" w:sz="8" w:space="0" w:color="auto"/>
              <w:bottom w:val="single" w:sz="8" w:space="0" w:color="auto"/>
              <w:right w:val="single" w:sz="8" w:space="0" w:color="auto"/>
            </w:tcBorders>
            <w:vAlign w:val="center"/>
            <w:hideMark/>
          </w:tcPr>
          <w:p w14:paraId="0D367759" w14:textId="03984E3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90432C3"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E9E55F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139</w:t>
            </w:r>
          </w:p>
        </w:tc>
        <w:tc>
          <w:tcPr>
            <w:tcW w:w="1750" w:type="pct"/>
            <w:tcBorders>
              <w:top w:val="nil"/>
              <w:left w:val="single" w:sz="8" w:space="0" w:color="auto"/>
              <w:bottom w:val="single" w:sz="8" w:space="0" w:color="auto"/>
              <w:right w:val="nil"/>
            </w:tcBorders>
            <w:vAlign w:val="center"/>
            <w:hideMark/>
          </w:tcPr>
          <w:p w14:paraId="0B55D3C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Bình Thuận</w:t>
            </w:r>
          </w:p>
        </w:tc>
        <w:tc>
          <w:tcPr>
            <w:tcW w:w="1250" w:type="pct"/>
            <w:tcBorders>
              <w:top w:val="nil"/>
              <w:left w:val="single" w:sz="8" w:space="0" w:color="auto"/>
              <w:bottom w:val="single" w:sz="8" w:space="0" w:color="auto"/>
              <w:right w:val="nil"/>
            </w:tcBorders>
            <w:vAlign w:val="center"/>
            <w:hideMark/>
          </w:tcPr>
          <w:p w14:paraId="76AB5A3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868653098</w:t>
            </w:r>
          </w:p>
        </w:tc>
        <w:tc>
          <w:tcPr>
            <w:tcW w:w="1400" w:type="pct"/>
            <w:tcBorders>
              <w:top w:val="nil"/>
              <w:left w:val="single" w:sz="8" w:space="0" w:color="auto"/>
              <w:bottom w:val="single" w:sz="8" w:space="0" w:color="auto"/>
              <w:right w:val="single" w:sz="8" w:space="0" w:color="auto"/>
            </w:tcBorders>
            <w:vAlign w:val="center"/>
            <w:hideMark/>
          </w:tcPr>
          <w:p w14:paraId="26B06AF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XV tại QĐ 382</w:t>
            </w:r>
          </w:p>
        </w:tc>
      </w:tr>
      <w:tr w:rsidR="008F58F3" w:rsidRPr="009021EF" w14:paraId="64F35D1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11C430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140</w:t>
            </w:r>
          </w:p>
        </w:tc>
        <w:tc>
          <w:tcPr>
            <w:tcW w:w="1750" w:type="pct"/>
            <w:tcBorders>
              <w:top w:val="nil"/>
              <w:left w:val="single" w:sz="8" w:space="0" w:color="auto"/>
              <w:bottom w:val="single" w:sz="8" w:space="0" w:color="auto"/>
              <w:right w:val="nil"/>
            </w:tcBorders>
            <w:vAlign w:val="center"/>
            <w:hideMark/>
          </w:tcPr>
          <w:p w14:paraId="044505E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Đà Lạt</w:t>
            </w:r>
          </w:p>
        </w:tc>
        <w:tc>
          <w:tcPr>
            <w:tcW w:w="1250" w:type="pct"/>
            <w:tcBorders>
              <w:top w:val="nil"/>
              <w:left w:val="single" w:sz="8" w:space="0" w:color="auto"/>
              <w:bottom w:val="single" w:sz="8" w:space="0" w:color="auto"/>
              <w:right w:val="nil"/>
            </w:tcBorders>
            <w:vAlign w:val="center"/>
            <w:hideMark/>
          </w:tcPr>
          <w:p w14:paraId="66FFD03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868653078</w:t>
            </w:r>
          </w:p>
        </w:tc>
        <w:tc>
          <w:tcPr>
            <w:tcW w:w="1400" w:type="pct"/>
            <w:tcBorders>
              <w:top w:val="nil"/>
              <w:left w:val="single" w:sz="8" w:space="0" w:color="auto"/>
              <w:bottom w:val="single" w:sz="8" w:space="0" w:color="auto"/>
              <w:right w:val="single" w:sz="8" w:space="0" w:color="auto"/>
            </w:tcBorders>
            <w:vAlign w:val="center"/>
            <w:hideMark/>
          </w:tcPr>
          <w:p w14:paraId="7EE2FC3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XIV tại QĐ 382</w:t>
            </w:r>
          </w:p>
        </w:tc>
      </w:tr>
      <w:tr w:rsidR="008F58F3" w:rsidRPr="009021EF" w14:paraId="10E42A0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748212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141</w:t>
            </w:r>
          </w:p>
        </w:tc>
        <w:tc>
          <w:tcPr>
            <w:tcW w:w="1750" w:type="pct"/>
            <w:tcBorders>
              <w:top w:val="nil"/>
              <w:left w:val="single" w:sz="8" w:space="0" w:color="auto"/>
              <w:bottom w:val="single" w:sz="8" w:space="0" w:color="auto"/>
              <w:right w:val="nil"/>
            </w:tcBorders>
            <w:vAlign w:val="center"/>
            <w:hideMark/>
          </w:tcPr>
          <w:p w14:paraId="552C225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Buprăng</w:t>
            </w:r>
          </w:p>
        </w:tc>
        <w:tc>
          <w:tcPr>
            <w:tcW w:w="1250" w:type="pct"/>
            <w:tcBorders>
              <w:top w:val="nil"/>
              <w:left w:val="single" w:sz="8" w:space="0" w:color="auto"/>
              <w:bottom w:val="single" w:sz="8" w:space="0" w:color="auto"/>
              <w:right w:val="nil"/>
            </w:tcBorders>
            <w:vAlign w:val="center"/>
            <w:hideMark/>
          </w:tcPr>
          <w:p w14:paraId="192F442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868653080</w:t>
            </w:r>
          </w:p>
        </w:tc>
        <w:tc>
          <w:tcPr>
            <w:tcW w:w="1400" w:type="pct"/>
            <w:tcBorders>
              <w:top w:val="nil"/>
              <w:left w:val="single" w:sz="8" w:space="0" w:color="auto"/>
              <w:bottom w:val="single" w:sz="8" w:space="0" w:color="auto"/>
              <w:right w:val="single" w:sz="8" w:space="0" w:color="auto"/>
            </w:tcBorders>
            <w:vAlign w:val="center"/>
            <w:hideMark/>
          </w:tcPr>
          <w:p w14:paraId="45560AAB" w14:textId="04FC541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75FA22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C2DE5B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142</w:t>
            </w:r>
          </w:p>
        </w:tc>
        <w:tc>
          <w:tcPr>
            <w:tcW w:w="1750" w:type="pct"/>
            <w:tcBorders>
              <w:top w:val="nil"/>
              <w:left w:val="single" w:sz="8" w:space="0" w:color="auto"/>
              <w:bottom w:val="single" w:sz="8" w:space="0" w:color="auto"/>
              <w:right w:val="nil"/>
            </w:tcBorders>
            <w:vAlign w:val="center"/>
            <w:hideMark/>
          </w:tcPr>
          <w:p w14:paraId="27D2E27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6046DD8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868653194</w:t>
            </w:r>
          </w:p>
        </w:tc>
        <w:tc>
          <w:tcPr>
            <w:tcW w:w="1400" w:type="pct"/>
            <w:tcBorders>
              <w:top w:val="nil"/>
              <w:left w:val="single" w:sz="8" w:space="0" w:color="auto"/>
              <w:bottom w:val="single" w:sz="8" w:space="0" w:color="auto"/>
              <w:right w:val="single" w:sz="8" w:space="0" w:color="auto"/>
            </w:tcBorders>
            <w:vAlign w:val="center"/>
            <w:hideMark/>
          </w:tcPr>
          <w:p w14:paraId="19AD45E8" w14:textId="5F32C93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E82A20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ADCC04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143</w:t>
            </w:r>
          </w:p>
        </w:tc>
        <w:tc>
          <w:tcPr>
            <w:tcW w:w="1750" w:type="pct"/>
            <w:tcBorders>
              <w:top w:val="nil"/>
              <w:left w:val="single" w:sz="8" w:space="0" w:color="auto"/>
              <w:bottom w:val="single" w:sz="8" w:space="0" w:color="auto"/>
              <w:right w:val="nil"/>
            </w:tcBorders>
            <w:vAlign w:val="center"/>
            <w:hideMark/>
          </w:tcPr>
          <w:p w14:paraId="21CA602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6BD6AC2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868653043</w:t>
            </w:r>
          </w:p>
        </w:tc>
        <w:tc>
          <w:tcPr>
            <w:tcW w:w="1400" w:type="pct"/>
            <w:tcBorders>
              <w:top w:val="nil"/>
              <w:left w:val="single" w:sz="8" w:space="0" w:color="auto"/>
              <w:bottom w:val="single" w:sz="8" w:space="0" w:color="auto"/>
              <w:right w:val="single" w:sz="8" w:space="0" w:color="auto"/>
            </w:tcBorders>
            <w:vAlign w:val="center"/>
            <w:hideMark/>
          </w:tcPr>
          <w:p w14:paraId="2596352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Điều chuyển số ĐT từ Đội Kiểm soát HQ - Cục HQ tỉnh Bình Định (cũ)</w:t>
            </w:r>
          </w:p>
        </w:tc>
      </w:tr>
      <w:tr w:rsidR="008F58F3" w:rsidRPr="009021EF" w14:paraId="0C9DEB4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48F374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144</w:t>
            </w:r>
          </w:p>
        </w:tc>
        <w:tc>
          <w:tcPr>
            <w:tcW w:w="1750" w:type="pct"/>
            <w:tcBorders>
              <w:top w:val="nil"/>
              <w:left w:val="single" w:sz="8" w:space="0" w:color="auto"/>
              <w:bottom w:val="single" w:sz="8" w:space="0" w:color="auto"/>
              <w:right w:val="nil"/>
            </w:tcBorders>
            <w:vAlign w:val="center"/>
            <w:hideMark/>
          </w:tcPr>
          <w:p w14:paraId="4549140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XIV</w:t>
            </w:r>
          </w:p>
        </w:tc>
        <w:tc>
          <w:tcPr>
            <w:tcW w:w="1250" w:type="pct"/>
            <w:tcBorders>
              <w:top w:val="nil"/>
              <w:left w:val="single" w:sz="8" w:space="0" w:color="auto"/>
              <w:bottom w:val="single" w:sz="8" w:space="0" w:color="auto"/>
              <w:right w:val="nil"/>
            </w:tcBorders>
            <w:vAlign w:val="center"/>
            <w:hideMark/>
          </w:tcPr>
          <w:p w14:paraId="1F92644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868653077</w:t>
            </w:r>
          </w:p>
        </w:tc>
        <w:tc>
          <w:tcPr>
            <w:tcW w:w="1400" w:type="pct"/>
            <w:tcBorders>
              <w:top w:val="nil"/>
              <w:left w:val="single" w:sz="8" w:space="0" w:color="auto"/>
              <w:bottom w:val="single" w:sz="8" w:space="0" w:color="auto"/>
              <w:right w:val="single" w:sz="8" w:space="0" w:color="auto"/>
            </w:tcBorders>
            <w:vAlign w:val="center"/>
            <w:hideMark/>
          </w:tcPr>
          <w:p w14:paraId="4E1EBF4E" w14:textId="3A5E8BDD"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5570B0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158CC4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145</w:t>
            </w:r>
          </w:p>
        </w:tc>
        <w:tc>
          <w:tcPr>
            <w:tcW w:w="1750" w:type="pct"/>
            <w:tcBorders>
              <w:top w:val="nil"/>
              <w:left w:val="single" w:sz="8" w:space="0" w:color="auto"/>
              <w:bottom w:val="single" w:sz="8" w:space="0" w:color="auto"/>
              <w:right w:val="nil"/>
            </w:tcBorders>
            <w:vAlign w:val="center"/>
            <w:hideMark/>
          </w:tcPr>
          <w:p w14:paraId="66A0A6F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Lệ Thanh</w:t>
            </w:r>
          </w:p>
        </w:tc>
        <w:tc>
          <w:tcPr>
            <w:tcW w:w="1250" w:type="pct"/>
            <w:tcBorders>
              <w:top w:val="nil"/>
              <w:left w:val="single" w:sz="8" w:space="0" w:color="auto"/>
              <w:bottom w:val="single" w:sz="8" w:space="0" w:color="auto"/>
              <w:right w:val="nil"/>
            </w:tcBorders>
            <w:vAlign w:val="center"/>
            <w:hideMark/>
          </w:tcPr>
          <w:p w14:paraId="3C31306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868653110</w:t>
            </w:r>
          </w:p>
        </w:tc>
        <w:tc>
          <w:tcPr>
            <w:tcW w:w="1400" w:type="pct"/>
            <w:tcBorders>
              <w:top w:val="nil"/>
              <w:left w:val="single" w:sz="8" w:space="0" w:color="auto"/>
              <w:bottom w:val="single" w:sz="8" w:space="0" w:color="auto"/>
              <w:right w:val="single" w:sz="8" w:space="0" w:color="auto"/>
            </w:tcBorders>
            <w:vAlign w:val="center"/>
            <w:hideMark/>
          </w:tcPr>
          <w:p w14:paraId="461B0336" w14:textId="5828764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B3F982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74DFDC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146</w:t>
            </w:r>
          </w:p>
        </w:tc>
        <w:tc>
          <w:tcPr>
            <w:tcW w:w="1750" w:type="pct"/>
            <w:tcBorders>
              <w:top w:val="nil"/>
              <w:left w:val="single" w:sz="8" w:space="0" w:color="auto"/>
              <w:bottom w:val="single" w:sz="8" w:space="0" w:color="auto"/>
              <w:right w:val="nil"/>
            </w:tcBorders>
            <w:vAlign w:val="center"/>
            <w:hideMark/>
          </w:tcPr>
          <w:p w14:paraId="160DA20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w:t>
            </w:r>
            <w:r w:rsidRPr="009021EF">
              <w:rPr>
                <w:rFonts w:ascii="Arial" w:hAnsi="Arial" w:cs="Arial"/>
                <w:color w:val="000000" w:themeColor="text1"/>
                <w:sz w:val="20"/>
                <w:szCs w:val="20"/>
                <w:lang w:val="fr-FR"/>
              </w:rPr>
              <w:t>ả</w:t>
            </w:r>
            <w:r w:rsidRPr="009021EF">
              <w:rPr>
                <w:rFonts w:ascii="Arial" w:hAnsi="Arial" w:cs="Arial"/>
                <w:color w:val="000000" w:themeColor="text1"/>
                <w:sz w:val="20"/>
                <w:szCs w:val="20"/>
              </w:rPr>
              <w:t>i quan Buôn Ma Thuột</w:t>
            </w:r>
          </w:p>
        </w:tc>
        <w:tc>
          <w:tcPr>
            <w:tcW w:w="1250" w:type="pct"/>
            <w:tcBorders>
              <w:top w:val="nil"/>
              <w:left w:val="single" w:sz="8" w:space="0" w:color="auto"/>
              <w:bottom w:val="single" w:sz="8" w:space="0" w:color="auto"/>
              <w:right w:val="nil"/>
            </w:tcBorders>
            <w:vAlign w:val="center"/>
            <w:hideMark/>
          </w:tcPr>
          <w:p w14:paraId="240D74C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868653079</w:t>
            </w:r>
          </w:p>
        </w:tc>
        <w:tc>
          <w:tcPr>
            <w:tcW w:w="1400" w:type="pct"/>
            <w:tcBorders>
              <w:top w:val="nil"/>
              <w:left w:val="single" w:sz="8" w:space="0" w:color="auto"/>
              <w:bottom w:val="single" w:sz="8" w:space="0" w:color="auto"/>
              <w:right w:val="single" w:sz="8" w:space="0" w:color="auto"/>
            </w:tcBorders>
            <w:vAlign w:val="center"/>
            <w:hideMark/>
          </w:tcPr>
          <w:p w14:paraId="3345E3C4" w14:textId="234F39B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43377D0"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1BC70E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147</w:t>
            </w:r>
          </w:p>
        </w:tc>
        <w:tc>
          <w:tcPr>
            <w:tcW w:w="1750" w:type="pct"/>
            <w:tcBorders>
              <w:top w:val="nil"/>
              <w:left w:val="single" w:sz="8" w:space="0" w:color="auto"/>
              <w:bottom w:val="single" w:sz="8" w:space="0" w:color="auto"/>
              <w:right w:val="nil"/>
            </w:tcBorders>
            <w:vAlign w:val="center"/>
            <w:hideMark/>
          </w:tcPr>
          <w:p w14:paraId="6544F16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Quy Nhơn</w:t>
            </w:r>
          </w:p>
        </w:tc>
        <w:tc>
          <w:tcPr>
            <w:tcW w:w="1250" w:type="pct"/>
            <w:tcBorders>
              <w:top w:val="nil"/>
              <w:left w:val="single" w:sz="8" w:space="0" w:color="auto"/>
              <w:bottom w:val="single" w:sz="8" w:space="0" w:color="auto"/>
              <w:right w:val="nil"/>
            </w:tcBorders>
            <w:vAlign w:val="center"/>
            <w:hideMark/>
          </w:tcPr>
          <w:p w14:paraId="20ED534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868653041</w:t>
            </w:r>
          </w:p>
        </w:tc>
        <w:tc>
          <w:tcPr>
            <w:tcW w:w="1400" w:type="pct"/>
            <w:vMerge w:val="restart"/>
            <w:tcBorders>
              <w:top w:val="nil"/>
              <w:left w:val="single" w:sz="8" w:space="0" w:color="auto"/>
              <w:bottom w:val="single" w:sz="8" w:space="0" w:color="auto"/>
              <w:right w:val="single" w:sz="8" w:space="0" w:color="auto"/>
            </w:tcBorders>
            <w:vAlign w:val="center"/>
            <w:hideMark/>
          </w:tcPr>
          <w:p w14:paraId="4BA0D5B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QH KV XIII tại QĐ 382</w:t>
            </w:r>
          </w:p>
        </w:tc>
      </w:tr>
      <w:tr w:rsidR="008F58F3" w:rsidRPr="009021EF" w14:paraId="0CCECB2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588587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148</w:t>
            </w:r>
          </w:p>
        </w:tc>
        <w:tc>
          <w:tcPr>
            <w:tcW w:w="1750" w:type="pct"/>
            <w:tcBorders>
              <w:top w:val="nil"/>
              <w:left w:val="single" w:sz="8" w:space="0" w:color="auto"/>
              <w:bottom w:val="single" w:sz="8" w:space="0" w:color="auto"/>
              <w:right w:val="nil"/>
            </w:tcBorders>
            <w:vAlign w:val="center"/>
            <w:hideMark/>
          </w:tcPr>
          <w:p w14:paraId="0AB6379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Phú Yên</w:t>
            </w:r>
          </w:p>
        </w:tc>
        <w:tc>
          <w:tcPr>
            <w:tcW w:w="1250" w:type="pct"/>
            <w:tcBorders>
              <w:top w:val="nil"/>
              <w:left w:val="single" w:sz="8" w:space="0" w:color="auto"/>
              <w:bottom w:val="single" w:sz="8" w:space="0" w:color="auto"/>
              <w:right w:val="nil"/>
            </w:tcBorders>
            <w:vAlign w:val="center"/>
            <w:hideMark/>
          </w:tcPr>
          <w:p w14:paraId="0B7EEFB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868653042</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FBF6693"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8816A6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4536D8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149</w:t>
            </w:r>
          </w:p>
        </w:tc>
        <w:tc>
          <w:tcPr>
            <w:tcW w:w="1750" w:type="pct"/>
            <w:tcBorders>
              <w:top w:val="nil"/>
              <w:left w:val="single" w:sz="8" w:space="0" w:color="auto"/>
              <w:bottom w:val="single" w:sz="8" w:space="0" w:color="auto"/>
              <w:right w:val="nil"/>
            </w:tcBorders>
            <w:vAlign w:val="center"/>
            <w:hideMark/>
          </w:tcPr>
          <w:p w14:paraId="3F9DCB4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238B562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868653081</w:t>
            </w:r>
          </w:p>
        </w:tc>
        <w:tc>
          <w:tcPr>
            <w:tcW w:w="1400" w:type="pct"/>
            <w:tcBorders>
              <w:top w:val="nil"/>
              <w:left w:val="single" w:sz="8" w:space="0" w:color="auto"/>
              <w:bottom w:val="single" w:sz="8" w:space="0" w:color="auto"/>
              <w:right w:val="single" w:sz="8" w:space="0" w:color="auto"/>
            </w:tcBorders>
            <w:vAlign w:val="center"/>
            <w:hideMark/>
          </w:tcPr>
          <w:p w14:paraId="3374F255" w14:textId="3166283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5CD743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7DB4B0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150</w:t>
            </w:r>
          </w:p>
        </w:tc>
        <w:tc>
          <w:tcPr>
            <w:tcW w:w="1750" w:type="pct"/>
            <w:tcBorders>
              <w:top w:val="nil"/>
              <w:left w:val="single" w:sz="8" w:space="0" w:color="auto"/>
              <w:bottom w:val="single" w:sz="8" w:space="0" w:color="auto"/>
              <w:right w:val="nil"/>
            </w:tcBorders>
            <w:vAlign w:val="center"/>
            <w:hideMark/>
          </w:tcPr>
          <w:p w14:paraId="02DB31E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2E1722C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868653112</w:t>
            </w:r>
          </w:p>
        </w:tc>
        <w:tc>
          <w:tcPr>
            <w:tcW w:w="1400" w:type="pct"/>
            <w:tcBorders>
              <w:top w:val="nil"/>
              <w:left w:val="single" w:sz="8" w:space="0" w:color="auto"/>
              <w:bottom w:val="single" w:sz="8" w:space="0" w:color="auto"/>
              <w:right w:val="single" w:sz="8" w:space="0" w:color="auto"/>
            </w:tcBorders>
            <w:vAlign w:val="center"/>
            <w:hideMark/>
          </w:tcPr>
          <w:p w14:paraId="489DB8F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Điều chuyển số ĐT từ Đội kiểm soát HQ - Cục HQ Gia Lai - Kon Tum (cũ)</w:t>
            </w:r>
          </w:p>
        </w:tc>
      </w:tr>
      <w:tr w:rsidR="008F58F3" w:rsidRPr="009021EF" w14:paraId="0D0C5EC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5F0E47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151</w:t>
            </w:r>
          </w:p>
        </w:tc>
        <w:tc>
          <w:tcPr>
            <w:tcW w:w="1750" w:type="pct"/>
            <w:tcBorders>
              <w:top w:val="nil"/>
              <w:left w:val="single" w:sz="8" w:space="0" w:color="auto"/>
              <w:bottom w:val="single" w:sz="8" w:space="0" w:color="auto"/>
              <w:right w:val="nil"/>
            </w:tcBorders>
            <w:vAlign w:val="center"/>
            <w:hideMark/>
          </w:tcPr>
          <w:p w14:paraId="557A35D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HQ KV XVI</w:t>
            </w:r>
          </w:p>
        </w:tc>
        <w:tc>
          <w:tcPr>
            <w:tcW w:w="1250" w:type="pct"/>
            <w:tcBorders>
              <w:top w:val="nil"/>
              <w:left w:val="single" w:sz="8" w:space="0" w:color="auto"/>
              <w:bottom w:val="single" w:sz="8" w:space="0" w:color="auto"/>
              <w:right w:val="nil"/>
            </w:tcBorders>
            <w:vAlign w:val="center"/>
            <w:hideMark/>
          </w:tcPr>
          <w:p w14:paraId="4C70A6A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868653053</w:t>
            </w:r>
          </w:p>
        </w:tc>
        <w:tc>
          <w:tcPr>
            <w:tcW w:w="1400" w:type="pct"/>
            <w:vMerge w:val="restart"/>
            <w:tcBorders>
              <w:top w:val="nil"/>
              <w:left w:val="single" w:sz="8" w:space="0" w:color="auto"/>
              <w:bottom w:val="single" w:sz="8" w:space="0" w:color="auto"/>
              <w:right w:val="single" w:sz="8" w:space="0" w:color="auto"/>
            </w:tcBorders>
            <w:vAlign w:val="center"/>
            <w:hideMark/>
          </w:tcPr>
          <w:p w14:paraId="18B5AF2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VI tại QĐ số 382</w:t>
            </w:r>
          </w:p>
        </w:tc>
      </w:tr>
      <w:tr w:rsidR="008F58F3" w:rsidRPr="009021EF" w14:paraId="07252C5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E9BDCD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lastRenderedPageBreak/>
              <w:t>152</w:t>
            </w:r>
          </w:p>
        </w:tc>
        <w:tc>
          <w:tcPr>
            <w:tcW w:w="1750" w:type="pct"/>
            <w:tcBorders>
              <w:top w:val="nil"/>
              <w:left w:val="single" w:sz="8" w:space="0" w:color="auto"/>
              <w:bottom w:val="single" w:sz="8" w:space="0" w:color="auto"/>
              <w:right w:val="nil"/>
            </w:tcBorders>
            <w:vAlign w:val="center"/>
            <w:hideMark/>
          </w:tcPr>
          <w:p w14:paraId="2C731B7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Tà Lùng</w:t>
            </w:r>
          </w:p>
        </w:tc>
        <w:tc>
          <w:tcPr>
            <w:tcW w:w="1250" w:type="pct"/>
            <w:tcBorders>
              <w:top w:val="nil"/>
              <w:left w:val="single" w:sz="8" w:space="0" w:color="auto"/>
              <w:bottom w:val="single" w:sz="8" w:space="0" w:color="auto"/>
              <w:right w:val="nil"/>
            </w:tcBorders>
            <w:vAlign w:val="center"/>
            <w:hideMark/>
          </w:tcPr>
          <w:p w14:paraId="56F0658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868653054</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F742E68"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76612C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823CAC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153</w:t>
            </w:r>
          </w:p>
        </w:tc>
        <w:tc>
          <w:tcPr>
            <w:tcW w:w="1750" w:type="pct"/>
            <w:tcBorders>
              <w:top w:val="nil"/>
              <w:left w:val="single" w:sz="8" w:space="0" w:color="auto"/>
              <w:bottom w:val="single" w:sz="8" w:space="0" w:color="auto"/>
              <w:right w:val="nil"/>
            </w:tcBorders>
            <w:vAlign w:val="center"/>
            <w:hideMark/>
          </w:tcPr>
          <w:p w14:paraId="5027B3D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Trà Lĩnh</w:t>
            </w:r>
          </w:p>
        </w:tc>
        <w:tc>
          <w:tcPr>
            <w:tcW w:w="1250" w:type="pct"/>
            <w:tcBorders>
              <w:top w:val="nil"/>
              <w:left w:val="single" w:sz="8" w:space="0" w:color="auto"/>
              <w:bottom w:val="single" w:sz="8" w:space="0" w:color="auto"/>
              <w:right w:val="nil"/>
            </w:tcBorders>
            <w:vAlign w:val="center"/>
            <w:hideMark/>
          </w:tcPr>
          <w:p w14:paraId="1E2C61F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868653055</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27B6B5B8"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50AF09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1EB72A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154</w:t>
            </w:r>
          </w:p>
        </w:tc>
        <w:tc>
          <w:tcPr>
            <w:tcW w:w="1750" w:type="pct"/>
            <w:tcBorders>
              <w:top w:val="nil"/>
              <w:left w:val="single" w:sz="8" w:space="0" w:color="auto"/>
              <w:bottom w:val="single" w:sz="8" w:space="0" w:color="auto"/>
              <w:right w:val="nil"/>
            </w:tcBorders>
            <w:vAlign w:val="center"/>
            <w:hideMark/>
          </w:tcPr>
          <w:p w14:paraId="109B1F8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Sóc Giang</w:t>
            </w:r>
          </w:p>
        </w:tc>
        <w:tc>
          <w:tcPr>
            <w:tcW w:w="1250" w:type="pct"/>
            <w:tcBorders>
              <w:top w:val="nil"/>
              <w:left w:val="single" w:sz="8" w:space="0" w:color="auto"/>
              <w:bottom w:val="single" w:sz="8" w:space="0" w:color="auto"/>
              <w:right w:val="nil"/>
            </w:tcBorders>
            <w:vAlign w:val="center"/>
            <w:hideMark/>
          </w:tcPr>
          <w:p w14:paraId="2A155F3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868653056</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10F2FE1A"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2CF536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FBD36E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155</w:t>
            </w:r>
          </w:p>
        </w:tc>
        <w:tc>
          <w:tcPr>
            <w:tcW w:w="1750" w:type="pct"/>
            <w:tcBorders>
              <w:top w:val="nil"/>
              <w:left w:val="single" w:sz="8" w:space="0" w:color="auto"/>
              <w:bottom w:val="single" w:sz="8" w:space="0" w:color="auto"/>
              <w:right w:val="nil"/>
            </w:tcBorders>
            <w:vAlign w:val="center"/>
            <w:hideMark/>
          </w:tcPr>
          <w:p w14:paraId="38EF6E5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Pò Peo</w:t>
            </w:r>
          </w:p>
        </w:tc>
        <w:tc>
          <w:tcPr>
            <w:tcW w:w="1250" w:type="pct"/>
            <w:tcBorders>
              <w:top w:val="nil"/>
              <w:left w:val="single" w:sz="8" w:space="0" w:color="auto"/>
              <w:bottom w:val="single" w:sz="8" w:space="0" w:color="auto"/>
              <w:right w:val="nil"/>
            </w:tcBorders>
            <w:vAlign w:val="center"/>
            <w:hideMark/>
          </w:tcPr>
          <w:p w14:paraId="5469E61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868653057</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7DABCC73"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06A79D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6BFB1E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156</w:t>
            </w:r>
          </w:p>
        </w:tc>
        <w:tc>
          <w:tcPr>
            <w:tcW w:w="1750" w:type="pct"/>
            <w:tcBorders>
              <w:top w:val="nil"/>
              <w:left w:val="single" w:sz="8" w:space="0" w:color="auto"/>
              <w:bottom w:val="single" w:sz="8" w:space="0" w:color="auto"/>
              <w:right w:val="nil"/>
            </w:tcBorders>
            <w:vAlign w:val="center"/>
            <w:hideMark/>
          </w:tcPr>
          <w:p w14:paraId="2318745C"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Lý Vạn</w:t>
            </w:r>
          </w:p>
        </w:tc>
        <w:tc>
          <w:tcPr>
            <w:tcW w:w="1250" w:type="pct"/>
            <w:tcBorders>
              <w:top w:val="nil"/>
              <w:left w:val="single" w:sz="8" w:space="0" w:color="auto"/>
              <w:bottom w:val="single" w:sz="8" w:space="0" w:color="auto"/>
              <w:right w:val="nil"/>
            </w:tcBorders>
            <w:vAlign w:val="center"/>
            <w:hideMark/>
          </w:tcPr>
          <w:p w14:paraId="7C34C2E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868653058</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F266E84"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EB5055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FD04C2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157</w:t>
            </w:r>
          </w:p>
        </w:tc>
        <w:tc>
          <w:tcPr>
            <w:tcW w:w="1750" w:type="pct"/>
            <w:tcBorders>
              <w:top w:val="nil"/>
              <w:left w:val="single" w:sz="8" w:space="0" w:color="auto"/>
              <w:bottom w:val="single" w:sz="8" w:space="0" w:color="auto"/>
              <w:right w:val="nil"/>
            </w:tcBorders>
            <w:vAlign w:val="center"/>
            <w:hideMark/>
          </w:tcPr>
          <w:p w14:paraId="1506260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Thanh Thủy</w:t>
            </w:r>
          </w:p>
        </w:tc>
        <w:tc>
          <w:tcPr>
            <w:tcW w:w="1250" w:type="pct"/>
            <w:tcBorders>
              <w:top w:val="nil"/>
              <w:left w:val="single" w:sz="8" w:space="0" w:color="auto"/>
              <w:bottom w:val="single" w:sz="8" w:space="0" w:color="auto"/>
              <w:right w:val="nil"/>
            </w:tcBorders>
            <w:vAlign w:val="center"/>
            <w:hideMark/>
          </w:tcPr>
          <w:p w14:paraId="27EC797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868653125</w:t>
            </w:r>
          </w:p>
        </w:tc>
        <w:tc>
          <w:tcPr>
            <w:tcW w:w="1400" w:type="pct"/>
            <w:tcBorders>
              <w:top w:val="nil"/>
              <w:left w:val="single" w:sz="8" w:space="0" w:color="auto"/>
              <w:bottom w:val="single" w:sz="8" w:space="0" w:color="auto"/>
              <w:right w:val="single" w:sz="8" w:space="0" w:color="auto"/>
            </w:tcBorders>
            <w:vAlign w:val="center"/>
            <w:hideMark/>
          </w:tcPr>
          <w:p w14:paraId="35FC64D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VII tại QĐ 382</w:t>
            </w:r>
          </w:p>
        </w:tc>
      </w:tr>
      <w:tr w:rsidR="008F58F3" w:rsidRPr="009021EF" w14:paraId="03C10B8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19B8D4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158</w:t>
            </w:r>
          </w:p>
        </w:tc>
        <w:tc>
          <w:tcPr>
            <w:tcW w:w="1750" w:type="pct"/>
            <w:tcBorders>
              <w:top w:val="nil"/>
              <w:left w:val="single" w:sz="8" w:space="0" w:color="auto"/>
              <w:bottom w:val="single" w:sz="8" w:space="0" w:color="auto"/>
              <w:right w:val="nil"/>
            </w:tcBorders>
            <w:vAlign w:val="center"/>
            <w:hideMark/>
          </w:tcPr>
          <w:p w14:paraId="778814D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Xín Mần</w:t>
            </w:r>
          </w:p>
        </w:tc>
        <w:tc>
          <w:tcPr>
            <w:tcW w:w="1250" w:type="pct"/>
            <w:tcBorders>
              <w:top w:val="nil"/>
              <w:left w:val="single" w:sz="8" w:space="0" w:color="auto"/>
              <w:bottom w:val="single" w:sz="8" w:space="0" w:color="auto"/>
              <w:right w:val="nil"/>
            </w:tcBorders>
            <w:vAlign w:val="center"/>
            <w:hideMark/>
          </w:tcPr>
          <w:p w14:paraId="3A9373F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868653126</w:t>
            </w:r>
          </w:p>
        </w:tc>
        <w:tc>
          <w:tcPr>
            <w:tcW w:w="1400" w:type="pct"/>
            <w:tcBorders>
              <w:top w:val="nil"/>
              <w:left w:val="single" w:sz="8" w:space="0" w:color="auto"/>
              <w:bottom w:val="single" w:sz="8" w:space="0" w:color="auto"/>
              <w:right w:val="single" w:sz="8" w:space="0" w:color="auto"/>
            </w:tcBorders>
            <w:vAlign w:val="center"/>
            <w:hideMark/>
          </w:tcPr>
          <w:p w14:paraId="45D47CB5" w14:textId="37211CFF"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40B484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FE37FA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159</w:t>
            </w:r>
          </w:p>
        </w:tc>
        <w:tc>
          <w:tcPr>
            <w:tcW w:w="1750" w:type="pct"/>
            <w:tcBorders>
              <w:top w:val="nil"/>
              <w:left w:val="single" w:sz="8" w:space="0" w:color="auto"/>
              <w:bottom w:val="single" w:sz="8" w:space="0" w:color="auto"/>
              <w:right w:val="nil"/>
            </w:tcBorders>
            <w:vAlign w:val="center"/>
            <w:hideMark/>
          </w:tcPr>
          <w:p w14:paraId="75A5D69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Săm Pun</w:t>
            </w:r>
          </w:p>
        </w:tc>
        <w:tc>
          <w:tcPr>
            <w:tcW w:w="1250" w:type="pct"/>
            <w:tcBorders>
              <w:top w:val="nil"/>
              <w:left w:val="single" w:sz="8" w:space="0" w:color="auto"/>
              <w:bottom w:val="single" w:sz="8" w:space="0" w:color="auto"/>
              <w:right w:val="nil"/>
            </w:tcBorders>
            <w:vAlign w:val="center"/>
            <w:hideMark/>
          </w:tcPr>
          <w:p w14:paraId="7625D79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868653130</w:t>
            </w:r>
          </w:p>
        </w:tc>
        <w:tc>
          <w:tcPr>
            <w:tcW w:w="1400" w:type="pct"/>
            <w:tcBorders>
              <w:top w:val="nil"/>
              <w:left w:val="single" w:sz="8" w:space="0" w:color="auto"/>
              <w:bottom w:val="single" w:sz="8" w:space="0" w:color="auto"/>
              <w:right w:val="single" w:sz="8" w:space="0" w:color="auto"/>
            </w:tcBorders>
            <w:vAlign w:val="center"/>
            <w:hideMark/>
          </w:tcPr>
          <w:p w14:paraId="24CC7E0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Điều chuyển số ĐT từ Đội Kiểm soát HQ - Cục HQ tỉnh Hà Giang (cũ)</w:t>
            </w:r>
          </w:p>
        </w:tc>
      </w:tr>
      <w:tr w:rsidR="008F58F3" w:rsidRPr="009021EF" w14:paraId="75B158B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FE0AA0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160</w:t>
            </w:r>
          </w:p>
        </w:tc>
        <w:tc>
          <w:tcPr>
            <w:tcW w:w="1750" w:type="pct"/>
            <w:tcBorders>
              <w:top w:val="nil"/>
              <w:left w:val="single" w:sz="8" w:space="0" w:color="auto"/>
              <w:bottom w:val="single" w:sz="8" w:space="0" w:color="auto"/>
              <w:right w:val="nil"/>
            </w:tcBorders>
            <w:vAlign w:val="center"/>
            <w:hideMark/>
          </w:tcPr>
          <w:p w14:paraId="78E8A1E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Tuyên Quang</w:t>
            </w:r>
          </w:p>
        </w:tc>
        <w:tc>
          <w:tcPr>
            <w:tcW w:w="1250" w:type="pct"/>
            <w:tcBorders>
              <w:top w:val="nil"/>
              <w:left w:val="single" w:sz="8" w:space="0" w:color="auto"/>
              <w:bottom w:val="single" w:sz="8" w:space="0" w:color="auto"/>
              <w:right w:val="nil"/>
            </w:tcBorders>
            <w:vAlign w:val="center"/>
            <w:hideMark/>
          </w:tcPr>
          <w:p w14:paraId="0F979A9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868653129</w:t>
            </w:r>
          </w:p>
        </w:tc>
        <w:tc>
          <w:tcPr>
            <w:tcW w:w="1400" w:type="pct"/>
            <w:tcBorders>
              <w:top w:val="nil"/>
              <w:left w:val="single" w:sz="8" w:space="0" w:color="auto"/>
              <w:bottom w:val="single" w:sz="8" w:space="0" w:color="auto"/>
              <w:right w:val="single" w:sz="8" w:space="0" w:color="auto"/>
            </w:tcBorders>
            <w:vAlign w:val="center"/>
            <w:hideMark/>
          </w:tcPr>
          <w:p w14:paraId="461383B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V tại QĐ 382</w:t>
            </w:r>
          </w:p>
        </w:tc>
      </w:tr>
      <w:tr w:rsidR="008F58F3" w:rsidRPr="009021EF" w14:paraId="4191EC0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FA5AF7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161</w:t>
            </w:r>
          </w:p>
        </w:tc>
        <w:tc>
          <w:tcPr>
            <w:tcW w:w="1750" w:type="pct"/>
            <w:tcBorders>
              <w:top w:val="nil"/>
              <w:left w:val="single" w:sz="8" w:space="0" w:color="auto"/>
              <w:bottom w:val="single" w:sz="8" w:space="0" w:color="auto"/>
              <w:right w:val="nil"/>
            </w:tcBorders>
            <w:vAlign w:val="center"/>
            <w:hideMark/>
          </w:tcPr>
          <w:p w14:paraId="02491E4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4A1A7C0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868653060</w:t>
            </w:r>
          </w:p>
        </w:tc>
        <w:tc>
          <w:tcPr>
            <w:tcW w:w="1400" w:type="pct"/>
            <w:tcBorders>
              <w:top w:val="nil"/>
              <w:left w:val="single" w:sz="8" w:space="0" w:color="auto"/>
              <w:bottom w:val="single" w:sz="8" w:space="0" w:color="auto"/>
              <w:right w:val="single" w:sz="8" w:space="0" w:color="auto"/>
            </w:tcBorders>
            <w:vAlign w:val="center"/>
            <w:hideMark/>
          </w:tcPr>
          <w:p w14:paraId="7514FF4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Hải quan KV VI</w:t>
            </w:r>
          </w:p>
        </w:tc>
      </w:tr>
      <w:tr w:rsidR="008F58F3" w:rsidRPr="009021EF" w14:paraId="2FEC820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618D36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162</w:t>
            </w:r>
          </w:p>
        </w:tc>
        <w:tc>
          <w:tcPr>
            <w:tcW w:w="1750" w:type="pct"/>
            <w:tcBorders>
              <w:top w:val="nil"/>
              <w:left w:val="single" w:sz="8" w:space="0" w:color="auto"/>
              <w:bottom w:val="single" w:sz="8" w:space="0" w:color="auto"/>
              <w:right w:val="nil"/>
            </w:tcBorders>
            <w:vAlign w:val="center"/>
            <w:hideMark/>
          </w:tcPr>
          <w:p w14:paraId="517246B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280EEA5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868653124</w:t>
            </w:r>
          </w:p>
        </w:tc>
        <w:tc>
          <w:tcPr>
            <w:tcW w:w="1400" w:type="pct"/>
            <w:tcBorders>
              <w:top w:val="nil"/>
              <w:left w:val="single" w:sz="8" w:space="0" w:color="auto"/>
              <w:bottom w:val="single" w:sz="8" w:space="0" w:color="auto"/>
              <w:right w:val="single" w:sz="8" w:space="0" w:color="auto"/>
            </w:tcBorders>
            <w:vAlign w:val="center"/>
            <w:hideMark/>
          </w:tcPr>
          <w:p w14:paraId="5F3FDC1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Điều chuyển số ĐT từ Cục Hải quan tỉnh Hà Giang (cũ)</w:t>
            </w:r>
          </w:p>
        </w:tc>
      </w:tr>
      <w:tr w:rsidR="008F58F3" w:rsidRPr="009021EF" w14:paraId="49CA2D7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F452E8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163</w:t>
            </w:r>
          </w:p>
        </w:tc>
        <w:tc>
          <w:tcPr>
            <w:tcW w:w="1750" w:type="pct"/>
            <w:tcBorders>
              <w:top w:val="nil"/>
              <w:left w:val="single" w:sz="8" w:space="0" w:color="auto"/>
              <w:bottom w:val="single" w:sz="8" w:space="0" w:color="auto"/>
              <w:right w:val="nil"/>
            </w:tcBorders>
            <w:vAlign w:val="center"/>
            <w:hideMark/>
          </w:tcPr>
          <w:p w14:paraId="3C1768D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XVII</w:t>
            </w:r>
          </w:p>
        </w:tc>
        <w:tc>
          <w:tcPr>
            <w:tcW w:w="1250" w:type="pct"/>
            <w:tcBorders>
              <w:top w:val="nil"/>
              <w:left w:val="single" w:sz="8" w:space="0" w:color="auto"/>
              <w:bottom w:val="single" w:sz="8" w:space="0" w:color="auto"/>
              <w:right w:val="nil"/>
            </w:tcBorders>
            <w:vAlign w:val="center"/>
            <w:hideMark/>
          </w:tcPr>
          <w:p w14:paraId="691D812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868653210</w:t>
            </w:r>
          </w:p>
        </w:tc>
        <w:tc>
          <w:tcPr>
            <w:tcW w:w="1400" w:type="pct"/>
            <w:tcBorders>
              <w:top w:val="nil"/>
              <w:left w:val="single" w:sz="8" w:space="0" w:color="auto"/>
              <w:bottom w:val="single" w:sz="8" w:space="0" w:color="auto"/>
              <w:right w:val="single" w:sz="8" w:space="0" w:color="auto"/>
            </w:tcBorders>
            <w:vAlign w:val="center"/>
            <w:hideMark/>
          </w:tcPr>
          <w:p w14:paraId="2BF0A3D7" w14:textId="0C622EC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3A21E2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C3E4D0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164</w:t>
            </w:r>
          </w:p>
        </w:tc>
        <w:tc>
          <w:tcPr>
            <w:tcW w:w="1750" w:type="pct"/>
            <w:tcBorders>
              <w:top w:val="nil"/>
              <w:left w:val="single" w:sz="8" w:space="0" w:color="auto"/>
              <w:bottom w:val="single" w:sz="8" w:space="0" w:color="auto"/>
              <w:right w:val="nil"/>
            </w:tcBorders>
            <w:vAlign w:val="center"/>
            <w:hideMark/>
          </w:tcPr>
          <w:p w14:paraId="2D1EAF0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Đức Hòa</w:t>
            </w:r>
          </w:p>
        </w:tc>
        <w:tc>
          <w:tcPr>
            <w:tcW w:w="1250" w:type="pct"/>
            <w:tcBorders>
              <w:top w:val="nil"/>
              <w:left w:val="single" w:sz="8" w:space="0" w:color="auto"/>
              <w:bottom w:val="single" w:sz="8" w:space="0" w:color="auto"/>
              <w:right w:val="nil"/>
            </w:tcBorders>
            <w:vAlign w:val="center"/>
            <w:hideMark/>
          </w:tcPr>
          <w:p w14:paraId="0D2CBE1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868653217</w:t>
            </w:r>
          </w:p>
        </w:tc>
        <w:tc>
          <w:tcPr>
            <w:tcW w:w="1400" w:type="pct"/>
            <w:tcBorders>
              <w:top w:val="nil"/>
              <w:left w:val="single" w:sz="8" w:space="0" w:color="auto"/>
              <w:bottom w:val="single" w:sz="8" w:space="0" w:color="auto"/>
              <w:right w:val="single" w:sz="8" w:space="0" w:color="auto"/>
            </w:tcBorders>
            <w:vAlign w:val="center"/>
            <w:hideMark/>
          </w:tcPr>
          <w:p w14:paraId="08843997" w14:textId="2DA8DDA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50BB826"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D6BEF9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165</w:t>
            </w:r>
          </w:p>
        </w:tc>
        <w:tc>
          <w:tcPr>
            <w:tcW w:w="1750" w:type="pct"/>
            <w:tcBorders>
              <w:top w:val="nil"/>
              <w:left w:val="single" w:sz="8" w:space="0" w:color="auto"/>
              <w:bottom w:val="single" w:sz="8" w:space="0" w:color="auto"/>
              <w:right w:val="nil"/>
            </w:tcBorders>
            <w:vAlign w:val="center"/>
            <w:hideMark/>
          </w:tcPr>
          <w:p w14:paraId="00D39F3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quốc tế Long An</w:t>
            </w:r>
          </w:p>
        </w:tc>
        <w:tc>
          <w:tcPr>
            <w:tcW w:w="1250" w:type="pct"/>
            <w:tcBorders>
              <w:top w:val="nil"/>
              <w:left w:val="single" w:sz="8" w:space="0" w:color="auto"/>
              <w:bottom w:val="single" w:sz="8" w:space="0" w:color="auto"/>
              <w:right w:val="nil"/>
            </w:tcBorders>
            <w:vAlign w:val="center"/>
            <w:hideMark/>
          </w:tcPr>
          <w:p w14:paraId="518FEAA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868653212</w:t>
            </w:r>
          </w:p>
        </w:tc>
        <w:tc>
          <w:tcPr>
            <w:tcW w:w="1400" w:type="pct"/>
            <w:tcBorders>
              <w:top w:val="nil"/>
              <w:left w:val="single" w:sz="8" w:space="0" w:color="auto"/>
              <w:bottom w:val="single" w:sz="8" w:space="0" w:color="auto"/>
              <w:right w:val="single" w:sz="8" w:space="0" w:color="auto"/>
            </w:tcBorders>
            <w:vAlign w:val="center"/>
            <w:hideMark/>
          </w:tcPr>
          <w:p w14:paraId="192900AD" w14:textId="424C68A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D4D721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DA478B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166</w:t>
            </w:r>
          </w:p>
        </w:tc>
        <w:tc>
          <w:tcPr>
            <w:tcW w:w="1750" w:type="pct"/>
            <w:tcBorders>
              <w:top w:val="nil"/>
              <w:left w:val="single" w:sz="8" w:space="0" w:color="auto"/>
              <w:bottom w:val="single" w:sz="8" w:space="0" w:color="auto"/>
              <w:right w:val="nil"/>
            </w:tcBorders>
            <w:vAlign w:val="center"/>
            <w:hideMark/>
          </w:tcPr>
          <w:p w14:paraId="69B73E4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Mỹ Quý Tây</w:t>
            </w:r>
          </w:p>
        </w:tc>
        <w:tc>
          <w:tcPr>
            <w:tcW w:w="1250" w:type="pct"/>
            <w:tcBorders>
              <w:top w:val="nil"/>
              <w:left w:val="single" w:sz="8" w:space="0" w:color="auto"/>
              <w:bottom w:val="single" w:sz="8" w:space="0" w:color="auto"/>
              <w:right w:val="nil"/>
            </w:tcBorders>
            <w:vAlign w:val="center"/>
            <w:hideMark/>
          </w:tcPr>
          <w:p w14:paraId="35DCD5B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868653215</w:t>
            </w:r>
          </w:p>
        </w:tc>
        <w:tc>
          <w:tcPr>
            <w:tcW w:w="1400" w:type="pct"/>
            <w:tcBorders>
              <w:top w:val="nil"/>
              <w:left w:val="single" w:sz="8" w:space="0" w:color="auto"/>
              <w:bottom w:val="single" w:sz="8" w:space="0" w:color="auto"/>
              <w:right w:val="single" w:sz="8" w:space="0" w:color="auto"/>
            </w:tcBorders>
            <w:vAlign w:val="center"/>
            <w:hideMark/>
          </w:tcPr>
          <w:p w14:paraId="73FF1ECC" w14:textId="085864E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FA765D4"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F1ED17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167</w:t>
            </w:r>
          </w:p>
        </w:tc>
        <w:tc>
          <w:tcPr>
            <w:tcW w:w="1750" w:type="pct"/>
            <w:tcBorders>
              <w:top w:val="nil"/>
              <w:left w:val="single" w:sz="8" w:space="0" w:color="auto"/>
              <w:bottom w:val="single" w:sz="8" w:space="0" w:color="auto"/>
              <w:right w:val="nil"/>
            </w:tcBorders>
            <w:vAlign w:val="center"/>
            <w:hideMark/>
          </w:tcPr>
          <w:p w14:paraId="1C56BEC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Bình Hiệp</w:t>
            </w:r>
          </w:p>
        </w:tc>
        <w:tc>
          <w:tcPr>
            <w:tcW w:w="1250" w:type="pct"/>
            <w:tcBorders>
              <w:top w:val="nil"/>
              <w:left w:val="single" w:sz="8" w:space="0" w:color="auto"/>
              <w:bottom w:val="single" w:sz="8" w:space="0" w:color="auto"/>
              <w:right w:val="nil"/>
            </w:tcBorders>
            <w:vAlign w:val="center"/>
            <w:hideMark/>
          </w:tcPr>
          <w:p w14:paraId="46E1145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868653214</w:t>
            </w:r>
          </w:p>
        </w:tc>
        <w:tc>
          <w:tcPr>
            <w:tcW w:w="1400" w:type="pct"/>
            <w:tcBorders>
              <w:top w:val="nil"/>
              <w:left w:val="single" w:sz="8" w:space="0" w:color="auto"/>
              <w:bottom w:val="single" w:sz="8" w:space="0" w:color="auto"/>
              <w:right w:val="single" w:sz="8" w:space="0" w:color="auto"/>
            </w:tcBorders>
            <w:vAlign w:val="center"/>
            <w:hideMark/>
          </w:tcPr>
          <w:p w14:paraId="43D5E462" w14:textId="4222CFC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B10588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3FA7B3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168</w:t>
            </w:r>
          </w:p>
        </w:tc>
        <w:tc>
          <w:tcPr>
            <w:tcW w:w="1750" w:type="pct"/>
            <w:tcBorders>
              <w:top w:val="nil"/>
              <w:left w:val="single" w:sz="8" w:space="0" w:color="auto"/>
              <w:bottom w:val="single" w:sz="8" w:space="0" w:color="auto"/>
              <w:right w:val="nil"/>
            </w:tcBorders>
            <w:vAlign w:val="center"/>
            <w:hideMark/>
          </w:tcPr>
          <w:p w14:paraId="4B56AB8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Mộc Bài</w:t>
            </w:r>
          </w:p>
        </w:tc>
        <w:tc>
          <w:tcPr>
            <w:tcW w:w="1250" w:type="pct"/>
            <w:tcBorders>
              <w:top w:val="nil"/>
              <w:left w:val="single" w:sz="8" w:space="0" w:color="auto"/>
              <w:bottom w:val="single" w:sz="8" w:space="0" w:color="auto"/>
              <w:right w:val="nil"/>
            </w:tcBorders>
            <w:vAlign w:val="center"/>
            <w:hideMark/>
          </w:tcPr>
          <w:p w14:paraId="56FE2D4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868653269</w:t>
            </w:r>
          </w:p>
        </w:tc>
        <w:tc>
          <w:tcPr>
            <w:tcW w:w="1400" w:type="pct"/>
            <w:tcBorders>
              <w:top w:val="nil"/>
              <w:left w:val="single" w:sz="8" w:space="0" w:color="auto"/>
              <w:bottom w:val="single" w:sz="8" w:space="0" w:color="auto"/>
              <w:right w:val="single" w:sz="8" w:space="0" w:color="auto"/>
            </w:tcBorders>
            <w:vAlign w:val="center"/>
            <w:hideMark/>
          </w:tcPr>
          <w:p w14:paraId="701B1C0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HQ KV XVI tại QĐ 382</w:t>
            </w:r>
          </w:p>
        </w:tc>
      </w:tr>
      <w:tr w:rsidR="008F58F3" w:rsidRPr="009021EF" w14:paraId="2F439D7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D21B85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169</w:t>
            </w:r>
          </w:p>
        </w:tc>
        <w:tc>
          <w:tcPr>
            <w:tcW w:w="1750" w:type="pct"/>
            <w:tcBorders>
              <w:top w:val="nil"/>
              <w:left w:val="single" w:sz="8" w:space="0" w:color="auto"/>
              <w:bottom w:val="single" w:sz="8" w:space="0" w:color="auto"/>
              <w:right w:val="nil"/>
            </w:tcBorders>
            <w:vAlign w:val="center"/>
            <w:hideMark/>
          </w:tcPr>
          <w:p w14:paraId="31A8E3E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Xa Mát</w:t>
            </w:r>
          </w:p>
        </w:tc>
        <w:tc>
          <w:tcPr>
            <w:tcW w:w="1250" w:type="pct"/>
            <w:tcBorders>
              <w:top w:val="nil"/>
              <w:left w:val="single" w:sz="8" w:space="0" w:color="auto"/>
              <w:bottom w:val="single" w:sz="8" w:space="0" w:color="auto"/>
              <w:right w:val="nil"/>
            </w:tcBorders>
            <w:vAlign w:val="center"/>
            <w:hideMark/>
          </w:tcPr>
          <w:p w14:paraId="373AEA2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868653270</w:t>
            </w:r>
          </w:p>
        </w:tc>
        <w:tc>
          <w:tcPr>
            <w:tcW w:w="1400" w:type="pct"/>
            <w:tcBorders>
              <w:top w:val="nil"/>
              <w:left w:val="single" w:sz="8" w:space="0" w:color="auto"/>
              <w:bottom w:val="single" w:sz="8" w:space="0" w:color="auto"/>
              <w:right w:val="single" w:sz="8" w:space="0" w:color="auto"/>
            </w:tcBorders>
            <w:vAlign w:val="center"/>
            <w:hideMark/>
          </w:tcPr>
          <w:p w14:paraId="6A35DBF1" w14:textId="4C89B61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C914ED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FFCD42B"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170</w:t>
            </w:r>
          </w:p>
        </w:tc>
        <w:tc>
          <w:tcPr>
            <w:tcW w:w="1750" w:type="pct"/>
            <w:tcBorders>
              <w:top w:val="nil"/>
              <w:left w:val="single" w:sz="8" w:space="0" w:color="auto"/>
              <w:bottom w:val="single" w:sz="8" w:space="0" w:color="auto"/>
              <w:right w:val="nil"/>
            </w:tcBorders>
            <w:vAlign w:val="center"/>
            <w:hideMark/>
          </w:tcPr>
          <w:p w14:paraId="31644BB7"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Phước Tân</w:t>
            </w:r>
          </w:p>
        </w:tc>
        <w:tc>
          <w:tcPr>
            <w:tcW w:w="1250" w:type="pct"/>
            <w:tcBorders>
              <w:top w:val="nil"/>
              <w:left w:val="single" w:sz="8" w:space="0" w:color="auto"/>
              <w:bottom w:val="single" w:sz="8" w:space="0" w:color="auto"/>
              <w:right w:val="nil"/>
            </w:tcBorders>
            <w:vAlign w:val="center"/>
            <w:hideMark/>
          </w:tcPr>
          <w:p w14:paraId="6FB97A0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868653271</w:t>
            </w:r>
          </w:p>
        </w:tc>
        <w:tc>
          <w:tcPr>
            <w:tcW w:w="1400" w:type="pct"/>
            <w:tcBorders>
              <w:top w:val="nil"/>
              <w:left w:val="single" w:sz="8" w:space="0" w:color="auto"/>
              <w:bottom w:val="single" w:sz="8" w:space="0" w:color="auto"/>
              <w:right w:val="single" w:sz="8" w:space="0" w:color="auto"/>
            </w:tcBorders>
            <w:vAlign w:val="center"/>
            <w:hideMark/>
          </w:tcPr>
          <w:p w14:paraId="398A5FFD" w14:textId="5A1AB3E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173AEA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D8A777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171</w:t>
            </w:r>
          </w:p>
        </w:tc>
        <w:tc>
          <w:tcPr>
            <w:tcW w:w="1750" w:type="pct"/>
            <w:tcBorders>
              <w:top w:val="nil"/>
              <w:left w:val="single" w:sz="8" w:space="0" w:color="auto"/>
              <w:bottom w:val="single" w:sz="8" w:space="0" w:color="auto"/>
              <w:right w:val="nil"/>
            </w:tcBorders>
            <w:vAlign w:val="center"/>
            <w:hideMark/>
          </w:tcPr>
          <w:p w14:paraId="041585D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Kà Tum</w:t>
            </w:r>
          </w:p>
        </w:tc>
        <w:tc>
          <w:tcPr>
            <w:tcW w:w="1250" w:type="pct"/>
            <w:tcBorders>
              <w:top w:val="nil"/>
              <w:left w:val="single" w:sz="8" w:space="0" w:color="auto"/>
              <w:bottom w:val="single" w:sz="8" w:space="0" w:color="auto"/>
              <w:right w:val="nil"/>
            </w:tcBorders>
            <w:vAlign w:val="center"/>
            <w:hideMark/>
          </w:tcPr>
          <w:p w14:paraId="48BB734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868653272</w:t>
            </w:r>
          </w:p>
        </w:tc>
        <w:tc>
          <w:tcPr>
            <w:tcW w:w="1400" w:type="pct"/>
            <w:tcBorders>
              <w:top w:val="nil"/>
              <w:left w:val="single" w:sz="8" w:space="0" w:color="auto"/>
              <w:bottom w:val="single" w:sz="8" w:space="0" w:color="auto"/>
              <w:right w:val="single" w:sz="8" w:space="0" w:color="auto"/>
            </w:tcBorders>
            <w:vAlign w:val="center"/>
            <w:hideMark/>
          </w:tcPr>
          <w:p w14:paraId="5A412D4C" w14:textId="4D742C7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60B27C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E0001A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172</w:t>
            </w:r>
          </w:p>
        </w:tc>
        <w:tc>
          <w:tcPr>
            <w:tcW w:w="1750" w:type="pct"/>
            <w:tcBorders>
              <w:top w:val="nil"/>
              <w:left w:val="single" w:sz="8" w:space="0" w:color="auto"/>
              <w:bottom w:val="single" w:sz="8" w:space="0" w:color="auto"/>
              <w:right w:val="nil"/>
            </w:tcBorders>
            <w:vAlign w:val="center"/>
            <w:hideMark/>
          </w:tcPr>
          <w:p w14:paraId="014D2ED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công nghiệp Trảng Bàng</w:t>
            </w:r>
          </w:p>
        </w:tc>
        <w:tc>
          <w:tcPr>
            <w:tcW w:w="1250" w:type="pct"/>
            <w:tcBorders>
              <w:top w:val="nil"/>
              <w:left w:val="single" w:sz="8" w:space="0" w:color="auto"/>
              <w:bottom w:val="single" w:sz="8" w:space="0" w:color="auto"/>
              <w:right w:val="nil"/>
            </w:tcBorders>
            <w:vAlign w:val="center"/>
            <w:hideMark/>
          </w:tcPr>
          <w:p w14:paraId="090B355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868653273</w:t>
            </w:r>
          </w:p>
        </w:tc>
        <w:tc>
          <w:tcPr>
            <w:tcW w:w="1400" w:type="pct"/>
            <w:tcBorders>
              <w:top w:val="nil"/>
              <w:left w:val="single" w:sz="8" w:space="0" w:color="auto"/>
              <w:bottom w:val="single" w:sz="8" w:space="0" w:color="auto"/>
              <w:right w:val="single" w:sz="8" w:space="0" w:color="auto"/>
            </w:tcBorders>
            <w:vAlign w:val="center"/>
            <w:hideMark/>
          </w:tcPr>
          <w:p w14:paraId="0E0A23C6" w14:textId="7CDB782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39A4BE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500D78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173</w:t>
            </w:r>
          </w:p>
        </w:tc>
        <w:tc>
          <w:tcPr>
            <w:tcW w:w="1750" w:type="pct"/>
            <w:tcBorders>
              <w:top w:val="nil"/>
              <w:left w:val="single" w:sz="8" w:space="0" w:color="auto"/>
              <w:bottom w:val="single" w:sz="8" w:space="0" w:color="auto"/>
              <w:right w:val="nil"/>
            </w:tcBorders>
            <w:vAlign w:val="center"/>
            <w:hideMark/>
          </w:tcPr>
          <w:p w14:paraId="6C58AE2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211F02A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868653218</w:t>
            </w:r>
          </w:p>
        </w:tc>
        <w:tc>
          <w:tcPr>
            <w:tcW w:w="1400" w:type="pct"/>
            <w:tcBorders>
              <w:top w:val="nil"/>
              <w:left w:val="single" w:sz="8" w:space="0" w:color="auto"/>
              <w:bottom w:val="single" w:sz="8" w:space="0" w:color="auto"/>
              <w:right w:val="single" w:sz="8" w:space="0" w:color="auto"/>
            </w:tcBorders>
            <w:vAlign w:val="center"/>
            <w:hideMark/>
          </w:tcPr>
          <w:p w14:paraId="3DB4FEA8" w14:textId="0A9D2140"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5097DD3"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15E7A5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174</w:t>
            </w:r>
          </w:p>
        </w:tc>
        <w:tc>
          <w:tcPr>
            <w:tcW w:w="1750" w:type="pct"/>
            <w:tcBorders>
              <w:top w:val="nil"/>
              <w:left w:val="single" w:sz="8" w:space="0" w:color="auto"/>
              <w:bottom w:val="single" w:sz="8" w:space="0" w:color="auto"/>
              <w:right w:val="nil"/>
            </w:tcBorders>
            <w:vAlign w:val="center"/>
            <w:hideMark/>
          </w:tcPr>
          <w:p w14:paraId="10892A6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792BE15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868653211</w:t>
            </w:r>
          </w:p>
        </w:tc>
        <w:tc>
          <w:tcPr>
            <w:tcW w:w="1400" w:type="pct"/>
            <w:tcBorders>
              <w:top w:val="nil"/>
              <w:left w:val="single" w:sz="8" w:space="0" w:color="auto"/>
              <w:bottom w:val="single" w:sz="8" w:space="0" w:color="auto"/>
              <w:right w:val="single" w:sz="8" w:space="0" w:color="auto"/>
            </w:tcBorders>
            <w:vAlign w:val="center"/>
            <w:hideMark/>
          </w:tcPr>
          <w:p w14:paraId="236FD9F6" w14:textId="491146D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E7D800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82CB7C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lastRenderedPageBreak/>
              <w:t>175</w:t>
            </w:r>
          </w:p>
        </w:tc>
        <w:tc>
          <w:tcPr>
            <w:tcW w:w="1750" w:type="pct"/>
            <w:tcBorders>
              <w:top w:val="nil"/>
              <w:left w:val="single" w:sz="8" w:space="0" w:color="auto"/>
              <w:bottom w:val="single" w:sz="8" w:space="0" w:color="auto"/>
              <w:right w:val="nil"/>
            </w:tcBorders>
            <w:vAlign w:val="center"/>
            <w:hideMark/>
          </w:tcPr>
          <w:p w14:paraId="5692587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XVIII</w:t>
            </w:r>
          </w:p>
        </w:tc>
        <w:tc>
          <w:tcPr>
            <w:tcW w:w="1250" w:type="pct"/>
            <w:tcBorders>
              <w:top w:val="nil"/>
              <w:left w:val="single" w:sz="8" w:space="0" w:color="auto"/>
              <w:bottom w:val="single" w:sz="8" w:space="0" w:color="auto"/>
              <w:right w:val="nil"/>
            </w:tcBorders>
            <w:vAlign w:val="center"/>
            <w:hideMark/>
          </w:tcPr>
          <w:p w14:paraId="475939B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868653090</w:t>
            </w:r>
          </w:p>
        </w:tc>
        <w:tc>
          <w:tcPr>
            <w:tcW w:w="1400" w:type="pct"/>
            <w:tcBorders>
              <w:top w:val="nil"/>
              <w:left w:val="single" w:sz="8" w:space="0" w:color="auto"/>
              <w:bottom w:val="single" w:sz="8" w:space="0" w:color="auto"/>
              <w:right w:val="single" w:sz="8" w:space="0" w:color="auto"/>
            </w:tcBorders>
            <w:vAlign w:val="center"/>
            <w:hideMark/>
          </w:tcPr>
          <w:p w14:paraId="4507921F" w14:textId="36D6FDC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9995A6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FA5ABC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176</w:t>
            </w:r>
          </w:p>
        </w:tc>
        <w:tc>
          <w:tcPr>
            <w:tcW w:w="1750" w:type="pct"/>
            <w:tcBorders>
              <w:top w:val="nil"/>
              <w:left w:val="single" w:sz="8" w:space="0" w:color="auto"/>
              <w:bottom w:val="single" w:sz="8" w:space="0" w:color="auto"/>
              <w:right w:val="nil"/>
            </w:tcBorders>
            <w:vAlign w:val="center"/>
            <w:hideMark/>
          </w:tcPr>
          <w:p w14:paraId="51BB578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Biên Hòa</w:t>
            </w:r>
          </w:p>
        </w:tc>
        <w:tc>
          <w:tcPr>
            <w:tcW w:w="1250" w:type="pct"/>
            <w:tcBorders>
              <w:top w:val="nil"/>
              <w:left w:val="single" w:sz="8" w:space="0" w:color="auto"/>
              <w:bottom w:val="single" w:sz="8" w:space="0" w:color="auto"/>
              <w:right w:val="nil"/>
            </w:tcBorders>
            <w:vAlign w:val="center"/>
            <w:hideMark/>
          </w:tcPr>
          <w:p w14:paraId="1B19509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868653092</w:t>
            </w:r>
          </w:p>
        </w:tc>
        <w:tc>
          <w:tcPr>
            <w:tcW w:w="1400" w:type="pct"/>
            <w:tcBorders>
              <w:top w:val="nil"/>
              <w:left w:val="single" w:sz="8" w:space="0" w:color="auto"/>
              <w:bottom w:val="single" w:sz="8" w:space="0" w:color="auto"/>
              <w:right w:val="single" w:sz="8" w:space="0" w:color="auto"/>
            </w:tcBorders>
            <w:vAlign w:val="center"/>
            <w:hideMark/>
          </w:tcPr>
          <w:p w14:paraId="3534E747" w14:textId="70D3393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D6F22C3"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B2DB91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177</w:t>
            </w:r>
          </w:p>
        </w:tc>
        <w:tc>
          <w:tcPr>
            <w:tcW w:w="1750" w:type="pct"/>
            <w:tcBorders>
              <w:top w:val="nil"/>
              <w:left w:val="single" w:sz="8" w:space="0" w:color="auto"/>
              <w:bottom w:val="single" w:sz="8" w:space="0" w:color="auto"/>
              <w:right w:val="nil"/>
            </w:tcBorders>
            <w:vAlign w:val="center"/>
            <w:hideMark/>
          </w:tcPr>
          <w:p w14:paraId="4422B6D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Thống Nhất</w:t>
            </w:r>
          </w:p>
        </w:tc>
        <w:tc>
          <w:tcPr>
            <w:tcW w:w="1250" w:type="pct"/>
            <w:tcBorders>
              <w:top w:val="nil"/>
              <w:left w:val="single" w:sz="8" w:space="0" w:color="auto"/>
              <w:bottom w:val="single" w:sz="8" w:space="0" w:color="auto"/>
              <w:right w:val="nil"/>
            </w:tcBorders>
            <w:vAlign w:val="center"/>
            <w:hideMark/>
          </w:tcPr>
          <w:p w14:paraId="02CD503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868653097</w:t>
            </w:r>
          </w:p>
        </w:tc>
        <w:tc>
          <w:tcPr>
            <w:tcW w:w="1400" w:type="pct"/>
            <w:tcBorders>
              <w:top w:val="nil"/>
              <w:left w:val="single" w:sz="8" w:space="0" w:color="auto"/>
              <w:bottom w:val="single" w:sz="8" w:space="0" w:color="auto"/>
              <w:right w:val="single" w:sz="8" w:space="0" w:color="auto"/>
            </w:tcBorders>
            <w:vAlign w:val="center"/>
            <w:hideMark/>
          </w:tcPr>
          <w:p w14:paraId="198C10D9" w14:textId="72472FC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3D7326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B9559B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178</w:t>
            </w:r>
          </w:p>
        </w:tc>
        <w:tc>
          <w:tcPr>
            <w:tcW w:w="1750" w:type="pct"/>
            <w:tcBorders>
              <w:top w:val="nil"/>
              <w:left w:val="single" w:sz="8" w:space="0" w:color="auto"/>
              <w:bottom w:val="single" w:sz="8" w:space="0" w:color="auto"/>
              <w:right w:val="nil"/>
            </w:tcBorders>
            <w:vAlign w:val="center"/>
            <w:hideMark/>
          </w:tcPr>
          <w:p w14:paraId="4B9FE19A"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Khu chế xuất Long Bình</w:t>
            </w:r>
          </w:p>
        </w:tc>
        <w:tc>
          <w:tcPr>
            <w:tcW w:w="1250" w:type="pct"/>
            <w:tcBorders>
              <w:top w:val="nil"/>
              <w:left w:val="single" w:sz="8" w:space="0" w:color="auto"/>
              <w:bottom w:val="single" w:sz="8" w:space="0" w:color="auto"/>
              <w:right w:val="nil"/>
            </w:tcBorders>
            <w:vAlign w:val="center"/>
            <w:hideMark/>
          </w:tcPr>
          <w:p w14:paraId="4F9EB12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868653096</w:t>
            </w:r>
          </w:p>
        </w:tc>
        <w:tc>
          <w:tcPr>
            <w:tcW w:w="1400" w:type="pct"/>
            <w:tcBorders>
              <w:top w:val="nil"/>
              <w:left w:val="single" w:sz="8" w:space="0" w:color="auto"/>
              <w:bottom w:val="single" w:sz="8" w:space="0" w:color="auto"/>
              <w:right w:val="single" w:sz="8" w:space="0" w:color="auto"/>
            </w:tcBorders>
            <w:vAlign w:val="center"/>
            <w:hideMark/>
          </w:tcPr>
          <w:p w14:paraId="15FF07B4" w14:textId="30019B1F"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DA8F18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1B53AC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179</w:t>
            </w:r>
          </w:p>
        </w:tc>
        <w:tc>
          <w:tcPr>
            <w:tcW w:w="1750" w:type="pct"/>
            <w:tcBorders>
              <w:top w:val="nil"/>
              <w:left w:val="single" w:sz="8" w:space="0" w:color="auto"/>
              <w:bottom w:val="single" w:sz="8" w:space="0" w:color="auto"/>
              <w:right w:val="nil"/>
            </w:tcBorders>
            <w:vAlign w:val="center"/>
            <w:hideMark/>
          </w:tcPr>
          <w:p w14:paraId="409C1E3C"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Long Bình Tân</w:t>
            </w:r>
          </w:p>
        </w:tc>
        <w:tc>
          <w:tcPr>
            <w:tcW w:w="1250" w:type="pct"/>
            <w:tcBorders>
              <w:top w:val="nil"/>
              <w:left w:val="single" w:sz="8" w:space="0" w:color="auto"/>
              <w:bottom w:val="single" w:sz="8" w:space="0" w:color="auto"/>
              <w:right w:val="nil"/>
            </w:tcBorders>
            <w:vAlign w:val="center"/>
            <w:hideMark/>
          </w:tcPr>
          <w:p w14:paraId="4040C40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868653095</w:t>
            </w:r>
          </w:p>
        </w:tc>
        <w:tc>
          <w:tcPr>
            <w:tcW w:w="1400" w:type="pct"/>
            <w:tcBorders>
              <w:top w:val="nil"/>
              <w:left w:val="single" w:sz="8" w:space="0" w:color="auto"/>
              <w:bottom w:val="single" w:sz="8" w:space="0" w:color="auto"/>
              <w:right w:val="single" w:sz="8" w:space="0" w:color="auto"/>
            </w:tcBorders>
            <w:vAlign w:val="center"/>
            <w:hideMark/>
          </w:tcPr>
          <w:p w14:paraId="0FAC3CE6" w14:textId="48A8D16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279733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547E90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180</w:t>
            </w:r>
          </w:p>
        </w:tc>
        <w:tc>
          <w:tcPr>
            <w:tcW w:w="1750" w:type="pct"/>
            <w:tcBorders>
              <w:top w:val="nil"/>
              <w:left w:val="single" w:sz="8" w:space="0" w:color="auto"/>
              <w:bottom w:val="single" w:sz="8" w:space="0" w:color="auto"/>
              <w:right w:val="nil"/>
            </w:tcBorders>
            <w:vAlign w:val="center"/>
            <w:hideMark/>
          </w:tcPr>
          <w:p w14:paraId="22C33824"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Đồng Nai</w:t>
            </w:r>
          </w:p>
        </w:tc>
        <w:tc>
          <w:tcPr>
            <w:tcW w:w="1250" w:type="pct"/>
            <w:tcBorders>
              <w:top w:val="nil"/>
              <w:left w:val="single" w:sz="8" w:space="0" w:color="auto"/>
              <w:bottom w:val="single" w:sz="8" w:space="0" w:color="auto"/>
              <w:right w:val="nil"/>
            </w:tcBorders>
            <w:vAlign w:val="center"/>
            <w:hideMark/>
          </w:tcPr>
          <w:p w14:paraId="364D6FF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868653093</w:t>
            </w:r>
          </w:p>
        </w:tc>
        <w:tc>
          <w:tcPr>
            <w:tcW w:w="1400" w:type="pct"/>
            <w:tcBorders>
              <w:top w:val="nil"/>
              <w:left w:val="single" w:sz="8" w:space="0" w:color="auto"/>
              <w:bottom w:val="single" w:sz="8" w:space="0" w:color="auto"/>
              <w:right w:val="single" w:sz="8" w:space="0" w:color="auto"/>
            </w:tcBorders>
            <w:vAlign w:val="center"/>
            <w:hideMark/>
          </w:tcPr>
          <w:p w14:paraId="53CCCA4B" w14:textId="0F76076E"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088D3A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846DCC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181</w:t>
            </w:r>
          </w:p>
        </w:tc>
        <w:tc>
          <w:tcPr>
            <w:tcW w:w="1750" w:type="pct"/>
            <w:tcBorders>
              <w:top w:val="nil"/>
              <w:left w:val="single" w:sz="8" w:space="0" w:color="auto"/>
              <w:bottom w:val="single" w:sz="8" w:space="0" w:color="auto"/>
              <w:right w:val="nil"/>
            </w:tcBorders>
            <w:vAlign w:val="center"/>
            <w:hideMark/>
          </w:tcPr>
          <w:p w14:paraId="118F99A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Nhơn Trạch</w:t>
            </w:r>
          </w:p>
        </w:tc>
        <w:tc>
          <w:tcPr>
            <w:tcW w:w="1250" w:type="pct"/>
            <w:tcBorders>
              <w:top w:val="nil"/>
              <w:left w:val="single" w:sz="8" w:space="0" w:color="auto"/>
              <w:bottom w:val="single" w:sz="8" w:space="0" w:color="auto"/>
              <w:right w:val="nil"/>
            </w:tcBorders>
            <w:vAlign w:val="center"/>
            <w:hideMark/>
          </w:tcPr>
          <w:p w14:paraId="4D07593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868653094</w:t>
            </w:r>
          </w:p>
        </w:tc>
        <w:tc>
          <w:tcPr>
            <w:tcW w:w="1400" w:type="pct"/>
            <w:tcBorders>
              <w:top w:val="nil"/>
              <w:left w:val="single" w:sz="8" w:space="0" w:color="auto"/>
              <w:bottom w:val="single" w:sz="8" w:space="0" w:color="auto"/>
              <w:right w:val="single" w:sz="8" w:space="0" w:color="auto"/>
            </w:tcBorders>
            <w:vAlign w:val="center"/>
            <w:hideMark/>
          </w:tcPr>
          <w:p w14:paraId="2DF664E1" w14:textId="3E07C47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8606C0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7C2D2F5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182</w:t>
            </w:r>
          </w:p>
        </w:tc>
        <w:tc>
          <w:tcPr>
            <w:tcW w:w="1750" w:type="pct"/>
            <w:tcBorders>
              <w:top w:val="nil"/>
              <w:left w:val="single" w:sz="8" w:space="0" w:color="auto"/>
              <w:bottom w:val="single" w:sz="8" w:space="0" w:color="auto"/>
              <w:right w:val="nil"/>
            </w:tcBorders>
            <w:vAlign w:val="center"/>
            <w:hideMark/>
          </w:tcPr>
          <w:p w14:paraId="6C7E363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Hoa Lư</w:t>
            </w:r>
          </w:p>
        </w:tc>
        <w:tc>
          <w:tcPr>
            <w:tcW w:w="1250" w:type="pct"/>
            <w:tcBorders>
              <w:top w:val="nil"/>
              <w:left w:val="single" w:sz="8" w:space="0" w:color="auto"/>
              <w:bottom w:val="single" w:sz="8" w:space="0" w:color="auto"/>
              <w:right w:val="nil"/>
            </w:tcBorders>
            <w:vAlign w:val="center"/>
            <w:hideMark/>
          </w:tcPr>
          <w:p w14:paraId="40F2772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868653045</w:t>
            </w:r>
          </w:p>
        </w:tc>
        <w:tc>
          <w:tcPr>
            <w:tcW w:w="1400" w:type="pct"/>
            <w:vMerge w:val="restart"/>
            <w:tcBorders>
              <w:top w:val="nil"/>
              <w:left w:val="single" w:sz="8" w:space="0" w:color="auto"/>
              <w:bottom w:val="single" w:sz="8" w:space="0" w:color="auto"/>
              <w:right w:val="single" w:sz="8" w:space="0" w:color="auto"/>
            </w:tcBorders>
            <w:vAlign w:val="center"/>
            <w:hideMark/>
          </w:tcPr>
          <w:p w14:paraId="30D2F72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Hải quan KV XVI theo QĐ 382</w:t>
            </w:r>
          </w:p>
        </w:tc>
      </w:tr>
      <w:tr w:rsidR="008F58F3" w:rsidRPr="009021EF" w14:paraId="7ADBD1F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61D591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183</w:t>
            </w:r>
          </w:p>
        </w:tc>
        <w:tc>
          <w:tcPr>
            <w:tcW w:w="1750" w:type="pct"/>
            <w:tcBorders>
              <w:top w:val="nil"/>
              <w:left w:val="single" w:sz="8" w:space="0" w:color="auto"/>
              <w:bottom w:val="single" w:sz="8" w:space="0" w:color="auto"/>
              <w:right w:val="nil"/>
            </w:tcBorders>
            <w:vAlign w:val="center"/>
            <w:hideMark/>
          </w:tcPr>
          <w:p w14:paraId="7EEF3CD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Hoàng Diệu</w:t>
            </w:r>
          </w:p>
        </w:tc>
        <w:tc>
          <w:tcPr>
            <w:tcW w:w="1250" w:type="pct"/>
            <w:tcBorders>
              <w:top w:val="nil"/>
              <w:left w:val="single" w:sz="8" w:space="0" w:color="auto"/>
              <w:bottom w:val="single" w:sz="8" w:space="0" w:color="auto"/>
              <w:right w:val="nil"/>
            </w:tcBorders>
            <w:vAlign w:val="center"/>
            <w:hideMark/>
          </w:tcPr>
          <w:p w14:paraId="3AFEDA0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868653046</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DFE2B9B"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B9E71F0"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E11F55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184</w:t>
            </w:r>
          </w:p>
        </w:tc>
        <w:tc>
          <w:tcPr>
            <w:tcW w:w="1750" w:type="pct"/>
            <w:tcBorders>
              <w:top w:val="nil"/>
              <w:left w:val="single" w:sz="8" w:space="0" w:color="auto"/>
              <w:bottom w:val="single" w:sz="8" w:space="0" w:color="auto"/>
              <w:right w:val="nil"/>
            </w:tcBorders>
            <w:vAlign w:val="center"/>
            <w:hideMark/>
          </w:tcPr>
          <w:p w14:paraId="71FD44D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Chơn Thành</w:t>
            </w:r>
          </w:p>
        </w:tc>
        <w:tc>
          <w:tcPr>
            <w:tcW w:w="1250" w:type="pct"/>
            <w:tcBorders>
              <w:top w:val="nil"/>
              <w:left w:val="single" w:sz="8" w:space="0" w:color="auto"/>
              <w:bottom w:val="single" w:sz="8" w:space="0" w:color="auto"/>
              <w:right w:val="nil"/>
            </w:tcBorders>
            <w:vAlign w:val="center"/>
            <w:hideMark/>
          </w:tcPr>
          <w:p w14:paraId="1C470E8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868653047</w:t>
            </w:r>
          </w:p>
        </w:tc>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D060944" w14:textId="7777777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96B517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885BDF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185</w:t>
            </w:r>
          </w:p>
        </w:tc>
        <w:tc>
          <w:tcPr>
            <w:tcW w:w="1750" w:type="pct"/>
            <w:tcBorders>
              <w:top w:val="nil"/>
              <w:left w:val="single" w:sz="8" w:space="0" w:color="auto"/>
              <w:bottom w:val="single" w:sz="8" w:space="0" w:color="auto"/>
              <w:right w:val="nil"/>
            </w:tcBorders>
            <w:vAlign w:val="center"/>
            <w:hideMark/>
          </w:tcPr>
          <w:p w14:paraId="2DD53B9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Lộc Thịnh</w:t>
            </w:r>
          </w:p>
        </w:tc>
        <w:tc>
          <w:tcPr>
            <w:tcW w:w="1250" w:type="pct"/>
            <w:tcBorders>
              <w:top w:val="nil"/>
              <w:left w:val="single" w:sz="8" w:space="0" w:color="auto"/>
              <w:bottom w:val="single" w:sz="8" w:space="0" w:color="auto"/>
              <w:right w:val="nil"/>
            </w:tcBorders>
            <w:vAlign w:val="center"/>
            <w:hideMark/>
          </w:tcPr>
          <w:p w14:paraId="685B022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868653044</w:t>
            </w:r>
          </w:p>
        </w:tc>
        <w:tc>
          <w:tcPr>
            <w:tcW w:w="1400" w:type="pct"/>
            <w:tcBorders>
              <w:top w:val="nil"/>
              <w:left w:val="single" w:sz="8" w:space="0" w:color="auto"/>
              <w:bottom w:val="single" w:sz="8" w:space="0" w:color="auto"/>
              <w:right w:val="single" w:sz="8" w:space="0" w:color="auto"/>
            </w:tcBorders>
            <w:vAlign w:val="center"/>
            <w:hideMark/>
          </w:tcPr>
          <w:p w14:paraId="066EF2F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Điều chuyển số ĐT từ Cục Hải quan tỉnh Bình Phước (cũ)</w:t>
            </w:r>
          </w:p>
        </w:tc>
      </w:tr>
      <w:tr w:rsidR="008F58F3" w:rsidRPr="009021EF" w14:paraId="1E630A9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521C98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186</w:t>
            </w:r>
          </w:p>
        </w:tc>
        <w:tc>
          <w:tcPr>
            <w:tcW w:w="1750" w:type="pct"/>
            <w:tcBorders>
              <w:top w:val="nil"/>
              <w:left w:val="single" w:sz="8" w:space="0" w:color="auto"/>
              <w:bottom w:val="single" w:sz="8" w:space="0" w:color="auto"/>
              <w:right w:val="nil"/>
            </w:tcBorders>
            <w:vAlign w:val="center"/>
            <w:hideMark/>
          </w:tcPr>
          <w:p w14:paraId="0C3D24D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20BA71E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868653099</w:t>
            </w:r>
          </w:p>
        </w:tc>
        <w:tc>
          <w:tcPr>
            <w:tcW w:w="1400" w:type="pct"/>
            <w:tcBorders>
              <w:top w:val="nil"/>
              <w:left w:val="single" w:sz="8" w:space="0" w:color="auto"/>
              <w:bottom w:val="single" w:sz="8" w:space="0" w:color="auto"/>
              <w:right w:val="single" w:sz="8" w:space="0" w:color="auto"/>
            </w:tcBorders>
            <w:vAlign w:val="center"/>
            <w:hideMark/>
          </w:tcPr>
          <w:p w14:paraId="2BB01D5C" w14:textId="4B095B0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0DBCA0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89B321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187</w:t>
            </w:r>
          </w:p>
        </w:tc>
        <w:tc>
          <w:tcPr>
            <w:tcW w:w="1750" w:type="pct"/>
            <w:tcBorders>
              <w:top w:val="nil"/>
              <w:left w:val="single" w:sz="8" w:space="0" w:color="auto"/>
              <w:bottom w:val="single" w:sz="8" w:space="0" w:color="auto"/>
              <w:right w:val="nil"/>
            </w:tcBorders>
            <w:vAlign w:val="center"/>
            <w:hideMark/>
          </w:tcPr>
          <w:p w14:paraId="54DD0B92"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3F11C5D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868653091</w:t>
            </w:r>
          </w:p>
        </w:tc>
        <w:tc>
          <w:tcPr>
            <w:tcW w:w="1400" w:type="pct"/>
            <w:tcBorders>
              <w:top w:val="nil"/>
              <w:left w:val="single" w:sz="8" w:space="0" w:color="auto"/>
              <w:bottom w:val="single" w:sz="8" w:space="0" w:color="auto"/>
              <w:right w:val="single" w:sz="8" w:space="0" w:color="auto"/>
            </w:tcBorders>
            <w:vAlign w:val="center"/>
            <w:hideMark/>
          </w:tcPr>
          <w:p w14:paraId="27E0A9B8" w14:textId="40F60C2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20CEFA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AE2C57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188</w:t>
            </w:r>
          </w:p>
        </w:tc>
        <w:tc>
          <w:tcPr>
            <w:tcW w:w="1750" w:type="pct"/>
            <w:tcBorders>
              <w:top w:val="nil"/>
              <w:left w:val="single" w:sz="8" w:space="0" w:color="auto"/>
              <w:bottom w:val="single" w:sz="8" w:space="0" w:color="auto"/>
              <w:right w:val="nil"/>
            </w:tcBorders>
            <w:vAlign w:val="center"/>
            <w:hideMark/>
          </w:tcPr>
          <w:p w14:paraId="28BD316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XIX</w:t>
            </w:r>
          </w:p>
        </w:tc>
        <w:tc>
          <w:tcPr>
            <w:tcW w:w="1250" w:type="pct"/>
            <w:tcBorders>
              <w:top w:val="nil"/>
              <w:left w:val="single" w:sz="8" w:space="0" w:color="auto"/>
              <w:bottom w:val="single" w:sz="8" w:space="0" w:color="auto"/>
              <w:right w:val="nil"/>
            </w:tcBorders>
            <w:vAlign w:val="center"/>
            <w:hideMark/>
          </w:tcPr>
          <w:p w14:paraId="7D1E175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868653061</w:t>
            </w:r>
          </w:p>
        </w:tc>
        <w:tc>
          <w:tcPr>
            <w:tcW w:w="1400" w:type="pct"/>
            <w:tcBorders>
              <w:top w:val="nil"/>
              <w:left w:val="single" w:sz="8" w:space="0" w:color="auto"/>
              <w:bottom w:val="single" w:sz="8" w:space="0" w:color="auto"/>
              <w:right w:val="single" w:sz="8" w:space="0" w:color="auto"/>
            </w:tcBorders>
            <w:vAlign w:val="center"/>
            <w:hideMark/>
          </w:tcPr>
          <w:p w14:paraId="067217EF" w14:textId="3A3D5AF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1AE34E6"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552027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189</w:t>
            </w:r>
          </w:p>
        </w:tc>
        <w:tc>
          <w:tcPr>
            <w:tcW w:w="1750" w:type="pct"/>
            <w:tcBorders>
              <w:top w:val="nil"/>
              <w:left w:val="single" w:sz="8" w:space="0" w:color="auto"/>
              <w:bottom w:val="single" w:sz="8" w:space="0" w:color="auto"/>
              <w:right w:val="nil"/>
            </w:tcBorders>
            <w:vAlign w:val="center"/>
            <w:hideMark/>
          </w:tcPr>
          <w:p w14:paraId="5634E57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Tây Đô</w:t>
            </w:r>
          </w:p>
        </w:tc>
        <w:tc>
          <w:tcPr>
            <w:tcW w:w="1250" w:type="pct"/>
            <w:tcBorders>
              <w:top w:val="nil"/>
              <w:left w:val="single" w:sz="8" w:space="0" w:color="auto"/>
              <w:bottom w:val="single" w:sz="8" w:space="0" w:color="auto"/>
              <w:right w:val="nil"/>
            </w:tcBorders>
            <w:vAlign w:val="center"/>
            <w:hideMark/>
          </w:tcPr>
          <w:p w14:paraId="46550C4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868653063</w:t>
            </w:r>
          </w:p>
        </w:tc>
        <w:tc>
          <w:tcPr>
            <w:tcW w:w="1400" w:type="pct"/>
            <w:tcBorders>
              <w:top w:val="nil"/>
              <w:left w:val="single" w:sz="8" w:space="0" w:color="auto"/>
              <w:bottom w:val="single" w:sz="8" w:space="0" w:color="auto"/>
              <w:right w:val="single" w:sz="8" w:space="0" w:color="auto"/>
            </w:tcBorders>
            <w:vAlign w:val="center"/>
            <w:hideMark/>
          </w:tcPr>
          <w:p w14:paraId="47C5FE01" w14:textId="5ED74F9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E52C3C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330086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190</w:t>
            </w:r>
          </w:p>
        </w:tc>
        <w:tc>
          <w:tcPr>
            <w:tcW w:w="1750" w:type="pct"/>
            <w:tcBorders>
              <w:top w:val="nil"/>
              <w:left w:val="single" w:sz="8" w:space="0" w:color="auto"/>
              <w:bottom w:val="single" w:sz="8" w:space="0" w:color="auto"/>
              <w:right w:val="nil"/>
            </w:tcBorders>
            <w:vAlign w:val="center"/>
            <w:hideMark/>
          </w:tcPr>
          <w:p w14:paraId="44C082F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Hậu Giang</w:t>
            </w:r>
          </w:p>
        </w:tc>
        <w:tc>
          <w:tcPr>
            <w:tcW w:w="1250" w:type="pct"/>
            <w:tcBorders>
              <w:top w:val="nil"/>
              <w:left w:val="single" w:sz="8" w:space="0" w:color="auto"/>
              <w:bottom w:val="single" w:sz="8" w:space="0" w:color="auto"/>
              <w:right w:val="nil"/>
            </w:tcBorders>
            <w:vAlign w:val="center"/>
            <w:hideMark/>
          </w:tcPr>
          <w:p w14:paraId="286CDBC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868653294</w:t>
            </w:r>
          </w:p>
        </w:tc>
        <w:tc>
          <w:tcPr>
            <w:tcW w:w="1400" w:type="pct"/>
            <w:tcBorders>
              <w:top w:val="nil"/>
              <w:left w:val="single" w:sz="8" w:space="0" w:color="auto"/>
              <w:bottom w:val="single" w:sz="8" w:space="0" w:color="auto"/>
              <w:right w:val="single" w:sz="8" w:space="0" w:color="auto"/>
            </w:tcBorders>
            <w:vAlign w:val="center"/>
            <w:hideMark/>
          </w:tcPr>
          <w:p w14:paraId="733834E9" w14:textId="0514D429"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BECF91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82CBFB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191</w:t>
            </w:r>
          </w:p>
        </w:tc>
        <w:tc>
          <w:tcPr>
            <w:tcW w:w="1750" w:type="pct"/>
            <w:tcBorders>
              <w:top w:val="nil"/>
              <w:left w:val="single" w:sz="8" w:space="0" w:color="auto"/>
              <w:bottom w:val="single" w:sz="8" w:space="0" w:color="auto"/>
              <w:right w:val="nil"/>
            </w:tcBorders>
            <w:vAlign w:val="center"/>
            <w:hideMark/>
          </w:tcPr>
          <w:p w14:paraId="47C3D24E"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Cần Thơ</w:t>
            </w:r>
          </w:p>
        </w:tc>
        <w:tc>
          <w:tcPr>
            <w:tcW w:w="1250" w:type="pct"/>
            <w:tcBorders>
              <w:top w:val="nil"/>
              <w:left w:val="single" w:sz="8" w:space="0" w:color="auto"/>
              <w:bottom w:val="single" w:sz="8" w:space="0" w:color="auto"/>
              <w:right w:val="nil"/>
            </w:tcBorders>
            <w:vAlign w:val="center"/>
            <w:hideMark/>
          </w:tcPr>
          <w:p w14:paraId="3E67D9B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868653064</w:t>
            </w:r>
          </w:p>
        </w:tc>
        <w:tc>
          <w:tcPr>
            <w:tcW w:w="1400" w:type="pct"/>
            <w:tcBorders>
              <w:top w:val="nil"/>
              <w:left w:val="single" w:sz="8" w:space="0" w:color="auto"/>
              <w:bottom w:val="single" w:sz="8" w:space="0" w:color="auto"/>
              <w:right w:val="single" w:sz="8" w:space="0" w:color="auto"/>
            </w:tcBorders>
            <w:vAlign w:val="center"/>
            <w:hideMark/>
          </w:tcPr>
          <w:p w14:paraId="31184A73" w14:textId="0B1BD1E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0F6747C"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D1DB77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192</w:t>
            </w:r>
          </w:p>
        </w:tc>
        <w:tc>
          <w:tcPr>
            <w:tcW w:w="1750" w:type="pct"/>
            <w:tcBorders>
              <w:top w:val="nil"/>
              <w:left w:val="single" w:sz="8" w:space="0" w:color="auto"/>
              <w:bottom w:val="single" w:sz="8" w:space="0" w:color="auto"/>
              <w:right w:val="nil"/>
            </w:tcBorders>
            <w:vAlign w:val="center"/>
            <w:hideMark/>
          </w:tcPr>
          <w:p w14:paraId="1814E3B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Trà Vinh</w:t>
            </w:r>
          </w:p>
        </w:tc>
        <w:tc>
          <w:tcPr>
            <w:tcW w:w="1250" w:type="pct"/>
            <w:tcBorders>
              <w:top w:val="nil"/>
              <w:left w:val="single" w:sz="8" w:space="0" w:color="auto"/>
              <w:bottom w:val="single" w:sz="8" w:space="0" w:color="auto"/>
              <w:right w:val="nil"/>
            </w:tcBorders>
            <w:vAlign w:val="center"/>
            <w:hideMark/>
          </w:tcPr>
          <w:p w14:paraId="7471C5B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865682188</w:t>
            </w:r>
          </w:p>
        </w:tc>
        <w:tc>
          <w:tcPr>
            <w:tcW w:w="1400" w:type="pct"/>
            <w:tcBorders>
              <w:top w:val="nil"/>
              <w:left w:val="single" w:sz="8" w:space="0" w:color="auto"/>
              <w:bottom w:val="single" w:sz="8" w:space="0" w:color="auto"/>
              <w:right w:val="single" w:sz="8" w:space="0" w:color="auto"/>
            </w:tcBorders>
            <w:vAlign w:val="center"/>
            <w:hideMark/>
          </w:tcPr>
          <w:p w14:paraId="4BBBDC12" w14:textId="454F8C4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F5019F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9DF79A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193</w:t>
            </w:r>
          </w:p>
        </w:tc>
        <w:tc>
          <w:tcPr>
            <w:tcW w:w="1750" w:type="pct"/>
            <w:tcBorders>
              <w:top w:val="nil"/>
              <w:left w:val="single" w:sz="8" w:space="0" w:color="auto"/>
              <w:bottom w:val="single" w:sz="8" w:space="0" w:color="auto"/>
              <w:right w:val="nil"/>
            </w:tcBorders>
            <w:vAlign w:val="center"/>
            <w:hideMark/>
          </w:tcPr>
          <w:p w14:paraId="5D4A2BB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Vĩnh Long</w:t>
            </w:r>
          </w:p>
        </w:tc>
        <w:tc>
          <w:tcPr>
            <w:tcW w:w="1250" w:type="pct"/>
            <w:tcBorders>
              <w:top w:val="nil"/>
              <w:left w:val="single" w:sz="8" w:space="0" w:color="auto"/>
              <w:bottom w:val="single" w:sz="8" w:space="0" w:color="auto"/>
              <w:right w:val="nil"/>
            </w:tcBorders>
            <w:vAlign w:val="center"/>
            <w:hideMark/>
          </w:tcPr>
          <w:p w14:paraId="017C1E7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868653065</w:t>
            </w:r>
          </w:p>
        </w:tc>
        <w:tc>
          <w:tcPr>
            <w:tcW w:w="1400" w:type="pct"/>
            <w:tcBorders>
              <w:top w:val="nil"/>
              <w:left w:val="single" w:sz="8" w:space="0" w:color="auto"/>
              <w:bottom w:val="single" w:sz="8" w:space="0" w:color="auto"/>
              <w:right w:val="single" w:sz="8" w:space="0" w:color="auto"/>
            </w:tcBorders>
            <w:vAlign w:val="center"/>
            <w:hideMark/>
          </w:tcPr>
          <w:p w14:paraId="11A919D1" w14:textId="17C5CDC6"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518D10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F007F5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194</w:t>
            </w:r>
          </w:p>
        </w:tc>
        <w:tc>
          <w:tcPr>
            <w:tcW w:w="1750" w:type="pct"/>
            <w:tcBorders>
              <w:top w:val="nil"/>
              <w:left w:val="single" w:sz="8" w:space="0" w:color="auto"/>
              <w:bottom w:val="single" w:sz="8" w:space="0" w:color="auto"/>
              <w:right w:val="nil"/>
            </w:tcBorders>
            <w:vAlign w:val="center"/>
            <w:hideMark/>
          </w:tcPr>
          <w:p w14:paraId="3123138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Sóc Trăng</w:t>
            </w:r>
          </w:p>
        </w:tc>
        <w:tc>
          <w:tcPr>
            <w:tcW w:w="1250" w:type="pct"/>
            <w:tcBorders>
              <w:top w:val="nil"/>
              <w:left w:val="single" w:sz="8" w:space="0" w:color="auto"/>
              <w:bottom w:val="single" w:sz="8" w:space="0" w:color="auto"/>
              <w:right w:val="nil"/>
            </w:tcBorders>
            <w:vAlign w:val="center"/>
            <w:hideMark/>
          </w:tcPr>
          <w:p w14:paraId="29B1D4A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868653066</w:t>
            </w:r>
          </w:p>
        </w:tc>
        <w:tc>
          <w:tcPr>
            <w:tcW w:w="1400" w:type="pct"/>
            <w:tcBorders>
              <w:top w:val="nil"/>
              <w:left w:val="single" w:sz="8" w:space="0" w:color="auto"/>
              <w:bottom w:val="single" w:sz="8" w:space="0" w:color="auto"/>
              <w:right w:val="single" w:sz="8" w:space="0" w:color="auto"/>
            </w:tcBorders>
            <w:vAlign w:val="center"/>
            <w:hideMark/>
          </w:tcPr>
          <w:p w14:paraId="2637C8A3" w14:textId="1A73E51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654BF7C"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417119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195</w:t>
            </w:r>
          </w:p>
        </w:tc>
        <w:tc>
          <w:tcPr>
            <w:tcW w:w="1750" w:type="pct"/>
            <w:tcBorders>
              <w:top w:val="nil"/>
              <w:left w:val="single" w:sz="8" w:space="0" w:color="auto"/>
              <w:bottom w:val="single" w:sz="8" w:space="0" w:color="auto"/>
              <w:right w:val="nil"/>
            </w:tcBorders>
            <w:vAlign w:val="center"/>
            <w:hideMark/>
          </w:tcPr>
          <w:p w14:paraId="640BB6B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Bạc Liêu</w:t>
            </w:r>
          </w:p>
        </w:tc>
        <w:tc>
          <w:tcPr>
            <w:tcW w:w="1250" w:type="pct"/>
            <w:tcBorders>
              <w:top w:val="nil"/>
              <w:left w:val="single" w:sz="8" w:space="0" w:color="auto"/>
              <w:bottom w:val="single" w:sz="8" w:space="0" w:color="auto"/>
              <w:right w:val="nil"/>
            </w:tcBorders>
            <w:vAlign w:val="center"/>
            <w:hideMark/>
          </w:tcPr>
          <w:p w14:paraId="306D3591"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868653051</w:t>
            </w:r>
          </w:p>
        </w:tc>
        <w:tc>
          <w:tcPr>
            <w:tcW w:w="1400" w:type="pct"/>
            <w:tcBorders>
              <w:top w:val="nil"/>
              <w:left w:val="single" w:sz="8" w:space="0" w:color="auto"/>
              <w:bottom w:val="single" w:sz="8" w:space="0" w:color="auto"/>
              <w:right w:val="single" w:sz="8" w:space="0" w:color="auto"/>
            </w:tcBorders>
            <w:vAlign w:val="center"/>
            <w:hideMark/>
          </w:tcPr>
          <w:p w14:paraId="68ACC028" w14:textId="6B27A99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69A9361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C42C2A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196</w:t>
            </w:r>
          </w:p>
        </w:tc>
        <w:tc>
          <w:tcPr>
            <w:tcW w:w="1750" w:type="pct"/>
            <w:tcBorders>
              <w:top w:val="nil"/>
              <w:left w:val="single" w:sz="8" w:space="0" w:color="auto"/>
              <w:bottom w:val="single" w:sz="8" w:space="0" w:color="auto"/>
              <w:right w:val="nil"/>
            </w:tcBorders>
            <w:vAlign w:val="center"/>
            <w:hideMark/>
          </w:tcPr>
          <w:p w14:paraId="68333D63"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Cà Mau</w:t>
            </w:r>
          </w:p>
        </w:tc>
        <w:tc>
          <w:tcPr>
            <w:tcW w:w="1250" w:type="pct"/>
            <w:tcBorders>
              <w:top w:val="nil"/>
              <w:left w:val="single" w:sz="8" w:space="0" w:color="auto"/>
              <w:bottom w:val="single" w:sz="8" w:space="0" w:color="auto"/>
              <w:right w:val="nil"/>
            </w:tcBorders>
            <w:vAlign w:val="center"/>
            <w:hideMark/>
          </w:tcPr>
          <w:p w14:paraId="10C6F74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868653050</w:t>
            </w:r>
          </w:p>
        </w:tc>
        <w:tc>
          <w:tcPr>
            <w:tcW w:w="1400" w:type="pct"/>
            <w:tcBorders>
              <w:top w:val="nil"/>
              <w:left w:val="single" w:sz="8" w:space="0" w:color="auto"/>
              <w:bottom w:val="single" w:sz="8" w:space="0" w:color="auto"/>
              <w:right w:val="single" w:sz="8" w:space="0" w:color="auto"/>
            </w:tcBorders>
            <w:vAlign w:val="center"/>
            <w:hideMark/>
          </w:tcPr>
          <w:p w14:paraId="3C0A13D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Đổi tên từ Hải quan CK Cảng Năm Căn</w:t>
            </w:r>
          </w:p>
        </w:tc>
      </w:tr>
      <w:tr w:rsidR="008F58F3" w:rsidRPr="009021EF" w14:paraId="52137402"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B8DEA27"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197</w:t>
            </w:r>
          </w:p>
        </w:tc>
        <w:tc>
          <w:tcPr>
            <w:tcW w:w="1750" w:type="pct"/>
            <w:tcBorders>
              <w:top w:val="nil"/>
              <w:left w:val="single" w:sz="8" w:space="0" w:color="auto"/>
              <w:bottom w:val="single" w:sz="8" w:space="0" w:color="auto"/>
              <w:right w:val="nil"/>
            </w:tcBorders>
            <w:vAlign w:val="center"/>
            <w:hideMark/>
          </w:tcPr>
          <w:p w14:paraId="2E5C980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Bến Tre</w:t>
            </w:r>
          </w:p>
        </w:tc>
        <w:tc>
          <w:tcPr>
            <w:tcW w:w="1250" w:type="pct"/>
            <w:tcBorders>
              <w:top w:val="nil"/>
              <w:left w:val="single" w:sz="8" w:space="0" w:color="auto"/>
              <w:bottom w:val="single" w:sz="8" w:space="0" w:color="auto"/>
              <w:right w:val="nil"/>
            </w:tcBorders>
            <w:vAlign w:val="center"/>
            <w:hideMark/>
          </w:tcPr>
          <w:p w14:paraId="314252A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868653216</w:t>
            </w:r>
          </w:p>
        </w:tc>
        <w:tc>
          <w:tcPr>
            <w:tcW w:w="1400" w:type="pct"/>
            <w:tcBorders>
              <w:top w:val="nil"/>
              <w:left w:val="single" w:sz="8" w:space="0" w:color="auto"/>
              <w:bottom w:val="single" w:sz="8" w:space="0" w:color="auto"/>
              <w:right w:val="single" w:sz="8" w:space="0" w:color="auto"/>
            </w:tcBorders>
            <w:vAlign w:val="center"/>
            <w:hideMark/>
          </w:tcPr>
          <w:p w14:paraId="5869133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Hải quan KV XVII tại QĐ 382</w:t>
            </w:r>
          </w:p>
        </w:tc>
      </w:tr>
      <w:tr w:rsidR="008F58F3" w:rsidRPr="009021EF" w14:paraId="2190D718"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F5645B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lastRenderedPageBreak/>
              <w:t>198</w:t>
            </w:r>
          </w:p>
        </w:tc>
        <w:tc>
          <w:tcPr>
            <w:tcW w:w="1750" w:type="pct"/>
            <w:tcBorders>
              <w:top w:val="nil"/>
              <w:left w:val="single" w:sz="8" w:space="0" w:color="auto"/>
              <w:bottom w:val="single" w:sz="8" w:space="0" w:color="auto"/>
              <w:right w:val="nil"/>
            </w:tcBorders>
            <w:vAlign w:val="center"/>
            <w:hideMark/>
          </w:tcPr>
          <w:p w14:paraId="3BBC96C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4CF042D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868653067</w:t>
            </w:r>
          </w:p>
        </w:tc>
        <w:tc>
          <w:tcPr>
            <w:tcW w:w="1400" w:type="pct"/>
            <w:tcBorders>
              <w:top w:val="nil"/>
              <w:left w:val="single" w:sz="8" w:space="0" w:color="auto"/>
              <w:bottom w:val="single" w:sz="8" w:space="0" w:color="auto"/>
              <w:right w:val="single" w:sz="8" w:space="0" w:color="auto"/>
            </w:tcBorders>
            <w:vAlign w:val="center"/>
            <w:hideMark/>
          </w:tcPr>
          <w:p w14:paraId="38409B41" w14:textId="6BA2260D"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6B2EAB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C987C5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199</w:t>
            </w:r>
          </w:p>
        </w:tc>
        <w:tc>
          <w:tcPr>
            <w:tcW w:w="1750" w:type="pct"/>
            <w:tcBorders>
              <w:top w:val="nil"/>
              <w:left w:val="single" w:sz="8" w:space="0" w:color="auto"/>
              <w:bottom w:val="single" w:sz="8" w:space="0" w:color="auto"/>
              <w:right w:val="nil"/>
            </w:tcBorders>
            <w:vAlign w:val="center"/>
            <w:hideMark/>
          </w:tcPr>
          <w:p w14:paraId="10E6565F"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6F8C224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868653062</w:t>
            </w:r>
          </w:p>
        </w:tc>
        <w:tc>
          <w:tcPr>
            <w:tcW w:w="1400" w:type="pct"/>
            <w:tcBorders>
              <w:top w:val="nil"/>
              <w:left w:val="single" w:sz="8" w:space="0" w:color="auto"/>
              <w:bottom w:val="single" w:sz="8" w:space="0" w:color="auto"/>
              <w:right w:val="single" w:sz="8" w:space="0" w:color="auto"/>
            </w:tcBorders>
            <w:vAlign w:val="center"/>
            <w:hideMark/>
          </w:tcPr>
          <w:p w14:paraId="6E0CA8C1" w14:textId="469AA80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34D538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8E3A9B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200</w:t>
            </w:r>
          </w:p>
        </w:tc>
        <w:tc>
          <w:tcPr>
            <w:tcW w:w="1750" w:type="pct"/>
            <w:tcBorders>
              <w:top w:val="nil"/>
              <w:left w:val="single" w:sz="8" w:space="0" w:color="auto"/>
              <w:bottom w:val="single" w:sz="8" w:space="0" w:color="auto"/>
              <w:right w:val="nil"/>
            </w:tcBorders>
            <w:vAlign w:val="center"/>
            <w:hideMark/>
          </w:tcPr>
          <w:p w14:paraId="60F31B6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b/>
                <w:bCs/>
                <w:color w:val="000000" w:themeColor="text1"/>
                <w:sz w:val="20"/>
                <w:szCs w:val="20"/>
              </w:rPr>
              <w:t>Chi cục Hải quan khu vực XX</w:t>
            </w:r>
          </w:p>
        </w:tc>
        <w:tc>
          <w:tcPr>
            <w:tcW w:w="1250" w:type="pct"/>
            <w:tcBorders>
              <w:top w:val="nil"/>
              <w:left w:val="single" w:sz="8" w:space="0" w:color="auto"/>
              <w:bottom w:val="single" w:sz="8" w:space="0" w:color="auto"/>
              <w:right w:val="nil"/>
            </w:tcBorders>
            <w:vAlign w:val="center"/>
            <w:hideMark/>
          </w:tcPr>
          <w:p w14:paraId="696F78F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868653100</w:t>
            </w:r>
          </w:p>
        </w:tc>
        <w:tc>
          <w:tcPr>
            <w:tcW w:w="1400" w:type="pct"/>
            <w:tcBorders>
              <w:top w:val="nil"/>
              <w:left w:val="single" w:sz="8" w:space="0" w:color="auto"/>
              <w:bottom w:val="single" w:sz="8" w:space="0" w:color="auto"/>
              <w:right w:val="single" w:sz="8" w:space="0" w:color="auto"/>
            </w:tcBorders>
            <w:vAlign w:val="center"/>
            <w:hideMark/>
          </w:tcPr>
          <w:p w14:paraId="748166B0" w14:textId="362DC0C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396948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688ABAA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201</w:t>
            </w:r>
          </w:p>
        </w:tc>
        <w:tc>
          <w:tcPr>
            <w:tcW w:w="1750" w:type="pct"/>
            <w:tcBorders>
              <w:top w:val="nil"/>
              <w:left w:val="single" w:sz="8" w:space="0" w:color="auto"/>
              <w:bottom w:val="single" w:sz="8" w:space="0" w:color="auto"/>
              <w:right w:val="nil"/>
            </w:tcBorders>
            <w:vAlign w:val="center"/>
            <w:hideMark/>
          </w:tcPr>
          <w:p w14:paraId="2D27C3F5"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Mỹ Thới</w:t>
            </w:r>
          </w:p>
        </w:tc>
        <w:tc>
          <w:tcPr>
            <w:tcW w:w="1250" w:type="pct"/>
            <w:tcBorders>
              <w:top w:val="nil"/>
              <w:left w:val="single" w:sz="8" w:space="0" w:color="auto"/>
              <w:bottom w:val="single" w:sz="8" w:space="0" w:color="auto"/>
              <w:right w:val="nil"/>
            </w:tcBorders>
            <w:vAlign w:val="center"/>
            <w:hideMark/>
          </w:tcPr>
          <w:p w14:paraId="69954A5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868653005</w:t>
            </w:r>
          </w:p>
        </w:tc>
        <w:tc>
          <w:tcPr>
            <w:tcW w:w="1400" w:type="pct"/>
            <w:tcBorders>
              <w:top w:val="nil"/>
              <w:left w:val="single" w:sz="8" w:space="0" w:color="auto"/>
              <w:bottom w:val="single" w:sz="8" w:space="0" w:color="auto"/>
              <w:right w:val="single" w:sz="8" w:space="0" w:color="auto"/>
            </w:tcBorders>
            <w:vAlign w:val="center"/>
            <w:hideMark/>
          </w:tcPr>
          <w:p w14:paraId="1F510E19" w14:textId="14498C21"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1C1D366D"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2CD92E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202</w:t>
            </w:r>
          </w:p>
        </w:tc>
        <w:tc>
          <w:tcPr>
            <w:tcW w:w="1750" w:type="pct"/>
            <w:tcBorders>
              <w:top w:val="nil"/>
              <w:left w:val="single" w:sz="8" w:space="0" w:color="auto"/>
              <w:bottom w:val="single" w:sz="8" w:space="0" w:color="auto"/>
              <w:right w:val="nil"/>
            </w:tcBorders>
            <w:vAlign w:val="center"/>
            <w:hideMark/>
          </w:tcPr>
          <w:p w14:paraId="638A86A8"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Tịnh Biên</w:t>
            </w:r>
          </w:p>
        </w:tc>
        <w:tc>
          <w:tcPr>
            <w:tcW w:w="1250" w:type="pct"/>
            <w:tcBorders>
              <w:top w:val="nil"/>
              <w:left w:val="single" w:sz="8" w:space="0" w:color="auto"/>
              <w:bottom w:val="single" w:sz="8" w:space="0" w:color="auto"/>
              <w:right w:val="nil"/>
            </w:tcBorders>
            <w:vAlign w:val="center"/>
            <w:hideMark/>
          </w:tcPr>
          <w:p w14:paraId="545CBED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868653006</w:t>
            </w:r>
          </w:p>
        </w:tc>
        <w:tc>
          <w:tcPr>
            <w:tcW w:w="1400" w:type="pct"/>
            <w:tcBorders>
              <w:top w:val="nil"/>
              <w:left w:val="single" w:sz="8" w:space="0" w:color="auto"/>
              <w:bottom w:val="single" w:sz="8" w:space="0" w:color="auto"/>
              <w:right w:val="single" w:sz="8" w:space="0" w:color="auto"/>
            </w:tcBorders>
            <w:vAlign w:val="center"/>
            <w:hideMark/>
          </w:tcPr>
          <w:p w14:paraId="0511EF7D" w14:textId="64918ECD"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700AB7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7BDA6E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203</w:t>
            </w:r>
          </w:p>
        </w:tc>
        <w:tc>
          <w:tcPr>
            <w:tcW w:w="1750" w:type="pct"/>
            <w:tcBorders>
              <w:top w:val="nil"/>
              <w:left w:val="single" w:sz="8" w:space="0" w:color="auto"/>
              <w:bottom w:val="single" w:sz="8" w:space="0" w:color="auto"/>
              <w:right w:val="nil"/>
            </w:tcBorders>
            <w:vAlign w:val="center"/>
            <w:hideMark/>
          </w:tcPr>
          <w:p w14:paraId="31B995D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Vĩnh Xương</w:t>
            </w:r>
          </w:p>
        </w:tc>
        <w:tc>
          <w:tcPr>
            <w:tcW w:w="1250" w:type="pct"/>
            <w:tcBorders>
              <w:top w:val="nil"/>
              <w:left w:val="single" w:sz="8" w:space="0" w:color="auto"/>
              <w:bottom w:val="single" w:sz="8" w:space="0" w:color="auto"/>
              <w:right w:val="nil"/>
            </w:tcBorders>
            <w:vAlign w:val="center"/>
            <w:hideMark/>
          </w:tcPr>
          <w:p w14:paraId="37B5EE0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868653007</w:t>
            </w:r>
          </w:p>
        </w:tc>
        <w:tc>
          <w:tcPr>
            <w:tcW w:w="1400" w:type="pct"/>
            <w:tcBorders>
              <w:top w:val="nil"/>
              <w:left w:val="single" w:sz="8" w:space="0" w:color="auto"/>
              <w:bottom w:val="single" w:sz="8" w:space="0" w:color="auto"/>
              <w:right w:val="single" w:sz="8" w:space="0" w:color="auto"/>
            </w:tcBorders>
            <w:vAlign w:val="center"/>
            <w:hideMark/>
          </w:tcPr>
          <w:p w14:paraId="5978B691" w14:textId="3F202CE2"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045980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FBF0FC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204</w:t>
            </w:r>
          </w:p>
        </w:tc>
        <w:tc>
          <w:tcPr>
            <w:tcW w:w="1750" w:type="pct"/>
            <w:tcBorders>
              <w:top w:val="nil"/>
              <w:left w:val="single" w:sz="8" w:space="0" w:color="auto"/>
              <w:bottom w:val="single" w:sz="8" w:space="0" w:color="auto"/>
              <w:right w:val="nil"/>
            </w:tcBorders>
            <w:vAlign w:val="center"/>
            <w:hideMark/>
          </w:tcPr>
          <w:p w14:paraId="1FCD48C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Khánh Bình</w:t>
            </w:r>
          </w:p>
        </w:tc>
        <w:tc>
          <w:tcPr>
            <w:tcW w:w="1250" w:type="pct"/>
            <w:tcBorders>
              <w:top w:val="nil"/>
              <w:left w:val="single" w:sz="8" w:space="0" w:color="auto"/>
              <w:bottom w:val="single" w:sz="8" w:space="0" w:color="auto"/>
              <w:right w:val="nil"/>
            </w:tcBorders>
            <w:vAlign w:val="center"/>
            <w:hideMark/>
          </w:tcPr>
          <w:p w14:paraId="216E651F"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868653008</w:t>
            </w:r>
          </w:p>
        </w:tc>
        <w:tc>
          <w:tcPr>
            <w:tcW w:w="1400" w:type="pct"/>
            <w:tcBorders>
              <w:top w:val="nil"/>
              <w:left w:val="single" w:sz="8" w:space="0" w:color="auto"/>
              <w:bottom w:val="single" w:sz="8" w:space="0" w:color="auto"/>
              <w:right w:val="single" w:sz="8" w:space="0" w:color="auto"/>
            </w:tcBorders>
            <w:vAlign w:val="center"/>
            <w:hideMark/>
          </w:tcPr>
          <w:p w14:paraId="232A13C8" w14:textId="5066AED8"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5AE80045"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28E5289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205</w:t>
            </w:r>
          </w:p>
        </w:tc>
        <w:tc>
          <w:tcPr>
            <w:tcW w:w="1750" w:type="pct"/>
            <w:tcBorders>
              <w:top w:val="nil"/>
              <w:left w:val="single" w:sz="8" w:space="0" w:color="auto"/>
              <w:bottom w:val="single" w:sz="8" w:space="0" w:color="auto"/>
              <w:right w:val="nil"/>
            </w:tcBorders>
            <w:vAlign w:val="center"/>
            <w:hideMark/>
          </w:tcPr>
          <w:p w14:paraId="7A540F76"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Vĩnh Hội đồng</w:t>
            </w:r>
          </w:p>
        </w:tc>
        <w:tc>
          <w:tcPr>
            <w:tcW w:w="1250" w:type="pct"/>
            <w:tcBorders>
              <w:top w:val="nil"/>
              <w:left w:val="single" w:sz="8" w:space="0" w:color="auto"/>
              <w:bottom w:val="single" w:sz="8" w:space="0" w:color="auto"/>
              <w:right w:val="nil"/>
            </w:tcBorders>
            <w:vAlign w:val="center"/>
            <w:hideMark/>
          </w:tcPr>
          <w:p w14:paraId="05E20873"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868653010</w:t>
            </w:r>
          </w:p>
        </w:tc>
        <w:tc>
          <w:tcPr>
            <w:tcW w:w="1400" w:type="pct"/>
            <w:tcBorders>
              <w:top w:val="nil"/>
              <w:left w:val="single" w:sz="8" w:space="0" w:color="auto"/>
              <w:bottom w:val="single" w:sz="8" w:space="0" w:color="auto"/>
              <w:right w:val="single" w:sz="8" w:space="0" w:color="auto"/>
            </w:tcBorders>
            <w:vAlign w:val="center"/>
            <w:hideMark/>
          </w:tcPr>
          <w:p w14:paraId="4B6ACA84" w14:textId="0E4E7F05"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3D244356"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115F3A8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206</w:t>
            </w:r>
          </w:p>
        </w:tc>
        <w:tc>
          <w:tcPr>
            <w:tcW w:w="1750" w:type="pct"/>
            <w:tcBorders>
              <w:top w:val="nil"/>
              <w:left w:val="single" w:sz="8" w:space="0" w:color="auto"/>
              <w:bottom w:val="single" w:sz="8" w:space="0" w:color="auto"/>
              <w:right w:val="nil"/>
            </w:tcBorders>
            <w:vAlign w:val="center"/>
            <w:hideMark/>
          </w:tcPr>
          <w:p w14:paraId="0D53F567"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Dinh Bà</w:t>
            </w:r>
          </w:p>
        </w:tc>
        <w:tc>
          <w:tcPr>
            <w:tcW w:w="1250" w:type="pct"/>
            <w:tcBorders>
              <w:top w:val="nil"/>
              <w:left w:val="single" w:sz="8" w:space="0" w:color="auto"/>
              <w:bottom w:val="single" w:sz="8" w:space="0" w:color="auto"/>
              <w:right w:val="nil"/>
            </w:tcBorders>
            <w:vAlign w:val="center"/>
            <w:hideMark/>
          </w:tcPr>
          <w:p w14:paraId="68FA2D0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868653104</w:t>
            </w:r>
          </w:p>
        </w:tc>
        <w:tc>
          <w:tcPr>
            <w:tcW w:w="1400" w:type="pct"/>
            <w:tcBorders>
              <w:top w:val="nil"/>
              <w:left w:val="single" w:sz="8" w:space="0" w:color="auto"/>
              <w:bottom w:val="single" w:sz="8" w:space="0" w:color="auto"/>
              <w:right w:val="single" w:sz="8" w:space="0" w:color="auto"/>
            </w:tcBorders>
            <w:vAlign w:val="center"/>
            <w:hideMark/>
          </w:tcPr>
          <w:p w14:paraId="609E8A15" w14:textId="746BA18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C8132D0"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3380FD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207</w:t>
            </w:r>
          </w:p>
        </w:tc>
        <w:tc>
          <w:tcPr>
            <w:tcW w:w="1750" w:type="pct"/>
            <w:tcBorders>
              <w:top w:val="nil"/>
              <w:left w:val="single" w:sz="8" w:space="0" w:color="auto"/>
              <w:bottom w:val="single" w:sz="8" w:space="0" w:color="auto"/>
              <w:right w:val="nil"/>
            </w:tcBorders>
            <w:vAlign w:val="center"/>
            <w:hideMark/>
          </w:tcPr>
          <w:p w14:paraId="08C362AD"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Thường Phước</w:t>
            </w:r>
          </w:p>
        </w:tc>
        <w:tc>
          <w:tcPr>
            <w:tcW w:w="1250" w:type="pct"/>
            <w:tcBorders>
              <w:top w:val="nil"/>
              <w:left w:val="single" w:sz="8" w:space="0" w:color="auto"/>
              <w:bottom w:val="single" w:sz="8" w:space="0" w:color="auto"/>
              <w:right w:val="nil"/>
            </w:tcBorders>
            <w:vAlign w:val="center"/>
            <w:hideMark/>
          </w:tcPr>
          <w:p w14:paraId="4AAD3E9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868653102</w:t>
            </w:r>
          </w:p>
        </w:tc>
        <w:tc>
          <w:tcPr>
            <w:tcW w:w="1400" w:type="pct"/>
            <w:tcBorders>
              <w:top w:val="nil"/>
              <w:left w:val="single" w:sz="8" w:space="0" w:color="auto"/>
              <w:bottom w:val="single" w:sz="8" w:space="0" w:color="auto"/>
              <w:right w:val="single" w:sz="8" w:space="0" w:color="auto"/>
            </w:tcBorders>
            <w:vAlign w:val="center"/>
            <w:hideMark/>
          </w:tcPr>
          <w:p w14:paraId="73472C73" w14:textId="6020B984"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2767A271"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38712E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208</w:t>
            </w:r>
          </w:p>
        </w:tc>
        <w:tc>
          <w:tcPr>
            <w:tcW w:w="1750" w:type="pct"/>
            <w:tcBorders>
              <w:top w:val="nil"/>
              <w:left w:val="single" w:sz="8" w:space="0" w:color="auto"/>
              <w:bottom w:val="single" w:sz="8" w:space="0" w:color="auto"/>
              <w:right w:val="nil"/>
            </w:tcBorders>
            <w:vAlign w:val="center"/>
            <w:hideMark/>
          </w:tcPr>
          <w:p w14:paraId="7FEE053B"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Đồng Tháp</w:t>
            </w:r>
          </w:p>
        </w:tc>
        <w:tc>
          <w:tcPr>
            <w:tcW w:w="1250" w:type="pct"/>
            <w:tcBorders>
              <w:top w:val="nil"/>
              <w:left w:val="single" w:sz="8" w:space="0" w:color="auto"/>
              <w:bottom w:val="single" w:sz="8" w:space="0" w:color="auto"/>
              <w:right w:val="nil"/>
            </w:tcBorders>
            <w:vAlign w:val="center"/>
            <w:hideMark/>
          </w:tcPr>
          <w:p w14:paraId="694BA14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868653101</w:t>
            </w:r>
          </w:p>
        </w:tc>
        <w:tc>
          <w:tcPr>
            <w:tcW w:w="1400" w:type="pct"/>
            <w:tcBorders>
              <w:top w:val="nil"/>
              <w:left w:val="single" w:sz="8" w:space="0" w:color="auto"/>
              <w:bottom w:val="single" w:sz="8" w:space="0" w:color="auto"/>
              <w:right w:val="single" w:sz="8" w:space="0" w:color="auto"/>
            </w:tcBorders>
            <w:vAlign w:val="center"/>
            <w:hideMark/>
          </w:tcPr>
          <w:p w14:paraId="157793A3" w14:textId="6279F85C"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01C3DD79"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4DCF94C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209</w:t>
            </w:r>
          </w:p>
        </w:tc>
        <w:tc>
          <w:tcPr>
            <w:tcW w:w="1750" w:type="pct"/>
            <w:tcBorders>
              <w:top w:val="nil"/>
              <w:left w:val="single" w:sz="8" w:space="0" w:color="auto"/>
              <w:bottom w:val="single" w:sz="8" w:space="0" w:color="auto"/>
              <w:right w:val="nil"/>
            </w:tcBorders>
            <w:vAlign w:val="center"/>
            <w:hideMark/>
          </w:tcPr>
          <w:p w14:paraId="2F8C6ED1"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Phú Quốc</w:t>
            </w:r>
          </w:p>
        </w:tc>
        <w:tc>
          <w:tcPr>
            <w:tcW w:w="1250" w:type="pct"/>
            <w:tcBorders>
              <w:top w:val="nil"/>
              <w:left w:val="single" w:sz="8" w:space="0" w:color="auto"/>
              <w:bottom w:val="single" w:sz="8" w:space="0" w:color="auto"/>
              <w:right w:val="nil"/>
            </w:tcBorders>
            <w:vAlign w:val="center"/>
            <w:hideMark/>
          </w:tcPr>
          <w:p w14:paraId="3984027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868653184</w:t>
            </w:r>
          </w:p>
        </w:tc>
        <w:tc>
          <w:tcPr>
            <w:tcW w:w="1400" w:type="pct"/>
            <w:tcBorders>
              <w:top w:val="nil"/>
              <w:left w:val="single" w:sz="8" w:space="0" w:color="auto"/>
              <w:bottom w:val="single" w:sz="8" w:space="0" w:color="auto"/>
              <w:right w:val="single" w:sz="8" w:space="0" w:color="auto"/>
            </w:tcBorders>
            <w:vAlign w:val="center"/>
            <w:hideMark/>
          </w:tcPr>
          <w:p w14:paraId="185EA3F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Đổi tên từ Hải quan Phú Quốc</w:t>
            </w:r>
          </w:p>
        </w:tc>
      </w:tr>
      <w:tr w:rsidR="008F58F3" w:rsidRPr="009021EF" w14:paraId="4D0B110F"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2140FA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210</w:t>
            </w:r>
          </w:p>
        </w:tc>
        <w:tc>
          <w:tcPr>
            <w:tcW w:w="1750" w:type="pct"/>
            <w:tcBorders>
              <w:top w:val="nil"/>
              <w:left w:val="single" w:sz="8" w:space="0" w:color="auto"/>
              <w:bottom w:val="single" w:sz="8" w:space="0" w:color="auto"/>
              <w:right w:val="nil"/>
            </w:tcBorders>
            <w:vAlign w:val="center"/>
            <w:hideMark/>
          </w:tcPr>
          <w:p w14:paraId="66AA137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Rạch Giá</w:t>
            </w:r>
          </w:p>
        </w:tc>
        <w:tc>
          <w:tcPr>
            <w:tcW w:w="1250" w:type="pct"/>
            <w:tcBorders>
              <w:top w:val="nil"/>
              <w:left w:val="single" w:sz="8" w:space="0" w:color="auto"/>
              <w:bottom w:val="single" w:sz="8" w:space="0" w:color="auto"/>
              <w:right w:val="nil"/>
            </w:tcBorders>
            <w:vAlign w:val="center"/>
            <w:hideMark/>
          </w:tcPr>
          <w:p w14:paraId="25B9FF92"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868653183</w:t>
            </w:r>
          </w:p>
        </w:tc>
        <w:tc>
          <w:tcPr>
            <w:tcW w:w="1400" w:type="pct"/>
            <w:tcBorders>
              <w:top w:val="nil"/>
              <w:left w:val="single" w:sz="8" w:space="0" w:color="auto"/>
              <w:bottom w:val="single" w:sz="8" w:space="0" w:color="auto"/>
              <w:right w:val="single" w:sz="8" w:space="0" w:color="auto"/>
            </w:tcBorders>
            <w:vAlign w:val="center"/>
            <w:hideMark/>
          </w:tcPr>
          <w:p w14:paraId="6B8E4C1E" w14:textId="7C39C17A"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7F50F5FA"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3C9A578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211</w:t>
            </w:r>
          </w:p>
        </w:tc>
        <w:tc>
          <w:tcPr>
            <w:tcW w:w="1750" w:type="pct"/>
            <w:tcBorders>
              <w:top w:val="nil"/>
              <w:left w:val="single" w:sz="8" w:space="0" w:color="auto"/>
              <w:bottom w:val="single" w:sz="8" w:space="0" w:color="auto"/>
              <w:right w:val="nil"/>
            </w:tcBorders>
            <w:vAlign w:val="center"/>
            <w:hideMark/>
          </w:tcPr>
          <w:p w14:paraId="081C78D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quốc tế Hà Tiên</w:t>
            </w:r>
          </w:p>
        </w:tc>
        <w:tc>
          <w:tcPr>
            <w:tcW w:w="1250" w:type="pct"/>
            <w:tcBorders>
              <w:top w:val="nil"/>
              <w:left w:val="single" w:sz="8" w:space="0" w:color="auto"/>
              <w:bottom w:val="single" w:sz="8" w:space="0" w:color="auto"/>
              <w:right w:val="nil"/>
            </w:tcBorders>
            <w:vAlign w:val="center"/>
            <w:hideMark/>
          </w:tcPr>
          <w:p w14:paraId="475381D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868653182</w:t>
            </w:r>
          </w:p>
        </w:tc>
        <w:tc>
          <w:tcPr>
            <w:tcW w:w="1400" w:type="pct"/>
            <w:tcBorders>
              <w:top w:val="nil"/>
              <w:left w:val="single" w:sz="8" w:space="0" w:color="auto"/>
              <w:bottom w:val="single" w:sz="8" w:space="0" w:color="auto"/>
              <w:right w:val="single" w:sz="8" w:space="0" w:color="auto"/>
            </w:tcBorders>
            <w:vAlign w:val="center"/>
            <w:hideMark/>
          </w:tcPr>
          <w:p w14:paraId="69A879AE" w14:textId="4EC06047"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D56579E"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5FF97BF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212</w:t>
            </w:r>
          </w:p>
        </w:tc>
        <w:tc>
          <w:tcPr>
            <w:tcW w:w="1750" w:type="pct"/>
            <w:tcBorders>
              <w:top w:val="nil"/>
              <w:left w:val="single" w:sz="8" w:space="0" w:color="auto"/>
              <w:bottom w:val="single" w:sz="8" w:space="0" w:color="auto"/>
              <w:right w:val="nil"/>
            </w:tcBorders>
            <w:vAlign w:val="center"/>
            <w:hideMark/>
          </w:tcPr>
          <w:p w14:paraId="0116A900"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Hải quan cửa khẩu cảng Mỹ Tho</w:t>
            </w:r>
          </w:p>
        </w:tc>
        <w:tc>
          <w:tcPr>
            <w:tcW w:w="1250" w:type="pct"/>
            <w:tcBorders>
              <w:top w:val="nil"/>
              <w:left w:val="single" w:sz="8" w:space="0" w:color="auto"/>
              <w:bottom w:val="single" w:sz="8" w:space="0" w:color="auto"/>
              <w:right w:val="nil"/>
            </w:tcBorders>
            <w:vAlign w:val="center"/>
            <w:hideMark/>
          </w:tcPr>
          <w:p w14:paraId="5D5E23C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868653213</w:t>
            </w:r>
          </w:p>
        </w:tc>
        <w:tc>
          <w:tcPr>
            <w:tcW w:w="1400" w:type="pct"/>
            <w:tcBorders>
              <w:top w:val="nil"/>
              <w:left w:val="single" w:sz="8" w:space="0" w:color="auto"/>
              <w:bottom w:val="single" w:sz="8" w:space="0" w:color="auto"/>
              <w:right w:val="single" w:sz="8" w:space="0" w:color="auto"/>
            </w:tcBorders>
            <w:vAlign w:val="center"/>
            <w:hideMark/>
          </w:tcPr>
          <w:p w14:paraId="7F8FDE7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Tiếp nhận từ Chi cục Hải quan KV XVII tại QĐ 382</w:t>
            </w:r>
          </w:p>
        </w:tc>
      </w:tr>
      <w:tr w:rsidR="008F58F3" w:rsidRPr="009021EF" w14:paraId="6533A8DB"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46C20E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213</w:t>
            </w:r>
          </w:p>
        </w:tc>
        <w:tc>
          <w:tcPr>
            <w:tcW w:w="1750" w:type="pct"/>
            <w:tcBorders>
              <w:top w:val="nil"/>
              <w:left w:val="single" w:sz="8" w:space="0" w:color="auto"/>
              <w:bottom w:val="single" w:sz="8" w:space="0" w:color="auto"/>
              <w:right w:val="nil"/>
            </w:tcBorders>
            <w:vAlign w:val="center"/>
            <w:hideMark/>
          </w:tcPr>
          <w:p w14:paraId="43369229"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Kiểm soát hải quan</w:t>
            </w:r>
          </w:p>
        </w:tc>
        <w:tc>
          <w:tcPr>
            <w:tcW w:w="1250" w:type="pct"/>
            <w:tcBorders>
              <w:top w:val="nil"/>
              <w:left w:val="single" w:sz="8" w:space="0" w:color="auto"/>
              <w:bottom w:val="single" w:sz="8" w:space="0" w:color="auto"/>
              <w:right w:val="nil"/>
            </w:tcBorders>
            <w:vAlign w:val="center"/>
            <w:hideMark/>
          </w:tcPr>
          <w:p w14:paraId="1F9205BD"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868653106</w:t>
            </w:r>
          </w:p>
        </w:tc>
        <w:tc>
          <w:tcPr>
            <w:tcW w:w="1400" w:type="pct"/>
            <w:tcBorders>
              <w:top w:val="nil"/>
              <w:left w:val="single" w:sz="8" w:space="0" w:color="auto"/>
              <w:bottom w:val="single" w:sz="8" w:space="0" w:color="auto"/>
              <w:right w:val="single" w:sz="8" w:space="0" w:color="auto"/>
            </w:tcBorders>
            <w:vAlign w:val="center"/>
            <w:hideMark/>
          </w:tcPr>
          <w:p w14:paraId="3FF2EB24" w14:textId="453A607B" w:rsidR="009021EF" w:rsidRPr="009021EF" w:rsidRDefault="009021EF" w:rsidP="008F58F3">
            <w:pPr>
              <w:spacing w:after="0" w:line="240" w:lineRule="auto"/>
              <w:jc w:val="center"/>
              <w:rPr>
                <w:rFonts w:ascii="Arial" w:hAnsi="Arial" w:cs="Arial"/>
                <w:color w:val="000000" w:themeColor="text1"/>
                <w:sz w:val="20"/>
                <w:szCs w:val="20"/>
              </w:rPr>
            </w:pPr>
          </w:p>
        </w:tc>
      </w:tr>
      <w:tr w:rsidR="008F58F3" w:rsidRPr="009021EF" w14:paraId="4129E3E7" w14:textId="77777777" w:rsidTr="008F58F3">
        <w:trPr>
          <w:trHeight w:val="576"/>
          <w:tblCellSpacing w:w="0" w:type="dxa"/>
        </w:trPr>
        <w:tc>
          <w:tcPr>
            <w:tcW w:w="500" w:type="pct"/>
            <w:tcBorders>
              <w:top w:val="nil"/>
              <w:left w:val="single" w:sz="8" w:space="0" w:color="auto"/>
              <w:bottom w:val="single" w:sz="8" w:space="0" w:color="auto"/>
              <w:right w:val="nil"/>
            </w:tcBorders>
            <w:vAlign w:val="center"/>
            <w:hideMark/>
          </w:tcPr>
          <w:p w14:paraId="09E1BF2A"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214</w:t>
            </w:r>
          </w:p>
        </w:tc>
        <w:tc>
          <w:tcPr>
            <w:tcW w:w="1750" w:type="pct"/>
            <w:tcBorders>
              <w:top w:val="nil"/>
              <w:left w:val="single" w:sz="8" w:space="0" w:color="auto"/>
              <w:bottom w:val="single" w:sz="8" w:space="0" w:color="auto"/>
              <w:right w:val="nil"/>
            </w:tcBorders>
            <w:vAlign w:val="center"/>
            <w:hideMark/>
          </w:tcPr>
          <w:p w14:paraId="346F6D6C" w14:textId="77777777" w:rsidR="009021EF" w:rsidRPr="009021EF" w:rsidRDefault="009021EF" w:rsidP="008F58F3">
            <w:pPr>
              <w:spacing w:after="0" w:line="240" w:lineRule="auto"/>
              <w:rPr>
                <w:rFonts w:ascii="Arial" w:hAnsi="Arial" w:cs="Arial"/>
                <w:color w:val="000000" w:themeColor="text1"/>
                <w:sz w:val="20"/>
                <w:szCs w:val="20"/>
              </w:rPr>
            </w:pPr>
            <w:r w:rsidRPr="009021EF">
              <w:rPr>
                <w:rFonts w:ascii="Arial" w:hAnsi="Arial" w:cs="Arial"/>
                <w:color w:val="000000" w:themeColor="text1"/>
                <w:sz w:val="20"/>
                <w:szCs w:val="20"/>
              </w:rPr>
              <w:t>Đội Phúc tập và kiểm tra sau thông quan</w:t>
            </w:r>
          </w:p>
        </w:tc>
        <w:tc>
          <w:tcPr>
            <w:tcW w:w="1250" w:type="pct"/>
            <w:tcBorders>
              <w:top w:val="nil"/>
              <w:left w:val="single" w:sz="8" w:space="0" w:color="auto"/>
              <w:bottom w:val="single" w:sz="8" w:space="0" w:color="auto"/>
              <w:right w:val="nil"/>
            </w:tcBorders>
            <w:vAlign w:val="center"/>
            <w:hideMark/>
          </w:tcPr>
          <w:p w14:paraId="31C5A6CC"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868653186</w:t>
            </w:r>
          </w:p>
        </w:tc>
        <w:tc>
          <w:tcPr>
            <w:tcW w:w="1400" w:type="pct"/>
            <w:tcBorders>
              <w:top w:val="nil"/>
              <w:left w:val="single" w:sz="8" w:space="0" w:color="auto"/>
              <w:bottom w:val="single" w:sz="8" w:space="0" w:color="auto"/>
              <w:right w:val="single" w:sz="8" w:space="0" w:color="auto"/>
            </w:tcBorders>
            <w:vAlign w:val="center"/>
            <w:hideMark/>
          </w:tcPr>
          <w:p w14:paraId="069C9C6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Điều chuyển số ĐT từ Đội KS HQ - Cục HQ tỉnh Kiên Giang (cũ)</w:t>
            </w:r>
          </w:p>
        </w:tc>
      </w:tr>
    </w:tbl>
    <w:p w14:paraId="7F18FABE"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 </w:t>
      </w:r>
    </w:p>
    <w:p w14:paraId="7C584574"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PHỤ LỤC II</w:t>
      </w:r>
    </w:p>
    <w:p w14:paraId="616D6BD9" w14:textId="77777777" w:rsidR="009021EF" w:rsidRDefault="009021EF" w:rsidP="008F58F3">
      <w:pPr>
        <w:spacing w:after="0" w:line="240" w:lineRule="auto"/>
        <w:jc w:val="center"/>
        <w:rPr>
          <w:rFonts w:ascii="Arial" w:hAnsi="Arial" w:cs="Arial"/>
          <w:i/>
          <w:iCs/>
          <w:color w:val="000000" w:themeColor="text1"/>
          <w:sz w:val="20"/>
          <w:szCs w:val="20"/>
        </w:rPr>
      </w:pPr>
      <w:r w:rsidRPr="009021EF">
        <w:rPr>
          <w:rFonts w:ascii="Arial" w:hAnsi="Arial" w:cs="Arial"/>
          <w:b/>
          <w:bCs/>
          <w:color w:val="000000" w:themeColor="text1"/>
          <w:sz w:val="20"/>
          <w:szCs w:val="20"/>
        </w:rPr>
        <w:t>PHIẾU ĐỀ XUẤT XỬ LÝ THÔNG TIN QUA ĐƯỜNG DÂY NÓNG</w:t>
      </w:r>
      <w:r w:rsidRPr="009021EF">
        <w:rPr>
          <w:rFonts w:ascii="Arial" w:hAnsi="Arial" w:cs="Arial"/>
          <w:b/>
          <w:bCs/>
          <w:color w:val="000000" w:themeColor="text1"/>
          <w:sz w:val="20"/>
          <w:szCs w:val="20"/>
        </w:rPr>
        <w:br/>
      </w:r>
      <w:r w:rsidRPr="009021EF">
        <w:rPr>
          <w:rFonts w:ascii="Arial" w:hAnsi="Arial" w:cs="Arial"/>
          <w:i/>
          <w:iCs/>
          <w:color w:val="000000" w:themeColor="text1"/>
          <w:sz w:val="20"/>
          <w:szCs w:val="20"/>
        </w:rPr>
        <w:t>(Kèm theo Quyết định số 1111/QĐ-CHQ ngày 23 tháng 7 năm 2025 của Cục trưởng Cục Hải quan)</w:t>
      </w:r>
    </w:p>
    <w:p w14:paraId="7096E874" w14:textId="77777777" w:rsidR="008F58F3" w:rsidRPr="009021EF" w:rsidRDefault="008F58F3" w:rsidP="008F58F3">
      <w:pPr>
        <w:spacing w:after="0" w:line="240" w:lineRule="auto"/>
        <w:jc w:val="center"/>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39"/>
        <w:gridCol w:w="5287"/>
      </w:tblGrid>
      <w:tr w:rsidR="008F58F3" w:rsidRPr="009021EF" w14:paraId="156C51F0" w14:textId="77777777">
        <w:trPr>
          <w:tblCellSpacing w:w="0" w:type="dxa"/>
        </w:trPr>
        <w:tc>
          <w:tcPr>
            <w:tcW w:w="2050" w:type="pct"/>
            <w:shd w:val="clear" w:color="auto" w:fill="FFFFFF"/>
            <w:hideMark/>
          </w:tcPr>
          <w:p w14:paraId="3DCF55A6"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Tên đơn vị cấp trên</w:t>
            </w:r>
            <w:r w:rsidRPr="009021EF">
              <w:rPr>
                <w:rFonts w:ascii="Arial" w:hAnsi="Arial" w:cs="Arial"/>
                <w:color w:val="000000" w:themeColor="text1"/>
                <w:sz w:val="20"/>
                <w:szCs w:val="20"/>
              </w:rPr>
              <w:br/>
            </w:r>
            <w:r w:rsidRPr="009021EF">
              <w:rPr>
                <w:rFonts w:ascii="Arial" w:hAnsi="Arial" w:cs="Arial"/>
                <w:b/>
                <w:bCs/>
                <w:color w:val="000000" w:themeColor="text1"/>
                <w:sz w:val="20"/>
                <w:szCs w:val="20"/>
              </w:rPr>
              <w:t>Tên đơn vị được giao quản lý,</w:t>
            </w:r>
            <w:r w:rsidRPr="009021EF">
              <w:rPr>
                <w:rFonts w:ascii="Arial" w:hAnsi="Arial" w:cs="Arial"/>
                <w:b/>
                <w:bCs/>
                <w:color w:val="000000" w:themeColor="text1"/>
                <w:sz w:val="20"/>
                <w:szCs w:val="20"/>
              </w:rPr>
              <w:br/>
              <w:t>sử dụng đường dây nóng</w:t>
            </w:r>
            <w:r w:rsidRPr="009021EF">
              <w:rPr>
                <w:rFonts w:ascii="Arial" w:hAnsi="Arial" w:cs="Arial"/>
                <w:b/>
                <w:bCs/>
                <w:color w:val="000000" w:themeColor="text1"/>
                <w:sz w:val="20"/>
                <w:szCs w:val="20"/>
              </w:rPr>
              <w:br/>
              <w:t>-------</w:t>
            </w:r>
          </w:p>
        </w:tc>
        <w:tc>
          <w:tcPr>
            <w:tcW w:w="2900" w:type="pct"/>
            <w:shd w:val="clear" w:color="auto" w:fill="FFFFFF"/>
            <w:hideMark/>
          </w:tcPr>
          <w:p w14:paraId="561597C5"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CỘNG HÒA XÃ HỘI CHỦ NGHĨA VIỆT NAM</w:t>
            </w:r>
            <w:r w:rsidRPr="009021EF">
              <w:rPr>
                <w:rFonts w:ascii="Arial" w:hAnsi="Arial" w:cs="Arial"/>
                <w:b/>
                <w:bCs/>
                <w:color w:val="000000" w:themeColor="text1"/>
                <w:sz w:val="20"/>
                <w:szCs w:val="20"/>
              </w:rPr>
              <w:br/>
              <w:t>Độc lập - Tự do - Hạnh phúc</w:t>
            </w:r>
            <w:r w:rsidRPr="009021EF">
              <w:rPr>
                <w:rFonts w:ascii="Arial" w:hAnsi="Arial" w:cs="Arial"/>
                <w:b/>
                <w:bCs/>
                <w:color w:val="000000" w:themeColor="text1"/>
                <w:sz w:val="20"/>
                <w:szCs w:val="20"/>
              </w:rPr>
              <w:br/>
              <w:t>---------------</w:t>
            </w:r>
          </w:p>
        </w:tc>
      </w:tr>
    </w:tbl>
    <w:p w14:paraId="5AE4B838" w14:textId="77777777" w:rsidR="008F58F3" w:rsidRDefault="008F58F3" w:rsidP="008F58F3">
      <w:pPr>
        <w:spacing w:after="0" w:line="240" w:lineRule="auto"/>
        <w:jc w:val="center"/>
        <w:rPr>
          <w:rFonts w:ascii="Arial" w:hAnsi="Arial" w:cs="Arial"/>
          <w:color w:val="000000" w:themeColor="text1"/>
          <w:sz w:val="20"/>
          <w:szCs w:val="20"/>
        </w:rPr>
      </w:pPr>
    </w:p>
    <w:p w14:paraId="779010D7" w14:textId="68608BEB"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 </w:t>
      </w:r>
    </w:p>
    <w:p w14:paraId="6CE31232" w14:textId="77777777" w:rsidR="009021EF" w:rsidRDefault="009021EF" w:rsidP="008F58F3">
      <w:pPr>
        <w:spacing w:after="0" w:line="240" w:lineRule="auto"/>
        <w:jc w:val="center"/>
        <w:rPr>
          <w:rFonts w:ascii="Arial" w:hAnsi="Arial" w:cs="Arial"/>
          <w:b/>
          <w:bCs/>
          <w:color w:val="000000" w:themeColor="text1"/>
          <w:sz w:val="20"/>
          <w:szCs w:val="20"/>
        </w:rPr>
      </w:pPr>
      <w:r w:rsidRPr="009021EF">
        <w:rPr>
          <w:rFonts w:ascii="Arial" w:hAnsi="Arial" w:cs="Arial"/>
          <w:b/>
          <w:bCs/>
          <w:color w:val="000000" w:themeColor="text1"/>
          <w:sz w:val="20"/>
          <w:szCs w:val="20"/>
        </w:rPr>
        <w:t>PHIẾU ĐỀ XUẤT XỬ LÝ THÔNG TIN QUA ĐƯỜNG DÂY NÓNG</w:t>
      </w:r>
    </w:p>
    <w:p w14:paraId="2B591B2E" w14:textId="77777777" w:rsidR="008F58F3" w:rsidRPr="009021EF" w:rsidRDefault="008F58F3" w:rsidP="008F58F3">
      <w:pPr>
        <w:spacing w:after="0" w:line="240" w:lineRule="auto"/>
        <w:jc w:val="center"/>
        <w:rPr>
          <w:rFonts w:ascii="Arial" w:hAnsi="Arial" w:cs="Arial"/>
          <w:color w:val="000000" w:themeColor="text1"/>
          <w:sz w:val="20"/>
          <w:szCs w:val="20"/>
        </w:rPr>
      </w:pPr>
    </w:p>
    <w:p w14:paraId="5E3DFF60"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1. Thông tin về công chức tiếp nhận thông tin:</w:t>
      </w:r>
    </w:p>
    <w:p w14:paraId="0B7ADF6B"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 Họ và tên: .................................................................................................................</w:t>
      </w:r>
    </w:p>
    <w:p w14:paraId="03D9C1AC"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lastRenderedPageBreak/>
        <w:t>- Chức vụ: ...................................................................................................................</w:t>
      </w:r>
    </w:p>
    <w:p w14:paraId="53E7A6FE"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 Số điện thoại đường dây nóng được giao quản lý, sử dụng: ......................................</w:t>
      </w:r>
    </w:p>
    <w:p w14:paraId="78FE515C"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2. Nội dung thông tin qua đường dây nóng:</w:t>
      </w:r>
    </w:p>
    <w:p w14:paraId="4F8436A0"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 Thời gian tiếp nhận: ...................................................................................................</w:t>
      </w:r>
    </w:p>
    <w:p w14:paraId="1E3069E0" w14:textId="137C343B"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 Thông tin tổ chức, cá nhân cung cấp tin: </w:t>
      </w:r>
      <w:r w:rsidRPr="009021EF">
        <w:rPr>
          <w:rFonts w:ascii="Arial" w:hAnsi="Arial" w:cs="Arial"/>
          <w:i/>
          <w:iCs/>
          <w:color w:val="000000" w:themeColor="text1"/>
          <w:sz w:val="20"/>
          <w:szCs w:val="20"/>
        </w:rPr>
        <w:t xml:space="preserve">(ghi rõ họ tên, số điện thoại, địa </w:t>
      </w:r>
      <w:proofErr w:type="gramStart"/>
      <w:r w:rsidRPr="009021EF">
        <w:rPr>
          <w:rFonts w:ascii="Arial" w:hAnsi="Arial" w:cs="Arial"/>
          <w:i/>
          <w:iCs/>
          <w:color w:val="000000" w:themeColor="text1"/>
          <w:sz w:val="20"/>
          <w:szCs w:val="20"/>
        </w:rPr>
        <w:t>chỉ,...</w:t>
      </w:r>
      <w:proofErr w:type="gramEnd"/>
      <w:r w:rsidRPr="009021EF">
        <w:rPr>
          <w:rFonts w:ascii="Arial" w:hAnsi="Arial" w:cs="Arial"/>
          <w:i/>
          <w:iCs/>
          <w:color w:val="000000" w:themeColor="text1"/>
          <w:sz w:val="20"/>
          <w:szCs w:val="20"/>
        </w:rPr>
        <w:t xml:space="preserve"> của tổ chức, cá nhân cung cấp tin nếu có)</w:t>
      </w:r>
      <w:r w:rsidRPr="009021EF">
        <w:rPr>
          <w:rFonts w:ascii="Arial" w:hAnsi="Arial" w:cs="Arial"/>
          <w:color w:val="000000" w:themeColor="text1"/>
          <w:sz w:val="20"/>
          <w:szCs w:val="20"/>
        </w:rPr>
        <w:t>: ...................................................................</w:t>
      </w:r>
    </w:p>
    <w:p w14:paraId="425A705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 Nội dung thông tin </w:t>
      </w:r>
      <w:r w:rsidRPr="009021EF">
        <w:rPr>
          <w:rFonts w:ascii="Arial" w:hAnsi="Arial" w:cs="Arial"/>
          <w:i/>
          <w:iCs/>
          <w:color w:val="000000" w:themeColor="text1"/>
          <w:sz w:val="20"/>
          <w:szCs w:val="20"/>
        </w:rPr>
        <w:t>(tóm tắt nội dung vụ việc)</w:t>
      </w:r>
      <w:r w:rsidRPr="009021EF">
        <w:rPr>
          <w:rFonts w:ascii="Arial" w:hAnsi="Arial" w:cs="Arial"/>
          <w:color w:val="000000" w:themeColor="text1"/>
          <w:sz w:val="20"/>
          <w:szCs w:val="20"/>
        </w:rPr>
        <w:t>: ..............................................................</w:t>
      </w:r>
    </w:p>
    <w:p w14:paraId="2295B69E"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b/>
          <w:bCs/>
          <w:color w:val="000000" w:themeColor="text1"/>
          <w:sz w:val="20"/>
          <w:szCs w:val="20"/>
        </w:rPr>
        <w:t>3. Ý kiến đề xuất:</w:t>
      </w:r>
    </w:p>
    <w:p w14:paraId="648B9786"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 Phân tích, đánh giá nguồn tin </w:t>
      </w:r>
      <w:r w:rsidRPr="009021EF">
        <w:rPr>
          <w:rFonts w:ascii="Arial" w:hAnsi="Arial" w:cs="Arial"/>
          <w:i/>
          <w:iCs/>
          <w:color w:val="000000" w:themeColor="text1"/>
          <w:sz w:val="20"/>
          <w:szCs w:val="20"/>
        </w:rPr>
        <w:t>(kèm theo các tài liệu liên quan)</w:t>
      </w:r>
      <w:r w:rsidRPr="009021EF">
        <w:rPr>
          <w:rFonts w:ascii="Arial" w:hAnsi="Arial" w:cs="Arial"/>
          <w:color w:val="000000" w:themeColor="text1"/>
          <w:sz w:val="20"/>
          <w:szCs w:val="20"/>
        </w:rPr>
        <w:t>: .....................................</w:t>
      </w:r>
    </w:p>
    <w:p w14:paraId="5A40DE7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 Căn cứ, đề xuất: .......................................................................................................</w:t>
      </w:r>
    </w:p>
    <w:p w14:paraId="05A4A0C8"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color w:val="000000" w:themeColor="text1"/>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8F58F3" w:rsidRPr="009021EF" w14:paraId="0B58E69A" w14:textId="77777777">
        <w:trPr>
          <w:tblCellSpacing w:w="0" w:type="dxa"/>
        </w:trPr>
        <w:tc>
          <w:tcPr>
            <w:tcW w:w="4808" w:type="dxa"/>
            <w:shd w:val="clear" w:color="auto" w:fill="FFFFFF"/>
            <w:tcMar>
              <w:top w:w="0" w:type="dxa"/>
              <w:left w:w="108" w:type="dxa"/>
              <w:bottom w:w="0" w:type="dxa"/>
              <w:right w:w="108" w:type="dxa"/>
            </w:tcMar>
            <w:hideMark/>
          </w:tcPr>
          <w:p w14:paraId="17B8C8B0"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Ý KIẾN CỦA LÃNH ĐẠO ĐƠN VỊ</w:t>
            </w:r>
            <w:r w:rsidRPr="009021EF">
              <w:rPr>
                <w:rFonts w:ascii="Arial" w:hAnsi="Arial" w:cs="Arial"/>
                <w:b/>
                <w:bCs/>
                <w:color w:val="000000" w:themeColor="text1"/>
                <w:sz w:val="20"/>
                <w:szCs w:val="20"/>
              </w:rPr>
              <w:br/>
              <w:t>QUẢN LÝ SỬ DỤNG ĐƯỜNG DÂY NÓNG</w:t>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t>Họ và tên</w:t>
            </w:r>
          </w:p>
        </w:tc>
        <w:tc>
          <w:tcPr>
            <w:tcW w:w="4048" w:type="dxa"/>
            <w:shd w:val="clear" w:color="auto" w:fill="FFFFFF"/>
            <w:tcMar>
              <w:top w:w="0" w:type="dxa"/>
              <w:left w:w="108" w:type="dxa"/>
              <w:bottom w:w="0" w:type="dxa"/>
              <w:right w:w="108" w:type="dxa"/>
            </w:tcMar>
            <w:hideMark/>
          </w:tcPr>
          <w:p w14:paraId="26F7CBF9" w14:textId="77777777" w:rsidR="009021EF" w:rsidRPr="009021EF" w:rsidRDefault="009021EF" w:rsidP="008F58F3">
            <w:pPr>
              <w:spacing w:after="0" w:line="240" w:lineRule="auto"/>
              <w:jc w:val="center"/>
              <w:rPr>
                <w:rFonts w:ascii="Arial" w:hAnsi="Arial" w:cs="Arial"/>
                <w:color w:val="000000" w:themeColor="text1"/>
                <w:sz w:val="20"/>
                <w:szCs w:val="20"/>
              </w:rPr>
            </w:pPr>
            <w:r w:rsidRPr="009021EF">
              <w:rPr>
                <w:rFonts w:ascii="Arial" w:hAnsi="Arial" w:cs="Arial"/>
                <w:b/>
                <w:bCs/>
                <w:color w:val="000000" w:themeColor="text1"/>
                <w:sz w:val="20"/>
                <w:szCs w:val="20"/>
              </w:rPr>
              <w:t>CÁN BỘ ĐỀ XUẤT</w:t>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r>
            <w:r w:rsidRPr="009021EF">
              <w:rPr>
                <w:rFonts w:ascii="Arial" w:hAnsi="Arial" w:cs="Arial"/>
                <w:b/>
                <w:bCs/>
                <w:color w:val="000000" w:themeColor="text1"/>
                <w:sz w:val="20"/>
                <w:szCs w:val="20"/>
              </w:rPr>
              <w:br/>
              <w:t>Họ và tên</w:t>
            </w:r>
          </w:p>
        </w:tc>
      </w:tr>
    </w:tbl>
    <w:p w14:paraId="6C935EEF" w14:textId="77777777" w:rsidR="009021EF" w:rsidRPr="009021EF" w:rsidRDefault="009021EF" w:rsidP="008F58F3">
      <w:pPr>
        <w:spacing w:after="120" w:line="240" w:lineRule="auto"/>
        <w:ind w:firstLine="720"/>
        <w:jc w:val="both"/>
        <w:rPr>
          <w:rFonts w:ascii="Arial" w:hAnsi="Arial" w:cs="Arial"/>
          <w:color w:val="000000" w:themeColor="text1"/>
          <w:sz w:val="20"/>
          <w:szCs w:val="20"/>
        </w:rPr>
      </w:pPr>
      <w:r w:rsidRPr="009021EF">
        <w:rPr>
          <w:rFonts w:ascii="Arial" w:hAnsi="Arial" w:cs="Arial"/>
          <w:color w:val="000000" w:themeColor="text1"/>
          <w:sz w:val="20"/>
          <w:szCs w:val="20"/>
        </w:rPr>
        <w:t> </w:t>
      </w:r>
    </w:p>
    <w:p w14:paraId="0384E037" w14:textId="77777777" w:rsidR="00362F3D" w:rsidRPr="008F58F3" w:rsidRDefault="00362F3D" w:rsidP="008F58F3">
      <w:pPr>
        <w:spacing w:after="120" w:line="240" w:lineRule="auto"/>
        <w:ind w:firstLine="720"/>
        <w:jc w:val="both"/>
        <w:rPr>
          <w:rFonts w:ascii="Arial" w:hAnsi="Arial" w:cs="Arial"/>
          <w:color w:val="000000" w:themeColor="text1"/>
          <w:sz w:val="20"/>
          <w:szCs w:val="20"/>
        </w:rPr>
      </w:pPr>
    </w:p>
    <w:sectPr w:rsidR="00362F3D" w:rsidRPr="008F58F3" w:rsidSect="008F58F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EF"/>
    <w:rsid w:val="002B374E"/>
    <w:rsid w:val="00362F3D"/>
    <w:rsid w:val="00372374"/>
    <w:rsid w:val="004A571B"/>
    <w:rsid w:val="005846BD"/>
    <w:rsid w:val="006327E3"/>
    <w:rsid w:val="008F58F3"/>
    <w:rsid w:val="009021EF"/>
    <w:rsid w:val="00B07B27"/>
    <w:rsid w:val="00C02AB3"/>
    <w:rsid w:val="00F13CBC"/>
    <w:rsid w:val="00F9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E770"/>
  <w15:chartTrackingRefBased/>
  <w15:docId w15:val="{8DB67B82-69A9-42A8-8421-27B3EB6E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2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2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21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21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21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2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1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1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1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1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1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1EF"/>
    <w:rPr>
      <w:rFonts w:eastAsiaTheme="majorEastAsia" w:cstheme="majorBidi"/>
      <w:color w:val="272727" w:themeColor="text1" w:themeTint="D8"/>
    </w:rPr>
  </w:style>
  <w:style w:type="paragraph" w:styleId="Title">
    <w:name w:val="Title"/>
    <w:basedOn w:val="Normal"/>
    <w:next w:val="Normal"/>
    <w:link w:val="TitleChar"/>
    <w:uiPriority w:val="10"/>
    <w:qFormat/>
    <w:rsid w:val="00902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1EF"/>
    <w:pPr>
      <w:spacing w:before="160"/>
      <w:jc w:val="center"/>
    </w:pPr>
    <w:rPr>
      <w:i/>
      <w:iCs/>
      <w:color w:val="404040" w:themeColor="text1" w:themeTint="BF"/>
    </w:rPr>
  </w:style>
  <w:style w:type="character" w:customStyle="1" w:styleId="QuoteChar">
    <w:name w:val="Quote Char"/>
    <w:basedOn w:val="DefaultParagraphFont"/>
    <w:link w:val="Quote"/>
    <w:uiPriority w:val="29"/>
    <w:rsid w:val="009021EF"/>
    <w:rPr>
      <w:i/>
      <w:iCs/>
      <w:color w:val="404040" w:themeColor="text1" w:themeTint="BF"/>
    </w:rPr>
  </w:style>
  <w:style w:type="paragraph" w:styleId="ListParagraph">
    <w:name w:val="List Paragraph"/>
    <w:basedOn w:val="Normal"/>
    <w:uiPriority w:val="34"/>
    <w:qFormat/>
    <w:rsid w:val="009021EF"/>
    <w:pPr>
      <w:ind w:left="720"/>
      <w:contextualSpacing/>
    </w:pPr>
  </w:style>
  <w:style w:type="character" w:styleId="IntenseEmphasis">
    <w:name w:val="Intense Emphasis"/>
    <w:basedOn w:val="DefaultParagraphFont"/>
    <w:uiPriority w:val="21"/>
    <w:qFormat/>
    <w:rsid w:val="009021EF"/>
    <w:rPr>
      <w:i/>
      <w:iCs/>
      <w:color w:val="2F5496" w:themeColor="accent1" w:themeShade="BF"/>
    </w:rPr>
  </w:style>
  <w:style w:type="paragraph" w:styleId="IntenseQuote">
    <w:name w:val="Intense Quote"/>
    <w:basedOn w:val="Normal"/>
    <w:next w:val="Normal"/>
    <w:link w:val="IntenseQuoteChar"/>
    <w:uiPriority w:val="30"/>
    <w:qFormat/>
    <w:rsid w:val="00902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21EF"/>
    <w:rPr>
      <w:i/>
      <w:iCs/>
      <w:color w:val="2F5496" w:themeColor="accent1" w:themeShade="BF"/>
    </w:rPr>
  </w:style>
  <w:style w:type="character" w:styleId="IntenseReference">
    <w:name w:val="Intense Reference"/>
    <w:basedOn w:val="DefaultParagraphFont"/>
    <w:uiPriority w:val="32"/>
    <w:qFormat/>
    <w:rsid w:val="009021EF"/>
    <w:rPr>
      <w:b/>
      <w:bCs/>
      <w:smallCaps/>
      <w:color w:val="2F5496" w:themeColor="accent1" w:themeShade="BF"/>
      <w:spacing w:val="5"/>
    </w:rPr>
  </w:style>
  <w:style w:type="paragraph" w:customStyle="1" w:styleId="msonormal0">
    <w:name w:val="msonormal"/>
    <w:basedOn w:val="Normal"/>
    <w:rsid w:val="009021E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9021E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4422</Words>
  <Characters>25206</Characters>
  <Application>Microsoft Office Word</Application>
  <DocSecurity>0</DocSecurity>
  <Lines>210</Lines>
  <Paragraphs>59</Paragraphs>
  <ScaleCrop>false</ScaleCrop>
  <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4</cp:revision>
  <dcterms:created xsi:type="dcterms:W3CDTF">2025-07-31T04:28:00Z</dcterms:created>
  <dcterms:modified xsi:type="dcterms:W3CDTF">2025-07-31T04:32:00Z</dcterms:modified>
</cp:coreProperties>
</file>