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883F40" w:rsidRPr="00393E76" w14:paraId="162AADCF" w14:textId="77777777">
        <w:tc>
          <w:tcPr>
            <w:tcW w:w="1645" w:type="pct"/>
          </w:tcPr>
          <w:p w14:paraId="4EC5D5CF" w14:textId="77777777" w:rsidR="00883F40" w:rsidRPr="00393E76" w:rsidRDefault="00AB6777" w:rsidP="000A64D6">
            <w:pPr>
              <w:spacing w:after="0" w:line="240" w:lineRule="auto"/>
              <w:jc w:val="center"/>
              <w:rPr>
                <w:rFonts w:ascii="Arial" w:hAnsi="Arial" w:cs="Arial"/>
                <w:sz w:val="20"/>
                <w:szCs w:val="20"/>
              </w:rPr>
            </w:pPr>
            <w:r w:rsidRPr="00393E76">
              <w:rPr>
                <w:rFonts w:ascii="Arial" w:hAnsi="Arial" w:cs="Arial"/>
                <w:b/>
                <w:sz w:val="20"/>
                <w:szCs w:val="20"/>
              </w:rPr>
              <w:t>B</w:t>
            </w:r>
            <w:r w:rsidRPr="00393E76">
              <w:rPr>
                <w:rFonts w:ascii="Arial" w:hAnsi="Arial" w:cs="Arial"/>
                <w:b/>
                <w:sz w:val="20"/>
                <w:szCs w:val="20"/>
              </w:rPr>
              <w:t>Ộ</w:t>
            </w:r>
            <w:r w:rsidRPr="00393E76">
              <w:rPr>
                <w:rFonts w:ascii="Arial" w:hAnsi="Arial" w:cs="Arial"/>
                <w:b/>
                <w:sz w:val="20"/>
                <w:szCs w:val="20"/>
              </w:rPr>
              <w:t xml:space="preserve"> TÀI CHÍNH</w:t>
            </w:r>
            <w:r w:rsidRPr="00393E76">
              <w:rPr>
                <w:rFonts w:ascii="Arial" w:hAnsi="Arial" w:cs="Arial"/>
                <w:sz w:val="20"/>
                <w:szCs w:val="20"/>
              </w:rPr>
              <w:br/>
            </w:r>
            <w:r w:rsidRPr="00393E76">
              <w:rPr>
                <w:rFonts w:ascii="Arial" w:hAnsi="Arial" w:cs="Arial"/>
                <w:sz w:val="20"/>
                <w:szCs w:val="20"/>
                <w:vertAlign w:val="superscript"/>
              </w:rPr>
              <w:t>_______</w:t>
            </w:r>
          </w:p>
          <w:p w14:paraId="16A83ADF" w14:textId="77777777" w:rsidR="00883F40" w:rsidRPr="00393E76" w:rsidRDefault="00AB6777" w:rsidP="000A64D6">
            <w:pPr>
              <w:spacing w:after="0" w:line="240" w:lineRule="auto"/>
              <w:jc w:val="center"/>
              <w:rPr>
                <w:rFonts w:ascii="Arial" w:hAnsi="Arial" w:cs="Arial"/>
                <w:sz w:val="20"/>
                <w:szCs w:val="20"/>
              </w:rPr>
            </w:pPr>
            <w:r w:rsidRPr="00393E76">
              <w:rPr>
                <w:rFonts w:ascii="Arial" w:hAnsi="Arial" w:cs="Arial"/>
                <w:sz w:val="20"/>
                <w:szCs w:val="20"/>
              </w:rPr>
              <w:t>S</w:t>
            </w:r>
            <w:r w:rsidRPr="00393E76">
              <w:rPr>
                <w:rFonts w:ascii="Arial" w:hAnsi="Arial" w:cs="Arial"/>
                <w:sz w:val="20"/>
                <w:szCs w:val="20"/>
              </w:rPr>
              <w:t>ố</w:t>
            </w:r>
            <w:r w:rsidRPr="00393E76">
              <w:rPr>
                <w:rFonts w:ascii="Arial" w:hAnsi="Arial" w:cs="Arial"/>
                <w:sz w:val="20"/>
                <w:szCs w:val="20"/>
              </w:rPr>
              <w:t>: 157/2025/TT-BTC</w:t>
            </w:r>
          </w:p>
        </w:tc>
        <w:tc>
          <w:tcPr>
            <w:tcW w:w="3355" w:type="pct"/>
          </w:tcPr>
          <w:p w14:paraId="4EE73A3A" w14:textId="28FECC48" w:rsidR="00883F40" w:rsidRPr="00393E76" w:rsidRDefault="00AB6777" w:rsidP="000A64D6">
            <w:pPr>
              <w:spacing w:after="0" w:line="240" w:lineRule="auto"/>
              <w:jc w:val="center"/>
              <w:rPr>
                <w:rFonts w:ascii="Arial" w:hAnsi="Arial" w:cs="Arial"/>
                <w:sz w:val="20"/>
                <w:szCs w:val="20"/>
              </w:rPr>
            </w:pPr>
            <w:r w:rsidRPr="00393E76">
              <w:rPr>
                <w:rFonts w:ascii="Arial" w:hAnsi="Arial" w:cs="Arial"/>
                <w:b/>
                <w:sz w:val="20"/>
                <w:szCs w:val="20"/>
              </w:rPr>
              <w:t>C</w:t>
            </w:r>
            <w:r w:rsidRPr="00393E76">
              <w:rPr>
                <w:rFonts w:ascii="Arial" w:hAnsi="Arial" w:cs="Arial"/>
                <w:b/>
                <w:sz w:val="20"/>
                <w:szCs w:val="20"/>
              </w:rPr>
              <w:t>Ộ</w:t>
            </w:r>
            <w:r w:rsidRPr="00393E76">
              <w:rPr>
                <w:rFonts w:ascii="Arial" w:hAnsi="Arial" w:cs="Arial"/>
                <w:b/>
                <w:sz w:val="20"/>
                <w:szCs w:val="20"/>
              </w:rPr>
              <w:t>NG HÒA XÃ H</w:t>
            </w:r>
            <w:r w:rsidRPr="00393E76">
              <w:rPr>
                <w:rFonts w:ascii="Arial" w:hAnsi="Arial" w:cs="Arial"/>
                <w:b/>
                <w:sz w:val="20"/>
                <w:szCs w:val="20"/>
              </w:rPr>
              <w:t>Ộ</w:t>
            </w:r>
            <w:r w:rsidRPr="00393E76">
              <w:rPr>
                <w:rFonts w:ascii="Arial" w:hAnsi="Arial" w:cs="Arial"/>
                <w:b/>
                <w:sz w:val="20"/>
                <w:szCs w:val="20"/>
              </w:rPr>
              <w:t>I CH</w:t>
            </w:r>
            <w:r w:rsidRPr="00393E76">
              <w:rPr>
                <w:rFonts w:ascii="Arial" w:hAnsi="Arial" w:cs="Arial"/>
                <w:b/>
                <w:sz w:val="20"/>
                <w:szCs w:val="20"/>
              </w:rPr>
              <w:t>Ủ</w:t>
            </w:r>
            <w:r w:rsidRPr="00393E76">
              <w:rPr>
                <w:rFonts w:ascii="Arial" w:hAnsi="Arial" w:cs="Arial"/>
                <w:b/>
                <w:sz w:val="20"/>
                <w:szCs w:val="20"/>
              </w:rPr>
              <w:t xml:space="preserve"> NGHĨA VI</w:t>
            </w:r>
            <w:r w:rsidRPr="00393E76">
              <w:rPr>
                <w:rFonts w:ascii="Arial" w:hAnsi="Arial" w:cs="Arial"/>
                <w:b/>
                <w:sz w:val="20"/>
                <w:szCs w:val="20"/>
              </w:rPr>
              <w:t>Ệ</w:t>
            </w:r>
            <w:r w:rsidRPr="00393E76">
              <w:rPr>
                <w:rFonts w:ascii="Arial" w:hAnsi="Arial" w:cs="Arial"/>
                <w:b/>
                <w:sz w:val="20"/>
                <w:szCs w:val="20"/>
              </w:rPr>
              <w:t>T NAM</w:t>
            </w:r>
            <w:r w:rsidRPr="00393E76">
              <w:rPr>
                <w:rFonts w:ascii="Arial" w:hAnsi="Arial" w:cs="Arial"/>
                <w:sz w:val="20"/>
                <w:szCs w:val="20"/>
              </w:rPr>
              <w:br/>
            </w:r>
            <w:r w:rsidRPr="00393E76">
              <w:rPr>
                <w:rFonts w:ascii="Arial" w:hAnsi="Arial" w:cs="Arial"/>
                <w:b/>
                <w:sz w:val="20"/>
                <w:szCs w:val="20"/>
              </w:rPr>
              <w:t>Đ</w:t>
            </w:r>
            <w:r w:rsidRPr="00393E76">
              <w:rPr>
                <w:rFonts w:ascii="Arial" w:hAnsi="Arial" w:cs="Arial"/>
                <w:b/>
                <w:sz w:val="20"/>
                <w:szCs w:val="20"/>
              </w:rPr>
              <w:t>ộ</w:t>
            </w:r>
            <w:r w:rsidRPr="00393E76">
              <w:rPr>
                <w:rFonts w:ascii="Arial" w:hAnsi="Arial" w:cs="Arial"/>
                <w:b/>
                <w:sz w:val="20"/>
                <w:szCs w:val="20"/>
              </w:rPr>
              <w:t>c l</w:t>
            </w:r>
            <w:r w:rsidRPr="00393E76">
              <w:rPr>
                <w:rFonts w:ascii="Arial" w:hAnsi="Arial" w:cs="Arial"/>
                <w:b/>
                <w:sz w:val="20"/>
                <w:szCs w:val="20"/>
              </w:rPr>
              <w:t>ậ</w:t>
            </w:r>
            <w:r w:rsidRPr="00393E76">
              <w:rPr>
                <w:rFonts w:ascii="Arial" w:hAnsi="Arial" w:cs="Arial"/>
                <w:b/>
                <w:sz w:val="20"/>
                <w:szCs w:val="20"/>
              </w:rPr>
              <w:t>p – T</w:t>
            </w:r>
            <w:r w:rsidRPr="00393E76">
              <w:rPr>
                <w:rFonts w:ascii="Arial" w:hAnsi="Arial" w:cs="Arial"/>
                <w:b/>
                <w:sz w:val="20"/>
                <w:szCs w:val="20"/>
              </w:rPr>
              <w:t>ự</w:t>
            </w:r>
            <w:r w:rsidRPr="00393E76">
              <w:rPr>
                <w:rFonts w:ascii="Arial" w:hAnsi="Arial" w:cs="Arial"/>
                <w:b/>
                <w:sz w:val="20"/>
                <w:szCs w:val="20"/>
              </w:rPr>
              <w:t xml:space="preserve"> do – H</w:t>
            </w:r>
            <w:r w:rsidRPr="00393E76">
              <w:rPr>
                <w:rFonts w:ascii="Arial" w:hAnsi="Arial" w:cs="Arial"/>
                <w:b/>
                <w:sz w:val="20"/>
                <w:szCs w:val="20"/>
              </w:rPr>
              <w:t>ạ</w:t>
            </w:r>
            <w:r w:rsidRPr="00393E76">
              <w:rPr>
                <w:rFonts w:ascii="Arial" w:hAnsi="Arial" w:cs="Arial"/>
                <w:b/>
                <w:sz w:val="20"/>
                <w:szCs w:val="20"/>
              </w:rPr>
              <w:t>nh phúc</w:t>
            </w:r>
            <w:r w:rsidRPr="00393E76">
              <w:rPr>
                <w:rFonts w:ascii="Arial" w:hAnsi="Arial" w:cs="Arial"/>
                <w:sz w:val="20"/>
                <w:szCs w:val="20"/>
              </w:rPr>
              <w:br/>
            </w:r>
            <w:r w:rsidRPr="00393E76">
              <w:rPr>
                <w:rFonts w:ascii="Arial" w:hAnsi="Arial" w:cs="Arial"/>
                <w:sz w:val="20"/>
                <w:szCs w:val="20"/>
                <w:vertAlign w:val="superscript"/>
              </w:rPr>
              <w:t>_________________</w:t>
            </w:r>
          </w:p>
          <w:p w14:paraId="17B1AC46" w14:textId="77777777" w:rsidR="00883F40" w:rsidRPr="00393E76" w:rsidRDefault="00AB6777" w:rsidP="000A64D6">
            <w:pPr>
              <w:spacing w:after="0" w:line="240" w:lineRule="auto"/>
              <w:jc w:val="center"/>
              <w:rPr>
                <w:rFonts w:ascii="Arial" w:hAnsi="Arial" w:cs="Arial"/>
                <w:sz w:val="20"/>
                <w:szCs w:val="20"/>
              </w:rPr>
            </w:pPr>
            <w:r w:rsidRPr="00393E76">
              <w:rPr>
                <w:rFonts w:ascii="Arial" w:hAnsi="Arial" w:cs="Arial"/>
                <w:i/>
                <w:sz w:val="20"/>
                <w:szCs w:val="20"/>
              </w:rPr>
              <w:t>Hà N</w:t>
            </w:r>
            <w:r w:rsidRPr="00393E76">
              <w:rPr>
                <w:rFonts w:ascii="Arial" w:hAnsi="Arial" w:cs="Arial"/>
                <w:i/>
                <w:sz w:val="20"/>
                <w:szCs w:val="20"/>
              </w:rPr>
              <w:t>ộ</w:t>
            </w:r>
            <w:r w:rsidRPr="00393E76">
              <w:rPr>
                <w:rFonts w:ascii="Arial" w:hAnsi="Arial" w:cs="Arial"/>
                <w:i/>
                <w:sz w:val="20"/>
                <w:szCs w:val="20"/>
              </w:rPr>
              <w:t>i, ngày 31 tháng 12 năm 2025</w:t>
            </w:r>
          </w:p>
        </w:tc>
      </w:tr>
    </w:tbl>
    <w:p w14:paraId="28982D85" w14:textId="77777777" w:rsidR="000A64D6" w:rsidRPr="00393E76" w:rsidRDefault="000A64D6" w:rsidP="000A64D6">
      <w:pPr>
        <w:spacing w:after="0" w:line="240" w:lineRule="auto"/>
        <w:jc w:val="center"/>
        <w:rPr>
          <w:rFonts w:ascii="Arial" w:hAnsi="Arial" w:cs="Arial"/>
          <w:b/>
          <w:sz w:val="20"/>
          <w:szCs w:val="20"/>
        </w:rPr>
      </w:pPr>
    </w:p>
    <w:p w14:paraId="1C5A8FFF" w14:textId="77777777" w:rsidR="000A64D6" w:rsidRPr="00393E76" w:rsidRDefault="000A64D6" w:rsidP="000A64D6">
      <w:pPr>
        <w:spacing w:after="0" w:line="240" w:lineRule="auto"/>
        <w:jc w:val="center"/>
        <w:rPr>
          <w:rFonts w:ascii="Arial" w:hAnsi="Arial" w:cs="Arial"/>
          <w:b/>
          <w:sz w:val="20"/>
          <w:szCs w:val="20"/>
        </w:rPr>
      </w:pPr>
    </w:p>
    <w:p w14:paraId="7E5A9066" w14:textId="71170CFF" w:rsidR="00883F40" w:rsidRPr="00393E76" w:rsidRDefault="00AB6777" w:rsidP="000A64D6">
      <w:pPr>
        <w:spacing w:after="0" w:line="240" w:lineRule="auto"/>
        <w:jc w:val="center"/>
        <w:rPr>
          <w:rFonts w:ascii="Arial" w:hAnsi="Arial" w:cs="Arial"/>
          <w:sz w:val="20"/>
          <w:szCs w:val="20"/>
        </w:rPr>
      </w:pPr>
      <w:r w:rsidRPr="00393E76">
        <w:rPr>
          <w:rFonts w:ascii="Arial" w:hAnsi="Arial" w:cs="Arial"/>
          <w:b/>
          <w:sz w:val="20"/>
          <w:szCs w:val="20"/>
        </w:rPr>
        <w:t>THÔNG TƯ</w:t>
      </w:r>
    </w:p>
    <w:p w14:paraId="73628DB7" w14:textId="77777777" w:rsidR="00883F40" w:rsidRPr="00393E76" w:rsidRDefault="00AB6777" w:rsidP="000A64D6">
      <w:pPr>
        <w:spacing w:after="0" w:line="240" w:lineRule="auto"/>
        <w:jc w:val="center"/>
        <w:rPr>
          <w:rFonts w:ascii="Arial" w:hAnsi="Arial" w:cs="Arial"/>
          <w:b/>
          <w:sz w:val="20"/>
          <w:szCs w:val="20"/>
        </w:rPr>
      </w:pPr>
      <w:r w:rsidRPr="00393E76">
        <w:rPr>
          <w:rFonts w:ascii="Arial" w:hAnsi="Arial" w:cs="Arial"/>
          <w:b/>
          <w:sz w:val="20"/>
          <w:szCs w:val="20"/>
        </w:rPr>
        <w:t>Hư</w:t>
      </w:r>
      <w:r w:rsidRPr="00393E76">
        <w:rPr>
          <w:rFonts w:ascii="Arial" w:hAnsi="Arial" w:cs="Arial"/>
          <w:b/>
          <w:sz w:val="20"/>
          <w:szCs w:val="20"/>
        </w:rPr>
        <w:t>ớ</w:t>
      </w:r>
      <w:r w:rsidRPr="00393E76">
        <w:rPr>
          <w:rFonts w:ascii="Arial" w:hAnsi="Arial" w:cs="Arial"/>
          <w:b/>
          <w:sz w:val="20"/>
          <w:szCs w:val="20"/>
        </w:rPr>
        <w:t>ng d</w:t>
      </w:r>
      <w:r w:rsidRPr="00393E76">
        <w:rPr>
          <w:rFonts w:ascii="Arial" w:hAnsi="Arial" w:cs="Arial"/>
          <w:b/>
          <w:sz w:val="20"/>
          <w:szCs w:val="20"/>
        </w:rPr>
        <w:t>ẫ</w:t>
      </w:r>
      <w:r w:rsidRPr="00393E76">
        <w:rPr>
          <w:rFonts w:ascii="Arial" w:hAnsi="Arial" w:cs="Arial"/>
          <w:b/>
          <w:sz w:val="20"/>
          <w:szCs w:val="20"/>
        </w:rPr>
        <w:t>n đăng ký và s</w:t>
      </w:r>
      <w:r w:rsidRPr="00393E76">
        <w:rPr>
          <w:rFonts w:ascii="Arial" w:hAnsi="Arial" w:cs="Arial"/>
          <w:b/>
          <w:sz w:val="20"/>
          <w:szCs w:val="20"/>
        </w:rPr>
        <w:t>ử</w:t>
      </w:r>
      <w:r w:rsidRPr="00393E76">
        <w:rPr>
          <w:rFonts w:ascii="Arial" w:hAnsi="Arial" w:cs="Arial"/>
          <w:b/>
          <w:sz w:val="20"/>
          <w:szCs w:val="20"/>
        </w:rPr>
        <w:t xml:space="preserve"> d</w:t>
      </w:r>
      <w:r w:rsidRPr="00393E76">
        <w:rPr>
          <w:rFonts w:ascii="Arial" w:hAnsi="Arial" w:cs="Arial"/>
          <w:b/>
          <w:sz w:val="20"/>
          <w:szCs w:val="20"/>
        </w:rPr>
        <w:t>ụ</w:t>
      </w:r>
      <w:r w:rsidRPr="00393E76">
        <w:rPr>
          <w:rFonts w:ascii="Arial" w:hAnsi="Arial" w:cs="Arial"/>
          <w:b/>
          <w:sz w:val="20"/>
          <w:szCs w:val="20"/>
        </w:rPr>
        <w:t>ng tài kho</w:t>
      </w:r>
      <w:r w:rsidRPr="00393E76">
        <w:rPr>
          <w:rFonts w:ascii="Arial" w:hAnsi="Arial" w:cs="Arial"/>
          <w:b/>
          <w:sz w:val="20"/>
          <w:szCs w:val="20"/>
        </w:rPr>
        <w:t>ả</w:t>
      </w:r>
      <w:r w:rsidRPr="00393E76">
        <w:rPr>
          <w:rFonts w:ascii="Arial" w:hAnsi="Arial" w:cs="Arial"/>
          <w:b/>
          <w:sz w:val="20"/>
          <w:szCs w:val="20"/>
        </w:rPr>
        <w:t>n t</w:t>
      </w:r>
      <w:r w:rsidRPr="00393E76">
        <w:rPr>
          <w:rFonts w:ascii="Arial" w:hAnsi="Arial" w:cs="Arial"/>
          <w:b/>
          <w:sz w:val="20"/>
          <w:szCs w:val="20"/>
        </w:rPr>
        <w:t>ạ</w:t>
      </w:r>
      <w:r w:rsidRPr="00393E76">
        <w:rPr>
          <w:rFonts w:ascii="Arial" w:hAnsi="Arial" w:cs="Arial"/>
          <w:b/>
          <w:sz w:val="20"/>
          <w:szCs w:val="20"/>
        </w:rPr>
        <w:t>i Kho b</w:t>
      </w:r>
      <w:r w:rsidRPr="00393E76">
        <w:rPr>
          <w:rFonts w:ascii="Arial" w:hAnsi="Arial" w:cs="Arial"/>
          <w:b/>
          <w:sz w:val="20"/>
          <w:szCs w:val="20"/>
        </w:rPr>
        <w:t>ạ</w:t>
      </w:r>
      <w:r w:rsidRPr="00393E76">
        <w:rPr>
          <w:rFonts w:ascii="Arial" w:hAnsi="Arial" w:cs="Arial"/>
          <w:b/>
          <w:sz w:val="20"/>
          <w:szCs w:val="20"/>
        </w:rPr>
        <w:t>c Nhà nư</w:t>
      </w:r>
      <w:r w:rsidRPr="00393E76">
        <w:rPr>
          <w:rFonts w:ascii="Arial" w:hAnsi="Arial" w:cs="Arial"/>
          <w:b/>
          <w:sz w:val="20"/>
          <w:szCs w:val="20"/>
        </w:rPr>
        <w:t>ớ</w:t>
      </w:r>
      <w:r w:rsidRPr="00393E76">
        <w:rPr>
          <w:rFonts w:ascii="Arial" w:hAnsi="Arial" w:cs="Arial"/>
          <w:b/>
          <w:sz w:val="20"/>
          <w:szCs w:val="20"/>
        </w:rPr>
        <w:t>c</w:t>
      </w:r>
    </w:p>
    <w:p w14:paraId="5A52BAB5" w14:textId="77777777" w:rsidR="000A64D6" w:rsidRPr="00393E76" w:rsidRDefault="000A64D6" w:rsidP="000A64D6">
      <w:pPr>
        <w:spacing w:after="0" w:line="240" w:lineRule="auto"/>
        <w:jc w:val="center"/>
        <w:rPr>
          <w:rFonts w:ascii="Arial" w:hAnsi="Arial" w:cs="Arial"/>
          <w:sz w:val="20"/>
          <w:szCs w:val="20"/>
        </w:rPr>
      </w:pPr>
    </w:p>
    <w:p w14:paraId="26E39EA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i/>
          <w:sz w:val="20"/>
          <w:szCs w:val="20"/>
        </w:rPr>
        <w:t>Căn c</w:t>
      </w:r>
      <w:r w:rsidRPr="00393E76">
        <w:rPr>
          <w:rFonts w:ascii="Arial" w:hAnsi="Arial" w:cs="Arial"/>
          <w:i/>
          <w:sz w:val="20"/>
          <w:szCs w:val="20"/>
        </w:rPr>
        <w:t>ứ</w:t>
      </w:r>
      <w:r w:rsidRPr="00393E76">
        <w:rPr>
          <w:rFonts w:ascii="Arial" w:hAnsi="Arial" w:cs="Arial"/>
          <w:i/>
          <w:sz w:val="20"/>
          <w:szCs w:val="20"/>
        </w:rPr>
        <w:t xml:space="preserve">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w:t>
      </w:r>
      <w:r w:rsidRPr="00393E76">
        <w:rPr>
          <w:rFonts w:ascii="Arial" w:hAnsi="Arial" w:cs="Arial"/>
          <w:i/>
          <w:sz w:val="20"/>
          <w:szCs w:val="20"/>
        </w:rPr>
        <w:t>163/2016/NĐ-CP ngày 21 tháng 12 năm 2016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 xml:space="preserve"> quy đ</w:t>
      </w:r>
      <w:r w:rsidRPr="00393E76">
        <w:rPr>
          <w:rFonts w:ascii="Arial" w:hAnsi="Arial" w:cs="Arial"/>
          <w:i/>
          <w:sz w:val="20"/>
          <w:szCs w:val="20"/>
        </w:rPr>
        <w:t>ị</w:t>
      </w:r>
      <w:r w:rsidRPr="00393E76">
        <w:rPr>
          <w:rFonts w:ascii="Arial" w:hAnsi="Arial" w:cs="Arial"/>
          <w:i/>
          <w:sz w:val="20"/>
          <w:szCs w:val="20"/>
        </w:rPr>
        <w:t>nh chi ti</w:t>
      </w:r>
      <w:r w:rsidRPr="00393E76">
        <w:rPr>
          <w:rFonts w:ascii="Arial" w:hAnsi="Arial" w:cs="Arial"/>
          <w:i/>
          <w:sz w:val="20"/>
          <w:szCs w:val="20"/>
        </w:rPr>
        <w:t>ế</w:t>
      </w:r>
      <w:r w:rsidRPr="00393E76">
        <w:rPr>
          <w:rFonts w:ascii="Arial" w:hAnsi="Arial" w:cs="Arial"/>
          <w:i/>
          <w:sz w:val="20"/>
          <w:szCs w:val="20"/>
        </w:rPr>
        <w:t>t thi hành m</w:t>
      </w:r>
      <w:r w:rsidRPr="00393E76">
        <w:rPr>
          <w:rFonts w:ascii="Arial" w:hAnsi="Arial" w:cs="Arial"/>
          <w:i/>
          <w:sz w:val="20"/>
          <w:szCs w:val="20"/>
        </w:rPr>
        <w:t>ộ</w:t>
      </w:r>
      <w:r w:rsidRPr="00393E76">
        <w:rPr>
          <w:rFonts w:ascii="Arial" w:hAnsi="Arial" w:cs="Arial"/>
          <w:i/>
          <w:sz w:val="20"/>
          <w:szCs w:val="20"/>
        </w:rPr>
        <w:t>t s</w:t>
      </w:r>
      <w:r w:rsidRPr="00393E76">
        <w:rPr>
          <w:rFonts w:ascii="Arial" w:hAnsi="Arial" w:cs="Arial"/>
          <w:i/>
          <w:sz w:val="20"/>
          <w:szCs w:val="20"/>
        </w:rPr>
        <w:t>ố</w:t>
      </w:r>
      <w:r w:rsidRPr="00393E76">
        <w:rPr>
          <w:rFonts w:ascii="Arial" w:hAnsi="Arial" w:cs="Arial"/>
          <w:i/>
          <w:sz w:val="20"/>
          <w:szCs w:val="20"/>
        </w:rPr>
        <w:t xml:space="preserve"> đi</w:t>
      </w:r>
      <w:r w:rsidRPr="00393E76">
        <w:rPr>
          <w:rFonts w:ascii="Arial" w:hAnsi="Arial" w:cs="Arial"/>
          <w:i/>
          <w:sz w:val="20"/>
          <w:szCs w:val="20"/>
        </w:rPr>
        <w:t>ề</w:t>
      </w:r>
      <w:r w:rsidRPr="00393E76">
        <w:rPr>
          <w:rFonts w:ascii="Arial" w:hAnsi="Arial" w:cs="Arial"/>
          <w:i/>
          <w:sz w:val="20"/>
          <w:szCs w:val="20"/>
        </w:rPr>
        <w:t>u c</w:t>
      </w:r>
      <w:r w:rsidRPr="00393E76">
        <w:rPr>
          <w:rFonts w:ascii="Arial" w:hAnsi="Arial" w:cs="Arial"/>
          <w:i/>
          <w:sz w:val="20"/>
          <w:szCs w:val="20"/>
        </w:rPr>
        <w:t>ủ</w:t>
      </w:r>
      <w:r w:rsidRPr="00393E76">
        <w:rPr>
          <w:rFonts w:ascii="Arial" w:hAnsi="Arial" w:cs="Arial"/>
          <w:i/>
          <w:sz w:val="20"/>
          <w:szCs w:val="20"/>
        </w:rPr>
        <w:t>a Lu</w:t>
      </w:r>
      <w:r w:rsidRPr="00393E76">
        <w:rPr>
          <w:rFonts w:ascii="Arial" w:hAnsi="Arial" w:cs="Arial"/>
          <w:i/>
          <w:sz w:val="20"/>
          <w:szCs w:val="20"/>
        </w:rPr>
        <w:t>ậ</w:t>
      </w:r>
      <w:r w:rsidRPr="00393E76">
        <w:rPr>
          <w:rFonts w:ascii="Arial" w:hAnsi="Arial" w:cs="Arial"/>
          <w:i/>
          <w:sz w:val="20"/>
          <w:szCs w:val="20"/>
        </w:rPr>
        <w:t>t Ngân sách Nhà nư</w:t>
      </w:r>
      <w:r w:rsidRPr="00393E76">
        <w:rPr>
          <w:rFonts w:ascii="Arial" w:hAnsi="Arial" w:cs="Arial"/>
          <w:i/>
          <w:sz w:val="20"/>
          <w:szCs w:val="20"/>
        </w:rPr>
        <w:t>ớ</w:t>
      </w:r>
      <w:r w:rsidRPr="00393E76">
        <w:rPr>
          <w:rFonts w:ascii="Arial" w:hAnsi="Arial" w:cs="Arial"/>
          <w:i/>
          <w:sz w:val="20"/>
          <w:szCs w:val="20"/>
        </w:rPr>
        <w:t>c;</w:t>
      </w:r>
    </w:p>
    <w:p w14:paraId="0549C87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i/>
          <w:sz w:val="20"/>
          <w:szCs w:val="20"/>
        </w:rPr>
        <w:t>Căn c</w:t>
      </w:r>
      <w:r w:rsidRPr="00393E76">
        <w:rPr>
          <w:rFonts w:ascii="Arial" w:hAnsi="Arial" w:cs="Arial"/>
          <w:i/>
          <w:sz w:val="20"/>
          <w:szCs w:val="20"/>
        </w:rPr>
        <w:t>ứ</w:t>
      </w:r>
      <w:r w:rsidRPr="00393E76">
        <w:rPr>
          <w:rFonts w:ascii="Arial" w:hAnsi="Arial" w:cs="Arial"/>
          <w:i/>
          <w:sz w:val="20"/>
          <w:szCs w:val="20"/>
        </w:rPr>
        <w:t xml:space="preserve">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174/2016/NĐ-CP ngày 30 tháng 12 năm 2016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 xml:space="preserve"> quy đ</w:t>
      </w:r>
      <w:r w:rsidRPr="00393E76">
        <w:rPr>
          <w:rFonts w:ascii="Arial" w:hAnsi="Arial" w:cs="Arial"/>
          <w:i/>
          <w:sz w:val="20"/>
          <w:szCs w:val="20"/>
        </w:rPr>
        <w:t>ị</w:t>
      </w:r>
      <w:r w:rsidRPr="00393E76">
        <w:rPr>
          <w:rFonts w:ascii="Arial" w:hAnsi="Arial" w:cs="Arial"/>
          <w:i/>
          <w:sz w:val="20"/>
          <w:szCs w:val="20"/>
        </w:rPr>
        <w:t>nh chi ti</w:t>
      </w:r>
      <w:r w:rsidRPr="00393E76">
        <w:rPr>
          <w:rFonts w:ascii="Arial" w:hAnsi="Arial" w:cs="Arial"/>
          <w:i/>
          <w:sz w:val="20"/>
          <w:szCs w:val="20"/>
        </w:rPr>
        <w:t>ế</w:t>
      </w:r>
      <w:r w:rsidRPr="00393E76">
        <w:rPr>
          <w:rFonts w:ascii="Arial" w:hAnsi="Arial" w:cs="Arial"/>
          <w:i/>
          <w:sz w:val="20"/>
          <w:szCs w:val="20"/>
        </w:rPr>
        <w:t>t và hư</w:t>
      </w:r>
      <w:r w:rsidRPr="00393E76">
        <w:rPr>
          <w:rFonts w:ascii="Arial" w:hAnsi="Arial" w:cs="Arial"/>
          <w:i/>
          <w:sz w:val="20"/>
          <w:szCs w:val="20"/>
        </w:rPr>
        <w:t>ớ</w:t>
      </w:r>
      <w:r w:rsidRPr="00393E76">
        <w:rPr>
          <w:rFonts w:ascii="Arial" w:hAnsi="Arial" w:cs="Arial"/>
          <w:i/>
          <w:sz w:val="20"/>
          <w:szCs w:val="20"/>
        </w:rPr>
        <w:t>ng d</w:t>
      </w:r>
      <w:r w:rsidRPr="00393E76">
        <w:rPr>
          <w:rFonts w:ascii="Arial" w:hAnsi="Arial" w:cs="Arial"/>
          <w:i/>
          <w:sz w:val="20"/>
          <w:szCs w:val="20"/>
        </w:rPr>
        <w:t>ẫ</w:t>
      </w:r>
      <w:r w:rsidRPr="00393E76">
        <w:rPr>
          <w:rFonts w:ascii="Arial" w:hAnsi="Arial" w:cs="Arial"/>
          <w:i/>
          <w:sz w:val="20"/>
          <w:szCs w:val="20"/>
        </w:rPr>
        <w:t>n thi hành m</w:t>
      </w:r>
      <w:r w:rsidRPr="00393E76">
        <w:rPr>
          <w:rFonts w:ascii="Arial" w:hAnsi="Arial" w:cs="Arial"/>
          <w:i/>
          <w:sz w:val="20"/>
          <w:szCs w:val="20"/>
        </w:rPr>
        <w:t>ộ</w:t>
      </w:r>
      <w:r w:rsidRPr="00393E76">
        <w:rPr>
          <w:rFonts w:ascii="Arial" w:hAnsi="Arial" w:cs="Arial"/>
          <w:i/>
          <w:sz w:val="20"/>
          <w:szCs w:val="20"/>
        </w:rPr>
        <w:t>t s</w:t>
      </w:r>
      <w:r w:rsidRPr="00393E76">
        <w:rPr>
          <w:rFonts w:ascii="Arial" w:hAnsi="Arial" w:cs="Arial"/>
          <w:i/>
          <w:sz w:val="20"/>
          <w:szCs w:val="20"/>
        </w:rPr>
        <w:t>ố</w:t>
      </w:r>
      <w:r w:rsidRPr="00393E76">
        <w:rPr>
          <w:rFonts w:ascii="Arial" w:hAnsi="Arial" w:cs="Arial"/>
          <w:i/>
          <w:sz w:val="20"/>
          <w:szCs w:val="20"/>
        </w:rPr>
        <w:t xml:space="preserve"> đi</w:t>
      </w:r>
      <w:r w:rsidRPr="00393E76">
        <w:rPr>
          <w:rFonts w:ascii="Arial" w:hAnsi="Arial" w:cs="Arial"/>
          <w:i/>
          <w:sz w:val="20"/>
          <w:szCs w:val="20"/>
        </w:rPr>
        <w:t>ề</w:t>
      </w:r>
      <w:r w:rsidRPr="00393E76">
        <w:rPr>
          <w:rFonts w:ascii="Arial" w:hAnsi="Arial" w:cs="Arial"/>
          <w:i/>
          <w:sz w:val="20"/>
          <w:szCs w:val="20"/>
        </w:rPr>
        <w:t>u c</w:t>
      </w:r>
      <w:r w:rsidRPr="00393E76">
        <w:rPr>
          <w:rFonts w:ascii="Arial" w:hAnsi="Arial" w:cs="Arial"/>
          <w:i/>
          <w:sz w:val="20"/>
          <w:szCs w:val="20"/>
        </w:rPr>
        <w:t>ủ</w:t>
      </w:r>
      <w:r w:rsidRPr="00393E76">
        <w:rPr>
          <w:rFonts w:ascii="Arial" w:hAnsi="Arial" w:cs="Arial"/>
          <w:i/>
          <w:sz w:val="20"/>
          <w:szCs w:val="20"/>
        </w:rPr>
        <w:t>a Lu</w:t>
      </w:r>
      <w:r w:rsidRPr="00393E76">
        <w:rPr>
          <w:rFonts w:ascii="Arial" w:hAnsi="Arial" w:cs="Arial"/>
          <w:i/>
          <w:sz w:val="20"/>
          <w:szCs w:val="20"/>
        </w:rPr>
        <w:t>ậ</w:t>
      </w:r>
      <w:r w:rsidRPr="00393E76">
        <w:rPr>
          <w:rFonts w:ascii="Arial" w:hAnsi="Arial" w:cs="Arial"/>
          <w:i/>
          <w:sz w:val="20"/>
          <w:szCs w:val="20"/>
        </w:rPr>
        <w:t>t K</w:t>
      </w:r>
      <w:r w:rsidRPr="00393E76">
        <w:rPr>
          <w:rFonts w:ascii="Arial" w:hAnsi="Arial" w:cs="Arial"/>
          <w:i/>
          <w:sz w:val="20"/>
          <w:szCs w:val="20"/>
        </w:rPr>
        <w:t>ế</w:t>
      </w:r>
      <w:r w:rsidRPr="00393E76">
        <w:rPr>
          <w:rFonts w:ascii="Arial" w:hAnsi="Arial" w:cs="Arial"/>
          <w:i/>
          <w:sz w:val="20"/>
          <w:szCs w:val="20"/>
        </w:rPr>
        <w:t xml:space="preserve"> toán áp d</w:t>
      </w:r>
      <w:r w:rsidRPr="00393E76">
        <w:rPr>
          <w:rFonts w:ascii="Arial" w:hAnsi="Arial" w:cs="Arial"/>
          <w:i/>
          <w:sz w:val="20"/>
          <w:szCs w:val="20"/>
        </w:rPr>
        <w:t>ụ</w:t>
      </w:r>
      <w:r w:rsidRPr="00393E76">
        <w:rPr>
          <w:rFonts w:ascii="Arial" w:hAnsi="Arial" w:cs="Arial"/>
          <w:i/>
          <w:sz w:val="20"/>
          <w:szCs w:val="20"/>
        </w:rPr>
        <w:t>ng trong lĩnh v</w:t>
      </w:r>
      <w:r w:rsidRPr="00393E76">
        <w:rPr>
          <w:rFonts w:ascii="Arial" w:hAnsi="Arial" w:cs="Arial"/>
          <w:i/>
          <w:sz w:val="20"/>
          <w:szCs w:val="20"/>
        </w:rPr>
        <w:t>ự</w:t>
      </w:r>
      <w:r w:rsidRPr="00393E76">
        <w:rPr>
          <w:rFonts w:ascii="Arial" w:hAnsi="Arial" w:cs="Arial"/>
          <w:i/>
          <w:sz w:val="20"/>
          <w:szCs w:val="20"/>
        </w:rPr>
        <w:t>c k</w:t>
      </w:r>
      <w:r w:rsidRPr="00393E76">
        <w:rPr>
          <w:rFonts w:ascii="Arial" w:hAnsi="Arial" w:cs="Arial"/>
          <w:i/>
          <w:sz w:val="20"/>
          <w:szCs w:val="20"/>
        </w:rPr>
        <w:t>ế</w:t>
      </w:r>
      <w:r w:rsidRPr="00393E76">
        <w:rPr>
          <w:rFonts w:ascii="Arial" w:hAnsi="Arial" w:cs="Arial"/>
          <w:i/>
          <w:sz w:val="20"/>
          <w:szCs w:val="20"/>
        </w:rPr>
        <w:t xml:space="preserve"> toán nhà nư</w:t>
      </w:r>
      <w:r w:rsidRPr="00393E76">
        <w:rPr>
          <w:rFonts w:ascii="Arial" w:hAnsi="Arial" w:cs="Arial"/>
          <w:i/>
          <w:sz w:val="20"/>
          <w:szCs w:val="20"/>
        </w:rPr>
        <w:t>ớ</w:t>
      </w:r>
      <w:r w:rsidRPr="00393E76">
        <w:rPr>
          <w:rFonts w:ascii="Arial" w:hAnsi="Arial" w:cs="Arial"/>
          <w:i/>
          <w:sz w:val="20"/>
          <w:szCs w:val="20"/>
        </w:rPr>
        <w:t>c;</w:t>
      </w:r>
    </w:p>
    <w:p w14:paraId="7A9CD46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i/>
          <w:sz w:val="20"/>
          <w:szCs w:val="20"/>
        </w:rPr>
        <w:t>Căn c</w:t>
      </w:r>
      <w:r w:rsidRPr="00393E76">
        <w:rPr>
          <w:rFonts w:ascii="Arial" w:hAnsi="Arial" w:cs="Arial"/>
          <w:i/>
          <w:sz w:val="20"/>
          <w:szCs w:val="20"/>
        </w:rPr>
        <w:t>ứ</w:t>
      </w:r>
      <w:r w:rsidRPr="00393E76">
        <w:rPr>
          <w:rFonts w:ascii="Arial" w:hAnsi="Arial" w:cs="Arial"/>
          <w:i/>
          <w:sz w:val="20"/>
          <w:szCs w:val="20"/>
        </w:rPr>
        <w:t xml:space="preserve">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24/2016/NĐ-CP ngày 05 tháng 4 năm 2016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 xml:space="preserve"> quy đ</w:t>
      </w:r>
      <w:r w:rsidRPr="00393E76">
        <w:rPr>
          <w:rFonts w:ascii="Arial" w:hAnsi="Arial" w:cs="Arial"/>
          <w:i/>
          <w:sz w:val="20"/>
          <w:szCs w:val="20"/>
        </w:rPr>
        <w:t>ị</w:t>
      </w:r>
      <w:r w:rsidRPr="00393E76">
        <w:rPr>
          <w:rFonts w:ascii="Arial" w:hAnsi="Arial" w:cs="Arial"/>
          <w:i/>
          <w:sz w:val="20"/>
          <w:szCs w:val="20"/>
        </w:rPr>
        <w:t>nh ch</w:t>
      </w:r>
      <w:r w:rsidRPr="00393E76">
        <w:rPr>
          <w:rFonts w:ascii="Arial" w:hAnsi="Arial" w:cs="Arial"/>
          <w:i/>
          <w:sz w:val="20"/>
          <w:szCs w:val="20"/>
        </w:rPr>
        <w:t>ế</w:t>
      </w:r>
      <w:r w:rsidRPr="00393E76">
        <w:rPr>
          <w:rFonts w:ascii="Arial" w:hAnsi="Arial" w:cs="Arial"/>
          <w:i/>
          <w:sz w:val="20"/>
          <w:szCs w:val="20"/>
        </w:rPr>
        <w:t xml:space="preserve"> đ</w:t>
      </w:r>
      <w:r w:rsidRPr="00393E76">
        <w:rPr>
          <w:rFonts w:ascii="Arial" w:hAnsi="Arial" w:cs="Arial"/>
          <w:i/>
          <w:sz w:val="20"/>
          <w:szCs w:val="20"/>
        </w:rPr>
        <w:t>ộ</w:t>
      </w:r>
      <w:r w:rsidRPr="00393E76">
        <w:rPr>
          <w:rFonts w:ascii="Arial" w:hAnsi="Arial" w:cs="Arial"/>
          <w:i/>
          <w:sz w:val="20"/>
          <w:szCs w:val="20"/>
        </w:rPr>
        <w:t xml:space="preserve"> qu</w:t>
      </w:r>
      <w:r w:rsidRPr="00393E76">
        <w:rPr>
          <w:rFonts w:ascii="Arial" w:hAnsi="Arial" w:cs="Arial"/>
          <w:i/>
          <w:sz w:val="20"/>
          <w:szCs w:val="20"/>
        </w:rPr>
        <w:t>ả</w:t>
      </w:r>
      <w:r w:rsidRPr="00393E76">
        <w:rPr>
          <w:rFonts w:ascii="Arial" w:hAnsi="Arial" w:cs="Arial"/>
          <w:i/>
          <w:sz w:val="20"/>
          <w:szCs w:val="20"/>
        </w:rPr>
        <w:t>n lý ngân qu</w:t>
      </w:r>
      <w:r w:rsidRPr="00393E76">
        <w:rPr>
          <w:rFonts w:ascii="Arial" w:hAnsi="Arial" w:cs="Arial"/>
          <w:i/>
          <w:sz w:val="20"/>
          <w:szCs w:val="20"/>
        </w:rPr>
        <w:t>ỹ</w:t>
      </w:r>
      <w:r w:rsidRPr="00393E76">
        <w:rPr>
          <w:rFonts w:ascii="Arial" w:hAnsi="Arial" w:cs="Arial"/>
          <w:i/>
          <w:sz w:val="20"/>
          <w:szCs w:val="20"/>
        </w:rPr>
        <w:t xml:space="preserve"> nhà nư</w:t>
      </w:r>
      <w:r w:rsidRPr="00393E76">
        <w:rPr>
          <w:rFonts w:ascii="Arial" w:hAnsi="Arial" w:cs="Arial"/>
          <w:i/>
          <w:sz w:val="20"/>
          <w:szCs w:val="20"/>
        </w:rPr>
        <w:t>ớ</w:t>
      </w:r>
      <w:r w:rsidRPr="00393E76">
        <w:rPr>
          <w:rFonts w:ascii="Arial" w:hAnsi="Arial" w:cs="Arial"/>
          <w:i/>
          <w:sz w:val="20"/>
          <w:szCs w:val="20"/>
        </w:rPr>
        <w:t>c đư</w:t>
      </w:r>
      <w:r w:rsidRPr="00393E76">
        <w:rPr>
          <w:rFonts w:ascii="Arial" w:hAnsi="Arial" w:cs="Arial"/>
          <w:i/>
          <w:sz w:val="20"/>
          <w:szCs w:val="20"/>
        </w:rPr>
        <w:t>ợ</w:t>
      </w:r>
      <w:r w:rsidRPr="00393E76">
        <w:rPr>
          <w:rFonts w:ascii="Arial" w:hAnsi="Arial" w:cs="Arial"/>
          <w:i/>
          <w:sz w:val="20"/>
          <w:szCs w:val="20"/>
        </w:rPr>
        <w:t>c s</w:t>
      </w:r>
      <w:r w:rsidRPr="00393E76">
        <w:rPr>
          <w:rFonts w:ascii="Arial" w:hAnsi="Arial" w:cs="Arial"/>
          <w:i/>
          <w:sz w:val="20"/>
          <w:szCs w:val="20"/>
        </w:rPr>
        <w:t>ử</w:t>
      </w:r>
      <w:r w:rsidRPr="00393E76">
        <w:rPr>
          <w:rFonts w:ascii="Arial" w:hAnsi="Arial" w:cs="Arial"/>
          <w:i/>
          <w:sz w:val="20"/>
          <w:szCs w:val="20"/>
        </w:rPr>
        <w:t>a đ</w:t>
      </w:r>
      <w:r w:rsidRPr="00393E76">
        <w:rPr>
          <w:rFonts w:ascii="Arial" w:hAnsi="Arial" w:cs="Arial"/>
          <w:i/>
          <w:sz w:val="20"/>
          <w:szCs w:val="20"/>
        </w:rPr>
        <w:t>ổ</w:t>
      </w:r>
      <w:r w:rsidRPr="00393E76">
        <w:rPr>
          <w:rFonts w:ascii="Arial" w:hAnsi="Arial" w:cs="Arial"/>
          <w:i/>
          <w:sz w:val="20"/>
          <w:szCs w:val="20"/>
        </w:rPr>
        <w:t>i, b</w:t>
      </w:r>
      <w:r w:rsidRPr="00393E76">
        <w:rPr>
          <w:rFonts w:ascii="Arial" w:hAnsi="Arial" w:cs="Arial"/>
          <w:i/>
          <w:sz w:val="20"/>
          <w:szCs w:val="20"/>
        </w:rPr>
        <w:t>ổ</w:t>
      </w:r>
      <w:r w:rsidRPr="00393E76">
        <w:rPr>
          <w:rFonts w:ascii="Arial" w:hAnsi="Arial" w:cs="Arial"/>
          <w:i/>
          <w:sz w:val="20"/>
          <w:szCs w:val="20"/>
        </w:rPr>
        <w:t xml:space="preserve"> sung b</w:t>
      </w:r>
      <w:r w:rsidRPr="00393E76">
        <w:rPr>
          <w:rFonts w:ascii="Arial" w:hAnsi="Arial" w:cs="Arial"/>
          <w:i/>
          <w:sz w:val="20"/>
          <w:szCs w:val="20"/>
        </w:rPr>
        <w:t>ở</w:t>
      </w:r>
      <w:r w:rsidRPr="00393E76">
        <w:rPr>
          <w:rFonts w:ascii="Arial" w:hAnsi="Arial" w:cs="Arial"/>
          <w:i/>
          <w:sz w:val="20"/>
          <w:szCs w:val="20"/>
        </w:rPr>
        <w:t>i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14/2025/NĐ-CP ngày 24 tháng 01 năm 2025 c</w:t>
      </w:r>
      <w:r w:rsidRPr="00393E76">
        <w:rPr>
          <w:rFonts w:ascii="Arial" w:hAnsi="Arial" w:cs="Arial"/>
          <w:i/>
          <w:sz w:val="20"/>
          <w:szCs w:val="20"/>
        </w:rPr>
        <w:t>ủ</w:t>
      </w:r>
      <w:r w:rsidRPr="00393E76">
        <w:rPr>
          <w:rFonts w:ascii="Arial" w:hAnsi="Arial" w:cs="Arial"/>
          <w:i/>
          <w:sz w:val="20"/>
          <w:szCs w:val="20"/>
        </w:rPr>
        <w:t xml:space="preserve">a Chính </w:t>
      </w:r>
      <w:r w:rsidRPr="00393E76">
        <w:rPr>
          <w:rFonts w:ascii="Arial" w:hAnsi="Arial" w:cs="Arial"/>
          <w:i/>
          <w:sz w:val="20"/>
          <w:szCs w:val="20"/>
        </w:rPr>
        <w:t>ph</w:t>
      </w:r>
      <w:r w:rsidRPr="00393E76">
        <w:rPr>
          <w:rFonts w:ascii="Arial" w:hAnsi="Arial" w:cs="Arial"/>
          <w:i/>
          <w:sz w:val="20"/>
          <w:szCs w:val="20"/>
        </w:rPr>
        <w:t>ủ</w:t>
      </w:r>
      <w:r w:rsidRPr="00393E76">
        <w:rPr>
          <w:rFonts w:ascii="Arial" w:hAnsi="Arial" w:cs="Arial"/>
          <w:i/>
          <w:sz w:val="20"/>
          <w:szCs w:val="20"/>
        </w:rPr>
        <w:t>;</w:t>
      </w:r>
    </w:p>
    <w:p w14:paraId="6D8E26D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i/>
          <w:sz w:val="20"/>
          <w:szCs w:val="20"/>
        </w:rPr>
        <w:t>Căn c</w:t>
      </w:r>
      <w:r w:rsidRPr="00393E76">
        <w:rPr>
          <w:rFonts w:ascii="Arial" w:hAnsi="Arial" w:cs="Arial"/>
          <w:i/>
          <w:sz w:val="20"/>
          <w:szCs w:val="20"/>
        </w:rPr>
        <w:t>ứ</w:t>
      </w:r>
      <w:r w:rsidRPr="00393E76">
        <w:rPr>
          <w:rFonts w:ascii="Arial" w:hAnsi="Arial" w:cs="Arial"/>
          <w:i/>
          <w:sz w:val="20"/>
          <w:szCs w:val="20"/>
        </w:rPr>
        <w:t xml:space="preserve">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29/2025/NĐ-CP ngày 24 tháng 02 năm 2025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 xml:space="preserve"> quy đ</w:t>
      </w:r>
      <w:r w:rsidRPr="00393E76">
        <w:rPr>
          <w:rFonts w:ascii="Arial" w:hAnsi="Arial" w:cs="Arial"/>
          <w:i/>
          <w:sz w:val="20"/>
          <w:szCs w:val="20"/>
        </w:rPr>
        <w:t>ị</w:t>
      </w:r>
      <w:r w:rsidRPr="00393E76">
        <w:rPr>
          <w:rFonts w:ascii="Arial" w:hAnsi="Arial" w:cs="Arial"/>
          <w:i/>
          <w:sz w:val="20"/>
          <w:szCs w:val="20"/>
        </w:rPr>
        <w:t>nh ch</w:t>
      </w:r>
      <w:r w:rsidRPr="00393E76">
        <w:rPr>
          <w:rFonts w:ascii="Arial" w:hAnsi="Arial" w:cs="Arial"/>
          <w:i/>
          <w:sz w:val="20"/>
          <w:szCs w:val="20"/>
        </w:rPr>
        <w:t>ứ</w:t>
      </w:r>
      <w:r w:rsidRPr="00393E76">
        <w:rPr>
          <w:rFonts w:ascii="Arial" w:hAnsi="Arial" w:cs="Arial"/>
          <w:i/>
          <w:sz w:val="20"/>
          <w:szCs w:val="20"/>
        </w:rPr>
        <w:t>c năng, nhi</w:t>
      </w:r>
      <w:r w:rsidRPr="00393E76">
        <w:rPr>
          <w:rFonts w:ascii="Arial" w:hAnsi="Arial" w:cs="Arial"/>
          <w:i/>
          <w:sz w:val="20"/>
          <w:szCs w:val="20"/>
        </w:rPr>
        <w:t>ệ</w:t>
      </w:r>
      <w:r w:rsidRPr="00393E76">
        <w:rPr>
          <w:rFonts w:ascii="Arial" w:hAnsi="Arial" w:cs="Arial"/>
          <w:i/>
          <w:sz w:val="20"/>
          <w:szCs w:val="20"/>
        </w:rPr>
        <w:t>m v</w:t>
      </w:r>
      <w:r w:rsidRPr="00393E76">
        <w:rPr>
          <w:rFonts w:ascii="Arial" w:hAnsi="Arial" w:cs="Arial"/>
          <w:i/>
          <w:sz w:val="20"/>
          <w:szCs w:val="20"/>
        </w:rPr>
        <w:t>ụ</w:t>
      </w:r>
      <w:r w:rsidRPr="00393E76">
        <w:rPr>
          <w:rFonts w:ascii="Arial" w:hAnsi="Arial" w:cs="Arial"/>
          <w:i/>
          <w:sz w:val="20"/>
          <w:szCs w:val="20"/>
        </w:rPr>
        <w:t>, quy</w:t>
      </w:r>
      <w:r w:rsidRPr="00393E76">
        <w:rPr>
          <w:rFonts w:ascii="Arial" w:hAnsi="Arial" w:cs="Arial"/>
          <w:i/>
          <w:sz w:val="20"/>
          <w:szCs w:val="20"/>
        </w:rPr>
        <w:t>ề</w:t>
      </w:r>
      <w:r w:rsidRPr="00393E76">
        <w:rPr>
          <w:rFonts w:ascii="Arial" w:hAnsi="Arial" w:cs="Arial"/>
          <w:i/>
          <w:sz w:val="20"/>
          <w:szCs w:val="20"/>
        </w:rPr>
        <w:t>n h</w:t>
      </w:r>
      <w:r w:rsidRPr="00393E76">
        <w:rPr>
          <w:rFonts w:ascii="Arial" w:hAnsi="Arial" w:cs="Arial"/>
          <w:i/>
          <w:sz w:val="20"/>
          <w:szCs w:val="20"/>
        </w:rPr>
        <w:t>ạ</w:t>
      </w:r>
      <w:r w:rsidRPr="00393E76">
        <w:rPr>
          <w:rFonts w:ascii="Arial" w:hAnsi="Arial" w:cs="Arial"/>
          <w:i/>
          <w:sz w:val="20"/>
          <w:szCs w:val="20"/>
        </w:rPr>
        <w:t>n và cơ c</w:t>
      </w:r>
      <w:r w:rsidRPr="00393E76">
        <w:rPr>
          <w:rFonts w:ascii="Arial" w:hAnsi="Arial" w:cs="Arial"/>
          <w:i/>
          <w:sz w:val="20"/>
          <w:szCs w:val="20"/>
        </w:rPr>
        <w:t>ấ</w:t>
      </w:r>
      <w:r w:rsidRPr="00393E76">
        <w:rPr>
          <w:rFonts w:ascii="Arial" w:hAnsi="Arial" w:cs="Arial"/>
          <w:i/>
          <w:sz w:val="20"/>
          <w:szCs w:val="20"/>
        </w:rPr>
        <w:t>u t</w:t>
      </w:r>
      <w:r w:rsidRPr="00393E76">
        <w:rPr>
          <w:rFonts w:ascii="Arial" w:hAnsi="Arial" w:cs="Arial"/>
          <w:i/>
          <w:sz w:val="20"/>
          <w:szCs w:val="20"/>
        </w:rPr>
        <w:t>ổ</w:t>
      </w:r>
      <w:r w:rsidRPr="00393E76">
        <w:rPr>
          <w:rFonts w:ascii="Arial" w:hAnsi="Arial" w:cs="Arial"/>
          <w:i/>
          <w:sz w:val="20"/>
          <w:szCs w:val="20"/>
        </w:rPr>
        <w:t xml:space="preserve"> ch</w:t>
      </w:r>
      <w:r w:rsidRPr="00393E76">
        <w:rPr>
          <w:rFonts w:ascii="Arial" w:hAnsi="Arial" w:cs="Arial"/>
          <w:i/>
          <w:sz w:val="20"/>
          <w:szCs w:val="20"/>
        </w:rPr>
        <w:t>ứ</w:t>
      </w:r>
      <w:r w:rsidRPr="00393E76">
        <w:rPr>
          <w:rFonts w:ascii="Arial" w:hAnsi="Arial" w:cs="Arial"/>
          <w:i/>
          <w:sz w:val="20"/>
          <w:szCs w:val="20"/>
        </w:rPr>
        <w:t>c c</w:t>
      </w:r>
      <w:r w:rsidRPr="00393E76">
        <w:rPr>
          <w:rFonts w:ascii="Arial" w:hAnsi="Arial" w:cs="Arial"/>
          <w:i/>
          <w:sz w:val="20"/>
          <w:szCs w:val="20"/>
        </w:rPr>
        <w:t>ủ</w:t>
      </w:r>
      <w:r w:rsidRPr="00393E76">
        <w:rPr>
          <w:rFonts w:ascii="Arial" w:hAnsi="Arial" w:cs="Arial"/>
          <w:i/>
          <w:sz w:val="20"/>
          <w:szCs w:val="20"/>
        </w:rPr>
        <w:t>a B</w:t>
      </w:r>
      <w:r w:rsidRPr="00393E76">
        <w:rPr>
          <w:rFonts w:ascii="Arial" w:hAnsi="Arial" w:cs="Arial"/>
          <w:i/>
          <w:sz w:val="20"/>
          <w:szCs w:val="20"/>
        </w:rPr>
        <w:t>ộ</w:t>
      </w:r>
      <w:r w:rsidRPr="00393E76">
        <w:rPr>
          <w:rFonts w:ascii="Arial" w:hAnsi="Arial" w:cs="Arial"/>
          <w:i/>
          <w:sz w:val="20"/>
          <w:szCs w:val="20"/>
        </w:rPr>
        <w:t xml:space="preserve"> Tài chính đư</w:t>
      </w:r>
      <w:r w:rsidRPr="00393E76">
        <w:rPr>
          <w:rFonts w:ascii="Arial" w:hAnsi="Arial" w:cs="Arial"/>
          <w:i/>
          <w:sz w:val="20"/>
          <w:szCs w:val="20"/>
        </w:rPr>
        <w:t>ợ</w:t>
      </w:r>
      <w:r w:rsidRPr="00393E76">
        <w:rPr>
          <w:rFonts w:ascii="Arial" w:hAnsi="Arial" w:cs="Arial"/>
          <w:i/>
          <w:sz w:val="20"/>
          <w:szCs w:val="20"/>
        </w:rPr>
        <w:t>c s</w:t>
      </w:r>
      <w:r w:rsidRPr="00393E76">
        <w:rPr>
          <w:rFonts w:ascii="Arial" w:hAnsi="Arial" w:cs="Arial"/>
          <w:i/>
          <w:sz w:val="20"/>
          <w:szCs w:val="20"/>
        </w:rPr>
        <w:t>ử</w:t>
      </w:r>
      <w:r w:rsidRPr="00393E76">
        <w:rPr>
          <w:rFonts w:ascii="Arial" w:hAnsi="Arial" w:cs="Arial"/>
          <w:i/>
          <w:sz w:val="20"/>
          <w:szCs w:val="20"/>
        </w:rPr>
        <w:t>a đ</w:t>
      </w:r>
      <w:r w:rsidRPr="00393E76">
        <w:rPr>
          <w:rFonts w:ascii="Arial" w:hAnsi="Arial" w:cs="Arial"/>
          <w:i/>
          <w:sz w:val="20"/>
          <w:szCs w:val="20"/>
        </w:rPr>
        <w:t>ổ</w:t>
      </w:r>
      <w:r w:rsidRPr="00393E76">
        <w:rPr>
          <w:rFonts w:ascii="Arial" w:hAnsi="Arial" w:cs="Arial"/>
          <w:i/>
          <w:sz w:val="20"/>
          <w:szCs w:val="20"/>
        </w:rPr>
        <w:t>i, b</w:t>
      </w:r>
      <w:r w:rsidRPr="00393E76">
        <w:rPr>
          <w:rFonts w:ascii="Arial" w:hAnsi="Arial" w:cs="Arial"/>
          <w:i/>
          <w:sz w:val="20"/>
          <w:szCs w:val="20"/>
        </w:rPr>
        <w:t>ổ</w:t>
      </w:r>
      <w:r w:rsidRPr="00393E76">
        <w:rPr>
          <w:rFonts w:ascii="Arial" w:hAnsi="Arial" w:cs="Arial"/>
          <w:i/>
          <w:sz w:val="20"/>
          <w:szCs w:val="20"/>
        </w:rPr>
        <w:t xml:space="preserve"> sung b</w:t>
      </w:r>
      <w:r w:rsidRPr="00393E76">
        <w:rPr>
          <w:rFonts w:ascii="Arial" w:hAnsi="Arial" w:cs="Arial"/>
          <w:i/>
          <w:sz w:val="20"/>
          <w:szCs w:val="20"/>
        </w:rPr>
        <w:t>ở</w:t>
      </w:r>
      <w:r w:rsidRPr="00393E76">
        <w:rPr>
          <w:rFonts w:ascii="Arial" w:hAnsi="Arial" w:cs="Arial"/>
          <w:i/>
          <w:sz w:val="20"/>
          <w:szCs w:val="20"/>
        </w:rPr>
        <w:t>i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166/2025/NĐ-CP ngày 30 tháng 6 năm 2025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w:t>
      </w:r>
    </w:p>
    <w:p w14:paraId="0175372A"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i/>
          <w:sz w:val="20"/>
          <w:szCs w:val="20"/>
        </w:rPr>
        <w:t>Căn c</w:t>
      </w:r>
      <w:r w:rsidRPr="00393E76">
        <w:rPr>
          <w:rFonts w:ascii="Arial" w:hAnsi="Arial" w:cs="Arial"/>
          <w:i/>
          <w:sz w:val="20"/>
          <w:szCs w:val="20"/>
        </w:rPr>
        <w:t>ứ</w:t>
      </w:r>
      <w:r w:rsidRPr="00393E76">
        <w:rPr>
          <w:rFonts w:ascii="Arial" w:hAnsi="Arial" w:cs="Arial"/>
          <w:i/>
          <w:sz w:val="20"/>
          <w:szCs w:val="20"/>
        </w:rPr>
        <w:t xml:space="preserve"> N</w:t>
      </w:r>
      <w:r w:rsidRPr="00393E76">
        <w:rPr>
          <w:rFonts w:ascii="Arial" w:hAnsi="Arial" w:cs="Arial"/>
          <w:i/>
          <w:sz w:val="20"/>
          <w:szCs w:val="20"/>
        </w:rPr>
        <w:t>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120/2016/NĐ-CP ngày 23 tháng 8 năm 2016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 xml:space="preserve"> quy đ</w:t>
      </w:r>
      <w:r w:rsidRPr="00393E76">
        <w:rPr>
          <w:rFonts w:ascii="Arial" w:hAnsi="Arial" w:cs="Arial"/>
          <w:i/>
          <w:sz w:val="20"/>
          <w:szCs w:val="20"/>
        </w:rPr>
        <w:t>ị</w:t>
      </w:r>
      <w:r w:rsidRPr="00393E76">
        <w:rPr>
          <w:rFonts w:ascii="Arial" w:hAnsi="Arial" w:cs="Arial"/>
          <w:i/>
          <w:sz w:val="20"/>
          <w:szCs w:val="20"/>
        </w:rPr>
        <w:t>nh chi ti</w:t>
      </w:r>
      <w:r w:rsidRPr="00393E76">
        <w:rPr>
          <w:rFonts w:ascii="Arial" w:hAnsi="Arial" w:cs="Arial"/>
          <w:i/>
          <w:sz w:val="20"/>
          <w:szCs w:val="20"/>
        </w:rPr>
        <w:t>ế</w:t>
      </w:r>
      <w:r w:rsidRPr="00393E76">
        <w:rPr>
          <w:rFonts w:ascii="Arial" w:hAnsi="Arial" w:cs="Arial"/>
          <w:i/>
          <w:sz w:val="20"/>
          <w:szCs w:val="20"/>
        </w:rPr>
        <w:t>t và hư</w:t>
      </w:r>
      <w:r w:rsidRPr="00393E76">
        <w:rPr>
          <w:rFonts w:ascii="Arial" w:hAnsi="Arial" w:cs="Arial"/>
          <w:i/>
          <w:sz w:val="20"/>
          <w:szCs w:val="20"/>
        </w:rPr>
        <w:t>ớ</w:t>
      </w:r>
      <w:r w:rsidRPr="00393E76">
        <w:rPr>
          <w:rFonts w:ascii="Arial" w:hAnsi="Arial" w:cs="Arial"/>
          <w:i/>
          <w:sz w:val="20"/>
          <w:szCs w:val="20"/>
        </w:rPr>
        <w:t>ng d</w:t>
      </w:r>
      <w:r w:rsidRPr="00393E76">
        <w:rPr>
          <w:rFonts w:ascii="Arial" w:hAnsi="Arial" w:cs="Arial"/>
          <w:i/>
          <w:sz w:val="20"/>
          <w:szCs w:val="20"/>
        </w:rPr>
        <w:t>ẫ</w:t>
      </w:r>
      <w:r w:rsidRPr="00393E76">
        <w:rPr>
          <w:rFonts w:ascii="Arial" w:hAnsi="Arial" w:cs="Arial"/>
          <w:i/>
          <w:sz w:val="20"/>
          <w:szCs w:val="20"/>
        </w:rPr>
        <w:t>n thi hành m</w:t>
      </w:r>
      <w:r w:rsidRPr="00393E76">
        <w:rPr>
          <w:rFonts w:ascii="Arial" w:hAnsi="Arial" w:cs="Arial"/>
          <w:i/>
          <w:sz w:val="20"/>
          <w:szCs w:val="20"/>
        </w:rPr>
        <w:t>ộ</w:t>
      </w:r>
      <w:r w:rsidRPr="00393E76">
        <w:rPr>
          <w:rFonts w:ascii="Arial" w:hAnsi="Arial" w:cs="Arial"/>
          <w:i/>
          <w:sz w:val="20"/>
          <w:szCs w:val="20"/>
        </w:rPr>
        <w:t>t s</w:t>
      </w:r>
      <w:r w:rsidRPr="00393E76">
        <w:rPr>
          <w:rFonts w:ascii="Arial" w:hAnsi="Arial" w:cs="Arial"/>
          <w:i/>
          <w:sz w:val="20"/>
          <w:szCs w:val="20"/>
        </w:rPr>
        <w:t>ố</w:t>
      </w:r>
      <w:r w:rsidRPr="00393E76">
        <w:rPr>
          <w:rFonts w:ascii="Arial" w:hAnsi="Arial" w:cs="Arial"/>
          <w:i/>
          <w:sz w:val="20"/>
          <w:szCs w:val="20"/>
        </w:rPr>
        <w:t xml:space="preserve"> đi</w:t>
      </w:r>
      <w:r w:rsidRPr="00393E76">
        <w:rPr>
          <w:rFonts w:ascii="Arial" w:hAnsi="Arial" w:cs="Arial"/>
          <w:i/>
          <w:sz w:val="20"/>
          <w:szCs w:val="20"/>
        </w:rPr>
        <w:t>ề</w:t>
      </w:r>
      <w:r w:rsidRPr="00393E76">
        <w:rPr>
          <w:rFonts w:ascii="Arial" w:hAnsi="Arial" w:cs="Arial"/>
          <w:i/>
          <w:sz w:val="20"/>
          <w:szCs w:val="20"/>
        </w:rPr>
        <w:t>u c</w:t>
      </w:r>
      <w:r w:rsidRPr="00393E76">
        <w:rPr>
          <w:rFonts w:ascii="Arial" w:hAnsi="Arial" w:cs="Arial"/>
          <w:i/>
          <w:sz w:val="20"/>
          <w:szCs w:val="20"/>
        </w:rPr>
        <w:t>ủ</w:t>
      </w:r>
      <w:r w:rsidRPr="00393E76">
        <w:rPr>
          <w:rFonts w:ascii="Arial" w:hAnsi="Arial" w:cs="Arial"/>
          <w:i/>
          <w:sz w:val="20"/>
          <w:szCs w:val="20"/>
        </w:rPr>
        <w:t>a Lu</w:t>
      </w:r>
      <w:r w:rsidRPr="00393E76">
        <w:rPr>
          <w:rFonts w:ascii="Arial" w:hAnsi="Arial" w:cs="Arial"/>
          <w:i/>
          <w:sz w:val="20"/>
          <w:szCs w:val="20"/>
        </w:rPr>
        <w:t>ậ</w:t>
      </w:r>
      <w:r w:rsidRPr="00393E76">
        <w:rPr>
          <w:rFonts w:ascii="Arial" w:hAnsi="Arial" w:cs="Arial"/>
          <w:i/>
          <w:sz w:val="20"/>
          <w:szCs w:val="20"/>
        </w:rPr>
        <w:t>t Phí và L</w:t>
      </w:r>
      <w:r w:rsidRPr="00393E76">
        <w:rPr>
          <w:rFonts w:ascii="Arial" w:hAnsi="Arial" w:cs="Arial"/>
          <w:i/>
          <w:sz w:val="20"/>
          <w:szCs w:val="20"/>
        </w:rPr>
        <w:t>ệ</w:t>
      </w:r>
      <w:r w:rsidRPr="00393E76">
        <w:rPr>
          <w:rFonts w:ascii="Arial" w:hAnsi="Arial" w:cs="Arial"/>
          <w:i/>
          <w:sz w:val="20"/>
          <w:szCs w:val="20"/>
        </w:rPr>
        <w:t xml:space="preserve"> phí đư</w:t>
      </w:r>
      <w:r w:rsidRPr="00393E76">
        <w:rPr>
          <w:rFonts w:ascii="Arial" w:hAnsi="Arial" w:cs="Arial"/>
          <w:i/>
          <w:sz w:val="20"/>
          <w:szCs w:val="20"/>
        </w:rPr>
        <w:t>ợ</w:t>
      </w:r>
      <w:r w:rsidRPr="00393E76">
        <w:rPr>
          <w:rFonts w:ascii="Arial" w:hAnsi="Arial" w:cs="Arial"/>
          <w:i/>
          <w:sz w:val="20"/>
          <w:szCs w:val="20"/>
        </w:rPr>
        <w:t>c s</w:t>
      </w:r>
      <w:r w:rsidRPr="00393E76">
        <w:rPr>
          <w:rFonts w:ascii="Arial" w:hAnsi="Arial" w:cs="Arial"/>
          <w:i/>
          <w:sz w:val="20"/>
          <w:szCs w:val="20"/>
        </w:rPr>
        <w:t>ử</w:t>
      </w:r>
      <w:r w:rsidRPr="00393E76">
        <w:rPr>
          <w:rFonts w:ascii="Arial" w:hAnsi="Arial" w:cs="Arial"/>
          <w:i/>
          <w:sz w:val="20"/>
          <w:szCs w:val="20"/>
        </w:rPr>
        <w:t>a đ</w:t>
      </w:r>
      <w:r w:rsidRPr="00393E76">
        <w:rPr>
          <w:rFonts w:ascii="Arial" w:hAnsi="Arial" w:cs="Arial"/>
          <w:i/>
          <w:sz w:val="20"/>
          <w:szCs w:val="20"/>
        </w:rPr>
        <w:t>ổ</w:t>
      </w:r>
      <w:r w:rsidRPr="00393E76">
        <w:rPr>
          <w:rFonts w:ascii="Arial" w:hAnsi="Arial" w:cs="Arial"/>
          <w:i/>
          <w:sz w:val="20"/>
          <w:szCs w:val="20"/>
        </w:rPr>
        <w:t>i, b</w:t>
      </w:r>
      <w:r w:rsidRPr="00393E76">
        <w:rPr>
          <w:rFonts w:ascii="Arial" w:hAnsi="Arial" w:cs="Arial"/>
          <w:i/>
          <w:sz w:val="20"/>
          <w:szCs w:val="20"/>
        </w:rPr>
        <w:t>ổ</w:t>
      </w:r>
      <w:r w:rsidRPr="00393E76">
        <w:rPr>
          <w:rFonts w:ascii="Arial" w:hAnsi="Arial" w:cs="Arial"/>
          <w:i/>
          <w:sz w:val="20"/>
          <w:szCs w:val="20"/>
        </w:rPr>
        <w:t xml:space="preserve"> sung b</w:t>
      </w:r>
      <w:r w:rsidRPr="00393E76">
        <w:rPr>
          <w:rFonts w:ascii="Arial" w:hAnsi="Arial" w:cs="Arial"/>
          <w:i/>
          <w:sz w:val="20"/>
          <w:szCs w:val="20"/>
        </w:rPr>
        <w:t>ở</w:t>
      </w:r>
      <w:r w:rsidRPr="00393E76">
        <w:rPr>
          <w:rFonts w:ascii="Arial" w:hAnsi="Arial" w:cs="Arial"/>
          <w:i/>
          <w:sz w:val="20"/>
          <w:szCs w:val="20"/>
        </w:rPr>
        <w:t>i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82/2023/NĐ-CP ngày 28 tháng 11 năm 2023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w:t>
      </w:r>
    </w:p>
    <w:p w14:paraId="08D2022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i/>
          <w:sz w:val="20"/>
          <w:szCs w:val="20"/>
        </w:rPr>
        <w:t>Căn c</w:t>
      </w:r>
      <w:r w:rsidRPr="00393E76">
        <w:rPr>
          <w:rFonts w:ascii="Arial" w:hAnsi="Arial" w:cs="Arial"/>
          <w:i/>
          <w:sz w:val="20"/>
          <w:szCs w:val="20"/>
        </w:rPr>
        <w:t>ứ</w:t>
      </w:r>
      <w:r w:rsidRPr="00393E76">
        <w:rPr>
          <w:rFonts w:ascii="Arial" w:hAnsi="Arial" w:cs="Arial"/>
          <w:i/>
          <w:sz w:val="20"/>
          <w:szCs w:val="20"/>
        </w:rPr>
        <w:t xml:space="preserve">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6</w:t>
      </w:r>
      <w:r w:rsidRPr="00393E76">
        <w:rPr>
          <w:rFonts w:ascii="Arial" w:hAnsi="Arial" w:cs="Arial"/>
          <w:i/>
          <w:sz w:val="20"/>
          <w:szCs w:val="20"/>
        </w:rPr>
        <w:t>0/2021/NĐ-CP ngày 21 tháng 6 năm 2021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 xml:space="preserve"> quy đ</w:t>
      </w:r>
      <w:r w:rsidRPr="00393E76">
        <w:rPr>
          <w:rFonts w:ascii="Arial" w:hAnsi="Arial" w:cs="Arial"/>
          <w:i/>
          <w:sz w:val="20"/>
          <w:szCs w:val="20"/>
        </w:rPr>
        <w:t>ị</w:t>
      </w:r>
      <w:r w:rsidRPr="00393E76">
        <w:rPr>
          <w:rFonts w:ascii="Arial" w:hAnsi="Arial" w:cs="Arial"/>
          <w:i/>
          <w:sz w:val="20"/>
          <w:szCs w:val="20"/>
        </w:rPr>
        <w:t>nh cơ ch</w:t>
      </w:r>
      <w:r w:rsidRPr="00393E76">
        <w:rPr>
          <w:rFonts w:ascii="Arial" w:hAnsi="Arial" w:cs="Arial"/>
          <w:i/>
          <w:sz w:val="20"/>
          <w:szCs w:val="20"/>
        </w:rPr>
        <w:t>ế</w:t>
      </w:r>
      <w:r w:rsidRPr="00393E76">
        <w:rPr>
          <w:rFonts w:ascii="Arial" w:hAnsi="Arial" w:cs="Arial"/>
          <w:i/>
          <w:sz w:val="20"/>
          <w:szCs w:val="20"/>
        </w:rPr>
        <w:t xml:space="preserve"> t</w:t>
      </w:r>
      <w:r w:rsidRPr="00393E76">
        <w:rPr>
          <w:rFonts w:ascii="Arial" w:hAnsi="Arial" w:cs="Arial"/>
          <w:i/>
          <w:sz w:val="20"/>
          <w:szCs w:val="20"/>
        </w:rPr>
        <w:t>ự</w:t>
      </w:r>
      <w:r w:rsidRPr="00393E76">
        <w:rPr>
          <w:rFonts w:ascii="Arial" w:hAnsi="Arial" w:cs="Arial"/>
          <w:i/>
          <w:sz w:val="20"/>
          <w:szCs w:val="20"/>
        </w:rPr>
        <w:t xml:space="preserve"> ch</w:t>
      </w:r>
      <w:r w:rsidRPr="00393E76">
        <w:rPr>
          <w:rFonts w:ascii="Arial" w:hAnsi="Arial" w:cs="Arial"/>
          <w:i/>
          <w:sz w:val="20"/>
          <w:szCs w:val="20"/>
        </w:rPr>
        <w:t>ủ</w:t>
      </w:r>
      <w:r w:rsidRPr="00393E76">
        <w:rPr>
          <w:rFonts w:ascii="Arial" w:hAnsi="Arial" w:cs="Arial"/>
          <w:i/>
          <w:sz w:val="20"/>
          <w:szCs w:val="20"/>
        </w:rPr>
        <w:t xml:space="preserve"> tài chính c</w:t>
      </w:r>
      <w:r w:rsidRPr="00393E76">
        <w:rPr>
          <w:rFonts w:ascii="Arial" w:hAnsi="Arial" w:cs="Arial"/>
          <w:i/>
          <w:sz w:val="20"/>
          <w:szCs w:val="20"/>
        </w:rPr>
        <w:t>ủ</w:t>
      </w:r>
      <w:r w:rsidRPr="00393E76">
        <w:rPr>
          <w:rFonts w:ascii="Arial" w:hAnsi="Arial" w:cs="Arial"/>
          <w:i/>
          <w:sz w:val="20"/>
          <w:szCs w:val="20"/>
        </w:rPr>
        <w:t>a đơn v</w:t>
      </w:r>
      <w:r w:rsidRPr="00393E76">
        <w:rPr>
          <w:rFonts w:ascii="Arial" w:hAnsi="Arial" w:cs="Arial"/>
          <w:i/>
          <w:sz w:val="20"/>
          <w:szCs w:val="20"/>
        </w:rPr>
        <w:t>ị</w:t>
      </w:r>
      <w:r w:rsidRPr="00393E76">
        <w:rPr>
          <w:rFonts w:ascii="Arial" w:hAnsi="Arial" w:cs="Arial"/>
          <w:i/>
          <w:sz w:val="20"/>
          <w:szCs w:val="20"/>
        </w:rPr>
        <w:t xml:space="preserve"> s</w:t>
      </w:r>
      <w:r w:rsidRPr="00393E76">
        <w:rPr>
          <w:rFonts w:ascii="Arial" w:hAnsi="Arial" w:cs="Arial"/>
          <w:i/>
          <w:sz w:val="20"/>
          <w:szCs w:val="20"/>
        </w:rPr>
        <w:t>ự</w:t>
      </w:r>
      <w:r w:rsidRPr="00393E76">
        <w:rPr>
          <w:rFonts w:ascii="Arial" w:hAnsi="Arial" w:cs="Arial"/>
          <w:i/>
          <w:sz w:val="20"/>
          <w:szCs w:val="20"/>
        </w:rPr>
        <w:t xml:space="preserve"> nghi</w:t>
      </w:r>
      <w:r w:rsidRPr="00393E76">
        <w:rPr>
          <w:rFonts w:ascii="Arial" w:hAnsi="Arial" w:cs="Arial"/>
          <w:i/>
          <w:sz w:val="20"/>
          <w:szCs w:val="20"/>
        </w:rPr>
        <w:t>ệ</w:t>
      </w:r>
      <w:r w:rsidRPr="00393E76">
        <w:rPr>
          <w:rFonts w:ascii="Arial" w:hAnsi="Arial" w:cs="Arial"/>
          <w:i/>
          <w:sz w:val="20"/>
          <w:szCs w:val="20"/>
        </w:rPr>
        <w:t>p công l</w:t>
      </w:r>
      <w:r w:rsidRPr="00393E76">
        <w:rPr>
          <w:rFonts w:ascii="Arial" w:hAnsi="Arial" w:cs="Arial"/>
          <w:i/>
          <w:sz w:val="20"/>
          <w:szCs w:val="20"/>
        </w:rPr>
        <w:t>ậ</w:t>
      </w:r>
      <w:r w:rsidRPr="00393E76">
        <w:rPr>
          <w:rFonts w:ascii="Arial" w:hAnsi="Arial" w:cs="Arial"/>
          <w:i/>
          <w:sz w:val="20"/>
          <w:szCs w:val="20"/>
        </w:rPr>
        <w:t>p đư</w:t>
      </w:r>
      <w:r w:rsidRPr="00393E76">
        <w:rPr>
          <w:rFonts w:ascii="Arial" w:hAnsi="Arial" w:cs="Arial"/>
          <w:i/>
          <w:sz w:val="20"/>
          <w:szCs w:val="20"/>
        </w:rPr>
        <w:t>ợ</w:t>
      </w:r>
      <w:r w:rsidRPr="00393E76">
        <w:rPr>
          <w:rFonts w:ascii="Arial" w:hAnsi="Arial" w:cs="Arial"/>
          <w:i/>
          <w:sz w:val="20"/>
          <w:szCs w:val="20"/>
        </w:rPr>
        <w:t>c s</w:t>
      </w:r>
      <w:r w:rsidRPr="00393E76">
        <w:rPr>
          <w:rFonts w:ascii="Arial" w:hAnsi="Arial" w:cs="Arial"/>
          <w:i/>
          <w:sz w:val="20"/>
          <w:szCs w:val="20"/>
        </w:rPr>
        <w:t>ử</w:t>
      </w:r>
      <w:r w:rsidRPr="00393E76">
        <w:rPr>
          <w:rFonts w:ascii="Arial" w:hAnsi="Arial" w:cs="Arial"/>
          <w:i/>
          <w:sz w:val="20"/>
          <w:szCs w:val="20"/>
        </w:rPr>
        <w:t>a đ</w:t>
      </w:r>
      <w:r w:rsidRPr="00393E76">
        <w:rPr>
          <w:rFonts w:ascii="Arial" w:hAnsi="Arial" w:cs="Arial"/>
          <w:i/>
          <w:sz w:val="20"/>
          <w:szCs w:val="20"/>
        </w:rPr>
        <w:t>ổ</w:t>
      </w:r>
      <w:r w:rsidRPr="00393E76">
        <w:rPr>
          <w:rFonts w:ascii="Arial" w:hAnsi="Arial" w:cs="Arial"/>
          <w:i/>
          <w:sz w:val="20"/>
          <w:szCs w:val="20"/>
        </w:rPr>
        <w:t>i, b</w:t>
      </w:r>
      <w:r w:rsidRPr="00393E76">
        <w:rPr>
          <w:rFonts w:ascii="Arial" w:hAnsi="Arial" w:cs="Arial"/>
          <w:i/>
          <w:sz w:val="20"/>
          <w:szCs w:val="20"/>
        </w:rPr>
        <w:t>ổ</w:t>
      </w:r>
      <w:r w:rsidRPr="00393E76">
        <w:rPr>
          <w:rFonts w:ascii="Arial" w:hAnsi="Arial" w:cs="Arial"/>
          <w:i/>
          <w:sz w:val="20"/>
          <w:szCs w:val="20"/>
        </w:rPr>
        <w:t xml:space="preserve"> sung b</w:t>
      </w:r>
      <w:r w:rsidRPr="00393E76">
        <w:rPr>
          <w:rFonts w:ascii="Arial" w:hAnsi="Arial" w:cs="Arial"/>
          <w:i/>
          <w:sz w:val="20"/>
          <w:szCs w:val="20"/>
        </w:rPr>
        <w:t>ở</w:t>
      </w:r>
      <w:r w:rsidRPr="00393E76">
        <w:rPr>
          <w:rFonts w:ascii="Arial" w:hAnsi="Arial" w:cs="Arial"/>
          <w:i/>
          <w:sz w:val="20"/>
          <w:szCs w:val="20"/>
        </w:rPr>
        <w:t>i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111/2025/NĐ-CP ngày 22 tháng 5 năm 2025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w:t>
      </w:r>
    </w:p>
    <w:p w14:paraId="7BA8647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i/>
          <w:sz w:val="20"/>
          <w:szCs w:val="20"/>
        </w:rPr>
        <w:t>Căn c</w:t>
      </w:r>
      <w:r w:rsidRPr="00393E76">
        <w:rPr>
          <w:rFonts w:ascii="Arial" w:hAnsi="Arial" w:cs="Arial"/>
          <w:i/>
          <w:sz w:val="20"/>
          <w:szCs w:val="20"/>
        </w:rPr>
        <w:t>ứ</w:t>
      </w:r>
      <w:r w:rsidRPr="00393E76">
        <w:rPr>
          <w:rFonts w:ascii="Arial" w:hAnsi="Arial" w:cs="Arial"/>
          <w:i/>
          <w:sz w:val="20"/>
          <w:szCs w:val="20"/>
        </w:rPr>
        <w:t xml:space="preserve">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254/2025/NĐ-CP ngày 26 thán</w:t>
      </w:r>
      <w:r w:rsidRPr="00393E76">
        <w:rPr>
          <w:rFonts w:ascii="Arial" w:hAnsi="Arial" w:cs="Arial"/>
          <w:i/>
          <w:sz w:val="20"/>
          <w:szCs w:val="20"/>
        </w:rPr>
        <w:t>g 9 năm 2025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 xml:space="preserve"> quy đ</w:t>
      </w:r>
      <w:r w:rsidRPr="00393E76">
        <w:rPr>
          <w:rFonts w:ascii="Arial" w:hAnsi="Arial" w:cs="Arial"/>
          <w:i/>
          <w:sz w:val="20"/>
          <w:szCs w:val="20"/>
        </w:rPr>
        <w:t>ị</w:t>
      </w:r>
      <w:r w:rsidRPr="00393E76">
        <w:rPr>
          <w:rFonts w:ascii="Arial" w:hAnsi="Arial" w:cs="Arial"/>
          <w:i/>
          <w:sz w:val="20"/>
          <w:szCs w:val="20"/>
        </w:rPr>
        <w:t>nh v</w:t>
      </w:r>
      <w:r w:rsidRPr="00393E76">
        <w:rPr>
          <w:rFonts w:ascii="Arial" w:hAnsi="Arial" w:cs="Arial"/>
          <w:i/>
          <w:sz w:val="20"/>
          <w:szCs w:val="20"/>
        </w:rPr>
        <w:t>ề</w:t>
      </w:r>
      <w:r w:rsidRPr="00393E76">
        <w:rPr>
          <w:rFonts w:ascii="Arial" w:hAnsi="Arial" w:cs="Arial"/>
          <w:i/>
          <w:sz w:val="20"/>
          <w:szCs w:val="20"/>
        </w:rPr>
        <w:t xml:space="preserve"> qu</w:t>
      </w:r>
      <w:r w:rsidRPr="00393E76">
        <w:rPr>
          <w:rFonts w:ascii="Arial" w:hAnsi="Arial" w:cs="Arial"/>
          <w:i/>
          <w:sz w:val="20"/>
          <w:szCs w:val="20"/>
        </w:rPr>
        <w:t>ả</w:t>
      </w:r>
      <w:r w:rsidRPr="00393E76">
        <w:rPr>
          <w:rFonts w:ascii="Arial" w:hAnsi="Arial" w:cs="Arial"/>
          <w:i/>
          <w:sz w:val="20"/>
          <w:szCs w:val="20"/>
        </w:rPr>
        <w:t>n lý, thanh toán, quy</w:t>
      </w:r>
      <w:r w:rsidRPr="00393E76">
        <w:rPr>
          <w:rFonts w:ascii="Arial" w:hAnsi="Arial" w:cs="Arial"/>
          <w:i/>
          <w:sz w:val="20"/>
          <w:szCs w:val="20"/>
        </w:rPr>
        <w:t>ế</w:t>
      </w:r>
      <w:r w:rsidRPr="00393E76">
        <w:rPr>
          <w:rFonts w:ascii="Arial" w:hAnsi="Arial" w:cs="Arial"/>
          <w:i/>
          <w:sz w:val="20"/>
          <w:szCs w:val="20"/>
        </w:rPr>
        <w:t>t toán d</w:t>
      </w:r>
      <w:r w:rsidRPr="00393E76">
        <w:rPr>
          <w:rFonts w:ascii="Arial" w:hAnsi="Arial" w:cs="Arial"/>
          <w:i/>
          <w:sz w:val="20"/>
          <w:szCs w:val="20"/>
        </w:rPr>
        <w:t>ự</w:t>
      </w:r>
      <w:r w:rsidRPr="00393E76">
        <w:rPr>
          <w:rFonts w:ascii="Arial" w:hAnsi="Arial" w:cs="Arial"/>
          <w:i/>
          <w:sz w:val="20"/>
          <w:szCs w:val="20"/>
        </w:rPr>
        <w:t xml:space="preserve"> án s</w:t>
      </w:r>
      <w:r w:rsidRPr="00393E76">
        <w:rPr>
          <w:rFonts w:ascii="Arial" w:hAnsi="Arial" w:cs="Arial"/>
          <w:i/>
          <w:sz w:val="20"/>
          <w:szCs w:val="20"/>
        </w:rPr>
        <w:t>ử</w:t>
      </w:r>
      <w:r w:rsidRPr="00393E76">
        <w:rPr>
          <w:rFonts w:ascii="Arial" w:hAnsi="Arial" w:cs="Arial"/>
          <w:i/>
          <w:sz w:val="20"/>
          <w:szCs w:val="20"/>
        </w:rPr>
        <w:t xml:space="preserve"> d</w:t>
      </w:r>
      <w:r w:rsidRPr="00393E76">
        <w:rPr>
          <w:rFonts w:ascii="Arial" w:hAnsi="Arial" w:cs="Arial"/>
          <w:i/>
          <w:sz w:val="20"/>
          <w:szCs w:val="20"/>
        </w:rPr>
        <w:t>ụ</w:t>
      </w:r>
      <w:r w:rsidRPr="00393E76">
        <w:rPr>
          <w:rFonts w:ascii="Arial" w:hAnsi="Arial" w:cs="Arial"/>
          <w:i/>
          <w:sz w:val="20"/>
          <w:szCs w:val="20"/>
        </w:rPr>
        <w:t>ng v</w:t>
      </w:r>
      <w:r w:rsidRPr="00393E76">
        <w:rPr>
          <w:rFonts w:ascii="Arial" w:hAnsi="Arial" w:cs="Arial"/>
          <w:i/>
          <w:sz w:val="20"/>
          <w:szCs w:val="20"/>
        </w:rPr>
        <w:t>ố</w:t>
      </w:r>
      <w:r w:rsidRPr="00393E76">
        <w:rPr>
          <w:rFonts w:ascii="Arial" w:hAnsi="Arial" w:cs="Arial"/>
          <w:i/>
          <w:sz w:val="20"/>
          <w:szCs w:val="20"/>
        </w:rPr>
        <w:t>n đ</w:t>
      </w:r>
      <w:r w:rsidRPr="00393E76">
        <w:rPr>
          <w:rFonts w:ascii="Arial" w:hAnsi="Arial" w:cs="Arial"/>
          <w:i/>
          <w:sz w:val="20"/>
          <w:szCs w:val="20"/>
        </w:rPr>
        <w:t>ầ</w:t>
      </w:r>
      <w:r w:rsidRPr="00393E76">
        <w:rPr>
          <w:rFonts w:ascii="Arial" w:hAnsi="Arial" w:cs="Arial"/>
          <w:i/>
          <w:sz w:val="20"/>
          <w:szCs w:val="20"/>
        </w:rPr>
        <w:t>u tư công;</w:t>
      </w:r>
    </w:p>
    <w:p w14:paraId="0623CCBE"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i/>
          <w:sz w:val="20"/>
          <w:szCs w:val="20"/>
        </w:rPr>
        <w:t>Căn c</w:t>
      </w:r>
      <w:r w:rsidRPr="00393E76">
        <w:rPr>
          <w:rFonts w:ascii="Arial" w:hAnsi="Arial" w:cs="Arial"/>
          <w:i/>
          <w:sz w:val="20"/>
          <w:szCs w:val="20"/>
        </w:rPr>
        <w:t>ứ</w:t>
      </w:r>
      <w:r w:rsidRPr="00393E76">
        <w:rPr>
          <w:rFonts w:ascii="Arial" w:hAnsi="Arial" w:cs="Arial"/>
          <w:i/>
          <w:sz w:val="20"/>
          <w:szCs w:val="20"/>
        </w:rPr>
        <w:t xml:space="preserve"> Ngh</w:t>
      </w:r>
      <w:r w:rsidRPr="00393E76">
        <w:rPr>
          <w:rFonts w:ascii="Arial" w:hAnsi="Arial" w:cs="Arial"/>
          <w:i/>
          <w:sz w:val="20"/>
          <w:szCs w:val="20"/>
        </w:rPr>
        <w:t>ị</w:t>
      </w:r>
      <w:r w:rsidRPr="00393E76">
        <w:rPr>
          <w:rFonts w:ascii="Arial" w:hAnsi="Arial" w:cs="Arial"/>
          <w:i/>
          <w:sz w:val="20"/>
          <w:szCs w:val="20"/>
        </w:rPr>
        <w:t xml:space="preserve"> đ</w:t>
      </w:r>
      <w:r w:rsidRPr="00393E76">
        <w:rPr>
          <w:rFonts w:ascii="Arial" w:hAnsi="Arial" w:cs="Arial"/>
          <w:i/>
          <w:sz w:val="20"/>
          <w:szCs w:val="20"/>
        </w:rPr>
        <w:t>ị</w:t>
      </w:r>
      <w:r w:rsidRPr="00393E76">
        <w:rPr>
          <w:rFonts w:ascii="Arial" w:hAnsi="Arial" w:cs="Arial"/>
          <w:i/>
          <w:sz w:val="20"/>
          <w:szCs w:val="20"/>
        </w:rPr>
        <w:t>nh s</w:t>
      </w:r>
      <w:r w:rsidRPr="00393E76">
        <w:rPr>
          <w:rFonts w:ascii="Arial" w:hAnsi="Arial" w:cs="Arial"/>
          <w:i/>
          <w:sz w:val="20"/>
          <w:szCs w:val="20"/>
        </w:rPr>
        <w:t>ố</w:t>
      </w:r>
      <w:r w:rsidRPr="00393E76">
        <w:rPr>
          <w:rFonts w:ascii="Arial" w:hAnsi="Arial" w:cs="Arial"/>
          <w:i/>
          <w:sz w:val="20"/>
          <w:szCs w:val="20"/>
        </w:rPr>
        <w:t xml:space="preserve"> 347/2025/NĐ-CP ngày 29 tháng 12 năm 2025 c</w:t>
      </w:r>
      <w:r w:rsidRPr="00393E76">
        <w:rPr>
          <w:rFonts w:ascii="Arial" w:hAnsi="Arial" w:cs="Arial"/>
          <w:i/>
          <w:sz w:val="20"/>
          <w:szCs w:val="20"/>
        </w:rPr>
        <w:t>ủ</w:t>
      </w:r>
      <w:r w:rsidRPr="00393E76">
        <w:rPr>
          <w:rFonts w:ascii="Arial" w:hAnsi="Arial" w:cs="Arial"/>
          <w:i/>
          <w:sz w:val="20"/>
          <w:szCs w:val="20"/>
        </w:rPr>
        <w:t>a Chính ph</w:t>
      </w:r>
      <w:r w:rsidRPr="00393E76">
        <w:rPr>
          <w:rFonts w:ascii="Arial" w:hAnsi="Arial" w:cs="Arial"/>
          <w:i/>
          <w:sz w:val="20"/>
          <w:szCs w:val="20"/>
        </w:rPr>
        <w:t>ủ</w:t>
      </w:r>
      <w:r w:rsidRPr="00393E76">
        <w:rPr>
          <w:rFonts w:ascii="Arial" w:hAnsi="Arial" w:cs="Arial"/>
          <w:i/>
          <w:sz w:val="20"/>
          <w:szCs w:val="20"/>
        </w:rPr>
        <w:t xml:space="preserve"> quy đ</w:t>
      </w:r>
      <w:r w:rsidRPr="00393E76">
        <w:rPr>
          <w:rFonts w:ascii="Arial" w:hAnsi="Arial" w:cs="Arial"/>
          <w:i/>
          <w:sz w:val="20"/>
          <w:szCs w:val="20"/>
        </w:rPr>
        <w:t>ị</w:t>
      </w:r>
      <w:r w:rsidRPr="00393E76">
        <w:rPr>
          <w:rFonts w:ascii="Arial" w:hAnsi="Arial" w:cs="Arial"/>
          <w:i/>
          <w:sz w:val="20"/>
          <w:szCs w:val="20"/>
        </w:rPr>
        <w:t>nh v</w:t>
      </w:r>
      <w:r w:rsidRPr="00393E76">
        <w:rPr>
          <w:rFonts w:ascii="Arial" w:hAnsi="Arial" w:cs="Arial"/>
          <w:i/>
          <w:sz w:val="20"/>
          <w:szCs w:val="20"/>
        </w:rPr>
        <w:t>ề</w:t>
      </w:r>
      <w:r w:rsidRPr="00393E76">
        <w:rPr>
          <w:rFonts w:ascii="Arial" w:hAnsi="Arial" w:cs="Arial"/>
          <w:i/>
          <w:sz w:val="20"/>
          <w:szCs w:val="20"/>
        </w:rPr>
        <w:t xml:space="preserve"> th</w:t>
      </w:r>
      <w:r w:rsidRPr="00393E76">
        <w:rPr>
          <w:rFonts w:ascii="Arial" w:hAnsi="Arial" w:cs="Arial"/>
          <w:i/>
          <w:sz w:val="20"/>
          <w:szCs w:val="20"/>
        </w:rPr>
        <w:t>ủ</w:t>
      </w:r>
      <w:r w:rsidRPr="00393E76">
        <w:rPr>
          <w:rFonts w:ascii="Arial" w:hAnsi="Arial" w:cs="Arial"/>
          <w:i/>
          <w:sz w:val="20"/>
          <w:szCs w:val="20"/>
        </w:rPr>
        <w:t xml:space="preserve"> t</w:t>
      </w:r>
      <w:r w:rsidRPr="00393E76">
        <w:rPr>
          <w:rFonts w:ascii="Arial" w:hAnsi="Arial" w:cs="Arial"/>
          <w:i/>
          <w:sz w:val="20"/>
          <w:szCs w:val="20"/>
        </w:rPr>
        <w:t>ụ</w:t>
      </w:r>
      <w:r w:rsidRPr="00393E76">
        <w:rPr>
          <w:rFonts w:ascii="Arial" w:hAnsi="Arial" w:cs="Arial"/>
          <w:i/>
          <w:sz w:val="20"/>
          <w:szCs w:val="20"/>
        </w:rPr>
        <w:t>c hành chính thu</w:t>
      </w:r>
      <w:r w:rsidRPr="00393E76">
        <w:rPr>
          <w:rFonts w:ascii="Arial" w:hAnsi="Arial" w:cs="Arial"/>
          <w:i/>
          <w:sz w:val="20"/>
          <w:szCs w:val="20"/>
        </w:rPr>
        <w:t>ộ</w:t>
      </w:r>
      <w:r w:rsidRPr="00393E76">
        <w:rPr>
          <w:rFonts w:ascii="Arial" w:hAnsi="Arial" w:cs="Arial"/>
          <w:i/>
          <w:sz w:val="20"/>
          <w:szCs w:val="20"/>
        </w:rPr>
        <w:t>c lĩnh v</w:t>
      </w:r>
      <w:r w:rsidRPr="00393E76">
        <w:rPr>
          <w:rFonts w:ascii="Arial" w:hAnsi="Arial" w:cs="Arial"/>
          <w:i/>
          <w:sz w:val="20"/>
          <w:szCs w:val="20"/>
        </w:rPr>
        <w:t>ự</w:t>
      </w:r>
      <w:r w:rsidRPr="00393E76">
        <w:rPr>
          <w:rFonts w:ascii="Arial" w:hAnsi="Arial" w:cs="Arial"/>
          <w:i/>
          <w:sz w:val="20"/>
          <w:szCs w:val="20"/>
        </w:rPr>
        <w:t>c Kho b</w:t>
      </w:r>
      <w:r w:rsidRPr="00393E76">
        <w:rPr>
          <w:rFonts w:ascii="Arial" w:hAnsi="Arial" w:cs="Arial"/>
          <w:i/>
          <w:sz w:val="20"/>
          <w:szCs w:val="20"/>
        </w:rPr>
        <w:t>ạ</w:t>
      </w:r>
      <w:r w:rsidRPr="00393E76">
        <w:rPr>
          <w:rFonts w:ascii="Arial" w:hAnsi="Arial" w:cs="Arial"/>
          <w:i/>
          <w:sz w:val="20"/>
          <w:szCs w:val="20"/>
        </w:rPr>
        <w:t>c Nhà nư</w:t>
      </w:r>
      <w:r w:rsidRPr="00393E76">
        <w:rPr>
          <w:rFonts w:ascii="Arial" w:hAnsi="Arial" w:cs="Arial"/>
          <w:i/>
          <w:sz w:val="20"/>
          <w:szCs w:val="20"/>
        </w:rPr>
        <w:t>ớ</w:t>
      </w:r>
      <w:r w:rsidRPr="00393E76">
        <w:rPr>
          <w:rFonts w:ascii="Arial" w:hAnsi="Arial" w:cs="Arial"/>
          <w:i/>
          <w:sz w:val="20"/>
          <w:szCs w:val="20"/>
        </w:rPr>
        <w:t>c:</w:t>
      </w:r>
    </w:p>
    <w:p w14:paraId="26724F3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i/>
          <w:sz w:val="20"/>
          <w:szCs w:val="20"/>
        </w:rPr>
        <w:t>Theo đ</w:t>
      </w:r>
      <w:r w:rsidRPr="00393E76">
        <w:rPr>
          <w:rFonts w:ascii="Arial" w:hAnsi="Arial" w:cs="Arial"/>
          <w:i/>
          <w:sz w:val="20"/>
          <w:szCs w:val="20"/>
        </w:rPr>
        <w:t>ề</w:t>
      </w:r>
      <w:r w:rsidRPr="00393E76">
        <w:rPr>
          <w:rFonts w:ascii="Arial" w:hAnsi="Arial" w:cs="Arial"/>
          <w:i/>
          <w:sz w:val="20"/>
          <w:szCs w:val="20"/>
        </w:rPr>
        <w:t xml:space="preserve"> ngh</w:t>
      </w:r>
      <w:r w:rsidRPr="00393E76">
        <w:rPr>
          <w:rFonts w:ascii="Arial" w:hAnsi="Arial" w:cs="Arial"/>
          <w:i/>
          <w:sz w:val="20"/>
          <w:szCs w:val="20"/>
        </w:rPr>
        <w:t>ị</w:t>
      </w:r>
      <w:r w:rsidRPr="00393E76">
        <w:rPr>
          <w:rFonts w:ascii="Arial" w:hAnsi="Arial" w:cs="Arial"/>
          <w:i/>
          <w:sz w:val="20"/>
          <w:szCs w:val="20"/>
        </w:rPr>
        <w:t xml:space="preserve"> </w:t>
      </w:r>
      <w:r w:rsidRPr="00393E76">
        <w:rPr>
          <w:rFonts w:ascii="Arial" w:hAnsi="Arial" w:cs="Arial"/>
          <w:i/>
          <w:sz w:val="20"/>
          <w:szCs w:val="20"/>
        </w:rPr>
        <w:t>c</w:t>
      </w:r>
      <w:r w:rsidRPr="00393E76">
        <w:rPr>
          <w:rFonts w:ascii="Arial" w:hAnsi="Arial" w:cs="Arial"/>
          <w:i/>
          <w:sz w:val="20"/>
          <w:szCs w:val="20"/>
        </w:rPr>
        <w:t>ủ</w:t>
      </w:r>
      <w:r w:rsidRPr="00393E76">
        <w:rPr>
          <w:rFonts w:ascii="Arial" w:hAnsi="Arial" w:cs="Arial"/>
          <w:i/>
          <w:sz w:val="20"/>
          <w:szCs w:val="20"/>
        </w:rPr>
        <w:t>a Giám đ</w:t>
      </w:r>
      <w:r w:rsidRPr="00393E76">
        <w:rPr>
          <w:rFonts w:ascii="Arial" w:hAnsi="Arial" w:cs="Arial"/>
          <w:i/>
          <w:sz w:val="20"/>
          <w:szCs w:val="20"/>
        </w:rPr>
        <w:t>ố</w:t>
      </w:r>
      <w:r w:rsidRPr="00393E76">
        <w:rPr>
          <w:rFonts w:ascii="Arial" w:hAnsi="Arial" w:cs="Arial"/>
          <w:i/>
          <w:sz w:val="20"/>
          <w:szCs w:val="20"/>
        </w:rPr>
        <w:t>c Kho b</w:t>
      </w:r>
      <w:r w:rsidRPr="00393E76">
        <w:rPr>
          <w:rFonts w:ascii="Arial" w:hAnsi="Arial" w:cs="Arial"/>
          <w:i/>
          <w:sz w:val="20"/>
          <w:szCs w:val="20"/>
        </w:rPr>
        <w:t>ạ</w:t>
      </w:r>
      <w:r w:rsidRPr="00393E76">
        <w:rPr>
          <w:rFonts w:ascii="Arial" w:hAnsi="Arial" w:cs="Arial"/>
          <w:i/>
          <w:sz w:val="20"/>
          <w:szCs w:val="20"/>
        </w:rPr>
        <w:t>c Nhà nư</w:t>
      </w:r>
      <w:r w:rsidRPr="00393E76">
        <w:rPr>
          <w:rFonts w:ascii="Arial" w:hAnsi="Arial" w:cs="Arial"/>
          <w:i/>
          <w:sz w:val="20"/>
          <w:szCs w:val="20"/>
        </w:rPr>
        <w:t>ớ</w:t>
      </w:r>
      <w:r w:rsidRPr="00393E76">
        <w:rPr>
          <w:rFonts w:ascii="Arial" w:hAnsi="Arial" w:cs="Arial"/>
          <w:i/>
          <w:sz w:val="20"/>
          <w:szCs w:val="20"/>
        </w:rPr>
        <w:t>c;</w:t>
      </w:r>
    </w:p>
    <w:p w14:paraId="0A56DC89" w14:textId="77777777" w:rsidR="00883F40" w:rsidRPr="00393E76" w:rsidRDefault="00AB6777" w:rsidP="000A64D6">
      <w:pPr>
        <w:spacing w:after="120" w:line="240" w:lineRule="auto"/>
        <w:ind w:firstLine="720"/>
        <w:jc w:val="both"/>
        <w:rPr>
          <w:rFonts w:ascii="Arial" w:hAnsi="Arial" w:cs="Arial"/>
          <w:i/>
          <w:sz w:val="20"/>
          <w:szCs w:val="20"/>
        </w:rPr>
      </w:pPr>
      <w:r w:rsidRPr="00393E76">
        <w:rPr>
          <w:rFonts w:ascii="Arial" w:hAnsi="Arial" w:cs="Arial"/>
          <w:i/>
          <w:sz w:val="20"/>
          <w:szCs w:val="20"/>
        </w:rPr>
        <w:t>B</w:t>
      </w:r>
      <w:r w:rsidRPr="00393E76">
        <w:rPr>
          <w:rFonts w:ascii="Arial" w:hAnsi="Arial" w:cs="Arial"/>
          <w:i/>
          <w:sz w:val="20"/>
          <w:szCs w:val="20"/>
        </w:rPr>
        <w:t>ộ</w:t>
      </w:r>
      <w:r w:rsidRPr="00393E76">
        <w:rPr>
          <w:rFonts w:ascii="Arial" w:hAnsi="Arial" w:cs="Arial"/>
          <w:i/>
          <w:sz w:val="20"/>
          <w:szCs w:val="20"/>
        </w:rPr>
        <w:t xml:space="preserve"> trư</w:t>
      </w:r>
      <w:r w:rsidRPr="00393E76">
        <w:rPr>
          <w:rFonts w:ascii="Arial" w:hAnsi="Arial" w:cs="Arial"/>
          <w:i/>
          <w:sz w:val="20"/>
          <w:szCs w:val="20"/>
        </w:rPr>
        <w:t>ở</w:t>
      </w:r>
      <w:r w:rsidRPr="00393E76">
        <w:rPr>
          <w:rFonts w:ascii="Arial" w:hAnsi="Arial" w:cs="Arial"/>
          <w:i/>
          <w:sz w:val="20"/>
          <w:szCs w:val="20"/>
        </w:rPr>
        <w:t>ng B</w:t>
      </w:r>
      <w:r w:rsidRPr="00393E76">
        <w:rPr>
          <w:rFonts w:ascii="Arial" w:hAnsi="Arial" w:cs="Arial"/>
          <w:i/>
          <w:sz w:val="20"/>
          <w:szCs w:val="20"/>
        </w:rPr>
        <w:t>ộ</w:t>
      </w:r>
      <w:r w:rsidRPr="00393E76">
        <w:rPr>
          <w:rFonts w:ascii="Arial" w:hAnsi="Arial" w:cs="Arial"/>
          <w:i/>
          <w:sz w:val="20"/>
          <w:szCs w:val="20"/>
        </w:rPr>
        <w:t xml:space="preserve"> Tài chính ban hành Thông tư hư</w:t>
      </w:r>
      <w:r w:rsidRPr="00393E76">
        <w:rPr>
          <w:rFonts w:ascii="Arial" w:hAnsi="Arial" w:cs="Arial"/>
          <w:i/>
          <w:sz w:val="20"/>
          <w:szCs w:val="20"/>
        </w:rPr>
        <w:t>ớ</w:t>
      </w:r>
      <w:r w:rsidRPr="00393E76">
        <w:rPr>
          <w:rFonts w:ascii="Arial" w:hAnsi="Arial" w:cs="Arial"/>
          <w:i/>
          <w:sz w:val="20"/>
          <w:szCs w:val="20"/>
        </w:rPr>
        <w:t>ng d</w:t>
      </w:r>
      <w:r w:rsidRPr="00393E76">
        <w:rPr>
          <w:rFonts w:ascii="Arial" w:hAnsi="Arial" w:cs="Arial"/>
          <w:i/>
          <w:sz w:val="20"/>
          <w:szCs w:val="20"/>
        </w:rPr>
        <w:t>ẫ</w:t>
      </w:r>
      <w:r w:rsidRPr="00393E76">
        <w:rPr>
          <w:rFonts w:ascii="Arial" w:hAnsi="Arial" w:cs="Arial"/>
          <w:i/>
          <w:sz w:val="20"/>
          <w:szCs w:val="20"/>
        </w:rPr>
        <w:t>n đăng ký và s</w:t>
      </w:r>
      <w:r w:rsidRPr="00393E76">
        <w:rPr>
          <w:rFonts w:ascii="Arial" w:hAnsi="Arial" w:cs="Arial"/>
          <w:i/>
          <w:sz w:val="20"/>
          <w:szCs w:val="20"/>
        </w:rPr>
        <w:t>ử</w:t>
      </w:r>
      <w:r w:rsidRPr="00393E76">
        <w:rPr>
          <w:rFonts w:ascii="Arial" w:hAnsi="Arial" w:cs="Arial"/>
          <w:i/>
          <w:sz w:val="20"/>
          <w:szCs w:val="20"/>
        </w:rPr>
        <w:t xml:space="preserve"> d</w:t>
      </w:r>
      <w:r w:rsidRPr="00393E76">
        <w:rPr>
          <w:rFonts w:ascii="Arial" w:hAnsi="Arial" w:cs="Arial"/>
          <w:i/>
          <w:sz w:val="20"/>
          <w:szCs w:val="20"/>
        </w:rPr>
        <w:t>ụ</w:t>
      </w:r>
      <w:r w:rsidRPr="00393E76">
        <w:rPr>
          <w:rFonts w:ascii="Arial" w:hAnsi="Arial" w:cs="Arial"/>
          <w:i/>
          <w:sz w:val="20"/>
          <w:szCs w:val="20"/>
        </w:rPr>
        <w:t>ng tài kho</w:t>
      </w:r>
      <w:r w:rsidRPr="00393E76">
        <w:rPr>
          <w:rFonts w:ascii="Arial" w:hAnsi="Arial" w:cs="Arial"/>
          <w:i/>
          <w:sz w:val="20"/>
          <w:szCs w:val="20"/>
        </w:rPr>
        <w:t>ả</w:t>
      </w:r>
      <w:r w:rsidRPr="00393E76">
        <w:rPr>
          <w:rFonts w:ascii="Arial" w:hAnsi="Arial" w:cs="Arial"/>
          <w:i/>
          <w:sz w:val="20"/>
          <w:szCs w:val="20"/>
        </w:rPr>
        <w:t>n t</w:t>
      </w:r>
      <w:r w:rsidRPr="00393E76">
        <w:rPr>
          <w:rFonts w:ascii="Arial" w:hAnsi="Arial" w:cs="Arial"/>
          <w:i/>
          <w:sz w:val="20"/>
          <w:szCs w:val="20"/>
        </w:rPr>
        <w:t>ạ</w:t>
      </w:r>
      <w:r w:rsidRPr="00393E76">
        <w:rPr>
          <w:rFonts w:ascii="Arial" w:hAnsi="Arial" w:cs="Arial"/>
          <w:i/>
          <w:sz w:val="20"/>
          <w:szCs w:val="20"/>
        </w:rPr>
        <w:t>i Kho b</w:t>
      </w:r>
      <w:r w:rsidRPr="00393E76">
        <w:rPr>
          <w:rFonts w:ascii="Arial" w:hAnsi="Arial" w:cs="Arial"/>
          <w:i/>
          <w:sz w:val="20"/>
          <w:szCs w:val="20"/>
        </w:rPr>
        <w:t>ạ</w:t>
      </w:r>
      <w:r w:rsidRPr="00393E76">
        <w:rPr>
          <w:rFonts w:ascii="Arial" w:hAnsi="Arial" w:cs="Arial"/>
          <w:i/>
          <w:sz w:val="20"/>
          <w:szCs w:val="20"/>
        </w:rPr>
        <w:t>c Nhà nư</w:t>
      </w:r>
      <w:r w:rsidRPr="00393E76">
        <w:rPr>
          <w:rFonts w:ascii="Arial" w:hAnsi="Arial" w:cs="Arial"/>
          <w:i/>
          <w:sz w:val="20"/>
          <w:szCs w:val="20"/>
        </w:rPr>
        <w:t>ớ</w:t>
      </w:r>
      <w:r w:rsidRPr="00393E76">
        <w:rPr>
          <w:rFonts w:ascii="Arial" w:hAnsi="Arial" w:cs="Arial"/>
          <w:i/>
          <w:sz w:val="20"/>
          <w:szCs w:val="20"/>
        </w:rPr>
        <w:t>c.</w:t>
      </w:r>
    </w:p>
    <w:p w14:paraId="1A4922B4" w14:textId="77777777" w:rsidR="000A64D6" w:rsidRPr="00393E76" w:rsidRDefault="000A64D6" w:rsidP="000A64D6">
      <w:pPr>
        <w:spacing w:after="0" w:line="240" w:lineRule="auto"/>
        <w:jc w:val="center"/>
        <w:rPr>
          <w:rFonts w:ascii="Arial" w:hAnsi="Arial" w:cs="Arial"/>
          <w:sz w:val="20"/>
          <w:szCs w:val="20"/>
        </w:rPr>
      </w:pPr>
    </w:p>
    <w:p w14:paraId="41573389" w14:textId="77777777" w:rsidR="00883F40" w:rsidRPr="00393E76" w:rsidRDefault="00AB6777" w:rsidP="000A64D6">
      <w:pPr>
        <w:spacing w:after="0" w:line="240" w:lineRule="auto"/>
        <w:jc w:val="center"/>
        <w:rPr>
          <w:rFonts w:ascii="Arial" w:hAnsi="Arial" w:cs="Arial"/>
          <w:sz w:val="20"/>
          <w:szCs w:val="20"/>
        </w:rPr>
      </w:pPr>
      <w:r w:rsidRPr="00393E76">
        <w:rPr>
          <w:rFonts w:ascii="Arial" w:hAnsi="Arial" w:cs="Arial"/>
          <w:b/>
          <w:sz w:val="20"/>
          <w:szCs w:val="20"/>
        </w:rPr>
        <w:t xml:space="preserve">Chương I </w:t>
      </w:r>
    </w:p>
    <w:p w14:paraId="4960D859" w14:textId="77777777" w:rsidR="00883F40" w:rsidRPr="00393E76" w:rsidRDefault="00AB6777" w:rsidP="000A64D6">
      <w:pPr>
        <w:spacing w:after="0" w:line="240" w:lineRule="auto"/>
        <w:jc w:val="center"/>
        <w:rPr>
          <w:rFonts w:ascii="Arial" w:hAnsi="Arial" w:cs="Arial"/>
          <w:b/>
          <w:sz w:val="20"/>
          <w:szCs w:val="20"/>
        </w:rPr>
      </w:pPr>
      <w:r w:rsidRPr="00393E76">
        <w:rPr>
          <w:rFonts w:ascii="Arial" w:hAnsi="Arial" w:cs="Arial"/>
          <w:b/>
          <w:sz w:val="20"/>
          <w:szCs w:val="20"/>
        </w:rPr>
        <w:t>QUY Đ</w:t>
      </w:r>
      <w:r w:rsidRPr="00393E76">
        <w:rPr>
          <w:rFonts w:ascii="Arial" w:hAnsi="Arial" w:cs="Arial"/>
          <w:b/>
          <w:sz w:val="20"/>
          <w:szCs w:val="20"/>
        </w:rPr>
        <w:t>Ị</w:t>
      </w:r>
      <w:r w:rsidRPr="00393E76">
        <w:rPr>
          <w:rFonts w:ascii="Arial" w:hAnsi="Arial" w:cs="Arial"/>
          <w:b/>
          <w:sz w:val="20"/>
          <w:szCs w:val="20"/>
        </w:rPr>
        <w:t>NH CHUNG</w:t>
      </w:r>
    </w:p>
    <w:p w14:paraId="5E4BA5CC" w14:textId="77777777" w:rsidR="000A64D6" w:rsidRPr="00393E76" w:rsidRDefault="000A64D6" w:rsidP="000A64D6">
      <w:pPr>
        <w:spacing w:after="0" w:line="240" w:lineRule="auto"/>
        <w:jc w:val="center"/>
        <w:rPr>
          <w:rFonts w:ascii="Arial" w:hAnsi="Arial" w:cs="Arial"/>
          <w:sz w:val="20"/>
          <w:szCs w:val="20"/>
        </w:rPr>
      </w:pPr>
    </w:p>
    <w:p w14:paraId="2358B66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1. Ph</w:t>
      </w:r>
      <w:r w:rsidRPr="00393E76">
        <w:rPr>
          <w:rFonts w:ascii="Arial" w:hAnsi="Arial" w:cs="Arial"/>
          <w:b/>
          <w:sz w:val="20"/>
          <w:szCs w:val="20"/>
        </w:rPr>
        <w:t>ạ</w:t>
      </w:r>
      <w:r w:rsidRPr="00393E76">
        <w:rPr>
          <w:rFonts w:ascii="Arial" w:hAnsi="Arial" w:cs="Arial"/>
          <w:b/>
          <w:sz w:val="20"/>
          <w:szCs w:val="20"/>
        </w:rPr>
        <w:t>m vi đi</w:t>
      </w:r>
      <w:r w:rsidRPr="00393E76">
        <w:rPr>
          <w:rFonts w:ascii="Arial" w:hAnsi="Arial" w:cs="Arial"/>
          <w:b/>
          <w:sz w:val="20"/>
          <w:szCs w:val="20"/>
        </w:rPr>
        <w:t>ề</w:t>
      </w:r>
      <w:r w:rsidRPr="00393E76">
        <w:rPr>
          <w:rFonts w:ascii="Arial" w:hAnsi="Arial" w:cs="Arial"/>
          <w:b/>
          <w:sz w:val="20"/>
          <w:szCs w:val="20"/>
        </w:rPr>
        <w:t>u ch</w:t>
      </w:r>
      <w:r w:rsidRPr="00393E76">
        <w:rPr>
          <w:rFonts w:ascii="Arial" w:hAnsi="Arial" w:cs="Arial"/>
          <w:b/>
          <w:sz w:val="20"/>
          <w:szCs w:val="20"/>
        </w:rPr>
        <w:t>ỉ</w:t>
      </w:r>
      <w:r w:rsidRPr="00393E76">
        <w:rPr>
          <w:rFonts w:ascii="Arial" w:hAnsi="Arial" w:cs="Arial"/>
          <w:b/>
          <w:sz w:val="20"/>
          <w:szCs w:val="20"/>
        </w:rPr>
        <w:t>nh</w:t>
      </w:r>
    </w:p>
    <w:p w14:paraId="1D5A991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Thông tư này hư</w:t>
      </w:r>
      <w:r w:rsidRPr="00393E76">
        <w:rPr>
          <w:rFonts w:ascii="Arial" w:hAnsi="Arial" w:cs="Arial"/>
          <w:sz w:val="20"/>
          <w:szCs w:val="20"/>
        </w:rPr>
        <w:t>ớ</w:t>
      </w:r>
      <w:r w:rsidRPr="00393E76">
        <w:rPr>
          <w:rFonts w:ascii="Arial" w:hAnsi="Arial" w:cs="Arial"/>
          <w:sz w:val="20"/>
          <w:szCs w:val="20"/>
        </w:rPr>
        <w:t>ng d</w:t>
      </w:r>
      <w:r w:rsidRPr="00393E76">
        <w:rPr>
          <w:rFonts w:ascii="Arial" w:hAnsi="Arial" w:cs="Arial"/>
          <w:sz w:val="20"/>
          <w:szCs w:val="20"/>
        </w:rPr>
        <w:t>ẫ</w:t>
      </w:r>
      <w:r w:rsidRPr="00393E76">
        <w:rPr>
          <w:rFonts w:ascii="Arial" w:hAnsi="Arial" w:cs="Arial"/>
          <w:sz w:val="20"/>
          <w:szCs w:val="20"/>
        </w:rPr>
        <w:t>n vi</w:t>
      </w:r>
      <w:r w:rsidRPr="00393E76">
        <w:rPr>
          <w:rFonts w:ascii="Arial" w:hAnsi="Arial" w:cs="Arial"/>
          <w:sz w:val="20"/>
          <w:szCs w:val="20"/>
        </w:rPr>
        <w:t>ệ</w:t>
      </w:r>
      <w:r w:rsidRPr="00393E76">
        <w:rPr>
          <w:rFonts w:ascii="Arial" w:hAnsi="Arial" w:cs="Arial"/>
          <w:sz w:val="20"/>
          <w:szCs w:val="20"/>
        </w:rPr>
        <w:t>c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phong t</w:t>
      </w:r>
      <w:r w:rsidRPr="00393E76">
        <w:rPr>
          <w:rFonts w:ascii="Arial" w:hAnsi="Arial" w:cs="Arial"/>
          <w:sz w:val="20"/>
          <w:szCs w:val="20"/>
        </w:rPr>
        <w:t>ỏ</w:t>
      </w:r>
      <w:r w:rsidRPr="00393E76">
        <w:rPr>
          <w:rFonts w:ascii="Arial" w:hAnsi="Arial" w:cs="Arial"/>
          <w:sz w:val="20"/>
          <w:szCs w:val="20"/>
        </w:rPr>
        <w:t xml:space="preserve">a, </w:t>
      </w:r>
      <w:r w:rsidRPr="00393E76">
        <w:rPr>
          <w:rFonts w:ascii="Arial" w:hAnsi="Arial" w:cs="Arial"/>
          <w:sz w:val="20"/>
          <w:szCs w:val="20"/>
        </w:rPr>
        <w:t>t</w:t>
      </w:r>
      <w:r w:rsidRPr="00393E76">
        <w:rPr>
          <w:rFonts w:ascii="Arial" w:hAnsi="Arial" w:cs="Arial"/>
          <w:sz w:val="20"/>
          <w:szCs w:val="20"/>
        </w:rPr>
        <w:t>ấ</w:t>
      </w:r>
      <w:r w:rsidRPr="00393E76">
        <w:rPr>
          <w:rFonts w:ascii="Arial" w:hAnsi="Arial" w:cs="Arial"/>
          <w:sz w:val="20"/>
          <w:szCs w:val="20"/>
        </w:rPr>
        <w:t>t toán tài kho</w:t>
      </w:r>
      <w:r w:rsidRPr="00393E76">
        <w:rPr>
          <w:rFonts w:ascii="Arial" w:hAnsi="Arial" w:cs="Arial"/>
          <w:sz w:val="20"/>
          <w:szCs w:val="20"/>
        </w:rPr>
        <w:t>ả</w:t>
      </w:r>
      <w:r w:rsidRPr="00393E76">
        <w:rPr>
          <w:rFonts w:ascii="Arial" w:hAnsi="Arial" w:cs="Arial"/>
          <w:sz w:val="20"/>
          <w:szCs w:val="20"/>
        </w:rPr>
        <w:t>n;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xác nh</w:t>
      </w:r>
      <w:r w:rsidRPr="00393E76">
        <w:rPr>
          <w:rFonts w:ascii="Arial" w:hAnsi="Arial" w:cs="Arial"/>
          <w:sz w:val="20"/>
          <w:szCs w:val="20"/>
        </w:rPr>
        <w:t>ậ</w:t>
      </w:r>
      <w:r w:rsidRPr="00393E76">
        <w:rPr>
          <w:rFonts w:ascii="Arial" w:hAnsi="Arial" w:cs="Arial"/>
          <w:sz w:val="20"/>
          <w:szCs w:val="20"/>
        </w:rPr>
        <w:t>n s</w:t>
      </w:r>
      <w:r w:rsidRPr="00393E76">
        <w:rPr>
          <w:rFonts w:ascii="Arial" w:hAnsi="Arial" w:cs="Arial"/>
          <w:sz w:val="20"/>
          <w:szCs w:val="20"/>
        </w:rPr>
        <w:t>ố</w:t>
      </w:r>
      <w:r w:rsidRPr="00393E76">
        <w:rPr>
          <w:rFonts w:ascii="Arial" w:hAnsi="Arial" w:cs="Arial"/>
          <w:sz w:val="20"/>
          <w:szCs w:val="20"/>
        </w:rPr>
        <w:t xml:space="preserve"> dư tài kho</w:t>
      </w:r>
      <w:r w:rsidRPr="00393E76">
        <w:rPr>
          <w:rFonts w:ascii="Arial" w:hAnsi="Arial" w:cs="Arial"/>
          <w:sz w:val="20"/>
          <w:szCs w:val="20"/>
        </w:rPr>
        <w:t>ả</w:t>
      </w:r>
      <w:r w:rsidRPr="00393E76">
        <w:rPr>
          <w:rFonts w:ascii="Arial" w:hAnsi="Arial" w:cs="Arial"/>
          <w:sz w:val="20"/>
          <w:szCs w:val="20"/>
        </w:rPr>
        <w:t>n; lãi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và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cho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Kho b</w:t>
      </w:r>
      <w:r w:rsidRPr="00393E76">
        <w:rPr>
          <w:rFonts w:ascii="Arial" w:hAnsi="Arial" w:cs="Arial"/>
          <w:sz w:val="20"/>
          <w:szCs w:val="20"/>
        </w:rPr>
        <w:t>ạ</w:t>
      </w:r>
      <w:r w:rsidRPr="00393E76">
        <w:rPr>
          <w:rFonts w:ascii="Arial" w:hAnsi="Arial" w:cs="Arial"/>
          <w:sz w:val="20"/>
          <w:szCs w:val="20"/>
        </w:rPr>
        <w:t>c Nhà nư</w:t>
      </w:r>
      <w:r w:rsidRPr="00393E76">
        <w:rPr>
          <w:rFonts w:ascii="Arial" w:hAnsi="Arial" w:cs="Arial"/>
          <w:sz w:val="20"/>
          <w:szCs w:val="20"/>
        </w:rPr>
        <w:t>ớ</w:t>
      </w:r>
      <w:r w:rsidRPr="00393E76">
        <w:rPr>
          <w:rFonts w:ascii="Arial" w:hAnsi="Arial" w:cs="Arial"/>
          <w:sz w:val="20"/>
          <w:szCs w:val="20"/>
        </w:rPr>
        <w:t>c (sau đây vi</w:t>
      </w:r>
      <w:r w:rsidRPr="00393E76">
        <w:rPr>
          <w:rFonts w:ascii="Arial" w:hAnsi="Arial" w:cs="Arial"/>
          <w:sz w:val="20"/>
          <w:szCs w:val="20"/>
        </w:rPr>
        <w:t>ế</w:t>
      </w:r>
      <w:r w:rsidRPr="00393E76">
        <w:rPr>
          <w:rFonts w:ascii="Arial" w:hAnsi="Arial" w:cs="Arial"/>
          <w:sz w:val="20"/>
          <w:szCs w:val="20"/>
        </w:rPr>
        <w:t>t t</w:t>
      </w:r>
      <w:r w:rsidRPr="00393E76">
        <w:rPr>
          <w:rFonts w:ascii="Arial" w:hAnsi="Arial" w:cs="Arial"/>
          <w:sz w:val="20"/>
          <w:szCs w:val="20"/>
        </w:rPr>
        <w:t>ắ</w:t>
      </w:r>
      <w:r w:rsidRPr="00393E76">
        <w:rPr>
          <w:rFonts w:ascii="Arial" w:hAnsi="Arial" w:cs="Arial"/>
          <w:sz w:val="20"/>
          <w:szCs w:val="20"/>
        </w:rPr>
        <w:t>t là KBNN).</w:t>
      </w:r>
    </w:p>
    <w:p w14:paraId="37AFAAA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2. Đ</w:t>
      </w:r>
      <w:r w:rsidRPr="00393E76">
        <w:rPr>
          <w:rFonts w:ascii="Arial" w:hAnsi="Arial" w:cs="Arial"/>
          <w:b/>
          <w:sz w:val="20"/>
          <w:szCs w:val="20"/>
        </w:rPr>
        <w:t>ố</w:t>
      </w:r>
      <w:r w:rsidRPr="00393E76">
        <w:rPr>
          <w:rFonts w:ascii="Arial" w:hAnsi="Arial" w:cs="Arial"/>
          <w:b/>
          <w:sz w:val="20"/>
          <w:szCs w:val="20"/>
        </w:rPr>
        <w:t>i tư</w:t>
      </w:r>
      <w:r w:rsidRPr="00393E76">
        <w:rPr>
          <w:rFonts w:ascii="Arial" w:hAnsi="Arial" w:cs="Arial"/>
          <w:b/>
          <w:sz w:val="20"/>
          <w:szCs w:val="20"/>
        </w:rPr>
        <w:t>ợ</w:t>
      </w:r>
      <w:r w:rsidRPr="00393E76">
        <w:rPr>
          <w:rFonts w:ascii="Arial" w:hAnsi="Arial" w:cs="Arial"/>
          <w:b/>
          <w:sz w:val="20"/>
          <w:szCs w:val="20"/>
        </w:rPr>
        <w:t>ng áp d</w:t>
      </w:r>
      <w:r w:rsidRPr="00393E76">
        <w:rPr>
          <w:rFonts w:ascii="Arial" w:hAnsi="Arial" w:cs="Arial"/>
          <w:b/>
          <w:sz w:val="20"/>
          <w:szCs w:val="20"/>
        </w:rPr>
        <w:t>ụ</w:t>
      </w:r>
      <w:r w:rsidRPr="00393E76">
        <w:rPr>
          <w:rFonts w:ascii="Arial" w:hAnsi="Arial" w:cs="Arial"/>
          <w:b/>
          <w:sz w:val="20"/>
          <w:szCs w:val="20"/>
        </w:rPr>
        <w:t>ng</w:t>
      </w:r>
    </w:p>
    <w:p w14:paraId="69326AF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w:t>
      </w:r>
      <w:r w:rsidRPr="00393E76">
        <w:rPr>
          <w:rFonts w:ascii="Arial" w:hAnsi="Arial" w:cs="Arial"/>
          <w:sz w:val="20"/>
          <w:szCs w:val="20"/>
        </w:rPr>
        <w:t>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g</w:t>
      </w:r>
      <w:r w:rsidRPr="00393E76">
        <w:rPr>
          <w:rFonts w:ascii="Arial" w:hAnsi="Arial" w:cs="Arial"/>
          <w:sz w:val="20"/>
          <w:szCs w:val="20"/>
        </w:rPr>
        <w:t>ồ</w:t>
      </w:r>
      <w:r w:rsidRPr="00393E76">
        <w:rPr>
          <w:rFonts w:ascii="Arial" w:hAnsi="Arial" w:cs="Arial"/>
          <w:sz w:val="20"/>
          <w:szCs w:val="20"/>
        </w:rPr>
        <w:t>m:</w:t>
      </w:r>
    </w:p>
    <w:p w14:paraId="4E3F26BA"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đơn v</w:t>
      </w:r>
      <w:r w:rsidRPr="00393E76">
        <w:rPr>
          <w:rFonts w:ascii="Arial" w:hAnsi="Arial" w:cs="Arial"/>
          <w:sz w:val="20"/>
          <w:szCs w:val="20"/>
        </w:rPr>
        <w:t>ị</w:t>
      </w:r>
      <w:r w:rsidRPr="00393E76">
        <w:rPr>
          <w:rFonts w:ascii="Arial" w:hAnsi="Arial" w:cs="Arial"/>
          <w:sz w:val="20"/>
          <w:szCs w:val="20"/>
        </w:rPr>
        <w:t xml:space="preserve">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ngân sách nhà nư</w:t>
      </w:r>
      <w:r w:rsidRPr="00393E76">
        <w:rPr>
          <w:rFonts w:ascii="Arial" w:hAnsi="Arial" w:cs="Arial"/>
          <w:sz w:val="20"/>
          <w:szCs w:val="20"/>
        </w:rPr>
        <w:t>ớ</w:t>
      </w:r>
      <w:r w:rsidRPr="00393E76">
        <w:rPr>
          <w:rFonts w:ascii="Arial" w:hAnsi="Arial" w:cs="Arial"/>
          <w:sz w:val="20"/>
          <w:szCs w:val="20"/>
        </w:rPr>
        <w:t>c (sau đây vi</w:t>
      </w:r>
      <w:r w:rsidRPr="00393E76">
        <w:rPr>
          <w:rFonts w:ascii="Arial" w:hAnsi="Arial" w:cs="Arial"/>
          <w:sz w:val="20"/>
          <w:szCs w:val="20"/>
        </w:rPr>
        <w:t>ế</w:t>
      </w:r>
      <w:r w:rsidRPr="00393E76">
        <w:rPr>
          <w:rFonts w:ascii="Arial" w:hAnsi="Arial" w:cs="Arial"/>
          <w:sz w:val="20"/>
          <w:szCs w:val="20"/>
        </w:rPr>
        <w:t>t t</w:t>
      </w:r>
      <w:r w:rsidRPr="00393E76">
        <w:rPr>
          <w:rFonts w:ascii="Arial" w:hAnsi="Arial" w:cs="Arial"/>
          <w:sz w:val="20"/>
          <w:szCs w:val="20"/>
        </w:rPr>
        <w:t>ắ</w:t>
      </w:r>
      <w:r w:rsidRPr="00393E76">
        <w:rPr>
          <w:rFonts w:ascii="Arial" w:hAnsi="Arial" w:cs="Arial"/>
          <w:sz w:val="20"/>
          <w:szCs w:val="20"/>
        </w:rPr>
        <w:t>t là NSNN) và các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đư</w:t>
      </w:r>
      <w:r w:rsidRPr="00393E76">
        <w:rPr>
          <w:rFonts w:ascii="Arial" w:hAnsi="Arial" w:cs="Arial"/>
          <w:sz w:val="20"/>
          <w:szCs w:val="20"/>
        </w:rPr>
        <w:t>ợ</w:t>
      </w:r>
      <w:r w:rsidRPr="00393E76">
        <w:rPr>
          <w:rFonts w:ascii="Arial" w:hAnsi="Arial" w:cs="Arial"/>
          <w:sz w:val="20"/>
          <w:szCs w:val="20"/>
        </w:rPr>
        <w:t>c NSNN h</w:t>
      </w:r>
      <w:r w:rsidRPr="00393E76">
        <w:rPr>
          <w:rFonts w:ascii="Arial" w:hAnsi="Arial" w:cs="Arial"/>
          <w:sz w:val="20"/>
          <w:szCs w:val="20"/>
        </w:rPr>
        <w:t>ỗ</w:t>
      </w:r>
      <w:r w:rsidRPr="00393E76">
        <w:rPr>
          <w:rFonts w:ascii="Arial" w:hAnsi="Arial" w:cs="Arial"/>
          <w:sz w:val="20"/>
          <w:szCs w:val="20"/>
        </w:rPr>
        <w:t xml:space="preserve"> tr</w:t>
      </w:r>
      <w:r w:rsidRPr="00393E76">
        <w:rPr>
          <w:rFonts w:ascii="Arial" w:hAnsi="Arial" w:cs="Arial"/>
          <w:sz w:val="20"/>
          <w:szCs w:val="20"/>
        </w:rPr>
        <w:t>ợ</w:t>
      </w:r>
      <w:r w:rsidRPr="00393E76">
        <w:rPr>
          <w:rFonts w:ascii="Arial" w:hAnsi="Arial" w:cs="Arial"/>
          <w:sz w:val="20"/>
          <w:szCs w:val="20"/>
        </w:rPr>
        <w:t>;</w:t>
      </w:r>
    </w:p>
    <w:p w14:paraId="67BD9DF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ngân sách (đ</w:t>
      </w:r>
      <w:r w:rsidRPr="00393E76">
        <w:rPr>
          <w:rFonts w:ascii="Arial" w:hAnsi="Arial" w:cs="Arial"/>
          <w:sz w:val="20"/>
          <w:szCs w:val="20"/>
        </w:rPr>
        <w:t>ể</w:t>
      </w:r>
      <w:r w:rsidRPr="00393E76">
        <w:rPr>
          <w:rFonts w:ascii="Arial" w:hAnsi="Arial" w:cs="Arial"/>
          <w:sz w:val="20"/>
          <w:szCs w:val="20"/>
        </w:rPr>
        <w:t xml:space="preserve"> theo dõi d</w:t>
      </w:r>
      <w:r w:rsidRPr="00393E76">
        <w:rPr>
          <w:rFonts w:ascii="Arial" w:hAnsi="Arial" w:cs="Arial"/>
          <w:sz w:val="20"/>
          <w:szCs w:val="20"/>
        </w:rPr>
        <w:t>ự</w:t>
      </w:r>
      <w:r w:rsidRPr="00393E76">
        <w:rPr>
          <w:rFonts w:ascii="Arial" w:hAnsi="Arial" w:cs="Arial"/>
          <w:sz w:val="20"/>
          <w:szCs w:val="20"/>
        </w:rPr>
        <w:t xml:space="preserve"> toán phân b</w:t>
      </w:r>
      <w:r w:rsidRPr="00393E76">
        <w:rPr>
          <w:rFonts w:ascii="Arial" w:hAnsi="Arial" w:cs="Arial"/>
          <w:sz w:val="20"/>
          <w:szCs w:val="20"/>
        </w:rPr>
        <w:t>ổ</w:t>
      </w:r>
      <w:r w:rsidRPr="00393E76">
        <w:rPr>
          <w:rFonts w:ascii="Arial" w:hAnsi="Arial" w:cs="Arial"/>
          <w:sz w:val="20"/>
          <w:szCs w:val="20"/>
        </w:rPr>
        <w:t xml:space="preserve"> c</w:t>
      </w:r>
      <w:r w:rsidRPr="00393E76">
        <w:rPr>
          <w:rFonts w:ascii="Arial" w:hAnsi="Arial" w:cs="Arial"/>
          <w:sz w:val="20"/>
          <w:szCs w:val="20"/>
        </w:rPr>
        <w:t>ấ</w:t>
      </w:r>
      <w:r w:rsidRPr="00393E76">
        <w:rPr>
          <w:rFonts w:ascii="Arial" w:hAnsi="Arial" w:cs="Arial"/>
          <w:sz w:val="20"/>
          <w:szCs w:val="20"/>
        </w:rPr>
        <w:t>p 0; thu, chi chuyên giao gi</w:t>
      </w:r>
      <w:r w:rsidRPr="00393E76">
        <w:rPr>
          <w:rFonts w:ascii="Arial" w:hAnsi="Arial" w:cs="Arial"/>
          <w:sz w:val="20"/>
          <w:szCs w:val="20"/>
        </w:rPr>
        <w:t>ữ</w:t>
      </w:r>
      <w:r w:rsidRPr="00393E76">
        <w:rPr>
          <w:rFonts w:ascii="Arial" w:hAnsi="Arial" w:cs="Arial"/>
          <w:sz w:val="20"/>
          <w:szCs w:val="20"/>
        </w:rPr>
        <w:t>a các c</w:t>
      </w:r>
      <w:r w:rsidRPr="00393E76">
        <w:rPr>
          <w:rFonts w:ascii="Arial" w:hAnsi="Arial" w:cs="Arial"/>
          <w:sz w:val="20"/>
          <w:szCs w:val="20"/>
        </w:rPr>
        <w:t>ấ</w:t>
      </w:r>
      <w:r w:rsidRPr="00393E76">
        <w:rPr>
          <w:rFonts w:ascii="Arial" w:hAnsi="Arial" w:cs="Arial"/>
          <w:sz w:val="20"/>
          <w:szCs w:val="20"/>
        </w:rPr>
        <w:t>p ngân sách) và các đơn v</w:t>
      </w:r>
      <w:r w:rsidRPr="00393E76">
        <w:rPr>
          <w:rFonts w:ascii="Arial" w:hAnsi="Arial" w:cs="Arial"/>
          <w:sz w:val="20"/>
          <w:szCs w:val="20"/>
        </w:rPr>
        <w:t>ị</w:t>
      </w:r>
      <w:r w:rsidRPr="00393E76">
        <w:rPr>
          <w:rFonts w:ascii="Arial" w:hAnsi="Arial" w:cs="Arial"/>
          <w:sz w:val="20"/>
          <w:szCs w:val="20"/>
        </w:rPr>
        <w:t xml:space="preserve"> d</w:t>
      </w:r>
      <w:r w:rsidRPr="00393E76">
        <w:rPr>
          <w:rFonts w:ascii="Arial" w:hAnsi="Arial" w:cs="Arial"/>
          <w:sz w:val="20"/>
          <w:szCs w:val="20"/>
        </w:rPr>
        <w:t>ự</w:t>
      </w:r>
      <w:r w:rsidRPr="00393E76">
        <w:rPr>
          <w:rFonts w:ascii="Arial" w:hAnsi="Arial" w:cs="Arial"/>
          <w:sz w:val="20"/>
          <w:szCs w:val="20"/>
        </w:rPr>
        <w:t xml:space="preserve"> toán c</w:t>
      </w:r>
      <w:r w:rsidRPr="00393E76">
        <w:rPr>
          <w:rFonts w:ascii="Arial" w:hAnsi="Arial" w:cs="Arial"/>
          <w:sz w:val="20"/>
          <w:szCs w:val="20"/>
        </w:rPr>
        <w:t>ấ</w:t>
      </w:r>
      <w:r w:rsidRPr="00393E76">
        <w:rPr>
          <w:rFonts w:ascii="Arial" w:hAnsi="Arial" w:cs="Arial"/>
          <w:sz w:val="20"/>
          <w:szCs w:val="20"/>
        </w:rPr>
        <w:t>p I,</w:t>
      </w:r>
      <w:r w:rsidRPr="00393E76">
        <w:rPr>
          <w:rFonts w:ascii="Arial" w:hAnsi="Arial" w:cs="Arial"/>
          <w:sz w:val="20"/>
          <w:szCs w:val="20"/>
        </w:rPr>
        <w:t xml:space="preserve"> c</w:t>
      </w:r>
      <w:r w:rsidRPr="00393E76">
        <w:rPr>
          <w:rFonts w:ascii="Arial" w:hAnsi="Arial" w:cs="Arial"/>
          <w:sz w:val="20"/>
          <w:szCs w:val="20"/>
        </w:rPr>
        <w:t>ấ</w:t>
      </w:r>
      <w:r w:rsidRPr="00393E76">
        <w:rPr>
          <w:rFonts w:ascii="Arial" w:hAnsi="Arial" w:cs="Arial"/>
          <w:sz w:val="20"/>
          <w:szCs w:val="20"/>
        </w:rPr>
        <w:t>p trung gian phân b</w:t>
      </w:r>
      <w:r w:rsidRPr="00393E76">
        <w:rPr>
          <w:rFonts w:ascii="Arial" w:hAnsi="Arial" w:cs="Arial"/>
          <w:sz w:val="20"/>
          <w:szCs w:val="20"/>
        </w:rPr>
        <w:t>ổ</w:t>
      </w:r>
      <w:r w:rsidRPr="00393E76">
        <w:rPr>
          <w:rFonts w:ascii="Arial" w:hAnsi="Arial" w:cs="Arial"/>
          <w:sz w:val="20"/>
          <w:szCs w:val="20"/>
        </w:rPr>
        <w:t xml:space="preserve"> d</w:t>
      </w:r>
      <w:r w:rsidRPr="00393E76">
        <w:rPr>
          <w:rFonts w:ascii="Arial" w:hAnsi="Arial" w:cs="Arial"/>
          <w:sz w:val="20"/>
          <w:szCs w:val="20"/>
        </w:rPr>
        <w:t>ự</w:t>
      </w:r>
      <w:r w:rsidRPr="00393E76">
        <w:rPr>
          <w:rFonts w:ascii="Arial" w:hAnsi="Arial" w:cs="Arial"/>
          <w:sz w:val="20"/>
          <w:szCs w:val="20"/>
        </w:rPr>
        <w:t xml:space="preserve"> toán cho đơn v</w:t>
      </w:r>
      <w:r w:rsidRPr="00393E76">
        <w:rPr>
          <w:rFonts w:ascii="Arial" w:hAnsi="Arial" w:cs="Arial"/>
          <w:sz w:val="20"/>
          <w:szCs w:val="20"/>
        </w:rPr>
        <w:t>ị</w:t>
      </w:r>
      <w:r w:rsidRPr="00393E76">
        <w:rPr>
          <w:rFonts w:ascii="Arial" w:hAnsi="Arial" w:cs="Arial"/>
          <w:sz w:val="20"/>
          <w:szCs w:val="20"/>
        </w:rPr>
        <w:t xml:space="preserve">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ngân sách (do KBNN nh</w:t>
      </w:r>
      <w:r w:rsidRPr="00393E76">
        <w:rPr>
          <w:rFonts w:ascii="Arial" w:hAnsi="Arial" w:cs="Arial"/>
          <w:sz w:val="20"/>
          <w:szCs w:val="20"/>
        </w:rPr>
        <w:t>ậ</w:t>
      </w:r>
      <w:r w:rsidRPr="00393E76">
        <w:rPr>
          <w:rFonts w:ascii="Arial" w:hAnsi="Arial" w:cs="Arial"/>
          <w:sz w:val="20"/>
          <w:szCs w:val="20"/>
        </w:rPr>
        <w:t>p và phê duy</w:t>
      </w:r>
      <w:r w:rsidRPr="00393E76">
        <w:rPr>
          <w:rFonts w:ascii="Arial" w:hAnsi="Arial" w:cs="Arial"/>
          <w:sz w:val="20"/>
          <w:szCs w:val="20"/>
        </w:rPr>
        <w:t>ệ</w:t>
      </w:r>
      <w:r w:rsidRPr="00393E76">
        <w:rPr>
          <w:rFonts w:ascii="Arial" w:hAnsi="Arial" w:cs="Arial"/>
          <w:sz w:val="20"/>
          <w:szCs w:val="20"/>
        </w:rPr>
        <w:t>t bút toán trên TABMIS t</w:t>
      </w:r>
      <w:r w:rsidRPr="00393E76">
        <w:rPr>
          <w:rFonts w:ascii="Arial" w:hAnsi="Arial" w:cs="Arial"/>
          <w:sz w:val="20"/>
          <w:szCs w:val="20"/>
        </w:rPr>
        <w:t>ừ</w:t>
      </w:r>
      <w:r w:rsidRPr="00393E76">
        <w:rPr>
          <w:rFonts w:ascii="Arial" w:hAnsi="Arial" w:cs="Arial"/>
          <w:sz w:val="20"/>
          <w:szCs w:val="20"/>
        </w:rPr>
        <w:t xml:space="preserve"> c</w:t>
      </w:r>
      <w:r w:rsidRPr="00393E76">
        <w:rPr>
          <w:rFonts w:ascii="Arial" w:hAnsi="Arial" w:cs="Arial"/>
          <w:sz w:val="20"/>
          <w:szCs w:val="20"/>
        </w:rPr>
        <w:t>ấ</w:t>
      </w:r>
      <w:r w:rsidRPr="00393E76">
        <w:rPr>
          <w:rFonts w:ascii="Arial" w:hAnsi="Arial" w:cs="Arial"/>
          <w:sz w:val="20"/>
          <w:szCs w:val="20"/>
        </w:rPr>
        <w:t>p I, c</w:t>
      </w:r>
      <w:r w:rsidRPr="00393E76">
        <w:rPr>
          <w:rFonts w:ascii="Arial" w:hAnsi="Arial" w:cs="Arial"/>
          <w:sz w:val="20"/>
          <w:szCs w:val="20"/>
        </w:rPr>
        <w:t>ấ</w:t>
      </w:r>
      <w:r w:rsidRPr="00393E76">
        <w:rPr>
          <w:rFonts w:ascii="Arial" w:hAnsi="Arial" w:cs="Arial"/>
          <w:sz w:val="20"/>
          <w:szCs w:val="20"/>
        </w:rPr>
        <w:t>p trung gian đ</w:t>
      </w:r>
      <w:r w:rsidRPr="00393E76">
        <w:rPr>
          <w:rFonts w:ascii="Arial" w:hAnsi="Arial" w:cs="Arial"/>
          <w:sz w:val="20"/>
          <w:szCs w:val="20"/>
        </w:rPr>
        <w:t>ế</w:t>
      </w:r>
      <w:r w:rsidRPr="00393E76">
        <w:rPr>
          <w:rFonts w:ascii="Arial" w:hAnsi="Arial" w:cs="Arial"/>
          <w:sz w:val="20"/>
          <w:szCs w:val="20"/>
        </w:rPr>
        <w:t>n đơn v</w:t>
      </w:r>
      <w:r w:rsidRPr="00393E76">
        <w:rPr>
          <w:rFonts w:ascii="Arial" w:hAnsi="Arial" w:cs="Arial"/>
          <w:sz w:val="20"/>
          <w:szCs w:val="20"/>
        </w:rPr>
        <w:t>ị</w:t>
      </w:r>
      <w:r w:rsidRPr="00393E76">
        <w:rPr>
          <w:rFonts w:ascii="Arial" w:hAnsi="Arial" w:cs="Arial"/>
          <w:sz w:val="20"/>
          <w:szCs w:val="20"/>
        </w:rPr>
        <w:t xml:space="preserve">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ngân sách);</w:t>
      </w:r>
    </w:p>
    <w:p w14:paraId="7061D1E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ch</w:t>
      </w:r>
      <w:r w:rsidRPr="00393E76">
        <w:rPr>
          <w:rFonts w:ascii="Arial" w:hAnsi="Arial" w:cs="Arial"/>
          <w:sz w:val="20"/>
          <w:szCs w:val="20"/>
        </w:rPr>
        <w:t>ủ</w:t>
      </w:r>
      <w:r w:rsidRPr="00393E76">
        <w:rPr>
          <w:rFonts w:ascii="Arial" w:hAnsi="Arial" w:cs="Arial"/>
          <w:sz w:val="20"/>
          <w:szCs w:val="20"/>
        </w:rPr>
        <w:t xml:space="preserve"> đ</w:t>
      </w:r>
      <w:r w:rsidRPr="00393E76">
        <w:rPr>
          <w:rFonts w:ascii="Arial" w:hAnsi="Arial" w:cs="Arial"/>
          <w:sz w:val="20"/>
          <w:szCs w:val="20"/>
        </w:rPr>
        <w:t>ầ</w:t>
      </w:r>
      <w:r w:rsidRPr="00393E76">
        <w:rPr>
          <w:rFonts w:ascii="Arial" w:hAnsi="Arial" w:cs="Arial"/>
          <w:sz w:val="20"/>
          <w:szCs w:val="20"/>
        </w:rPr>
        <w:t>u tư có d</w:t>
      </w:r>
      <w:r w:rsidRPr="00393E76">
        <w:rPr>
          <w:rFonts w:ascii="Arial" w:hAnsi="Arial" w:cs="Arial"/>
          <w:sz w:val="20"/>
          <w:szCs w:val="20"/>
        </w:rPr>
        <w:t>ự</w:t>
      </w:r>
      <w:r w:rsidRPr="00393E76">
        <w:rPr>
          <w:rFonts w:ascii="Arial" w:hAnsi="Arial" w:cs="Arial"/>
          <w:sz w:val="20"/>
          <w:szCs w:val="20"/>
        </w:rPr>
        <w:t xml:space="preserve"> án đ</w:t>
      </w:r>
      <w:r w:rsidRPr="00393E76">
        <w:rPr>
          <w:rFonts w:ascii="Arial" w:hAnsi="Arial" w:cs="Arial"/>
          <w:sz w:val="20"/>
          <w:szCs w:val="20"/>
        </w:rPr>
        <w:t>ầ</w:t>
      </w:r>
      <w:r w:rsidRPr="00393E76">
        <w:rPr>
          <w:rFonts w:ascii="Arial" w:hAnsi="Arial" w:cs="Arial"/>
          <w:sz w:val="20"/>
          <w:szCs w:val="20"/>
        </w:rPr>
        <w:t>u tư công thu</w:t>
      </w:r>
      <w:r w:rsidRPr="00393E76">
        <w:rPr>
          <w:rFonts w:ascii="Arial" w:hAnsi="Arial" w:cs="Arial"/>
          <w:sz w:val="20"/>
          <w:szCs w:val="20"/>
        </w:rPr>
        <w:t>ộ</w:t>
      </w:r>
      <w:r w:rsidRPr="00393E76">
        <w:rPr>
          <w:rFonts w:ascii="Arial" w:hAnsi="Arial" w:cs="Arial"/>
          <w:sz w:val="20"/>
          <w:szCs w:val="20"/>
        </w:rPr>
        <w:t>c ngân sách các c</w:t>
      </w:r>
      <w:r w:rsidRPr="00393E76">
        <w:rPr>
          <w:rFonts w:ascii="Arial" w:hAnsi="Arial" w:cs="Arial"/>
          <w:sz w:val="20"/>
          <w:szCs w:val="20"/>
        </w:rPr>
        <w:t>ấ</w:t>
      </w:r>
      <w:r w:rsidRPr="00393E76">
        <w:rPr>
          <w:rFonts w:ascii="Arial" w:hAnsi="Arial" w:cs="Arial"/>
          <w:sz w:val="20"/>
          <w:szCs w:val="20"/>
        </w:rPr>
        <w:t>p;</w:t>
      </w:r>
    </w:p>
    <w:p w14:paraId="73BDE46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lastRenderedPageBreak/>
        <w:t>- Các Ban qu</w:t>
      </w:r>
      <w:r w:rsidRPr="00393E76">
        <w:rPr>
          <w:rFonts w:ascii="Arial" w:hAnsi="Arial" w:cs="Arial"/>
          <w:sz w:val="20"/>
          <w:szCs w:val="20"/>
        </w:rPr>
        <w:t>ả</w:t>
      </w:r>
      <w:r w:rsidRPr="00393E76">
        <w:rPr>
          <w:rFonts w:ascii="Arial" w:hAnsi="Arial" w:cs="Arial"/>
          <w:sz w:val="20"/>
          <w:szCs w:val="20"/>
        </w:rPr>
        <w:t>n lý d</w:t>
      </w:r>
      <w:r w:rsidRPr="00393E76">
        <w:rPr>
          <w:rFonts w:ascii="Arial" w:hAnsi="Arial" w:cs="Arial"/>
          <w:sz w:val="20"/>
          <w:szCs w:val="20"/>
        </w:rPr>
        <w:t>ự</w:t>
      </w:r>
      <w:r w:rsidRPr="00393E76">
        <w:rPr>
          <w:rFonts w:ascii="Arial" w:hAnsi="Arial" w:cs="Arial"/>
          <w:sz w:val="20"/>
          <w:szCs w:val="20"/>
        </w:rPr>
        <w:t xml:space="preserve"> án đư</w:t>
      </w:r>
      <w:r w:rsidRPr="00393E76">
        <w:rPr>
          <w:rFonts w:ascii="Arial" w:hAnsi="Arial" w:cs="Arial"/>
          <w:sz w:val="20"/>
          <w:szCs w:val="20"/>
        </w:rPr>
        <w:t>ợ</w:t>
      </w:r>
      <w:r w:rsidRPr="00393E76">
        <w:rPr>
          <w:rFonts w:ascii="Arial" w:hAnsi="Arial" w:cs="Arial"/>
          <w:sz w:val="20"/>
          <w:szCs w:val="20"/>
        </w:rPr>
        <w:t>c</w:t>
      </w:r>
      <w:r w:rsidRPr="00393E76">
        <w:rPr>
          <w:rFonts w:ascii="Arial" w:hAnsi="Arial" w:cs="Arial"/>
          <w:sz w:val="20"/>
          <w:szCs w:val="20"/>
        </w:rPr>
        <w:t xml:space="preserve"> giao qu</w:t>
      </w:r>
      <w:r w:rsidRPr="00393E76">
        <w:rPr>
          <w:rFonts w:ascii="Arial" w:hAnsi="Arial" w:cs="Arial"/>
          <w:sz w:val="20"/>
          <w:szCs w:val="20"/>
        </w:rPr>
        <w:t>ả</w:t>
      </w:r>
      <w:r w:rsidRPr="00393E76">
        <w:rPr>
          <w:rFonts w:ascii="Arial" w:hAnsi="Arial" w:cs="Arial"/>
          <w:sz w:val="20"/>
          <w:szCs w:val="20"/>
        </w:rPr>
        <w:t>n lý d</w:t>
      </w:r>
      <w:r w:rsidRPr="00393E76">
        <w:rPr>
          <w:rFonts w:ascii="Arial" w:hAnsi="Arial" w:cs="Arial"/>
          <w:sz w:val="20"/>
          <w:szCs w:val="20"/>
        </w:rPr>
        <w:t>ự</w:t>
      </w:r>
      <w:r w:rsidRPr="00393E76">
        <w:rPr>
          <w:rFonts w:ascii="Arial" w:hAnsi="Arial" w:cs="Arial"/>
          <w:sz w:val="20"/>
          <w:szCs w:val="20"/>
        </w:rPr>
        <w:t xml:space="preserve"> án đ</w:t>
      </w:r>
      <w:r w:rsidRPr="00393E76">
        <w:rPr>
          <w:rFonts w:ascii="Arial" w:hAnsi="Arial" w:cs="Arial"/>
          <w:sz w:val="20"/>
          <w:szCs w:val="20"/>
        </w:rPr>
        <w:t>ầ</w:t>
      </w:r>
      <w:r w:rsidRPr="00393E76">
        <w:rPr>
          <w:rFonts w:ascii="Arial" w:hAnsi="Arial" w:cs="Arial"/>
          <w:sz w:val="20"/>
          <w:szCs w:val="20"/>
        </w:rPr>
        <w:t>u tư công, có tư cách pháp nhân, đư</w:t>
      </w:r>
      <w:r w:rsidRPr="00393E76">
        <w:rPr>
          <w:rFonts w:ascii="Arial" w:hAnsi="Arial" w:cs="Arial"/>
          <w:sz w:val="20"/>
          <w:szCs w:val="20"/>
        </w:rPr>
        <w:t>ợ</w:t>
      </w:r>
      <w:r w:rsidRPr="00393E76">
        <w:rPr>
          <w:rFonts w:ascii="Arial" w:hAnsi="Arial" w:cs="Arial"/>
          <w:sz w:val="20"/>
          <w:szCs w:val="20"/>
        </w:rPr>
        <w:t>c phép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ghi trong văn b</w:t>
      </w:r>
      <w:r w:rsidRPr="00393E76">
        <w:rPr>
          <w:rFonts w:ascii="Arial" w:hAnsi="Arial" w:cs="Arial"/>
          <w:sz w:val="20"/>
          <w:szCs w:val="20"/>
        </w:rPr>
        <w:t>ả</w:t>
      </w:r>
      <w:r w:rsidRPr="00393E76">
        <w:rPr>
          <w:rFonts w:ascii="Arial" w:hAnsi="Arial" w:cs="Arial"/>
          <w:sz w:val="20"/>
          <w:szCs w:val="20"/>
        </w:rPr>
        <w:t>n thành l</w:t>
      </w:r>
      <w:r w:rsidRPr="00393E76">
        <w:rPr>
          <w:rFonts w:ascii="Arial" w:hAnsi="Arial" w:cs="Arial"/>
          <w:sz w:val="20"/>
          <w:szCs w:val="20"/>
        </w:rPr>
        <w:t>ậ</w:t>
      </w:r>
      <w:r w:rsidRPr="00393E76">
        <w:rPr>
          <w:rFonts w:ascii="Arial" w:hAnsi="Arial" w:cs="Arial"/>
          <w:sz w:val="20"/>
          <w:szCs w:val="20"/>
        </w:rPr>
        <w:t>p ho</w:t>
      </w:r>
      <w:r w:rsidRPr="00393E76">
        <w:rPr>
          <w:rFonts w:ascii="Arial" w:hAnsi="Arial" w:cs="Arial"/>
          <w:sz w:val="20"/>
          <w:szCs w:val="20"/>
        </w:rPr>
        <w:t>ặ</w:t>
      </w:r>
      <w:r w:rsidRPr="00393E76">
        <w:rPr>
          <w:rFonts w:ascii="Arial" w:hAnsi="Arial" w:cs="Arial"/>
          <w:sz w:val="20"/>
          <w:szCs w:val="20"/>
        </w:rPr>
        <w:t>c văn b</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56F035D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qu</w:t>
      </w:r>
      <w:r w:rsidRPr="00393E76">
        <w:rPr>
          <w:rFonts w:ascii="Arial" w:hAnsi="Arial" w:cs="Arial"/>
          <w:sz w:val="20"/>
          <w:szCs w:val="20"/>
        </w:rPr>
        <w:t>ỹ</w:t>
      </w:r>
      <w:r w:rsidRPr="00393E76">
        <w:rPr>
          <w:rFonts w:ascii="Arial" w:hAnsi="Arial" w:cs="Arial"/>
          <w:sz w:val="20"/>
          <w:szCs w:val="20"/>
        </w:rPr>
        <w:t xml:space="preserve"> tài chính nhà nư</w:t>
      </w:r>
      <w:r w:rsidRPr="00393E76">
        <w:rPr>
          <w:rFonts w:ascii="Arial" w:hAnsi="Arial" w:cs="Arial"/>
          <w:sz w:val="20"/>
          <w:szCs w:val="20"/>
        </w:rPr>
        <w:t>ớ</w:t>
      </w:r>
      <w:r w:rsidRPr="00393E76">
        <w:rPr>
          <w:rFonts w:ascii="Arial" w:hAnsi="Arial" w:cs="Arial"/>
          <w:sz w:val="20"/>
          <w:szCs w:val="20"/>
        </w:rPr>
        <w:t>c ngoài ngân sách;</w:t>
      </w:r>
    </w:p>
    <w:p w14:paraId="584E144E"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w:t>
      </w:r>
      <w:r w:rsidRPr="00393E76">
        <w:rPr>
          <w:rFonts w:ascii="Arial" w:hAnsi="Arial" w:cs="Arial"/>
          <w:sz w:val="20"/>
          <w:szCs w:val="20"/>
        </w:rPr>
        <w:t xml:space="preserve"> đư</w:t>
      </w:r>
      <w:r w:rsidRPr="00393E76">
        <w:rPr>
          <w:rFonts w:ascii="Arial" w:hAnsi="Arial" w:cs="Arial"/>
          <w:sz w:val="20"/>
          <w:szCs w:val="20"/>
        </w:rPr>
        <w:t>ợ</w:t>
      </w:r>
      <w:r w:rsidRPr="00393E76">
        <w:rPr>
          <w:rFonts w:ascii="Arial" w:hAnsi="Arial" w:cs="Arial"/>
          <w:sz w:val="20"/>
          <w:szCs w:val="20"/>
        </w:rPr>
        <w:t>c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 cho phép thu các kho</w:t>
      </w:r>
      <w:r w:rsidRPr="00393E76">
        <w:rPr>
          <w:rFonts w:ascii="Arial" w:hAnsi="Arial" w:cs="Arial"/>
          <w:sz w:val="20"/>
          <w:szCs w:val="20"/>
        </w:rPr>
        <w:t>ả</w:t>
      </w:r>
      <w:r w:rsidRPr="00393E76">
        <w:rPr>
          <w:rFonts w:ascii="Arial" w:hAnsi="Arial" w:cs="Arial"/>
          <w:sz w:val="20"/>
          <w:szCs w:val="20"/>
        </w:rPr>
        <w:t>n phí, thu x</w:t>
      </w:r>
      <w:r w:rsidRPr="00393E76">
        <w:rPr>
          <w:rFonts w:ascii="Arial" w:hAnsi="Arial" w:cs="Arial"/>
          <w:sz w:val="20"/>
          <w:szCs w:val="20"/>
        </w:rPr>
        <w:t>ử</w:t>
      </w:r>
      <w:r w:rsidRPr="00393E76">
        <w:rPr>
          <w:rFonts w:ascii="Arial" w:hAnsi="Arial" w:cs="Arial"/>
          <w:sz w:val="20"/>
          <w:szCs w:val="20"/>
        </w:rPr>
        <w:t xml:space="preserve"> ph</w:t>
      </w:r>
      <w:r w:rsidRPr="00393E76">
        <w:rPr>
          <w:rFonts w:ascii="Arial" w:hAnsi="Arial" w:cs="Arial"/>
          <w:sz w:val="20"/>
          <w:szCs w:val="20"/>
        </w:rPr>
        <w:t>ạ</w:t>
      </w:r>
      <w:r w:rsidRPr="00393E76">
        <w:rPr>
          <w:rFonts w:ascii="Arial" w:hAnsi="Arial" w:cs="Arial"/>
          <w:sz w:val="20"/>
          <w:szCs w:val="20"/>
        </w:rPr>
        <w:t>t hành chính, t</w:t>
      </w:r>
      <w:r w:rsidRPr="00393E76">
        <w:rPr>
          <w:rFonts w:ascii="Arial" w:hAnsi="Arial" w:cs="Arial"/>
          <w:sz w:val="20"/>
          <w:szCs w:val="20"/>
        </w:rPr>
        <w:t>ị</w:t>
      </w:r>
      <w:r w:rsidRPr="00393E76">
        <w:rPr>
          <w:rFonts w:ascii="Arial" w:hAnsi="Arial" w:cs="Arial"/>
          <w:sz w:val="20"/>
          <w:szCs w:val="20"/>
        </w:rPr>
        <w:t>ch thu theo quy đ</w:t>
      </w:r>
      <w:r w:rsidRPr="00393E76">
        <w:rPr>
          <w:rFonts w:ascii="Arial" w:hAnsi="Arial" w:cs="Arial"/>
          <w:sz w:val="20"/>
          <w:szCs w:val="20"/>
        </w:rPr>
        <w:t>ị</w:t>
      </w:r>
      <w:r w:rsidRPr="00393E76">
        <w:rPr>
          <w:rFonts w:ascii="Arial" w:hAnsi="Arial" w:cs="Arial"/>
          <w:sz w:val="20"/>
          <w:szCs w:val="20"/>
        </w:rPr>
        <w:t>nh;</w:t>
      </w:r>
    </w:p>
    <w:p w14:paraId="466DCBB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cơ quan thu ngân sách;</w:t>
      </w:r>
    </w:p>
    <w:p w14:paraId="7D2C8A4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cơ quan thanh tra, ki</w:t>
      </w:r>
      <w:r w:rsidRPr="00393E76">
        <w:rPr>
          <w:rFonts w:ascii="Arial" w:hAnsi="Arial" w:cs="Arial"/>
          <w:sz w:val="20"/>
          <w:szCs w:val="20"/>
        </w:rPr>
        <w:t>ể</w:t>
      </w:r>
      <w:r w:rsidRPr="00393E76">
        <w:rPr>
          <w:rFonts w:ascii="Arial" w:hAnsi="Arial" w:cs="Arial"/>
          <w:sz w:val="20"/>
          <w:szCs w:val="20"/>
        </w:rPr>
        <w:t>m tra, ki</w:t>
      </w:r>
      <w:r w:rsidRPr="00393E76">
        <w:rPr>
          <w:rFonts w:ascii="Arial" w:hAnsi="Arial" w:cs="Arial"/>
          <w:sz w:val="20"/>
          <w:szCs w:val="20"/>
        </w:rPr>
        <w:t>ể</w:t>
      </w:r>
      <w:r w:rsidRPr="00393E76">
        <w:rPr>
          <w:rFonts w:ascii="Arial" w:hAnsi="Arial" w:cs="Arial"/>
          <w:sz w:val="20"/>
          <w:szCs w:val="20"/>
        </w:rPr>
        <w:t>m toán vi</w:t>
      </w:r>
      <w:r w:rsidRPr="00393E76">
        <w:rPr>
          <w:rFonts w:ascii="Arial" w:hAnsi="Arial" w:cs="Arial"/>
          <w:sz w:val="20"/>
          <w:szCs w:val="20"/>
        </w:rPr>
        <w:t>ệ</w:t>
      </w:r>
      <w:r w:rsidRPr="00393E76">
        <w:rPr>
          <w:rFonts w:ascii="Arial" w:hAnsi="Arial" w:cs="Arial"/>
          <w:sz w:val="20"/>
          <w:szCs w:val="20"/>
        </w:rPr>
        <w:t>c qu</w:t>
      </w:r>
      <w:r w:rsidRPr="00393E76">
        <w:rPr>
          <w:rFonts w:ascii="Arial" w:hAnsi="Arial" w:cs="Arial"/>
          <w:sz w:val="20"/>
          <w:szCs w:val="20"/>
        </w:rPr>
        <w:t>ả</w:t>
      </w:r>
      <w:r w:rsidRPr="00393E76">
        <w:rPr>
          <w:rFonts w:ascii="Arial" w:hAnsi="Arial" w:cs="Arial"/>
          <w:sz w:val="20"/>
          <w:szCs w:val="20"/>
        </w:rPr>
        <w:t>n lý,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NSNN;</w:t>
      </w:r>
    </w:p>
    <w:p w14:paraId="30C200D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khác và cá</w:t>
      </w:r>
      <w:r w:rsidRPr="00393E76">
        <w:rPr>
          <w:rFonts w:ascii="Arial" w:hAnsi="Arial" w:cs="Arial"/>
          <w:sz w:val="20"/>
          <w:szCs w:val="20"/>
        </w:rPr>
        <w:t xml:space="preserve"> nhân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pháp lu</w:t>
      </w:r>
      <w:r w:rsidRPr="00393E76">
        <w:rPr>
          <w:rFonts w:ascii="Arial" w:hAnsi="Arial" w:cs="Arial"/>
          <w:sz w:val="20"/>
          <w:szCs w:val="20"/>
        </w:rPr>
        <w:t>ậ</w:t>
      </w:r>
      <w:r w:rsidRPr="00393E76">
        <w:rPr>
          <w:rFonts w:ascii="Arial" w:hAnsi="Arial" w:cs="Arial"/>
          <w:sz w:val="20"/>
          <w:szCs w:val="20"/>
        </w:rPr>
        <w:t>t.</w:t>
      </w:r>
    </w:p>
    <w:p w14:paraId="1DA613CA"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Các đơn v</w:t>
      </w:r>
      <w:r w:rsidRPr="00393E76">
        <w:rPr>
          <w:rFonts w:ascii="Arial" w:hAnsi="Arial" w:cs="Arial"/>
          <w:sz w:val="20"/>
          <w:szCs w:val="20"/>
        </w:rPr>
        <w:t>ị</w:t>
      </w:r>
      <w:r w:rsidRPr="00393E76">
        <w:rPr>
          <w:rFonts w:ascii="Arial" w:hAnsi="Arial" w:cs="Arial"/>
          <w:sz w:val="20"/>
          <w:szCs w:val="20"/>
        </w:rPr>
        <w:t xml:space="preserve"> thu</w:t>
      </w:r>
      <w:r w:rsidRPr="00393E76">
        <w:rPr>
          <w:rFonts w:ascii="Arial" w:hAnsi="Arial" w:cs="Arial"/>
          <w:sz w:val="20"/>
          <w:szCs w:val="20"/>
        </w:rPr>
        <w:t>ộ</w:t>
      </w:r>
      <w:r w:rsidRPr="00393E76">
        <w:rPr>
          <w:rFonts w:ascii="Arial" w:hAnsi="Arial" w:cs="Arial"/>
          <w:sz w:val="20"/>
          <w:szCs w:val="20"/>
        </w:rPr>
        <w:t>c h</w:t>
      </w:r>
      <w:r w:rsidRPr="00393E76">
        <w:rPr>
          <w:rFonts w:ascii="Arial" w:hAnsi="Arial" w:cs="Arial"/>
          <w:sz w:val="20"/>
          <w:szCs w:val="20"/>
        </w:rPr>
        <w:t>ệ</w:t>
      </w:r>
      <w:r w:rsidRPr="00393E76">
        <w:rPr>
          <w:rFonts w:ascii="Arial" w:hAnsi="Arial" w:cs="Arial"/>
          <w:sz w:val="20"/>
          <w:szCs w:val="20"/>
        </w:rPr>
        <w:t xml:space="preserve"> th</w:t>
      </w:r>
      <w:r w:rsidRPr="00393E76">
        <w:rPr>
          <w:rFonts w:ascii="Arial" w:hAnsi="Arial" w:cs="Arial"/>
          <w:sz w:val="20"/>
          <w:szCs w:val="20"/>
        </w:rPr>
        <w:t>ố</w:t>
      </w:r>
      <w:r w:rsidRPr="00393E76">
        <w:rPr>
          <w:rFonts w:ascii="Arial" w:hAnsi="Arial" w:cs="Arial"/>
          <w:sz w:val="20"/>
          <w:szCs w:val="20"/>
        </w:rPr>
        <w:t>ng KBNN.</w:t>
      </w:r>
    </w:p>
    <w:p w14:paraId="0751F94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3. Nguyên t</w:t>
      </w:r>
      <w:r w:rsidRPr="00393E76">
        <w:rPr>
          <w:rFonts w:ascii="Arial" w:hAnsi="Arial" w:cs="Arial"/>
          <w:b/>
          <w:sz w:val="20"/>
          <w:szCs w:val="20"/>
        </w:rPr>
        <w:t>ắ</w:t>
      </w:r>
      <w:r w:rsidRPr="00393E76">
        <w:rPr>
          <w:rFonts w:ascii="Arial" w:hAnsi="Arial" w:cs="Arial"/>
          <w:b/>
          <w:sz w:val="20"/>
          <w:szCs w:val="20"/>
        </w:rPr>
        <w:t>c đăng ký và s</w:t>
      </w:r>
      <w:r w:rsidRPr="00393E76">
        <w:rPr>
          <w:rFonts w:ascii="Arial" w:hAnsi="Arial" w:cs="Arial"/>
          <w:b/>
          <w:sz w:val="20"/>
          <w:szCs w:val="20"/>
        </w:rPr>
        <w:t>ử</w:t>
      </w:r>
      <w:r w:rsidRPr="00393E76">
        <w:rPr>
          <w:rFonts w:ascii="Arial" w:hAnsi="Arial" w:cs="Arial"/>
          <w:b/>
          <w:sz w:val="20"/>
          <w:szCs w:val="20"/>
        </w:rPr>
        <w:t xml:space="preserve"> d</w:t>
      </w:r>
      <w:r w:rsidRPr="00393E76">
        <w:rPr>
          <w:rFonts w:ascii="Arial" w:hAnsi="Arial" w:cs="Arial"/>
          <w:b/>
          <w:sz w:val="20"/>
          <w:szCs w:val="20"/>
        </w:rPr>
        <w:t>ụ</w:t>
      </w:r>
      <w:r w:rsidRPr="00393E76">
        <w:rPr>
          <w:rFonts w:ascii="Arial" w:hAnsi="Arial" w:cs="Arial"/>
          <w:b/>
          <w:sz w:val="20"/>
          <w:szCs w:val="20"/>
        </w:rPr>
        <w:t>ng tài kho</w:t>
      </w:r>
      <w:r w:rsidRPr="00393E76">
        <w:rPr>
          <w:rFonts w:ascii="Arial" w:hAnsi="Arial" w:cs="Arial"/>
          <w:b/>
          <w:sz w:val="20"/>
          <w:szCs w:val="20"/>
        </w:rPr>
        <w:t>ả</w:t>
      </w:r>
      <w:r w:rsidRPr="00393E76">
        <w:rPr>
          <w:rFonts w:ascii="Arial" w:hAnsi="Arial" w:cs="Arial"/>
          <w:b/>
          <w:sz w:val="20"/>
          <w:szCs w:val="20"/>
        </w:rPr>
        <w:t>n</w:t>
      </w:r>
    </w:p>
    <w:p w14:paraId="6ED440C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đư</w:t>
      </w:r>
      <w:r w:rsidRPr="00393E76">
        <w:rPr>
          <w:rFonts w:ascii="Arial" w:hAnsi="Arial" w:cs="Arial"/>
          <w:sz w:val="20"/>
          <w:szCs w:val="20"/>
        </w:rPr>
        <w:t>ợ</w:t>
      </w:r>
      <w:r w:rsidRPr="00393E76">
        <w:rPr>
          <w:rFonts w:ascii="Arial" w:hAnsi="Arial" w:cs="Arial"/>
          <w:sz w:val="20"/>
          <w:szCs w:val="20"/>
        </w:rPr>
        <w:t>c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nơi đơn v</w:t>
      </w:r>
      <w:r w:rsidRPr="00393E76">
        <w:rPr>
          <w:rFonts w:ascii="Arial" w:hAnsi="Arial" w:cs="Arial"/>
          <w:sz w:val="20"/>
          <w:szCs w:val="20"/>
        </w:rPr>
        <w:t>ị</w:t>
      </w:r>
      <w:r w:rsidRPr="00393E76">
        <w:rPr>
          <w:rFonts w:ascii="Arial" w:hAnsi="Arial" w:cs="Arial"/>
          <w:sz w:val="20"/>
          <w:szCs w:val="20"/>
        </w:rPr>
        <w:t xml:space="preserve"> đóng </w:t>
      </w:r>
      <w:r w:rsidRPr="00393E76">
        <w:rPr>
          <w:rFonts w:ascii="Arial" w:hAnsi="Arial" w:cs="Arial"/>
          <w:sz w:val="20"/>
          <w:szCs w:val="20"/>
        </w:rPr>
        <w:t>tr</w:t>
      </w:r>
      <w:r w:rsidRPr="00393E76">
        <w:rPr>
          <w:rFonts w:ascii="Arial" w:hAnsi="Arial" w:cs="Arial"/>
          <w:sz w:val="20"/>
          <w:szCs w:val="20"/>
        </w:rPr>
        <w:t>ụ</w:t>
      </w:r>
      <w:r w:rsidRPr="00393E76">
        <w:rPr>
          <w:rFonts w:ascii="Arial" w:hAnsi="Arial" w:cs="Arial"/>
          <w:sz w:val="20"/>
          <w:szCs w:val="20"/>
        </w:rPr>
        <w:t xml:space="preserve"> s</w:t>
      </w:r>
      <w:r w:rsidRPr="00393E76">
        <w:rPr>
          <w:rFonts w:ascii="Arial" w:hAnsi="Arial" w:cs="Arial"/>
          <w:sz w:val="20"/>
          <w:szCs w:val="20"/>
        </w:rPr>
        <w:t>ở</w:t>
      </w:r>
      <w:r w:rsidRPr="00393E76">
        <w:rPr>
          <w:rFonts w:ascii="Arial" w:hAnsi="Arial" w:cs="Arial"/>
          <w:sz w:val="20"/>
          <w:szCs w:val="20"/>
        </w:rPr>
        <w:t xml:space="preserve"> chính ho</w:t>
      </w:r>
      <w:r w:rsidRPr="00393E76">
        <w:rPr>
          <w:rFonts w:ascii="Arial" w:hAnsi="Arial" w:cs="Arial"/>
          <w:sz w:val="20"/>
          <w:szCs w:val="20"/>
        </w:rPr>
        <w:t>ặ</w:t>
      </w:r>
      <w:r w:rsidRPr="00393E76">
        <w:rPr>
          <w:rFonts w:ascii="Arial" w:hAnsi="Arial" w:cs="Arial"/>
          <w:sz w:val="20"/>
          <w:szCs w:val="20"/>
        </w:rPr>
        <w:t>c nơi thu</w:t>
      </w:r>
      <w:r w:rsidRPr="00393E76">
        <w:rPr>
          <w:rFonts w:ascii="Arial" w:hAnsi="Arial" w:cs="Arial"/>
          <w:sz w:val="20"/>
          <w:szCs w:val="20"/>
        </w:rPr>
        <w:t>ậ</w:t>
      </w:r>
      <w:r w:rsidRPr="00393E76">
        <w:rPr>
          <w:rFonts w:ascii="Arial" w:hAnsi="Arial" w:cs="Arial"/>
          <w:sz w:val="20"/>
          <w:szCs w:val="20"/>
        </w:rPr>
        <w:t>n ti</w:t>
      </w:r>
      <w:r w:rsidRPr="00393E76">
        <w:rPr>
          <w:rFonts w:ascii="Arial" w:hAnsi="Arial" w:cs="Arial"/>
          <w:sz w:val="20"/>
          <w:szCs w:val="20"/>
        </w:rPr>
        <w:t>ệ</w:t>
      </w:r>
      <w:r w:rsidRPr="00393E76">
        <w:rPr>
          <w:rFonts w:ascii="Arial" w:hAnsi="Arial" w:cs="Arial"/>
          <w:sz w:val="20"/>
          <w:szCs w:val="20"/>
        </w:rPr>
        <w:t>n giao d</w:t>
      </w:r>
      <w:r w:rsidRPr="00393E76">
        <w:rPr>
          <w:rFonts w:ascii="Arial" w:hAnsi="Arial" w:cs="Arial"/>
          <w:sz w:val="20"/>
          <w:szCs w:val="20"/>
        </w:rPr>
        <w:t>ị</w:t>
      </w:r>
      <w:r w:rsidRPr="00393E76">
        <w:rPr>
          <w:rFonts w:ascii="Arial" w:hAnsi="Arial" w:cs="Arial"/>
          <w:sz w:val="20"/>
          <w:szCs w:val="20"/>
        </w:rPr>
        <w:t>ch.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thay đ</w:t>
      </w:r>
      <w:r w:rsidRPr="00393E76">
        <w:rPr>
          <w:rFonts w:ascii="Arial" w:hAnsi="Arial" w:cs="Arial"/>
          <w:sz w:val="20"/>
          <w:szCs w:val="20"/>
        </w:rPr>
        <w:t>ổ</w:t>
      </w:r>
      <w:r w:rsidRPr="00393E76">
        <w:rPr>
          <w:rFonts w:ascii="Arial" w:hAnsi="Arial" w:cs="Arial"/>
          <w:sz w:val="20"/>
          <w:szCs w:val="20"/>
        </w:rPr>
        <w:t>i KBNN giao d</w:t>
      </w:r>
      <w:r w:rsidRPr="00393E76">
        <w:rPr>
          <w:rFonts w:ascii="Arial" w:hAnsi="Arial" w:cs="Arial"/>
          <w:sz w:val="20"/>
          <w:szCs w:val="20"/>
        </w:rPr>
        <w:t>ị</w:t>
      </w:r>
      <w:r w:rsidRPr="00393E76">
        <w:rPr>
          <w:rFonts w:ascii="Arial" w:hAnsi="Arial" w:cs="Arial"/>
          <w:sz w:val="20"/>
          <w:szCs w:val="20"/>
        </w:rPr>
        <w:t>ch, ph</w:t>
      </w:r>
      <w:r w:rsidRPr="00393E76">
        <w:rPr>
          <w:rFonts w:ascii="Arial" w:hAnsi="Arial" w:cs="Arial"/>
          <w:sz w:val="20"/>
          <w:szCs w:val="20"/>
        </w:rPr>
        <w:t>ả</w:t>
      </w:r>
      <w:r w:rsidRPr="00393E76">
        <w:rPr>
          <w:rFonts w:ascii="Arial" w:hAnsi="Arial" w:cs="Arial"/>
          <w:sz w:val="20"/>
          <w:szCs w:val="20"/>
        </w:rPr>
        <w:t>i t</w:t>
      </w:r>
      <w:r w:rsidRPr="00393E76">
        <w:rPr>
          <w:rFonts w:ascii="Arial" w:hAnsi="Arial" w:cs="Arial"/>
          <w:sz w:val="20"/>
          <w:szCs w:val="20"/>
        </w:rPr>
        <w:t>ấ</w:t>
      </w:r>
      <w:r w:rsidRPr="00393E76">
        <w:rPr>
          <w:rFonts w:ascii="Arial" w:hAnsi="Arial" w:cs="Arial"/>
          <w:sz w:val="20"/>
          <w:szCs w:val="20"/>
        </w:rPr>
        <w:t>t toán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nơi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đã giao d</w:t>
      </w:r>
      <w:r w:rsidRPr="00393E76">
        <w:rPr>
          <w:rFonts w:ascii="Arial" w:hAnsi="Arial" w:cs="Arial"/>
          <w:sz w:val="20"/>
          <w:szCs w:val="20"/>
        </w:rPr>
        <w:t>ị</w:t>
      </w:r>
      <w:r w:rsidRPr="00393E76">
        <w:rPr>
          <w:rFonts w:ascii="Arial" w:hAnsi="Arial" w:cs="Arial"/>
          <w:sz w:val="20"/>
          <w:szCs w:val="20"/>
        </w:rPr>
        <w:t>ch, tr</w:t>
      </w:r>
      <w:r w:rsidRPr="00393E76">
        <w:rPr>
          <w:rFonts w:ascii="Arial" w:hAnsi="Arial" w:cs="Arial"/>
          <w:sz w:val="20"/>
          <w:szCs w:val="20"/>
        </w:rPr>
        <w:t>ừ</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thu NSNN.</w:t>
      </w:r>
    </w:p>
    <w:p w14:paraId="5FC4F58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Nhà th</w:t>
      </w:r>
      <w:r w:rsidRPr="00393E76">
        <w:rPr>
          <w:rFonts w:ascii="Arial" w:hAnsi="Arial" w:cs="Arial"/>
          <w:sz w:val="20"/>
          <w:szCs w:val="20"/>
        </w:rPr>
        <w:t>ầ</w:t>
      </w:r>
      <w:r w:rsidRPr="00393E76">
        <w:rPr>
          <w:rFonts w:ascii="Arial" w:hAnsi="Arial" w:cs="Arial"/>
          <w:sz w:val="20"/>
          <w:szCs w:val="20"/>
        </w:rPr>
        <w:t>u chính, nhà th</w:t>
      </w:r>
      <w:r w:rsidRPr="00393E76">
        <w:rPr>
          <w:rFonts w:ascii="Arial" w:hAnsi="Arial" w:cs="Arial"/>
          <w:sz w:val="20"/>
          <w:szCs w:val="20"/>
        </w:rPr>
        <w:t>ầ</w:t>
      </w:r>
      <w:r w:rsidRPr="00393E76">
        <w:rPr>
          <w:rFonts w:ascii="Arial" w:hAnsi="Arial" w:cs="Arial"/>
          <w:sz w:val="20"/>
          <w:szCs w:val="20"/>
        </w:rPr>
        <w:t>u ph</w:t>
      </w:r>
      <w:r w:rsidRPr="00393E76">
        <w:rPr>
          <w:rFonts w:ascii="Arial" w:hAnsi="Arial" w:cs="Arial"/>
          <w:sz w:val="20"/>
          <w:szCs w:val="20"/>
        </w:rPr>
        <w:t>ụ</w:t>
      </w:r>
      <w:r w:rsidRPr="00393E76">
        <w:rPr>
          <w:rFonts w:ascii="Arial" w:hAnsi="Arial" w:cs="Arial"/>
          <w:sz w:val="20"/>
          <w:szCs w:val="20"/>
        </w:rPr>
        <w:t xml:space="preserve">, </w:t>
      </w:r>
      <w:r w:rsidRPr="00393E76">
        <w:rPr>
          <w:rFonts w:ascii="Arial" w:hAnsi="Arial" w:cs="Arial"/>
          <w:sz w:val="20"/>
          <w:szCs w:val="20"/>
        </w:rPr>
        <w:t>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nhi</w:t>
      </w:r>
      <w:r w:rsidRPr="00393E76">
        <w:rPr>
          <w:rFonts w:ascii="Arial" w:hAnsi="Arial" w:cs="Arial"/>
          <w:sz w:val="20"/>
          <w:szCs w:val="20"/>
        </w:rPr>
        <w:t>ệ</w:t>
      </w:r>
      <w:r w:rsidRPr="00393E76">
        <w:rPr>
          <w:rFonts w:ascii="Arial" w:hAnsi="Arial" w:cs="Arial"/>
          <w:sz w:val="20"/>
          <w:szCs w:val="20"/>
        </w:rPr>
        <w:t>m v</w:t>
      </w:r>
      <w:r w:rsidRPr="00393E76">
        <w:rPr>
          <w:rFonts w:ascii="Arial" w:hAnsi="Arial" w:cs="Arial"/>
          <w:sz w:val="20"/>
          <w:szCs w:val="20"/>
        </w:rPr>
        <w:t>ụ</w:t>
      </w:r>
      <w:r w:rsidRPr="00393E76">
        <w:rPr>
          <w:rFonts w:ascii="Arial" w:hAnsi="Arial" w:cs="Arial"/>
          <w:sz w:val="20"/>
          <w:szCs w:val="20"/>
        </w:rPr>
        <w:t xml:space="preserve"> b</w:t>
      </w:r>
      <w:r w:rsidRPr="00393E76">
        <w:rPr>
          <w:rFonts w:ascii="Arial" w:hAnsi="Arial" w:cs="Arial"/>
          <w:sz w:val="20"/>
          <w:szCs w:val="20"/>
        </w:rPr>
        <w:t>ồ</w:t>
      </w:r>
      <w:r w:rsidRPr="00393E76">
        <w:rPr>
          <w:rFonts w:ascii="Arial" w:hAnsi="Arial" w:cs="Arial"/>
          <w:sz w:val="20"/>
          <w:szCs w:val="20"/>
        </w:rPr>
        <w:t>i thư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ỗ</w:t>
      </w:r>
      <w:r w:rsidRPr="00393E76">
        <w:rPr>
          <w:rFonts w:ascii="Arial" w:hAnsi="Arial" w:cs="Arial"/>
          <w:sz w:val="20"/>
          <w:szCs w:val="20"/>
        </w:rPr>
        <w:t xml:space="preserve"> tr</w:t>
      </w:r>
      <w:r w:rsidRPr="00393E76">
        <w:rPr>
          <w:rFonts w:ascii="Arial" w:hAnsi="Arial" w:cs="Arial"/>
          <w:sz w:val="20"/>
          <w:szCs w:val="20"/>
        </w:rPr>
        <w:t>ợ</w:t>
      </w:r>
      <w:r w:rsidRPr="00393E76">
        <w:rPr>
          <w:rFonts w:ascii="Arial" w:hAnsi="Arial" w:cs="Arial"/>
          <w:sz w:val="20"/>
          <w:szCs w:val="20"/>
        </w:rPr>
        <w:t>, tái đ</w:t>
      </w:r>
      <w:r w:rsidRPr="00393E76">
        <w:rPr>
          <w:rFonts w:ascii="Arial" w:hAnsi="Arial" w:cs="Arial"/>
          <w:sz w:val="20"/>
          <w:szCs w:val="20"/>
        </w:rPr>
        <w:t>ị</w:t>
      </w:r>
      <w:r w:rsidRPr="00393E76">
        <w:rPr>
          <w:rFonts w:ascii="Arial" w:hAnsi="Arial" w:cs="Arial"/>
          <w:sz w:val="20"/>
          <w:szCs w:val="20"/>
        </w:rPr>
        <w:t>nh cư có th</w:t>
      </w:r>
      <w:r w:rsidRPr="00393E76">
        <w:rPr>
          <w:rFonts w:ascii="Arial" w:hAnsi="Arial" w:cs="Arial"/>
          <w:sz w:val="20"/>
          <w:szCs w:val="20"/>
        </w:rPr>
        <w:t>ể</w:t>
      </w:r>
      <w:r w:rsidRPr="00393E76">
        <w:rPr>
          <w:rFonts w:ascii="Arial" w:hAnsi="Arial" w:cs="Arial"/>
          <w:sz w:val="20"/>
          <w:szCs w:val="20"/>
        </w:rPr>
        <w:t xml:space="preserve">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t</w:t>
      </w:r>
      <w:r w:rsidRPr="00393E76">
        <w:rPr>
          <w:rFonts w:ascii="Arial" w:hAnsi="Arial" w:cs="Arial"/>
          <w:sz w:val="20"/>
          <w:szCs w:val="20"/>
        </w:rPr>
        <w:t>ạ</w:t>
      </w:r>
      <w:r w:rsidRPr="00393E76">
        <w:rPr>
          <w:rFonts w:ascii="Arial" w:hAnsi="Arial" w:cs="Arial"/>
          <w:sz w:val="20"/>
          <w:szCs w:val="20"/>
        </w:rPr>
        <w:t>i các đơn v</w:t>
      </w:r>
      <w:r w:rsidRPr="00393E76">
        <w:rPr>
          <w:rFonts w:ascii="Arial" w:hAnsi="Arial" w:cs="Arial"/>
          <w:sz w:val="20"/>
          <w:szCs w:val="20"/>
        </w:rPr>
        <w:t>ị</w:t>
      </w:r>
      <w:r w:rsidRPr="00393E76">
        <w:rPr>
          <w:rFonts w:ascii="Arial" w:hAnsi="Arial" w:cs="Arial"/>
          <w:sz w:val="20"/>
          <w:szCs w:val="20"/>
        </w:rPr>
        <w:t xml:space="preserve"> KBNN đ</w:t>
      </w:r>
      <w:r w:rsidRPr="00393E76">
        <w:rPr>
          <w:rFonts w:ascii="Arial" w:hAnsi="Arial" w:cs="Arial"/>
          <w:sz w:val="20"/>
          <w:szCs w:val="20"/>
        </w:rPr>
        <w:t>ể</w:t>
      </w:r>
      <w:r w:rsidRPr="00393E76">
        <w:rPr>
          <w:rFonts w:ascii="Arial" w:hAnsi="Arial" w:cs="Arial"/>
          <w:sz w:val="20"/>
          <w:szCs w:val="20"/>
        </w:rPr>
        <w:t xml:space="preserve"> ti</w:t>
      </w:r>
      <w:r w:rsidRPr="00393E76">
        <w:rPr>
          <w:rFonts w:ascii="Arial" w:hAnsi="Arial" w:cs="Arial"/>
          <w:sz w:val="20"/>
          <w:szCs w:val="20"/>
        </w:rPr>
        <w:t>ế</w:t>
      </w:r>
      <w:r w:rsidRPr="00393E76">
        <w:rPr>
          <w:rFonts w:ascii="Arial" w:hAnsi="Arial" w:cs="Arial"/>
          <w:sz w:val="20"/>
          <w:szCs w:val="20"/>
        </w:rPr>
        <w:t>p nh</w:t>
      </w:r>
      <w:r w:rsidRPr="00393E76">
        <w:rPr>
          <w:rFonts w:ascii="Arial" w:hAnsi="Arial" w:cs="Arial"/>
          <w:sz w:val="20"/>
          <w:szCs w:val="20"/>
        </w:rPr>
        <w:t>ậ</w:t>
      </w:r>
      <w:r w:rsidRPr="00393E76">
        <w:rPr>
          <w:rFonts w:ascii="Arial" w:hAnsi="Arial" w:cs="Arial"/>
          <w:sz w:val="20"/>
          <w:szCs w:val="20"/>
        </w:rPr>
        <w:t>n các kho</w:t>
      </w:r>
      <w:r w:rsidRPr="00393E76">
        <w:rPr>
          <w:rFonts w:ascii="Arial" w:hAnsi="Arial" w:cs="Arial"/>
          <w:sz w:val="20"/>
          <w:szCs w:val="20"/>
        </w:rPr>
        <w:t>ả</w:t>
      </w:r>
      <w:r w:rsidRPr="00393E76">
        <w:rPr>
          <w:rFonts w:ascii="Arial" w:hAnsi="Arial" w:cs="Arial"/>
          <w:sz w:val="20"/>
          <w:szCs w:val="20"/>
        </w:rPr>
        <w:t>n thanh toán c</w:t>
      </w:r>
      <w:r w:rsidRPr="00393E76">
        <w:rPr>
          <w:rFonts w:ascii="Arial" w:hAnsi="Arial" w:cs="Arial"/>
          <w:sz w:val="20"/>
          <w:szCs w:val="20"/>
        </w:rPr>
        <w:t>ủ</w:t>
      </w:r>
      <w:r w:rsidRPr="00393E76">
        <w:rPr>
          <w:rFonts w:ascii="Arial" w:hAnsi="Arial" w:cs="Arial"/>
          <w:sz w:val="20"/>
          <w:szCs w:val="20"/>
        </w:rPr>
        <w:t>a đơn v</w:t>
      </w:r>
      <w:r w:rsidRPr="00393E76">
        <w:rPr>
          <w:rFonts w:ascii="Arial" w:hAnsi="Arial" w:cs="Arial"/>
          <w:sz w:val="20"/>
          <w:szCs w:val="20"/>
        </w:rPr>
        <w:t>ị</w:t>
      </w:r>
      <w:r w:rsidRPr="00393E76">
        <w:rPr>
          <w:rFonts w:ascii="Arial" w:hAnsi="Arial" w:cs="Arial"/>
          <w:sz w:val="20"/>
          <w:szCs w:val="20"/>
        </w:rPr>
        <w:t>, Ban qu</w:t>
      </w:r>
      <w:r w:rsidRPr="00393E76">
        <w:rPr>
          <w:rFonts w:ascii="Arial" w:hAnsi="Arial" w:cs="Arial"/>
          <w:sz w:val="20"/>
          <w:szCs w:val="20"/>
        </w:rPr>
        <w:t>ả</w:t>
      </w:r>
      <w:r w:rsidRPr="00393E76">
        <w:rPr>
          <w:rFonts w:ascii="Arial" w:hAnsi="Arial" w:cs="Arial"/>
          <w:sz w:val="20"/>
          <w:szCs w:val="20"/>
        </w:rPr>
        <w:t>n lý d</w:t>
      </w:r>
      <w:r w:rsidRPr="00393E76">
        <w:rPr>
          <w:rFonts w:ascii="Arial" w:hAnsi="Arial" w:cs="Arial"/>
          <w:sz w:val="20"/>
          <w:szCs w:val="20"/>
        </w:rPr>
        <w:t>ự</w:t>
      </w:r>
      <w:r w:rsidRPr="00393E76">
        <w:rPr>
          <w:rFonts w:ascii="Arial" w:hAnsi="Arial" w:cs="Arial"/>
          <w:sz w:val="20"/>
          <w:szCs w:val="20"/>
        </w:rPr>
        <w:t xml:space="preserve"> án theo yêu c</w:t>
      </w:r>
      <w:r w:rsidRPr="00393E76">
        <w:rPr>
          <w:rFonts w:ascii="Arial" w:hAnsi="Arial" w:cs="Arial"/>
          <w:sz w:val="20"/>
          <w:szCs w:val="20"/>
        </w:rPr>
        <w:t>ầ</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220CAFA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3. Th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ụ</w:t>
      </w:r>
      <w:r w:rsidRPr="00393E76">
        <w:rPr>
          <w:rFonts w:ascii="Arial" w:hAnsi="Arial" w:cs="Arial"/>
          <w:sz w:val="20"/>
          <w:szCs w:val="20"/>
        </w:rPr>
        <w:t xml:space="preserve">c </w:t>
      </w:r>
      <w:r w:rsidRPr="00393E76">
        <w:rPr>
          <w:rFonts w:ascii="Arial" w:hAnsi="Arial" w:cs="Arial"/>
          <w:sz w:val="20"/>
          <w:szCs w:val="20"/>
        </w:rPr>
        <w:t>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và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 m</w:t>
      </w:r>
      <w:r w:rsidRPr="00393E76">
        <w:rPr>
          <w:rFonts w:ascii="Arial" w:hAnsi="Arial" w:cs="Arial"/>
          <w:sz w:val="20"/>
          <w:szCs w:val="20"/>
        </w:rPr>
        <w:t>ẫ</w:t>
      </w:r>
      <w:r w:rsidRPr="00393E76">
        <w:rPr>
          <w:rFonts w:ascii="Arial" w:hAnsi="Arial" w:cs="Arial"/>
          <w:sz w:val="20"/>
          <w:szCs w:val="20"/>
        </w:rPr>
        <w:t>u ch</w:t>
      </w:r>
      <w:r w:rsidRPr="00393E76">
        <w:rPr>
          <w:rFonts w:ascii="Arial" w:hAnsi="Arial" w:cs="Arial"/>
          <w:sz w:val="20"/>
          <w:szCs w:val="20"/>
        </w:rPr>
        <w:t>ữ</w:t>
      </w:r>
      <w:r w:rsidRPr="00393E76">
        <w:rPr>
          <w:rFonts w:ascii="Arial" w:hAnsi="Arial" w:cs="Arial"/>
          <w:sz w:val="20"/>
          <w:szCs w:val="20"/>
        </w:rPr>
        <w:t xml:space="preserve"> ký, b</w:t>
      </w:r>
      <w:r w:rsidRPr="00393E76">
        <w:rPr>
          <w:rFonts w:ascii="Arial" w:hAnsi="Arial" w:cs="Arial"/>
          <w:sz w:val="20"/>
          <w:szCs w:val="20"/>
        </w:rPr>
        <w:t>ổ</w:t>
      </w:r>
      <w:r w:rsidRPr="00393E76">
        <w:rPr>
          <w:rFonts w:ascii="Arial" w:hAnsi="Arial" w:cs="Arial"/>
          <w:sz w:val="20"/>
          <w:szCs w:val="20"/>
        </w:rPr>
        <w:t xml:space="preserve"> sung tài kho</w:t>
      </w:r>
      <w:r w:rsidRPr="00393E76">
        <w:rPr>
          <w:rFonts w:ascii="Arial" w:hAnsi="Arial" w:cs="Arial"/>
          <w:sz w:val="20"/>
          <w:szCs w:val="20"/>
        </w:rPr>
        <w:t>ả</w:t>
      </w:r>
      <w:r w:rsidRPr="00393E76">
        <w:rPr>
          <w:rFonts w:ascii="Arial" w:hAnsi="Arial" w:cs="Arial"/>
          <w:sz w:val="20"/>
          <w:szCs w:val="20"/>
        </w:rPr>
        <w:t>n, thay đ</w:t>
      </w:r>
      <w:r w:rsidRPr="00393E76">
        <w:rPr>
          <w:rFonts w:ascii="Arial" w:hAnsi="Arial" w:cs="Arial"/>
          <w:sz w:val="20"/>
          <w:szCs w:val="20"/>
        </w:rPr>
        <w:t>ổ</w:t>
      </w:r>
      <w:r w:rsidRPr="00393E76">
        <w:rPr>
          <w:rFonts w:ascii="Arial" w:hAnsi="Arial" w:cs="Arial"/>
          <w:sz w:val="20"/>
          <w:szCs w:val="20"/>
        </w:rPr>
        <w:t>i h</w:t>
      </w:r>
      <w:r w:rsidRPr="00393E76">
        <w:rPr>
          <w:rFonts w:ascii="Arial" w:hAnsi="Arial" w:cs="Arial"/>
          <w:sz w:val="20"/>
          <w:szCs w:val="20"/>
        </w:rPr>
        <w:t>ồ</w:t>
      </w:r>
      <w:r w:rsidRPr="00393E76">
        <w:rPr>
          <w:rFonts w:ascii="Arial" w:hAnsi="Arial" w:cs="Arial"/>
          <w:sz w:val="20"/>
          <w:szCs w:val="20"/>
        </w:rPr>
        <w:t xml:space="preserve"> sơ pháp lý,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 m</w:t>
      </w:r>
      <w:r w:rsidRPr="00393E76">
        <w:rPr>
          <w:rFonts w:ascii="Arial" w:hAnsi="Arial" w:cs="Arial"/>
          <w:sz w:val="20"/>
          <w:szCs w:val="20"/>
        </w:rPr>
        <w:t>ẫ</w:t>
      </w:r>
      <w:r w:rsidRPr="00393E76">
        <w:rPr>
          <w:rFonts w:ascii="Arial" w:hAnsi="Arial" w:cs="Arial"/>
          <w:sz w:val="20"/>
          <w:szCs w:val="20"/>
        </w:rPr>
        <w:t>u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w:t>
      </w:r>
      <w:r w:rsidRPr="00393E76">
        <w:rPr>
          <w:rFonts w:ascii="Arial" w:hAnsi="Arial" w:cs="Arial"/>
          <w:sz w:val="20"/>
          <w:szCs w:val="20"/>
        </w:rPr>
        <w:t>ạ</w:t>
      </w:r>
      <w:r w:rsidRPr="00393E76">
        <w:rPr>
          <w:rFonts w:ascii="Arial" w:hAnsi="Arial" w:cs="Arial"/>
          <w:sz w:val="20"/>
          <w:szCs w:val="20"/>
        </w:rPr>
        <w:t>i KBNN; th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ụ</w:t>
      </w:r>
      <w:r w:rsidRPr="00393E76">
        <w:rPr>
          <w:rFonts w:ascii="Arial" w:hAnsi="Arial" w:cs="Arial"/>
          <w:sz w:val="20"/>
          <w:szCs w:val="20"/>
        </w:rPr>
        <w:t>c t</w:t>
      </w:r>
      <w:r w:rsidRPr="00393E76">
        <w:rPr>
          <w:rFonts w:ascii="Arial" w:hAnsi="Arial" w:cs="Arial"/>
          <w:sz w:val="20"/>
          <w:szCs w:val="20"/>
        </w:rPr>
        <w:t>ấ</w:t>
      </w:r>
      <w:r w:rsidRPr="00393E76">
        <w:rPr>
          <w:rFonts w:ascii="Arial" w:hAnsi="Arial" w:cs="Arial"/>
          <w:sz w:val="20"/>
          <w:szCs w:val="20"/>
        </w:rPr>
        <w:t>t toán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w:t>
      </w:r>
      <w:r w:rsidRPr="00393E76">
        <w:rPr>
          <w:rFonts w:ascii="Arial" w:hAnsi="Arial" w:cs="Arial"/>
          <w:sz w:val="20"/>
          <w:szCs w:val="20"/>
        </w:rPr>
        <w:t>ạ</w:t>
      </w:r>
      <w:r w:rsidRPr="00393E76">
        <w:rPr>
          <w:rFonts w:ascii="Arial" w:hAnsi="Arial" w:cs="Arial"/>
          <w:sz w:val="20"/>
          <w:szCs w:val="20"/>
        </w:rPr>
        <w:t>i KBNN; th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ụ</w:t>
      </w:r>
      <w:r w:rsidRPr="00393E76">
        <w:rPr>
          <w:rFonts w:ascii="Arial" w:hAnsi="Arial" w:cs="Arial"/>
          <w:sz w:val="20"/>
          <w:szCs w:val="20"/>
        </w:rPr>
        <w:t>c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x</w:t>
      </w:r>
      <w:r w:rsidRPr="00393E76">
        <w:rPr>
          <w:rFonts w:ascii="Arial" w:hAnsi="Arial" w:cs="Arial"/>
          <w:sz w:val="20"/>
          <w:szCs w:val="20"/>
        </w:rPr>
        <w:t>ác nh</w:t>
      </w:r>
      <w:r w:rsidRPr="00393E76">
        <w:rPr>
          <w:rFonts w:ascii="Arial" w:hAnsi="Arial" w:cs="Arial"/>
          <w:sz w:val="20"/>
          <w:szCs w:val="20"/>
        </w:rPr>
        <w:t>ậ</w:t>
      </w:r>
      <w:r w:rsidRPr="00393E76">
        <w:rPr>
          <w:rFonts w:ascii="Arial" w:hAnsi="Arial" w:cs="Arial"/>
          <w:sz w:val="20"/>
          <w:szCs w:val="20"/>
        </w:rPr>
        <w:t>n s</w:t>
      </w:r>
      <w:r w:rsidRPr="00393E76">
        <w:rPr>
          <w:rFonts w:ascii="Arial" w:hAnsi="Arial" w:cs="Arial"/>
          <w:sz w:val="20"/>
          <w:szCs w:val="20"/>
        </w:rPr>
        <w:t>ố</w:t>
      </w:r>
      <w:r w:rsidRPr="00393E76">
        <w:rPr>
          <w:rFonts w:ascii="Arial" w:hAnsi="Arial" w:cs="Arial"/>
          <w:sz w:val="20"/>
          <w:szCs w:val="20"/>
        </w:rPr>
        <w:t xml:space="preserve"> dư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w:t>
      </w:r>
      <w:r w:rsidRPr="00393E76">
        <w:rPr>
          <w:rFonts w:ascii="Arial" w:hAnsi="Arial" w:cs="Arial"/>
          <w:sz w:val="20"/>
          <w:szCs w:val="20"/>
        </w:rPr>
        <w:t>ạ</w:t>
      </w:r>
      <w:r w:rsidRPr="00393E76">
        <w:rPr>
          <w:rFonts w:ascii="Arial" w:hAnsi="Arial" w:cs="Arial"/>
          <w:sz w:val="20"/>
          <w:szCs w:val="20"/>
        </w:rPr>
        <w:t>i KBNN đư</w:t>
      </w:r>
      <w:r w:rsidRPr="00393E76">
        <w:rPr>
          <w:rFonts w:ascii="Arial" w:hAnsi="Arial" w:cs="Arial"/>
          <w:sz w:val="20"/>
          <w:szCs w:val="20"/>
        </w:rPr>
        <w:t>ợ</w:t>
      </w:r>
      <w:r w:rsidRPr="00393E76">
        <w:rPr>
          <w:rFonts w:ascii="Arial" w:hAnsi="Arial" w:cs="Arial"/>
          <w:sz w:val="20"/>
          <w:szCs w:val="20"/>
        </w:rPr>
        <w:t>c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Ngh</w:t>
      </w:r>
      <w:r w:rsidRPr="00393E76">
        <w:rPr>
          <w:rFonts w:ascii="Arial" w:hAnsi="Arial" w:cs="Arial"/>
          <w:sz w:val="20"/>
          <w:szCs w:val="20"/>
        </w:rPr>
        <w:t>ị</w:t>
      </w:r>
      <w:r w:rsidRPr="00393E76">
        <w:rPr>
          <w:rFonts w:ascii="Arial" w:hAnsi="Arial" w:cs="Arial"/>
          <w:sz w:val="20"/>
          <w:szCs w:val="20"/>
        </w:rPr>
        <w:t xml:space="preserve"> đ</w:t>
      </w:r>
      <w:r w:rsidRPr="00393E76">
        <w:rPr>
          <w:rFonts w:ascii="Arial" w:hAnsi="Arial" w:cs="Arial"/>
          <w:sz w:val="20"/>
          <w:szCs w:val="20"/>
        </w:rPr>
        <w:t>ị</w:t>
      </w:r>
      <w:r w:rsidRPr="00393E76">
        <w:rPr>
          <w:rFonts w:ascii="Arial" w:hAnsi="Arial" w:cs="Arial"/>
          <w:sz w:val="20"/>
          <w:szCs w:val="20"/>
        </w:rPr>
        <w:t>nh s</w:t>
      </w:r>
      <w:r w:rsidRPr="00393E76">
        <w:rPr>
          <w:rFonts w:ascii="Arial" w:hAnsi="Arial" w:cs="Arial"/>
          <w:sz w:val="20"/>
          <w:szCs w:val="20"/>
        </w:rPr>
        <w:t>ố</w:t>
      </w:r>
      <w:r w:rsidRPr="00393E76">
        <w:rPr>
          <w:rFonts w:ascii="Arial" w:hAnsi="Arial" w:cs="Arial"/>
          <w:sz w:val="20"/>
          <w:szCs w:val="20"/>
        </w:rPr>
        <w:t xml:space="preserve"> 347/2025/NĐ-CP ngày 29/12/2025 c</w:t>
      </w:r>
      <w:r w:rsidRPr="00393E76">
        <w:rPr>
          <w:rFonts w:ascii="Arial" w:hAnsi="Arial" w:cs="Arial"/>
          <w:sz w:val="20"/>
          <w:szCs w:val="20"/>
        </w:rPr>
        <w:t>ủ</w:t>
      </w:r>
      <w:r w:rsidRPr="00393E76">
        <w:rPr>
          <w:rFonts w:ascii="Arial" w:hAnsi="Arial" w:cs="Arial"/>
          <w:sz w:val="20"/>
          <w:szCs w:val="20"/>
        </w:rPr>
        <w:t>a Chính ph</w:t>
      </w:r>
      <w:r w:rsidRPr="00393E76">
        <w:rPr>
          <w:rFonts w:ascii="Arial" w:hAnsi="Arial" w:cs="Arial"/>
          <w:sz w:val="20"/>
          <w:szCs w:val="20"/>
        </w:rPr>
        <w:t>ủ</w:t>
      </w:r>
      <w:r w:rsidRPr="00393E76">
        <w:rPr>
          <w:rFonts w:ascii="Arial" w:hAnsi="Arial" w:cs="Arial"/>
          <w:sz w:val="20"/>
          <w:szCs w:val="20"/>
        </w:rPr>
        <w:t xml:space="preserve"> quy đ</w:t>
      </w:r>
      <w:r w:rsidRPr="00393E76">
        <w:rPr>
          <w:rFonts w:ascii="Arial" w:hAnsi="Arial" w:cs="Arial"/>
          <w:sz w:val="20"/>
          <w:szCs w:val="20"/>
        </w:rPr>
        <w:t>ị</w:t>
      </w:r>
      <w:r w:rsidRPr="00393E76">
        <w:rPr>
          <w:rFonts w:ascii="Arial" w:hAnsi="Arial" w:cs="Arial"/>
          <w:sz w:val="20"/>
          <w:szCs w:val="20"/>
        </w:rPr>
        <w:t>nh v</w:t>
      </w:r>
      <w:r w:rsidRPr="00393E76">
        <w:rPr>
          <w:rFonts w:ascii="Arial" w:hAnsi="Arial" w:cs="Arial"/>
          <w:sz w:val="20"/>
          <w:szCs w:val="20"/>
        </w:rPr>
        <w:t>ề</w:t>
      </w:r>
      <w:r w:rsidRPr="00393E76">
        <w:rPr>
          <w:rFonts w:ascii="Arial" w:hAnsi="Arial" w:cs="Arial"/>
          <w:sz w:val="20"/>
          <w:szCs w:val="20"/>
        </w:rPr>
        <w:t xml:space="preserve"> th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ụ</w:t>
      </w:r>
      <w:r w:rsidRPr="00393E76">
        <w:rPr>
          <w:rFonts w:ascii="Arial" w:hAnsi="Arial" w:cs="Arial"/>
          <w:sz w:val="20"/>
          <w:szCs w:val="20"/>
        </w:rPr>
        <w:t>c hành chính thu</w:t>
      </w:r>
      <w:r w:rsidRPr="00393E76">
        <w:rPr>
          <w:rFonts w:ascii="Arial" w:hAnsi="Arial" w:cs="Arial"/>
          <w:sz w:val="20"/>
          <w:szCs w:val="20"/>
        </w:rPr>
        <w:t>ộ</w:t>
      </w:r>
      <w:r w:rsidRPr="00393E76">
        <w:rPr>
          <w:rFonts w:ascii="Arial" w:hAnsi="Arial" w:cs="Arial"/>
          <w:sz w:val="20"/>
          <w:szCs w:val="20"/>
        </w:rPr>
        <w:t>c lĩnh v</w:t>
      </w:r>
      <w:r w:rsidRPr="00393E76">
        <w:rPr>
          <w:rFonts w:ascii="Arial" w:hAnsi="Arial" w:cs="Arial"/>
          <w:sz w:val="20"/>
          <w:szCs w:val="20"/>
        </w:rPr>
        <w:t>ự</w:t>
      </w:r>
      <w:r w:rsidRPr="00393E76">
        <w:rPr>
          <w:rFonts w:ascii="Arial" w:hAnsi="Arial" w:cs="Arial"/>
          <w:sz w:val="20"/>
          <w:szCs w:val="20"/>
        </w:rPr>
        <w:t>c KBNN.</w:t>
      </w:r>
    </w:p>
    <w:p w14:paraId="5BBAC76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4. Th</w:t>
      </w:r>
      <w:r w:rsidRPr="00393E76">
        <w:rPr>
          <w:rFonts w:ascii="Arial" w:hAnsi="Arial" w:cs="Arial"/>
          <w:sz w:val="20"/>
          <w:szCs w:val="20"/>
        </w:rPr>
        <w:t>ủ</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w:t>
      </w:r>
      <w:r w:rsidRPr="00393E76">
        <w:rPr>
          <w:rFonts w:ascii="Arial" w:hAnsi="Arial" w:cs="Arial"/>
          <w:sz w:val="20"/>
          <w:szCs w:val="20"/>
        </w:rPr>
        <w:t xml:space="preserve"> ch</w:t>
      </w:r>
      <w:r w:rsidRPr="00393E76">
        <w:rPr>
          <w:rFonts w:ascii="Arial" w:hAnsi="Arial" w:cs="Arial"/>
          <w:sz w:val="20"/>
          <w:szCs w:val="20"/>
        </w:rPr>
        <w:t>ị</w:t>
      </w:r>
      <w:r w:rsidRPr="00393E76">
        <w:rPr>
          <w:rFonts w:ascii="Arial" w:hAnsi="Arial" w:cs="Arial"/>
          <w:sz w:val="20"/>
          <w:szCs w:val="20"/>
        </w:rPr>
        <w:t>u trách nhi</w:t>
      </w:r>
      <w:r w:rsidRPr="00393E76">
        <w:rPr>
          <w:rFonts w:ascii="Arial" w:hAnsi="Arial" w:cs="Arial"/>
          <w:sz w:val="20"/>
          <w:szCs w:val="20"/>
        </w:rPr>
        <w:t>ệ</w:t>
      </w:r>
      <w:r w:rsidRPr="00393E76">
        <w:rPr>
          <w:rFonts w:ascii="Arial" w:hAnsi="Arial" w:cs="Arial"/>
          <w:sz w:val="20"/>
          <w:szCs w:val="20"/>
        </w:rPr>
        <w:t>m trư</w:t>
      </w:r>
      <w:r w:rsidRPr="00393E76">
        <w:rPr>
          <w:rFonts w:ascii="Arial" w:hAnsi="Arial" w:cs="Arial"/>
          <w:sz w:val="20"/>
          <w:szCs w:val="20"/>
        </w:rPr>
        <w:t>ớ</w:t>
      </w:r>
      <w:r w:rsidRPr="00393E76">
        <w:rPr>
          <w:rFonts w:ascii="Arial" w:hAnsi="Arial" w:cs="Arial"/>
          <w:sz w:val="20"/>
          <w:szCs w:val="20"/>
        </w:rPr>
        <w:t>c pháp lu</w:t>
      </w:r>
      <w:r w:rsidRPr="00393E76">
        <w:rPr>
          <w:rFonts w:ascii="Arial" w:hAnsi="Arial" w:cs="Arial"/>
          <w:sz w:val="20"/>
          <w:szCs w:val="20"/>
        </w:rPr>
        <w:t>ậ</w:t>
      </w:r>
      <w:r w:rsidRPr="00393E76">
        <w:rPr>
          <w:rFonts w:ascii="Arial" w:hAnsi="Arial" w:cs="Arial"/>
          <w:sz w:val="20"/>
          <w:szCs w:val="20"/>
        </w:rPr>
        <w:t>t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nh</w:t>
      </w:r>
      <w:r w:rsidRPr="00393E76">
        <w:rPr>
          <w:rFonts w:ascii="Arial" w:hAnsi="Arial" w:cs="Arial"/>
          <w:sz w:val="20"/>
          <w:szCs w:val="20"/>
        </w:rPr>
        <w:t>ữ</w:t>
      </w:r>
      <w:r w:rsidRPr="00393E76">
        <w:rPr>
          <w:rFonts w:ascii="Arial" w:hAnsi="Arial" w:cs="Arial"/>
          <w:sz w:val="20"/>
          <w:szCs w:val="20"/>
        </w:rPr>
        <w:t>ng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Văn b</w:t>
      </w:r>
      <w:r w:rsidRPr="00393E76">
        <w:rPr>
          <w:rFonts w:ascii="Arial" w:hAnsi="Arial" w:cs="Arial"/>
          <w:sz w:val="20"/>
          <w:szCs w:val="20"/>
        </w:rPr>
        <w:t>ả</w:t>
      </w:r>
      <w:r w:rsidRPr="00393E76">
        <w:rPr>
          <w:rFonts w:ascii="Arial" w:hAnsi="Arial" w:cs="Arial"/>
          <w:sz w:val="20"/>
          <w:szCs w:val="20"/>
        </w:rPr>
        <w:t>n b</w:t>
      </w:r>
      <w:r w:rsidRPr="00393E76">
        <w:rPr>
          <w:rFonts w:ascii="Arial" w:hAnsi="Arial" w:cs="Arial"/>
          <w:sz w:val="20"/>
          <w:szCs w:val="20"/>
        </w:rPr>
        <w:t>ổ</w:t>
      </w:r>
      <w:r w:rsidRPr="00393E76">
        <w:rPr>
          <w:rFonts w:ascii="Arial" w:hAnsi="Arial" w:cs="Arial"/>
          <w:sz w:val="20"/>
          <w:szCs w:val="20"/>
        </w:rPr>
        <w:t xml:space="preserve"> nhi</w:t>
      </w:r>
      <w:r w:rsidRPr="00393E76">
        <w:rPr>
          <w:rFonts w:ascii="Arial" w:hAnsi="Arial" w:cs="Arial"/>
          <w:sz w:val="20"/>
          <w:szCs w:val="20"/>
        </w:rPr>
        <w:t>ệ</w:t>
      </w:r>
      <w:r w:rsidRPr="00393E76">
        <w:rPr>
          <w:rFonts w:ascii="Arial" w:hAnsi="Arial" w:cs="Arial"/>
          <w:sz w:val="20"/>
          <w:szCs w:val="20"/>
        </w:rPr>
        <w:t>m, Văn b</w:t>
      </w:r>
      <w:r w:rsidRPr="00393E76">
        <w:rPr>
          <w:rFonts w:ascii="Arial" w:hAnsi="Arial" w:cs="Arial"/>
          <w:sz w:val="20"/>
          <w:szCs w:val="20"/>
        </w:rPr>
        <w:t>ả</w:t>
      </w:r>
      <w:r w:rsidRPr="00393E76">
        <w:rPr>
          <w:rFonts w:ascii="Arial" w:hAnsi="Arial" w:cs="Arial"/>
          <w:sz w:val="20"/>
          <w:szCs w:val="20"/>
        </w:rPr>
        <w:t xml:space="preserve">n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Văn b</w:t>
      </w:r>
      <w:r w:rsidRPr="00393E76">
        <w:rPr>
          <w:rFonts w:ascii="Arial" w:hAnsi="Arial" w:cs="Arial"/>
          <w:sz w:val="20"/>
          <w:szCs w:val="20"/>
        </w:rPr>
        <w:t>ả</w:t>
      </w:r>
      <w:r w:rsidRPr="00393E76">
        <w:rPr>
          <w:rFonts w:ascii="Arial" w:hAnsi="Arial" w:cs="Arial"/>
          <w:sz w:val="20"/>
          <w:szCs w:val="20"/>
        </w:rPr>
        <w:t>n phân công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ho</w:t>
      </w:r>
      <w:r w:rsidRPr="00393E76">
        <w:rPr>
          <w:rFonts w:ascii="Arial" w:hAnsi="Arial" w:cs="Arial"/>
          <w:sz w:val="20"/>
          <w:szCs w:val="20"/>
        </w:rPr>
        <w:t>ặ</w:t>
      </w:r>
      <w:r w:rsidRPr="00393E76">
        <w:rPr>
          <w:rFonts w:ascii="Arial" w:hAnsi="Arial" w:cs="Arial"/>
          <w:sz w:val="20"/>
          <w:szCs w:val="20"/>
        </w:rPr>
        <w:t>c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văn b</w:t>
      </w:r>
      <w:r w:rsidRPr="00393E76">
        <w:rPr>
          <w:rFonts w:ascii="Arial" w:hAnsi="Arial" w:cs="Arial"/>
          <w:sz w:val="20"/>
          <w:szCs w:val="20"/>
        </w:rPr>
        <w:t>ả</w:t>
      </w:r>
      <w:r w:rsidRPr="00393E76">
        <w:rPr>
          <w:rFonts w:ascii="Arial" w:hAnsi="Arial" w:cs="Arial"/>
          <w:sz w:val="20"/>
          <w:szCs w:val="20"/>
        </w:rPr>
        <w:t>n phân công cho ngư</w:t>
      </w:r>
      <w:r w:rsidRPr="00393E76">
        <w:rPr>
          <w:rFonts w:ascii="Arial" w:hAnsi="Arial" w:cs="Arial"/>
          <w:sz w:val="20"/>
          <w:szCs w:val="20"/>
        </w:rPr>
        <w:t>ờ</w:t>
      </w:r>
      <w:r w:rsidRPr="00393E76">
        <w:rPr>
          <w:rFonts w:ascii="Arial" w:hAnsi="Arial" w:cs="Arial"/>
          <w:sz w:val="20"/>
          <w:szCs w:val="20"/>
        </w:rPr>
        <w:t>i ph</w:t>
      </w:r>
      <w:r w:rsidRPr="00393E76">
        <w:rPr>
          <w:rFonts w:ascii="Arial" w:hAnsi="Arial" w:cs="Arial"/>
          <w:sz w:val="20"/>
          <w:szCs w:val="20"/>
        </w:rPr>
        <w:t>ụ</w:t>
      </w:r>
      <w:r w:rsidRPr="00393E76">
        <w:rPr>
          <w:rFonts w:ascii="Arial" w:hAnsi="Arial" w:cs="Arial"/>
          <w:sz w:val="20"/>
          <w:szCs w:val="20"/>
        </w:rPr>
        <w:t xml:space="preserve"> trách k</w:t>
      </w:r>
      <w:r w:rsidRPr="00393E76">
        <w:rPr>
          <w:rFonts w:ascii="Arial" w:hAnsi="Arial" w:cs="Arial"/>
          <w:sz w:val="20"/>
          <w:szCs w:val="20"/>
        </w:rPr>
        <w:t>ế</w:t>
      </w:r>
      <w:r w:rsidRPr="00393E76">
        <w:rPr>
          <w:rFonts w:ascii="Arial" w:hAnsi="Arial" w:cs="Arial"/>
          <w:sz w:val="20"/>
          <w:szCs w:val="20"/>
        </w:rPr>
        <w:t xml:space="preserve"> toán đăng ký ch</w:t>
      </w:r>
      <w:r w:rsidRPr="00393E76">
        <w:rPr>
          <w:rFonts w:ascii="Arial" w:hAnsi="Arial" w:cs="Arial"/>
          <w:sz w:val="20"/>
          <w:szCs w:val="20"/>
        </w:rPr>
        <w:t>ữ</w:t>
      </w:r>
      <w:r w:rsidRPr="00393E76">
        <w:rPr>
          <w:rFonts w:ascii="Arial" w:hAnsi="Arial" w:cs="Arial"/>
          <w:sz w:val="20"/>
          <w:szCs w:val="20"/>
        </w:rPr>
        <w:t xml:space="preserve"> ký t</w:t>
      </w:r>
      <w:r w:rsidRPr="00393E76">
        <w:rPr>
          <w:rFonts w:ascii="Arial" w:hAnsi="Arial" w:cs="Arial"/>
          <w:sz w:val="20"/>
          <w:szCs w:val="20"/>
        </w:rPr>
        <w:t>ạ</w:t>
      </w:r>
      <w:r w:rsidRPr="00393E76">
        <w:rPr>
          <w:rFonts w:ascii="Arial" w:hAnsi="Arial" w:cs="Arial"/>
          <w:sz w:val="20"/>
          <w:szCs w:val="20"/>
        </w:rPr>
        <w:t>i KBNN ho</w:t>
      </w:r>
      <w:r w:rsidRPr="00393E76">
        <w:rPr>
          <w:rFonts w:ascii="Arial" w:hAnsi="Arial" w:cs="Arial"/>
          <w:sz w:val="20"/>
          <w:szCs w:val="20"/>
        </w:rPr>
        <w:t>ặ</w:t>
      </w:r>
      <w:r w:rsidRPr="00393E76">
        <w:rPr>
          <w:rFonts w:ascii="Arial" w:hAnsi="Arial" w:cs="Arial"/>
          <w:sz w:val="20"/>
          <w:szCs w:val="20"/>
        </w:rPr>
        <w:t>c d</w:t>
      </w:r>
      <w:r w:rsidRPr="00393E76">
        <w:rPr>
          <w:rFonts w:ascii="Arial" w:hAnsi="Arial" w:cs="Arial"/>
          <w:sz w:val="20"/>
          <w:szCs w:val="20"/>
        </w:rPr>
        <w:t>ấ</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đơn v</w:t>
      </w:r>
      <w:r w:rsidRPr="00393E76">
        <w:rPr>
          <w:rFonts w:ascii="Arial" w:hAnsi="Arial" w:cs="Arial"/>
          <w:sz w:val="20"/>
          <w:szCs w:val="20"/>
        </w:rPr>
        <w:t>ị</w:t>
      </w:r>
      <w:r w:rsidRPr="00393E76">
        <w:rPr>
          <w:rFonts w:ascii="Arial" w:hAnsi="Arial" w:cs="Arial"/>
          <w:sz w:val="20"/>
          <w:szCs w:val="20"/>
        </w:rPr>
        <w:t xml:space="preserve"> đã h</w:t>
      </w:r>
      <w:r w:rsidRPr="00393E76">
        <w:rPr>
          <w:rFonts w:ascii="Arial" w:hAnsi="Arial" w:cs="Arial"/>
          <w:sz w:val="20"/>
          <w:szCs w:val="20"/>
        </w:rPr>
        <w:t>ế</w:t>
      </w:r>
      <w:r w:rsidRPr="00393E76">
        <w:rPr>
          <w:rFonts w:ascii="Arial" w:hAnsi="Arial" w:cs="Arial"/>
          <w:sz w:val="20"/>
          <w:szCs w:val="20"/>
        </w:rPr>
        <w:t>t th</w:t>
      </w:r>
      <w:r w:rsidRPr="00393E76">
        <w:rPr>
          <w:rFonts w:ascii="Arial" w:hAnsi="Arial" w:cs="Arial"/>
          <w:sz w:val="20"/>
          <w:szCs w:val="20"/>
        </w:rPr>
        <w:t>ờ</w:t>
      </w:r>
      <w:r w:rsidRPr="00393E76">
        <w:rPr>
          <w:rFonts w:ascii="Arial" w:hAnsi="Arial" w:cs="Arial"/>
          <w:sz w:val="20"/>
          <w:szCs w:val="20"/>
        </w:rPr>
        <w:t>i h</w:t>
      </w:r>
      <w:r w:rsidRPr="00393E76">
        <w:rPr>
          <w:rFonts w:ascii="Arial" w:hAnsi="Arial" w:cs="Arial"/>
          <w:sz w:val="20"/>
          <w:szCs w:val="20"/>
        </w:rPr>
        <w:t>ạ</w:t>
      </w:r>
      <w:r w:rsidRPr="00393E76">
        <w:rPr>
          <w:rFonts w:ascii="Arial" w:hAnsi="Arial" w:cs="Arial"/>
          <w:sz w:val="20"/>
          <w:szCs w:val="20"/>
        </w:rPr>
        <w:t>n hi</w:t>
      </w:r>
      <w:r w:rsidRPr="00393E76">
        <w:rPr>
          <w:rFonts w:ascii="Arial" w:hAnsi="Arial" w:cs="Arial"/>
          <w:sz w:val="20"/>
          <w:szCs w:val="20"/>
        </w:rPr>
        <w:t>ệ</w:t>
      </w:r>
      <w:r w:rsidRPr="00393E76">
        <w:rPr>
          <w:rFonts w:ascii="Arial" w:hAnsi="Arial" w:cs="Arial"/>
          <w:sz w:val="20"/>
          <w:szCs w:val="20"/>
        </w:rPr>
        <w:t>u l</w:t>
      </w:r>
      <w:r w:rsidRPr="00393E76">
        <w:rPr>
          <w:rFonts w:ascii="Arial" w:hAnsi="Arial" w:cs="Arial"/>
          <w:sz w:val="20"/>
          <w:szCs w:val="20"/>
        </w:rPr>
        <w:t>ự</w:t>
      </w:r>
      <w:r w:rsidRPr="00393E76">
        <w:rPr>
          <w:rFonts w:ascii="Arial" w:hAnsi="Arial" w:cs="Arial"/>
          <w:sz w:val="20"/>
          <w:szCs w:val="20"/>
        </w:rPr>
        <w:t>c nhưng đơn v</w:t>
      </w:r>
      <w:r w:rsidRPr="00393E76">
        <w:rPr>
          <w:rFonts w:ascii="Arial" w:hAnsi="Arial" w:cs="Arial"/>
          <w:sz w:val="20"/>
          <w:szCs w:val="20"/>
        </w:rPr>
        <w:t>ị</w:t>
      </w:r>
      <w:r w:rsidRPr="00393E76">
        <w:rPr>
          <w:rFonts w:ascii="Arial" w:hAnsi="Arial" w:cs="Arial"/>
          <w:sz w:val="20"/>
          <w:szCs w:val="20"/>
        </w:rPr>
        <w:t xml:space="preserve"> chưa có Văn b</w:t>
      </w:r>
      <w:r w:rsidRPr="00393E76">
        <w:rPr>
          <w:rFonts w:ascii="Arial" w:hAnsi="Arial" w:cs="Arial"/>
          <w:sz w:val="20"/>
          <w:szCs w:val="20"/>
        </w:rPr>
        <w:t>ả</w:t>
      </w:r>
      <w:r w:rsidRPr="00393E76">
        <w:rPr>
          <w:rFonts w:ascii="Arial" w:hAnsi="Arial" w:cs="Arial"/>
          <w:sz w:val="20"/>
          <w:szCs w:val="20"/>
        </w:rPr>
        <w:t>n b</w:t>
      </w:r>
      <w:r w:rsidRPr="00393E76">
        <w:rPr>
          <w:rFonts w:ascii="Arial" w:hAnsi="Arial" w:cs="Arial"/>
          <w:sz w:val="20"/>
          <w:szCs w:val="20"/>
        </w:rPr>
        <w:t>ổ</w:t>
      </w:r>
      <w:r w:rsidRPr="00393E76">
        <w:rPr>
          <w:rFonts w:ascii="Arial" w:hAnsi="Arial" w:cs="Arial"/>
          <w:sz w:val="20"/>
          <w:szCs w:val="20"/>
        </w:rPr>
        <w:t xml:space="preserve"> nhi</w:t>
      </w:r>
      <w:r w:rsidRPr="00393E76">
        <w:rPr>
          <w:rFonts w:ascii="Arial" w:hAnsi="Arial" w:cs="Arial"/>
          <w:sz w:val="20"/>
          <w:szCs w:val="20"/>
        </w:rPr>
        <w:t>ệ</w:t>
      </w:r>
      <w:r w:rsidRPr="00393E76">
        <w:rPr>
          <w:rFonts w:ascii="Arial" w:hAnsi="Arial" w:cs="Arial"/>
          <w:sz w:val="20"/>
          <w:szCs w:val="20"/>
        </w:rPr>
        <w:t xml:space="preserve">m,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phân công l</w:t>
      </w:r>
      <w:r w:rsidRPr="00393E76">
        <w:rPr>
          <w:rFonts w:ascii="Arial" w:hAnsi="Arial" w:cs="Arial"/>
          <w:sz w:val="20"/>
          <w:szCs w:val="20"/>
        </w:rPr>
        <w:t>ạ</w:t>
      </w:r>
      <w:r w:rsidRPr="00393E76">
        <w:rPr>
          <w:rFonts w:ascii="Arial" w:hAnsi="Arial" w:cs="Arial"/>
          <w:sz w:val="20"/>
          <w:szCs w:val="20"/>
        </w:rPr>
        <w:t>i ch</w:t>
      </w:r>
      <w:r w:rsidRPr="00393E76">
        <w:rPr>
          <w:rFonts w:ascii="Arial" w:hAnsi="Arial" w:cs="Arial"/>
          <w:sz w:val="20"/>
          <w:szCs w:val="20"/>
        </w:rPr>
        <w:t>ứ</w:t>
      </w:r>
      <w:r w:rsidRPr="00393E76">
        <w:rPr>
          <w:rFonts w:ascii="Arial" w:hAnsi="Arial" w:cs="Arial"/>
          <w:sz w:val="20"/>
          <w:szCs w:val="20"/>
        </w:rPr>
        <w:t>c v</w:t>
      </w:r>
      <w:r w:rsidRPr="00393E76">
        <w:rPr>
          <w:rFonts w:ascii="Arial" w:hAnsi="Arial" w:cs="Arial"/>
          <w:sz w:val="20"/>
          <w:szCs w:val="20"/>
        </w:rPr>
        <w:t>ụ</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ngư</w:t>
      </w:r>
      <w:r w:rsidRPr="00393E76">
        <w:rPr>
          <w:rFonts w:ascii="Arial" w:hAnsi="Arial" w:cs="Arial"/>
          <w:sz w:val="20"/>
          <w:szCs w:val="20"/>
        </w:rPr>
        <w:t>ờ</w:t>
      </w:r>
      <w:r w:rsidRPr="00393E76">
        <w:rPr>
          <w:rFonts w:ascii="Arial" w:hAnsi="Arial" w:cs="Arial"/>
          <w:sz w:val="20"/>
          <w:szCs w:val="20"/>
        </w:rPr>
        <w:t>i đang đăng ký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chưa có văn b</w:t>
      </w:r>
      <w:r w:rsidRPr="00393E76">
        <w:rPr>
          <w:rFonts w:ascii="Arial" w:hAnsi="Arial" w:cs="Arial"/>
          <w:sz w:val="20"/>
          <w:szCs w:val="20"/>
        </w:rPr>
        <w:t>ả</w:t>
      </w:r>
      <w:r w:rsidRPr="00393E76">
        <w:rPr>
          <w:rFonts w:ascii="Arial" w:hAnsi="Arial" w:cs="Arial"/>
          <w:sz w:val="20"/>
          <w:szCs w:val="20"/>
        </w:rPr>
        <w:t>n phân công l</w:t>
      </w:r>
      <w:r w:rsidRPr="00393E76">
        <w:rPr>
          <w:rFonts w:ascii="Arial" w:hAnsi="Arial" w:cs="Arial"/>
          <w:sz w:val="20"/>
          <w:szCs w:val="20"/>
        </w:rPr>
        <w:t>ạ</w:t>
      </w:r>
      <w:r w:rsidRPr="00393E76">
        <w:rPr>
          <w:rFonts w:ascii="Arial" w:hAnsi="Arial" w:cs="Arial"/>
          <w:sz w:val="20"/>
          <w:szCs w:val="20"/>
        </w:rPr>
        <w:t>i cho ngư</w:t>
      </w:r>
      <w:r w:rsidRPr="00393E76">
        <w:rPr>
          <w:rFonts w:ascii="Arial" w:hAnsi="Arial" w:cs="Arial"/>
          <w:sz w:val="20"/>
          <w:szCs w:val="20"/>
        </w:rPr>
        <w:t>ờ</w:t>
      </w:r>
      <w:r w:rsidRPr="00393E76">
        <w:rPr>
          <w:rFonts w:ascii="Arial" w:hAnsi="Arial" w:cs="Arial"/>
          <w:sz w:val="20"/>
          <w:szCs w:val="20"/>
        </w:rPr>
        <w:t>i ph</w:t>
      </w:r>
      <w:r w:rsidRPr="00393E76">
        <w:rPr>
          <w:rFonts w:ascii="Arial" w:hAnsi="Arial" w:cs="Arial"/>
          <w:sz w:val="20"/>
          <w:szCs w:val="20"/>
        </w:rPr>
        <w:t>ụ</w:t>
      </w:r>
      <w:r w:rsidRPr="00393E76">
        <w:rPr>
          <w:rFonts w:ascii="Arial" w:hAnsi="Arial" w:cs="Arial"/>
          <w:sz w:val="20"/>
          <w:szCs w:val="20"/>
        </w:rPr>
        <w:t xml:space="preserve"> trách k</w:t>
      </w:r>
      <w:r w:rsidRPr="00393E76">
        <w:rPr>
          <w:rFonts w:ascii="Arial" w:hAnsi="Arial" w:cs="Arial"/>
          <w:sz w:val="20"/>
          <w:szCs w:val="20"/>
        </w:rPr>
        <w:t>ế</w:t>
      </w:r>
      <w:r w:rsidRPr="00393E76">
        <w:rPr>
          <w:rFonts w:ascii="Arial" w:hAnsi="Arial" w:cs="Arial"/>
          <w:sz w:val="20"/>
          <w:szCs w:val="20"/>
        </w:rPr>
        <w:t xml:space="preserve"> toán ho</w:t>
      </w:r>
      <w:r w:rsidRPr="00393E76">
        <w:rPr>
          <w:rFonts w:ascii="Arial" w:hAnsi="Arial" w:cs="Arial"/>
          <w:sz w:val="20"/>
          <w:szCs w:val="20"/>
        </w:rPr>
        <w:t>ặ</w:t>
      </w:r>
      <w:r w:rsidRPr="00393E76">
        <w:rPr>
          <w:rFonts w:ascii="Arial" w:hAnsi="Arial" w:cs="Arial"/>
          <w:sz w:val="20"/>
          <w:szCs w:val="20"/>
        </w:rPr>
        <w:t>c chưa đăng ký l</w:t>
      </w:r>
      <w:r w:rsidRPr="00393E76">
        <w:rPr>
          <w:rFonts w:ascii="Arial" w:hAnsi="Arial" w:cs="Arial"/>
          <w:sz w:val="20"/>
          <w:szCs w:val="20"/>
        </w:rPr>
        <w:t>ạ</w:t>
      </w:r>
      <w:r w:rsidRPr="00393E76">
        <w:rPr>
          <w:rFonts w:ascii="Arial" w:hAnsi="Arial" w:cs="Arial"/>
          <w:sz w:val="20"/>
          <w:szCs w:val="20"/>
        </w:rPr>
        <w:t>i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đơn v</w:t>
      </w:r>
      <w:r w:rsidRPr="00393E76">
        <w:rPr>
          <w:rFonts w:ascii="Arial" w:hAnsi="Arial" w:cs="Arial"/>
          <w:sz w:val="20"/>
          <w:szCs w:val="20"/>
        </w:rPr>
        <w:t>ị</w:t>
      </w:r>
      <w:r w:rsidRPr="00393E76">
        <w:rPr>
          <w:rFonts w:ascii="Arial" w:hAnsi="Arial" w:cs="Arial"/>
          <w:sz w:val="20"/>
          <w:szCs w:val="20"/>
        </w:rPr>
        <w:t xml:space="preserve"> ho</w:t>
      </w:r>
      <w:r w:rsidRPr="00393E76">
        <w:rPr>
          <w:rFonts w:ascii="Arial" w:hAnsi="Arial" w:cs="Arial"/>
          <w:sz w:val="20"/>
          <w:szCs w:val="20"/>
        </w:rPr>
        <w:t>ặ</w:t>
      </w:r>
      <w:r w:rsidRPr="00393E76">
        <w:rPr>
          <w:rFonts w:ascii="Arial" w:hAnsi="Arial" w:cs="Arial"/>
          <w:sz w:val="20"/>
          <w:szCs w:val="20"/>
        </w:rPr>
        <w:t>c chưa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w:t>
      </w:r>
      <w:r w:rsidRPr="00393E76">
        <w:rPr>
          <w:rFonts w:ascii="Arial" w:hAnsi="Arial" w:cs="Arial"/>
          <w:sz w:val="20"/>
          <w:szCs w:val="20"/>
        </w:rPr>
        <w:t>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ụ</w:t>
      </w:r>
      <w:r w:rsidRPr="00393E76">
        <w:rPr>
          <w:rFonts w:ascii="Arial" w:hAnsi="Arial" w:cs="Arial"/>
          <w:sz w:val="20"/>
          <w:szCs w:val="20"/>
        </w:rPr>
        <w:t>c thay đ</w:t>
      </w:r>
      <w:r w:rsidRPr="00393E76">
        <w:rPr>
          <w:rFonts w:ascii="Arial" w:hAnsi="Arial" w:cs="Arial"/>
          <w:sz w:val="20"/>
          <w:szCs w:val="20"/>
        </w:rPr>
        <w:t>ổ</w:t>
      </w:r>
      <w:r w:rsidRPr="00393E76">
        <w:rPr>
          <w:rFonts w:ascii="Arial" w:hAnsi="Arial" w:cs="Arial"/>
          <w:sz w:val="20"/>
          <w:szCs w:val="20"/>
        </w:rPr>
        <w:t>i h</w:t>
      </w:r>
      <w:r w:rsidRPr="00393E76">
        <w:rPr>
          <w:rFonts w:ascii="Arial" w:hAnsi="Arial" w:cs="Arial"/>
          <w:sz w:val="20"/>
          <w:szCs w:val="20"/>
        </w:rPr>
        <w:t>ồ</w:t>
      </w:r>
      <w:r w:rsidRPr="00393E76">
        <w:rPr>
          <w:rFonts w:ascii="Arial" w:hAnsi="Arial" w:cs="Arial"/>
          <w:sz w:val="20"/>
          <w:szCs w:val="20"/>
        </w:rPr>
        <w:t xml:space="preserve"> sơ pháp lý,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 m</w:t>
      </w:r>
      <w:r w:rsidRPr="00393E76">
        <w:rPr>
          <w:rFonts w:ascii="Arial" w:hAnsi="Arial" w:cs="Arial"/>
          <w:sz w:val="20"/>
          <w:szCs w:val="20"/>
        </w:rPr>
        <w:t>ẫ</w:t>
      </w:r>
      <w:r w:rsidRPr="00393E76">
        <w:rPr>
          <w:rFonts w:ascii="Arial" w:hAnsi="Arial" w:cs="Arial"/>
          <w:sz w:val="20"/>
          <w:szCs w:val="20"/>
        </w:rPr>
        <w:t>u ch</w:t>
      </w:r>
      <w:r w:rsidRPr="00393E76">
        <w:rPr>
          <w:rFonts w:ascii="Arial" w:hAnsi="Arial" w:cs="Arial"/>
          <w:sz w:val="20"/>
          <w:szCs w:val="20"/>
        </w:rPr>
        <w:t>ữ</w:t>
      </w:r>
      <w:r w:rsidRPr="00393E76">
        <w:rPr>
          <w:rFonts w:ascii="Arial" w:hAnsi="Arial" w:cs="Arial"/>
          <w:sz w:val="20"/>
          <w:szCs w:val="20"/>
        </w:rPr>
        <w:t xml:space="preserve"> ký t</w:t>
      </w:r>
      <w:r w:rsidRPr="00393E76">
        <w:rPr>
          <w:rFonts w:ascii="Arial" w:hAnsi="Arial" w:cs="Arial"/>
          <w:sz w:val="20"/>
          <w:szCs w:val="20"/>
        </w:rPr>
        <w:t>ạ</w:t>
      </w:r>
      <w:r w:rsidRPr="00393E76">
        <w:rPr>
          <w:rFonts w:ascii="Arial" w:hAnsi="Arial" w:cs="Arial"/>
          <w:sz w:val="20"/>
          <w:szCs w:val="20"/>
        </w:rPr>
        <w:t>i KBNN. KBNN không ch</w:t>
      </w:r>
      <w:r w:rsidRPr="00393E76">
        <w:rPr>
          <w:rFonts w:ascii="Arial" w:hAnsi="Arial" w:cs="Arial"/>
          <w:sz w:val="20"/>
          <w:szCs w:val="20"/>
        </w:rPr>
        <w:t>ị</w:t>
      </w:r>
      <w:r w:rsidRPr="00393E76">
        <w:rPr>
          <w:rFonts w:ascii="Arial" w:hAnsi="Arial" w:cs="Arial"/>
          <w:sz w:val="20"/>
          <w:szCs w:val="20"/>
        </w:rPr>
        <w:t>u trách nhi</w:t>
      </w:r>
      <w:r w:rsidRPr="00393E76">
        <w:rPr>
          <w:rFonts w:ascii="Arial" w:hAnsi="Arial" w:cs="Arial"/>
          <w:sz w:val="20"/>
          <w:szCs w:val="20"/>
        </w:rPr>
        <w:t>ệ</w:t>
      </w:r>
      <w:r w:rsidRPr="00393E76">
        <w:rPr>
          <w:rFonts w:ascii="Arial" w:hAnsi="Arial" w:cs="Arial"/>
          <w:sz w:val="20"/>
          <w:szCs w:val="20"/>
        </w:rPr>
        <w:t>m theo dõi th</w:t>
      </w:r>
      <w:r w:rsidRPr="00393E76">
        <w:rPr>
          <w:rFonts w:ascii="Arial" w:hAnsi="Arial" w:cs="Arial"/>
          <w:sz w:val="20"/>
          <w:szCs w:val="20"/>
        </w:rPr>
        <w:t>ờ</w:t>
      </w:r>
      <w:r w:rsidRPr="00393E76">
        <w:rPr>
          <w:rFonts w:ascii="Arial" w:hAnsi="Arial" w:cs="Arial"/>
          <w:sz w:val="20"/>
          <w:szCs w:val="20"/>
        </w:rPr>
        <w:t>i h</w:t>
      </w:r>
      <w:r w:rsidRPr="00393E76">
        <w:rPr>
          <w:rFonts w:ascii="Arial" w:hAnsi="Arial" w:cs="Arial"/>
          <w:sz w:val="20"/>
          <w:szCs w:val="20"/>
        </w:rPr>
        <w:t>ạ</w:t>
      </w:r>
      <w:r w:rsidRPr="00393E76">
        <w:rPr>
          <w:rFonts w:ascii="Arial" w:hAnsi="Arial" w:cs="Arial"/>
          <w:sz w:val="20"/>
          <w:szCs w:val="20"/>
        </w:rPr>
        <w:t>n b</w:t>
      </w:r>
      <w:r w:rsidRPr="00393E76">
        <w:rPr>
          <w:rFonts w:ascii="Arial" w:hAnsi="Arial" w:cs="Arial"/>
          <w:sz w:val="20"/>
          <w:szCs w:val="20"/>
        </w:rPr>
        <w:t>ổ</w:t>
      </w:r>
      <w:r w:rsidRPr="00393E76">
        <w:rPr>
          <w:rFonts w:ascii="Arial" w:hAnsi="Arial" w:cs="Arial"/>
          <w:sz w:val="20"/>
          <w:szCs w:val="20"/>
        </w:rPr>
        <w:t xml:space="preserve"> nhi</w:t>
      </w:r>
      <w:r w:rsidRPr="00393E76">
        <w:rPr>
          <w:rFonts w:ascii="Arial" w:hAnsi="Arial" w:cs="Arial"/>
          <w:sz w:val="20"/>
          <w:szCs w:val="20"/>
        </w:rPr>
        <w:t>ệ</w:t>
      </w:r>
      <w:r w:rsidRPr="00393E76">
        <w:rPr>
          <w:rFonts w:ascii="Arial" w:hAnsi="Arial" w:cs="Arial"/>
          <w:sz w:val="20"/>
          <w:szCs w:val="20"/>
        </w:rPr>
        <w:t>m các ch</w:t>
      </w:r>
      <w:r w:rsidRPr="00393E76">
        <w:rPr>
          <w:rFonts w:ascii="Arial" w:hAnsi="Arial" w:cs="Arial"/>
          <w:sz w:val="20"/>
          <w:szCs w:val="20"/>
        </w:rPr>
        <w:t>ứ</w:t>
      </w:r>
      <w:r w:rsidRPr="00393E76">
        <w:rPr>
          <w:rFonts w:ascii="Arial" w:hAnsi="Arial" w:cs="Arial"/>
          <w:sz w:val="20"/>
          <w:szCs w:val="20"/>
        </w:rPr>
        <w:t>c danh này và th</w:t>
      </w:r>
      <w:r w:rsidRPr="00393E76">
        <w:rPr>
          <w:rFonts w:ascii="Arial" w:hAnsi="Arial" w:cs="Arial"/>
          <w:sz w:val="20"/>
          <w:szCs w:val="20"/>
        </w:rPr>
        <w:t>ờ</w:t>
      </w:r>
      <w:r w:rsidRPr="00393E76">
        <w:rPr>
          <w:rFonts w:ascii="Arial" w:hAnsi="Arial" w:cs="Arial"/>
          <w:sz w:val="20"/>
          <w:szCs w:val="20"/>
        </w:rPr>
        <w:t>i h</w:t>
      </w:r>
      <w:r w:rsidRPr="00393E76">
        <w:rPr>
          <w:rFonts w:ascii="Arial" w:hAnsi="Arial" w:cs="Arial"/>
          <w:sz w:val="20"/>
          <w:szCs w:val="20"/>
        </w:rPr>
        <w:t>ạ</w:t>
      </w:r>
      <w:r w:rsidRPr="00393E76">
        <w:rPr>
          <w:rFonts w:ascii="Arial" w:hAnsi="Arial" w:cs="Arial"/>
          <w:sz w:val="20"/>
          <w:szCs w:val="20"/>
        </w:rPr>
        <w:t>n hi</w:t>
      </w:r>
      <w:r w:rsidRPr="00393E76">
        <w:rPr>
          <w:rFonts w:ascii="Arial" w:hAnsi="Arial" w:cs="Arial"/>
          <w:sz w:val="20"/>
          <w:szCs w:val="20"/>
        </w:rPr>
        <w:t>ệ</w:t>
      </w:r>
      <w:r w:rsidRPr="00393E76">
        <w:rPr>
          <w:rFonts w:ascii="Arial" w:hAnsi="Arial" w:cs="Arial"/>
          <w:sz w:val="20"/>
          <w:szCs w:val="20"/>
        </w:rPr>
        <w:t>u l</w:t>
      </w:r>
      <w:r w:rsidRPr="00393E76">
        <w:rPr>
          <w:rFonts w:ascii="Arial" w:hAnsi="Arial" w:cs="Arial"/>
          <w:sz w:val="20"/>
          <w:szCs w:val="20"/>
        </w:rPr>
        <w:t>ự</w:t>
      </w:r>
      <w:r w:rsidRPr="00393E76">
        <w:rPr>
          <w:rFonts w:ascii="Arial" w:hAnsi="Arial" w:cs="Arial"/>
          <w:sz w:val="20"/>
          <w:szCs w:val="20"/>
        </w:rPr>
        <w:t>c c</w:t>
      </w:r>
      <w:r w:rsidRPr="00393E76">
        <w:rPr>
          <w:rFonts w:ascii="Arial" w:hAnsi="Arial" w:cs="Arial"/>
          <w:sz w:val="20"/>
          <w:szCs w:val="20"/>
        </w:rPr>
        <w:t>ủ</w:t>
      </w:r>
      <w:r w:rsidRPr="00393E76">
        <w:rPr>
          <w:rFonts w:ascii="Arial" w:hAnsi="Arial" w:cs="Arial"/>
          <w:sz w:val="20"/>
          <w:szCs w:val="20"/>
        </w:rPr>
        <w:t>a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w:t>
      </w:r>
    </w:p>
    <w:p w14:paraId="27805CF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5. T</w:t>
      </w:r>
      <w:r w:rsidRPr="00393E76">
        <w:rPr>
          <w:rFonts w:ascii="Arial" w:hAnsi="Arial" w:cs="Arial"/>
          <w:sz w:val="20"/>
          <w:szCs w:val="20"/>
        </w:rPr>
        <w:t>ấ</w:t>
      </w:r>
      <w:r w:rsidRPr="00393E76">
        <w:rPr>
          <w:rFonts w:ascii="Arial" w:hAnsi="Arial" w:cs="Arial"/>
          <w:sz w:val="20"/>
          <w:szCs w:val="20"/>
        </w:rPr>
        <w:t>t c</w:t>
      </w:r>
      <w:r w:rsidRPr="00393E76">
        <w:rPr>
          <w:rFonts w:ascii="Arial" w:hAnsi="Arial" w:cs="Arial"/>
          <w:sz w:val="20"/>
          <w:szCs w:val="20"/>
        </w:rPr>
        <w:t>ả</w:t>
      </w:r>
      <w:r w:rsidRPr="00393E76">
        <w:rPr>
          <w:rFonts w:ascii="Arial" w:hAnsi="Arial" w:cs="Arial"/>
          <w:sz w:val="20"/>
          <w:szCs w:val="20"/>
        </w:rPr>
        <w:t xml:space="preserve"> các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 xml:space="preserve">c, cá nhân </w:t>
      </w:r>
      <w:r w:rsidRPr="00393E76">
        <w:rPr>
          <w:rFonts w:ascii="Arial" w:hAnsi="Arial" w:cs="Arial"/>
          <w:sz w:val="20"/>
          <w:szCs w:val="20"/>
        </w:rPr>
        <w:t>(ch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đ</w:t>
      </w:r>
      <w:r w:rsidRPr="00393E76">
        <w:rPr>
          <w:rFonts w:ascii="Arial" w:hAnsi="Arial" w:cs="Arial"/>
          <w:sz w:val="20"/>
          <w:szCs w:val="20"/>
        </w:rPr>
        <w:t>ề</w:t>
      </w:r>
      <w:r w:rsidRPr="00393E76">
        <w:rPr>
          <w:rFonts w:ascii="Arial" w:hAnsi="Arial" w:cs="Arial"/>
          <w:sz w:val="20"/>
          <w:szCs w:val="20"/>
        </w:rPr>
        <w:t>u ph</w:t>
      </w:r>
      <w:r w:rsidRPr="00393E76">
        <w:rPr>
          <w:rFonts w:ascii="Arial" w:hAnsi="Arial" w:cs="Arial"/>
          <w:sz w:val="20"/>
          <w:szCs w:val="20"/>
        </w:rPr>
        <w:t>ả</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c ký vào t</w:t>
      </w:r>
      <w:r w:rsidRPr="00393E76">
        <w:rPr>
          <w:rFonts w:ascii="Arial" w:hAnsi="Arial" w:cs="Arial"/>
          <w:sz w:val="20"/>
          <w:szCs w:val="20"/>
        </w:rPr>
        <w:t>ừ</w:t>
      </w:r>
      <w:r w:rsidRPr="00393E76">
        <w:rPr>
          <w:rFonts w:ascii="Arial" w:hAnsi="Arial" w:cs="Arial"/>
          <w:sz w:val="20"/>
          <w:szCs w:val="20"/>
        </w:rPr>
        <w:t>ng liên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trên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k</w:t>
      </w:r>
      <w:r w:rsidRPr="00393E76">
        <w:rPr>
          <w:rFonts w:ascii="Arial" w:hAnsi="Arial" w:cs="Arial"/>
          <w:sz w:val="20"/>
          <w:szCs w:val="20"/>
        </w:rPr>
        <w:t>ế</w:t>
      </w:r>
      <w:r w:rsidRPr="00393E76">
        <w:rPr>
          <w:rFonts w:ascii="Arial" w:hAnsi="Arial" w:cs="Arial"/>
          <w:sz w:val="20"/>
          <w:szCs w:val="20"/>
        </w:rPr>
        <w:t xml:space="preserve"> toán c</w:t>
      </w:r>
      <w:r w:rsidRPr="00393E76">
        <w:rPr>
          <w:rFonts w:ascii="Arial" w:hAnsi="Arial" w:cs="Arial"/>
          <w:sz w:val="20"/>
          <w:szCs w:val="20"/>
        </w:rPr>
        <w:t>ủ</w:t>
      </w:r>
      <w:r w:rsidRPr="00393E76">
        <w:rPr>
          <w:rFonts w:ascii="Arial" w:hAnsi="Arial" w:cs="Arial"/>
          <w:sz w:val="20"/>
          <w:szCs w:val="20"/>
        </w:rPr>
        <w:t>a m</w:t>
      </w:r>
      <w:r w:rsidRPr="00393E76">
        <w:rPr>
          <w:rFonts w:ascii="Arial" w:hAnsi="Arial" w:cs="Arial"/>
          <w:sz w:val="20"/>
          <w:szCs w:val="20"/>
        </w:rPr>
        <w:t>ộ</w:t>
      </w:r>
      <w:r w:rsidRPr="00393E76">
        <w:rPr>
          <w:rFonts w:ascii="Arial" w:hAnsi="Arial" w:cs="Arial"/>
          <w:sz w:val="20"/>
          <w:szCs w:val="20"/>
        </w:rPr>
        <w:t>t ngư</w:t>
      </w:r>
      <w:r w:rsidRPr="00393E76">
        <w:rPr>
          <w:rFonts w:ascii="Arial" w:hAnsi="Arial" w:cs="Arial"/>
          <w:sz w:val="20"/>
          <w:szCs w:val="20"/>
        </w:rPr>
        <w:t>ờ</w:t>
      </w:r>
      <w:r w:rsidRPr="00393E76">
        <w:rPr>
          <w:rFonts w:ascii="Arial" w:hAnsi="Arial" w:cs="Arial"/>
          <w:sz w:val="20"/>
          <w:szCs w:val="20"/>
        </w:rPr>
        <w:t>i ph</w:t>
      </w:r>
      <w:r w:rsidRPr="00393E76">
        <w:rPr>
          <w:rFonts w:ascii="Arial" w:hAnsi="Arial" w:cs="Arial"/>
          <w:sz w:val="20"/>
          <w:szCs w:val="20"/>
        </w:rPr>
        <w:t>ả</w:t>
      </w:r>
      <w:r w:rsidRPr="00393E76">
        <w:rPr>
          <w:rFonts w:ascii="Arial" w:hAnsi="Arial" w:cs="Arial"/>
          <w:sz w:val="20"/>
          <w:szCs w:val="20"/>
        </w:rPr>
        <w:t>i th</w:t>
      </w:r>
      <w:r w:rsidRPr="00393E76">
        <w:rPr>
          <w:rFonts w:ascii="Arial" w:hAnsi="Arial" w:cs="Arial"/>
          <w:sz w:val="20"/>
          <w:szCs w:val="20"/>
        </w:rPr>
        <w:t>ố</w:t>
      </w:r>
      <w:r w:rsidRPr="00393E76">
        <w:rPr>
          <w:rFonts w:ascii="Arial" w:hAnsi="Arial" w:cs="Arial"/>
          <w:sz w:val="20"/>
          <w:szCs w:val="20"/>
        </w:rPr>
        <w:t>ng nh</w:t>
      </w:r>
      <w:r w:rsidRPr="00393E76">
        <w:rPr>
          <w:rFonts w:ascii="Arial" w:hAnsi="Arial" w:cs="Arial"/>
          <w:sz w:val="20"/>
          <w:szCs w:val="20"/>
        </w:rPr>
        <w:t>ấ</w:t>
      </w:r>
      <w:r w:rsidRPr="00393E76">
        <w:rPr>
          <w:rFonts w:ascii="Arial" w:hAnsi="Arial" w:cs="Arial"/>
          <w:sz w:val="20"/>
          <w:szCs w:val="20"/>
        </w:rPr>
        <w:t>t và ph</w:t>
      </w:r>
      <w:r w:rsidRPr="00393E76">
        <w:rPr>
          <w:rFonts w:ascii="Arial" w:hAnsi="Arial" w:cs="Arial"/>
          <w:sz w:val="20"/>
          <w:szCs w:val="20"/>
        </w:rPr>
        <w:t>ả</w:t>
      </w:r>
      <w:r w:rsidRPr="00393E76">
        <w:rPr>
          <w:rFonts w:ascii="Arial" w:hAnsi="Arial" w:cs="Arial"/>
          <w:sz w:val="20"/>
          <w:szCs w:val="20"/>
        </w:rPr>
        <w:t>i gi</w:t>
      </w:r>
      <w:r w:rsidRPr="00393E76">
        <w:rPr>
          <w:rFonts w:ascii="Arial" w:hAnsi="Arial" w:cs="Arial"/>
          <w:sz w:val="20"/>
          <w:szCs w:val="20"/>
        </w:rPr>
        <w:t>ố</w:t>
      </w:r>
      <w:r w:rsidRPr="00393E76">
        <w:rPr>
          <w:rFonts w:ascii="Arial" w:hAnsi="Arial" w:cs="Arial"/>
          <w:sz w:val="20"/>
          <w:szCs w:val="20"/>
        </w:rPr>
        <w:t>ng v</w:t>
      </w:r>
      <w:r w:rsidRPr="00393E76">
        <w:rPr>
          <w:rFonts w:ascii="Arial" w:hAnsi="Arial" w:cs="Arial"/>
          <w:sz w:val="20"/>
          <w:szCs w:val="20"/>
        </w:rPr>
        <w:t>ớ</w:t>
      </w:r>
      <w:r w:rsidRPr="00393E76">
        <w:rPr>
          <w:rFonts w:ascii="Arial" w:hAnsi="Arial" w:cs="Arial"/>
          <w:sz w:val="20"/>
          <w:szCs w:val="20"/>
        </w:rPr>
        <w:t>i ch</w:t>
      </w:r>
      <w:r w:rsidRPr="00393E76">
        <w:rPr>
          <w:rFonts w:ascii="Arial" w:hAnsi="Arial" w:cs="Arial"/>
          <w:sz w:val="20"/>
          <w:szCs w:val="20"/>
        </w:rPr>
        <w:t>ữ</w:t>
      </w:r>
      <w:r w:rsidRPr="00393E76">
        <w:rPr>
          <w:rFonts w:ascii="Arial" w:hAnsi="Arial" w:cs="Arial"/>
          <w:sz w:val="20"/>
          <w:szCs w:val="20"/>
        </w:rPr>
        <w:t xml:space="preserve"> ký đã đăng ký t</w:t>
      </w:r>
      <w:r w:rsidRPr="00393E76">
        <w:rPr>
          <w:rFonts w:ascii="Arial" w:hAnsi="Arial" w:cs="Arial"/>
          <w:sz w:val="20"/>
          <w:szCs w:val="20"/>
        </w:rPr>
        <w:t>ạ</w:t>
      </w:r>
      <w:r w:rsidRPr="00393E76">
        <w:rPr>
          <w:rFonts w:ascii="Arial" w:hAnsi="Arial" w:cs="Arial"/>
          <w:sz w:val="20"/>
          <w:szCs w:val="20"/>
        </w:rPr>
        <w:t>i KBNN. D</w:t>
      </w:r>
      <w:r w:rsidRPr="00393E76">
        <w:rPr>
          <w:rFonts w:ascii="Arial" w:hAnsi="Arial" w:cs="Arial"/>
          <w:sz w:val="20"/>
          <w:szCs w:val="20"/>
        </w:rPr>
        <w:t>ấ</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trên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ph</w:t>
      </w:r>
      <w:r w:rsidRPr="00393E76">
        <w:rPr>
          <w:rFonts w:ascii="Arial" w:hAnsi="Arial" w:cs="Arial"/>
          <w:sz w:val="20"/>
          <w:szCs w:val="20"/>
        </w:rPr>
        <w:t>ả</w:t>
      </w:r>
      <w:r w:rsidRPr="00393E76">
        <w:rPr>
          <w:rFonts w:ascii="Arial" w:hAnsi="Arial" w:cs="Arial"/>
          <w:sz w:val="20"/>
          <w:szCs w:val="20"/>
        </w:rPr>
        <w:t>i phù h</w:t>
      </w:r>
      <w:r w:rsidRPr="00393E76">
        <w:rPr>
          <w:rFonts w:ascii="Arial" w:hAnsi="Arial" w:cs="Arial"/>
          <w:sz w:val="20"/>
          <w:szCs w:val="20"/>
        </w:rPr>
        <w:t>ợ</w:t>
      </w:r>
      <w:r w:rsidRPr="00393E76">
        <w:rPr>
          <w:rFonts w:ascii="Arial" w:hAnsi="Arial" w:cs="Arial"/>
          <w:sz w:val="20"/>
          <w:szCs w:val="20"/>
        </w:rPr>
        <w:t>p v</w:t>
      </w:r>
      <w:r w:rsidRPr="00393E76">
        <w:rPr>
          <w:rFonts w:ascii="Arial" w:hAnsi="Arial" w:cs="Arial"/>
          <w:sz w:val="20"/>
          <w:szCs w:val="20"/>
        </w:rPr>
        <w:t>ớ</w:t>
      </w:r>
      <w:r w:rsidRPr="00393E76">
        <w:rPr>
          <w:rFonts w:ascii="Arial" w:hAnsi="Arial" w:cs="Arial"/>
          <w:sz w:val="20"/>
          <w:szCs w:val="20"/>
        </w:rPr>
        <w:t>i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 xml:space="preserve">u còn </w:t>
      </w:r>
      <w:r w:rsidRPr="00393E76">
        <w:rPr>
          <w:rFonts w:ascii="Arial" w:hAnsi="Arial" w:cs="Arial"/>
          <w:sz w:val="20"/>
          <w:szCs w:val="20"/>
        </w:rPr>
        <w:t>giá tr</w:t>
      </w:r>
      <w:r w:rsidRPr="00393E76">
        <w:rPr>
          <w:rFonts w:ascii="Arial" w:hAnsi="Arial" w:cs="Arial"/>
          <w:sz w:val="20"/>
          <w:szCs w:val="20"/>
        </w:rPr>
        <w:t>ị</w:t>
      </w:r>
      <w:r w:rsidRPr="00393E76">
        <w:rPr>
          <w:rFonts w:ascii="Arial" w:hAnsi="Arial" w:cs="Arial"/>
          <w:sz w:val="20"/>
          <w:szCs w:val="20"/>
        </w:rPr>
        <w:t xml:space="preserve"> đã đăng ký t</w:t>
      </w:r>
      <w:r w:rsidRPr="00393E76">
        <w:rPr>
          <w:rFonts w:ascii="Arial" w:hAnsi="Arial" w:cs="Arial"/>
          <w:sz w:val="20"/>
          <w:szCs w:val="20"/>
        </w:rPr>
        <w:t>ạ</w:t>
      </w:r>
      <w:r w:rsidRPr="00393E76">
        <w:rPr>
          <w:rFonts w:ascii="Arial" w:hAnsi="Arial" w:cs="Arial"/>
          <w:sz w:val="20"/>
          <w:szCs w:val="20"/>
        </w:rPr>
        <w:t>i KBNN.</w:t>
      </w:r>
    </w:p>
    <w:p w14:paraId="027B191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Trư</w:t>
      </w:r>
      <w:r w:rsidRPr="00393E76">
        <w:rPr>
          <w:rFonts w:ascii="Arial" w:hAnsi="Arial" w:cs="Arial"/>
          <w:sz w:val="20"/>
          <w:szCs w:val="20"/>
        </w:rPr>
        <w:t>ớ</w:t>
      </w:r>
      <w:r w:rsidRPr="00393E76">
        <w:rPr>
          <w:rFonts w:ascii="Arial" w:hAnsi="Arial" w:cs="Arial"/>
          <w:sz w:val="20"/>
          <w:szCs w:val="20"/>
        </w:rPr>
        <w:t>c khi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tham gia giao d</w:t>
      </w:r>
      <w:r w:rsidRPr="00393E76">
        <w:rPr>
          <w:rFonts w:ascii="Arial" w:hAnsi="Arial" w:cs="Arial"/>
          <w:sz w:val="20"/>
          <w:szCs w:val="20"/>
        </w:rPr>
        <w:t>ị</w:t>
      </w:r>
      <w:r w:rsidRPr="00393E76">
        <w:rPr>
          <w:rFonts w:ascii="Arial" w:hAnsi="Arial" w:cs="Arial"/>
          <w:sz w:val="20"/>
          <w:szCs w:val="20"/>
        </w:rPr>
        <w:t>ch đi</w:t>
      </w:r>
      <w:r w:rsidRPr="00393E76">
        <w:rPr>
          <w:rFonts w:ascii="Arial" w:hAnsi="Arial" w:cs="Arial"/>
          <w:sz w:val="20"/>
          <w:szCs w:val="20"/>
        </w:rPr>
        <w:t>ệ</w:t>
      </w:r>
      <w:r w:rsidRPr="00393E76">
        <w:rPr>
          <w:rFonts w:ascii="Arial" w:hAnsi="Arial" w:cs="Arial"/>
          <w:sz w:val="20"/>
          <w:szCs w:val="20"/>
        </w:rPr>
        <w:t>n t</w:t>
      </w:r>
      <w:r w:rsidRPr="00393E76">
        <w:rPr>
          <w:rFonts w:ascii="Arial" w:hAnsi="Arial" w:cs="Arial"/>
          <w:sz w:val="20"/>
          <w:szCs w:val="20"/>
        </w:rPr>
        <w:t>ử</w:t>
      </w:r>
      <w:r w:rsidRPr="00393E76">
        <w:rPr>
          <w:rFonts w:ascii="Arial" w:hAnsi="Arial" w:cs="Arial"/>
          <w:sz w:val="20"/>
          <w:szCs w:val="20"/>
        </w:rPr>
        <w:t xml:space="preserve"> v</w:t>
      </w:r>
      <w:r w:rsidRPr="00393E76">
        <w:rPr>
          <w:rFonts w:ascii="Arial" w:hAnsi="Arial" w:cs="Arial"/>
          <w:sz w:val="20"/>
          <w:szCs w:val="20"/>
        </w:rPr>
        <w:t>ớ</w:t>
      </w:r>
      <w:r w:rsidRPr="00393E76">
        <w:rPr>
          <w:rFonts w:ascii="Arial" w:hAnsi="Arial" w:cs="Arial"/>
          <w:sz w:val="20"/>
          <w:szCs w:val="20"/>
        </w:rPr>
        <w:t>i KBNN,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ph</w:t>
      </w:r>
      <w:r w:rsidRPr="00393E76">
        <w:rPr>
          <w:rFonts w:ascii="Arial" w:hAnsi="Arial" w:cs="Arial"/>
          <w:sz w:val="20"/>
          <w:szCs w:val="20"/>
        </w:rPr>
        <w:t>ả</w:t>
      </w:r>
      <w:r w:rsidRPr="00393E76">
        <w:rPr>
          <w:rFonts w:ascii="Arial" w:hAnsi="Arial" w:cs="Arial"/>
          <w:sz w:val="20"/>
          <w:szCs w:val="20"/>
        </w:rPr>
        <w:t>i thông báo ch</w:t>
      </w:r>
      <w:r w:rsidRPr="00393E76">
        <w:rPr>
          <w:rFonts w:ascii="Arial" w:hAnsi="Arial" w:cs="Arial"/>
          <w:sz w:val="20"/>
          <w:szCs w:val="20"/>
        </w:rPr>
        <w:t>ữ</w:t>
      </w:r>
      <w:r w:rsidRPr="00393E76">
        <w:rPr>
          <w:rFonts w:ascii="Arial" w:hAnsi="Arial" w:cs="Arial"/>
          <w:sz w:val="20"/>
          <w:szCs w:val="20"/>
        </w:rPr>
        <w:t xml:space="preserve"> ký s</w:t>
      </w:r>
      <w:r w:rsidRPr="00393E76">
        <w:rPr>
          <w:rFonts w:ascii="Arial" w:hAnsi="Arial" w:cs="Arial"/>
          <w:sz w:val="20"/>
          <w:szCs w:val="20"/>
        </w:rPr>
        <w:t>ố</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các cá nhân liên quan thu</w:t>
      </w:r>
      <w:r w:rsidRPr="00393E76">
        <w:rPr>
          <w:rFonts w:ascii="Arial" w:hAnsi="Arial" w:cs="Arial"/>
          <w:sz w:val="20"/>
          <w:szCs w:val="20"/>
        </w:rPr>
        <w:t>ộ</w:t>
      </w:r>
      <w:r w:rsidRPr="00393E76">
        <w:rPr>
          <w:rFonts w:ascii="Arial" w:hAnsi="Arial" w:cs="Arial"/>
          <w:sz w:val="20"/>
          <w:szCs w:val="20"/>
        </w:rPr>
        <w:t>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g</w:t>
      </w:r>
      <w:r w:rsidRPr="00393E76">
        <w:rPr>
          <w:rFonts w:ascii="Arial" w:hAnsi="Arial" w:cs="Arial"/>
          <w:sz w:val="20"/>
          <w:szCs w:val="20"/>
        </w:rPr>
        <w:t>ắ</w:t>
      </w:r>
      <w:r w:rsidRPr="00393E76">
        <w:rPr>
          <w:rFonts w:ascii="Arial" w:hAnsi="Arial" w:cs="Arial"/>
          <w:sz w:val="20"/>
          <w:szCs w:val="20"/>
        </w:rPr>
        <w:t>n v</w:t>
      </w:r>
      <w:r w:rsidRPr="00393E76">
        <w:rPr>
          <w:rFonts w:ascii="Arial" w:hAnsi="Arial" w:cs="Arial"/>
          <w:sz w:val="20"/>
          <w:szCs w:val="20"/>
        </w:rPr>
        <w:t>ớ</w:t>
      </w:r>
      <w:r w:rsidRPr="00393E76">
        <w:rPr>
          <w:rFonts w:ascii="Arial" w:hAnsi="Arial" w:cs="Arial"/>
          <w:sz w:val="20"/>
          <w:szCs w:val="20"/>
        </w:rPr>
        <w:t>i t</w:t>
      </w:r>
      <w:r w:rsidRPr="00393E76">
        <w:rPr>
          <w:rFonts w:ascii="Arial" w:hAnsi="Arial" w:cs="Arial"/>
          <w:sz w:val="20"/>
          <w:szCs w:val="20"/>
        </w:rPr>
        <w:t>ừ</w:t>
      </w:r>
      <w:r w:rsidRPr="00393E76">
        <w:rPr>
          <w:rFonts w:ascii="Arial" w:hAnsi="Arial" w:cs="Arial"/>
          <w:sz w:val="20"/>
          <w:szCs w:val="20"/>
        </w:rPr>
        <w:t>ng ch</w:t>
      </w:r>
      <w:r w:rsidRPr="00393E76">
        <w:rPr>
          <w:rFonts w:ascii="Arial" w:hAnsi="Arial" w:cs="Arial"/>
          <w:sz w:val="20"/>
          <w:szCs w:val="20"/>
        </w:rPr>
        <w:t>ứ</w:t>
      </w:r>
      <w:r w:rsidRPr="00393E76">
        <w:rPr>
          <w:rFonts w:ascii="Arial" w:hAnsi="Arial" w:cs="Arial"/>
          <w:sz w:val="20"/>
          <w:szCs w:val="20"/>
        </w:rPr>
        <w:t>c danh tham gia và theo t</w:t>
      </w:r>
      <w:r w:rsidRPr="00393E76">
        <w:rPr>
          <w:rFonts w:ascii="Arial" w:hAnsi="Arial" w:cs="Arial"/>
          <w:sz w:val="20"/>
          <w:szCs w:val="20"/>
        </w:rPr>
        <w:t>ừ</w:t>
      </w:r>
      <w:r w:rsidRPr="00393E76">
        <w:rPr>
          <w:rFonts w:ascii="Arial" w:hAnsi="Arial" w:cs="Arial"/>
          <w:sz w:val="20"/>
          <w:szCs w:val="20"/>
        </w:rPr>
        <w:t>ng tài</w:t>
      </w:r>
      <w:r w:rsidRPr="00393E76">
        <w:rPr>
          <w:rFonts w:ascii="Arial" w:hAnsi="Arial" w:cs="Arial"/>
          <w:sz w:val="20"/>
          <w:szCs w:val="20"/>
        </w:rPr>
        <w:t xml:space="preserve"> kho</w:t>
      </w:r>
      <w:r w:rsidRPr="00393E76">
        <w:rPr>
          <w:rFonts w:ascii="Arial" w:hAnsi="Arial" w:cs="Arial"/>
          <w:sz w:val="20"/>
          <w:szCs w:val="20"/>
        </w:rPr>
        <w:t>ả</w:t>
      </w:r>
      <w:r w:rsidRPr="00393E76">
        <w:rPr>
          <w:rFonts w:ascii="Arial" w:hAnsi="Arial" w:cs="Arial"/>
          <w:sz w:val="20"/>
          <w:szCs w:val="20"/>
        </w:rPr>
        <w:t>n giao d</w:t>
      </w:r>
      <w:r w:rsidRPr="00393E76">
        <w:rPr>
          <w:rFonts w:ascii="Arial" w:hAnsi="Arial" w:cs="Arial"/>
          <w:sz w:val="20"/>
          <w:szCs w:val="20"/>
        </w:rPr>
        <w:t>ị</w:t>
      </w:r>
      <w:r w:rsidRPr="00393E76">
        <w:rPr>
          <w:rFonts w:ascii="Arial" w:hAnsi="Arial" w:cs="Arial"/>
          <w:sz w:val="20"/>
          <w:szCs w:val="20"/>
        </w:rPr>
        <w:t>ch c</w:t>
      </w:r>
      <w:r w:rsidRPr="00393E76">
        <w:rPr>
          <w:rFonts w:ascii="Arial" w:hAnsi="Arial" w:cs="Arial"/>
          <w:sz w:val="20"/>
          <w:szCs w:val="20"/>
        </w:rPr>
        <w:t>ụ</w:t>
      </w:r>
      <w:r w:rsidRPr="00393E76">
        <w:rPr>
          <w:rFonts w:ascii="Arial" w:hAnsi="Arial" w:cs="Arial"/>
          <w:sz w:val="20"/>
          <w:szCs w:val="20"/>
        </w:rPr>
        <w:t xml:space="preserve"> th</w:t>
      </w:r>
      <w:r w:rsidRPr="00393E76">
        <w:rPr>
          <w:rFonts w:ascii="Arial" w:hAnsi="Arial" w:cs="Arial"/>
          <w:sz w:val="20"/>
          <w:szCs w:val="20"/>
        </w:rPr>
        <w:t>ể</w:t>
      </w:r>
      <w:r w:rsidRPr="00393E76">
        <w:rPr>
          <w:rFonts w:ascii="Arial" w:hAnsi="Arial" w:cs="Arial"/>
          <w:sz w:val="20"/>
          <w:szCs w:val="20"/>
        </w:rPr>
        <w:t xml:space="preserve"> trên môi trư</w:t>
      </w:r>
      <w:r w:rsidRPr="00393E76">
        <w:rPr>
          <w:rFonts w:ascii="Arial" w:hAnsi="Arial" w:cs="Arial"/>
          <w:sz w:val="20"/>
          <w:szCs w:val="20"/>
        </w:rPr>
        <w:t>ờ</w:t>
      </w:r>
      <w:r w:rsidRPr="00393E76">
        <w:rPr>
          <w:rFonts w:ascii="Arial" w:hAnsi="Arial" w:cs="Arial"/>
          <w:sz w:val="20"/>
          <w:szCs w:val="20"/>
        </w:rPr>
        <w:t>ng đi</w:t>
      </w:r>
      <w:r w:rsidRPr="00393E76">
        <w:rPr>
          <w:rFonts w:ascii="Arial" w:hAnsi="Arial" w:cs="Arial"/>
          <w:sz w:val="20"/>
          <w:szCs w:val="20"/>
        </w:rPr>
        <w:t>ệ</w:t>
      </w:r>
      <w:r w:rsidRPr="00393E76">
        <w:rPr>
          <w:rFonts w:ascii="Arial" w:hAnsi="Arial" w:cs="Arial"/>
          <w:sz w:val="20"/>
          <w:szCs w:val="20"/>
        </w:rPr>
        <w:t>n t</w:t>
      </w:r>
      <w:r w:rsidRPr="00393E76">
        <w:rPr>
          <w:rFonts w:ascii="Arial" w:hAnsi="Arial" w:cs="Arial"/>
          <w:sz w:val="20"/>
          <w:szCs w:val="20"/>
        </w:rPr>
        <w:t>ử</w:t>
      </w:r>
      <w:r w:rsidRPr="00393E76">
        <w:rPr>
          <w:rFonts w:ascii="Arial" w:hAnsi="Arial" w:cs="Arial"/>
          <w:sz w:val="20"/>
          <w:szCs w:val="20"/>
        </w:rPr>
        <w:t xml:space="preserve"> thông qua C</w:t>
      </w:r>
      <w:r w:rsidRPr="00393E76">
        <w:rPr>
          <w:rFonts w:ascii="Arial" w:hAnsi="Arial" w:cs="Arial"/>
          <w:sz w:val="20"/>
          <w:szCs w:val="20"/>
        </w:rPr>
        <w:t>ổ</w:t>
      </w:r>
      <w:r w:rsidRPr="00393E76">
        <w:rPr>
          <w:rFonts w:ascii="Arial" w:hAnsi="Arial" w:cs="Arial"/>
          <w:sz w:val="20"/>
          <w:szCs w:val="20"/>
        </w:rPr>
        <w:t>ng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công qu</w:t>
      </w:r>
      <w:r w:rsidRPr="00393E76">
        <w:rPr>
          <w:rFonts w:ascii="Arial" w:hAnsi="Arial" w:cs="Arial"/>
          <w:sz w:val="20"/>
          <w:szCs w:val="20"/>
        </w:rPr>
        <w:t>ố</w:t>
      </w:r>
      <w:r w:rsidRPr="00393E76">
        <w:rPr>
          <w:rFonts w:ascii="Arial" w:hAnsi="Arial" w:cs="Arial"/>
          <w:sz w:val="20"/>
          <w:szCs w:val="20"/>
        </w:rPr>
        <w:t>c gia.</w:t>
      </w:r>
    </w:p>
    <w:p w14:paraId="477E6B6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Ch</w:t>
      </w:r>
      <w:r w:rsidRPr="00393E76">
        <w:rPr>
          <w:rFonts w:ascii="Arial" w:hAnsi="Arial" w:cs="Arial"/>
          <w:sz w:val="20"/>
          <w:szCs w:val="20"/>
        </w:rPr>
        <w:t>ữ</w:t>
      </w:r>
      <w:r w:rsidRPr="00393E76">
        <w:rPr>
          <w:rFonts w:ascii="Arial" w:hAnsi="Arial" w:cs="Arial"/>
          <w:sz w:val="20"/>
          <w:szCs w:val="20"/>
        </w:rPr>
        <w:t xml:space="preserve"> ký s</w:t>
      </w:r>
      <w:r w:rsidRPr="00393E76">
        <w:rPr>
          <w:rFonts w:ascii="Arial" w:hAnsi="Arial" w:cs="Arial"/>
          <w:sz w:val="20"/>
          <w:szCs w:val="20"/>
        </w:rPr>
        <w:t>ố</w:t>
      </w:r>
      <w:r w:rsidRPr="00393E76">
        <w:rPr>
          <w:rFonts w:ascii="Arial" w:hAnsi="Arial" w:cs="Arial"/>
          <w:sz w:val="20"/>
          <w:szCs w:val="20"/>
        </w:rPr>
        <w:t xml:space="preserve"> đư</w:t>
      </w:r>
      <w:r w:rsidRPr="00393E76">
        <w:rPr>
          <w:rFonts w:ascii="Arial" w:hAnsi="Arial" w:cs="Arial"/>
          <w:sz w:val="20"/>
          <w:szCs w:val="20"/>
        </w:rPr>
        <w:t>ợ</w:t>
      </w:r>
      <w:r w:rsidRPr="00393E76">
        <w:rPr>
          <w:rFonts w:ascii="Arial" w:hAnsi="Arial" w:cs="Arial"/>
          <w:sz w:val="20"/>
          <w:szCs w:val="20"/>
        </w:rPr>
        <w:t>c thông báo đ</w:t>
      </w:r>
      <w:r w:rsidRPr="00393E76">
        <w:rPr>
          <w:rFonts w:ascii="Arial" w:hAnsi="Arial" w:cs="Arial"/>
          <w:sz w:val="20"/>
          <w:szCs w:val="20"/>
        </w:rPr>
        <w:t>ể</w:t>
      </w:r>
      <w:r w:rsidRPr="00393E76">
        <w:rPr>
          <w:rFonts w:ascii="Arial" w:hAnsi="Arial" w:cs="Arial"/>
          <w:sz w:val="20"/>
          <w:szCs w:val="20"/>
        </w:rPr>
        <w:t xml:space="preserve"> ký ch</w:t>
      </w:r>
      <w:r w:rsidRPr="00393E76">
        <w:rPr>
          <w:rFonts w:ascii="Arial" w:hAnsi="Arial" w:cs="Arial"/>
          <w:sz w:val="20"/>
          <w:szCs w:val="20"/>
        </w:rPr>
        <w:t>ứ</w:t>
      </w:r>
      <w:r w:rsidRPr="00393E76">
        <w:rPr>
          <w:rFonts w:ascii="Arial" w:hAnsi="Arial" w:cs="Arial"/>
          <w:sz w:val="20"/>
          <w:szCs w:val="20"/>
        </w:rPr>
        <w:t>c danh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ho</w:t>
      </w:r>
      <w:r w:rsidRPr="00393E76">
        <w:rPr>
          <w:rFonts w:ascii="Arial" w:hAnsi="Arial" w:cs="Arial"/>
          <w:sz w:val="20"/>
          <w:szCs w:val="20"/>
        </w:rPr>
        <w:t>ặ</w:t>
      </w:r>
      <w:r w:rsidRPr="00393E76">
        <w:rPr>
          <w:rFonts w:ascii="Arial" w:hAnsi="Arial" w:cs="Arial"/>
          <w:sz w:val="20"/>
          <w:szCs w:val="20"/>
        </w:rPr>
        <w:t>c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ng/ph</w:t>
      </w:r>
      <w:r w:rsidRPr="00393E76">
        <w:rPr>
          <w:rFonts w:ascii="Arial" w:hAnsi="Arial" w:cs="Arial"/>
          <w:sz w:val="20"/>
          <w:szCs w:val="20"/>
        </w:rPr>
        <w:t>ụ</w:t>
      </w:r>
      <w:r w:rsidRPr="00393E76">
        <w:rPr>
          <w:rFonts w:ascii="Arial" w:hAnsi="Arial" w:cs="Arial"/>
          <w:sz w:val="20"/>
          <w:szCs w:val="20"/>
        </w:rPr>
        <w:t xml:space="preserve"> trách k</w:t>
      </w:r>
      <w:r w:rsidRPr="00393E76">
        <w:rPr>
          <w:rFonts w:ascii="Arial" w:hAnsi="Arial" w:cs="Arial"/>
          <w:sz w:val="20"/>
          <w:szCs w:val="20"/>
        </w:rPr>
        <w:t>ế</w:t>
      </w:r>
      <w:r w:rsidRPr="00393E76">
        <w:rPr>
          <w:rFonts w:ascii="Arial" w:hAnsi="Arial" w:cs="Arial"/>
          <w:sz w:val="20"/>
          <w:szCs w:val="20"/>
        </w:rPr>
        <w:t xml:space="preserve"> toán/ngư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c phân công ký ch</w:t>
      </w:r>
      <w:r w:rsidRPr="00393E76">
        <w:rPr>
          <w:rFonts w:ascii="Arial" w:hAnsi="Arial" w:cs="Arial"/>
          <w:sz w:val="20"/>
          <w:szCs w:val="20"/>
        </w:rPr>
        <w:t>ứ</w:t>
      </w:r>
      <w:r w:rsidRPr="00393E76">
        <w:rPr>
          <w:rFonts w:ascii="Arial" w:hAnsi="Arial" w:cs="Arial"/>
          <w:sz w:val="20"/>
          <w:szCs w:val="20"/>
        </w:rPr>
        <w:t>c danh K</w:t>
      </w:r>
      <w:r w:rsidRPr="00393E76">
        <w:rPr>
          <w:rFonts w:ascii="Arial" w:hAnsi="Arial" w:cs="Arial"/>
          <w:sz w:val="20"/>
          <w:szCs w:val="20"/>
        </w:rPr>
        <w:t>ế</w:t>
      </w:r>
      <w:r w:rsidRPr="00393E76">
        <w:rPr>
          <w:rFonts w:ascii="Arial" w:hAnsi="Arial" w:cs="Arial"/>
          <w:sz w:val="20"/>
          <w:szCs w:val="20"/>
        </w:rPr>
        <w:t xml:space="preserve"> t</w:t>
      </w:r>
      <w:r w:rsidRPr="00393E76">
        <w:rPr>
          <w:rFonts w:ascii="Arial" w:hAnsi="Arial" w:cs="Arial"/>
          <w:sz w:val="20"/>
          <w:szCs w:val="20"/>
        </w:rPr>
        <w:t>oán trư</w:t>
      </w:r>
      <w:r w:rsidRPr="00393E76">
        <w:rPr>
          <w:rFonts w:ascii="Arial" w:hAnsi="Arial" w:cs="Arial"/>
          <w:sz w:val="20"/>
          <w:szCs w:val="20"/>
        </w:rPr>
        <w:t>ở</w:t>
      </w:r>
      <w:r w:rsidRPr="00393E76">
        <w:rPr>
          <w:rFonts w:ascii="Arial" w:hAnsi="Arial" w:cs="Arial"/>
          <w:sz w:val="20"/>
          <w:szCs w:val="20"/>
        </w:rPr>
        <w:t>ng trên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k</w:t>
      </w:r>
      <w:r w:rsidRPr="00393E76">
        <w:rPr>
          <w:rFonts w:ascii="Arial" w:hAnsi="Arial" w:cs="Arial"/>
          <w:sz w:val="20"/>
          <w:szCs w:val="20"/>
        </w:rPr>
        <w:t>ế</w:t>
      </w:r>
      <w:r w:rsidRPr="00393E76">
        <w:rPr>
          <w:rFonts w:ascii="Arial" w:hAnsi="Arial" w:cs="Arial"/>
          <w:sz w:val="20"/>
          <w:szCs w:val="20"/>
        </w:rPr>
        <w:t xml:space="preserve"> toán ho</w:t>
      </w:r>
      <w:r w:rsidRPr="00393E76">
        <w:rPr>
          <w:rFonts w:ascii="Arial" w:hAnsi="Arial" w:cs="Arial"/>
          <w:sz w:val="20"/>
          <w:szCs w:val="20"/>
        </w:rPr>
        <w:t>ặ</w:t>
      </w:r>
      <w:r w:rsidRPr="00393E76">
        <w:rPr>
          <w:rFonts w:ascii="Arial" w:hAnsi="Arial" w:cs="Arial"/>
          <w:sz w:val="20"/>
          <w:szCs w:val="20"/>
        </w:rPr>
        <w:t>c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trên các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chuy</w:t>
      </w:r>
      <w:r w:rsidRPr="00393E76">
        <w:rPr>
          <w:rFonts w:ascii="Arial" w:hAnsi="Arial" w:cs="Arial"/>
          <w:sz w:val="20"/>
          <w:szCs w:val="20"/>
        </w:rPr>
        <w:t>ể</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trên môi trư</w:t>
      </w:r>
      <w:r w:rsidRPr="00393E76">
        <w:rPr>
          <w:rFonts w:ascii="Arial" w:hAnsi="Arial" w:cs="Arial"/>
          <w:sz w:val="20"/>
          <w:szCs w:val="20"/>
        </w:rPr>
        <w:t>ờ</w:t>
      </w:r>
      <w:r w:rsidRPr="00393E76">
        <w:rPr>
          <w:rFonts w:ascii="Arial" w:hAnsi="Arial" w:cs="Arial"/>
          <w:sz w:val="20"/>
          <w:szCs w:val="20"/>
        </w:rPr>
        <w:t>ng đi</w:t>
      </w:r>
      <w:r w:rsidRPr="00393E76">
        <w:rPr>
          <w:rFonts w:ascii="Arial" w:hAnsi="Arial" w:cs="Arial"/>
          <w:sz w:val="20"/>
          <w:szCs w:val="20"/>
        </w:rPr>
        <w:t>ệ</w:t>
      </w:r>
      <w:r w:rsidRPr="00393E76">
        <w:rPr>
          <w:rFonts w:ascii="Arial" w:hAnsi="Arial" w:cs="Arial"/>
          <w:sz w:val="20"/>
          <w:szCs w:val="20"/>
        </w:rPr>
        <w:t>n t</w:t>
      </w:r>
      <w:r w:rsidRPr="00393E76">
        <w:rPr>
          <w:rFonts w:ascii="Arial" w:hAnsi="Arial" w:cs="Arial"/>
          <w:sz w:val="20"/>
          <w:szCs w:val="20"/>
        </w:rPr>
        <w:t>ử</w:t>
      </w:r>
      <w:r w:rsidRPr="00393E76">
        <w:rPr>
          <w:rFonts w:ascii="Arial" w:hAnsi="Arial" w:cs="Arial"/>
          <w:sz w:val="20"/>
          <w:szCs w:val="20"/>
        </w:rPr>
        <w:t xml:space="preserve"> thông qua C</w:t>
      </w:r>
      <w:r w:rsidRPr="00393E76">
        <w:rPr>
          <w:rFonts w:ascii="Arial" w:hAnsi="Arial" w:cs="Arial"/>
          <w:sz w:val="20"/>
          <w:szCs w:val="20"/>
        </w:rPr>
        <w:t>ổ</w:t>
      </w:r>
      <w:r w:rsidRPr="00393E76">
        <w:rPr>
          <w:rFonts w:ascii="Arial" w:hAnsi="Arial" w:cs="Arial"/>
          <w:sz w:val="20"/>
          <w:szCs w:val="20"/>
        </w:rPr>
        <w:t>ng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công qu</w:t>
      </w:r>
      <w:r w:rsidRPr="00393E76">
        <w:rPr>
          <w:rFonts w:ascii="Arial" w:hAnsi="Arial" w:cs="Arial"/>
          <w:sz w:val="20"/>
          <w:szCs w:val="20"/>
        </w:rPr>
        <w:t>ố</w:t>
      </w:r>
      <w:r w:rsidRPr="00393E76">
        <w:rPr>
          <w:rFonts w:ascii="Arial" w:hAnsi="Arial" w:cs="Arial"/>
          <w:sz w:val="20"/>
          <w:szCs w:val="20"/>
        </w:rPr>
        <w:t>c gia ph</w:t>
      </w:r>
      <w:r w:rsidRPr="00393E76">
        <w:rPr>
          <w:rFonts w:ascii="Arial" w:hAnsi="Arial" w:cs="Arial"/>
          <w:sz w:val="20"/>
          <w:szCs w:val="20"/>
        </w:rPr>
        <w:t>ả</w:t>
      </w:r>
      <w:r w:rsidRPr="00393E76">
        <w:rPr>
          <w:rFonts w:ascii="Arial" w:hAnsi="Arial" w:cs="Arial"/>
          <w:sz w:val="20"/>
          <w:szCs w:val="20"/>
        </w:rPr>
        <w:t>i là ch</w:t>
      </w:r>
      <w:r w:rsidRPr="00393E76">
        <w:rPr>
          <w:rFonts w:ascii="Arial" w:hAnsi="Arial" w:cs="Arial"/>
          <w:sz w:val="20"/>
          <w:szCs w:val="20"/>
        </w:rPr>
        <w:t>ữ</w:t>
      </w:r>
      <w:r w:rsidRPr="00393E76">
        <w:rPr>
          <w:rFonts w:ascii="Arial" w:hAnsi="Arial" w:cs="Arial"/>
          <w:sz w:val="20"/>
          <w:szCs w:val="20"/>
        </w:rPr>
        <w:t xml:space="preserve"> ký s</w:t>
      </w:r>
      <w:r w:rsidRPr="00393E76">
        <w:rPr>
          <w:rFonts w:ascii="Arial" w:hAnsi="Arial" w:cs="Arial"/>
          <w:sz w:val="20"/>
          <w:szCs w:val="20"/>
        </w:rPr>
        <w:t>ố</w:t>
      </w:r>
      <w:r w:rsidRPr="00393E76">
        <w:rPr>
          <w:rFonts w:ascii="Arial" w:hAnsi="Arial" w:cs="Arial"/>
          <w:sz w:val="20"/>
          <w:szCs w:val="20"/>
        </w:rPr>
        <w:t xml:space="preserve"> tương </w:t>
      </w:r>
      <w:r w:rsidRPr="00393E76">
        <w:rPr>
          <w:rFonts w:ascii="Arial" w:hAnsi="Arial" w:cs="Arial"/>
          <w:sz w:val="20"/>
          <w:szCs w:val="20"/>
        </w:rPr>
        <w:t>ứ</w:t>
      </w:r>
      <w:r w:rsidRPr="00393E76">
        <w:rPr>
          <w:rFonts w:ascii="Arial" w:hAnsi="Arial" w:cs="Arial"/>
          <w:sz w:val="20"/>
          <w:szCs w:val="20"/>
        </w:rPr>
        <w:t>ng c</w:t>
      </w:r>
      <w:r w:rsidRPr="00393E76">
        <w:rPr>
          <w:rFonts w:ascii="Arial" w:hAnsi="Arial" w:cs="Arial"/>
          <w:sz w:val="20"/>
          <w:szCs w:val="20"/>
        </w:rPr>
        <w:t>ủ</w:t>
      </w:r>
      <w:r w:rsidRPr="00393E76">
        <w:rPr>
          <w:rFonts w:ascii="Arial" w:hAnsi="Arial" w:cs="Arial"/>
          <w:sz w:val="20"/>
          <w:szCs w:val="20"/>
        </w:rPr>
        <w:t>a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c KBNN ch</w:t>
      </w:r>
      <w:r w:rsidRPr="00393E76">
        <w:rPr>
          <w:rFonts w:ascii="Arial" w:hAnsi="Arial" w:cs="Arial"/>
          <w:sz w:val="20"/>
          <w:szCs w:val="20"/>
        </w:rPr>
        <w:t>ấ</w:t>
      </w:r>
      <w:r w:rsidRPr="00393E76">
        <w:rPr>
          <w:rFonts w:ascii="Arial" w:hAnsi="Arial" w:cs="Arial"/>
          <w:sz w:val="20"/>
          <w:szCs w:val="20"/>
        </w:rPr>
        <w:t>p thu</w:t>
      </w:r>
      <w:r w:rsidRPr="00393E76">
        <w:rPr>
          <w:rFonts w:ascii="Arial" w:hAnsi="Arial" w:cs="Arial"/>
          <w:sz w:val="20"/>
          <w:szCs w:val="20"/>
        </w:rPr>
        <w:t>ậ</w:t>
      </w:r>
      <w:r w:rsidRPr="00393E76">
        <w:rPr>
          <w:rFonts w:ascii="Arial" w:hAnsi="Arial" w:cs="Arial"/>
          <w:sz w:val="20"/>
          <w:szCs w:val="20"/>
        </w:rPr>
        <w:t>n ký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và</w:t>
      </w:r>
      <w:r w:rsidRPr="00393E76">
        <w:rPr>
          <w:rFonts w:ascii="Arial" w:hAnsi="Arial" w:cs="Arial"/>
          <w:sz w:val="20"/>
          <w:szCs w:val="20"/>
        </w:rPr>
        <w:t xml:space="preserve"> ký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trong h</w:t>
      </w:r>
      <w:r w:rsidRPr="00393E76">
        <w:rPr>
          <w:rFonts w:ascii="Arial" w:hAnsi="Arial" w:cs="Arial"/>
          <w:sz w:val="20"/>
          <w:szCs w:val="20"/>
        </w:rPr>
        <w:t>ồ</w:t>
      </w:r>
      <w:r w:rsidRPr="00393E76">
        <w:rPr>
          <w:rFonts w:ascii="Arial" w:hAnsi="Arial" w:cs="Arial"/>
          <w:sz w:val="20"/>
          <w:szCs w:val="20"/>
        </w:rPr>
        <w:t xml:space="preserve"> sơ đăng ký m</w:t>
      </w:r>
      <w:r w:rsidRPr="00393E76">
        <w:rPr>
          <w:rFonts w:ascii="Arial" w:hAnsi="Arial" w:cs="Arial"/>
          <w:sz w:val="20"/>
          <w:szCs w:val="20"/>
        </w:rPr>
        <w:t>ở</w:t>
      </w:r>
      <w:r w:rsidRPr="00393E76">
        <w:rPr>
          <w:rFonts w:ascii="Arial" w:hAnsi="Arial" w:cs="Arial"/>
          <w:sz w:val="20"/>
          <w:szCs w:val="20"/>
        </w:rPr>
        <w:t xml:space="preserve">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w:t>
      </w:r>
    </w:p>
    <w:p w14:paraId="57EA7B4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S</w:t>
      </w:r>
      <w:r w:rsidRPr="00393E76">
        <w:rPr>
          <w:rFonts w:ascii="Arial" w:hAnsi="Arial" w:cs="Arial"/>
          <w:sz w:val="20"/>
          <w:szCs w:val="20"/>
        </w:rPr>
        <w:t>ố</w:t>
      </w:r>
      <w:r w:rsidRPr="00393E76">
        <w:rPr>
          <w:rFonts w:ascii="Arial" w:hAnsi="Arial" w:cs="Arial"/>
          <w:sz w:val="20"/>
          <w:szCs w:val="20"/>
        </w:rPr>
        <w:t xml:space="preserve"> lư</w:t>
      </w:r>
      <w:r w:rsidRPr="00393E76">
        <w:rPr>
          <w:rFonts w:ascii="Arial" w:hAnsi="Arial" w:cs="Arial"/>
          <w:sz w:val="20"/>
          <w:szCs w:val="20"/>
        </w:rPr>
        <w:t>ợ</w:t>
      </w:r>
      <w:r w:rsidRPr="00393E76">
        <w:rPr>
          <w:rFonts w:ascii="Arial" w:hAnsi="Arial" w:cs="Arial"/>
          <w:sz w:val="20"/>
          <w:szCs w:val="20"/>
        </w:rPr>
        <w:t>ng ch</w:t>
      </w:r>
      <w:r w:rsidRPr="00393E76">
        <w:rPr>
          <w:rFonts w:ascii="Arial" w:hAnsi="Arial" w:cs="Arial"/>
          <w:sz w:val="20"/>
          <w:szCs w:val="20"/>
        </w:rPr>
        <w:t>ữ</w:t>
      </w:r>
      <w:r w:rsidRPr="00393E76">
        <w:rPr>
          <w:rFonts w:ascii="Arial" w:hAnsi="Arial" w:cs="Arial"/>
          <w:sz w:val="20"/>
          <w:szCs w:val="20"/>
        </w:rPr>
        <w:t xml:space="preserve"> ký s</w:t>
      </w:r>
      <w:r w:rsidRPr="00393E76">
        <w:rPr>
          <w:rFonts w:ascii="Arial" w:hAnsi="Arial" w:cs="Arial"/>
          <w:sz w:val="20"/>
          <w:szCs w:val="20"/>
        </w:rPr>
        <w:t>ố</w:t>
      </w:r>
      <w:r w:rsidRPr="00393E76">
        <w:rPr>
          <w:rFonts w:ascii="Arial" w:hAnsi="Arial" w:cs="Arial"/>
          <w:sz w:val="20"/>
          <w:szCs w:val="20"/>
        </w:rPr>
        <w:t xml:space="preserve"> cho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và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không đư</w:t>
      </w:r>
      <w:r w:rsidRPr="00393E76">
        <w:rPr>
          <w:rFonts w:ascii="Arial" w:hAnsi="Arial" w:cs="Arial"/>
          <w:sz w:val="20"/>
          <w:szCs w:val="20"/>
        </w:rPr>
        <w:t>ợ</w:t>
      </w:r>
      <w:r w:rsidRPr="00393E76">
        <w:rPr>
          <w:rFonts w:ascii="Arial" w:hAnsi="Arial" w:cs="Arial"/>
          <w:sz w:val="20"/>
          <w:szCs w:val="20"/>
        </w:rPr>
        <w:t>c vư</w:t>
      </w:r>
      <w:r w:rsidRPr="00393E76">
        <w:rPr>
          <w:rFonts w:ascii="Arial" w:hAnsi="Arial" w:cs="Arial"/>
          <w:sz w:val="20"/>
          <w:szCs w:val="20"/>
        </w:rPr>
        <w:t>ợ</w:t>
      </w:r>
      <w:r w:rsidRPr="00393E76">
        <w:rPr>
          <w:rFonts w:ascii="Arial" w:hAnsi="Arial" w:cs="Arial"/>
          <w:sz w:val="20"/>
          <w:szCs w:val="20"/>
        </w:rPr>
        <w:t>t quá s</w:t>
      </w:r>
      <w:r w:rsidRPr="00393E76">
        <w:rPr>
          <w:rFonts w:ascii="Arial" w:hAnsi="Arial" w:cs="Arial"/>
          <w:sz w:val="20"/>
          <w:szCs w:val="20"/>
        </w:rPr>
        <w:t>ố</w:t>
      </w:r>
      <w:r w:rsidRPr="00393E76">
        <w:rPr>
          <w:rFonts w:ascii="Arial" w:hAnsi="Arial" w:cs="Arial"/>
          <w:sz w:val="20"/>
          <w:szCs w:val="20"/>
        </w:rPr>
        <w:t xml:space="preserve"> lư</w:t>
      </w:r>
      <w:r w:rsidRPr="00393E76">
        <w:rPr>
          <w:rFonts w:ascii="Arial" w:hAnsi="Arial" w:cs="Arial"/>
          <w:sz w:val="20"/>
          <w:szCs w:val="20"/>
        </w:rPr>
        <w:t>ợ</w:t>
      </w:r>
      <w:r w:rsidRPr="00393E76">
        <w:rPr>
          <w:rFonts w:ascii="Arial" w:hAnsi="Arial" w:cs="Arial"/>
          <w:sz w:val="20"/>
          <w:szCs w:val="20"/>
        </w:rPr>
        <w:t>ng ngư</w:t>
      </w:r>
      <w:r w:rsidRPr="00393E76">
        <w:rPr>
          <w:rFonts w:ascii="Arial" w:hAnsi="Arial" w:cs="Arial"/>
          <w:sz w:val="20"/>
          <w:szCs w:val="20"/>
        </w:rPr>
        <w:t>ờ</w:t>
      </w:r>
      <w:r w:rsidRPr="00393E76">
        <w:rPr>
          <w:rFonts w:ascii="Arial" w:hAnsi="Arial" w:cs="Arial"/>
          <w:sz w:val="20"/>
          <w:szCs w:val="20"/>
        </w:rPr>
        <w:t>i ký ch</w:t>
      </w:r>
      <w:r w:rsidRPr="00393E76">
        <w:rPr>
          <w:rFonts w:ascii="Arial" w:hAnsi="Arial" w:cs="Arial"/>
          <w:sz w:val="20"/>
          <w:szCs w:val="20"/>
        </w:rPr>
        <w:t>ữ</w:t>
      </w:r>
      <w:r w:rsidRPr="00393E76">
        <w:rPr>
          <w:rFonts w:ascii="Arial" w:hAnsi="Arial" w:cs="Arial"/>
          <w:sz w:val="20"/>
          <w:szCs w:val="20"/>
        </w:rPr>
        <w:t xml:space="preserve"> ký tương </w:t>
      </w:r>
      <w:r w:rsidRPr="00393E76">
        <w:rPr>
          <w:rFonts w:ascii="Arial" w:hAnsi="Arial" w:cs="Arial"/>
          <w:sz w:val="20"/>
          <w:szCs w:val="20"/>
        </w:rPr>
        <w:t>ứ</w:t>
      </w:r>
      <w:r w:rsidRPr="00393E76">
        <w:rPr>
          <w:rFonts w:ascii="Arial" w:hAnsi="Arial" w:cs="Arial"/>
          <w:sz w:val="20"/>
          <w:szCs w:val="20"/>
        </w:rPr>
        <w:t>ng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ề</w:t>
      </w:r>
      <w:r w:rsidRPr="00393E76">
        <w:rPr>
          <w:rFonts w:ascii="Arial" w:hAnsi="Arial" w:cs="Arial"/>
          <w:sz w:val="20"/>
          <w:szCs w:val="20"/>
        </w:rPr>
        <w:t>u 7 Thông tư này.</w:t>
      </w:r>
    </w:p>
    <w:p w14:paraId="59871F4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6. Khi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 xml:space="preserve">n </w:t>
      </w:r>
      <w:r w:rsidRPr="00393E76">
        <w:rPr>
          <w:rFonts w:ascii="Arial" w:hAnsi="Arial" w:cs="Arial"/>
          <w:sz w:val="20"/>
          <w:szCs w:val="20"/>
        </w:rPr>
        <w:t>phong t</w:t>
      </w:r>
      <w:r w:rsidRPr="00393E76">
        <w:rPr>
          <w:rFonts w:ascii="Arial" w:hAnsi="Arial" w:cs="Arial"/>
          <w:sz w:val="20"/>
          <w:szCs w:val="20"/>
        </w:rPr>
        <w:t>ỏ</w:t>
      </w:r>
      <w:r w:rsidRPr="00393E76">
        <w:rPr>
          <w:rFonts w:ascii="Arial" w:hAnsi="Arial" w:cs="Arial"/>
          <w:sz w:val="20"/>
          <w:szCs w:val="20"/>
        </w:rPr>
        <w:t>a ho</w:t>
      </w:r>
      <w:r w:rsidRPr="00393E76">
        <w:rPr>
          <w:rFonts w:ascii="Arial" w:hAnsi="Arial" w:cs="Arial"/>
          <w:sz w:val="20"/>
          <w:szCs w:val="20"/>
        </w:rPr>
        <w:t>ặ</w:t>
      </w:r>
      <w:r w:rsidRPr="00393E76">
        <w:rPr>
          <w:rFonts w:ascii="Arial" w:hAnsi="Arial" w:cs="Arial"/>
          <w:sz w:val="20"/>
          <w:szCs w:val="20"/>
        </w:rPr>
        <w:t>c t</w:t>
      </w:r>
      <w:r w:rsidRPr="00393E76">
        <w:rPr>
          <w:rFonts w:ascii="Arial" w:hAnsi="Arial" w:cs="Arial"/>
          <w:sz w:val="20"/>
          <w:szCs w:val="20"/>
        </w:rPr>
        <w:t>ấ</w:t>
      </w:r>
      <w:r w:rsidRPr="00393E76">
        <w:rPr>
          <w:rFonts w:ascii="Arial" w:hAnsi="Arial" w:cs="Arial"/>
          <w:sz w:val="20"/>
          <w:szCs w:val="20"/>
        </w:rPr>
        <w:t>t toán tài kho</w:t>
      </w:r>
      <w:r w:rsidRPr="00393E76">
        <w:rPr>
          <w:rFonts w:ascii="Arial" w:hAnsi="Arial" w:cs="Arial"/>
          <w:sz w:val="20"/>
          <w:szCs w:val="20"/>
        </w:rPr>
        <w:t>ả</w:t>
      </w:r>
      <w:r w:rsidRPr="00393E76">
        <w:rPr>
          <w:rFonts w:ascii="Arial" w:hAnsi="Arial" w:cs="Arial"/>
          <w:sz w:val="20"/>
          <w:szCs w:val="20"/>
        </w:rPr>
        <w:t>n,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và KBNN ph</w:t>
      </w:r>
      <w:r w:rsidRPr="00393E76">
        <w:rPr>
          <w:rFonts w:ascii="Arial" w:hAnsi="Arial" w:cs="Arial"/>
          <w:sz w:val="20"/>
          <w:szCs w:val="20"/>
        </w:rPr>
        <w:t>ả</w:t>
      </w:r>
      <w:r w:rsidRPr="00393E76">
        <w:rPr>
          <w:rFonts w:ascii="Arial" w:hAnsi="Arial" w:cs="Arial"/>
          <w:sz w:val="20"/>
          <w:szCs w:val="20"/>
        </w:rPr>
        <w:t>i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s</w:t>
      </w:r>
      <w:r w:rsidRPr="00393E76">
        <w:rPr>
          <w:rFonts w:ascii="Arial" w:hAnsi="Arial" w:cs="Arial"/>
          <w:sz w:val="20"/>
          <w:szCs w:val="20"/>
        </w:rPr>
        <w:t>ố</w:t>
      </w:r>
      <w:r w:rsidRPr="00393E76">
        <w:rPr>
          <w:rFonts w:ascii="Arial" w:hAnsi="Arial" w:cs="Arial"/>
          <w:sz w:val="20"/>
          <w:szCs w:val="20"/>
        </w:rPr>
        <w:t xml:space="preserve"> li</w:t>
      </w:r>
      <w:r w:rsidRPr="00393E76">
        <w:rPr>
          <w:rFonts w:ascii="Arial" w:hAnsi="Arial" w:cs="Arial"/>
          <w:sz w:val="20"/>
          <w:szCs w:val="20"/>
        </w:rPr>
        <w:t>ệ</w:t>
      </w:r>
      <w:r w:rsidRPr="00393E76">
        <w:rPr>
          <w:rFonts w:ascii="Arial" w:hAnsi="Arial" w:cs="Arial"/>
          <w:sz w:val="20"/>
          <w:szCs w:val="20"/>
        </w:rPr>
        <w:t>u, xác nh</w:t>
      </w:r>
      <w:r w:rsidRPr="00393E76">
        <w:rPr>
          <w:rFonts w:ascii="Arial" w:hAnsi="Arial" w:cs="Arial"/>
          <w:sz w:val="20"/>
          <w:szCs w:val="20"/>
        </w:rPr>
        <w:t>ậ</w:t>
      </w:r>
      <w:r w:rsidRPr="00393E76">
        <w:rPr>
          <w:rFonts w:ascii="Arial" w:hAnsi="Arial" w:cs="Arial"/>
          <w:sz w:val="20"/>
          <w:szCs w:val="20"/>
        </w:rPr>
        <w:t>n s</w:t>
      </w:r>
      <w:r w:rsidRPr="00393E76">
        <w:rPr>
          <w:rFonts w:ascii="Arial" w:hAnsi="Arial" w:cs="Arial"/>
          <w:sz w:val="20"/>
          <w:szCs w:val="20"/>
        </w:rPr>
        <w:t>ố</w:t>
      </w:r>
      <w:r w:rsidRPr="00393E76">
        <w:rPr>
          <w:rFonts w:ascii="Arial" w:hAnsi="Arial" w:cs="Arial"/>
          <w:sz w:val="20"/>
          <w:szCs w:val="20"/>
        </w:rPr>
        <w:t xml:space="preserve"> dư đ</w:t>
      </w:r>
      <w:r w:rsidRPr="00393E76">
        <w:rPr>
          <w:rFonts w:ascii="Arial" w:hAnsi="Arial" w:cs="Arial"/>
          <w:sz w:val="20"/>
          <w:szCs w:val="20"/>
        </w:rPr>
        <w:t>ế</w:t>
      </w:r>
      <w:r w:rsidRPr="00393E76">
        <w:rPr>
          <w:rFonts w:ascii="Arial" w:hAnsi="Arial" w:cs="Arial"/>
          <w:sz w:val="20"/>
          <w:szCs w:val="20"/>
        </w:rPr>
        <w:t>n ngày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Vi</w:t>
      </w:r>
      <w:r w:rsidRPr="00393E76">
        <w:rPr>
          <w:rFonts w:ascii="Arial" w:hAnsi="Arial" w:cs="Arial"/>
          <w:sz w:val="20"/>
          <w:szCs w:val="20"/>
        </w:rPr>
        <w:t>ệ</w:t>
      </w:r>
      <w:r w:rsidRPr="00393E76">
        <w:rPr>
          <w:rFonts w:ascii="Arial" w:hAnsi="Arial" w:cs="Arial"/>
          <w:sz w:val="20"/>
          <w:szCs w:val="20"/>
        </w:rPr>
        <w:t>c x</w:t>
      </w:r>
      <w:r w:rsidRPr="00393E76">
        <w:rPr>
          <w:rFonts w:ascii="Arial" w:hAnsi="Arial" w:cs="Arial"/>
          <w:sz w:val="20"/>
          <w:szCs w:val="20"/>
        </w:rPr>
        <w:t>ử</w:t>
      </w:r>
      <w:r w:rsidRPr="00393E76">
        <w:rPr>
          <w:rFonts w:ascii="Arial" w:hAnsi="Arial" w:cs="Arial"/>
          <w:sz w:val="20"/>
          <w:szCs w:val="20"/>
        </w:rPr>
        <w:t xml:space="preserve"> lý và chuy</w:t>
      </w:r>
      <w:r w:rsidRPr="00393E76">
        <w:rPr>
          <w:rFonts w:ascii="Arial" w:hAnsi="Arial" w:cs="Arial"/>
          <w:sz w:val="20"/>
          <w:szCs w:val="20"/>
        </w:rPr>
        <w:t>ể</w:t>
      </w:r>
      <w:r w:rsidRPr="00393E76">
        <w:rPr>
          <w:rFonts w:ascii="Arial" w:hAnsi="Arial" w:cs="Arial"/>
          <w:sz w:val="20"/>
          <w:szCs w:val="20"/>
        </w:rPr>
        <w:t>n s</w:t>
      </w:r>
      <w:r w:rsidRPr="00393E76">
        <w:rPr>
          <w:rFonts w:ascii="Arial" w:hAnsi="Arial" w:cs="Arial"/>
          <w:sz w:val="20"/>
          <w:szCs w:val="20"/>
        </w:rPr>
        <w:t>ố</w:t>
      </w:r>
      <w:r w:rsidRPr="00393E76">
        <w:rPr>
          <w:rFonts w:ascii="Arial" w:hAnsi="Arial" w:cs="Arial"/>
          <w:sz w:val="20"/>
          <w:szCs w:val="20"/>
        </w:rPr>
        <w:t xml:space="preserve"> dư c</w:t>
      </w:r>
      <w:r w:rsidRPr="00393E76">
        <w:rPr>
          <w:rFonts w:ascii="Arial" w:hAnsi="Arial" w:cs="Arial"/>
          <w:sz w:val="20"/>
          <w:szCs w:val="20"/>
        </w:rPr>
        <w:t>ủ</w:t>
      </w: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 đ</w:t>
      </w:r>
      <w:r w:rsidRPr="00393E76">
        <w:rPr>
          <w:rFonts w:ascii="Arial" w:hAnsi="Arial" w:cs="Arial"/>
          <w:sz w:val="20"/>
          <w:szCs w:val="20"/>
        </w:rPr>
        <w:t>ế</w:t>
      </w:r>
      <w:r w:rsidRPr="00393E76">
        <w:rPr>
          <w:rFonts w:ascii="Arial" w:hAnsi="Arial" w:cs="Arial"/>
          <w:sz w:val="20"/>
          <w:szCs w:val="20"/>
        </w:rPr>
        <w:t>n nơi khác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yêu c</w:t>
      </w:r>
      <w:r w:rsidRPr="00393E76">
        <w:rPr>
          <w:rFonts w:ascii="Arial" w:hAnsi="Arial" w:cs="Arial"/>
          <w:sz w:val="20"/>
          <w:szCs w:val="20"/>
        </w:rPr>
        <w:t>ầ</w:t>
      </w:r>
      <w:r w:rsidRPr="00393E76">
        <w:rPr>
          <w:rFonts w:ascii="Arial" w:hAnsi="Arial" w:cs="Arial"/>
          <w:sz w:val="20"/>
          <w:szCs w:val="20"/>
        </w:rPr>
        <w:t>u c</w:t>
      </w:r>
      <w:r w:rsidRPr="00393E76">
        <w:rPr>
          <w:rFonts w:ascii="Arial" w:hAnsi="Arial" w:cs="Arial"/>
          <w:sz w:val="20"/>
          <w:szCs w:val="20"/>
        </w:rPr>
        <w:t>ụ</w:t>
      </w:r>
      <w:r w:rsidRPr="00393E76">
        <w:rPr>
          <w:rFonts w:ascii="Arial" w:hAnsi="Arial" w:cs="Arial"/>
          <w:sz w:val="20"/>
          <w:szCs w:val="20"/>
        </w:rPr>
        <w:t xml:space="preserve"> th</w:t>
      </w:r>
      <w:r w:rsidRPr="00393E76">
        <w:rPr>
          <w:rFonts w:ascii="Arial" w:hAnsi="Arial" w:cs="Arial"/>
          <w:sz w:val="20"/>
          <w:szCs w:val="20"/>
        </w:rPr>
        <w:t>ể</w:t>
      </w:r>
      <w:r w:rsidRPr="00393E76">
        <w:rPr>
          <w:rFonts w:ascii="Arial" w:hAnsi="Arial" w:cs="Arial"/>
          <w:sz w:val="20"/>
          <w:szCs w:val="20"/>
        </w:rPr>
        <w:t xml:space="preserve"> đư</w:t>
      </w:r>
      <w:r w:rsidRPr="00393E76">
        <w:rPr>
          <w:rFonts w:ascii="Arial" w:hAnsi="Arial" w:cs="Arial"/>
          <w:sz w:val="20"/>
          <w:szCs w:val="20"/>
        </w:rPr>
        <w:t>ợ</w:t>
      </w:r>
      <w:r w:rsidRPr="00393E76">
        <w:rPr>
          <w:rFonts w:ascii="Arial" w:hAnsi="Arial" w:cs="Arial"/>
          <w:sz w:val="20"/>
          <w:szCs w:val="20"/>
        </w:rPr>
        <w:t>c pháp lu</w:t>
      </w:r>
      <w:r w:rsidRPr="00393E76">
        <w:rPr>
          <w:rFonts w:ascii="Arial" w:hAnsi="Arial" w:cs="Arial"/>
          <w:sz w:val="20"/>
          <w:szCs w:val="20"/>
        </w:rPr>
        <w:t>ậ</w:t>
      </w:r>
      <w:r w:rsidRPr="00393E76">
        <w:rPr>
          <w:rFonts w:ascii="Arial" w:hAnsi="Arial" w:cs="Arial"/>
          <w:sz w:val="20"/>
          <w:szCs w:val="20"/>
        </w:rPr>
        <w:t>t cho phép c</w:t>
      </w:r>
      <w:r w:rsidRPr="00393E76">
        <w:rPr>
          <w:rFonts w:ascii="Arial" w:hAnsi="Arial" w:cs="Arial"/>
          <w:sz w:val="20"/>
          <w:szCs w:val="20"/>
        </w:rPr>
        <w:t>ủ</w:t>
      </w:r>
      <w:r w:rsidRPr="00393E76">
        <w:rPr>
          <w:rFonts w:ascii="Arial" w:hAnsi="Arial" w:cs="Arial"/>
          <w:sz w:val="20"/>
          <w:szCs w:val="20"/>
        </w:rPr>
        <w:t>a cơ q</w:t>
      </w:r>
      <w:r w:rsidRPr="00393E76">
        <w:rPr>
          <w:rFonts w:ascii="Arial" w:hAnsi="Arial" w:cs="Arial"/>
          <w:sz w:val="20"/>
          <w:szCs w:val="20"/>
        </w:rPr>
        <w:t>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ho</w:t>
      </w:r>
      <w:r w:rsidRPr="00393E76">
        <w:rPr>
          <w:rFonts w:ascii="Arial" w:hAnsi="Arial" w:cs="Arial"/>
          <w:sz w:val="20"/>
          <w:szCs w:val="20"/>
        </w:rPr>
        <w:t>ặ</w:t>
      </w:r>
      <w:r w:rsidRPr="00393E76">
        <w:rPr>
          <w:rFonts w:ascii="Arial" w:hAnsi="Arial" w:cs="Arial"/>
          <w:sz w:val="20"/>
          <w:szCs w:val="20"/>
        </w:rPr>
        <w:t>c yêu c</w:t>
      </w:r>
      <w:r w:rsidRPr="00393E76">
        <w:rPr>
          <w:rFonts w:ascii="Arial" w:hAnsi="Arial" w:cs="Arial"/>
          <w:sz w:val="20"/>
          <w:szCs w:val="20"/>
        </w:rPr>
        <w:t>ầ</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2FC7457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lastRenderedPageBreak/>
        <w:t>7.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đăng ký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có trách nhi</w:t>
      </w:r>
      <w:r w:rsidRPr="00393E76">
        <w:rPr>
          <w:rFonts w:ascii="Arial" w:hAnsi="Arial" w:cs="Arial"/>
          <w:sz w:val="20"/>
          <w:szCs w:val="20"/>
        </w:rPr>
        <w:t>ệ</w:t>
      </w:r>
      <w:r w:rsidRPr="00393E76">
        <w:rPr>
          <w:rFonts w:ascii="Arial" w:hAnsi="Arial" w:cs="Arial"/>
          <w:sz w:val="20"/>
          <w:szCs w:val="20"/>
        </w:rPr>
        <w:t>m rà soát s</w:t>
      </w:r>
      <w:r w:rsidRPr="00393E76">
        <w:rPr>
          <w:rFonts w:ascii="Arial" w:hAnsi="Arial" w:cs="Arial"/>
          <w:sz w:val="20"/>
          <w:szCs w:val="20"/>
        </w:rPr>
        <w:t>ố</w:t>
      </w:r>
      <w:r w:rsidRPr="00393E76">
        <w:rPr>
          <w:rFonts w:ascii="Arial" w:hAnsi="Arial" w:cs="Arial"/>
          <w:sz w:val="20"/>
          <w:szCs w:val="20"/>
        </w:rPr>
        <w:t xml:space="preserve"> li</w:t>
      </w:r>
      <w:r w:rsidRPr="00393E76">
        <w:rPr>
          <w:rFonts w:ascii="Arial" w:hAnsi="Arial" w:cs="Arial"/>
          <w:sz w:val="20"/>
          <w:szCs w:val="20"/>
        </w:rPr>
        <w:t>ệ</w:t>
      </w:r>
      <w:r w:rsidRPr="00393E76">
        <w:rPr>
          <w:rFonts w:ascii="Arial" w:hAnsi="Arial" w:cs="Arial"/>
          <w:sz w:val="20"/>
          <w:szCs w:val="20"/>
        </w:rPr>
        <w:t>u,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v</w:t>
      </w:r>
      <w:r w:rsidRPr="00393E76">
        <w:rPr>
          <w:rFonts w:ascii="Arial" w:hAnsi="Arial" w:cs="Arial"/>
          <w:sz w:val="20"/>
          <w:szCs w:val="20"/>
        </w:rPr>
        <w:t>ớ</w:t>
      </w:r>
      <w:r w:rsidRPr="00393E76">
        <w:rPr>
          <w:rFonts w:ascii="Arial" w:hAnsi="Arial" w:cs="Arial"/>
          <w:sz w:val="20"/>
          <w:szCs w:val="20"/>
        </w:rPr>
        <w:t>i s</w:t>
      </w:r>
      <w:r w:rsidRPr="00393E76">
        <w:rPr>
          <w:rFonts w:ascii="Arial" w:hAnsi="Arial" w:cs="Arial"/>
          <w:sz w:val="20"/>
          <w:szCs w:val="20"/>
        </w:rPr>
        <w:t>ố</w:t>
      </w:r>
      <w:r w:rsidRPr="00393E76">
        <w:rPr>
          <w:rFonts w:ascii="Arial" w:hAnsi="Arial" w:cs="Arial"/>
          <w:sz w:val="20"/>
          <w:szCs w:val="20"/>
        </w:rPr>
        <w:t xml:space="preserve"> li</w:t>
      </w:r>
      <w:r w:rsidRPr="00393E76">
        <w:rPr>
          <w:rFonts w:ascii="Arial" w:hAnsi="Arial" w:cs="Arial"/>
          <w:sz w:val="20"/>
          <w:szCs w:val="20"/>
        </w:rPr>
        <w:t>ệ</w:t>
      </w:r>
      <w:r w:rsidRPr="00393E76">
        <w:rPr>
          <w:rFonts w:ascii="Arial" w:hAnsi="Arial" w:cs="Arial"/>
          <w:sz w:val="20"/>
          <w:szCs w:val="20"/>
        </w:rPr>
        <w:t>u t</w:t>
      </w:r>
      <w:r w:rsidRPr="00393E76">
        <w:rPr>
          <w:rFonts w:ascii="Arial" w:hAnsi="Arial" w:cs="Arial"/>
          <w:sz w:val="20"/>
          <w:szCs w:val="20"/>
        </w:rPr>
        <w:t>ạ</w:t>
      </w:r>
      <w:r w:rsidRPr="00393E76">
        <w:rPr>
          <w:rFonts w:ascii="Arial" w:hAnsi="Arial" w:cs="Arial"/>
          <w:sz w:val="20"/>
          <w:szCs w:val="20"/>
        </w:rPr>
        <w:t>i KBNN và g</w:t>
      </w:r>
      <w:r w:rsidRPr="00393E76">
        <w:rPr>
          <w:rFonts w:ascii="Arial" w:hAnsi="Arial" w:cs="Arial"/>
          <w:sz w:val="20"/>
          <w:szCs w:val="20"/>
        </w:rPr>
        <w:t>ử</w:t>
      </w:r>
      <w:r w:rsidRPr="00393E76">
        <w:rPr>
          <w:rFonts w:ascii="Arial" w:hAnsi="Arial" w:cs="Arial"/>
          <w:sz w:val="20"/>
          <w:szCs w:val="20"/>
        </w:rPr>
        <w:t>i b</w:t>
      </w:r>
      <w:r w:rsidRPr="00393E76">
        <w:rPr>
          <w:rFonts w:ascii="Arial" w:hAnsi="Arial" w:cs="Arial"/>
          <w:sz w:val="20"/>
          <w:szCs w:val="20"/>
        </w:rPr>
        <w:t>ả</w:t>
      </w:r>
      <w:r w:rsidRPr="00393E76">
        <w:rPr>
          <w:rFonts w:ascii="Arial" w:hAnsi="Arial" w:cs="Arial"/>
          <w:sz w:val="20"/>
          <w:szCs w:val="20"/>
        </w:rPr>
        <w:t>n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b</w:t>
      </w:r>
      <w:r w:rsidRPr="00393E76">
        <w:rPr>
          <w:rFonts w:ascii="Arial" w:hAnsi="Arial" w:cs="Arial"/>
          <w:sz w:val="20"/>
          <w:szCs w:val="20"/>
        </w:rPr>
        <w:t>ả</w:t>
      </w:r>
      <w:r w:rsidRPr="00393E76">
        <w:rPr>
          <w:rFonts w:ascii="Arial" w:hAnsi="Arial" w:cs="Arial"/>
          <w:sz w:val="20"/>
          <w:szCs w:val="20"/>
        </w:rPr>
        <w:t>n xác nh</w:t>
      </w:r>
      <w:r w:rsidRPr="00393E76">
        <w:rPr>
          <w:rFonts w:ascii="Arial" w:hAnsi="Arial" w:cs="Arial"/>
          <w:sz w:val="20"/>
          <w:szCs w:val="20"/>
        </w:rPr>
        <w:t>ậ</w:t>
      </w:r>
      <w:r w:rsidRPr="00393E76">
        <w:rPr>
          <w:rFonts w:ascii="Arial" w:hAnsi="Arial" w:cs="Arial"/>
          <w:sz w:val="20"/>
          <w:szCs w:val="20"/>
        </w:rPr>
        <w:t>n s</w:t>
      </w:r>
      <w:r w:rsidRPr="00393E76">
        <w:rPr>
          <w:rFonts w:ascii="Arial" w:hAnsi="Arial" w:cs="Arial"/>
          <w:sz w:val="20"/>
          <w:szCs w:val="20"/>
        </w:rPr>
        <w:t>ố</w:t>
      </w:r>
      <w:r w:rsidRPr="00393E76">
        <w:rPr>
          <w:rFonts w:ascii="Arial" w:hAnsi="Arial" w:cs="Arial"/>
          <w:sz w:val="20"/>
          <w:szCs w:val="20"/>
        </w:rPr>
        <w:t xml:space="preserve"> dư tài </w:t>
      </w:r>
      <w:r w:rsidRPr="00393E76">
        <w:rPr>
          <w:rFonts w:ascii="Arial" w:hAnsi="Arial" w:cs="Arial"/>
          <w:sz w:val="20"/>
          <w:szCs w:val="20"/>
        </w:rPr>
        <w:t>kho</w:t>
      </w:r>
      <w:r w:rsidRPr="00393E76">
        <w:rPr>
          <w:rFonts w:ascii="Arial" w:hAnsi="Arial" w:cs="Arial"/>
          <w:sz w:val="20"/>
          <w:szCs w:val="20"/>
        </w:rPr>
        <w:t>ả</w:t>
      </w:r>
      <w:r w:rsidRPr="00393E76">
        <w:rPr>
          <w:rFonts w:ascii="Arial" w:hAnsi="Arial" w:cs="Arial"/>
          <w:sz w:val="20"/>
          <w:szCs w:val="20"/>
        </w:rPr>
        <w:t>n v</w:t>
      </w:r>
      <w:r w:rsidRPr="00393E76">
        <w:rPr>
          <w:rFonts w:ascii="Arial" w:hAnsi="Arial" w:cs="Arial"/>
          <w:sz w:val="20"/>
          <w:szCs w:val="20"/>
        </w:rPr>
        <w:t>ớ</w:t>
      </w:r>
      <w:r w:rsidRPr="00393E76">
        <w:rPr>
          <w:rFonts w:ascii="Arial" w:hAnsi="Arial" w:cs="Arial"/>
          <w:sz w:val="20"/>
          <w:szCs w:val="20"/>
        </w:rPr>
        <w:t>i KBNN hàng tháng, quý, năm tùy thu</w:t>
      </w:r>
      <w:r w:rsidRPr="00393E76">
        <w:rPr>
          <w:rFonts w:ascii="Arial" w:hAnsi="Arial" w:cs="Arial"/>
          <w:sz w:val="20"/>
          <w:szCs w:val="20"/>
        </w:rPr>
        <w:t>ộ</w:t>
      </w:r>
      <w:r w:rsidRPr="00393E76">
        <w:rPr>
          <w:rFonts w:ascii="Arial" w:hAnsi="Arial" w:cs="Arial"/>
          <w:sz w:val="20"/>
          <w:szCs w:val="20"/>
        </w:rPr>
        <w:t>c vào t</w:t>
      </w:r>
      <w:r w:rsidRPr="00393E76">
        <w:rPr>
          <w:rFonts w:ascii="Arial" w:hAnsi="Arial" w:cs="Arial"/>
          <w:sz w:val="20"/>
          <w:szCs w:val="20"/>
        </w:rPr>
        <w:t>ừ</w:t>
      </w:r>
      <w:r w:rsidRPr="00393E76">
        <w:rPr>
          <w:rFonts w:ascii="Arial" w:hAnsi="Arial" w:cs="Arial"/>
          <w:sz w:val="20"/>
          <w:szCs w:val="20"/>
        </w:rPr>
        <w:t>ng lo</w:t>
      </w:r>
      <w:r w:rsidRPr="00393E76">
        <w:rPr>
          <w:rFonts w:ascii="Arial" w:hAnsi="Arial" w:cs="Arial"/>
          <w:sz w:val="20"/>
          <w:szCs w:val="20"/>
        </w:rPr>
        <w:t>ạ</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ho</w:t>
      </w:r>
      <w:r w:rsidRPr="00393E76">
        <w:rPr>
          <w:rFonts w:ascii="Arial" w:hAnsi="Arial" w:cs="Arial"/>
          <w:sz w:val="20"/>
          <w:szCs w:val="20"/>
        </w:rPr>
        <w:t>ặ</w:t>
      </w:r>
      <w:r w:rsidRPr="00393E76">
        <w:rPr>
          <w:rFonts w:ascii="Arial" w:hAnsi="Arial" w:cs="Arial"/>
          <w:sz w:val="20"/>
          <w:szCs w:val="20"/>
        </w:rPr>
        <w:t>c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đ</w:t>
      </w:r>
      <w:r w:rsidRPr="00393E76">
        <w:rPr>
          <w:rFonts w:ascii="Arial" w:hAnsi="Arial" w:cs="Arial"/>
          <w:sz w:val="20"/>
          <w:szCs w:val="20"/>
        </w:rPr>
        <w:t>ộ</w:t>
      </w:r>
      <w:r w:rsidRPr="00393E76">
        <w:rPr>
          <w:rFonts w:ascii="Arial" w:hAnsi="Arial" w:cs="Arial"/>
          <w:sz w:val="20"/>
          <w:szCs w:val="20"/>
        </w:rPr>
        <w:t>t xu</w:t>
      </w:r>
      <w:r w:rsidRPr="00393E76">
        <w:rPr>
          <w:rFonts w:ascii="Arial" w:hAnsi="Arial" w:cs="Arial"/>
          <w:sz w:val="20"/>
          <w:szCs w:val="20"/>
        </w:rPr>
        <w:t>ấ</w:t>
      </w:r>
      <w:r w:rsidRPr="00393E76">
        <w:rPr>
          <w:rFonts w:ascii="Arial" w:hAnsi="Arial" w:cs="Arial"/>
          <w:sz w:val="20"/>
          <w:szCs w:val="20"/>
        </w:rPr>
        <w:t>t khi có yêu c</w:t>
      </w:r>
      <w:r w:rsidRPr="00393E76">
        <w:rPr>
          <w:rFonts w:ascii="Arial" w:hAnsi="Arial" w:cs="Arial"/>
          <w:sz w:val="20"/>
          <w:szCs w:val="20"/>
        </w:rPr>
        <w:t>ầ</w:t>
      </w:r>
      <w:r w:rsidRPr="00393E76">
        <w:rPr>
          <w:rFonts w:ascii="Arial" w:hAnsi="Arial" w:cs="Arial"/>
          <w:sz w:val="20"/>
          <w:szCs w:val="20"/>
        </w:rPr>
        <w:t>u theo m</w:t>
      </w:r>
      <w:r w:rsidRPr="00393E76">
        <w:rPr>
          <w:rFonts w:ascii="Arial" w:hAnsi="Arial" w:cs="Arial"/>
          <w:sz w:val="20"/>
          <w:szCs w:val="20"/>
        </w:rPr>
        <w:t>ẫ</w:t>
      </w:r>
      <w:r w:rsidRPr="00393E76">
        <w:rPr>
          <w:rFonts w:ascii="Arial" w:hAnsi="Arial" w:cs="Arial"/>
          <w:sz w:val="20"/>
          <w:szCs w:val="20"/>
        </w:rPr>
        <w:t>u bi</w:t>
      </w:r>
      <w:r w:rsidRPr="00393E76">
        <w:rPr>
          <w:rFonts w:ascii="Arial" w:hAnsi="Arial" w:cs="Arial"/>
          <w:sz w:val="20"/>
          <w:szCs w:val="20"/>
        </w:rPr>
        <w:t>ể</w:t>
      </w:r>
      <w:r w:rsidRPr="00393E76">
        <w:rPr>
          <w:rFonts w:ascii="Arial" w:hAnsi="Arial" w:cs="Arial"/>
          <w:sz w:val="20"/>
          <w:szCs w:val="20"/>
        </w:rPr>
        <w:t>u quy đ</w:t>
      </w:r>
      <w:r w:rsidRPr="00393E76">
        <w:rPr>
          <w:rFonts w:ascii="Arial" w:hAnsi="Arial" w:cs="Arial"/>
          <w:sz w:val="20"/>
          <w:szCs w:val="20"/>
        </w:rPr>
        <w:t>ị</w:t>
      </w:r>
      <w:r w:rsidRPr="00393E76">
        <w:rPr>
          <w:rFonts w:ascii="Arial" w:hAnsi="Arial" w:cs="Arial"/>
          <w:sz w:val="20"/>
          <w:szCs w:val="20"/>
        </w:rPr>
        <w:t>nh.</w:t>
      </w:r>
    </w:p>
    <w:p w14:paraId="0AC02D2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8.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đã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và đư</w:t>
      </w:r>
      <w:r w:rsidRPr="00393E76">
        <w:rPr>
          <w:rFonts w:ascii="Arial" w:hAnsi="Arial" w:cs="Arial"/>
          <w:sz w:val="20"/>
          <w:szCs w:val="20"/>
        </w:rPr>
        <w:t>ợ</w:t>
      </w:r>
      <w:r w:rsidRPr="00393E76">
        <w:rPr>
          <w:rFonts w:ascii="Arial" w:hAnsi="Arial" w:cs="Arial"/>
          <w:sz w:val="20"/>
          <w:szCs w:val="20"/>
        </w:rPr>
        <w:t>c KBNN ch</w:t>
      </w:r>
      <w:r w:rsidRPr="00393E76">
        <w:rPr>
          <w:rFonts w:ascii="Arial" w:hAnsi="Arial" w:cs="Arial"/>
          <w:sz w:val="20"/>
          <w:szCs w:val="20"/>
        </w:rPr>
        <w:t>ấ</w:t>
      </w:r>
      <w:r w:rsidRPr="00393E76">
        <w:rPr>
          <w:rFonts w:ascii="Arial" w:hAnsi="Arial" w:cs="Arial"/>
          <w:sz w:val="20"/>
          <w:szCs w:val="20"/>
        </w:rPr>
        <w:t>p thu</w:t>
      </w:r>
      <w:r w:rsidRPr="00393E76">
        <w:rPr>
          <w:rFonts w:ascii="Arial" w:hAnsi="Arial" w:cs="Arial"/>
          <w:sz w:val="20"/>
          <w:szCs w:val="20"/>
        </w:rPr>
        <w:t>ậ</w:t>
      </w:r>
      <w:r w:rsidRPr="00393E76">
        <w:rPr>
          <w:rFonts w:ascii="Arial" w:hAnsi="Arial" w:cs="Arial"/>
          <w:sz w:val="20"/>
          <w:szCs w:val="20"/>
        </w:rPr>
        <w:t>n, nhưng do yêu c</w:t>
      </w:r>
      <w:r w:rsidRPr="00393E76">
        <w:rPr>
          <w:rFonts w:ascii="Arial" w:hAnsi="Arial" w:cs="Arial"/>
          <w:sz w:val="20"/>
          <w:szCs w:val="20"/>
        </w:rPr>
        <w:t>ầ</w:t>
      </w:r>
      <w:r w:rsidRPr="00393E76">
        <w:rPr>
          <w:rFonts w:ascii="Arial" w:hAnsi="Arial" w:cs="Arial"/>
          <w:sz w:val="20"/>
          <w:szCs w:val="20"/>
        </w:rPr>
        <w:t>u qu</w:t>
      </w:r>
      <w:r w:rsidRPr="00393E76">
        <w:rPr>
          <w:rFonts w:ascii="Arial" w:hAnsi="Arial" w:cs="Arial"/>
          <w:sz w:val="20"/>
          <w:szCs w:val="20"/>
        </w:rPr>
        <w:t>ả</w:t>
      </w:r>
      <w:r w:rsidRPr="00393E76">
        <w:rPr>
          <w:rFonts w:ascii="Arial" w:hAnsi="Arial" w:cs="Arial"/>
          <w:sz w:val="20"/>
          <w:szCs w:val="20"/>
        </w:rPr>
        <w:t>n</w:t>
      </w:r>
      <w:r w:rsidRPr="00393E76">
        <w:rPr>
          <w:rFonts w:ascii="Arial" w:hAnsi="Arial" w:cs="Arial"/>
          <w:sz w:val="20"/>
          <w:szCs w:val="20"/>
        </w:rPr>
        <w:t xml:space="preserve"> lý, KBNN thay đ</w:t>
      </w:r>
      <w:r w:rsidRPr="00393E76">
        <w:rPr>
          <w:rFonts w:ascii="Arial" w:hAnsi="Arial" w:cs="Arial"/>
          <w:sz w:val="20"/>
          <w:szCs w:val="20"/>
        </w:rPr>
        <w:t>ổ</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 đã thông báo cho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KBNN nơi giao d</w:t>
      </w:r>
      <w:r w:rsidRPr="00393E76">
        <w:rPr>
          <w:rFonts w:ascii="Arial" w:hAnsi="Arial" w:cs="Arial"/>
          <w:sz w:val="20"/>
          <w:szCs w:val="20"/>
        </w:rPr>
        <w:t>ị</w:t>
      </w:r>
      <w:r w:rsidRPr="00393E76">
        <w:rPr>
          <w:rFonts w:ascii="Arial" w:hAnsi="Arial" w:cs="Arial"/>
          <w:sz w:val="20"/>
          <w:szCs w:val="20"/>
        </w:rPr>
        <w:t>ch thông báo b</w:t>
      </w:r>
      <w:r w:rsidRPr="00393E76">
        <w:rPr>
          <w:rFonts w:ascii="Arial" w:hAnsi="Arial" w:cs="Arial"/>
          <w:sz w:val="20"/>
          <w:szCs w:val="20"/>
        </w:rPr>
        <w:t>ằ</w:t>
      </w:r>
      <w:r w:rsidRPr="00393E76">
        <w:rPr>
          <w:rFonts w:ascii="Arial" w:hAnsi="Arial" w:cs="Arial"/>
          <w:sz w:val="20"/>
          <w:szCs w:val="20"/>
        </w:rPr>
        <w:t>ng văn b</w:t>
      </w:r>
      <w:r w:rsidRPr="00393E76">
        <w:rPr>
          <w:rFonts w:ascii="Arial" w:hAnsi="Arial" w:cs="Arial"/>
          <w:sz w:val="20"/>
          <w:szCs w:val="20"/>
        </w:rPr>
        <w:t>ả</w:t>
      </w:r>
      <w:r w:rsidRPr="00393E76">
        <w:rPr>
          <w:rFonts w:ascii="Arial" w:hAnsi="Arial" w:cs="Arial"/>
          <w:sz w:val="20"/>
          <w:szCs w:val="20"/>
        </w:rPr>
        <w:t>n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 m</w:t>
      </w:r>
      <w:r w:rsidRPr="00393E76">
        <w:rPr>
          <w:rFonts w:ascii="Arial" w:hAnsi="Arial" w:cs="Arial"/>
          <w:sz w:val="20"/>
          <w:szCs w:val="20"/>
        </w:rPr>
        <w:t>ớ</w:t>
      </w:r>
      <w:r w:rsidRPr="00393E76">
        <w:rPr>
          <w:rFonts w:ascii="Arial" w:hAnsi="Arial" w:cs="Arial"/>
          <w:sz w:val="20"/>
          <w:szCs w:val="20"/>
        </w:rPr>
        <w:t>i cho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đ</w:t>
      </w:r>
      <w:r w:rsidRPr="00393E76">
        <w:rPr>
          <w:rFonts w:ascii="Arial" w:hAnsi="Arial" w:cs="Arial"/>
          <w:sz w:val="20"/>
          <w:szCs w:val="20"/>
        </w:rPr>
        <w:t>ồ</w:t>
      </w:r>
      <w:r w:rsidRPr="00393E76">
        <w:rPr>
          <w:rFonts w:ascii="Arial" w:hAnsi="Arial" w:cs="Arial"/>
          <w:sz w:val="20"/>
          <w:szCs w:val="20"/>
        </w:rPr>
        <w:t>ng th</w:t>
      </w:r>
      <w:r w:rsidRPr="00393E76">
        <w:rPr>
          <w:rFonts w:ascii="Arial" w:hAnsi="Arial" w:cs="Arial"/>
          <w:sz w:val="20"/>
          <w:szCs w:val="20"/>
        </w:rPr>
        <w:t>ờ</w:t>
      </w:r>
      <w:r w:rsidRPr="00393E76">
        <w:rPr>
          <w:rFonts w:ascii="Arial" w:hAnsi="Arial" w:cs="Arial"/>
          <w:sz w:val="20"/>
          <w:szCs w:val="20"/>
        </w:rPr>
        <w:t>i c</w:t>
      </w:r>
      <w:r w:rsidRPr="00393E76">
        <w:rPr>
          <w:rFonts w:ascii="Arial" w:hAnsi="Arial" w:cs="Arial"/>
          <w:sz w:val="20"/>
          <w:szCs w:val="20"/>
        </w:rPr>
        <w:t>ậ</w:t>
      </w:r>
      <w:r w:rsidRPr="00393E76">
        <w:rPr>
          <w:rFonts w:ascii="Arial" w:hAnsi="Arial" w:cs="Arial"/>
          <w:sz w:val="20"/>
          <w:szCs w:val="20"/>
        </w:rPr>
        <w:t>p nh</w:t>
      </w:r>
      <w:r w:rsidRPr="00393E76">
        <w:rPr>
          <w:rFonts w:ascii="Arial" w:hAnsi="Arial" w:cs="Arial"/>
          <w:sz w:val="20"/>
          <w:szCs w:val="20"/>
        </w:rPr>
        <w:t>ậ</w:t>
      </w:r>
      <w:r w:rsidRPr="00393E76">
        <w:rPr>
          <w:rFonts w:ascii="Arial" w:hAnsi="Arial" w:cs="Arial"/>
          <w:sz w:val="20"/>
          <w:szCs w:val="20"/>
        </w:rPr>
        <w:t>t tài kho</w:t>
      </w:r>
      <w:r w:rsidRPr="00393E76">
        <w:rPr>
          <w:rFonts w:ascii="Arial" w:hAnsi="Arial" w:cs="Arial"/>
          <w:sz w:val="20"/>
          <w:szCs w:val="20"/>
        </w:rPr>
        <w:t>ả</w:t>
      </w:r>
      <w:r w:rsidRPr="00393E76">
        <w:rPr>
          <w:rFonts w:ascii="Arial" w:hAnsi="Arial" w:cs="Arial"/>
          <w:sz w:val="20"/>
          <w:szCs w:val="20"/>
        </w:rPr>
        <w:t>n m</w:t>
      </w:r>
      <w:r w:rsidRPr="00393E76">
        <w:rPr>
          <w:rFonts w:ascii="Arial" w:hAnsi="Arial" w:cs="Arial"/>
          <w:sz w:val="20"/>
          <w:szCs w:val="20"/>
        </w:rPr>
        <w:t>ớ</w:t>
      </w:r>
      <w:r w:rsidRPr="00393E76">
        <w:rPr>
          <w:rFonts w:ascii="Arial" w:hAnsi="Arial" w:cs="Arial"/>
          <w:sz w:val="20"/>
          <w:szCs w:val="20"/>
        </w:rPr>
        <w:t>i trên h</w:t>
      </w:r>
      <w:r w:rsidRPr="00393E76">
        <w:rPr>
          <w:rFonts w:ascii="Arial" w:hAnsi="Arial" w:cs="Arial"/>
          <w:sz w:val="20"/>
          <w:szCs w:val="20"/>
        </w:rPr>
        <w:t>ồ</w:t>
      </w:r>
      <w:r w:rsidRPr="00393E76">
        <w:rPr>
          <w:rFonts w:ascii="Arial" w:hAnsi="Arial" w:cs="Arial"/>
          <w:sz w:val="20"/>
          <w:szCs w:val="20"/>
        </w:rPr>
        <w:t xml:space="preserve"> sơ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 xml:space="preserve">ng tài </w:t>
      </w:r>
      <w:r w:rsidRPr="00393E76">
        <w:rPr>
          <w:rFonts w:ascii="Arial" w:hAnsi="Arial" w:cs="Arial"/>
          <w:sz w:val="20"/>
          <w:szCs w:val="20"/>
        </w:rPr>
        <w:t>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và ghi lý do thay đ</w:t>
      </w:r>
      <w:r w:rsidRPr="00393E76">
        <w:rPr>
          <w:rFonts w:ascii="Arial" w:hAnsi="Arial" w:cs="Arial"/>
          <w:sz w:val="20"/>
          <w:szCs w:val="20"/>
        </w:rPr>
        <w:t>ổ</w:t>
      </w:r>
      <w:r w:rsidRPr="00393E76">
        <w:rPr>
          <w:rFonts w:ascii="Arial" w:hAnsi="Arial" w:cs="Arial"/>
          <w:sz w:val="20"/>
          <w:szCs w:val="20"/>
        </w:rPr>
        <w:t>i.</w:t>
      </w:r>
    </w:p>
    <w:p w14:paraId="099061D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4. Tài kho</w:t>
      </w:r>
      <w:r w:rsidRPr="00393E76">
        <w:rPr>
          <w:rFonts w:ascii="Arial" w:hAnsi="Arial" w:cs="Arial"/>
          <w:b/>
          <w:sz w:val="20"/>
          <w:szCs w:val="20"/>
        </w:rPr>
        <w:t>ả</w:t>
      </w:r>
      <w:r w:rsidRPr="00393E76">
        <w:rPr>
          <w:rFonts w:ascii="Arial" w:hAnsi="Arial" w:cs="Arial"/>
          <w:b/>
          <w:sz w:val="20"/>
          <w:szCs w:val="20"/>
        </w:rPr>
        <w:t>n, phân lo</w:t>
      </w:r>
      <w:r w:rsidRPr="00393E76">
        <w:rPr>
          <w:rFonts w:ascii="Arial" w:hAnsi="Arial" w:cs="Arial"/>
          <w:b/>
          <w:sz w:val="20"/>
          <w:szCs w:val="20"/>
        </w:rPr>
        <w:t>ạ</w:t>
      </w:r>
      <w:r w:rsidRPr="00393E76">
        <w:rPr>
          <w:rFonts w:ascii="Arial" w:hAnsi="Arial" w:cs="Arial"/>
          <w:b/>
          <w:sz w:val="20"/>
          <w:szCs w:val="20"/>
        </w:rPr>
        <w:t>i tài kho</w:t>
      </w:r>
      <w:r w:rsidRPr="00393E76">
        <w:rPr>
          <w:rFonts w:ascii="Arial" w:hAnsi="Arial" w:cs="Arial"/>
          <w:b/>
          <w:sz w:val="20"/>
          <w:szCs w:val="20"/>
        </w:rPr>
        <w:t>ả</w:t>
      </w:r>
      <w:r w:rsidRPr="00393E76">
        <w:rPr>
          <w:rFonts w:ascii="Arial" w:hAnsi="Arial" w:cs="Arial"/>
          <w:b/>
          <w:sz w:val="20"/>
          <w:szCs w:val="20"/>
        </w:rPr>
        <w:t>n c</w:t>
      </w:r>
      <w:r w:rsidRPr="00393E76">
        <w:rPr>
          <w:rFonts w:ascii="Arial" w:hAnsi="Arial" w:cs="Arial"/>
          <w:b/>
          <w:sz w:val="20"/>
          <w:szCs w:val="20"/>
        </w:rPr>
        <w:t>ủ</w:t>
      </w:r>
      <w:r w:rsidRPr="00393E76">
        <w:rPr>
          <w:rFonts w:ascii="Arial" w:hAnsi="Arial" w:cs="Arial"/>
          <w:b/>
          <w:sz w:val="20"/>
          <w:szCs w:val="20"/>
        </w:rPr>
        <w:t>a các cơ quan, đơn v</w:t>
      </w:r>
      <w:r w:rsidRPr="00393E76">
        <w:rPr>
          <w:rFonts w:ascii="Arial" w:hAnsi="Arial" w:cs="Arial"/>
          <w:b/>
          <w:sz w:val="20"/>
          <w:szCs w:val="20"/>
        </w:rPr>
        <w:t>ị</w:t>
      </w:r>
      <w:r w:rsidRPr="00393E76">
        <w:rPr>
          <w:rFonts w:ascii="Arial" w:hAnsi="Arial" w:cs="Arial"/>
          <w:b/>
          <w:sz w:val="20"/>
          <w:szCs w:val="20"/>
        </w:rPr>
        <w:t>, t</w:t>
      </w:r>
      <w:r w:rsidRPr="00393E76">
        <w:rPr>
          <w:rFonts w:ascii="Arial" w:hAnsi="Arial" w:cs="Arial"/>
          <w:b/>
          <w:sz w:val="20"/>
          <w:szCs w:val="20"/>
        </w:rPr>
        <w:t>ổ</w:t>
      </w:r>
      <w:r w:rsidRPr="00393E76">
        <w:rPr>
          <w:rFonts w:ascii="Arial" w:hAnsi="Arial" w:cs="Arial"/>
          <w:b/>
          <w:sz w:val="20"/>
          <w:szCs w:val="20"/>
        </w:rPr>
        <w:t xml:space="preserve"> ch</w:t>
      </w:r>
      <w:r w:rsidRPr="00393E76">
        <w:rPr>
          <w:rFonts w:ascii="Arial" w:hAnsi="Arial" w:cs="Arial"/>
          <w:b/>
          <w:sz w:val="20"/>
          <w:szCs w:val="20"/>
        </w:rPr>
        <w:t>ứ</w:t>
      </w:r>
      <w:r w:rsidRPr="00393E76">
        <w:rPr>
          <w:rFonts w:ascii="Arial" w:hAnsi="Arial" w:cs="Arial"/>
          <w:b/>
          <w:sz w:val="20"/>
          <w:szCs w:val="20"/>
        </w:rPr>
        <w:t>c, cá nhân m</w:t>
      </w:r>
      <w:r w:rsidRPr="00393E76">
        <w:rPr>
          <w:rFonts w:ascii="Arial" w:hAnsi="Arial" w:cs="Arial"/>
          <w:b/>
          <w:sz w:val="20"/>
          <w:szCs w:val="20"/>
        </w:rPr>
        <w:t>ở</w:t>
      </w:r>
      <w:r w:rsidRPr="00393E76">
        <w:rPr>
          <w:rFonts w:ascii="Arial" w:hAnsi="Arial" w:cs="Arial"/>
          <w:b/>
          <w:sz w:val="20"/>
          <w:szCs w:val="20"/>
        </w:rPr>
        <w:t xml:space="preserve"> t</w:t>
      </w:r>
      <w:r w:rsidRPr="00393E76">
        <w:rPr>
          <w:rFonts w:ascii="Arial" w:hAnsi="Arial" w:cs="Arial"/>
          <w:b/>
          <w:sz w:val="20"/>
          <w:szCs w:val="20"/>
        </w:rPr>
        <w:t>ạ</w:t>
      </w:r>
      <w:r w:rsidRPr="00393E76">
        <w:rPr>
          <w:rFonts w:ascii="Arial" w:hAnsi="Arial" w:cs="Arial"/>
          <w:b/>
          <w:sz w:val="20"/>
          <w:szCs w:val="20"/>
        </w:rPr>
        <w:t>i KBNN</w:t>
      </w:r>
    </w:p>
    <w:p w14:paraId="0305816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m</w:t>
      </w:r>
      <w:r w:rsidRPr="00393E76">
        <w:rPr>
          <w:rFonts w:ascii="Arial" w:hAnsi="Arial" w:cs="Arial"/>
          <w:sz w:val="20"/>
          <w:szCs w:val="20"/>
        </w:rPr>
        <w:t>ở</w:t>
      </w:r>
      <w:r w:rsidRPr="00393E76">
        <w:rPr>
          <w:rFonts w:ascii="Arial" w:hAnsi="Arial" w:cs="Arial"/>
          <w:sz w:val="20"/>
          <w:szCs w:val="20"/>
        </w:rPr>
        <w:t xml:space="preserve"> t</w:t>
      </w:r>
      <w:r w:rsidRPr="00393E76">
        <w:rPr>
          <w:rFonts w:ascii="Arial" w:hAnsi="Arial" w:cs="Arial"/>
          <w:sz w:val="20"/>
          <w:szCs w:val="20"/>
        </w:rPr>
        <w:t>ạ</w:t>
      </w:r>
      <w:r w:rsidRPr="00393E76">
        <w:rPr>
          <w:rFonts w:ascii="Arial" w:hAnsi="Arial" w:cs="Arial"/>
          <w:sz w:val="20"/>
          <w:szCs w:val="20"/>
        </w:rPr>
        <w:t>i KBNN là t</w:t>
      </w:r>
      <w:r w:rsidRPr="00393E76">
        <w:rPr>
          <w:rFonts w:ascii="Arial" w:hAnsi="Arial" w:cs="Arial"/>
          <w:sz w:val="20"/>
          <w:szCs w:val="20"/>
        </w:rPr>
        <w:t>ổ</w:t>
      </w:r>
      <w:r w:rsidRPr="00393E76">
        <w:rPr>
          <w:rFonts w:ascii="Arial" w:hAnsi="Arial" w:cs="Arial"/>
          <w:sz w:val="20"/>
          <w:szCs w:val="20"/>
        </w:rPr>
        <w:t xml:space="preserve"> h</w:t>
      </w:r>
      <w:r w:rsidRPr="00393E76">
        <w:rPr>
          <w:rFonts w:ascii="Arial" w:hAnsi="Arial" w:cs="Arial"/>
          <w:sz w:val="20"/>
          <w:szCs w:val="20"/>
        </w:rPr>
        <w:t>ợ</w:t>
      </w:r>
      <w:r w:rsidRPr="00393E76">
        <w:rPr>
          <w:rFonts w:ascii="Arial" w:hAnsi="Arial" w:cs="Arial"/>
          <w:sz w:val="20"/>
          <w:szCs w:val="20"/>
        </w:rPr>
        <w:t>p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 b</w:t>
      </w:r>
      <w:r w:rsidRPr="00393E76">
        <w:rPr>
          <w:rFonts w:ascii="Arial" w:hAnsi="Arial" w:cs="Arial"/>
          <w:sz w:val="20"/>
          <w:szCs w:val="20"/>
        </w:rPr>
        <w:t>ao g</w:t>
      </w:r>
      <w:r w:rsidRPr="00393E76">
        <w:rPr>
          <w:rFonts w:ascii="Arial" w:hAnsi="Arial" w:cs="Arial"/>
          <w:sz w:val="20"/>
          <w:szCs w:val="20"/>
        </w:rPr>
        <w:t>ồ</w:t>
      </w:r>
      <w:r w:rsidRPr="00393E76">
        <w:rPr>
          <w:rFonts w:ascii="Arial" w:hAnsi="Arial" w:cs="Arial"/>
          <w:sz w:val="20"/>
          <w:szCs w:val="20"/>
        </w:rPr>
        <w:t>m mã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 đư</w:t>
      </w:r>
      <w:r w:rsidRPr="00393E76">
        <w:rPr>
          <w:rFonts w:ascii="Arial" w:hAnsi="Arial" w:cs="Arial"/>
          <w:sz w:val="20"/>
          <w:szCs w:val="20"/>
        </w:rPr>
        <w:t>ợ</w:t>
      </w:r>
      <w:r w:rsidRPr="00393E76">
        <w:rPr>
          <w:rFonts w:ascii="Arial" w:hAnsi="Arial" w:cs="Arial"/>
          <w:sz w:val="20"/>
          <w:szCs w:val="20"/>
        </w:rPr>
        <w:t>c k</w:t>
      </w:r>
      <w:r w:rsidRPr="00393E76">
        <w:rPr>
          <w:rFonts w:ascii="Arial" w:hAnsi="Arial" w:cs="Arial"/>
          <w:sz w:val="20"/>
          <w:szCs w:val="20"/>
        </w:rPr>
        <w:t>ế</w:t>
      </w:r>
      <w:r w:rsidRPr="00393E76">
        <w:rPr>
          <w:rFonts w:ascii="Arial" w:hAnsi="Arial" w:cs="Arial"/>
          <w:sz w:val="20"/>
          <w:szCs w:val="20"/>
        </w:rPr>
        <w:t>t h</w:t>
      </w:r>
      <w:r w:rsidRPr="00393E76">
        <w:rPr>
          <w:rFonts w:ascii="Arial" w:hAnsi="Arial" w:cs="Arial"/>
          <w:sz w:val="20"/>
          <w:szCs w:val="20"/>
        </w:rPr>
        <w:t>ợ</w:t>
      </w:r>
      <w:r w:rsidRPr="00393E76">
        <w:rPr>
          <w:rFonts w:ascii="Arial" w:hAnsi="Arial" w:cs="Arial"/>
          <w:sz w:val="20"/>
          <w:szCs w:val="20"/>
        </w:rPr>
        <w:t>p v</w:t>
      </w:r>
      <w:r w:rsidRPr="00393E76">
        <w:rPr>
          <w:rFonts w:ascii="Arial" w:hAnsi="Arial" w:cs="Arial"/>
          <w:sz w:val="20"/>
          <w:szCs w:val="20"/>
        </w:rPr>
        <w:t>ớ</w:t>
      </w:r>
      <w:r w:rsidRPr="00393E76">
        <w:rPr>
          <w:rFonts w:ascii="Arial" w:hAnsi="Arial" w:cs="Arial"/>
          <w:sz w:val="20"/>
          <w:szCs w:val="20"/>
        </w:rPr>
        <w:t>i các đo</w:t>
      </w:r>
      <w:r w:rsidRPr="00393E76">
        <w:rPr>
          <w:rFonts w:ascii="Arial" w:hAnsi="Arial" w:cs="Arial"/>
          <w:sz w:val="20"/>
          <w:szCs w:val="20"/>
        </w:rPr>
        <w:t>ạ</w:t>
      </w:r>
      <w:r w:rsidRPr="00393E76">
        <w:rPr>
          <w:rFonts w:ascii="Arial" w:hAnsi="Arial" w:cs="Arial"/>
          <w:sz w:val="20"/>
          <w:szCs w:val="20"/>
        </w:rPr>
        <w:t>n mã khác đư</w:t>
      </w:r>
      <w:r w:rsidRPr="00393E76">
        <w:rPr>
          <w:rFonts w:ascii="Arial" w:hAnsi="Arial" w:cs="Arial"/>
          <w:sz w:val="20"/>
          <w:szCs w:val="20"/>
        </w:rPr>
        <w:t>ợ</w:t>
      </w:r>
      <w:r w:rsidRPr="00393E76">
        <w:rPr>
          <w:rFonts w:ascii="Arial" w:hAnsi="Arial" w:cs="Arial"/>
          <w:sz w:val="20"/>
          <w:szCs w:val="20"/>
        </w:rPr>
        <w:t>c quy đ</w:t>
      </w:r>
      <w:r w:rsidRPr="00393E76">
        <w:rPr>
          <w:rFonts w:ascii="Arial" w:hAnsi="Arial" w:cs="Arial"/>
          <w:sz w:val="20"/>
          <w:szCs w:val="20"/>
        </w:rPr>
        <w:t>ị</w:t>
      </w:r>
      <w:r w:rsidRPr="00393E76">
        <w:rPr>
          <w:rFonts w:ascii="Arial" w:hAnsi="Arial" w:cs="Arial"/>
          <w:sz w:val="20"/>
          <w:szCs w:val="20"/>
        </w:rPr>
        <w:t>nh trong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k</w:t>
      </w:r>
      <w:r w:rsidRPr="00393E76">
        <w:rPr>
          <w:rFonts w:ascii="Arial" w:hAnsi="Arial" w:cs="Arial"/>
          <w:sz w:val="20"/>
          <w:szCs w:val="20"/>
        </w:rPr>
        <w:t>ế</w:t>
      </w:r>
      <w:r w:rsidRPr="00393E76">
        <w:rPr>
          <w:rFonts w:ascii="Arial" w:hAnsi="Arial" w:cs="Arial"/>
          <w:sz w:val="20"/>
          <w:szCs w:val="20"/>
        </w:rPr>
        <w:t xml:space="preserve"> toán NSNN và ho</w:t>
      </w:r>
      <w:r w:rsidRPr="00393E76">
        <w:rPr>
          <w:rFonts w:ascii="Arial" w:hAnsi="Arial" w:cs="Arial"/>
          <w:sz w:val="20"/>
          <w:szCs w:val="20"/>
        </w:rPr>
        <w:t>ạ</w:t>
      </w:r>
      <w:r w:rsidRPr="00393E76">
        <w:rPr>
          <w:rFonts w:ascii="Arial" w:hAnsi="Arial" w:cs="Arial"/>
          <w:sz w:val="20"/>
          <w:szCs w:val="20"/>
        </w:rPr>
        <w:t>t đ</w:t>
      </w:r>
      <w:r w:rsidRPr="00393E76">
        <w:rPr>
          <w:rFonts w:ascii="Arial" w:hAnsi="Arial" w:cs="Arial"/>
          <w:sz w:val="20"/>
          <w:szCs w:val="20"/>
        </w:rPr>
        <w:t>ộ</w:t>
      </w:r>
      <w:r w:rsidRPr="00393E76">
        <w:rPr>
          <w:rFonts w:ascii="Arial" w:hAnsi="Arial" w:cs="Arial"/>
          <w:sz w:val="20"/>
          <w:szCs w:val="20"/>
        </w:rPr>
        <w:t>ng nghi</w:t>
      </w:r>
      <w:r w:rsidRPr="00393E76">
        <w:rPr>
          <w:rFonts w:ascii="Arial" w:hAnsi="Arial" w:cs="Arial"/>
          <w:sz w:val="20"/>
          <w:szCs w:val="20"/>
        </w:rPr>
        <w:t>ệ</w:t>
      </w:r>
      <w:r w:rsidRPr="00393E76">
        <w:rPr>
          <w:rFonts w:ascii="Arial" w:hAnsi="Arial" w:cs="Arial"/>
          <w:sz w:val="20"/>
          <w:szCs w:val="20"/>
        </w:rPr>
        <w:t>p v</w:t>
      </w:r>
      <w:r w:rsidRPr="00393E76">
        <w:rPr>
          <w:rFonts w:ascii="Arial" w:hAnsi="Arial" w:cs="Arial"/>
          <w:sz w:val="20"/>
          <w:szCs w:val="20"/>
        </w:rPr>
        <w:t>ụ</w:t>
      </w:r>
      <w:r w:rsidRPr="00393E76">
        <w:rPr>
          <w:rFonts w:ascii="Arial" w:hAnsi="Arial" w:cs="Arial"/>
          <w:sz w:val="20"/>
          <w:szCs w:val="20"/>
        </w:rPr>
        <w:t xml:space="preserve"> KBNN ban hành kèm theo Thông tư s</w:t>
      </w:r>
      <w:r w:rsidRPr="00393E76">
        <w:rPr>
          <w:rFonts w:ascii="Arial" w:hAnsi="Arial" w:cs="Arial"/>
          <w:sz w:val="20"/>
          <w:szCs w:val="20"/>
        </w:rPr>
        <w:t>ố</w:t>
      </w:r>
      <w:r w:rsidRPr="00393E76">
        <w:rPr>
          <w:rFonts w:ascii="Arial" w:hAnsi="Arial" w:cs="Arial"/>
          <w:sz w:val="20"/>
          <w:szCs w:val="20"/>
        </w:rPr>
        <w:t xml:space="preserve"> 77/2017/TT-BTC ngày 28/7/2017 c</w:t>
      </w:r>
      <w:r w:rsidRPr="00393E76">
        <w:rPr>
          <w:rFonts w:ascii="Arial" w:hAnsi="Arial" w:cs="Arial"/>
          <w:sz w:val="20"/>
          <w:szCs w:val="20"/>
        </w:rPr>
        <w:t>ủ</w:t>
      </w:r>
      <w:r w:rsidRPr="00393E76">
        <w:rPr>
          <w:rFonts w:ascii="Arial" w:hAnsi="Arial" w:cs="Arial"/>
          <w:sz w:val="20"/>
          <w:szCs w:val="20"/>
        </w:rPr>
        <w:t>a B</w:t>
      </w:r>
      <w:r w:rsidRPr="00393E76">
        <w:rPr>
          <w:rFonts w:ascii="Arial" w:hAnsi="Arial" w:cs="Arial"/>
          <w:sz w:val="20"/>
          <w:szCs w:val="20"/>
        </w:rPr>
        <w:t>ộ</w:t>
      </w:r>
      <w:r w:rsidRPr="00393E76">
        <w:rPr>
          <w:rFonts w:ascii="Arial" w:hAnsi="Arial" w:cs="Arial"/>
          <w:sz w:val="20"/>
          <w:szCs w:val="20"/>
        </w:rPr>
        <w:t xml:space="preserve"> Tài chính đư</w:t>
      </w:r>
      <w:r w:rsidRPr="00393E76">
        <w:rPr>
          <w:rFonts w:ascii="Arial" w:hAnsi="Arial" w:cs="Arial"/>
          <w:sz w:val="20"/>
          <w:szCs w:val="20"/>
        </w:rPr>
        <w:t>ợ</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a đ</w:t>
      </w:r>
      <w:r w:rsidRPr="00393E76">
        <w:rPr>
          <w:rFonts w:ascii="Arial" w:hAnsi="Arial" w:cs="Arial"/>
          <w:sz w:val="20"/>
          <w:szCs w:val="20"/>
        </w:rPr>
        <w:t>ổ</w:t>
      </w:r>
      <w:r w:rsidRPr="00393E76">
        <w:rPr>
          <w:rFonts w:ascii="Arial" w:hAnsi="Arial" w:cs="Arial"/>
          <w:sz w:val="20"/>
          <w:szCs w:val="20"/>
        </w:rPr>
        <w:t>i, b</w:t>
      </w:r>
      <w:r w:rsidRPr="00393E76">
        <w:rPr>
          <w:rFonts w:ascii="Arial" w:hAnsi="Arial" w:cs="Arial"/>
          <w:sz w:val="20"/>
          <w:szCs w:val="20"/>
        </w:rPr>
        <w:t>ổ</w:t>
      </w:r>
      <w:r w:rsidRPr="00393E76">
        <w:rPr>
          <w:rFonts w:ascii="Arial" w:hAnsi="Arial" w:cs="Arial"/>
          <w:sz w:val="20"/>
          <w:szCs w:val="20"/>
        </w:rPr>
        <w:t xml:space="preserve"> sung b</w:t>
      </w:r>
      <w:r w:rsidRPr="00393E76">
        <w:rPr>
          <w:rFonts w:ascii="Arial" w:hAnsi="Arial" w:cs="Arial"/>
          <w:sz w:val="20"/>
          <w:szCs w:val="20"/>
        </w:rPr>
        <w:t>ở</w:t>
      </w:r>
      <w:r w:rsidRPr="00393E76">
        <w:rPr>
          <w:rFonts w:ascii="Arial" w:hAnsi="Arial" w:cs="Arial"/>
          <w:sz w:val="20"/>
          <w:szCs w:val="20"/>
        </w:rPr>
        <w:t>i Thông tư s</w:t>
      </w:r>
      <w:r w:rsidRPr="00393E76">
        <w:rPr>
          <w:rFonts w:ascii="Arial" w:hAnsi="Arial" w:cs="Arial"/>
          <w:sz w:val="20"/>
          <w:szCs w:val="20"/>
        </w:rPr>
        <w:t>ố</w:t>
      </w:r>
      <w:r w:rsidRPr="00393E76">
        <w:rPr>
          <w:rFonts w:ascii="Arial" w:hAnsi="Arial" w:cs="Arial"/>
          <w:sz w:val="20"/>
          <w:szCs w:val="20"/>
        </w:rPr>
        <w:t xml:space="preserve"> 19/2020/TT-</w:t>
      </w:r>
      <w:r w:rsidRPr="00393E76">
        <w:rPr>
          <w:rFonts w:ascii="Arial" w:hAnsi="Arial" w:cs="Arial"/>
          <w:sz w:val="20"/>
          <w:szCs w:val="20"/>
        </w:rPr>
        <w:t>BTC ngày 31/3/2020 c</w:t>
      </w:r>
      <w:r w:rsidRPr="00393E76">
        <w:rPr>
          <w:rFonts w:ascii="Arial" w:hAnsi="Arial" w:cs="Arial"/>
          <w:sz w:val="20"/>
          <w:szCs w:val="20"/>
        </w:rPr>
        <w:t>ủ</w:t>
      </w:r>
      <w:r w:rsidRPr="00393E76">
        <w:rPr>
          <w:rFonts w:ascii="Arial" w:hAnsi="Arial" w:cs="Arial"/>
          <w:sz w:val="20"/>
          <w:szCs w:val="20"/>
        </w:rPr>
        <w:t>a B</w:t>
      </w:r>
      <w:r w:rsidRPr="00393E76">
        <w:rPr>
          <w:rFonts w:ascii="Arial" w:hAnsi="Arial" w:cs="Arial"/>
          <w:sz w:val="20"/>
          <w:szCs w:val="20"/>
        </w:rPr>
        <w:t>ộ</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B</w:t>
      </w:r>
      <w:r w:rsidRPr="00393E76">
        <w:rPr>
          <w:rFonts w:ascii="Arial" w:hAnsi="Arial" w:cs="Arial"/>
          <w:sz w:val="20"/>
          <w:szCs w:val="20"/>
        </w:rPr>
        <w:t>ộ</w:t>
      </w:r>
      <w:r w:rsidRPr="00393E76">
        <w:rPr>
          <w:rFonts w:ascii="Arial" w:hAnsi="Arial" w:cs="Arial"/>
          <w:sz w:val="20"/>
          <w:szCs w:val="20"/>
        </w:rPr>
        <w:t xml:space="preserve"> Tài chính; trong đó, mã đơn v</w:t>
      </w:r>
      <w:r w:rsidRPr="00393E76">
        <w:rPr>
          <w:rFonts w:ascii="Arial" w:hAnsi="Arial" w:cs="Arial"/>
          <w:sz w:val="20"/>
          <w:szCs w:val="20"/>
        </w:rPr>
        <w:t>ị</w:t>
      </w:r>
      <w:r w:rsidRPr="00393E76">
        <w:rPr>
          <w:rFonts w:ascii="Arial" w:hAnsi="Arial" w:cs="Arial"/>
          <w:sz w:val="20"/>
          <w:szCs w:val="20"/>
        </w:rPr>
        <w:t xml:space="preserve"> có quan h</w:t>
      </w:r>
      <w:r w:rsidRPr="00393E76">
        <w:rPr>
          <w:rFonts w:ascii="Arial" w:hAnsi="Arial" w:cs="Arial"/>
          <w:sz w:val="20"/>
          <w:szCs w:val="20"/>
        </w:rPr>
        <w:t>ệ</w:t>
      </w:r>
      <w:r w:rsidRPr="00393E76">
        <w:rPr>
          <w:rFonts w:ascii="Arial" w:hAnsi="Arial" w:cs="Arial"/>
          <w:sz w:val="20"/>
          <w:szCs w:val="20"/>
        </w:rPr>
        <w:t xml:space="preserve"> v</w:t>
      </w:r>
      <w:r w:rsidRPr="00393E76">
        <w:rPr>
          <w:rFonts w:ascii="Arial" w:hAnsi="Arial" w:cs="Arial"/>
          <w:sz w:val="20"/>
          <w:szCs w:val="20"/>
        </w:rPr>
        <w:t>ớ</w:t>
      </w:r>
      <w:r w:rsidRPr="00393E76">
        <w:rPr>
          <w:rFonts w:ascii="Arial" w:hAnsi="Arial" w:cs="Arial"/>
          <w:sz w:val="20"/>
          <w:szCs w:val="20"/>
        </w:rPr>
        <w:t>i ngân sách (sau đây vi</w:t>
      </w:r>
      <w:r w:rsidRPr="00393E76">
        <w:rPr>
          <w:rFonts w:ascii="Arial" w:hAnsi="Arial" w:cs="Arial"/>
          <w:sz w:val="20"/>
          <w:szCs w:val="20"/>
        </w:rPr>
        <w:t>ế</w:t>
      </w:r>
      <w:r w:rsidRPr="00393E76">
        <w:rPr>
          <w:rFonts w:ascii="Arial" w:hAnsi="Arial" w:cs="Arial"/>
          <w:sz w:val="20"/>
          <w:szCs w:val="20"/>
        </w:rPr>
        <w:t>t t</w:t>
      </w:r>
      <w:r w:rsidRPr="00393E76">
        <w:rPr>
          <w:rFonts w:ascii="Arial" w:hAnsi="Arial" w:cs="Arial"/>
          <w:sz w:val="20"/>
          <w:szCs w:val="20"/>
        </w:rPr>
        <w:t>ắ</w:t>
      </w:r>
      <w:r w:rsidRPr="00393E76">
        <w:rPr>
          <w:rFonts w:ascii="Arial" w:hAnsi="Arial" w:cs="Arial"/>
          <w:sz w:val="20"/>
          <w:szCs w:val="20"/>
        </w:rPr>
        <w:t>t là ĐVQHNS) là mã b</w:t>
      </w:r>
      <w:r w:rsidRPr="00393E76">
        <w:rPr>
          <w:rFonts w:ascii="Arial" w:hAnsi="Arial" w:cs="Arial"/>
          <w:sz w:val="20"/>
          <w:szCs w:val="20"/>
        </w:rPr>
        <w:t>ắ</w:t>
      </w:r>
      <w:r w:rsidRPr="00393E76">
        <w:rPr>
          <w:rFonts w:ascii="Arial" w:hAnsi="Arial" w:cs="Arial"/>
          <w:sz w:val="20"/>
          <w:szCs w:val="20"/>
        </w:rPr>
        <w:t>t bu</w:t>
      </w:r>
      <w:r w:rsidRPr="00393E76">
        <w:rPr>
          <w:rFonts w:ascii="Arial" w:hAnsi="Arial" w:cs="Arial"/>
          <w:sz w:val="20"/>
          <w:szCs w:val="20"/>
        </w:rPr>
        <w:t>ộ</w:t>
      </w:r>
      <w:r w:rsidRPr="00393E76">
        <w:rPr>
          <w:rFonts w:ascii="Arial" w:hAnsi="Arial" w:cs="Arial"/>
          <w:sz w:val="20"/>
          <w:szCs w:val="20"/>
        </w:rPr>
        <w:t>c dùng đ</w:t>
      </w:r>
      <w:r w:rsidRPr="00393E76">
        <w:rPr>
          <w:rFonts w:ascii="Arial" w:hAnsi="Arial" w:cs="Arial"/>
          <w:sz w:val="20"/>
          <w:szCs w:val="20"/>
        </w:rPr>
        <w:t>ể</w:t>
      </w:r>
      <w:r w:rsidRPr="00393E76">
        <w:rPr>
          <w:rFonts w:ascii="Arial" w:hAnsi="Arial" w:cs="Arial"/>
          <w:sz w:val="20"/>
          <w:szCs w:val="20"/>
        </w:rPr>
        <w:t xml:space="preserve"> phân bi</w:t>
      </w:r>
      <w:r w:rsidRPr="00393E76">
        <w:rPr>
          <w:rFonts w:ascii="Arial" w:hAnsi="Arial" w:cs="Arial"/>
          <w:sz w:val="20"/>
          <w:szCs w:val="20"/>
        </w:rPr>
        <w:t>ệ</w:t>
      </w:r>
      <w:r w:rsidRPr="00393E76">
        <w:rPr>
          <w:rFonts w:ascii="Arial" w:hAnsi="Arial" w:cs="Arial"/>
          <w:sz w:val="20"/>
          <w:szCs w:val="20"/>
        </w:rPr>
        <w:t>t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t</w:t>
      </w:r>
      <w:r w:rsidRPr="00393E76">
        <w:rPr>
          <w:rFonts w:ascii="Arial" w:hAnsi="Arial" w:cs="Arial"/>
          <w:sz w:val="20"/>
          <w:szCs w:val="20"/>
        </w:rPr>
        <w:t>ừ</w:t>
      </w:r>
      <w:r w:rsidRPr="00393E76">
        <w:rPr>
          <w:rFonts w:ascii="Arial" w:hAnsi="Arial" w:cs="Arial"/>
          <w:sz w:val="20"/>
          <w:szCs w:val="20"/>
        </w:rPr>
        <w:t>ng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khác nhau.</w:t>
      </w:r>
    </w:p>
    <w:p w14:paraId="0542AE5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Tùy theo yêu c</w:t>
      </w:r>
      <w:r w:rsidRPr="00393E76">
        <w:rPr>
          <w:rFonts w:ascii="Arial" w:hAnsi="Arial" w:cs="Arial"/>
          <w:sz w:val="20"/>
          <w:szCs w:val="20"/>
        </w:rPr>
        <w:t>ầ</w:t>
      </w:r>
      <w:r w:rsidRPr="00393E76">
        <w:rPr>
          <w:rFonts w:ascii="Arial" w:hAnsi="Arial" w:cs="Arial"/>
          <w:sz w:val="20"/>
          <w:szCs w:val="20"/>
        </w:rPr>
        <w:t>u qu</w:t>
      </w:r>
      <w:r w:rsidRPr="00393E76">
        <w:rPr>
          <w:rFonts w:ascii="Arial" w:hAnsi="Arial" w:cs="Arial"/>
          <w:sz w:val="20"/>
          <w:szCs w:val="20"/>
        </w:rPr>
        <w:t>ả</w:t>
      </w:r>
      <w:r w:rsidRPr="00393E76">
        <w:rPr>
          <w:rFonts w:ascii="Arial" w:hAnsi="Arial" w:cs="Arial"/>
          <w:sz w:val="20"/>
          <w:szCs w:val="20"/>
        </w:rPr>
        <w:t>n lý và n</w:t>
      </w:r>
      <w:r w:rsidRPr="00393E76">
        <w:rPr>
          <w:rFonts w:ascii="Arial" w:hAnsi="Arial" w:cs="Arial"/>
          <w:sz w:val="20"/>
          <w:szCs w:val="20"/>
        </w:rPr>
        <w:t>ộ</w:t>
      </w:r>
      <w:r w:rsidRPr="00393E76">
        <w:rPr>
          <w:rFonts w:ascii="Arial" w:hAnsi="Arial" w:cs="Arial"/>
          <w:sz w:val="20"/>
          <w:szCs w:val="20"/>
        </w:rPr>
        <w:t>i dung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w:t>
      </w:r>
      <w:r w:rsidRPr="00393E76">
        <w:rPr>
          <w:rFonts w:ascii="Arial" w:hAnsi="Arial" w:cs="Arial"/>
          <w:sz w:val="20"/>
          <w:szCs w:val="20"/>
        </w:rPr>
        <w:t xml:space="preserve"> kinh phí, các lo</w:t>
      </w:r>
      <w:r w:rsidRPr="00393E76">
        <w:rPr>
          <w:rFonts w:ascii="Arial" w:hAnsi="Arial" w:cs="Arial"/>
          <w:sz w:val="20"/>
          <w:szCs w:val="20"/>
        </w:rPr>
        <w:t>ạ</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m</w:t>
      </w:r>
      <w:r w:rsidRPr="00393E76">
        <w:rPr>
          <w:rFonts w:ascii="Arial" w:hAnsi="Arial" w:cs="Arial"/>
          <w:sz w:val="20"/>
          <w:szCs w:val="20"/>
        </w:rPr>
        <w:t>ở</w:t>
      </w:r>
      <w:r w:rsidRPr="00393E76">
        <w:rPr>
          <w:rFonts w:ascii="Arial" w:hAnsi="Arial" w:cs="Arial"/>
          <w:sz w:val="20"/>
          <w:szCs w:val="20"/>
        </w:rPr>
        <w:t xml:space="preserve"> t</w:t>
      </w:r>
      <w:r w:rsidRPr="00393E76">
        <w:rPr>
          <w:rFonts w:ascii="Arial" w:hAnsi="Arial" w:cs="Arial"/>
          <w:sz w:val="20"/>
          <w:szCs w:val="20"/>
        </w:rPr>
        <w:t>ạ</w:t>
      </w:r>
      <w:r w:rsidRPr="00393E76">
        <w:rPr>
          <w:rFonts w:ascii="Arial" w:hAnsi="Arial" w:cs="Arial"/>
          <w:sz w:val="20"/>
          <w:szCs w:val="20"/>
        </w:rPr>
        <w:t>i KBNN đư</w:t>
      </w:r>
      <w:r w:rsidRPr="00393E76">
        <w:rPr>
          <w:rFonts w:ascii="Arial" w:hAnsi="Arial" w:cs="Arial"/>
          <w:sz w:val="20"/>
          <w:szCs w:val="20"/>
        </w:rPr>
        <w:t>ợ</w:t>
      </w:r>
      <w:r w:rsidRPr="00393E76">
        <w:rPr>
          <w:rFonts w:ascii="Arial" w:hAnsi="Arial" w:cs="Arial"/>
          <w:sz w:val="20"/>
          <w:szCs w:val="20"/>
        </w:rPr>
        <w:t>c phân lo</w:t>
      </w:r>
      <w:r w:rsidRPr="00393E76">
        <w:rPr>
          <w:rFonts w:ascii="Arial" w:hAnsi="Arial" w:cs="Arial"/>
          <w:sz w:val="20"/>
          <w:szCs w:val="20"/>
        </w:rPr>
        <w:t>ạ</w:t>
      </w:r>
      <w:r w:rsidRPr="00393E76">
        <w:rPr>
          <w:rFonts w:ascii="Arial" w:hAnsi="Arial" w:cs="Arial"/>
          <w:sz w:val="20"/>
          <w:szCs w:val="20"/>
        </w:rPr>
        <w:t>i c</w:t>
      </w:r>
      <w:r w:rsidRPr="00393E76">
        <w:rPr>
          <w:rFonts w:ascii="Arial" w:hAnsi="Arial" w:cs="Arial"/>
          <w:sz w:val="20"/>
          <w:szCs w:val="20"/>
        </w:rPr>
        <w:t>ụ</w:t>
      </w:r>
      <w:r w:rsidRPr="00393E76">
        <w:rPr>
          <w:rFonts w:ascii="Arial" w:hAnsi="Arial" w:cs="Arial"/>
          <w:sz w:val="20"/>
          <w:szCs w:val="20"/>
        </w:rPr>
        <w:t xml:space="preserve"> th</w:t>
      </w:r>
      <w:r w:rsidRPr="00393E76">
        <w:rPr>
          <w:rFonts w:ascii="Arial" w:hAnsi="Arial" w:cs="Arial"/>
          <w:sz w:val="20"/>
          <w:szCs w:val="20"/>
        </w:rPr>
        <w:t>ể</w:t>
      </w:r>
      <w:r w:rsidRPr="00393E76">
        <w:rPr>
          <w:rFonts w:ascii="Arial" w:hAnsi="Arial" w:cs="Arial"/>
          <w:sz w:val="20"/>
          <w:szCs w:val="20"/>
        </w:rPr>
        <w:t xml:space="preserve"> như sau:</w:t>
      </w:r>
    </w:p>
    <w:p w14:paraId="6A2698C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 d</w:t>
      </w:r>
      <w:r w:rsidRPr="00393E76">
        <w:rPr>
          <w:rFonts w:ascii="Arial" w:hAnsi="Arial" w:cs="Arial"/>
          <w:sz w:val="20"/>
          <w:szCs w:val="20"/>
        </w:rPr>
        <w:t>ự</w:t>
      </w:r>
      <w:r w:rsidRPr="00393E76">
        <w:rPr>
          <w:rFonts w:ascii="Arial" w:hAnsi="Arial" w:cs="Arial"/>
          <w:sz w:val="20"/>
          <w:szCs w:val="20"/>
        </w:rPr>
        <w:t xml:space="preserve"> toán</w:t>
      </w:r>
    </w:p>
    <w:p w14:paraId="65C09121" w14:textId="418B9364"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Tài kho</w:t>
      </w:r>
      <w:r w:rsidRPr="00393E76">
        <w:rPr>
          <w:rFonts w:ascii="Arial" w:hAnsi="Arial" w:cs="Arial"/>
          <w:sz w:val="20"/>
          <w:szCs w:val="20"/>
        </w:rPr>
        <w:t>ả</w:t>
      </w:r>
      <w:r w:rsidRPr="00393E76">
        <w:rPr>
          <w:rFonts w:ascii="Arial" w:hAnsi="Arial" w:cs="Arial"/>
          <w:sz w:val="20"/>
          <w:szCs w:val="20"/>
        </w:rPr>
        <w:t>n d</w:t>
      </w:r>
      <w:r w:rsidRPr="00393E76">
        <w:rPr>
          <w:rFonts w:ascii="Arial" w:hAnsi="Arial" w:cs="Arial"/>
          <w:sz w:val="20"/>
          <w:szCs w:val="20"/>
        </w:rPr>
        <w:t>ự</w:t>
      </w:r>
      <w:r w:rsidRPr="00393E76">
        <w:rPr>
          <w:rFonts w:ascii="Arial" w:hAnsi="Arial" w:cs="Arial"/>
          <w:sz w:val="20"/>
          <w:szCs w:val="20"/>
        </w:rPr>
        <w:t xml:space="preserve"> toán đư</w:t>
      </w:r>
      <w:r w:rsidRPr="00393E76">
        <w:rPr>
          <w:rFonts w:ascii="Arial" w:hAnsi="Arial" w:cs="Arial"/>
          <w:sz w:val="20"/>
          <w:szCs w:val="20"/>
        </w:rPr>
        <w:t>ợ</w:t>
      </w:r>
      <w:r w:rsidRPr="00393E76">
        <w:rPr>
          <w:rFonts w:ascii="Arial" w:hAnsi="Arial" w:cs="Arial"/>
          <w:sz w:val="20"/>
          <w:szCs w:val="20"/>
        </w:rPr>
        <w:t>c m</w:t>
      </w:r>
      <w:r w:rsidRPr="00393E76">
        <w:rPr>
          <w:rFonts w:ascii="Arial" w:hAnsi="Arial" w:cs="Arial"/>
          <w:sz w:val="20"/>
          <w:szCs w:val="20"/>
        </w:rPr>
        <w:t>ở</w:t>
      </w:r>
      <w:r w:rsidRPr="00393E76">
        <w:rPr>
          <w:rFonts w:ascii="Arial" w:hAnsi="Arial" w:cs="Arial"/>
          <w:sz w:val="20"/>
          <w:szCs w:val="20"/>
        </w:rPr>
        <w:t xml:space="preserve"> cho các đơn v</w:t>
      </w:r>
      <w:r w:rsidRPr="00393E76">
        <w:rPr>
          <w:rFonts w:ascii="Arial" w:hAnsi="Arial" w:cs="Arial"/>
          <w:sz w:val="20"/>
          <w:szCs w:val="20"/>
        </w:rPr>
        <w:t>ị</w:t>
      </w:r>
      <w:r w:rsidRPr="00393E76">
        <w:rPr>
          <w:rFonts w:ascii="Arial" w:hAnsi="Arial" w:cs="Arial"/>
          <w:sz w:val="20"/>
          <w:szCs w:val="20"/>
        </w:rPr>
        <w:t xml:space="preserve"> d</w:t>
      </w:r>
      <w:r w:rsidRPr="00393E76">
        <w:rPr>
          <w:rFonts w:ascii="Arial" w:hAnsi="Arial" w:cs="Arial"/>
          <w:sz w:val="20"/>
          <w:szCs w:val="20"/>
        </w:rPr>
        <w:t>ự</w:t>
      </w:r>
      <w:r w:rsidRPr="00393E76">
        <w:rPr>
          <w:rFonts w:ascii="Arial" w:hAnsi="Arial" w:cs="Arial"/>
          <w:sz w:val="20"/>
          <w:szCs w:val="20"/>
        </w:rPr>
        <w:t xml:space="preserve"> toán NSNN, các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ngân sách đ</w:t>
      </w:r>
      <w:r w:rsidRPr="00393E76">
        <w:rPr>
          <w:rFonts w:ascii="Arial" w:hAnsi="Arial" w:cs="Arial"/>
          <w:sz w:val="20"/>
          <w:szCs w:val="20"/>
        </w:rPr>
        <w:t>ể</w:t>
      </w:r>
      <w:r w:rsidRPr="00393E76">
        <w:rPr>
          <w:rFonts w:ascii="Arial" w:hAnsi="Arial" w:cs="Arial"/>
          <w:sz w:val="20"/>
          <w:szCs w:val="20"/>
        </w:rPr>
        <w:t xml:space="preserve"> theo dõi d</w:t>
      </w:r>
      <w:r w:rsidRPr="00393E76">
        <w:rPr>
          <w:rFonts w:ascii="Arial" w:hAnsi="Arial" w:cs="Arial"/>
          <w:sz w:val="20"/>
          <w:szCs w:val="20"/>
        </w:rPr>
        <w:t>ự</w:t>
      </w:r>
      <w:r w:rsidRPr="00393E76">
        <w:rPr>
          <w:rFonts w:ascii="Arial" w:hAnsi="Arial" w:cs="Arial"/>
          <w:sz w:val="20"/>
          <w:szCs w:val="20"/>
        </w:rPr>
        <w:t xml:space="preserve"> toán, bao g</w:t>
      </w:r>
      <w:r w:rsidRPr="00393E76">
        <w:rPr>
          <w:rFonts w:ascii="Arial" w:hAnsi="Arial" w:cs="Arial"/>
          <w:sz w:val="20"/>
          <w:szCs w:val="20"/>
        </w:rPr>
        <w:t>ồ</w:t>
      </w:r>
      <w:r w:rsidRPr="00393E76">
        <w:rPr>
          <w:rFonts w:ascii="Arial" w:hAnsi="Arial" w:cs="Arial"/>
          <w:sz w:val="20"/>
          <w:szCs w:val="20"/>
        </w:rPr>
        <w:t>m: tài kho</w:t>
      </w:r>
      <w:r w:rsidRPr="00393E76">
        <w:rPr>
          <w:rFonts w:ascii="Arial" w:hAnsi="Arial" w:cs="Arial"/>
          <w:sz w:val="20"/>
          <w:szCs w:val="20"/>
        </w:rPr>
        <w:t>ả</w:t>
      </w:r>
      <w:r w:rsidRPr="00393E76">
        <w:rPr>
          <w:rFonts w:ascii="Arial" w:hAnsi="Arial" w:cs="Arial"/>
          <w:sz w:val="20"/>
          <w:szCs w:val="20"/>
        </w:rPr>
        <w:t>n d</w:t>
      </w:r>
      <w:r w:rsidRPr="00393E76">
        <w:rPr>
          <w:rFonts w:ascii="Arial" w:hAnsi="Arial" w:cs="Arial"/>
          <w:sz w:val="20"/>
          <w:szCs w:val="20"/>
        </w:rPr>
        <w:t>ự</w:t>
      </w:r>
      <w:r w:rsidRPr="00393E76">
        <w:rPr>
          <w:rFonts w:ascii="Arial" w:hAnsi="Arial" w:cs="Arial"/>
          <w:sz w:val="20"/>
          <w:szCs w:val="20"/>
        </w:rPr>
        <w:t xml:space="preserve"> </w:t>
      </w:r>
      <w:r w:rsidRPr="00393E76">
        <w:rPr>
          <w:rFonts w:ascii="Arial" w:hAnsi="Arial" w:cs="Arial"/>
          <w:sz w:val="20"/>
          <w:szCs w:val="20"/>
        </w:rPr>
        <w:t>toán chi thư</w:t>
      </w:r>
      <w:r w:rsidRPr="00393E76">
        <w:rPr>
          <w:rFonts w:ascii="Arial" w:hAnsi="Arial" w:cs="Arial"/>
          <w:sz w:val="20"/>
          <w:szCs w:val="20"/>
        </w:rPr>
        <w:t>ờ</w:t>
      </w:r>
      <w:r w:rsidRPr="00393E76">
        <w:rPr>
          <w:rFonts w:ascii="Arial" w:hAnsi="Arial" w:cs="Arial"/>
          <w:sz w:val="20"/>
          <w:szCs w:val="20"/>
        </w:rPr>
        <w:t>ng xuyên, d</w:t>
      </w:r>
      <w:r w:rsidRPr="00393E76">
        <w:rPr>
          <w:rFonts w:ascii="Arial" w:hAnsi="Arial" w:cs="Arial"/>
          <w:sz w:val="20"/>
          <w:szCs w:val="20"/>
        </w:rPr>
        <w:t>ự</w:t>
      </w:r>
      <w:r w:rsidRPr="00393E76">
        <w:rPr>
          <w:rFonts w:ascii="Arial" w:hAnsi="Arial" w:cs="Arial"/>
          <w:sz w:val="20"/>
          <w:szCs w:val="20"/>
        </w:rPr>
        <w:t xml:space="preserve"> toán chi d</w:t>
      </w:r>
      <w:r w:rsidRPr="00393E76">
        <w:rPr>
          <w:rFonts w:ascii="Arial" w:hAnsi="Arial" w:cs="Arial"/>
          <w:sz w:val="20"/>
          <w:szCs w:val="20"/>
        </w:rPr>
        <w:t>ự</w:t>
      </w:r>
      <w:r w:rsidRPr="00393E76">
        <w:rPr>
          <w:rFonts w:ascii="Arial" w:hAnsi="Arial" w:cs="Arial"/>
          <w:sz w:val="20"/>
          <w:szCs w:val="20"/>
        </w:rPr>
        <w:t xml:space="preserve"> tr</w:t>
      </w:r>
      <w:r w:rsidRPr="00393E76">
        <w:rPr>
          <w:rFonts w:ascii="Arial" w:hAnsi="Arial" w:cs="Arial"/>
          <w:sz w:val="20"/>
          <w:szCs w:val="20"/>
        </w:rPr>
        <w:t>ữ</w:t>
      </w:r>
      <w:r w:rsidRPr="00393E76">
        <w:rPr>
          <w:rFonts w:ascii="Arial" w:hAnsi="Arial" w:cs="Arial"/>
          <w:sz w:val="20"/>
          <w:szCs w:val="20"/>
        </w:rPr>
        <w:t xml:space="preserve"> qu</w:t>
      </w:r>
      <w:r w:rsidRPr="00393E76">
        <w:rPr>
          <w:rFonts w:ascii="Arial" w:hAnsi="Arial" w:cs="Arial"/>
          <w:sz w:val="20"/>
          <w:szCs w:val="20"/>
        </w:rPr>
        <w:t>ố</w:t>
      </w:r>
      <w:r w:rsidRPr="00393E76">
        <w:rPr>
          <w:rFonts w:ascii="Arial" w:hAnsi="Arial" w:cs="Arial"/>
          <w:sz w:val="20"/>
          <w:szCs w:val="20"/>
        </w:rPr>
        <w:t>c gia, d</w:t>
      </w:r>
      <w:r w:rsidRPr="00393E76">
        <w:rPr>
          <w:rFonts w:ascii="Arial" w:hAnsi="Arial" w:cs="Arial"/>
          <w:sz w:val="20"/>
          <w:szCs w:val="20"/>
        </w:rPr>
        <w:t>ự</w:t>
      </w:r>
      <w:r w:rsidRPr="00393E76">
        <w:rPr>
          <w:rFonts w:ascii="Arial" w:hAnsi="Arial" w:cs="Arial"/>
          <w:sz w:val="20"/>
          <w:szCs w:val="20"/>
        </w:rPr>
        <w:t xml:space="preserve"> toán chi đ</w:t>
      </w:r>
      <w:r w:rsidRPr="00393E76">
        <w:rPr>
          <w:rFonts w:ascii="Arial" w:hAnsi="Arial" w:cs="Arial"/>
          <w:sz w:val="20"/>
          <w:szCs w:val="20"/>
        </w:rPr>
        <w:t>ầ</w:t>
      </w:r>
      <w:r w:rsidRPr="00393E76">
        <w:rPr>
          <w:rFonts w:ascii="Arial" w:hAnsi="Arial" w:cs="Arial"/>
          <w:sz w:val="20"/>
          <w:szCs w:val="20"/>
        </w:rPr>
        <w:t>u tư công, d</w:t>
      </w:r>
      <w:r w:rsidRPr="00393E76">
        <w:rPr>
          <w:rFonts w:ascii="Arial" w:hAnsi="Arial" w:cs="Arial"/>
          <w:sz w:val="20"/>
          <w:szCs w:val="20"/>
        </w:rPr>
        <w:t>ự</w:t>
      </w:r>
      <w:r w:rsidRPr="00393E76">
        <w:rPr>
          <w:rFonts w:ascii="Arial" w:hAnsi="Arial" w:cs="Arial"/>
          <w:sz w:val="20"/>
          <w:szCs w:val="20"/>
        </w:rPr>
        <w:t xml:space="preserve"> toán chi vi</w:t>
      </w:r>
      <w:r w:rsidRPr="00393E76">
        <w:rPr>
          <w:rFonts w:ascii="Arial" w:hAnsi="Arial" w:cs="Arial"/>
          <w:sz w:val="20"/>
          <w:szCs w:val="20"/>
        </w:rPr>
        <w:t>ệ</w:t>
      </w:r>
      <w:r w:rsidRPr="00393E76">
        <w:rPr>
          <w:rFonts w:ascii="Arial" w:hAnsi="Arial" w:cs="Arial"/>
          <w:sz w:val="20"/>
          <w:szCs w:val="20"/>
        </w:rPr>
        <w:t>n tr</w:t>
      </w:r>
      <w:r w:rsidRPr="00393E76">
        <w:rPr>
          <w:rFonts w:ascii="Arial" w:hAnsi="Arial" w:cs="Arial"/>
          <w:sz w:val="20"/>
          <w:szCs w:val="20"/>
        </w:rPr>
        <w:t>ợ</w:t>
      </w:r>
      <w:r w:rsidRPr="00393E76">
        <w:rPr>
          <w:rFonts w:ascii="Arial" w:hAnsi="Arial" w:cs="Arial"/>
          <w:sz w:val="20"/>
          <w:szCs w:val="20"/>
        </w:rPr>
        <w:t>, d</w:t>
      </w:r>
      <w:r w:rsidRPr="00393E76">
        <w:rPr>
          <w:rFonts w:ascii="Arial" w:hAnsi="Arial" w:cs="Arial"/>
          <w:sz w:val="20"/>
          <w:szCs w:val="20"/>
        </w:rPr>
        <w:t>ự</w:t>
      </w:r>
      <w:r w:rsidRPr="00393E76">
        <w:rPr>
          <w:rFonts w:ascii="Arial" w:hAnsi="Arial" w:cs="Arial"/>
          <w:sz w:val="20"/>
          <w:szCs w:val="20"/>
        </w:rPr>
        <w:t xml:space="preserve"> toán chi chuy</w:t>
      </w:r>
      <w:r w:rsidR="00CF327D">
        <w:rPr>
          <w:rFonts w:ascii="Arial" w:hAnsi="Arial" w:cs="Arial"/>
          <w:sz w:val="20"/>
          <w:szCs w:val="20"/>
        </w:rPr>
        <w:t>ể</w:t>
      </w:r>
      <w:r w:rsidRPr="00393E76">
        <w:rPr>
          <w:rFonts w:ascii="Arial" w:hAnsi="Arial" w:cs="Arial"/>
          <w:sz w:val="20"/>
          <w:szCs w:val="20"/>
        </w:rPr>
        <w:t>n giao, d</w:t>
      </w:r>
      <w:r w:rsidRPr="00393E76">
        <w:rPr>
          <w:rFonts w:ascii="Arial" w:hAnsi="Arial" w:cs="Arial"/>
          <w:sz w:val="20"/>
          <w:szCs w:val="20"/>
        </w:rPr>
        <w:t>ự</w:t>
      </w:r>
      <w:r w:rsidRPr="00393E76">
        <w:rPr>
          <w:rFonts w:ascii="Arial" w:hAnsi="Arial" w:cs="Arial"/>
          <w:sz w:val="20"/>
          <w:szCs w:val="20"/>
        </w:rPr>
        <w:t xml:space="preserve"> toán ghi thu, ghi chi t</w:t>
      </w:r>
      <w:r w:rsidRPr="00393E76">
        <w:rPr>
          <w:rFonts w:ascii="Arial" w:hAnsi="Arial" w:cs="Arial"/>
          <w:sz w:val="20"/>
          <w:szCs w:val="20"/>
        </w:rPr>
        <w:t>ừ</w:t>
      </w:r>
      <w:r w:rsidRPr="00393E76">
        <w:rPr>
          <w:rFonts w:ascii="Arial" w:hAnsi="Arial" w:cs="Arial"/>
          <w:sz w:val="20"/>
          <w:szCs w:val="20"/>
        </w:rPr>
        <w:t xml:space="preserve"> ngu</w:t>
      </w:r>
      <w:r w:rsidRPr="00393E76">
        <w:rPr>
          <w:rFonts w:ascii="Arial" w:hAnsi="Arial" w:cs="Arial"/>
          <w:sz w:val="20"/>
          <w:szCs w:val="20"/>
        </w:rPr>
        <w:t>ồ</w:t>
      </w:r>
      <w:r w:rsidRPr="00393E76">
        <w:rPr>
          <w:rFonts w:ascii="Arial" w:hAnsi="Arial" w:cs="Arial"/>
          <w:sz w:val="20"/>
          <w:szCs w:val="20"/>
        </w:rPr>
        <w:t>n trong nư</w:t>
      </w:r>
      <w:r w:rsidRPr="00393E76">
        <w:rPr>
          <w:rFonts w:ascii="Arial" w:hAnsi="Arial" w:cs="Arial"/>
          <w:sz w:val="20"/>
          <w:szCs w:val="20"/>
        </w:rPr>
        <w:t>ớ</w:t>
      </w:r>
      <w:r w:rsidRPr="00393E76">
        <w:rPr>
          <w:rFonts w:ascii="Arial" w:hAnsi="Arial" w:cs="Arial"/>
          <w:sz w:val="20"/>
          <w:szCs w:val="20"/>
        </w:rPr>
        <w:t>c, d</w:t>
      </w:r>
      <w:r w:rsidRPr="00393E76">
        <w:rPr>
          <w:rFonts w:ascii="Arial" w:hAnsi="Arial" w:cs="Arial"/>
          <w:sz w:val="20"/>
          <w:szCs w:val="20"/>
        </w:rPr>
        <w:t>ự</w:t>
      </w:r>
      <w:r w:rsidRPr="00393E76">
        <w:rPr>
          <w:rFonts w:ascii="Arial" w:hAnsi="Arial" w:cs="Arial"/>
          <w:sz w:val="20"/>
          <w:szCs w:val="20"/>
        </w:rPr>
        <w:t xml:space="preserve"> toán ghi thu, ghi chi t</w:t>
      </w:r>
      <w:r w:rsidRPr="00393E76">
        <w:rPr>
          <w:rFonts w:ascii="Arial" w:hAnsi="Arial" w:cs="Arial"/>
          <w:sz w:val="20"/>
          <w:szCs w:val="20"/>
        </w:rPr>
        <w:t>ừ</w:t>
      </w:r>
      <w:r w:rsidRPr="00393E76">
        <w:rPr>
          <w:rFonts w:ascii="Arial" w:hAnsi="Arial" w:cs="Arial"/>
          <w:sz w:val="20"/>
          <w:szCs w:val="20"/>
        </w:rPr>
        <w:t xml:space="preserve"> ngu</w:t>
      </w:r>
      <w:r w:rsidRPr="00393E76">
        <w:rPr>
          <w:rFonts w:ascii="Arial" w:hAnsi="Arial" w:cs="Arial"/>
          <w:sz w:val="20"/>
          <w:szCs w:val="20"/>
        </w:rPr>
        <w:t>ồ</w:t>
      </w:r>
      <w:r w:rsidRPr="00393E76">
        <w:rPr>
          <w:rFonts w:ascii="Arial" w:hAnsi="Arial" w:cs="Arial"/>
          <w:sz w:val="20"/>
          <w:szCs w:val="20"/>
        </w:rPr>
        <w:t>n nư</w:t>
      </w:r>
      <w:r w:rsidRPr="00393E76">
        <w:rPr>
          <w:rFonts w:ascii="Arial" w:hAnsi="Arial" w:cs="Arial"/>
          <w:sz w:val="20"/>
          <w:szCs w:val="20"/>
        </w:rPr>
        <w:t>ớ</w:t>
      </w:r>
      <w:r w:rsidRPr="00393E76">
        <w:rPr>
          <w:rFonts w:ascii="Arial" w:hAnsi="Arial" w:cs="Arial"/>
          <w:sz w:val="20"/>
          <w:szCs w:val="20"/>
        </w:rPr>
        <w:t>c ngoài, d</w:t>
      </w:r>
      <w:r w:rsidRPr="00393E76">
        <w:rPr>
          <w:rFonts w:ascii="Arial" w:hAnsi="Arial" w:cs="Arial"/>
          <w:sz w:val="20"/>
          <w:szCs w:val="20"/>
        </w:rPr>
        <w:t>ự</w:t>
      </w:r>
      <w:r w:rsidRPr="00393E76">
        <w:rPr>
          <w:rFonts w:ascii="Arial" w:hAnsi="Arial" w:cs="Arial"/>
          <w:sz w:val="20"/>
          <w:szCs w:val="20"/>
        </w:rPr>
        <w:t xml:space="preserve"> toán chi b</w:t>
      </w:r>
      <w:r w:rsidRPr="00393E76">
        <w:rPr>
          <w:rFonts w:ascii="Arial" w:hAnsi="Arial" w:cs="Arial"/>
          <w:sz w:val="20"/>
          <w:szCs w:val="20"/>
        </w:rPr>
        <w:t>ằ</w:t>
      </w:r>
      <w:r w:rsidRPr="00393E76">
        <w:rPr>
          <w:rFonts w:ascii="Arial" w:hAnsi="Arial" w:cs="Arial"/>
          <w:sz w:val="20"/>
          <w:szCs w:val="20"/>
        </w:rPr>
        <w:t>ng l</w:t>
      </w:r>
      <w:r w:rsidRPr="00393E76">
        <w:rPr>
          <w:rFonts w:ascii="Arial" w:hAnsi="Arial" w:cs="Arial"/>
          <w:sz w:val="20"/>
          <w:szCs w:val="20"/>
        </w:rPr>
        <w:t>ệ</w:t>
      </w:r>
      <w:r w:rsidRPr="00393E76">
        <w:rPr>
          <w:rFonts w:ascii="Arial" w:hAnsi="Arial" w:cs="Arial"/>
          <w:sz w:val="20"/>
          <w:szCs w:val="20"/>
        </w:rPr>
        <w:t>nh chi ti</w:t>
      </w:r>
      <w:r w:rsidRPr="00393E76">
        <w:rPr>
          <w:rFonts w:ascii="Arial" w:hAnsi="Arial" w:cs="Arial"/>
          <w:sz w:val="20"/>
          <w:szCs w:val="20"/>
        </w:rPr>
        <w:t>ề</w:t>
      </w:r>
      <w:r w:rsidRPr="00393E76">
        <w:rPr>
          <w:rFonts w:ascii="Arial" w:hAnsi="Arial" w:cs="Arial"/>
          <w:sz w:val="20"/>
          <w:szCs w:val="20"/>
        </w:rPr>
        <w:t>n.</w:t>
      </w:r>
    </w:p>
    <w:p w14:paraId="278C976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Tài k</w:t>
      </w:r>
      <w:r w:rsidRPr="00393E76">
        <w:rPr>
          <w:rFonts w:ascii="Arial" w:hAnsi="Arial" w:cs="Arial"/>
          <w:sz w:val="20"/>
          <w:szCs w:val="20"/>
        </w:rPr>
        <w:t>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w:t>
      </w:r>
    </w:p>
    <w:p w14:paraId="5798F9E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c m</w:t>
      </w:r>
      <w:r w:rsidRPr="00393E76">
        <w:rPr>
          <w:rFonts w:ascii="Arial" w:hAnsi="Arial" w:cs="Arial"/>
          <w:sz w:val="20"/>
          <w:szCs w:val="20"/>
        </w:rPr>
        <w:t>ở</w:t>
      </w:r>
      <w:r w:rsidRPr="00393E76">
        <w:rPr>
          <w:rFonts w:ascii="Arial" w:hAnsi="Arial" w:cs="Arial"/>
          <w:sz w:val="20"/>
          <w:szCs w:val="20"/>
        </w:rPr>
        <w:t xml:space="preserve"> cho các đơn v</w:t>
      </w:r>
      <w:r w:rsidRPr="00393E76">
        <w:rPr>
          <w:rFonts w:ascii="Arial" w:hAnsi="Arial" w:cs="Arial"/>
          <w:sz w:val="20"/>
          <w:szCs w:val="20"/>
        </w:rPr>
        <w:t>ị</w:t>
      </w:r>
      <w:r w:rsidRPr="00393E76">
        <w:rPr>
          <w:rFonts w:ascii="Arial" w:hAnsi="Arial" w:cs="Arial"/>
          <w:sz w:val="20"/>
          <w:szCs w:val="20"/>
        </w:rPr>
        <w:t xml:space="preserve">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ngân sách, đơn v</w:t>
      </w:r>
      <w:r w:rsidRPr="00393E76">
        <w:rPr>
          <w:rFonts w:ascii="Arial" w:hAnsi="Arial" w:cs="Arial"/>
          <w:sz w:val="20"/>
          <w:szCs w:val="20"/>
        </w:rPr>
        <w:t>ị</w:t>
      </w:r>
      <w:r w:rsidRPr="00393E76">
        <w:rPr>
          <w:rFonts w:ascii="Arial" w:hAnsi="Arial" w:cs="Arial"/>
          <w:sz w:val="20"/>
          <w:szCs w:val="20"/>
        </w:rPr>
        <w:t xml:space="preserve"> s</w:t>
      </w:r>
      <w:r w:rsidRPr="00393E76">
        <w:rPr>
          <w:rFonts w:ascii="Arial" w:hAnsi="Arial" w:cs="Arial"/>
          <w:sz w:val="20"/>
          <w:szCs w:val="20"/>
        </w:rPr>
        <w:t>ự</w:t>
      </w:r>
      <w:r w:rsidRPr="00393E76">
        <w:rPr>
          <w:rFonts w:ascii="Arial" w:hAnsi="Arial" w:cs="Arial"/>
          <w:sz w:val="20"/>
          <w:szCs w:val="20"/>
        </w:rPr>
        <w:t xml:space="preserve"> nghi</w:t>
      </w:r>
      <w:r w:rsidRPr="00393E76">
        <w:rPr>
          <w:rFonts w:ascii="Arial" w:hAnsi="Arial" w:cs="Arial"/>
          <w:sz w:val="20"/>
          <w:szCs w:val="20"/>
        </w:rPr>
        <w:t>ệ</w:t>
      </w:r>
      <w:r w:rsidRPr="00393E76">
        <w:rPr>
          <w:rFonts w:ascii="Arial" w:hAnsi="Arial" w:cs="Arial"/>
          <w:sz w:val="20"/>
          <w:szCs w:val="20"/>
        </w:rPr>
        <w:t>p, các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bao g</w:t>
      </w:r>
      <w:r w:rsidRPr="00393E76">
        <w:rPr>
          <w:rFonts w:ascii="Arial" w:hAnsi="Arial" w:cs="Arial"/>
          <w:sz w:val="20"/>
          <w:szCs w:val="20"/>
        </w:rPr>
        <w:t>ồ</w:t>
      </w:r>
      <w:r w:rsidRPr="00393E76">
        <w:rPr>
          <w:rFonts w:ascii="Arial" w:hAnsi="Arial" w:cs="Arial"/>
          <w:sz w:val="20"/>
          <w:szCs w:val="20"/>
        </w:rPr>
        <w:t>m mã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 thu</w:t>
      </w:r>
      <w:r w:rsidRPr="00393E76">
        <w:rPr>
          <w:rFonts w:ascii="Arial" w:hAnsi="Arial" w:cs="Arial"/>
          <w:sz w:val="20"/>
          <w:szCs w:val="20"/>
        </w:rPr>
        <w:t>ộ</w:t>
      </w:r>
      <w:r w:rsidRPr="00393E76">
        <w:rPr>
          <w:rFonts w:ascii="Arial" w:hAnsi="Arial" w:cs="Arial"/>
          <w:sz w:val="20"/>
          <w:szCs w:val="20"/>
        </w:rPr>
        <w:t>c Nhóm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các đơn v</w:t>
      </w:r>
      <w:r w:rsidRPr="00393E76">
        <w:rPr>
          <w:rFonts w:ascii="Arial" w:hAnsi="Arial" w:cs="Arial"/>
          <w:sz w:val="20"/>
          <w:szCs w:val="20"/>
        </w:rPr>
        <w:t>ị</w:t>
      </w:r>
      <w:r w:rsidRPr="00393E76">
        <w:rPr>
          <w:rFonts w:ascii="Arial" w:hAnsi="Arial" w:cs="Arial"/>
          <w:sz w:val="20"/>
          <w:szCs w:val="20"/>
        </w:rPr>
        <w:t>, cá nhân, c</w:t>
      </w:r>
      <w:r w:rsidRPr="00393E76">
        <w:rPr>
          <w:rFonts w:ascii="Arial" w:hAnsi="Arial" w:cs="Arial"/>
          <w:sz w:val="20"/>
          <w:szCs w:val="20"/>
        </w:rPr>
        <w:t>ụ</w:t>
      </w:r>
      <w:r w:rsidRPr="00393E76">
        <w:rPr>
          <w:rFonts w:ascii="Arial" w:hAnsi="Arial" w:cs="Arial"/>
          <w:sz w:val="20"/>
          <w:szCs w:val="20"/>
        </w:rPr>
        <w:t xml:space="preserve"> th</w:t>
      </w:r>
      <w:r w:rsidRPr="00393E76">
        <w:rPr>
          <w:rFonts w:ascii="Arial" w:hAnsi="Arial" w:cs="Arial"/>
          <w:sz w:val="20"/>
          <w:szCs w:val="20"/>
        </w:rPr>
        <w:t>ể</w:t>
      </w:r>
      <w:r w:rsidRPr="00393E76">
        <w:rPr>
          <w:rFonts w:ascii="Arial" w:hAnsi="Arial" w:cs="Arial"/>
          <w:sz w:val="20"/>
          <w:szCs w:val="20"/>
        </w:rPr>
        <w:t xml:space="preserve"> như sau:</w:t>
      </w:r>
    </w:p>
    <w:p w14:paraId="22B8B2B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đơn v</w:t>
      </w:r>
      <w:r w:rsidRPr="00393E76">
        <w:rPr>
          <w:rFonts w:ascii="Arial" w:hAnsi="Arial" w:cs="Arial"/>
          <w:sz w:val="20"/>
          <w:szCs w:val="20"/>
        </w:rPr>
        <w:t>ị</w:t>
      </w:r>
      <w:r w:rsidRPr="00393E76">
        <w:rPr>
          <w:rFonts w:ascii="Arial" w:hAnsi="Arial" w:cs="Arial"/>
          <w:sz w:val="20"/>
          <w:szCs w:val="20"/>
        </w:rPr>
        <w:t xml:space="preserve"> hành chính </w:t>
      </w:r>
      <w:r w:rsidRPr="00393E76">
        <w:rPr>
          <w:rFonts w:ascii="Arial" w:hAnsi="Arial" w:cs="Arial"/>
          <w:sz w:val="20"/>
          <w:szCs w:val="20"/>
        </w:rPr>
        <w:t>s</w:t>
      </w:r>
      <w:r w:rsidRPr="00393E76">
        <w:rPr>
          <w:rFonts w:ascii="Arial" w:hAnsi="Arial" w:cs="Arial"/>
          <w:sz w:val="20"/>
          <w:szCs w:val="20"/>
        </w:rPr>
        <w:t>ự</w:t>
      </w:r>
      <w:r w:rsidRPr="00393E76">
        <w:rPr>
          <w:rFonts w:ascii="Arial" w:hAnsi="Arial" w:cs="Arial"/>
          <w:sz w:val="20"/>
          <w:szCs w:val="20"/>
        </w:rPr>
        <w:t xml:space="preserve"> nghi</w:t>
      </w:r>
      <w:r w:rsidRPr="00393E76">
        <w:rPr>
          <w:rFonts w:ascii="Arial" w:hAnsi="Arial" w:cs="Arial"/>
          <w:sz w:val="20"/>
          <w:szCs w:val="20"/>
        </w:rPr>
        <w:t>ệ</w:t>
      </w:r>
      <w:r w:rsidRPr="00393E76">
        <w:rPr>
          <w:rFonts w:ascii="Arial" w:hAnsi="Arial" w:cs="Arial"/>
          <w:sz w:val="20"/>
          <w:szCs w:val="20"/>
        </w:rPr>
        <w:t>p (bao g</w:t>
      </w:r>
      <w:r w:rsidRPr="00393E76">
        <w:rPr>
          <w:rFonts w:ascii="Arial" w:hAnsi="Arial" w:cs="Arial"/>
          <w:sz w:val="20"/>
          <w:szCs w:val="20"/>
        </w:rPr>
        <w:t>ồ</w:t>
      </w:r>
      <w:r w:rsidRPr="00393E76">
        <w:rPr>
          <w:rFonts w:ascii="Arial" w:hAnsi="Arial" w:cs="Arial"/>
          <w:sz w:val="20"/>
          <w:szCs w:val="20"/>
        </w:rPr>
        <w:t>m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d</w:t>
      </w:r>
      <w:r w:rsidRPr="00393E76">
        <w:rPr>
          <w:rFonts w:ascii="Arial" w:hAnsi="Arial" w:cs="Arial"/>
          <w:sz w:val="20"/>
          <w:szCs w:val="20"/>
        </w:rPr>
        <w:t>ự</w:t>
      </w:r>
      <w:r w:rsidRPr="00393E76">
        <w:rPr>
          <w:rFonts w:ascii="Arial" w:hAnsi="Arial" w:cs="Arial"/>
          <w:sz w:val="20"/>
          <w:szCs w:val="20"/>
        </w:rPr>
        <w:t xml:space="preserve"> toán,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thu phí và các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khác c</w:t>
      </w:r>
      <w:r w:rsidRPr="00393E76">
        <w:rPr>
          <w:rFonts w:ascii="Arial" w:hAnsi="Arial" w:cs="Arial"/>
          <w:sz w:val="20"/>
          <w:szCs w:val="20"/>
        </w:rPr>
        <w:t>ủ</w:t>
      </w:r>
      <w:r w:rsidRPr="00393E76">
        <w:rPr>
          <w:rFonts w:ascii="Arial" w:hAnsi="Arial" w:cs="Arial"/>
          <w:sz w:val="20"/>
          <w:szCs w:val="20"/>
        </w:rPr>
        <w:t>a đơn v</w:t>
      </w:r>
      <w:r w:rsidRPr="00393E76">
        <w:rPr>
          <w:rFonts w:ascii="Arial" w:hAnsi="Arial" w:cs="Arial"/>
          <w:sz w:val="20"/>
          <w:szCs w:val="20"/>
        </w:rPr>
        <w:t>ị</w:t>
      </w:r>
      <w:r w:rsidRPr="00393E76">
        <w:rPr>
          <w:rFonts w:ascii="Arial" w:hAnsi="Arial" w:cs="Arial"/>
          <w:sz w:val="20"/>
          <w:szCs w:val="20"/>
        </w:rPr>
        <w:t xml:space="preserve"> hành chính s</w:t>
      </w:r>
      <w:r w:rsidRPr="00393E76">
        <w:rPr>
          <w:rFonts w:ascii="Arial" w:hAnsi="Arial" w:cs="Arial"/>
          <w:sz w:val="20"/>
          <w:szCs w:val="20"/>
        </w:rPr>
        <w:t>ự</w:t>
      </w:r>
      <w:r w:rsidRPr="00393E76">
        <w:rPr>
          <w:rFonts w:ascii="Arial" w:hAnsi="Arial" w:cs="Arial"/>
          <w:sz w:val="20"/>
          <w:szCs w:val="20"/>
        </w:rPr>
        <w:t xml:space="preserve"> nghi</w:t>
      </w:r>
      <w:r w:rsidRPr="00393E76">
        <w:rPr>
          <w:rFonts w:ascii="Arial" w:hAnsi="Arial" w:cs="Arial"/>
          <w:sz w:val="20"/>
          <w:szCs w:val="20"/>
        </w:rPr>
        <w:t>ệ</w:t>
      </w:r>
      <w:r w:rsidRPr="00393E76">
        <w:rPr>
          <w:rFonts w:ascii="Arial" w:hAnsi="Arial" w:cs="Arial"/>
          <w:sz w:val="20"/>
          <w:szCs w:val="20"/>
        </w:rPr>
        <w:t>p).</w:t>
      </w:r>
    </w:p>
    <w:p w14:paraId="22AD0A7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Ban qu</w:t>
      </w:r>
      <w:r w:rsidRPr="00393E76">
        <w:rPr>
          <w:rFonts w:ascii="Arial" w:hAnsi="Arial" w:cs="Arial"/>
          <w:sz w:val="20"/>
          <w:szCs w:val="20"/>
        </w:rPr>
        <w:t>ả</w:t>
      </w:r>
      <w:r w:rsidRPr="00393E76">
        <w:rPr>
          <w:rFonts w:ascii="Arial" w:hAnsi="Arial" w:cs="Arial"/>
          <w:sz w:val="20"/>
          <w:szCs w:val="20"/>
        </w:rPr>
        <w:t>n lý d</w:t>
      </w:r>
      <w:r w:rsidRPr="00393E76">
        <w:rPr>
          <w:rFonts w:ascii="Arial" w:hAnsi="Arial" w:cs="Arial"/>
          <w:sz w:val="20"/>
          <w:szCs w:val="20"/>
        </w:rPr>
        <w:t>ự</w:t>
      </w:r>
      <w:r w:rsidRPr="00393E76">
        <w:rPr>
          <w:rFonts w:ascii="Arial" w:hAnsi="Arial" w:cs="Arial"/>
          <w:sz w:val="20"/>
          <w:szCs w:val="20"/>
        </w:rPr>
        <w:t xml:space="preserve"> án.</w:t>
      </w:r>
    </w:p>
    <w:p w14:paraId="63777E5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có m</w:t>
      </w:r>
      <w:r w:rsidRPr="00393E76">
        <w:rPr>
          <w:rFonts w:ascii="Arial" w:hAnsi="Arial" w:cs="Arial"/>
          <w:sz w:val="20"/>
          <w:szCs w:val="20"/>
        </w:rPr>
        <w:t>ụ</w:t>
      </w:r>
      <w:r w:rsidRPr="00393E76">
        <w:rPr>
          <w:rFonts w:ascii="Arial" w:hAnsi="Arial" w:cs="Arial"/>
          <w:sz w:val="20"/>
          <w:szCs w:val="20"/>
        </w:rPr>
        <w:t>c đích.</w:t>
      </w:r>
    </w:p>
    <w:p w14:paraId="7A36231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v</w:t>
      </w:r>
      <w:r w:rsidRPr="00393E76">
        <w:rPr>
          <w:rFonts w:ascii="Arial" w:hAnsi="Arial" w:cs="Arial"/>
          <w:sz w:val="20"/>
          <w:szCs w:val="20"/>
        </w:rPr>
        <w:t>ố</w:t>
      </w:r>
      <w:r w:rsidRPr="00393E76">
        <w:rPr>
          <w:rFonts w:ascii="Arial" w:hAnsi="Arial" w:cs="Arial"/>
          <w:sz w:val="20"/>
          <w:szCs w:val="20"/>
        </w:rPr>
        <w:t>n vay ODA, vay ưu đãi và v</w:t>
      </w:r>
      <w:r w:rsidRPr="00393E76">
        <w:rPr>
          <w:rFonts w:ascii="Arial" w:hAnsi="Arial" w:cs="Arial"/>
          <w:sz w:val="20"/>
          <w:szCs w:val="20"/>
        </w:rPr>
        <w:t>i</w:t>
      </w:r>
      <w:r w:rsidRPr="00393E76">
        <w:rPr>
          <w:rFonts w:ascii="Arial" w:hAnsi="Arial" w:cs="Arial"/>
          <w:sz w:val="20"/>
          <w:szCs w:val="20"/>
        </w:rPr>
        <w:t>ệ</w:t>
      </w:r>
      <w:r w:rsidRPr="00393E76">
        <w:rPr>
          <w:rFonts w:ascii="Arial" w:hAnsi="Arial" w:cs="Arial"/>
          <w:sz w:val="20"/>
          <w:szCs w:val="20"/>
        </w:rPr>
        <w:t>n tr</w:t>
      </w:r>
      <w:r w:rsidRPr="00393E76">
        <w:rPr>
          <w:rFonts w:ascii="Arial" w:hAnsi="Arial" w:cs="Arial"/>
          <w:sz w:val="20"/>
          <w:szCs w:val="20"/>
        </w:rPr>
        <w:t>ợ</w:t>
      </w:r>
      <w:r w:rsidRPr="00393E76">
        <w:rPr>
          <w:rFonts w:ascii="Arial" w:hAnsi="Arial" w:cs="Arial"/>
          <w:sz w:val="20"/>
          <w:szCs w:val="20"/>
        </w:rPr>
        <w:t xml:space="preserve"> không hoàn l</w:t>
      </w:r>
      <w:r w:rsidRPr="00393E76">
        <w:rPr>
          <w:rFonts w:ascii="Arial" w:hAnsi="Arial" w:cs="Arial"/>
          <w:sz w:val="20"/>
          <w:szCs w:val="20"/>
        </w:rPr>
        <w:t>ạ</w:t>
      </w:r>
      <w:r w:rsidRPr="00393E76">
        <w:rPr>
          <w:rFonts w:ascii="Arial" w:hAnsi="Arial" w:cs="Arial"/>
          <w:sz w:val="20"/>
          <w:szCs w:val="20"/>
        </w:rPr>
        <w:t>i nư</w:t>
      </w:r>
      <w:r w:rsidRPr="00393E76">
        <w:rPr>
          <w:rFonts w:ascii="Arial" w:hAnsi="Arial" w:cs="Arial"/>
          <w:sz w:val="20"/>
          <w:szCs w:val="20"/>
        </w:rPr>
        <w:t>ớ</w:t>
      </w:r>
      <w:r w:rsidRPr="00393E76">
        <w:rPr>
          <w:rFonts w:ascii="Arial" w:hAnsi="Arial" w:cs="Arial"/>
          <w:sz w:val="20"/>
          <w:szCs w:val="20"/>
        </w:rPr>
        <w:t>c ngoài.</w:t>
      </w:r>
    </w:p>
    <w:p w14:paraId="09ED53F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các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w:t>
      </w:r>
    </w:p>
    <w:p w14:paraId="70BB1B7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các qu</w:t>
      </w:r>
      <w:r w:rsidRPr="00393E76">
        <w:rPr>
          <w:rFonts w:ascii="Arial" w:hAnsi="Arial" w:cs="Arial"/>
          <w:sz w:val="20"/>
          <w:szCs w:val="20"/>
        </w:rPr>
        <w:t>ỹ</w:t>
      </w:r>
      <w:r w:rsidRPr="00393E76">
        <w:rPr>
          <w:rFonts w:ascii="Arial" w:hAnsi="Arial" w:cs="Arial"/>
          <w:sz w:val="20"/>
          <w:szCs w:val="20"/>
        </w:rPr>
        <w:t>.</w:t>
      </w:r>
    </w:p>
    <w:p w14:paraId="551ABF2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đ</w:t>
      </w:r>
      <w:r w:rsidRPr="00393E76">
        <w:rPr>
          <w:rFonts w:ascii="Arial" w:hAnsi="Arial" w:cs="Arial"/>
          <w:sz w:val="20"/>
          <w:szCs w:val="20"/>
        </w:rPr>
        <w:t>ặ</w:t>
      </w:r>
      <w:r w:rsidRPr="00393E76">
        <w:rPr>
          <w:rFonts w:ascii="Arial" w:hAnsi="Arial" w:cs="Arial"/>
          <w:sz w:val="20"/>
          <w:szCs w:val="20"/>
        </w:rPr>
        <w:t>c bi</w:t>
      </w:r>
      <w:r w:rsidRPr="00393E76">
        <w:rPr>
          <w:rFonts w:ascii="Arial" w:hAnsi="Arial" w:cs="Arial"/>
          <w:sz w:val="20"/>
          <w:szCs w:val="20"/>
        </w:rPr>
        <w:t>ệ</w:t>
      </w:r>
      <w:r w:rsidRPr="00393E76">
        <w:rPr>
          <w:rFonts w:ascii="Arial" w:hAnsi="Arial" w:cs="Arial"/>
          <w:sz w:val="20"/>
          <w:szCs w:val="20"/>
        </w:rPr>
        <w:t>t c</w:t>
      </w:r>
      <w:r w:rsidRPr="00393E76">
        <w:rPr>
          <w:rFonts w:ascii="Arial" w:hAnsi="Arial" w:cs="Arial"/>
          <w:sz w:val="20"/>
          <w:szCs w:val="20"/>
        </w:rPr>
        <w:t>ủ</w:t>
      </w:r>
      <w:r w:rsidRPr="00393E76">
        <w:rPr>
          <w:rFonts w:ascii="Arial" w:hAnsi="Arial" w:cs="Arial"/>
          <w:sz w:val="20"/>
          <w:szCs w:val="20"/>
        </w:rPr>
        <w:t>a các đơn v</w:t>
      </w:r>
      <w:r w:rsidRPr="00393E76">
        <w:rPr>
          <w:rFonts w:ascii="Arial" w:hAnsi="Arial" w:cs="Arial"/>
          <w:sz w:val="20"/>
          <w:szCs w:val="20"/>
        </w:rPr>
        <w:t>ị</w:t>
      </w:r>
      <w:r w:rsidRPr="00393E76">
        <w:rPr>
          <w:rFonts w:ascii="Arial" w:hAnsi="Arial" w:cs="Arial"/>
          <w:sz w:val="20"/>
          <w:szCs w:val="20"/>
        </w:rPr>
        <w:t>.</w:t>
      </w:r>
    </w:p>
    <w:p w14:paraId="7E23800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khác.</w:t>
      </w:r>
    </w:p>
    <w:p w14:paraId="32F4408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cá nhân.</w:t>
      </w:r>
    </w:p>
    <w:p w14:paraId="5F5B36F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 Tài kho</w:t>
      </w:r>
      <w:r w:rsidRPr="00393E76">
        <w:rPr>
          <w:rFonts w:ascii="Arial" w:hAnsi="Arial" w:cs="Arial"/>
          <w:sz w:val="20"/>
          <w:szCs w:val="20"/>
        </w:rPr>
        <w:t>ả</w:t>
      </w:r>
      <w:r w:rsidRPr="00393E76">
        <w:rPr>
          <w:rFonts w:ascii="Arial" w:hAnsi="Arial" w:cs="Arial"/>
          <w:sz w:val="20"/>
          <w:szCs w:val="20"/>
        </w:rPr>
        <w:t xml:space="preserve">n </w:t>
      </w:r>
      <w:r w:rsidRPr="00393E76">
        <w:rPr>
          <w:rFonts w:ascii="Arial" w:hAnsi="Arial" w:cs="Arial"/>
          <w:sz w:val="20"/>
          <w:szCs w:val="20"/>
        </w:rPr>
        <w:t>có tính ch</w:t>
      </w:r>
      <w:r w:rsidRPr="00393E76">
        <w:rPr>
          <w:rFonts w:ascii="Arial" w:hAnsi="Arial" w:cs="Arial"/>
          <w:sz w:val="20"/>
          <w:szCs w:val="20"/>
        </w:rPr>
        <w:t>ấ</w:t>
      </w:r>
      <w:r w:rsidRPr="00393E76">
        <w:rPr>
          <w:rFonts w:ascii="Arial" w:hAnsi="Arial" w:cs="Arial"/>
          <w:sz w:val="20"/>
          <w:szCs w:val="20"/>
        </w:rPr>
        <w:t>t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w:t>
      </w:r>
    </w:p>
    <w:p w14:paraId="4958214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Tài kho</w:t>
      </w:r>
      <w:r w:rsidRPr="00393E76">
        <w:rPr>
          <w:rFonts w:ascii="Arial" w:hAnsi="Arial" w:cs="Arial"/>
          <w:sz w:val="20"/>
          <w:szCs w:val="20"/>
        </w:rPr>
        <w:t>ả</w:t>
      </w:r>
      <w:r w:rsidRPr="00393E76">
        <w:rPr>
          <w:rFonts w:ascii="Arial" w:hAnsi="Arial" w:cs="Arial"/>
          <w:sz w:val="20"/>
          <w:szCs w:val="20"/>
        </w:rPr>
        <w:t>n có tính ch</w:t>
      </w:r>
      <w:r w:rsidRPr="00393E76">
        <w:rPr>
          <w:rFonts w:ascii="Arial" w:hAnsi="Arial" w:cs="Arial"/>
          <w:sz w:val="20"/>
          <w:szCs w:val="20"/>
        </w:rPr>
        <w:t>ấ</w:t>
      </w:r>
      <w:r w:rsidRPr="00393E76">
        <w:rPr>
          <w:rFonts w:ascii="Arial" w:hAnsi="Arial" w:cs="Arial"/>
          <w:sz w:val="20"/>
          <w:szCs w:val="20"/>
        </w:rPr>
        <w:t>t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m</w:t>
      </w:r>
      <w:r w:rsidRPr="00393E76">
        <w:rPr>
          <w:rFonts w:ascii="Arial" w:hAnsi="Arial" w:cs="Arial"/>
          <w:sz w:val="20"/>
          <w:szCs w:val="20"/>
        </w:rPr>
        <w:t>ở</w:t>
      </w:r>
      <w:r w:rsidRPr="00393E76">
        <w:rPr>
          <w:rFonts w:ascii="Arial" w:hAnsi="Arial" w:cs="Arial"/>
          <w:sz w:val="20"/>
          <w:szCs w:val="20"/>
        </w:rPr>
        <w:t xml:space="preserve"> cho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bao g</w:t>
      </w:r>
      <w:r w:rsidRPr="00393E76">
        <w:rPr>
          <w:rFonts w:ascii="Arial" w:hAnsi="Arial" w:cs="Arial"/>
          <w:sz w:val="20"/>
          <w:szCs w:val="20"/>
        </w:rPr>
        <w:t>ồ</w:t>
      </w:r>
      <w:r w:rsidRPr="00393E76">
        <w:rPr>
          <w:rFonts w:ascii="Arial" w:hAnsi="Arial" w:cs="Arial"/>
          <w:sz w:val="20"/>
          <w:szCs w:val="20"/>
        </w:rPr>
        <w:t>m mã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 c</w:t>
      </w:r>
      <w:r w:rsidRPr="00393E76">
        <w:rPr>
          <w:rFonts w:ascii="Arial" w:hAnsi="Arial" w:cs="Arial"/>
          <w:sz w:val="20"/>
          <w:szCs w:val="20"/>
        </w:rPr>
        <w:t>ụ</w:t>
      </w:r>
      <w:r w:rsidRPr="00393E76">
        <w:rPr>
          <w:rFonts w:ascii="Arial" w:hAnsi="Arial" w:cs="Arial"/>
          <w:sz w:val="20"/>
          <w:szCs w:val="20"/>
        </w:rPr>
        <w:t xml:space="preserve"> th</w:t>
      </w:r>
      <w:r w:rsidRPr="00393E76">
        <w:rPr>
          <w:rFonts w:ascii="Arial" w:hAnsi="Arial" w:cs="Arial"/>
          <w:sz w:val="20"/>
          <w:szCs w:val="20"/>
        </w:rPr>
        <w:t>ể</w:t>
      </w:r>
      <w:r w:rsidRPr="00393E76">
        <w:rPr>
          <w:rFonts w:ascii="Arial" w:hAnsi="Arial" w:cs="Arial"/>
          <w:sz w:val="20"/>
          <w:szCs w:val="20"/>
        </w:rPr>
        <w:t xml:space="preserve"> như sau:</w:t>
      </w:r>
    </w:p>
    <w:p w14:paraId="55019D8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thu</w:t>
      </w:r>
      <w:r w:rsidRPr="00393E76">
        <w:rPr>
          <w:rFonts w:ascii="Arial" w:hAnsi="Arial" w:cs="Arial"/>
          <w:sz w:val="20"/>
          <w:szCs w:val="20"/>
        </w:rPr>
        <w:t>ộ</w:t>
      </w:r>
      <w:r w:rsidRPr="00393E76">
        <w:rPr>
          <w:rFonts w:ascii="Arial" w:hAnsi="Arial" w:cs="Arial"/>
          <w:sz w:val="20"/>
          <w:szCs w:val="20"/>
        </w:rPr>
        <w:t>c nhóm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v</w:t>
      </w:r>
      <w:r w:rsidRPr="00393E76">
        <w:rPr>
          <w:rFonts w:ascii="Arial" w:hAnsi="Arial" w:cs="Arial"/>
          <w:sz w:val="20"/>
          <w:szCs w:val="20"/>
        </w:rPr>
        <w:t>ề</w:t>
      </w:r>
      <w:r w:rsidRPr="00393E76">
        <w:rPr>
          <w:rFonts w:ascii="Arial" w:hAnsi="Arial" w:cs="Arial"/>
          <w:sz w:val="20"/>
          <w:szCs w:val="20"/>
        </w:rPr>
        <w:t xml:space="preserve"> thu ngân sách đư</w:t>
      </w:r>
      <w:r w:rsidRPr="00393E76">
        <w:rPr>
          <w:rFonts w:ascii="Arial" w:hAnsi="Arial" w:cs="Arial"/>
          <w:sz w:val="20"/>
          <w:szCs w:val="20"/>
        </w:rPr>
        <w:t>ợ</w:t>
      </w:r>
      <w:r w:rsidRPr="00393E76">
        <w:rPr>
          <w:rFonts w:ascii="Arial" w:hAnsi="Arial" w:cs="Arial"/>
          <w:sz w:val="20"/>
          <w:szCs w:val="20"/>
        </w:rPr>
        <w:t>c m</w:t>
      </w:r>
      <w:r w:rsidRPr="00393E76">
        <w:rPr>
          <w:rFonts w:ascii="Arial" w:hAnsi="Arial" w:cs="Arial"/>
          <w:sz w:val="20"/>
          <w:szCs w:val="20"/>
        </w:rPr>
        <w:t>ở</w:t>
      </w:r>
      <w:r w:rsidRPr="00393E76">
        <w:rPr>
          <w:rFonts w:ascii="Arial" w:hAnsi="Arial" w:cs="Arial"/>
          <w:sz w:val="20"/>
          <w:szCs w:val="20"/>
        </w:rPr>
        <w:t xml:space="preserve"> cho các cơ quan thu ngân sách đ</w:t>
      </w:r>
      <w:r w:rsidRPr="00393E76">
        <w:rPr>
          <w:rFonts w:ascii="Arial" w:hAnsi="Arial" w:cs="Arial"/>
          <w:sz w:val="20"/>
          <w:szCs w:val="20"/>
        </w:rPr>
        <w:t>ể</w:t>
      </w:r>
      <w:r w:rsidRPr="00393E76">
        <w:rPr>
          <w:rFonts w:ascii="Arial" w:hAnsi="Arial" w:cs="Arial"/>
          <w:sz w:val="20"/>
          <w:szCs w:val="20"/>
        </w:rPr>
        <w:t xml:space="preserve"> ph</w:t>
      </w:r>
      <w:r w:rsidRPr="00393E76">
        <w:rPr>
          <w:rFonts w:ascii="Arial" w:hAnsi="Arial" w:cs="Arial"/>
          <w:sz w:val="20"/>
          <w:szCs w:val="20"/>
        </w:rPr>
        <w:t>ả</w:t>
      </w:r>
      <w:r w:rsidRPr="00393E76">
        <w:rPr>
          <w:rFonts w:ascii="Arial" w:hAnsi="Arial" w:cs="Arial"/>
          <w:sz w:val="20"/>
          <w:szCs w:val="20"/>
        </w:rPr>
        <w:t>n ánh các kho</w:t>
      </w:r>
      <w:r w:rsidRPr="00393E76">
        <w:rPr>
          <w:rFonts w:ascii="Arial" w:hAnsi="Arial" w:cs="Arial"/>
          <w:sz w:val="20"/>
          <w:szCs w:val="20"/>
        </w:rPr>
        <w:t>ả</w:t>
      </w:r>
      <w:r w:rsidRPr="00393E76">
        <w:rPr>
          <w:rFonts w:ascii="Arial" w:hAnsi="Arial" w:cs="Arial"/>
          <w:sz w:val="20"/>
          <w:szCs w:val="20"/>
        </w:rPr>
        <w:t>n thu</w:t>
      </w:r>
      <w:r w:rsidRPr="00393E76">
        <w:rPr>
          <w:rFonts w:ascii="Arial" w:hAnsi="Arial" w:cs="Arial"/>
          <w:sz w:val="20"/>
          <w:szCs w:val="20"/>
        </w:rPr>
        <w:t xml:space="preserve"> phí trư</w:t>
      </w:r>
      <w:r w:rsidRPr="00393E76">
        <w:rPr>
          <w:rFonts w:ascii="Arial" w:hAnsi="Arial" w:cs="Arial"/>
          <w:sz w:val="20"/>
          <w:szCs w:val="20"/>
        </w:rPr>
        <w:t>ớ</w:t>
      </w:r>
      <w:r w:rsidRPr="00393E76">
        <w:rPr>
          <w:rFonts w:ascii="Arial" w:hAnsi="Arial" w:cs="Arial"/>
          <w:sz w:val="20"/>
          <w:szCs w:val="20"/>
        </w:rPr>
        <w:t>c khi n</w:t>
      </w:r>
      <w:r w:rsidRPr="00393E76">
        <w:rPr>
          <w:rFonts w:ascii="Arial" w:hAnsi="Arial" w:cs="Arial"/>
          <w:sz w:val="20"/>
          <w:szCs w:val="20"/>
        </w:rPr>
        <w:t>ộ</w:t>
      </w:r>
      <w:r w:rsidRPr="00393E76">
        <w:rPr>
          <w:rFonts w:ascii="Arial" w:hAnsi="Arial" w:cs="Arial"/>
          <w:sz w:val="20"/>
          <w:szCs w:val="20"/>
        </w:rPr>
        <w:t>p NSNN, các kho</w:t>
      </w:r>
      <w:r w:rsidRPr="00393E76">
        <w:rPr>
          <w:rFonts w:ascii="Arial" w:hAnsi="Arial" w:cs="Arial"/>
          <w:sz w:val="20"/>
          <w:szCs w:val="20"/>
        </w:rPr>
        <w:t>ả</w:t>
      </w:r>
      <w:r w:rsidRPr="00393E76">
        <w:rPr>
          <w:rFonts w:ascii="Arial" w:hAnsi="Arial" w:cs="Arial"/>
          <w:sz w:val="20"/>
          <w:szCs w:val="20"/>
        </w:rPr>
        <w:t>n thu</w:t>
      </w:r>
      <w:r w:rsidRPr="00393E76">
        <w:rPr>
          <w:rFonts w:ascii="Arial" w:hAnsi="Arial" w:cs="Arial"/>
          <w:sz w:val="20"/>
          <w:szCs w:val="20"/>
        </w:rPr>
        <w:t>ế</w:t>
      </w:r>
      <w:r w:rsidRPr="00393E76">
        <w:rPr>
          <w:rFonts w:ascii="Arial" w:hAnsi="Arial" w:cs="Arial"/>
          <w:sz w:val="20"/>
          <w:szCs w:val="20"/>
        </w:rPr>
        <w:t xml:space="preserve"> hàng t</w:t>
      </w:r>
      <w:r w:rsidRPr="00393E76">
        <w:rPr>
          <w:rFonts w:ascii="Arial" w:hAnsi="Arial" w:cs="Arial"/>
          <w:sz w:val="20"/>
          <w:szCs w:val="20"/>
        </w:rPr>
        <w:t>ạ</w:t>
      </w:r>
      <w:r w:rsidRPr="00393E76">
        <w:rPr>
          <w:rFonts w:ascii="Arial" w:hAnsi="Arial" w:cs="Arial"/>
          <w:sz w:val="20"/>
          <w:szCs w:val="20"/>
        </w:rPr>
        <w:t>m nh</w:t>
      </w:r>
      <w:r w:rsidRPr="00393E76">
        <w:rPr>
          <w:rFonts w:ascii="Arial" w:hAnsi="Arial" w:cs="Arial"/>
          <w:sz w:val="20"/>
          <w:szCs w:val="20"/>
        </w:rPr>
        <w:t>ậ</w:t>
      </w:r>
      <w:r w:rsidRPr="00393E76">
        <w:rPr>
          <w:rFonts w:ascii="Arial" w:hAnsi="Arial" w:cs="Arial"/>
          <w:sz w:val="20"/>
          <w:szCs w:val="20"/>
        </w:rPr>
        <w:t>p, tái xu</w:t>
      </w:r>
      <w:r w:rsidRPr="00393E76">
        <w:rPr>
          <w:rFonts w:ascii="Arial" w:hAnsi="Arial" w:cs="Arial"/>
          <w:sz w:val="20"/>
          <w:szCs w:val="20"/>
        </w:rPr>
        <w:t>ấ</w:t>
      </w:r>
      <w:r w:rsidRPr="00393E76">
        <w:rPr>
          <w:rFonts w:ascii="Arial" w:hAnsi="Arial" w:cs="Arial"/>
          <w:sz w:val="20"/>
          <w:szCs w:val="20"/>
        </w:rPr>
        <w:t>t, các kho</w:t>
      </w:r>
      <w:r w:rsidRPr="00393E76">
        <w:rPr>
          <w:rFonts w:ascii="Arial" w:hAnsi="Arial" w:cs="Arial"/>
          <w:sz w:val="20"/>
          <w:szCs w:val="20"/>
        </w:rPr>
        <w:t>ả</w:t>
      </w:r>
      <w:r w:rsidRPr="00393E76">
        <w:rPr>
          <w:rFonts w:ascii="Arial" w:hAnsi="Arial" w:cs="Arial"/>
          <w:sz w:val="20"/>
          <w:szCs w:val="20"/>
        </w:rPr>
        <w:t>n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theo ki</w:t>
      </w:r>
      <w:r w:rsidRPr="00393E76">
        <w:rPr>
          <w:rFonts w:ascii="Arial" w:hAnsi="Arial" w:cs="Arial"/>
          <w:sz w:val="20"/>
          <w:szCs w:val="20"/>
        </w:rPr>
        <w:t>ế</w:t>
      </w:r>
      <w:r w:rsidRPr="00393E76">
        <w:rPr>
          <w:rFonts w:ascii="Arial" w:hAnsi="Arial" w:cs="Arial"/>
          <w:sz w:val="20"/>
          <w:szCs w:val="20"/>
        </w:rPr>
        <w:t>n ngh</w:t>
      </w:r>
      <w:r w:rsidRPr="00393E76">
        <w:rPr>
          <w:rFonts w:ascii="Arial" w:hAnsi="Arial" w:cs="Arial"/>
          <w:sz w:val="20"/>
          <w:szCs w:val="20"/>
        </w:rPr>
        <w:t>ị</w:t>
      </w:r>
      <w:r w:rsidRPr="00393E76">
        <w:rPr>
          <w:rFonts w:ascii="Arial" w:hAnsi="Arial" w:cs="Arial"/>
          <w:sz w:val="20"/>
          <w:szCs w:val="20"/>
        </w:rPr>
        <w:t>, các kho</w:t>
      </w:r>
      <w:r w:rsidRPr="00393E76">
        <w:rPr>
          <w:rFonts w:ascii="Arial" w:hAnsi="Arial" w:cs="Arial"/>
          <w:sz w:val="20"/>
          <w:szCs w:val="20"/>
        </w:rPr>
        <w:t>ả</w:t>
      </w:r>
      <w:r w:rsidRPr="00393E76">
        <w:rPr>
          <w:rFonts w:ascii="Arial" w:hAnsi="Arial" w:cs="Arial"/>
          <w:sz w:val="20"/>
          <w:szCs w:val="20"/>
        </w:rPr>
        <w:t>n thu ch</w:t>
      </w:r>
      <w:r w:rsidRPr="00393E76">
        <w:rPr>
          <w:rFonts w:ascii="Arial" w:hAnsi="Arial" w:cs="Arial"/>
          <w:sz w:val="20"/>
          <w:szCs w:val="20"/>
        </w:rPr>
        <w:t>ờ</w:t>
      </w:r>
      <w:r w:rsidRPr="00393E76">
        <w:rPr>
          <w:rFonts w:ascii="Arial" w:hAnsi="Arial" w:cs="Arial"/>
          <w:sz w:val="20"/>
          <w:szCs w:val="20"/>
        </w:rPr>
        <w:t xml:space="preserve"> x</w:t>
      </w:r>
      <w:r w:rsidRPr="00393E76">
        <w:rPr>
          <w:rFonts w:ascii="Arial" w:hAnsi="Arial" w:cs="Arial"/>
          <w:sz w:val="20"/>
          <w:szCs w:val="20"/>
        </w:rPr>
        <w:t>ử</w:t>
      </w:r>
      <w:r w:rsidRPr="00393E76">
        <w:rPr>
          <w:rFonts w:ascii="Arial" w:hAnsi="Arial" w:cs="Arial"/>
          <w:sz w:val="20"/>
          <w:szCs w:val="20"/>
        </w:rPr>
        <w:t xml:space="preserve"> lý,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v</w:t>
      </w:r>
      <w:r w:rsidRPr="00393E76">
        <w:rPr>
          <w:rFonts w:ascii="Arial" w:hAnsi="Arial" w:cs="Arial"/>
          <w:sz w:val="20"/>
          <w:szCs w:val="20"/>
        </w:rPr>
        <w:t>ề</w:t>
      </w:r>
      <w:r w:rsidRPr="00393E76">
        <w:rPr>
          <w:rFonts w:ascii="Arial" w:hAnsi="Arial" w:cs="Arial"/>
          <w:sz w:val="20"/>
          <w:szCs w:val="20"/>
        </w:rPr>
        <w:t xml:space="preserve"> thu ngân sách năm sau và các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m thu khác.</w:t>
      </w:r>
    </w:p>
    <w:p w14:paraId="3A05EE4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m gi</w:t>
      </w:r>
      <w:r w:rsidRPr="00393E76">
        <w:rPr>
          <w:rFonts w:ascii="Arial" w:hAnsi="Arial" w:cs="Arial"/>
          <w:sz w:val="20"/>
          <w:szCs w:val="20"/>
        </w:rPr>
        <w:t>ữ</w:t>
      </w:r>
      <w:r w:rsidRPr="00393E76">
        <w:rPr>
          <w:rFonts w:ascii="Arial" w:hAnsi="Arial" w:cs="Arial"/>
          <w:sz w:val="20"/>
          <w:szCs w:val="20"/>
        </w:rPr>
        <w:t xml:space="preserve"> ch</w:t>
      </w:r>
      <w:r w:rsidRPr="00393E76">
        <w:rPr>
          <w:rFonts w:ascii="Arial" w:hAnsi="Arial" w:cs="Arial"/>
          <w:sz w:val="20"/>
          <w:szCs w:val="20"/>
        </w:rPr>
        <w:t>ờ</w:t>
      </w:r>
      <w:r w:rsidRPr="00393E76">
        <w:rPr>
          <w:rFonts w:ascii="Arial" w:hAnsi="Arial" w:cs="Arial"/>
          <w:sz w:val="20"/>
          <w:szCs w:val="20"/>
        </w:rPr>
        <w:t xml:space="preserve"> x</w:t>
      </w:r>
      <w:r w:rsidRPr="00393E76">
        <w:rPr>
          <w:rFonts w:ascii="Arial" w:hAnsi="Arial" w:cs="Arial"/>
          <w:sz w:val="20"/>
          <w:szCs w:val="20"/>
        </w:rPr>
        <w:t>ử</w:t>
      </w:r>
      <w:r w:rsidRPr="00393E76">
        <w:rPr>
          <w:rFonts w:ascii="Arial" w:hAnsi="Arial" w:cs="Arial"/>
          <w:sz w:val="20"/>
          <w:szCs w:val="20"/>
        </w:rPr>
        <w:t xml:space="preserve"> lý m</w:t>
      </w:r>
      <w:r w:rsidRPr="00393E76">
        <w:rPr>
          <w:rFonts w:ascii="Arial" w:hAnsi="Arial" w:cs="Arial"/>
          <w:sz w:val="20"/>
          <w:szCs w:val="20"/>
        </w:rPr>
        <w:t>ở</w:t>
      </w:r>
      <w:r w:rsidRPr="00393E76">
        <w:rPr>
          <w:rFonts w:ascii="Arial" w:hAnsi="Arial" w:cs="Arial"/>
          <w:sz w:val="20"/>
          <w:szCs w:val="20"/>
        </w:rPr>
        <w:t xml:space="preserve"> cho các cơ quan thu ngân sách đ</w:t>
      </w:r>
      <w:r w:rsidRPr="00393E76">
        <w:rPr>
          <w:rFonts w:ascii="Arial" w:hAnsi="Arial" w:cs="Arial"/>
          <w:sz w:val="20"/>
          <w:szCs w:val="20"/>
        </w:rPr>
        <w:t>ể</w:t>
      </w:r>
      <w:r w:rsidRPr="00393E76">
        <w:rPr>
          <w:rFonts w:ascii="Arial" w:hAnsi="Arial" w:cs="Arial"/>
          <w:sz w:val="20"/>
          <w:szCs w:val="20"/>
        </w:rPr>
        <w:t xml:space="preserve"> ph</w:t>
      </w:r>
      <w:r w:rsidRPr="00393E76">
        <w:rPr>
          <w:rFonts w:ascii="Arial" w:hAnsi="Arial" w:cs="Arial"/>
          <w:sz w:val="20"/>
          <w:szCs w:val="20"/>
        </w:rPr>
        <w:t>ả</w:t>
      </w:r>
      <w:r w:rsidRPr="00393E76">
        <w:rPr>
          <w:rFonts w:ascii="Arial" w:hAnsi="Arial" w:cs="Arial"/>
          <w:sz w:val="20"/>
          <w:szCs w:val="20"/>
        </w:rPr>
        <w:t>n</w:t>
      </w:r>
      <w:r w:rsidRPr="00393E76">
        <w:rPr>
          <w:rFonts w:ascii="Arial" w:hAnsi="Arial" w:cs="Arial"/>
          <w:sz w:val="20"/>
          <w:szCs w:val="20"/>
        </w:rPr>
        <w:t xml:space="preserve"> ánh tài s</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m gi</w:t>
      </w:r>
      <w:r w:rsidRPr="00393E76">
        <w:rPr>
          <w:rFonts w:ascii="Arial" w:hAnsi="Arial" w:cs="Arial"/>
          <w:sz w:val="20"/>
          <w:szCs w:val="20"/>
        </w:rPr>
        <w:t>ữ</w:t>
      </w:r>
      <w:r w:rsidRPr="00393E76">
        <w:rPr>
          <w:rFonts w:ascii="Arial" w:hAnsi="Arial" w:cs="Arial"/>
          <w:sz w:val="20"/>
          <w:szCs w:val="20"/>
        </w:rPr>
        <w:t xml:space="preserve"> ch</w:t>
      </w:r>
      <w:r w:rsidRPr="00393E76">
        <w:rPr>
          <w:rFonts w:ascii="Arial" w:hAnsi="Arial" w:cs="Arial"/>
          <w:sz w:val="20"/>
          <w:szCs w:val="20"/>
        </w:rPr>
        <w:t>ờ</w:t>
      </w:r>
      <w:r w:rsidRPr="00393E76">
        <w:rPr>
          <w:rFonts w:ascii="Arial" w:hAnsi="Arial" w:cs="Arial"/>
          <w:sz w:val="20"/>
          <w:szCs w:val="20"/>
        </w:rPr>
        <w:t xml:space="preserve"> x</w:t>
      </w:r>
      <w:r w:rsidRPr="00393E76">
        <w:rPr>
          <w:rFonts w:ascii="Arial" w:hAnsi="Arial" w:cs="Arial"/>
          <w:sz w:val="20"/>
          <w:szCs w:val="20"/>
        </w:rPr>
        <w:t>ử</w:t>
      </w:r>
      <w:r w:rsidRPr="00393E76">
        <w:rPr>
          <w:rFonts w:ascii="Arial" w:hAnsi="Arial" w:cs="Arial"/>
          <w:sz w:val="20"/>
          <w:szCs w:val="20"/>
        </w:rPr>
        <w:t xml:space="preserve"> lý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pháp lu</w:t>
      </w:r>
      <w:r w:rsidRPr="00393E76">
        <w:rPr>
          <w:rFonts w:ascii="Arial" w:hAnsi="Arial" w:cs="Arial"/>
          <w:sz w:val="20"/>
          <w:szCs w:val="20"/>
        </w:rPr>
        <w:t>ậ</w:t>
      </w:r>
      <w:r w:rsidRPr="00393E76">
        <w:rPr>
          <w:rFonts w:ascii="Arial" w:hAnsi="Arial" w:cs="Arial"/>
          <w:sz w:val="20"/>
          <w:szCs w:val="20"/>
        </w:rPr>
        <w:t>t và đư</w:t>
      </w:r>
      <w:r w:rsidRPr="00393E76">
        <w:rPr>
          <w:rFonts w:ascii="Arial" w:hAnsi="Arial" w:cs="Arial"/>
          <w:sz w:val="20"/>
          <w:szCs w:val="20"/>
        </w:rPr>
        <w:t>ợ</w:t>
      </w:r>
      <w:r w:rsidRPr="00393E76">
        <w:rPr>
          <w:rFonts w:ascii="Arial" w:hAnsi="Arial" w:cs="Arial"/>
          <w:sz w:val="20"/>
          <w:szCs w:val="20"/>
        </w:rPr>
        <w:t>c m</w:t>
      </w:r>
      <w:r w:rsidRPr="00393E76">
        <w:rPr>
          <w:rFonts w:ascii="Arial" w:hAnsi="Arial" w:cs="Arial"/>
          <w:sz w:val="20"/>
          <w:szCs w:val="20"/>
        </w:rPr>
        <w:t>ở</w:t>
      </w:r>
      <w:r w:rsidRPr="00393E76">
        <w:rPr>
          <w:rFonts w:ascii="Arial" w:hAnsi="Arial" w:cs="Arial"/>
          <w:sz w:val="20"/>
          <w:szCs w:val="20"/>
        </w:rPr>
        <w:t xml:space="preserve"> chi ti</w:t>
      </w:r>
      <w:r w:rsidRPr="00393E76">
        <w:rPr>
          <w:rFonts w:ascii="Arial" w:hAnsi="Arial" w:cs="Arial"/>
          <w:sz w:val="20"/>
          <w:szCs w:val="20"/>
        </w:rPr>
        <w:t>ế</w:t>
      </w:r>
      <w:r w:rsidRPr="00393E76">
        <w:rPr>
          <w:rFonts w:ascii="Arial" w:hAnsi="Arial" w:cs="Arial"/>
          <w:sz w:val="20"/>
          <w:szCs w:val="20"/>
        </w:rPr>
        <w:t>t theo cơ quan Tài chính, cơ quan H</w:t>
      </w:r>
      <w:r w:rsidRPr="00393E76">
        <w:rPr>
          <w:rFonts w:ascii="Arial" w:hAnsi="Arial" w:cs="Arial"/>
          <w:sz w:val="20"/>
          <w:szCs w:val="20"/>
        </w:rPr>
        <w:t>ả</w:t>
      </w:r>
      <w:r w:rsidRPr="00393E76">
        <w:rPr>
          <w:rFonts w:ascii="Arial" w:hAnsi="Arial" w:cs="Arial"/>
          <w:sz w:val="20"/>
          <w:szCs w:val="20"/>
        </w:rPr>
        <w:t>i quan và các cơ quan khác.</w:t>
      </w:r>
    </w:p>
    <w:p w14:paraId="1092311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lastRenderedPageBreak/>
        <w:t>- Tài kho</w:t>
      </w:r>
      <w:r w:rsidRPr="00393E76">
        <w:rPr>
          <w:rFonts w:ascii="Arial" w:hAnsi="Arial" w:cs="Arial"/>
          <w:sz w:val="20"/>
          <w:szCs w:val="20"/>
        </w:rPr>
        <w:t>ả</w:t>
      </w:r>
      <w:r w:rsidRPr="00393E76">
        <w:rPr>
          <w:rFonts w:ascii="Arial" w:hAnsi="Arial" w:cs="Arial"/>
          <w:sz w:val="20"/>
          <w:szCs w:val="20"/>
        </w:rPr>
        <w:t>n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khác đư</w:t>
      </w:r>
      <w:r w:rsidRPr="00393E76">
        <w:rPr>
          <w:rFonts w:ascii="Arial" w:hAnsi="Arial" w:cs="Arial"/>
          <w:sz w:val="20"/>
          <w:szCs w:val="20"/>
        </w:rPr>
        <w:t>ợ</w:t>
      </w:r>
      <w:r w:rsidRPr="00393E76">
        <w:rPr>
          <w:rFonts w:ascii="Arial" w:hAnsi="Arial" w:cs="Arial"/>
          <w:sz w:val="20"/>
          <w:szCs w:val="20"/>
        </w:rPr>
        <w:t>c m</w:t>
      </w:r>
      <w:r w:rsidRPr="00393E76">
        <w:rPr>
          <w:rFonts w:ascii="Arial" w:hAnsi="Arial" w:cs="Arial"/>
          <w:sz w:val="20"/>
          <w:szCs w:val="20"/>
        </w:rPr>
        <w:t>ở</w:t>
      </w:r>
      <w:r w:rsidRPr="00393E76">
        <w:rPr>
          <w:rFonts w:ascii="Arial" w:hAnsi="Arial" w:cs="Arial"/>
          <w:sz w:val="20"/>
          <w:szCs w:val="20"/>
        </w:rPr>
        <w:t xml:space="preserve"> đ</w:t>
      </w:r>
      <w:r w:rsidRPr="00393E76">
        <w:rPr>
          <w:rFonts w:ascii="Arial" w:hAnsi="Arial" w:cs="Arial"/>
          <w:sz w:val="20"/>
          <w:szCs w:val="20"/>
        </w:rPr>
        <w:t>ể</w:t>
      </w:r>
      <w:r w:rsidRPr="00393E76">
        <w:rPr>
          <w:rFonts w:ascii="Arial" w:hAnsi="Arial" w:cs="Arial"/>
          <w:sz w:val="20"/>
          <w:szCs w:val="20"/>
        </w:rPr>
        <w:t xml:space="preserve"> ph</w:t>
      </w:r>
      <w:r w:rsidRPr="00393E76">
        <w:rPr>
          <w:rFonts w:ascii="Arial" w:hAnsi="Arial" w:cs="Arial"/>
          <w:sz w:val="20"/>
          <w:szCs w:val="20"/>
        </w:rPr>
        <w:t>ả</w:t>
      </w:r>
      <w:r w:rsidRPr="00393E76">
        <w:rPr>
          <w:rFonts w:ascii="Arial" w:hAnsi="Arial" w:cs="Arial"/>
          <w:sz w:val="20"/>
          <w:szCs w:val="20"/>
        </w:rPr>
        <w:t>n ánh các kho</w:t>
      </w:r>
      <w:r w:rsidRPr="00393E76">
        <w:rPr>
          <w:rFonts w:ascii="Arial" w:hAnsi="Arial" w:cs="Arial"/>
          <w:sz w:val="20"/>
          <w:szCs w:val="20"/>
        </w:rPr>
        <w:t>ả</w:t>
      </w:r>
      <w:r w:rsidRPr="00393E76">
        <w:rPr>
          <w:rFonts w:ascii="Arial" w:hAnsi="Arial" w:cs="Arial"/>
          <w:sz w:val="20"/>
          <w:szCs w:val="20"/>
        </w:rPr>
        <w:t>n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khác ngoài n</w:t>
      </w:r>
      <w:r w:rsidRPr="00393E76">
        <w:rPr>
          <w:rFonts w:ascii="Arial" w:hAnsi="Arial" w:cs="Arial"/>
          <w:sz w:val="20"/>
          <w:szCs w:val="20"/>
        </w:rPr>
        <w:t>ộ</w:t>
      </w:r>
      <w:r w:rsidRPr="00393E76">
        <w:rPr>
          <w:rFonts w:ascii="Arial" w:hAnsi="Arial" w:cs="Arial"/>
          <w:sz w:val="20"/>
          <w:szCs w:val="20"/>
        </w:rPr>
        <w:t>i dung các tài kho</w:t>
      </w:r>
      <w:r w:rsidRPr="00393E76">
        <w:rPr>
          <w:rFonts w:ascii="Arial" w:hAnsi="Arial" w:cs="Arial"/>
          <w:sz w:val="20"/>
          <w:szCs w:val="20"/>
        </w:rPr>
        <w:t>ả</w:t>
      </w:r>
      <w:r w:rsidRPr="00393E76">
        <w:rPr>
          <w:rFonts w:ascii="Arial" w:hAnsi="Arial" w:cs="Arial"/>
          <w:sz w:val="20"/>
          <w:szCs w:val="20"/>
        </w:rPr>
        <w:t>n đã m</w:t>
      </w:r>
      <w:r w:rsidRPr="00393E76">
        <w:rPr>
          <w:rFonts w:ascii="Arial" w:hAnsi="Arial" w:cs="Arial"/>
          <w:sz w:val="20"/>
          <w:szCs w:val="20"/>
        </w:rPr>
        <w:t>ở</w:t>
      </w:r>
      <w:r w:rsidRPr="00393E76">
        <w:rPr>
          <w:rFonts w:ascii="Arial" w:hAnsi="Arial" w:cs="Arial"/>
          <w:sz w:val="20"/>
          <w:szCs w:val="20"/>
        </w:rPr>
        <w:t xml:space="preserve"> theo n</w:t>
      </w:r>
      <w:r w:rsidRPr="00393E76">
        <w:rPr>
          <w:rFonts w:ascii="Arial" w:hAnsi="Arial" w:cs="Arial"/>
          <w:sz w:val="20"/>
          <w:szCs w:val="20"/>
        </w:rPr>
        <w:t>ộ</w:t>
      </w:r>
      <w:r w:rsidRPr="00393E76">
        <w:rPr>
          <w:rFonts w:ascii="Arial" w:hAnsi="Arial" w:cs="Arial"/>
          <w:sz w:val="20"/>
          <w:szCs w:val="20"/>
        </w:rPr>
        <w:t>i d</w:t>
      </w:r>
      <w:r w:rsidRPr="00393E76">
        <w:rPr>
          <w:rFonts w:ascii="Arial" w:hAnsi="Arial" w:cs="Arial"/>
          <w:sz w:val="20"/>
          <w:szCs w:val="20"/>
        </w:rPr>
        <w:t>ung nêu trên.</w:t>
      </w:r>
    </w:p>
    <w:p w14:paraId="53732F4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d) Tài kho</w:t>
      </w:r>
      <w:r w:rsidRPr="00393E76">
        <w:rPr>
          <w:rFonts w:ascii="Arial" w:hAnsi="Arial" w:cs="Arial"/>
          <w:sz w:val="20"/>
          <w:szCs w:val="20"/>
        </w:rPr>
        <w:t>ả</w:t>
      </w:r>
      <w:r w:rsidRPr="00393E76">
        <w:rPr>
          <w:rFonts w:ascii="Arial" w:hAnsi="Arial" w:cs="Arial"/>
          <w:sz w:val="20"/>
          <w:szCs w:val="20"/>
        </w:rPr>
        <w:t>n thu NSNN c</w:t>
      </w:r>
      <w:r w:rsidRPr="00393E76">
        <w:rPr>
          <w:rFonts w:ascii="Arial" w:hAnsi="Arial" w:cs="Arial"/>
          <w:sz w:val="20"/>
          <w:szCs w:val="20"/>
        </w:rPr>
        <w:t>ủ</w:t>
      </w:r>
      <w:r w:rsidRPr="00393E76">
        <w:rPr>
          <w:rFonts w:ascii="Arial" w:hAnsi="Arial" w:cs="Arial"/>
          <w:sz w:val="20"/>
          <w:szCs w:val="20"/>
        </w:rPr>
        <w:t>a cơ quan thu ngân sách, tài kho</w:t>
      </w:r>
      <w:r w:rsidRPr="00393E76">
        <w:rPr>
          <w:rFonts w:ascii="Arial" w:hAnsi="Arial" w:cs="Arial"/>
          <w:sz w:val="20"/>
          <w:szCs w:val="20"/>
        </w:rPr>
        <w:t>ả</w:t>
      </w:r>
      <w:r w:rsidRPr="00393E76">
        <w:rPr>
          <w:rFonts w:ascii="Arial" w:hAnsi="Arial" w:cs="Arial"/>
          <w:sz w:val="20"/>
          <w:szCs w:val="20"/>
        </w:rPr>
        <w:t>n chi hoàn thu</w:t>
      </w:r>
      <w:r w:rsidRPr="00393E76">
        <w:rPr>
          <w:rFonts w:ascii="Arial" w:hAnsi="Arial" w:cs="Arial"/>
          <w:sz w:val="20"/>
          <w:szCs w:val="20"/>
        </w:rPr>
        <w:t>ế</w:t>
      </w:r>
      <w:r w:rsidRPr="00393E76">
        <w:rPr>
          <w:rFonts w:ascii="Arial" w:hAnsi="Arial" w:cs="Arial"/>
          <w:sz w:val="20"/>
          <w:szCs w:val="20"/>
        </w:rPr>
        <w:t xml:space="preserve"> giá tr</w:t>
      </w:r>
      <w:r w:rsidRPr="00393E76">
        <w:rPr>
          <w:rFonts w:ascii="Arial" w:hAnsi="Arial" w:cs="Arial"/>
          <w:sz w:val="20"/>
          <w:szCs w:val="20"/>
        </w:rPr>
        <w:t>ị</w:t>
      </w:r>
      <w:r w:rsidRPr="00393E76">
        <w:rPr>
          <w:rFonts w:ascii="Arial" w:hAnsi="Arial" w:cs="Arial"/>
          <w:sz w:val="20"/>
          <w:szCs w:val="20"/>
        </w:rPr>
        <w:t xml:space="preserve"> gia tăng theo Lu</w:t>
      </w:r>
      <w:r w:rsidRPr="00393E76">
        <w:rPr>
          <w:rFonts w:ascii="Arial" w:hAnsi="Arial" w:cs="Arial"/>
          <w:sz w:val="20"/>
          <w:szCs w:val="20"/>
        </w:rPr>
        <w:t>ậ</w:t>
      </w:r>
      <w:r w:rsidRPr="00393E76">
        <w:rPr>
          <w:rFonts w:ascii="Arial" w:hAnsi="Arial" w:cs="Arial"/>
          <w:sz w:val="20"/>
          <w:szCs w:val="20"/>
        </w:rPr>
        <w:t>t Thu</w:t>
      </w:r>
      <w:r w:rsidRPr="00393E76">
        <w:rPr>
          <w:rFonts w:ascii="Arial" w:hAnsi="Arial" w:cs="Arial"/>
          <w:sz w:val="20"/>
          <w:szCs w:val="20"/>
        </w:rPr>
        <w:t>ế</w:t>
      </w:r>
      <w:r w:rsidRPr="00393E76">
        <w:rPr>
          <w:rFonts w:ascii="Arial" w:hAnsi="Arial" w:cs="Arial"/>
          <w:sz w:val="20"/>
          <w:szCs w:val="20"/>
        </w:rPr>
        <w:t xml:space="preserve"> giá tr</w:t>
      </w:r>
      <w:r w:rsidRPr="00393E76">
        <w:rPr>
          <w:rFonts w:ascii="Arial" w:hAnsi="Arial" w:cs="Arial"/>
          <w:sz w:val="20"/>
          <w:szCs w:val="20"/>
        </w:rPr>
        <w:t>ị</w:t>
      </w:r>
      <w:r w:rsidRPr="00393E76">
        <w:rPr>
          <w:rFonts w:ascii="Arial" w:hAnsi="Arial" w:cs="Arial"/>
          <w:sz w:val="20"/>
          <w:szCs w:val="20"/>
        </w:rPr>
        <w:t xml:space="preserve"> gia tăng c</w:t>
      </w:r>
      <w:r w:rsidRPr="00393E76">
        <w:rPr>
          <w:rFonts w:ascii="Arial" w:hAnsi="Arial" w:cs="Arial"/>
          <w:sz w:val="20"/>
          <w:szCs w:val="20"/>
        </w:rPr>
        <w:t>ủ</w:t>
      </w:r>
      <w:r w:rsidRPr="00393E76">
        <w:rPr>
          <w:rFonts w:ascii="Arial" w:hAnsi="Arial" w:cs="Arial"/>
          <w:sz w:val="20"/>
          <w:szCs w:val="20"/>
        </w:rPr>
        <w:t>a cơ quan thu</w:t>
      </w:r>
      <w:r w:rsidRPr="00393E76">
        <w:rPr>
          <w:rFonts w:ascii="Arial" w:hAnsi="Arial" w:cs="Arial"/>
          <w:sz w:val="20"/>
          <w:szCs w:val="20"/>
        </w:rPr>
        <w:t>ế</w:t>
      </w:r>
    </w:p>
    <w:p w14:paraId="04E8A4E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Tài kho</w:t>
      </w:r>
      <w:r w:rsidRPr="00393E76">
        <w:rPr>
          <w:rFonts w:ascii="Arial" w:hAnsi="Arial" w:cs="Arial"/>
          <w:sz w:val="20"/>
          <w:szCs w:val="20"/>
        </w:rPr>
        <w:t>ả</w:t>
      </w:r>
      <w:r w:rsidRPr="00393E76">
        <w:rPr>
          <w:rFonts w:ascii="Arial" w:hAnsi="Arial" w:cs="Arial"/>
          <w:sz w:val="20"/>
          <w:szCs w:val="20"/>
        </w:rPr>
        <w:t>n thu NSNN c</w:t>
      </w:r>
      <w:r w:rsidRPr="00393E76">
        <w:rPr>
          <w:rFonts w:ascii="Arial" w:hAnsi="Arial" w:cs="Arial"/>
          <w:sz w:val="20"/>
          <w:szCs w:val="20"/>
        </w:rPr>
        <w:t>ủ</w:t>
      </w:r>
      <w:r w:rsidRPr="00393E76">
        <w:rPr>
          <w:rFonts w:ascii="Arial" w:hAnsi="Arial" w:cs="Arial"/>
          <w:sz w:val="20"/>
          <w:szCs w:val="20"/>
        </w:rPr>
        <w:t>a cơ quan thu ngân sách, tài kho</w:t>
      </w:r>
      <w:r w:rsidRPr="00393E76">
        <w:rPr>
          <w:rFonts w:ascii="Arial" w:hAnsi="Arial" w:cs="Arial"/>
          <w:sz w:val="20"/>
          <w:szCs w:val="20"/>
        </w:rPr>
        <w:t>ả</w:t>
      </w:r>
      <w:r w:rsidRPr="00393E76">
        <w:rPr>
          <w:rFonts w:ascii="Arial" w:hAnsi="Arial" w:cs="Arial"/>
          <w:sz w:val="20"/>
          <w:szCs w:val="20"/>
        </w:rPr>
        <w:t>n chi hoàn thu</w:t>
      </w:r>
      <w:r w:rsidRPr="00393E76">
        <w:rPr>
          <w:rFonts w:ascii="Arial" w:hAnsi="Arial" w:cs="Arial"/>
          <w:sz w:val="20"/>
          <w:szCs w:val="20"/>
        </w:rPr>
        <w:t>ế</w:t>
      </w:r>
      <w:r w:rsidRPr="00393E76">
        <w:rPr>
          <w:rFonts w:ascii="Arial" w:hAnsi="Arial" w:cs="Arial"/>
          <w:sz w:val="20"/>
          <w:szCs w:val="20"/>
        </w:rPr>
        <w:t xml:space="preserve"> giá tr</w:t>
      </w:r>
      <w:r w:rsidRPr="00393E76">
        <w:rPr>
          <w:rFonts w:ascii="Arial" w:hAnsi="Arial" w:cs="Arial"/>
          <w:sz w:val="20"/>
          <w:szCs w:val="20"/>
        </w:rPr>
        <w:t>ị</w:t>
      </w:r>
      <w:r w:rsidRPr="00393E76">
        <w:rPr>
          <w:rFonts w:ascii="Arial" w:hAnsi="Arial" w:cs="Arial"/>
          <w:sz w:val="20"/>
          <w:szCs w:val="20"/>
        </w:rPr>
        <w:t xml:space="preserve"> gia tăng theo Lu</w:t>
      </w:r>
      <w:r w:rsidRPr="00393E76">
        <w:rPr>
          <w:rFonts w:ascii="Arial" w:hAnsi="Arial" w:cs="Arial"/>
          <w:sz w:val="20"/>
          <w:szCs w:val="20"/>
        </w:rPr>
        <w:t>ậ</w:t>
      </w:r>
      <w:r w:rsidRPr="00393E76">
        <w:rPr>
          <w:rFonts w:ascii="Arial" w:hAnsi="Arial" w:cs="Arial"/>
          <w:sz w:val="20"/>
          <w:szCs w:val="20"/>
        </w:rPr>
        <w:t>t Thu</w:t>
      </w:r>
      <w:r w:rsidRPr="00393E76">
        <w:rPr>
          <w:rFonts w:ascii="Arial" w:hAnsi="Arial" w:cs="Arial"/>
          <w:sz w:val="20"/>
          <w:szCs w:val="20"/>
        </w:rPr>
        <w:t>ế</w:t>
      </w:r>
      <w:r w:rsidRPr="00393E76">
        <w:rPr>
          <w:rFonts w:ascii="Arial" w:hAnsi="Arial" w:cs="Arial"/>
          <w:sz w:val="20"/>
          <w:szCs w:val="20"/>
        </w:rPr>
        <w:t xml:space="preserve"> </w:t>
      </w:r>
      <w:r w:rsidRPr="00393E76">
        <w:rPr>
          <w:rFonts w:ascii="Arial" w:hAnsi="Arial" w:cs="Arial"/>
          <w:sz w:val="20"/>
          <w:szCs w:val="20"/>
        </w:rPr>
        <w:t>giá tr</w:t>
      </w:r>
      <w:r w:rsidRPr="00393E76">
        <w:rPr>
          <w:rFonts w:ascii="Arial" w:hAnsi="Arial" w:cs="Arial"/>
          <w:sz w:val="20"/>
          <w:szCs w:val="20"/>
        </w:rPr>
        <w:t>ị</w:t>
      </w:r>
      <w:r w:rsidRPr="00393E76">
        <w:rPr>
          <w:rFonts w:ascii="Arial" w:hAnsi="Arial" w:cs="Arial"/>
          <w:sz w:val="20"/>
          <w:szCs w:val="20"/>
        </w:rPr>
        <w:t xml:space="preserve"> gia tăng c</w:t>
      </w:r>
      <w:r w:rsidRPr="00393E76">
        <w:rPr>
          <w:rFonts w:ascii="Arial" w:hAnsi="Arial" w:cs="Arial"/>
          <w:sz w:val="20"/>
          <w:szCs w:val="20"/>
        </w:rPr>
        <w:t>ủ</w:t>
      </w:r>
      <w:r w:rsidRPr="00393E76">
        <w:rPr>
          <w:rFonts w:ascii="Arial" w:hAnsi="Arial" w:cs="Arial"/>
          <w:sz w:val="20"/>
          <w:szCs w:val="20"/>
        </w:rPr>
        <w:t>a cơ quan thu</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ể</w:t>
      </w:r>
      <w:r w:rsidRPr="00393E76">
        <w:rPr>
          <w:rFonts w:ascii="Arial" w:hAnsi="Arial" w:cs="Arial"/>
          <w:sz w:val="20"/>
          <w:szCs w:val="20"/>
        </w:rPr>
        <w:t xml:space="preserve"> theo dõi các kho</w:t>
      </w:r>
      <w:r w:rsidRPr="00393E76">
        <w:rPr>
          <w:rFonts w:ascii="Arial" w:hAnsi="Arial" w:cs="Arial"/>
          <w:sz w:val="20"/>
          <w:szCs w:val="20"/>
        </w:rPr>
        <w:t>ả</w:t>
      </w:r>
      <w:r w:rsidRPr="00393E76">
        <w:rPr>
          <w:rFonts w:ascii="Arial" w:hAnsi="Arial" w:cs="Arial"/>
          <w:sz w:val="20"/>
          <w:szCs w:val="20"/>
        </w:rPr>
        <w:t>n thu NSNN, đi</w:t>
      </w:r>
      <w:r w:rsidRPr="00393E76">
        <w:rPr>
          <w:rFonts w:ascii="Arial" w:hAnsi="Arial" w:cs="Arial"/>
          <w:sz w:val="20"/>
          <w:szCs w:val="20"/>
        </w:rPr>
        <w:t>ề</w:t>
      </w:r>
      <w:r w:rsidRPr="00393E76">
        <w:rPr>
          <w:rFonts w:ascii="Arial" w:hAnsi="Arial" w:cs="Arial"/>
          <w:sz w:val="20"/>
          <w:szCs w:val="20"/>
        </w:rPr>
        <w:t>u ch</w:t>
      </w:r>
      <w:r w:rsidRPr="00393E76">
        <w:rPr>
          <w:rFonts w:ascii="Arial" w:hAnsi="Arial" w:cs="Arial"/>
          <w:sz w:val="20"/>
          <w:szCs w:val="20"/>
        </w:rPr>
        <w:t>ỉ</w:t>
      </w:r>
      <w:r w:rsidRPr="00393E76">
        <w:rPr>
          <w:rFonts w:ascii="Arial" w:hAnsi="Arial" w:cs="Arial"/>
          <w:sz w:val="20"/>
          <w:szCs w:val="20"/>
        </w:rPr>
        <w:t>nh, hoàn tr</w:t>
      </w:r>
      <w:r w:rsidRPr="00393E76">
        <w:rPr>
          <w:rFonts w:ascii="Arial" w:hAnsi="Arial" w:cs="Arial"/>
          <w:sz w:val="20"/>
          <w:szCs w:val="20"/>
        </w:rPr>
        <w:t>ả</w:t>
      </w:r>
      <w:r w:rsidRPr="00393E76">
        <w:rPr>
          <w:rFonts w:ascii="Arial" w:hAnsi="Arial" w:cs="Arial"/>
          <w:sz w:val="20"/>
          <w:szCs w:val="20"/>
        </w:rPr>
        <w:t xml:space="preserve"> và quy</w:t>
      </w:r>
      <w:r w:rsidRPr="00393E76">
        <w:rPr>
          <w:rFonts w:ascii="Arial" w:hAnsi="Arial" w:cs="Arial"/>
          <w:sz w:val="20"/>
          <w:szCs w:val="20"/>
        </w:rPr>
        <w:t>ế</w:t>
      </w:r>
      <w:r w:rsidRPr="00393E76">
        <w:rPr>
          <w:rFonts w:ascii="Arial" w:hAnsi="Arial" w:cs="Arial"/>
          <w:sz w:val="20"/>
          <w:szCs w:val="20"/>
        </w:rPr>
        <w:t>t toán các kho</w:t>
      </w:r>
      <w:r w:rsidRPr="00393E76">
        <w:rPr>
          <w:rFonts w:ascii="Arial" w:hAnsi="Arial" w:cs="Arial"/>
          <w:sz w:val="20"/>
          <w:szCs w:val="20"/>
        </w:rPr>
        <w:t>ả</w:t>
      </w:r>
      <w:r w:rsidRPr="00393E76">
        <w:rPr>
          <w:rFonts w:ascii="Arial" w:hAnsi="Arial" w:cs="Arial"/>
          <w:sz w:val="20"/>
          <w:szCs w:val="20"/>
        </w:rPr>
        <w:t>n thu NSNN.</w:t>
      </w:r>
    </w:p>
    <w:p w14:paraId="6C0B3F6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5. Nhi</w:t>
      </w:r>
      <w:r w:rsidRPr="00393E76">
        <w:rPr>
          <w:rFonts w:ascii="Arial" w:hAnsi="Arial" w:cs="Arial"/>
          <w:b/>
          <w:sz w:val="20"/>
          <w:szCs w:val="20"/>
        </w:rPr>
        <w:t>ệ</w:t>
      </w:r>
      <w:r w:rsidRPr="00393E76">
        <w:rPr>
          <w:rFonts w:ascii="Arial" w:hAnsi="Arial" w:cs="Arial"/>
          <w:b/>
          <w:sz w:val="20"/>
          <w:szCs w:val="20"/>
        </w:rPr>
        <w:t>m v</w:t>
      </w:r>
      <w:r w:rsidRPr="00393E76">
        <w:rPr>
          <w:rFonts w:ascii="Arial" w:hAnsi="Arial" w:cs="Arial"/>
          <w:b/>
          <w:sz w:val="20"/>
          <w:szCs w:val="20"/>
        </w:rPr>
        <w:t>ụ</w:t>
      </w:r>
      <w:r w:rsidRPr="00393E76">
        <w:rPr>
          <w:rFonts w:ascii="Arial" w:hAnsi="Arial" w:cs="Arial"/>
          <w:b/>
          <w:sz w:val="20"/>
          <w:szCs w:val="20"/>
        </w:rPr>
        <w:t>, quy</w:t>
      </w:r>
      <w:r w:rsidRPr="00393E76">
        <w:rPr>
          <w:rFonts w:ascii="Arial" w:hAnsi="Arial" w:cs="Arial"/>
          <w:b/>
          <w:sz w:val="20"/>
          <w:szCs w:val="20"/>
        </w:rPr>
        <w:t>ề</w:t>
      </w:r>
      <w:r w:rsidRPr="00393E76">
        <w:rPr>
          <w:rFonts w:ascii="Arial" w:hAnsi="Arial" w:cs="Arial"/>
          <w:b/>
          <w:sz w:val="20"/>
          <w:szCs w:val="20"/>
        </w:rPr>
        <w:t>n h</w:t>
      </w:r>
      <w:r w:rsidRPr="00393E76">
        <w:rPr>
          <w:rFonts w:ascii="Arial" w:hAnsi="Arial" w:cs="Arial"/>
          <w:b/>
          <w:sz w:val="20"/>
          <w:szCs w:val="20"/>
        </w:rPr>
        <w:t>ạ</w:t>
      </w:r>
      <w:r w:rsidRPr="00393E76">
        <w:rPr>
          <w:rFonts w:ascii="Arial" w:hAnsi="Arial" w:cs="Arial"/>
          <w:b/>
          <w:sz w:val="20"/>
          <w:szCs w:val="20"/>
        </w:rPr>
        <w:t>n c</w:t>
      </w:r>
      <w:r w:rsidRPr="00393E76">
        <w:rPr>
          <w:rFonts w:ascii="Arial" w:hAnsi="Arial" w:cs="Arial"/>
          <w:b/>
          <w:sz w:val="20"/>
          <w:szCs w:val="20"/>
        </w:rPr>
        <w:t>ủ</w:t>
      </w:r>
      <w:r w:rsidRPr="00393E76">
        <w:rPr>
          <w:rFonts w:ascii="Arial" w:hAnsi="Arial" w:cs="Arial"/>
          <w:b/>
          <w:sz w:val="20"/>
          <w:szCs w:val="20"/>
        </w:rPr>
        <w:t>a Ch</w:t>
      </w:r>
      <w:r w:rsidRPr="00393E76">
        <w:rPr>
          <w:rFonts w:ascii="Arial" w:hAnsi="Arial" w:cs="Arial"/>
          <w:b/>
          <w:sz w:val="20"/>
          <w:szCs w:val="20"/>
        </w:rPr>
        <w:t>ủ</w:t>
      </w:r>
      <w:r w:rsidRPr="00393E76">
        <w:rPr>
          <w:rFonts w:ascii="Arial" w:hAnsi="Arial" w:cs="Arial"/>
          <w:b/>
          <w:sz w:val="20"/>
          <w:szCs w:val="20"/>
        </w:rPr>
        <w:t xml:space="preserve"> tài kho</w:t>
      </w:r>
      <w:r w:rsidRPr="00393E76">
        <w:rPr>
          <w:rFonts w:ascii="Arial" w:hAnsi="Arial" w:cs="Arial"/>
          <w:b/>
          <w:sz w:val="20"/>
          <w:szCs w:val="20"/>
        </w:rPr>
        <w:t>ả</w:t>
      </w:r>
      <w:r w:rsidRPr="00393E76">
        <w:rPr>
          <w:rFonts w:ascii="Arial" w:hAnsi="Arial" w:cs="Arial"/>
          <w:b/>
          <w:sz w:val="20"/>
          <w:szCs w:val="20"/>
        </w:rPr>
        <w:t>n</w:t>
      </w:r>
    </w:p>
    <w:p w14:paraId="068B6A0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Nhi</w:t>
      </w:r>
      <w:r w:rsidRPr="00393E76">
        <w:rPr>
          <w:rFonts w:ascii="Arial" w:hAnsi="Arial" w:cs="Arial"/>
          <w:sz w:val="20"/>
          <w:szCs w:val="20"/>
        </w:rPr>
        <w:t>ệ</w:t>
      </w:r>
      <w:r w:rsidRPr="00393E76">
        <w:rPr>
          <w:rFonts w:ascii="Arial" w:hAnsi="Arial" w:cs="Arial"/>
          <w:sz w:val="20"/>
          <w:szCs w:val="20"/>
        </w:rPr>
        <w:t>m v</w:t>
      </w:r>
      <w:r w:rsidRPr="00393E76">
        <w:rPr>
          <w:rFonts w:ascii="Arial" w:hAnsi="Arial" w:cs="Arial"/>
          <w:sz w:val="20"/>
          <w:szCs w:val="20"/>
        </w:rPr>
        <w:t>ụ</w:t>
      </w:r>
    </w:p>
    <w:p w14:paraId="2D7000F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là ngư</w:t>
      </w:r>
      <w:r w:rsidRPr="00393E76">
        <w:rPr>
          <w:rFonts w:ascii="Arial" w:hAnsi="Arial" w:cs="Arial"/>
          <w:sz w:val="20"/>
          <w:szCs w:val="20"/>
        </w:rPr>
        <w:t>ờ</w:t>
      </w:r>
      <w:r w:rsidRPr="00393E76">
        <w:rPr>
          <w:rFonts w:ascii="Arial" w:hAnsi="Arial" w:cs="Arial"/>
          <w:sz w:val="20"/>
          <w:szCs w:val="20"/>
        </w:rPr>
        <w:t>i đ</w:t>
      </w:r>
      <w:r w:rsidRPr="00393E76">
        <w:rPr>
          <w:rFonts w:ascii="Arial" w:hAnsi="Arial" w:cs="Arial"/>
          <w:sz w:val="20"/>
          <w:szCs w:val="20"/>
        </w:rPr>
        <w:t>ạ</w:t>
      </w:r>
      <w:r w:rsidRPr="00393E76">
        <w:rPr>
          <w:rFonts w:ascii="Arial" w:hAnsi="Arial" w:cs="Arial"/>
          <w:sz w:val="20"/>
          <w:szCs w:val="20"/>
        </w:rPr>
        <w:t>i di</w:t>
      </w:r>
      <w:r w:rsidRPr="00393E76">
        <w:rPr>
          <w:rFonts w:ascii="Arial" w:hAnsi="Arial" w:cs="Arial"/>
          <w:sz w:val="20"/>
          <w:szCs w:val="20"/>
        </w:rPr>
        <w:t>ệ</w:t>
      </w:r>
      <w:r w:rsidRPr="00393E76">
        <w:rPr>
          <w:rFonts w:ascii="Arial" w:hAnsi="Arial" w:cs="Arial"/>
          <w:sz w:val="20"/>
          <w:szCs w:val="20"/>
        </w:rPr>
        <w:t>n theo pháp lu</w:t>
      </w:r>
      <w:r w:rsidRPr="00393E76">
        <w:rPr>
          <w:rFonts w:ascii="Arial" w:hAnsi="Arial" w:cs="Arial"/>
          <w:sz w:val="20"/>
          <w:szCs w:val="20"/>
        </w:rPr>
        <w:t>ậ</w:t>
      </w:r>
      <w:r w:rsidRPr="00393E76">
        <w:rPr>
          <w:rFonts w:ascii="Arial" w:hAnsi="Arial" w:cs="Arial"/>
          <w:sz w:val="20"/>
          <w:szCs w:val="20"/>
        </w:rPr>
        <w:t>t ch</w:t>
      </w:r>
      <w:r w:rsidRPr="00393E76">
        <w:rPr>
          <w:rFonts w:ascii="Arial" w:hAnsi="Arial" w:cs="Arial"/>
          <w:sz w:val="20"/>
          <w:szCs w:val="20"/>
        </w:rPr>
        <w:t>ị</w:t>
      </w:r>
      <w:r w:rsidRPr="00393E76">
        <w:rPr>
          <w:rFonts w:ascii="Arial" w:hAnsi="Arial" w:cs="Arial"/>
          <w:sz w:val="20"/>
          <w:szCs w:val="20"/>
        </w:rPr>
        <w:t>u trách nhi</w:t>
      </w:r>
      <w:r w:rsidRPr="00393E76">
        <w:rPr>
          <w:rFonts w:ascii="Arial" w:hAnsi="Arial" w:cs="Arial"/>
          <w:sz w:val="20"/>
          <w:szCs w:val="20"/>
        </w:rPr>
        <w:t>ệ</w:t>
      </w:r>
      <w:r w:rsidRPr="00393E76">
        <w:rPr>
          <w:rFonts w:ascii="Arial" w:hAnsi="Arial" w:cs="Arial"/>
          <w:sz w:val="20"/>
          <w:szCs w:val="20"/>
        </w:rPr>
        <w:t>m qu</w:t>
      </w:r>
      <w:r w:rsidRPr="00393E76">
        <w:rPr>
          <w:rFonts w:ascii="Arial" w:hAnsi="Arial" w:cs="Arial"/>
          <w:sz w:val="20"/>
          <w:szCs w:val="20"/>
        </w:rPr>
        <w:t>ả</w:t>
      </w:r>
      <w:r w:rsidRPr="00393E76">
        <w:rPr>
          <w:rFonts w:ascii="Arial" w:hAnsi="Arial" w:cs="Arial"/>
          <w:sz w:val="20"/>
          <w:szCs w:val="20"/>
        </w:rPr>
        <w:t>n lý vi</w:t>
      </w:r>
      <w:r w:rsidRPr="00393E76">
        <w:rPr>
          <w:rFonts w:ascii="Arial" w:hAnsi="Arial" w:cs="Arial"/>
          <w:sz w:val="20"/>
          <w:szCs w:val="20"/>
        </w:rPr>
        <w:t>ệ</w:t>
      </w:r>
      <w:r w:rsidRPr="00393E76">
        <w:rPr>
          <w:rFonts w:ascii="Arial" w:hAnsi="Arial" w:cs="Arial"/>
          <w:sz w:val="20"/>
          <w:szCs w:val="20"/>
        </w:rPr>
        <w:t xml:space="preserve">c </w:t>
      </w:r>
      <w:r w:rsidRPr="00393E76">
        <w:rPr>
          <w:rFonts w:ascii="Arial" w:hAnsi="Arial" w:cs="Arial"/>
          <w:sz w:val="20"/>
          <w:szCs w:val="20"/>
        </w:rPr>
        <w:t>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s</w:t>
      </w:r>
      <w:r w:rsidRPr="00393E76">
        <w:rPr>
          <w:rFonts w:ascii="Arial" w:hAnsi="Arial" w:cs="Arial"/>
          <w:sz w:val="20"/>
          <w:szCs w:val="20"/>
        </w:rPr>
        <w:t>ố</w:t>
      </w:r>
      <w:r w:rsidRPr="00393E76">
        <w:rPr>
          <w:rFonts w:ascii="Arial" w:hAnsi="Arial" w:cs="Arial"/>
          <w:sz w:val="20"/>
          <w:szCs w:val="20"/>
        </w:rPr>
        <w:t xml:space="preserve"> ti</w:t>
      </w:r>
      <w:r w:rsidRPr="00393E76">
        <w:rPr>
          <w:rFonts w:ascii="Arial" w:hAnsi="Arial" w:cs="Arial"/>
          <w:sz w:val="20"/>
          <w:szCs w:val="20"/>
        </w:rPr>
        <w:t>ề</w:t>
      </w:r>
      <w:r w:rsidRPr="00393E76">
        <w:rPr>
          <w:rFonts w:ascii="Arial" w:hAnsi="Arial" w:cs="Arial"/>
          <w:sz w:val="20"/>
          <w:szCs w:val="20"/>
        </w:rPr>
        <w:t>n trên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w:t>
      </w:r>
      <w:r w:rsidRPr="00393E76">
        <w:rPr>
          <w:rFonts w:ascii="Arial" w:hAnsi="Arial" w:cs="Arial"/>
          <w:sz w:val="20"/>
          <w:szCs w:val="20"/>
        </w:rPr>
        <w:t>ạ</w:t>
      </w:r>
      <w:r w:rsidRPr="00393E76">
        <w:rPr>
          <w:rFonts w:ascii="Arial" w:hAnsi="Arial" w:cs="Arial"/>
          <w:sz w:val="20"/>
          <w:szCs w:val="20"/>
        </w:rPr>
        <w:t>i KBNN, có nhi</w:t>
      </w:r>
      <w:r w:rsidRPr="00393E76">
        <w:rPr>
          <w:rFonts w:ascii="Arial" w:hAnsi="Arial" w:cs="Arial"/>
          <w:sz w:val="20"/>
          <w:szCs w:val="20"/>
        </w:rPr>
        <w:t>ệ</w:t>
      </w:r>
      <w:r w:rsidRPr="00393E76">
        <w:rPr>
          <w:rFonts w:ascii="Arial" w:hAnsi="Arial" w:cs="Arial"/>
          <w:sz w:val="20"/>
          <w:szCs w:val="20"/>
        </w:rPr>
        <w:t>m v</w:t>
      </w:r>
      <w:r w:rsidRPr="00393E76">
        <w:rPr>
          <w:rFonts w:ascii="Arial" w:hAnsi="Arial" w:cs="Arial"/>
          <w:sz w:val="20"/>
          <w:szCs w:val="20"/>
        </w:rPr>
        <w:t>ụ</w:t>
      </w:r>
      <w:r w:rsidRPr="00393E76">
        <w:rPr>
          <w:rFonts w:ascii="Arial" w:hAnsi="Arial" w:cs="Arial"/>
          <w:sz w:val="20"/>
          <w:szCs w:val="20"/>
        </w:rPr>
        <w:t>:</w:t>
      </w:r>
    </w:p>
    <w:p w14:paraId="3CE0C1F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L</w:t>
      </w:r>
      <w:r w:rsidRPr="00393E76">
        <w:rPr>
          <w:rFonts w:ascii="Arial" w:hAnsi="Arial" w:cs="Arial"/>
          <w:sz w:val="20"/>
          <w:szCs w:val="20"/>
        </w:rPr>
        <w:t>ậ</w:t>
      </w:r>
      <w:r w:rsidRPr="00393E76">
        <w:rPr>
          <w:rFonts w:ascii="Arial" w:hAnsi="Arial" w:cs="Arial"/>
          <w:sz w:val="20"/>
          <w:szCs w:val="20"/>
        </w:rPr>
        <w:t>p và g</w:t>
      </w:r>
      <w:r w:rsidRPr="00393E76">
        <w:rPr>
          <w:rFonts w:ascii="Arial" w:hAnsi="Arial" w:cs="Arial"/>
          <w:sz w:val="20"/>
          <w:szCs w:val="20"/>
        </w:rPr>
        <w:t>ử</w:t>
      </w:r>
      <w:r w:rsidRPr="00393E76">
        <w:rPr>
          <w:rFonts w:ascii="Arial" w:hAnsi="Arial" w:cs="Arial"/>
          <w:sz w:val="20"/>
          <w:szCs w:val="20"/>
        </w:rPr>
        <w:t>i h</w:t>
      </w:r>
      <w:r w:rsidRPr="00393E76">
        <w:rPr>
          <w:rFonts w:ascii="Arial" w:hAnsi="Arial" w:cs="Arial"/>
          <w:sz w:val="20"/>
          <w:szCs w:val="20"/>
        </w:rPr>
        <w:t>ồ</w:t>
      </w:r>
      <w:r w:rsidRPr="00393E76">
        <w:rPr>
          <w:rFonts w:ascii="Arial" w:hAnsi="Arial" w:cs="Arial"/>
          <w:sz w:val="20"/>
          <w:szCs w:val="20"/>
        </w:rPr>
        <w:t xml:space="preserve"> sơ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đ</w:t>
      </w:r>
      <w:r w:rsidRPr="00393E76">
        <w:rPr>
          <w:rFonts w:ascii="Arial" w:hAnsi="Arial" w:cs="Arial"/>
          <w:sz w:val="20"/>
          <w:szCs w:val="20"/>
        </w:rPr>
        <w:t>ế</w:t>
      </w:r>
      <w:r w:rsidRPr="00393E76">
        <w:rPr>
          <w:rFonts w:ascii="Arial" w:hAnsi="Arial" w:cs="Arial"/>
          <w:sz w:val="20"/>
          <w:szCs w:val="20"/>
        </w:rPr>
        <w:t>n KBNN; ch</w:t>
      </w:r>
      <w:r w:rsidRPr="00393E76">
        <w:rPr>
          <w:rFonts w:ascii="Arial" w:hAnsi="Arial" w:cs="Arial"/>
          <w:sz w:val="20"/>
          <w:szCs w:val="20"/>
        </w:rPr>
        <w:t>ị</w:t>
      </w:r>
      <w:r w:rsidRPr="00393E76">
        <w:rPr>
          <w:rFonts w:ascii="Arial" w:hAnsi="Arial" w:cs="Arial"/>
          <w:sz w:val="20"/>
          <w:szCs w:val="20"/>
        </w:rPr>
        <w:t>u trách nhi</w:t>
      </w:r>
      <w:r w:rsidRPr="00393E76">
        <w:rPr>
          <w:rFonts w:ascii="Arial" w:hAnsi="Arial" w:cs="Arial"/>
          <w:sz w:val="20"/>
          <w:szCs w:val="20"/>
        </w:rPr>
        <w:t>ệ</w:t>
      </w:r>
      <w:r w:rsidRPr="00393E76">
        <w:rPr>
          <w:rFonts w:ascii="Arial" w:hAnsi="Arial" w:cs="Arial"/>
          <w:sz w:val="20"/>
          <w:szCs w:val="20"/>
        </w:rPr>
        <w:t>m v</w:t>
      </w:r>
      <w:r w:rsidRPr="00393E76">
        <w:rPr>
          <w:rFonts w:ascii="Arial" w:hAnsi="Arial" w:cs="Arial"/>
          <w:sz w:val="20"/>
          <w:szCs w:val="20"/>
        </w:rPr>
        <w:t>ề</w:t>
      </w:r>
      <w:r w:rsidRPr="00393E76">
        <w:rPr>
          <w:rFonts w:ascii="Arial" w:hAnsi="Arial" w:cs="Arial"/>
          <w:sz w:val="20"/>
          <w:szCs w:val="20"/>
        </w:rPr>
        <w:t xml:space="preserve"> tính pháp lý c</w:t>
      </w:r>
      <w:r w:rsidRPr="00393E76">
        <w:rPr>
          <w:rFonts w:ascii="Arial" w:hAnsi="Arial" w:cs="Arial"/>
          <w:sz w:val="20"/>
          <w:szCs w:val="20"/>
        </w:rPr>
        <w:t>ủ</w:t>
      </w:r>
      <w:r w:rsidRPr="00393E76">
        <w:rPr>
          <w:rFonts w:ascii="Arial" w:hAnsi="Arial" w:cs="Arial"/>
          <w:sz w:val="20"/>
          <w:szCs w:val="20"/>
        </w:rPr>
        <w:t>a các gi</w:t>
      </w:r>
      <w:r w:rsidRPr="00393E76">
        <w:rPr>
          <w:rFonts w:ascii="Arial" w:hAnsi="Arial" w:cs="Arial"/>
          <w:sz w:val="20"/>
          <w:szCs w:val="20"/>
        </w:rPr>
        <w:t>ấ</w:t>
      </w:r>
      <w:r w:rsidRPr="00393E76">
        <w:rPr>
          <w:rFonts w:ascii="Arial" w:hAnsi="Arial" w:cs="Arial"/>
          <w:sz w:val="20"/>
          <w:szCs w:val="20"/>
        </w:rPr>
        <w:t>y t</w:t>
      </w:r>
      <w:r w:rsidRPr="00393E76">
        <w:rPr>
          <w:rFonts w:ascii="Arial" w:hAnsi="Arial" w:cs="Arial"/>
          <w:sz w:val="20"/>
          <w:szCs w:val="20"/>
        </w:rPr>
        <w:t>ờ</w:t>
      </w:r>
      <w:r w:rsidRPr="00393E76">
        <w:rPr>
          <w:rFonts w:ascii="Arial" w:hAnsi="Arial" w:cs="Arial"/>
          <w:sz w:val="20"/>
          <w:szCs w:val="20"/>
        </w:rPr>
        <w:t xml:space="preserve"> liên quan đ</w:t>
      </w:r>
      <w:r w:rsidRPr="00393E76">
        <w:rPr>
          <w:rFonts w:ascii="Arial" w:hAnsi="Arial" w:cs="Arial"/>
          <w:sz w:val="20"/>
          <w:szCs w:val="20"/>
        </w:rPr>
        <w:t>ế</w:t>
      </w:r>
      <w:r w:rsidRPr="00393E76">
        <w:rPr>
          <w:rFonts w:ascii="Arial" w:hAnsi="Arial" w:cs="Arial"/>
          <w:sz w:val="20"/>
          <w:szCs w:val="20"/>
        </w:rPr>
        <w:t>n H</w:t>
      </w:r>
      <w:r w:rsidRPr="00393E76">
        <w:rPr>
          <w:rFonts w:ascii="Arial" w:hAnsi="Arial" w:cs="Arial"/>
          <w:sz w:val="20"/>
          <w:szCs w:val="20"/>
        </w:rPr>
        <w:t>ồ</w:t>
      </w:r>
      <w:r w:rsidRPr="00393E76">
        <w:rPr>
          <w:rFonts w:ascii="Arial" w:hAnsi="Arial" w:cs="Arial"/>
          <w:sz w:val="20"/>
          <w:szCs w:val="20"/>
        </w:rPr>
        <w:t xml:space="preserve"> sơ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 xml:space="preserve">a cơ </w:t>
      </w:r>
      <w:r w:rsidRPr="00393E76">
        <w:rPr>
          <w:rFonts w:ascii="Arial" w:hAnsi="Arial" w:cs="Arial"/>
          <w:sz w:val="20"/>
          <w:szCs w:val="20"/>
        </w:rPr>
        <w:t>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w:t>
      </w:r>
    </w:p>
    <w:p w14:paraId="157E053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Ch</w:t>
      </w:r>
      <w:r w:rsidRPr="00393E76">
        <w:rPr>
          <w:rFonts w:ascii="Arial" w:hAnsi="Arial" w:cs="Arial"/>
          <w:sz w:val="20"/>
          <w:szCs w:val="20"/>
        </w:rPr>
        <w:t>ấ</w:t>
      </w:r>
      <w:r w:rsidRPr="00393E76">
        <w:rPr>
          <w:rFonts w:ascii="Arial" w:hAnsi="Arial" w:cs="Arial"/>
          <w:sz w:val="20"/>
          <w:szCs w:val="20"/>
        </w:rPr>
        <w:t>p hành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theo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Ngh</w:t>
      </w:r>
      <w:r w:rsidRPr="00393E76">
        <w:rPr>
          <w:rFonts w:ascii="Arial" w:hAnsi="Arial" w:cs="Arial"/>
          <w:sz w:val="20"/>
          <w:szCs w:val="20"/>
        </w:rPr>
        <w:t>ị</w:t>
      </w:r>
      <w:r w:rsidRPr="00393E76">
        <w:rPr>
          <w:rFonts w:ascii="Arial" w:hAnsi="Arial" w:cs="Arial"/>
          <w:sz w:val="20"/>
          <w:szCs w:val="20"/>
        </w:rPr>
        <w:t xml:space="preserve"> đ</w:t>
      </w:r>
      <w:r w:rsidRPr="00393E76">
        <w:rPr>
          <w:rFonts w:ascii="Arial" w:hAnsi="Arial" w:cs="Arial"/>
          <w:sz w:val="20"/>
          <w:szCs w:val="20"/>
        </w:rPr>
        <w:t>ị</w:t>
      </w:r>
      <w:r w:rsidRPr="00393E76">
        <w:rPr>
          <w:rFonts w:ascii="Arial" w:hAnsi="Arial" w:cs="Arial"/>
          <w:sz w:val="20"/>
          <w:szCs w:val="20"/>
        </w:rPr>
        <w:t>nh s</w:t>
      </w:r>
      <w:r w:rsidRPr="00393E76">
        <w:rPr>
          <w:rFonts w:ascii="Arial" w:hAnsi="Arial" w:cs="Arial"/>
          <w:sz w:val="20"/>
          <w:szCs w:val="20"/>
        </w:rPr>
        <w:t>ố</w:t>
      </w:r>
      <w:r w:rsidRPr="00393E76">
        <w:rPr>
          <w:rFonts w:ascii="Arial" w:hAnsi="Arial" w:cs="Arial"/>
          <w:sz w:val="20"/>
          <w:szCs w:val="20"/>
        </w:rPr>
        <w:t xml:space="preserve"> 347/2025/NĐ-CP và Thông tư này.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vi ph</w:t>
      </w:r>
      <w:r w:rsidRPr="00393E76">
        <w:rPr>
          <w:rFonts w:ascii="Arial" w:hAnsi="Arial" w:cs="Arial"/>
          <w:sz w:val="20"/>
          <w:szCs w:val="20"/>
        </w:rPr>
        <w:t>ạ</w:t>
      </w:r>
      <w:r w:rsidRPr="00393E76">
        <w:rPr>
          <w:rFonts w:ascii="Arial" w:hAnsi="Arial" w:cs="Arial"/>
          <w:sz w:val="20"/>
          <w:szCs w:val="20"/>
        </w:rPr>
        <w:t>m quy đ</w:t>
      </w:r>
      <w:r w:rsidRPr="00393E76">
        <w:rPr>
          <w:rFonts w:ascii="Arial" w:hAnsi="Arial" w:cs="Arial"/>
          <w:sz w:val="20"/>
          <w:szCs w:val="20"/>
        </w:rPr>
        <w:t>ị</w:t>
      </w:r>
      <w:r w:rsidRPr="00393E76">
        <w:rPr>
          <w:rFonts w:ascii="Arial" w:hAnsi="Arial" w:cs="Arial"/>
          <w:sz w:val="20"/>
          <w:szCs w:val="20"/>
        </w:rPr>
        <w:t>nh v</w:t>
      </w:r>
      <w:r w:rsidRPr="00393E76">
        <w:rPr>
          <w:rFonts w:ascii="Arial" w:hAnsi="Arial" w:cs="Arial"/>
          <w:sz w:val="20"/>
          <w:szCs w:val="20"/>
        </w:rPr>
        <w:t>ề</w:t>
      </w:r>
      <w:r w:rsidRPr="00393E76">
        <w:rPr>
          <w:rFonts w:ascii="Arial" w:hAnsi="Arial" w:cs="Arial"/>
          <w:sz w:val="20"/>
          <w:szCs w:val="20"/>
        </w:rPr>
        <w:t xml:space="preserve">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 xml:space="preserve">i KBNN </w:t>
      </w:r>
      <w:r w:rsidRPr="00393E76">
        <w:rPr>
          <w:rFonts w:ascii="Arial" w:hAnsi="Arial" w:cs="Arial"/>
          <w:sz w:val="20"/>
          <w:szCs w:val="20"/>
        </w:rPr>
        <w:t>thì x</w:t>
      </w:r>
      <w:r w:rsidRPr="00393E76">
        <w:rPr>
          <w:rFonts w:ascii="Arial" w:hAnsi="Arial" w:cs="Arial"/>
          <w:sz w:val="20"/>
          <w:szCs w:val="20"/>
        </w:rPr>
        <w:t>ử</w:t>
      </w:r>
      <w:r w:rsidRPr="00393E76">
        <w:rPr>
          <w:rFonts w:ascii="Arial" w:hAnsi="Arial" w:cs="Arial"/>
          <w:sz w:val="20"/>
          <w:szCs w:val="20"/>
        </w:rPr>
        <w:t xml:space="preserve"> ph</w:t>
      </w:r>
      <w:r w:rsidRPr="00393E76">
        <w:rPr>
          <w:rFonts w:ascii="Arial" w:hAnsi="Arial" w:cs="Arial"/>
          <w:sz w:val="20"/>
          <w:szCs w:val="20"/>
        </w:rPr>
        <w:t>ạ</w:t>
      </w:r>
      <w:r w:rsidRPr="00393E76">
        <w:rPr>
          <w:rFonts w:ascii="Arial" w:hAnsi="Arial" w:cs="Arial"/>
          <w:sz w:val="20"/>
          <w:szCs w:val="20"/>
        </w:rPr>
        <w:t>t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pháp lu</w:t>
      </w:r>
      <w:r w:rsidRPr="00393E76">
        <w:rPr>
          <w:rFonts w:ascii="Arial" w:hAnsi="Arial" w:cs="Arial"/>
          <w:sz w:val="20"/>
          <w:szCs w:val="20"/>
        </w:rPr>
        <w:t>ậ</w:t>
      </w:r>
      <w:r w:rsidRPr="00393E76">
        <w:rPr>
          <w:rFonts w:ascii="Arial" w:hAnsi="Arial" w:cs="Arial"/>
          <w:sz w:val="20"/>
          <w:szCs w:val="20"/>
        </w:rPr>
        <w:t>t v</w:t>
      </w:r>
      <w:r w:rsidRPr="00393E76">
        <w:rPr>
          <w:rFonts w:ascii="Arial" w:hAnsi="Arial" w:cs="Arial"/>
          <w:sz w:val="20"/>
          <w:szCs w:val="20"/>
        </w:rPr>
        <w:t>ề</w:t>
      </w:r>
      <w:r w:rsidRPr="00393E76">
        <w:rPr>
          <w:rFonts w:ascii="Arial" w:hAnsi="Arial" w:cs="Arial"/>
          <w:sz w:val="20"/>
          <w:szCs w:val="20"/>
        </w:rPr>
        <w:t xml:space="preserve"> x</w:t>
      </w:r>
      <w:r w:rsidRPr="00393E76">
        <w:rPr>
          <w:rFonts w:ascii="Arial" w:hAnsi="Arial" w:cs="Arial"/>
          <w:sz w:val="20"/>
          <w:szCs w:val="20"/>
        </w:rPr>
        <w:t>ử</w:t>
      </w:r>
      <w:r w:rsidRPr="00393E76">
        <w:rPr>
          <w:rFonts w:ascii="Arial" w:hAnsi="Arial" w:cs="Arial"/>
          <w:sz w:val="20"/>
          <w:szCs w:val="20"/>
        </w:rPr>
        <w:t xml:space="preserve"> ph</w:t>
      </w:r>
      <w:r w:rsidRPr="00393E76">
        <w:rPr>
          <w:rFonts w:ascii="Arial" w:hAnsi="Arial" w:cs="Arial"/>
          <w:sz w:val="20"/>
          <w:szCs w:val="20"/>
        </w:rPr>
        <w:t>ạ</w:t>
      </w:r>
      <w:r w:rsidRPr="00393E76">
        <w:rPr>
          <w:rFonts w:ascii="Arial" w:hAnsi="Arial" w:cs="Arial"/>
          <w:sz w:val="20"/>
          <w:szCs w:val="20"/>
        </w:rPr>
        <w:t>t vi ph</w:t>
      </w:r>
      <w:r w:rsidRPr="00393E76">
        <w:rPr>
          <w:rFonts w:ascii="Arial" w:hAnsi="Arial" w:cs="Arial"/>
          <w:sz w:val="20"/>
          <w:szCs w:val="20"/>
        </w:rPr>
        <w:t>ạ</w:t>
      </w:r>
      <w:r w:rsidRPr="00393E76">
        <w:rPr>
          <w:rFonts w:ascii="Arial" w:hAnsi="Arial" w:cs="Arial"/>
          <w:sz w:val="20"/>
          <w:szCs w:val="20"/>
        </w:rPr>
        <w:t>m hành chính.</w:t>
      </w:r>
    </w:p>
    <w:p w14:paraId="1E9AB25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mã ĐVQHNS c</w:t>
      </w:r>
      <w:r w:rsidRPr="00393E76">
        <w:rPr>
          <w:rFonts w:ascii="Arial" w:hAnsi="Arial" w:cs="Arial"/>
          <w:sz w:val="20"/>
          <w:szCs w:val="20"/>
        </w:rPr>
        <w:t>ủ</w:t>
      </w:r>
      <w:r w:rsidRPr="00393E76">
        <w:rPr>
          <w:rFonts w:ascii="Arial" w:hAnsi="Arial" w:cs="Arial"/>
          <w:sz w:val="20"/>
          <w:szCs w:val="20"/>
        </w:rPr>
        <w:t>a mình trong ho</w:t>
      </w:r>
      <w:r w:rsidRPr="00393E76">
        <w:rPr>
          <w:rFonts w:ascii="Arial" w:hAnsi="Arial" w:cs="Arial"/>
          <w:sz w:val="20"/>
          <w:szCs w:val="20"/>
        </w:rPr>
        <w:t>ạ</w:t>
      </w:r>
      <w:r w:rsidRPr="00393E76">
        <w:rPr>
          <w:rFonts w:ascii="Arial" w:hAnsi="Arial" w:cs="Arial"/>
          <w:sz w:val="20"/>
          <w:szCs w:val="20"/>
        </w:rPr>
        <w:t>t đ</w:t>
      </w:r>
      <w:r w:rsidRPr="00393E76">
        <w:rPr>
          <w:rFonts w:ascii="Arial" w:hAnsi="Arial" w:cs="Arial"/>
          <w:sz w:val="20"/>
          <w:szCs w:val="20"/>
        </w:rPr>
        <w:t>ộ</w:t>
      </w:r>
      <w:r w:rsidRPr="00393E76">
        <w:rPr>
          <w:rFonts w:ascii="Arial" w:hAnsi="Arial" w:cs="Arial"/>
          <w:sz w:val="20"/>
          <w:szCs w:val="20"/>
        </w:rPr>
        <w:t>ng giao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ề</w:t>
      </w:r>
      <w:r w:rsidRPr="00393E76">
        <w:rPr>
          <w:rFonts w:ascii="Arial" w:hAnsi="Arial" w:cs="Arial"/>
          <w:sz w:val="20"/>
          <w:szCs w:val="20"/>
        </w:rPr>
        <w:t xml:space="preserve"> ngân sách t</w:t>
      </w:r>
      <w:r w:rsidRPr="00393E76">
        <w:rPr>
          <w:rFonts w:ascii="Arial" w:hAnsi="Arial" w:cs="Arial"/>
          <w:sz w:val="20"/>
          <w:szCs w:val="20"/>
        </w:rPr>
        <w:t>ừ</w:t>
      </w:r>
      <w:r w:rsidRPr="00393E76">
        <w:rPr>
          <w:rFonts w:ascii="Arial" w:hAnsi="Arial" w:cs="Arial"/>
          <w:sz w:val="20"/>
          <w:szCs w:val="20"/>
        </w:rPr>
        <w:t xml:space="preserve"> khâu l</w:t>
      </w:r>
      <w:r w:rsidRPr="00393E76">
        <w:rPr>
          <w:rFonts w:ascii="Arial" w:hAnsi="Arial" w:cs="Arial"/>
          <w:sz w:val="20"/>
          <w:szCs w:val="20"/>
        </w:rPr>
        <w:t>ậ</w:t>
      </w:r>
      <w:r w:rsidRPr="00393E76">
        <w:rPr>
          <w:rFonts w:ascii="Arial" w:hAnsi="Arial" w:cs="Arial"/>
          <w:sz w:val="20"/>
          <w:szCs w:val="20"/>
        </w:rPr>
        <w:t>p d</w:t>
      </w:r>
      <w:r w:rsidRPr="00393E76">
        <w:rPr>
          <w:rFonts w:ascii="Arial" w:hAnsi="Arial" w:cs="Arial"/>
          <w:sz w:val="20"/>
          <w:szCs w:val="20"/>
        </w:rPr>
        <w:t>ự</w:t>
      </w:r>
      <w:r w:rsidRPr="00393E76">
        <w:rPr>
          <w:rFonts w:ascii="Arial" w:hAnsi="Arial" w:cs="Arial"/>
          <w:sz w:val="20"/>
          <w:szCs w:val="20"/>
        </w:rPr>
        <w:t xml:space="preserve"> toán, t</w:t>
      </w:r>
      <w:r w:rsidRPr="00393E76">
        <w:rPr>
          <w:rFonts w:ascii="Arial" w:hAnsi="Arial" w:cs="Arial"/>
          <w:sz w:val="20"/>
          <w:szCs w:val="20"/>
        </w:rPr>
        <w:t>ổ</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và phân b</w:t>
      </w:r>
      <w:r w:rsidRPr="00393E76">
        <w:rPr>
          <w:rFonts w:ascii="Arial" w:hAnsi="Arial" w:cs="Arial"/>
          <w:sz w:val="20"/>
          <w:szCs w:val="20"/>
        </w:rPr>
        <w:t>ổ</w:t>
      </w:r>
      <w:r w:rsidRPr="00393E76">
        <w:rPr>
          <w:rFonts w:ascii="Arial" w:hAnsi="Arial" w:cs="Arial"/>
          <w:sz w:val="20"/>
          <w:szCs w:val="20"/>
        </w:rPr>
        <w:t xml:space="preserve"> d</w:t>
      </w:r>
      <w:r w:rsidRPr="00393E76">
        <w:rPr>
          <w:rFonts w:ascii="Arial" w:hAnsi="Arial" w:cs="Arial"/>
          <w:sz w:val="20"/>
          <w:szCs w:val="20"/>
        </w:rPr>
        <w:t>ự</w:t>
      </w:r>
      <w:r w:rsidRPr="00393E76">
        <w:rPr>
          <w:rFonts w:ascii="Arial" w:hAnsi="Arial" w:cs="Arial"/>
          <w:sz w:val="20"/>
          <w:szCs w:val="20"/>
        </w:rPr>
        <w:t xml:space="preserve"> toán, ch</w:t>
      </w:r>
      <w:r w:rsidRPr="00393E76">
        <w:rPr>
          <w:rFonts w:ascii="Arial" w:hAnsi="Arial" w:cs="Arial"/>
          <w:sz w:val="20"/>
          <w:szCs w:val="20"/>
        </w:rPr>
        <w:t>ấ</w:t>
      </w:r>
      <w:r w:rsidRPr="00393E76">
        <w:rPr>
          <w:rFonts w:ascii="Arial" w:hAnsi="Arial" w:cs="Arial"/>
          <w:sz w:val="20"/>
          <w:szCs w:val="20"/>
        </w:rPr>
        <w:t>p hành và quy</w:t>
      </w:r>
      <w:r w:rsidRPr="00393E76">
        <w:rPr>
          <w:rFonts w:ascii="Arial" w:hAnsi="Arial" w:cs="Arial"/>
          <w:sz w:val="20"/>
          <w:szCs w:val="20"/>
        </w:rPr>
        <w:t>ế</w:t>
      </w:r>
      <w:r w:rsidRPr="00393E76">
        <w:rPr>
          <w:rFonts w:ascii="Arial" w:hAnsi="Arial" w:cs="Arial"/>
          <w:sz w:val="20"/>
          <w:szCs w:val="20"/>
        </w:rPr>
        <w:t>t toán ngân sách.</w:t>
      </w:r>
    </w:p>
    <w:p w14:paraId="2FB8CFF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d) Ch</w:t>
      </w:r>
      <w:r w:rsidRPr="00393E76">
        <w:rPr>
          <w:rFonts w:ascii="Arial" w:hAnsi="Arial" w:cs="Arial"/>
          <w:sz w:val="20"/>
          <w:szCs w:val="20"/>
        </w:rPr>
        <w:t>ấ</w:t>
      </w:r>
      <w:r w:rsidRPr="00393E76">
        <w:rPr>
          <w:rFonts w:ascii="Arial" w:hAnsi="Arial" w:cs="Arial"/>
          <w:sz w:val="20"/>
          <w:szCs w:val="20"/>
        </w:rPr>
        <w:t>p hành đúng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qu</w:t>
      </w:r>
      <w:r w:rsidRPr="00393E76">
        <w:rPr>
          <w:rFonts w:ascii="Arial" w:hAnsi="Arial" w:cs="Arial"/>
          <w:sz w:val="20"/>
          <w:szCs w:val="20"/>
        </w:rPr>
        <w:t>ả</w:t>
      </w:r>
      <w:r w:rsidRPr="00393E76">
        <w:rPr>
          <w:rFonts w:ascii="Arial" w:hAnsi="Arial" w:cs="Arial"/>
          <w:sz w:val="20"/>
          <w:szCs w:val="20"/>
        </w:rPr>
        <w:t>n l</w:t>
      </w:r>
      <w:r w:rsidRPr="00393E76">
        <w:rPr>
          <w:rFonts w:ascii="Arial" w:hAnsi="Arial" w:cs="Arial"/>
          <w:sz w:val="20"/>
          <w:szCs w:val="20"/>
        </w:rPr>
        <w:t>ý tài chính, ti</w:t>
      </w:r>
      <w:r w:rsidRPr="00393E76">
        <w:rPr>
          <w:rFonts w:ascii="Arial" w:hAnsi="Arial" w:cs="Arial"/>
          <w:sz w:val="20"/>
          <w:szCs w:val="20"/>
        </w:rPr>
        <w:t>ề</w:t>
      </w:r>
      <w:r w:rsidRPr="00393E76">
        <w:rPr>
          <w:rFonts w:ascii="Arial" w:hAnsi="Arial" w:cs="Arial"/>
          <w:sz w:val="20"/>
          <w:szCs w:val="20"/>
        </w:rPr>
        <w:t>n t</w:t>
      </w:r>
      <w:r w:rsidRPr="00393E76">
        <w:rPr>
          <w:rFonts w:ascii="Arial" w:hAnsi="Arial" w:cs="Arial"/>
          <w:sz w:val="20"/>
          <w:szCs w:val="20"/>
        </w:rPr>
        <w:t>ệ</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Nhà nư</w:t>
      </w:r>
      <w:r w:rsidRPr="00393E76">
        <w:rPr>
          <w:rFonts w:ascii="Arial" w:hAnsi="Arial" w:cs="Arial"/>
          <w:sz w:val="20"/>
          <w:szCs w:val="20"/>
        </w:rPr>
        <w:t>ớ</w:t>
      </w:r>
      <w:r w:rsidRPr="00393E76">
        <w:rPr>
          <w:rFonts w:ascii="Arial" w:hAnsi="Arial" w:cs="Arial"/>
          <w:sz w:val="20"/>
          <w:szCs w:val="20"/>
        </w:rPr>
        <w:t>c.</w:t>
      </w:r>
    </w:p>
    <w:p w14:paraId="600FAD3E"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đ) K</w:t>
      </w:r>
      <w:r w:rsidRPr="00393E76">
        <w:rPr>
          <w:rFonts w:ascii="Arial" w:hAnsi="Arial" w:cs="Arial"/>
          <w:sz w:val="20"/>
          <w:szCs w:val="20"/>
        </w:rPr>
        <w:t>ị</w:t>
      </w:r>
      <w:r w:rsidRPr="00393E76">
        <w:rPr>
          <w:rFonts w:ascii="Arial" w:hAnsi="Arial" w:cs="Arial"/>
          <w:sz w:val="20"/>
          <w:szCs w:val="20"/>
        </w:rPr>
        <w:t>p th</w:t>
      </w:r>
      <w:r w:rsidRPr="00393E76">
        <w:rPr>
          <w:rFonts w:ascii="Arial" w:hAnsi="Arial" w:cs="Arial"/>
          <w:sz w:val="20"/>
          <w:szCs w:val="20"/>
        </w:rPr>
        <w:t>ờ</w:t>
      </w:r>
      <w:r w:rsidRPr="00393E76">
        <w:rPr>
          <w:rFonts w:ascii="Arial" w:hAnsi="Arial" w:cs="Arial"/>
          <w:sz w:val="20"/>
          <w:szCs w:val="20"/>
        </w:rPr>
        <w:t>i thông báo cho KBNN nơi m</w:t>
      </w:r>
      <w:r w:rsidRPr="00393E76">
        <w:rPr>
          <w:rFonts w:ascii="Arial" w:hAnsi="Arial" w:cs="Arial"/>
          <w:sz w:val="20"/>
          <w:szCs w:val="20"/>
        </w:rPr>
        <w:t>ở</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khi phát hi</w:t>
      </w:r>
      <w:r w:rsidRPr="00393E76">
        <w:rPr>
          <w:rFonts w:ascii="Arial" w:hAnsi="Arial" w:cs="Arial"/>
          <w:sz w:val="20"/>
          <w:szCs w:val="20"/>
        </w:rPr>
        <w:t>ệ</w:t>
      </w:r>
      <w:r w:rsidRPr="00393E76">
        <w:rPr>
          <w:rFonts w:ascii="Arial" w:hAnsi="Arial" w:cs="Arial"/>
          <w:sz w:val="20"/>
          <w:szCs w:val="20"/>
        </w:rPr>
        <w:t>n th</w:t>
      </w:r>
      <w:r w:rsidRPr="00393E76">
        <w:rPr>
          <w:rFonts w:ascii="Arial" w:hAnsi="Arial" w:cs="Arial"/>
          <w:sz w:val="20"/>
          <w:szCs w:val="20"/>
        </w:rPr>
        <w:t>ấ</w:t>
      </w:r>
      <w:r w:rsidRPr="00393E76">
        <w:rPr>
          <w:rFonts w:ascii="Arial" w:hAnsi="Arial" w:cs="Arial"/>
          <w:sz w:val="20"/>
          <w:szCs w:val="20"/>
        </w:rPr>
        <w:t>y có sai sót, nh</w:t>
      </w:r>
      <w:r w:rsidRPr="00393E76">
        <w:rPr>
          <w:rFonts w:ascii="Arial" w:hAnsi="Arial" w:cs="Arial"/>
          <w:sz w:val="20"/>
          <w:szCs w:val="20"/>
        </w:rPr>
        <w:t>ầ</w:t>
      </w:r>
      <w:r w:rsidRPr="00393E76">
        <w:rPr>
          <w:rFonts w:ascii="Arial" w:hAnsi="Arial" w:cs="Arial"/>
          <w:sz w:val="20"/>
          <w:szCs w:val="20"/>
        </w:rPr>
        <w:t>m l</w:t>
      </w:r>
      <w:r w:rsidRPr="00393E76">
        <w:rPr>
          <w:rFonts w:ascii="Arial" w:hAnsi="Arial" w:cs="Arial"/>
          <w:sz w:val="20"/>
          <w:szCs w:val="20"/>
        </w:rPr>
        <w:t>ẫ</w:t>
      </w:r>
      <w:r w:rsidRPr="00393E76">
        <w:rPr>
          <w:rFonts w:ascii="Arial" w:hAnsi="Arial" w:cs="Arial"/>
          <w:sz w:val="20"/>
          <w:szCs w:val="20"/>
        </w:rPr>
        <w:t>n trên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mình ho</w:t>
      </w:r>
      <w:r w:rsidRPr="00393E76">
        <w:rPr>
          <w:rFonts w:ascii="Arial" w:hAnsi="Arial" w:cs="Arial"/>
          <w:sz w:val="20"/>
          <w:szCs w:val="20"/>
        </w:rPr>
        <w:t>ặ</w:t>
      </w:r>
      <w:r w:rsidRPr="00393E76">
        <w:rPr>
          <w:rFonts w:ascii="Arial" w:hAnsi="Arial" w:cs="Arial"/>
          <w:sz w:val="20"/>
          <w:szCs w:val="20"/>
        </w:rPr>
        <w:t>c nghi ng</w:t>
      </w:r>
      <w:r w:rsidRPr="00393E76">
        <w:rPr>
          <w:rFonts w:ascii="Arial" w:hAnsi="Arial" w:cs="Arial"/>
          <w:sz w:val="20"/>
          <w:szCs w:val="20"/>
        </w:rPr>
        <w:t>ờ</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mình b</w:t>
      </w:r>
      <w:r w:rsidRPr="00393E76">
        <w:rPr>
          <w:rFonts w:ascii="Arial" w:hAnsi="Arial" w:cs="Arial"/>
          <w:sz w:val="20"/>
          <w:szCs w:val="20"/>
        </w:rPr>
        <w:t>ị</w:t>
      </w:r>
      <w:r w:rsidRPr="00393E76">
        <w:rPr>
          <w:rFonts w:ascii="Arial" w:hAnsi="Arial" w:cs="Arial"/>
          <w:sz w:val="20"/>
          <w:szCs w:val="20"/>
        </w:rPr>
        <w:t xml:space="preserve"> l</w:t>
      </w:r>
      <w:r w:rsidRPr="00393E76">
        <w:rPr>
          <w:rFonts w:ascii="Arial" w:hAnsi="Arial" w:cs="Arial"/>
          <w:sz w:val="20"/>
          <w:szCs w:val="20"/>
        </w:rPr>
        <w:t>ợ</w:t>
      </w:r>
      <w:r w:rsidRPr="00393E76">
        <w:rPr>
          <w:rFonts w:ascii="Arial" w:hAnsi="Arial" w:cs="Arial"/>
          <w:sz w:val="20"/>
          <w:szCs w:val="20"/>
        </w:rPr>
        <w:t>i d</w:t>
      </w:r>
      <w:r w:rsidRPr="00393E76">
        <w:rPr>
          <w:rFonts w:ascii="Arial" w:hAnsi="Arial" w:cs="Arial"/>
          <w:sz w:val="20"/>
          <w:szCs w:val="20"/>
        </w:rPr>
        <w:t>ụ</w:t>
      </w:r>
      <w:r w:rsidRPr="00393E76">
        <w:rPr>
          <w:rFonts w:ascii="Arial" w:hAnsi="Arial" w:cs="Arial"/>
          <w:sz w:val="20"/>
          <w:szCs w:val="20"/>
        </w:rPr>
        <w:t>ng.</w:t>
      </w:r>
    </w:p>
    <w:p w14:paraId="5476144A"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e) Hoàn tr</w:t>
      </w:r>
      <w:r w:rsidRPr="00393E76">
        <w:rPr>
          <w:rFonts w:ascii="Arial" w:hAnsi="Arial" w:cs="Arial"/>
          <w:sz w:val="20"/>
          <w:szCs w:val="20"/>
        </w:rPr>
        <w:t>ả</w:t>
      </w:r>
      <w:r w:rsidRPr="00393E76">
        <w:rPr>
          <w:rFonts w:ascii="Arial" w:hAnsi="Arial" w:cs="Arial"/>
          <w:sz w:val="20"/>
          <w:szCs w:val="20"/>
        </w:rPr>
        <w:t xml:space="preserve"> ho</w:t>
      </w:r>
      <w:r w:rsidRPr="00393E76">
        <w:rPr>
          <w:rFonts w:ascii="Arial" w:hAnsi="Arial" w:cs="Arial"/>
          <w:sz w:val="20"/>
          <w:szCs w:val="20"/>
        </w:rPr>
        <w:t>ặ</w:t>
      </w:r>
      <w:r w:rsidRPr="00393E76">
        <w:rPr>
          <w:rFonts w:ascii="Arial" w:hAnsi="Arial" w:cs="Arial"/>
          <w:sz w:val="20"/>
          <w:szCs w:val="20"/>
        </w:rPr>
        <w:t>c ph</w:t>
      </w:r>
      <w:r w:rsidRPr="00393E76">
        <w:rPr>
          <w:rFonts w:ascii="Arial" w:hAnsi="Arial" w:cs="Arial"/>
          <w:sz w:val="20"/>
          <w:szCs w:val="20"/>
        </w:rPr>
        <w:t>ố</w:t>
      </w:r>
      <w:r w:rsidRPr="00393E76">
        <w:rPr>
          <w:rFonts w:ascii="Arial" w:hAnsi="Arial" w:cs="Arial"/>
          <w:sz w:val="20"/>
          <w:szCs w:val="20"/>
        </w:rPr>
        <w:t>i h</w:t>
      </w:r>
      <w:r w:rsidRPr="00393E76">
        <w:rPr>
          <w:rFonts w:ascii="Arial" w:hAnsi="Arial" w:cs="Arial"/>
          <w:sz w:val="20"/>
          <w:szCs w:val="20"/>
        </w:rPr>
        <w:t>ợ</w:t>
      </w:r>
      <w:r w:rsidRPr="00393E76">
        <w:rPr>
          <w:rFonts w:ascii="Arial" w:hAnsi="Arial" w:cs="Arial"/>
          <w:sz w:val="20"/>
          <w:szCs w:val="20"/>
        </w:rPr>
        <w:t>p v</w:t>
      </w:r>
      <w:r w:rsidRPr="00393E76">
        <w:rPr>
          <w:rFonts w:ascii="Arial" w:hAnsi="Arial" w:cs="Arial"/>
          <w:sz w:val="20"/>
          <w:szCs w:val="20"/>
        </w:rPr>
        <w:t>ớ</w:t>
      </w:r>
      <w:r w:rsidRPr="00393E76">
        <w:rPr>
          <w:rFonts w:ascii="Arial" w:hAnsi="Arial" w:cs="Arial"/>
          <w:sz w:val="20"/>
          <w:szCs w:val="20"/>
        </w:rPr>
        <w:t>i KBNN hoàn tr</w:t>
      </w:r>
      <w:r w:rsidRPr="00393E76">
        <w:rPr>
          <w:rFonts w:ascii="Arial" w:hAnsi="Arial" w:cs="Arial"/>
          <w:sz w:val="20"/>
          <w:szCs w:val="20"/>
        </w:rPr>
        <w:t>ả</w:t>
      </w:r>
      <w:r w:rsidRPr="00393E76">
        <w:rPr>
          <w:rFonts w:ascii="Arial" w:hAnsi="Arial" w:cs="Arial"/>
          <w:sz w:val="20"/>
          <w:szCs w:val="20"/>
        </w:rPr>
        <w:t xml:space="preserve"> các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do s</w:t>
      </w:r>
      <w:r w:rsidRPr="00393E76">
        <w:rPr>
          <w:rFonts w:ascii="Arial" w:hAnsi="Arial" w:cs="Arial"/>
          <w:sz w:val="20"/>
          <w:szCs w:val="20"/>
        </w:rPr>
        <w:t>ai sót, nh</w:t>
      </w:r>
      <w:r w:rsidRPr="00393E76">
        <w:rPr>
          <w:rFonts w:ascii="Arial" w:hAnsi="Arial" w:cs="Arial"/>
          <w:sz w:val="20"/>
          <w:szCs w:val="20"/>
        </w:rPr>
        <w:t>ầ</w:t>
      </w:r>
      <w:r w:rsidRPr="00393E76">
        <w:rPr>
          <w:rFonts w:ascii="Arial" w:hAnsi="Arial" w:cs="Arial"/>
          <w:sz w:val="20"/>
          <w:szCs w:val="20"/>
        </w:rPr>
        <w:t>m l</w:t>
      </w:r>
      <w:r w:rsidRPr="00393E76">
        <w:rPr>
          <w:rFonts w:ascii="Arial" w:hAnsi="Arial" w:cs="Arial"/>
          <w:sz w:val="20"/>
          <w:szCs w:val="20"/>
        </w:rPr>
        <w:t>ẫ</w:t>
      </w:r>
      <w:r w:rsidRPr="00393E76">
        <w:rPr>
          <w:rFonts w:ascii="Arial" w:hAnsi="Arial" w:cs="Arial"/>
          <w:sz w:val="20"/>
          <w:szCs w:val="20"/>
        </w:rPr>
        <w:t>n đã ghi Có vào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mình.</w:t>
      </w:r>
    </w:p>
    <w:p w14:paraId="50F542E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g) Cung c</w:t>
      </w:r>
      <w:r w:rsidRPr="00393E76">
        <w:rPr>
          <w:rFonts w:ascii="Arial" w:hAnsi="Arial" w:cs="Arial"/>
          <w:sz w:val="20"/>
          <w:szCs w:val="20"/>
        </w:rPr>
        <w:t>ấ</w:t>
      </w:r>
      <w:r w:rsidRPr="00393E76">
        <w:rPr>
          <w:rFonts w:ascii="Arial" w:hAnsi="Arial" w:cs="Arial"/>
          <w:sz w:val="20"/>
          <w:szCs w:val="20"/>
        </w:rPr>
        <w:t>p đ</w:t>
      </w:r>
      <w:r w:rsidRPr="00393E76">
        <w:rPr>
          <w:rFonts w:ascii="Arial" w:hAnsi="Arial" w:cs="Arial"/>
          <w:sz w:val="20"/>
          <w:szCs w:val="20"/>
        </w:rPr>
        <w:t>ầ</w:t>
      </w:r>
      <w:r w:rsidRPr="00393E76">
        <w:rPr>
          <w:rFonts w:ascii="Arial" w:hAnsi="Arial" w:cs="Arial"/>
          <w:sz w:val="20"/>
          <w:szCs w:val="20"/>
        </w:rPr>
        <w:t>y đ</w:t>
      </w:r>
      <w:r w:rsidRPr="00393E76">
        <w:rPr>
          <w:rFonts w:ascii="Arial" w:hAnsi="Arial" w:cs="Arial"/>
          <w:sz w:val="20"/>
          <w:szCs w:val="20"/>
        </w:rPr>
        <w:t>ủ</w:t>
      </w:r>
      <w:r w:rsidRPr="00393E76">
        <w:rPr>
          <w:rFonts w:ascii="Arial" w:hAnsi="Arial" w:cs="Arial"/>
          <w:sz w:val="20"/>
          <w:szCs w:val="20"/>
        </w:rPr>
        <w:t>, rõ ràng, chính xác các thông tin liên quan v</w:t>
      </w:r>
      <w:r w:rsidRPr="00393E76">
        <w:rPr>
          <w:rFonts w:ascii="Arial" w:hAnsi="Arial" w:cs="Arial"/>
          <w:sz w:val="20"/>
          <w:szCs w:val="20"/>
        </w:rPr>
        <w:t>ề</w:t>
      </w:r>
      <w:r w:rsidRPr="00393E76">
        <w:rPr>
          <w:rFonts w:ascii="Arial" w:hAnsi="Arial" w:cs="Arial"/>
          <w:sz w:val="20"/>
          <w:szCs w:val="20"/>
        </w:rPr>
        <w:t xml:space="preserve">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Thông báo k</w:t>
      </w:r>
      <w:r w:rsidRPr="00393E76">
        <w:rPr>
          <w:rFonts w:ascii="Arial" w:hAnsi="Arial" w:cs="Arial"/>
          <w:sz w:val="20"/>
          <w:szCs w:val="20"/>
        </w:rPr>
        <w:t>ị</w:t>
      </w:r>
      <w:r w:rsidRPr="00393E76">
        <w:rPr>
          <w:rFonts w:ascii="Arial" w:hAnsi="Arial" w:cs="Arial"/>
          <w:sz w:val="20"/>
          <w:szCs w:val="20"/>
        </w:rPr>
        <w:t>p th</w:t>
      </w:r>
      <w:r w:rsidRPr="00393E76">
        <w:rPr>
          <w:rFonts w:ascii="Arial" w:hAnsi="Arial" w:cs="Arial"/>
          <w:sz w:val="20"/>
          <w:szCs w:val="20"/>
        </w:rPr>
        <w:t>ờ</w:t>
      </w:r>
      <w:r w:rsidRPr="00393E76">
        <w:rPr>
          <w:rFonts w:ascii="Arial" w:hAnsi="Arial" w:cs="Arial"/>
          <w:sz w:val="20"/>
          <w:szCs w:val="20"/>
        </w:rPr>
        <w:t>i và g</w:t>
      </w:r>
      <w:r w:rsidRPr="00393E76">
        <w:rPr>
          <w:rFonts w:ascii="Arial" w:hAnsi="Arial" w:cs="Arial"/>
          <w:sz w:val="20"/>
          <w:szCs w:val="20"/>
        </w:rPr>
        <w:t>ử</w:t>
      </w:r>
      <w:r w:rsidRPr="00393E76">
        <w:rPr>
          <w:rFonts w:ascii="Arial" w:hAnsi="Arial" w:cs="Arial"/>
          <w:sz w:val="20"/>
          <w:szCs w:val="20"/>
        </w:rPr>
        <w:t>i các gi</w:t>
      </w:r>
      <w:r w:rsidRPr="00393E76">
        <w:rPr>
          <w:rFonts w:ascii="Arial" w:hAnsi="Arial" w:cs="Arial"/>
          <w:sz w:val="20"/>
          <w:szCs w:val="20"/>
        </w:rPr>
        <w:t>ấ</w:t>
      </w:r>
      <w:r w:rsidRPr="00393E76">
        <w:rPr>
          <w:rFonts w:ascii="Arial" w:hAnsi="Arial" w:cs="Arial"/>
          <w:sz w:val="20"/>
          <w:szCs w:val="20"/>
        </w:rPr>
        <w:t>y t</w:t>
      </w:r>
      <w:r w:rsidRPr="00393E76">
        <w:rPr>
          <w:rFonts w:ascii="Arial" w:hAnsi="Arial" w:cs="Arial"/>
          <w:sz w:val="20"/>
          <w:szCs w:val="20"/>
        </w:rPr>
        <w:t>ờ</w:t>
      </w:r>
      <w:r w:rsidRPr="00393E76">
        <w:rPr>
          <w:rFonts w:ascii="Arial" w:hAnsi="Arial" w:cs="Arial"/>
          <w:sz w:val="20"/>
          <w:szCs w:val="20"/>
        </w:rPr>
        <w:t xml:space="preserve"> liên quan cho KBNN nơi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khi có s</w:t>
      </w:r>
      <w:r w:rsidRPr="00393E76">
        <w:rPr>
          <w:rFonts w:ascii="Arial" w:hAnsi="Arial" w:cs="Arial"/>
          <w:sz w:val="20"/>
          <w:szCs w:val="20"/>
        </w:rPr>
        <w:t>ự</w:t>
      </w:r>
      <w:r w:rsidRPr="00393E76">
        <w:rPr>
          <w:rFonts w:ascii="Arial" w:hAnsi="Arial" w:cs="Arial"/>
          <w:sz w:val="20"/>
          <w:szCs w:val="20"/>
        </w:rPr>
        <w:t xml:space="preserve"> thay đ</w:t>
      </w:r>
      <w:r w:rsidRPr="00393E76">
        <w:rPr>
          <w:rFonts w:ascii="Arial" w:hAnsi="Arial" w:cs="Arial"/>
          <w:sz w:val="20"/>
          <w:szCs w:val="20"/>
        </w:rPr>
        <w:t>ổ</w:t>
      </w:r>
      <w:r w:rsidRPr="00393E76">
        <w:rPr>
          <w:rFonts w:ascii="Arial" w:hAnsi="Arial" w:cs="Arial"/>
          <w:sz w:val="20"/>
          <w:szCs w:val="20"/>
        </w:rPr>
        <w:t>i v</w:t>
      </w:r>
      <w:r w:rsidRPr="00393E76">
        <w:rPr>
          <w:rFonts w:ascii="Arial" w:hAnsi="Arial" w:cs="Arial"/>
          <w:sz w:val="20"/>
          <w:szCs w:val="20"/>
        </w:rPr>
        <w:t>ề</w:t>
      </w:r>
      <w:r w:rsidRPr="00393E76">
        <w:rPr>
          <w:rFonts w:ascii="Arial" w:hAnsi="Arial" w:cs="Arial"/>
          <w:sz w:val="20"/>
          <w:szCs w:val="20"/>
        </w:rPr>
        <w:t xml:space="preserve"> </w:t>
      </w:r>
      <w:r w:rsidRPr="00393E76">
        <w:rPr>
          <w:rFonts w:ascii="Arial" w:hAnsi="Arial" w:cs="Arial"/>
          <w:sz w:val="20"/>
          <w:szCs w:val="20"/>
        </w:rPr>
        <w:t>thông tin trong h</w:t>
      </w:r>
      <w:r w:rsidRPr="00393E76">
        <w:rPr>
          <w:rFonts w:ascii="Arial" w:hAnsi="Arial" w:cs="Arial"/>
          <w:sz w:val="20"/>
          <w:szCs w:val="20"/>
        </w:rPr>
        <w:t>ồ</w:t>
      </w:r>
      <w:r w:rsidRPr="00393E76">
        <w:rPr>
          <w:rFonts w:ascii="Arial" w:hAnsi="Arial" w:cs="Arial"/>
          <w:sz w:val="20"/>
          <w:szCs w:val="20"/>
        </w:rPr>
        <w:t xml:space="preserve"> sơ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w:t>
      </w:r>
    </w:p>
    <w:p w14:paraId="6C13B66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h) Ghi đ</w:t>
      </w:r>
      <w:r w:rsidRPr="00393E76">
        <w:rPr>
          <w:rFonts w:ascii="Arial" w:hAnsi="Arial" w:cs="Arial"/>
          <w:sz w:val="20"/>
          <w:szCs w:val="20"/>
        </w:rPr>
        <w:t>ầ</w:t>
      </w:r>
      <w:r w:rsidRPr="00393E76">
        <w:rPr>
          <w:rFonts w:ascii="Arial" w:hAnsi="Arial" w:cs="Arial"/>
          <w:sz w:val="20"/>
          <w:szCs w:val="20"/>
        </w:rPr>
        <w:t>y đ</w:t>
      </w:r>
      <w:r w:rsidRPr="00393E76">
        <w:rPr>
          <w:rFonts w:ascii="Arial" w:hAnsi="Arial" w:cs="Arial"/>
          <w:sz w:val="20"/>
          <w:szCs w:val="20"/>
        </w:rPr>
        <w:t>ủ</w:t>
      </w:r>
      <w:r w:rsidRPr="00393E76">
        <w:rPr>
          <w:rFonts w:ascii="Arial" w:hAnsi="Arial" w:cs="Arial"/>
          <w:sz w:val="20"/>
          <w:szCs w:val="20"/>
        </w:rPr>
        <w:t xml:space="preserve"> thông tin v</w:t>
      </w:r>
      <w:r w:rsidRPr="00393E76">
        <w:rPr>
          <w:rFonts w:ascii="Arial" w:hAnsi="Arial" w:cs="Arial"/>
          <w:sz w:val="20"/>
          <w:szCs w:val="20"/>
        </w:rPr>
        <w:t>ề</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trên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và các h</w:t>
      </w:r>
      <w:r w:rsidRPr="00393E76">
        <w:rPr>
          <w:rFonts w:ascii="Arial" w:hAnsi="Arial" w:cs="Arial"/>
          <w:sz w:val="20"/>
          <w:szCs w:val="20"/>
        </w:rPr>
        <w:t>ợ</w:t>
      </w:r>
      <w:r w:rsidRPr="00393E76">
        <w:rPr>
          <w:rFonts w:ascii="Arial" w:hAnsi="Arial" w:cs="Arial"/>
          <w:sz w:val="20"/>
          <w:szCs w:val="20"/>
        </w:rPr>
        <w:t>p đ</w:t>
      </w:r>
      <w:r w:rsidRPr="00393E76">
        <w:rPr>
          <w:rFonts w:ascii="Arial" w:hAnsi="Arial" w:cs="Arial"/>
          <w:sz w:val="20"/>
          <w:szCs w:val="20"/>
        </w:rPr>
        <w:t>ồ</w:t>
      </w:r>
      <w:r w:rsidRPr="00393E76">
        <w:rPr>
          <w:rFonts w:ascii="Arial" w:hAnsi="Arial" w:cs="Arial"/>
          <w:sz w:val="20"/>
          <w:szCs w:val="20"/>
        </w:rPr>
        <w:t>ng v</w:t>
      </w:r>
      <w:r w:rsidRPr="00393E76">
        <w:rPr>
          <w:rFonts w:ascii="Arial" w:hAnsi="Arial" w:cs="Arial"/>
          <w:sz w:val="20"/>
          <w:szCs w:val="20"/>
        </w:rPr>
        <w:t>ớ</w:t>
      </w:r>
      <w:r w:rsidRPr="00393E76">
        <w:rPr>
          <w:rFonts w:ascii="Arial" w:hAnsi="Arial" w:cs="Arial"/>
          <w:sz w:val="20"/>
          <w:szCs w:val="20"/>
        </w:rPr>
        <w:t>i các nhà cung c</w:t>
      </w:r>
      <w:r w:rsidRPr="00393E76">
        <w:rPr>
          <w:rFonts w:ascii="Arial" w:hAnsi="Arial" w:cs="Arial"/>
          <w:sz w:val="20"/>
          <w:szCs w:val="20"/>
        </w:rPr>
        <w:t>ấ</w:t>
      </w:r>
      <w:r w:rsidRPr="00393E76">
        <w:rPr>
          <w:rFonts w:ascii="Arial" w:hAnsi="Arial" w:cs="Arial"/>
          <w:sz w:val="20"/>
          <w:szCs w:val="20"/>
        </w:rPr>
        <w:t>p hàng hóa,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s</w:t>
      </w:r>
      <w:r w:rsidRPr="00393E76">
        <w:rPr>
          <w:rFonts w:ascii="Arial" w:hAnsi="Arial" w:cs="Arial"/>
          <w:sz w:val="20"/>
          <w:szCs w:val="20"/>
        </w:rPr>
        <w:t>ổ</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theo đ</w:t>
      </w:r>
      <w:r w:rsidRPr="00393E76">
        <w:rPr>
          <w:rFonts w:ascii="Arial" w:hAnsi="Arial" w:cs="Arial"/>
          <w:sz w:val="20"/>
          <w:szCs w:val="20"/>
        </w:rPr>
        <w:t>ị</w:t>
      </w:r>
      <w:r w:rsidRPr="00393E76">
        <w:rPr>
          <w:rFonts w:ascii="Arial" w:hAnsi="Arial" w:cs="Arial"/>
          <w:sz w:val="20"/>
          <w:szCs w:val="20"/>
        </w:rPr>
        <w:t>nh d</w:t>
      </w:r>
      <w:r w:rsidRPr="00393E76">
        <w:rPr>
          <w:rFonts w:ascii="Arial" w:hAnsi="Arial" w:cs="Arial"/>
          <w:sz w:val="20"/>
          <w:szCs w:val="20"/>
        </w:rPr>
        <w:t>ạ</w:t>
      </w:r>
      <w:r w:rsidRPr="00393E76">
        <w:rPr>
          <w:rFonts w:ascii="Arial" w:hAnsi="Arial" w:cs="Arial"/>
          <w:sz w:val="20"/>
          <w:szCs w:val="20"/>
        </w:rPr>
        <w:t>ng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kho</w:t>
      </w:r>
      <w:r w:rsidRPr="00393E76">
        <w:rPr>
          <w:rFonts w:ascii="Arial" w:hAnsi="Arial" w:cs="Arial"/>
          <w:sz w:val="20"/>
          <w:szCs w:val="20"/>
        </w:rPr>
        <w:t>ả</w:t>
      </w:r>
      <w:r w:rsidRPr="00393E76">
        <w:rPr>
          <w:rFonts w:ascii="Arial" w:hAnsi="Arial" w:cs="Arial"/>
          <w:sz w:val="20"/>
          <w:szCs w:val="20"/>
        </w:rPr>
        <w:t>n 2 Đi</w:t>
      </w:r>
      <w:r w:rsidRPr="00393E76">
        <w:rPr>
          <w:rFonts w:ascii="Arial" w:hAnsi="Arial" w:cs="Arial"/>
          <w:sz w:val="20"/>
          <w:szCs w:val="20"/>
        </w:rPr>
        <w:t>ề</w:t>
      </w:r>
      <w:r w:rsidRPr="00393E76">
        <w:rPr>
          <w:rFonts w:ascii="Arial" w:hAnsi="Arial" w:cs="Arial"/>
          <w:sz w:val="20"/>
          <w:szCs w:val="20"/>
        </w:rPr>
        <w:t>u 8 Thông tư này.</w:t>
      </w:r>
    </w:p>
    <w:p w14:paraId="4B4AB47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i) Ch</w:t>
      </w:r>
      <w:r w:rsidRPr="00393E76">
        <w:rPr>
          <w:rFonts w:ascii="Arial" w:hAnsi="Arial" w:cs="Arial"/>
          <w:sz w:val="20"/>
          <w:szCs w:val="20"/>
        </w:rPr>
        <w:t>ị</w:t>
      </w:r>
      <w:r w:rsidRPr="00393E76">
        <w:rPr>
          <w:rFonts w:ascii="Arial" w:hAnsi="Arial" w:cs="Arial"/>
          <w:sz w:val="20"/>
          <w:szCs w:val="20"/>
        </w:rPr>
        <w:t>u trách nhi</w:t>
      </w:r>
      <w:r w:rsidRPr="00393E76">
        <w:rPr>
          <w:rFonts w:ascii="Arial" w:hAnsi="Arial" w:cs="Arial"/>
          <w:sz w:val="20"/>
          <w:szCs w:val="20"/>
        </w:rPr>
        <w:t>ệ</w:t>
      </w:r>
      <w:r w:rsidRPr="00393E76">
        <w:rPr>
          <w:rFonts w:ascii="Arial" w:hAnsi="Arial" w:cs="Arial"/>
          <w:sz w:val="20"/>
          <w:szCs w:val="20"/>
        </w:rPr>
        <w:t>m v</w:t>
      </w:r>
      <w:r w:rsidRPr="00393E76">
        <w:rPr>
          <w:rFonts w:ascii="Arial" w:hAnsi="Arial" w:cs="Arial"/>
          <w:sz w:val="20"/>
          <w:szCs w:val="20"/>
        </w:rPr>
        <w:t>ề</w:t>
      </w:r>
      <w:r w:rsidRPr="00393E76">
        <w:rPr>
          <w:rFonts w:ascii="Arial" w:hAnsi="Arial" w:cs="Arial"/>
          <w:sz w:val="20"/>
          <w:szCs w:val="20"/>
        </w:rPr>
        <w:t xml:space="preserve"> nh</w:t>
      </w:r>
      <w:r w:rsidRPr="00393E76">
        <w:rPr>
          <w:rFonts w:ascii="Arial" w:hAnsi="Arial" w:cs="Arial"/>
          <w:sz w:val="20"/>
          <w:szCs w:val="20"/>
        </w:rPr>
        <w:t>ữ</w:t>
      </w:r>
      <w:r w:rsidRPr="00393E76">
        <w:rPr>
          <w:rFonts w:ascii="Arial" w:hAnsi="Arial" w:cs="Arial"/>
          <w:sz w:val="20"/>
          <w:szCs w:val="20"/>
        </w:rPr>
        <w:t>ng t</w:t>
      </w:r>
      <w:r w:rsidRPr="00393E76">
        <w:rPr>
          <w:rFonts w:ascii="Arial" w:hAnsi="Arial" w:cs="Arial"/>
          <w:sz w:val="20"/>
          <w:szCs w:val="20"/>
        </w:rPr>
        <w:t>hi</w:t>
      </w:r>
      <w:r w:rsidRPr="00393E76">
        <w:rPr>
          <w:rFonts w:ascii="Arial" w:hAnsi="Arial" w:cs="Arial"/>
          <w:sz w:val="20"/>
          <w:szCs w:val="20"/>
        </w:rPr>
        <w:t>ệ</w:t>
      </w:r>
      <w:r w:rsidRPr="00393E76">
        <w:rPr>
          <w:rFonts w:ascii="Arial" w:hAnsi="Arial" w:cs="Arial"/>
          <w:sz w:val="20"/>
          <w:szCs w:val="20"/>
        </w:rPr>
        <w:t>t h</w:t>
      </w:r>
      <w:r w:rsidRPr="00393E76">
        <w:rPr>
          <w:rFonts w:ascii="Arial" w:hAnsi="Arial" w:cs="Arial"/>
          <w:sz w:val="20"/>
          <w:szCs w:val="20"/>
        </w:rPr>
        <w:t>ạ</w:t>
      </w:r>
      <w:r w:rsidRPr="00393E76">
        <w:rPr>
          <w:rFonts w:ascii="Arial" w:hAnsi="Arial" w:cs="Arial"/>
          <w:sz w:val="20"/>
          <w:szCs w:val="20"/>
        </w:rPr>
        <w:t>i do sai sót ho</w:t>
      </w:r>
      <w:r w:rsidRPr="00393E76">
        <w:rPr>
          <w:rFonts w:ascii="Arial" w:hAnsi="Arial" w:cs="Arial"/>
          <w:sz w:val="20"/>
          <w:szCs w:val="20"/>
        </w:rPr>
        <w:t>ặ</w:t>
      </w:r>
      <w:r w:rsidRPr="00393E76">
        <w:rPr>
          <w:rFonts w:ascii="Arial" w:hAnsi="Arial" w:cs="Arial"/>
          <w:sz w:val="20"/>
          <w:szCs w:val="20"/>
        </w:rPr>
        <w:t>c b</w:t>
      </w:r>
      <w:r w:rsidRPr="00393E76">
        <w:rPr>
          <w:rFonts w:ascii="Arial" w:hAnsi="Arial" w:cs="Arial"/>
          <w:sz w:val="20"/>
          <w:szCs w:val="20"/>
        </w:rPr>
        <w:t>ị</w:t>
      </w:r>
      <w:r w:rsidRPr="00393E76">
        <w:rPr>
          <w:rFonts w:ascii="Arial" w:hAnsi="Arial" w:cs="Arial"/>
          <w:sz w:val="20"/>
          <w:szCs w:val="20"/>
        </w:rPr>
        <w:t xml:space="preserve"> l</w:t>
      </w:r>
      <w:r w:rsidRPr="00393E76">
        <w:rPr>
          <w:rFonts w:ascii="Arial" w:hAnsi="Arial" w:cs="Arial"/>
          <w:sz w:val="20"/>
          <w:szCs w:val="20"/>
        </w:rPr>
        <w:t>ợ</w:t>
      </w:r>
      <w:r w:rsidRPr="00393E76">
        <w:rPr>
          <w:rFonts w:ascii="Arial" w:hAnsi="Arial" w:cs="Arial"/>
          <w:sz w:val="20"/>
          <w:szCs w:val="20"/>
        </w:rPr>
        <w:t>i d</w:t>
      </w:r>
      <w:r w:rsidRPr="00393E76">
        <w:rPr>
          <w:rFonts w:ascii="Arial" w:hAnsi="Arial" w:cs="Arial"/>
          <w:sz w:val="20"/>
          <w:szCs w:val="20"/>
        </w:rPr>
        <w:t>ụ</w:t>
      </w:r>
      <w:r w:rsidRPr="00393E76">
        <w:rPr>
          <w:rFonts w:ascii="Arial" w:hAnsi="Arial" w:cs="Arial"/>
          <w:sz w:val="20"/>
          <w:szCs w:val="20"/>
        </w:rPr>
        <w:t>ng, l</w:t>
      </w:r>
      <w:r w:rsidRPr="00393E76">
        <w:rPr>
          <w:rFonts w:ascii="Arial" w:hAnsi="Arial" w:cs="Arial"/>
          <w:sz w:val="20"/>
          <w:szCs w:val="20"/>
        </w:rPr>
        <w:t>ừ</w:t>
      </w:r>
      <w:r w:rsidRPr="00393E76">
        <w:rPr>
          <w:rFonts w:ascii="Arial" w:hAnsi="Arial" w:cs="Arial"/>
          <w:sz w:val="20"/>
          <w:szCs w:val="20"/>
        </w:rPr>
        <w:t>a đ</w:t>
      </w:r>
      <w:r w:rsidRPr="00393E76">
        <w:rPr>
          <w:rFonts w:ascii="Arial" w:hAnsi="Arial" w:cs="Arial"/>
          <w:sz w:val="20"/>
          <w:szCs w:val="20"/>
        </w:rPr>
        <w:t>ả</w:t>
      </w:r>
      <w:r w:rsidRPr="00393E76">
        <w:rPr>
          <w:rFonts w:ascii="Arial" w:hAnsi="Arial" w:cs="Arial"/>
          <w:sz w:val="20"/>
          <w:szCs w:val="20"/>
        </w:rPr>
        <w:t>o khi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do l</w:t>
      </w:r>
      <w:r w:rsidRPr="00393E76">
        <w:rPr>
          <w:rFonts w:ascii="Arial" w:hAnsi="Arial" w:cs="Arial"/>
          <w:sz w:val="20"/>
          <w:szCs w:val="20"/>
        </w:rPr>
        <w:t>ỗ</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mình.</w:t>
      </w:r>
    </w:p>
    <w:p w14:paraId="0BFA01B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k) Không đư</w:t>
      </w:r>
      <w:r w:rsidRPr="00393E76">
        <w:rPr>
          <w:rFonts w:ascii="Arial" w:hAnsi="Arial" w:cs="Arial"/>
          <w:sz w:val="20"/>
          <w:szCs w:val="20"/>
        </w:rPr>
        <w:t>ợ</w:t>
      </w:r>
      <w:r w:rsidRPr="00393E76">
        <w:rPr>
          <w:rFonts w:ascii="Arial" w:hAnsi="Arial" w:cs="Arial"/>
          <w:sz w:val="20"/>
          <w:szCs w:val="20"/>
        </w:rPr>
        <w:t>c cho thuê, cho mư</w:t>
      </w:r>
      <w:r w:rsidRPr="00393E76">
        <w:rPr>
          <w:rFonts w:ascii="Arial" w:hAnsi="Arial" w:cs="Arial"/>
          <w:sz w:val="20"/>
          <w:szCs w:val="20"/>
        </w:rPr>
        <w:t>ợ</w:t>
      </w:r>
      <w:r w:rsidRPr="00393E76">
        <w:rPr>
          <w:rFonts w:ascii="Arial" w:hAnsi="Arial" w:cs="Arial"/>
          <w:sz w:val="20"/>
          <w:szCs w:val="20"/>
        </w:rPr>
        <w:t>n tài kho</w:t>
      </w:r>
      <w:r w:rsidRPr="00393E76">
        <w:rPr>
          <w:rFonts w:ascii="Arial" w:hAnsi="Arial" w:cs="Arial"/>
          <w:sz w:val="20"/>
          <w:szCs w:val="20"/>
        </w:rPr>
        <w:t>ả</w:t>
      </w:r>
      <w:r w:rsidRPr="00393E76">
        <w:rPr>
          <w:rFonts w:ascii="Arial" w:hAnsi="Arial" w:cs="Arial"/>
          <w:sz w:val="20"/>
          <w:szCs w:val="20"/>
        </w:rPr>
        <w:t>n.</w:t>
      </w:r>
    </w:p>
    <w:p w14:paraId="111F893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Quy</w:t>
      </w:r>
      <w:r w:rsidRPr="00393E76">
        <w:rPr>
          <w:rFonts w:ascii="Arial" w:hAnsi="Arial" w:cs="Arial"/>
          <w:sz w:val="20"/>
          <w:szCs w:val="20"/>
        </w:rPr>
        <w:t>ề</w:t>
      </w:r>
      <w:r w:rsidRPr="00393E76">
        <w:rPr>
          <w:rFonts w:ascii="Arial" w:hAnsi="Arial" w:cs="Arial"/>
          <w:sz w:val="20"/>
          <w:szCs w:val="20"/>
        </w:rPr>
        <w:t>n h</w:t>
      </w:r>
      <w:r w:rsidRPr="00393E76">
        <w:rPr>
          <w:rFonts w:ascii="Arial" w:hAnsi="Arial" w:cs="Arial"/>
          <w:sz w:val="20"/>
          <w:szCs w:val="20"/>
        </w:rPr>
        <w:t>ạ</w:t>
      </w:r>
      <w:r w:rsidRPr="00393E76">
        <w:rPr>
          <w:rFonts w:ascii="Arial" w:hAnsi="Arial" w:cs="Arial"/>
          <w:sz w:val="20"/>
          <w:szCs w:val="20"/>
        </w:rPr>
        <w:t>n</w:t>
      </w:r>
    </w:p>
    <w:p w14:paraId="01DFD96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có quy</w:t>
      </w:r>
      <w:r w:rsidRPr="00393E76">
        <w:rPr>
          <w:rFonts w:ascii="Arial" w:hAnsi="Arial" w:cs="Arial"/>
          <w:sz w:val="20"/>
          <w:szCs w:val="20"/>
        </w:rPr>
        <w:t>ề</w:t>
      </w:r>
      <w:r w:rsidRPr="00393E76">
        <w:rPr>
          <w:rFonts w:ascii="Arial" w:hAnsi="Arial" w:cs="Arial"/>
          <w:sz w:val="20"/>
          <w:szCs w:val="20"/>
        </w:rPr>
        <w:t>n yêu c</w:t>
      </w:r>
      <w:r w:rsidRPr="00393E76">
        <w:rPr>
          <w:rFonts w:ascii="Arial" w:hAnsi="Arial" w:cs="Arial"/>
          <w:sz w:val="20"/>
          <w:szCs w:val="20"/>
        </w:rPr>
        <w:t>ầ</w:t>
      </w:r>
      <w:r w:rsidRPr="00393E76">
        <w:rPr>
          <w:rFonts w:ascii="Arial" w:hAnsi="Arial" w:cs="Arial"/>
          <w:sz w:val="20"/>
          <w:szCs w:val="20"/>
        </w:rPr>
        <w:t>u KBNN nơi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các nghi</w:t>
      </w:r>
      <w:r w:rsidRPr="00393E76">
        <w:rPr>
          <w:rFonts w:ascii="Arial" w:hAnsi="Arial" w:cs="Arial"/>
          <w:sz w:val="20"/>
          <w:szCs w:val="20"/>
        </w:rPr>
        <w:t>ệ</w:t>
      </w:r>
      <w:r w:rsidRPr="00393E76">
        <w:rPr>
          <w:rFonts w:ascii="Arial" w:hAnsi="Arial" w:cs="Arial"/>
          <w:sz w:val="20"/>
          <w:szCs w:val="20"/>
        </w:rPr>
        <w:t>p v</w:t>
      </w:r>
      <w:r w:rsidRPr="00393E76">
        <w:rPr>
          <w:rFonts w:ascii="Arial" w:hAnsi="Arial" w:cs="Arial"/>
          <w:sz w:val="20"/>
          <w:szCs w:val="20"/>
        </w:rPr>
        <w:t>ụ</w:t>
      </w:r>
      <w:r w:rsidRPr="00393E76">
        <w:rPr>
          <w:rFonts w:ascii="Arial" w:hAnsi="Arial" w:cs="Arial"/>
          <w:sz w:val="20"/>
          <w:szCs w:val="20"/>
        </w:rPr>
        <w:t xml:space="preserve"> kinh t</w:t>
      </w:r>
      <w:r w:rsidRPr="00393E76">
        <w:rPr>
          <w:rFonts w:ascii="Arial" w:hAnsi="Arial" w:cs="Arial"/>
          <w:sz w:val="20"/>
          <w:szCs w:val="20"/>
        </w:rPr>
        <w:t>ế</w:t>
      </w:r>
      <w:r w:rsidRPr="00393E76">
        <w:rPr>
          <w:rFonts w:ascii="Arial" w:hAnsi="Arial" w:cs="Arial"/>
          <w:sz w:val="20"/>
          <w:szCs w:val="20"/>
        </w:rPr>
        <w:t xml:space="preserve"> phát sinh </w:t>
      </w:r>
      <w:r w:rsidRPr="00393E76">
        <w:rPr>
          <w:rFonts w:ascii="Arial" w:hAnsi="Arial" w:cs="Arial"/>
          <w:sz w:val="20"/>
          <w:szCs w:val="20"/>
        </w:rPr>
        <w:t>h</w:t>
      </w:r>
      <w:r w:rsidRPr="00393E76">
        <w:rPr>
          <w:rFonts w:ascii="Arial" w:hAnsi="Arial" w:cs="Arial"/>
          <w:sz w:val="20"/>
          <w:szCs w:val="20"/>
        </w:rPr>
        <w:t>ợ</w:t>
      </w:r>
      <w:r w:rsidRPr="00393E76">
        <w:rPr>
          <w:rFonts w:ascii="Arial" w:hAnsi="Arial" w:cs="Arial"/>
          <w:sz w:val="20"/>
          <w:szCs w:val="20"/>
        </w:rPr>
        <w:t>p pháp, h</w:t>
      </w:r>
      <w:r w:rsidRPr="00393E76">
        <w:rPr>
          <w:rFonts w:ascii="Arial" w:hAnsi="Arial" w:cs="Arial"/>
          <w:sz w:val="20"/>
          <w:szCs w:val="20"/>
        </w:rPr>
        <w:t>ợ</w:t>
      </w:r>
      <w:r w:rsidRPr="00393E76">
        <w:rPr>
          <w:rFonts w:ascii="Arial" w:hAnsi="Arial" w:cs="Arial"/>
          <w:sz w:val="20"/>
          <w:szCs w:val="20"/>
        </w:rPr>
        <w:t>p l</w:t>
      </w:r>
      <w:r w:rsidRPr="00393E76">
        <w:rPr>
          <w:rFonts w:ascii="Arial" w:hAnsi="Arial" w:cs="Arial"/>
          <w:sz w:val="20"/>
          <w:szCs w:val="20"/>
        </w:rPr>
        <w:t>ệ</w:t>
      </w:r>
      <w:r w:rsidRPr="00393E76">
        <w:rPr>
          <w:rFonts w:ascii="Arial" w:hAnsi="Arial" w:cs="Arial"/>
          <w:sz w:val="20"/>
          <w:szCs w:val="20"/>
        </w:rPr>
        <w:t>;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cho ngư</w:t>
      </w:r>
      <w:r w:rsidRPr="00393E76">
        <w:rPr>
          <w:rFonts w:ascii="Arial" w:hAnsi="Arial" w:cs="Arial"/>
          <w:sz w:val="20"/>
          <w:szCs w:val="20"/>
        </w:rPr>
        <w:t>ờ</w:t>
      </w:r>
      <w:r w:rsidRPr="00393E76">
        <w:rPr>
          <w:rFonts w:ascii="Arial" w:hAnsi="Arial" w:cs="Arial"/>
          <w:sz w:val="20"/>
          <w:szCs w:val="20"/>
        </w:rPr>
        <w:t>i khác làm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ho</w:t>
      </w:r>
      <w:r w:rsidRPr="00393E76">
        <w:rPr>
          <w:rFonts w:ascii="Arial" w:hAnsi="Arial" w:cs="Arial"/>
          <w:sz w:val="20"/>
          <w:szCs w:val="20"/>
        </w:rPr>
        <w:t>ặ</w:t>
      </w:r>
      <w:r w:rsidRPr="00393E76">
        <w:rPr>
          <w:rFonts w:ascii="Arial" w:hAnsi="Arial" w:cs="Arial"/>
          <w:sz w:val="20"/>
          <w:szCs w:val="20"/>
        </w:rPr>
        <w:t>c ký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giao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ớ</w:t>
      </w:r>
      <w:r w:rsidRPr="00393E76">
        <w:rPr>
          <w:rFonts w:ascii="Arial" w:hAnsi="Arial" w:cs="Arial"/>
          <w:sz w:val="20"/>
          <w:szCs w:val="20"/>
        </w:rPr>
        <w:t>i KBNN theo đúng pháp lu</w:t>
      </w:r>
      <w:r w:rsidRPr="00393E76">
        <w:rPr>
          <w:rFonts w:ascii="Arial" w:hAnsi="Arial" w:cs="Arial"/>
          <w:sz w:val="20"/>
          <w:szCs w:val="20"/>
        </w:rPr>
        <w:t>ậ</w:t>
      </w:r>
      <w:r w:rsidRPr="00393E76">
        <w:rPr>
          <w:rFonts w:ascii="Arial" w:hAnsi="Arial" w:cs="Arial"/>
          <w:sz w:val="20"/>
          <w:szCs w:val="20"/>
        </w:rPr>
        <w:t>t và th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ụ</w:t>
      </w:r>
      <w:r w:rsidRPr="00393E76">
        <w:rPr>
          <w:rFonts w:ascii="Arial" w:hAnsi="Arial" w:cs="Arial"/>
          <w:sz w:val="20"/>
          <w:szCs w:val="20"/>
        </w:rPr>
        <w:t>c v</w:t>
      </w:r>
      <w:r w:rsidRPr="00393E76">
        <w:rPr>
          <w:rFonts w:ascii="Arial" w:hAnsi="Arial" w:cs="Arial"/>
          <w:sz w:val="20"/>
          <w:szCs w:val="20"/>
        </w:rPr>
        <w:t>ề</w:t>
      </w:r>
      <w:r w:rsidRPr="00393E76">
        <w:rPr>
          <w:rFonts w:ascii="Arial" w:hAnsi="Arial" w:cs="Arial"/>
          <w:sz w:val="20"/>
          <w:szCs w:val="20"/>
        </w:rPr>
        <w:t xml:space="preserve">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w:t>
      </w:r>
    </w:p>
    <w:p w14:paraId="03A2FBEA"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Đư</w:t>
      </w:r>
      <w:r w:rsidRPr="00393E76">
        <w:rPr>
          <w:rFonts w:ascii="Arial" w:hAnsi="Arial" w:cs="Arial"/>
          <w:sz w:val="20"/>
          <w:szCs w:val="20"/>
        </w:rPr>
        <w:t>ợ</w:t>
      </w:r>
      <w:r w:rsidRPr="00393E76">
        <w:rPr>
          <w:rFonts w:ascii="Arial" w:hAnsi="Arial" w:cs="Arial"/>
          <w:sz w:val="20"/>
          <w:szCs w:val="20"/>
        </w:rPr>
        <w:t>c yêu c</w:t>
      </w:r>
      <w:r w:rsidRPr="00393E76">
        <w:rPr>
          <w:rFonts w:ascii="Arial" w:hAnsi="Arial" w:cs="Arial"/>
          <w:sz w:val="20"/>
          <w:szCs w:val="20"/>
        </w:rPr>
        <w:t>ầ</w:t>
      </w:r>
      <w:r w:rsidRPr="00393E76">
        <w:rPr>
          <w:rFonts w:ascii="Arial" w:hAnsi="Arial" w:cs="Arial"/>
          <w:sz w:val="20"/>
          <w:szCs w:val="20"/>
        </w:rPr>
        <w:t>u KBNN nơi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ấ</w:t>
      </w:r>
      <w:r w:rsidRPr="00393E76">
        <w:rPr>
          <w:rFonts w:ascii="Arial" w:hAnsi="Arial" w:cs="Arial"/>
          <w:sz w:val="20"/>
          <w:szCs w:val="20"/>
        </w:rPr>
        <w:t>t toán tài kho</w:t>
      </w:r>
      <w:r w:rsidRPr="00393E76">
        <w:rPr>
          <w:rFonts w:ascii="Arial" w:hAnsi="Arial" w:cs="Arial"/>
          <w:sz w:val="20"/>
          <w:szCs w:val="20"/>
        </w:rPr>
        <w:t>ả</w:t>
      </w:r>
      <w:r w:rsidRPr="00393E76">
        <w:rPr>
          <w:rFonts w:ascii="Arial" w:hAnsi="Arial" w:cs="Arial"/>
          <w:sz w:val="20"/>
          <w:szCs w:val="20"/>
        </w:rPr>
        <w:t>n khi c</w:t>
      </w:r>
      <w:r w:rsidRPr="00393E76">
        <w:rPr>
          <w:rFonts w:ascii="Arial" w:hAnsi="Arial" w:cs="Arial"/>
          <w:sz w:val="20"/>
          <w:szCs w:val="20"/>
        </w:rPr>
        <w:t>ầ</w:t>
      </w:r>
      <w:r w:rsidRPr="00393E76">
        <w:rPr>
          <w:rFonts w:ascii="Arial" w:hAnsi="Arial" w:cs="Arial"/>
          <w:sz w:val="20"/>
          <w:szCs w:val="20"/>
        </w:rPr>
        <w:t>n thi</w:t>
      </w:r>
      <w:r w:rsidRPr="00393E76">
        <w:rPr>
          <w:rFonts w:ascii="Arial" w:hAnsi="Arial" w:cs="Arial"/>
          <w:sz w:val="20"/>
          <w:szCs w:val="20"/>
        </w:rPr>
        <w:t>ế</w:t>
      </w:r>
      <w:r w:rsidRPr="00393E76">
        <w:rPr>
          <w:rFonts w:ascii="Arial" w:hAnsi="Arial" w:cs="Arial"/>
          <w:sz w:val="20"/>
          <w:szCs w:val="20"/>
        </w:rPr>
        <w:t>t.</w:t>
      </w:r>
    </w:p>
    <w:p w14:paraId="1EA6F0CA"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 Đư</w:t>
      </w:r>
      <w:r w:rsidRPr="00393E76">
        <w:rPr>
          <w:rFonts w:ascii="Arial" w:hAnsi="Arial" w:cs="Arial"/>
          <w:sz w:val="20"/>
          <w:szCs w:val="20"/>
        </w:rPr>
        <w:t>ợ</w:t>
      </w:r>
      <w:r w:rsidRPr="00393E76">
        <w:rPr>
          <w:rFonts w:ascii="Arial" w:hAnsi="Arial" w:cs="Arial"/>
          <w:sz w:val="20"/>
          <w:szCs w:val="20"/>
        </w:rPr>
        <w:t>c đ</w:t>
      </w:r>
      <w:r w:rsidRPr="00393E76">
        <w:rPr>
          <w:rFonts w:ascii="Arial" w:hAnsi="Arial" w:cs="Arial"/>
          <w:sz w:val="20"/>
          <w:szCs w:val="20"/>
        </w:rPr>
        <w:t>ề</w:t>
      </w:r>
      <w:r w:rsidRPr="00393E76">
        <w:rPr>
          <w:rFonts w:ascii="Arial" w:hAnsi="Arial" w:cs="Arial"/>
          <w:sz w:val="20"/>
          <w:szCs w:val="20"/>
        </w:rPr>
        <w:t xml:space="preserve"> ngh</w:t>
      </w:r>
      <w:r w:rsidRPr="00393E76">
        <w:rPr>
          <w:rFonts w:ascii="Arial" w:hAnsi="Arial" w:cs="Arial"/>
          <w:sz w:val="20"/>
          <w:szCs w:val="20"/>
        </w:rPr>
        <w:t>ị</w:t>
      </w:r>
      <w:r w:rsidRPr="00393E76">
        <w:rPr>
          <w:rFonts w:ascii="Arial" w:hAnsi="Arial" w:cs="Arial"/>
          <w:sz w:val="20"/>
          <w:szCs w:val="20"/>
        </w:rPr>
        <w:t xml:space="preserve"> KBNN nơi </w:t>
      </w:r>
      <w:r w:rsidRPr="00393E76">
        <w:rPr>
          <w:rFonts w:ascii="Arial" w:hAnsi="Arial" w:cs="Arial"/>
          <w:sz w:val="20"/>
          <w:szCs w:val="20"/>
        </w:rPr>
        <w:t>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s</w:t>
      </w:r>
      <w:r w:rsidRPr="00393E76">
        <w:rPr>
          <w:rFonts w:ascii="Arial" w:hAnsi="Arial" w:cs="Arial"/>
          <w:sz w:val="20"/>
          <w:szCs w:val="20"/>
        </w:rPr>
        <w:t>ố</w:t>
      </w:r>
      <w:r w:rsidRPr="00393E76">
        <w:rPr>
          <w:rFonts w:ascii="Arial" w:hAnsi="Arial" w:cs="Arial"/>
          <w:sz w:val="20"/>
          <w:szCs w:val="20"/>
        </w:rPr>
        <w:t xml:space="preserve"> dư tài kho</w:t>
      </w:r>
      <w:r w:rsidRPr="00393E76">
        <w:rPr>
          <w:rFonts w:ascii="Arial" w:hAnsi="Arial" w:cs="Arial"/>
          <w:sz w:val="20"/>
          <w:szCs w:val="20"/>
        </w:rPr>
        <w:t>ả</w:t>
      </w:r>
      <w:r w:rsidRPr="00393E76">
        <w:rPr>
          <w:rFonts w:ascii="Arial" w:hAnsi="Arial" w:cs="Arial"/>
          <w:sz w:val="20"/>
          <w:szCs w:val="20"/>
        </w:rPr>
        <w:t>n đ</w:t>
      </w:r>
      <w:r w:rsidRPr="00393E76">
        <w:rPr>
          <w:rFonts w:ascii="Arial" w:hAnsi="Arial" w:cs="Arial"/>
          <w:sz w:val="20"/>
          <w:szCs w:val="20"/>
        </w:rPr>
        <w:t>ị</w:t>
      </w:r>
      <w:r w:rsidRPr="00393E76">
        <w:rPr>
          <w:rFonts w:ascii="Arial" w:hAnsi="Arial" w:cs="Arial"/>
          <w:sz w:val="20"/>
          <w:szCs w:val="20"/>
        </w:rPr>
        <w:t>nh k</w:t>
      </w:r>
      <w:r w:rsidRPr="00393E76">
        <w:rPr>
          <w:rFonts w:ascii="Arial" w:hAnsi="Arial" w:cs="Arial"/>
          <w:sz w:val="20"/>
          <w:szCs w:val="20"/>
        </w:rPr>
        <w:t>ỳ</w:t>
      </w:r>
      <w:r w:rsidRPr="00393E76">
        <w:rPr>
          <w:rFonts w:ascii="Arial" w:hAnsi="Arial" w:cs="Arial"/>
          <w:sz w:val="20"/>
          <w:szCs w:val="20"/>
        </w:rPr>
        <w:t xml:space="preserve"> theo quy đ</w:t>
      </w:r>
      <w:r w:rsidRPr="00393E76">
        <w:rPr>
          <w:rFonts w:ascii="Arial" w:hAnsi="Arial" w:cs="Arial"/>
          <w:sz w:val="20"/>
          <w:szCs w:val="20"/>
        </w:rPr>
        <w:t>ị</w:t>
      </w:r>
      <w:r w:rsidRPr="00393E76">
        <w:rPr>
          <w:rFonts w:ascii="Arial" w:hAnsi="Arial" w:cs="Arial"/>
          <w:sz w:val="20"/>
          <w:szCs w:val="20"/>
        </w:rPr>
        <w:t>nh ho</w:t>
      </w:r>
      <w:r w:rsidRPr="00393E76">
        <w:rPr>
          <w:rFonts w:ascii="Arial" w:hAnsi="Arial" w:cs="Arial"/>
          <w:sz w:val="20"/>
          <w:szCs w:val="20"/>
        </w:rPr>
        <w:t>ặ</w:t>
      </w:r>
      <w:r w:rsidRPr="00393E76">
        <w:rPr>
          <w:rFonts w:ascii="Arial" w:hAnsi="Arial" w:cs="Arial"/>
          <w:sz w:val="20"/>
          <w:szCs w:val="20"/>
        </w:rPr>
        <w:t>c đ</w:t>
      </w:r>
      <w:r w:rsidRPr="00393E76">
        <w:rPr>
          <w:rFonts w:ascii="Arial" w:hAnsi="Arial" w:cs="Arial"/>
          <w:sz w:val="20"/>
          <w:szCs w:val="20"/>
        </w:rPr>
        <w:t>ộ</w:t>
      </w:r>
      <w:r w:rsidRPr="00393E76">
        <w:rPr>
          <w:rFonts w:ascii="Arial" w:hAnsi="Arial" w:cs="Arial"/>
          <w:sz w:val="20"/>
          <w:szCs w:val="20"/>
        </w:rPr>
        <w:t>t xu</w:t>
      </w:r>
      <w:r w:rsidRPr="00393E76">
        <w:rPr>
          <w:rFonts w:ascii="Arial" w:hAnsi="Arial" w:cs="Arial"/>
          <w:sz w:val="20"/>
          <w:szCs w:val="20"/>
        </w:rPr>
        <w:t>ấ</w:t>
      </w:r>
      <w:r w:rsidRPr="00393E76">
        <w:rPr>
          <w:rFonts w:ascii="Arial" w:hAnsi="Arial" w:cs="Arial"/>
          <w:sz w:val="20"/>
          <w:szCs w:val="20"/>
        </w:rPr>
        <w:t>t theo yêu c</w:t>
      </w:r>
      <w:r w:rsidRPr="00393E76">
        <w:rPr>
          <w:rFonts w:ascii="Arial" w:hAnsi="Arial" w:cs="Arial"/>
          <w:sz w:val="20"/>
          <w:szCs w:val="20"/>
        </w:rPr>
        <w:t>ầ</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cơ quan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0570495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d)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cho KBNN t</w:t>
      </w:r>
      <w:r w:rsidRPr="00393E76">
        <w:rPr>
          <w:rFonts w:ascii="Arial" w:hAnsi="Arial" w:cs="Arial"/>
          <w:sz w:val="20"/>
          <w:szCs w:val="20"/>
        </w:rPr>
        <w:t>ự</w:t>
      </w:r>
      <w:r w:rsidRPr="00393E76">
        <w:rPr>
          <w:rFonts w:ascii="Arial" w:hAnsi="Arial" w:cs="Arial"/>
          <w:sz w:val="20"/>
          <w:szCs w:val="20"/>
        </w:rPr>
        <w:t xml:space="preserve"> trích tài kho</w:t>
      </w:r>
      <w:r w:rsidRPr="00393E76">
        <w:rPr>
          <w:rFonts w:ascii="Arial" w:hAnsi="Arial" w:cs="Arial"/>
          <w:sz w:val="20"/>
          <w:szCs w:val="20"/>
        </w:rPr>
        <w:t>ả</w:t>
      </w:r>
      <w:r w:rsidRPr="00393E76">
        <w:rPr>
          <w:rFonts w:ascii="Arial" w:hAnsi="Arial" w:cs="Arial"/>
          <w:sz w:val="20"/>
          <w:szCs w:val="20"/>
        </w:rPr>
        <w:t>n thanh toán các kho</w:t>
      </w:r>
      <w:r w:rsidRPr="00393E76">
        <w:rPr>
          <w:rFonts w:ascii="Arial" w:hAnsi="Arial" w:cs="Arial"/>
          <w:sz w:val="20"/>
          <w:szCs w:val="20"/>
        </w:rPr>
        <w:t>ả</w:t>
      </w:r>
      <w:r w:rsidRPr="00393E76">
        <w:rPr>
          <w:rFonts w:ascii="Arial" w:hAnsi="Arial" w:cs="Arial"/>
          <w:sz w:val="20"/>
          <w:szCs w:val="20"/>
        </w:rPr>
        <w:t>n chi theo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quy đ</w:t>
      </w:r>
      <w:r w:rsidRPr="00393E76">
        <w:rPr>
          <w:rFonts w:ascii="Arial" w:hAnsi="Arial" w:cs="Arial"/>
          <w:sz w:val="20"/>
          <w:szCs w:val="20"/>
        </w:rPr>
        <w:t>ị</w:t>
      </w:r>
      <w:r w:rsidRPr="00393E76">
        <w:rPr>
          <w:rFonts w:ascii="Arial" w:hAnsi="Arial" w:cs="Arial"/>
          <w:sz w:val="20"/>
          <w:szCs w:val="20"/>
        </w:rPr>
        <w:t>nh.</w:t>
      </w:r>
    </w:p>
    <w:p w14:paraId="3FBB7D7E" w14:textId="6F2FF617" w:rsidR="00883F40" w:rsidRPr="00393E76" w:rsidRDefault="00635DAB" w:rsidP="000A64D6">
      <w:pPr>
        <w:spacing w:after="120" w:line="240" w:lineRule="auto"/>
        <w:ind w:firstLine="720"/>
        <w:jc w:val="both"/>
        <w:rPr>
          <w:rFonts w:ascii="Arial" w:hAnsi="Arial" w:cs="Arial"/>
          <w:sz w:val="20"/>
          <w:szCs w:val="20"/>
        </w:rPr>
      </w:pPr>
      <w:r>
        <w:rPr>
          <w:rFonts w:ascii="Arial" w:hAnsi="Arial" w:cs="Arial"/>
          <w:sz w:val="20"/>
          <w:szCs w:val="20"/>
        </w:rPr>
        <w:t>đ</w:t>
      </w:r>
      <w:r w:rsidRPr="00393E76">
        <w:rPr>
          <w:rFonts w:ascii="Arial" w:hAnsi="Arial" w:cs="Arial"/>
          <w:sz w:val="20"/>
          <w:szCs w:val="20"/>
        </w:rPr>
        <w:t>) Được quyền yêu cầu KBNN sao chụp tài liệu kế toán có liên quan theo quy định của pháp luật kế toán.</w:t>
      </w:r>
    </w:p>
    <w:p w14:paraId="16CA20E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6. Nhi</w:t>
      </w:r>
      <w:r w:rsidRPr="00393E76">
        <w:rPr>
          <w:rFonts w:ascii="Arial" w:hAnsi="Arial" w:cs="Arial"/>
          <w:b/>
          <w:sz w:val="20"/>
          <w:szCs w:val="20"/>
        </w:rPr>
        <w:t>ệ</w:t>
      </w:r>
      <w:r w:rsidRPr="00393E76">
        <w:rPr>
          <w:rFonts w:ascii="Arial" w:hAnsi="Arial" w:cs="Arial"/>
          <w:b/>
          <w:sz w:val="20"/>
          <w:szCs w:val="20"/>
        </w:rPr>
        <w:t>m v</w:t>
      </w:r>
      <w:r w:rsidRPr="00393E76">
        <w:rPr>
          <w:rFonts w:ascii="Arial" w:hAnsi="Arial" w:cs="Arial"/>
          <w:b/>
          <w:sz w:val="20"/>
          <w:szCs w:val="20"/>
        </w:rPr>
        <w:t>ụ</w:t>
      </w:r>
      <w:r w:rsidRPr="00393E76">
        <w:rPr>
          <w:rFonts w:ascii="Arial" w:hAnsi="Arial" w:cs="Arial"/>
          <w:b/>
          <w:sz w:val="20"/>
          <w:szCs w:val="20"/>
        </w:rPr>
        <w:t>, quy</w:t>
      </w:r>
      <w:r w:rsidRPr="00393E76">
        <w:rPr>
          <w:rFonts w:ascii="Arial" w:hAnsi="Arial" w:cs="Arial"/>
          <w:b/>
          <w:sz w:val="20"/>
          <w:szCs w:val="20"/>
        </w:rPr>
        <w:t>ề</w:t>
      </w:r>
      <w:r w:rsidRPr="00393E76">
        <w:rPr>
          <w:rFonts w:ascii="Arial" w:hAnsi="Arial" w:cs="Arial"/>
          <w:b/>
          <w:sz w:val="20"/>
          <w:szCs w:val="20"/>
        </w:rPr>
        <w:t>n h</w:t>
      </w:r>
      <w:r w:rsidRPr="00393E76">
        <w:rPr>
          <w:rFonts w:ascii="Arial" w:hAnsi="Arial" w:cs="Arial"/>
          <w:b/>
          <w:sz w:val="20"/>
          <w:szCs w:val="20"/>
        </w:rPr>
        <w:t>ạ</w:t>
      </w:r>
      <w:r w:rsidRPr="00393E76">
        <w:rPr>
          <w:rFonts w:ascii="Arial" w:hAnsi="Arial" w:cs="Arial"/>
          <w:b/>
          <w:sz w:val="20"/>
          <w:szCs w:val="20"/>
        </w:rPr>
        <w:t>n c</w:t>
      </w:r>
      <w:r w:rsidRPr="00393E76">
        <w:rPr>
          <w:rFonts w:ascii="Arial" w:hAnsi="Arial" w:cs="Arial"/>
          <w:b/>
          <w:sz w:val="20"/>
          <w:szCs w:val="20"/>
        </w:rPr>
        <w:t>ủ</w:t>
      </w:r>
      <w:r w:rsidRPr="00393E76">
        <w:rPr>
          <w:rFonts w:ascii="Arial" w:hAnsi="Arial" w:cs="Arial"/>
          <w:b/>
          <w:sz w:val="20"/>
          <w:szCs w:val="20"/>
        </w:rPr>
        <w:t>a KBNN</w:t>
      </w:r>
    </w:p>
    <w:p w14:paraId="635D231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Nhi</w:t>
      </w:r>
      <w:r w:rsidRPr="00393E76">
        <w:rPr>
          <w:rFonts w:ascii="Arial" w:hAnsi="Arial" w:cs="Arial"/>
          <w:sz w:val="20"/>
          <w:szCs w:val="20"/>
        </w:rPr>
        <w:t>ệ</w:t>
      </w:r>
      <w:r w:rsidRPr="00393E76">
        <w:rPr>
          <w:rFonts w:ascii="Arial" w:hAnsi="Arial" w:cs="Arial"/>
          <w:sz w:val="20"/>
          <w:szCs w:val="20"/>
        </w:rPr>
        <w:t>m v</w:t>
      </w:r>
      <w:r w:rsidRPr="00393E76">
        <w:rPr>
          <w:rFonts w:ascii="Arial" w:hAnsi="Arial" w:cs="Arial"/>
          <w:sz w:val="20"/>
          <w:szCs w:val="20"/>
        </w:rPr>
        <w:t>ụ</w:t>
      </w:r>
    </w:p>
    <w:p w14:paraId="07174BA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Hư</w:t>
      </w:r>
      <w:r w:rsidRPr="00393E76">
        <w:rPr>
          <w:rFonts w:ascii="Arial" w:hAnsi="Arial" w:cs="Arial"/>
          <w:sz w:val="20"/>
          <w:szCs w:val="20"/>
        </w:rPr>
        <w:t>ớ</w:t>
      </w:r>
      <w:r w:rsidRPr="00393E76">
        <w:rPr>
          <w:rFonts w:ascii="Arial" w:hAnsi="Arial" w:cs="Arial"/>
          <w:sz w:val="20"/>
          <w:szCs w:val="20"/>
        </w:rPr>
        <w:t>ng d</w:t>
      </w:r>
      <w:r w:rsidRPr="00393E76">
        <w:rPr>
          <w:rFonts w:ascii="Arial" w:hAnsi="Arial" w:cs="Arial"/>
          <w:sz w:val="20"/>
          <w:szCs w:val="20"/>
        </w:rPr>
        <w:t>ẫ</w:t>
      </w:r>
      <w:r w:rsidRPr="00393E76">
        <w:rPr>
          <w:rFonts w:ascii="Arial" w:hAnsi="Arial" w:cs="Arial"/>
          <w:sz w:val="20"/>
          <w:szCs w:val="20"/>
        </w:rPr>
        <w:t>n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đúng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theo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Ngh</w:t>
      </w:r>
      <w:r w:rsidRPr="00393E76">
        <w:rPr>
          <w:rFonts w:ascii="Arial" w:hAnsi="Arial" w:cs="Arial"/>
          <w:sz w:val="20"/>
          <w:szCs w:val="20"/>
        </w:rPr>
        <w:t>ị</w:t>
      </w:r>
      <w:r w:rsidRPr="00393E76">
        <w:rPr>
          <w:rFonts w:ascii="Arial" w:hAnsi="Arial" w:cs="Arial"/>
          <w:sz w:val="20"/>
          <w:szCs w:val="20"/>
        </w:rPr>
        <w:t xml:space="preserve"> đ</w:t>
      </w:r>
      <w:r w:rsidRPr="00393E76">
        <w:rPr>
          <w:rFonts w:ascii="Arial" w:hAnsi="Arial" w:cs="Arial"/>
          <w:sz w:val="20"/>
          <w:szCs w:val="20"/>
        </w:rPr>
        <w:t>ị</w:t>
      </w:r>
      <w:r w:rsidRPr="00393E76">
        <w:rPr>
          <w:rFonts w:ascii="Arial" w:hAnsi="Arial" w:cs="Arial"/>
          <w:sz w:val="20"/>
          <w:szCs w:val="20"/>
        </w:rPr>
        <w:t>nh s</w:t>
      </w:r>
      <w:r w:rsidRPr="00393E76">
        <w:rPr>
          <w:rFonts w:ascii="Arial" w:hAnsi="Arial" w:cs="Arial"/>
          <w:sz w:val="20"/>
          <w:szCs w:val="20"/>
        </w:rPr>
        <w:t>ố</w:t>
      </w:r>
      <w:r w:rsidRPr="00393E76">
        <w:rPr>
          <w:rFonts w:ascii="Arial" w:hAnsi="Arial" w:cs="Arial"/>
          <w:sz w:val="20"/>
          <w:szCs w:val="20"/>
        </w:rPr>
        <w:t xml:space="preserve"> 347/2025/NĐ-CP ngày 29/12/2025 c</w:t>
      </w:r>
      <w:r w:rsidRPr="00393E76">
        <w:rPr>
          <w:rFonts w:ascii="Arial" w:hAnsi="Arial" w:cs="Arial"/>
          <w:sz w:val="20"/>
          <w:szCs w:val="20"/>
        </w:rPr>
        <w:t>ủ</w:t>
      </w:r>
      <w:r w:rsidRPr="00393E76">
        <w:rPr>
          <w:rFonts w:ascii="Arial" w:hAnsi="Arial" w:cs="Arial"/>
          <w:sz w:val="20"/>
          <w:szCs w:val="20"/>
        </w:rPr>
        <w:t>a Chính ph</w:t>
      </w:r>
      <w:r w:rsidRPr="00393E76">
        <w:rPr>
          <w:rFonts w:ascii="Arial" w:hAnsi="Arial" w:cs="Arial"/>
          <w:sz w:val="20"/>
          <w:szCs w:val="20"/>
        </w:rPr>
        <w:t>ủ</w:t>
      </w:r>
      <w:r w:rsidRPr="00393E76">
        <w:rPr>
          <w:rFonts w:ascii="Arial" w:hAnsi="Arial" w:cs="Arial"/>
          <w:sz w:val="20"/>
          <w:szCs w:val="20"/>
        </w:rPr>
        <w:t xml:space="preserve"> quy đ</w:t>
      </w:r>
      <w:r w:rsidRPr="00393E76">
        <w:rPr>
          <w:rFonts w:ascii="Arial" w:hAnsi="Arial" w:cs="Arial"/>
          <w:sz w:val="20"/>
          <w:szCs w:val="20"/>
        </w:rPr>
        <w:t>ị</w:t>
      </w:r>
      <w:r w:rsidRPr="00393E76">
        <w:rPr>
          <w:rFonts w:ascii="Arial" w:hAnsi="Arial" w:cs="Arial"/>
          <w:sz w:val="20"/>
          <w:szCs w:val="20"/>
        </w:rPr>
        <w:t>nh v</w:t>
      </w:r>
      <w:r w:rsidRPr="00393E76">
        <w:rPr>
          <w:rFonts w:ascii="Arial" w:hAnsi="Arial" w:cs="Arial"/>
          <w:sz w:val="20"/>
          <w:szCs w:val="20"/>
        </w:rPr>
        <w:t>ề</w:t>
      </w:r>
      <w:r w:rsidRPr="00393E76">
        <w:rPr>
          <w:rFonts w:ascii="Arial" w:hAnsi="Arial" w:cs="Arial"/>
          <w:sz w:val="20"/>
          <w:szCs w:val="20"/>
        </w:rPr>
        <w:t xml:space="preserve"> th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ụ</w:t>
      </w:r>
      <w:r w:rsidRPr="00393E76">
        <w:rPr>
          <w:rFonts w:ascii="Arial" w:hAnsi="Arial" w:cs="Arial"/>
          <w:sz w:val="20"/>
          <w:szCs w:val="20"/>
        </w:rPr>
        <w:t>c hành chính thu</w:t>
      </w:r>
      <w:r w:rsidRPr="00393E76">
        <w:rPr>
          <w:rFonts w:ascii="Arial" w:hAnsi="Arial" w:cs="Arial"/>
          <w:sz w:val="20"/>
          <w:szCs w:val="20"/>
        </w:rPr>
        <w:t>ộ</w:t>
      </w:r>
      <w:r w:rsidRPr="00393E76">
        <w:rPr>
          <w:rFonts w:ascii="Arial" w:hAnsi="Arial" w:cs="Arial"/>
          <w:sz w:val="20"/>
          <w:szCs w:val="20"/>
        </w:rPr>
        <w:t>c lĩnh v</w:t>
      </w:r>
      <w:r w:rsidRPr="00393E76">
        <w:rPr>
          <w:rFonts w:ascii="Arial" w:hAnsi="Arial" w:cs="Arial"/>
          <w:sz w:val="20"/>
          <w:szCs w:val="20"/>
        </w:rPr>
        <w:t>ự</w:t>
      </w:r>
      <w:r w:rsidRPr="00393E76">
        <w:rPr>
          <w:rFonts w:ascii="Arial" w:hAnsi="Arial" w:cs="Arial"/>
          <w:sz w:val="20"/>
          <w:szCs w:val="20"/>
        </w:rPr>
        <w:t>c KBNN và Thông tư này.</w:t>
      </w:r>
    </w:p>
    <w:p w14:paraId="23BCE3B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lastRenderedPageBreak/>
        <w:t>b)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ti</w:t>
      </w:r>
      <w:r w:rsidRPr="00393E76">
        <w:rPr>
          <w:rFonts w:ascii="Arial" w:hAnsi="Arial" w:cs="Arial"/>
          <w:sz w:val="20"/>
          <w:szCs w:val="20"/>
        </w:rPr>
        <w:t>ế</w:t>
      </w:r>
      <w:r w:rsidRPr="00393E76">
        <w:rPr>
          <w:rFonts w:ascii="Arial" w:hAnsi="Arial" w:cs="Arial"/>
          <w:sz w:val="20"/>
          <w:szCs w:val="20"/>
        </w:rPr>
        <w:t>p nh</w:t>
      </w:r>
      <w:r w:rsidRPr="00393E76">
        <w:rPr>
          <w:rFonts w:ascii="Arial" w:hAnsi="Arial" w:cs="Arial"/>
          <w:sz w:val="20"/>
          <w:szCs w:val="20"/>
        </w:rPr>
        <w:t>ậ</w:t>
      </w:r>
      <w:r w:rsidRPr="00393E76">
        <w:rPr>
          <w:rFonts w:ascii="Arial" w:hAnsi="Arial" w:cs="Arial"/>
          <w:sz w:val="20"/>
          <w:szCs w:val="20"/>
        </w:rPr>
        <w:t>n, gi</w:t>
      </w:r>
      <w:r w:rsidRPr="00393E76">
        <w:rPr>
          <w:rFonts w:ascii="Arial" w:hAnsi="Arial" w:cs="Arial"/>
          <w:sz w:val="20"/>
          <w:szCs w:val="20"/>
        </w:rPr>
        <w:t>ả</w:t>
      </w:r>
      <w:r w:rsidRPr="00393E76">
        <w:rPr>
          <w:rFonts w:ascii="Arial" w:hAnsi="Arial" w:cs="Arial"/>
          <w:sz w:val="20"/>
          <w:szCs w:val="20"/>
        </w:rPr>
        <w:t>i quy</w:t>
      </w:r>
      <w:r w:rsidRPr="00393E76">
        <w:rPr>
          <w:rFonts w:ascii="Arial" w:hAnsi="Arial" w:cs="Arial"/>
          <w:sz w:val="20"/>
          <w:szCs w:val="20"/>
        </w:rPr>
        <w:t>ế</w:t>
      </w:r>
      <w:r w:rsidRPr="00393E76">
        <w:rPr>
          <w:rFonts w:ascii="Arial" w:hAnsi="Arial" w:cs="Arial"/>
          <w:sz w:val="20"/>
          <w:szCs w:val="20"/>
        </w:rPr>
        <w:t>t h</w:t>
      </w:r>
      <w:r w:rsidRPr="00393E76">
        <w:rPr>
          <w:rFonts w:ascii="Arial" w:hAnsi="Arial" w:cs="Arial"/>
          <w:sz w:val="20"/>
          <w:szCs w:val="20"/>
        </w:rPr>
        <w:t>ồ</w:t>
      </w:r>
      <w:r w:rsidRPr="00393E76">
        <w:rPr>
          <w:rFonts w:ascii="Arial" w:hAnsi="Arial" w:cs="Arial"/>
          <w:sz w:val="20"/>
          <w:szCs w:val="20"/>
        </w:rPr>
        <w:t xml:space="preserve"> sơ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cho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ề</w:t>
      </w:r>
      <w:r w:rsidRPr="00393E76">
        <w:rPr>
          <w:rFonts w:ascii="Arial" w:hAnsi="Arial" w:cs="Arial"/>
          <w:sz w:val="20"/>
          <w:szCs w:val="20"/>
        </w:rPr>
        <w:t>u 2 Thông tư này.</w:t>
      </w:r>
    </w:p>
    <w:p w14:paraId="2077910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 H</w:t>
      </w:r>
      <w:r w:rsidRPr="00393E76">
        <w:rPr>
          <w:rFonts w:ascii="Arial" w:hAnsi="Arial" w:cs="Arial"/>
          <w:sz w:val="20"/>
          <w:szCs w:val="20"/>
        </w:rPr>
        <w:t>ạ</w:t>
      </w:r>
      <w:r w:rsidRPr="00393E76">
        <w:rPr>
          <w:rFonts w:ascii="Arial" w:hAnsi="Arial" w:cs="Arial"/>
          <w:sz w:val="20"/>
          <w:szCs w:val="20"/>
        </w:rPr>
        <w:t>ch toán đúng tài</w:t>
      </w:r>
      <w:r w:rsidRPr="00393E76">
        <w:rPr>
          <w:rFonts w:ascii="Arial" w:hAnsi="Arial" w:cs="Arial"/>
          <w:sz w:val="20"/>
          <w:szCs w:val="20"/>
        </w:rPr>
        <w:t xml:space="preserve">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 phù h</w:t>
      </w:r>
      <w:r w:rsidRPr="00393E76">
        <w:rPr>
          <w:rFonts w:ascii="Arial" w:hAnsi="Arial" w:cs="Arial"/>
          <w:sz w:val="20"/>
          <w:szCs w:val="20"/>
        </w:rPr>
        <w:t>ợ</w:t>
      </w:r>
      <w:r w:rsidRPr="00393E76">
        <w:rPr>
          <w:rFonts w:ascii="Arial" w:hAnsi="Arial" w:cs="Arial"/>
          <w:sz w:val="20"/>
          <w:szCs w:val="20"/>
        </w:rPr>
        <w:t>p theo t</w:t>
      </w:r>
      <w:r w:rsidRPr="00393E76">
        <w:rPr>
          <w:rFonts w:ascii="Arial" w:hAnsi="Arial" w:cs="Arial"/>
          <w:sz w:val="20"/>
          <w:szCs w:val="20"/>
        </w:rPr>
        <w:t>ừ</w:t>
      </w:r>
      <w:r w:rsidRPr="00393E76">
        <w:rPr>
          <w:rFonts w:ascii="Arial" w:hAnsi="Arial" w:cs="Arial"/>
          <w:sz w:val="20"/>
          <w:szCs w:val="20"/>
        </w:rPr>
        <w:t>ng n</w:t>
      </w:r>
      <w:r w:rsidRPr="00393E76">
        <w:rPr>
          <w:rFonts w:ascii="Arial" w:hAnsi="Arial" w:cs="Arial"/>
          <w:sz w:val="20"/>
          <w:szCs w:val="20"/>
        </w:rPr>
        <w:t>ộ</w:t>
      </w:r>
      <w:r w:rsidRPr="00393E76">
        <w:rPr>
          <w:rFonts w:ascii="Arial" w:hAnsi="Arial" w:cs="Arial"/>
          <w:sz w:val="20"/>
          <w:szCs w:val="20"/>
        </w:rPr>
        <w:t>i dung phát sinh trên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k</w:t>
      </w:r>
      <w:r w:rsidRPr="00393E76">
        <w:rPr>
          <w:rFonts w:ascii="Arial" w:hAnsi="Arial" w:cs="Arial"/>
          <w:sz w:val="20"/>
          <w:szCs w:val="20"/>
        </w:rPr>
        <w:t>ế</w:t>
      </w:r>
      <w:r w:rsidRPr="00393E76">
        <w:rPr>
          <w:rFonts w:ascii="Arial" w:hAnsi="Arial" w:cs="Arial"/>
          <w:sz w:val="20"/>
          <w:szCs w:val="20"/>
        </w:rPr>
        <w:t xml:space="preserve"> toán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K</w:t>
      </w:r>
      <w:r w:rsidRPr="00393E76">
        <w:rPr>
          <w:rFonts w:ascii="Arial" w:hAnsi="Arial" w:cs="Arial"/>
          <w:sz w:val="20"/>
          <w:szCs w:val="20"/>
        </w:rPr>
        <w:t>ị</w:t>
      </w:r>
      <w:r w:rsidRPr="00393E76">
        <w:rPr>
          <w:rFonts w:ascii="Arial" w:hAnsi="Arial" w:cs="Arial"/>
          <w:sz w:val="20"/>
          <w:szCs w:val="20"/>
        </w:rPr>
        <w:t>p th</w:t>
      </w:r>
      <w:r w:rsidRPr="00393E76">
        <w:rPr>
          <w:rFonts w:ascii="Arial" w:hAnsi="Arial" w:cs="Arial"/>
          <w:sz w:val="20"/>
          <w:szCs w:val="20"/>
        </w:rPr>
        <w:t>ờ</w:t>
      </w:r>
      <w:r w:rsidRPr="00393E76">
        <w:rPr>
          <w:rFonts w:ascii="Arial" w:hAnsi="Arial" w:cs="Arial"/>
          <w:sz w:val="20"/>
          <w:szCs w:val="20"/>
        </w:rPr>
        <w:t>i ghi Có vào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các l</w:t>
      </w:r>
      <w:r w:rsidRPr="00393E76">
        <w:rPr>
          <w:rFonts w:ascii="Arial" w:hAnsi="Arial" w:cs="Arial"/>
          <w:sz w:val="20"/>
          <w:szCs w:val="20"/>
        </w:rPr>
        <w:t>ệ</w:t>
      </w:r>
      <w:r w:rsidRPr="00393E76">
        <w:rPr>
          <w:rFonts w:ascii="Arial" w:hAnsi="Arial" w:cs="Arial"/>
          <w:sz w:val="20"/>
          <w:szCs w:val="20"/>
        </w:rPr>
        <w:t>nh thanh toán chuy</w:t>
      </w:r>
      <w:r w:rsidRPr="00393E76">
        <w:rPr>
          <w:rFonts w:ascii="Arial" w:hAnsi="Arial" w:cs="Arial"/>
          <w:sz w:val="20"/>
          <w:szCs w:val="20"/>
        </w:rPr>
        <w:t>ể</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đ</w:t>
      </w:r>
      <w:r w:rsidRPr="00393E76">
        <w:rPr>
          <w:rFonts w:ascii="Arial" w:hAnsi="Arial" w:cs="Arial"/>
          <w:sz w:val="20"/>
          <w:szCs w:val="20"/>
        </w:rPr>
        <w:t>ế</w:t>
      </w:r>
      <w:r w:rsidRPr="00393E76">
        <w:rPr>
          <w:rFonts w:ascii="Arial" w:hAnsi="Arial" w:cs="Arial"/>
          <w:sz w:val="20"/>
          <w:szCs w:val="20"/>
        </w:rPr>
        <w:t>n, n</w:t>
      </w:r>
      <w:r w:rsidRPr="00393E76">
        <w:rPr>
          <w:rFonts w:ascii="Arial" w:hAnsi="Arial" w:cs="Arial"/>
          <w:sz w:val="20"/>
          <w:szCs w:val="20"/>
        </w:rPr>
        <w:t>ộ</w:t>
      </w:r>
      <w:r w:rsidRPr="00393E76">
        <w:rPr>
          <w:rFonts w:ascii="Arial" w:hAnsi="Arial" w:cs="Arial"/>
          <w:sz w:val="20"/>
          <w:szCs w:val="20"/>
        </w:rPr>
        <w:t>p ti</w:t>
      </w:r>
      <w:r w:rsidRPr="00393E76">
        <w:rPr>
          <w:rFonts w:ascii="Arial" w:hAnsi="Arial" w:cs="Arial"/>
          <w:sz w:val="20"/>
          <w:szCs w:val="20"/>
        </w:rPr>
        <w:t>ề</w:t>
      </w:r>
      <w:r w:rsidRPr="00393E76">
        <w:rPr>
          <w:rFonts w:ascii="Arial" w:hAnsi="Arial" w:cs="Arial"/>
          <w:sz w:val="20"/>
          <w:szCs w:val="20"/>
        </w:rPr>
        <w:t>n m</w:t>
      </w:r>
      <w:r w:rsidRPr="00393E76">
        <w:rPr>
          <w:rFonts w:ascii="Arial" w:hAnsi="Arial" w:cs="Arial"/>
          <w:sz w:val="20"/>
          <w:szCs w:val="20"/>
        </w:rPr>
        <w:t>ặ</w:t>
      </w:r>
      <w:r w:rsidRPr="00393E76">
        <w:rPr>
          <w:rFonts w:ascii="Arial" w:hAnsi="Arial" w:cs="Arial"/>
          <w:sz w:val="20"/>
          <w:szCs w:val="20"/>
        </w:rPr>
        <w:t>t vào tài kho</w:t>
      </w:r>
      <w:r w:rsidRPr="00393E76">
        <w:rPr>
          <w:rFonts w:ascii="Arial" w:hAnsi="Arial" w:cs="Arial"/>
          <w:sz w:val="20"/>
          <w:szCs w:val="20"/>
        </w:rPr>
        <w:t>ả</w:t>
      </w:r>
      <w:r w:rsidRPr="00393E76">
        <w:rPr>
          <w:rFonts w:ascii="Arial" w:hAnsi="Arial" w:cs="Arial"/>
          <w:sz w:val="20"/>
          <w:szCs w:val="20"/>
        </w:rPr>
        <w:t>n; hoàn tr</w:t>
      </w:r>
      <w:r w:rsidRPr="00393E76">
        <w:rPr>
          <w:rFonts w:ascii="Arial" w:hAnsi="Arial" w:cs="Arial"/>
          <w:sz w:val="20"/>
          <w:szCs w:val="20"/>
        </w:rPr>
        <w:t>ả</w:t>
      </w:r>
      <w:r w:rsidRPr="00393E76">
        <w:rPr>
          <w:rFonts w:ascii="Arial" w:hAnsi="Arial" w:cs="Arial"/>
          <w:sz w:val="20"/>
          <w:szCs w:val="20"/>
        </w:rPr>
        <w:t xml:space="preserve"> k</w:t>
      </w:r>
      <w:r w:rsidRPr="00393E76">
        <w:rPr>
          <w:rFonts w:ascii="Arial" w:hAnsi="Arial" w:cs="Arial"/>
          <w:sz w:val="20"/>
          <w:szCs w:val="20"/>
        </w:rPr>
        <w:t>ị</w:t>
      </w:r>
      <w:r w:rsidRPr="00393E76">
        <w:rPr>
          <w:rFonts w:ascii="Arial" w:hAnsi="Arial" w:cs="Arial"/>
          <w:sz w:val="20"/>
          <w:szCs w:val="20"/>
        </w:rPr>
        <w:t>p th</w:t>
      </w:r>
      <w:r w:rsidRPr="00393E76">
        <w:rPr>
          <w:rFonts w:ascii="Arial" w:hAnsi="Arial" w:cs="Arial"/>
          <w:sz w:val="20"/>
          <w:szCs w:val="20"/>
        </w:rPr>
        <w:t>ờ</w:t>
      </w:r>
      <w:r w:rsidRPr="00393E76">
        <w:rPr>
          <w:rFonts w:ascii="Arial" w:hAnsi="Arial" w:cs="Arial"/>
          <w:sz w:val="20"/>
          <w:szCs w:val="20"/>
        </w:rPr>
        <w:t>i các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do sai sót, nh</w:t>
      </w:r>
      <w:r w:rsidRPr="00393E76">
        <w:rPr>
          <w:rFonts w:ascii="Arial" w:hAnsi="Arial" w:cs="Arial"/>
          <w:sz w:val="20"/>
          <w:szCs w:val="20"/>
        </w:rPr>
        <w:t>ầ</w:t>
      </w:r>
      <w:r w:rsidRPr="00393E76">
        <w:rPr>
          <w:rFonts w:ascii="Arial" w:hAnsi="Arial" w:cs="Arial"/>
          <w:sz w:val="20"/>
          <w:szCs w:val="20"/>
        </w:rPr>
        <w:t>m l</w:t>
      </w:r>
      <w:r w:rsidRPr="00393E76">
        <w:rPr>
          <w:rFonts w:ascii="Arial" w:hAnsi="Arial" w:cs="Arial"/>
          <w:sz w:val="20"/>
          <w:szCs w:val="20"/>
        </w:rPr>
        <w:t>ẫ</w:t>
      </w:r>
      <w:r w:rsidRPr="00393E76">
        <w:rPr>
          <w:rFonts w:ascii="Arial" w:hAnsi="Arial" w:cs="Arial"/>
          <w:sz w:val="20"/>
          <w:szCs w:val="20"/>
        </w:rPr>
        <w:t>n đã ghi N</w:t>
      </w:r>
      <w:r w:rsidRPr="00393E76">
        <w:rPr>
          <w:rFonts w:ascii="Arial" w:hAnsi="Arial" w:cs="Arial"/>
          <w:sz w:val="20"/>
          <w:szCs w:val="20"/>
        </w:rPr>
        <w:t>ợ</w:t>
      </w:r>
      <w:r w:rsidRPr="00393E76">
        <w:rPr>
          <w:rFonts w:ascii="Arial" w:hAnsi="Arial" w:cs="Arial"/>
          <w:sz w:val="20"/>
          <w:szCs w:val="20"/>
        </w:rPr>
        <w:t xml:space="preserve"> vào tài kho</w:t>
      </w:r>
      <w:r w:rsidRPr="00393E76">
        <w:rPr>
          <w:rFonts w:ascii="Arial" w:hAnsi="Arial" w:cs="Arial"/>
          <w:sz w:val="20"/>
          <w:szCs w:val="20"/>
        </w:rPr>
        <w:t>ả</w:t>
      </w:r>
      <w:r w:rsidRPr="00393E76">
        <w:rPr>
          <w:rFonts w:ascii="Arial" w:hAnsi="Arial" w:cs="Arial"/>
          <w:sz w:val="20"/>
          <w:szCs w:val="20"/>
        </w:rPr>
        <w:t>n.</w:t>
      </w:r>
    </w:p>
    <w:p w14:paraId="2602CACD"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d) Lưu gi</w:t>
      </w:r>
      <w:r w:rsidRPr="00393E76">
        <w:rPr>
          <w:rFonts w:ascii="Arial" w:hAnsi="Arial" w:cs="Arial"/>
          <w:sz w:val="20"/>
          <w:szCs w:val="20"/>
        </w:rPr>
        <w:t>ữ</w:t>
      </w:r>
      <w:r w:rsidRPr="00393E76">
        <w:rPr>
          <w:rFonts w:ascii="Arial" w:hAnsi="Arial" w:cs="Arial"/>
          <w:sz w:val="20"/>
          <w:szCs w:val="20"/>
        </w:rPr>
        <w:t xml:space="preserve">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 m</w:t>
      </w:r>
      <w:r w:rsidRPr="00393E76">
        <w:rPr>
          <w:rFonts w:ascii="Arial" w:hAnsi="Arial" w:cs="Arial"/>
          <w:sz w:val="20"/>
          <w:szCs w:val="20"/>
        </w:rPr>
        <w:t>ẫ</w:t>
      </w:r>
      <w:r w:rsidRPr="00393E76">
        <w:rPr>
          <w:rFonts w:ascii="Arial" w:hAnsi="Arial" w:cs="Arial"/>
          <w:sz w:val="20"/>
          <w:szCs w:val="20"/>
        </w:rPr>
        <w:t>u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c phân công ký ch</w:t>
      </w:r>
      <w:r w:rsidRPr="00393E76">
        <w:rPr>
          <w:rFonts w:ascii="Arial" w:hAnsi="Arial" w:cs="Arial"/>
          <w:sz w:val="20"/>
          <w:szCs w:val="20"/>
        </w:rPr>
        <w:t>ứ</w:t>
      </w:r>
      <w:r w:rsidRPr="00393E76">
        <w:rPr>
          <w:rFonts w:ascii="Arial" w:hAnsi="Arial" w:cs="Arial"/>
          <w:sz w:val="20"/>
          <w:szCs w:val="20"/>
        </w:rPr>
        <w:t>c danh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ho</w:t>
      </w:r>
      <w:r w:rsidRPr="00393E76">
        <w:rPr>
          <w:rFonts w:ascii="Arial" w:hAnsi="Arial" w:cs="Arial"/>
          <w:sz w:val="20"/>
          <w:szCs w:val="20"/>
        </w:rPr>
        <w:t>ặ</w:t>
      </w:r>
      <w:r w:rsidRPr="00393E76">
        <w:rPr>
          <w:rFonts w:ascii="Arial" w:hAnsi="Arial" w:cs="Arial"/>
          <w:sz w:val="20"/>
          <w:szCs w:val="20"/>
        </w:rPr>
        <w:t>c ngư</w:t>
      </w:r>
      <w:r w:rsidRPr="00393E76">
        <w:rPr>
          <w:rFonts w:ascii="Arial" w:hAnsi="Arial" w:cs="Arial"/>
          <w:sz w:val="20"/>
          <w:szCs w:val="20"/>
        </w:rPr>
        <w:t>ờ</w:t>
      </w:r>
      <w:r w:rsidRPr="00393E76">
        <w:rPr>
          <w:rFonts w:ascii="Arial" w:hAnsi="Arial" w:cs="Arial"/>
          <w:sz w:val="20"/>
          <w:szCs w:val="20"/>
        </w:rPr>
        <w:t>i ph</w:t>
      </w:r>
      <w:r w:rsidRPr="00393E76">
        <w:rPr>
          <w:rFonts w:ascii="Arial" w:hAnsi="Arial" w:cs="Arial"/>
          <w:sz w:val="20"/>
          <w:szCs w:val="20"/>
        </w:rPr>
        <w:t>ụ</w:t>
      </w:r>
      <w:r w:rsidRPr="00393E76">
        <w:rPr>
          <w:rFonts w:ascii="Arial" w:hAnsi="Arial" w:cs="Arial"/>
          <w:sz w:val="20"/>
          <w:szCs w:val="20"/>
        </w:rPr>
        <w:t xml:space="preserve"> trách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thu</w:t>
      </w:r>
      <w:r w:rsidRPr="00393E76">
        <w:rPr>
          <w:rFonts w:ascii="Arial" w:hAnsi="Arial" w:cs="Arial"/>
          <w:sz w:val="20"/>
          <w:szCs w:val="20"/>
        </w:rPr>
        <w:t>ộ</w:t>
      </w:r>
      <w:r w:rsidRPr="00393E76">
        <w:rPr>
          <w:rFonts w:ascii="Arial" w:hAnsi="Arial" w:cs="Arial"/>
          <w:sz w:val="20"/>
          <w:szCs w:val="20"/>
        </w:rPr>
        <w:t>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ph</w:t>
      </w:r>
      <w:r w:rsidRPr="00393E76">
        <w:rPr>
          <w:rFonts w:ascii="Arial" w:hAnsi="Arial" w:cs="Arial"/>
          <w:sz w:val="20"/>
          <w:szCs w:val="20"/>
        </w:rPr>
        <w:t>ả</w:t>
      </w:r>
      <w:r w:rsidRPr="00393E76">
        <w:rPr>
          <w:rFonts w:ascii="Arial" w:hAnsi="Arial" w:cs="Arial"/>
          <w:sz w:val="20"/>
          <w:szCs w:val="20"/>
        </w:rPr>
        <w:t>i đăng ký ch</w:t>
      </w:r>
      <w:r w:rsidRPr="00393E76">
        <w:rPr>
          <w:rFonts w:ascii="Arial" w:hAnsi="Arial" w:cs="Arial"/>
          <w:sz w:val="20"/>
          <w:szCs w:val="20"/>
        </w:rPr>
        <w:t>ữ</w:t>
      </w:r>
      <w:r w:rsidRPr="00393E76">
        <w:rPr>
          <w:rFonts w:ascii="Arial" w:hAnsi="Arial" w:cs="Arial"/>
          <w:sz w:val="20"/>
          <w:szCs w:val="20"/>
        </w:rPr>
        <w:t xml:space="preserve"> ký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và nh</w:t>
      </w:r>
      <w:r w:rsidRPr="00393E76">
        <w:rPr>
          <w:rFonts w:ascii="Arial" w:hAnsi="Arial" w:cs="Arial"/>
          <w:sz w:val="20"/>
          <w:szCs w:val="20"/>
        </w:rPr>
        <w:t>ữ</w:t>
      </w:r>
      <w:r w:rsidRPr="00393E76">
        <w:rPr>
          <w:rFonts w:ascii="Arial" w:hAnsi="Arial" w:cs="Arial"/>
          <w:sz w:val="20"/>
          <w:szCs w:val="20"/>
        </w:rPr>
        <w:t>ng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đ</w:t>
      </w:r>
      <w:r w:rsidRPr="00393E76">
        <w:rPr>
          <w:rFonts w:ascii="Arial" w:hAnsi="Arial" w:cs="Arial"/>
          <w:sz w:val="20"/>
          <w:szCs w:val="20"/>
        </w:rPr>
        <w:t>ể</w:t>
      </w:r>
      <w:r w:rsidRPr="00393E76">
        <w:rPr>
          <w:rFonts w:ascii="Arial" w:hAnsi="Arial" w:cs="Arial"/>
          <w:sz w:val="20"/>
          <w:szCs w:val="20"/>
        </w:rPr>
        <w:t xml:space="preserve"> ki</w:t>
      </w:r>
      <w:r w:rsidRPr="00393E76">
        <w:rPr>
          <w:rFonts w:ascii="Arial" w:hAnsi="Arial" w:cs="Arial"/>
          <w:sz w:val="20"/>
          <w:szCs w:val="20"/>
        </w:rPr>
        <w:t>ể</w:t>
      </w:r>
      <w:r w:rsidRPr="00393E76">
        <w:rPr>
          <w:rFonts w:ascii="Arial" w:hAnsi="Arial" w:cs="Arial"/>
          <w:sz w:val="20"/>
          <w:szCs w:val="20"/>
        </w:rPr>
        <w:t>m tra,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trong quá trình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w:t>
      </w:r>
    </w:p>
    <w:p w14:paraId="542AE27A" w14:textId="48215623" w:rsidR="00883F40" w:rsidRPr="00393E76" w:rsidRDefault="00635DAB" w:rsidP="000A64D6">
      <w:pPr>
        <w:spacing w:after="120" w:line="240" w:lineRule="auto"/>
        <w:ind w:firstLine="720"/>
        <w:jc w:val="both"/>
        <w:rPr>
          <w:rFonts w:ascii="Arial" w:hAnsi="Arial" w:cs="Arial"/>
          <w:sz w:val="20"/>
          <w:szCs w:val="20"/>
        </w:rPr>
      </w:pPr>
      <w:r>
        <w:rPr>
          <w:rFonts w:ascii="Arial" w:hAnsi="Arial" w:cs="Arial"/>
          <w:sz w:val="20"/>
          <w:szCs w:val="20"/>
        </w:rPr>
        <w:t>đ</w:t>
      </w:r>
      <w:r w:rsidRPr="00393E76">
        <w:rPr>
          <w:rFonts w:ascii="Arial" w:hAnsi="Arial" w:cs="Arial"/>
          <w:sz w:val="20"/>
          <w:szCs w:val="20"/>
        </w:rPr>
        <w:t>) Cập nhật kịp thời các thông tin khi có thông báo thay đổi nội dung trong hồ sơ mở tài khoản của Chủ tài khoản. Bảo quản lưu trữ hồ sơ mở tài khoản và các chứng từ giao dịch qua tài khoản theo đúng quy định của pháp luật.</w:t>
      </w:r>
    </w:p>
    <w:p w14:paraId="0C3F518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e) Đ</w:t>
      </w:r>
      <w:r w:rsidRPr="00393E76">
        <w:rPr>
          <w:rFonts w:ascii="Arial" w:hAnsi="Arial" w:cs="Arial"/>
          <w:sz w:val="20"/>
          <w:szCs w:val="20"/>
        </w:rPr>
        <w:t>ả</w:t>
      </w:r>
      <w:r w:rsidRPr="00393E76">
        <w:rPr>
          <w:rFonts w:ascii="Arial" w:hAnsi="Arial" w:cs="Arial"/>
          <w:sz w:val="20"/>
          <w:szCs w:val="20"/>
        </w:rPr>
        <w:t>m b</w:t>
      </w:r>
      <w:r w:rsidRPr="00393E76">
        <w:rPr>
          <w:rFonts w:ascii="Arial" w:hAnsi="Arial" w:cs="Arial"/>
          <w:sz w:val="20"/>
          <w:szCs w:val="20"/>
        </w:rPr>
        <w:t>ả</w:t>
      </w:r>
      <w:r w:rsidRPr="00393E76">
        <w:rPr>
          <w:rFonts w:ascii="Arial" w:hAnsi="Arial" w:cs="Arial"/>
          <w:sz w:val="20"/>
          <w:szCs w:val="20"/>
        </w:rPr>
        <w:t>o bí m</w:t>
      </w:r>
      <w:r w:rsidRPr="00393E76">
        <w:rPr>
          <w:rFonts w:ascii="Arial" w:hAnsi="Arial" w:cs="Arial"/>
          <w:sz w:val="20"/>
          <w:szCs w:val="20"/>
        </w:rPr>
        <w:t>ậ</w:t>
      </w:r>
      <w:r w:rsidRPr="00393E76">
        <w:rPr>
          <w:rFonts w:ascii="Arial" w:hAnsi="Arial" w:cs="Arial"/>
          <w:sz w:val="20"/>
          <w:szCs w:val="20"/>
        </w:rPr>
        <w:t>t các thông tin liên quan đ</w:t>
      </w:r>
      <w:r w:rsidRPr="00393E76">
        <w:rPr>
          <w:rFonts w:ascii="Arial" w:hAnsi="Arial" w:cs="Arial"/>
          <w:sz w:val="20"/>
          <w:szCs w:val="20"/>
        </w:rPr>
        <w:t>ế</w:t>
      </w:r>
      <w:r w:rsidRPr="00393E76">
        <w:rPr>
          <w:rFonts w:ascii="Arial" w:hAnsi="Arial" w:cs="Arial"/>
          <w:sz w:val="20"/>
          <w:szCs w:val="20"/>
        </w:rPr>
        <w:t>n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p</w:t>
      </w:r>
      <w:r w:rsidRPr="00393E76">
        <w:rPr>
          <w:rFonts w:ascii="Arial" w:hAnsi="Arial" w:cs="Arial"/>
          <w:sz w:val="20"/>
          <w:szCs w:val="20"/>
        </w:rPr>
        <w:t>háp lu</w:t>
      </w:r>
      <w:r w:rsidRPr="00393E76">
        <w:rPr>
          <w:rFonts w:ascii="Arial" w:hAnsi="Arial" w:cs="Arial"/>
          <w:sz w:val="20"/>
          <w:szCs w:val="20"/>
        </w:rPr>
        <w:t>ậ</w:t>
      </w:r>
      <w:r w:rsidRPr="00393E76">
        <w:rPr>
          <w:rFonts w:ascii="Arial" w:hAnsi="Arial" w:cs="Arial"/>
          <w:sz w:val="20"/>
          <w:szCs w:val="20"/>
        </w:rPr>
        <w:t>t.</w:t>
      </w:r>
    </w:p>
    <w:p w14:paraId="7426FDB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g) Ch</w:t>
      </w:r>
      <w:r w:rsidRPr="00393E76">
        <w:rPr>
          <w:rFonts w:ascii="Arial" w:hAnsi="Arial" w:cs="Arial"/>
          <w:sz w:val="20"/>
          <w:szCs w:val="20"/>
        </w:rPr>
        <w:t>ị</w:t>
      </w:r>
      <w:r w:rsidRPr="00393E76">
        <w:rPr>
          <w:rFonts w:ascii="Arial" w:hAnsi="Arial" w:cs="Arial"/>
          <w:sz w:val="20"/>
          <w:szCs w:val="20"/>
        </w:rPr>
        <w:t>u trách nhi</w:t>
      </w:r>
      <w:r w:rsidRPr="00393E76">
        <w:rPr>
          <w:rFonts w:ascii="Arial" w:hAnsi="Arial" w:cs="Arial"/>
          <w:sz w:val="20"/>
          <w:szCs w:val="20"/>
        </w:rPr>
        <w:t>ệ</w:t>
      </w:r>
      <w:r w:rsidRPr="00393E76">
        <w:rPr>
          <w:rFonts w:ascii="Arial" w:hAnsi="Arial" w:cs="Arial"/>
          <w:sz w:val="20"/>
          <w:szCs w:val="20"/>
        </w:rPr>
        <w:t>m v</w:t>
      </w:r>
      <w:r w:rsidRPr="00393E76">
        <w:rPr>
          <w:rFonts w:ascii="Arial" w:hAnsi="Arial" w:cs="Arial"/>
          <w:sz w:val="20"/>
          <w:szCs w:val="20"/>
        </w:rPr>
        <w:t>ề</w:t>
      </w:r>
      <w:r w:rsidRPr="00393E76">
        <w:rPr>
          <w:rFonts w:ascii="Arial" w:hAnsi="Arial" w:cs="Arial"/>
          <w:sz w:val="20"/>
          <w:szCs w:val="20"/>
        </w:rPr>
        <w:t xml:space="preserve"> nh</w:t>
      </w:r>
      <w:r w:rsidRPr="00393E76">
        <w:rPr>
          <w:rFonts w:ascii="Arial" w:hAnsi="Arial" w:cs="Arial"/>
          <w:sz w:val="20"/>
          <w:szCs w:val="20"/>
        </w:rPr>
        <w:t>ữ</w:t>
      </w:r>
      <w:r w:rsidRPr="00393E76">
        <w:rPr>
          <w:rFonts w:ascii="Arial" w:hAnsi="Arial" w:cs="Arial"/>
          <w:sz w:val="20"/>
          <w:szCs w:val="20"/>
        </w:rPr>
        <w:t>ng thi</w:t>
      </w:r>
      <w:r w:rsidRPr="00393E76">
        <w:rPr>
          <w:rFonts w:ascii="Arial" w:hAnsi="Arial" w:cs="Arial"/>
          <w:sz w:val="20"/>
          <w:szCs w:val="20"/>
        </w:rPr>
        <w:t>ệ</w:t>
      </w:r>
      <w:r w:rsidRPr="00393E76">
        <w:rPr>
          <w:rFonts w:ascii="Arial" w:hAnsi="Arial" w:cs="Arial"/>
          <w:sz w:val="20"/>
          <w:szCs w:val="20"/>
        </w:rPr>
        <w:t>t h</w:t>
      </w:r>
      <w:r w:rsidRPr="00393E76">
        <w:rPr>
          <w:rFonts w:ascii="Arial" w:hAnsi="Arial" w:cs="Arial"/>
          <w:sz w:val="20"/>
          <w:szCs w:val="20"/>
        </w:rPr>
        <w:t>ạ</w:t>
      </w:r>
      <w:r w:rsidRPr="00393E76">
        <w:rPr>
          <w:rFonts w:ascii="Arial" w:hAnsi="Arial" w:cs="Arial"/>
          <w:sz w:val="20"/>
          <w:szCs w:val="20"/>
        </w:rPr>
        <w:t>i do sai sót ho</w:t>
      </w:r>
      <w:r w:rsidRPr="00393E76">
        <w:rPr>
          <w:rFonts w:ascii="Arial" w:hAnsi="Arial" w:cs="Arial"/>
          <w:sz w:val="20"/>
          <w:szCs w:val="20"/>
        </w:rPr>
        <w:t>ặ</w:t>
      </w:r>
      <w:r w:rsidRPr="00393E76">
        <w:rPr>
          <w:rFonts w:ascii="Arial" w:hAnsi="Arial" w:cs="Arial"/>
          <w:sz w:val="20"/>
          <w:szCs w:val="20"/>
        </w:rPr>
        <w:t>c b</w:t>
      </w:r>
      <w:r w:rsidRPr="00393E76">
        <w:rPr>
          <w:rFonts w:ascii="Arial" w:hAnsi="Arial" w:cs="Arial"/>
          <w:sz w:val="20"/>
          <w:szCs w:val="20"/>
        </w:rPr>
        <w:t>ị</w:t>
      </w:r>
      <w:r w:rsidRPr="00393E76">
        <w:rPr>
          <w:rFonts w:ascii="Arial" w:hAnsi="Arial" w:cs="Arial"/>
          <w:sz w:val="20"/>
          <w:szCs w:val="20"/>
        </w:rPr>
        <w:t xml:space="preserve"> l</w:t>
      </w:r>
      <w:r w:rsidRPr="00393E76">
        <w:rPr>
          <w:rFonts w:ascii="Arial" w:hAnsi="Arial" w:cs="Arial"/>
          <w:sz w:val="20"/>
          <w:szCs w:val="20"/>
        </w:rPr>
        <w:t>ợ</w:t>
      </w:r>
      <w:r w:rsidRPr="00393E76">
        <w:rPr>
          <w:rFonts w:ascii="Arial" w:hAnsi="Arial" w:cs="Arial"/>
          <w:sz w:val="20"/>
          <w:szCs w:val="20"/>
        </w:rPr>
        <w:t>i d</w:t>
      </w:r>
      <w:r w:rsidRPr="00393E76">
        <w:rPr>
          <w:rFonts w:ascii="Arial" w:hAnsi="Arial" w:cs="Arial"/>
          <w:sz w:val="20"/>
          <w:szCs w:val="20"/>
        </w:rPr>
        <w:t>ụ</w:t>
      </w:r>
      <w:r w:rsidRPr="00393E76">
        <w:rPr>
          <w:rFonts w:ascii="Arial" w:hAnsi="Arial" w:cs="Arial"/>
          <w:sz w:val="20"/>
          <w:szCs w:val="20"/>
        </w:rPr>
        <w:t>ng, l</w:t>
      </w:r>
      <w:r w:rsidRPr="00393E76">
        <w:rPr>
          <w:rFonts w:ascii="Arial" w:hAnsi="Arial" w:cs="Arial"/>
          <w:sz w:val="20"/>
          <w:szCs w:val="20"/>
        </w:rPr>
        <w:t>ừ</w:t>
      </w:r>
      <w:r w:rsidRPr="00393E76">
        <w:rPr>
          <w:rFonts w:ascii="Arial" w:hAnsi="Arial" w:cs="Arial"/>
          <w:sz w:val="20"/>
          <w:szCs w:val="20"/>
        </w:rPr>
        <w:t>a đ</w:t>
      </w:r>
      <w:r w:rsidRPr="00393E76">
        <w:rPr>
          <w:rFonts w:ascii="Arial" w:hAnsi="Arial" w:cs="Arial"/>
          <w:sz w:val="20"/>
          <w:szCs w:val="20"/>
        </w:rPr>
        <w:t>ả</w:t>
      </w:r>
      <w:r w:rsidRPr="00393E76">
        <w:rPr>
          <w:rFonts w:ascii="Arial" w:hAnsi="Arial" w:cs="Arial"/>
          <w:sz w:val="20"/>
          <w:szCs w:val="20"/>
        </w:rPr>
        <w:t>o trên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do l</w:t>
      </w:r>
      <w:r w:rsidRPr="00393E76">
        <w:rPr>
          <w:rFonts w:ascii="Arial" w:hAnsi="Arial" w:cs="Arial"/>
          <w:sz w:val="20"/>
          <w:szCs w:val="20"/>
        </w:rPr>
        <w:t>ỗ</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KBNN.</w:t>
      </w:r>
    </w:p>
    <w:p w14:paraId="16DFF0E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h) Ch</w:t>
      </w:r>
      <w:r w:rsidRPr="00393E76">
        <w:rPr>
          <w:rFonts w:ascii="Arial" w:hAnsi="Arial" w:cs="Arial"/>
          <w:sz w:val="20"/>
          <w:szCs w:val="20"/>
        </w:rPr>
        <w:t>ấ</w:t>
      </w:r>
      <w:r w:rsidRPr="00393E76">
        <w:rPr>
          <w:rFonts w:ascii="Arial" w:hAnsi="Arial" w:cs="Arial"/>
          <w:sz w:val="20"/>
          <w:szCs w:val="20"/>
        </w:rPr>
        <w:t>p hành đúng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nguyên t</w:t>
      </w:r>
      <w:r w:rsidRPr="00393E76">
        <w:rPr>
          <w:rFonts w:ascii="Arial" w:hAnsi="Arial" w:cs="Arial"/>
          <w:sz w:val="20"/>
          <w:szCs w:val="20"/>
        </w:rPr>
        <w:t>ắ</w:t>
      </w:r>
      <w:r w:rsidRPr="00393E76">
        <w:rPr>
          <w:rFonts w:ascii="Arial" w:hAnsi="Arial" w:cs="Arial"/>
          <w:sz w:val="20"/>
          <w:szCs w:val="20"/>
        </w:rPr>
        <w:t>c qu</w:t>
      </w:r>
      <w:r w:rsidRPr="00393E76">
        <w:rPr>
          <w:rFonts w:ascii="Arial" w:hAnsi="Arial" w:cs="Arial"/>
          <w:sz w:val="20"/>
          <w:szCs w:val="20"/>
        </w:rPr>
        <w:t>ả</w:t>
      </w:r>
      <w:r w:rsidRPr="00393E76">
        <w:rPr>
          <w:rFonts w:ascii="Arial" w:hAnsi="Arial" w:cs="Arial"/>
          <w:sz w:val="20"/>
          <w:szCs w:val="20"/>
        </w:rPr>
        <w:t>n lý tài chính hi</w:t>
      </w:r>
      <w:r w:rsidRPr="00393E76">
        <w:rPr>
          <w:rFonts w:ascii="Arial" w:hAnsi="Arial" w:cs="Arial"/>
          <w:sz w:val="20"/>
          <w:szCs w:val="20"/>
        </w:rPr>
        <w:t>ệ</w:t>
      </w:r>
      <w:r w:rsidRPr="00393E76">
        <w:rPr>
          <w:rFonts w:ascii="Arial" w:hAnsi="Arial" w:cs="Arial"/>
          <w:sz w:val="20"/>
          <w:szCs w:val="20"/>
        </w:rPr>
        <w:t>n hành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gi</w:t>
      </w:r>
      <w:r w:rsidRPr="00393E76">
        <w:rPr>
          <w:rFonts w:ascii="Arial" w:hAnsi="Arial" w:cs="Arial"/>
          <w:sz w:val="20"/>
          <w:szCs w:val="20"/>
        </w:rPr>
        <w:t>ả</w:t>
      </w:r>
      <w:r w:rsidRPr="00393E76">
        <w:rPr>
          <w:rFonts w:ascii="Arial" w:hAnsi="Arial" w:cs="Arial"/>
          <w:sz w:val="20"/>
          <w:szCs w:val="20"/>
        </w:rPr>
        <w:t>i quy</w:t>
      </w:r>
      <w:r w:rsidRPr="00393E76">
        <w:rPr>
          <w:rFonts w:ascii="Arial" w:hAnsi="Arial" w:cs="Arial"/>
          <w:sz w:val="20"/>
          <w:szCs w:val="20"/>
        </w:rPr>
        <w:t>ế</w:t>
      </w:r>
      <w:r w:rsidRPr="00393E76">
        <w:rPr>
          <w:rFonts w:ascii="Arial" w:hAnsi="Arial" w:cs="Arial"/>
          <w:sz w:val="20"/>
          <w:szCs w:val="20"/>
        </w:rPr>
        <w:t>t x</w:t>
      </w:r>
      <w:r w:rsidRPr="00393E76">
        <w:rPr>
          <w:rFonts w:ascii="Arial" w:hAnsi="Arial" w:cs="Arial"/>
          <w:sz w:val="20"/>
          <w:szCs w:val="20"/>
        </w:rPr>
        <w:t>ử</w:t>
      </w:r>
      <w:r w:rsidRPr="00393E76">
        <w:rPr>
          <w:rFonts w:ascii="Arial" w:hAnsi="Arial" w:cs="Arial"/>
          <w:sz w:val="20"/>
          <w:szCs w:val="20"/>
        </w:rPr>
        <w:t xml:space="preserve"> lý theo quy</w:t>
      </w:r>
      <w:r w:rsidRPr="00393E76">
        <w:rPr>
          <w:rFonts w:ascii="Arial" w:hAnsi="Arial" w:cs="Arial"/>
          <w:sz w:val="20"/>
          <w:szCs w:val="20"/>
        </w:rPr>
        <w:t>ế</w:t>
      </w:r>
      <w:r w:rsidRPr="00393E76">
        <w:rPr>
          <w:rFonts w:ascii="Arial" w:hAnsi="Arial" w:cs="Arial"/>
          <w:sz w:val="20"/>
          <w:szCs w:val="20"/>
        </w:rPr>
        <w:t>t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2829BA5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i) Ki</w:t>
      </w:r>
      <w:r w:rsidRPr="00393E76">
        <w:rPr>
          <w:rFonts w:ascii="Arial" w:hAnsi="Arial" w:cs="Arial"/>
          <w:sz w:val="20"/>
          <w:szCs w:val="20"/>
        </w:rPr>
        <w:t>ể</w:t>
      </w:r>
      <w:r w:rsidRPr="00393E76">
        <w:rPr>
          <w:rFonts w:ascii="Arial" w:hAnsi="Arial" w:cs="Arial"/>
          <w:sz w:val="20"/>
          <w:szCs w:val="20"/>
        </w:rPr>
        <w:t>m tra, ki</w:t>
      </w:r>
      <w:r w:rsidRPr="00393E76">
        <w:rPr>
          <w:rFonts w:ascii="Arial" w:hAnsi="Arial" w:cs="Arial"/>
          <w:sz w:val="20"/>
          <w:szCs w:val="20"/>
        </w:rPr>
        <w:t>ể</w:t>
      </w:r>
      <w:r w:rsidRPr="00393E76">
        <w:rPr>
          <w:rFonts w:ascii="Arial" w:hAnsi="Arial" w:cs="Arial"/>
          <w:sz w:val="20"/>
          <w:szCs w:val="20"/>
        </w:rPr>
        <w:t>m soát vi</w:t>
      </w:r>
      <w:r w:rsidRPr="00393E76">
        <w:rPr>
          <w:rFonts w:ascii="Arial" w:hAnsi="Arial" w:cs="Arial"/>
          <w:sz w:val="20"/>
          <w:szCs w:val="20"/>
        </w:rPr>
        <w:t>ệ</w:t>
      </w:r>
      <w:r w:rsidRPr="00393E76">
        <w:rPr>
          <w:rFonts w:ascii="Arial" w:hAnsi="Arial" w:cs="Arial"/>
          <w:sz w:val="20"/>
          <w:szCs w:val="20"/>
        </w:rPr>
        <w:t>c ch</w:t>
      </w:r>
      <w:r w:rsidRPr="00393E76">
        <w:rPr>
          <w:rFonts w:ascii="Arial" w:hAnsi="Arial" w:cs="Arial"/>
          <w:sz w:val="20"/>
          <w:szCs w:val="20"/>
        </w:rPr>
        <w:t>ấ</w:t>
      </w:r>
      <w:r w:rsidRPr="00393E76">
        <w:rPr>
          <w:rFonts w:ascii="Arial" w:hAnsi="Arial" w:cs="Arial"/>
          <w:sz w:val="20"/>
          <w:szCs w:val="20"/>
        </w:rPr>
        <w:t>p hành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w:t>
      </w:r>
    </w:p>
    <w:p w14:paraId="63DE6F1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k) C</w:t>
      </w:r>
      <w:r w:rsidRPr="00393E76">
        <w:rPr>
          <w:rFonts w:ascii="Arial" w:hAnsi="Arial" w:cs="Arial"/>
          <w:sz w:val="20"/>
          <w:szCs w:val="20"/>
        </w:rPr>
        <w:t>ấ</w:t>
      </w:r>
      <w:r w:rsidRPr="00393E76">
        <w:rPr>
          <w:rFonts w:ascii="Arial" w:hAnsi="Arial" w:cs="Arial"/>
          <w:sz w:val="20"/>
          <w:szCs w:val="20"/>
        </w:rPr>
        <w:t>p Gi</w:t>
      </w:r>
      <w:r w:rsidRPr="00393E76">
        <w:rPr>
          <w:rFonts w:ascii="Arial" w:hAnsi="Arial" w:cs="Arial"/>
          <w:sz w:val="20"/>
          <w:szCs w:val="20"/>
        </w:rPr>
        <w:t>ấ</w:t>
      </w:r>
      <w:r w:rsidRPr="00393E76">
        <w:rPr>
          <w:rFonts w:ascii="Arial" w:hAnsi="Arial" w:cs="Arial"/>
          <w:sz w:val="20"/>
          <w:szCs w:val="20"/>
        </w:rPr>
        <w:t>y ch</w:t>
      </w:r>
      <w:r w:rsidRPr="00393E76">
        <w:rPr>
          <w:rFonts w:ascii="Arial" w:hAnsi="Arial" w:cs="Arial"/>
          <w:sz w:val="20"/>
          <w:szCs w:val="20"/>
        </w:rPr>
        <w:t>ứ</w:t>
      </w:r>
      <w:r w:rsidRPr="00393E76">
        <w:rPr>
          <w:rFonts w:ascii="Arial" w:hAnsi="Arial" w:cs="Arial"/>
          <w:sz w:val="20"/>
          <w:szCs w:val="20"/>
        </w:rPr>
        <w:t>ng nh</w:t>
      </w:r>
      <w:r w:rsidRPr="00393E76">
        <w:rPr>
          <w:rFonts w:ascii="Arial" w:hAnsi="Arial" w:cs="Arial"/>
          <w:sz w:val="20"/>
          <w:szCs w:val="20"/>
        </w:rPr>
        <w:t>ậ</w:t>
      </w:r>
      <w:r w:rsidRPr="00393E76">
        <w:rPr>
          <w:rFonts w:ascii="Arial" w:hAnsi="Arial" w:cs="Arial"/>
          <w:sz w:val="20"/>
          <w:szCs w:val="20"/>
        </w:rPr>
        <w:t>n mã s</w:t>
      </w:r>
      <w:r w:rsidRPr="00393E76">
        <w:rPr>
          <w:rFonts w:ascii="Arial" w:hAnsi="Arial" w:cs="Arial"/>
          <w:sz w:val="20"/>
          <w:szCs w:val="20"/>
        </w:rPr>
        <w:t>ố</w:t>
      </w:r>
      <w:r w:rsidRPr="00393E76">
        <w:rPr>
          <w:rFonts w:ascii="Arial" w:hAnsi="Arial" w:cs="Arial"/>
          <w:sz w:val="20"/>
          <w:szCs w:val="20"/>
        </w:rPr>
        <w:t xml:space="preserve"> đơn v</w:t>
      </w:r>
      <w:r w:rsidRPr="00393E76">
        <w:rPr>
          <w:rFonts w:ascii="Arial" w:hAnsi="Arial" w:cs="Arial"/>
          <w:sz w:val="20"/>
          <w:szCs w:val="20"/>
        </w:rPr>
        <w:t>ị</w:t>
      </w:r>
      <w:r w:rsidRPr="00393E76">
        <w:rPr>
          <w:rFonts w:ascii="Arial" w:hAnsi="Arial" w:cs="Arial"/>
          <w:sz w:val="20"/>
          <w:szCs w:val="20"/>
        </w:rPr>
        <w:t xml:space="preserve"> giao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ớ</w:t>
      </w:r>
      <w:r w:rsidRPr="00393E76">
        <w:rPr>
          <w:rFonts w:ascii="Arial" w:hAnsi="Arial" w:cs="Arial"/>
          <w:sz w:val="20"/>
          <w:szCs w:val="20"/>
        </w:rPr>
        <w:t>i KBN</w:t>
      </w:r>
      <w:r w:rsidRPr="00393E76">
        <w:rPr>
          <w:rFonts w:ascii="Arial" w:hAnsi="Arial" w:cs="Arial"/>
          <w:sz w:val="20"/>
          <w:szCs w:val="20"/>
        </w:rPr>
        <w:t>N cho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KBNN.</w:t>
      </w:r>
    </w:p>
    <w:p w14:paraId="6758131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l) Thông báo s</w:t>
      </w:r>
      <w:r w:rsidRPr="00393E76">
        <w:rPr>
          <w:rFonts w:ascii="Arial" w:hAnsi="Arial" w:cs="Arial"/>
          <w:sz w:val="20"/>
          <w:szCs w:val="20"/>
        </w:rPr>
        <w:t>ố</w:t>
      </w:r>
      <w:r w:rsidRPr="00393E76">
        <w:rPr>
          <w:rFonts w:ascii="Arial" w:hAnsi="Arial" w:cs="Arial"/>
          <w:sz w:val="20"/>
          <w:szCs w:val="20"/>
        </w:rPr>
        <w:t xml:space="preserve"> hi</w:t>
      </w:r>
      <w:r w:rsidRPr="00393E76">
        <w:rPr>
          <w:rFonts w:ascii="Arial" w:hAnsi="Arial" w:cs="Arial"/>
          <w:sz w:val="20"/>
          <w:szCs w:val="20"/>
        </w:rPr>
        <w:t>ệ</w:t>
      </w:r>
      <w:r w:rsidRPr="00393E76">
        <w:rPr>
          <w:rFonts w:ascii="Arial" w:hAnsi="Arial" w:cs="Arial"/>
          <w:sz w:val="20"/>
          <w:szCs w:val="20"/>
        </w:rPr>
        <w:t>u tài kho</w:t>
      </w:r>
      <w:r w:rsidRPr="00393E76">
        <w:rPr>
          <w:rFonts w:ascii="Arial" w:hAnsi="Arial" w:cs="Arial"/>
          <w:sz w:val="20"/>
          <w:szCs w:val="20"/>
        </w:rPr>
        <w:t>ả</w:t>
      </w:r>
      <w:r w:rsidRPr="00393E76">
        <w:rPr>
          <w:rFonts w:ascii="Arial" w:hAnsi="Arial" w:cs="Arial"/>
          <w:sz w:val="20"/>
          <w:szCs w:val="20"/>
        </w:rPr>
        <w:t>n cho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theo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kho</w:t>
      </w:r>
      <w:r w:rsidRPr="00393E76">
        <w:rPr>
          <w:rFonts w:ascii="Arial" w:hAnsi="Arial" w:cs="Arial"/>
          <w:sz w:val="20"/>
          <w:szCs w:val="20"/>
        </w:rPr>
        <w:t>ả</w:t>
      </w:r>
      <w:r w:rsidRPr="00393E76">
        <w:rPr>
          <w:rFonts w:ascii="Arial" w:hAnsi="Arial" w:cs="Arial"/>
          <w:sz w:val="20"/>
          <w:szCs w:val="20"/>
        </w:rPr>
        <w:t>n 2 Đi</w:t>
      </w:r>
      <w:r w:rsidRPr="00393E76">
        <w:rPr>
          <w:rFonts w:ascii="Arial" w:hAnsi="Arial" w:cs="Arial"/>
          <w:sz w:val="20"/>
          <w:szCs w:val="20"/>
        </w:rPr>
        <w:t>ề</w:t>
      </w:r>
      <w:r w:rsidRPr="00393E76">
        <w:rPr>
          <w:rFonts w:ascii="Arial" w:hAnsi="Arial" w:cs="Arial"/>
          <w:sz w:val="20"/>
          <w:szCs w:val="20"/>
        </w:rPr>
        <w:t>u 8 Thông tư này.</w:t>
      </w:r>
    </w:p>
    <w:p w14:paraId="38E0C4AD"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m) Trích tài kho</w:t>
      </w:r>
      <w:r w:rsidRPr="00393E76">
        <w:rPr>
          <w:rFonts w:ascii="Arial" w:hAnsi="Arial" w:cs="Arial"/>
          <w:sz w:val="20"/>
          <w:szCs w:val="20"/>
        </w:rPr>
        <w:t>ả</w:t>
      </w:r>
      <w:r w:rsidRPr="00393E76">
        <w:rPr>
          <w:rFonts w:ascii="Arial" w:hAnsi="Arial" w:cs="Arial"/>
          <w:sz w:val="20"/>
          <w:szCs w:val="20"/>
        </w:rPr>
        <w:t>n thanh toán các kho</w:t>
      </w:r>
      <w:r w:rsidRPr="00393E76">
        <w:rPr>
          <w:rFonts w:ascii="Arial" w:hAnsi="Arial" w:cs="Arial"/>
          <w:sz w:val="20"/>
          <w:szCs w:val="20"/>
        </w:rPr>
        <w:t>ả</w:t>
      </w:r>
      <w:r w:rsidRPr="00393E76">
        <w:rPr>
          <w:rFonts w:ascii="Arial" w:hAnsi="Arial" w:cs="Arial"/>
          <w:sz w:val="20"/>
          <w:szCs w:val="20"/>
        </w:rPr>
        <w:t xml:space="preserve">n chi theo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phù h</w:t>
      </w:r>
      <w:r w:rsidRPr="00393E76">
        <w:rPr>
          <w:rFonts w:ascii="Arial" w:hAnsi="Arial" w:cs="Arial"/>
          <w:sz w:val="20"/>
          <w:szCs w:val="20"/>
        </w:rPr>
        <w:t>ợ</w:t>
      </w:r>
      <w:r w:rsidRPr="00393E76">
        <w:rPr>
          <w:rFonts w:ascii="Arial" w:hAnsi="Arial" w:cs="Arial"/>
          <w:sz w:val="20"/>
          <w:szCs w:val="20"/>
        </w:rPr>
        <w:t>p v</w:t>
      </w:r>
      <w:r w:rsidRPr="00393E76">
        <w:rPr>
          <w:rFonts w:ascii="Arial" w:hAnsi="Arial" w:cs="Arial"/>
          <w:sz w:val="20"/>
          <w:szCs w:val="20"/>
        </w:rPr>
        <w:t>ớ</w:t>
      </w:r>
      <w:r w:rsidRPr="00393E76">
        <w:rPr>
          <w:rFonts w:ascii="Arial" w:hAnsi="Arial" w:cs="Arial"/>
          <w:sz w:val="20"/>
          <w:szCs w:val="20"/>
        </w:rPr>
        <w:t>i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pháp lu</w:t>
      </w:r>
      <w:r w:rsidRPr="00393E76">
        <w:rPr>
          <w:rFonts w:ascii="Arial" w:hAnsi="Arial" w:cs="Arial"/>
          <w:sz w:val="20"/>
          <w:szCs w:val="20"/>
        </w:rPr>
        <w:t>ậ</w:t>
      </w:r>
      <w:r w:rsidRPr="00393E76">
        <w:rPr>
          <w:rFonts w:ascii="Arial" w:hAnsi="Arial" w:cs="Arial"/>
          <w:sz w:val="20"/>
          <w:szCs w:val="20"/>
        </w:rPr>
        <w:t>t.</w:t>
      </w:r>
    </w:p>
    <w:p w14:paraId="21E5F59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n) Tr</w:t>
      </w:r>
      <w:r w:rsidRPr="00393E76">
        <w:rPr>
          <w:rFonts w:ascii="Arial" w:hAnsi="Arial" w:cs="Arial"/>
          <w:sz w:val="20"/>
          <w:szCs w:val="20"/>
        </w:rPr>
        <w:t>ả</w:t>
      </w:r>
      <w:r w:rsidRPr="00393E76">
        <w:rPr>
          <w:rFonts w:ascii="Arial" w:hAnsi="Arial" w:cs="Arial"/>
          <w:sz w:val="20"/>
          <w:szCs w:val="20"/>
        </w:rPr>
        <w:t xml:space="preserve"> lãi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đư</w:t>
      </w:r>
      <w:r w:rsidRPr="00393E76">
        <w:rPr>
          <w:rFonts w:ascii="Arial" w:hAnsi="Arial" w:cs="Arial"/>
          <w:sz w:val="20"/>
          <w:szCs w:val="20"/>
        </w:rPr>
        <w:t>ợ</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 theo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ề</w:t>
      </w:r>
      <w:r w:rsidRPr="00393E76">
        <w:rPr>
          <w:rFonts w:ascii="Arial" w:hAnsi="Arial" w:cs="Arial"/>
          <w:sz w:val="20"/>
          <w:szCs w:val="20"/>
        </w:rPr>
        <w:t>u 12 Thông tư này.</w:t>
      </w:r>
    </w:p>
    <w:p w14:paraId="0E0B8C6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o)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s</w:t>
      </w:r>
      <w:r w:rsidRPr="00393E76">
        <w:rPr>
          <w:rFonts w:ascii="Arial" w:hAnsi="Arial" w:cs="Arial"/>
          <w:sz w:val="20"/>
          <w:szCs w:val="20"/>
        </w:rPr>
        <w:t>ố</w:t>
      </w:r>
      <w:r w:rsidRPr="00393E76">
        <w:rPr>
          <w:rFonts w:ascii="Arial" w:hAnsi="Arial" w:cs="Arial"/>
          <w:sz w:val="20"/>
          <w:szCs w:val="20"/>
        </w:rPr>
        <w:t xml:space="preserve"> li</w:t>
      </w:r>
      <w:r w:rsidRPr="00393E76">
        <w:rPr>
          <w:rFonts w:ascii="Arial" w:hAnsi="Arial" w:cs="Arial"/>
          <w:sz w:val="20"/>
          <w:szCs w:val="20"/>
        </w:rPr>
        <w:t>ệ</w:t>
      </w:r>
      <w:r w:rsidRPr="00393E76">
        <w:rPr>
          <w:rFonts w:ascii="Arial" w:hAnsi="Arial" w:cs="Arial"/>
          <w:sz w:val="20"/>
          <w:szCs w:val="20"/>
        </w:rPr>
        <w:t>u đ</w:t>
      </w:r>
      <w:r w:rsidRPr="00393E76">
        <w:rPr>
          <w:rFonts w:ascii="Arial" w:hAnsi="Arial" w:cs="Arial"/>
          <w:sz w:val="20"/>
          <w:szCs w:val="20"/>
        </w:rPr>
        <w:t>ị</w:t>
      </w:r>
      <w:r w:rsidRPr="00393E76">
        <w:rPr>
          <w:rFonts w:ascii="Arial" w:hAnsi="Arial" w:cs="Arial"/>
          <w:sz w:val="20"/>
          <w:szCs w:val="20"/>
        </w:rPr>
        <w:t>nh k</w:t>
      </w:r>
      <w:r w:rsidRPr="00393E76">
        <w:rPr>
          <w:rFonts w:ascii="Arial" w:hAnsi="Arial" w:cs="Arial"/>
          <w:sz w:val="20"/>
          <w:szCs w:val="20"/>
        </w:rPr>
        <w:t>ỳ</w:t>
      </w:r>
      <w:r w:rsidRPr="00393E76">
        <w:rPr>
          <w:rFonts w:ascii="Arial" w:hAnsi="Arial" w:cs="Arial"/>
          <w:sz w:val="20"/>
          <w:szCs w:val="20"/>
        </w:rPr>
        <w:t>, đ</w:t>
      </w:r>
      <w:r w:rsidRPr="00393E76">
        <w:rPr>
          <w:rFonts w:ascii="Arial" w:hAnsi="Arial" w:cs="Arial"/>
          <w:sz w:val="20"/>
          <w:szCs w:val="20"/>
        </w:rPr>
        <w:t>ộ</w:t>
      </w:r>
      <w:r w:rsidRPr="00393E76">
        <w:rPr>
          <w:rFonts w:ascii="Arial" w:hAnsi="Arial" w:cs="Arial"/>
          <w:sz w:val="20"/>
          <w:szCs w:val="20"/>
        </w:rPr>
        <w:t>t xu</w:t>
      </w:r>
      <w:r w:rsidRPr="00393E76">
        <w:rPr>
          <w:rFonts w:ascii="Arial" w:hAnsi="Arial" w:cs="Arial"/>
          <w:sz w:val="20"/>
          <w:szCs w:val="20"/>
        </w:rPr>
        <w:t>ấ</w:t>
      </w:r>
      <w:r w:rsidRPr="00393E76">
        <w:rPr>
          <w:rFonts w:ascii="Arial" w:hAnsi="Arial" w:cs="Arial"/>
          <w:sz w:val="20"/>
          <w:szCs w:val="20"/>
        </w:rPr>
        <w:t>t gi</w:t>
      </w:r>
      <w:r w:rsidRPr="00393E76">
        <w:rPr>
          <w:rFonts w:ascii="Arial" w:hAnsi="Arial" w:cs="Arial"/>
          <w:sz w:val="20"/>
          <w:szCs w:val="20"/>
        </w:rPr>
        <w:t>ữ</w:t>
      </w:r>
      <w:r w:rsidRPr="00393E76">
        <w:rPr>
          <w:rFonts w:ascii="Arial" w:hAnsi="Arial" w:cs="Arial"/>
          <w:sz w:val="20"/>
          <w:szCs w:val="20"/>
        </w:rPr>
        <w:t>a KBNN và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w:t>
      </w:r>
    </w:p>
    <w:p w14:paraId="6C16307E"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p)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sao ch</w:t>
      </w:r>
      <w:r w:rsidRPr="00393E76">
        <w:rPr>
          <w:rFonts w:ascii="Arial" w:hAnsi="Arial" w:cs="Arial"/>
          <w:sz w:val="20"/>
          <w:szCs w:val="20"/>
        </w:rPr>
        <w:t>ụ</w:t>
      </w:r>
      <w:r w:rsidRPr="00393E76">
        <w:rPr>
          <w:rFonts w:ascii="Arial" w:hAnsi="Arial" w:cs="Arial"/>
          <w:sz w:val="20"/>
          <w:szCs w:val="20"/>
        </w:rPr>
        <w:t>p tài li</w:t>
      </w:r>
      <w:r w:rsidRPr="00393E76">
        <w:rPr>
          <w:rFonts w:ascii="Arial" w:hAnsi="Arial" w:cs="Arial"/>
          <w:sz w:val="20"/>
          <w:szCs w:val="20"/>
        </w:rPr>
        <w:t>ệ</w:t>
      </w:r>
      <w:r w:rsidRPr="00393E76">
        <w:rPr>
          <w:rFonts w:ascii="Arial" w:hAnsi="Arial" w:cs="Arial"/>
          <w:sz w:val="20"/>
          <w:szCs w:val="20"/>
        </w:rPr>
        <w:t>u k</w:t>
      </w:r>
      <w:r w:rsidRPr="00393E76">
        <w:rPr>
          <w:rFonts w:ascii="Arial" w:hAnsi="Arial" w:cs="Arial"/>
          <w:sz w:val="20"/>
          <w:szCs w:val="20"/>
        </w:rPr>
        <w:t>ế</w:t>
      </w:r>
      <w:r w:rsidRPr="00393E76">
        <w:rPr>
          <w:rFonts w:ascii="Arial" w:hAnsi="Arial" w:cs="Arial"/>
          <w:sz w:val="20"/>
          <w:szCs w:val="20"/>
        </w:rPr>
        <w:t xml:space="preserve"> </w:t>
      </w:r>
      <w:r w:rsidRPr="00393E76">
        <w:rPr>
          <w:rFonts w:ascii="Arial" w:hAnsi="Arial" w:cs="Arial"/>
          <w:sz w:val="20"/>
          <w:szCs w:val="20"/>
        </w:rPr>
        <w:t>toán liên quan khi có yêu c</w:t>
      </w:r>
      <w:r w:rsidRPr="00393E76">
        <w:rPr>
          <w:rFonts w:ascii="Arial" w:hAnsi="Arial" w:cs="Arial"/>
          <w:sz w:val="20"/>
          <w:szCs w:val="20"/>
        </w:rPr>
        <w:t>ầ</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giao d</w:t>
      </w:r>
      <w:r w:rsidRPr="00393E76">
        <w:rPr>
          <w:rFonts w:ascii="Arial" w:hAnsi="Arial" w:cs="Arial"/>
          <w:sz w:val="20"/>
          <w:szCs w:val="20"/>
        </w:rPr>
        <w:t>ị</w:t>
      </w:r>
      <w:r w:rsidRPr="00393E76">
        <w:rPr>
          <w:rFonts w:ascii="Arial" w:hAnsi="Arial" w:cs="Arial"/>
          <w:sz w:val="20"/>
          <w:szCs w:val="20"/>
        </w:rPr>
        <w:t>ch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pháp lu</w:t>
      </w:r>
      <w:r w:rsidRPr="00393E76">
        <w:rPr>
          <w:rFonts w:ascii="Arial" w:hAnsi="Arial" w:cs="Arial"/>
          <w:sz w:val="20"/>
          <w:szCs w:val="20"/>
        </w:rPr>
        <w:t>ậ</w:t>
      </w:r>
      <w:r w:rsidRPr="00393E76">
        <w:rPr>
          <w:rFonts w:ascii="Arial" w:hAnsi="Arial" w:cs="Arial"/>
          <w:sz w:val="20"/>
          <w:szCs w:val="20"/>
        </w:rPr>
        <w:t>t k</w:t>
      </w:r>
      <w:r w:rsidRPr="00393E76">
        <w:rPr>
          <w:rFonts w:ascii="Arial" w:hAnsi="Arial" w:cs="Arial"/>
          <w:sz w:val="20"/>
          <w:szCs w:val="20"/>
        </w:rPr>
        <w:t>ế</w:t>
      </w:r>
      <w:r w:rsidRPr="00393E76">
        <w:rPr>
          <w:rFonts w:ascii="Arial" w:hAnsi="Arial" w:cs="Arial"/>
          <w:sz w:val="20"/>
          <w:szCs w:val="20"/>
        </w:rPr>
        <w:t xml:space="preserve"> toán.</w:t>
      </w:r>
    </w:p>
    <w:p w14:paraId="2A4F534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q) Ph</w:t>
      </w:r>
      <w:r w:rsidRPr="00393E76">
        <w:rPr>
          <w:rFonts w:ascii="Arial" w:hAnsi="Arial" w:cs="Arial"/>
          <w:sz w:val="20"/>
          <w:szCs w:val="20"/>
        </w:rPr>
        <w:t>ố</w:t>
      </w:r>
      <w:r w:rsidRPr="00393E76">
        <w:rPr>
          <w:rFonts w:ascii="Arial" w:hAnsi="Arial" w:cs="Arial"/>
          <w:sz w:val="20"/>
          <w:szCs w:val="20"/>
        </w:rPr>
        <w:t>i h</w:t>
      </w:r>
      <w:r w:rsidRPr="00393E76">
        <w:rPr>
          <w:rFonts w:ascii="Arial" w:hAnsi="Arial" w:cs="Arial"/>
          <w:sz w:val="20"/>
          <w:szCs w:val="20"/>
        </w:rPr>
        <w:t>ợ</w:t>
      </w:r>
      <w:r w:rsidRPr="00393E76">
        <w:rPr>
          <w:rFonts w:ascii="Arial" w:hAnsi="Arial" w:cs="Arial"/>
          <w:sz w:val="20"/>
          <w:szCs w:val="20"/>
        </w:rPr>
        <w:t>p và ph</w:t>
      </w:r>
      <w:r w:rsidRPr="00393E76">
        <w:rPr>
          <w:rFonts w:ascii="Arial" w:hAnsi="Arial" w:cs="Arial"/>
          <w:sz w:val="20"/>
          <w:szCs w:val="20"/>
        </w:rPr>
        <w:t>ụ</w:t>
      </w:r>
      <w:r w:rsidRPr="00393E76">
        <w:rPr>
          <w:rFonts w:ascii="Arial" w:hAnsi="Arial" w:cs="Arial"/>
          <w:sz w:val="20"/>
          <w:szCs w:val="20"/>
        </w:rPr>
        <w:t>c v</w:t>
      </w:r>
      <w:r w:rsidRPr="00393E76">
        <w:rPr>
          <w:rFonts w:ascii="Arial" w:hAnsi="Arial" w:cs="Arial"/>
          <w:sz w:val="20"/>
          <w:szCs w:val="20"/>
        </w:rPr>
        <w:t>ụ</w:t>
      </w:r>
      <w:r w:rsidRPr="00393E76">
        <w:rPr>
          <w:rFonts w:ascii="Arial" w:hAnsi="Arial" w:cs="Arial"/>
          <w:sz w:val="20"/>
          <w:szCs w:val="20"/>
        </w:rPr>
        <w:t xml:space="preserve"> công tác ki</w:t>
      </w:r>
      <w:r w:rsidRPr="00393E76">
        <w:rPr>
          <w:rFonts w:ascii="Arial" w:hAnsi="Arial" w:cs="Arial"/>
          <w:sz w:val="20"/>
          <w:szCs w:val="20"/>
        </w:rPr>
        <w:t>ể</w:t>
      </w:r>
      <w:r w:rsidRPr="00393E76">
        <w:rPr>
          <w:rFonts w:ascii="Arial" w:hAnsi="Arial" w:cs="Arial"/>
          <w:sz w:val="20"/>
          <w:szCs w:val="20"/>
        </w:rPr>
        <w:t>m toán tài kho</w:t>
      </w:r>
      <w:r w:rsidRPr="00393E76">
        <w:rPr>
          <w:rFonts w:ascii="Arial" w:hAnsi="Arial" w:cs="Arial"/>
          <w:sz w:val="20"/>
          <w:szCs w:val="20"/>
        </w:rPr>
        <w:t>ả</w:t>
      </w:r>
      <w:r w:rsidRPr="00393E76">
        <w:rPr>
          <w:rFonts w:ascii="Arial" w:hAnsi="Arial" w:cs="Arial"/>
          <w:sz w:val="20"/>
          <w:szCs w:val="20"/>
        </w:rPr>
        <w:t>n các chương trình, d</w:t>
      </w:r>
      <w:r w:rsidRPr="00393E76">
        <w:rPr>
          <w:rFonts w:ascii="Arial" w:hAnsi="Arial" w:cs="Arial"/>
          <w:sz w:val="20"/>
          <w:szCs w:val="20"/>
        </w:rPr>
        <w:t>ự</w:t>
      </w:r>
      <w:r w:rsidRPr="00393E76">
        <w:rPr>
          <w:rFonts w:ascii="Arial" w:hAnsi="Arial" w:cs="Arial"/>
          <w:sz w:val="20"/>
          <w:szCs w:val="20"/>
        </w:rPr>
        <w:t xml:space="preserve"> án ODA theo yêu c</w:t>
      </w:r>
      <w:r w:rsidRPr="00393E76">
        <w:rPr>
          <w:rFonts w:ascii="Arial" w:hAnsi="Arial" w:cs="Arial"/>
          <w:sz w:val="20"/>
          <w:szCs w:val="20"/>
        </w:rPr>
        <w:t>ầ</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nhà tài tr</w:t>
      </w:r>
      <w:r w:rsidRPr="00393E76">
        <w:rPr>
          <w:rFonts w:ascii="Arial" w:hAnsi="Arial" w:cs="Arial"/>
          <w:sz w:val="20"/>
          <w:szCs w:val="20"/>
        </w:rPr>
        <w:t>ợ</w:t>
      </w:r>
      <w:r w:rsidRPr="00393E76">
        <w:rPr>
          <w:rFonts w:ascii="Arial" w:hAnsi="Arial" w:cs="Arial"/>
          <w:sz w:val="20"/>
          <w:szCs w:val="20"/>
        </w:rPr>
        <w:t xml:space="preserve">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ừ</w:t>
      </w:r>
      <w:r w:rsidRPr="00393E76">
        <w:rPr>
          <w:rFonts w:ascii="Arial" w:hAnsi="Arial" w:cs="Arial"/>
          <w:sz w:val="20"/>
          <w:szCs w:val="20"/>
        </w:rPr>
        <w:t xml:space="preserve"> ngu</w:t>
      </w:r>
      <w:r w:rsidRPr="00393E76">
        <w:rPr>
          <w:rFonts w:ascii="Arial" w:hAnsi="Arial" w:cs="Arial"/>
          <w:sz w:val="20"/>
          <w:szCs w:val="20"/>
        </w:rPr>
        <w:t>ồ</w:t>
      </w:r>
      <w:r w:rsidRPr="00393E76">
        <w:rPr>
          <w:rFonts w:ascii="Arial" w:hAnsi="Arial" w:cs="Arial"/>
          <w:sz w:val="20"/>
          <w:szCs w:val="20"/>
        </w:rPr>
        <w:t>n v</w:t>
      </w:r>
      <w:r w:rsidRPr="00393E76">
        <w:rPr>
          <w:rFonts w:ascii="Arial" w:hAnsi="Arial" w:cs="Arial"/>
          <w:sz w:val="20"/>
          <w:szCs w:val="20"/>
        </w:rPr>
        <w:t>ố</w:t>
      </w:r>
      <w:r w:rsidRPr="00393E76">
        <w:rPr>
          <w:rFonts w:ascii="Arial" w:hAnsi="Arial" w:cs="Arial"/>
          <w:sz w:val="20"/>
          <w:szCs w:val="20"/>
        </w:rPr>
        <w:t>n vay, v</w:t>
      </w:r>
      <w:r w:rsidRPr="00393E76">
        <w:rPr>
          <w:rFonts w:ascii="Arial" w:hAnsi="Arial" w:cs="Arial"/>
          <w:sz w:val="20"/>
          <w:szCs w:val="20"/>
        </w:rPr>
        <w:t>i</w:t>
      </w:r>
      <w:r w:rsidRPr="00393E76">
        <w:rPr>
          <w:rFonts w:ascii="Arial" w:hAnsi="Arial" w:cs="Arial"/>
          <w:sz w:val="20"/>
          <w:szCs w:val="20"/>
        </w:rPr>
        <w:t>ệ</w:t>
      </w:r>
      <w:r w:rsidRPr="00393E76">
        <w:rPr>
          <w:rFonts w:ascii="Arial" w:hAnsi="Arial" w:cs="Arial"/>
          <w:sz w:val="20"/>
          <w:szCs w:val="20"/>
        </w:rPr>
        <w:t>n tr</w:t>
      </w:r>
      <w:r w:rsidRPr="00393E76">
        <w:rPr>
          <w:rFonts w:ascii="Arial" w:hAnsi="Arial" w:cs="Arial"/>
          <w:sz w:val="20"/>
          <w:szCs w:val="20"/>
        </w:rPr>
        <w:t>ợ</w:t>
      </w:r>
      <w:r w:rsidRPr="00393E76">
        <w:rPr>
          <w:rFonts w:ascii="Arial" w:hAnsi="Arial" w:cs="Arial"/>
          <w:sz w:val="20"/>
          <w:szCs w:val="20"/>
        </w:rPr>
        <w:t xml:space="preserve"> nư</w:t>
      </w:r>
      <w:r w:rsidRPr="00393E76">
        <w:rPr>
          <w:rFonts w:ascii="Arial" w:hAnsi="Arial" w:cs="Arial"/>
          <w:sz w:val="20"/>
          <w:szCs w:val="20"/>
        </w:rPr>
        <w:t>ớ</w:t>
      </w:r>
      <w:r w:rsidRPr="00393E76">
        <w:rPr>
          <w:rFonts w:ascii="Arial" w:hAnsi="Arial" w:cs="Arial"/>
          <w:sz w:val="20"/>
          <w:szCs w:val="20"/>
        </w:rPr>
        <w:t>c ngoài do ch</w:t>
      </w:r>
      <w:r w:rsidRPr="00393E76">
        <w:rPr>
          <w:rFonts w:ascii="Arial" w:hAnsi="Arial" w:cs="Arial"/>
          <w:sz w:val="20"/>
          <w:szCs w:val="20"/>
        </w:rPr>
        <w:t>ủ</w:t>
      </w:r>
      <w:r w:rsidRPr="00393E76">
        <w:rPr>
          <w:rFonts w:ascii="Arial" w:hAnsi="Arial" w:cs="Arial"/>
          <w:sz w:val="20"/>
          <w:szCs w:val="20"/>
        </w:rPr>
        <w:t xml:space="preserve"> d</w:t>
      </w:r>
      <w:r w:rsidRPr="00393E76">
        <w:rPr>
          <w:rFonts w:ascii="Arial" w:hAnsi="Arial" w:cs="Arial"/>
          <w:sz w:val="20"/>
          <w:szCs w:val="20"/>
        </w:rPr>
        <w:t>ự</w:t>
      </w:r>
      <w:r w:rsidRPr="00393E76">
        <w:rPr>
          <w:rFonts w:ascii="Arial" w:hAnsi="Arial" w:cs="Arial"/>
          <w:sz w:val="20"/>
          <w:szCs w:val="20"/>
        </w:rPr>
        <w:t xml:space="preserve"> án m</w:t>
      </w:r>
      <w:r w:rsidRPr="00393E76">
        <w:rPr>
          <w:rFonts w:ascii="Arial" w:hAnsi="Arial" w:cs="Arial"/>
          <w:sz w:val="20"/>
          <w:szCs w:val="20"/>
        </w:rPr>
        <w:t>ở</w:t>
      </w:r>
      <w:r w:rsidRPr="00393E76">
        <w:rPr>
          <w:rFonts w:ascii="Arial" w:hAnsi="Arial" w:cs="Arial"/>
          <w:sz w:val="20"/>
          <w:szCs w:val="20"/>
        </w:rPr>
        <w:t xml:space="preserve"> t</w:t>
      </w:r>
      <w:r w:rsidRPr="00393E76">
        <w:rPr>
          <w:rFonts w:ascii="Arial" w:hAnsi="Arial" w:cs="Arial"/>
          <w:sz w:val="20"/>
          <w:szCs w:val="20"/>
        </w:rPr>
        <w:t>ạ</w:t>
      </w:r>
      <w:r w:rsidRPr="00393E76">
        <w:rPr>
          <w:rFonts w:ascii="Arial" w:hAnsi="Arial" w:cs="Arial"/>
          <w:sz w:val="20"/>
          <w:szCs w:val="20"/>
        </w:rPr>
        <w:t>i KBNN.</w:t>
      </w:r>
    </w:p>
    <w:p w14:paraId="4039934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Quy</w:t>
      </w:r>
      <w:r w:rsidRPr="00393E76">
        <w:rPr>
          <w:rFonts w:ascii="Arial" w:hAnsi="Arial" w:cs="Arial"/>
          <w:sz w:val="20"/>
          <w:szCs w:val="20"/>
        </w:rPr>
        <w:t>ề</w:t>
      </w:r>
      <w:r w:rsidRPr="00393E76">
        <w:rPr>
          <w:rFonts w:ascii="Arial" w:hAnsi="Arial" w:cs="Arial"/>
          <w:sz w:val="20"/>
          <w:szCs w:val="20"/>
        </w:rPr>
        <w:t>n h</w:t>
      </w:r>
      <w:r w:rsidRPr="00393E76">
        <w:rPr>
          <w:rFonts w:ascii="Arial" w:hAnsi="Arial" w:cs="Arial"/>
          <w:sz w:val="20"/>
          <w:szCs w:val="20"/>
        </w:rPr>
        <w:t>ạ</w:t>
      </w:r>
      <w:r w:rsidRPr="00393E76">
        <w:rPr>
          <w:rFonts w:ascii="Arial" w:hAnsi="Arial" w:cs="Arial"/>
          <w:sz w:val="20"/>
          <w:szCs w:val="20"/>
        </w:rPr>
        <w:t>n</w:t>
      </w:r>
    </w:p>
    <w:p w14:paraId="7BD4844D"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T</w:t>
      </w:r>
      <w:r w:rsidRPr="00393E76">
        <w:rPr>
          <w:rFonts w:ascii="Arial" w:hAnsi="Arial" w:cs="Arial"/>
          <w:sz w:val="20"/>
          <w:szCs w:val="20"/>
        </w:rPr>
        <w:t>ừ</w:t>
      </w:r>
      <w:r w:rsidRPr="00393E76">
        <w:rPr>
          <w:rFonts w:ascii="Arial" w:hAnsi="Arial" w:cs="Arial"/>
          <w:sz w:val="20"/>
          <w:szCs w:val="20"/>
        </w:rPr>
        <w:t xml:space="preserve"> ch</w:t>
      </w:r>
      <w:r w:rsidRPr="00393E76">
        <w:rPr>
          <w:rFonts w:ascii="Arial" w:hAnsi="Arial" w:cs="Arial"/>
          <w:sz w:val="20"/>
          <w:szCs w:val="20"/>
        </w:rPr>
        <w:t>ố</w:t>
      </w:r>
      <w:r w:rsidRPr="00393E76">
        <w:rPr>
          <w:rFonts w:ascii="Arial" w:hAnsi="Arial" w:cs="Arial"/>
          <w:sz w:val="20"/>
          <w:szCs w:val="20"/>
        </w:rPr>
        <w:t>i vi</w:t>
      </w:r>
      <w:r w:rsidRPr="00393E76">
        <w:rPr>
          <w:rFonts w:ascii="Arial" w:hAnsi="Arial" w:cs="Arial"/>
          <w:sz w:val="20"/>
          <w:szCs w:val="20"/>
        </w:rPr>
        <w:t>ệ</w:t>
      </w:r>
      <w:r w:rsidRPr="00393E76">
        <w:rPr>
          <w:rFonts w:ascii="Arial" w:hAnsi="Arial" w:cs="Arial"/>
          <w:sz w:val="20"/>
          <w:szCs w:val="20"/>
        </w:rPr>
        <w:t>c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không thu</w:t>
      </w:r>
      <w:r w:rsidRPr="00393E76">
        <w:rPr>
          <w:rFonts w:ascii="Arial" w:hAnsi="Arial" w:cs="Arial"/>
          <w:sz w:val="20"/>
          <w:szCs w:val="20"/>
        </w:rPr>
        <w:t>ộ</w:t>
      </w:r>
      <w:r w:rsidRPr="00393E76">
        <w:rPr>
          <w:rFonts w:ascii="Arial" w:hAnsi="Arial" w:cs="Arial"/>
          <w:sz w:val="20"/>
          <w:szCs w:val="20"/>
        </w:rPr>
        <w:t>c ph</w:t>
      </w:r>
      <w:r w:rsidRPr="00393E76">
        <w:rPr>
          <w:rFonts w:ascii="Arial" w:hAnsi="Arial" w:cs="Arial"/>
          <w:sz w:val="20"/>
          <w:szCs w:val="20"/>
        </w:rPr>
        <w:t>ạ</w:t>
      </w:r>
      <w:r w:rsidRPr="00393E76">
        <w:rPr>
          <w:rFonts w:ascii="Arial" w:hAnsi="Arial" w:cs="Arial"/>
          <w:sz w:val="20"/>
          <w:szCs w:val="20"/>
        </w:rPr>
        <w:t>m vi đư</w:t>
      </w:r>
      <w:r w:rsidRPr="00393E76">
        <w:rPr>
          <w:rFonts w:ascii="Arial" w:hAnsi="Arial" w:cs="Arial"/>
          <w:sz w:val="20"/>
          <w:szCs w:val="20"/>
        </w:rPr>
        <w:t>ợ</w:t>
      </w:r>
      <w:r w:rsidRPr="00393E76">
        <w:rPr>
          <w:rFonts w:ascii="Arial" w:hAnsi="Arial" w:cs="Arial"/>
          <w:sz w:val="20"/>
          <w:szCs w:val="20"/>
        </w:rPr>
        <w:t>c phép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và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không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đúng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w:t>
      </w:r>
      <w:r w:rsidRPr="00393E76">
        <w:rPr>
          <w:rFonts w:ascii="Arial" w:hAnsi="Arial" w:cs="Arial"/>
          <w:sz w:val="20"/>
          <w:szCs w:val="20"/>
        </w:rPr>
        <w:t xml:space="preserve"> t</w:t>
      </w:r>
      <w:r w:rsidRPr="00393E76">
        <w:rPr>
          <w:rFonts w:ascii="Arial" w:hAnsi="Arial" w:cs="Arial"/>
          <w:sz w:val="20"/>
          <w:szCs w:val="20"/>
        </w:rPr>
        <w:t>ạ</w:t>
      </w:r>
      <w:r w:rsidRPr="00393E76">
        <w:rPr>
          <w:rFonts w:ascii="Arial" w:hAnsi="Arial" w:cs="Arial"/>
          <w:sz w:val="20"/>
          <w:szCs w:val="20"/>
        </w:rPr>
        <w:t>i KBNN theo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Ngh</w:t>
      </w:r>
      <w:r w:rsidRPr="00393E76">
        <w:rPr>
          <w:rFonts w:ascii="Arial" w:hAnsi="Arial" w:cs="Arial"/>
          <w:sz w:val="20"/>
          <w:szCs w:val="20"/>
        </w:rPr>
        <w:t>ị</w:t>
      </w:r>
      <w:r w:rsidRPr="00393E76">
        <w:rPr>
          <w:rFonts w:ascii="Arial" w:hAnsi="Arial" w:cs="Arial"/>
          <w:sz w:val="20"/>
          <w:szCs w:val="20"/>
        </w:rPr>
        <w:t xml:space="preserve"> đ</w:t>
      </w:r>
      <w:r w:rsidRPr="00393E76">
        <w:rPr>
          <w:rFonts w:ascii="Arial" w:hAnsi="Arial" w:cs="Arial"/>
          <w:sz w:val="20"/>
          <w:szCs w:val="20"/>
        </w:rPr>
        <w:t>ị</w:t>
      </w:r>
      <w:r w:rsidRPr="00393E76">
        <w:rPr>
          <w:rFonts w:ascii="Arial" w:hAnsi="Arial" w:cs="Arial"/>
          <w:sz w:val="20"/>
          <w:szCs w:val="20"/>
        </w:rPr>
        <w:t>nh s</w:t>
      </w:r>
      <w:r w:rsidRPr="00393E76">
        <w:rPr>
          <w:rFonts w:ascii="Arial" w:hAnsi="Arial" w:cs="Arial"/>
          <w:sz w:val="20"/>
          <w:szCs w:val="20"/>
        </w:rPr>
        <w:t>ố</w:t>
      </w:r>
      <w:r w:rsidRPr="00393E76">
        <w:rPr>
          <w:rFonts w:ascii="Arial" w:hAnsi="Arial" w:cs="Arial"/>
          <w:sz w:val="20"/>
          <w:szCs w:val="20"/>
        </w:rPr>
        <w:t xml:space="preserve"> 347/2025/NĐ-CP và Thông tư này.</w:t>
      </w:r>
    </w:p>
    <w:p w14:paraId="22E478E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Thu phí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theo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ề</w:t>
      </w:r>
      <w:r w:rsidRPr="00393E76">
        <w:rPr>
          <w:rFonts w:ascii="Arial" w:hAnsi="Arial" w:cs="Arial"/>
          <w:sz w:val="20"/>
          <w:szCs w:val="20"/>
        </w:rPr>
        <w:t>u 13 Thông tư này.</w:t>
      </w:r>
    </w:p>
    <w:p w14:paraId="32001F2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 Phong t</w:t>
      </w:r>
      <w:r w:rsidRPr="00393E76">
        <w:rPr>
          <w:rFonts w:ascii="Arial" w:hAnsi="Arial" w:cs="Arial"/>
          <w:sz w:val="20"/>
          <w:szCs w:val="20"/>
        </w:rPr>
        <w:t>ỏ</w:t>
      </w:r>
      <w:r w:rsidRPr="00393E76">
        <w:rPr>
          <w:rFonts w:ascii="Arial" w:hAnsi="Arial" w:cs="Arial"/>
          <w:sz w:val="20"/>
          <w:szCs w:val="20"/>
        </w:rPr>
        <w:t>a ho</w:t>
      </w:r>
      <w:r w:rsidRPr="00393E76">
        <w:rPr>
          <w:rFonts w:ascii="Arial" w:hAnsi="Arial" w:cs="Arial"/>
          <w:sz w:val="20"/>
          <w:szCs w:val="20"/>
        </w:rPr>
        <w:t>ặ</w:t>
      </w:r>
      <w:r w:rsidRPr="00393E76">
        <w:rPr>
          <w:rFonts w:ascii="Arial" w:hAnsi="Arial" w:cs="Arial"/>
          <w:sz w:val="20"/>
          <w:szCs w:val="20"/>
        </w:rPr>
        <w:t>c t</w:t>
      </w:r>
      <w:r w:rsidRPr="00393E76">
        <w:rPr>
          <w:rFonts w:ascii="Arial" w:hAnsi="Arial" w:cs="Arial"/>
          <w:sz w:val="20"/>
          <w:szCs w:val="20"/>
        </w:rPr>
        <w:t>ự</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ng trích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theo quy</w:t>
      </w:r>
      <w:r w:rsidRPr="00393E76">
        <w:rPr>
          <w:rFonts w:ascii="Arial" w:hAnsi="Arial" w:cs="Arial"/>
          <w:sz w:val="20"/>
          <w:szCs w:val="20"/>
        </w:rPr>
        <w:t>ế</w:t>
      </w:r>
      <w:r w:rsidRPr="00393E76">
        <w:rPr>
          <w:rFonts w:ascii="Arial" w:hAnsi="Arial" w:cs="Arial"/>
          <w:sz w:val="20"/>
          <w:szCs w:val="20"/>
        </w:rPr>
        <w:t>t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 xml:space="preserve">a cơ </w:t>
      </w:r>
      <w:r w:rsidRPr="00393E76">
        <w:rPr>
          <w:rFonts w:ascii="Arial" w:hAnsi="Arial" w:cs="Arial"/>
          <w:sz w:val="20"/>
          <w:szCs w:val="20"/>
        </w:rPr>
        <w:t>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49B7C2B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d) Cung c</w:t>
      </w:r>
      <w:r w:rsidRPr="00393E76">
        <w:rPr>
          <w:rFonts w:ascii="Arial" w:hAnsi="Arial" w:cs="Arial"/>
          <w:sz w:val="20"/>
          <w:szCs w:val="20"/>
        </w:rPr>
        <w:t>ấ</w:t>
      </w:r>
      <w:r w:rsidRPr="00393E76">
        <w:rPr>
          <w:rFonts w:ascii="Arial" w:hAnsi="Arial" w:cs="Arial"/>
          <w:sz w:val="20"/>
          <w:szCs w:val="20"/>
        </w:rPr>
        <w:t>p thông tin kinh t</w:t>
      </w:r>
      <w:r w:rsidRPr="00393E76">
        <w:rPr>
          <w:rFonts w:ascii="Arial" w:hAnsi="Arial" w:cs="Arial"/>
          <w:sz w:val="20"/>
          <w:szCs w:val="20"/>
        </w:rPr>
        <w:t>ế</w:t>
      </w:r>
      <w:r w:rsidRPr="00393E76">
        <w:rPr>
          <w:rFonts w:ascii="Arial" w:hAnsi="Arial" w:cs="Arial"/>
          <w:sz w:val="20"/>
          <w:szCs w:val="20"/>
        </w:rPr>
        <w:t xml:space="preserve"> v</w:t>
      </w:r>
      <w:r w:rsidRPr="00393E76">
        <w:rPr>
          <w:rFonts w:ascii="Arial" w:hAnsi="Arial" w:cs="Arial"/>
          <w:sz w:val="20"/>
          <w:szCs w:val="20"/>
        </w:rPr>
        <w:t>ề</w:t>
      </w:r>
      <w:r w:rsidRPr="00393E76">
        <w:rPr>
          <w:rFonts w:ascii="Arial" w:hAnsi="Arial" w:cs="Arial"/>
          <w:sz w:val="20"/>
          <w:szCs w:val="20"/>
        </w:rPr>
        <w:t xml:space="preserve"> ho</w:t>
      </w:r>
      <w:r w:rsidRPr="00393E76">
        <w:rPr>
          <w:rFonts w:ascii="Arial" w:hAnsi="Arial" w:cs="Arial"/>
          <w:sz w:val="20"/>
          <w:szCs w:val="20"/>
        </w:rPr>
        <w:t>ạ</w:t>
      </w:r>
      <w:r w:rsidRPr="00393E76">
        <w:rPr>
          <w:rFonts w:ascii="Arial" w:hAnsi="Arial" w:cs="Arial"/>
          <w:sz w:val="20"/>
          <w:szCs w:val="20"/>
        </w:rPr>
        <w:t>t đ</w:t>
      </w:r>
      <w:r w:rsidRPr="00393E76">
        <w:rPr>
          <w:rFonts w:ascii="Arial" w:hAnsi="Arial" w:cs="Arial"/>
          <w:sz w:val="20"/>
          <w:szCs w:val="20"/>
        </w:rPr>
        <w:t>ộ</w:t>
      </w:r>
      <w:r w:rsidRPr="00393E76">
        <w:rPr>
          <w:rFonts w:ascii="Arial" w:hAnsi="Arial" w:cs="Arial"/>
          <w:sz w:val="20"/>
          <w:szCs w:val="20"/>
        </w:rPr>
        <w:t>ng c</w:t>
      </w:r>
      <w:r w:rsidRPr="00393E76">
        <w:rPr>
          <w:rFonts w:ascii="Arial" w:hAnsi="Arial" w:cs="Arial"/>
          <w:sz w:val="20"/>
          <w:szCs w:val="20"/>
        </w:rPr>
        <w:t>ủ</w:t>
      </w:r>
      <w:r w:rsidRPr="00393E76">
        <w:rPr>
          <w:rFonts w:ascii="Arial" w:hAnsi="Arial" w:cs="Arial"/>
          <w:sz w:val="20"/>
          <w:szCs w:val="20"/>
        </w:rPr>
        <w:t>a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theo yêu c</w:t>
      </w:r>
      <w:r w:rsidRPr="00393E76">
        <w:rPr>
          <w:rFonts w:ascii="Arial" w:hAnsi="Arial" w:cs="Arial"/>
          <w:sz w:val="20"/>
          <w:szCs w:val="20"/>
        </w:rPr>
        <w:t>ầ</w:t>
      </w:r>
      <w:r w:rsidRPr="00393E76">
        <w:rPr>
          <w:rFonts w:ascii="Arial" w:hAnsi="Arial" w:cs="Arial"/>
          <w:sz w:val="20"/>
          <w:szCs w:val="20"/>
        </w:rPr>
        <w:t>u b</w:t>
      </w:r>
      <w:r w:rsidRPr="00393E76">
        <w:rPr>
          <w:rFonts w:ascii="Arial" w:hAnsi="Arial" w:cs="Arial"/>
          <w:sz w:val="20"/>
          <w:szCs w:val="20"/>
        </w:rPr>
        <w:t>ằ</w:t>
      </w:r>
      <w:r w:rsidRPr="00393E76">
        <w:rPr>
          <w:rFonts w:ascii="Arial" w:hAnsi="Arial" w:cs="Arial"/>
          <w:sz w:val="20"/>
          <w:szCs w:val="20"/>
        </w:rPr>
        <w:t>ng văn b</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pháp lu</w:t>
      </w:r>
      <w:r w:rsidRPr="00393E76">
        <w:rPr>
          <w:rFonts w:ascii="Arial" w:hAnsi="Arial" w:cs="Arial"/>
          <w:sz w:val="20"/>
          <w:szCs w:val="20"/>
        </w:rPr>
        <w:t>ậ</w:t>
      </w:r>
      <w:r w:rsidRPr="00393E76">
        <w:rPr>
          <w:rFonts w:ascii="Arial" w:hAnsi="Arial" w:cs="Arial"/>
          <w:sz w:val="20"/>
          <w:szCs w:val="20"/>
        </w:rPr>
        <w:t>t.</w:t>
      </w:r>
    </w:p>
    <w:p w14:paraId="2801E6EE" w14:textId="77777777" w:rsidR="00DB1F99" w:rsidRPr="00393E76" w:rsidRDefault="00DB1F99" w:rsidP="00DB1F99">
      <w:pPr>
        <w:spacing w:after="0" w:line="240" w:lineRule="auto"/>
        <w:jc w:val="center"/>
        <w:rPr>
          <w:rFonts w:ascii="Arial" w:hAnsi="Arial" w:cs="Arial"/>
          <w:sz w:val="20"/>
          <w:szCs w:val="20"/>
        </w:rPr>
      </w:pPr>
    </w:p>
    <w:p w14:paraId="29B6562E" w14:textId="34234466" w:rsidR="00883F40" w:rsidRPr="00393E76" w:rsidRDefault="00AB6777" w:rsidP="00DB1F99">
      <w:pPr>
        <w:spacing w:after="0" w:line="240" w:lineRule="auto"/>
        <w:jc w:val="center"/>
        <w:rPr>
          <w:rFonts w:ascii="Arial" w:hAnsi="Arial" w:cs="Arial"/>
          <w:sz w:val="20"/>
          <w:szCs w:val="20"/>
        </w:rPr>
      </w:pPr>
      <w:r w:rsidRPr="00393E76">
        <w:rPr>
          <w:rFonts w:ascii="Arial" w:hAnsi="Arial" w:cs="Arial"/>
          <w:b/>
          <w:sz w:val="20"/>
          <w:szCs w:val="20"/>
        </w:rPr>
        <w:t xml:space="preserve">Chương II </w:t>
      </w:r>
      <w:r w:rsidRPr="00393E76">
        <w:rPr>
          <w:rFonts w:ascii="Arial" w:hAnsi="Arial" w:cs="Arial"/>
          <w:sz w:val="20"/>
          <w:szCs w:val="20"/>
        </w:rPr>
        <w:br/>
      </w:r>
      <w:r w:rsidRPr="00393E76">
        <w:rPr>
          <w:rFonts w:ascii="Arial" w:hAnsi="Arial" w:cs="Arial"/>
          <w:b/>
          <w:sz w:val="20"/>
          <w:szCs w:val="20"/>
        </w:rPr>
        <w:t>QUY Đ</w:t>
      </w:r>
      <w:r w:rsidRPr="00393E76">
        <w:rPr>
          <w:rFonts w:ascii="Arial" w:hAnsi="Arial" w:cs="Arial"/>
          <w:b/>
          <w:sz w:val="20"/>
          <w:szCs w:val="20"/>
        </w:rPr>
        <w:t>Ị</w:t>
      </w:r>
      <w:r w:rsidRPr="00393E76">
        <w:rPr>
          <w:rFonts w:ascii="Arial" w:hAnsi="Arial" w:cs="Arial"/>
          <w:b/>
          <w:sz w:val="20"/>
          <w:szCs w:val="20"/>
        </w:rPr>
        <w:t>NH C</w:t>
      </w:r>
      <w:r w:rsidRPr="00393E76">
        <w:rPr>
          <w:rFonts w:ascii="Arial" w:hAnsi="Arial" w:cs="Arial"/>
          <w:b/>
          <w:sz w:val="20"/>
          <w:szCs w:val="20"/>
        </w:rPr>
        <w:t>Ụ</w:t>
      </w:r>
      <w:r w:rsidRPr="00393E76">
        <w:rPr>
          <w:rFonts w:ascii="Arial" w:hAnsi="Arial" w:cs="Arial"/>
          <w:b/>
          <w:sz w:val="20"/>
          <w:szCs w:val="20"/>
        </w:rPr>
        <w:t xml:space="preserve"> TH</w:t>
      </w:r>
      <w:r w:rsidRPr="00393E76">
        <w:rPr>
          <w:rFonts w:ascii="Arial" w:hAnsi="Arial" w:cs="Arial"/>
          <w:b/>
          <w:sz w:val="20"/>
          <w:szCs w:val="20"/>
        </w:rPr>
        <w:t>Ể</w:t>
      </w:r>
      <w:r w:rsidRPr="00393E76">
        <w:rPr>
          <w:rFonts w:ascii="Arial" w:hAnsi="Arial" w:cs="Arial"/>
          <w:b/>
          <w:sz w:val="20"/>
          <w:szCs w:val="20"/>
        </w:rPr>
        <w:t xml:space="preserve"> </w:t>
      </w:r>
      <w:r w:rsidRPr="00393E76">
        <w:rPr>
          <w:rFonts w:ascii="Arial" w:hAnsi="Arial" w:cs="Arial"/>
          <w:sz w:val="20"/>
          <w:szCs w:val="20"/>
        </w:rPr>
        <w:br/>
      </w:r>
      <w:r w:rsidRPr="00393E76">
        <w:rPr>
          <w:rFonts w:ascii="Arial" w:hAnsi="Arial" w:cs="Arial"/>
          <w:b/>
          <w:sz w:val="20"/>
          <w:szCs w:val="20"/>
        </w:rPr>
        <w:t>M</w:t>
      </w:r>
      <w:r w:rsidRPr="00393E76">
        <w:rPr>
          <w:rFonts w:ascii="Arial" w:hAnsi="Arial" w:cs="Arial"/>
          <w:b/>
          <w:sz w:val="20"/>
          <w:szCs w:val="20"/>
        </w:rPr>
        <w:t>ụ</w:t>
      </w:r>
      <w:r w:rsidRPr="00393E76">
        <w:rPr>
          <w:rFonts w:ascii="Arial" w:hAnsi="Arial" w:cs="Arial"/>
          <w:b/>
          <w:sz w:val="20"/>
          <w:szCs w:val="20"/>
        </w:rPr>
        <w:t xml:space="preserve">c </w:t>
      </w:r>
      <w:r w:rsidR="00DB1F99" w:rsidRPr="00393E76">
        <w:rPr>
          <w:rFonts w:ascii="Arial" w:hAnsi="Arial" w:cs="Arial"/>
          <w:b/>
          <w:sz w:val="20"/>
          <w:szCs w:val="20"/>
        </w:rPr>
        <w:t>1</w:t>
      </w:r>
      <w:r w:rsidRPr="00393E76">
        <w:rPr>
          <w:rFonts w:ascii="Arial" w:hAnsi="Arial" w:cs="Arial"/>
          <w:sz w:val="20"/>
          <w:szCs w:val="20"/>
        </w:rPr>
        <w:br/>
      </w:r>
      <w:r w:rsidRPr="00393E76">
        <w:rPr>
          <w:rFonts w:ascii="Arial" w:hAnsi="Arial" w:cs="Arial"/>
          <w:b/>
          <w:sz w:val="20"/>
          <w:szCs w:val="20"/>
        </w:rPr>
        <w:t>ĐĂNG KÝ S</w:t>
      </w:r>
      <w:r w:rsidRPr="00393E76">
        <w:rPr>
          <w:rFonts w:ascii="Arial" w:hAnsi="Arial" w:cs="Arial"/>
          <w:b/>
          <w:sz w:val="20"/>
          <w:szCs w:val="20"/>
        </w:rPr>
        <w:t>Ử</w:t>
      </w:r>
      <w:r w:rsidRPr="00393E76">
        <w:rPr>
          <w:rFonts w:ascii="Arial" w:hAnsi="Arial" w:cs="Arial"/>
          <w:b/>
          <w:sz w:val="20"/>
          <w:szCs w:val="20"/>
        </w:rPr>
        <w:t xml:space="preserve"> D</w:t>
      </w:r>
      <w:r w:rsidRPr="00393E76">
        <w:rPr>
          <w:rFonts w:ascii="Arial" w:hAnsi="Arial" w:cs="Arial"/>
          <w:b/>
          <w:sz w:val="20"/>
          <w:szCs w:val="20"/>
        </w:rPr>
        <w:t>Ụ</w:t>
      </w:r>
      <w:r w:rsidRPr="00393E76">
        <w:rPr>
          <w:rFonts w:ascii="Arial" w:hAnsi="Arial" w:cs="Arial"/>
          <w:b/>
          <w:sz w:val="20"/>
          <w:szCs w:val="20"/>
        </w:rPr>
        <w:t>NG TÀI KHO</w:t>
      </w:r>
      <w:r w:rsidRPr="00393E76">
        <w:rPr>
          <w:rFonts w:ascii="Arial" w:hAnsi="Arial" w:cs="Arial"/>
          <w:b/>
          <w:sz w:val="20"/>
          <w:szCs w:val="20"/>
        </w:rPr>
        <w:t>Ả</w:t>
      </w:r>
      <w:r w:rsidRPr="00393E76">
        <w:rPr>
          <w:rFonts w:ascii="Arial" w:hAnsi="Arial" w:cs="Arial"/>
          <w:b/>
          <w:sz w:val="20"/>
          <w:szCs w:val="20"/>
        </w:rPr>
        <w:t>N</w:t>
      </w:r>
    </w:p>
    <w:p w14:paraId="14F01B72" w14:textId="77777777" w:rsidR="00DB1F99" w:rsidRPr="00393E76" w:rsidRDefault="00DB1F99" w:rsidP="00DB1F99">
      <w:pPr>
        <w:spacing w:after="0" w:line="240" w:lineRule="auto"/>
        <w:jc w:val="center"/>
        <w:rPr>
          <w:rFonts w:ascii="Arial" w:hAnsi="Arial" w:cs="Arial"/>
          <w:b/>
          <w:sz w:val="20"/>
          <w:szCs w:val="20"/>
        </w:rPr>
      </w:pPr>
    </w:p>
    <w:p w14:paraId="5314D8CF" w14:textId="6C04F321"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 xml:space="preserve">u 7. Quy </w:t>
      </w:r>
      <w:r w:rsidRPr="00393E76">
        <w:rPr>
          <w:rFonts w:ascii="Arial" w:hAnsi="Arial" w:cs="Arial"/>
          <w:b/>
          <w:sz w:val="20"/>
          <w:szCs w:val="20"/>
        </w:rPr>
        <w:t>đ</w:t>
      </w:r>
      <w:r w:rsidRPr="00393E76">
        <w:rPr>
          <w:rFonts w:ascii="Arial" w:hAnsi="Arial" w:cs="Arial"/>
          <w:b/>
          <w:sz w:val="20"/>
          <w:szCs w:val="20"/>
        </w:rPr>
        <w:t>ị</w:t>
      </w:r>
      <w:r w:rsidRPr="00393E76">
        <w:rPr>
          <w:rFonts w:ascii="Arial" w:hAnsi="Arial" w:cs="Arial"/>
          <w:b/>
          <w:sz w:val="20"/>
          <w:szCs w:val="20"/>
        </w:rPr>
        <w:t>nh v</w:t>
      </w:r>
      <w:r w:rsidRPr="00393E76">
        <w:rPr>
          <w:rFonts w:ascii="Arial" w:hAnsi="Arial" w:cs="Arial"/>
          <w:b/>
          <w:sz w:val="20"/>
          <w:szCs w:val="20"/>
        </w:rPr>
        <w:t>ề</w:t>
      </w:r>
      <w:r w:rsidRPr="00393E76">
        <w:rPr>
          <w:rFonts w:ascii="Arial" w:hAnsi="Arial" w:cs="Arial"/>
          <w:b/>
          <w:sz w:val="20"/>
          <w:szCs w:val="20"/>
        </w:rPr>
        <w:t xml:space="preserve"> m</w:t>
      </w:r>
      <w:r w:rsidRPr="00393E76">
        <w:rPr>
          <w:rFonts w:ascii="Arial" w:hAnsi="Arial" w:cs="Arial"/>
          <w:b/>
          <w:sz w:val="20"/>
          <w:szCs w:val="20"/>
        </w:rPr>
        <w:t>ẫ</w:t>
      </w:r>
      <w:r w:rsidRPr="00393E76">
        <w:rPr>
          <w:rFonts w:ascii="Arial" w:hAnsi="Arial" w:cs="Arial"/>
          <w:b/>
          <w:sz w:val="20"/>
          <w:szCs w:val="20"/>
        </w:rPr>
        <w:t>u d</w:t>
      </w:r>
      <w:r w:rsidRPr="00393E76">
        <w:rPr>
          <w:rFonts w:ascii="Arial" w:hAnsi="Arial" w:cs="Arial"/>
          <w:b/>
          <w:sz w:val="20"/>
          <w:szCs w:val="20"/>
        </w:rPr>
        <w:t>ấ</w:t>
      </w:r>
      <w:r w:rsidRPr="00393E76">
        <w:rPr>
          <w:rFonts w:ascii="Arial" w:hAnsi="Arial" w:cs="Arial"/>
          <w:b/>
          <w:sz w:val="20"/>
          <w:szCs w:val="20"/>
        </w:rPr>
        <w:t>u, m</w:t>
      </w:r>
      <w:r w:rsidRPr="00393E76">
        <w:rPr>
          <w:rFonts w:ascii="Arial" w:hAnsi="Arial" w:cs="Arial"/>
          <w:b/>
          <w:sz w:val="20"/>
          <w:szCs w:val="20"/>
        </w:rPr>
        <w:t>ẫ</w:t>
      </w:r>
      <w:r w:rsidRPr="00393E76">
        <w:rPr>
          <w:rFonts w:ascii="Arial" w:hAnsi="Arial" w:cs="Arial"/>
          <w:b/>
          <w:sz w:val="20"/>
          <w:szCs w:val="20"/>
        </w:rPr>
        <w:t>u ch</w:t>
      </w:r>
      <w:r w:rsidRPr="00393E76">
        <w:rPr>
          <w:rFonts w:ascii="Arial" w:hAnsi="Arial" w:cs="Arial"/>
          <w:b/>
          <w:sz w:val="20"/>
          <w:szCs w:val="20"/>
        </w:rPr>
        <w:t>ữ</w:t>
      </w:r>
      <w:r w:rsidRPr="00393E76">
        <w:rPr>
          <w:rFonts w:ascii="Arial" w:hAnsi="Arial" w:cs="Arial"/>
          <w:b/>
          <w:sz w:val="20"/>
          <w:szCs w:val="20"/>
        </w:rPr>
        <w:t xml:space="preserve"> ký</w:t>
      </w:r>
    </w:p>
    <w:p w14:paraId="61CE5C9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V</w:t>
      </w:r>
      <w:r w:rsidRPr="00393E76">
        <w:rPr>
          <w:rFonts w:ascii="Arial" w:hAnsi="Arial" w:cs="Arial"/>
          <w:sz w:val="20"/>
          <w:szCs w:val="20"/>
        </w:rPr>
        <w:t>ề</w:t>
      </w:r>
      <w:r w:rsidRPr="00393E76">
        <w:rPr>
          <w:rFonts w:ascii="Arial" w:hAnsi="Arial" w:cs="Arial"/>
          <w:sz w:val="20"/>
          <w:szCs w:val="20"/>
        </w:rPr>
        <w:t xml:space="preserve"> ch</w:t>
      </w:r>
      <w:r w:rsidRPr="00393E76">
        <w:rPr>
          <w:rFonts w:ascii="Arial" w:hAnsi="Arial" w:cs="Arial"/>
          <w:sz w:val="20"/>
          <w:szCs w:val="20"/>
        </w:rPr>
        <w:t>ữ</w:t>
      </w:r>
      <w:r w:rsidRPr="00393E76">
        <w:rPr>
          <w:rFonts w:ascii="Arial" w:hAnsi="Arial" w:cs="Arial"/>
          <w:sz w:val="20"/>
          <w:szCs w:val="20"/>
        </w:rPr>
        <w:t xml:space="preserve"> ký</w:t>
      </w:r>
    </w:p>
    <w:p w14:paraId="44C2A2B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NSNN và các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ngân sách:</w:t>
      </w:r>
    </w:p>
    <w:p w14:paraId="79E9E1A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Th</w:t>
      </w:r>
      <w:r w:rsidRPr="00393E76">
        <w:rPr>
          <w:rFonts w:ascii="Arial" w:hAnsi="Arial" w:cs="Arial"/>
          <w:sz w:val="20"/>
          <w:szCs w:val="20"/>
        </w:rPr>
        <w:t>ủ</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(ho</w:t>
      </w:r>
      <w:r w:rsidRPr="00393E76">
        <w:rPr>
          <w:rFonts w:ascii="Arial" w:hAnsi="Arial" w:cs="Arial"/>
          <w:sz w:val="20"/>
          <w:szCs w:val="20"/>
        </w:rPr>
        <w:t>ặ</w:t>
      </w:r>
      <w:r w:rsidRPr="00393E76">
        <w:rPr>
          <w:rFonts w:ascii="Arial" w:hAnsi="Arial" w:cs="Arial"/>
          <w:sz w:val="20"/>
          <w:szCs w:val="20"/>
        </w:rPr>
        <w:t>c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n/phân công làm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và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ký thay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M</w:t>
      </w:r>
      <w:r w:rsidRPr="00393E76">
        <w:rPr>
          <w:rFonts w:ascii="Arial" w:hAnsi="Arial" w:cs="Arial"/>
          <w:sz w:val="20"/>
          <w:szCs w:val="20"/>
        </w:rPr>
        <w:t>ỗ</w:t>
      </w:r>
      <w:r w:rsidRPr="00393E76">
        <w:rPr>
          <w:rFonts w:ascii="Arial" w:hAnsi="Arial" w:cs="Arial"/>
          <w:sz w:val="20"/>
          <w:szCs w:val="20"/>
        </w:rPr>
        <w:t>i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ch</w:t>
      </w:r>
      <w:r w:rsidRPr="00393E76">
        <w:rPr>
          <w:rFonts w:ascii="Arial" w:hAnsi="Arial" w:cs="Arial"/>
          <w:sz w:val="20"/>
          <w:szCs w:val="20"/>
        </w:rPr>
        <w:t>ỉ</w:t>
      </w:r>
      <w:r w:rsidRPr="00393E76">
        <w:rPr>
          <w:rFonts w:ascii="Arial" w:hAnsi="Arial" w:cs="Arial"/>
          <w:sz w:val="20"/>
          <w:szCs w:val="20"/>
        </w:rPr>
        <w:t xml:space="preserve"> đư</w:t>
      </w:r>
      <w:r w:rsidRPr="00393E76">
        <w:rPr>
          <w:rFonts w:ascii="Arial" w:hAnsi="Arial" w:cs="Arial"/>
          <w:sz w:val="20"/>
          <w:szCs w:val="20"/>
        </w:rPr>
        <w:t>ợ</w:t>
      </w:r>
      <w:r w:rsidRPr="00393E76">
        <w:rPr>
          <w:rFonts w:ascii="Arial" w:hAnsi="Arial" w:cs="Arial"/>
          <w:sz w:val="20"/>
          <w:szCs w:val="20"/>
        </w:rPr>
        <w:t>c đăng ký t</w:t>
      </w:r>
      <w:r w:rsidRPr="00393E76">
        <w:rPr>
          <w:rFonts w:ascii="Arial" w:hAnsi="Arial" w:cs="Arial"/>
          <w:sz w:val="20"/>
          <w:szCs w:val="20"/>
        </w:rPr>
        <w:t>ố</w:t>
      </w:r>
      <w:r w:rsidRPr="00393E76">
        <w:rPr>
          <w:rFonts w:ascii="Arial" w:hAnsi="Arial" w:cs="Arial"/>
          <w:sz w:val="20"/>
          <w:szCs w:val="20"/>
        </w:rPr>
        <w:t>i đa 04 ngư</w:t>
      </w:r>
      <w:r w:rsidRPr="00393E76">
        <w:rPr>
          <w:rFonts w:ascii="Arial" w:hAnsi="Arial" w:cs="Arial"/>
          <w:sz w:val="20"/>
          <w:szCs w:val="20"/>
        </w:rPr>
        <w:t>ờ</w:t>
      </w:r>
      <w:r w:rsidRPr="00393E76">
        <w:rPr>
          <w:rFonts w:ascii="Arial" w:hAnsi="Arial" w:cs="Arial"/>
          <w:sz w:val="20"/>
          <w:szCs w:val="20"/>
        </w:rPr>
        <w:t>i ký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và 03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ký thay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Th</w:t>
      </w:r>
      <w:r w:rsidRPr="00393E76">
        <w:rPr>
          <w:rFonts w:ascii="Arial" w:hAnsi="Arial" w:cs="Arial"/>
          <w:sz w:val="20"/>
          <w:szCs w:val="20"/>
        </w:rPr>
        <w:t>ủ</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không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cho ngư</w:t>
      </w:r>
      <w:r w:rsidRPr="00393E76">
        <w:rPr>
          <w:rFonts w:ascii="Arial" w:hAnsi="Arial" w:cs="Arial"/>
          <w:sz w:val="20"/>
          <w:szCs w:val="20"/>
        </w:rPr>
        <w:t>ờ</w:t>
      </w:r>
      <w:r w:rsidRPr="00393E76">
        <w:rPr>
          <w:rFonts w:ascii="Arial" w:hAnsi="Arial" w:cs="Arial"/>
          <w:sz w:val="20"/>
          <w:szCs w:val="20"/>
        </w:rPr>
        <w:t>i đăng ký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thay mình làm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w:t>
      </w:r>
    </w:p>
    <w:p w14:paraId="1C81EDCD"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ho</w:t>
      </w:r>
      <w:r w:rsidRPr="00393E76">
        <w:rPr>
          <w:rFonts w:ascii="Arial" w:hAnsi="Arial" w:cs="Arial"/>
          <w:sz w:val="20"/>
          <w:szCs w:val="20"/>
        </w:rPr>
        <w:t>ặ</w:t>
      </w:r>
      <w:r w:rsidRPr="00393E76">
        <w:rPr>
          <w:rFonts w:ascii="Arial" w:hAnsi="Arial" w:cs="Arial"/>
          <w:sz w:val="20"/>
          <w:szCs w:val="20"/>
        </w:rPr>
        <w:t>c ph</w:t>
      </w:r>
      <w:r w:rsidRPr="00393E76">
        <w:rPr>
          <w:rFonts w:ascii="Arial" w:hAnsi="Arial" w:cs="Arial"/>
          <w:sz w:val="20"/>
          <w:szCs w:val="20"/>
        </w:rPr>
        <w:t>ụ</w:t>
      </w:r>
      <w:r w:rsidRPr="00393E76">
        <w:rPr>
          <w:rFonts w:ascii="Arial" w:hAnsi="Arial" w:cs="Arial"/>
          <w:sz w:val="20"/>
          <w:szCs w:val="20"/>
        </w:rPr>
        <w:t xml:space="preserve"> trách k</w:t>
      </w:r>
      <w:r w:rsidRPr="00393E76">
        <w:rPr>
          <w:rFonts w:ascii="Arial" w:hAnsi="Arial" w:cs="Arial"/>
          <w:sz w:val="20"/>
          <w:szCs w:val="20"/>
        </w:rPr>
        <w:t>ế</w:t>
      </w:r>
      <w:r w:rsidRPr="00393E76">
        <w:rPr>
          <w:rFonts w:ascii="Arial" w:hAnsi="Arial" w:cs="Arial"/>
          <w:sz w:val="20"/>
          <w:szCs w:val="20"/>
        </w:rPr>
        <w:t xml:space="preserve"> toán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và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ký thay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ho</w:t>
      </w:r>
      <w:r w:rsidRPr="00393E76">
        <w:rPr>
          <w:rFonts w:ascii="Arial" w:hAnsi="Arial" w:cs="Arial"/>
          <w:sz w:val="20"/>
          <w:szCs w:val="20"/>
        </w:rPr>
        <w:t>ặ</w:t>
      </w:r>
      <w:r w:rsidRPr="00393E76">
        <w:rPr>
          <w:rFonts w:ascii="Arial" w:hAnsi="Arial" w:cs="Arial"/>
          <w:sz w:val="20"/>
          <w:szCs w:val="20"/>
        </w:rPr>
        <w:t>c ph</w:t>
      </w:r>
      <w:r w:rsidRPr="00393E76">
        <w:rPr>
          <w:rFonts w:ascii="Arial" w:hAnsi="Arial" w:cs="Arial"/>
          <w:sz w:val="20"/>
          <w:szCs w:val="20"/>
        </w:rPr>
        <w:t>ụ</w:t>
      </w:r>
      <w:r w:rsidRPr="00393E76">
        <w:rPr>
          <w:rFonts w:ascii="Arial" w:hAnsi="Arial" w:cs="Arial"/>
          <w:sz w:val="20"/>
          <w:szCs w:val="20"/>
        </w:rPr>
        <w:t xml:space="preserve"> trách k</w:t>
      </w:r>
      <w:r w:rsidRPr="00393E76">
        <w:rPr>
          <w:rFonts w:ascii="Arial" w:hAnsi="Arial" w:cs="Arial"/>
          <w:sz w:val="20"/>
          <w:szCs w:val="20"/>
        </w:rPr>
        <w:t>ế</w:t>
      </w:r>
      <w:r w:rsidRPr="00393E76">
        <w:rPr>
          <w:rFonts w:ascii="Arial" w:hAnsi="Arial" w:cs="Arial"/>
          <w:sz w:val="20"/>
          <w:szCs w:val="20"/>
        </w:rPr>
        <w:t xml:space="preserve"> toán. M</w:t>
      </w:r>
      <w:r w:rsidRPr="00393E76">
        <w:rPr>
          <w:rFonts w:ascii="Arial" w:hAnsi="Arial" w:cs="Arial"/>
          <w:sz w:val="20"/>
          <w:szCs w:val="20"/>
        </w:rPr>
        <w:t>ỗ</w:t>
      </w:r>
      <w:r w:rsidRPr="00393E76">
        <w:rPr>
          <w:rFonts w:ascii="Arial" w:hAnsi="Arial" w:cs="Arial"/>
          <w:sz w:val="20"/>
          <w:szCs w:val="20"/>
        </w:rPr>
        <w:t>i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ch</w:t>
      </w:r>
      <w:r w:rsidRPr="00393E76">
        <w:rPr>
          <w:rFonts w:ascii="Arial" w:hAnsi="Arial" w:cs="Arial"/>
          <w:sz w:val="20"/>
          <w:szCs w:val="20"/>
        </w:rPr>
        <w:t>ỉ</w:t>
      </w:r>
      <w:r w:rsidRPr="00393E76">
        <w:rPr>
          <w:rFonts w:ascii="Arial" w:hAnsi="Arial" w:cs="Arial"/>
          <w:sz w:val="20"/>
          <w:szCs w:val="20"/>
        </w:rPr>
        <w:t xml:space="preserve"> đư</w:t>
      </w:r>
      <w:r w:rsidRPr="00393E76">
        <w:rPr>
          <w:rFonts w:ascii="Arial" w:hAnsi="Arial" w:cs="Arial"/>
          <w:sz w:val="20"/>
          <w:szCs w:val="20"/>
        </w:rPr>
        <w:t>ợ</w:t>
      </w:r>
      <w:r w:rsidRPr="00393E76">
        <w:rPr>
          <w:rFonts w:ascii="Arial" w:hAnsi="Arial" w:cs="Arial"/>
          <w:sz w:val="20"/>
          <w:szCs w:val="20"/>
        </w:rPr>
        <w:t>c đăng ký</w:t>
      </w:r>
      <w:r w:rsidRPr="00393E76">
        <w:rPr>
          <w:rFonts w:ascii="Arial" w:hAnsi="Arial" w:cs="Arial"/>
          <w:sz w:val="20"/>
          <w:szCs w:val="20"/>
        </w:rPr>
        <w:t xml:space="preserve"> t</w:t>
      </w:r>
      <w:r w:rsidRPr="00393E76">
        <w:rPr>
          <w:rFonts w:ascii="Arial" w:hAnsi="Arial" w:cs="Arial"/>
          <w:sz w:val="20"/>
          <w:szCs w:val="20"/>
        </w:rPr>
        <w:t>ố</w:t>
      </w:r>
      <w:r w:rsidRPr="00393E76">
        <w:rPr>
          <w:rFonts w:ascii="Arial" w:hAnsi="Arial" w:cs="Arial"/>
          <w:sz w:val="20"/>
          <w:szCs w:val="20"/>
        </w:rPr>
        <w:t>i đa 03 ngư</w:t>
      </w:r>
      <w:r w:rsidRPr="00393E76">
        <w:rPr>
          <w:rFonts w:ascii="Arial" w:hAnsi="Arial" w:cs="Arial"/>
          <w:sz w:val="20"/>
          <w:szCs w:val="20"/>
        </w:rPr>
        <w:t>ờ</w:t>
      </w:r>
      <w:r w:rsidRPr="00393E76">
        <w:rPr>
          <w:rFonts w:ascii="Arial" w:hAnsi="Arial" w:cs="Arial"/>
          <w:sz w:val="20"/>
          <w:szCs w:val="20"/>
        </w:rPr>
        <w:t>i ký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ho</w:t>
      </w:r>
      <w:r w:rsidRPr="00393E76">
        <w:rPr>
          <w:rFonts w:ascii="Arial" w:hAnsi="Arial" w:cs="Arial"/>
          <w:sz w:val="20"/>
          <w:szCs w:val="20"/>
        </w:rPr>
        <w:t>ặ</w:t>
      </w:r>
      <w:r w:rsidRPr="00393E76">
        <w:rPr>
          <w:rFonts w:ascii="Arial" w:hAnsi="Arial" w:cs="Arial"/>
          <w:sz w:val="20"/>
          <w:szCs w:val="20"/>
        </w:rPr>
        <w:t>c ph</w:t>
      </w:r>
      <w:r w:rsidRPr="00393E76">
        <w:rPr>
          <w:rFonts w:ascii="Arial" w:hAnsi="Arial" w:cs="Arial"/>
          <w:sz w:val="20"/>
          <w:szCs w:val="20"/>
        </w:rPr>
        <w:t>ụ</w:t>
      </w:r>
      <w:r w:rsidRPr="00393E76">
        <w:rPr>
          <w:rFonts w:ascii="Arial" w:hAnsi="Arial" w:cs="Arial"/>
          <w:sz w:val="20"/>
          <w:szCs w:val="20"/>
        </w:rPr>
        <w:t xml:space="preserve"> trách k</w:t>
      </w:r>
      <w:r w:rsidRPr="00393E76">
        <w:rPr>
          <w:rFonts w:ascii="Arial" w:hAnsi="Arial" w:cs="Arial"/>
          <w:sz w:val="20"/>
          <w:szCs w:val="20"/>
        </w:rPr>
        <w:t>ế</w:t>
      </w:r>
      <w:r w:rsidRPr="00393E76">
        <w:rPr>
          <w:rFonts w:ascii="Arial" w:hAnsi="Arial" w:cs="Arial"/>
          <w:sz w:val="20"/>
          <w:szCs w:val="20"/>
        </w:rPr>
        <w:t xml:space="preserve"> toán và 02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w:t>
      </w:r>
    </w:p>
    <w:p w14:paraId="3F8CA55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thu</w:t>
      </w:r>
      <w:r w:rsidRPr="00393E76">
        <w:rPr>
          <w:rFonts w:ascii="Arial" w:hAnsi="Arial" w:cs="Arial"/>
          <w:sz w:val="20"/>
          <w:szCs w:val="20"/>
        </w:rPr>
        <w:t>ộ</w:t>
      </w:r>
      <w:r w:rsidRPr="00393E76">
        <w:rPr>
          <w:rFonts w:ascii="Arial" w:hAnsi="Arial" w:cs="Arial"/>
          <w:sz w:val="20"/>
          <w:szCs w:val="20"/>
        </w:rPr>
        <w:t>c kh</w:t>
      </w:r>
      <w:r w:rsidRPr="00393E76">
        <w:rPr>
          <w:rFonts w:ascii="Arial" w:hAnsi="Arial" w:cs="Arial"/>
          <w:sz w:val="20"/>
          <w:szCs w:val="20"/>
        </w:rPr>
        <w:t>ố</w:t>
      </w:r>
      <w:r w:rsidRPr="00393E76">
        <w:rPr>
          <w:rFonts w:ascii="Arial" w:hAnsi="Arial" w:cs="Arial"/>
          <w:sz w:val="20"/>
          <w:szCs w:val="20"/>
        </w:rPr>
        <w:t>i Qu</w:t>
      </w:r>
      <w:r w:rsidRPr="00393E76">
        <w:rPr>
          <w:rFonts w:ascii="Arial" w:hAnsi="Arial" w:cs="Arial"/>
          <w:sz w:val="20"/>
          <w:szCs w:val="20"/>
        </w:rPr>
        <w:t>ố</w:t>
      </w:r>
      <w:r w:rsidRPr="00393E76">
        <w:rPr>
          <w:rFonts w:ascii="Arial" w:hAnsi="Arial" w:cs="Arial"/>
          <w:sz w:val="20"/>
          <w:szCs w:val="20"/>
        </w:rPr>
        <w:t>c phòng, An ninh không có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thì không ph</w:t>
      </w:r>
      <w:r w:rsidRPr="00393E76">
        <w:rPr>
          <w:rFonts w:ascii="Arial" w:hAnsi="Arial" w:cs="Arial"/>
          <w:sz w:val="20"/>
          <w:szCs w:val="20"/>
        </w:rPr>
        <w:t>ả</w:t>
      </w:r>
      <w:r w:rsidRPr="00393E76">
        <w:rPr>
          <w:rFonts w:ascii="Arial" w:hAnsi="Arial" w:cs="Arial"/>
          <w:sz w:val="20"/>
          <w:szCs w:val="20"/>
        </w:rPr>
        <w:t>i đăng ký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Trên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giao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ớ</w:t>
      </w:r>
      <w:r w:rsidRPr="00393E76">
        <w:rPr>
          <w:rFonts w:ascii="Arial" w:hAnsi="Arial" w:cs="Arial"/>
          <w:sz w:val="20"/>
          <w:szCs w:val="20"/>
        </w:rPr>
        <w:t>i KBN</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v</w:t>
      </w:r>
      <w:r w:rsidRPr="00393E76">
        <w:rPr>
          <w:rFonts w:ascii="Arial" w:hAnsi="Arial" w:cs="Arial"/>
          <w:sz w:val="20"/>
          <w:szCs w:val="20"/>
        </w:rPr>
        <w:t>ị</w:t>
      </w:r>
      <w:r w:rsidRPr="00393E76">
        <w:rPr>
          <w:rFonts w:ascii="Arial" w:hAnsi="Arial" w:cs="Arial"/>
          <w:sz w:val="20"/>
          <w:szCs w:val="20"/>
        </w:rPr>
        <w:t xml:space="preserve"> trí ch</w:t>
      </w:r>
      <w:r w:rsidRPr="00393E76">
        <w:rPr>
          <w:rFonts w:ascii="Arial" w:hAnsi="Arial" w:cs="Arial"/>
          <w:sz w:val="20"/>
          <w:szCs w:val="20"/>
        </w:rPr>
        <w:t>ứ</w:t>
      </w:r>
      <w:r w:rsidRPr="00393E76">
        <w:rPr>
          <w:rFonts w:ascii="Arial" w:hAnsi="Arial" w:cs="Arial"/>
          <w:sz w:val="20"/>
          <w:szCs w:val="20"/>
        </w:rPr>
        <w:t>c danh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ghi rõ “Không có".</w:t>
      </w:r>
    </w:p>
    <w:p w14:paraId="11AEF81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cơ quan tài chính:</w:t>
      </w:r>
    </w:p>
    <w:p w14:paraId="0070077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Th</w:t>
      </w:r>
      <w:r w:rsidRPr="00393E76">
        <w:rPr>
          <w:rFonts w:ascii="Arial" w:hAnsi="Arial" w:cs="Arial"/>
          <w:sz w:val="20"/>
          <w:szCs w:val="20"/>
        </w:rPr>
        <w:t>ủ</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cơ quan, đơn v</w:t>
      </w:r>
      <w:r w:rsidRPr="00393E76">
        <w:rPr>
          <w:rFonts w:ascii="Arial" w:hAnsi="Arial" w:cs="Arial"/>
          <w:sz w:val="20"/>
          <w:szCs w:val="20"/>
        </w:rPr>
        <w:t>ị</w:t>
      </w:r>
      <w:r w:rsidRPr="00393E76">
        <w:rPr>
          <w:rFonts w:ascii="Arial" w:hAnsi="Arial" w:cs="Arial"/>
          <w:sz w:val="20"/>
          <w:szCs w:val="20"/>
        </w:rPr>
        <w:t xml:space="preserve"> (ho</w:t>
      </w:r>
      <w:r w:rsidRPr="00393E76">
        <w:rPr>
          <w:rFonts w:ascii="Arial" w:hAnsi="Arial" w:cs="Arial"/>
          <w:sz w:val="20"/>
          <w:szCs w:val="20"/>
        </w:rPr>
        <w:t>ặ</w:t>
      </w:r>
      <w:r w:rsidRPr="00393E76">
        <w:rPr>
          <w:rFonts w:ascii="Arial" w:hAnsi="Arial" w:cs="Arial"/>
          <w:sz w:val="20"/>
          <w:szCs w:val="20"/>
        </w:rPr>
        <w:t>c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n/phân công làm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và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ký thay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ụ</w:t>
      </w:r>
      <w:r w:rsidRPr="00393E76">
        <w:rPr>
          <w:rFonts w:ascii="Arial" w:hAnsi="Arial" w:cs="Arial"/>
          <w:sz w:val="20"/>
          <w:szCs w:val="20"/>
        </w:rPr>
        <w:t xml:space="preserve"> th</w:t>
      </w:r>
      <w:r w:rsidRPr="00393E76">
        <w:rPr>
          <w:rFonts w:ascii="Arial" w:hAnsi="Arial" w:cs="Arial"/>
          <w:sz w:val="20"/>
          <w:szCs w:val="20"/>
        </w:rPr>
        <w:t>ể</w:t>
      </w:r>
      <w:r w:rsidRPr="00393E76">
        <w:rPr>
          <w:rFonts w:ascii="Arial" w:hAnsi="Arial" w:cs="Arial"/>
          <w:sz w:val="20"/>
          <w:szCs w:val="20"/>
        </w:rPr>
        <w:t xml:space="preserve"> </w:t>
      </w:r>
      <w:r w:rsidRPr="00393E76">
        <w:rPr>
          <w:rFonts w:ascii="Arial" w:hAnsi="Arial" w:cs="Arial"/>
          <w:sz w:val="20"/>
          <w:szCs w:val="20"/>
        </w:rPr>
        <w:t>như sau:</w:t>
      </w:r>
    </w:p>
    <w:p w14:paraId="64DA03F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Ngân sách trung ương: Lãnh đ</w:t>
      </w:r>
      <w:r w:rsidRPr="00393E76">
        <w:rPr>
          <w:rFonts w:ascii="Arial" w:hAnsi="Arial" w:cs="Arial"/>
          <w:sz w:val="20"/>
          <w:szCs w:val="20"/>
        </w:rPr>
        <w:t>ạ</w:t>
      </w:r>
      <w:r w:rsidRPr="00393E76">
        <w:rPr>
          <w:rFonts w:ascii="Arial" w:hAnsi="Arial" w:cs="Arial"/>
          <w:sz w:val="20"/>
          <w:szCs w:val="20"/>
        </w:rPr>
        <w:t>o V</w:t>
      </w:r>
      <w:r w:rsidRPr="00393E76">
        <w:rPr>
          <w:rFonts w:ascii="Arial" w:hAnsi="Arial" w:cs="Arial"/>
          <w:sz w:val="20"/>
          <w:szCs w:val="20"/>
        </w:rPr>
        <w:t>ụ</w:t>
      </w:r>
      <w:r w:rsidRPr="00393E76">
        <w:rPr>
          <w:rFonts w:ascii="Arial" w:hAnsi="Arial" w:cs="Arial"/>
          <w:sz w:val="20"/>
          <w:szCs w:val="20"/>
        </w:rPr>
        <w:t xml:space="preserve"> NSNN - B</w:t>
      </w:r>
      <w:r w:rsidRPr="00393E76">
        <w:rPr>
          <w:rFonts w:ascii="Arial" w:hAnsi="Arial" w:cs="Arial"/>
          <w:sz w:val="20"/>
          <w:szCs w:val="20"/>
        </w:rPr>
        <w:t>ộ</w:t>
      </w:r>
      <w:r w:rsidRPr="00393E76">
        <w:rPr>
          <w:rFonts w:ascii="Arial" w:hAnsi="Arial" w:cs="Arial"/>
          <w:sz w:val="20"/>
          <w:szCs w:val="20"/>
        </w:rPr>
        <w:t xml:space="preserve"> Tài chính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kho</w:t>
      </w:r>
      <w:r w:rsidRPr="00393E76">
        <w:rPr>
          <w:rFonts w:ascii="Arial" w:hAnsi="Arial" w:cs="Arial"/>
          <w:sz w:val="20"/>
          <w:szCs w:val="20"/>
        </w:rPr>
        <w:t>ả</w:t>
      </w:r>
      <w:r w:rsidRPr="00393E76">
        <w:rPr>
          <w:rFonts w:ascii="Arial" w:hAnsi="Arial" w:cs="Arial"/>
          <w:sz w:val="20"/>
          <w:szCs w:val="20"/>
        </w:rPr>
        <w:t>n thu, chi trong nư</w:t>
      </w:r>
      <w:r w:rsidRPr="00393E76">
        <w:rPr>
          <w:rFonts w:ascii="Arial" w:hAnsi="Arial" w:cs="Arial"/>
          <w:sz w:val="20"/>
          <w:szCs w:val="20"/>
        </w:rPr>
        <w:t>ớ</w:t>
      </w:r>
      <w:r w:rsidRPr="00393E76">
        <w:rPr>
          <w:rFonts w:ascii="Arial" w:hAnsi="Arial" w:cs="Arial"/>
          <w:sz w:val="20"/>
          <w:szCs w:val="20"/>
        </w:rPr>
        <w:t>c; lãnh đ</w:t>
      </w:r>
      <w:r w:rsidRPr="00393E76">
        <w:rPr>
          <w:rFonts w:ascii="Arial" w:hAnsi="Arial" w:cs="Arial"/>
          <w:sz w:val="20"/>
          <w:szCs w:val="20"/>
        </w:rPr>
        <w:t>ạ</w:t>
      </w:r>
      <w:r w:rsidRPr="00393E76">
        <w:rPr>
          <w:rFonts w:ascii="Arial" w:hAnsi="Arial" w:cs="Arial"/>
          <w:sz w:val="20"/>
          <w:szCs w:val="20"/>
        </w:rPr>
        <w:t>o C</w:t>
      </w:r>
      <w:r w:rsidRPr="00393E76">
        <w:rPr>
          <w:rFonts w:ascii="Arial" w:hAnsi="Arial" w:cs="Arial"/>
          <w:sz w:val="20"/>
          <w:szCs w:val="20"/>
        </w:rPr>
        <w:t>ụ</w:t>
      </w:r>
      <w:r w:rsidRPr="00393E76">
        <w:rPr>
          <w:rFonts w:ascii="Arial" w:hAnsi="Arial" w:cs="Arial"/>
          <w:sz w:val="20"/>
          <w:szCs w:val="20"/>
        </w:rPr>
        <w:t>c Qu</w:t>
      </w:r>
      <w:r w:rsidRPr="00393E76">
        <w:rPr>
          <w:rFonts w:ascii="Arial" w:hAnsi="Arial" w:cs="Arial"/>
          <w:sz w:val="20"/>
          <w:szCs w:val="20"/>
        </w:rPr>
        <w:t>ả</w:t>
      </w:r>
      <w:r w:rsidRPr="00393E76">
        <w:rPr>
          <w:rFonts w:ascii="Arial" w:hAnsi="Arial" w:cs="Arial"/>
          <w:sz w:val="20"/>
          <w:szCs w:val="20"/>
        </w:rPr>
        <w:t>n lý n</w:t>
      </w:r>
      <w:r w:rsidRPr="00393E76">
        <w:rPr>
          <w:rFonts w:ascii="Arial" w:hAnsi="Arial" w:cs="Arial"/>
          <w:sz w:val="20"/>
          <w:szCs w:val="20"/>
        </w:rPr>
        <w:t>ợ</w:t>
      </w:r>
      <w:r w:rsidRPr="00393E76">
        <w:rPr>
          <w:rFonts w:ascii="Arial" w:hAnsi="Arial" w:cs="Arial"/>
          <w:sz w:val="20"/>
          <w:szCs w:val="20"/>
        </w:rPr>
        <w:t xml:space="preserve"> và Kinh t</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ố</w:t>
      </w:r>
      <w:r w:rsidRPr="00393E76">
        <w:rPr>
          <w:rFonts w:ascii="Arial" w:hAnsi="Arial" w:cs="Arial"/>
          <w:sz w:val="20"/>
          <w:szCs w:val="20"/>
        </w:rPr>
        <w:t>i ngo</w:t>
      </w:r>
      <w:r w:rsidRPr="00393E76">
        <w:rPr>
          <w:rFonts w:ascii="Arial" w:hAnsi="Arial" w:cs="Arial"/>
          <w:sz w:val="20"/>
          <w:szCs w:val="20"/>
        </w:rPr>
        <w:t>ạ</w:t>
      </w:r>
      <w:r w:rsidRPr="00393E76">
        <w:rPr>
          <w:rFonts w:ascii="Arial" w:hAnsi="Arial" w:cs="Arial"/>
          <w:sz w:val="20"/>
          <w:szCs w:val="20"/>
        </w:rPr>
        <w:t>i - B</w:t>
      </w:r>
      <w:r w:rsidRPr="00393E76">
        <w:rPr>
          <w:rFonts w:ascii="Arial" w:hAnsi="Arial" w:cs="Arial"/>
          <w:sz w:val="20"/>
          <w:szCs w:val="20"/>
        </w:rPr>
        <w:t>ộ</w:t>
      </w:r>
      <w:r w:rsidRPr="00393E76">
        <w:rPr>
          <w:rFonts w:ascii="Arial" w:hAnsi="Arial" w:cs="Arial"/>
          <w:sz w:val="20"/>
          <w:szCs w:val="20"/>
        </w:rPr>
        <w:t xml:space="preserve"> Tài chính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kho</w:t>
      </w:r>
      <w:r w:rsidRPr="00393E76">
        <w:rPr>
          <w:rFonts w:ascii="Arial" w:hAnsi="Arial" w:cs="Arial"/>
          <w:sz w:val="20"/>
          <w:szCs w:val="20"/>
        </w:rPr>
        <w:t>ả</w:t>
      </w:r>
      <w:r w:rsidRPr="00393E76">
        <w:rPr>
          <w:rFonts w:ascii="Arial" w:hAnsi="Arial" w:cs="Arial"/>
          <w:sz w:val="20"/>
          <w:szCs w:val="20"/>
        </w:rPr>
        <w:t>n thu, chi v</w:t>
      </w:r>
      <w:r w:rsidRPr="00393E76">
        <w:rPr>
          <w:rFonts w:ascii="Arial" w:hAnsi="Arial" w:cs="Arial"/>
          <w:sz w:val="20"/>
          <w:szCs w:val="20"/>
        </w:rPr>
        <w:t>ố</w:t>
      </w:r>
      <w:r w:rsidRPr="00393E76">
        <w:rPr>
          <w:rFonts w:ascii="Arial" w:hAnsi="Arial" w:cs="Arial"/>
          <w:sz w:val="20"/>
          <w:szCs w:val="20"/>
        </w:rPr>
        <w:t>n ngoài nư</w:t>
      </w:r>
      <w:r w:rsidRPr="00393E76">
        <w:rPr>
          <w:rFonts w:ascii="Arial" w:hAnsi="Arial" w:cs="Arial"/>
          <w:sz w:val="20"/>
          <w:szCs w:val="20"/>
        </w:rPr>
        <w:t>ớ</w:t>
      </w:r>
      <w:r w:rsidRPr="00393E76">
        <w:rPr>
          <w:rFonts w:ascii="Arial" w:hAnsi="Arial" w:cs="Arial"/>
          <w:sz w:val="20"/>
          <w:szCs w:val="20"/>
        </w:rPr>
        <w:t>c và qu</w:t>
      </w:r>
      <w:r w:rsidRPr="00393E76">
        <w:rPr>
          <w:rFonts w:ascii="Arial" w:hAnsi="Arial" w:cs="Arial"/>
          <w:sz w:val="20"/>
          <w:szCs w:val="20"/>
        </w:rPr>
        <w:t>ỹ</w:t>
      </w:r>
      <w:r w:rsidRPr="00393E76">
        <w:rPr>
          <w:rFonts w:ascii="Arial" w:hAnsi="Arial" w:cs="Arial"/>
          <w:sz w:val="20"/>
          <w:szCs w:val="20"/>
        </w:rPr>
        <w:t xml:space="preserve"> tích lũy tr</w:t>
      </w:r>
      <w:r w:rsidRPr="00393E76">
        <w:rPr>
          <w:rFonts w:ascii="Arial" w:hAnsi="Arial" w:cs="Arial"/>
          <w:sz w:val="20"/>
          <w:szCs w:val="20"/>
        </w:rPr>
        <w:t>ả</w:t>
      </w:r>
      <w:r w:rsidRPr="00393E76">
        <w:rPr>
          <w:rFonts w:ascii="Arial" w:hAnsi="Arial" w:cs="Arial"/>
          <w:sz w:val="20"/>
          <w:szCs w:val="20"/>
        </w:rPr>
        <w:t xml:space="preserve"> n</w:t>
      </w:r>
      <w:r w:rsidRPr="00393E76">
        <w:rPr>
          <w:rFonts w:ascii="Arial" w:hAnsi="Arial" w:cs="Arial"/>
          <w:sz w:val="20"/>
          <w:szCs w:val="20"/>
        </w:rPr>
        <w:t>ợ</w:t>
      </w:r>
      <w:r w:rsidRPr="00393E76">
        <w:rPr>
          <w:rFonts w:ascii="Arial" w:hAnsi="Arial" w:cs="Arial"/>
          <w:sz w:val="20"/>
          <w:szCs w:val="20"/>
        </w:rPr>
        <w:t>.</w:t>
      </w:r>
    </w:p>
    <w:p w14:paraId="1AD60D7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Ngân sách c</w:t>
      </w:r>
      <w:r w:rsidRPr="00393E76">
        <w:rPr>
          <w:rFonts w:ascii="Arial" w:hAnsi="Arial" w:cs="Arial"/>
          <w:sz w:val="20"/>
          <w:szCs w:val="20"/>
        </w:rPr>
        <w:t>ấ</w:t>
      </w:r>
      <w:r w:rsidRPr="00393E76">
        <w:rPr>
          <w:rFonts w:ascii="Arial" w:hAnsi="Arial" w:cs="Arial"/>
          <w:sz w:val="20"/>
          <w:szCs w:val="20"/>
        </w:rPr>
        <w:t>p t</w:t>
      </w:r>
      <w:r w:rsidRPr="00393E76">
        <w:rPr>
          <w:rFonts w:ascii="Arial" w:hAnsi="Arial" w:cs="Arial"/>
          <w:sz w:val="20"/>
          <w:szCs w:val="20"/>
        </w:rPr>
        <w:t>ỉ</w:t>
      </w:r>
      <w:r w:rsidRPr="00393E76">
        <w:rPr>
          <w:rFonts w:ascii="Arial" w:hAnsi="Arial" w:cs="Arial"/>
          <w:sz w:val="20"/>
          <w:szCs w:val="20"/>
        </w:rPr>
        <w:t>nh: Lãnh đ</w:t>
      </w:r>
      <w:r w:rsidRPr="00393E76">
        <w:rPr>
          <w:rFonts w:ascii="Arial" w:hAnsi="Arial" w:cs="Arial"/>
          <w:sz w:val="20"/>
          <w:szCs w:val="20"/>
        </w:rPr>
        <w:t>ạ</w:t>
      </w:r>
      <w:r w:rsidRPr="00393E76">
        <w:rPr>
          <w:rFonts w:ascii="Arial" w:hAnsi="Arial" w:cs="Arial"/>
          <w:sz w:val="20"/>
          <w:szCs w:val="20"/>
        </w:rPr>
        <w:t>o</w:t>
      </w:r>
      <w:r w:rsidRPr="00393E76">
        <w:rPr>
          <w:rFonts w:ascii="Arial" w:hAnsi="Arial" w:cs="Arial"/>
          <w:sz w:val="20"/>
          <w:szCs w:val="20"/>
        </w:rPr>
        <w:t xml:space="preserve"> S</w:t>
      </w:r>
      <w:r w:rsidRPr="00393E76">
        <w:rPr>
          <w:rFonts w:ascii="Arial" w:hAnsi="Arial" w:cs="Arial"/>
          <w:sz w:val="20"/>
          <w:szCs w:val="20"/>
        </w:rPr>
        <w:t>ở</w:t>
      </w:r>
      <w:r w:rsidRPr="00393E76">
        <w:rPr>
          <w:rFonts w:ascii="Arial" w:hAnsi="Arial" w:cs="Arial"/>
          <w:sz w:val="20"/>
          <w:szCs w:val="20"/>
        </w:rPr>
        <w:t xml:space="preserve"> Tài chính.</w:t>
      </w:r>
    </w:p>
    <w:p w14:paraId="20D07105" w14:textId="6AF05490"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Ngân sách c</w:t>
      </w:r>
      <w:r w:rsidRPr="00393E76">
        <w:rPr>
          <w:rFonts w:ascii="Arial" w:hAnsi="Arial" w:cs="Arial"/>
          <w:sz w:val="20"/>
          <w:szCs w:val="20"/>
        </w:rPr>
        <w:t>ấ</w:t>
      </w:r>
      <w:r w:rsidRPr="00393E76">
        <w:rPr>
          <w:rFonts w:ascii="Arial" w:hAnsi="Arial" w:cs="Arial"/>
          <w:sz w:val="20"/>
          <w:szCs w:val="20"/>
        </w:rPr>
        <w:t>p xã: Ch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ị</w:t>
      </w:r>
      <w:r w:rsidRPr="00393E76">
        <w:rPr>
          <w:rFonts w:ascii="Arial" w:hAnsi="Arial" w:cs="Arial"/>
          <w:sz w:val="20"/>
          <w:szCs w:val="20"/>
        </w:rPr>
        <w:t>ch, Phó Ch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ị</w:t>
      </w:r>
      <w:r w:rsidRPr="00393E76">
        <w:rPr>
          <w:rFonts w:ascii="Arial" w:hAnsi="Arial" w:cs="Arial"/>
          <w:sz w:val="20"/>
          <w:szCs w:val="20"/>
        </w:rPr>
        <w:t xml:space="preserve">ch </w:t>
      </w:r>
      <w:r w:rsidR="00B42171" w:rsidRPr="00393E76">
        <w:rPr>
          <w:rFonts w:ascii="Arial" w:hAnsi="Arial" w:cs="Arial"/>
          <w:sz w:val="20"/>
          <w:szCs w:val="20"/>
        </w:rPr>
        <w:t>Ủy ban</w:t>
      </w:r>
      <w:r w:rsidRPr="00393E76">
        <w:rPr>
          <w:rFonts w:ascii="Arial" w:hAnsi="Arial" w:cs="Arial"/>
          <w:sz w:val="20"/>
          <w:szCs w:val="20"/>
        </w:rPr>
        <w:t xml:space="preserve"> nhân dân c</w:t>
      </w:r>
      <w:r w:rsidRPr="00393E76">
        <w:rPr>
          <w:rFonts w:ascii="Arial" w:hAnsi="Arial" w:cs="Arial"/>
          <w:sz w:val="20"/>
          <w:szCs w:val="20"/>
        </w:rPr>
        <w:t>ấ</w:t>
      </w:r>
      <w:r w:rsidRPr="00393E76">
        <w:rPr>
          <w:rFonts w:ascii="Arial" w:hAnsi="Arial" w:cs="Arial"/>
          <w:sz w:val="20"/>
          <w:szCs w:val="20"/>
        </w:rPr>
        <w:t>p xã ho</w:t>
      </w:r>
      <w:r w:rsidRPr="00393E76">
        <w:rPr>
          <w:rFonts w:ascii="Arial" w:hAnsi="Arial" w:cs="Arial"/>
          <w:sz w:val="20"/>
          <w:szCs w:val="20"/>
        </w:rPr>
        <w:t>ặ</w:t>
      </w:r>
      <w:r w:rsidRPr="00393E76">
        <w:rPr>
          <w:rFonts w:ascii="Arial" w:hAnsi="Arial" w:cs="Arial"/>
          <w:sz w:val="20"/>
          <w:szCs w:val="20"/>
        </w:rPr>
        <w:t>c Trư</w:t>
      </w:r>
      <w:r w:rsidRPr="00393E76">
        <w:rPr>
          <w:rFonts w:ascii="Arial" w:hAnsi="Arial" w:cs="Arial"/>
          <w:sz w:val="20"/>
          <w:szCs w:val="20"/>
        </w:rPr>
        <w:t>ở</w:t>
      </w:r>
      <w:r w:rsidRPr="00393E76">
        <w:rPr>
          <w:rFonts w:ascii="Arial" w:hAnsi="Arial" w:cs="Arial"/>
          <w:sz w:val="20"/>
          <w:szCs w:val="20"/>
        </w:rPr>
        <w:t>ng phòng Kinh t</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xã, đ</w:t>
      </w:r>
      <w:r w:rsidRPr="00393E76">
        <w:rPr>
          <w:rFonts w:ascii="Arial" w:hAnsi="Arial" w:cs="Arial"/>
          <w:sz w:val="20"/>
          <w:szCs w:val="20"/>
        </w:rPr>
        <w:t>ặ</w:t>
      </w:r>
      <w:r w:rsidRPr="00393E76">
        <w:rPr>
          <w:rFonts w:ascii="Arial" w:hAnsi="Arial" w:cs="Arial"/>
          <w:sz w:val="20"/>
          <w:szCs w:val="20"/>
        </w:rPr>
        <w:t>c khu) ho</w:t>
      </w:r>
      <w:r w:rsidRPr="00393E76">
        <w:rPr>
          <w:rFonts w:ascii="Arial" w:hAnsi="Arial" w:cs="Arial"/>
          <w:sz w:val="20"/>
          <w:szCs w:val="20"/>
        </w:rPr>
        <w:t>ặ</w:t>
      </w:r>
      <w:r w:rsidRPr="00393E76">
        <w:rPr>
          <w:rFonts w:ascii="Arial" w:hAnsi="Arial" w:cs="Arial"/>
          <w:sz w:val="20"/>
          <w:szCs w:val="20"/>
        </w:rPr>
        <w:t>c Phòng Kinh t</w:t>
      </w:r>
      <w:r w:rsidRPr="00393E76">
        <w:rPr>
          <w:rFonts w:ascii="Arial" w:hAnsi="Arial" w:cs="Arial"/>
          <w:sz w:val="20"/>
          <w:szCs w:val="20"/>
        </w:rPr>
        <w:t>ế</w:t>
      </w:r>
      <w:r w:rsidRPr="00393E76">
        <w:rPr>
          <w:rFonts w:ascii="Arial" w:hAnsi="Arial" w:cs="Arial"/>
          <w:sz w:val="20"/>
          <w:szCs w:val="20"/>
        </w:rPr>
        <w:t>, H</w:t>
      </w:r>
      <w:r w:rsidRPr="00393E76">
        <w:rPr>
          <w:rFonts w:ascii="Arial" w:hAnsi="Arial" w:cs="Arial"/>
          <w:sz w:val="20"/>
          <w:szCs w:val="20"/>
        </w:rPr>
        <w:t>ạ</w:t>
      </w:r>
      <w:r w:rsidRPr="00393E76">
        <w:rPr>
          <w:rFonts w:ascii="Arial" w:hAnsi="Arial" w:cs="Arial"/>
          <w:sz w:val="20"/>
          <w:szCs w:val="20"/>
        </w:rPr>
        <w:t xml:space="preserve"> t</w:t>
      </w:r>
      <w:r w:rsidRPr="00393E76">
        <w:rPr>
          <w:rFonts w:ascii="Arial" w:hAnsi="Arial" w:cs="Arial"/>
          <w:sz w:val="20"/>
          <w:szCs w:val="20"/>
        </w:rPr>
        <w:t>ầ</w:t>
      </w:r>
      <w:r w:rsidRPr="00393E76">
        <w:rPr>
          <w:rFonts w:ascii="Arial" w:hAnsi="Arial" w:cs="Arial"/>
          <w:sz w:val="20"/>
          <w:szCs w:val="20"/>
        </w:rPr>
        <w:t>ng và Đô th</w:t>
      </w:r>
      <w:r w:rsidRPr="00393E76">
        <w:rPr>
          <w:rFonts w:ascii="Arial" w:hAnsi="Arial" w:cs="Arial"/>
          <w:sz w:val="20"/>
          <w:szCs w:val="20"/>
        </w:rPr>
        <w:t>ị</w:t>
      </w:r>
      <w:r w:rsidRPr="00393E76">
        <w:rPr>
          <w:rFonts w:ascii="Arial" w:hAnsi="Arial" w:cs="Arial"/>
          <w:sz w:val="20"/>
          <w:szCs w:val="20"/>
        </w:rPr>
        <w:t xml:space="preserve">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phư</w:t>
      </w:r>
      <w:r w:rsidRPr="00393E76">
        <w:rPr>
          <w:rFonts w:ascii="Arial" w:hAnsi="Arial" w:cs="Arial"/>
          <w:sz w:val="20"/>
          <w:szCs w:val="20"/>
        </w:rPr>
        <w:t>ờ</w:t>
      </w:r>
      <w:r w:rsidRPr="00393E76">
        <w:rPr>
          <w:rFonts w:ascii="Arial" w:hAnsi="Arial" w:cs="Arial"/>
          <w:sz w:val="20"/>
          <w:szCs w:val="20"/>
        </w:rPr>
        <w:t>ng và đ</w:t>
      </w:r>
      <w:r w:rsidRPr="00393E76">
        <w:rPr>
          <w:rFonts w:ascii="Arial" w:hAnsi="Arial" w:cs="Arial"/>
          <w:sz w:val="20"/>
          <w:szCs w:val="20"/>
        </w:rPr>
        <w:t>ặ</w:t>
      </w:r>
      <w:r w:rsidRPr="00393E76">
        <w:rPr>
          <w:rFonts w:ascii="Arial" w:hAnsi="Arial" w:cs="Arial"/>
          <w:sz w:val="20"/>
          <w:szCs w:val="20"/>
        </w:rPr>
        <w:t>c khu Phú Qu</w:t>
      </w:r>
      <w:r w:rsidRPr="00393E76">
        <w:rPr>
          <w:rFonts w:ascii="Arial" w:hAnsi="Arial" w:cs="Arial"/>
          <w:sz w:val="20"/>
          <w:szCs w:val="20"/>
        </w:rPr>
        <w:t>ố</w:t>
      </w:r>
      <w:r w:rsidRPr="00393E76">
        <w:rPr>
          <w:rFonts w:ascii="Arial" w:hAnsi="Arial" w:cs="Arial"/>
          <w:sz w:val="20"/>
          <w:szCs w:val="20"/>
        </w:rPr>
        <w:t>c) (sau đây g</w:t>
      </w:r>
      <w:r w:rsidRPr="00393E76">
        <w:rPr>
          <w:rFonts w:ascii="Arial" w:hAnsi="Arial" w:cs="Arial"/>
          <w:sz w:val="20"/>
          <w:szCs w:val="20"/>
        </w:rPr>
        <w:t>ọ</w:t>
      </w:r>
      <w:r w:rsidRPr="00393E76">
        <w:rPr>
          <w:rFonts w:ascii="Arial" w:hAnsi="Arial" w:cs="Arial"/>
          <w:sz w:val="20"/>
          <w:szCs w:val="20"/>
        </w:rPr>
        <w:t>i là Phòng Kinh t</w:t>
      </w:r>
      <w:r w:rsidRPr="00393E76">
        <w:rPr>
          <w:rFonts w:ascii="Arial" w:hAnsi="Arial" w:cs="Arial"/>
          <w:sz w:val="20"/>
          <w:szCs w:val="20"/>
        </w:rPr>
        <w:t>ế</w:t>
      </w:r>
      <w:r w:rsidRPr="00393E76">
        <w:rPr>
          <w:rFonts w:ascii="Arial" w:hAnsi="Arial" w:cs="Arial"/>
          <w:sz w:val="20"/>
          <w:szCs w:val="20"/>
        </w:rPr>
        <w:t>) trong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đư</w:t>
      </w:r>
      <w:r w:rsidRPr="00393E76">
        <w:rPr>
          <w:rFonts w:ascii="Arial" w:hAnsi="Arial" w:cs="Arial"/>
          <w:sz w:val="20"/>
          <w:szCs w:val="20"/>
        </w:rPr>
        <w:t>ợ</w:t>
      </w:r>
      <w:r w:rsidRPr="00393E76">
        <w:rPr>
          <w:rFonts w:ascii="Arial" w:hAnsi="Arial" w:cs="Arial"/>
          <w:sz w:val="20"/>
          <w:szCs w:val="20"/>
        </w:rPr>
        <w:t>c</w:t>
      </w:r>
      <w:r w:rsidRPr="00393E76">
        <w:rPr>
          <w:rFonts w:ascii="Arial" w:hAnsi="Arial" w:cs="Arial"/>
          <w:sz w:val="20"/>
          <w:szCs w:val="20"/>
        </w:rPr>
        <w:t xml:space="preserve"> Ch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ị</w:t>
      </w:r>
      <w:r w:rsidRPr="00393E76">
        <w:rPr>
          <w:rFonts w:ascii="Arial" w:hAnsi="Arial" w:cs="Arial"/>
          <w:sz w:val="20"/>
          <w:szCs w:val="20"/>
        </w:rPr>
        <w:t xml:space="preserve">ch </w:t>
      </w:r>
      <w:r w:rsidR="00B42171" w:rsidRPr="00393E76">
        <w:rPr>
          <w:rFonts w:ascii="Arial" w:hAnsi="Arial" w:cs="Arial"/>
          <w:sz w:val="20"/>
          <w:szCs w:val="20"/>
        </w:rPr>
        <w:t>Ủy ban</w:t>
      </w:r>
      <w:r w:rsidRPr="00393E76">
        <w:rPr>
          <w:rFonts w:ascii="Arial" w:hAnsi="Arial" w:cs="Arial"/>
          <w:sz w:val="20"/>
          <w:szCs w:val="20"/>
        </w:rPr>
        <w:t xml:space="preserve"> nhân dân c</w:t>
      </w:r>
      <w:r w:rsidRPr="00393E76">
        <w:rPr>
          <w:rFonts w:ascii="Arial" w:hAnsi="Arial" w:cs="Arial"/>
          <w:sz w:val="20"/>
          <w:szCs w:val="20"/>
        </w:rPr>
        <w:t>ấ</w:t>
      </w:r>
      <w:r w:rsidRPr="00393E76">
        <w:rPr>
          <w:rFonts w:ascii="Arial" w:hAnsi="Arial" w:cs="Arial"/>
          <w:sz w:val="20"/>
          <w:szCs w:val="20"/>
        </w:rPr>
        <w:t>p xã phân công làm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b</w:t>
      </w:r>
      <w:r w:rsidRPr="00393E76">
        <w:rPr>
          <w:rFonts w:ascii="Arial" w:hAnsi="Arial" w:cs="Arial"/>
          <w:sz w:val="20"/>
          <w:szCs w:val="20"/>
        </w:rPr>
        <w:t>ằ</w:t>
      </w:r>
      <w:r w:rsidRPr="00393E76">
        <w:rPr>
          <w:rFonts w:ascii="Arial" w:hAnsi="Arial" w:cs="Arial"/>
          <w:sz w:val="20"/>
          <w:szCs w:val="20"/>
        </w:rPr>
        <w:t>ng văn b</w:t>
      </w:r>
      <w:r w:rsidRPr="00393E76">
        <w:rPr>
          <w:rFonts w:ascii="Arial" w:hAnsi="Arial" w:cs="Arial"/>
          <w:sz w:val="20"/>
          <w:szCs w:val="20"/>
        </w:rPr>
        <w:t>ả</w:t>
      </w:r>
      <w:r w:rsidRPr="00393E76">
        <w:rPr>
          <w:rFonts w:ascii="Arial" w:hAnsi="Arial" w:cs="Arial"/>
          <w:sz w:val="20"/>
          <w:szCs w:val="20"/>
        </w:rPr>
        <w:t>n.</w:t>
      </w:r>
    </w:p>
    <w:p w14:paraId="778C82E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cán b</w:t>
      </w:r>
      <w:r w:rsidRPr="00393E76">
        <w:rPr>
          <w:rFonts w:ascii="Arial" w:hAnsi="Arial" w:cs="Arial"/>
          <w:sz w:val="20"/>
          <w:szCs w:val="20"/>
        </w:rPr>
        <w:t>ộ</w:t>
      </w:r>
      <w:r w:rsidRPr="00393E76">
        <w:rPr>
          <w:rFonts w:ascii="Arial" w:hAnsi="Arial" w:cs="Arial"/>
          <w:sz w:val="20"/>
          <w:szCs w:val="20"/>
        </w:rPr>
        <w:t xml:space="preserve"> đư</w:t>
      </w:r>
      <w:r w:rsidRPr="00393E76">
        <w:rPr>
          <w:rFonts w:ascii="Arial" w:hAnsi="Arial" w:cs="Arial"/>
          <w:sz w:val="20"/>
          <w:szCs w:val="20"/>
        </w:rPr>
        <w:t>ợ</w:t>
      </w:r>
      <w:r w:rsidRPr="00393E76">
        <w:rPr>
          <w:rFonts w:ascii="Arial" w:hAnsi="Arial" w:cs="Arial"/>
          <w:sz w:val="20"/>
          <w:szCs w:val="20"/>
        </w:rPr>
        <w:t>c phân công, c</w:t>
      </w:r>
      <w:r w:rsidRPr="00393E76">
        <w:rPr>
          <w:rFonts w:ascii="Arial" w:hAnsi="Arial" w:cs="Arial"/>
          <w:sz w:val="20"/>
          <w:szCs w:val="20"/>
        </w:rPr>
        <w:t>ụ</w:t>
      </w:r>
      <w:r w:rsidRPr="00393E76">
        <w:rPr>
          <w:rFonts w:ascii="Arial" w:hAnsi="Arial" w:cs="Arial"/>
          <w:sz w:val="20"/>
          <w:szCs w:val="20"/>
        </w:rPr>
        <w:t xml:space="preserve"> th</w:t>
      </w:r>
      <w:r w:rsidRPr="00393E76">
        <w:rPr>
          <w:rFonts w:ascii="Arial" w:hAnsi="Arial" w:cs="Arial"/>
          <w:sz w:val="20"/>
          <w:szCs w:val="20"/>
        </w:rPr>
        <w:t>ể</w:t>
      </w:r>
      <w:r w:rsidRPr="00393E76">
        <w:rPr>
          <w:rFonts w:ascii="Arial" w:hAnsi="Arial" w:cs="Arial"/>
          <w:sz w:val="20"/>
          <w:szCs w:val="20"/>
        </w:rPr>
        <w:t xml:space="preserve"> như sau:</w:t>
      </w:r>
    </w:p>
    <w:p w14:paraId="64872A6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Ngân sách trung ương: Lãnh đ</w:t>
      </w:r>
      <w:r w:rsidRPr="00393E76">
        <w:rPr>
          <w:rFonts w:ascii="Arial" w:hAnsi="Arial" w:cs="Arial"/>
          <w:sz w:val="20"/>
          <w:szCs w:val="20"/>
        </w:rPr>
        <w:t>ạ</w:t>
      </w:r>
      <w:r w:rsidRPr="00393E76">
        <w:rPr>
          <w:rFonts w:ascii="Arial" w:hAnsi="Arial" w:cs="Arial"/>
          <w:sz w:val="20"/>
          <w:szCs w:val="20"/>
        </w:rPr>
        <w:t>o Phòng Qu</w:t>
      </w:r>
      <w:r w:rsidRPr="00393E76">
        <w:rPr>
          <w:rFonts w:ascii="Arial" w:hAnsi="Arial" w:cs="Arial"/>
          <w:sz w:val="20"/>
          <w:szCs w:val="20"/>
        </w:rPr>
        <w:t>ả</w:t>
      </w:r>
      <w:r w:rsidRPr="00393E76">
        <w:rPr>
          <w:rFonts w:ascii="Arial" w:hAnsi="Arial" w:cs="Arial"/>
          <w:sz w:val="20"/>
          <w:szCs w:val="20"/>
        </w:rPr>
        <w:t>n lý NSNN - V</w:t>
      </w:r>
      <w:r w:rsidRPr="00393E76">
        <w:rPr>
          <w:rFonts w:ascii="Arial" w:hAnsi="Arial" w:cs="Arial"/>
          <w:sz w:val="20"/>
          <w:szCs w:val="20"/>
        </w:rPr>
        <w:t>ụ</w:t>
      </w:r>
      <w:r w:rsidRPr="00393E76">
        <w:rPr>
          <w:rFonts w:ascii="Arial" w:hAnsi="Arial" w:cs="Arial"/>
          <w:sz w:val="20"/>
          <w:szCs w:val="20"/>
        </w:rPr>
        <w:t xml:space="preserve"> NSNN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kho</w:t>
      </w:r>
      <w:r w:rsidRPr="00393E76">
        <w:rPr>
          <w:rFonts w:ascii="Arial" w:hAnsi="Arial" w:cs="Arial"/>
          <w:sz w:val="20"/>
          <w:szCs w:val="20"/>
        </w:rPr>
        <w:t>ả</w:t>
      </w:r>
      <w:r w:rsidRPr="00393E76">
        <w:rPr>
          <w:rFonts w:ascii="Arial" w:hAnsi="Arial" w:cs="Arial"/>
          <w:sz w:val="20"/>
          <w:szCs w:val="20"/>
        </w:rPr>
        <w:t>n thu, chi trong nư</w:t>
      </w:r>
      <w:r w:rsidRPr="00393E76">
        <w:rPr>
          <w:rFonts w:ascii="Arial" w:hAnsi="Arial" w:cs="Arial"/>
          <w:sz w:val="20"/>
          <w:szCs w:val="20"/>
        </w:rPr>
        <w:t>ớ</w:t>
      </w:r>
      <w:r w:rsidRPr="00393E76">
        <w:rPr>
          <w:rFonts w:ascii="Arial" w:hAnsi="Arial" w:cs="Arial"/>
          <w:sz w:val="20"/>
          <w:szCs w:val="20"/>
        </w:rPr>
        <w:t>c; Lãnh đ</w:t>
      </w:r>
      <w:r w:rsidRPr="00393E76">
        <w:rPr>
          <w:rFonts w:ascii="Arial" w:hAnsi="Arial" w:cs="Arial"/>
          <w:sz w:val="20"/>
          <w:szCs w:val="20"/>
        </w:rPr>
        <w:t>ạ</w:t>
      </w:r>
      <w:r w:rsidRPr="00393E76">
        <w:rPr>
          <w:rFonts w:ascii="Arial" w:hAnsi="Arial" w:cs="Arial"/>
          <w:sz w:val="20"/>
          <w:szCs w:val="20"/>
        </w:rPr>
        <w:t xml:space="preserve">o </w:t>
      </w:r>
      <w:r w:rsidRPr="00393E76">
        <w:rPr>
          <w:rFonts w:ascii="Arial" w:hAnsi="Arial" w:cs="Arial"/>
          <w:sz w:val="20"/>
          <w:szCs w:val="20"/>
        </w:rPr>
        <w:t>phòng chuyên môn c</w:t>
      </w:r>
      <w:r w:rsidRPr="00393E76">
        <w:rPr>
          <w:rFonts w:ascii="Arial" w:hAnsi="Arial" w:cs="Arial"/>
          <w:sz w:val="20"/>
          <w:szCs w:val="20"/>
        </w:rPr>
        <w:t>ủ</w:t>
      </w:r>
      <w:r w:rsidRPr="00393E76">
        <w:rPr>
          <w:rFonts w:ascii="Arial" w:hAnsi="Arial" w:cs="Arial"/>
          <w:sz w:val="20"/>
          <w:szCs w:val="20"/>
        </w:rPr>
        <w:t>a C</w:t>
      </w:r>
      <w:r w:rsidRPr="00393E76">
        <w:rPr>
          <w:rFonts w:ascii="Arial" w:hAnsi="Arial" w:cs="Arial"/>
          <w:sz w:val="20"/>
          <w:szCs w:val="20"/>
        </w:rPr>
        <w:t>ụ</w:t>
      </w:r>
      <w:r w:rsidRPr="00393E76">
        <w:rPr>
          <w:rFonts w:ascii="Arial" w:hAnsi="Arial" w:cs="Arial"/>
          <w:sz w:val="20"/>
          <w:szCs w:val="20"/>
        </w:rPr>
        <w:t>c Qu</w:t>
      </w:r>
      <w:r w:rsidRPr="00393E76">
        <w:rPr>
          <w:rFonts w:ascii="Arial" w:hAnsi="Arial" w:cs="Arial"/>
          <w:sz w:val="20"/>
          <w:szCs w:val="20"/>
        </w:rPr>
        <w:t>ả</w:t>
      </w:r>
      <w:r w:rsidRPr="00393E76">
        <w:rPr>
          <w:rFonts w:ascii="Arial" w:hAnsi="Arial" w:cs="Arial"/>
          <w:sz w:val="20"/>
          <w:szCs w:val="20"/>
        </w:rPr>
        <w:t>n lý n</w:t>
      </w:r>
      <w:r w:rsidRPr="00393E76">
        <w:rPr>
          <w:rFonts w:ascii="Arial" w:hAnsi="Arial" w:cs="Arial"/>
          <w:sz w:val="20"/>
          <w:szCs w:val="20"/>
        </w:rPr>
        <w:t>ợ</w:t>
      </w:r>
      <w:r w:rsidRPr="00393E76">
        <w:rPr>
          <w:rFonts w:ascii="Arial" w:hAnsi="Arial" w:cs="Arial"/>
          <w:sz w:val="20"/>
          <w:szCs w:val="20"/>
        </w:rPr>
        <w:t xml:space="preserve"> và Kinh t</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ố</w:t>
      </w:r>
      <w:r w:rsidRPr="00393E76">
        <w:rPr>
          <w:rFonts w:ascii="Arial" w:hAnsi="Arial" w:cs="Arial"/>
          <w:sz w:val="20"/>
          <w:szCs w:val="20"/>
        </w:rPr>
        <w:t>i ngo</w:t>
      </w:r>
      <w:r w:rsidRPr="00393E76">
        <w:rPr>
          <w:rFonts w:ascii="Arial" w:hAnsi="Arial" w:cs="Arial"/>
          <w:sz w:val="20"/>
          <w:szCs w:val="20"/>
        </w:rPr>
        <w:t>ạ</w:t>
      </w:r>
      <w:r w:rsidRPr="00393E76">
        <w:rPr>
          <w:rFonts w:ascii="Arial" w:hAnsi="Arial" w:cs="Arial"/>
          <w:sz w:val="20"/>
          <w:szCs w:val="20"/>
        </w:rPr>
        <w:t>i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kho</w:t>
      </w:r>
      <w:r w:rsidRPr="00393E76">
        <w:rPr>
          <w:rFonts w:ascii="Arial" w:hAnsi="Arial" w:cs="Arial"/>
          <w:sz w:val="20"/>
          <w:szCs w:val="20"/>
        </w:rPr>
        <w:t>ả</w:t>
      </w:r>
      <w:r w:rsidRPr="00393E76">
        <w:rPr>
          <w:rFonts w:ascii="Arial" w:hAnsi="Arial" w:cs="Arial"/>
          <w:sz w:val="20"/>
          <w:szCs w:val="20"/>
        </w:rPr>
        <w:t>n thu, chi v</w:t>
      </w:r>
      <w:r w:rsidRPr="00393E76">
        <w:rPr>
          <w:rFonts w:ascii="Arial" w:hAnsi="Arial" w:cs="Arial"/>
          <w:sz w:val="20"/>
          <w:szCs w:val="20"/>
        </w:rPr>
        <w:t>ố</w:t>
      </w:r>
      <w:r w:rsidRPr="00393E76">
        <w:rPr>
          <w:rFonts w:ascii="Arial" w:hAnsi="Arial" w:cs="Arial"/>
          <w:sz w:val="20"/>
          <w:szCs w:val="20"/>
        </w:rPr>
        <w:t>n ngoài nư</w:t>
      </w:r>
      <w:r w:rsidRPr="00393E76">
        <w:rPr>
          <w:rFonts w:ascii="Arial" w:hAnsi="Arial" w:cs="Arial"/>
          <w:sz w:val="20"/>
          <w:szCs w:val="20"/>
        </w:rPr>
        <w:t>ớ</w:t>
      </w:r>
      <w:r w:rsidRPr="00393E76">
        <w:rPr>
          <w:rFonts w:ascii="Arial" w:hAnsi="Arial" w:cs="Arial"/>
          <w:sz w:val="20"/>
          <w:szCs w:val="20"/>
        </w:rPr>
        <w:t>c, qu</w:t>
      </w:r>
      <w:r w:rsidRPr="00393E76">
        <w:rPr>
          <w:rFonts w:ascii="Arial" w:hAnsi="Arial" w:cs="Arial"/>
          <w:sz w:val="20"/>
          <w:szCs w:val="20"/>
        </w:rPr>
        <w:t>ỹ</w:t>
      </w:r>
      <w:r w:rsidRPr="00393E76">
        <w:rPr>
          <w:rFonts w:ascii="Arial" w:hAnsi="Arial" w:cs="Arial"/>
          <w:sz w:val="20"/>
          <w:szCs w:val="20"/>
        </w:rPr>
        <w:t xml:space="preserve"> tích lũy tr</w:t>
      </w:r>
      <w:r w:rsidRPr="00393E76">
        <w:rPr>
          <w:rFonts w:ascii="Arial" w:hAnsi="Arial" w:cs="Arial"/>
          <w:sz w:val="20"/>
          <w:szCs w:val="20"/>
        </w:rPr>
        <w:t>ả</w:t>
      </w:r>
      <w:r w:rsidRPr="00393E76">
        <w:rPr>
          <w:rFonts w:ascii="Arial" w:hAnsi="Arial" w:cs="Arial"/>
          <w:sz w:val="20"/>
          <w:szCs w:val="20"/>
        </w:rPr>
        <w:t xml:space="preserve"> n</w:t>
      </w:r>
      <w:r w:rsidRPr="00393E76">
        <w:rPr>
          <w:rFonts w:ascii="Arial" w:hAnsi="Arial" w:cs="Arial"/>
          <w:sz w:val="20"/>
          <w:szCs w:val="20"/>
        </w:rPr>
        <w:t>ợ</w:t>
      </w:r>
      <w:r w:rsidRPr="00393E76">
        <w:rPr>
          <w:rFonts w:ascii="Arial" w:hAnsi="Arial" w:cs="Arial"/>
          <w:sz w:val="20"/>
          <w:szCs w:val="20"/>
        </w:rPr>
        <w:t>.</w:t>
      </w:r>
    </w:p>
    <w:p w14:paraId="30722103" w14:textId="73DB2994"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Ngân sách c</w:t>
      </w:r>
      <w:r w:rsidRPr="00393E76">
        <w:rPr>
          <w:rFonts w:ascii="Arial" w:hAnsi="Arial" w:cs="Arial"/>
          <w:sz w:val="20"/>
          <w:szCs w:val="20"/>
        </w:rPr>
        <w:t>ấ</w:t>
      </w:r>
      <w:r w:rsidRPr="00393E76">
        <w:rPr>
          <w:rFonts w:ascii="Arial" w:hAnsi="Arial" w:cs="Arial"/>
          <w:sz w:val="20"/>
          <w:szCs w:val="20"/>
        </w:rPr>
        <w:t>p t</w:t>
      </w:r>
      <w:r w:rsidRPr="00393E76">
        <w:rPr>
          <w:rFonts w:ascii="Arial" w:hAnsi="Arial" w:cs="Arial"/>
          <w:sz w:val="20"/>
          <w:szCs w:val="20"/>
        </w:rPr>
        <w:t>ỉ</w:t>
      </w:r>
      <w:r w:rsidRPr="00393E76">
        <w:rPr>
          <w:rFonts w:ascii="Arial" w:hAnsi="Arial" w:cs="Arial"/>
          <w:sz w:val="20"/>
          <w:szCs w:val="20"/>
        </w:rPr>
        <w:t>nh: Lãnh đ</w:t>
      </w:r>
      <w:r w:rsidRPr="00393E76">
        <w:rPr>
          <w:rFonts w:ascii="Arial" w:hAnsi="Arial" w:cs="Arial"/>
          <w:sz w:val="20"/>
          <w:szCs w:val="20"/>
        </w:rPr>
        <w:t>ạ</w:t>
      </w:r>
      <w:r w:rsidRPr="00393E76">
        <w:rPr>
          <w:rFonts w:ascii="Arial" w:hAnsi="Arial" w:cs="Arial"/>
          <w:sz w:val="20"/>
          <w:szCs w:val="20"/>
        </w:rPr>
        <w:t>o phòng chuyên môn (S</w:t>
      </w:r>
      <w:r w:rsidRPr="00393E76">
        <w:rPr>
          <w:rFonts w:ascii="Arial" w:hAnsi="Arial" w:cs="Arial"/>
          <w:sz w:val="20"/>
          <w:szCs w:val="20"/>
        </w:rPr>
        <w:t>ở</w:t>
      </w:r>
      <w:r w:rsidRPr="00393E76">
        <w:rPr>
          <w:rFonts w:ascii="Arial" w:hAnsi="Arial" w:cs="Arial"/>
          <w:sz w:val="20"/>
          <w:szCs w:val="20"/>
        </w:rPr>
        <w:t xml:space="preserve"> Tài chính) đư</w:t>
      </w:r>
      <w:r w:rsidRPr="00393E76">
        <w:rPr>
          <w:rFonts w:ascii="Arial" w:hAnsi="Arial" w:cs="Arial"/>
          <w:sz w:val="20"/>
          <w:szCs w:val="20"/>
        </w:rPr>
        <w:t>ợ</w:t>
      </w:r>
      <w:r w:rsidRPr="00393E76">
        <w:rPr>
          <w:rFonts w:ascii="Arial" w:hAnsi="Arial" w:cs="Arial"/>
          <w:sz w:val="20"/>
          <w:szCs w:val="20"/>
        </w:rPr>
        <w:t>c phân công qu</w:t>
      </w:r>
      <w:r w:rsidRPr="00393E76">
        <w:rPr>
          <w:rFonts w:ascii="Arial" w:hAnsi="Arial" w:cs="Arial"/>
          <w:sz w:val="20"/>
          <w:szCs w:val="20"/>
        </w:rPr>
        <w:t>ả</w:t>
      </w:r>
      <w:r w:rsidRPr="00393E76">
        <w:rPr>
          <w:rFonts w:ascii="Arial" w:hAnsi="Arial" w:cs="Arial"/>
          <w:sz w:val="20"/>
          <w:szCs w:val="20"/>
        </w:rPr>
        <w:t>n lý các tài kho</w:t>
      </w:r>
      <w:r w:rsidRPr="00393E76">
        <w:rPr>
          <w:rFonts w:ascii="Arial" w:hAnsi="Arial" w:cs="Arial"/>
          <w:sz w:val="20"/>
          <w:szCs w:val="20"/>
        </w:rPr>
        <w:t>ả</w:t>
      </w:r>
      <w:r w:rsidRPr="00393E76">
        <w:rPr>
          <w:rFonts w:ascii="Arial" w:hAnsi="Arial" w:cs="Arial"/>
          <w:sz w:val="20"/>
          <w:szCs w:val="20"/>
        </w:rPr>
        <w:t>n chi b</w:t>
      </w:r>
      <w:r w:rsidRPr="00393E76">
        <w:rPr>
          <w:rFonts w:ascii="Arial" w:hAnsi="Arial" w:cs="Arial"/>
          <w:sz w:val="20"/>
          <w:szCs w:val="20"/>
        </w:rPr>
        <w:t>ằ</w:t>
      </w:r>
      <w:r w:rsidRPr="00393E76">
        <w:rPr>
          <w:rFonts w:ascii="Arial" w:hAnsi="Arial" w:cs="Arial"/>
          <w:sz w:val="20"/>
          <w:szCs w:val="20"/>
        </w:rPr>
        <w:t>ng L</w:t>
      </w:r>
      <w:r w:rsidRPr="00393E76">
        <w:rPr>
          <w:rFonts w:ascii="Arial" w:hAnsi="Arial" w:cs="Arial"/>
          <w:sz w:val="20"/>
          <w:szCs w:val="20"/>
        </w:rPr>
        <w:t>ệ</w:t>
      </w:r>
      <w:r w:rsidRPr="00393E76">
        <w:rPr>
          <w:rFonts w:ascii="Arial" w:hAnsi="Arial" w:cs="Arial"/>
          <w:sz w:val="20"/>
          <w:szCs w:val="20"/>
        </w:rPr>
        <w:t>nh chi ti</w:t>
      </w:r>
      <w:r w:rsidRPr="00393E76">
        <w:rPr>
          <w:rFonts w:ascii="Arial" w:hAnsi="Arial" w:cs="Arial"/>
          <w:sz w:val="20"/>
          <w:szCs w:val="20"/>
        </w:rPr>
        <w:t>ề</w:t>
      </w:r>
      <w:r w:rsidRPr="00393E76">
        <w:rPr>
          <w:rFonts w:ascii="Arial" w:hAnsi="Arial" w:cs="Arial"/>
          <w:sz w:val="20"/>
          <w:szCs w:val="20"/>
        </w:rPr>
        <w:t>n, tài kho</w:t>
      </w:r>
      <w:r w:rsidRPr="00393E76">
        <w:rPr>
          <w:rFonts w:ascii="Arial" w:hAnsi="Arial" w:cs="Arial"/>
          <w:sz w:val="20"/>
          <w:szCs w:val="20"/>
        </w:rPr>
        <w:t>ả</w:t>
      </w:r>
      <w:r w:rsidRPr="00393E76">
        <w:rPr>
          <w:rFonts w:ascii="Arial" w:hAnsi="Arial" w:cs="Arial"/>
          <w:sz w:val="20"/>
          <w:szCs w:val="20"/>
        </w:rPr>
        <w:t>n g</w:t>
      </w:r>
      <w:r w:rsidRPr="00393E76">
        <w:rPr>
          <w:rFonts w:ascii="Arial" w:hAnsi="Arial" w:cs="Arial"/>
          <w:sz w:val="20"/>
          <w:szCs w:val="20"/>
        </w:rPr>
        <w:t>hi thu, ghi chi, tài kho</w:t>
      </w:r>
      <w:r w:rsidRPr="00393E76">
        <w:rPr>
          <w:rFonts w:ascii="Arial" w:hAnsi="Arial" w:cs="Arial"/>
          <w:sz w:val="20"/>
          <w:szCs w:val="20"/>
        </w:rPr>
        <w:t>ả</w:t>
      </w:r>
      <w:r w:rsidRPr="00393E76">
        <w:rPr>
          <w:rFonts w:ascii="Arial" w:hAnsi="Arial" w:cs="Arial"/>
          <w:sz w:val="20"/>
          <w:szCs w:val="20"/>
        </w:rPr>
        <w:t>n chi d</w:t>
      </w:r>
      <w:r w:rsidRPr="00393E76">
        <w:rPr>
          <w:rFonts w:ascii="Arial" w:hAnsi="Arial" w:cs="Arial"/>
          <w:sz w:val="20"/>
          <w:szCs w:val="20"/>
        </w:rPr>
        <w:t>ự</w:t>
      </w:r>
      <w:r w:rsidRPr="00393E76">
        <w:rPr>
          <w:rFonts w:ascii="Arial" w:hAnsi="Arial" w:cs="Arial"/>
          <w:sz w:val="20"/>
          <w:szCs w:val="20"/>
        </w:rPr>
        <w:t xml:space="preserve"> toán chi chuy</w:t>
      </w:r>
      <w:r w:rsidR="00CF327D">
        <w:rPr>
          <w:rFonts w:ascii="Arial" w:hAnsi="Arial" w:cs="Arial"/>
          <w:sz w:val="20"/>
          <w:szCs w:val="20"/>
        </w:rPr>
        <w:t>ể</w:t>
      </w:r>
      <w:r w:rsidRPr="00393E76">
        <w:rPr>
          <w:rFonts w:ascii="Arial" w:hAnsi="Arial" w:cs="Arial"/>
          <w:sz w:val="20"/>
          <w:szCs w:val="20"/>
        </w:rPr>
        <w:t>n giao;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w:t>
      </w:r>
    </w:p>
    <w:p w14:paraId="25692C09" w14:textId="053D6C3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Ngân sách c</w:t>
      </w:r>
      <w:r w:rsidRPr="00393E76">
        <w:rPr>
          <w:rFonts w:ascii="Arial" w:hAnsi="Arial" w:cs="Arial"/>
          <w:sz w:val="20"/>
          <w:szCs w:val="20"/>
        </w:rPr>
        <w:t>ấ</w:t>
      </w:r>
      <w:r w:rsidRPr="00393E76">
        <w:rPr>
          <w:rFonts w:ascii="Arial" w:hAnsi="Arial" w:cs="Arial"/>
          <w:sz w:val="20"/>
          <w:szCs w:val="20"/>
        </w:rPr>
        <w:t>p xã: Lãnh đ</w:t>
      </w:r>
      <w:r w:rsidRPr="00393E76">
        <w:rPr>
          <w:rFonts w:ascii="Arial" w:hAnsi="Arial" w:cs="Arial"/>
          <w:sz w:val="20"/>
          <w:szCs w:val="20"/>
        </w:rPr>
        <w:t>ạ</w:t>
      </w:r>
      <w:r w:rsidRPr="00393E76">
        <w:rPr>
          <w:rFonts w:ascii="Arial" w:hAnsi="Arial" w:cs="Arial"/>
          <w:sz w:val="20"/>
          <w:szCs w:val="20"/>
        </w:rPr>
        <w:t>o Phòng Kinh t</w:t>
      </w:r>
      <w:r w:rsidRPr="00393E76">
        <w:rPr>
          <w:rFonts w:ascii="Arial" w:hAnsi="Arial" w:cs="Arial"/>
          <w:sz w:val="20"/>
          <w:szCs w:val="20"/>
        </w:rPr>
        <w:t>ế</w:t>
      </w:r>
      <w:r w:rsidRPr="00393E76">
        <w:rPr>
          <w:rFonts w:ascii="Arial" w:hAnsi="Arial" w:cs="Arial"/>
          <w:sz w:val="20"/>
          <w:szCs w:val="20"/>
        </w:rPr>
        <w:t xml:space="preserve"> trong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ị</w:t>
      </w:r>
      <w:r w:rsidRPr="00393E76">
        <w:rPr>
          <w:rFonts w:ascii="Arial" w:hAnsi="Arial" w:cs="Arial"/>
          <w:sz w:val="20"/>
          <w:szCs w:val="20"/>
        </w:rPr>
        <w:t>ch, Phó Ch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ị</w:t>
      </w:r>
      <w:r w:rsidRPr="00393E76">
        <w:rPr>
          <w:rFonts w:ascii="Arial" w:hAnsi="Arial" w:cs="Arial"/>
          <w:sz w:val="20"/>
          <w:szCs w:val="20"/>
        </w:rPr>
        <w:t xml:space="preserve">ch </w:t>
      </w:r>
      <w:r w:rsidR="00B42171" w:rsidRPr="00393E76">
        <w:rPr>
          <w:rFonts w:ascii="Arial" w:hAnsi="Arial" w:cs="Arial"/>
          <w:sz w:val="20"/>
          <w:szCs w:val="20"/>
        </w:rPr>
        <w:t>Ủy ban</w:t>
      </w:r>
      <w:r w:rsidRPr="00393E76">
        <w:rPr>
          <w:rFonts w:ascii="Arial" w:hAnsi="Arial" w:cs="Arial"/>
          <w:sz w:val="20"/>
          <w:szCs w:val="20"/>
        </w:rPr>
        <w:t xml:space="preserve"> nhân dân c</w:t>
      </w:r>
      <w:r w:rsidRPr="00393E76">
        <w:rPr>
          <w:rFonts w:ascii="Arial" w:hAnsi="Arial" w:cs="Arial"/>
          <w:sz w:val="20"/>
          <w:szCs w:val="20"/>
        </w:rPr>
        <w:t>ấ</w:t>
      </w:r>
      <w:r w:rsidRPr="00393E76">
        <w:rPr>
          <w:rFonts w:ascii="Arial" w:hAnsi="Arial" w:cs="Arial"/>
          <w:sz w:val="20"/>
          <w:szCs w:val="20"/>
        </w:rPr>
        <w:t>p xã làm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ho</w:t>
      </w:r>
      <w:r w:rsidRPr="00393E76">
        <w:rPr>
          <w:rFonts w:ascii="Arial" w:hAnsi="Arial" w:cs="Arial"/>
          <w:sz w:val="20"/>
          <w:szCs w:val="20"/>
        </w:rPr>
        <w:t>ặ</w:t>
      </w:r>
      <w:r w:rsidRPr="00393E76">
        <w:rPr>
          <w:rFonts w:ascii="Arial" w:hAnsi="Arial" w:cs="Arial"/>
          <w:sz w:val="20"/>
          <w:szCs w:val="20"/>
        </w:rPr>
        <w:t>c cán b</w:t>
      </w:r>
      <w:r w:rsidRPr="00393E76">
        <w:rPr>
          <w:rFonts w:ascii="Arial" w:hAnsi="Arial" w:cs="Arial"/>
          <w:sz w:val="20"/>
          <w:szCs w:val="20"/>
        </w:rPr>
        <w:t>ộ</w:t>
      </w:r>
      <w:r w:rsidRPr="00393E76">
        <w:rPr>
          <w:rFonts w:ascii="Arial" w:hAnsi="Arial" w:cs="Arial"/>
          <w:sz w:val="20"/>
          <w:szCs w:val="20"/>
        </w:rPr>
        <w:t xml:space="preserve"> Phòng Kinh t</w:t>
      </w:r>
      <w:r w:rsidRPr="00393E76">
        <w:rPr>
          <w:rFonts w:ascii="Arial" w:hAnsi="Arial" w:cs="Arial"/>
          <w:sz w:val="20"/>
          <w:szCs w:val="20"/>
        </w:rPr>
        <w:t>ế</w:t>
      </w:r>
      <w:r w:rsidRPr="00393E76">
        <w:rPr>
          <w:rFonts w:ascii="Arial" w:hAnsi="Arial" w:cs="Arial"/>
          <w:sz w:val="20"/>
          <w:szCs w:val="20"/>
        </w:rPr>
        <w:t xml:space="preserve"> đư</w:t>
      </w:r>
      <w:r w:rsidRPr="00393E76">
        <w:rPr>
          <w:rFonts w:ascii="Arial" w:hAnsi="Arial" w:cs="Arial"/>
          <w:sz w:val="20"/>
          <w:szCs w:val="20"/>
        </w:rPr>
        <w:t>ợ</w:t>
      </w:r>
      <w:r w:rsidRPr="00393E76">
        <w:rPr>
          <w:rFonts w:ascii="Arial" w:hAnsi="Arial" w:cs="Arial"/>
          <w:sz w:val="20"/>
          <w:szCs w:val="20"/>
        </w:rPr>
        <w:t>c phân công qu</w:t>
      </w:r>
      <w:r w:rsidRPr="00393E76">
        <w:rPr>
          <w:rFonts w:ascii="Arial" w:hAnsi="Arial" w:cs="Arial"/>
          <w:sz w:val="20"/>
          <w:szCs w:val="20"/>
        </w:rPr>
        <w:t>ả</w:t>
      </w:r>
      <w:r w:rsidRPr="00393E76">
        <w:rPr>
          <w:rFonts w:ascii="Arial" w:hAnsi="Arial" w:cs="Arial"/>
          <w:sz w:val="20"/>
          <w:szCs w:val="20"/>
        </w:rPr>
        <w:t>n lý các tài</w:t>
      </w:r>
      <w:r w:rsidRPr="00393E76">
        <w:rPr>
          <w:rFonts w:ascii="Arial" w:hAnsi="Arial" w:cs="Arial"/>
          <w:sz w:val="20"/>
          <w:szCs w:val="20"/>
        </w:rPr>
        <w:t xml:space="preserve"> kho</w:t>
      </w:r>
      <w:r w:rsidRPr="00393E76">
        <w:rPr>
          <w:rFonts w:ascii="Arial" w:hAnsi="Arial" w:cs="Arial"/>
          <w:sz w:val="20"/>
          <w:szCs w:val="20"/>
        </w:rPr>
        <w:t>ả</w:t>
      </w:r>
      <w:r w:rsidRPr="00393E76">
        <w:rPr>
          <w:rFonts w:ascii="Arial" w:hAnsi="Arial" w:cs="Arial"/>
          <w:sz w:val="20"/>
          <w:szCs w:val="20"/>
        </w:rPr>
        <w:t>n chi b</w:t>
      </w:r>
      <w:r w:rsidRPr="00393E76">
        <w:rPr>
          <w:rFonts w:ascii="Arial" w:hAnsi="Arial" w:cs="Arial"/>
          <w:sz w:val="20"/>
          <w:szCs w:val="20"/>
        </w:rPr>
        <w:t>ằ</w:t>
      </w:r>
      <w:r w:rsidRPr="00393E76">
        <w:rPr>
          <w:rFonts w:ascii="Arial" w:hAnsi="Arial" w:cs="Arial"/>
          <w:sz w:val="20"/>
          <w:szCs w:val="20"/>
        </w:rPr>
        <w:t>ng L</w:t>
      </w:r>
      <w:r w:rsidRPr="00393E76">
        <w:rPr>
          <w:rFonts w:ascii="Arial" w:hAnsi="Arial" w:cs="Arial"/>
          <w:sz w:val="20"/>
          <w:szCs w:val="20"/>
        </w:rPr>
        <w:t>ệ</w:t>
      </w:r>
      <w:r w:rsidRPr="00393E76">
        <w:rPr>
          <w:rFonts w:ascii="Arial" w:hAnsi="Arial" w:cs="Arial"/>
          <w:sz w:val="20"/>
          <w:szCs w:val="20"/>
        </w:rPr>
        <w:t>nh chi ti</w:t>
      </w:r>
      <w:r w:rsidRPr="00393E76">
        <w:rPr>
          <w:rFonts w:ascii="Arial" w:hAnsi="Arial" w:cs="Arial"/>
          <w:sz w:val="20"/>
          <w:szCs w:val="20"/>
        </w:rPr>
        <w:t>ề</w:t>
      </w:r>
      <w:r w:rsidRPr="00393E76">
        <w:rPr>
          <w:rFonts w:ascii="Arial" w:hAnsi="Arial" w:cs="Arial"/>
          <w:sz w:val="20"/>
          <w:szCs w:val="20"/>
        </w:rPr>
        <w:t>n, tài kho</w:t>
      </w:r>
      <w:r w:rsidRPr="00393E76">
        <w:rPr>
          <w:rFonts w:ascii="Arial" w:hAnsi="Arial" w:cs="Arial"/>
          <w:sz w:val="20"/>
          <w:szCs w:val="20"/>
        </w:rPr>
        <w:t>ả</w:t>
      </w:r>
      <w:r w:rsidRPr="00393E76">
        <w:rPr>
          <w:rFonts w:ascii="Arial" w:hAnsi="Arial" w:cs="Arial"/>
          <w:sz w:val="20"/>
          <w:szCs w:val="20"/>
        </w:rPr>
        <w:t>n ghi thu, ghi chi, tài kho</w:t>
      </w:r>
      <w:r w:rsidRPr="00393E76">
        <w:rPr>
          <w:rFonts w:ascii="Arial" w:hAnsi="Arial" w:cs="Arial"/>
          <w:sz w:val="20"/>
          <w:szCs w:val="20"/>
        </w:rPr>
        <w:t>ả</w:t>
      </w:r>
      <w:r w:rsidRPr="00393E76">
        <w:rPr>
          <w:rFonts w:ascii="Arial" w:hAnsi="Arial" w:cs="Arial"/>
          <w:sz w:val="20"/>
          <w:szCs w:val="20"/>
        </w:rPr>
        <w:t>n chi d</w:t>
      </w:r>
      <w:r w:rsidRPr="00393E76">
        <w:rPr>
          <w:rFonts w:ascii="Arial" w:hAnsi="Arial" w:cs="Arial"/>
          <w:sz w:val="20"/>
          <w:szCs w:val="20"/>
        </w:rPr>
        <w:t>ự</w:t>
      </w:r>
      <w:r w:rsidRPr="00393E76">
        <w:rPr>
          <w:rFonts w:ascii="Arial" w:hAnsi="Arial" w:cs="Arial"/>
          <w:sz w:val="20"/>
          <w:szCs w:val="20"/>
        </w:rPr>
        <w:t xml:space="preserve"> toán chi chuy</w:t>
      </w:r>
      <w:r w:rsidR="00FB33BE">
        <w:rPr>
          <w:rFonts w:ascii="Arial" w:hAnsi="Arial" w:cs="Arial"/>
          <w:sz w:val="20"/>
          <w:szCs w:val="20"/>
        </w:rPr>
        <w:t>ể</w:t>
      </w:r>
      <w:r w:rsidRPr="00393E76">
        <w:rPr>
          <w:rFonts w:ascii="Arial" w:hAnsi="Arial" w:cs="Arial"/>
          <w:sz w:val="20"/>
          <w:szCs w:val="20"/>
        </w:rPr>
        <w:t>n giao,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w:t>
      </w:r>
    </w:p>
    <w:p w14:paraId="4ECB14B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cơ quan thu ngân sách:</w:t>
      </w:r>
    </w:p>
    <w:p w14:paraId="5FE7445D"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Th</w:t>
      </w:r>
      <w:r w:rsidRPr="00393E76">
        <w:rPr>
          <w:rFonts w:ascii="Arial" w:hAnsi="Arial" w:cs="Arial"/>
          <w:sz w:val="20"/>
          <w:szCs w:val="20"/>
        </w:rPr>
        <w:t>ủ</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(ho</w:t>
      </w:r>
      <w:r w:rsidRPr="00393E76">
        <w:rPr>
          <w:rFonts w:ascii="Arial" w:hAnsi="Arial" w:cs="Arial"/>
          <w:sz w:val="20"/>
          <w:szCs w:val="20"/>
        </w:rPr>
        <w:t>ặ</w:t>
      </w:r>
      <w:r w:rsidRPr="00393E76">
        <w:rPr>
          <w:rFonts w:ascii="Arial" w:hAnsi="Arial" w:cs="Arial"/>
          <w:sz w:val="20"/>
          <w:szCs w:val="20"/>
        </w:rPr>
        <w:t>c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 xml:space="preserve">n/phân </w:t>
      </w:r>
      <w:r w:rsidRPr="00393E76">
        <w:rPr>
          <w:rFonts w:ascii="Arial" w:hAnsi="Arial" w:cs="Arial"/>
          <w:sz w:val="20"/>
          <w:szCs w:val="20"/>
        </w:rPr>
        <w:t>công làm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và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ký thay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w:t>
      </w:r>
    </w:p>
    <w:p w14:paraId="46369C5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Không đăng ký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w:t>
      </w:r>
    </w:p>
    <w:p w14:paraId="3818BFC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d)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cơ quan thanh tra, ki</w:t>
      </w:r>
      <w:r w:rsidRPr="00393E76">
        <w:rPr>
          <w:rFonts w:ascii="Arial" w:hAnsi="Arial" w:cs="Arial"/>
          <w:sz w:val="20"/>
          <w:szCs w:val="20"/>
        </w:rPr>
        <w:t>ể</w:t>
      </w:r>
      <w:r w:rsidRPr="00393E76">
        <w:rPr>
          <w:rFonts w:ascii="Arial" w:hAnsi="Arial" w:cs="Arial"/>
          <w:sz w:val="20"/>
          <w:szCs w:val="20"/>
        </w:rPr>
        <w:t>m tra vi</w:t>
      </w:r>
      <w:r w:rsidRPr="00393E76">
        <w:rPr>
          <w:rFonts w:ascii="Arial" w:hAnsi="Arial" w:cs="Arial"/>
          <w:sz w:val="20"/>
          <w:szCs w:val="20"/>
        </w:rPr>
        <w:t>ệ</w:t>
      </w:r>
      <w:r w:rsidRPr="00393E76">
        <w:rPr>
          <w:rFonts w:ascii="Arial" w:hAnsi="Arial" w:cs="Arial"/>
          <w:sz w:val="20"/>
          <w:szCs w:val="20"/>
        </w:rPr>
        <w:t>c qu</w:t>
      </w:r>
      <w:r w:rsidRPr="00393E76">
        <w:rPr>
          <w:rFonts w:ascii="Arial" w:hAnsi="Arial" w:cs="Arial"/>
          <w:sz w:val="20"/>
          <w:szCs w:val="20"/>
        </w:rPr>
        <w:t>ả</w:t>
      </w:r>
      <w:r w:rsidRPr="00393E76">
        <w:rPr>
          <w:rFonts w:ascii="Arial" w:hAnsi="Arial" w:cs="Arial"/>
          <w:sz w:val="20"/>
          <w:szCs w:val="20"/>
        </w:rPr>
        <w:t>n lý,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NSNN:</w:t>
      </w:r>
    </w:p>
    <w:p w14:paraId="2881E6A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Th</w:t>
      </w:r>
      <w:r w:rsidRPr="00393E76">
        <w:rPr>
          <w:rFonts w:ascii="Arial" w:hAnsi="Arial" w:cs="Arial"/>
          <w:sz w:val="20"/>
          <w:szCs w:val="20"/>
        </w:rPr>
        <w:t>ủ</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cơ quan, đơn v</w:t>
      </w:r>
      <w:r w:rsidRPr="00393E76">
        <w:rPr>
          <w:rFonts w:ascii="Arial" w:hAnsi="Arial" w:cs="Arial"/>
          <w:sz w:val="20"/>
          <w:szCs w:val="20"/>
        </w:rPr>
        <w:t>ị</w:t>
      </w:r>
      <w:r w:rsidRPr="00393E76">
        <w:rPr>
          <w:rFonts w:ascii="Arial" w:hAnsi="Arial" w:cs="Arial"/>
          <w:sz w:val="20"/>
          <w:szCs w:val="20"/>
        </w:rPr>
        <w:t xml:space="preserve"> (ho</w:t>
      </w:r>
      <w:r w:rsidRPr="00393E76">
        <w:rPr>
          <w:rFonts w:ascii="Arial" w:hAnsi="Arial" w:cs="Arial"/>
          <w:sz w:val="20"/>
          <w:szCs w:val="20"/>
        </w:rPr>
        <w:t>ặ</w:t>
      </w:r>
      <w:r w:rsidRPr="00393E76">
        <w:rPr>
          <w:rFonts w:ascii="Arial" w:hAnsi="Arial" w:cs="Arial"/>
          <w:sz w:val="20"/>
          <w:szCs w:val="20"/>
        </w:rPr>
        <w:t>c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 xml:space="preserve">y </w:t>
      </w:r>
      <w:r w:rsidRPr="00393E76">
        <w:rPr>
          <w:rFonts w:ascii="Arial" w:hAnsi="Arial" w:cs="Arial"/>
          <w:sz w:val="20"/>
          <w:szCs w:val="20"/>
        </w:rPr>
        <w:t>quy</w:t>
      </w:r>
      <w:r w:rsidRPr="00393E76">
        <w:rPr>
          <w:rFonts w:ascii="Arial" w:hAnsi="Arial" w:cs="Arial"/>
          <w:sz w:val="20"/>
          <w:szCs w:val="20"/>
        </w:rPr>
        <w:t>ề</w:t>
      </w:r>
      <w:r w:rsidRPr="00393E76">
        <w:rPr>
          <w:rFonts w:ascii="Arial" w:hAnsi="Arial" w:cs="Arial"/>
          <w:sz w:val="20"/>
          <w:szCs w:val="20"/>
        </w:rPr>
        <w:t>n/phân công làm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và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ký thay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w:t>
      </w:r>
    </w:p>
    <w:p w14:paraId="1A7B22DD"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ho</w:t>
      </w:r>
      <w:r w:rsidRPr="00393E76">
        <w:rPr>
          <w:rFonts w:ascii="Arial" w:hAnsi="Arial" w:cs="Arial"/>
          <w:sz w:val="20"/>
          <w:szCs w:val="20"/>
        </w:rPr>
        <w:t>ặ</w:t>
      </w:r>
      <w:r w:rsidRPr="00393E76">
        <w:rPr>
          <w:rFonts w:ascii="Arial" w:hAnsi="Arial" w:cs="Arial"/>
          <w:sz w:val="20"/>
          <w:szCs w:val="20"/>
        </w:rPr>
        <w:t>c ph</w:t>
      </w:r>
      <w:r w:rsidRPr="00393E76">
        <w:rPr>
          <w:rFonts w:ascii="Arial" w:hAnsi="Arial" w:cs="Arial"/>
          <w:sz w:val="20"/>
          <w:szCs w:val="20"/>
        </w:rPr>
        <w:t>ụ</w:t>
      </w:r>
      <w:r w:rsidRPr="00393E76">
        <w:rPr>
          <w:rFonts w:ascii="Arial" w:hAnsi="Arial" w:cs="Arial"/>
          <w:sz w:val="20"/>
          <w:szCs w:val="20"/>
        </w:rPr>
        <w:t xml:space="preserve"> trách k</w:t>
      </w:r>
      <w:r w:rsidRPr="00393E76">
        <w:rPr>
          <w:rFonts w:ascii="Arial" w:hAnsi="Arial" w:cs="Arial"/>
          <w:sz w:val="20"/>
          <w:szCs w:val="20"/>
        </w:rPr>
        <w:t>ế</w:t>
      </w:r>
      <w:r w:rsidRPr="00393E76">
        <w:rPr>
          <w:rFonts w:ascii="Arial" w:hAnsi="Arial" w:cs="Arial"/>
          <w:sz w:val="20"/>
          <w:szCs w:val="20"/>
        </w:rPr>
        <w:t xml:space="preserve"> toán c</w:t>
      </w:r>
      <w:r w:rsidRPr="00393E76">
        <w:rPr>
          <w:rFonts w:ascii="Arial" w:hAnsi="Arial" w:cs="Arial"/>
          <w:sz w:val="20"/>
          <w:szCs w:val="20"/>
        </w:rPr>
        <w:t>ủ</w:t>
      </w:r>
      <w:r w:rsidRPr="00393E76">
        <w:rPr>
          <w:rFonts w:ascii="Arial" w:hAnsi="Arial" w:cs="Arial"/>
          <w:sz w:val="20"/>
          <w:szCs w:val="20"/>
        </w:rPr>
        <w:t>a đơn v</w:t>
      </w:r>
      <w:r w:rsidRPr="00393E76">
        <w:rPr>
          <w:rFonts w:ascii="Arial" w:hAnsi="Arial" w:cs="Arial"/>
          <w:sz w:val="20"/>
          <w:szCs w:val="20"/>
        </w:rPr>
        <w:t>ị</w:t>
      </w:r>
      <w:r w:rsidRPr="00393E76">
        <w:rPr>
          <w:rFonts w:ascii="Arial" w:hAnsi="Arial" w:cs="Arial"/>
          <w:sz w:val="20"/>
          <w:szCs w:val="20"/>
        </w:rPr>
        <w:t xml:space="preserve"> và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ký thay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ho</w:t>
      </w:r>
      <w:r w:rsidRPr="00393E76">
        <w:rPr>
          <w:rFonts w:ascii="Arial" w:hAnsi="Arial" w:cs="Arial"/>
          <w:sz w:val="20"/>
          <w:szCs w:val="20"/>
        </w:rPr>
        <w:t>ặ</w:t>
      </w:r>
      <w:r w:rsidRPr="00393E76">
        <w:rPr>
          <w:rFonts w:ascii="Arial" w:hAnsi="Arial" w:cs="Arial"/>
          <w:sz w:val="20"/>
          <w:szCs w:val="20"/>
        </w:rPr>
        <w:t>c ph</w:t>
      </w:r>
      <w:r w:rsidRPr="00393E76">
        <w:rPr>
          <w:rFonts w:ascii="Arial" w:hAnsi="Arial" w:cs="Arial"/>
          <w:sz w:val="20"/>
          <w:szCs w:val="20"/>
        </w:rPr>
        <w:t>ụ</w:t>
      </w:r>
      <w:r w:rsidRPr="00393E76">
        <w:rPr>
          <w:rFonts w:ascii="Arial" w:hAnsi="Arial" w:cs="Arial"/>
          <w:sz w:val="20"/>
          <w:szCs w:val="20"/>
        </w:rPr>
        <w:t xml:space="preserve"> trách k</w:t>
      </w:r>
      <w:r w:rsidRPr="00393E76">
        <w:rPr>
          <w:rFonts w:ascii="Arial" w:hAnsi="Arial" w:cs="Arial"/>
          <w:sz w:val="20"/>
          <w:szCs w:val="20"/>
        </w:rPr>
        <w:t>ế</w:t>
      </w:r>
      <w:r w:rsidRPr="00393E76">
        <w:rPr>
          <w:rFonts w:ascii="Arial" w:hAnsi="Arial" w:cs="Arial"/>
          <w:sz w:val="20"/>
          <w:szCs w:val="20"/>
        </w:rPr>
        <w:t xml:space="preserve"> toán.</w:t>
      </w:r>
    </w:p>
    <w:p w14:paraId="00F52B9D"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Riêng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w:t>
      </w:r>
      <w:r w:rsidRPr="00393E76">
        <w:rPr>
          <w:rFonts w:ascii="Arial" w:hAnsi="Arial" w:cs="Arial"/>
          <w:sz w:val="20"/>
          <w:szCs w:val="20"/>
        </w:rPr>
        <w:t xml:space="preserve"> cơ quan, đơn v</w:t>
      </w:r>
      <w:r w:rsidRPr="00393E76">
        <w:rPr>
          <w:rFonts w:ascii="Arial" w:hAnsi="Arial" w:cs="Arial"/>
          <w:sz w:val="20"/>
          <w:szCs w:val="20"/>
        </w:rPr>
        <w:t>ị</w:t>
      </w:r>
      <w:r w:rsidRPr="00393E76">
        <w:rPr>
          <w:rFonts w:ascii="Arial" w:hAnsi="Arial" w:cs="Arial"/>
          <w:sz w:val="20"/>
          <w:szCs w:val="20"/>
        </w:rPr>
        <w:t xml:space="preserve"> không ph</w:t>
      </w:r>
      <w:r w:rsidRPr="00393E76">
        <w:rPr>
          <w:rFonts w:ascii="Arial" w:hAnsi="Arial" w:cs="Arial"/>
          <w:sz w:val="20"/>
          <w:szCs w:val="20"/>
        </w:rPr>
        <w:t>ả</w:t>
      </w:r>
      <w:r w:rsidRPr="00393E76">
        <w:rPr>
          <w:rFonts w:ascii="Arial" w:hAnsi="Arial" w:cs="Arial"/>
          <w:sz w:val="20"/>
          <w:szCs w:val="20"/>
        </w:rPr>
        <w:t>i là đơn v</w:t>
      </w:r>
      <w:r w:rsidRPr="00393E76">
        <w:rPr>
          <w:rFonts w:ascii="Arial" w:hAnsi="Arial" w:cs="Arial"/>
          <w:sz w:val="20"/>
          <w:szCs w:val="20"/>
        </w:rPr>
        <w:t>ị</w:t>
      </w:r>
      <w:r w:rsidRPr="00393E76">
        <w:rPr>
          <w:rFonts w:ascii="Arial" w:hAnsi="Arial" w:cs="Arial"/>
          <w:sz w:val="20"/>
          <w:szCs w:val="20"/>
        </w:rPr>
        <w:t xml:space="preserve"> k</w:t>
      </w:r>
      <w:r w:rsidRPr="00393E76">
        <w:rPr>
          <w:rFonts w:ascii="Arial" w:hAnsi="Arial" w:cs="Arial"/>
          <w:sz w:val="20"/>
          <w:szCs w:val="20"/>
        </w:rPr>
        <w:t>ế</w:t>
      </w:r>
      <w:r w:rsidRPr="00393E76">
        <w:rPr>
          <w:rFonts w:ascii="Arial" w:hAnsi="Arial" w:cs="Arial"/>
          <w:sz w:val="20"/>
          <w:szCs w:val="20"/>
        </w:rPr>
        <w:t xml:space="preserve"> toán,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có th</w:t>
      </w:r>
      <w:r w:rsidRPr="00393E76">
        <w:rPr>
          <w:rFonts w:ascii="Arial" w:hAnsi="Arial" w:cs="Arial"/>
          <w:sz w:val="20"/>
          <w:szCs w:val="20"/>
        </w:rPr>
        <w:t>ể</w:t>
      </w:r>
      <w:r w:rsidRPr="00393E76">
        <w:rPr>
          <w:rFonts w:ascii="Arial" w:hAnsi="Arial" w:cs="Arial"/>
          <w:sz w:val="20"/>
          <w:szCs w:val="20"/>
        </w:rPr>
        <w:t xml:space="preserve">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cán b</w:t>
      </w:r>
      <w:r w:rsidRPr="00393E76">
        <w:rPr>
          <w:rFonts w:ascii="Arial" w:hAnsi="Arial" w:cs="Arial"/>
          <w:sz w:val="20"/>
          <w:szCs w:val="20"/>
        </w:rPr>
        <w:t>ộ</w:t>
      </w:r>
      <w:r w:rsidRPr="00393E76">
        <w:rPr>
          <w:rFonts w:ascii="Arial" w:hAnsi="Arial" w:cs="Arial"/>
          <w:sz w:val="20"/>
          <w:szCs w:val="20"/>
        </w:rPr>
        <w:t xml:space="preserve"> đư</w:t>
      </w:r>
      <w:r w:rsidRPr="00393E76">
        <w:rPr>
          <w:rFonts w:ascii="Arial" w:hAnsi="Arial" w:cs="Arial"/>
          <w:sz w:val="20"/>
          <w:szCs w:val="20"/>
        </w:rPr>
        <w:t>ợ</w:t>
      </w:r>
      <w:r w:rsidRPr="00393E76">
        <w:rPr>
          <w:rFonts w:ascii="Arial" w:hAnsi="Arial" w:cs="Arial"/>
          <w:sz w:val="20"/>
          <w:szCs w:val="20"/>
        </w:rPr>
        <w:t>c phân công theo dõi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m thu, t</w:t>
      </w:r>
      <w:r w:rsidRPr="00393E76">
        <w:rPr>
          <w:rFonts w:ascii="Arial" w:hAnsi="Arial" w:cs="Arial"/>
          <w:sz w:val="20"/>
          <w:szCs w:val="20"/>
        </w:rPr>
        <w:t>ạ</w:t>
      </w:r>
      <w:r w:rsidRPr="00393E76">
        <w:rPr>
          <w:rFonts w:ascii="Arial" w:hAnsi="Arial" w:cs="Arial"/>
          <w:sz w:val="20"/>
          <w:szCs w:val="20"/>
        </w:rPr>
        <w:t>m gi</w:t>
      </w:r>
      <w:r w:rsidRPr="00393E76">
        <w:rPr>
          <w:rFonts w:ascii="Arial" w:hAnsi="Arial" w:cs="Arial"/>
          <w:sz w:val="20"/>
          <w:szCs w:val="20"/>
        </w:rPr>
        <w:t>ữ</w:t>
      </w:r>
      <w:r w:rsidRPr="00393E76">
        <w:rPr>
          <w:rFonts w:ascii="Arial" w:hAnsi="Arial" w:cs="Arial"/>
          <w:sz w:val="20"/>
          <w:szCs w:val="20"/>
        </w:rPr>
        <w:t>; khi đó cơ quan, đơn v</w:t>
      </w:r>
      <w:r w:rsidRPr="00393E76">
        <w:rPr>
          <w:rFonts w:ascii="Arial" w:hAnsi="Arial" w:cs="Arial"/>
          <w:sz w:val="20"/>
          <w:szCs w:val="20"/>
        </w:rPr>
        <w:t>ị</w:t>
      </w:r>
      <w:r w:rsidRPr="00393E76">
        <w:rPr>
          <w:rFonts w:ascii="Arial" w:hAnsi="Arial" w:cs="Arial"/>
          <w:sz w:val="20"/>
          <w:szCs w:val="20"/>
        </w:rPr>
        <w:t xml:space="preserve"> g</w:t>
      </w:r>
      <w:r w:rsidRPr="00393E76">
        <w:rPr>
          <w:rFonts w:ascii="Arial" w:hAnsi="Arial" w:cs="Arial"/>
          <w:sz w:val="20"/>
          <w:szCs w:val="20"/>
        </w:rPr>
        <w:t>ử</w:t>
      </w:r>
      <w:r w:rsidRPr="00393E76">
        <w:rPr>
          <w:rFonts w:ascii="Arial" w:hAnsi="Arial" w:cs="Arial"/>
          <w:sz w:val="20"/>
          <w:szCs w:val="20"/>
        </w:rPr>
        <w:t xml:space="preserve">i </w:t>
      </w:r>
      <w:r w:rsidRPr="00393E76">
        <w:rPr>
          <w:rFonts w:ascii="Arial" w:hAnsi="Arial" w:cs="Arial"/>
          <w:sz w:val="20"/>
          <w:szCs w:val="20"/>
        </w:rPr>
        <w:lastRenderedPageBreak/>
        <w:t>Văn b</w:t>
      </w:r>
      <w:r w:rsidRPr="00393E76">
        <w:rPr>
          <w:rFonts w:ascii="Arial" w:hAnsi="Arial" w:cs="Arial"/>
          <w:sz w:val="20"/>
          <w:szCs w:val="20"/>
        </w:rPr>
        <w:t>ả</w:t>
      </w:r>
      <w:r w:rsidRPr="00393E76">
        <w:rPr>
          <w:rFonts w:ascii="Arial" w:hAnsi="Arial" w:cs="Arial"/>
          <w:sz w:val="20"/>
          <w:szCs w:val="20"/>
        </w:rPr>
        <w:t>n giao nhi</w:t>
      </w:r>
      <w:r w:rsidRPr="00393E76">
        <w:rPr>
          <w:rFonts w:ascii="Arial" w:hAnsi="Arial" w:cs="Arial"/>
          <w:sz w:val="20"/>
          <w:szCs w:val="20"/>
        </w:rPr>
        <w:t>ệ</w:t>
      </w:r>
      <w:r w:rsidRPr="00393E76">
        <w:rPr>
          <w:rFonts w:ascii="Arial" w:hAnsi="Arial" w:cs="Arial"/>
          <w:sz w:val="20"/>
          <w:szCs w:val="20"/>
        </w:rPr>
        <w:t>m v</w:t>
      </w:r>
      <w:r w:rsidRPr="00393E76">
        <w:rPr>
          <w:rFonts w:ascii="Arial" w:hAnsi="Arial" w:cs="Arial"/>
          <w:sz w:val="20"/>
          <w:szCs w:val="20"/>
        </w:rPr>
        <w:t>ụ</w:t>
      </w:r>
      <w:r w:rsidRPr="00393E76">
        <w:rPr>
          <w:rFonts w:ascii="Arial" w:hAnsi="Arial" w:cs="Arial"/>
          <w:sz w:val="20"/>
          <w:szCs w:val="20"/>
        </w:rPr>
        <w:t xml:space="preserve"> cho cán b</w:t>
      </w:r>
      <w:r w:rsidRPr="00393E76">
        <w:rPr>
          <w:rFonts w:ascii="Arial" w:hAnsi="Arial" w:cs="Arial"/>
          <w:sz w:val="20"/>
          <w:szCs w:val="20"/>
        </w:rPr>
        <w:t>ộ</w:t>
      </w:r>
      <w:r w:rsidRPr="00393E76">
        <w:rPr>
          <w:rFonts w:ascii="Arial" w:hAnsi="Arial" w:cs="Arial"/>
          <w:sz w:val="20"/>
          <w:szCs w:val="20"/>
        </w:rPr>
        <w:t xml:space="preserve"> theo dõi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m thu, t</w:t>
      </w:r>
      <w:r w:rsidRPr="00393E76">
        <w:rPr>
          <w:rFonts w:ascii="Arial" w:hAnsi="Arial" w:cs="Arial"/>
          <w:sz w:val="20"/>
          <w:szCs w:val="20"/>
        </w:rPr>
        <w:t>ạ</w:t>
      </w:r>
      <w:r w:rsidRPr="00393E76">
        <w:rPr>
          <w:rFonts w:ascii="Arial" w:hAnsi="Arial" w:cs="Arial"/>
          <w:sz w:val="20"/>
          <w:szCs w:val="20"/>
        </w:rPr>
        <w:t>m gi</w:t>
      </w:r>
      <w:r w:rsidRPr="00393E76">
        <w:rPr>
          <w:rFonts w:ascii="Arial" w:hAnsi="Arial" w:cs="Arial"/>
          <w:sz w:val="20"/>
          <w:szCs w:val="20"/>
        </w:rPr>
        <w:t>ữ</w:t>
      </w:r>
      <w:r w:rsidRPr="00393E76">
        <w:rPr>
          <w:rFonts w:ascii="Arial" w:hAnsi="Arial" w:cs="Arial"/>
          <w:sz w:val="20"/>
          <w:szCs w:val="20"/>
        </w:rPr>
        <w:t xml:space="preserve"> đư</w:t>
      </w:r>
      <w:r w:rsidRPr="00393E76">
        <w:rPr>
          <w:rFonts w:ascii="Arial" w:hAnsi="Arial" w:cs="Arial"/>
          <w:sz w:val="20"/>
          <w:szCs w:val="20"/>
        </w:rPr>
        <w:t>ợ</w:t>
      </w:r>
      <w:r w:rsidRPr="00393E76">
        <w:rPr>
          <w:rFonts w:ascii="Arial" w:hAnsi="Arial" w:cs="Arial"/>
          <w:sz w:val="20"/>
          <w:szCs w:val="20"/>
        </w:rPr>
        <w:t>c ký ch</w:t>
      </w:r>
      <w:r w:rsidRPr="00393E76">
        <w:rPr>
          <w:rFonts w:ascii="Arial" w:hAnsi="Arial" w:cs="Arial"/>
          <w:sz w:val="20"/>
          <w:szCs w:val="20"/>
        </w:rPr>
        <w:t>ứ</w:t>
      </w:r>
      <w:r w:rsidRPr="00393E76">
        <w:rPr>
          <w:rFonts w:ascii="Arial" w:hAnsi="Arial" w:cs="Arial"/>
          <w:sz w:val="20"/>
          <w:szCs w:val="20"/>
        </w:rPr>
        <w:t xml:space="preserve">c danh </w:t>
      </w:r>
      <w:r w:rsidRPr="00393E76">
        <w:rPr>
          <w:rFonts w:ascii="Arial" w:hAnsi="Arial" w:cs="Arial"/>
          <w:sz w:val="20"/>
          <w:szCs w:val="20"/>
        </w:rPr>
        <w:t>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trên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k</w:t>
      </w:r>
      <w:r w:rsidRPr="00393E76">
        <w:rPr>
          <w:rFonts w:ascii="Arial" w:hAnsi="Arial" w:cs="Arial"/>
          <w:sz w:val="20"/>
          <w:szCs w:val="20"/>
        </w:rPr>
        <w:t>ế</w:t>
      </w:r>
      <w:r w:rsidRPr="00393E76">
        <w:rPr>
          <w:rFonts w:ascii="Arial" w:hAnsi="Arial" w:cs="Arial"/>
          <w:sz w:val="20"/>
          <w:szCs w:val="20"/>
        </w:rPr>
        <w:t xml:space="preserve"> toán giao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ớ</w:t>
      </w:r>
      <w:r w:rsidRPr="00393E76">
        <w:rPr>
          <w:rFonts w:ascii="Arial" w:hAnsi="Arial" w:cs="Arial"/>
          <w:sz w:val="20"/>
          <w:szCs w:val="20"/>
        </w:rPr>
        <w:t>i KBNN.</w:t>
      </w:r>
    </w:p>
    <w:p w14:paraId="5896E9C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đ)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doanh nghi</w:t>
      </w:r>
      <w:r w:rsidRPr="00393E76">
        <w:rPr>
          <w:rFonts w:ascii="Arial" w:hAnsi="Arial" w:cs="Arial"/>
          <w:sz w:val="20"/>
          <w:szCs w:val="20"/>
        </w:rPr>
        <w:t>ệ</w:t>
      </w:r>
      <w:r w:rsidRPr="00393E76">
        <w:rPr>
          <w:rFonts w:ascii="Arial" w:hAnsi="Arial" w:cs="Arial"/>
          <w:sz w:val="20"/>
          <w:szCs w:val="20"/>
        </w:rPr>
        <w:t>p và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khác:</w:t>
      </w:r>
    </w:p>
    <w:p w14:paraId="30930C3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Th</w:t>
      </w:r>
      <w:r w:rsidRPr="00393E76">
        <w:rPr>
          <w:rFonts w:ascii="Arial" w:hAnsi="Arial" w:cs="Arial"/>
          <w:sz w:val="20"/>
          <w:szCs w:val="20"/>
        </w:rPr>
        <w:t>ủ</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(ho</w:t>
      </w:r>
      <w:r w:rsidRPr="00393E76">
        <w:rPr>
          <w:rFonts w:ascii="Arial" w:hAnsi="Arial" w:cs="Arial"/>
          <w:sz w:val="20"/>
          <w:szCs w:val="20"/>
        </w:rPr>
        <w:t>ặ</w:t>
      </w:r>
      <w:r w:rsidRPr="00393E76">
        <w:rPr>
          <w:rFonts w:ascii="Arial" w:hAnsi="Arial" w:cs="Arial"/>
          <w:sz w:val="20"/>
          <w:szCs w:val="20"/>
        </w:rPr>
        <w:t>c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n/phân công làm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ho</w:t>
      </w:r>
      <w:r w:rsidRPr="00393E76">
        <w:rPr>
          <w:rFonts w:ascii="Arial" w:hAnsi="Arial" w:cs="Arial"/>
          <w:sz w:val="20"/>
          <w:szCs w:val="20"/>
        </w:rPr>
        <w:t>ặ</w:t>
      </w:r>
      <w:r w:rsidRPr="00393E76">
        <w:rPr>
          <w:rFonts w:ascii="Arial" w:hAnsi="Arial" w:cs="Arial"/>
          <w:sz w:val="20"/>
          <w:szCs w:val="20"/>
        </w:rPr>
        <w:t>c ngư</w:t>
      </w:r>
      <w:r w:rsidRPr="00393E76">
        <w:rPr>
          <w:rFonts w:ascii="Arial" w:hAnsi="Arial" w:cs="Arial"/>
          <w:sz w:val="20"/>
          <w:szCs w:val="20"/>
        </w:rPr>
        <w:t>ờ</w:t>
      </w:r>
      <w:r w:rsidRPr="00393E76">
        <w:rPr>
          <w:rFonts w:ascii="Arial" w:hAnsi="Arial" w:cs="Arial"/>
          <w:sz w:val="20"/>
          <w:szCs w:val="20"/>
        </w:rPr>
        <w:t>i đ</w:t>
      </w:r>
      <w:r w:rsidRPr="00393E76">
        <w:rPr>
          <w:rFonts w:ascii="Arial" w:hAnsi="Arial" w:cs="Arial"/>
          <w:sz w:val="20"/>
          <w:szCs w:val="20"/>
        </w:rPr>
        <w:t>ạ</w:t>
      </w:r>
      <w:r w:rsidRPr="00393E76">
        <w:rPr>
          <w:rFonts w:ascii="Arial" w:hAnsi="Arial" w:cs="Arial"/>
          <w:sz w:val="20"/>
          <w:szCs w:val="20"/>
        </w:rPr>
        <w:t>i di</w:t>
      </w:r>
      <w:r w:rsidRPr="00393E76">
        <w:rPr>
          <w:rFonts w:ascii="Arial" w:hAnsi="Arial" w:cs="Arial"/>
          <w:sz w:val="20"/>
          <w:szCs w:val="20"/>
        </w:rPr>
        <w:t>ệ</w:t>
      </w:r>
      <w:r w:rsidRPr="00393E76">
        <w:rPr>
          <w:rFonts w:ascii="Arial" w:hAnsi="Arial" w:cs="Arial"/>
          <w:sz w:val="20"/>
          <w:szCs w:val="20"/>
        </w:rPr>
        <w:t>n pháp lu</w:t>
      </w:r>
      <w:r w:rsidRPr="00393E76">
        <w:rPr>
          <w:rFonts w:ascii="Arial" w:hAnsi="Arial" w:cs="Arial"/>
          <w:sz w:val="20"/>
          <w:szCs w:val="20"/>
        </w:rPr>
        <w:t>ậ</w:t>
      </w:r>
      <w:r w:rsidRPr="00393E76">
        <w:rPr>
          <w:rFonts w:ascii="Arial" w:hAnsi="Arial" w:cs="Arial"/>
          <w:sz w:val="20"/>
          <w:szCs w:val="20"/>
        </w:rPr>
        <w:t>t đư</w:t>
      </w:r>
      <w:r w:rsidRPr="00393E76">
        <w:rPr>
          <w:rFonts w:ascii="Arial" w:hAnsi="Arial" w:cs="Arial"/>
          <w:sz w:val="20"/>
          <w:szCs w:val="20"/>
        </w:rPr>
        <w:t>ợ</w:t>
      </w:r>
      <w:r w:rsidRPr="00393E76">
        <w:rPr>
          <w:rFonts w:ascii="Arial" w:hAnsi="Arial" w:cs="Arial"/>
          <w:sz w:val="20"/>
          <w:szCs w:val="20"/>
        </w:rPr>
        <w:t xml:space="preserve">c ghi </w:t>
      </w:r>
      <w:r w:rsidRPr="00393E76">
        <w:rPr>
          <w:rFonts w:ascii="Arial" w:hAnsi="Arial" w:cs="Arial"/>
          <w:sz w:val="20"/>
          <w:szCs w:val="20"/>
        </w:rPr>
        <w:t>trong Gi</w:t>
      </w:r>
      <w:r w:rsidRPr="00393E76">
        <w:rPr>
          <w:rFonts w:ascii="Arial" w:hAnsi="Arial" w:cs="Arial"/>
          <w:sz w:val="20"/>
          <w:szCs w:val="20"/>
        </w:rPr>
        <w:t>ấ</w:t>
      </w:r>
      <w:r w:rsidRPr="00393E76">
        <w:rPr>
          <w:rFonts w:ascii="Arial" w:hAnsi="Arial" w:cs="Arial"/>
          <w:sz w:val="20"/>
          <w:szCs w:val="20"/>
        </w:rPr>
        <w:t>y ch</w:t>
      </w:r>
      <w:r w:rsidRPr="00393E76">
        <w:rPr>
          <w:rFonts w:ascii="Arial" w:hAnsi="Arial" w:cs="Arial"/>
          <w:sz w:val="20"/>
          <w:szCs w:val="20"/>
        </w:rPr>
        <w:t>ứ</w:t>
      </w:r>
      <w:r w:rsidRPr="00393E76">
        <w:rPr>
          <w:rFonts w:ascii="Arial" w:hAnsi="Arial" w:cs="Arial"/>
          <w:sz w:val="20"/>
          <w:szCs w:val="20"/>
        </w:rPr>
        <w:t>ng nh</w:t>
      </w:r>
      <w:r w:rsidRPr="00393E76">
        <w:rPr>
          <w:rFonts w:ascii="Arial" w:hAnsi="Arial" w:cs="Arial"/>
          <w:sz w:val="20"/>
          <w:szCs w:val="20"/>
        </w:rPr>
        <w:t>ậ</w:t>
      </w:r>
      <w:r w:rsidRPr="00393E76">
        <w:rPr>
          <w:rFonts w:ascii="Arial" w:hAnsi="Arial" w:cs="Arial"/>
          <w:sz w:val="20"/>
          <w:szCs w:val="20"/>
        </w:rPr>
        <w:t>n đăng ký kinh doanh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doanh nghi</w:t>
      </w:r>
      <w:r w:rsidRPr="00393E76">
        <w:rPr>
          <w:rFonts w:ascii="Arial" w:hAnsi="Arial" w:cs="Arial"/>
          <w:sz w:val="20"/>
          <w:szCs w:val="20"/>
        </w:rPr>
        <w:t>ệ</w:t>
      </w:r>
      <w:r w:rsidRPr="00393E76">
        <w:rPr>
          <w:rFonts w:ascii="Arial" w:hAnsi="Arial" w:cs="Arial"/>
          <w:sz w:val="20"/>
          <w:szCs w:val="20"/>
        </w:rPr>
        <w:t>p tư nhân) và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ký thay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w:t>
      </w:r>
    </w:p>
    <w:p w14:paraId="1447D97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Riêng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Công ty trách nhi</w:t>
      </w:r>
      <w:r w:rsidRPr="00393E76">
        <w:rPr>
          <w:rFonts w:ascii="Arial" w:hAnsi="Arial" w:cs="Arial"/>
          <w:sz w:val="20"/>
          <w:szCs w:val="20"/>
        </w:rPr>
        <w:t>ệ</w:t>
      </w:r>
      <w:r w:rsidRPr="00393E76">
        <w:rPr>
          <w:rFonts w:ascii="Arial" w:hAnsi="Arial" w:cs="Arial"/>
          <w:sz w:val="20"/>
          <w:szCs w:val="20"/>
        </w:rPr>
        <w:t>m h</w:t>
      </w:r>
      <w:r w:rsidRPr="00393E76">
        <w:rPr>
          <w:rFonts w:ascii="Arial" w:hAnsi="Arial" w:cs="Arial"/>
          <w:sz w:val="20"/>
          <w:szCs w:val="20"/>
        </w:rPr>
        <w:t>ữ</w:t>
      </w:r>
      <w:r w:rsidRPr="00393E76">
        <w:rPr>
          <w:rFonts w:ascii="Arial" w:hAnsi="Arial" w:cs="Arial"/>
          <w:sz w:val="20"/>
          <w:szCs w:val="20"/>
        </w:rPr>
        <w:t>u h</w:t>
      </w:r>
      <w:r w:rsidRPr="00393E76">
        <w:rPr>
          <w:rFonts w:ascii="Arial" w:hAnsi="Arial" w:cs="Arial"/>
          <w:sz w:val="20"/>
          <w:szCs w:val="20"/>
        </w:rPr>
        <w:t>ạ</w:t>
      </w:r>
      <w:r w:rsidRPr="00393E76">
        <w:rPr>
          <w:rFonts w:ascii="Arial" w:hAnsi="Arial" w:cs="Arial"/>
          <w:sz w:val="20"/>
          <w:szCs w:val="20"/>
        </w:rPr>
        <w:t>n Nhà nư</w:t>
      </w:r>
      <w:r w:rsidRPr="00393E76">
        <w:rPr>
          <w:rFonts w:ascii="Arial" w:hAnsi="Arial" w:cs="Arial"/>
          <w:sz w:val="20"/>
          <w:szCs w:val="20"/>
        </w:rPr>
        <w:t>ớ</w:t>
      </w:r>
      <w:r w:rsidRPr="00393E76">
        <w:rPr>
          <w:rFonts w:ascii="Arial" w:hAnsi="Arial" w:cs="Arial"/>
          <w:sz w:val="20"/>
          <w:szCs w:val="20"/>
        </w:rPr>
        <w:t>c m</w:t>
      </w:r>
      <w:r w:rsidRPr="00393E76">
        <w:rPr>
          <w:rFonts w:ascii="Arial" w:hAnsi="Arial" w:cs="Arial"/>
          <w:sz w:val="20"/>
          <w:szCs w:val="20"/>
        </w:rPr>
        <w:t>ộ</w:t>
      </w:r>
      <w:r w:rsidRPr="00393E76">
        <w:rPr>
          <w:rFonts w:ascii="Arial" w:hAnsi="Arial" w:cs="Arial"/>
          <w:sz w:val="20"/>
          <w:szCs w:val="20"/>
        </w:rPr>
        <w:t>t thành viên: tùy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ụ</w:t>
      </w:r>
      <w:r w:rsidRPr="00393E76">
        <w:rPr>
          <w:rFonts w:ascii="Arial" w:hAnsi="Arial" w:cs="Arial"/>
          <w:sz w:val="20"/>
          <w:szCs w:val="20"/>
        </w:rPr>
        <w:t xml:space="preserve"> th</w:t>
      </w:r>
      <w:r w:rsidRPr="00393E76">
        <w:rPr>
          <w:rFonts w:ascii="Arial" w:hAnsi="Arial" w:cs="Arial"/>
          <w:sz w:val="20"/>
          <w:szCs w:val="20"/>
        </w:rPr>
        <w:t>ể</w:t>
      </w:r>
      <w:r w:rsidRPr="00393E76">
        <w:rPr>
          <w:rFonts w:ascii="Arial" w:hAnsi="Arial" w:cs="Arial"/>
          <w:sz w:val="20"/>
          <w:szCs w:val="20"/>
        </w:rPr>
        <w:t xml:space="preserve">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ề</w:t>
      </w:r>
      <w:r w:rsidRPr="00393E76">
        <w:rPr>
          <w:rFonts w:ascii="Arial" w:hAnsi="Arial" w:cs="Arial"/>
          <w:sz w:val="20"/>
          <w:szCs w:val="20"/>
        </w:rPr>
        <w:t>u l</w:t>
      </w:r>
      <w:r w:rsidRPr="00393E76">
        <w:rPr>
          <w:rFonts w:ascii="Arial" w:hAnsi="Arial" w:cs="Arial"/>
          <w:sz w:val="20"/>
          <w:szCs w:val="20"/>
        </w:rPr>
        <w:t>ệ</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Công ty,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có th</w:t>
      </w:r>
      <w:r w:rsidRPr="00393E76">
        <w:rPr>
          <w:rFonts w:ascii="Arial" w:hAnsi="Arial" w:cs="Arial"/>
          <w:sz w:val="20"/>
          <w:szCs w:val="20"/>
        </w:rPr>
        <w:t>ể</w:t>
      </w:r>
      <w:r w:rsidRPr="00393E76">
        <w:rPr>
          <w:rFonts w:ascii="Arial" w:hAnsi="Arial" w:cs="Arial"/>
          <w:sz w:val="20"/>
          <w:szCs w:val="20"/>
        </w:rPr>
        <w:t xml:space="preserve"> </w:t>
      </w:r>
      <w:r w:rsidRPr="00393E76">
        <w:rPr>
          <w:rFonts w:ascii="Arial" w:hAnsi="Arial" w:cs="Arial"/>
          <w:sz w:val="20"/>
          <w:szCs w:val="20"/>
        </w:rPr>
        <w:t>là Ch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ị</w:t>
      </w:r>
      <w:r w:rsidRPr="00393E76">
        <w:rPr>
          <w:rFonts w:ascii="Arial" w:hAnsi="Arial" w:cs="Arial"/>
          <w:sz w:val="20"/>
          <w:szCs w:val="20"/>
        </w:rPr>
        <w:t>ch H</w:t>
      </w:r>
      <w:r w:rsidRPr="00393E76">
        <w:rPr>
          <w:rFonts w:ascii="Arial" w:hAnsi="Arial" w:cs="Arial"/>
          <w:sz w:val="20"/>
          <w:szCs w:val="20"/>
        </w:rPr>
        <w:t>ộ</w:t>
      </w:r>
      <w:r w:rsidRPr="00393E76">
        <w:rPr>
          <w:rFonts w:ascii="Arial" w:hAnsi="Arial" w:cs="Arial"/>
          <w:sz w:val="20"/>
          <w:szCs w:val="20"/>
        </w:rPr>
        <w:t>i đ</w:t>
      </w:r>
      <w:r w:rsidRPr="00393E76">
        <w:rPr>
          <w:rFonts w:ascii="Arial" w:hAnsi="Arial" w:cs="Arial"/>
          <w:sz w:val="20"/>
          <w:szCs w:val="20"/>
        </w:rPr>
        <w:t>ồ</w:t>
      </w:r>
      <w:r w:rsidRPr="00393E76">
        <w:rPr>
          <w:rFonts w:ascii="Arial" w:hAnsi="Arial" w:cs="Arial"/>
          <w:sz w:val="20"/>
          <w:szCs w:val="20"/>
        </w:rPr>
        <w:t>ng thành viên, Giám đ</w:t>
      </w:r>
      <w:r w:rsidRPr="00393E76">
        <w:rPr>
          <w:rFonts w:ascii="Arial" w:hAnsi="Arial" w:cs="Arial"/>
          <w:sz w:val="20"/>
          <w:szCs w:val="20"/>
        </w:rPr>
        <w:t>ố</w:t>
      </w:r>
      <w:r w:rsidRPr="00393E76">
        <w:rPr>
          <w:rFonts w:ascii="Arial" w:hAnsi="Arial" w:cs="Arial"/>
          <w:sz w:val="20"/>
          <w:szCs w:val="20"/>
        </w:rPr>
        <w:t>c ho</w:t>
      </w:r>
      <w:r w:rsidRPr="00393E76">
        <w:rPr>
          <w:rFonts w:ascii="Arial" w:hAnsi="Arial" w:cs="Arial"/>
          <w:sz w:val="20"/>
          <w:szCs w:val="20"/>
        </w:rPr>
        <w:t>ặ</w:t>
      </w:r>
      <w:r w:rsidRPr="00393E76">
        <w:rPr>
          <w:rFonts w:ascii="Arial" w:hAnsi="Arial" w:cs="Arial"/>
          <w:sz w:val="20"/>
          <w:szCs w:val="20"/>
        </w:rPr>
        <w:t>c T</w:t>
      </w:r>
      <w:r w:rsidRPr="00393E76">
        <w:rPr>
          <w:rFonts w:ascii="Arial" w:hAnsi="Arial" w:cs="Arial"/>
          <w:sz w:val="20"/>
          <w:szCs w:val="20"/>
        </w:rPr>
        <w:t>ổ</w:t>
      </w:r>
      <w:r w:rsidRPr="00393E76">
        <w:rPr>
          <w:rFonts w:ascii="Arial" w:hAnsi="Arial" w:cs="Arial"/>
          <w:sz w:val="20"/>
          <w:szCs w:val="20"/>
        </w:rPr>
        <w:t>ng Giám đ</w:t>
      </w:r>
      <w:r w:rsidRPr="00393E76">
        <w:rPr>
          <w:rFonts w:ascii="Arial" w:hAnsi="Arial" w:cs="Arial"/>
          <w:sz w:val="20"/>
          <w:szCs w:val="20"/>
        </w:rPr>
        <w:t>ố</w:t>
      </w:r>
      <w:r w:rsidRPr="00393E76">
        <w:rPr>
          <w:rFonts w:ascii="Arial" w:hAnsi="Arial" w:cs="Arial"/>
          <w:sz w:val="20"/>
          <w:szCs w:val="20"/>
        </w:rPr>
        <w:t>c (Ch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ị</w:t>
      </w:r>
      <w:r w:rsidRPr="00393E76">
        <w:rPr>
          <w:rFonts w:ascii="Arial" w:hAnsi="Arial" w:cs="Arial"/>
          <w:sz w:val="20"/>
          <w:szCs w:val="20"/>
        </w:rPr>
        <w:t>ch H</w:t>
      </w:r>
      <w:r w:rsidRPr="00393E76">
        <w:rPr>
          <w:rFonts w:ascii="Arial" w:hAnsi="Arial" w:cs="Arial"/>
          <w:sz w:val="20"/>
          <w:szCs w:val="20"/>
        </w:rPr>
        <w:t>ộ</w:t>
      </w:r>
      <w:r w:rsidRPr="00393E76">
        <w:rPr>
          <w:rFonts w:ascii="Arial" w:hAnsi="Arial" w:cs="Arial"/>
          <w:sz w:val="20"/>
          <w:szCs w:val="20"/>
        </w:rPr>
        <w:t>i đ</w:t>
      </w:r>
      <w:r w:rsidRPr="00393E76">
        <w:rPr>
          <w:rFonts w:ascii="Arial" w:hAnsi="Arial" w:cs="Arial"/>
          <w:sz w:val="20"/>
          <w:szCs w:val="20"/>
        </w:rPr>
        <w:t>ồ</w:t>
      </w:r>
      <w:r w:rsidRPr="00393E76">
        <w:rPr>
          <w:rFonts w:ascii="Arial" w:hAnsi="Arial" w:cs="Arial"/>
          <w:sz w:val="20"/>
          <w:szCs w:val="20"/>
        </w:rPr>
        <w:t>ng thành viên có th</w:t>
      </w:r>
      <w:r w:rsidRPr="00393E76">
        <w:rPr>
          <w:rFonts w:ascii="Arial" w:hAnsi="Arial" w:cs="Arial"/>
          <w:sz w:val="20"/>
          <w:szCs w:val="20"/>
        </w:rPr>
        <w:t>ể</w:t>
      </w:r>
      <w:r w:rsidRPr="00393E76">
        <w:rPr>
          <w:rFonts w:ascii="Arial" w:hAnsi="Arial" w:cs="Arial"/>
          <w:sz w:val="20"/>
          <w:szCs w:val="20"/>
        </w:rPr>
        <w:t xml:space="preserve"> kiêm nhi</w:t>
      </w:r>
      <w:r w:rsidRPr="00393E76">
        <w:rPr>
          <w:rFonts w:ascii="Arial" w:hAnsi="Arial" w:cs="Arial"/>
          <w:sz w:val="20"/>
          <w:szCs w:val="20"/>
        </w:rPr>
        <w:t>ệ</w:t>
      </w:r>
      <w:r w:rsidRPr="00393E76">
        <w:rPr>
          <w:rFonts w:ascii="Arial" w:hAnsi="Arial" w:cs="Arial"/>
          <w:sz w:val="20"/>
          <w:szCs w:val="20"/>
        </w:rPr>
        <w:t>m ho</w:t>
      </w:r>
      <w:r w:rsidRPr="00393E76">
        <w:rPr>
          <w:rFonts w:ascii="Arial" w:hAnsi="Arial" w:cs="Arial"/>
          <w:sz w:val="20"/>
          <w:szCs w:val="20"/>
        </w:rPr>
        <w:t>ặ</w:t>
      </w:r>
      <w:r w:rsidRPr="00393E76">
        <w:rPr>
          <w:rFonts w:ascii="Arial" w:hAnsi="Arial" w:cs="Arial"/>
          <w:sz w:val="20"/>
          <w:szCs w:val="20"/>
        </w:rPr>
        <w:t>c thuê ngư</w:t>
      </w:r>
      <w:r w:rsidRPr="00393E76">
        <w:rPr>
          <w:rFonts w:ascii="Arial" w:hAnsi="Arial" w:cs="Arial"/>
          <w:sz w:val="20"/>
          <w:szCs w:val="20"/>
        </w:rPr>
        <w:t>ờ</w:t>
      </w:r>
      <w:r w:rsidRPr="00393E76">
        <w:rPr>
          <w:rFonts w:ascii="Arial" w:hAnsi="Arial" w:cs="Arial"/>
          <w:sz w:val="20"/>
          <w:szCs w:val="20"/>
        </w:rPr>
        <w:t>i khác làm Giám đ</w:t>
      </w:r>
      <w:r w:rsidRPr="00393E76">
        <w:rPr>
          <w:rFonts w:ascii="Arial" w:hAnsi="Arial" w:cs="Arial"/>
          <w:sz w:val="20"/>
          <w:szCs w:val="20"/>
        </w:rPr>
        <w:t>ố</w:t>
      </w:r>
      <w:r w:rsidRPr="00393E76">
        <w:rPr>
          <w:rFonts w:ascii="Arial" w:hAnsi="Arial" w:cs="Arial"/>
          <w:sz w:val="20"/>
          <w:szCs w:val="20"/>
        </w:rPr>
        <w:t>c ho</w:t>
      </w:r>
      <w:r w:rsidRPr="00393E76">
        <w:rPr>
          <w:rFonts w:ascii="Arial" w:hAnsi="Arial" w:cs="Arial"/>
          <w:sz w:val="20"/>
          <w:szCs w:val="20"/>
        </w:rPr>
        <w:t>ặ</w:t>
      </w:r>
      <w:r w:rsidRPr="00393E76">
        <w:rPr>
          <w:rFonts w:ascii="Arial" w:hAnsi="Arial" w:cs="Arial"/>
          <w:sz w:val="20"/>
          <w:szCs w:val="20"/>
        </w:rPr>
        <w:t>c T</w:t>
      </w:r>
      <w:r w:rsidRPr="00393E76">
        <w:rPr>
          <w:rFonts w:ascii="Arial" w:hAnsi="Arial" w:cs="Arial"/>
          <w:sz w:val="20"/>
          <w:szCs w:val="20"/>
        </w:rPr>
        <w:t>ổ</w:t>
      </w:r>
      <w:r w:rsidRPr="00393E76">
        <w:rPr>
          <w:rFonts w:ascii="Arial" w:hAnsi="Arial" w:cs="Arial"/>
          <w:sz w:val="20"/>
          <w:szCs w:val="20"/>
        </w:rPr>
        <w:t>ng Giám đ</w:t>
      </w:r>
      <w:r w:rsidRPr="00393E76">
        <w:rPr>
          <w:rFonts w:ascii="Arial" w:hAnsi="Arial" w:cs="Arial"/>
          <w:sz w:val="20"/>
          <w:szCs w:val="20"/>
        </w:rPr>
        <w:t>ố</w:t>
      </w:r>
      <w:r w:rsidRPr="00393E76">
        <w:rPr>
          <w:rFonts w:ascii="Arial" w:hAnsi="Arial" w:cs="Arial"/>
          <w:sz w:val="20"/>
          <w:szCs w:val="20"/>
        </w:rPr>
        <w:t>c); vi</w:t>
      </w:r>
      <w:r w:rsidRPr="00393E76">
        <w:rPr>
          <w:rFonts w:ascii="Arial" w:hAnsi="Arial" w:cs="Arial"/>
          <w:sz w:val="20"/>
          <w:szCs w:val="20"/>
        </w:rPr>
        <w:t>ệ</w:t>
      </w:r>
      <w:r w:rsidRPr="00393E76">
        <w:rPr>
          <w:rFonts w:ascii="Arial" w:hAnsi="Arial" w:cs="Arial"/>
          <w:sz w:val="20"/>
          <w:szCs w:val="20"/>
        </w:rPr>
        <w:t>c đăng ký ch</w:t>
      </w:r>
      <w:r w:rsidRPr="00393E76">
        <w:rPr>
          <w:rFonts w:ascii="Arial" w:hAnsi="Arial" w:cs="Arial"/>
          <w:sz w:val="20"/>
          <w:szCs w:val="20"/>
        </w:rPr>
        <w:t>ữ</w:t>
      </w:r>
      <w:r w:rsidRPr="00393E76">
        <w:rPr>
          <w:rFonts w:ascii="Arial" w:hAnsi="Arial" w:cs="Arial"/>
          <w:sz w:val="20"/>
          <w:szCs w:val="20"/>
        </w:rPr>
        <w:t xml:space="preserve"> ký đư</w:t>
      </w:r>
      <w:r w:rsidRPr="00393E76">
        <w:rPr>
          <w:rFonts w:ascii="Arial" w:hAnsi="Arial" w:cs="Arial"/>
          <w:sz w:val="20"/>
          <w:szCs w:val="20"/>
        </w:rPr>
        <w:t>ợ</w:t>
      </w:r>
      <w:r w:rsidRPr="00393E76">
        <w:rPr>
          <w:rFonts w:ascii="Arial" w:hAnsi="Arial" w:cs="Arial"/>
          <w:sz w:val="20"/>
          <w:szCs w:val="20"/>
        </w:rPr>
        <w:t>c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quy đ</w:t>
      </w:r>
      <w:r w:rsidRPr="00393E76">
        <w:rPr>
          <w:rFonts w:ascii="Arial" w:hAnsi="Arial" w:cs="Arial"/>
          <w:sz w:val="20"/>
          <w:szCs w:val="20"/>
        </w:rPr>
        <w:t>ị</w:t>
      </w:r>
      <w:r w:rsidRPr="00393E76">
        <w:rPr>
          <w:rFonts w:ascii="Arial" w:hAnsi="Arial" w:cs="Arial"/>
          <w:sz w:val="20"/>
          <w:szCs w:val="20"/>
        </w:rPr>
        <w:t>nh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doanh nghi</w:t>
      </w:r>
      <w:r w:rsidRPr="00393E76">
        <w:rPr>
          <w:rFonts w:ascii="Arial" w:hAnsi="Arial" w:cs="Arial"/>
          <w:sz w:val="20"/>
          <w:szCs w:val="20"/>
        </w:rPr>
        <w:t>ệ</w:t>
      </w:r>
      <w:r w:rsidRPr="00393E76">
        <w:rPr>
          <w:rFonts w:ascii="Arial" w:hAnsi="Arial" w:cs="Arial"/>
          <w:sz w:val="20"/>
          <w:szCs w:val="20"/>
        </w:rPr>
        <w:t>p,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nêu trên.</w:t>
      </w:r>
    </w:p>
    <w:p w14:paraId="236E9B6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w:t>
      </w:r>
      <w:r w:rsidRPr="00393E76">
        <w:rPr>
          <w:rFonts w:ascii="Arial" w:hAnsi="Arial" w:cs="Arial"/>
          <w:sz w:val="20"/>
          <w:szCs w:val="20"/>
        </w:rPr>
        <w:t>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(ho</w:t>
      </w:r>
      <w:r w:rsidRPr="00393E76">
        <w:rPr>
          <w:rFonts w:ascii="Arial" w:hAnsi="Arial" w:cs="Arial"/>
          <w:sz w:val="20"/>
          <w:szCs w:val="20"/>
        </w:rPr>
        <w:t>ặ</w:t>
      </w:r>
      <w:r w:rsidRPr="00393E76">
        <w:rPr>
          <w:rFonts w:ascii="Arial" w:hAnsi="Arial" w:cs="Arial"/>
          <w:sz w:val="20"/>
          <w:szCs w:val="20"/>
        </w:rPr>
        <w:t>c ph</w:t>
      </w:r>
      <w:r w:rsidRPr="00393E76">
        <w:rPr>
          <w:rFonts w:ascii="Arial" w:hAnsi="Arial" w:cs="Arial"/>
          <w:sz w:val="20"/>
          <w:szCs w:val="20"/>
        </w:rPr>
        <w:t>ụ</w:t>
      </w:r>
      <w:r w:rsidRPr="00393E76">
        <w:rPr>
          <w:rFonts w:ascii="Arial" w:hAnsi="Arial" w:cs="Arial"/>
          <w:sz w:val="20"/>
          <w:szCs w:val="20"/>
        </w:rPr>
        <w:t xml:space="preserve"> trách k</w:t>
      </w:r>
      <w:r w:rsidRPr="00393E76">
        <w:rPr>
          <w:rFonts w:ascii="Arial" w:hAnsi="Arial" w:cs="Arial"/>
          <w:sz w:val="20"/>
          <w:szCs w:val="20"/>
        </w:rPr>
        <w:t>ế</w:t>
      </w:r>
      <w:r w:rsidRPr="00393E76">
        <w:rPr>
          <w:rFonts w:ascii="Arial" w:hAnsi="Arial" w:cs="Arial"/>
          <w:sz w:val="20"/>
          <w:szCs w:val="20"/>
        </w:rPr>
        <w:t xml:space="preserve"> toán) và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ký thay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w:t>
      </w:r>
    </w:p>
    <w:p w14:paraId="654B6FFD"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e)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không ph</w:t>
      </w:r>
      <w:r w:rsidRPr="00393E76">
        <w:rPr>
          <w:rFonts w:ascii="Arial" w:hAnsi="Arial" w:cs="Arial"/>
          <w:sz w:val="20"/>
          <w:szCs w:val="20"/>
        </w:rPr>
        <w:t>ả</w:t>
      </w:r>
      <w:r w:rsidRPr="00393E76">
        <w:rPr>
          <w:rFonts w:ascii="Arial" w:hAnsi="Arial" w:cs="Arial"/>
          <w:sz w:val="20"/>
          <w:szCs w:val="20"/>
        </w:rPr>
        <w:t>i là đơn v</w:t>
      </w:r>
      <w:r w:rsidRPr="00393E76">
        <w:rPr>
          <w:rFonts w:ascii="Arial" w:hAnsi="Arial" w:cs="Arial"/>
          <w:sz w:val="20"/>
          <w:szCs w:val="20"/>
        </w:rPr>
        <w:t>ị</w:t>
      </w:r>
      <w:r w:rsidRPr="00393E76">
        <w:rPr>
          <w:rFonts w:ascii="Arial" w:hAnsi="Arial" w:cs="Arial"/>
          <w:sz w:val="20"/>
          <w:szCs w:val="20"/>
        </w:rPr>
        <w:t xml:space="preserve"> k</w:t>
      </w:r>
      <w:r w:rsidRPr="00393E76">
        <w:rPr>
          <w:rFonts w:ascii="Arial" w:hAnsi="Arial" w:cs="Arial"/>
          <w:sz w:val="20"/>
          <w:szCs w:val="20"/>
        </w:rPr>
        <w:t>ế</w:t>
      </w:r>
      <w:r w:rsidRPr="00393E76">
        <w:rPr>
          <w:rFonts w:ascii="Arial" w:hAnsi="Arial" w:cs="Arial"/>
          <w:sz w:val="20"/>
          <w:szCs w:val="20"/>
        </w:rPr>
        <w:t xml:space="preserve"> toán,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phân công theo dõi tài </w:t>
      </w:r>
      <w:r w:rsidRPr="00393E76">
        <w:rPr>
          <w:rFonts w:ascii="Arial" w:hAnsi="Arial" w:cs="Arial"/>
          <w:sz w:val="20"/>
          <w:szCs w:val="20"/>
        </w:rPr>
        <w:t>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w:t>
      </w:r>
      <w:r w:rsidRPr="00393E76">
        <w:rPr>
          <w:rFonts w:ascii="Arial" w:hAnsi="Arial" w:cs="Arial"/>
          <w:sz w:val="20"/>
          <w:szCs w:val="20"/>
        </w:rPr>
        <w:t>ạ</w:t>
      </w:r>
      <w:r w:rsidRPr="00393E76">
        <w:rPr>
          <w:rFonts w:ascii="Arial" w:hAnsi="Arial" w:cs="Arial"/>
          <w:sz w:val="20"/>
          <w:szCs w:val="20"/>
        </w:rPr>
        <w:t>i KBNN; khi đó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g</w:t>
      </w:r>
      <w:r w:rsidRPr="00393E76">
        <w:rPr>
          <w:rFonts w:ascii="Arial" w:hAnsi="Arial" w:cs="Arial"/>
          <w:sz w:val="20"/>
          <w:szCs w:val="20"/>
        </w:rPr>
        <w:t>ử</w:t>
      </w:r>
      <w:r w:rsidRPr="00393E76">
        <w:rPr>
          <w:rFonts w:ascii="Arial" w:hAnsi="Arial" w:cs="Arial"/>
          <w:sz w:val="20"/>
          <w:szCs w:val="20"/>
        </w:rPr>
        <w:t>i Văn b</w:t>
      </w:r>
      <w:r w:rsidRPr="00393E76">
        <w:rPr>
          <w:rFonts w:ascii="Arial" w:hAnsi="Arial" w:cs="Arial"/>
          <w:sz w:val="20"/>
          <w:szCs w:val="20"/>
        </w:rPr>
        <w:t>ả</w:t>
      </w:r>
      <w:r w:rsidRPr="00393E76">
        <w:rPr>
          <w:rFonts w:ascii="Arial" w:hAnsi="Arial" w:cs="Arial"/>
          <w:sz w:val="20"/>
          <w:szCs w:val="20"/>
        </w:rPr>
        <w:t>n giao nhi</w:t>
      </w:r>
      <w:r w:rsidRPr="00393E76">
        <w:rPr>
          <w:rFonts w:ascii="Arial" w:hAnsi="Arial" w:cs="Arial"/>
          <w:sz w:val="20"/>
          <w:szCs w:val="20"/>
        </w:rPr>
        <w:t>ệ</w:t>
      </w:r>
      <w:r w:rsidRPr="00393E76">
        <w:rPr>
          <w:rFonts w:ascii="Arial" w:hAnsi="Arial" w:cs="Arial"/>
          <w:sz w:val="20"/>
          <w:szCs w:val="20"/>
        </w:rPr>
        <w:t>m v</w:t>
      </w:r>
      <w:r w:rsidRPr="00393E76">
        <w:rPr>
          <w:rFonts w:ascii="Arial" w:hAnsi="Arial" w:cs="Arial"/>
          <w:sz w:val="20"/>
          <w:szCs w:val="20"/>
        </w:rPr>
        <w:t>ụ</w:t>
      </w:r>
      <w:r w:rsidRPr="00393E76">
        <w:rPr>
          <w:rFonts w:ascii="Arial" w:hAnsi="Arial" w:cs="Arial"/>
          <w:sz w:val="20"/>
          <w:szCs w:val="20"/>
        </w:rPr>
        <w:t xml:space="preserve"> cho cán b</w:t>
      </w:r>
      <w:r w:rsidRPr="00393E76">
        <w:rPr>
          <w:rFonts w:ascii="Arial" w:hAnsi="Arial" w:cs="Arial"/>
          <w:sz w:val="20"/>
          <w:szCs w:val="20"/>
        </w:rPr>
        <w:t>ộ</w:t>
      </w:r>
      <w:r w:rsidRPr="00393E76">
        <w:rPr>
          <w:rFonts w:ascii="Arial" w:hAnsi="Arial" w:cs="Arial"/>
          <w:sz w:val="20"/>
          <w:szCs w:val="20"/>
        </w:rPr>
        <w:t xml:space="preserve"> theo dõi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w:t>
      </w:r>
      <w:r w:rsidRPr="00393E76">
        <w:rPr>
          <w:rFonts w:ascii="Arial" w:hAnsi="Arial" w:cs="Arial"/>
          <w:sz w:val="20"/>
          <w:szCs w:val="20"/>
        </w:rPr>
        <w:t>ạ</w:t>
      </w:r>
      <w:r w:rsidRPr="00393E76">
        <w:rPr>
          <w:rFonts w:ascii="Arial" w:hAnsi="Arial" w:cs="Arial"/>
          <w:sz w:val="20"/>
          <w:szCs w:val="20"/>
        </w:rPr>
        <w:t>i KBNN đư</w:t>
      </w:r>
      <w:r w:rsidRPr="00393E76">
        <w:rPr>
          <w:rFonts w:ascii="Arial" w:hAnsi="Arial" w:cs="Arial"/>
          <w:sz w:val="20"/>
          <w:szCs w:val="20"/>
        </w:rPr>
        <w:t>ợ</w:t>
      </w:r>
      <w:r w:rsidRPr="00393E76">
        <w:rPr>
          <w:rFonts w:ascii="Arial" w:hAnsi="Arial" w:cs="Arial"/>
          <w:sz w:val="20"/>
          <w:szCs w:val="20"/>
        </w:rPr>
        <w:t>c ký ch</w:t>
      </w:r>
      <w:r w:rsidRPr="00393E76">
        <w:rPr>
          <w:rFonts w:ascii="Arial" w:hAnsi="Arial" w:cs="Arial"/>
          <w:sz w:val="20"/>
          <w:szCs w:val="20"/>
        </w:rPr>
        <w:t>ứ</w:t>
      </w:r>
      <w:r w:rsidRPr="00393E76">
        <w:rPr>
          <w:rFonts w:ascii="Arial" w:hAnsi="Arial" w:cs="Arial"/>
          <w:sz w:val="20"/>
          <w:szCs w:val="20"/>
        </w:rPr>
        <w:t>c danh K</w:t>
      </w:r>
      <w:r w:rsidRPr="00393E76">
        <w:rPr>
          <w:rFonts w:ascii="Arial" w:hAnsi="Arial" w:cs="Arial"/>
          <w:sz w:val="20"/>
          <w:szCs w:val="20"/>
        </w:rPr>
        <w:t>ế</w:t>
      </w:r>
      <w:r w:rsidRPr="00393E76">
        <w:rPr>
          <w:rFonts w:ascii="Arial" w:hAnsi="Arial" w:cs="Arial"/>
          <w:sz w:val="20"/>
          <w:szCs w:val="20"/>
        </w:rPr>
        <w:t xml:space="preserve"> toán trư</w:t>
      </w:r>
      <w:r w:rsidRPr="00393E76">
        <w:rPr>
          <w:rFonts w:ascii="Arial" w:hAnsi="Arial" w:cs="Arial"/>
          <w:sz w:val="20"/>
          <w:szCs w:val="20"/>
        </w:rPr>
        <w:t>ở</w:t>
      </w:r>
      <w:r w:rsidRPr="00393E76">
        <w:rPr>
          <w:rFonts w:ascii="Arial" w:hAnsi="Arial" w:cs="Arial"/>
          <w:sz w:val="20"/>
          <w:szCs w:val="20"/>
        </w:rPr>
        <w:t>ng trên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k</w:t>
      </w:r>
      <w:r w:rsidRPr="00393E76">
        <w:rPr>
          <w:rFonts w:ascii="Arial" w:hAnsi="Arial" w:cs="Arial"/>
          <w:sz w:val="20"/>
          <w:szCs w:val="20"/>
        </w:rPr>
        <w:t>ế</w:t>
      </w:r>
      <w:r w:rsidRPr="00393E76">
        <w:rPr>
          <w:rFonts w:ascii="Arial" w:hAnsi="Arial" w:cs="Arial"/>
          <w:sz w:val="20"/>
          <w:szCs w:val="20"/>
        </w:rPr>
        <w:t xml:space="preserve"> toán giao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ớ</w:t>
      </w:r>
      <w:r w:rsidRPr="00393E76">
        <w:rPr>
          <w:rFonts w:ascii="Arial" w:hAnsi="Arial" w:cs="Arial"/>
          <w:sz w:val="20"/>
          <w:szCs w:val="20"/>
        </w:rPr>
        <w:t>i KBNN.</w:t>
      </w:r>
    </w:p>
    <w:p w14:paraId="1A142D0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g)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w:t>
      </w:r>
      <w:r w:rsidRPr="00393E76">
        <w:rPr>
          <w:rFonts w:ascii="Arial" w:hAnsi="Arial" w:cs="Arial"/>
          <w:sz w:val="20"/>
          <w:szCs w:val="20"/>
        </w:rPr>
        <w:t xml:space="preserve"> cá nhân:</w:t>
      </w:r>
    </w:p>
    <w:p w14:paraId="130F4F0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nh</w:t>
      </w:r>
      <w:r w:rsidRPr="00393E76">
        <w:rPr>
          <w:rFonts w:ascii="Arial" w:hAnsi="Arial" w:cs="Arial"/>
          <w:sz w:val="20"/>
          <w:szCs w:val="20"/>
        </w:rPr>
        <w:t>ấ</w:t>
      </w:r>
      <w:r w:rsidRPr="00393E76">
        <w:rPr>
          <w:rFonts w:ascii="Arial" w:hAnsi="Arial" w:cs="Arial"/>
          <w:sz w:val="20"/>
          <w:szCs w:val="20"/>
        </w:rPr>
        <w:t>t: là ch</w:t>
      </w:r>
      <w:r w:rsidRPr="00393E76">
        <w:rPr>
          <w:rFonts w:ascii="Arial" w:hAnsi="Arial" w:cs="Arial"/>
          <w:sz w:val="20"/>
          <w:szCs w:val="20"/>
        </w:rPr>
        <w:t>ữ</w:t>
      </w:r>
      <w:r w:rsidRPr="00393E76">
        <w:rPr>
          <w:rFonts w:ascii="Arial" w:hAnsi="Arial" w:cs="Arial"/>
          <w:sz w:val="20"/>
          <w:szCs w:val="20"/>
        </w:rPr>
        <w:t xml:space="preserve"> ký c</w:t>
      </w:r>
      <w:r w:rsidRPr="00393E76">
        <w:rPr>
          <w:rFonts w:ascii="Arial" w:hAnsi="Arial" w:cs="Arial"/>
          <w:sz w:val="20"/>
          <w:szCs w:val="20"/>
        </w:rPr>
        <w:t>ủ</w:t>
      </w:r>
      <w:r w:rsidRPr="00393E76">
        <w:rPr>
          <w:rFonts w:ascii="Arial" w:hAnsi="Arial" w:cs="Arial"/>
          <w:sz w:val="20"/>
          <w:szCs w:val="20"/>
        </w:rPr>
        <w:t>a cá nhân làm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(không đăng ký ch</w:t>
      </w:r>
      <w:r w:rsidRPr="00393E76">
        <w:rPr>
          <w:rFonts w:ascii="Arial" w:hAnsi="Arial" w:cs="Arial"/>
          <w:sz w:val="20"/>
          <w:szCs w:val="20"/>
        </w:rPr>
        <w:t>ữ</w:t>
      </w:r>
      <w:r w:rsidRPr="00393E76">
        <w:rPr>
          <w:rFonts w:ascii="Arial" w:hAnsi="Arial" w:cs="Arial"/>
          <w:sz w:val="20"/>
          <w:szCs w:val="20"/>
        </w:rPr>
        <w:t xml:space="preserve"> ký ngư</w:t>
      </w:r>
      <w:r w:rsidRPr="00393E76">
        <w:rPr>
          <w:rFonts w:ascii="Arial" w:hAnsi="Arial" w:cs="Arial"/>
          <w:sz w:val="20"/>
          <w:szCs w:val="20"/>
        </w:rPr>
        <w:t>ờ</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 xml:space="preserve">c </w:t>
      </w:r>
      <w:r w:rsidRPr="00393E76">
        <w:rPr>
          <w:rFonts w:ascii="Arial" w:hAnsi="Arial" w:cs="Arial"/>
          <w:sz w:val="20"/>
          <w:szCs w:val="20"/>
        </w:rPr>
        <w:t>ủ</w:t>
      </w:r>
      <w:r w:rsidRPr="00393E76">
        <w:rPr>
          <w:rFonts w:ascii="Arial" w:hAnsi="Arial" w:cs="Arial"/>
          <w:sz w:val="20"/>
          <w:szCs w:val="20"/>
        </w:rPr>
        <w:t>y quy</w:t>
      </w:r>
      <w:r w:rsidRPr="00393E76">
        <w:rPr>
          <w:rFonts w:ascii="Arial" w:hAnsi="Arial" w:cs="Arial"/>
          <w:sz w:val="20"/>
          <w:szCs w:val="20"/>
        </w:rPr>
        <w:t>ề</w:t>
      </w:r>
      <w:r w:rsidRPr="00393E76">
        <w:rPr>
          <w:rFonts w:ascii="Arial" w:hAnsi="Arial" w:cs="Arial"/>
          <w:sz w:val="20"/>
          <w:szCs w:val="20"/>
        </w:rPr>
        <w:t>n ký thay).</w:t>
      </w:r>
    </w:p>
    <w:p w14:paraId="4D57032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 Không đăng ký ch</w:t>
      </w:r>
      <w:r w:rsidRPr="00393E76">
        <w:rPr>
          <w:rFonts w:ascii="Arial" w:hAnsi="Arial" w:cs="Arial"/>
          <w:sz w:val="20"/>
          <w:szCs w:val="20"/>
        </w:rPr>
        <w:t>ữ</w:t>
      </w:r>
      <w:r w:rsidRPr="00393E76">
        <w:rPr>
          <w:rFonts w:ascii="Arial" w:hAnsi="Arial" w:cs="Arial"/>
          <w:sz w:val="20"/>
          <w:szCs w:val="20"/>
        </w:rPr>
        <w:t xml:space="preserve"> ký th</w:t>
      </w:r>
      <w:r w:rsidRPr="00393E76">
        <w:rPr>
          <w:rFonts w:ascii="Arial" w:hAnsi="Arial" w:cs="Arial"/>
          <w:sz w:val="20"/>
          <w:szCs w:val="20"/>
        </w:rPr>
        <w:t>ứ</w:t>
      </w:r>
      <w:r w:rsidRPr="00393E76">
        <w:rPr>
          <w:rFonts w:ascii="Arial" w:hAnsi="Arial" w:cs="Arial"/>
          <w:sz w:val="20"/>
          <w:szCs w:val="20"/>
        </w:rPr>
        <w:t xml:space="preserve"> hai.</w:t>
      </w:r>
    </w:p>
    <w:p w14:paraId="1E20B99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h) Trên Gi</w:t>
      </w:r>
      <w:r w:rsidRPr="00393E76">
        <w:rPr>
          <w:rFonts w:ascii="Arial" w:hAnsi="Arial" w:cs="Arial"/>
          <w:sz w:val="20"/>
          <w:szCs w:val="20"/>
        </w:rPr>
        <w:t>ấ</w:t>
      </w:r>
      <w:r w:rsidRPr="00393E76">
        <w:rPr>
          <w:rFonts w:ascii="Arial" w:hAnsi="Arial" w:cs="Arial"/>
          <w:sz w:val="20"/>
          <w:szCs w:val="20"/>
        </w:rPr>
        <w:t>y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và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 m</w:t>
      </w:r>
      <w:r w:rsidRPr="00393E76">
        <w:rPr>
          <w:rFonts w:ascii="Arial" w:hAnsi="Arial" w:cs="Arial"/>
          <w:sz w:val="20"/>
          <w:szCs w:val="20"/>
        </w:rPr>
        <w:t>ẫ</w:t>
      </w:r>
      <w:r w:rsidRPr="00393E76">
        <w:rPr>
          <w:rFonts w:ascii="Arial" w:hAnsi="Arial" w:cs="Arial"/>
          <w:sz w:val="20"/>
          <w:szCs w:val="20"/>
        </w:rPr>
        <w:t>u ch</w:t>
      </w:r>
      <w:r w:rsidRPr="00393E76">
        <w:rPr>
          <w:rFonts w:ascii="Arial" w:hAnsi="Arial" w:cs="Arial"/>
          <w:sz w:val="20"/>
          <w:szCs w:val="20"/>
        </w:rPr>
        <w:t>ữ</w:t>
      </w:r>
      <w:r w:rsidRPr="00393E76">
        <w:rPr>
          <w:rFonts w:ascii="Arial" w:hAnsi="Arial" w:cs="Arial"/>
          <w:sz w:val="20"/>
          <w:szCs w:val="20"/>
        </w:rPr>
        <w:t xml:space="preserve"> ký (M</w:t>
      </w:r>
      <w:r w:rsidRPr="00393E76">
        <w:rPr>
          <w:rFonts w:ascii="Arial" w:hAnsi="Arial" w:cs="Arial"/>
          <w:sz w:val="20"/>
          <w:szCs w:val="20"/>
        </w:rPr>
        <w:t>ẫ</w:t>
      </w:r>
      <w:r w:rsidRPr="00393E76">
        <w:rPr>
          <w:rFonts w:ascii="Arial" w:hAnsi="Arial" w:cs="Arial"/>
          <w:sz w:val="20"/>
          <w:szCs w:val="20"/>
        </w:rPr>
        <w:t>u s</w:t>
      </w:r>
      <w:r w:rsidRPr="00393E76">
        <w:rPr>
          <w:rFonts w:ascii="Arial" w:hAnsi="Arial" w:cs="Arial"/>
          <w:sz w:val="20"/>
          <w:szCs w:val="20"/>
        </w:rPr>
        <w:t>ố</w:t>
      </w:r>
      <w:r w:rsidRPr="00393E76">
        <w:rPr>
          <w:rFonts w:ascii="Arial" w:hAnsi="Arial" w:cs="Arial"/>
          <w:sz w:val="20"/>
          <w:szCs w:val="20"/>
        </w:rPr>
        <w:t xml:space="preserve"> 24 ban hành kèm t</w:t>
      </w:r>
      <w:r w:rsidRPr="00393E76">
        <w:rPr>
          <w:rFonts w:ascii="Arial" w:hAnsi="Arial" w:cs="Arial"/>
          <w:sz w:val="20"/>
          <w:szCs w:val="20"/>
        </w:rPr>
        <w:t>heo Ngh</w:t>
      </w:r>
      <w:r w:rsidRPr="00393E76">
        <w:rPr>
          <w:rFonts w:ascii="Arial" w:hAnsi="Arial" w:cs="Arial"/>
          <w:sz w:val="20"/>
          <w:szCs w:val="20"/>
        </w:rPr>
        <w:t>ị</w:t>
      </w:r>
      <w:r w:rsidRPr="00393E76">
        <w:rPr>
          <w:rFonts w:ascii="Arial" w:hAnsi="Arial" w:cs="Arial"/>
          <w:sz w:val="20"/>
          <w:szCs w:val="20"/>
        </w:rPr>
        <w:t xml:space="preserve"> đ</w:t>
      </w:r>
      <w:r w:rsidRPr="00393E76">
        <w:rPr>
          <w:rFonts w:ascii="Arial" w:hAnsi="Arial" w:cs="Arial"/>
          <w:sz w:val="20"/>
          <w:szCs w:val="20"/>
        </w:rPr>
        <w:t>ị</w:t>
      </w:r>
      <w:r w:rsidRPr="00393E76">
        <w:rPr>
          <w:rFonts w:ascii="Arial" w:hAnsi="Arial" w:cs="Arial"/>
          <w:sz w:val="20"/>
          <w:szCs w:val="20"/>
        </w:rPr>
        <w:t>nh s</w:t>
      </w:r>
      <w:r w:rsidRPr="00393E76">
        <w:rPr>
          <w:rFonts w:ascii="Arial" w:hAnsi="Arial" w:cs="Arial"/>
          <w:sz w:val="20"/>
          <w:szCs w:val="20"/>
        </w:rPr>
        <w:t>ố</w:t>
      </w:r>
      <w:r w:rsidRPr="00393E76">
        <w:rPr>
          <w:rFonts w:ascii="Arial" w:hAnsi="Arial" w:cs="Arial"/>
          <w:sz w:val="20"/>
          <w:szCs w:val="20"/>
        </w:rPr>
        <w:t xml:space="preserve"> 347/2025/NĐ-CP) c</w:t>
      </w:r>
      <w:r w:rsidRPr="00393E76">
        <w:rPr>
          <w:rFonts w:ascii="Arial" w:hAnsi="Arial" w:cs="Arial"/>
          <w:sz w:val="20"/>
          <w:szCs w:val="20"/>
        </w:rPr>
        <w:t>ầ</w:t>
      </w:r>
      <w:r w:rsidRPr="00393E76">
        <w:rPr>
          <w:rFonts w:ascii="Arial" w:hAnsi="Arial" w:cs="Arial"/>
          <w:sz w:val="20"/>
          <w:szCs w:val="20"/>
        </w:rPr>
        <w:t>n ghi rõ h</w:t>
      </w:r>
      <w:r w:rsidRPr="00393E76">
        <w:rPr>
          <w:rFonts w:ascii="Arial" w:hAnsi="Arial" w:cs="Arial"/>
          <w:sz w:val="20"/>
          <w:szCs w:val="20"/>
        </w:rPr>
        <w:t>ọ</w:t>
      </w:r>
      <w:r w:rsidRPr="00393E76">
        <w:rPr>
          <w:rFonts w:ascii="Arial" w:hAnsi="Arial" w:cs="Arial"/>
          <w:sz w:val="20"/>
          <w:szCs w:val="20"/>
        </w:rPr>
        <w:t>, tên, ch</w:t>
      </w:r>
      <w:r w:rsidRPr="00393E76">
        <w:rPr>
          <w:rFonts w:ascii="Arial" w:hAnsi="Arial" w:cs="Arial"/>
          <w:sz w:val="20"/>
          <w:szCs w:val="20"/>
        </w:rPr>
        <w:t>ứ</w:t>
      </w:r>
      <w:r w:rsidRPr="00393E76">
        <w:rPr>
          <w:rFonts w:ascii="Arial" w:hAnsi="Arial" w:cs="Arial"/>
          <w:sz w:val="20"/>
          <w:szCs w:val="20"/>
        </w:rPr>
        <w:t>c v</w:t>
      </w:r>
      <w:r w:rsidRPr="00393E76">
        <w:rPr>
          <w:rFonts w:ascii="Arial" w:hAnsi="Arial" w:cs="Arial"/>
          <w:sz w:val="20"/>
          <w:szCs w:val="20"/>
        </w:rPr>
        <w:t>ụ</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ngư</w:t>
      </w:r>
      <w:r w:rsidRPr="00393E76">
        <w:rPr>
          <w:rFonts w:ascii="Arial" w:hAnsi="Arial" w:cs="Arial"/>
          <w:sz w:val="20"/>
          <w:szCs w:val="20"/>
        </w:rPr>
        <w:t>ờ</w:t>
      </w:r>
      <w:r w:rsidRPr="00393E76">
        <w:rPr>
          <w:rFonts w:ascii="Arial" w:hAnsi="Arial" w:cs="Arial"/>
          <w:sz w:val="20"/>
          <w:szCs w:val="20"/>
        </w:rPr>
        <w:t>i đăng ký ch</w:t>
      </w:r>
      <w:r w:rsidRPr="00393E76">
        <w:rPr>
          <w:rFonts w:ascii="Arial" w:hAnsi="Arial" w:cs="Arial"/>
          <w:sz w:val="20"/>
          <w:szCs w:val="20"/>
        </w:rPr>
        <w:t>ữ</w:t>
      </w:r>
      <w:r w:rsidRPr="00393E76">
        <w:rPr>
          <w:rFonts w:ascii="Arial" w:hAnsi="Arial" w:cs="Arial"/>
          <w:sz w:val="20"/>
          <w:szCs w:val="20"/>
        </w:rPr>
        <w:t xml:space="preserve"> ký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cá nhân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không c</w:t>
      </w:r>
      <w:r w:rsidRPr="00393E76">
        <w:rPr>
          <w:rFonts w:ascii="Arial" w:hAnsi="Arial" w:cs="Arial"/>
          <w:sz w:val="20"/>
          <w:szCs w:val="20"/>
        </w:rPr>
        <w:t>ầ</w:t>
      </w:r>
      <w:r w:rsidRPr="00393E76">
        <w:rPr>
          <w:rFonts w:ascii="Arial" w:hAnsi="Arial" w:cs="Arial"/>
          <w:sz w:val="20"/>
          <w:szCs w:val="20"/>
        </w:rPr>
        <w:t>n ghi ch</w:t>
      </w:r>
      <w:r w:rsidRPr="00393E76">
        <w:rPr>
          <w:rFonts w:ascii="Arial" w:hAnsi="Arial" w:cs="Arial"/>
          <w:sz w:val="20"/>
          <w:szCs w:val="20"/>
        </w:rPr>
        <w:t>ứ</w:t>
      </w:r>
      <w:r w:rsidRPr="00393E76">
        <w:rPr>
          <w:rFonts w:ascii="Arial" w:hAnsi="Arial" w:cs="Arial"/>
          <w:sz w:val="20"/>
          <w:szCs w:val="20"/>
        </w:rPr>
        <w:t>c v</w:t>
      </w:r>
      <w:r w:rsidRPr="00393E76">
        <w:rPr>
          <w:rFonts w:ascii="Arial" w:hAnsi="Arial" w:cs="Arial"/>
          <w:sz w:val="20"/>
          <w:szCs w:val="20"/>
        </w:rPr>
        <w:t>ụ</w:t>
      </w:r>
      <w:r w:rsidRPr="00393E76">
        <w:rPr>
          <w:rFonts w:ascii="Arial" w:hAnsi="Arial" w:cs="Arial"/>
          <w:sz w:val="20"/>
          <w:szCs w:val="20"/>
        </w:rPr>
        <w:t>).</w:t>
      </w:r>
    </w:p>
    <w:p w14:paraId="687BFE0A"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V</w:t>
      </w:r>
      <w:r w:rsidRPr="00393E76">
        <w:rPr>
          <w:rFonts w:ascii="Arial" w:hAnsi="Arial" w:cs="Arial"/>
          <w:sz w:val="20"/>
          <w:szCs w:val="20"/>
        </w:rPr>
        <w:t>ề</w:t>
      </w:r>
      <w:r w:rsidRPr="00393E76">
        <w:rPr>
          <w:rFonts w:ascii="Arial" w:hAnsi="Arial" w:cs="Arial"/>
          <w:sz w:val="20"/>
          <w:szCs w:val="20"/>
        </w:rPr>
        <w:t xml:space="preserve">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w:t>
      </w:r>
    </w:p>
    <w:p w14:paraId="77CDA3F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 đăng ký giao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ớ</w:t>
      </w:r>
      <w:r w:rsidRPr="00393E76">
        <w:rPr>
          <w:rFonts w:ascii="Arial" w:hAnsi="Arial" w:cs="Arial"/>
          <w:sz w:val="20"/>
          <w:szCs w:val="20"/>
        </w:rPr>
        <w:t>i KBNN là d</w:t>
      </w:r>
      <w:r w:rsidRPr="00393E76">
        <w:rPr>
          <w:rFonts w:ascii="Arial" w:hAnsi="Arial" w:cs="Arial"/>
          <w:sz w:val="20"/>
          <w:szCs w:val="20"/>
        </w:rPr>
        <w:t>ấ</w:t>
      </w:r>
      <w:r w:rsidRPr="00393E76">
        <w:rPr>
          <w:rFonts w:ascii="Arial" w:hAnsi="Arial" w:cs="Arial"/>
          <w:sz w:val="20"/>
          <w:szCs w:val="20"/>
        </w:rPr>
        <w:t>u đã đăng ký t</w:t>
      </w:r>
      <w:r w:rsidRPr="00393E76">
        <w:rPr>
          <w:rFonts w:ascii="Arial" w:hAnsi="Arial" w:cs="Arial"/>
          <w:sz w:val="20"/>
          <w:szCs w:val="20"/>
        </w:rPr>
        <w:t>ạ</w:t>
      </w:r>
      <w:r w:rsidRPr="00393E76">
        <w:rPr>
          <w:rFonts w:ascii="Arial" w:hAnsi="Arial" w:cs="Arial"/>
          <w:sz w:val="20"/>
          <w:szCs w:val="20"/>
        </w:rPr>
        <w:t>i cơ quan công an, đư</w:t>
      </w:r>
      <w:r w:rsidRPr="00393E76">
        <w:rPr>
          <w:rFonts w:ascii="Arial" w:hAnsi="Arial" w:cs="Arial"/>
          <w:sz w:val="20"/>
          <w:szCs w:val="20"/>
        </w:rPr>
        <w:t>ợ</w:t>
      </w:r>
      <w:r w:rsidRPr="00393E76">
        <w:rPr>
          <w:rFonts w:ascii="Arial" w:hAnsi="Arial" w:cs="Arial"/>
          <w:sz w:val="20"/>
          <w:szCs w:val="20"/>
        </w:rPr>
        <w:t>c đ</w:t>
      </w:r>
      <w:r w:rsidRPr="00393E76">
        <w:rPr>
          <w:rFonts w:ascii="Arial" w:hAnsi="Arial" w:cs="Arial"/>
          <w:sz w:val="20"/>
          <w:szCs w:val="20"/>
        </w:rPr>
        <w:t>óng thành hai (02) d</w:t>
      </w:r>
      <w:r w:rsidRPr="00393E76">
        <w:rPr>
          <w:rFonts w:ascii="Arial" w:hAnsi="Arial" w:cs="Arial"/>
          <w:sz w:val="20"/>
          <w:szCs w:val="20"/>
        </w:rPr>
        <w:t>ấ</w:t>
      </w:r>
      <w:r w:rsidRPr="00393E76">
        <w:rPr>
          <w:rFonts w:ascii="Arial" w:hAnsi="Arial" w:cs="Arial"/>
          <w:sz w:val="20"/>
          <w:szCs w:val="20"/>
        </w:rPr>
        <w:t>u rõ nét.</w:t>
      </w:r>
    </w:p>
    <w:p w14:paraId="27182ED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đơn v</w:t>
      </w:r>
      <w:r w:rsidRPr="00393E76">
        <w:rPr>
          <w:rFonts w:ascii="Arial" w:hAnsi="Arial" w:cs="Arial"/>
          <w:sz w:val="20"/>
          <w:szCs w:val="20"/>
        </w:rPr>
        <w:t>ị</w:t>
      </w:r>
      <w:r w:rsidRPr="00393E76">
        <w:rPr>
          <w:rFonts w:ascii="Arial" w:hAnsi="Arial" w:cs="Arial"/>
          <w:sz w:val="20"/>
          <w:szCs w:val="20"/>
        </w:rPr>
        <w:t xml:space="preserve"> thu</w:t>
      </w:r>
      <w:r w:rsidRPr="00393E76">
        <w:rPr>
          <w:rFonts w:ascii="Arial" w:hAnsi="Arial" w:cs="Arial"/>
          <w:sz w:val="20"/>
          <w:szCs w:val="20"/>
        </w:rPr>
        <w:t>ộ</w:t>
      </w:r>
      <w:r w:rsidRPr="00393E76">
        <w:rPr>
          <w:rFonts w:ascii="Arial" w:hAnsi="Arial" w:cs="Arial"/>
          <w:sz w:val="20"/>
          <w:szCs w:val="20"/>
        </w:rPr>
        <w:t>c kh</w:t>
      </w:r>
      <w:r w:rsidRPr="00393E76">
        <w:rPr>
          <w:rFonts w:ascii="Arial" w:hAnsi="Arial" w:cs="Arial"/>
          <w:sz w:val="20"/>
          <w:szCs w:val="20"/>
        </w:rPr>
        <w:t>ố</w:t>
      </w:r>
      <w:r w:rsidRPr="00393E76">
        <w:rPr>
          <w:rFonts w:ascii="Arial" w:hAnsi="Arial" w:cs="Arial"/>
          <w:sz w:val="20"/>
          <w:szCs w:val="20"/>
        </w:rPr>
        <w:t>i Qu</w:t>
      </w:r>
      <w:r w:rsidRPr="00393E76">
        <w:rPr>
          <w:rFonts w:ascii="Arial" w:hAnsi="Arial" w:cs="Arial"/>
          <w:sz w:val="20"/>
          <w:szCs w:val="20"/>
        </w:rPr>
        <w:t>ố</w:t>
      </w:r>
      <w:r w:rsidRPr="00393E76">
        <w:rPr>
          <w:rFonts w:ascii="Arial" w:hAnsi="Arial" w:cs="Arial"/>
          <w:sz w:val="20"/>
          <w:szCs w:val="20"/>
        </w:rPr>
        <w:t>c phòng, An ninh: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 ph</w:t>
      </w:r>
      <w:r w:rsidRPr="00393E76">
        <w:rPr>
          <w:rFonts w:ascii="Arial" w:hAnsi="Arial" w:cs="Arial"/>
          <w:sz w:val="20"/>
          <w:szCs w:val="20"/>
        </w:rPr>
        <w:t>ả</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c đăng ký v</w:t>
      </w:r>
      <w:r w:rsidRPr="00393E76">
        <w:rPr>
          <w:rFonts w:ascii="Arial" w:hAnsi="Arial" w:cs="Arial"/>
          <w:sz w:val="20"/>
          <w:szCs w:val="20"/>
        </w:rPr>
        <w:t>ớ</w:t>
      </w:r>
      <w:r w:rsidRPr="00393E76">
        <w:rPr>
          <w:rFonts w:ascii="Arial" w:hAnsi="Arial" w:cs="Arial"/>
          <w:sz w:val="20"/>
          <w:szCs w:val="20"/>
        </w:rPr>
        <w:t>i cơ quan b</w:t>
      </w:r>
      <w:r w:rsidRPr="00393E76">
        <w:rPr>
          <w:rFonts w:ascii="Arial" w:hAnsi="Arial" w:cs="Arial"/>
          <w:sz w:val="20"/>
          <w:szCs w:val="20"/>
        </w:rPr>
        <w:t>ả</w:t>
      </w:r>
      <w:r w:rsidRPr="00393E76">
        <w:rPr>
          <w:rFonts w:ascii="Arial" w:hAnsi="Arial" w:cs="Arial"/>
          <w:sz w:val="20"/>
          <w:szCs w:val="20"/>
        </w:rPr>
        <w:t>o m</w:t>
      </w:r>
      <w:r w:rsidRPr="00393E76">
        <w:rPr>
          <w:rFonts w:ascii="Arial" w:hAnsi="Arial" w:cs="Arial"/>
          <w:sz w:val="20"/>
          <w:szCs w:val="20"/>
        </w:rPr>
        <w:t>ậ</w:t>
      </w:r>
      <w:r w:rsidRPr="00393E76">
        <w:rPr>
          <w:rFonts w:ascii="Arial" w:hAnsi="Arial" w:cs="Arial"/>
          <w:sz w:val="20"/>
          <w:szCs w:val="20"/>
        </w:rPr>
        <w:t>t trong ngành (Qu</w:t>
      </w:r>
      <w:r w:rsidRPr="00393E76">
        <w:rPr>
          <w:rFonts w:ascii="Arial" w:hAnsi="Arial" w:cs="Arial"/>
          <w:sz w:val="20"/>
          <w:szCs w:val="20"/>
        </w:rPr>
        <w:t>ố</w:t>
      </w:r>
      <w:r w:rsidRPr="00393E76">
        <w:rPr>
          <w:rFonts w:ascii="Arial" w:hAnsi="Arial" w:cs="Arial"/>
          <w:sz w:val="20"/>
          <w:szCs w:val="20"/>
        </w:rPr>
        <w:t>c phòng, An ninh).</w:t>
      </w:r>
    </w:p>
    <w:p w14:paraId="65CAE97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8. Quy đ</w:t>
      </w:r>
      <w:r w:rsidRPr="00393E76">
        <w:rPr>
          <w:rFonts w:ascii="Arial" w:hAnsi="Arial" w:cs="Arial"/>
          <w:b/>
          <w:sz w:val="20"/>
          <w:szCs w:val="20"/>
        </w:rPr>
        <w:t>ị</w:t>
      </w:r>
      <w:r w:rsidRPr="00393E76">
        <w:rPr>
          <w:rFonts w:ascii="Arial" w:hAnsi="Arial" w:cs="Arial"/>
          <w:b/>
          <w:sz w:val="20"/>
          <w:szCs w:val="20"/>
        </w:rPr>
        <w:t>nh v</w:t>
      </w:r>
      <w:r w:rsidRPr="00393E76">
        <w:rPr>
          <w:rFonts w:ascii="Arial" w:hAnsi="Arial" w:cs="Arial"/>
          <w:b/>
          <w:sz w:val="20"/>
          <w:szCs w:val="20"/>
        </w:rPr>
        <w:t>ề</w:t>
      </w:r>
      <w:r w:rsidRPr="00393E76">
        <w:rPr>
          <w:rFonts w:ascii="Arial" w:hAnsi="Arial" w:cs="Arial"/>
          <w:b/>
          <w:sz w:val="20"/>
          <w:szCs w:val="20"/>
        </w:rPr>
        <w:t xml:space="preserve"> qu</w:t>
      </w:r>
      <w:r w:rsidRPr="00393E76">
        <w:rPr>
          <w:rFonts w:ascii="Arial" w:hAnsi="Arial" w:cs="Arial"/>
          <w:b/>
          <w:sz w:val="20"/>
          <w:szCs w:val="20"/>
        </w:rPr>
        <w:t>ả</w:t>
      </w:r>
      <w:r w:rsidRPr="00393E76">
        <w:rPr>
          <w:rFonts w:ascii="Arial" w:hAnsi="Arial" w:cs="Arial"/>
          <w:b/>
          <w:sz w:val="20"/>
          <w:szCs w:val="20"/>
        </w:rPr>
        <w:t>n lý h</w:t>
      </w:r>
      <w:r w:rsidRPr="00393E76">
        <w:rPr>
          <w:rFonts w:ascii="Arial" w:hAnsi="Arial" w:cs="Arial"/>
          <w:b/>
          <w:sz w:val="20"/>
          <w:szCs w:val="20"/>
        </w:rPr>
        <w:t>ồ</w:t>
      </w:r>
      <w:r w:rsidRPr="00393E76">
        <w:rPr>
          <w:rFonts w:ascii="Arial" w:hAnsi="Arial" w:cs="Arial"/>
          <w:b/>
          <w:sz w:val="20"/>
          <w:szCs w:val="20"/>
        </w:rPr>
        <w:t xml:space="preserve"> sơ đăng ký s</w:t>
      </w:r>
      <w:r w:rsidRPr="00393E76">
        <w:rPr>
          <w:rFonts w:ascii="Arial" w:hAnsi="Arial" w:cs="Arial"/>
          <w:b/>
          <w:sz w:val="20"/>
          <w:szCs w:val="20"/>
        </w:rPr>
        <w:t>ử</w:t>
      </w:r>
      <w:r w:rsidRPr="00393E76">
        <w:rPr>
          <w:rFonts w:ascii="Arial" w:hAnsi="Arial" w:cs="Arial"/>
          <w:b/>
          <w:sz w:val="20"/>
          <w:szCs w:val="20"/>
        </w:rPr>
        <w:t xml:space="preserve"> d</w:t>
      </w:r>
      <w:r w:rsidRPr="00393E76">
        <w:rPr>
          <w:rFonts w:ascii="Arial" w:hAnsi="Arial" w:cs="Arial"/>
          <w:b/>
          <w:sz w:val="20"/>
          <w:szCs w:val="20"/>
        </w:rPr>
        <w:t>ụ</w:t>
      </w:r>
      <w:r w:rsidRPr="00393E76">
        <w:rPr>
          <w:rFonts w:ascii="Arial" w:hAnsi="Arial" w:cs="Arial"/>
          <w:b/>
          <w:sz w:val="20"/>
          <w:szCs w:val="20"/>
        </w:rPr>
        <w:t>ng tài kho</w:t>
      </w:r>
      <w:r w:rsidRPr="00393E76">
        <w:rPr>
          <w:rFonts w:ascii="Arial" w:hAnsi="Arial" w:cs="Arial"/>
          <w:b/>
          <w:sz w:val="20"/>
          <w:szCs w:val="20"/>
        </w:rPr>
        <w:t>ả</w:t>
      </w:r>
      <w:r w:rsidRPr="00393E76">
        <w:rPr>
          <w:rFonts w:ascii="Arial" w:hAnsi="Arial" w:cs="Arial"/>
          <w:b/>
          <w:sz w:val="20"/>
          <w:szCs w:val="20"/>
        </w:rPr>
        <w:t>n, thông báo s</w:t>
      </w:r>
      <w:r w:rsidRPr="00393E76">
        <w:rPr>
          <w:rFonts w:ascii="Arial" w:hAnsi="Arial" w:cs="Arial"/>
          <w:b/>
          <w:sz w:val="20"/>
          <w:szCs w:val="20"/>
        </w:rPr>
        <w:t>ố</w:t>
      </w:r>
      <w:r w:rsidRPr="00393E76">
        <w:rPr>
          <w:rFonts w:ascii="Arial" w:hAnsi="Arial" w:cs="Arial"/>
          <w:b/>
          <w:sz w:val="20"/>
          <w:szCs w:val="20"/>
        </w:rPr>
        <w:t xml:space="preserve"> hi</w:t>
      </w:r>
      <w:r w:rsidRPr="00393E76">
        <w:rPr>
          <w:rFonts w:ascii="Arial" w:hAnsi="Arial" w:cs="Arial"/>
          <w:b/>
          <w:sz w:val="20"/>
          <w:szCs w:val="20"/>
        </w:rPr>
        <w:t>ệ</w:t>
      </w:r>
      <w:r w:rsidRPr="00393E76">
        <w:rPr>
          <w:rFonts w:ascii="Arial" w:hAnsi="Arial" w:cs="Arial"/>
          <w:b/>
          <w:sz w:val="20"/>
          <w:szCs w:val="20"/>
        </w:rPr>
        <w:t>u tài kho</w:t>
      </w:r>
      <w:r w:rsidRPr="00393E76">
        <w:rPr>
          <w:rFonts w:ascii="Arial" w:hAnsi="Arial" w:cs="Arial"/>
          <w:b/>
          <w:sz w:val="20"/>
          <w:szCs w:val="20"/>
        </w:rPr>
        <w:t>ả</w:t>
      </w:r>
      <w:r w:rsidRPr="00393E76">
        <w:rPr>
          <w:rFonts w:ascii="Arial" w:hAnsi="Arial" w:cs="Arial"/>
          <w:b/>
          <w:sz w:val="20"/>
          <w:szCs w:val="20"/>
        </w:rPr>
        <w:t xml:space="preserve">n </w:t>
      </w:r>
      <w:r w:rsidRPr="00393E76">
        <w:rPr>
          <w:rFonts w:ascii="Arial" w:hAnsi="Arial" w:cs="Arial"/>
          <w:b/>
          <w:sz w:val="20"/>
          <w:szCs w:val="20"/>
        </w:rPr>
        <w:t>cho Cơ quan, đơn v</w:t>
      </w:r>
      <w:r w:rsidRPr="00393E76">
        <w:rPr>
          <w:rFonts w:ascii="Arial" w:hAnsi="Arial" w:cs="Arial"/>
          <w:b/>
          <w:sz w:val="20"/>
          <w:szCs w:val="20"/>
        </w:rPr>
        <w:t>ị</w:t>
      </w:r>
      <w:r w:rsidRPr="00393E76">
        <w:rPr>
          <w:rFonts w:ascii="Arial" w:hAnsi="Arial" w:cs="Arial"/>
          <w:b/>
          <w:sz w:val="20"/>
          <w:szCs w:val="20"/>
        </w:rPr>
        <w:t>, t</w:t>
      </w:r>
      <w:r w:rsidRPr="00393E76">
        <w:rPr>
          <w:rFonts w:ascii="Arial" w:hAnsi="Arial" w:cs="Arial"/>
          <w:b/>
          <w:sz w:val="20"/>
          <w:szCs w:val="20"/>
        </w:rPr>
        <w:t>ổ</w:t>
      </w:r>
      <w:r w:rsidRPr="00393E76">
        <w:rPr>
          <w:rFonts w:ascii="Arial" w:hAnsi="Arial" w:cs="Arial"/>
          <w:b/>
          <w:sz w:val="20"/>
          <w:szCs w:val="20"/>
        </w:rPr>
        <w:t xml:space="preserve"> ch</w:t>
      </w:r>
      <w:r w:rsidRPr="00393E76">
        <w:rPr>
          <w:rFonts w:ascii="Arial" w:hAnsi="Arial" w:cs="Arial"/>
          <w:b/>
          <w:sz w:val="20"/>
          <w:szCs w:val="20"/>
        </w:rPr>
        <w:t>ứ</w:t>
      </w:r>
      <w:r w:rsidRPr="00393E76">
        <w:rPr>
          <w:rFonts w:ascii="Arial" w:hAnsi="Arial" w:cs="Arial"/>
          <w:b/>
          <w:sz w:val="20"/>
          <w:szCs w:val="20"/>
        </w:rPr>
        <w:t>c, cá nhân đăng ký s</w:t>
      </w:r>
      <w:r w:rsidRPr="00393E76">
        <w:rPr>
          <w:rFonts w:ascii="Arial" w:hAnsi="Arial" w:cs="Arial"/>
          <w:b/>
          <w:sz w:val="20"/>
          <w:szCs w:val="20"/>
        </w:rPr>
        <w:t>ử</w:t>
      </w:r>
      <w:r w:rsidRPr="00393E76">
        <w:rPr>
          <w:rFonts w:ascii="Arial" w:hAnsi="Arial" w:cs="Arial"/>
          <w:b/>
          <w:sz w:val="20"/>
          <w:szCs w:val="20"/>
        </w:rPr>
        <w:t xml:space="preserve"> d</w:t>
      </w:r>
      <w:r w:rsidRPr="00393E76">
        <w:rPr>
          <w:rFonts w:ascii="Arial" w:hAnsi="Arial" w:cs="Arial"/>
          <w:b/>
          <w:sz w:val="20"/>
          <w:szCs w:val="20"/>
        </w:rPr>
        <w:t>ụ</w:t>
      </w:r>
      <w:r w:rsidRPr="00393E76">
        <w:rPr>
          <w:rFonts w:ascii="Arial" w:hAnsi="Arial" w:cs="Arial"/>
          <w:b/>
          <w:sz w:val="20"/>
          <w:szCs w:val="20"/>
        </w:rPr>
        <w:t>ng tài kho</w:t>
      </w:r>
      <w:r w:rsidRPr="00393E76">
        <w:rPr>
          <w:rFonts w:ascii="Arial" w:hAnsi="Arial" w:cs="Arial"/>
          <w:b/>
          <w:sz w:val="20"/>
          <w:szCs w:val="20"/>
        </w:rPr>
        <w:t>ả</w:t>
      </w:r>
      <w:r w:rsidRPr="00393E76">
        <w:rPr>
          <w:rFonts w:ascii="Arial" w:hAnsi="Arial" w:cs="Arial"/>
          <w:b/>
          <w:sz w:val="20"/>
          <w:szCs w:val="20"/>
        </w:rPr>
        <w:t>n t</w:t>
      </w:r>
      <w:r w:rsidRPr="00393E76">
        <w:rPr>
          <w:rFonts w:ascii="Arial" w:hAnsi="Arial" w:cs="Arial"/>
          <w:b/>
          <w:sz w:val="20"/>
          <w:szCs w:val="20"/>
        </w:rPr>
        <w:t>ạ</w:t>
      </w:r>
      <w:r w:rsidRPr="00393E76">
        <w:rPr>
          <w:rFonts w:ascii="Arial" w:hAnsi="Arial" w:cs="Arial"/>
          <w:b/>
          <w:sz w:val="20"/>
          <w:szCs w:val="20"/>
        </w:rPr>
        <w:t>i KBNN</w:t>
      </w:r>
    </w:p>
    <w:p w14:paraId="346B6CD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Qu</w:t>
      </w:r>
      <w:r w:rsidRPr="00393E76">
        <w:rPr>
          <w:rFonts w:ascii="Arial" w:hAnsi="Arial" w:cs="Arial"/>
          <w:sz w:val="20"/>
          <w:szCs w:val="20"/>
        </w:rPr>
        <w:t>ả</w:t>
      </w:r>
      <w:r w:rsidRPr="00393E76">
        <w:rPr>
          <w:rFonts w:ascii="Arial" w:hAnsi="Arial" w:cs="Arial"/>
          <w:sz w:val="20"/>
          <w:szCs w:val="20"/>
        </w:rPr>
        <w:t>n lý h</w:t>
      </w:r>
      <w:r w:rsidRPr="00393E76">
        <w:rPr>
          <w:rFonts w:ascii="Arial" w:hAnsi="Arial" w:cs="Arial"/>
          <w:sz w:val="20"/>
          <w:szCs w:val="20"/>
        </w:rPr>
        <w:t>ồ</w:t>
      </w:r>
      <w:r w:rsidRPr="00393E76">
        <w:rPr>
          <w:rFonts w:ascii="Arial" w:hAnsi="Arial" w:cs="Arial"/>
          <w:sz w:val="20"/>
          <w:szCs w:val="20"/>
        </w:rPr>
        <w:t xml:space="preserve"> sơ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nơi giao d</w:t>
      </w:r>
      <w:r w:rsidRPr="00393E76">
        <w:rPr>
          <w:rFonts w:ascii="Arial" w:hAnsi="Arial" w:cs="Arial"/>
          <w:sz w:val="20"/>
          <w:szCs w:val="20"/>
        </w:rPr>
        <w:t>ị</w:t>
      </w:r>
      <w:r w:rsidRPr="00393E76">
        <w:rPr>
          <w:rFonts w:ascii="Arial" w:hAnsi="Arial" w:cs="Arial"/>
          <w:sz w:val="20"/>
          <w:szCs w:val="20"/>
        </w:rPr>
        <w:t>ch</w:t>
      </w:r>
    </w:p>
    <w:p w14:paraId="183C7D6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KBNN ti</w:t>
      </w:r>
      <w:r w:rsidRPr="00393E76">
        <w:rPr>
          <w:rFonts w:ascii="Arial" w:hAnsi="Arial" w:cs="Arial"/>
          <w:sz w:val="20"/>
          <w:szCs w:val="20"/>
        </w:rPr>
        <w:t>ế</w:t>
      </w:r>
      <w:r w:rsidRPr="00393E76">
        <w:rPr>
          <w:rFonts w:ascii="Arial" w:hAnsi="Arial" w:cs="Arial"/>
          <w:sz w:val="20"/>
          <w:szCs w:val="20"/>
        </w:rPr>
        <w:t>p nh</w:t>
      </w:r>
      <w:r w:rsidRPr="00393E76">
        <w:rPr>
          <w:rFonts w:ascii="Arial" w:hAnsi="Arial" w:cs="Arial"/>
          <w:sz w:val="20"/>
          <w:szCs w:val="20"/>
        </w:rPr>
        <w:t>ậ</w:t>
      </w:r>
      <w:r w:rsidRPr="00393E76">
        <w:rPr>
          <w:rFonts w:ascii="Arial" w:hAnsi="Arial" w:cs="Arial"/>
          <w:sz w:val="20"/>
          <w:szCs w:val="20"/>
        </w:rPr>
        <w:t>n, x</w:t>
      </w:r>
      <w:r w:rsidRPr="00393E76">
        <w:rPr>
          <w:rFonts w:ascii="Arial" w:hAnsi="Arial" w:cs="Arial"/>
          <w:sz w:val="20"/>
          <w:szCs w:val="20"/>
        </w:rPr>
        <w:t>ử</w:t>
      </w:r>
      <w:r w:rsidRPr="00393E76">
        <w:rPr>
          <w:rFonts w:ascii="Arial" w:hAnsi="Arial" w:cs="Arial"/>
          <w:sz w:val="20"/>
          <w:szCs w:val="20"/>
        </w:rPr>
        <w:t xml:space="preserve"> lý h</w:t>
      </w:r>
      <w:r w:rsidRPr="00393E76">
        <w:rPr>
          <w:rFonts w:ascii="Arial" w:hAnsi="Arial" w:cs="Arial"/>
          <w:sz w:val="20"/>
          <w:szCs w:val="20"/>
        </w:rPr>
        <w:t>ồ</w:t>
      </w:r>
      <w:r w:rsidRPr="00393E76">
        <w:rPr>
          <w:rFonts w:ascii="Arial" w:hAnsi="Arial" w:cs="Arial"/>
          <w:sz w:val="20"/>
          <w:szCs w:val="20"/>
        </w:rPr>
        <w:t xml:space="preserve"> sơ theo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Ngh</w:t>
      </w:r>
      <w:r w:rsidRPr="00393E76">
        <w:rPr>
          <w:rFonts w:ascii="Arial" w:hAnsi="Arial" w:cs="Arial"/>
          <w:sz w:val="20"/>
          <w:szCs w:val="20"/>
        </w:rPr>
        <w:t>ị</w:t>
      </w:r>
      <w:r w:rsidRPr="00393E76">
        <w:rPr>
          <w:rFonts w:ascii="Arial" w:hAnsi="Arial" w:cs="Arial"/>
          <w:sz w:val="20"/>
          <w:szCs w:val="20"/>
        </w:rPr>
        <w:t xml:space="preserve"> đ</w:t>
      </w:r>
      <w:r w:rsidRPr="00393E76">
        <w:rPr>
          <w:rFonts w:ascii="Arial" w:hAnsi="Arial" w:cs="Arial"/>
          <w:sz w:val="20"/>
          <w:szCs w:val="20"/>
        </w:rPr>
        <w:t>ị</w:t>
      </w:r>
      <w:r w:rsidRPr="00393E76">
        <w:rPr>
          <w:rFonts w:ascii="Arial" w:hAnsi="Arial" w:cs="Arial"/>
          <w:sz w:val="20"/>
          <w:szCs w:val="20"/>
        </w:rPr>
        <w:t>nh s</w:t>
      </w:r>
      <w:r w:rsidRPr="00393E76">
        <w:rPr>
          <w:rFonts w:ascii="Arial" w:hAnsi="Arial" w:cs="Arial"/>
          <w:sz w:val="20"/>
          <w:szCs w:val="20"/>
        </w:rPr>
        <w:t>ố</w:t>
      </w:r>
      <w:r w:rsidRPr="00393E76">
        <w:rPr>
          <w:rFonts w:ascii="Arial" w:hAnsi="Arial" w:cs="Arial"/>
          <w:sz w:val="20"/>
          <w:szCs w:val="20"/>
        </w:rPr>
        <w:t xml:space="preserve"> 347/2025/NĐ-CP,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ghi s</w:t>
      </w:r>
      <w:r w:rsidRPr="00393E76">
        <w:rPr>
          <w:rFonts w:ascii="Arial" w:hAnsi="Arial" w:cs="Arial"/>
          <w:sz w:val="20"/>
          <w:szCs w:val="20"/>
        </w:rPr>
        <w:t>ố</w:t>
      </w:r>
      <w:r w:rsidRPr="00393E76">
        <w:rPr>
          <w:rFonts w:ascii="Arial" w:hAnsi="Arial" w:cs="Arial"/>
          <w:sz w:val="20"/>
          <w:szCs w:val="20"/>
        </w:rPr>
        <w:t xml:space="preserve"> đăng ký và theo dõi tình</w:t>
      </w:r>
      <w:r w:rsidRPr="00393E76">
        <w:rPr>
          <w:rFonts w:ascii="Arial" w:hAnsi="Arial" w:cs="Arial"/>
          <w:sz w:val="20"/>
          <w:szCs w:val="20"/>
        </w:rPr>
        <w:t xml:space="preserve"> hình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(Ký hi</w:t>
      </w:r>
      <w:r w:rsidRPr="00393E76">
        <w:rPr>
          <w:rFonts w:ascii="Arial" w:hAnsi="Arial" w:cs="Arial"/>
          <w:sz w:val="20"/>
          <w:szCs w:val="20"/>
        </w:rPr>
        <w:t>ệ</w:t>
      </w:r>
      <w:r w:rsidRPr="00393E76">
        <w:rPr>
          <w:rFonts w:ascii="Arial" w:hAnsi="Arial" w:cs="Arial"/>
          <w:sz w:val="20"/>
          <w:szCs w:val="20"/>
        </w:rPr>
        <w:t>u 02/MTK - Ph</w:t>
      </w:r>
      <w:r w:rsidRPr="00393E76">
        <w:rPr>
          <w:rFonts w:ascii="Arial" w:hAnsi="Arial" w:cs="Arial"/>
          <w:sz w:val="20"/>
          <w:szCs w:val="20"/>
        </w:rPr>
        <w:t>ụ</w:t>
      </w:r>
      <w:r w:rsidRPr="00393E76">
        <w:rPr>
          <w:rFonts w:ascii="Arial" w:hAnsi="Arial" w:cs="Arial"/>
          <w:sz w:val="20"/>
          <w:szCs w:val="20"/>
        </w:rPr>
        <w:t xml:space="preserve"> l</w:t>
      </w:r>
      <w:r w:rsidRPr="00393E76">
        <w:rPr>
          <w:rFonts w:ascii="Arial" w:hAnsi="Arial" w:cs="Arial"/>
          <w:sz w:val="20"/>
          <w:szCs w:val="20"/>
        </w:rPr>
        <w:t>ụ</w:t>
      </w:r>
      <w:r w:rsidRPr="00393E76">
        <w:rPr>
          <w:rFonts w:ascii="Arial" w:hAnsi="Arial" w:cs="Arial"/>
          <w:sz w:val="20"/>
          <w:szCs w:val="20"/>
        </w:rPr>
        <w:t>c kèm theo),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đưa vào lưu tr</w:t>
      </w:r>
      <w:r w:rsidRPr="00393E76">
        <w:rPr>
          <w:rFonts w:ascii="Arial" w:hAnsi="Arial" w:cs="Arial"/>
          <w:sz w:val="20"/>
          <w:szCs w:val="20"/>
        </w:rPr>
        <w:t>ữ</w:t>
      </w:r>
      <w:r w:rsidRPr="00393E76">
        <w:rPr>
          <w:rFonts w:ascii="Arial" w:hAnsi="Arial" w:cs="Arial"/>
          <w:sz w:val="20"/>
          <w:szCs w:val="20"/>
        </w:rPr>
        <w:t xml:space="preserve"> và tiêu h</w:t>
      </w:r>
      <w:r w:rsidRPr="00393E76">
        <w:rPr>
          <w:rFonts w:ascii="Arial" w:hAnsi="Arial" w:cs="Arial"/>
          <w:sz w:val="20"/>
          <w:szCs w:val="20"/>
        </w:rPr>
        <w:t>ủ</w:t>
      </w:r>
      <w:r w:rsidRPr="00393E76">
        <w:rPr>
          <w:rFonts w:ascii="Arial" w:hAnsi="Arial" w:cs="Arial"/>
          <w:sz w:val="20"/>
          <w:szCs w:val="20"/>
        </w:rPr>
        <w:t>y theo quy đ</w:t>
      </w:r>
      <w:r w:rsidRPr="00393E76">
        <w:rPr>
          <w:rFonts w:ascii="Arial" w:hAnsi="Arial" w:cs="Arial"/>
          <w:sz w:val="20"/>
          <w:szCs w:val="20"/>
        </w:rPr>
        <w:t>ị</w:t>
      </w:r>
      <w:r w:rsidRPr="00393E76">
        <w:rPr>
          <w:rFonts w:ascii="Arial" w:hAnsi="Arial" w:cs="Arial"/>
          <w:sz w:val="20"/>
          <w:szCs w:val="20"/>
        </w:rPr>
        <w:t>nh.</w:t>
      </w:r>
    </w:p>
    <w:p w14:paraId="63A3C2D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Thông báo s</w:t>
      </w:r>
      <w:r w:rsidRPr="00393E76">
        <w:rPr>
          <w:rFonts w:ascii="Arial" w:hAnsi="Arial" w:cs="Arial"/>
          <w:sz w:val="20"/>
          <w:szCs w:val="20"/>
        </w:rPr>
        <w:t>ố</w:t>
      </w:r>
      <w:r w:rsidRPr="00393E76">
        <w:rPr>
          <w:rFonts w:ascii="Arial" w:hAnsi="Arial" w:cs="Arial"/>
          <w:sz w:val="20"/>
          <w:szCs w:val="20"/>
        </w:rPr>
        <w:t xml:space="preserve"> hi</w:t>
      </w:r>
      <w:r w:rsidRPr="00393E76">
        <w:rPr>
          <w:rFonts w:ascii="Arial" w:hAnsi="Arial" w:cs="Arial"/>
          <w:sz w:val="20"/>
          <w:szCs w:val="20"/>
        </w:rPr>
        <w:t>ệ</w:t>
      </w:r>
      <w:r w:rsidRPr="00393E76">
        <w:rPr>
          <w:rFonts w:ascii="Arial" w:hAnsi="Arial" w:cs="Arial"/>
          <w:sz w:val="20"/>
          <w:szCs w:val="20"/>
        </w:rPr>
        <w:t>u tài kho</w:t>
      </w:r>
      <w:r w:rsidRPr="00393E76">
        <w:rPr>
          <w:rFonts w:ascii="Arial" w:hAnsi="Arial" w:cs="Arial"/>
          <w:sz w:val="20"/>
          <w:szCs w:val="20"/>
        </w:rPr>
        <w:t>ả</w:t>
      </w:r>
      <w:r w:rsidRPr="00393E76">
        <w:rPr>
          <w:rFonts w:ascii="Arial" w:hAnsi="Arial" w:cs="Arial"/>
          <w:sz w:val="20"/>
          <w:szCs w:val="20"/>
        </w:rPr>
        <w:t>n cho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w:t>
      </w:r>
    </w:p>
    <w:p w14:paraId="1C75A31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Sau khi gi</w:t>
      </w:r>
      <w:r w:rsidRPr="00393E76">
        <w:rPr>
          <w:rFonts w:ascii="Arial" w:hAnsi="Arial" w:cs="Arial"/>
          <w:sz w:val="20"/>
          <w:szCs w:val="20"/>
        </w:rPr>
        <w:t>ả</w:t>
      </w:r>
      <w:r w:rsidRPr="00393E76">
        <w:rPr>
          <w:rFonts w:ascii="Arial" w:hAnsi="Arial" w:cs="Arial"/>
          <w:sz w:val="20"/>
          <w:szCs w:val="20"/>
        </w:rPr>
        <w:t>i quy</w:t>
      </w:r>
      <w:r w:rsidRPr="00393E76">
        <w:rPr>
          <w:rFonts w:ascii="Arial" w:hAnsi="Arial" w:cs="Arial"/>
          <w:sz w:val="20"/>
          <w:szCs w:val="20"/>
        </w:rPr>
        <w:t>ế</w:t>
      </w:r>
      <w:r w:rsidRPr="00393E76">
        <w:rPr>
          <w:rFonts w:ascii="Arial" w:hAnsi="Arial" w:cs="Arial"/>
          <w:sz w:val="20"/>
          <w:szCs w:val="20"/>
        </w:rPr>
        <w:t>t xong yêu c</w:t>
      </w:r>
      <w:r w:rsidRPr="00393E76">
        <w:rPr>
          <w:rFonts w:ascii="Arial" w:hAnsi="Arial" w:cs="Arial"/>
          <w:sz w:val="20"/>
          <w:szCs w:val="20"/>
        </w:rPr>
        <w:t>ầ</w:t>
      </w:r>
      <w:r w:rsidRPr="00393E76">
        <w:rPr>
          <w:rFonts w:ascii="Arial" w:hAnsi="Arial" w:cs="Arial"/>
          <w:sz w:val="20"/>
          <w:szCs w:val="20"/>
        </w:rPr>
        <w:t>u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cho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KBNN đi</w:t>
      </w:r>
      <w:r w:rsidRPr="00393E76">
        <w:rPr>
          <w:rFonts w:ascii="Arial" w:hAnsi="Arial" w:cs="Arial"/>
          <w:sz w:val="20"/>
          <w:szCs w:val="20"/>
        </w:rPr>
        <w:t>ề</w:t>
      </w:r>
      <w:r w:rsidRPr="00393E76">
        <w:rPr>
          <w:rFonts w:ascii="Arial" w:hAnsi="Arial" w:cs="Arial"/>
          <w:sz w:val="20"/>
          <w:szCs w:val="20"/>
        </w:rPr>
        <w:t>n thông tin s</w:t>
      </w:r>
      <w:r w:rsidRPr="00393E76">
        <w:rPr>
          <w:rFonts w:ascii="Arial" w:hAnsi="Arial" w:cs="Arial"/>
          <w:sz w:val="20"/>
          <w:szCs w:val="20"/>
        </w:rPr>
        <w:t>ố</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trên Gi</w:t>
      </w:r>
      <w:r w:rsidRPr="00393E76">
        <w:rPr>
          <w:rFonts w:ascii="Arial" w:hAnsi="Arial" w:cs="Arial"/>
          <w:sz w:val="20"/>
          <w:szCs w:val="20"/>
        </w:rPr>
        <w:t>ấ</w:t>
      </w:r>
      <w:r w:rsidRPr="00393E76">
        <w:rPr>
          <w:rFonts w:ascii="Arial" w:hAnsi="Arial" w:cs="Arial"/>
          <w:sz w:val="20"/>
          <w:szCs w:val="20"/>
        </w:rPr>
        <w:t>y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và m</w:t>
      </w:r>
      <w:r w:rsidRPr="00393E76">
        <w:rPr>
          <w:rFonts w:ascii="Arial" w:hAnsi="Arial" w:cs="Arial"/>
          <w:sz w:val="20"/>
          <w:szCs w:val="20"/>
        </w:rPr>
        <w:t>ẫ</w:t>
      </w:r>
      <w:r w:rsidRPr="00393E76">
        <w:rPr>
          <w:rFonts w:ascii="Arial" w:hAnsi="Arial" w:cs="Arial"/>
          <w:sz w:val="20"/>
          <w:szCs w:val="20"/>
        </w:rPr>
        <w:t>u d</w:t>
      </w:r>
      <w:r w:rsidRPr="00393E76">
        <w:rPr>
          <w:rFonts w:ascii="Arial" w:hAnsi="Arial" w:cs="Arial"/>
          <w:sz w:val="20"/>
          <w:szCs w:val="20"/>
        </w:rPr>
        <w:t>ấ</w:t>
      </w:r>
      <w:r w:rsidRPr="00393E76">
        <w:rPr>
          <w:rFonts w:ascii="Arial" w:hAnsi="Arial" w:cs="Arial"/>
          <w:sz w:val="20"/>
          <w:szCs w:val="20"/>
        </w:rPr>
        <w:t>u, m</w:t>
      </w:r>
      <w:r w:rsidRPr="00393E76">
        <w:rPr>
          <w:rFonts w:ascii="Arial" w:hAnsi="Arial" w:cs="Arial"/>
          <w:sz w:val="20"/>
          <w:szCs w:val="20"/>
        </w:rPr>
        <w:t>ẫ</w:t>
      </w:r>
      <w:r w:rsidRPr="00393E76">
        <w:rPr>
          <w:rFonts w:ascii="Arial" w:hAnsi="Arial" w:cs="Arial"/>
          <w:sz w:val="20"/>
          <w:szCs w:val="20"/>
        </w:rPr>
        <w:t>u ch</w:t>
      </w:r>
      <w:r w:rsidRPr="00393E76">
        <w:rPr>
          <w:rFonts w:ascii="Arial" w:hAnsi="Arial" w:cs="Arial"/>
          <w:sz w:val="20"/>
          <w:szCs w:val="20"/>
        </w:rPr>
        <w:t>ữ</w:t>
      </w:r>
      <w:r w:rsidRPr="00393E76">
        <w:rPr>
          <w:rFonts w:ascii="Arial" w:hAnsi="Arial" w:cs="Arial"/>
          <w:sz w:val="20"/>
          <w:szCs w:val="20"/>
        </w:rPr>
        <w:t xml:space="preserve"> ký đ</w:t>
      </w:r>
      <w:r w:rsidRPr="00393E76">
        <w:rPr>
          <w:rFonts w:ascii="Arial" w:hAnsi="Arial" w:cs="Arial"/>
          <w:sz w:val="20"/>
          <w:szCs w:val="20"/>
        </w:rPr>
        <w:t>ể</w:t>
      </w:r>
      <w:r w:rsidRPr="00393E76">
        <w:rPr>
          <w:rFonts w:ascii="Arial" w:hAnsi="Arial" w:cs="Arial"/>
          <w:sz w:val="20"/>
          <w:szCs w:val="20"/>
        </w:rPr>
        <w:t xml:space="preserve"> thông báo cho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bi</w:t>
      </w:r>
      <w:r w:rsidRPr="00393E76">
        <w:rPr>
          <w:rFonts w:ascii="Arial" w:hAnsi="Arial" w:cs="Arial"/>
          <w:sz w:val="20"/>
          <w:szCs w:val="20"/>
        </w:rPr>
        <w:t>ế</w:t>
      </w:r>
      <w:r w:rsidRPr="00393E76">
        <w:rPr>
          <w:rFonts w:ascii="Arial" w:hAnsi="Arial" w:cs="Arial"/>
          <w:sz w:val="20"/>
          <w:szCs w:val="20"/>
        </w:rPr>
        <w:t>t</w:t>
      </w:r>
      <w:r w:rsidRPr="00393E76">
        <w:rPr>
          <w:rFonts w:ascii="Arial" w:hAnsi="Arial" w:cs="Arial"/>
          <w:sz w:val="20"/>
          <w:szCs w:val="20"/>
        </w:rPr>
        <w:t xml:space="preserve"> s</w:t>
      </w:r>
      <w:r w:rsidRPr="00393E76">
        <w:rPr>
          <w:rFonts w:ascii="Arial" w:hAnsi="Arial" w:cs="Arial"/>
          <w:sz w:val="20"/>
          <w:szCs w:val="20"/>
        </w:rPr>
        <w:t>ố</w:t>
      </w:r>
      <w:r w:rsidRPr="00393E76">
        <w:rPr>
          <w:rFonts w:ascii="Arial" w:hAnsi="Arial" w:cs="Arial"/>
          <w:sz w:val="20"/>
          <w:szCs w:val="20"/>
        </w:rPr>
        <w:t xml:space="preserve"> hi</w:t>
      </w:r>
      <w:r w:rsidRPr="00393E76">
        <w:rPr>
          <w:rFonts w:ascii="Arial" w:hAnsi="Arial" w:cs="Arial"/>
          <w:sz w:val="20"/>
          <w:szCs w:val="20"/>
        </w:rPr>
        <w:t>ệ</w:t>
      </w:r>
      <w:r w:rsidRPr="00393E76">
        <w:rPr>
          <w:rFonts w:ascii="Arial" w:hAnsi="Arial" w:cs="Arial"/>
          <w:sz w:val="20"/>
          <w:szCs w:val="20"/>
        </w:rPr>
        <w:t>u tài kho</w:t>
      </w:r>
      <w:r w:rsidRPr="00393E76">
        <w:rPr>
          <w:rFonts w:ascii="Arial" w:hAnsi="Arial" w:cs="Arial"/>
          <w:sz w:val="20"/>
          <w:szCs w:val="20"/>
        </w:rPr>
        <w:t>ả</w:t>
      </w:r>
      <w:r w:rsidRPr="00393E76">
        <w:rPr>
          <w:rFonts w:ascii="Arial" w:hAnsi="Arial" w:cs="Arial"/>
          <w:sz w:val="20"/>
          <w:szCs w:val="20"/>
        </w:rPr>
        <w:t>n đã đư</w:t>
      </w:r>
      <w:r w:rsidRPr="00393E76">
        <w:rPr>
          <w:rFonts w:ascii="Arial" w:hAnsi="Arial" w:cs="Arial"/>
          <w:sz w:val="20"/>
          <w:szCs w:val="20"/>
        </w:rPr>
        <w:t>ợ</w:t>
      </w:r>
      <w:r w:rsidRPr="00393E76">
        <w:rPr>
          <w:rFonts w:ascii="Arial" w:hAnsi="Arial" w:cs="Arial"/>
          <w:sz w:val="20"/>
          <w:szCs w:val="20"/>
        </w:rPr>
        <w:t>c KBNN đ</w:t>
      </w:r>
      <w:r w:rsidRPr="00393E76">
        <w:rPr>
          <w:rFonts w:ascii="Arial" w:hAnsi="Arial" w:cs="Arial"/>
          <w:sz w:val="20"/>
          <w:szCs w:val="20"/>
        </w:rPr>
        <w:t>ồ</w:t>
      </w:r>
      <w:r w:rsidRPr="00393E76">
        <w:rPr>
          <w:rFonts w:ascii="Arial" w:hAnsi="Arial" w:cs="Arial"/>
          <w:sz w:val="20"/>
          <w:szCs w:val="20"/>
        </w:rPr>
        <w:t>ng ý cho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theo đ</w:t>
      </w:r>
      <w:r w:rsidRPr="00393E76">
        <w:rPr>
          <w:rFonts w:ascii="Arial" w:hAnsi="Arial" w:cs="Arial"/>
          <w:sz w:val="20"/>
          <w:szCs w:val="20"/>
        </w:rPr>
        <w:t>ị</w:t>
      </w:r>
      <w:r w:rsidRPr="00393E76">
        <w:rPr>
          <w:rFonts w:ascii="Arial" w:hAnsi="Arial" w:cs="Arial"/>
          <w:sz w:val="20"/>
          <w:szCs w:val="20"/>
        </w:rPr>
        <w:t>nh d</w:t>
      </w:r>
      <w:r w:rsidRPr="00393E76">
        <w:rPr>
          <w:rFonts w:ascii="Arial" w:hAnsi="Arial" w:cs="Arial"/>
          <w:sz w:val="20"/>
          <w:szCs w:val="20"/>
        </w:rPr>
        <w:t>ạ</w:t>
      </w:r>
      <w:r w:rsidRPr="00393E76">
        <w:rPr>
          <w:rFonts w:ascii="Arial" w:hAnsi="Arial" w:cs="Arial"/>
          <w:sz w:val="20"/>
          <w:szCs w:val="20"/>
        </w:rPr>
        <w:t>ng như sau:</w:t>
      </w:r>
    </w:p>
    <w:p w14:paraId="67FDA68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d</w:t>
      </w:r>
      <w:r w:rsidRPr="00393E76">
        <w:rPr>
          <w:rFonts w:ascii="Arial" w:hAnsi="Arial" w:cs="Arial"/>
          <w:sz w:val="20"/>
          <w:szCs w:val="20"/>
        </w:rPr>
        <w:t>ự</w:t>
      </w:r>
      <w:r w:rsidRPr="00393E76">
        <w:rPr>
          <w:rFonts w:ascii="Arial" w:hAnsi="Arial" w:cs="Arial"/>
          <w:sz w:val="20"/>
          <w:szCs w:val="20"/>
        </w:rPr>
        <w:t xml:space="preserve"> toán: “Mã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toán.Mã c</w:t>
      </w:r>
      <w:r w:rsidRPr="00393E76">
        <w:rPr>
          <w:rFonts w:ascii="Arial" w:hAnsi="Arial" w:cs="Arial"/>
          <w:sz w:val="20"/>
          <w:szCs w:val="20"/>
        </w:rPr>
        <w:t>ấ</w:t>
      </w:r>
      <w:r w:rsidRPr="00393E76">
        <w:rPr>
          <w:rFonts w:ascii="Arial" w:hAnsi="Arial" w:cs="Arial"/>
          <w:sz w:val="20"/>
          <w:szCs w:val="20"/>
        </w:rPr>
        <w:t>p ngân sách.Mã ĐVQHNS.Mã đ</w:t>
      </w:r>
      <w:r w:rsidRPr="00393E76">
        <w:rPr>
          <w:rFonts w:ascii="Arial" w:hAnsi="Arial" w:cs="Arial"/>
          <w:sz w:val="20"/>
          <w:szCs w:val="20"/>
        </w:rPr>
        <w:t>ị</w:t>
      </w:r>
      <w:r w:rsidRPr="00393E76">
        <w:rPr>
          <w:rFonts w:ascii="Arial" w:hAnsi="Arial" w:cs="Arial"/>
          <w:sz w:val="20"/>
          <w:szCs w:val="20"/>
        </w:rPr>
        <w:t>a bàn hành chính”.</w:t>
      </w:r>
    </w:p>
    <w:p w14:paraId="08EA83B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Vi</w:t>
      </w:r>
      <w:r w:rsidRPr="00393E76">
        <w:rPr>
          <w:rFonts w:ascii="Arial" w:hAnsi="Arial" w:cs="Arial"/>
          <w:sz w:val="20"/>
          <w:szCs w:val="20"/>
        </w:rPr>
        <w:t>ệ</w:t>
      </w:r>
      <w:r w:rsidRPr="00393E76">
        <w:rPr>
          <w:rFonts w:ascii="Arial" w:hAnsi="Arial" w:cs="Arial"/>
          <w:sz w:val="20"/>
          <w:szCs w:val="20"/>
        </w:rPr>
        <w:t>c ghi mã đ</w:t>
      </w:r>
      <w:r w:rsidRPr="00393E76">
        <w:rPr>
          <w:rFonts w:ascii="Arial" w:hAnsi="Arial" w:cs="Arial"/>
          <w:sz w:val="20"/>
          <w:szCs w:val="20"/>
        </w:rPr>
        <w:t>ị</w:t>
      </w:r>
      <w:r w:rsidRPr="00393E76">
        <w:rPr>
          <w:rFonts w:ascii="Arial" w:hAnsi="Arial" w:cs="Arial"/>
          <w:sz w:val="20"/>
          <w:szCs w:val="20"/>
        </w:rPr>
        <w:t>a bàn hành chính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như sau: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ngân sách c</w:t>
      </w:r>
      <w:r w:rsidRPr="00393E76">
        <w:rPr>
          <w:rFonts w:ascii="Arial" w:hAnsi="Arial" w:cs="Arial"/>
          <w:sz w:val="20"/>
          <w:szCs w:val="20"/>
        </w:rPr>
        <w:t>ấ</w:t>
      </w:r>
      <w:r w:rsidRPr="00393E76">
        <w:rPr>
          <w:rFonts w:ascii="Arial" w:hAnsi="Arial" w:cs="Arial"/>
          <w:sz w:val="20"/>
          <w:szCs w:val="20"/>
        </w:rPr>
        <w:t>p xã, gh</w:t>
      </w:r>
      <w:r w:rsidRPr="00393E76">
        <w:rPr>
          <w:rFonts w:ascii="Arial" w:hAnsi="Arial" w:cs="Arial"/>
          <w:sz w:val="20"/>
          <w:szCs w:val="20"/>
        </w:rPr>
        <w:t>i mã đ</w:t>
      </w:r>
      <w:r w:rsidRPr="00393E76">
        <w:rPr>
          <w:rFonts w:ascii="Arial" w:hAnsi="Arial" w:cs="Arial"/>
          <w:sz w:val="20"/>
          <w:szCs w:val="20"/>
        </w:rPr>
        <w:t>ị</w:t>
      </w:r>
      <w:r w:rsidRPr="00393E76">
        <w:rPr>
          <w:rFonts w:ascii="Arial" w:hAnsi="Arial" w:cs="Arial"/>
          <w:sz w:val="20"/>
          <w:szCs w:val="20"/>
        </w:rPr>
        <w:t>a bàn hành chính chi ti</w:t>
      </w:r>
      <w:r w:rsidRPr="00393E76">
        <w:rPr>
          <w:rFonts w:ascii="Arial" w:hAnsi="Arial" w:cs="Arial"/>
          <w:sz w:val="20"/>
          <w:szCs w:val="20"/>
        </w:rPr>
        <w:t>ế</w:t>
      </w:r>
      <w:r w:rsidRPr="00393E76">
        <w:rPr>
          <w:rFonts w:ascii="Arial" w:hAnsi="Arial" w:cs="Arial"/>
          <w:sz w:val="20"/>
          <w:szCs w:val="20"/>
        </w:rPr>
        <w:t>t c</w:t>
      </w:r>
      <w:r w:rsidRPr="00393E76">
        <w:rPr>
          <w:rFonts w:ascii="Arial" w:hAnsi="Arial" w:cs="Arial"/>
          <w:sz w:val="20"/>
          <w:szCs w:val="20"/>
        </w:rPr>
        <w:t>ủ</w:t>
      </w:r>
      <w:r w:rsidRPr="00393E76">
        <w:rPr>
          <w:rFonts w:ascii="Arial" w:hAnsi="Arial" w:cs="Arial"/>
          <w:sz w:val="20"/>
          <w:szCs w:val="20"/>
        </w:rPr>
        <w:t>a xã;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ngân sách c</w:t>
      </w:r>
      <w:r w:rsidRPr="00393E76">
        <w:rPr>
          <w:rFonts w:ascii="Arial" w:hAnsi="Arial" w:cs="Arial"/>
          <w:sz w:val="20"/>
          <w:szCs w:val="20"/>
        </w:rPr>
        <w:t>ấ</w:t>
      </w:r>
      <w:r w:rsidRPr="00393E76">
        <w:rPr>
          <w:rFonts w:ascii="Arial" w:hAnsi="Arial" w:cs="Arial"/>
          <w:sz w:val="20"/>
          <w:szCs w:val="20"/>
        </w:rPr>
        <w:t>p trung ương, t</w:t>
      </w:r>
      <w:r w:rsidRPr="00393E76">
        <w:rPr>
          <w:rFonts w:ascii="Arial" w:hAnsi="Arial" w:cs="Arial"/>
          <w:sz w:val="20"/>
          <w:szCs w:val="20"/>
        </w:rPr>
        <w:t>ỉ</w:t>
      </w:r>
      <w:r w:rsidRPr="00393E76">
        <w:rPr>
          <w:rFonts w:ascii="Arial" w:hAnsi="Arial" w:cs="Arial"/>
          <w:sz w:val="20"/>
          <w:szCs w:val="20"/>
        </w:rPr>
        <w:t>nh, ghi mã đ</w:t>
      </w:r>
      <w:r w:rsidRPr="00393E76">
        <w:rPr>
          <w:rFonts w:ascii="Arial" w:hAnsi="Arial" w:cs="Arial"/>
          <w:sz w:val="20"/>
          <w:szCs w:val="20"/>
        </w:rPr>
        <w:t>ị</w:t>
      </w:r>
      <w:r w:rsidRPr="00393E76">
        <w:rPr>
          <w:rFonts w:ascii="Arial" w:hAnsi="Arial" w:cs="Arial"/>
          <w:sz w:val="20"/>
          <w:szCs w:val="20"/>
        </w:rPr>
        <w:t>a bàn 00000.</w:t>
      </w:r>
    </w:p>
    <w:p w14:paraId="27CB512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Ch</w:t>
      </w:r>
      <w:r w:rsidRPr="00393E76">
        <w:rPr>
          <w:rFonts w:ascii="Arial" w:hAnsi="Arial" w:cs="Arial"/>
          <w:sz w:val="20"/>
          <w:szCs w:val="20"/>
        </w:rPr>
        <w:t>ỉ</w:t>
      </w:r>
      <w:r w:rsidRPr="00393E76">
        <w:rPr>
          <w:rFonts w:ascii="Arial" w:hAnsi="Arial" w:cs="Arial"/>
          <w:sz w:val="20"/>
          <w:szCs w:val="20"/>
        </w:rPr>
        <w:t xml:space="preserve"> thông báo Tài kho</w:t>
      </w:r>
      <w:r w:rsidRPr="00393E76">
        <w:rPr>
          <w:rFonts w:ascii="Arial" w:hAnsi="Arial" w:cs="Arial"/>
          <w:sz w:val="20"/>
          <w:szCs w:val="20"/>
        </w:rPr>
        <w:t>ả</w:t>
      </w:r>
      <w:r w:rsidRPr="00393E76">
        <w:rPr>
          <w:rFonts w:ascii="Arial" w:hAnsi="Arial" w:cs="Arial"/>
          <w:sz w:val="20"/>
          <w:szCs w:val="20"/>
        </w:rPr>
        <w:t>n d</w:t>
      </w:r>
      <w:r w:rsidRPr="00393E76">
        <w:rPr>
          <w:rFonts w:ascii="Arial" w:hAnsi="Arial" w:cs="Arial"/>
          <w:sz w:val="20"/>
          <w:szCs w:val="20"/>
        </w:rPr>
        <w:t>ự</w:t>
      </w:r>
      <w:r w:rsidRPr="00393E76">
        <w:rPr>
          <w:rFonts w:ascii="Arial" w:hAnsi="Arial" w:cs="Arial"/>
          <w:sz w:val="20"/>
          <w:szCs w:val="20"/>
        </w:rPr>
        <w:t xml:space="preserve"> toán, không thông báo các tài kho</w:t>
      </w:r>
      <w:r w:rsidRPr="00393E76">
        <w:rPr>
          <w:rFonts w:ascii="Arial" w:hAnsi="Arial" w:cs="Arial"/>
          <w:sz w:val="20"/>
          <w:szCs w:val="20"/>
        </w:rPr>
        <w:t>ả</w:t>
      </w:r>
      <w:r w:rsidRPr="00393E76">
        <w:rPr>
          <w:rFonts w:ascii="Arial" w:hAnsi="Arial" w:cs="Arial"/>
          <w:sz w:val="20"/>
          <w:szCs w:val="20"/>
        </w:rPr>
        <w:t>n th</w:t>
      </w:r>
      <w:r w:rsidRPr="00393E76">
        <w:rPr>
          <w:rFonts w:ascii="Arial" w:hAnsi="Arial" w:cs="Arial"/>
          <w:sz w:val="20"/>
          <w:szCs w:val="20"/>
        </w:rPr>
        <w:t>ự</w:t>
      </w:r>
      <w:r w:rsidRPr="00393E76">
        <w:rPr>
          <w:rFonts w:ascii="Arial" w:hAnsi="Arial" w:cs="Arial"/>
          <w:sz w:val="20"/>
          <w:szCs w:val="20"/>
        </w:rPr>
        <w:t>c chi, t</w:t>
      </w:r>
      <w:r w:rsidRPr="00393E76">
        <w:rPr>
          <w:rFonts w:ascii="Arial" w:hAnsi="Arial" w:cs="Arial"/>
          <w:sz w:val="20"/>
          <w:szCs w:val="20"/>
        </w:rPr>
        <w:t>ạ</w:t>
      </w:r>
      <w:r w:rsidRPr="00393E76">
        <w:rPr>
          <w:rFonts w:ascii="Arial" w:hAnsi="Arial" w:cs="Arial"/>
          <w:sz w:val="20"/>
          <w:szCs w:val="20"/>
        </w:rPr>
        <w:t xml:space="preserve">m </w:t>
      </w:r>
      <w:r w:rsidRPr="00393E76">
        <w:rPr>
          <w:rFonts w:ascii="Arial" w:hAnsi="Arial" w:cs="Arial"/>
          <w:sz w:val="20"/>
          <w:szCs w:val="20"/>
        </w:rPr>
        <w:t>ứ</w:t>
      </w:r>
      <w:r w:rsidRPr="00393E76">
        <w:rPr>
          <w:rFonts w:ascii="Arial" w:hAnsi="Arial" w:cs="Arial"/>
          <w:sz w:val="20"/>
          <w:szCs w:val="20"/>
        </w:rPr>
        <w:t xml:space="preserve">ng, </w:t>
      </w:r>
      <w:r w:rsidRPr="00393E76">
        <w:rPr>
          <w:rFonts w:ascii="Arial" w:hAnsi="Arial" w:cs="Arial"/>
          <w:sz w:val="20"/>
          <w:szCs w:val="20"/>
        </w:rPr>
        <w:t>ứ</w:t>
      </w:r>
      <w:r w:rsidRPr="00393E76">
        <w:rPr>
          <w:rFonts w:ascii="Arial" w:hAnsi="Arial" w:cs="Arial"/>
          <w:sz w:val="20"/>
          <w:szCs w:val="20"/>
        </w:rPr>
        <w:t>ng trư</w:t>
      </w:r>
      <w:r w:rsidRPr="00393E76">
        <w:rPr>
          <w:rFonts w:ascii="Arial" w:hAnsi="Arial" w:cs="Arial"/>
          <w:sz w:val="20"/>
          <w:szCs w:val="20"/>
        </w:rPr>
        <w:t>ớ</w:t>
      </w:r>
      <w:r w:rsidRPr="00393E76">
        <w:rPr>
          <w:rFonts w:ascii="Arial" w:hAnsi="Arial" w:cs="Arial"/>
          <w:sz w:val="20"/>
          <w:szCs w:val="20"/>
        </w:rPr>
        <w:t>c, t</w:t>
      </w:r>
      <w:r w:rsidRPr="00393E76">
        <w:rPr>
          <w:rFonts w:ascii="Arial" w:hAnsi="Arial" w:cs="Arial"/>
          <w:sz w:val="20"/>
          <w:szCs w:val="20"/>
        </w:rPr>
        <w:t>ạ</w:t>
      </w:r>
      <w:r w:rsidRPr="00393E76">
        <w:rPr>
          <w:rFonts w:ascii="Arial" w:hAnsi="Arial" w:cs="Arial"/>
          <w:sz w:val="20"/>
          <w:szCs w:val="20"/>
        </w:rPr>
        <w:t>m c</w:t>
      </w:r>
      <w:r w:rsidRPr="00393E76">
        <w:rPr>
          <w:rFonts w:ascii="Arial" w:hAnsi="Arial" w:cs="Arial"/>
          <w:sz w:val="20"/>
          <w:szCs w:val="20"/>
        </w:rPr>
        <w:t>ấ</w:t>
      </w:r>
      <w:r w:rsidRPr="00393E76">
        <w:rPr>
          <w:rFonts w:ascii="Arial" w:hAnsi="Arial" w:cs="Arial"/>
          <w:sz w:val="20"/>
          <w:szCs w:val="20"/>
        </w:rPr>
        <w:t>p.</w:t>
      </w:r>
    </w:p>
    <w:p w14:paraId="3DF4366E"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thu NSNN c</w:t>
      </w:r>
      <w:r w:rsidRPr="00393E76">
        <w:rPr>
          <w:rFonts w:ascii="Arial" w:hAnsi="Arial" w:cs="Arial"/>
          <w:sz w:val="20"/>
          <w:szCs w:val="20"/>
        </w:rPr>
        <w:t>ủ</w:t>
      </w:r>
      <w:r w:rsidRPr="00393E76">
        <w:rPr>
          <w:rFonts w:ascii="Arial" w:hAnsi="Arial" w:cs="Arial"/>
          <w:sz w:val="20"/>
          <w:szCs w:val="20"/>
        </w:rPr>
        <w:t xml:space="preserve">a cơ quan thu ngân </w:t>
      </w:r>
      <w:r w:rsidRPr="00393E76">
        <w:rPr>
          <w:rFonts w:ascii="Arial" w:hAnsi="Arial" w:cs="Arial"/>
          <w:sz w:val="20"/>
          <w:szCs w:val="20"/>
        </w:rPr>
        <w:t>sách, tài kho</w:t>
      </w:r>
      <w:r w:rsidRPr="00393E76">
        <w:rPr>
          <w:rFonts w:ascii="Arial" w:hAnsi="Arial" w:cs="Arial"/>
          <w:sz w:val="20"/>
          <w:szCs w:val="20"/>
        </w:rPr>
        <w:t>ả</w:t>
      </w:r>
      <w:r w:rsidRPr="00393E76">
        <w:rPr>
          <w:rFonts w:ascii="Arial" w:hAnsi="Arial" w:cs="Arial"/>
          <w:sz w:val="20"/>
          <w:szCs w:val="20"/>
        </w:rPr>
        <w:t>n chi hoàn thu</w:t>
      </w:r>
      <w:r w:rsidRPr="00393E76">
        <w:rPr>
          <w:rFonts w:ascii="Arial" w:hAnsi="Arial" w:cs="Arial"/>
          <w:sz w:val="20"/>
          <w:szCs w:val="20"/>
        </w:rPr>
        <w:t>ế</w:t>
      </w:r>
      <w:r w:rsidRPr="00393E76">
        <w:rPr>
          <w:rFonts w:ascii="Arial" w:hAnsi="Arial" w:cs="Arial"/>
          <w:sz w:val="20"/>
          <w:szCs w:val="20"/>
        </w:rPr>
        <w:t xml:space="preserve"> giá tr</w:t>
      </w:r>
      <w:r w:rsidRPr="00393E76">
        <w:rPr>
          <w:rFonts w:ascii="Arial" w:hAnsi="Arial" w:cs="Arial"/>
          <w:sz w:val="20"/>
          <w:szCs w:val="20"/>
        </w:rPr>
        <w:t>ị</w:t>
      </w:r>
      <w:r w:rsidRPr="00393E76">
        <w:rPr>
          <w:rFonts w:ascii="Arial" w:hAnsi="Arial" w:cs="Arial"/>
          <w:sz w:val="20"/>
          <w:szCs w:val="20"/>
        </w:rPr>
        <w:t xml:space="preserve"> gia tăng theo Lu</w:t>
      </w:r>
      <w:r w:rsidRPr="00393E76">
        <w:rPr>
          <w:rFonts w:ascii="Arial" w:hAnsi="Arial" w:cs="Arial"/>
          <w:sz w:val="20"/>
          <w:szCs w:val="20"/>
        </w:rPr>
        <w:t>ậ</w:t>
      </w:r>
      <w:r w:rsidRPr="00393E76">
        <w:rPr>
          <w:rFonts w:ascii="Arial" w:hAnsi="Arial" w:cs="Arial"/>
          <w:sz w:val="20"/>
          <w:szCs w:val="20"/>
        </w:rPr>
        <w:t>t Thu</w:t>
      </w:r>
      <w:r w:rsidRPr="00393E76">
        <w:rPr>
          <w:rFonts w:ascii="Arial" w:hAnsi="Arial" w:cs="Arial"/>
          <w:sz w:val="20"/>
          <w:szCs w:val="20"/>
        </w:rPr>
        <w:t>ế</w:t>
      </w:r>
      <w:r w:rsidRPr="00393E76">
        <w:rPr>
          <w:rFonts w:ascii="Arial" w:hAnsi="Arial" w:cs="Arial"/>
          <w:sz w:val="20"/>
          <w:szCs w:val="20"/>
        </w:rPr>
        <w:t xml:space="preserve"> giá tr</w:t>
      </w:r>
      <w:r w:rsidRPr="00393E76">
        <w:rPr>
          <w:rFonts w:ascii="Arial" w:hAnsi="Arial" w:cs="Arial"/>
          <w:sz w:val="20"/>
          <w:szCs w:val="20"/>
        </w:rPr>
        <w:t>ị</w:t>
      </w:r>
      <w:r w:rsidRPr="00393E76">
        <w:rPr>
          <w:rFonts w:ascii="Arial" w:hAnsi="Arial" w:cs="Arial"/>
          <w:sz w:val="20"/>
          <w:szCs w:val="20"/>
        </w:rPr>
        <w:t xml:space="preserve"> gia tăng c</w:t>
      </w:r>
      <w:r w:rsidRPr="00393E76">
        <w:rPr>
          <w:rFonts w:ascii="Arial" w:hAnsi="Arial" w:cs="Arial"/>
          <w:sz w:val="20"/>
          <w:szCs w:val="20"/>
        </w:rPr>
        <w:t>ủ</w:t>
      </w:r>
      <w:r w:rsidRPr="00393E76">
        <w:rPr>
          <w:rFonts w:ascii="Arial" w:hAnsi="Arial" w:cs="Arial"/>
          <w:sz w:val="20"/>
          <w:szCs w:val="20"/>
        </w:rPr>
        <w:t>a cơ quan thu</w:t>
      </w:r>
      <w:r w:rsidRPr="00393E76">
        <w:rPr>
          <w:rFonts w:ascii="Arial" w:hAnsi="Arial" w:cs="Arial"/>
          <w:sz w:val="20"/>
          <w:szCs w:val="20"/>
        </w:rPr>
        <w:t>ế</w:t>
      </w:r>
      <w:r w:rsidRPr="00393E76">
        <w:rPr>
          <w:rFonts w:ascii="Arial" w:hAnsi="Arial" w:cs="Arial"/>
          <w:sz w:val="20"/>
          <w:szCs w:val="20"/>
        </w:rPr>
        <w:t>: “Mã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toán.Mã cơ quan thu”.</w:t>
      </w:r>
    </w:p>
    <w:p w14:paraId="5CD8F2D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lastRenderedPageBreak/>
        <w:t>Cơ quan thu ngân sách thông báo s</w:t>
      </w:r>
      <w:r w:rsidRPr="00393E76">
        <w:rPr>
          <w:rFonts w:ascii="Arial" w:hAnsi="Arial" w:cs="Arial"/>
          <w:sz w:val="20"/>
          <w:szCs w:val="20"/>
        </w:rPr>
        <w:t>ố</w:t>
      </w:r>
      <w:r w:rsidRPr="00393E76">
        <w:rPr>
          <w:rFonts w:ascii="Arial" w:hAnsi="Arial" w:cs="Arial"/>
          <w:sz w:val="20"/>
          <w:szCs w:val="20"/>
        </w:rPr>
        <w:t xml:space="preserve"> hi</w:t>
      </w:r>
      <w:r w:rsidRPr="00393E76">
        <w:rPr>
          <w:rFonts w:ascii="Arial" w:hAnsi="Arial" w:cs="Arial"/>
          <w:sz w:val="20"/>
          <w:szCs w:val="20"/>
        </w:rPr>
        <w:t>ệ</w:t>
      </w:r>
      <w:r w:rsidRPr="00393E76">
        <w:rPr>
          <w:rFonts w:ascii="Arial" w:hAnsi="Arial" w:cs="Arial"/>
          <w:sz w:val="20"/>
          <w:szCs w:val="20"/>
        </w:rPr>
        <w:t>u tài kho</w:t>
      </w:r>
      <w:r w:rsidRPr="00393E76">
        <w:rPr>
          <w:rFonts w:ascii="Arial" w:hAnsi="Arial" w:cs="Arial"/>
          <w:sz w:val="20"/>
          <w:szCs w:val="20"/>
        </w:rPr>
        <w:t>ả</w:t>
      </w:r>
      <w:r w:rsidRPr="00393E76">
        <w:rPr>
          <w:rFonts w:ascii="Arial" w:hAnsi="Arial" w:cs="Arial"/>
          <w:sz w:val="20"/>
          <w:szCs w:val="20"/>
        </w:rPr>
        <w:t>n cho ngư</w:t>
      </w:r>
      <w:r w:rsidRPr="00393E76">
        <w:rPr>
          <w:rFonts w:ascii="Arial" w:hAnsi="Arial" w:cs="Arial"/>
          <w:sz w:val="20"/>
          <w:szCs w:val="20"/>
        </w:rPr>
        <w:t>ờ</w:t>
      </w:r>
      <w:r w:rsidRPr="00393E76">
        <w:rPr>
          <w:rFonts w:ascii="Arial" w:hAnsi="Arial" w:cs="Arial"/>
          <w:sz w:val="20"/>
          <w:szCs w:val="20"/>
        </w:rPr>
        <w:t>i n</w:t>
      </w:r>
      <w:r w:rsidRPr="00393E76">
        <w:rPr>
          <w:rFonts w:ascii="Arial" w:hAnsi="Arial" w:cs="Arial"/>
          <w:sz w:val="20"/>
          <w:szCs w:val="20"/>
        </w:rPr>
        <w:t>ộ</w:t>
      </w:r>
      <w:r w:rsidRPr="00393E76">
        <w:rPr>
          <w:rFonts w:ascii="Arial" w:hAnsi="Arial" w:cs="Arial"/>
          <w:sz w:val="20"/>
          <w:szCs w:val="20"/>
        </w:rPr>
        <w:t>p theo đ</w:t>
      </w:r>
      <w:r w:rsidRPr="00393E76">
        <w:rPr>
          <w:rFonts w:ascii="Arial" w:hAnsi="Arial" w:cs="Arial"/>
          <w:sz w:val="20"/>
          <w:szCs w:val="20"/>
        </w:rPr>
        <w:t>ị</w:t>
      </w:r>
      <w:r w:rsidRPr="00393E76">
        <w:rPr>
          <w:rFonts w:ascii="Arial" w:hAnsi="Arial" w:cs="Arial"/>
          <w:sz w:val="20"/>
          <w:szCs w:val="20"/>
        </w:rPr>
        <w:t>nh d</w:t>
      </w:r>
      <w:r w:rsidRPr="00393E76">
        <w:rPr>
          <w:rFonts w:ascii="Arial" w:hAnsi="Arial" w:cs="Arial"/>
          <w:sz w:val="20"/>
          <w:szCs w:val="20"/>
        </w:rPr>
        <w:t>ạ</w:t>
      </w:r>
      <w:r w:rsidRPr="00393E76">
        <w:rPr>
          <w:rFonts w:ascii="Arial" w:hAnsi="Arial" w:cs="Arial"/>
          <w:sz w:val="20"/>
          <w:szCs w:val="20"/>
        </w:rPr>
        <w:t>ng: “Mã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w:t>
      </w:r>
    </w:p>
    <w:p w14:paraId="09E872D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 xml:space="preserve">i nhóm </w:t>
      </w:r>
      <w:r w:rsidRPr="00393E76">
        <w:rPr>
          <w:rFonts w:ascii="Arial" w:hAnsi="Arial" w:cs="Arial"/>
          <w:sz w:val="20"/>
          <w:szCs w:val="20"/>
        </w:rPr>
        <w:t>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có tính ch</w:t>
      </w:r>
      <w:r w:rsidRPr="00393E76">
        <w:rPr>
          <w:rFonts w:ascii="Arial" w:hAnsi="Arial" w:cs="Arial"/>
          <w:sz w:val="20"/>
          <w:szCs w:val="20"/>
        </w:rPr>
        <w:t>ấ</w:t>
      </w:r>
      <w:r w:rsidRPr="00393E76">
        <w:rPr>
          <w:rFonts w:ascii="Arial" w:hAnsi="Arial" w:cs="Arial"/>
          <w:sz w:val="20"/>
          <w:szCs w:val="20"/>
        </w:rPr>
        <w:t>t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“Mã tài kho</w:t>
      </w:r>
      <w:r w:rsidRPr="00393E76">
        <w:rPr>
          <w:rFonts w:ascii="Arial" w:hAnsi="Arial" w:cs="Arial"/>
          <w:sz w:val="20"/>
          <w:szCs w:val="20"/>
        </w:rPr>
        <w:t>ả</w:t>
      </w:r>
      <w:r w:rsidRPr="00393E76">
        <w:rPr>
          <w:rFonts w:ascii="Arial" w:hAnsi="Arial" w:cs="Arial"/>
          <w:sz w:val="20"/>
          <w:szCs w:val="20"/>
        </w:rPr>
        <w:t>n k</w:t>
      </w:r>
      <w:r w:rsidRPr="00393E76">
        <w:rPr>
          <w:rFonts w:ascii="Arial" w:hAnsi="Arial" w:cs="Arial"/>
          <w:sz w:val="20"/>
          <w:szCs w:val="20"/>
        </w:rPr>
        <w:t>ế</w:t>
      </w:r>
      <w:r w:rsidRPr="00393E76">
        <w:rPr>
          <w:rFonts w:ascii="Arial" w:hAnsi="Arial" w:cs="Arial"/>
          <w:sz w:val="20"/>
          <w:szCs w:val="20"/>
        </w:rPr>
        <w:t xml:space="preserve"> toán. Mã c</w:t>
      </w:r>
      <w:r w:rsidRPr="00393E76">
        <w:rPr>
          <w:rFonts w:ascii="Arial" w:hAnsi="Arial" w:cs="Arial"/>
          <w:sz w:val="20"/>
          <w:szCs w:val="20"/>
        </w:rPr>
        <w:t>ấ</w:t>
      </w:r>
      <w:r w:rsidRPr="00393E76">
        <w:rPr>
          <w:rFonts w:ascii="Arial" w:hAnsi="Arial" w:cs="Arial"/>
          <w:sz w:val="20"/>
          <w:szCs w:val="20"/>
        </w:rPr>
        <w:t>p ngân sách.Mã ĐVQHNS.Mã chương trình m</w:t>
      </w:r>
      <w:r w:rsidRPr="00393E76">
        <w:rPr>
          <w:rFonts w:ascii="Arial" w:hAnsi="Arial" w:cs="Arial"/>
          <w:sz w:val="20"/>
          <w:szCs w:val="20"/>
        </w:rPr>
        <w:t>ụ</w:t>
      </w:r>
      <w:r w:rsidRPr="00393E76">
        <w:rPr>
          <w:rFonts w:ascii="Arial" w:hAnsi="Arial" w:cs="Arial"/>
          <w:sz w:val="20"/>
          <w:szCs w:val="20"/>
        </w:rPr>
        <w:t>c tiêu, d</w:t>
      </w:r>
      <w:r w:rsidRPr="00393E76">
        <w:rPr>
          <w:rFonts w:ascii="Arial" w:hAnsi="Arial" w:cs="Arial"/>
          <w:sz w:val="20"/>
          <w:szCs w:val="20"/>
        </w:rPr>
        <w:t>ự</w:t>
      </w:r>
      <w:r w:rsidRPr="00393E76">
        <w:rPr>
          <w:rFonts w:ascii="Arial" w:hAnsi="Arial" w:cs="Arial"/>
          <w:sz w:val="20"/>
          <w:szCs w:val="20"/>
        </w:rPr>
        <w:t xml:space="preserve"> án và h</w:t>
      </w:r>
      <w:r w:rsidRPr="00393E76">
        <w:rPr>
          <w:rFonts w:ascii="Arial" w:hAnsi="Arial" w:cs="Arial"/>
          <w:sz w:val="20"/>
          <w:szCs w:val="20"/>
        </w:rPr>
        <w:t>ạ</w:t>
      </w:r>
      <w:r w:rsidRPr="00393E76">
        <w:rPr>
          <w:rFonts w:ascii="Arial" w:hAnsi="Arial" w:cs="Arial"/>
          <w:sz w:val="20"/>
          <w:szCs w:val="20"/>
        </w:rPr>
        <w:t>ch toán chi ti</w:t>
      </w:r>
      <w:r w:rsidRPr="00393E76">
        <w:rPr>
          <w:rFonts w:ascii="Arial" w:hAnsi="Arial" w:cs="Arial"/>
          <w:sz w:val="20"/>
          <w:szCs w:val="20"/>
        </w:rPr>
        <w:t>ế</w:t>
      </w:r>
      <w:r w:rsidRPr="00393E76">
        <w:rPr>
          <w:rFonts w:ascii="Arial" w:hAnsi="Arial" w:cs="Arial"/>
          <w:sz w:val="20"/>
          <w:szCs w:val="20"/>
        </w:rPr>
        <w:t>t”,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không có mã c</w:t>
      </w:r>
      <w:r w:rsidRPr="00393E76">
        <w:rPr>
          <w:rFonts w:ascii="Arial" w:hAnsi="Arial" w:cs="Arial"/>
          <w:sz w:val="20"/>
          <w:szCs w:val="20"/>
        </w:rPr>
        <w:t>ấ</w:t>
      </w:r>
      <w:r w:rsidRPr="00393E76">
        <w:rPr>
          <w:rFonts w:ascii="Arial" w:hAnsi="Arial" w:cs="Arial"/>
          <w:sz w:val="20"/>
          <w:szCs w:val="20"/>
        </w:rPr>
        <w:t>p ngân sách, ghi c</w:t>
      </w:r>
      <w:r w:rsidRPr="00393E76">
        <w:rPr>
          <w:rFonts w:ascii="Arial" w:hAnsi="Arial" w:cs="Arial"/>
          <w:sz w:val="20"/>
          <w:szCs w:val="20"/>
        </w:rPr>
        <w:t>ấ</w:t>
      </w:r>
      <w:r w:rsidRPr="00393E76">
        <w:rPr>
          <w:rFonts w:ascii="Arial" w:hAnsi="Arial" w:cs="Arial"/>
          <w:sz w:val="20"/>
          <w:szCs w:val="20"/>
        </w:rPr>
        <w:t>p 0; không có mã Chương trình m</w:t>
      </w:r>
      <w:r w:rsidRPr="00393E76">
        <w:rPr>
          <w:rFonts w:ascii="Arial" w:hAnsi="Arial" w:cs="Arial"/>
          <w:sz w:val="20"/>
          <w:szCs w:val="20"/>
        </w:rPr>
        <w:t>ụ</w:t>
      </w:r>
      <w:r w:rsidRPr="00393E76">
        <w:rPr>
          <w:rFonts w:ascii="Arial" w:hAnsi="Arial" w:cs="Arial"/>
          <w:sz w:val="20"/>
          <w:szCs w:val="20"/>
        </w:rPr>
        <w:t>c tiêu d</w:t>
      </w:r>
      <w:r w:rsidRPr="00393E76">
        <w:rPr>
          <w:rFonts w:ascii="Arial" w:hAnsi="Arial" w:cs="Arial"/>
          <w:sz w:val="20"/>
          <w:szCs w:val="20"/>
        </w:rPr>
        <w:t>ự</w:t>
      </w:r>
      <w:r w:rsidRPr="00393E76">
        <w:rPr>
          <w:rFonts w:ascii="Arial" w:hAnsi="Arial" w:cs="Arial"/>
          <w:sz w:val="20"/>
          <w:szCs w:val="20"/>
        </w:rPr>
        <w:t xml:space="preserve"> án và h</w:t>
      </w:r>
      <w:r w:rsidRPr="00393E76">
        <w:rPr>
          <w:rFonts w:ascii="Arial" w:hAnsi="Arial" w:cs="Arial"/>
          <w:sz w:val="20"/>
          <w:szCs w:val="20"/>
        </w:rPr>
        <w:t>ạ</w:t>
      </w:r>
      <w:r w:rsidRPr="00393E76">
        <w:rPr>
          <w:rFonts w:ascii="Arial" w:hAnsi="Arial" w:cs="Arial"/>
          <w:sz w:val="20"/>
          <w:szCs w:val="20"/>
        </w:rPr>
        <w:t xml:space="preserve">ch </w:t>
      </w:r>
      <w:r w:rsidRPr="00393E76">
        <w:rPr>
          <w:rFonts w:ascii="Arial" w:hAnsi="Arial" w:cs="Arial"/>
          <w:sz w:val="20"/>
          <w:szCs w:val="20"/>
        </w:rPr>
        <w:t>toán chi ti</w:t>
      </w:r>
      <w:r w:rsidRPr="00393E76">
        <w:rPr>
          <w:rFonts w:ascii="Arial" w:hAnsi="Arial" w:cs="Arial"/>
          <w:sz w:val="20"/>
          <w:szCs w:val="20"/>
        </w:rPr>
        <w:t>ế</w:t>
      </w:r>
      <w:r w:rsidRPr="00393E76">
        <w:rPr>
          <w:rFonts w:ascii="Arial" w:hAnsi="Arial" w:cs="Arial"/>
          <w:sz w:val="20"/>
          <w:szCs w:val="20"/>
        </w:rPr>
        <w:t>t, ghi mã 00000. Riêng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có m</w:t>
      </w:r>
      <w:r w:rsidRPr="00393E76">
        <w:rPr>
          <w:rFonts w:ascii="Arial" w:hAnsi="Arial" w:cs="Arial"/>
          <w:sz w:val="20"/>
          <w:szCs w:val="20"/>
        </w:rPr>
        <w:t>ụ</w:t>
      </w:r>
      <w:r w:rsidRPr="00393E76">
        <w:rPr>
          <w:rFonts w:ascii="Arial" w:hAnsi="Arial" w:cs="Arial"/>
          <w:sz w:val="20"/>
          <w:szCs w:val="20"/>
        </w:rPr>
        <w:t>c đích và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các qu</w:t>
      </w:r>
      <w:r w:rsidRPr="00393E76">
        <w:rPr>
          <w:rFonts w:ascii="Arial" w:hAnsi="Arial" w:cs="Arial"/>
          <w:sz w:val="20"/>
          <w:szCs w:val="20"/>
        </w:rPr>
        <w:t>ỹ</w:t>
      </w:r>
      <w:r w:rsidRPr="00393E76">
        <w:rPr>
          <w:rFonts w:ascii="Arial" w:hAnsi="Arial" w:cs="Arial"/>
          <w:sz w:val="20"/>
          <w:szCs w:val="20"/>
        </w:rPr>
        <w:t>, n</w:t>
      </w:r>
      <w:r w:rsidRPr="00393E76">
        <w:rPr>
          <w:rFonts w:ascii="Arial" w:hAnsi="Arial" w:cs="Arial"/>
          <w:sz w:val="20"/>
          <w:szCs w:val="20"/>
        </w:rPr>
        <w:t>ế</w:t>
      </w:r>
      <w:r w:rsidRPr="00393E76">
        <w:rPr>
          <w:rFonts w:ascii="Arial" w:hAnsi="Arial" w:cs="Arial"/>
          <w:sz w:val="20"/>
          <w:szCs w:val="20"/>
        </w:rPr>
        <w:t>u không theo dõi chi ti</w:t>
      </w:r>
      <w:r w:rsidRPr="00393E76">
        <w:rPr>
          <w:rFonts w:ascii="Arial" w:hAnsi="Arial" w:cs="Arial"/>
          <w:sz w:val="20"/>
          <w:szCs w:val="20"/>
        </w:rPr>
        <w:t>ế</w:t>
      </w:r>
      <w:r w:rsidRPr="00393E76">
        <w:rPr>
          <w:rFonts w:ascii="Arial" w:hAnsi="Arial" w:cs="Arial"/>
          <w:sz w:val="20"/>
          <w:szCs w:val="20"/>
        </w:rPr>
        <w:t>t kinh phí t</w:t>
      </w:r>
      <w:r w:rsidRPr="00393E76">
        <w:rPr>
          <w:rFonts w:ascii="Arial" w:hAnsi="Arial" w:cs="Arial"/>
          <w:sz w:val="20"/>
          <w:szCs w:val="20"/>
        </w:rPr>
        <w:t>ừ</w:t>
      </w:r>
      <w:r w:rsidRPr="00393E76">
        <w:rPr>
          <w:rFonts w:ascii="Arial" w:hAnsi="Arial" w:cs="Arial"/>
          <w:sz w:val="20"/>
          <w:szCs w:val="20"/>
        </w:rPr>
        <w:t>ng qu</w:t>
      </w:r>
      <w:r w:rsidRPr="00393E76">
        <w:rPr>
          <w:rFonts w:ascii="Arial" w:hAnsi="Arial" w:cs="Arial"/>
          <w:sz w:val="20"/>
          <w:szCs w:val="20"/>
        </w:rPr>
        <w:t>ỹ</w:t>
      </w:r>
      <w:r w:rsidRPr="00393E76">
        <w:rPr>
          <w:rFonts w:ascii="Arial" w:hAnsi="Arial" w:cs="Arial"/>
          <w:sz w:val="20"/>
          <w:szCs w:val="20"/>
        </w:rPr>
        <w:t>, kinh phí ph</w:t>
      </w:r>
      <w:r w:rsidRPr="00393E76">
        <w:rPr>
          <w:rFonts w:ascii="Arial" w:hAnsi="Arial" w:cs="Arial"/>
          <w:sz w:val="20"/>
          <w:szCs w:val="20"/>
        </w:rPr>
        <w:t>ả</w:t>
      </w:r>
      <w:r w:rsidRPr="00393E76">
        <w:rPr>
          <w:rFonts w:ascii="Arial" w:hAnsi="Arial" w:cs="Arial"/>
          <w:sz w:val="20"/>
          <w:szCs w:val="20"/>
        </w:rPr>
        <w:t>i thu,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thì phân đo</w:t>
      </w:r>
      <w:r w:rsidRPr="00393E76">
        <w:rPr>
          <w:rFonts w:ascii="Arial" w:hAnsi="Arial" w:cs="Arial"/>
          <w:sz w:val="20"/>
          <w:szCs w:val="20"/>
        </w:rPr>
        <w:t>ạ</w:t>
      </w:r>
      <w:r w:rsidRPr="00393E76">
        <w:rPr>
          <w:rFonts w:ascii="Arial" w:hAnsi="Arial" w:cs="Arial"/>
          <w:sz w:val="20"/>
          <w:szCs w:val="20"/>
        </w:rPr>
        <w:t>n mã chương trình m</w:t>
      </w:r>
      <w:r w:rsidRPr="00393E76">
        <w:rPr>
          <w:rFonts w:ascii="Arial" w:hAnsi="Arial" w:cs="Arial"/>
          <w:sz w:val="20"/>
          <w:szCs w:val="20"/>
        </w:rPr>
        <w:t>ụ</w:t>
      </w:r>
      <w:r w:rsidRPr="00393E76">
        <w:rPr>
          <w:rFonts w:ascii="Arial" w:hAnsi="Arial" w:cs="Arial"/>
          <w:sz w:val="20"/>
          <w:szCs w:val="20"/>
        </w:rPr>
        <w:t>c tiêu, d</w:t>
      </w:r>
      <w:r w:rsidRPr="00393E76">
        <w:rPr>
          <w:rFonts w:ascii="Arial" w:hAnsi="Arial" w:cs="Arial"/>
          <w:sz w:val="20"/>
          <w:szCs w:val="20"/>
        </w:rPr>
        <w:t>ự</w:t>
      </w:r>
      <w:r w:rsidRPr="00393E76">
        <w:rPr>
          <w:rFonts w:ascii="Arial" w:hAnsi="Arial" w:cs="Arial"/>
          <w:sz w:val="20"/>
          <w:szCs w:val="20"/>
        </w:rPr>
        <w:t xml:space="preserve"> án và h</w:t>
      </w:r>
      <w:r w:rsidRPr="00393E76">
        <w:rPr>
          <w:rFonts w:ascii="Arial" w:hAnsi="Arial" w:cs="Arial"/>
          <w:sz w:val="20"/>
          <w:szCs w:val="20"/>
        </w:rPr>
        <w:t>ạ</w:t>
      </w:r>
      <w:r w:rsidRPr="00393E76">
        <w:rPr>
          <w:rFonts w:ascii="Arial" w:hAnsi="Arial" w:cs="Arial"/>
          <w:sz w:val="20"/>
          <w:szCs w:val="20"/>
        </w:rPr>
        <w:t>ch toán chi ti</w:t>
      </w:r>
      <w:r w:rsidRPr="00393E76">
        <w:rPr>
          <w:rFonts w:ascii="Arial" w:hAnsi="Arial" w:cs="Arial"/>
          <w:sz w:val="20"/>
          <w:szCs w:val="20"/>
        </w:rPr>
        <w:t>ế</w:t>
      </w:r>
      <w:r w:rsidRPr="00393E76">
        <w:rPr>
          <w:rFonts w:ascii="Arial" w:hAnsi="Arial" w:cs="Arial"/>
          <w:sz w:val="20"/>
          <w:szCs w:val="20"/>
        </w:rPr>
        <w:t>t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mã khá</w:t>
      </w:r>
      <w:r w:rsidRPr="00393E76">
        <w:rPr>
          <w:rFonts w:ascii="Arial" w:hAnsi="Arial" w:cs="Arial"/>
          <w:sz w:val="20"/>
          <w:szCs w:val="20"/>
        </w:rPr>
        <w:t>c trong danh m</w:t>
      </w:r>
      <w:r w:rsidRPr="00393E76">
        <w:rPr>
          <w:rFonts w:ascii="Arial" w:hAnsi="Arial" w:cs="Arial"/>
          <w:sz w:val="20"/>
          <w:szCs w:val="20"/>
        </w:rPr>
        <w:t>ụ</w:t>
      </w:r>
      <w:r w:rsidRPr="00393E76">
        <w:rPr>
          <w:rFonts w:ascii="Arial" w:hAnsi="Arial" w:cs="Arial"/>
          <w:sz w:val="20"/>
          <w:szCs w:val="20"/>
        </w:rPr>
        <w:t>c mã chi ti</w:t>
      </w:r>
      <w:r w:rsidRPr="00393E76">
        <w:rPr>
          <w:rFonts w:ascii="Arial" w:hAnsi="Arial" w:cs="Arial"/>
          <w:sz w:val="20"/>
          <w:szCs w:val="20"/>
        </w:rPr>
        <w:t>ế</w:t>
      </w:r>
      <w:r w:rsidRPr="00393E76">
        <w:rPr>
          <w:rFonts w:ascii="Arial" w:hAnsi="Arial" w:cs="Arial"/>
          <w:sz w:val="20"/>
          <w:szCs w:val="20"/>
        </w:rPr>
        <w:t>t qu</w:t>
      </w:r>
      <w:r w:rsidRPr="00393E76">
        <w:rPr>
          <w:rFonts w:ascii="Arial" w:hAnsi="Arial" w:cs="Arial"/>
          <w:sz w:val="20"/>
          <w:szCs w:val="20"/>
        </w:rPr>
        <w:t>ỹ</w:t>
      </w:r>
      <w:r w:rsidRPr="00393E76">
        <w:rPr>
          <w:rFonts w:ascii="Arial" w:hAnsi="Arial" w:cs="Arial"/>
          <w:sz w:val="20"/>
          <w:szCs w:val="20"/>
        </w:rPr>
        <w:t xml:space="preserve"> tài chính, danh m</w:t>
      </w:r>
      <w:r w:rsidRPr="00393E76">
        <w:rPr>
          <w:rFonts w:ascii="Arial" w:hAnsi="Arial" w:cs="Arial"/>
          <w:sz w:val="20"/>
          <w:szCs w:val="20"/>
        </w:rPr>
        <w:t>ụ</w:t>
      </w:r>
      <w:r w:rsidRPr="00393E76">
        <w:rPr>
          <w:rFonts w:ascii="Arial" w:hAnsi="Arial" w:cs="Arial"/>
          <w:sz w:val="20"/>
          <w:szCs w:val="20"/>
        </w:rPr>
        <w:t>c mã chi ti</w:t>
      </w:r>
      <w:r w:rsidRPr="00393E76">
        <w:rPr>
          <w:rFonts w:ascii="Arial" w:hAnsi="Arial" w:cs="Arial"/>
          <w:sz w:val="20"/>
          <w:szCs w:val="20"/>
        </w:rPr>
        <w:t>ế</w:t>
      </w:r>
      <w:r w:rsidRPr="00393E76">
        <w:rPr>
          <w:rFonts w:ascii="Arial" w:hAnsi="Arial" w:cs="Arial"/>
          <w:sz w:val="20"/>
          <w:szCs w:val="20"/>
        </w:rPr>
        <w:t>t các kho</w:t>
      </w:r>
      <w:r w:rsidRPr="00393E76">
        <w:rPr>
          <w:rFonts w:ascii="Arial" w:hAnsi="Arial" w:cs="Arial"/>
          <w:sz w:val="20"/>
          <w:szCs w:val="20"/>
        </w:rPr>
        <w:t>ả</w:t>
      </w:r>
      <w:r w:rsidRPr="00393E76">
        <w:rPr>
          <w:rFonts w:ascii="Arial" w:hAnsi="Arial" w:cs="Arial"/>
          <w:sz w:val="20"/>
          <w:szCs w:val="20"/>
        </w:rPr>
        <w:t>n ph</w:t>
      </w:r>
      <w:r w:rsidRPr="00393E76">
        <w:rPr>
          <w:rFonts w:ascii="Arial" w:hAnsi="Arial" w:cs="Arial"/>
          <w:sz w:val="20"/>
          <w:szCs w:val="20"/>
        </w:rPr>
        <w:t>ả</w:t>
      </w:r>
      <w:r w:rsidRPr="00393E76">
        <w:rPr>
          <w:rFonts w:ascii="Arial" w:hAnsi="Arial" w:cs="Arial"/>
          <w:sz w:val="20"/>
          <w:szCs w:val="20"/>
        </w:rPr>
        <w:t>i thu, ngu</w:t>
      </w:r>
      <w:r w:rsidRPr="00393E76">
        <w:rPr>
          <w:rFonts w:ascii="Arial" w:hAnsi="Arial" w:cs="Arial"/>
          <w:sz w:val="20"/>
          <w:szCs w:val="20"/>
        </w:rPr>
        <w:t>ồ</w:t>
      </w:r>
      <w:r w:rsidRPr="00393E76">
        <w:rPr>
          <w:rFonts w:ascii="Arial" w:hAnsi="Arial" w:cs="Arial"/>
          <w:sz w:val="20"/>
          <w:szCs w:val="20"/>
        </w:rPr>
        <w:t>n kinh phí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ban hành kèm theo Thông tư s</w:t>
      </w:r>
      <w:r w:rsidRPr="00393E76">
        <w:rPr>
          <w:rFonts w:ascii="Arial" w:hAnsi="Arial" w:cs="Arial"/>
          <w:sz w:val="20"/>
          <w:szCs w:val="20"/>
        </w:rPr>
        <w:t>ố</w:t>
      </w:r>
      <w:r w:rsidRPr="00393E76">
        <w:rPr>
          <w:rFonts w:ascii="Arial" w:hAnsi="Arial" w:cs="Arial"/>
          <w:sz w:val="20"/>
          <w:szCs w:val="20"/>
        </w:rPr>
        <w:t xml:space="preserve"> 77/2017/TT-BTC đư</w:t>
      </w:r>
      <w:r w:rsidRPr="00393E76">
        <w:rPr>
          <w:rFonts w:ascii="Arial" w:hAnsi="Arial" w:cs="Arial"/>
          <w:sz w:val="20"/>
          <w:szCs w:val="20"/>
        </w:rPr>
        <w:t>ợ</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a đ</w:t>
      </w:r>
      <w:r w:rsidRPr="00393E76">
        <w:rPr>
          <w:rFonts w:ascii="Arial" w:hAnsi="Arial" w:cs="Arial"/>
          <w:sz w:val="20"/>
          <w:szCs w:val="20"/>
        </w:rPr>
        <w:t>ổ</w:t>
      </w:r>
      <w:r w:rsidRPr="00393E76">
        <w:rPr>
          <w:rFonts w:ascii="Arial" w:hAnsi="Arial" w:cs="Arial"/>
          <w:sz w:val="20"/>
          <w:szCs w:val="20"/>
        </w:rPr>
        <w:t>i, b</w:t>
      </w:r>
      <w:r w:rsidRPr="00393E76">
        <w:rPr>
          <w:rFonts w:ascii="Arial" w:hAnsi="Arial" w:cs="Arial"/>
          <w:sz w:val="20"/>
          <w:szCs w:val="20"/>
        </w:rPr>
        <w:t>ổ</w:t>
      </w:r>
      <w:r w:rsidRPr="00393E76">
        <w:rPr>
          <w:rFonts w:ascii="Arial" w:hAnsi="Arial" w:cs="Arial"/>
          <w:sz w:val="20"/>
          <w:szCs w:val="20"/>
        </w:rPr>
        <w:t xml:space="preserve"> sung b</w:t>
      </w:r>
      <w:r w:rsidRPr="00393E76">
        <w:rPr>
          <w:rFonts w:ascii="Arial" w:hAnsi="Arial" w:cs="Arial"/>
          <w:sz w:val="20"/>
          <w:szCs w:val="20"/>
        </w:rPr>
        <w:t>ở</w:t>
      </w:r>
      <w:r w:rsidRPr="00393E76">
        <w:rPr>
          <w:rFonts w:ascii="Arial" w:hAnsi="Arial" w:cs="Arial"/>
          <w:sz w:val="20"/>
          <w:szCs w:val="20"/>
        </w:rPr>
        <w:t>i Thông tư s</w:t>
      </w:r>
      <w:r w:rsidRPr="00393E76">
        <w:rPr>
          <w:rFonts w:ascii="Arial" w:hAnsi="Arial" w:cs="Arial"/>
          <w:sz w:val="20"/>
          <w:szCs w:val="20"/>
        </w:rPr>
        <w:t>ố</w:t>
      </w:r>
      <w:r w:rsidRPr="00393E76">
        <w:rPr>
          <w:rFonts w:ascii="Arial" w:hAnsi="Arial" w:cs="Arial"/>
          <w:sz w:val="20"/>
          <w:szCs w:val="20"/>
        </w:rPr>
        <w:t xml:space="preserve"> Thông tư s</w:t>
      </w:r>
      <w:r w:rsidRPr="00393E76">
        <w:rPr>
          <w:rFonts w:ascii="Arial" w:hAnsi="Arial" w:cs="Arial"/>
          <w:sz w:val="20"/>
          <w:szCs w:val="20"/>
        </w:rPr>
        <w:t>ố</w:t>
      </w:r>
      <w:r w:rsidRPr="00393E76">
        <w:rPr>
          <w:rFonts w:ascii="Arial" w:hAnsi="Arial" w:cs="Arial"/>
          <w:sz w:val="20"/>
          <w:szCs w:val="20"/>
        </w:rPr>
        <w:t xml:space="preserve"> 19/2020/TT-BTC và các văn b</w:t>
      </w:r>
      <w:r w:rsidRPr="00393E76">
        <w:rPr>
          <w:rFonts w:ascii="Arial" w:hAnsi="Arial" w:cs="Arial"/>
          <w:sz w:val="20"/>
          <w:szCs w:val="20"/>
        </w:rPr>
        <w:t>ả</w:t>
      </w:r>
      <w:r w:rsidRPr="00393E76">
        <w:rPr>
          <w:rFonts w:ascii="Arial" w:hAnsi="Arial" w:cs="Arial"/>
          <w:sz w:val="20"/>
          <w:szCs w:val="20"/>
        </w:rPr>
        <w:t>n hư</w:t>
      </w:r>
      <w:r w:rsidRPr="00393E76">
        <w:rPr>
          <w:rFonts w:ascii="Arial" w:hAnsi="Arial" w:cs="Arial"/>
          <w:sz w:val="20"/>
          <w:szCs w:val="20"/>
        </w:rPr>
        <w:t>ớ</w:t>
      </w:r>
      <w:r w:rsidRPr="00393E76">
        <w:rPr>
          <w:rFonts w:ascii="Arial" w:hAnsi="Arial" w:cs="Arial"/>
          <w:sz w:val="20"/>
          <w:szCs w:val="20"/>
        </w:rPr>
        <w:t>ng d</w:t>
      </w:r>
      <w:r w:rsidRPr="00393E76">
        <w:rPr>
          <w:rFonts w:ascii="Arial" w:hAnsi="Arial" w:cs="Arial"/>
          <w:sz w:val="20"/>
          <w:szCs w:val="20"/>
        </w:rPr>
        <w:t>ẫ</w:t>
      </w:r>
      <w:r w:rsidRPr="00393E76">
        <w:rPr>
          <w:rFonts w:ascii="Arial" w:hAnsi="Arial" w:cs="Arial"/>
          <w:sz w:val="20"/>
          <w:szCs w:val="20"/>
        </w:rPr>
        <w:t>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w:t>
      </w:r>
    </w:p>
    <w:p w14:paraId="5B1DE4A3" w14:textId="77777777" w:rsidR="00657650" w:rsidRPr="00393E76" w:rsidRDefault="00657650" w:rsidP="00657650">
      <w:pPr>
        <w:spacing w:after="0" w:line="240" w:lineRule="auto"/>
        <w:jc w:val="center"/>
        <w:rPr>
          <w:rFonts w:ascii="Arial" w:hAnsi="Arial" w:cs="Arial"/>
          <w:b/>
          <w:sz w:val="20"/>
          <w:szCs w:val="20"/>
        </w:rPr>
      </w:pPr>
    </w:p>
    <w:p w14:paraId="3589F141" w14:textId="2338F50E" w:rsidR="00883F40" w:rsidRPr="00393E76" w:rsidRDefault="00AB6777" w:rsidP="00657650">
      <w:pPr>
        <w:spacing w:after="0" w:line="240" w:lineRule="auto"/>
        <w:jc w:val="center"/>
        <w:rPr>
          <w:rFonts w:ascii="Arial" w:hAnsi="Arial" w:cs="Arial"/>
          <w:sz w:val="20"/>
          <w:szCs w:val="20"/>
        </w:rPr>
      </w:pPr>
      <w:r w:rsidRPr="00393E76">
        <w:rPr>
          <w:rFonts w:ascii="Arial" w:hAnsi="Arial" w:cs="Arial"/>
          <w:b/>
          <w:sz w:val="20"/>
          <w:szCs w:val="20"/>
        </w:rPr>
        <w:t>M</w:t>
      </w:r>
      <w:r w:rsidRPr="00393E76">
        <w:rPr>
          <w:rFonts w:ascii="Arial" w:hAnsi="Arial" w:cs="Arial"/>
          <w:b/>
          <w:sz w:val="20"/>
          <w:szCs w:val="20"/>
        </w:rPr>
        <w:t>ụ</w:t>
      </w:r>
      <w:r w:rsidRPr="00393E76">
        <w:rPr>
          <w:rFonts w:ascii="Arial" w:hAnsi="Arial" w:cs="Arial"/>
          <w:b/>
          <w:sz w:val="20"/>
          <w:szCs w:val="20"/>
        </w:rPr>
        <w:t>c 2</w:t>
      </w:r>
    </w:p>
    <w:p w14:paraId="07F913F9" w14:textId="77777777" w:rsidR="00883F40" w:rsidRPr="00393E76" w:rsidRDefault="00AB6777" w:rsidP="00657650">
      <w:pPr>
        <w:spacing w:after="0" w:line="240" w:lineRule="auto"/>
        <w:jc w:val="center"/>
        <w:rPr>
          <w:rFonts w:ascii="Arial" w:hAnsi="Arial" w:cs="Arial"/>
          <w:b/>
          <w:sz w:val="20"/>
          <w:szCs w:val="20"/>
        </w:rPr>
      </w:pPr>
      <w:r w:rsidRPr="00393E76">
        <w:rPr>
          <w:rFonts w:ascii="Arial" w:hAnsi="Arial" w:cs="Arial"/>
          <w:b/>
          <w:sz w:val="20"/>
          <w:szCs w:val="20"/>
        </w:rPr>
        <w:t>QUY Đ</w:t>
      </w:r>
      <w:r w:rsidRPr="00393E76">
        <w:rPr>
          <w:rFonts w:ascii="Arial" w:hAnsi="Arial" w:cs="Arial"/>
          <w:b/>
          <w:sz w:val="20"/>
          <w:szCs w:val="20"/>
        </w:rPr>
        <w:t>Ị</w:t>
      </w:r>
      <w:r w:rsidRPr="00393E76">
        <w:rPr>
          <w:rFonts w:ascii="Arial" w:hAnsi="Arial" w:cs="Arial"/>
          <w:b/>
          <w:sz w:val="20"/>
          <w:szCs w:val="20"/>
        </w:rPr>
        <w:t>NH S</w:t>
      </w:r>
      <w:r w:rsidRPr="00393E76">
        <w:rPr>
          <w:rFonts w:ascii="Arial" w:hAnsi="Arial" w:cs="Arial"/>
          <w:b/>
          <w:sz w:val="20"/>
          <w:szCs w:val="20"/>
        </w:rPr>
        <w:t>Ử</w:t>
      </w:r>
      <w:r w:rsidRPr="00393E76">
        <w:rPr>
          <w:rFonts w:ascii="Arial" w:hAnsi="Arial" w:cs="Arial"/>
          <w:b/>
          <w:sz w:val="20"/>
          <w:szCs w:val="20"/>
        </w:rPr>
        <w:t xml:space="preserve"> D</w:t>
      </w:r>
      <w:r w:rsidRPr="00393E76">
        <w:rPr>
          <w:rFonts w:ascii="Arial" w:hAnsi="Arial" w:cs="Arial"/>
          <w:b/>
          <w:sz w:val="20"/>
          <w:szCs w:val="20"/>
        </w:rPr>
        <w:t>Ụ</w:t>
      </w:r>
      <w:r w:rsidRPr="00393E76">
        <w:rPr>
          <w:rFonts w:ascii="Arial" w:hAnsi="Arial" w:cs="Arial"/>
          <w:b/>
          <w:sz w:val="20"/>
          <w:szCs w:val="20"/>
        </w:rPr>
        <w:t>NG TÀI KHO</w:t>
      </w:r>
      <w:r w:rsidRPr="00393E76">
        <w:rPr>
          <w:rFonts w:ascii="Arial" w:hAnsi="Arial" w:cs="Arial"/>
          <w:b/>
          <w:sz w:val="20"/>
          <w:szCs w:val="20"/>
        </w:rPr>
        <w:t>Ả</w:t>
      </w:r>
      <w:r w:rsidRPr="00393E76">
        <w:rPr>
          <w:rFonts w:ascii="Arial" w:hAnsi="Arial" w:cs="Arial"/>
          <w:b/>
          <w:sz w:val="20"/>
          <w:szCs w:val="20"/>
        </w:rPr>
        <w:t>N, PHONG T</w:t>
      </w:r>
      <w:r w:rsidRPr="00393E76">
        <w:rPr>
          <w:rFonts w:ascii="Arial" w:hAnsi="Arial" w:cs="Arial"/>
          <w:b/>
          <w:sz w:val="20"/>
          <w:szCs w:val="20"/>
        </w:rPr>
        <w:t>Ỏ</w:t>
      </w:r>
      <w:r w:rsidRPr="00393E76">
        <w:rPr>
          <w:rFonts w:ascii="Arial" w:hAnsi="Arial" w:cs="Arial"/>
          <w:b/>
          <w:sz w:val="20"/>
          <w:szCs w:val="20"/>
        </w:rPr>
        <w:t>A VÀ T</w:t>
      </w:r>
      <w:r w:rsidRPr="00393E76">
        <w:rPr>
          <w:rFonts w:ascii="Arial" w:hAnsi="Arial" w:cs="Arial"/>
          <w:b/>
          <w:sz w:val="20"/>
          <w:szCs w:val="20"/>
        </w:rPr>
        <w:t>Ấ</w:t>
      </w:r>
      <w:r w:rsidRPr="00393E76">
        <w:rPr>
          <w:rFonts w:ascii="Arial" w:hAnsi="Arial" w:cs="Arial"/>
          <w:b/>
          <w:sz w:val="20"/>
          <w:szCs w:val="20"/>
        </w:rPr>
        <w:t>T TOÁN TÀI KHO</w:t>
      </w:r>
      <w:r w:rsidRPr="00393E76">
        <w:rPr>
          <w:rFonts w:ascii="Arial" w:hAnsi="Arial" w:cs="Arial"/>
          <w:b/>
          <w:sz w:val="20"/>
          <w:szCs w:val="20"/>
        </w:rPr>
        <w:t>Ả</w:t>
      </w:r>
      <w:r w:rsidRPr="00393E76">
        <w:rPr>
          <w:rFonts w:ascii="Arial" w:hAnsi="Arial" w:cs="Arial"/>
          <w:b/>
          <w:sz w:val="20"/>
          <w:szCs w:val="20"/>
        </w:rPr>
        <w:t>N, Đ</w:t>
      </w:r>
      <w:r w:rsidRPr="00393E76">
        <w:rPr>
          <w:rFonts w:ascii="Arial" w:hAnsi="Arial" w:cs="Arial"/>
          <w:b/>
          <w:sz w:val="20"/>
          <w:szCs w:val="20"/>
        </w:rPr>
        <w:t>Ố</w:t>
      </w:r>
      <w:r w:rsidRPr="00393E76">
        <w:rPr>
          <w:rFonts w:ascii="Arial" w:hAnsi="Arial" w:cs="Arial"/>
          <w:b/>
          <w:sz w:val="20"/>
          <w:szCs w:val="20"/>
        </w:rPr>
        <w:t>I CHI</w:t>
      </w:r>
      <w:r w:rsidRPr="00393E76">
        <w:rPr>
          <w:rFonts w:ascii="Arial" w:hAnsi="Arial" w:cs="Arial"/>
          <w:b/>
          <w:sz w:val="20"/>
          <w:szCs w:val="20"/>
        </w:rPr>
        <w:t>Ế</w:t>
      </w:r>
      <w:r w:rsidRPr="00393E76">
        <w:rPr>
          <w:rFonts w:ascii="Arial" w:hAnsi="Arial" w:cs="Arial"/>
          <w:b/>
          <w:sz w:val="20"/>
          <w:szCs w:val="20"/>
        </w:rPr>
        <w:t>U, XÁC NH</w:t>
      </w:r>
      <w:r w:rsidRPr="00393E76">
        <w:rPr>
          <w:rFonts w:ascii="Arial" w:hAnsi="Arial" w:cs="Arial"/>
          <w:b/>
          <w:sz w:val="20"/>
          <w:szCs w:val="20"/>
        </w:rPr>
        <w:t>Ậ</w:t>
      </w:r>
      <w:r w:rsidRPr="00393E76">
        <w:rPr>
          <w:rFonts w:ascii="Arial" w:hAnsi="Arial" w:cs="Arial"/>
          <w:b/>
          <w:sz w:val="20"/>
          <w:szCs w:val="20"/>
        </w:rPr>
        <w:t>N S</w:t>
      </w:r>
      <w:r w:rsidRPr="00393E76">
        <w:rPr>
          <w:rFonts w:ascii="Arial" w:hAnsi="Arial" w:cs="Arial"/>
          <w:b/>
          <w:sz w:val="20"/>
          <w:szCs w:val="20"/>
        </w:rPr>
        <w:t>Ố</w:t>
      </w:r>
      <w:r w:rsidRPr="00393E76">
        <w:rPr>
          <w:rFonts w:ascii="Arial" w:hAnsi="Arial" w:cs="Arial"/>
          <w:b/>
          <w:sz w:val="20"/>
          <w:szCs w:val="20"/>
        </w:rPr>
        <w:t xml:space="preserve"> DƯ TÀI KHO</w:t>
      </w:r>
      <w:r w:rsidRPr="00393E76">
        <w:rPr>
          <w:rFonts w:ascii="Arial" w:hAnsi="Arial" w:cs="Arial"/>
          <w:b/>
          <w:sz w:val="20"/>
          <w:szCs w:val="20"/>
        </w:rPr>
        <w:t>Ả</w:t>
      </w:r>
      <w:r w:rsidRPr="00393E76">
        <w:rPr>
          <w:rFonts w:ascii="Arial" w:hAnsi="Arial" w:cs="Arial"/>
          <w:b/>
          <w:sz w:val="20"/>
          <w:szCs w:val="20"/>
        </w:rPr>
        <w:t>N</w:t>
      </w:r>
    </w:p>
    <w:p w14:paraId="3C25A943" w14:textId="77777777" w:rsidR="00657650" w:rsidRPr="00393E76" w:rsidRDefault="00657650" w:rsidP="00657650">
      <w:pPr>
        <w:spacing w:after="0" w:line="240" w:lineRule="auto"/>
        <w:jc w:val="center"/>
        <w:rPr>
          <w:rFonts w:ascii="Arial" w:hAnsi="Arial" w:cs="Arial"/>
          <w:sz w:val="20"/>
          <w:szCs w:val="20"/>
        </w:rPr>
      </w:pPr>
    </w:p>
    <w:p w14:paraId="797FE44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9. Quy đ</w:t>
      </w:r>
      <w:r w:rsidRPr="00393E76">
        <w:rPr>
          <w:rFonts w:ascii="Arial" w:hAnsi="Arial" w:cs="Arial"/>
          <w:b/>
          <w:sz w:val="20"/>
          <w:szCs w:val="20"/>
        </w:rPr>
        <w:t>ị</w:t>
      </w:r>
      <w:r w:rsidRPr="00393E76">
        <w:rPr>
          <w:rFonts w:ascii="Arial" w:hAnsi="Arial" w:cs="Arial"/>
          <w:b/>
          <w:sz w:val="20"/>
          <w:szCs w:val="20"/>
        </w:rPr>
        <w:t>nh s</w:t>
      </w:r>
      <w:r w:rsidRPr="00393E76">
        <w:rPr>
          <w:rFonts w:ascii="Arial" w:hAnsi="Arial" w:cs="Arial"/>
          <w:b/>
          <w:sz w:val="20"/>
          <w:szCs w:val="20"/>
        </w:rPr>
        <w:t>ử</w:t>
      </w:r>
      <w:r w:rsidRPr="00393E76">
        <w:rPr>
          <w:rFonts w:ascii="Arial" w:hAnsi="Arial" w:cs="Arial"/>
          <w:b/>
          <w:sz w:val="20"/>
          <w:szCs w:val="20"/>
        </w:rPr>
        <w:t xml:space="preserve"> d</w:t>
      </w:r>
      <w:r w:rsidRPr="00393E76">
        <w:rPr>
          <w:rFonts w:ascii="Arial" w:hAnsi="Arial" w:cs="Arial"/>
          <w:b/>
          <w:sz w:val="20"/>
          <w:szCs w:val="20"/>
        </w:rPr>
        <w:t>ụ</w:t>
      </w:r>
      <w:r w:rsidRPr="00393E76">
        <w:rPr>
          <w:rFonts w:ascii="Arial" w:hAnsi="Arial" w:cs="Arial"/>
          <w:b/>
          <w:sz w:val="20"/>
          <w:szCs w:val="20"/>
        </w:rPr>
        <w:t>ng tài kho</w:t>
      </w:r>
      <w:r w:rsidRPr="00393E76">
        <w:rPr>
          <w:rFonts w:ascii="Arial" w:hAnsi="Arial" w:cs="Arial"/>
          <w:b/>
          <w:sz w:val="20"/>
          <w:szCs w:val="20"/>
        </w:rPr>
        <w:t>ả</w:t>
      </w:r>
      <w:r w:rsidRPr="00393E76">
        <w:rPr>
          <w:rFonts w:ascii="Arial" w:hAnsi="Arial" w:cs="Arial"/>
          <w:b/>
          <w:sz w:val="20"/>
          <w:szCs w:val="20"/>
        </w:rPr>
        <w:t>n</w:t>
      </w:r>
    </w:p>
    <w:p w14:paraId="3A64D00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d</w:t>
      </w:r>
      <w:r w:rsidRPr="00393E76">
        <w:rPr>
          <w:rFonts w:ascii="Arial" w:hAnsi="Arial" w:cs="Arial"/>
          <w:sz w:val="20"/>
          <w:szCs w:val="20"/>
        </w:rPr>
        <w:t>ự</w:t>
      </w:r>
      <w:r w:rsidRPr="00393E76">
        <w:rPr>
          <w:rFonts w:ascii="Arial" w:hAnsi="Arial" w:cs="Arial"/>
          <w:sz w:val="20"/>
          <w:szCs w:val="20"/>
        </w:rPr>
        <w:t xml:space="preserve"> toán</w:t>
      </w:r>
    </w:p>
    <w:p w14:paraId="488CA55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Các đơn v</w:t>
      </w:r>
      <w:r w:rsidRPr="00393E76">
        <w:rPr>
          <w:rFonts w:ascii="Arial" w:hAnsi="Arial" w:cs="Arial"/>
          <w:sz w:val="20"/>
          <w:szCs w:val="20"/>
        </w:rPr>
        <w:t>ị</w:t>
      </w:r>
      <w:r w:rsidRPr="00393E76">
        <w:rPr>
          <w:rFonts w:ascii="Arial" w:hAnsi="Arial" w:cs="Arial"/>
          <w:sz w:val="20"/>
          <w:szCs w:val="20"/>
        </w:rPr>
        <w:t xml:space="preserve"> d</w:t>
      </w:r>
      <w:r w:rsidRPr="00393E76">
        <w:rPr>
          <w:rFonts w:ascii="Arial" w:hAnsi="Arial" w:cs="Arial"/>
          <w:sz w:val="20"/>
          <w:szCs w:val="20"/>
        </w:rPr>
        <w:t>ự</w:t>
      </w:r>
      <w:r w:rsidRPr="00393E76">
        <w:rPr>
          <w:rFonts w:ascii="Arial" w:hAnsi="Arial" w:cs="Arial"/>
          <w:sz w:val="20"/>
          <w:szCs w:val="20"/>
        </w:rPr>
        <w:t xml:space="preserve"> toán đư</w:t>
      </w:r>
      <w:r w:rsidRPr="00393E76">
        <w:rPr>
          <w:rFonts w:ascii="Arial" w:hAnsi="Arial" w:cs="Arial"/>
          <w:sz w:val="20"/>
          <w:szCs w:val="20"/>
        </w:rPr>
        <w:t>ợ</w:t>
      </w:r>
      <w:r w:rsidRPr="00393E76">
        <w:rPr>
          <w:rFonts w:ascii="Arial" w:hAnsi="Arial" w:cs="Arial"/>
          <w:sz w:val="20"/>
          <w:szCs w:val="20"/>
        </w:rPr>
        <w:t>c NSNN c</w:t>
      </w:r>
      <w:r w:rsidRPr="00393E76">
        <w:rPr>
          <w:rFonts w:ascii="Arial" w:hAnsi="Arial" w:cs="Arial"/>
          <w:sz w:val="20"/>
          <w:szCs w:val="20"/>
        </w:rPr>
        <w:t>ấ</w:t>
      </w:r>
      <w:r w:rsidRPr="00393E76">
        <w:rPr>
          <w:rFonts w:ascii="Arial" w:hAnsi="Arial" w:cs="Arial"/>
          <w:sz w:val="20"/>
          <w:szCs w:val="20"/>
        </w:rPr>
        <w:t>p kinh phí (bao g</w:t>
      </w:r>
      <w:r w:rsidRPr="00393E76">
        <w:rPr>
          <w:rFonts w:ascii="Arial" w:hAnsi="Arial" w:cs="Arial"/>
          <w:sz w:val="20"/>
          <w:szCs w:val="20"/>
        </w:rPr>
        <w:t>ồ</w:t>
      </w:r>
      <w:r w:rsidRPr="00393E76">
        <w:rPr>
          <w:rFonts w:ascii="Arial" w:hAnsi="Arial" w:cs="Arial"/>
          <w:sz w:val="20"/>
          <w:szCs w:val="20"/>
        </w:rPr>
        <w:t>m các ch</w:t>
      </w:r>
      <w:r w:rsidRPr="00393E76">
        <w:rPr>
          <w:rFonts w:ascii="Arial" w:hAnsi="Arial" w:cs="Arial"/>
          <w:sz w:val="20"/>
          <w:szCs w:val="20"/>
        </w:rPr>
        <w:t>ủ</w:t>
      </w:r>
      <w:r w:rsidRPr="00393E76">
        <w:rPr>
          <w:rFonts w:ascii="Arial" w:hAnsi="Arial" w:cs="Arial"/>
          <w:sz w:val="20"/>
          <w:szCs w:val="20"/>
        </w:rPr>
        <w:t xml:space="preserve"> đ</w:t>
      </w:r>
      <w:r w:rsidRPr="00393E76">
        <w:rPr>
          <w:rFonts w:ascii="Arial" w:hAnsi="Arial" w:cs="Arial"/>
          <w:sz w:val="20"/>
          <w:szCs w:val="20"/>
        </w:rPr>
        <w:t>ầ</w:t>
      </w:r>
      <w:r w:rsidRPr="00393E76">
        <w:rPr>
          <w:rFonts w:ascii="Arial" w:hAnsi="Arial" w:cs="Arial"/>
          <w:sz w:val="20"/>
          <w:szCs w:val="20"/>
        </w:rPr>
        <w:t>u tư, Ban qu</w:t>
      </w:r>
      <w:r w:rsidRPr="00393E76">
        <w:rPr>
          <w:rFonts w:ascii="Arial" w:hAnsi="Arial" w:cs="Arial"/>
          <w:sz w:val="20"/>
          <w:szCs w:val="20"/>
        </w:rPr>
        <w:t>ả</w:t>
      </w:r>
      <w:r w:rsidRPr="00393E76">
        <w:rPr>
          <w:rFonts w:ascii="Arial" w:hAnsi="Arial" w:cs="Arial"/>
          <w:sz w:val="20"/>
          <w:szCs w:val="20"/>
        </w:rPr>
        <w:t>n lý d</w:t>
      </w:r>
      <w:r w:rsidRPr="00393E76">
        <w:rPr>
          <w:rFonts w:ascii="Arial" w:hAnsi="Arial" w:cs="Arial"/>
          <w:sz w:val="20"/>
          <w:szCs w:val="20"/>
        </w:rPr>
        <w:t>ự</w:t>
      </w:r>
      <w:r w:rsidRPr="00393E76">
        <w:rPr>
          <w:rFonts w:ascii="Arial" w:hAnsi="Arial" w:cs="Arial"/>
          <w:sz w:val="20"/>
          <w:szCs w:val="20"/>
        </w:rPr>
        <w:t xml:space="preserve"> án)</w:t>
      </w:r>
      <w:r w:rsidRPr="00393E76">
        <w:rPr>
          <w:rFonts w:ascii="Arial" w:hAnsi="Arial" w:cs="Arial"/>
          <w:sz w:val="20"/>
          <w:szCs w:val="20"/>
        </w:rPr>
        <w:t xml:space="preserve">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này theo đúng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hi</w:t>
      </w:r>
      <w:r w:rsidRPr="00393E76">
        <w:rPr>
          <w:rFonts w:ascii="Arial" w:hAnsi="Arial" w:cs="Arial"/>
          <w:sz w:val="20"/>
          <w:szCs w:val="20"/>
        </w:rPr>
        <w:t>ệ</w:t>
      </w:r>
      <w:r w:rsidRPr="00393E76">
        <w:rPr>
          <w:rFonts w:ascii="Arial" w:hAnsi="Arial" w:cs="Arial"/>
          <w:sz w:val="20"/>
          <w:szCs w:val="20"/>
        </w:rPr>
        <w:t>n hành v</w:t>
      </w:r>
      <w:r w:rsidRPr="00393E76">
        <w:rPr>
          <w:rFonts w:ascii="Arial" w:hAnsi="Arial" w:cs="Arial"/>
          <w:sz w:val="20"/>
          <w:szCs w:val="20"/>
        </w:rPr>
        <w:t>ề</w:t>
      </w:r>
      <w:r w:rsidRPr="00393E76">
        <w:rPr>
          <w:rFonts w:ascii="Arial" w:hAnsi="Arial" w:cs="Arial"/>
          <w:sz w:val="20"/>
          <w:szCs w:val="20"/>
        </w:rPr>
        <w:t xml:space="preserve"> thanh toán NSNN qua KBNN</w:t>
      </w:r>
    </w:p>
    <w:p w14:paraId="56AF881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Căn c</w:t>
      </w:r>
      <w:r w:rsidRPr="00393E76">
        <w:rPr>
          <w:rFonts w:ascii="Arial" w:hAnsi="Arial" w:cs="Arial"/>
          <w:sz w:val="20"/>
          <w:szCs w:val="20"/>
        </w:rPr>
        <w:t>ứ</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d</w:t>
      </w:r>
      <w:r w:rsidRPr="00393E76">
        <w:rPr>
          <w:rFonts w:ascii="Arial" w:hAnsi="Arial" w:cs="Arial"/>
          <w:sz w:val="20"/>
          <w:szCs w:val="20"/>
        </w:rPr>
        <w:t>ự</w:t>
      </w:r>
      <w:r w:rsidRPr="00393E76">
        <w:rPr>
          <w:rFonts w:ascii="Arial" w:hAnsi="Arial" w:cs="Arial"/>
          <w:sz w:val="20"/>
          <w:szCs w:val="20"/>
        </w:rPr>
        <w:t xml:space="preserve"> toán đã m</w:t>
      </w:r>
      <w:r w:rsidRPr="00393E76">
        <w:rPr>
          <w:rFonts w:ascii="Arial" w:hAnsi="Arial" w:cs="Arial"/>
          <w:sz w:val="20"/>
          <w:szCs w:val="20"/>
        </w:rPr>
        <w:t>ở</w:t>
      </w:r>
      <w:r w:rsidRPr="00393E76">
        <w:rPr>
          <w:rFonts w:ascii="Arial" w:hAnsi="Arial" w:cs="Arial"/>
          <w:sz w:val="20"/>
          <w:szCs w:val="20"/>
        </w:rPr>
        <w:t xml:space="preserve"> t</w:t>
      </w:r>
      <w:r w:rsidRPr="00393E76">
        <w:rPr>
          <w:rFonts w:ascii="Arial" w:hAnsi="Arial" w:cs="Arial"/>
          <w:sz w:val="20"/>
          <w:szCs w:val="20"/>
        </w:rPr>
        <w:t>ạ</w:t>
      </w:r>
      <w:r w:rsidRPr="00393E76">
        <w:rPr>
          <w:rFonts w:ascii="Arial" w:hAnsi="Arial" w:cs="Arial"/>
          <w:sz w:val="20"/>
          <w:szCs w:val="20"/>
        </w:rPr>
        <w:t>i KBNN và kinh phí đư</w:t>
      </w:r>
      <w:r w:rsidRPr="00393E76">
        <w:rPr>
          <w:rFonts w:ascii="Arial" w:hAnsi="Arial" w:cs="Arial"/>
          <w:sz w:val="20"/>
          <w:szCs w:val="20"/>
        </w:rPr>
        <w:t>ợ</w:t>
      </w:r>
      <w:r w:rsidRPr="00393E76">
        <w:rPr>
          <w:rFonts w:ascii="Arial" w:hAnsi="Arial" w:cs="Arial"/>
          <w:sz w:val="20"/>
          <w:szCs w:val="20"/>
        </w:rPr>
        <w:t>c NSNN c</w:t>
      </w:r>
      <w:r w:rsidRPr="00393E76">
        <w:rPr>
          <w:rFonts w:ascii="Arial" w:hAnsi="Arial" w:cs="Arial"/>
          <w:sz w:val="20"/>
          <w:szCs w:val="20"/>
        </w:rPr>
        <w:t>ấ</w:t>
      </w:r>
      <w:r w:rsidRPr="00393E76">
        <w:rPr>
          <w:rFonts w:ascii="Arial" w:hAnsi="Arial" w:cs="Arial"/>
          <w:sz w:val="20"/>
          <w:szCs w:val="20"/>
        </w:rPr>
        <w:t>p b</w:t>
      </w:r>
      <w:r w:rsidRPr="00393E76">
        <w:rPr>
          <w:rFonts w:ascii="Arial" w:hAnsi="Arial" w:cs="Arial"/>
          <w:sz w:val="20"/>
          <w:szCs w:val="20"/>
        </w:rPr>
        <w:t>ằ</w:t>
      </w:r>
      <w:r w:rsidRPr="00393E76">
        <w:rPr>
          <w:rFonts w:ascii="Arial" w:hAnsi="Arial" w:cs="Arial"/>
          <w:sz w:val="20"/>
          <w:szCs w:val="20"/>
        </w:rPr>
        <w:t>ng d</w:t>
      </w:r>
      <w:r w:rsidRPr="00393E76">
        <w:rPr>
          <w:rFonts w:ascii="Arial" w:hAnsi="Arial" w:cs="Arial"/>
          <w:sz w:val="20"/>
          <w:szCs w:val="20"/>
        </w:rPr>
        <w:t>ự</w:t>
      </w:r>
      <w:r w:rsidRPr="00393E76">
        <w:rPr>
          <w:rFonts w:ascii="Arial" w:hAnsi="Arial" w:cs="Arial"/>
          <w:sz w:val="20"/>
          <w:szCs w:val="20"/>
        </w:rPr>
        <w:t xml:space="preserve"> toán, các đơn v</w:t>
      </w:r>
      <w:r w:rsidRPr="00393E76">
        <w:rPr>
          <w:rFonts w:ascii="Arial" w:hAnsi="Arial" w:cs="Arial"/>
          <w:sz w:val="20"/>
          <w:szCs w:val="20"/>
        </w:rPr>
        <w:t>ị</w:t>
      </w:r>
      <w:r w:rsidRPr="00393E76">
        <w:rPr>
          <w:rFonts w:ascii="Arial" w:hAnsi="Arial" w:cs="Arial"/>
          <w:sz w:val="20"/>
          <w:szCs w:val="20"/>
        </w:rPr>
        <w:t xml:space="preserve">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ngân sách, ch</w:t>
      </w:r>
      <w:r w:rsidRPr="00393E76">
        <w:rPr>
          <w:rFonts w:ascii="Arial" w:hAnsi="Arial" w:cs="Arial"/>
          <w:sz w:val="20"/>
          <w:szCs w:val="20"/>
        </w:rPr>
        <w:t>ủ</w:t>
      </w:r>
      <w:r w:rsidRPr="00393E76">
        <w:rPr>
          <w:rFonts w:ascii="Arial" w:hAnsi="Arial" w:cs="Arial"/>
          <w:sz w:val="20"/>
          <w:szCs w:val="20"/>
        </w:rPr>
        <w:t xml:space="preserve"> đ</w:t>
      </w:r>
      <w:r w:rsidRPr="00393E76">
        <w:rPr>
          <w:rFonts w:ascii="Arial" w:hAnsi="Arial" w:cs="Arial"/>
          <w:sz w:val="20"/>
          <w:szCs w:val="20"/>
        </w:rPr>
        <w:t>ầ</w:t>
      </w:r>
      <w:r w:rsidRPr="00393E76">
        <w:rPr>
          <w:rFonts w:ascii="Arial" w:hAnsi="Arial" w:cs="Arial"/>
          <w:sz w:val="20"/>
          <w:szCs w:val="20"/>
        </w:rPr>
        <w:t>u tư l</w:t>
      </w:r>
      <w:r w:rsidRPr="00393E76">
        <w:rPr>
          <w:rFonts w:ascii="Arial" w:hAnsi="Arial" w:cs="Arial"/>
          <w:sz w:val="20"/>
          <w:szCs w:val="20"/>
        </w:rPr>
        <w:t>ậ</w:t>
      </w:r>
      <w:r w:rsidRPr="00393E76">
        <w:rPr>
          <w:rFonts w:ascii="Arial" w:hAnsi="Arial" w:cs="Arial"/>
          <w:sz w:val="20"/>
          <w:szCs w:val="20"/>
        </w:rPr>
        <w:t>p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(Gi</w:t>
      </w:r>
      <w:r w:rsidRPr="00393E76">
        <w:rPr>
          <w:rFonts w:ascii="Arial" w:hAnsi="Arial" w:cs="Arial"/>
          <w:sz w:val="20"/>
          <w:szCs w:val="20"/>
        </w:rPr>
        <w:t>ấ</w:t>
      </w:r>
      <w:r w:rsidRPr="00393E76">
        <w:rPr>
          <w:rFonts w:ascii="Arial" w:hAnsi="Arial" w:cs="Arial"/>
          <w:sz w:val="20"/>
          <w:szCs w:val="20"/>
        </w:rPr>
        <w:t>y rút d</w:t>
      </w:r>
      <w:r w:rsidRPr="00393E76">
        <w:rPr>
          <w:rFonts w:ascii="Arial" w:hAnsi="Arial" w:cs="Arial"/>
          <w:sz w:val="20"/>
          <w:szCs w:val="20"/>
        </w:rPr>
        <w:t>ự</w:t>
      </w:r>
      <w:r w:rsidRPr="00393E76">
        <w:rPr>
          <w:rFonts w:ascii="Arial" w:hAnsi="Arial" w:cs="Arial"/>
          <w:sz w:val="20"/>
          <w:szCs w:val="20"/>
        </w:rPr>
        <w:t xml:space="preserve"> toán NSNN, Gi</w:t>
      </w:r>
      <w:r w:rsidRPr="00393E76">
        <w:rPr>
          <w:rFonts w:ascii="Arial" w:hAnsi="Arial" w:cs="Arial"/>
          <w:sz w:val="20"/>
          <w:szCs w:val="20"/>
        </w:rPr>
        <w:t>ấ</w:t>
      </w:r>
      <w:r w:rsidRPr="00393E76">
        <w:rPr>
          <w:rFonts w:ascii="Arial" w:hAnsi="Arial" w:cs="Arial"/>
          <w:sz w:val="20"/>
          <w:szCs w:val="20"/>
        </w:rPr>
        <w:t>y rút v</w:t>
      </w:r>
      <w:r w:rsidRPr="00393E76">
        <w:rPr>
          <w:rFonts w:ascii="Arial" w:hAnsi="Arial" w:cs="Arial"/>
          <w:sz w:val="20"/>
          <w:szCs w:val="20"/>
        </w:rPr>
        <w:t>ố</w:t>
      </w:r>
      <w:r w:rsidRPr="00393E76">
        <w:rPr>
          <w:rFonts w:ascii="Arial" w:hAnsi="Arial" w:cs="Arial"/>
          <w:sz w:val="20"/>
          <w:szCs w:val="20"/>
        </w:rPr>
        <w:t>n đ</w:t>
      </w:r>
      <w:r w:rsidRPr="00393E76">
        <w:rPr>
          <w:rFonts w:ascii="Arial" w:hAnsi="Arial" w:cs="Arial"/>
          <w:sz w:val="20"/>
          <w:szCs w:val="20"/>
        </w:rPr>
        <w:t>ầ</w:t>
      </w:r>
      <w:r w:rsidRPr="00393E76">
        <w:rPr>
          <w:rFonts w:ascii="Arial" w:hAnsi="Arial" w:cs="Arial"/>
          <w:sz w:val="20"/>
          <w:szCs w:val="20"/>
        </w:rPr>
        <w:t xml:space="preserve">u </w:t>
      </w:r>
      <w:r w:rsidRPr="00393E76">
        <w:rPr>
          <w:rFonts w:ascii="Arial" w:hAnsi="Arial" w:cs="Arial"/>
          <w:sz w:val="20"/>
          <w:szCs w:val="20"/>
        </w:rPr>
        <w:t>tư, ...) đ</w:t>
      </w:r>
      <w:r w:rsidRPr="00393E76">
        <w:rPr>
          <w:rFonts w:ascii="Arial" w:hAnsi="Arial" w:cs="Arial"/>
          <w:sz w:val="20"/>
          <w:szCs w:val="20"/>
        </w:rPr>
        <w:t>ể</w:t>
      </w:r>
      <w:r w:rsidRPr="00393E76">
        <w:rPr>
          <w:rFonts w:ascii="Arial" w:hAnsi="Arial" w:cs="Arial"/>
          <w:sz w:val="20"/>
          <w:szCs w:val="20"/>
        </w:rPr>
        <w:t xml:space="preserve">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các giao d</w:t>
      </w:r>
      <w:r w:rsidRPr="00393E76">
        <w:rPr>
          <w:rFonts w:ascii="Arial" w:hAnsi="Arial" w:cs="Arial"/>
          <w:sz w:val="20"/>
          <w:szCs w:val="20"/>
        </w:rPr>
        <w:t>ị</w:t>
      </w:r>
      <w:r w:rsidRPr="00393E76">
        <w:rPr>
          <w:rFonts w:ascii="Arial" w:hAnsi="Arial" w:cs="Arial"/>
          <w:sz w:val="20"/>
          <w:szCs w:val="20"/>
        </w:rPr>
        <w:t>ch thanh toán.</w:t>
      </w:r>
    </w:p>
    <w:p w14:paraId="2704CEDF" w14:textId="3F9277A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 Các B</w:t>
      </w:r>
      <w:r w:rsidRPr="00393E76">
        <w:rPr>
          <w:rFonts w:ascii="Arial" w:hAnsi="Arial" w:cs="Arial"/>
          <w:sz w:val="20"/>
          <w:szCs w:val="20"/>
        </w:rPr>
        <w:t>ộ</w:t>
      </w:r>
      <w:r w:rsidRPr="00393E76">
        <w:rPr>
          <w:rFonts w:ascii="Arial" w:hAnsi="Arial" w:cs="Arial"/>
          <w:sz w:val="20"/>
          <w:szCs w:val="20"/>
        </w:rPr>
        <w:t>, ngành hư</w:t>
      </w:r>
      <w:r w:rsidRPr="00393E76">
        <w:rPr>
          <w:rFonts w:ascii="Arial" w:hAnsi="Arial" w:cs="Arial"/>
          <w:sz w:val="20"/>
          <w:szCs w:val="20"/>
        </w:rPr>
        <w:t>ở</w:t>
      </w:r>
      <w:r w:rsidRPr="00393E76">
        <w:rPr>
          <w:rFonts w:ascii="Arial" w:hAnsi="Arial" w:cs="Arial"/>
          <w:sz w:val="20"/>
          <w:szCs w:val="20"/>
        </w:rPr>
        <w:t>ng kinh phí t</w:t>
      </w:r>
      <w:r w:rsidRPr="00393E76">
        <w:rPr>
          <w:rFonts w:ascii="Arial" w:hAnsi="Arial" w:cs="Arial"/>
          <w:sz w:val="20"/>
          <w:szCs w:val="20"/>
        </w:rPr>
        <w:t>ừ</w:t>
      </w:r>
      <w:r w:rsidRPr="00393E76">
        <w:rPr>
          <w:rFonts w:ascii="Arial" w:hAnsi="Arial" w:cs="Arial"/>
          <w:sz w:val="20"/>
          <w:szCs w:val="20"/>
        </w:rPr>
        <w:t xml:space="preserve"> Ngân sách trung ương đư</w:t>
      </w:r>
      <w:r w:rsidRPr="00393E76">
        <w:rPr>
          <w:rFonts w:ascii="Arial" w:hAnsi="Arial" w:cs="Arial"/>
          <w:sz w:val="20"/>
          <w:szCs w:val="20"/>
        </w:rPr>
        <w:t>ợ</w:t>
      </w:r>
      <w:r w:rsidRPr="00393E76">
        <w:rPr>
          <w:rFonts w:ascii="Arial" w:hAnsi="Arial" w:cs="Arial"/>
          <w:sz w:val="20"/>
          <w:szCs w:val="20"/>
        </w:rPr>
        <w:t>c giao d</w:t>
      </w:r>
      <w:r w:rsidRPr="00393E76">
        <w:rPr>
          <w:rFonts w:ascii="Arial" w:hAnsi="Arial" w:cs="Arial"/>
          <w:sz w:val="20"/>
          <w:szCs w:val="20"/>
        </w:rPr>
        <w:t>ự</w:t>
      </w:r>
      <w:r w:rsidRPr="00393E76">
        <w:rPr>
          <w:rFonts w:ascii="Arial" w:hAnsi="Arial" w:cs="Arial"/>
          <w:sz w:val="20"/>
          <w:szCs w:val="20"/>
        </w:rPr>
        <w:t xml:space="preserve"> toán có các kho</w:t>
      </w:r>
      <w:r w:rsidRPr="00393E76">
        <w:rPr>
          <w:rFonts w:ascii="Arial" w:hAnsi="Arial" w:cs="Arial"/>
          <w:sz w:val="20"/>
          <w:szCs w:val="20"/>
        </w:rPr>
        <w:t>ả</w:t>
      </w:r>
      <w:r w:rsidRPr="00393E76">
        <w:rPr>
          <w:rFonts w:ascii="Arial" w:hAnsi="Arial" w:cs="Arial"/>
          <w:sz w:val="20"/>
          <w:szCs w:val="20"/>
        </w:rPr>
        <w:t>n chi đoàn ra, chi mua tin, đóng niên li</w:t>
      </w:r>
      <w:r w:rsidR="00122EA6">
        <w:rPr>
          <w:rFonts w:ascii="Arial" w:hAnsi="Arial" w:cs="Arial"/>
          <w:sz w:val="20"/>
          <w:szCs w:val="20"/>
        </w:rPr>
        <w:t>ễ</w:t>
      </w:r>
      <w:r w:rsidRPr="00393E76">
        <w:rPr>
          <w:rFonts w:ascii="Arial" w:hAnsi="Arial" w:cs="Arial"/>
          <w:sz w:val="20"/>
          <w:szCs w:val="20"/>
        </w:rPr>
        <w:t>m và các kho</w:t>
      </w:r>
      <w:r w:rsidRPr="00393E76">
        <w:rPr>
          <w:rFonts w:ascii="Arial" w:hAnsi="Arial" w:cs="Arial"/>
          <w:sz w:val="20"/>
          <w:szCs w:val="20"/>
        </w:rPr>
        <w:t>ả</w:t>
      </w:r>
      <w:r w:rsidRPr="00393E76">
        <w:rPr>
          <w:rFonts w:ascii="Arial" w:hAnsi="Arial" w:cs="Arial"/>
          <w:sz w:val="20"/>
          <w:szCs w:val="20"/>
        </w:rPr>
        <w:t>n chi khác b</w:t>
      </w:r>
      <w:r w:rsidRPr="00393E76">
        <w:rPr>
          <w:rFonts w:ascii="Arial" w:hAnsi="Arial" w:cs="Arial"/>
          <w:sz w:val="20"/>
          <w:szCs w:val="20"/>
        </w:rPr>
        <w:t>ằ</w:t>
      </w:r>
      <w:r w:rsidRPr="00393E76">
        <w:rPr>
          <w:rFonts w:ascii="Arial" w:hAnsi="Arial" w:cs="Arial"/>
          <w:sz w:val="20"/>
          <w:szCs w:val="20"/>
        </w:rPr>
        <w:t>ng ngo</w:t>
      </w:r>
      <w:r w:rsidRPr="00393E76">
        <w:rPr>
          <w:rFonts w:ascii="Arial" w:hAnsi="Arial" w:cs="Arial"/>
          <w:sz w:val="20"/>
          <w:szCs w:val="20"/>
        </w:rPr>
        <w:t>ạ</w:t>
      </w:r>
      <w:r w:rsidRPr="00393E76">
        <w:rPr>
          <w:rFonts w:ascii="Arial" w:hAnsi="Arial" w:cs="Arial"/>
          <w:sz w:val="20"/>
          <w:szCs w:val="20"/>
        </w:rPr>
        <w:t>i t</w:t>
      </w:r>
      <w:r w:rsidRPr="00393E76">
        <w:rPr>
          <w:rFonts w:ascii="Arial" w:hAnsi="Arial" w:cs="Arial"/>
          <w:sz w:val="20"/>
          <w:szCs w:val="20"/>
        </w:rPr>
        <w:t>ệ</w:t>
      </w:r>
      <w:r w:rsidRPr="00393E76">
        <w:rPr>
          <w:rFonts w:ascii="Arial" w:hAnsi="Arial" w:cs="Arial"/>
          <w:sz w:val="20"/>
          <w:szCs w:val="20"/>
        </w:rPr>
        <w:t>, n</w:t>
      </w:r>
      <w:r w:rsidRPr="00393E76">
        <w:rPr>
          <w:rFonts w:ascii="Arial" w:hAnsi="Arial" w:cs="Arial"/>
          <w:sz w:val="20"/>
          <w:szCs w:val="20"/>
        </w:rPr>
        <w:t>ế</w:t>
      </w:r>
      <w:r w:rsidRPr="00393E76">
        <w:rPr>
          <w:rFonts w:ascii="Arial" w:hAnsi="Arial" w:cs="Arial"/>
          <w:sz w:val="20"/>
          <w:szCs w:val="20"/>
        </w:rPr>
        <w:t>u có nhu c</w:t>
      </w:r>
      <w:r w:rsidRPr="00393E76">
        <w:rPr>
          <w:rFonts w:ascii="Arial" w:hAnsi="Arial" w:cs="Arial"/>
          <w:sz w:val="20"/>
          <w:szCs w:val="20"/>
        </w:rPr>
        <w:t>ầ</w:t>
      </w:r>
      <w:r w:rsidRPr="00393E76">
        <w:rPr>
          <w:rFonts w:ascii="Arial" w:hAnsi="Arial" w:cs="Arial"/>
          <w:sz w:val="20"/>
          <w:szCs w:val="20"/>
        </w:rPr>
        <w:t>u chi b</w:t>
      </w:r>
      <w:r w:rsidRPr="00393E76">
        <w:rPr>
          <w:rFonts w:ascii="Arial" w:hAnsi="Arial" w:cs="Arial"/>
          <w:sz w:val="20"/>
          <w:szCs w:val="20"/>
        </w:rPr>
        <w:t>ằ</w:t>
      </w:r>
      <w:r w:rsidRPr="00393E76">
        <w:rPr>
          <w:rFonts w:ascii="Arial" w:hAnsi="Arial" w:cs="Arial"/>
          <w:sz w:val="20"/>
          <w:szCs w:val="20"/>
        </w:rPr>
        <w:t>ng ngo</w:t>
      </w:r>
      <w:r w:rsidRPr="00393E76">
        <w:rPr>
          <w:rFonts w:ascii="Arial" w:hAnsi="Arial" w:cs="Arial"/>
          <w:sz w:val="20"/>
          <w:szCs w:val="20"/>
        </w:rPr>
        <w:t>ạ</w:t>
      </w:r>
      <w:r w:rsidRPr="00393E76">
        <w:rPr>
          <w:rFonts w:ascii="Arial" w:hAnsi="Arial" w:cs="Arial"/>
          <w:sz w:val="20"/>
          <w:szCs w:val="20"/>
        </w:rPr>
        <w:t>i t</w:t>
      </w:r>
      <w:r w:rsidRPr="00393E76">
        <w:rPr>
          <w:rFonts w:ascii="Arial" w:hAnsi="Arial" w:cs="Arial"/>
          <w:sz w:val="20"/>
          <w:szCs w:val="20"/>
        </w:rPr>
        <w:t>ệ</w:t>
      </w:r>
      <w:r w:rsidRPr="00393E76">
        <w:rPr>
          <w:rFonts w:ascii="Arial" w:hAnsi="Arial" w:cs="Arial"/>
          <w:sz w:val="20"/>
          <w:szCs w:val="20"/>
        </w:rPr>
        <w:t xml:space="preserve"> t</w:t>
      </w:r>
      <w:r w:rsidRPr="00393E76">
        <w:rPr>
          <w:rFonts w:ascii="Arial" w:hAnsi="Arial" w:cs="Arial"/>
          <w:sz w:val="20"/>
          <w:szCs w:val="20"/>
        </w:rPr>
        <w:t>ừ</w:t>
      </w:r>
      <w:r w:rsidRPr="00393E76">
        <w:rPr>
          <w:rFonts w:ascii="Arial" w:hAnsi="Arial" w:cs="Arial"/>
          <w:sz w:val="20"/>
          <w:szCs w:val="20"/>
        </w:rPr>
        <w:t xml:space="preserve"> qu</w:t>
      </w:r>
      <w:r w:rsidRPr="00393E76">
        <w:rPr>
          <w:rFonts w:ascii="Arial" w:hAnsi="Arial" w:cs="Arial"/>
          <w:sz w:val="20"/>
          <w:szCs w:val="20"/>
        </w:rPr>
        <w:t>ỹ</w:t>
      </w:r>
      <w:r w:rsidRPr="00393E76">
        <w:rPr>
          <w:rFonts w:ascii="Arial" w:hAnsi="Arial" w:cs="Arial"/>
          <w:sz w:val="20"/>
          <w:szCs w:val="20"/>
        </w:rPr>
        <w:t xml:space="preserve"> ngo</w:t>
      </w:r>
      <w:r w:rsidRPr="00393E76">
        <w:rPr>
          <w:rFonts w:ascii="Arial" w:hAnsi="Arial" w:cs="Arial"/>
          <w:sz w:val="20"/>
          <w:szCs w:val="20"/>
        </w:rPr>
        <w:t>ạ</w:t>
      </w:r>
      <w:r w:rsidRPr="00393E76">
        <w:rPr>
          <w:rFonts w:ascii="Arial" w:hAnsi="Arial" w:cs="Arial"/>
          <w:sz w:val="20"/>
          <w:szCs w:val="20"/>
        </w:rPr>
        <w:t>i t</w:t>
      </w:r>
      <w:r w:rsidRPr="00393E76">
        <w:rPr>
          <w:rFonts w:ascii="Arial" w:hAnsi="Arial" w:cs="Arial"/>
          <w:sz w:val="20"/>
          <w:szCs w:val="20"/>
        </w:rPr>
        <w:t>ệ</w:t>
      </w:r>
      <w:r w:rsidRPr="00393E76">
        <w:rPr>
          <w:rFonts w:ascii="Arial" w:hAnsi="Arial" w:cs="Arial"/>
          <w:sz w:val="20"/>
          <w:szCs w:val="20"/>
        </w:rPr>
        <w:t xml:space="preserve"> t</w:t>
      </w:r>
      <w:r w:rsidRPr="00393E76">
        <w:rPr>
          <w:rFonts w:ascii="Arial" w:hAnsi="Arial" w:cs="Arial"/>
          <w:sz w:val="20"/>
          <w:szCs w:val="20"/>
        </w:rPr>
        <w:t>ậ</w:t>
      </w:r>
      <w:r w:rsidRPr="00393E76">
        <w:rPr>
          <w:rFonts w:ascii="Arial" w:hAnsi="Arial" w:cs="Arial"/>
          <w:sz w:val="20"/>
          <w:szCs w:val="20"/>
        </w:rPr>
        <w:t>p trung c</w:t>
      </w:r>
      <w:r w:rsidRPr="00393E76">
        <w:rPr>
          <w:rFonts w:ascii="Arial" w:hAnsi="Arial" w:cs="Arial"/>
          <w:sz w:val="20"/>
          <w:szCs w:val="20"/>
        </w:rPr>
        <w:t>ủ</w:t>
      </w:r>
      <w:r w:rsidRPr="00393E76">
        <w:rPr>
          <w:rFonts w:ascii="Arial" w:hAnsi="Arial" w:cs="Arial"/>
          <w:sz w:val="20"/>
          <w:szCs w:val="20"/>
        </w:rPr>
        <w:t>a Nhà nư</w:t>
      </w:r>
      <w:r w:rsidRPr="00393E76">
        <w:rPr>
          <w:rFonts w:ascii="Arial" w:hAnsi="Arial" w:cs="Arial"/>
          <w:sz w:val="20"/>
          <w:szCs w:val="20"/>
        </w:rPr>
        <w:t>ớ</w:t>
      </w:r>
      <w:r w:rsidRPr="00393E76">
        <w:rPr>
          <w:rFonts w:ascii="Arial" w:hAnsi="Arial" w:cs="Arial"/>
          <w:sz w:val="20"/>
          <w:szCs w:val="20"/>
        </w:rPr>
        <w:t>c thì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Ban Giao d</w:t>
      </w:r>
      <w:r w:rsidRPr="00393E76">
        <w:rPr>
          <w:rFonts w:ascii="Arial" w:hAnsi="Arial" w:cs="Arial"/>
          <w:sz w:val="20"/>
          <w:szCs w:val="20"/>
        </w:rPr>
        <w:t>ị</w:t>
      </w:r>
      <w:r w:rsidRPr="00393E76">
        <w:rPr>
          <w:rFonts w:ascii="Arial" w:hAnsi="Arial" w:cs="Arial"/>
          <w:sz w:val="20"/>
          <w:szCs w:val="20"/>
        </w:rPr>
        <w:t>ch - KBNN.</w:t>
      </w:r>
    </w:p>
    <w:p w14:paraId="7E8105C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d) Không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d</w:t>
      </w:r>
      <w:r w:rsidRPr="00393E76">
        <w:rPr>
          <w:rFonts w:ascii="Arial" w:hAnsi="Arial" w:cs="Arial"/>
          <w:sz w:val="20"/>
          <w:szCs w:val="20"/>
        </w:rPr>
        <w:t>ự</w:t>
      </w:r>
      <w:r w:rsidRPr="00393E76">
        <w:rPr>
          <w:rFonts w:ascii="Arial" w:hAnsi="Arial" w:cs="Arial"/>
          <w:sz w:val="20"/>
          <w:szCs w:val="20"/>
        </w:rPr>
        <w:t xml:space="preserve"> toán đ</w:t>
      </w:r>
      <w:r w:rsidRPr="00393E76">
        <w:rPr>
          <w:rFonts w:ascii="Arial" w:hAnsi="Arial" w:cs="Arial"/>
          <w:sz w:val="20"/>
          <w:szCs w:val="20"/>
        </w:rPr>
        <w:t>ể</w:t>
      </w:r>
      <w:r w:rsidRPr="00393E76">
        <w:rPr>
          <w:rFonts w:ascii="Arial" w:hAnsi="Arial" w:cs="Arial"/>
          <w:sz w:val="20"/>
          <w:szCs w:val="20"/>
        </w:rPr>
        <w:t xml:space="preserve"> ti</w:t>
      </w:r>
      <w:r w:rsidRPr="00393E76">
        <w:rPr>
          <w:rFonts w:ascii="Arial" w:hAnsi="Arial" w:cs="Arial"/>
          <w:sz w:val="20"/>
          <w:szCs w:val="20"/>
        </w:rPr>
        <w:t>ế</w:t>
      </w:r>
      <w:r w:rsidRPr="00393E76">
        <w:rPr>
          <w:rFonts w:ascii="Arial" w:hAnsi="Arial" w:cs="Arial"/>
          <w:sz w:val="20"/>
          <w:szCs w:val="20"/>
        </w:rPr>
        <w:t>p nh</w:t>
      </w:r>
      <w:r w:rsidRPr="00393E76">
        <w:rPr>
          <w:rFonts w:ascii="Arial" w:hAnsi="Arial" w:cs="Arial"/>
          <w:sz w:val="20"/>
          <w:szCs w:val="20"/>
        </w:rPr>
        <w:t>ậ</w:t>
      </w:r>
      <w:r w:rsidRPr="00393E76">
        <w:rPr>
          <w:rFonts w:ascii="Arial" w:hAnsi="Arial" w:cs="Arial"/>
          <w:sz w:val="20"/>
          <w:szCs w:val="20"/>
        </w:rPr>
        <w:t>n các kho</w:t>
      </w:r>
      <w:r w:rsidRPr="00393E76">
        <w:rPr>
          <w:rFonts w:ascii="Arial" w:hAnsi="Arial" w:cs="Arial"/>
          <w:sz w:val="20"/>
          <w:szCs w:val="20"/>
        </w:rPr>
        <w:t>ả</w:t>
      </w:r>
      <w:r w:rsidRPr="00393E76">
        <w:rPr>
          <w:rFonts w:ascii="Arial" w:hAnsi="Arial" w:cs="Arial"/>
          <w:sz w:val="20"/>
          <w:szCs w:val="20"/>
        </w:rPr>
        <w:t>n thanh toán do các đơn v</w:t>
      </w:r>
      <w:r w:rsidRPr="00393E76">
        <w:rPr>
          <w:rFonts w:ascii="Arial" w:hAnsi="Arial" w:cs="Arial"/>
          <w:sz w:val="20"/>
          <w:szCs w:val="20"/>
        </w:rPr>
        <w:t>ị</w:t>
      </w:r>
      <w:r w:rsidRPr="00393E76">
        <w:rPr>
          <w:rFonts w:ascii="Arial" w:hAnsi="Arial" w:cs="Arial"/>
          <w:sz w:val="20"/>
          <w:szCs w:val="20"/>
        </w:rPr>
        <w:t xml:space="preserve"> khác chi tr</w:t>
      </w:r>
      <w:r w:rsidRPr="00393E76">
        <w:rPr>
          <w:rFonts w:ascii="Arial" w:hAnsi="Arial" w:cs="Arial"/>
          <w:sz w:val="20"/>
          <w:szCs w:val="20"/>
        </w:rPr>
        <w:t>ả</w:t>
      </w:r>
      <w:r w:rsidRPr="00393E76">
        <w:rPr>
          <w:rFonts w:ascii="Arial" w:hAnsi="Arial" w:cs="Arial"/>
          <w:sz w:val="20"/>
          <w:szCs w:val="20"/>
        </w:rPr>
        <w:t>, tr</w:t>
      </w:r>
      <w:r w:rsidRPr="00393E76">
        <w:rPr>
          <w:rFonts w:ascii="Arial" w:hAnsi="Arial" w:cs="Arial"/>
          <w:sz w:val="20"/>
          <w:szCs w:val="20"/>
        </w:rPr>
        <w:t>ừ</w:t>
      </w:r>
      <w:r w:rsidRPr="00393E76">
        <w:rPr>
          <w:rFonts w:ascii="Arial" w:hAnsi="Arial" w:cs="Arial"/>
          <w:sz w:val="20"/>
          <w:szCs w:val="20"/>
        </w:rPr>
        <w:t xml:space="preserve"> các kho</w:t>
      </w:r>
      <w:r w:rsidRPr="00393E76">
        <w:rPr>
          <w:rFonts w:ascii="Arial" w:hAnsi="Arial" w:cs="Arial"/>
          <w:sz w:val="20"/>
          <w:szCs w:val="20"/>
        </w:rPr>
        <w:t>ả</w:t>
      </w:r>
      <w:r w:rsidRPr="00393E76">
        <w:rPr>
          <w:rFonts w:ascii="Arial" w:hAnsi="Arial" w:cs="Arial"/>
          <w:sz w:val="20"/>
          <w:szCs w:val="20"/>
        </w:rPr>
        <w:t>n thanh toán t</w:t>
      </w:r>
      <w:r w:rsidRPr="00393E76">
        <w:rPr>
          <w:rFonts w:ascii="Arial" w:hAnsi="Arial" w:cs="Arial"/>
          <w:sz w:val="20"/>
          <w:szCs w:val="20"/>
        </w:rPr>
        <w:t>ừ</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d</w:t>
      </w:r>
      <w:r w:rsidRPr="00393E76">
        <w:rPr>
          <w:rFonts w:ascii="Arial" w:hAnsi="Arial" w:cs="Arial"/>
          <w:sz w:val="20"/>
          <w:szCs w:val="20"/>
        </w:rPr>
        <w:t>ự</w:t>
      </w:r>
      <w:r w:rsidRPr="00393E76">
        <w:rPr>
          <w:rFonts w:ascii="Arial" w:hAnsi="Arial" w:cs="Arial"/>
          <w:sz w:val="20"/>
          <w:szCs w:val="20"/>
        </w:rPr>
        <w:t xml:space="preserve"> toán b</w:t>
      </w:r>
      <w:r w:rsidRPr="00393E76">
        <w:rPr>
          <w:rFonts w:ascii="Arial" w:hAnsi="Arial" w:cs="Arial"/>
          <w:sz w:val="20"/>
          <w:szCs w:val="20"/>
        </w:rPr>
        <w:t>ị</w:t>
      </w:r>
      <w:r w:rsidRPr="00393E76">
        <w:rPr>
          <w:rFonts w:ascii="Arial" w:hAnsi="Arial" w:cs="Arial"/>
          <w:sz w:val="20"/>
          <w:szCs w:val="20"/>
        </w:rPr>
        <w:t xml:space="preserve"> ngân hàng ho</w:t>
      </w:r>
      <w:r w:rsidRPr="00393E76">
        <w:rPr>
          <w:rFonts w:ascii="Arial" w:hAnsi="Arial" w:cs="Arial"/>
          <w:sz w:val="20"/>
          <w:szCs w:val="20"/>
        </w:rPr>
        <w:t>ặ</w:t>
      </w:r>
      <w:r w:rsidRPr="00393E76">
        <w:rPr>
          <w:rFonts w:ascii="Arial" w:hAnsi="Arial" w:cs="Arial"/>
          <w:sz w:val="20"/>
          <w:szCs w:val="20"/>
        </w:rPr>
        <w:t>c KBNN kh</w:t>
      </w:r>
      <w:r w:rsidRPr="00393E76">
        <w:rPr>
          <w:rFonts w:ascii="Arial" w:hAnsi="Arial" w:cs="Arial"/>
          <w:sz w:val="20"/>
          <w:szCs w:val="20"/>
        </w:rPr>
        <w:t>ác tr</w:t>
      </w:r>
      <w:r w:rsidRPr="00393E76">
        <w:rPr>
          <w:rFonts w:ascii="Arial" w:hAnsi="Arial" w:cs="Arial"/>
          <w:sz w:val="20"/>
          <w:szCs w:val="20"/>
        </w:rPr>
        <w:t>ả</w:t>
      </w:r>
      <w:r w:rsidRPr="00393E76">
        <w:rPr>
          <w:rFonts w:ascii="Arial" w:hAnsi="Arial" w:cs="Arial"/>
          <w:sz w:val="20"/>
          <w:szCs w:val="20"/>
        </w:rPr>
        <w:t xml:space="preserve"> l</w:t>
      </w:r>
      <w:r w:rsidRPr="00393E76">
        <w:rPr>
          <w:rFonts w:ascii="Arial" w:hAnsi="Arial" w:cs="Arial"/>
          <w:sz w:val="20"/>
          <w:szCs w:val="20"/>
        </w:rPr>
        <w:t>ạ</w:t>
      </w:r>
      <w:r w:rsidRPr="00393E76">
        <w:rPr>
          <w:rFonts w:ascii="Arial" w:hAnsi="Arial" w:cs="Arial"/>
          <w:sz w:val="20"/>
          <w:szCs w:val="20"/>
        </w:rPr>
        <w:t>i, các kho</w:t>
      </w:r>
      <w:r w:rsidRPr="00393E76">
        <w:rPr>
          <w:rFonts w:ascii="Arial" w:hAnsi="Arial" w:cs="Arial"/>
          <w:sz w:val="20"/>
          <w:szCs w:val="20"/>
        </w:rPr>
        <w:t>ả</w:t>
      </w:r>
      <w:r w:rsidRPr="00393E76">
        <w:rPr>
          <w:rFonts w:ascii="Arial" w:hAnsi="Arial" w:cs="Arial"/>
          <w:sz w:val="20"/>
          <w:szCs w:val="20"/>
        </w:rPr>
        <w:t>n n</w:t>
      </w:r>
      <w:r w:rsidRPr="00393E76">
        <w:rPr>
          <w:rFonts w:ascii="Arial" w:hAnsi="Arial" w:cs="Arial"/>
          <w:sz w:val="20"/>
          <w:szCs w:val="20"/>
        </w:rPr>
        <w:t>ộ</w:t>
      </w:r>
      <w:r w:rsidRPr="00393E76">
        <w:rPr>
          <w:rFonts w:ascii="Arial" w:hAnsi="Arial" w:cs="Arial"/>
          <w:sz w:val="20"/>
          <w:szCs w:val="20"/>
        </w:rPr>
        <w:t>p khôi ph</w:t>
      </w:r>
      <w:r w:rsidRPr="00393E76">
        <w:rPr>
          <w:rFonts w:ascii="Arial" w:hAnsi="Arial" w:cs="Arial"/>
          <w:sz w:val="20"/>
          <w:szCs w:val="20"/>
        </w:rPr>
        <w:t>ụ</w:t>
      </w:r>
      <w:r w:rsidRPr="00393E76">
        <w:rPr>
          <w:rFonts w:ascii="Arial" w:hAnsi="Arial" w:cs="Arial"/>
          <w:sz w:val="20"/>
          <w:szCs w:val="20"/>
        </w:rPr>
        <w:t>c d</w:t>
      </w:r>
      <w:r w:rsidRPr="00393E76">
        <w:rPr>
          <w:rFonts w:ascii="Arial" w:hAnsi="Arial" w:cs="Arial"/>
          <w:sz w:val="20"/>
          <w:szCs w:val="20"/>
        </w:rPr>
        <w:t>ự</w:t>
      </w:r>
      <w:r w:rsidRPr="00393E76">
        <w:rPr>
          <w:rFonts w:ascii="Arial" w:hAnsi="Arial" w:cs="Arial"/>
          <w:sz w:val="20"/>
          <w:szCs w:val="20"/>
        </w:rPr>
        <w:t xml:space="preserve"> toán và kho</w:t>
      </w:r>
      <w:r w:rsidRPr="00393E76">
        <w:rPr>
          <w:rFonts w:ascii="Arial" w:hAnsi="Arial" w:cs="Arial"/>
          <w:sz w:val="20"/>
          <w:szCs w:val="20"/>
        </w:rPr>
        <w:t>ả</w:t>
      </w:r>
      <w:r w:rsidRPr="00393E76">
        <w:rPr>
          <w:rFonts w:ascii="Arial" w:hAnsi="Arial" w:cs="Arial"/>
          <w:sz w:val="20"/>
          <w:szCs w:val="20"/>
        </w:rPr>
        <w:t>n thu h</w:t>
      </w:r>
      <w:r w:rsidRPr="00393E76">
        <w:rPr>
          <w:rFonts w:ascii="Arial" w:hAnsi="Arial" w:cs="Arial"/>
          <w:sz w:val="20"/>
          <w:szCs w:val="20"/>
        </w:rPr>
        <w:t>ồ</w:t>
      </w:r>
      <w:r w:rsidRPr="00393E76">
        <w:rPr>
          <w:rFonts w:ascii="Arial" w:hAnsi="Arial" w:cs="Arial"/>
          <w:sz w:val="20"/>
          <w:szCs w:val="20"/>
        </w:rPr>
        <w:t>i các kho</w:t>
      </w:r>
      <w:r w:rsidRPr="00393E76">
        <w:rPr>
          <w:rFonts w:ascii="Arial" w:hAnsi="Arial" w:cs="Arial"/>
          <w:sz w:val="20"/>
          <w:szCs w:val="20"/>
        </w:rPr>
        <w:t>ả</w:t>
      </w:r>
      <w:r w:rsidRPr="00393E76">
        <w:rPr>
          <w:rFonts w:ascii="Arial" w:hAnsi="Arial" w:cs="Arial"/>
          <w:sz w:val="20"/>
          <w:szCs w:val="20"/>
        </w:rPr>
        <w:t>n chi ngân sách, thu h</w:t>
      </w:r>
      <w:r w:rsidRPr="00393E76">
        <w:rPr>
          <w:rFonts w:ascii="Arial" w:hAnsi="Arial" w:cs="Arial"/>
          <w:sz w:val="20"/>
          <w:szCs w:val="20"/>
        </w:rPr>
        <w:t>ồ</w:t>
      </w:r>
      <w:r w:rsidRPr="00393E76">
        <w:rPr>
          <w:rFonts w:ascii="Arial" w:hAnsi="Arial" w:cs="Arial"/>
          <w:sz w:val="20"/>
          <w:szCs w:val="20"/>
        </w:rPr>
        <w:t>i v</w:t>
      </w:r>
      <w:r w:rsidRPr="00393E76">
        <w:rPr>
          <w:rFonts w:ascii="Arial" w:hAnsi="Arial" w:cs="Arial"/>
          <w:sz w:val="20"/>
          <w:szCs w:val="20"/>
        </w:rPr>
        <w:t>ố</w:t>
      </w:r>
      <w:r w:rsidRPr="00393E76">
        <w:rPr>
          <w:rFonts w:ascii="Arial" w:hAnsi="Arial" w:cs="Arial"/>
          <w:sz w:val="20"/>
          <w:szCs w:val="20"/>
        </w:rPr>
        <w:t>n đ</w:t>
      </w:r>
      <w:r w:rsidRPr="00393E76">
        <w:rPr>
          <w:rFonts w:ascii="Arial" w:hAnsi="Arial" w:cs="Arial"/>
          <w:sz w:val="20"/>
          <w:szCs w:val="20"/>
        </w:rPr>
        <w:t>ầ</w:t>
      </w:r>
      <w:r w:rsidRPr="00393E76">
        <w:rPr>
          <w:rFonts w:ascii="Arial" w:hAnsi="Arial" w:cs="Arial"/>
          <w:sz w:val="20"/>
          <w:szCs w:val="20"/>
        </w:rPr>
        <w:t>u tư công do đơn v</w:t>
      </w:r>
      <w:r w:rsidRPr="00393E76">
        <w:rPr>
          <w:rFonts w:ascii="Arial" w:hAnsi="Arial" w:cs="Arial"/>
          <w:sz w:val="20"/>
          <w:szCs w:val="20"/>
        </w:rPr>
        <w:t>ị</w:t>
      </w:r>
      <w:r w:rsidRPr="00393E76">
        <w:rPr>
          <w:rFonts w:ascii="Arial" w:hAnsi="Arial" w:cs="Arial"/>
          <w:sz w:val="20"/>
          <w:szCs w:val="20"/>
        </w:rPr>
        <w:t xml:space="preserve">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ngân sách, ch</w:t>
      </w:r>
      <w:r w:rsidRPr="00393E76">
        <w:rPr>
          <w:rFonts w:ascii="Arial" w:hAnsi="Arial" w:cs="Arial"/>
          <w:sz w:val="20"/>
          <w:szCs w:val="20"/>
        </w:rPr>
        <w:t>ủ</w:t>
      </w:r>
      <w:r w:rsidRPr="00393E76">
        <w:rPr>
          <w:rFonts w:ascii="Arial" w:hAnsi="Arial" w:cs="Arial"/>
          <w:sz w:val="20"/>
          <w:szCs w:val="20"/>
        </w:rPr>
        <w:t xml:space="preserve"> đ</w:t>
      </w:r>
      <w:r w:rsidRPr="00393E76">
        <w:rPr>
          <w:rFonts w:ascii="Arial" w:hAnsi="Arial" w:cs="Arial"/>
          <w:sz w:val="20"/>
          <w:szCs w:val="20"/>
        </w:rPr>
        <w:t>ầ</w:t>
      </w:r>
      <w:r w:rsidRPr="00393E76">
        <w:rPr>
          <w:rFonts w:ascii="Arial" w:hAnsi="Arial" w:cs="Arial"/>
          <w:sz w:val="20"/>
          <w:szCs w:val="20"/>
        </w:rPr>
        <w:t>u tư n</w:t>
      </w:r>
      <w:r w:rsidRPr="00393E76">
        <w:rPr>
          <w:rFonts w:ascii="Arial" w:hAnsi="Arial" w:cs="Arial"/>
          <w:sz w:val="20"/>
          <w:szCs w:val="20"/>
        </w:rPr>
        <w:t>ộ</w:t>
      </w:r>
      <w:r w:rsidRPr="00393E76">
        <w:rPr>
          <w:rFonts w:ascii="Arial" w:hAnsi="Arial" w:cs="Arial"/>
          <w:sz w:val="20"/>
          <w:szCs w:val="20"/>
        </w:rPr>
        <w:t>p tr</w:t>
      </w:r>
      <w:r w:rsidRPr="00393E76">
        <w:rPr>
          <w:rFonts w:ascii="Arial" w:hAnsi="Arial" w:cs="Arial"/>
          <w:sz w:val="20"/>
          <w:szCs w:val="20"/>
        </w:rPr>
        <w:t>ả</w:t>
      </w:r>
      <w:r w:rsidRPr="00393E76">
        <w:rPr>
          <w:rFonts w:ascii="Arial" w:hAnsi="Arial" w:cs="Arial"/>
          <w:sz w:val="20"/>
          <w:szCs w:val="20"/>
        </w:rPr>
        <w:t xml:space="preserve"> NSNN khi chưa quy</w:t>
      </w:r>
      <w:r w:rsidRPr="00393E76">
        <w:rPr>
          <w:rFonts w:ascii="Arial" w:hAnsi="Arial" w:cs="Arial"/>
          <w:sz w:val="20"/>
          <w:szCs w:val="20"/>
        </w:rPr>
        <w:t>ế</w:t>
      </w:r>
      <w:r w:rsidRPr="00393E76">
        <w:rPr>
          <w:rFonts w:ascii="Arial" w:hAnsi="Arial" w:cs="Arial"/>
          <w:sz w:val="20"/>
          <w:szCs w:val="20"/>
        </w:rPr>
        <w:t>t toán ngân sách.</w:t>
      </w:r>
    </w:p>
    <w:p w14:paraId="36C8333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w:t>
      </w:r>
    </w:p>
    <w:p w14:paraId="396158D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w:t>
      </w:r>
      <w:r w:rsidRPr="00393E76">
        <w:rPr>
          <w:rFonts w:ascii="Arial" w:hAnsi="Arial" w:cs="Arial"/>
          <w:sz w:val="20"/>
          <w:szCs w:val="20"/>
        </w:rPr>
        <w:t xml:space="preserve"> cá nhân chi đư</w:t>
      </w:r>
      <w:r w:rsidRPr="00393E76">
        <w:rPr>
          <w:rFonts w:ascii="Arial" w:hAnsi="Arial" w:cs="Arial"/>
          <w:sz w:val="20"/>
          <w:szCs w:val="20"/>
        </w:rPr>
        <w:t>ợ</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mình đ</w:t>
      </w:r>
      <w:r w:rsidRPr="00393E76">
        <w:rPr>
          <w:rFonts w:ascii="Arial" w:hAnsi="Arial" w:cs="Arial"/>
          <w:sz w:val="20"/>
          <w:szCs w:val="20"/>
        </w:rPr>
        <w:t>ể</w:t>
      </w:r>
      <w:r w:rsidRPr="00393E76">
        <w:rPr>
          <w:rFonts w:ascii="Arial" w:hAnsi="Arial" w:cs="Arial"/>
          <w:sz w:val="20"/>
          <w:szCs w:val="20"/>
        </w:rPr>
        <w:t xml:space="preserve"> giao d</w:t>
      </w:r>
      <w:r w:rsidRPr="00393E76">
        <w:rPr>
          <w:rFonts w:ascii="Arial" w:hAnsi="Arial" w:cs="Arial"/>
          <w:sz w:val="20"/>
          <w:szCs w:val="20"/>
        </w:rPr>
        <w:t>ị</w:t>
      </w:r>
      <w:r w:rsidRPr="00393E76">
        <w:rPr>
          <w:rFonts w:ascii="Arial" w:hAnsi="Arial" w:cs="Arial"/>
          <w:sz w:val="20"/>
          <w:szCs w:val="20"/>
        </w:rPr>
        <w:t>ch trong ph</w:t>
      </w:r>
      <w:r w:rsidRPr="00393E76">
        <w:rPr>
          <w:rFonts w:ascii="Arial" w:hAnsi="Arial" w:cs="Arial"/>
          <w:sz w:val="20"/>
          <w:szCs w:val="20"/>
        </w:rPr>
        <w:t>ạ</w:t>
      </w:r>
      <w:r w:rsidRPr="00393E76">
        <w:rPr>
          <w:rFonts w:ascii="Arial" w:hAnsi="Arial" w:cs="Arial"/>
          <w:sz w:val="20"/>
          <w:szCs w:val="20"/>
        </w:rPr>
        <w:t>m vi ho</w:t>
      </w:r>
      <w:r w:rsidRPr="00393E76">
        <w:rPr>
          <w:rFonts w:ascii="Arial" w:hAnsi="Arial" w:cs="Arial"/>
          <w:sz w:val="20"/>
          <w:szCs w:val="20"/>
        </w:rPr>
        <w:t>ạ</w:t>
      </w:r>
      <w:r w:rsidRPr="00393E76">
        <w:rPr>
          <w:rFonts w:ascii="Arial" w:hAnsi="Arial" w:cs="Arial"/>
          <w:sz w:val="20"/>
          <w:szCs w:val="20"/>
        </w:rPr>
        <w:t>t đ</w:t>
      </w:r>
      <w:r w:rsidRPr="00393E76">
        <w:rPr>
          <w:rFonts w:ascii="Arial" w:hAnsi="Arial" w:cs="Arial"/>
          <w:sz w:val="20"/>
          <w:szCs w:val="20"/>
        </w:rPr>
        <w:t>ộ</w:t>
      </w:r>
      <w:r w:rsidRPr="00393E76">
        <w:rPr>
          <w:rFonts w:ascii="Arial" w:hAnsi="Arial" w:cs="Arial"/>
          <w:sz w:val="20"/>
          <w:szCs w:val="20"/>
        </w:rPr>
        <w:t>ng c</w:t>
      </w:r>
      <w:r w:rsidRPr="00393E76">
        <w:rPr>
          <w:rFonts w:ascii="Arial" w:hAnsi="Arial" w:cs="Arial"/>
          <w:sz w:val="20"/>
          <w:szCs w:val="20"/>
        </w:rPr>
        <w:t>ủ</w:t>
      </w:r>
      <w:r w:rsidRPr="00393E76">
        <w:rPr>
          <w:rFonts w:ascii="Arial" w:hAnsi="Arial" w:cs="Arial"/>
          <w:sz w:val="20"/>
          <w:szCs w:val="20"/>
        </w:rPr>
        <w:t>a đơn v</w:t>
      </w:r>
      <w:r w:rsidRPr="00393E76">
        <w:rPr>
          <w:rFonts w:ascii="Arial" w:hAnsi="Arial" w:cs="Arial"/>
          <w:sz w:val="20"/>
          <w:szCs w:val="20"/>
        </w:rPr>
        <w:t>ị</w:t>
      </w:r>
      <w:r w:rsidRPr="00393E76">
        <w:rPr>
          <w:rFonts w:ascii="Arial" w:hAnsi="Arial" w:cs="Arial"/>
          <w:sz w:val="20"/>
          <w:szCs w:val="20"/>
        </w:rPr>
        <w:t xml:space="preserve"> và phù h</w:t>
      </w:r>
      <w:r w:rsidRPr="00393E76">
        <w:rPr>
          <w:rFonts w:ascii="Arial" w:hAnsi="Arial" w:cs="Arial"/>
          <w:sz w:val="20"/>
          <w:szCs w:val="20"/>
        </w:rPr>
        <w:t>ợ</w:t>
      </w:r>
      <w:r w:rsidRPr="00393E76">
        <w:rPr>
          <w:rFonts w:ascii="Arial" w:hAnsi="Arial" w:cs="Arial"/>
          <w:sz w:val="20"/>
          <w:szCs w:val="20"/>
        </w:rPr>
        <w:t>p v</w:t>
      </w:r>
      <w:r w:rsidRPr="00393E76">
        <w:rPr>
          <w:rFonts w:ascii="Arial" w:hAnsi="Arial" w:cs="Arial"/>
          <w:sz w:val="20"/>
          <w:szCs w:val="20"/>
        </w:rPr>
        <w:t>ớ</w:t>
      </w:r>
      <w:r w:rsidRPr="00393E76">
        <w:rPr>
          <w:rFonts w:ascii="Arial" w:hAnsi="Arial" w:cs="Arial"/>
          <w:sz w:val="20"/>
          <w:szCs w:val="20"/>
        </w:rPr>
        <w:t>i n</w:t>
      </w:r>
      <w:r w:rsidRPr="00393E76">
        <w:rPr>
          <w:rFonts w:ascii="Arial" w:hAnsi="Arial" w:cs="Arial"/>
          <w:sz w:val="20"/>
          <w:szCs w:val="20"/>
        </w:rPr>
        <w:t>ộ</w:t>
      </w:r>
      <w:r w:rsidRPr="00393E76">
        <w:rPr>
          <w:rFonts w:ascii="Arial" w:hAnsi="Arial" w:cs="Arial"/>
          <w:sz w:val="20"/>
          <w:szCs w:val="20"/>
        </w:rPr>
        <w:t>i dung tài kho</w:t>
      </w:r>
      <w:r w:rsidRPr="00393E76">
        <w:rPr>
          <w:rFonts w:ascii="Arial" w:hAnsi="Arial" w:cs="Arial"/>
          <w:sz w:val="20"/>
          <w:szCs w:val="20"/>
        </w:rPr>
        <w:t>ả</w:t>
      </w:r>
      <w:r w:rsidRPr="00393E76">
        <w:rPr>
          <w:rFonts w:ascii="Arial" w:hAnsi="Arial" w:cs="Arial"/>
          <w:sz w:val="20"/>
          <w:szCs w:val="20"/>
        </w:rPr>
        <w:t>n đã đăng ký v</w:t>
      </w:r>
      <w:r w:rsidRPr="00393E76">
        <w:rPr>
          <w:rFonts w:ascii="Arial" w:hAnsi="Arial" w:cs="Arial"/>
          <w:sz w:val="20"/>
          <w:szCs w:val="20"/>
        </w:rPr>
        <w:t>ớ</w:t>
      </w:r>
      <w:r w:rsidRPr="00393E76">
        <w:rPr>
          <w:rFonts w:ascii="Arial" w:hAnsi="Arial" w:cs="Arial"/>
          <w:sz w:val="20"/>
          <w:szCs w:val="20"/>
        </w:rPr>
        <w:t>i KBNN; chi đư</w:t>
      </w:r>
      <w:r w:rsidRPr="00393E76">
        <w:rPr>
          <w:rFonts w:ascii="Arial" w:hAnsi="Arial" w:cs="Arial"/>
          <w:sz w:val="20"/>
          <w:szCs w:val="20"/>
        </w:rPr>
        <w:t>ợ</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trong ph</w:t>
      </w:r>
      <w:r w:rsidRPr="00393E76">
        <w:rPr>
          <w:rFonts w:ascii="Arial" w:hAnsi="Arial" w:cs="Arial"/>
          <w:sz w:val="20"/>
          <w:szCs w:val="20"/>
        </w:rPr>
        <w:t>ạ</w:t>
      </w:r>
      <w:r w:rsidRPr="00393E76">
        <w:rPr>
          <w:rFonts w:ascii="Arial" w:hAnsi="Arial" w:cs="Arial"/>
          <w:sz w:val="20"/>
          <w:szCs w:val="20"/>
        </w:rPr>
        <w:t>m vi s</w:t>
      </w:r>
      <w:r w:rsidRPr="00393E76">
        <w:rPr>
          <w:rFonts w:ascii="Arial" w:hAnsi="Arial" w:cs="Arial"/>
          <w:sz w:val="20"/>
          <w:szCs w:val="20"/>
        </w:rPr>
        <w:t>ố</w:t>
      </w:r>
      <w:r w:rsidRPr="00393E76">
        <w:rPr>
          <w:rFonts w:ascii="Arial" w:hAnsi="Arial" w:cs="Arial"/>
          <w:sz w:val="20"/>
          <w:szCs w:val="20"/>
        </w:rPr>
        <w:t xml:space="preserve"> dư Có c</w:t>
      </w:r>
      <w:r w:rsidRPr="00393E76">
        <w:rPr>
          <w:rFonts w:ascii="Arial" w:hAnsi="Arial" w:cs="Arial"/>
          <w:sz w:val="20"/>
          <w:szCs w:val="20"/>
        </w:rPr>
        <w:t>ủ</w:t>
      </w: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 và ph</w:t>
      </w:r>
      <w:r w:rsidRPr="00393E76">
        <w:rPr>
          <w:rFonts w:ascii="Arial" w:hAnsi="Arial" w:cs="Arial"/>
          <w:sz w:val="20"/>
          <w:szCs w:val="20"/>
        </w:rPr>
        <w:t>ả</w:t>
      </w:r>
      <w:r w:rsidRPr="00393E76">
        <w:rPr>
          <w:rFonts w:ascii="Arial" w:hAnsi="Arial" w:cs="Arial"/>
          <w:sz w:val="20"/>
          <w:szCs w:val="20"/>
        </w:rPr>
        <w:t>i theo các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thanh toán không </w:t>
      </w:r>
      <w:r w:rsidRPr="00393E76">
        <w:rPr>
          <w:rFonts w:ascii="Arial" w:hAnsi="Arial" w:cs="Arial"/>
          <w:sz w:val="20"/>
          <w:szCs w:val="20"/>
        </w:rPr>
        <w:t>dùng ti</w:t>
      </w:r>
      <w:r w:rsidRPr="00393E76">
        <w:rPr>
          <w:rFonts w:ascii="Arial" w:hAnsi="Arial" w:cs="Arial"/>
          <w:sz w:val="20"/>
          <w:szCs w:val="20"/>
        </w:rPr>
        <w:t>ề</w:t>
      </w:r>
      <w:r w:rsidRPr="00393E76">
        <w:rPr>
          <w:rFonts w:ascii="Arial" w:hAnsi="Arial" w:cs="Arial"/>
          <w:sz w:val="20"/>
          <w:szCs w:val="20"/>
        </w:rPr>
        <w:t>n m</w:t>
      </w:r>
      <w:r w:rsidRPr="00393E76">
        <w:rPr>
          <w:rFonts w:ascii="Arial" w:hAnsi="Arial" w:cs="Arial"/>
          <w:sz w:val="20"/>
          <w:szCs w:val="20"/>
        </w:rPr>
        <w:t>ặ</w:t>
      </w:r>
      <w:r w:rsidRPr="00393E76">
        <w:rPr>
          <w:rFonts w:ascii="Arial" w:hAnsi="Arial" w:cs="Arial"/>
          <w:sz w:val="20"/>
          <w:szCs w:val="20"/>
        </w:rPr>
        <w:t>t,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qu</w:t>
      </w:r>
      <w:r w:rsidRPr="00393E76">
        <w:rPr>
          <w:rFonts w:ascii="Arial" w:hAnsi="Arial" w:cs="Arial"/>
          <w:sz w:val="20"/>
          <w:szCs w:val="20"/>
        </w:rPr>
        <w:t>ả</w:t>
      </w:r>
      <w:r w:rsidRPr="00393E76">
        <w:rPr>
          <w:rFonts w:ascii="Arial" w:hAnsi="Arial" w:cs="Arial"/>
          <w:sz w:val="20"/>
          <w:szCs w:val="20"/>
        </w:rPr>
        <w:t>n lý ti</w:t>
      </w:r>
      <w:r w:rsidRPr="00393E76">
        <w:rPr>
          <w:rFonts w:ascii="Arial" w:hAnsi="Arial" w:cs="Arial"/>
          <w:sz w:val="20"/>
          <w:szCs w:val="20"/>
        </w:rPr>
        <w:t>ề</w:t>
      </w:r>
      <w:r w:rsidRPr="00393E76">
        <w:rPr>
          <w:rFonts w:ascii="Arial" w:hAnsi="Arial" w:cs="Arial"/>
          <w:sz w:val="20"/>
          <w:szCs w:val="20"/>
        </w:rPr>
        <w:t>n m</w:t>
      </w:r>
      <w:r w:rsidRPr="00393E76">
        <w:rPr>
          <w:rFonts w:ascii="Arial" w:hAnsi="Arial" w:cs="Arial"/>
          <w:sz w:val="20"/>
          <w:szCs w:val="20"/>
        </w:rPr>
        <w:t>ặ</w:t>
      </w:r>
      <w:r w:rsidRPr="00393E76">
        <w:rPr>
          <w:rFonts w:ascii="Arial" w:hAnsi="Arial" w:cs="Arial"/>
          <w:sz w:val="20"/>
          <w:szCs w:val="20"/>
        </w:rPr>
        <w:t>t,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tài chính c</w:t>
      </w:r>
      <w:r w:rsidRPr="00393E76">
        <w:rPr>
          <w:rFonts w:ascii="Arial" w:hAnsi="Arial" w:cs="Arial"/>
          <w:sz w:val="20"/>
          <w:szCs w:val="20"/>
        </w:rPr>
        <w:t>ủ</w:t>
      </w:r>
      <w:r w:rsidRPr="00393E76">
        <w:rPr>
          <w:rFonts w:ascii="Arial" w:hAnsi="Arial" w:cs="Arial"/>
          <w:sz w:val="20"/>
          <w:szCs w:val="20"/>
        </w:rPr>
        <w:t>a Nhà nư</w:t>
      </w:r>
      <w:r w:rsidRPr="00393E76">
        <w:rPr>
          <w:rFonts w:ascii="Arial" w:hAnsi="Arial" w:cs="Arial"/>
          <w:sz w:val="20"/>
          <w:szCs w:val="20"/>
        </w:rPr>
        <w:t>ớ</w:t>
      </w:r>
      <w:r w:rsidRPr="00393E76">
        <w:rPr>
          <w:rFonts w:ascii="Arial" w:hAnsi="Arial" w:cs="Arial"/>
          <w:sz w:val="20"/>
          <w:szCs w:val="20"/>
        </w:rPr>
        <w:t>c.</w:t>
      </w:r>
    </w:p>
    <w:p w14:paraId="6699E8C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Căn c</w:t>
      </w:r>
      <w:r w:rsidRPr="00393E76">
        <w:rPr>
          <w:rFonts w:ascii="Arial" w:hAnsi="Arial" w:cs="Arial"/>
          <w:sz w:val="20"/>
          <w:szCs w:val="20"/>
        </w:rPr>
        <w:t>ứ</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đã m</w:t>
      </w:r>
      <w:r w:rsidRPr="00393E76">
        <w:rPr>
          <w:rFonts w:ascii="Arial" w:hAnsi="Arial" w:cs="Arial"/>
          <w:sz w:val="20"/>
          <w:szCs w:val="20"/>
        </w:rPr>
        <w:t>ở</w:t>
      </w:r>
      <w:r w:rsidRPr="00393E76">
        <w:rPr>
          <w:rFonts w:ascii="Arial" w:hAnsi="Arial" w:cs="Arial"/>
          <w:sz w:val="20"/>
          <w:szCs w:val="20"/>
        </w:rPr>
        <w:t xml:space="preserve"> t</w:t>
      </w:r>
      <w:r w:rsidRPr="00393E76">
        <w:rPr>
          <w:rFonts w:ascii="Arial" w:hAnsi="Arial" w:cs="Arial"/>
          <w:sz w:val="20"/>
          <w:szCs w:val="20"/>
        </w:rPr>
        <w:t>ạ</w:t>
      </w:r>
      <w:r w:rsidRPr="00393E76">
        <w:rPr>
          <w:rFonts w:ascii="Arial" w:hAnsi="Arial" w:cs="Arial"/>
          <w:sz w:val="20"/>
          <w:szCs w:val="20"/>
        </w:rPr>
        <w:t>i KBNN và s</w:t>
      </w:r>
      <w:r w:rsidRPr="00393E76">
        <w:rPr>
          <w:rFonts w:ascii="Arial" w:hAnsi="Arial" w:cs="Arial"/>
          <w:sz w:val="20"/>
          <w:szCs w:val="20"/>
        </w:rPr>
        <w:t>ố</w:t>
      </w:r>
      <w:r w:rsidRPr="00393E76">
        <w:rPr>
          <w:rFonts w:ascii="Arial" w:hAnsi="Arial" w:cs="Arial"/>
          <w:sz w:val="20"/>
          <w:szCs w:val="20"/>
        </w:rPr>
        <w:t xml:space="preserve"> dư Có c</w:t>
      </w:r>
      <w:r w:rsidRPr="00393E76">
        <w:rPr>
          <w:rFonts w:ascii="Arial" w:hAnsi="Arial" w:cs="Arial"/>
          <w:sz w:val="20"/>
          <w:szCs w:val="20"/>
        </w:rPr>
        <w:t>ủ</w:t>
      </w: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l</w:t>
      </w:r>
      <w:r w:rsidRPr="00393E76">
        <w:rPr>
          <w:rFonts w:ascii="Arial" w:hAnsi="Arial" w:cs="Arial"/>
          <w:sz w:val="20"/>
          <w:szCs w:val="20"/>
        </w:rPr>
        <w:t>ậ</w:t>
      </w:r>
      <w:r w:rsidRPr="00393E76">
        <w:rPr>
          <w:rFonts w:ascii="Arial" w:hAnsi="Arial" w:cs="Arial"/>
          <w:sz w:val="20"/>
          <w:szCs w:val="20"/>
        </w:rPr>
        <w:t>p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w:t>
      </w:r>
      <w:r w:rsidRPr="00393E76">
        <w:rPr>
          <w:rFonts w:ascii="Arial" w:hAnsi="Arial" w:cs="Arial"/>
          <w:sz w:val="20"/>
          <w:szCs w:val="20"/>
        </w:rPr>
        <w:t>Ủ</w:t>
      </w:r>
      <w:r w:rsidRPr="00393E76">
        <w:rPr>
          <w:rFonts w:ascii="Arial" w:hAnsi="Arial" w:cs="Arial"/>
          <w:sz w:val="20"/>
          <w:szCs w:val="20"/>
        </w:rPr>
        <w:t>y nhi</w:t>
      </w:r>
      <w:r w:rsidRPr="00393E76">
        <w:rPr>
          <w:rFonts w:ascii="Arial" w:hAnsi="Arial" w:cs="Arial"/>
          <w:sz w:val="20"/>
          <w:szCs w:val="20"/>
        </w:rPr>
        <w:t>ệ</w:t>
      </w:r>
      <w:r w:rsidRPr="00393E76">
        <w:rPr>
          <w:rFonts w:ascii="Arial" w:hAnsi="Arial" w:cs="Arial"/>
          <w:sz w:val="20"/>
          <w:szCs w:val="20"/>
        </w:rPr>
        <w:t>m chi, Gi</w:t>
      </w:r>
      <w:r w:rsidRPr="00393E76">
        <w:rPr>
          <w:rFonts w:ascii="Arial" w:hAnsi="Arial" w:cs="Arial"/>
          <w:sz w:val="20"/>
          <w:szCs w:val="20"/>
        </w:rPr>
        <w:t>ấ</w:t>
      </w:r>
      <w:r w:rsidRPr="00393E76">
        <w:rPr>
          <w:rFonts w:ascii="Arial" w:hAnsi="Arial" w:cs="Arial"/>
          <w:sz w:val="20"/>
          <w:szCs w:val="20"/>
        </w:rPr>
        <w:t>y n</w:t>
      </w:r>
      <w:r w:rsidRPr="00393E76">
        <w:rPr>
          <w:rFonts w:ascii="Arial" w:hAnsi="Arial" w:cs="Arial"/>
          <w:sz w:val="20"/>
          <w:szCs w:val="20"/>
        </w:rPr>
        <w:t>ộ</w:t>
      </w:r>
      <w:r w:rsidRPr="00393E76">
        <w:rPr>
          <w:rFonts w:ascii="Arial" w:hAnsi="Arial" w:cs="Arial"/>
          <w:sz w:val="20"/>
          <w:szCs w:val="20"/>
        </w:rPr>
        <w:t>p ti</w:t>
      </w:r>
      <w:r w:rsidRPr="00393E76">
        <w:rPr>
          <w:rFonts w:ascii="Arial" w:hAnsi="Arial" w:cs="Arial"/>
          <w:sz w:val="20"/>
          <w:szCs w:val="20"/>
        </w:rPr>
        <w:t>ề</w:t>
      </w:r>
      <w:r w:rsidRPr="00393E76">
        <w:rPr>
          <w:rFonts w:ascii="Arial" w:hAnsi="Arial" w:cs="Arial"/>
          <w:sz w:val="20"/>
          <w:szCs w:val="20"/>
        </w:rPr>
        <w:t>n vào NSNN, ...) đ</w:t>
      </w:r>
      <w:r w:rsidRPr="00393E76">
        <w:rPr>
          <w:rFonts w:ascii="Arial" w:hAnsi="Arial" w:cs="Arial"/>
          <w:sz w:val="20"/>
          <w:szCs w:val="20"/>
        </w:rPr>
        <w:t>ể</w:t>
      </w:r>
      <w:r w:rsidRPr="00393E76">
        <w:rPr>
          <w:rFonts w:ascii="Arial" w:hAnsi="Arial" w:cs="Arial"/>
          <w:sz w:val="20"/>
          <w:szCs w:val="20"/>
        </w:rPr>
        <w:t xml:space="preserve">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các gi</w:t>
      </w:r>
      <w:r w:rsidRPr="00393E76">
        <w:rPr>
          <w:rFonts w:ascii="Arial" w:hAnsi="Arial" w:cs="Arial"/>
          <w:sz w:val="20"/>
          <w:szCs w:val="20"/>
        </w:rPr>
        <w:t>ao d</w:t>
      </w:r>
      <w:r w:rsidRPr="00393E76">
        <w:rPr>
          <w:rFonts w:ascii="Arial" w:hAnsi="Arial" w:cs="Arial"/>
          <w:sz w:val="20"/>
          <w:szCs w:val="20"/>
        </w:rPr>
        <w:t>ị</w:t>
      </w:r>
      <w:r w:rsidRPr="00393E76">
        <w:rPr>
          <w:rFonts w:ascii="Arial" w:hAnsi="Arial" w:cs="Arial"/>
          <w:sz w:val="20"/>
          <w:szCs w:val="20"/>
        </w:rPr>
        <w:t>ch thanh toán.</w:t>
      </w:r>
    </w:p>
    <w:p w14:paraId="3982F3E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 Căn c</w:t>
      </w:r>
      <w:r w:rsidRPr="00393E76">
        <w:rPr>
          <w:rFonts w:ascii="Arial" w:hAnsi="Arial" w:cs="Arial"/>
          <w:sz w:val="20"/>
          <w:szCs w:val="20"/>
        </w:rPr>
        <w:t>ứ</w:t>
      </w:r>
      <w:r w:rsidRPr="00393E76">
        <w:rPr>
          <w:rFonts w:ascii="Arial" w:hAnsi="Arial" w:cs="Arial"/>
          <w:sz w:val="20"/>
          <w:szCs w:val="20"/>
        </w:rPr>
        <w:t xml:space="preserve"> yêu c</w:t>
      </w:r>
      <w:r w:rsidRPr="00393E76">
        <w:rPr>
          <w:rFonts w:ascii="Arial" w:hAnsi="Arial" w:cs="Arial"/>
          <w:sz w:val="20"/>
          <w:szCs w:val="20"/>
        </w:rPr>
        <w:t>ầ</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6FD2C85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KBNN đư</w:t>
      </w:r>
      <w:r w:rsidRPr="00393E76">
        <w:rPr>
          <w:rFonts w:ascii="Arial" w:hAnsi="Arial" w:cs="Arial"/>
          <w:sz w:val="20"/>
          <w:szCs w:val="20"/>
        </w:rPr>
        <w:t>ợ</w:t>
      </w:r>
      <w:r w:rsidRPr="00393E76">
        <w:rPr>
          <w:rFonts w:ascii="Arial" w:hAnsi="Arial" w:cs="Arial"/>
          <w:sz w:val="20"/>
          <w:szCs w:val="20"/>
        </w:rPr>
        <w:t>c quy</w:t>
      </w:r>
      <w:r w:rsidRPr="00393E76">
        <w:rPr>
          <w:rFonts w:ascii="Arial" w:hAnsi="Arial" w:cs="Arial"/>
          <w:sz w:val="20"/>
          <w:szCs w:val="20"/>
        </w:rPr>
        <w:t>ề</w:t>
      </w:r>
      <w:r w:rsidRPr="00393E76">
        <w:rPr>
          <w:rFonts w:ascii="Arial" w:hAnsi="Arial" w:cs="Arial"/>
          <w:sz w:val="20"/>
          <w:szCs w:val="20"/>
        </w:rPr>
        <w:t>n t</w:t>
      </w:r>
      <w:r w:rsidRPr="00393E76">
        <w:rPr>
          <w:rFonts w:ascii="Arial" w:hAnsi="Arial" w:cs="Arial"/>
          <w:sz w:val="20"/>
          <w:szCs w:val="20"/>
        </w:rPr>
        <w:t>ự</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ng trích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đ</w:t>
      </w:r>
      <w:r w:rsidRPr="00393E76">
        <w:rPr>
          <w:rFonts w:ascii="Arial" w:hAnsi="Arial" w:cs="Arial"/>
          <w:sz w:val="20"/>
          <w:szCs w:val="20"/>
        </w:rPr>
        <w:t>ể</w:t>
      </w:r>
      <w:r w:rsidRPr="00393E76">
        <w:rPr>
          <w:rFonts w:ascii="Arial" w:hAnsi="Arial" w:cs="Arial"/>
          <w:sz w:val="20"/>
          <w:szCs w:val="20"/>
        </w:rPr>
        <w:t xml:space="preserve"> n</w:t>
      </w:r>
      <w:r w:rsidRPr="00393E76">
        <w:rPr>
          <w:rFonts w:ascii="Arial" w:hAnsi="Arial" w:cs="Arial"/>
          <w:sz w:val="20"/>
          <w:szCs w:val="20"/>
        </w:rPr>
        <w:t>ộ</w:t>
      </w:r>
      <w:r w:rsidRPr="00393E76">
        <w:rPr>
          <w:rFonts w:ascii="Arial" w:hAnsi="Arial" w:cs="Arial"/>
          <w:sz w:val="20"/>
          <w:szCs w:val="20"/>
        </w:rPr>
        <w:t>p NSNN.</w:t>
      </w:r>
    </w:p>
    <w:p w14:paraId="045BB38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không đ</w:t>
      </w:r>
      <w:r w:rsidRPr="00393E76">
        <w:rPr>
          <w:rFonts w:ascii="Arial" w:hAnsi="Arial" w:cs="Arial"/>
          <w:sz w:val="20"/>
          <w:szCs w:val="20"/>
        </w:rPr>
        <w:t>ủ</w:t>
      </w:r>
      <w:r w:rsidRPr="00393E76">
        <w:rPr>
          <w:rFonts w:ascii="Arial" w:hAnsi="Arial" w:cs="Arial"/>
          <w:sz w:val="20"/>
          <w:szCs w:val="20"/>
        </w:rPr>
        <w:t xml:space="preserve"> s</w:t>
      </w:r>
      <w:r w:rsidRPr="00393E76">
        <w:rPr>
          <w:rFonts w:ascii="Arial" w:hAnsi="Arial" w:cs="Arial"/>
          <w:sz w:val="20"/>
          <w:szCs w:val="20"/>
        </w:rPr>
        <w:t>ố</w:t>
      </w:r>
      <w:r w:rsidRPr="00393E76">
        <w:rPr>
          <w:rFonts w:ascii="Arial" w:hAnsi="Arial" w:cs="Arial"/>
          <w:sz w:val="20"/>
          <w:szCs w:val="20"/>
        </w:rPr>
        <w:t xml:space="preserve"> dư ho</w:t>
      </w:r>
      <w:r w:rsidRPr="00393E76">
        <w:rPr>
          <w:rFonts w:ascii="Arial" w:hAnsi="Arial" w:cs="Arial"/>
          <w:sz w:val="20"/>
          <w:szCs w:val="20"/>
        </w:rPr>
        <w:t>ặ</w:t>
      </w:r>
      <w:r w:rsidRPr="00393E76">
        <w:rPr>
          <w:rFonts w:ascii="Arial" w:hAnsi="Arial" w:cs="Arial"/>
          <w:sz w:val="20"/>
          <w:szCs w:val="20"/>
        </w:rPr>
        <w:t>c h</w:t>
      </w:r>
      <w:r w:rsidRPr="00393E76">
        <w:rPr>
          <w:rFonts w:ascii="Arial" w:hAnsi="Arial" w:cs="Arial"/>
          <w:sz w:val="20"/>
          <w:szCs w:val="20"/>
        </w:rPr>
        <w:t>ế</w:t>
      </w:r>
      <w:r w:rsidRPr="00393E76">
        <w:rPr>
          <w:rFonts w:ascii="Arial" w:hAnsi="Arial" w:cs="Arial"/>
          <w:sz w:val="20"/>
          <w:szCs w:val="20"/>
        </w:rPr>
        <w:t>t s</w:t>
      </w:r>
      <w:r w:rsidRPr="00393E76">
        <w:rPr>
          <w:rFonts w:ascii="Arial" w:hAnsi="Arial" w:cs="Arial"/>
          <w:sz w:val="20"/>
          <w:szCs w:val="20"/>
        </w:rPr>
        <w:t>ố</w:t>
      </w:r>
      <w:r w:rsidRPr="00393E76">
        <w:rPr>
          <w:rFonts w:ascii="Arial" w:hAnsi="Arial" w:cs="Arial"/>
          <w:sz w:val="20"/>
          <w:szCs w:val="20"/>
        </w:rPr>
        <w:t xml:space="preserve"> dư đ</w:t>
      </w:r>
      <w:r w:rsidRPr="00393E76">
        <w:rPr>
          <w:rFonts w:ascii="Arial" w:hAnsi="Arial" w:cs="Arial"/>
          <w:sz w:val="20"/>
          <w:szCs w:val="20"/>
        </w:rPr>
        <w:t>ể</w:t>
      </w:r>
      <w:r w:rsidRPr="00393E76">
        <w:rPr>
          <w:rFonts w:ascii="Arial" w:hAnsi="Arial" w:cs="Arial"/>
          <w:sz w:val="20"/>
          <w:szCs w:val="20"/>
        </w:rPr>
        <w:t xml:space="preserve"> </w:t>
      </w:r>
      <w:r w:rsidRPr="00393E76">
        <w:rPr>
          <w:rFonts w:ascii="Arial" w:hAnsi="Arial" w:cs="Arial"/>
          <w:sz w:val="20"/>
          <w:szCs w:val="20"/>
        </w:rPr>
        <w:t>trích, KBNN ghi vào s</w:t>
      </w:r>
      <w:r w:rsidRPr="00393E76">
        <w:rPr>
          <w:rFonts w:ascii="Arial" w:hAnsi="Arial" w:cs="Arial"/>
          <w:sz w:val="20"/>
          <w:szCs w:val="20"/>
        </w:rPr>
        <w:t>ổ</w:t>
      </w:r>
      <w:r w:rsidRPr="00393E76">
        <w:rPr>
          <w:rFonts w:ascii="Arial" w:hAnsi="Arial" w:cs="Arial"/>
          <w:sz w:val="20"/>
          <w:szCs w:val="20"/>
        </w:rPr>
        <w:t xml:space="preserve"> theo dõi riêng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còn thi</w:t>
      </w:r>
      <w:r w:rsidRPr="00393E76">
        <w:rPr>
          <w:rFonts w:ascii="Arial" w:hAnsi="Arial" w:cs="Arial"/>
          <w:sz w:val="20"/>
          <w:szCs w:val="20"/>
        </w:rPr>
        <w:t>ế</w:t>
      </w:r>
      <w:r w:rsidRPr="00393E76">
        <w:rPr>
          <w:rFonts w:ascii="Arial" w:hAnsi="Arial" w:cs="Arial"/>
          <w:sz w:val="20"/>
          <w:szCs w:val="20"/>
        </w:rPr>
        <w:t>u. Khi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có đ</w:t>
      </w:r>
      <w:r w:rsidRPr="00393E76">
        <w:rPr>
          <w:rFonts w:ascii="Arial" w:hAnsi="Arial" w:cs="Arial"/>
          <w:sz w:val="20"/>
          <w:szCs w:val="20"/>
        </w:rPr>
        <w:t>ủ</w:t>
      </w:r>
      <w:r w:rsidRPr="00393E76">
        <w:rPr>
          <w:rFonts w:ascii="Arial" w:hAnsi="Arial" w:cs="Arial"/>
          <w:sz w:val="20"/>
          <w:szCs w:val="20"/>
        </w:rPr>
        <w:t xml:space="preserve"> s</w:t>
      </w:r>
      <w:r w:rsidRPr="00393E76">
        <w:rPr>
          <w:rFonts w:ascii="Arial" w:hAnsi="Arial" w:cs="Arial"/>
          <w:sz w:val="20"/>
          <w:szCs w:val="20"/>
        </w:rPr>
        <w:t>ố</w:t>
      </w:r>
      <w:r w:rsidRPr="00393E76">
        <w:rPr>
          <w:rFonts w:ascii="Arial" w:hAnsi="Arial" w:cs="Arial"/>
          <w:sz w:val="20"/>
          <w:szCs w:val="20"/>
        </w:rPr>
        <w:t xml:space="preserve"> dư, KBNN ti</w:t>
      </w:r>
      <w:r w:rsidRPr="00393E76">
        <w:rPr>
          <w:rFonts w:ascii="Arial" w:hAnsi="Arial" w:cs="Arial"/>
          <w:sz w:val="20"/>
          <w:szCs w:val="20"/>
        </w:rPr>
        <w:t>ế</w:t>
      </w:r>
      <w:r w:rsidRPr="00393E76">
        <w:rPr>
          <w:rFonts w:ascii="Arial" w:hAnsi="Arial" w:cs="Arial"/>
          <w:sz w:val="20"/>
          <w:szCs w:val="20"/>
        </w:rPr>
        <w:t>p t</w:t>
      </w:r>
      <w:r w:rsidRPr="00393E76">
        <w:rPr>
          <w:rFonts w:ascii="Arial" w:hAnsi="Arial" w:cs="Arial"/>
          <w:sz w:val="20"/>
          <w:szCs w:val="20"/>
        </w:rPr>
        <w:t>ụ</w:t>
      </w:r>
      <w:r w:rsidRPr="00393E76">
        <w:rPr>
          <w:rFonts w:ascii="Arial" w:hAnsi="Arial" w:cs="Arial"/>
          <w:sz w:val="20"/>
          <w:szCs w:val="20"/>
        </w:rPr>
        <w:t>c trích n</w:t>
      </w:r>
      <w:r w:rsidRPr="00393E76">
        <w:rPr>
          <w:rFonts w:ascii="Arial" w:hAnsi="Arial" w:cs="Arial"/>
          <w:sz w:val="20"/>
          <w:szCs w:val="20"/>
        </w:rPr>
        <w:t>ộ</w:t>
      </w:r>
      <w:r w:rsidRPr="00393E76">
        <w:rPr>
          <w:rFonts w:ascii="Arial" w:hAnsi="Arial" w:cs="Arial"/>
          <w:sz w:val="20"/>
          <w:szCs w:val="20"/>
        </w:rPr>
        <w:t>p NSNN theo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quy đ</w:t>
      </w:r>
      <w:r w:rsidRPr="00393E76">
        <w:rPr>
          <w:rFonts w:ascii="Arial" w:hAnsi="Arial" w:cs="Arial"/>
          <w:sz w:val="20"/>
          <w:szCs w:val="20"/>
        </w:rPr>
        <w:t>ị</w:t>
      </w:r>
      <w:r w:rsidRPr="00393E76">
        <w:rPr>
          <w:rFonts w:ascii="Arial" w:hAnsi="Arial" w:cs="Arial"/>
          <w:sz w:val="20"/>
          <w:szCs w:val="20"/>
        </w:rPr>
        <w:t>nh.</w:t>
      </w:r>
    </w:p>
    <w:p w14:paraId="4D021AE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d)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không đư</w:t>
      </w:r>
      <w:r w:rsidRPr="00393E76">
        <w:rPr>
          <w:rFonts w:ascii="Arial" w:hAnsi="Arial" w:cs="Arial"/>
          <w:sz w:val="20"/>
          <w:szCs w:val="20"/>
        </w:rPr>
        <w:t>ợ</w:t>
      </w:r>
      <w:r w:rsidRPr="00393E76">
        <w:rPr>
          <w:rFonts w:ascii="Arial" w:hAnsi="Arial" w:cs="Arial"/>
          <w:sz w:val="20"/>
          <w:szCs w:val="20"/>
        </w:rPr>
        <w:t>c cho thuê, cho mư</w:t>
      </w:r>
      <w:r w:rsidRPr="00393E76">
        <w:rPr>
          <w:rFonts w:ascii="Arial" w:hAnsi="Arial" w:cs="Arial"/>
          <w:sz w:val="20"/>
          <w:szCs w:val="20"/>
        </w:rPr>
        <w:t>ợ</w:t>
      </w:r>
      <w:r w:rsidRPr="00393E76">
        <w:rPr>
          <w:rFonts w:ascii="Arial" w:hAnsi="Arial" w:cs="Arial"/>
          <w:sz w:val="20"/>
          <w:szCs w:val="20"/>
        </w:rPr>
        <w:t>n tài kho</w:t>
      </w:r>
      <w:r w:rsidRPr="00393E76">
        <w:rPr>
          <w:rFonts w:ascii="Arial" w:hAnsi="Arial" w:cs="Arial"/>
          <w:sz w:val="20"/>
          <w:szCs w:val="20"/>
        </w:rPr>
        <w:t>ả</w:t>
      </w:r>
      <w:r w:rsidRPr="00393E76">
        <w:rPr>
          <w:rFonts w:ascii="Arial" w:hAnsi="Arial" w:cs="Arial"/>
          <w:sz w:val="20"/>
          <w:szCs w:val="20"/>
        </w:rPr>
        <w:t>n</w:t>
      </w:r>
      <w:r w:rsidRPr="00393E76">
        <w:rPr>
          <w:rFonts w:ascii="Arial" w:hAnsi="Arial" w:cs="Arial"/>
          <w:sz w:val="20"/>
          <w:szCs w:val="20"/>
        </w:rPr>
        <w:t xml:space="preserve">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t</w:t>
      </w:r>
      <w:r w:rsidRPr="00393E76">
        <w:rPr>
          <w:rFonts w:ascii="Arial" w:hAnsi="Arial" w:cs="Arial"/>
          <w:sz w:val="20"/>
          <w:szCs w:val="20"/>
        </w:rPr>
        <w:t>ạ</w:t>
      </w:r>
      <w:r w:rsidRPr="00393E76">
        <w:rPr>
          <w:rFonts w:ascii="Arial" w:hAnsi="Arial" w:cs="Arial"/>
          <w:sz w:val="20"/>
          <w:szCs w:val="20"/>
        </w:rPr>
        <w:t>i KBNN.</w:t>
      </w:r>
    </w:p>
    <w:p w14:paraId="64CDFA5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đ)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không phù h</w:t>
      </w:r>
      <w:r w:rsidRPr="00393E76">
        <w:rPr>
          <w:rFonts w:ascii="Arial" w:hAnsi="Arial" w:cs="Arial"/>
          <w:sz w:val="20"/>
          <w:szCs w:val="20"/>
        </w:rPr>
        <w:t>ợ</w:t>
      </w:r>
      <w:r w:rsidRPr="00393E76">
        <w:rPr>
          <w:rFonts w:ascii="Arial" w:hAnsi="Arial" w:cs="Arial"/>
          <w:sz w:val="20"/>
          <w:szCs w:val="20"/>
        </w:rPr>
        <w:t>p v</w:t>
      </w:r>
      <w:r w:rsidRPr="00393E76">
        <w:rPr>
          <w:rFonts w:ascii="Arial" w:hAnsi="Arial" w:cs="Arial"/>
          <w:sz w:val="20"/>
          <w:szCs w:val="20"/>
        </w:rPr>
        <w:t>ớ</w:t>
      </w:r>
      <w:r w:rsidRPr="00393E76">
        <w:rPr>
          <w:rFonts w:ascii="Arial" w:hAnsi="Arial" w:cs="Arial"/>
          <w:sz w:val="20"/>
          <w:szCs w:val="20"/>
        </w:rPr>
        <w:t>i n</w:t>
      </w:r>
      <w:r w:rsidRPr="00393E76">
        <w:rPr>
          <w:rFonts w:ascii="Arial" w:hAnsi="Arial" w:cs="Arial"/>
          <w:sz w:val="20"/>
          <w:szCs w:val="20"/>
        </w:rPr>
        <w:t>ộ</w:t>
      </w:r>
      <w:r w:rsidRPr="00393E76">
        <w:rPr>
          <w:rFonts w:ascii="Arial" w:hAnsi="Arial" w:cs="Arial"/>
          <w:sz w:val="20"/>
          <w:szCs w:val="20"/>
        </w:rPr>
        <w:t>i dung c</w:t>
      </w:r>
      <w:r w:rsidRPr="00393E76">
        <w:rPr>
          <w:rFonts w:ascii="Arial" w:hAnsi="Arial" w:cs="Arial"/>
          <w:sz w:val="20"/>
          <w:szCs w:val="20"/>
        </w:rPr>
        <w:t>ủ</w:t>
      </w: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 đã đăng ký ho</w:t>
      </w:r>
      <w:r w:rsidRPr="00393E76">
        <w:rPr>
          <w:rFonts w:ascii="Arial" w:hAnsi="Arial" w:cs="Arial"/>
          <w:sz w:val="20"/>
          <w:szCs w:val="20"/>
        </w:rPr>
        <w:t>ặ</w:t>
      </w:r>
      <w:r w:rsidRPr="00393E76">
        <w:rPr>
          <w:rFonts w:ascii="Arial" w:hAnsi="Arial" w:cs="Arial"/>
          <w:sz w:val="20"/>
          <w:szCs w:val="20"/>
        </w:rPr>
        <w:t>c vi ph</w:t>
      </w:r>
      <w:r w:rsidRPr="00393E76">
        <w:rPr>
          <w:rFonts w:ascii="Arial" w:hAnsi="Arial" w:cs="Arial"/>
          <w:sz w:val="20"/>
          <w:szCs w:val="20"/>
        </w:rPr>
        <w:t>ạ</w:t>
      </w:r>
      <w:r w:rsidRPr="00393E76">
        <w:rPr>
          <w:rFonts w:ascii="Arial" w:hAnsi="Arial" w:cs="Arial"/>
          <w:sz w:val="20"/>
          <w:szCs w:val="20"/>
        </w:rPr>
        <w:t>m th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ụ</w:t>
      </w:r>
      <w:r w:rsidRPr="00393E76">
        <w:rPr>
          <w:rFonts w:ascii="Arial" w:hAnsi="Arial" w:cs="Arial"/>
          <w:sz w:val="20"/>
          <w:szCs w:val="20"/>
        </w:rPr>
        <w:t>c thanh toán: KBNN có quy</w:t>
      </w:r>
      <w:r w:rsidRPr="00393E76">
        <w:rPr>
          <w:rFonts w:ascii="Arial" w:hAnsi="Arial" w:cs="Arial"/>
          <w:sz w:val="20"/>
          <w:szCs w:val="20"/>
        </w:rPr>
        <w:t>ề</w:t>
      </w:r>
      <w:r w:rsidRPr="00393E76">
        <w:rPr>
          <w:rFonts w:ascii="Arial" w:hAnsi="Arial" w:cs="Arial"/>
          <w:sz w:val="20"/>
          <w:szCs w:val="20"/>
        </w:rPr>
        <w:t>n t</w:t>
      </w:r>
      <w:r w:rsidRPr="00393E76">
        <w:rPr>
          <w:rFonts w:ascii="Arial" w:hAnsi="Arial" w:cs="Arial"/>
          <w:sz w:val="20"/>
          <w:szCs w:val="20"/>
        </w:rPr>
        <w:t>ừ</w:t>
      </w:r>
      <w:r w:rsidRPr="00393E76">
        <w:rPr>
          <w:rFonts w:ascii="Arial" w:hAnsi="Arial" w:cs="Arial"/>
          <w:sz w:val="20"/>
          <w:szCs w:val="20"/>
        </w:rPr>
        <w:t xml:space="preserve"> ch</w:t>
      </w:r>
      <w:r w:rsidRPr="00393E76">
        <w:rPr>
          <w:rFonts w:ascii="Arial" w:hAnsi="Arial" w:cs="Arial"/>
          <w:sz w:val="20"/>
          <w:szCs w:val="20"/>
        </w:rPr>
        <w:t>ố</w:t>
      </w:r>
      <w:r w:rsidRPr="00393E76">
        <w:rPr>
          <w:rFonts w:ascii="Arial" w:hAnsi="Arial" w:cs="Arial"/>
          <w:sz w:val="20"/>
          <w:szCs w:val="20"/>
        </w:rPr>
        <w:t>i chi tr</w:t>
      </w:r>
      <w:r w:rsidRPr="00393E76">
        <w:rPr>
          <w:rFonts w:ascii="Arial" w:hAnsi="Arial" w:cs="Arial"/>
          <w:sz w:val="20"/>
          <w:szCs w:val="20"/>
        </w:rPr>
        <w:t>ả</w:t>
      </w:r>
      <w:r w:rsidRPr="00393E76">
        <w:rPr>
          <w:rFonts w:ascii="Arial" w:hAnsi="Arial" w:cs="Arial"/>
          <w:sz w:val="20"/>
          <w:szCs w:val="20"/>
        </w:rPr>
        <w:t xml:space="preserve"> và tr</w:t>
      </w:r>
      <w:r w:rsidRPr="00393E76">
        <w:rPr>
          <w:rFonts w:ascii="Arial" w:hAnsi="Arial" w:cs="Arial"/>
          <w:sz w:val="20"/>
          <w:szCs w:val="20"/>
        </w:rPr>
        <w:t>ả</w:t>
      </w:r>
      <w:r w:rsidRPr="00393E76">
        <w:rPr>
          <w:rFonts w:ascii="Arial" w:hAnsi="Arial" w:cs="Arial"/>
          <w:sz w:val="20"/>
          <w:szCs w:val="20"/>
        </w:rPr>
        <w:t xml:space="preserve"> l</w:t>
      </w:r>
      <w:r w:rsidRPr="00393E76">
        <w:rPr>
          <w:rFonts w:ascii="Arial" w:hAnsi="Arial" w:cs="Arial"/>
          <w:sz w:val="20"/>
          <w:szCs w:val="20"/>
        </w:rPr>
        <w:t>ạ</w:t>
      </w:r>
      <w:r w:rsidRPr="00393E76">
        <w:rPr>
          <w:rFonts w:ascii="Arial" w:hAnsi="Arial" w:cs="Arial"/>
          <w:sz w:val="20"/>
          <w:szCs w:val="20"/>
        </w:rPr>
        <w:t>i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thanh toán đ</w:t>
      </w:r>
      <w:r w:rsidRPr="00393E76">
        <w:rPr>
          <w:rFonts w:ascii="Arial" w:hAnsi="Arial" w:cs="Arial"/>
          <w:sz w:val="20"/>
          <w:szCs w:val="20"/>
        </w:rPr>
        <w:t>ể</w:t>
      </w:r>
      <w:r w:rsidRPr="00393E76">
        <w:rPr>
          <w:rFonts w:ascii="Arial" w:hAnsi="Arial" w:cs="Arial"/>
          <w:sz w:val="20"/>
          <w:szCs w:val="20"/>
        </w:rPr>
        <w:t xml:space="preserve">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w:t>
      </w:r>
      <w:r w:rsidRPr="00393E76">
        <w:rPr>
          <w:rFonts w:ascii="Arial" w:hAnsi="Arial" w:cs="Arial"/>
          <w:sz w:val="20"/>
          <w:szCs w:val="20"/>
        </w:rPr>
        <w:t>h</w:t>
      </w:r>
      <w:r w:rsidRPr="00393E76">
        <w:rPr>
          <w:rFonts w:ascii="Arial" w:hAnsi="Arial" w:cs="Arial"/>
          <w:sz w:val="20"/>
          <w:szCs w:val="20"/>
        </w:rPr>
        <w:t>ứ</w:t>
      </w:r>
      <w:r w:rsidRPr="00393E76">
        <w:rPr>
          <w:rFonts w:ascii="Arial" w:hAnsi="Arial" w:cs="Arial"/>
          <w:sz w:val="20"/>
          <w:szCs w:val="20"/>
        </w:rPr>
        <w:t>c l</w:t>
      </w:r>
      <w:r w:rsidRPr="00393E76">
        <w:rPr>
          <w:rFonts w:ascii="Arial" w:hAnsi="Arial" w:cs="Arial"/>
          <w:sz w:val="20"/>
          <w:szCs w:val="20"/>
        </w:rPr>
        <w:t>ậ</w:t>
      </w:r>
      <w:r w:rsidRPr="00393E76">
        <w:rPr>
          <w:rFonts w:ascii="Arial" w:hAnsi="Arial" w:cs="Arial"/>
          <w:sz w:val="20"/>
          <w:szCs w:val="20"/>
        </w:rPr>
        <w:t>p l</w:t>
      </w:r>
      <w:r w:rsidRPr="00393E76">
        <w:rPr>
          <w:rFonts w:ascii="Arial" w:hAnsi="Arial" w:cs="Arial"/>
          <w:sz w:val="20"/>
          <w:szCs w:val="20"/>
        </w:rPr>
        <w:t>ạ</w:t>
      </w:r>
      <w:r w:rsidRPr="00393E76">
        <w:rPr>
          <w:rFonts w:ascii="Arial" w:hAnsi="Arial" w:cs="Arial"/>
          <w:sz w:val="20"/>
          <w:szCs w:val="20"/>
        </w:rPr>
        <w:t>i.</w:t>
      </w:r>
    </w:p>
    <w:p w14:paraId="4D0A865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e)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vi ph</w:t>
      </w:r>
      <w:r w:rsidRPr="00393E76">
        <w:rPr>
          <w:rFonts w:ascii="Arial" w:hAnsi="Arial" w:cs="Arial"/>
          <w:sz w:val="20"/>
          <w:szCs w:val="20"/>
        </w:rPr>
        <w:t>ạ</w:t>
      </w:r>
      <w:r w:rsidRPr="00393E76">
        <w:rPr>
          <w:rFonts w:ascii="Arial" w:hAnsi="Arial" w:cs="Arial"/>
          <w:sz w:val="20"/>
          <w:szCs w:val="20"/>
        </w:rPr>
        <w:t>m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tài chính, KBNN gi</w:t>
      </w:r>
      <w:r w:rsidRPr="00393E76">
        <w:rPr>
          <w:rFonts w:ascii="Arial" w:hAnsi="Arial" w:cs="Arial"/>
          <w:sz w:val="20"/>
          <w:szCs w:val="20"/>
        </w:rPr>
        <w:t>ữ</w:t>
      </w:r>
      <w:r w:rsidRPr="00393E76">
        <w:rPr>
          <w:rFonts w:ascii="Arial" w:hAnsi="Arial" w:cs="Arial"/>
          <w:sz w:val="20"/>
          <w:szCs w:val="20"/>
        </w:rPr>
        <w:t xml:space="preserve"> l</w:t>
      </w:r>
      <w:r w:rsidRPr="00393E76">
        <w:rPr>
          <w:rFonts w:ascii="Arial" w:hAnsi="Arial" w:cs="Arial"/>
          <w:sz w:val="20"/>
          <w:szCs w:val="20"/>
        </w:rPr>
        <w:t>ạ</w:t>
      </w:r>
      <w:r w:rsidRPr="00393E76">
        <w:rPr>
          <w:rFonts w:ascii="Arial" w:hAnsi="Arial" w:cs="Arial"/>
          <w:sz w:val="20"/>
          <w:szCs w:val="20"/>
        </w:rPr>
        <w:t>i các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thanh toán đ</w:t>
      </w:r>
      <w:r w:rsidRPr="00393E76">
        <w:rPr>
          <w:rFonts w:ascii="Arial" w:hAnsi="Arial" w:cs="Arial"/>
          <w:sz w:val="20"/>
          <w:szCs w:val="20"/>
        </w:rPr>
        <w:t>ể</w:t>
      </w:r>
      <w:r w:rsidRPr="00393E76">
        <w:rPr>
          <w:rFonts w:ascii="Arial" w:hAnsi="Arial" w:cs="Arial"/>
          <w:sz w:val="20"/>
          <w:szCs w:val="20"/>
        </w:rPr>
        <w:t xml:space="preserve"> thông báo cho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 xem xét, x</w:t>
      </w:r>
      <w:r w:rsidRPr="00393E76">
        <w:rPr>
          <w:rFonts w:ascii="Arial" w:hAnsi="Arial" w:cs="Arial"/>
          <w:sz w:val="20"/>
          <w:szCs w:val="20"/>
        </w:rPr>
        <w:t>ử</w:t>
      </w:r>
      <w:r w:rsidRPr="00393E76">
        <w:rPr>
          <w:rFonts w:ascii="Arial" w:hAnsi="Arial" w:cs="Arial"/>
          <w:sz w:val="20"/>
          <w:szCs w:val="20"/>
        </w:rPr>
        <w:t xml:space="preserve"> lý.</w:t>
      </w:r>
    </w:p>
    <w:p w14:paraId="27D0BF8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lastRenderedPageBreak/>
        <w:t>3.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có tính ch</w:t>
      </w:r>
      <w:r w:rsidRPr="00393E76">
        <w:rPr>
          <w:rFonts w:ascii="Arial" w:hAnsi="Arial" w:cs="Arial"/>
          <w:sz w:val="20"/>
          <w:szCs w:val="20"/>
        </w:rPr>
        <w:t>ấ</w:t>
      </w:r>
      <w:r w:rsidRPr="00393E76">
        <w:rPr>
          <w:rFonts w:ascii="Arial" w:hAnsi="Arial" w:cs="Arial"/>
          <w:sz w:val="20"/>
          <w:szCs w:val="20"/>
        </w:rPr>
        <w:t>t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w:t>
      </w:r>
    </w:p>
    <w:p w14:paraId="0E50648E"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như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kho</w:t>
      </w:r>
      <w:r w:rsidRPr="00393E76">
        <w:rPr>
          <w:rFonts w:ascii="Arial" w:hAnsi="Arial" w:cs="Arial"/>
          <w:sz w:val="20"/>
          <w:szCs w:val="20"/>
        </w:rPr>
        <w:t>ả</w:t>
      </w:r>
      <w:r w:rsidRPr="00393E76">
        <w:rPr>
          <w:rFonts w:ascii="Arial" w:hAnsi="Arial" w:cs="Arial"/>
          <w:sz w:val="20"/>
          <w:szCs w:val="20"/>
        </w:rPr>
        <w:t>n 2 Đi</w:t>
      </w:r>
      <w:r w:rsidRPr="00393E76">
        <w:rPr>
          <w:rFonts w:ascii="Arial" w:hAnsi="Arial" w:cs="Arial"/>
          <w:sz w:val="20"/>
          <w:szCs w:val="20"/>
        </w:rPr>
        <w:t>ề</w:t>
      </w:r>
      <w:r w:rsidRPr="00393E76">
        <w:rPr>
          <w:rFonts w:ascii="Arial" w:hAnsi="Arial" w:cs="Arial"/>
          <w:sz w:val="20"/>
          <w:szCs w:val="20"/>
        </w:rPr>
        <w:t>u này.</w:t>
      </w:r>
    </w:p>
    <w:p w14:paraId="3D2E4C2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Riêng vi</w:t>
      </w:r>
      <w:r w:rsidRPr="00393E76">
        <w:rPr>
          <w:rFonts w:ascii="Arial" w:hAnsi="Arial" w:cs="Arial"/>
          <w:sz w:val="20"/>
          <w:szCs w:val="20"/>
        </w:rPr>
        <w:t>ệ</w:t>
      </w:r>
      <w:r w:rsidRPr="00393E76">
        <w:rPr>
          <w:rFonts w:ascii="Arial" w:hAnsi="Arial" w:cs="Arial"/>
          <w:sz w:val="20"/>
          <w:szCs w:val="20"/>
        </w:rPr>
        <w:t>c chuy</w:t>
      </w:r>
      <w:r w:rsidRPr="00393E76">
        <w:rPr>
          <w:rFonts w:ascii="Arial" w:hAnsi="Arial" w:cs="Arial"/>
          <w:sz w:val="20"/>
          <w:szCs w:val="20"/>
        </w:rPr>
        <w:t>ể</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t</w:t>
      </w:r>
      <w:r w:rsidRPr="00393E76">
        <w:rPr>
          <w:rFonts w:ascii="Arial" w:hAnsi="Arial" w:cs="Arial"/>
          <w:sz w:val="20"/>
          <w:szCs w:val="20"/>
        </w:rPr>
        <w:t>ừ</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v</w:t>
      </w:r>
      <w:r w:rsidRPr="00393E76">
        <w:rPr>
          <w:rFonts w:ascii="Arial" w:hAnsi="Arial" w:cs="Arial"/>
          <w:sz w:val="20"/>
          <w:szCs w:val="20"/>
        </w:rPr>
        <w:t>ề</w:t>
      </w:r>
      <w:r w:rsidRPr="00393E76">
        <w:rPr>
          <w:rFonts w:ascii="Arial" w:hAnsi="Arial" w:cs="Arial"/>
          <w:sz w:val="20"/>
          <w:szCs w:val="20"/>
        </w:rPr>
        <w:t xml:space="preserve"> ti</w:t>
      </w:r>
      <w:r w:rsidRPr="00393E76">
        <w:rPr>
          <w:rFonts w:ascii="Arial" w:hAnsi="Arial" w:cs="Arial"/>
          <w:sz w:val="20"/>
          <w:szCs w:val="20"/>
        </w:rPr>
        <w:t>ề</w:t>
      </w:r>
      <w:r w:rsidRPr="00393E76">
        <w:rPr>
          <w:rFonts w:ascii="Arial" w:hAnsi="Arial" w:cs="Arial"/>
          <w:sz w:val="20"/>
          <w:szCs w:val="20"/>
        </w:rPr>
        <w:t>n, tài s</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m gi</w:t>
      </w:r>
      <w:r w:rsidRPr="00393E76">
        <w:rPr>
          <w:rFonts w:ascii="Arial" w:hAnsi="Arial" w:cs="Arial"/>
          <w:sz w:val="20"/>
          <w:szCs w:val="20"/>
        </w:rPr>
        <w:t>ữ</w:t>
      </w:r>
      <w:r w:rsidRPr="00393E76">
        <w:rPr>
          <w:rFonts w:ascii="Arial" w:hAnsi="Arial" w:cs="Arial"/>
          <w:sz w:val="20"/>
          <w:szCs w:val="20"/>
        </w:rPr>
        <w:t xml:space="preserve"> ch</w:t>
      </w:r>
      <w:r w:rsidRPr="00393E76">
        <w:rPr>
          <w:rFonts w:ascii="Arial" w:hAnsi="Arial" w:cs="Arial"/>
          <w:sz w:val="20"/>
          <w:szCs w:val="20"/>
        </w:rPr>
        <w:t>ờ</w:t>
      </w:r>
      <w:r w:rsidRPr="00393E76">
        <w:rPr>
          <w:rFonts w:ascii="Arial" w:hAnsi="Arial" w:cs="Arial"/>
          <w:sz w:val="20"/>
          <w:szCs w:val="20"/>
        </w:rPr>
        <w:t xml:space="preserve"> x</w:t>
      </w:r>
      <w:r w:rsidRPr="00393E76">
        <w:rPr>
          <w:rFonts w:ascii="Arial" w:hAnsi="Arial" w:cs="Arial"/>
          <w:sz w:val="20"/>
          <w:szCs w:val="20"/>
        </w:rPr>
        <w:t>ử</w:t>
      </w:r>
      <w:r w:rsidRPr="00393E76">
        <w:rPr>
          <w:rFonts w:ascii="Arial" w:hAnsi="Arial" w:cs="Arial"/>
          <w:sz w:val="20"/>
          <w:szCs w:val="20"/>
        </w:rPr>
        <w:t xml:space="preserve"> lý c</w:t>
      </w:r>
      <w:r w:rsidRPr="00393E76">
        <w:rPr>
          <w:rFonts w:ascii="Arial" w:hAnsi="Arial" w:cs="Arial"/>
          <w:sz w:val="20"/>
          <w:szCs w:val="20"/>
        </w:rPr>
        <w:t>ủ</w:t>
      </w:r>
      <w:r w:rsidRPr="00393E76">
        <w:rPr>
          <w:rFonts w:ascii="Arial" w:hAnsi="Arial" w:cs="Arial"/>
          <w:sz w:val="20"/>
          <w:szCs w:val="20"/>
        </w:rPr>
        <w:t>a các đơn v</w:t>
      </w:r>
      <w:r w:rsidRPr="00393E76">
        <w:rPr>
          <w:rFonts w:ascii="Arial" w:hAnsi="Arial" w:cs="Arial"/>
          <w:sz w:val="20"/>
          <w:szCs w:val="20"/>
        </w:rPr>
        <w:t>ị</w:t>
      </w:r>
      <w:r w:rsidRPr="00393E76">
        <w:rPr>
          <w:rFonts w:ascii="Arial" w:hAnsi="Arial" w:cs="Arial"/>
          <w:sz w:val="20"/>
          <w:szCs w:val="20"/>
        </w:rPr>
        <w:t xml:space="preserve"> liên quan ph</w:t>
      </w:r>
      <w:r w:rsidRPr="00393E76">
        <w:rPr>
          <w:rFonts w:ascii="Arial" w:hAnsi="Arial" w:cs="Arial"/>
          <w:sz w:val="20"/>
          <w:szCs w:val="20"/>
        </w:rPr>
        <w:t>ả</w:t>
      </w:r>
      <w:r w:rsidRPr="00393E76">
        <w:rPr>
          <w:rFonts w:ascii="Arial" w:hAnsi="Arial" w:cs="Arial"/>
          <w:sz w:val="20"/>
          <w:szCs w:val="20"/>
        </w:rPr>
        <w:t>i kèm theo văn b</w:t>
      </w:r>
      <w:r w:rsidRPr="00393E76">
        <w:rPr>
          <w:rFonts w:ascii="Arial" w:hAnsi="Arial" w:cs="Arial"/>
          <w:sz w:val="20"/>
          <w:szCs w:val="20"/>
        </w:rPr>
        <w:t>ả</w:t>
      </w:r>
      <w:r w:rsidRPr="00393E76">
        <w:rPr>
          <w:rFonts w:ascii="Arial" w:hAnsi="Arial" w:cs="Arial"/>
          <w:sz w:val="20"/>
          <w:szCs w:val="20"/>
        </w:rPr>
        <w:t>n x</w:t>
      </w:r>
      <w:r w:rsidRPr="00393E76">
        <w:rPr>
          <w:rFonts w:ascii="Arial" w:hAnsi="Arial" w:cs="Arial"/>
          <w:sz w:val="20"/>
          <w:szCs w:val="20"/>
        </w:rPr>
        <w:t>ử</w:t>
      </w:r>
      <w:r w:rsidRPr="00393E76">
        <w:rPr>
          <w:rFonts w:ascii="Arial" w:hAnsi="Arial" w:cs="Arial"/>
          <w:sz w:val="20"/>
          <w:szCs w:val="20"/>
        </w:rPr>
        <w:t xml:space="preserve"> lý c</w:t>
      </w:r>
      <w:r w:rsidRPr="00393E76">
        <w:rPr>
          <w:rFonts w:ascii="Arial" w:hAnsi="Arial" w:cs="Arial"/>
          <w:sz w:val="20"/>
          <w:szCs w:val="20"/>
        </w:rPr>
        <w:t>ủ</w:t>
      </w:r>
      <w:r w:rsidRPr="00393E76">
        <w:rPr>
          <w:rFonts w:ascii="Arial" w:hAnsi="Arial" w:cs="Arial"/>
          <w:sz w:val="20"/>
          <w:szCs w:val="20"/>
        </w:rPr>
        <w:t>a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 Căn c</w:t>
      </w:r>
      <w:r w:rsidRPr="00393E76">
        <w:rPr>
          <w:rFonts w:ascii="Arial" w:hAnsi="Arial" w:cs="Arial"/>
          <w:sz w:val="20"/>
          <w:szCs w:val="20"/>
        </w:rPr>
        <w:t>ứ</w:t>
      </w:r>
      <w:r w:rsidRPr="00393E76">
        <w:rPr>
          <w:rFonts w:ascii="Arial" w:hAnsi="Arial" w:cs="Arial"/>
          <w:sz w:val="20"/>
          <w:szCs w:val="20"/>
        </w:rPr>
        <w:t xml:space="preserve"> văn b</w:t>
      </w:r>
      <w:r w:rsidRPr="00393E76">
        <w:rPr>
          <w:rFonts w:ascii="Arial" w:hAnsi="Arial" w:cs="Arial"/>
          <w:sz w:val="20"/>
          <w:szCs w:val="20"/>
        </w:rPr>
        <w:t>ả</w:t>
      </w:r>
      <w:r w:rsidRPr="00393E76">
        <w:rPr>
          <w:rFonts w:ascii="Arial" w:hAnsi="Arial" w:cs="Arial"/>
          <w:sz w:val="20"/>
          <w:szCs w:val="20"/>
        </w:rPr>
        <w:t>n x</w:t>
      </w:r>
      <w:r w:rsidRPr="00393E76">
        <w:rPr>
          <w:rFonts w:ascii="Arial" w:hAnsi="Arial" w:cs="Arial"/>
          <w:sz w:val="20"/>
          <w:szCs w:val="20"/>
        </w:rPr>
        <w:t>ử</w:t>
      </w:r>
      <w:r w:rsidRPr="00393E76">
        <w:rPr>
          <w:rFonts w:ascii="Arial" w:hAnsi="Arial" w:cs="Arial"/>
          <w:sz w:val="20"/>
          <w:szCs w:val="20"/>
        </w:rPr>
        <w:t xml:space="preserve"> lý và </w:t>
      </w:r>
      <w:r w:rsidRPr="00393E76">
        <w:rPr>
          <w:rFonts w:ascii="Arial" w:hAnsi="Arial" w:cs="Arial"/>
          <w:sz w:val="20"/>
          <w:szCs w:val="20"/>
        </w:rPr>
        <w:t>ủ</w:t>
      </w:r>
      <w:r w:rsidRPr="00393E76">
        <w:rPr>
          <w:rFonts w:ascii="Arial" w:hAnsi="Arial" w:cs="Arial"/>
          <w:sz w:val="20"/>
          <w:szCs w:val="20"/>
        </w:rPr>
        <w:t>y nhi</w:t>
      </w:r>
      <w:r w:rsidRPr="00393E76">
        <w:rPr>
          <w:rFonts w:ascii="Arial" w:hAnsi="Arial" w:cs="Arial"/>
          <w:sz w:val="20"/>
          <w:szCs w:val="20"/>
        </w:rPr>
        <w:t>ệ</w:t>
      </w:r>
      <w:r w:rsidRPr="00393E76">
        <w:rPr>
          <w:rFonts w:ascii="Arial" w:hAnsi="Arial" w:cs="Arial"/>
          <w:sz w:val="20"/>
          <w:szCs w:val="20"/>
        </w:rPr>
        <w:t>m chi c</w:t>
      </w:r>
      <w:r w:rsidRPr="00393E76">
        <w:rPr>
          <w:rFonts w:ascii="Arial" w:hAnsi="Arial" w:cs="Arial"/>
          <w:sz w:val="20"/>
          <w:szCs w:val="20"/>
        </w:rPr>
        <w:t>ủ</w:t>
      </w:r>
      <w:r w:rsidRPr="00393E76">
        <w:rPr>
          <w:rFonts w:ascii="Arial" w:hAnsi="Arial" w:cs="Arial"/>
          <w:sz w:val="20"/>
          <w:szCs w:val="20"/>
        </w:rPr>
        <w:t>a đơn v</w:t>
      </w:r>
      <w:r w:rsidRPr="00393E76">
        <w:rPr>
          <w:rFonts w:ascii="Arial" w:hAnsi="Arial" w:cs="Arial"/>
          <w:sz w:val="20"/>
          <w:szCs w:val="20"/>
        </w:rPr>
        <w:t>ị</w:t>
      </w:r>
      <w:r w:rsidRPr="00393E76">
        <w:rPr>
          <w:rFonts w:ascii="Arial" w:hAnsi="Arial" w:cs="Arial"/>
          <w:sz w:val="20"/>
          <w:szCs w:val="20"/>
        </w:rPr>
        <w:t>, KBNN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chi tr</w:t>
      </w:r>
      <w:r w:rsidRPr="00393E76">
        <w:rPr>
          <w:rFonts w:ascii="Arial" w:hAnsi="Arial" w:cs="Arial"/>
          <w:sz w:val="20"/>
          <w:szCs w:val="20"/>
        </w:rPr>
        <w:t>ả</w:t>
      </w:r>
      <w:r w:rsidRPr="00393E76">
        <w:rPr>
          <w:rFonts w:ascii="Arial" w:hAnsi="Arial" w:cs="Arial"/>
          <w:sz w:val="20"/>
          <w:szCs w:val="20"/>
        </w:rPr>
        <w:t xml:space="preserve"> theo quy đ</w:t>
      </w:r>
      <w:r w:rsidRPr="00393E76">
        <w:rPr>
          <w:rFonts w:ascii="Arial" w:hAnsi="Arial" w:cs="Arial"/>
          <w:sz w:val="20"/>
          <w:szCs w:val="20"/>
        </w:rPr>
        <w:t>ị</w:t>
      </w:r>
      <w:r w:rsidRPr="00393E76">
        <w:rPr>
          <w:rFonts w:ascii="Arial" w:hAnsi="Arial" w:cs="Arial"/>
          <w:sz w:val="20"/>
          <w:szCs w:val="20"/>
        </w:rPr>
        <w:t>nh.</w:t>
      </w:r>
    </w:p>
    <w:p w14:paraId="342BCF8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4.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tài kho</w:t>
      </w:r>
      <w:r w:rsidRPr="00393E76">
        <w:rPr>
          <w:rFonts w:ascii="Arial" w:hAnsi="Arial" w:cs="Arial"/>
          <w:sz w:val="20"/>
          <w:szCs w:val="20"/>
        </w:rPr>
        <w:t>ả</w:t>
      </w:r>
      <w:r w:rsidRPr="00393E76">
        <w:rPr>
          <w:rFonts w:ascii="Arial" w:hAnsi="Arial" w:cs="Arial"/>
          <w:sz w:val="20"/>
          <w:szCs w:val="20"/>
        </w:rPr>
        <w:t>n thu NSNN c</w:t>
      </w:r>
      <w:r w:rsidRPr="00393E76">
        <w:rPr>
          <w:rFonts w:ascii="Arial" w:hAnsi="Arial" w:cs="Arial"/>
          <w:sz w:val="20"/>
          <w:szCs w:val="20"/>
        </w:rPr>
        <w:t>ủ</w:t>
      </w:r>
      <w:r w:rsidRPr="00393E76">
        <w:rPr>
          <w:rFonts w:ascii="Arial" w:hAnsi="Arial" w:cs="Arial"/>
          <w:sz w:val="20"/>
          <w:szCs w:val="20"/>
        </w:rPr>
        <w:t>a cơ quan thu ngân sách, tài kho</w:t>
      </w:r>
      <w:r w:rsidRPr="00393E76">
        <w:rPr>
          <w:rFonts w:ascii="Arial" w:hAnsi="Arial" w:cs="Arial"/>
          <w:sz w:val="20"/>
          <w:szCs w:val="20"/>
        </w:rPr>
        <w:t>ả</w:t>
      </w:r>
      <w:r w:rsidRPr="00393E76">
        <w:rPr>
          <w:rFonts w:ascii="Arial" w:hAnsi="Arial" w:cs="Arial"/>
          <w:sz w:val="20"/>
          <w:szCs w:val="20"/>
        </w:rPr>
        <w:t>n chi hoàn thu</w:t>
      </w:r>
      <w:r w:rsidRPr="00393E76">
        <w:rPr>
          <w:rFonts w:ascii="Arial" w:hAnsi="Arial" w:cs="Arial"/>
          <w:sz w:val="20"/>
          <w:szCs w:val="20"/>
        </w:rPr>
        <w:t>ế</w:t>
      </w:r>
      <w:r w:rsidRPr="00393E76">
        <w:rPr>
          <w:rFonts w:ascii="Arial" w:hAnsi="Arial" w:cs="Arial"/>
          <w:sz w:val="20"/>
          <w:szCs w:val="20"/>
        </w:rPr>
        <w:t xml:space="preserve"> giá tr</w:t>
      </w:r>
      <w:r w:rsidRPr="00393E76">
        <w:rPr>
          <w:rFonts w:ascii="Arial" w:hAnsi="Arial" w:cs="Arial"/>
          <w:sz w:val="20"/>
          <w:szCs w:val="20"/>
        </w:rPr>
        <w:t>ị</w:t>
      </w:r>
      <w:r w:rsidRPr="00393E76">
        <w:rPr>
          <w:rFonts w:ascii="Arial" w:hAnsi="Arial" w:cs="Arial"/>
          <w:sz w:val="20"/>
          <w:szCs w:val="20"/>
        </w:rPr>
        <w:t xml:space="preserve"> gia tăng theo Lu</w:t>
      </w:r>
      <w:r w:rsidRPr="00393E76">
        <w:rPr>
          <w:rFonts w:ascii="Arial" w:hAnsi="Arial" w:cs="Arial"/>
          <w:sz w:val="20"/>
          <w:szCs w:val="20"/>
        </w:rPr>
        <w:t>ậ</w:t>
      </w:r>
      <w:r w:rsidRPr="00393E76">
        <w:rPr>
          <w:rFonts w:ascii="Arial" w:hAnsi="Arial" w:cs="Arial"/>
          <w:sz w:val="20"/>
          <w:szCs w:val="20"/>
        </w:rPr>
        <w:t>t Thu</w:t>
      </w:r>
      <w:r w:rsidRPr="00393E76">
        <w:rPr>
          <w:rFonts w:ascii="Arial" w:hAnsi="Arial" w:cs="Arial"/>
          <w:sz w:val="20"/>
          <w:szCs w:val="20"/>
        </w:rPr>
        <w:t>ế</w:t>
      </w:r>
      <w:r w:rsidRPr="00393E76">
        <w:rPr>
          <w:rFonts w:ascii="Arial" w:hAnsi="Arial" w:cs="Arial"/>
          <w:sz w:val="20"/>
          <w:szCs w:val="20"/>
        </w:rPr>
        <w:t xml:space="preserve"> giá tr</w:t>
      </w:r>
      <w:r w:rsidRPr="00393E76">
        <w:rPr>
          <w:rFonts w:ascii="Arial" w:hAnsi="Arial" w:cs="Arial"/>
          <w:sz w:val="20"/>
          <w:szCs w:val="20"/>
        </w:rPr>
        <w:t>ị</w:t>
      </w:r>
      <w:r w:rsidRPr="00393E76">
        <w:rPr>
          <w:rFonts w:ascii="Arial" w:hAnsi="Arial" w:cs="Arial"/>
          <w:sz w:val="20"/>
          <w:szCs w:val="20"/>
        </w:rPr>
        <w:t xml:space="preserve"> gia tăng c</w:t>
      </w:r>
      <w:r w:rsidRPr="00393E76">
        <w:rPr>
          <w:rFonts w:ascii="Arial" w:hAnsi="Arial" w:cs="Arial"/>
          <w:sz w:val="20"/>
          <w:szCs w:val="20"/>
        </w:rPr>
        <w:t>ủ</w:t>
      </w:r>
      <w:r w:rsidRPr="00393E76">
        <w:rPr>
          <w:rFonts w:ascii="Arial" w:hAnsi="Arial" w:cs="Arial"/>
          <w:sz w:val="20"/>
          <w:szCs w:val="20"/>
        </w:rPr>
        <w:t>a cơ quan thu</w:t>
      </w:r>
      <w:r w:rsidRPr="00393E76">
        <w:rPr>
          <w:rFonts w:ascii="Arial" w:hAnsi="Arial" w:cs="Arial"/>
          <w:sz w:val="20"/>
          <w:szCs w:val="20"/>
        </w:rPr>
        <w:t>ế</w:t>
      </w:r>
    </w:p>
    <w:p w14:paraId="0FC54EB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Cơ quan thu ngân sách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thu NSNN, tài kho</w:t>
      </w:r>
      <w:r w:rsidRPr="00393E76">
        <w:rPr>
          <w:rFonts w:ascii="Arial" w:hAnsi="Arial" w:cs="Arial"/>
          <w:sz w:val="20"/>
          <w:szCs w:val="20"/>
        </w:rPr>
        <w:t>ả</w:t>
      </w:r>
      <w:r w:rsidRPr="00393E76">
        <w:rPr>
          <w:rFonts w:ascii="Arial" w:hAnsi="Arial" w:cs="Arial"/>
          <w:sz w:val="20"/>
          <w:szCs w:val="20"/>
        </w:rPr>
        <w:t>n chi hoàn thu</w:t>
      </w:r>
      <w:r w:rsidRPr="00393E76">
        <w:rPr>
          <w:rFonts w:ascii="Arial" w:hAnsi="Arial" w:cs="Arial"/>
          <w:sz w:val="20"/>
          <w:szCs w:val="20"/>
        </w:rPr>
        <w:t>ế</w:t>
      </w:r>
      <w:r w:rsidRPr="00393E76">
        <w:rPr>
          <w:rFonts w:ascii="Arial" w:hAnsi="Arial" w:cs="Arial"/>
          <w:sz w:val="20"/>
          <w:szCs w:val="20"/>
        </w:rPr>
        <w:t xml:space="preserve"> giá tr</w:t>
      </w:r>
      <w:r w:rsidRPr="00393E76">
        <w:rPr>
          <w:rFonts w:ascii="Arial" w:hAnsi="Arial" w:cs="Arial"/>
          <w:sz w:val="20"/>
          <w:szCs w:val="20"/>
        </w:rPr>
        <w:t>ị</w:t>
      </w:r>
      <w:r w:rsidRPr="00393E76">
        <w:rPr>
          <w:rFonts w:ascii="Arial" w:hAnsi="Arial" w:cs="Arial"/>
          <w:sz w:val="20"/>
          <w:szCs w:val="20"/>
        </w:rPr>
        <w:t xml:space="preserve"> gia tăng đ</w:t>
      </w:r>
      <w:r w:rsidRPr="00393E76">
        <w:rPr>
          <w:rFonts w:ascii="Arial" w:hAnsi="Arial" w:cs="Arial"/>
          <w:sz w:val="20"/>
          <w:szCs w:val="20"/>
        </w:rPr>
        <w:t>ể</w:t>
      </w:r>
      <w:r w:rsidRPr="00393E76">
        <w:rPr>
          <w:rFonts w:ascii="Arial" w:hAnsi="Arial" w:cs="Arial"/>
          <w:sz w:val="20"/>
          <w:szCs w:val="20"/>
        </w:rPr>
        <w:t xml:space="preserve"> theo dõi các kho</w:t>
      </w:r>
      <w:r w:rsidRPr="00393E76">
        <w:rPr>
          <w:rFonts w:ascii="Arial" w:hAnsi="Arial" w:cs="Arial"/>
          <w:sz w:val="20"/>
          <w:szCs w:val="20"/>
        </w:rPr>
        <w:t>ả</w:t>
      </w:r>
      <w:r w:rsidRPr="00393E76">
        <w:rPr>
          <w:rFonts w:ascii="Arial" w:hAnsi="Arial" w:cs="Arial"/>
          <w:sz w:val="20"/>
          <w:szCs w:val="20"/>
        </w:rPr>
        <w:t>n thu NSNN, đi</w:t>
      </w:r>
      <w:r w:rsidRPr="00393E76">
        <w:rPr>
          <w:rFonts w:ascii="Arial" w:hAnsi="Arial" w:cs="Arial"/>
          <w:sz w:val="20"/>
          <w:szCs w:val="20"/>
        </w:rPr>
        <w:t>ề</w:t>
      </w:r>
      <w:r w:rsidRPr="00393E76">
        <w:rPr>
          <w:rFonts w:ascii="Arial" w:hAnsi="Arial" w:cs="Arial"/>
          <w:sz w:val="20"/>
          <w:szCs w:val="20"/>
        </w:rPr>
        <w:t>u ch</w:t>
      </w:r>
      <w:r w:rsidRPr="00393E76">
        <w:rPr>
          <w:rFonts w:ascii="Arial" w:hAnsi="Arial" w:cs="Arial"/>
          <w:sz w:val="20"/>
          <w:szCs w:val="20"/>
        </w:rPr>
        <w:t>ỉ</w:t>
      </w:r>
      <w:r w:rsidRPr="00393E76">
        <w:rPr>
          <w:rFonts w:ascii="Arial" w:hAnsi="Arial" w:cs="Arial"/>
          <w:sz w:val="20"/>
          <w:szCs w:val="20"/>
        </w:rPr>
        <w:t>nh, hoàn tr</w:t>
      </w:r>
      <w:r w:rsidRPr="00393E76">
        <w:rPr>
          <w:rFonts w:ascii="Arial" w:hAnsi="Arial" w:cs="Arial"/>
          <w:sz w:val="20"/>
          <w:szCs w:val="20"/>
        </w:rPr>
        <w:t>ả</w:t>
      </w:r>
      <w:r w:rsidRPr="00393E76">
        <w:rPr>
          <w:rFonts w:ascii="Arial" w:hAnsi="Arial" w:cs="Arial"/>
          <w:sz w:val="20"/>
          <w:szCs w:val="20"/>
        </w:rPr>
        <w:t xml:space="preserve"> và quy</w:t>
      </w:r>
      <w:r w:rsidRPr="00393E76">
        <w:rPr>
          <w:rFonts w:ascii="Arial" w:hAnsi="Arial" w:cs="Arial"/>
          <w:sz w:val="20"/>
          <w:szCs w:val="20"/>
        </w:rPr>
        <w:t>ế</w:t>
      </w:r>
      <w:r w:rsidRPr="00393E76">
        <w:rPr>
          <w:rFonts w:ascii="Arial" w:hAnsi="Arial" w:cs="Arial"/>
          <w:sz w:val="20"/>
          <w:szCs w:val="20"/>
        </w:rPr>
        <w:t>t toán các kho</w:t>
      </w:r>
      <w:r w:rsidRPr="00393E76">
        <w:rPr>
          <w:rFonts w:ascii="Arial" w:hAnsi="Arial" w:cs="Arial"/>
          <w:sz w:val="20"/>
          <w:szCs w:val="20"/>
        </w:rPr>
        <w:t>ả</w:t>
      </w:r>
      <w:r w:rsidRPr="00393E76">
        <w:rPr>
          <w:rFonts w:ascii="Arial" w:hAnsi="Arial" w:cs="Arial"/>
          <w:sz w:val="20"/>
          <w:szCs w:val="20"/>
        </w:rPr>
        <w:t>n thu NSNN.</w:t>
      </w:r>
    </w:p>
    <w:p w14:paraId="1F690F0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10. Quy đ</w:t>
      </w:r>
      <w:r w:rsidRPr="00393E76">
        <w:rPr>
          <w:rFonts w:ascii="Arial" w:hAnsi="Arial" w:cs="Arial"/>
          <w:b/>
          <w:sz w:val="20"/>
          <w:szCs w:val="20"/>
        </w:rPr>
        <w:t>ị</w:t>
      </w:r>
      <w:r w:rsidRPr="00393E76">
        <w:rPr>
          <w:rFonts w:ascii="Arial" w:hAnsi="Arial" w:cs="Arial"/>
          <w:b/>
          <w:sz w:val="20"/>
          <w:szCs w:val="20"/>
        </w:rPr>
        <w:t>nh phong t</w:t>
      </w:r>
      <w:r w:rsidRPr="00393E76">
        <w:rPr>
          <w:rFonts w:ascii="Arial" w:hAnsi="Arial" w:cs="Arial"/>
          <w:b/>
          <w:sz w:val="20"/>
          <w:szCs w:val="20"/>
        </w:rPr>
        <w:t>ỏ</w:t>
      </w:r>
      <w:r w:rsidRPr="00393E76">
        <w:rPr>
          <w:rFonts w:ascii="Arial" w:hAnsi="Arial" w:cs="Arial"/>
          <w:b/>
          <w:sz w:val="20"/>
          <w:szCs w:val="20"/>
        </w:rPr>
        <w:t>a và t</w:t>
      </w:r>
      <w:r w:rsidRPr="00393E76">
        <w:rPr>
          <w:rFonts w:ascii="Arial" w:hAnsi="Arial" w:cs="Arial"/>
          <w:b/>
          <w:sz w:val="20"/>
          <w:szCs w:val="20"/>
        </w:rPr>
        <w:t>ấ</w:t>
      </w:r>
      <w:r w:rsidRPr="00393E76">
        <w:rPr>
          <w:rFonts w:ascii="Arial" w:hAnsi="Arial" w:cs="Arial"/>
          <w:b/>
          <w:sz w:val="20"/>
          <w:szCs w:val="20"/>
        </w:rPr>
        <w:t>t toán tài kho</w:t>
      </w:r>
      <w:r w:rsidRPr="00393E76">
        <w:rPr>
          <w:rFonts w:ascii="Arial" w:hAnsi="Arial" w:cs="Arial"/>
          <w:b/>
          <w:sz w:val="20"/>
          <w:szCs w:val="20"/>
        </w:rPr>
        <w:t>ả</w:t>
      </w:r>
      <w:r w:rsidRPr="00393E76">
        <w:rPr>
          <w:rFonts w:ascii="Arial" w:hAnsi="Arial" w:cs="Arial"/>
          <w:b/>
          <w:sz w:val="20"/>
          <w:szCs w:val="20"/>
        </w:rPr>
        <w:t>n</w:t>
      </w:r>
    </w:p>
    <w:p w14:paraId="1C717B5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Phong t</w:t>
      </w:r>
      <w:r w:rsidRPr="00393E76">
        <w:rPr>
          <w:rFonts w:ascii="Arial" w:hAnsi="Arial" w:cs="Arial"/>
          <w:sz w:val="20"/>
          <w:szCs w:val="20"/>
        </w:rPr>
        <w:t>ỏ</w:t>
      </w: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w:t>
      </w:r>
    </w:p>
    <w:p w14:paraId="4896B57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w:t>
      </w:r>
      <w:r w:rsidRPr="00393E76">
        <w:rPr>
          <w:rFonts w:ascii="Arial" w:hAnsi="Arial" w:cs="Arial"/>
          <w:sz w:val="20"/>
          <w:szCs w:val="20"/>
        </w:rPr>
        <w:t>ạ</w:t>
      </w:r>
      <w:r w:rsidRPr="00393E76">
        <w:rPr>
          <w:rFonts w:ascii="Arial" w:hAnsi="Arial" w:cs="Arial"/>
          <w:sz w:val="20"/>
          <w:szCs w:val="20"/>
        </w:rPr>
        <w:t>i KBNN b</w:t>
      </w:r>
      <w:r w:rsidRPr="00393E76">
        <w:rPr>
          <w:rFonts w:ascii="Arial" w:hAnsi="Arial" w:cs="Arial"/>
          <w:sz w:val="20"/>
          <w:szCs w:val="20"/>
        </w:rPr>
        <w:t>ị</w:t>
      </w:r>
      <w:r w:rsidRPr="00393E76">
        <w:rPr>
          <w:rFonts w:ascii="Arial" w:hAnsi="Arial" w:cs="Arial"/>
          <w:sz w:val="20"/>
          <w:szCs w:val="20"/>
        </w:rPr>
        <w:t xml:space="preserve"> phong t</w:t>
      </w:r>
      <w:r w:rsidRPr="00393E76">
        <w:rPr>
          <w:rFonts w:ascii="Arial" w:hAnsi="Arial" w:cs="Arial"/>
          <w:sz w:val="20"/>
          <w:szCs w:val="20"/>
        </w:rPr>
        <w:t>ỏ</w:t>
      </w:r>
      <w:r w:rsidRPr="00393E76">
        <w:rPr>
          <w:rFonts w:ascii="Arial" w:hAnsi="Arial" w:cs="Arial"/>
          <w:sz w:val="20"/>
          <w:szCs w:val="20"/>
        </w:rPr>
        <w:t>a khi thu</w:t>
      </w:r>
      <w:r w:rsidRPr="00393E76">
        <w:rPr>
          <w:rFonts w:ascii="Arial" w:hAnsi="Arial" w:cs="Arial"/>
          <w:sz w:val="20"/>
          <w:szCs w:val="20"/>
        </w:rPr>
        <w:t>ộ</w:t>
      </w:r>
      <w:r w:rsidRPr="00393E76">
        <w:rPr>
          <w:rFonts w:ascii="Arial" w:hAnsi="Arial" w:cs="Arial"/>
          <w:sz w:val="20"/>
          <w:szCs w:val="20"/>
        </w:rPr>
        <w:t>c m</w:t>
      </w:r>
      <w:r w:rsidRPr="00393E76">
        <w:rPr>
          <w:rFonts w:ascii="Arial" w:hAnsi="Arial" w:cs="Arial"/>
          <w:sz w:val="20"/>
          <w:szCs w:val="20"/>
        </w:rPr>
        <w:t>ộ</w:t>
      </w:r>
      <w:r w:rsidRPr="00393E76">
        <w:rPr>
          <w:rFonts w:ascii="Arial" w:hAnsi="Arial" w:cs="Arial"/>
          <w:sz w:val="20"/>
          <w:szCs w:val="20"/>
        </w:rPr>
        <w:t xml:space="preserve">t trong các </w:t>
      </w:r>
      <w:r w:rsidRPr="00393E76">
        <w:rPr>
          <w:rFonts w:ascii="Arial" w:hAnsi="Arial" w:cs="Arial"/>
          <w:sz w:val="20"/>
          <w:szCs w:val="20"/>
        </w:rPr>
        <w:t>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sau:</w:t>
      </w:r>
    </w:p>
    <w:p w14:paraId="58BC7AC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Khi có văn b</w:t>
      </w:r>
      <w:r w:rsidRPr="00393E76">
        <w:rPr>
          <w:rFonts w:ascii="Arial" w:hAnsi="Arial" w:cs="Arial"/>
          <w:sz w:val="20"/>
          <w:szCs w:val="20"/>
        </w:rPr>
        <w:t>ả</w:t>
      </w:r>
      <w:r w:rsidRPr="00393E76">
        <w:rPr>
          <w:rFonts w:ascii="Arial" w:hAnsi="Arial" w:cs="Arial"/>
          <w:sz w:val="20"/>
          <w:szCs w:val="20"/>
        </w:rPr>
        <w:t>n đ</w:t>
      </w:r>
      <w:r w:rsidRPr="00393E76">
        <w:rPr>
          <w:rFonts w:ascii="Arial" w:hAnsi="Arial" w:cs="Arial"/>
          <w:sz w:val="20"/>
          <w:szCs w:val="20"/>
        </w:rPr>
        <w:t>ề</w:t>
      </w:r>
      <w:r w:rsidRPr="00393E76">
        <w:rPr>
          <w:rFonts w:ascii="Arial" w:hAnsi="Arial" w:cs="Arial"/>
          <w:sz w:val="20"/>
          <w:szCs w:val="20"/>
        </w:rPr>
        <w:t xml:space="preserve"> ngh</w:t>
      </w:r>
      <w:r w:rsidRPr="00393E76">
        <w:rPr>
          <w:rFonts w:ascii="Arial" w:hAnsi="Arial" w:cs="Arial"/>
          <w:sz w:val="20"/>
          <w:szCs w:val="20"/>
        </w:rPr>
        <w:t>ị</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các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51BF41B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vi ph</w:t>
      </w:r>
      <w:r w:rsidRPr="00393E76">
        <w:rPr>
          <w:rFonts w:ascii="Arial" w:hAnsi="Arial" w:cs="Arial"/>
          <w:sz w:val="20"/>
          <w:szCs w:val="20"/>
        </w:rPr>
        <w:t>ạ</w:t>
      </w:r>
      <w:r w:rsidRPr="00393E76">
        <w:rPr>
          <w:rFonts w:ascii="Arial" w:hAnsi="Arial" w:cs="Arial"/>
          <w:sz w:val="20"/>
          <w:szCs w:val="20"/>
        </w:rPr>
        <w:t>m các quy đ</w:t>
      </w:r>
      <w:r w:rsidRPr="00393E76">
        <w:rPr>
          <w:rFonts w:ascii="Arial" w:hAnsi="Arial" w:cs="Arial"/>
          <w:sz w:val="20"/>
          <w:szCs w:val="20"/>
        </w:rPr>
        <w:t>ị</w:t>
      </w:r>
      <w:r w:rsidRPr="00393E76">
        <w:rPr>
          <w:rFonts w:ascii="Arial" w:hAnsi="Arial" w:cs="Arial"/>
          <w:sz w:val="20"/>
          <w:szCs w:val="20"/>
        </w:rPr>
        <w:t>nh v</w:t>
      </w:r>
      <w:r w:rsidRPr="00393E76">
        <w:rPr>
          <w:rFonts w:ascii="Arial" w:hAnsi="Arial" w:cs="Arial"/>
          <w:sz w:val="20"/>
          <w:szCs w:val="20"/>
        </w:rPr>
        <w:t>ề</w:t>
      </w:r>
      <w:r w:rsidRPr="00393E76">
        <w:rPr>
          <w:rFonts w:ascii="Arial" w:hAnsi="Arial" w:cs="Arial"/>
          <w:sz w:val="20"/>
          <w:szCs w:val="20"/>
        </w:rPr>
        <w:t xml:space="preserve">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ể</w:t>
      </w:r>
      <w:r w:rsidRPr="00393E76">
        <w:rPr>
          <w:rFonts w:ascii="Arial" w:hAnsi="Arial" w:cs="Arial"/>
          <w:sz w:val="20"/>
          <w:szCs w:val="20"/>
        </w:rPr>
        <w:t>m a, đi</w:t>
      </w:r>
      <w:r w:rsidRPr="00393E76">
        <w:rPr>
          <w:rFonts w:ascii="Arial" w:hAnsi="Arial" w:cs="Arial"/>
          <w:sz w:val="20"/>
          <w:szCs w:val="20"/>
        </w:rPr>
        <w:t>ể</w:t>
      </w:r>
      <w:r w:rsidRPr="00393E76">
        <w:rPr>
          <w:rFonts w:ascii="Arial" w:hAnsi="Arial" w:cs="Arial"/>
          <w:sz w:val="20"/>
          <w:szCs w:val="20"/>
        </w:rPr>
        <w:t>m d Kho</w:t>
      </w:r>
      <w:r w:rsidRPr="00393E76">
        <w:rPr>
          <w:rFonts w:ascii="Arial" w:hAnsi="Arial" w:cs="Arial"/>
          <w:sz w:val="20"/>
          <w:szCs w:val="20"/>
        </w:rPr>
        <w:t>ả</w:t>
      </w:r>
      <w:r w:rsidRPr="00393E76">
        <w:rPr>
          <w:rFonts w:ascii="Arial" w:hAnsi="Arial" w:cs="Arial"/>
          <w:sz w:val="20"/>
          <w:szCs w:val="20"/>
        </w:rPr>
        <w:t>n 1 và đi</w:t>
      </w:r>
      <w:r w:rsidRPr="00393E76">
        <w:rPr>
          <w:rFonts w:ascii="Arial" w:hAnsi="Arial" w:cs="Arial"/>
          <w:sz w:val="20"/>
          <w:szCs w:val="20"/>
        </w:rPr>
        <w:t>ể</w:t>
      </w:r>
      <w:r w:rsidRPr="00393E76">
        <w:rPr>
          <w:rFonts w:ascii="Arial" w:hAnsi="Arial" w:cs="Arial"/>
          <w:sz w:val="20"/>
          <w:szCs w:val="20"/>
        </w:rPr>
        <w:t>m d, đi</w:t>
      </w:r>
      <w:r w:rsidRPr="00393E76">
        <w:rPr>
          <w:rFonts w:ascii="Arial" w:hAnsi="Arial" w:cs="Arial"/>
          <w:sz w:val="20"/>
          <w:szCs w:val="20"/>
        </w:rPr>
        <w:t>ể</w:t>
      </w:r>
      <w:r w:rsidRPr="00393E76">
        <w:rPr>
          <w:rFonts w:ascii="Arial" w:hAnsi="Arial" w:cs="Arial"/>
          <w:sz w:val="20"/>
          <w:szCs w:val="20"/>
        </w:rPr>
        <w:t>m e Kho</w:t>
      </w:r>
      <w:r w:rsidRPr="00393E76">
        <w:rPr>
          <w:rFonts w:ascii="Arial" w:hAnsi="Arial" w:cs="Arial"/>
          <w:sz w:val="20"/>
          <w:szCs w:val="20"/>
        </w:rPr>
        <w:t>ả</w:t>
      </w:r>
      <w:r w:rsidRPr="00393E76">
        <w:rPr>
          <w:rFonts w:ascii="Arial" w:hAnsi="Arial" w:cs="Arial"/>
          <w:sz w:val="20"/>
          <w:szCs w:val="20"/>
        </w:rPr>
        <w:t>n 2 Đi</w:t>
      </w:r>
      <w:r w:rsidRPr="00393E76">
        <w:rPr>
          <w:rFonts w:ascii="Arial" w:hAnsi="Arial" w:cs="Arial"/>
          <w:sz w:val="20"/>
          <w:szCs w:val="20"/>
        </w:rPr>
        <w:t>ề</w:t>
      </w:r>
      <w:r w:rsidRPr="00393E76">
        <w:rPr>
          <w:rFonts w:ascii="Arial" w:hAnsi="Arial" w:cs="Arial"/>
          <w:sz w:val="20"/>
          <w:szCs w:val="20"/>
        </w:rPr>
        <w:t>u 9 Thông tư này.</w:t>
      </w:r>
    </w:p>
    <w:p w14:paraId="3148FB5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chương trình, d</w:t>
      </w:r>
      <w:r w:rsidRPr="00393E76">
        <w:rPr>
          <w:rFonts w:ascii="Arial" w:hAnsi="Arial" w:cs="Arial"/>
          <w:sz w:val="20"/>
          <w:szCs w:val="20"/>
        </w:rPr>
        <w:t>ự</w:t>
      </w:r>
      <w:r w:rsidRPr="00393E76">
        <w:rPr>
          <w:rFonts w:ascii="Arial" w:hAnsi="Arial" w:cs="Arial"/>
          <w:sz w:val="20"/>
          <w:szCs w:val="20"/>
        </w:rPr>
        <w:t xml:space="preserve"> án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v</w:t>
      </w:r>
      <w:r w:rsidRPr="00393E76">
        <w:rPr>
          <w:rFonts w:ascii="Arial" w:hAnsi="Arial" w:cs="Arial"/>
          <w:sz w:val="20"/>
          <w:szCs w:val="20"/>
        </w:rPr>
        <w:t>ố</w:t>
      </w:r>
      <w:r w:rsidRPr="00393E76">
        <w:rPr>
          <w:rFonts w:ascii="Arial" w:hAnsi="Arial" w:cs="Arial"/>
          <w:sz w:val="20"/>
          <w:szCs w:val="20"/>
        </w:rPr>
        <w:t>n vay ODA, v</w:t>
      </w:r>
      <w:r w:rsidRPr="00393E76">
        <w:rPr>
          <w:rFonts w:ascii="Arial" w:hAnsi="Arial" w:cs="Arial"/>
          <w:sz w:val="20"/>
          <w:szCs w:val="20"/>
        </w:rPr>
        <w:t>ố</w:t>
      </w:r>
      <w:r w:rsidRPr="00393E76">
        <w:rPr>
          <w:rFonts w:ascii="Arial" w:hAnsi="Arial" w:cs="Arial"/>
          <w:sz w:val="20"/>
          <w:szCs w:val="20"/>
        </w:rPr>
        <w:t>n vay ưu đãi, vi</w:t>
      </w:r>
      <w:r w:rsidRPr="00393E76">
        <w:rPr>
          <w:rFonts w:ascii="Arial" w:hAnsi="Arial" w:cs="Arial"/>
          <w:sz w:val="20"/>
          <w:szCs w:val="20"/>
        </w:rPr>
        <w:t>ệ</w:t>
      </w:r>
      <w:r w:rsidRPr="00393E76">
        <w:rPr>
          <w:rFonts w:ascii="Arial" w:hAnsi="Arial" w:cs="Arial"/>
          <w:sz w:val="20"/>
          <w:szCs w:val="20"/>
        </w:rPr>
        <w:t>n tr</w:t>
      </w:r>
      <w:r w:rsidRPr="00393E76">
        <w:rPr>
          <w:rFonts w:ascii="Arial" w:hAnsi="Arial" w:cs="Arial"/>
          <w:sz w:val="20"/>
          <w:szCs w:val="20"/>
        </w:rPr>
        <w:t>ợ</w:t>
      </w:r>
      <w:r w:rsidRPr="00393E76">
        <w:rPr>
          <w:rFonts w:ascii="Arial" w:hAnsi="Arial" w:cs="Arial"/>
          <w:sz w:val="20"/>
          <w:szCs w:val="20"/>
        </w:rPr>
        <w:t xml:space="preserve"> không hoàn l</w:t>
      </w:r>
      <w:r w:rsidRPr="00393E76">
        <w:rPr>
          <w:rFonts w:ascii="Arial" w:hAnsi="Arial" w:cs="Arial"/>
          <w:sz w:val="20"/>
          <w:szCs w:val="20"/>
        </w:rPr>
        <w:t>ạ</w:t>
      </w:r>
      <w:r w:rsidRPr="00393E76">
        <w:rPr>
          <w:rFonts w:ascii="Arial" w:hAnsi="Arial" w:cs="Arial"/>
          <w:sz w:val="20"/>
          <w:szCs w:val="20"/>
        </w:rPr>
        <w:t>i nư</w:t>
      </w:r>
      <w:r w:rsidRPr="00393E76">
        <w:rPr>
          <w:rFonts w:ascii="Arial" w:hAnsi="Arial" w:cs="Arial"/>
          <w:sz w:val="20"/>
          <w:szCs w:val="20"/>
        </w:rPr>
        <w:t>ớ</w:t>
      </w:r>
      <w:r w:rsidRPr="00393E76">
        <w:rPr>
          <w:rFonts w:ascii="Arial" w:hAnsi="Arial" w:cs="Arial"/>
          <w:sz w:val="20"/>
          <w:szCs w:val="20"/>
        </w:rPr>
        <w:t>c ngoài, vi</w:t>
      </w:r>
      <w:r w:rsidRPr="00393E76">
        <w:rPr>
          <w:rFonts w:ascii="Arial" w:hAnsi="Arial" w:cs="Arial"/>
          <w:sz w:val="20"/>
          <w:szCs w:val="20"/>
        </w:rPr>
        <w:t>ệ</w:t>
      </w:r>
      <w:r w:rsidRPr="00393E76">
        <w:rPr>
          <w:rFonts w:ascii="Arial" w:hAnsi="Arial" w:cs="Arial"/>
          <w:sz w:val="20"/>
          <w:szCs w:val="20"/>
        </w:rPr>
        <w:t>c phong t</w:t>
      </w:r>
      <w:r w:rsidRPr="00393E76">
        <w:rPr>
          <w:rFonts w:ascii="Arial" w:hAnsi="Arial" w:cs="Arial"/>
          <w:sz w:val="20"/>
          <w:szCs w:val="20"/>
        </w:rPr>
        <w:t>ỏ</w:t>
      </w: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nhà tài tr</w:t>
      </w:r>
      <w:r w:rsidRPr="00393E76">
        <w:rPr>
          <w:rFonts w:ascii="Arial" w:hAnsi="Arial" w:cs="Arial"/>
          <w:sz w:val="20"/>
          <w:szCs w:val="20"/>
        </w:rPr>
        <w:t>ợ</w:t>
      </w:r>
      <w:r w:rsidRPr="00393E76">
        <w:rPr>
          <w:rFonts w:ascii="Arial" w:hAnsi="Arial" w:cs="Arial"/>
          <w:sz w:val="20"/>
          <w:szCs w:val="20"/>
        </w:rPr>
        <w:t xml:space="preserve"> theo Hi</w:t>
      </w:r>
      <w:r w:rsidRPr="00393E76">
        <w:rPr>
          <w:rFonts w:ascii="Arial" w:hAnsi="Arial" w:cs="Arial"/>
          <w:sz w:val="20"/>
          <w:szCs w:val="20"/>
        </w:rPr>
        <w:t>ệ</w:t>
      </w:r>
      <w:r w:rsidRPr="00393E76">
        <w:rPr>
          <w:rFonts w:ascii="Arial" w:hAnsi="Arial" w:cs="Arial"/>
          <w:sz w:val="20"/>
          <w:szCs w:val="20"/>
        </w:rPr>
        <w:t>p đ</w:t>
      </w:r>
      <w:r w:rsidRPr="00393E76">
        <w:rPr>
          <w:rFonts w:ascii="Arial" w:hAnsi="Arial" w:cs="Arial"/>
          <w:sz w:val="20"/>
          <w:szCs w:val="20"/>
        </w:rPr>
        <w:t>ị</w:t>
      </w:r>
      <w:r w:rsidRPr="00393E76">
        <w:rPr>
          <w:rFonts w:ascii="Arial" w:hAnsi="Arial" w:cs="Arial"/>
          <w:sz w:val="20"/>
          <w:szCs w:val="20"/>
        </w:rPr>
        <w:t>nh đã đư</w:t>
      </w:r>
      <w:r w:rsidRPr="00393E76">
        <w:rPr>
          <w:rFonts w:ascii="Arial" w:hAnsi="Arial" w:cs="Arial"/>
          <w:sz w:val="20"/>
          <w:szCs w:val="20"/>
        </w:rPr>
        <w:t>ợ</w:t>
      </w:r>
      <w:r w:rsidRPr="00393E76">
        <w:rPr>
          <w:rFonts w:ascii="Arial" w:hAnsi="Arial" w:cs="Arial"/>
          <w:sz w:val="20"/>
          <w:szCs w:val="20"/>
        </w:rPr>
        <w:t>c ký k</w:t>
      </w:r>
      <w:r w:rsidRPr="00393E76">
        <w:rPr>
          <w:rFonts w:ascii="Arial" w:hAnsi="Arial" w:cs="Arial"/>
          <w:sz w:val="20"/>
          <w:szCs w:val="20"/>
        </w:rPr>
        <w:t>ế</w:t>
      </w:r>
      <w:r w:rsidRPr="00393E76">
        <w:rPr>
          <w:rFonts w:ascii="Arial" w:hAnsi="Arial" w:cs="Arial"/>
          <w:sz w:val="20"/>
          <w:szCs w:val="20"/>
        </w:rPr>
        <w:t>t.</w:t>
      </w:r>
    </w:p>
    <w:p w14:paraId="57E048F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Vi</w:t>
      </w:r>
      <w:r w:rsidRPr="00393E76">
        <w:rPr>
          <w:rFonts w:ascii="Arial" w:hAnsi="Arial" w:cs="Arial"/>
          <w:sz w:val="20"/>
          <w:szCs w:val="20"/>
        </w:rPr>
        <w:t>ệ</w:t>
      </w:r>
      <w:r w:rsidRPr="00393E76">
        <w:rPr>
          <w:rFonts w:ascii="Arial" w:hAnsi="Arial" w:cs="Arial"/>
          <w:sz w:val="20"/>
          <w:szCs w:val="20"/>
        </w:rPr>
        <w:t>c ch</w:t>
      </w:r>
      <w:r w:rsidRPr="00393E76">
        <w:rPr>
          <w:rFonts w:ascii="Arial" w:hAnsi="Arial" w:cs="Arial"/>
          <w:sz w:val="20"/>
          <w:szCs w:val="20"/>
        </w:rPr>
        <w:t>ấ</w:t>
      </w:r>
      <w:r w:rsidRPr="00393E76">
        <w:rPr>
          <w:rFonts w:ascii="Arial" w:hAnsi="Arial" w:cs="Arial"/>
          <w:sz w:val="20"/>
          <w:szCs w:val="20"/>
        </w:rPr>
        <w:t>m d</w:t>
      </w:r>
      <w:r w:rsidRPr="00393E76">
        <w:rPr>
          <w:rFonts w:ascii="Arial" w:hAnsi="Arial" w:cs="Arial"/>
          <w:sz w:val="20"/>
          <w:szCs w:val="20"/>
        </w:rPr>
        <w:t>ứ</w:t>
      </w:r>
      <w:r w:rsidRPr="00393E76">
        <w:rPr>
          <w:rFonts w:ascii="Arial" w:hAnsi="Arial" w:cs="Arial"/>
          <w:sz w:val="20"/>
          <w:szCs w:val="20"/>
        </w:rPr>
        <w:t>t phong t</w:t>
      </w:r>
      <w:r w:rsidRPr="00393E76">
        <w:rPr>
          <w:rFonts w:ascii="Arial" w:hAnsi="Arial" w:cs="Arial"/>
          <w:sz w:val="20"/>
          <w:szCs w:val="20"/>
        </w:rPr>
        <w:t>ỏ</w:t>
      </w: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quy</w:t>
      </w:r>
      <w:r w:rsidRPr="00393E76">
        <w:rPr>
          <w:rFonts w:ascii="Arial" w:hAnsi="Arial" w:cs="Arial"/>
          <w:sz w:val="20"/>
          <w:szCs w:val="20"/>
        </w:rPr>
        <w:t>ế</w:t>
      </w:r>
      <w:r w:rsidRPr="00393E76">
        <w:rPr>
          <w:rFonts w:ascii="Arial" w:hAnsi="Arial" w:cs="Arial"/>
          <w:sz w:val="20"/>
          <w:szCs w:val="20"/>
        </w:rPr>
        <w:t>t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chương trình, d</w:t>
      </w:r>
      <w:r w:rsidRPr="00393E76">
        <w:rPr>
          <w:rFonts w:ascii="Arial" w:hAnsi="Arial" w:cs="Arial"/>
          <w:sz w:val="20"/>
          <w:szCs w:val="20"/>
        </w:rPr>
        <w:t>ự</w:t>
      </w:r>
      <w:r w:rsidRPr="00393E76">
        <w:rPr>
          <w:rFonts w:ascii="Arial" w:hAnsi="Arial" w:cs="Arial"/>
          <w:sz w:val="20"/>
          <w:szCs w:val="20"/>
        </w:rPr>
        <w:t xml:space="preserve"> án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v</w:t>
      </w:r>
      <w:r w:rsidRPr="00393E76">
        <w:rPr>
          <w:rFonts w:ascii="Arial" w:hAnsi="Arial" w:cs="Arial"/>
          <w:sz w:val="20"/>
          <w:szCs w:val="20"/>
        </w:rPr>
        <w:t>ố</w:t>
      </w:r>
      <w:r w:rsidRPr="00393E76">
        <w:rPr>
          <w:rFonts w:ascii="Arial" w:hAnsi="Arial" w:cs="Arial"/>
          <w:sz w:val="20"/>
          <w:szCs w:val="20"/>
        </w:rPr>
        <w:t>n vay ODA, v</w:t>
      </w:r>
      <w:r w:rsidRPr="00393E76">
        <w:rPr>
          <w:rFonts w:ascii="Arial" w:hAnsi="Arial" w:cs="Arial"/>
          <w:sz w:val="20"/>
          <w:szCs w:val="20"/>
        </w:rPr>
        <w:t>ố</w:t>
      </w:r>
      <w:r w:rsidRPr="00393E76">
        <w:rPr>
          <w:rFonts w:ascii="Arial" w:hAnsi="Arial" w:cs="Arial"/>
          <w:sz w:val="20"/>
          <w:szCs w:val="20"/>
        </w:rPr>
        <w:t>n vay ưu đãi, vi</w:t>
      </w:r>
      <w:r w:rsidRPr="00393E76">
        <w:rPr>
          <w:rFonts w:ascii="Arial" w:hAnsi="Arial" w:cs="Arial"/>
          <w:sz w:val="20"/>
          <w:szCs w:val="20"/>
        </w:rPr>
        <w:t>ệ</w:t>
      </w:r>
      <w:r w:rsidRPr="00393E76">
        <w:rPr>
          <w:rFonts w:ascii="Arial" w:hAnsi="Arial" w:cs="Arial"/>
          <w:sz w:val="20"/>
          <w:szCs w:val="20"/>
        </w:rPr>
        <w:t>n tr</w:t>
      </w:r>
      <w:r w:rsidRPr="00393E76">
        <w:rPr>
          <w:rFonts w:ascii="Arial" w:hAnsi="Arial" w:cs="Arial"/>
          <w:sz w:val="20"/>
          <w:szCs w:val="20"/>
        </w:rPr>
        <w:t>ợ</w:t>
      </w:r>
      <w:r w:rsidRPr="00393E76">
        <w:rPr>
          <w:rFonts w:ascii="Arial" w:hAnsi="Arial" w:cs="Arial"/>
          <w:sz w:val="20"/>
          <w:szCs w:val="20"/>
        </w:rPr>
        <w:t xml:space="preserve"> không hoàn l</w:t>
      </w:r>
      <w:r w:rsidRPr="00393E76">
        <w:rPr>
          <w:rFonts w:ascii="Arial" w:hAnsi="Arial" w:cs="Arial"/>
          <w:sz w:val="20"/>
          <w:szCs w:val="20"/>
        </w:rPr>
        <w:t>ạ</w:t>
      </w:r>
      <w:r w:rsidRPr="00393E76">
        <w:rPr>
          <w:rFonts w:ascii="Arial" w:hAnsi="Arial" w:cs="Arial"/>
          <w:sz w:val="20"/>
          <w:szCs w:val="20"/>
        </w:rPr>
        <w:t>i nư</w:t>
      </w:r>
      <w:r w:rsidRPr="00393E76">
        <w:rPr>
          <w:rFonts w:ascii="Arial" w:hAnsi="Arial" w:cs="Arial"/>
          <w:sz w:val="20"/>
          <w:szCs w:val="20"/>
        </w:rPr>
        <w:t>ớ</w:t>
      </w:r>
      <w:r w:rsidRPr="00393E76">
        <w:rPr>
          <w:rFonts w:ascii="Arial" w:hAnsi="Arial" w:cs="Arial"/>
          <w:sz w:val="20"/>
          <w:szCs w:val="20"/>
        </w:rPr>
        <w:t>c ngoài, vi</w:t>
      </w:r>
      <w:r w:rsidRPr="00393E76">
        <w:rPr>
          <w:rFonts w:ascii="Arial" w:hAnsi="Arial" w:cs="Arial"/>
          <w:sz w:val="20"/>
          <w:szCs w:val="20"/>
        </w:rPr>
        <w:t>ệ</w:t>
      </w:r>
      <w:r w:rsidRPr="00393E76">
        <w:rPr>
          <w:rFonts w:ascii="Arial" w:hAnsi="Arial" w:cs="Arial"/>
          <w:sz w:val="20"/>
          <w:szCs w:val="20"/>
        </w:rPr>
        <w:t>c ch</w:t>
      </w:r>
      <w:r w:rsidRPr="00393E76">
        <w:rPr>
          <w:rFonts w:ascii="Arial" w:hAnsi="Arial" w:cs="Arial"/>
          <w:sz w:val="20"/>
          <w:szCs w:val="20"/>
        </w:rPr>
        <w:t>ấ</w:t>
      </w:r>
      <w:r w:rsidRPr="00393E76">
        <w:rPr>
          <w:rFonts w:ascii="Arial" w:hAnsi="Arial" w:cs="Arial"/>
          <w:sz w:val="20"/>
          <w:szCs w:val="20"/>
        </w:rPr>
        <w:t>m d</w:t>
      </w:r>
      <w:r w:rsidRPr="00393E76">
        <w:rPr>
          <w:rFonts w:ascii="Arial" w:hAnsi="Arial" w:cs="Arial"/>
          <w:sz w:val="20"/>
          <w:szCs w:val="20"/>
        </w:rPr>
        <w:t>ứ</w:t>
      </w:r>
      <w:r w:rsidRPr="00393E76">
        <w:rPr>
          <w:rFonts w:ascii="Arial" w:hAnsi="Arial" w:cs="Arial"/>
          <w:sz w:val="20"/>
          <w:szCs w:val="20"/>
        </w:rPr>
        <w:t>t phong t</w:t>
      </w:r>
      <w:r w:rsidRPr="00393E76">
        <w:rPr>
          <w:rFonts w:ascii="Arial" w:hAnsi="Arial" w:cs="Arial"/>
          <w:sz w:val="20"/>
          <w:szCs w:val="20"/>
        </w:rPr>
        <w:t>ỏ</w:t>
      </w:r>
      <w:r w:rsidRPr="00393E76">
        <w:rPr>
          <w:rFonts w:ascii="Arial" w:hAnsi="Arial" w:cs="Arial"/>
          <w:sz w:val="20"/>
          <w:szCs w:val="20"/>
        </w:rPr>
        <w:t>a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nhà tài tr</w:t>
      </w:r>
      <w:r w:rsidRPr="00393E76">
        <w:rPr>
          <w:rFonts w:ascii="Arial" w:hAnsi="Arial" w:cs="Arial"/>
          <w:sz w:val="20"/>
          <w:szCs w:val="20"/>
        </w:rPr>
        <w:t>ợ</w:t>
      </w:r>
      <w:r w:rsidRPr="00393E76">
        <w:rPr>
          <w:rFonts w:ascii="Arial" w:hAnsi="Arial" w:cs="Arial"/>
          <w:sz w:val="20"/>
          <w:szCs w:val="20"/>
        </w:rPr>
        <w:t xml:space="preserve"> theo Hi</w:t>
      </w:r>
      <w:r w:rsidRPr="00393E76">
        <w:rPr>
          <w:rFonts w:ascii="Arial" w:hAnsi="Arial" w:cs="Arial"/>
          <w:sz w:val="20"/>
          <w:szCs w:val="20"/>
        </w:rPr>
        <w:t>ệ</w:t>
      </w:r>
      <w:r w:rsidRPr="00393E76">
        <w:rPr>
          <w:rFonts w:ascii="Arial" w:hAnsi="Arial" w:cs="Arial"/>
          <w:sz w:val="20"/>
          <w:szCs w:val="20"/>
        </w:rPr>
        <w:t>p đ</w:t>
      </w:r>
      <w:r w:rsidRPr="00393E76">
        <w:rPr>
          <w:rFonts w:ascii="Arial" w:hAnsi="Arial" w:cs="Arial"/>
          <w:sz w:val="20"/>
          <w:szCs w:val="20"/>
        </w:rPr>
        <w:t>ị</w:t>
      </w:r>
      <w:r w:rsidRPr="00393E76">
        <w:rPr>
          <w:rFonts w:ascii="Arial" w:hAnsi="Arial" w:cs="Arial"/>
          <w:sz w:val="20"/>
          <w:szCs w:val="20"/>
        </w:rPr>
        <w:t>nh đã đư</w:t>
      </w:r>
      <w:r w:rsidRPr="00393E76">
        <w:rPr>
          <w:rFonts w:ascii="Arial" w:hAnsi="Arial" w:cs="Arial"/>
          <w:sz w:val="20"/>
          <w:szCs w:val="20"/>
        </w:rPr>
        <w:t>ợ</w:t>
      </w:r>
      <w:r w:rsidRPr="00393E76">
        <w:rPr>
          <w:rFonts w:ascii="Arial" w:hAnsi="Arial" w:cs="Arial"/>
          <w:sz w:val="20"/>
          <w:szCs w:val="20"/>
        </w:rPr>
        <w:t>c ký k</w:t>
      </w:r>
      <w:r w:rsidRPr="00393E76">
        <w:rPr>
          <w:rFonts w:ascii="Arial" w:hAnsi="Arial" w:cs="Arial"/>
          <w:sz w:val="20"/>
          <w:szCs w:val="20"/>
        </w:rPr>
        <w:t>ế</w:t>
      </w:r>
      <w:r w:rsidRPr="00393E76">
        <w:rPr>
          <w:rFonts w:ascii="Arial" w:hAnsi="Arial" w:cs="Arial"/>
          <w:sz w:val="20"/>
          <w:szCs w:val="20"/>
        </w:rPr>
        <w:t>t.</w:t>
      </w:r>
    </w:p>
    <w:p w14:paraId="525B592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T</w:t>
      </w:r>
      <w:r w:rsidRPr="00393E76">
        <w:rPr>
          <w:rFonts w:ascii="Arial" w:hAnsi="Arial" w:cs="Arial"/>
          <w:sz w:val="20"/>
          <w:szCs w:val="20"/>
        </w:rPr>
        <w:t>ấ</w:t>
      </w:r>
      <w:r w:rsidRPr="00393E76">
        <w:rPr>
          <w:rFonts w:ascii="Arial" w:hAnsi="Arial" w:cs="Arial"/>
          <w:sz w:val="20"/>
          <w:szCs w:val="20"/>
        </w:rPr>
        <w:t>t toán tài kho</w:t>
      </w:r>
      <w:r w:rsidRPr="00393E76">
        <w:rPr>
          <w:rFonts w:ascii="Arial" w:hAnsi="Arial" w:cs="Arial"/>
          <w:sz w:val="20"/>
          <w:szCs w:val="20"/>
        </w:rPr>
        <w:t>ả</w:t>
      </w:r>
      <w:r w:rsidRPr="00393E76">
        <w:rPr>
          <w:rFonts w:ascii="Arial" w:hAnsi="Arial" w:cs="Arial"/>
          <w:sz w:val="20"/>
          <w:szCs w:val="20"/>
        </w:rPr>
        <w:t>n</w:t>
      </w:r>
    </w:p>
    <w:p w14:paraId="15784D4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t</w:t>
      </w:r>
      <w:r w:rsidRPr="00393E76">
        <w:rPr>
          <w:rFonts w:ascii="Arial" w:hAnsi="Arial" w:cs="Arial"/>
          <w:sz w:val="20"/>
          <w:szCs w:val="20"/>
        </w:rPr>
        <w:t>ạ</w:t>
      </w:r>
      <w:r w:rsidRPr="00393E76">
        <w:rPr>
          <w:rFonts w:ascii="Arial" w:hAnsi="Arial" w:cs="Arial"/>
          <w:sz w:val="20"/>
          <w:szCs w:val="20"/>
        </w:rPr>
        <w:t>i KBNN đư</w:t>
      </w:r>
      <w:r w:rsidRPr="00393E76">
        <w:rPr>
          <w:rFonts w:ascii="Arial" w:hAnsi="Arial" w:cs="Arial"/>
          <w:sz w:val="20"/>
          <w:szCs w:val="20"/>
        </w:rPr>
        <w:t>ợ</w:t>
      </w:r>
      <w:r w:rsidRPr="00393E76">
        <w:rPr>
          <w:rFonts w:ascii="Arial" w:hAnsi="Arial" w:cs="Arial"/>
          <w:sz w:val="20"/>
          <w:szCs w:val="20"/>
        </w:rPr>
        <w:t>c t</w:t>
      </w:r>
      <w:r w:rsidRPr="00393E76">
        <w:rPr>
          <w:rFonts w:ascii="Arial" w:hAnsi="Arial" w:cs="Arial"/>
          <w:sz w:val="20"/>
          <w:szCs w:val="20"/>
        </w:rPr>
        <w:t>ấ</w:t>
      </w:r>
      <w:r w:rsidRPr="00393E76">
        <w:rPr>
          <w:rFonts w:ascii="Arial" w:hAnsi="Arial" w:cs="Arial"/>
          <w:sz w:val="20"/>
          <w:szCs w:val="20"/>
        </w:rPr>
        <w:t>t toán khi thu</w:t>
      </w:r>
      <w:r w:rsidRPr="00393E76">
        <w:rPr>
          <w:rFonts w:ascii="Arial" w:hAnsi="Arial" w:cs="Arial"/>
          <w:sz w:val="20"/>
          <w:szCs w:val="20"/>
        </w:rPr>
        <w:t>ộ</w:t>
      </w:r>
      <w:r w:rsidRPr="00393E76">
        <w:rPr>
          <w:rFonts w:ascii="Arial" w:hAnsi="Arial" w:cs="Arial"/>
          <w:sz w:val="20"/>
          <w:szCs w:val="20"/>
        </w:rPr>
        <w:t>c m</w:t>
      </w:r>
      <w:r w:rsidRPr="00393E76">
        <w:rPr>
          <w:rFonts w:ascii="Arial" w:hAnsi="Arial" w:cs="Arial"/>
          <w:sz w:val="20"/>
          <w:szCs w:val="20"/>
        </w:rPr>
        <w:t>ộ</w:t>
      </w:r>
      <w:r w:rsidRPr="00393E76">
        <w:rPr>
          <w:rFonts w:ascii="Arial" w:hAnsi="Arial" w:cs="Arial"/>
          <w:sz w:val="20"/>
          <w:szCs w:val="20"/>
        </w:rPr>
        <w:t>t trong các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sau:</w:t>
      </w:r>
    </w:p>
    <w:p w14:paraId="4339F01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b</w:t>
      </w:r>
      <w:r w:rsidRPr="00393E76">
        <w:rPr>
          <w:rFonts w:ascii="Arial" w:hAnsi="Arial" w:cs="Arial"/>
          <w:sz w:val="20"/>
          <w:szCs w:val="20"/>
        </w:rPr>
        <w:t>ị</w:t>
      </w:r>
      <w:r w:rsidRPr="00393E76">
        <w:rPr>
          <w:rFonts w:ascii="Arial" w:hAnsi="Arial" w:cs="Arial"/>
          <w:sz w:val="20"/>
          <w:szCs w:val="20"/>
        </w:rPr>
        <w:t xml:space="preserve"> sáp nh</w:t>
      </w:r>
      <w:r w:rsidRPr="00393E76">
        <w:rPr>
          <w:rFonts w:ascii="Arial" w:hAnsi="Arial" w:cs="Arial"/>
          <w:sz w:val="20"/>
          <w:szCs w:val="20"/>
        </w:rPr>
        <w:t>ậ</w:t>
      </w:r>
      <w:r w:rsidRPr="00393E76">
        <w:rPr>
          <w:rFonts w:ascii="Arial" w:hAnsi="Arial" w:cs="Arial"/>
          <w:sz w:val="20"/>
          <w:szCs w:val="20"/>
        </w:rPr>
        <w:t>p, gi</w:t>
      </w:r>
      <w:r w:rsidRPr="00393E76">
        <w:rPr>
          <w:rFonts w:ascii="Arial" w:hAnsi="Arial" w:cs="Arial"/>
          <w:sz w:val="20"/>
          <w:szCs w:val="20"/>
        </w:rPr>
        <w:t>ả</w:t>
      </w:r>
      <w:r w:rsidRPr="00393E76">
        <w:rPr>
          <w:rFonts w:ascii="Arial" w:hAnsi="Arial" w:cs="Arial"/>
          <w:sz w:val="20"/>
          <w:szCs w:val="20"/>
        </w:rPr>
        <w:t>i th</w:t>
      </w:r>
      <w:r w:rsidRPr="00393E76">
        <w:rPr>
          <w:rFonts w:ascii="Arial" w:hAnsi="Arial" w:cs="Arial"/>
          <w:sz w:val="20"/>
          <w:szCs w:val="20"/>
        </w:rPr>
        <w:t>ể</w:t>
      </w:r>
      <w:r w:rsidRPr="00393E76">
        <w:rPr>
          <w:rFonts w:ascii="Arial" w:hAnsi="Arial" w:cs="Arial"/>
          <w:sz w:val="20"/>
          <w:szCs w:val="20"/>
        </w:rPr>
        <w:t>.</w:t>
      </w:r>
    </w:p>
    <w:p w14:paraId="20BC84E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có yêu c</w:t>
      </w:r>
      <w:r w:rsidRPr="00393E76">
        <w:rPr>
          <w:rFonts w:ascii="Arial" w:hAnsi="Arial" w:cs="Arial"/>
          <w:sz w:val="20"/>
          <w:szCs w:val="20"/>
        </w:rPr>
        <w:t>ầ</w:t>
      </w:r>
      <w:r w:rsidRPr="00393E76">
        <w:rPr>
          <w:rFonts w:ascii="Arial" w:hAnsi="Arial" w:cs="Arial"/>
          <w:sz w:val="20"/>
          <w:szCs w:val="20"/>
        </w:rPr>
        <w:t>u thay đ</w:t>
      </w:r>
      <w:r w:rsidRPr="00393E76">
        <w:rPr>
          <w:rFonts w:ascii="Arial" w:hAnsi="Arial" w:cs="Arial"/>
          <w:sz w:val="20"/>
          <w:szCs w:val="20"/>
        </w:rPr>
        <w:t>ổ</w:t>
      </w:r>
      <w:r w:rsidRPr="00393E76">
        <w:rPr>
          <w:rFonts w:ascii="Arial" w:hAnsi="Arial" w:cs="Arial"/>
          <w:sz w:val="20"/>
          <w:szCs w:val="20"/>
        </w:rPr>
        <w:t>i nơi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w:t>
      </w:r>
    </w:p>
    <w:p w14:paraId="7B42CCD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d</w:t>
      </w:r>
      <w:r w:rsidRPr="00393E76">
        <w:rPr>
          <w:rFonts w:ascii="Arial" w:hAnsi="Arial" w:cs="Arial"/>
          <w:sz w:val="20"/>
          <w:szCs w:val="20"/>
        </w:rPr>
        <w:t>ự</w:t>
      </w:r>
      <w:r w:rsidRPr="00393E76">
        <w:rPr>
          <w:rFonts w:ascii="Arial" w:hAnsi="Arial" w:cs="Arial"/>
          <w:sz w:val="20"/>
          <w:szCs w:val="20"/>
        </w:rPr>
        <w:t xml:space="preserve"> án đã đư</w:t>
      </w:r>
      <w:r w:rsidRPr="00393E76">
        <w:rPr>
          <w:rFonts w:ascii="Arial" w:hAnsi="Arial" w:cs="Arial"/>
          <w:sz w:val="20"/>
          <w:szCs w:val="20"/>
        </w:rPr>
        <w:t>ợ</w:t>
      </w:r>
      <w:r w:rsidRPr="00393E76">
        <w:rPr>
          <w:rFonts w:ascii="Arial" w:hAnsi="Arial" w:cs="Arial"/>
          <w:sz w:val="20"/>
          <w:szCs w:val="20"/>
        </w:rPr>
        <w:t>c phê duy</w:t>
      </w:r>
      <w:r w:rsidRPr="00393E76">
        <w:rPr>
          <w:rFonts w:ascii="Arial" w:hAnsi="Arial" w:cs="Arial"/>
          <w:sz w:val="20"/>
          <w:szCs w:val="20"/>
        </w:rPr>
        <w:t>ệ</w:t>
      </w:r>
      <w:r w:rsidRPr="00393E76">
        <w:rPr>
          <w:rFonts w:ascii="Arial" w:hAnsi="Arial" w:cs="Arial"/>
          <w:sz w:val="20"/>
          <w:szCs w:val="20"/>
        </w:rPr>
        <w:t>t quy</w:t>
      </w:r>
      <w:r w:rsidRPr="00393E76">
        <w:rPr>
          <w:rFonts w:ascii="Arial" w:hAnsi="Arial" w:cs="Arial"/>
          <w:sz w:val="20"/>
          <w:szCs w:val="20"/>
        </w:rPr>
        <w:t>ế</w:t>
      </w:r>
      <w:r w:rsidRPr="00393E76">
        <w:rPr>
          <w:rFonts w:ascii="Arial" w:hAnsi="Arial" w:cs="Arial"/>
          <w:sz w:val="20"/>
          <w:szCs w:val="20"/>
        </w:rPr>
        <w:t>t toán hoàn thành, đã hoàn thành th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ụ</w:t>
      </w:r>
      <w:r w:rsidRPr="00393E76">
        <w:rPr>
          <w:rFonts w:ascii="Arial" w:hAnsi="Arial" w:cs="Arial"/>
          <w:sz w:val="20"/>
          <w:szCs w:val="20"/>
        </w:rPr>
        <w:t>c thanh toán công n</w:t>
      </w:r>
      <w:r w:rsidRPr="00393E76">
        <w:rPr>
          <w:rFonts w:ascii="Arial" w:hAnsi="Arial" w:cs="Arial"/>
          <w:sz w:val="20"/>
          <w:szCs w:val="20"/>
        </w:rPr>
        <w:t>ợ</w:t>
      </w:r>
      <w:r w:rsidRPr="00393E76">
        <w:rPr>
          <w:rFonts w:ascii="Arial" w:hAnsi="Arial" w:cs="Arial"/>
          <w:sz w:val="20"/>
          <w:szCs w:val="20"/>
        </w:rPr>
        <w:t xml:space="preserve"> ph</w:t>
      </w:r>
      <w:r w:rsidRPr="00393E76">
        <w:rPr>
          <w:rFonts w:ascii="Arial" w:hAnsi="Arial" w:cs="Arial"/>
          <w:sz w:val="20"/>
          <w:szCs w:val="20"/>
        </w:rPr>
        <w:t>ả</w:t>
      </w:r>
      <w:r w:rsidRPr="00393E76">
        <w:rPr>
          <w:rFonts w:ascii="Arial" w:hAnsi="Arial" w:cs="Arial"/>
          <w:sz w:val="20"/>
          <w:szCs w:val="20"/>
        </w:rPr>
        <w:t>i thu,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theo quy</w:t>
      </w:r>
      <w:r w:rsidRPr="00393E76">
        <w:rPr>
          <w:rFonts w:ascii="Arial" w:hAnsi="Arial" w:cs="Arial"/>
          <w:sz w:val="20"/>
          <w:szCs w:val="20"/>
        </w:rPr>
        <w:t>ế</w:t>
      </w:r>
      <w:r w:rsidRPr="00393E76">
        <w:rPr>
          <w:rFonts w:ascii="Arial" w:hAnsi="Arial" w:cs="Arial"/>
          <w:sz w:val="20"/>
          <w:szCs w:val="20"/>
        </w:rPr>
        <w:t>t đ</w:t>
      </w:r>
      <w:r w:rsidRPr="00393E76">
        <w:rPr>
          <w:rFonts w:ascii="Arial" w:hAnsi="Arial" w:cs="Arial"/>
          <w:sz w:val="20"/>
          <w:szCs w:val="20"/>
        </w:rPr>
        <w:t>ị</w:t>
      </w:r>
      <w:r w:rsidRPr="00393E76">
        <w:rPr>
          <w:rFonts w:ascii="Arial" w:hAnsi="Arial" w:cs="Arial"/>
          <w:sz w:val="20"/>
          <w:szCs w:val="20"/>
        </w:rPr>
        <w:t>nh phê duy</w:t>
      </w:r>
      <w:r w:rsidRPr="00393E76">
        <w:rPr>
          <w:rFonts w:ascii="Arial" w:hAnsi="Arial" w:cs="Arial"/>
          <w:sz w:val="20"/>
          <w:szCs w:val="20"/>
        </w:rPr>
        <w:t>ệ</w:t>
      </w:r>
      <w:r w:rsidRPr="00393E76">
        <w:rPr>
          <w:rFonts w:ascii="Arial" w:hAnsi="Arial" w:cs="Arial"/>
          <w:sz w:val="20"/>
          <w:szCs w:val="20"/>
        </w:rPr>
        <w:t>t quy</w:t>
      </w:r>
      <w:r w:rsidRPr="00393E76">
        <w:rPr>
          <w:rFonts w:ascii="Arial" w:hAnsi="Arial" w:cs="Arial"/>
          <w:sz w:val="20"/>
          <w:szCs w:val="20"/>
        </w:rPr>
        <w:t>ế</w:t>
      </w:r>
      <w:r w:rsidRPr="00393E76">
        <w:rPr>
          <w:rFonts w:ascii="Arial" w:hAnsi="Arial" w:cs="Arial"/>
          <w:sz w:val="20"/>
          <w:szCs w:val="20"/>
        </w:rPr>
        <w:t>t toán và đã đư</w:t>
      </w:r>
      <w:r w:rsidRPr="00393E76">
        <w:rPr>
          <w:rFonts w:ascii="Arial" w:hAnsi="Arial" w:cs="Arial"/>
          <w:sz w:val="20"/>
          <w:szCs w:val="20"/>
        </w:rPr>
        <w:t>ợ</w:t>
      </w:r>
      <w:r w:rsidRPr="00393E76">
        <w:rPr>
          <w:rFonts w:ascii="Arial" w:hAnsi="Arial" w:cs="Arial"/>
          <w:sz w:val="20"/>
          <w:szCs w:val="20"/>
        </w:rPr>
        <w:t>c thu h</w:t>
      </w:r>
      <w:r w:rsidRPr="00393E76">
        <w:rPr>
          <w:rFonts w:ascii="Arial" w:hAnsi="Arial" w:cs="Arial"/>
          <w:sz w:val="20"/>
          <w:szCs w:val="20"/>
        </w:rPr>
        <w:t>ồ</w:t>
      </w:r>
      <w:r w:rsidRPr="00393E76">
        <w:rPr>
          <w:rFonts w:ascii="Arial" w:hAnsi="Arial" w:cs="Arial"/>
          <w:sz w:val="20"/>
          <w:szCs w:val="20"/>
        </w:rPr>
        <w:t>i h</w:t>
      </w:r>
      <w:r w:rsidRPr="00393E76">
        <w:rPr>
          <w:rFonts w:ascii="Arial" w:hAnsi="Arial" w:cs="Arial"/>
          <w:sz w:val="20"/>
          <w:szCs w:val="20"/>
        </w:rPr>
        <w:t>ế</w:t>
      </w:r>
      <w:r w:rsidRPr="00393E76">
        <w:rPr>
          <w:rFonts w:ascii="Arial" w:hAnsi="Arial" w:cs="Arial"/>
          <w:sz w:val="20"/>
          <w:szCs w:val="20"/>
        </w:rPr>
        <w:t>t s</w:t>
      </w:r>
      <w:r w:rsidRPr="00393E76">
        <w:rPr>
          <w:rFonts w:ascii="Arial" w:hAnsi="Arial" w:cs="Arial"/>
          <w:sz w:val="20"/>
          <w:szCs w:val="20"/>
        </w:rPr>
        <w:t>ố</w:t>
      </w:r>
      <w:r w:rsidRPr="00393E76">
        <w:rPr>
          <w:rFonts w:ascii="Arial" w:hAnsi="Arial" w:cs="Arial"/>
          <w:sz w:val="20"/>
          <w:szCs w:val="20"/>
        </w:rPr>
        <w:t xml:space="preserve"> dư t</w:t>
      </w:r>
      <w:r w:rsidRPr="00393E76">
        <w:rPr>
          <w:rFonts w:ascii="Arial" w:hAnsi="Arial" w:cs="Arial"/>
          <w:sz w:val="20"/>
          <w:szCs w:val="20"/>
        </w:rPr>
        <w:t>ạ</w:t>
      </w:r>
      <w:r w:rsidRPr="00393E76">
        <w:rPr>
          <w:rFonts w:ascii="Arial" w:hAnsi="Arial" w:cs="Arial"/>
          <w:sz w:val="20"/>
          <w:szCs w:val="20"/>
        </w:rPr>
        <w:t xml:space="preserve">m </w:t>
      </w:r>
      <w:r w:rsidRPr="00393E76">
        <w:rPr>
          <w:rFonts w:ascii="Arial" w:hAnsi="Arial" w:cs="Arial"/>
          <w:sz w:val="20"/>
          <w:szCs w:val="20"/>
        </w:rPr>
        <w:t>ứ</w:t>
      </w:r>
      <w:r w:rsidRPr="00393E76">
        <w:rPr>
          <w:rFonts w:ascii="Arial" w:hAnsi="Arial" w:cs="Arial"/>
          <w:sz w:val="20"/>
          <w:szCs w:val="20"/>
        </w:rPr>
        <w:t>ng theo ch</w:t>
      </w:r>
      <w:r w:rsidRPr="00393E76">
        <w:rPr>
          <w:rFonts w:ascii="Arial" w:hAnsi="Arial" w:cs="Arial"/>
          <w:sz w:val="20"/>
          <w:szCs w:val="20"/>
        </w:rPr>
        <w:t>ế</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 xml:space="preserve"> quy đ</w:t>
      </w:r>
      <w:r w:rsidRPr="00393E76">
        <w:rPr>
          <w:rFonts w:ascii="Arial" w:hAnsi="Arial" w:cs="Arial"/>
          <w:sz w:val="20"/>
          <w:szCs w:val="20"/>
        </w:rPr>
        <w:t>ị</w:t>
      </w:r>
      <w:r w:rsidRPr="00393E76">
        <w:rPr>
          <w:rFonts w:ascii="Arial" w:hAnsi="Arial" w:cs="Arial"/>
          <w:sz w:val="20"/>
          <w:szCs w:val="20"/>
        </w:rPr>
        <w:t>nh. Ch</w:t>
      </w:r>
      <w:r w:rsidRPr="00393E76">
        <w:rPr>
          <w:rFonts w:ascii="Arial" w:hAnsi="Arial" w:cs="Arial"/>
          <w:sz w:val="20"/>
          <w:szCs w:val="20"/>
        </w:rPr>
        <w:t>ủ</w:t>
      </w:r>
      <w:r w:rsidRPr="00393E76">
        <w:rPr>
          <w:rFonts w:ascii="Arial" w:hAnsi="Arial" w:cs="Arial"/>
          <w:sz w:val="20"/>
          <w:szCs w:val="20"/>
        </w:rPr>
        <w:t xml:space="preserve"> đ</w:t>
      </w:r>
      <w:r w:rsidRPr="00393E76">
        <w:rPr>
          <w:rFonts w:ascii="Arial" w:hAnsi="Arial" w:cs="Arial"/>
          <w:sz w:val="20"/>
          <w:szCs w:val="20"/>
        </w:rPr>
        <w:t>ầ</w:t>
      </w:r>
      <w:r w:rsidRPr="00393E76">
        <w:rPr>
          <w:rFonts w:ascii="Arial" w:hAnsi="Arial" w:cs="Arial"/>
          <w:sz w:val="20"/>
          <w:szCs w:val="20"/>
        </w:rPr>
        <w:t>u tư ch</w:t>
      </w:r>
      <w:r w:rsidRPr="00393E76">
        <w:rPr>
          <w:rFonts w:ascii="Arial" w:hAnsi="Arial" w:cs="Arial"/>
          <w:sz w:val="20"/>
          <w:szCs w:val="20"/>
        </w:rPr>
        <w:t>ị</w:t>
      </w:r>
      <w:r w:rsidRPr="00393E76">
        <w:rPr>
          <w:rFonts w:ascii="Arial" w:hAnsi="Arial" w:cs="Arial"/>
          <w:sz w:val="20"/>
          <w:szCs w:val="20"/>
        </w:rPr>
        <w:t>u trách nhi</w:t>
      </w:r>
      <w:r w:rsidRPr="00393E76">
        <w:rPr>
          <w:rFonts w:ascii="Arial" w:hAnsi="Arial" w:cs="Arial"/>
          <w:sz w:val="20"/>
          <w:szCs w:val="20"/>
        </w:rPr>
        <w:t>ệ</w:t>
      </w:r>
      <w:r w:rsidRPr="00393E76">
        <w:rPr>
          <w:rFonts w:ascii="Arial" w:hAnsi="Arial" w:cs="Arial"/>
          <w:sz w:val="20"/>
          <w:szCs w:val="20"/>
        </w:rPr>
        <w:t>m toàn di</w:t>
      </w:r>
      <w:r w:rsidRPr="00393E76">
        <w:rPr>
          <w:rFonts w:ascii="Arial" w:hAnsi="Arial" w:cs="Arial"/>
          <w:sz w:val="20"/>
          <w:szCs w:val="20"/>
        </w:rPr>
        <w:t>ệ</w:t>
      </w:r>
      <w:r w:rsidRPr="00393E76">
        <w:rPr>
          <w:rFonts w:ascii="Arial" w:hAnsi="Arial" w:cs="Arial"/>
          <w:sz w:val="20"/>
          <w:szCs w:val="20"/>
        </w:rPr>
        <w:t>n v</w:t>
      </w:r>
      <w:r w:rsidRPr="00393E76">
        <w:rPr>
          <w:rFonts w:ascii="Arial" w:hAnsi="Arial" w:cs="Arial"/>
          <w:sz w:val="20"/>
          <w:szCs w:val="20"/>
        </w:rPr>
        <w:t>ề</w:t>
      </w:r>
      <w:r w:rsidRPr="00393E76">
        <w:rPr>
          <w:rFonts w:ascii="Arial" w:hAnsi="Arial" w:cs="Arial"/>
          <w:sz w:val="20"/>
          <w:szCs w:val="20"/>
        </w:rPr>
        <w:t xml:space="preserve"> vi</w:t>
      </w:r>
      <w:r w:rsidRPr="00393E76">
        <w:rPr>
          <w:rFonts w:ascii="Arial" w:hAnsi="Arial" w:cs="Arial"/>
          <w:sz w:val="20"/>
          <w:szCs w:val="20"/>
        </w:rPr>
        <w:t>ệ</w:t>
      </w:r>
      <w:r w:rsidRPr="00393E76">
        <w:rPr>
          <w:rFonts w:ascii="Arial" w:hAnsi="Arial" w:cs="Arial"/>
          <w:sz w:val="20"/>
          <w:szCs w:val="20"/>
        </w:rPr>
        <w:t>c yêu c</w:t>
      </w:r>
      <w:r w:rsidRPr="00393E76">
        <w:rPr>
          <w:rFonts w:ascii="Arial" w:hAnsi="Arial" w:cs="Arial"/>
          <w:sz w:val="20"/>
          <w:szCs w:val="20"/>
        </w:rPr>
        <w:t>ầ</w:t>
      </w:r>
      <w:r w:rsidRPr="00393E76">
        <w:rPr>
          <w:rFonts w:ascii="Arial" w:hAnsi="Arial" w:cs="Arial"/>
          <w:sz w:val="20"/>
          <w:szCs w:val="20"/>
        </w:rPr>
        <w:t>u t</w:t>
      </w:r>
      <w:r w:rsidRPr="00393E76">
        <w:rPr>
          <w:rFonts w:ascii="Arial" w:hAnsi="Arial" w:cs="Arial"/>
          <w:sz w:val="20"/>
          <w:szCs w:val="20"/>
        </w:rPr>
        <w:t>ấ</w:t>
      </w:r>
      <w:r w:rsidRPr="00393E76">
        <w:rPr>
          <w:rFonts w:ascii="Arial" w:hAnsi="Arial" w:cs="Arial"/>
          <w:sz w:val="20"/>
          <w:szCs w:val="20"/>
        </w:rPr>
        <w:t>t toán tài kho</w:t>
      </w:r>
      <w:r w:rsidRPr="00393E76">
        <w:rPr>
          <w:rFonts w:ascii="Arial" w:hAnsi="Arial" w:cs="Arial"/>
          <w:sz w:val="20"/>
          <w:szCs w:val="20"/>
        </w:rPr>
        <w:t>ả</w:t>
      </w:r>
      <w:r w:rsidRPr="00393E76">
        <w:rPr>
          <w:rFonts w:ascii="Arial" w:hAnsi="Arial" w:cs="Arial"/>
          <w:sz w:val="20"/>
          <w:szCs w:val="20"/>
        </w:rPr>
        <w:t>n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w:t>
      </w:r>
      <w:r w:rsidRPr="00393E76">
        <w:rPr>
          <w:rFonts w:ascii="Arial" w:hAnsi="Arial" w:cs="Arial"/>
          <w:sz w:val="20"/>
          <w:szCs w:val="20"/>
        </w:rPr>
        <w:t xml:space="preserve"> d</w:t>
      </w:r>
      <w:r w:rsidRPr="00393E76">
        <w:rPr>
          <w:rFonts w:ascii="Arial" w:hAnsi="Arial" w:cs="Arial"/>
          <w:sz w:val="20"/>
          <w:szCs w:val="20"/>
        </w:rPr>
        <w:t>ự</w:t>
      </w:r>
      <w:r w:rsidRPr="00393E76">
        <w:rPr>
          <w:rFonts w:ascii="Arial" w:hAnsi="Arial" w:cs="Arial"/>
          <w:sz w:val="20"/>
          <w:szCs w:val="20"/>
        </w:rPr>
        <w:t xml:space="preserve"> án đ</w:t>
      </w:r>
      <w:r w:rsidRPr="00393E76">
        <w:rPr>
          <w:rFonts w:ascii="Arial" w:hAnsi="Arial" w:cs="Arial"/>
          <w:sz w:val="20"/>
          <w:szCs w:val="20"/>
        </w:rPr>
        <w:t>ầ</w:t>
      </w:r>
      <w:r w:rsidRPr="00393E76">
        <w:rPr>
          <w:rFonts w:ascii="Arial" w:hAnsi="Arial" w:cs="Arial"/>
          <w:sz w:val="20"/>
          <w:szCs w:val="20"/>
        </w:rPr>
        <w:t>u tư công.</w:t>
      </w:r>
    </w:p>
    <w:p w14:paraId="4CB8F57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có yêu c</w:t>
      </w:r>
      <w:r w:rsidRPr="00393E76">
        <w:rPr>
          <w:rFonts w:ascii="Arial" w:hAnsi="Arial" w:cs="Arial"/>
          <w:sz w:val="20"/>
          <w:szCs w:val="20"/>
        </w:rPr>
        <w:t>ầ</w:t>
      </w:r>
      <w:r w:rsidRPr="00393E76">
        <w:rPr>
          <w:rFonts w:ascii="Arial" w:hAnsi="Arial" w:cs="Arial"/>
          <w:sz w:val="20"/>
          <w:szCs w:val="20"/>
        </w:rPr>
        <w:t>u t</w:t>
      </w:r>
      <w:r w:rsidRPr="00393E76">
        <w:rPr>
          <w:rFonts w:ascii="Arial" w:hAnsi="Arial" w:cs="Arial"/>
          <w:sz w:val="20"/>
          <w:szCs w:val="20"/>
        </w:rPr>
        <w:t>ấ</w:t>
      </w:r>
      <w:r w:rsidRPr="00393E76">
        <w:rPr>
          <w:rFonts w:ascii="Arial" w:hAnsi="Arial" w:cs="Arial"/>
          <w:sz w:val="20"/>
          <w:szCs w:val="20"/>
        </w:rPr>
        <w:t>t toán tài kho</w:t>
      </w:r>
      <w:r w:rsidRPr="00393E76">
        <w:rPr>
          <w:rFonts w:ascii="Arial" w:hAnsi="Arial" w:cs="Arial"/>
          <w:sz w:val="20"/>
          <w:szCs w:val="20"/>
        </w:rPr>
        <w:t>ả</w:t>
      </w:r>
      <w:r w:rsidRPr="00393E76">
        <w:rPr>
          <w:rFonts w:ascii="Arial" w:hAnsi="Arial" w:cs="Arial"/>
          <w:sz w:val="20"/>
          <w:szCs w:val="20"/>
        </w:rPr>
        <w:t>n.</w:t>
      </w:r>
    </w:p>
    <w:p w14:paraId="6EAD102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không ho</w:t>
      </w:r>
      <w:r w:rsidRPr="00393E76">
        <w:rPr>
          <w:rFonts w:ascii="Arial" w:hAnsi="Arial" w:cs="Arial"/>
          <w:sz w:val="20"/>
          <w:szCs w:val="20"/>
        </w:rPr>
        <w:t>ạ</w:t>
      </w:r>
      <w:r w:rsidRPr="00393E76">
        <w:rPr>
          <w:rFonts w:ascii="Arial" w:hAnsi="Arial" w:cs="Arial"/>
          <w:sz w:val="20"/>
          <w:szCs w:val="20"/>
        </w:rPr>
        <w:t>t đ</w:t>
      </w:r>
      <w:r w:rsidRPr="00393E76">
        <w:rPr>
          <w:rFonts w:ascii="Arial" w:hAnsi="Arial" w:cs="Arial"/>
          <w:sz w:val="20"/>
          <w:szCs w:val="20"/>
        </w:rPr>
        <w:t>ộ</w:t>
      </w:r>
      <w:r w:rsidRPr="00393E76">
        <w:rPr>
          <w:rFonts w:ascii="Arial" w:hAnsi="Arial" w:cs="Arial"/>
          <w:sz w:val="20"/>
          <w:szCs w:val="20"/>
        </w:rPr>
        <w:t>ng liên t</w:t>
      </w:r>
      <w:r w:rsidRPr="00393E76">
        <w:rPr>
          <w:rFonts w:ascii="Arial" w:hAnsi="Arial" w:cs="Arial"/>
          <w:sz w:val="20"/>
          <w:szCs w:val="20"/>
        </w:rPr>
        <w:t>ụ</w:t>
      </w:r>
      <w:r w:rsidRPr="00393E76">
        <w:rPr>
          <w:rFonts w:ascii="Arial" w:hAnsi="Arial" w:cs="Arial"/>
          <w:sz w:val="20"/>
          <w:szCs w:val="20"/>
        </w:rPr>
        <w:t>c sau th</w:t>
      </w:r>
      <w:r w:rsidRPr="00393E76">
        <w:rPr>
          <w:rFonts w:ascii="Arial" w:hAnsi="Arial" w:cs="Arial"/>
          <w:sz w:val="20"/>
          <w:szCs w:val="20"/>
        </w:rPr>
        <w:t>ờ</w:t>
      </w:r>
      <w:r w:rsidRPr="00393E76">
        <w:rPr>
          <w:rFonts w:ascii="Arial" w:hAnsi="Arial" w:cs="Arial"/>
          <w:sz w:val="20"/>
          <w:szCs w:val="20"/>
        </w:rPr>
        <w:t>i gian 24 tháng (tr</w:t>
      </w:r>
      <w:r w:rsidRPr="00393E76">
        <w:rPr>
          <w:rFonts w:ascii="Arial" w:hAnsi="Arial" w:cs="Arial"/>
          <w:sz w:val="20"/>
          <w:szCs w:val="20"/>
        </w:rPr>
        <w:t>ừ</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thanh toán v</w:t>
      </w:r>
      <w:r w:rsidRPr="00393E76">
        <w:rPr>
          <w:rFonts w:ascii="Arial" w:hAnsi="Arial" w:cs="Arial"/>
          <w:sz w:val="20"/>
          <w:szCs w:val="20"/>
        </w:rPr>
        <w:t>ố</w:t>
      </w:r>
      <w:r w:rsidRPr="00393E76">
        <w:rPr>
          <w:rFonts w:ascii="Arial" w:hAnsi="Arial" w:cs="Arial"/>
          <w:sz w:val="20"/>
          <w:szCs w:val="20"/>
        </w:rPr>
        <w:t>n đ</w:t>
      </w:r>
      <w:r w:rsidRPr="00393E76">
        <w:rPr>
          <w:rFonts w:ascii="Arial" w:hAnsi="Arial" w:cs="Arial"/>
          <w:sz w:val="20"/>
          <w:szCs w:val="20"/>
        </w:rPr>
        <w:t>ầ</w:t>
      </w:r>
      <w:r w:rsidRPr="00393E76">
        <w:rPr>
          <w:rFonts w:ascii="Arial" w:hAnsi="Arial" w:cs="Arial"/>
          <w:sz w:val="20"/>
          <w:szCs w:val="20"/>
        </w:rPr>
        <w:t>u tư).</w:t>
      </w:r>
    </w:p>
    <w:p w14:paraId="0052483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cơ q</w:t>
      </w:r>
      <w:r w:rsidRPr="00393E76">
        <w:rPr>
          <w:rFonts w:ascii="Arial" w:hAnsi="Arial" w:cs="Arial"/>
          <w:sz w:val="20"/>
          <w:szCs w:val="20"/>
        </w:rPr>
        <w:t>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cá nhân không ho</w:t>
      </w:r>
      <w:r w:rsidRPr="00393E76">
        <w:rPr>
          <w:rFonts w:ascii="Arial" w:hAnsi="Arial" w:cs="Arial"/>
          <w:sz w:val="20"/>
          <w:szCs w:val="20"/>
        </w:rPr>
        <w:t>ạ</w:t>
      </w:r>
      <w:r w:rsidRPr="00393E76">
        <w:rPr>
          <w:rFonts w:ascii="Arial" w:hAnsi="Arial" w:cs="Arial"/>
          <w:sz w:val="20"/>
          <w:szCs w:val="20"/>
        </w:rPr>
        <w:t>t đ</w:t>
      </w:r>
      <w:r w:rsidRPr="00393E76">
        <w:rPr>
          <w:rFonts w:ascii="Arial" w:hAnsi="Arial" w:cs="Arial"/>
          <w:sz w:val="20"/>
          <w:szCs w:val="20"/>
        </w:rPr>
        <w:t>ộ</w:t>
      </w:r>
      <w:r w:rsidRPr="00393E76">
        <w:rPr>
          <w:rFonts w:ascii="Arial" w:hAnsi="Arial" w:cs="Arial"/>
          <w:sz w:val="20"/>
          <w:szCs w:val="20"/>
        </w:rPr>
        <w:t>ng liên t</w:t>
      </w:r>
      <w:r w:rsidRPr="00393E76">
        <w:rPr>
          <w:rFonts w:ascii="Arial" w:hAnsi="Arial" w:cs="Arial"/>
          <w:sz w:val="20"/>
          <w:szCs w:val="20"/>
        </w:rPr>
        <w:t>ụ</w:t>
      </w:r>
      <w:r w:rsidRPr="00393E76">
        <w:rPr>
          <w:rFonts w:ascii="Arial" w:hAnsi="Arial" w:cs="Arial"/>
          <w:sz w:val="20"/>
          <w:szCs w:val="20"/>
        </w:rPr>
        <w:t>c sau th</w:t>
      </w:r>
      <w:r w:rsidRPr="00393E76">
        <w:rPr>
          <w:rFonts w:ascii="Arial" w:hAnsi="Arial" w:cs="Arial"/>
          <w:sz w:val="20"/>
          <w:szCs w:val="20"/>
        </w:rPr>
        <w:t>ờ</w:t>
      </w:r>
      <w:r w:rsidRPr="00393E76">
        <w:rPr>
          <w:rFonts w:ascii="Arial" w:hAnsi="Arial" w:cs="Arial"/>
          <w:sz w:val="20"/>
          <w:szCs w:val="20"/>
        </w:rPr>
        <w:t>i gian 24 tháng (tr</w:t>
      </w:r>
      <w:r w:rsidRPr="00393E76">
        <w:rPr>
          <w:rFonts w:ascii="Arial" w:hAnsi="Arial" w:cs="Arial"/>
          <w:sz w:val="20"/>
          <w:szCs w:val="20"/>
        </w:rPr>
        <w:t>ừ</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thanh toán v</w:t>
      </w:r>
      <w:r w:rsidRPr="00393E76">
        <w:rPr>
          <w:rFonts w:ascii="Arial" w:hAnsi="Arial" w:cs="Arial"/>
          <w:sz w:val="20"/>
          <w:szCs w:val="20"/>
        </w:rPr>
        <w:t>ố</w:t>
      </w:r>
      <w:r w:rsidRPr="00393E76">
        <w:rPr>
          <w:rFonts w:ascii="Arial" w:hAnsi="Arial" w:cs="Arial"/>
          <w:sz w:val="20"/>
          <w:szCs w:val="20"/>
        </w:rPr>
        <w:t>n đ</w:t>
      </w:r>
      <w:r w:rsidRPr="00393E76">
        <w:rPr>
          <w:rFonts w:ascii="Arial" w:hAnsi="Arial" w:cs="Arial"/>
          <w:sz w:val="20"/>
          <w:szCs w:val="20"/>
        </w:rPr>
        <w:t>ầ</w:t>
      </w:r>
      <w:r w:rsidRPr="00393E76">
        <w:rPr>
          <w:rFonts w:ascii="Arial" w:hAnsi="Arial" w:cs="Arial"/>
          <w:sz w:val="20"/>
          <w:szCs w:val="20"/>
        </w:rPr>
        <w:t>u tư), KBNN thông báo b</w:t>
      </w:r>
      <w:r w:rsidRPr="00393E76">
        <w:rPr>
          <w:rFonts w:ascii="Arial" w:hAnsi="Arial" w:cs="Arial"/>
          <w:sz w:val="20"/>
          <w:szCs w:val="20"/>
        </w:rPr>
        <w:t>ằ</w:t>
      </w:r>
      <w:r w:rsidRPr="00393E76">
        <w:rPr>
          <w:rFonts w:ascii="Arial" w:hAnsi="Arial" w:cs="Arial"/>
          <w:sz w:val="20"/>
          <w:szCs w:val="20"/>
        </w:rPr>
        <w:t>ng văn b</w:t>
      </w:r>
      <w:r w:rsidRPr="00393E76">
        <w:rPr>
          <w:rFonts w:ascii="Arial" w:hAnsi="Arial" w:cs="Arial"/>
          <w:sz w:val="20"/>
          <w:szCs w:val="20"/>
        </w:rPr>
        <w:t>ả</w:t>
      </w:r>
      <w:r w:rsidRPr="00393E76">
        <w:rPr>
          <w:rFonts w:ascii="Arial" w:hAnsi="Arial" w:cs="Arial"/>
          <w:sz w:val="20"/>
          <w:szCs w:val="20"/>
        </w:rPr>
        <w:t>n cho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(ho</w:t>
      </w:r>
      <w:r w:rsidRPr="00393E76">
        <w:rPr>
          <w:rFonts w:ascii="Arial" w:hAnsi="Arial" w:cs="Arial"/>
          <w:sz w:val="20"/>
          <w:szCs w:val="20"/>
        </w:rPr>
        <w:t>ặ</w:t>
      </w:r>
      <w:r w:rsidRPr="00393E76">
        <w:rPr>
          <w:rFonts w:ascii="Arial" w:hAnsi="Arial" w:cs="Arial"/>
          <w:sz w:val="20"/>
          <w:szCs w:val="20"/>
        </w:rPr>
        <w:t>c cơ quan c</w:t>
      </w:r>
      <w:r w:rsidRPr="00393E76">
        <w:rPr>
          <w:rFonts w:ascii="Arial" w:hAnsi="Arial" w:cs="Arial"/>
          <w:sz w:val="20"/>
          <w:szCs w:val="20"/>
        </w:rPr>
        <w:t>ấ</w:t>
      </w:r>
      <w:r w:rsidRPr="00393E76">
        <w:rPr>
          <w:rFonts w:ascii="Arial" w:hAnsi="Arial" w:cs="Arial"/>
          <w:sz w:val="20"/>
          <w:szCs w:val="20"/>
        </w:rPr>
        <w:t>p trên trong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đã gi</w:t>
      </w:r>
      <w:r w:rsidRPr="00393E76">
        <w:rPr>
          <w:rFonts w:ascii="Arial" w:hAnsi="Arial" w:cs="Arial"/>
          <w:sz w:val="20"/>
          <w:szCs w:val="20"/>
        </w:rPr>
        <w:t>ả</w:t>
      </w:r>
      <w:r w:rsidRPr="00393E76">
        <w:rPr>
          <w:rFonts w:ascii="Arial" w:hAnsi="Arial" w:cs="Arial"/>
          <w:sz w:val="20"/>
          <w:szCs w:val="20"/>
        </w:rPr>
        <w:t>i th</w:t>
      </w:r>
      <w:r w:rsidRPr="00393E76">
        <w:rPr>
          <w:rFonts w:ascii="Arial" w:hAnsi="Arial" w:cs="Arial"/>
          <w:sz w:val="20"/>
          <w:szCs w:val="20"/>
        </w:rPr>
        <w:t>ể</w:t>
      </w:r>
      <w:r w:rsidRPr="00393E76">
        <w:rPr>
          <w:rFonts w:ascii="Arial" w:hAnsi="Arial" w:cs="Arial"/>
          <w:sz w:val="20"/>
          <w:szCs w:val="20"/>
        </w:rPr>
        <w:t>) bi</w:t>
      </w:r>
      <w:r w:rsidRPr="00393E76">
        <w:rPr>
          <w:rFonts w:ascii="Arial" w:hAnsi="Arial" w:cs="Arial"/>
          <w:sz w:val="20"/>
          <w:szCs w:val="20"/>
        </w:rPr>
        <w:t>ế</w:t>
      </w:r>
      <w:r w:rsidRPr="00393E76">
        <w:rPr>
          <w:rFonts w:ascii="Arial" w:hAnsi="Arial" w:cs="Arial"/>
          <w:sz w:val="20"/>
          <w:szCs w:val="20"/>
        </w:rPr>
        <w:t>t s</w:t>
      </w:r>
      <w:r w:rsidRPr="00393E76">
        <w:rPr>
          <w:rFonts w:ascii="Arial" w:hAnsi="Arial" w:cs="Arial"/>
          <w:sz w:val="20"/>
          <w:szCs w:val="20"/>
        </w:rPr>
        <w:t>ố</w:t>
      </w:r>
      <w:r w:rsidRPr="00393E76">
        <w:rPr>
          <w:rFonts w:ascii="Arial" w:hAnsi="Arial" w:cs="Arial"/>
          <w:sz w:val="20"/>
          <w:szCs w:val="20"/>
        </w:rPr>
        <w:t xml:space="preserve"> dư c</w:t>
      </w:r>
      <w:r w:rsidRPr="00393E76">
        <w:rPr>
          <w:rFonts w:ascii="Arial" w:hAnsi="Arial" w:cs="Arial"/>
          <w:sz w:val="20"/>
          <w:szCs w:val="20"/>
        </w:rPr>
        <w:t>ủ</w:t>
      </w:r>
      <w:r w:rsidRPr="00393E76">
        <w:rPr>
          <w:rFonts w:ascii="Arial" w:hAnsi="Arial" w:cs="Arial"/>
          <w:sz w:val="20"/>
          <w:szCs w:val="20"/>
        </w:rPr>
        <w:t xml:space="preserve">a </w:t>
      </w:r>
      <w:r w:rsidRPr="00393E76">
        <w:rPr>
          <w:rFonts w:ascii="Arial" w:hAnsi="Arial" w:cs="Arial"/>
          <w:sz w:val="20"/>
          <w:szCs w:val="20"/>
        </w:rPr>
        <w:t>tài kho</w:t>
      </w:r>
      <w:r w:rsidRPr="00393E76">
        <w:rPr>
          <w:rFonts w:ascii="Arial" w:hAnsi="Arial" w:cs="Arial"/>
          <w:sz w:val="20"/>
          <w:szCs w:val="20"/>
        </w:rPr>
        <w:t>ả</w:t>
      </w:r>
      <w:r w:rsidRPr="00393E76">
        <w:rPr>
          <w:rFonts w:ascii="Arial" w:hAnsi="Arial" w:cs="Arial"/>
          <w:sz w:val="20"/>
          <w:szCs w:val="20"/>
        </w:rPr>
        <w:t>n đư</w:t>
      </w:r>
      <w:r w:rsidRPr="00393E76">
        <w:rPr>
          <w:rFonts w:ascii="Arial" w:hAnsi="Arial" w:cs="Arial"/>
          <w:sz w:val="20"/>
          <w:szCs w:val="20"/>
        </w:rPr>
        <w:t>ợ</w:t>
      </w:r>
      <w:r w:rsidRPr="00393E76">
        <w:rPr>
          <w:rFonts w:ascii="Arial" w:hAnsi="Arial" w:cs="Arial"/>
          <w:sz w:val="20"/>
          <w:szCs w:val="20"/>
        </w:rPr>
        <w:t>c t</w:t>
      </w:r>
      <w:r w:rsidRPr="00393E76">
        <w:rPr>
          <w:rFonts w:ascii="Arial" w:hAnsi="Arial" w:cs="Arial"/>
          <w:sz w:val="20"/>
          <w:szCs w:val="20"/>
        </w:rPr>
        <w:t>ấ</w:t>
      </w:r>
      <w:r w:rsidRPr="00393E76">
        <w:rPr>
          <w:rFonts w:ascii="Arial" w:hAnsi="Arial" w:cs="Arial"/>
          <w:sz w:val="20"/>
          <w:szCs w:val="20"/>
        </w:rPr>
        <w:t>t toán;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tài kho</w:t>
      </w:r>
      <w:r w:rsidRPr="00393E76">
        <w:rPr>
          <w:rFonts w:ascii="Arial" w:hAnsi="Arial" w:cs="Arial"/>
          <w:sz w:val="20"/>
          <w:szCs w:val="20"/>
        </w:rPr>
        <w:t>ả</w:t>
      </w:r>
      <w:r w:rsidRPr="00393E76">
        <w:rPr>
          <w:rFonts w:ascii="Arial" w:hAnsi="Arial" w:cs="Arial"/>
          <w:sz w:val="20"/>
          <w:szCs w:val="20"/>
        </w:rPr>
        <w:t>n còn s</w:t>
      </w:r>
      <w:r w:rsidRPr="00393E76">
        <w:rPr>
          <w:rFonts w:ascii="Arial" w:hAnsi="Arial" w:cs="Arial"/>
          <w:sz w:val="20"/>
          <w:szCs w:val="20"/>
        </w:rPr>
        <w:t>ố</w:t>
      </w:r>
      <w:r w:rsidRPr="00393E76">
        <w:rPr>
          <w:rFonts w:ascii="Arial" w:hAnsi="Arial" w:cs="Arial"/>
          <w:sz w:val="20"/>
          <w:szCs w:val="20"/>
        </w:rPr>
        <w:t xml:space="preserve"> dư có ngu</w:t>
      </w:r>
      <w:r w:rsidRPr="00393E76">
        <w:rPr>
          <w:rFonts w:ascii="Arial" w:hAnsi="Arial" w:cs="Arial"/>
          <w:sz w:val="20"/>
          <w:szCs w:val="20"/>
        </w:rPr>
        <w:t>ồ</w:t>
      </w:r>
      <w:r w:rsidRPr="00393E76">
        <w:rPr>
          <w:rFonts w:ascii="Arial" w:hAnsi="Arial" w:cs="Arial"/>
          <w:sz w:val="20"/>
          <w:szCs w:val="20"/>
        </w:rPr>
        <w:t>n g</w:t>
      </w:r>
      <w:r w:rsidRPr="00393E76">
        <w:rPr>
          <w:rFonts w:ascii="Arial" w:hAnsi="Arial" w:cs="Arial"/>
          <w:sz w:val="20"/>
          <w:szCs w:val="20"/>
        </w:rPr>
        <w:t>ố</w:t>
      </w:r>
      <w:r w:rsidRPr="00393E76">
        <w:rPr>
          <w:rFonts w:ascii="Arial" w:hAnsi="Arial" w:cs="Arial"/>
          <w:sz w:val="20"/>
          <w:szCs w:val="20"/>
        </w:rPr>
        <w:t>c t</w:t>
      </w:r>
      <w:r w:rsidRPr="00393E76">
        <w:rPr>
          <w:rFonts w:ascii="Arial" w:hAnsi="Arial" w:cs="Arial"/>
          <w:sz w:val="20"/>
          <w:szCs w:val="20"/>
        </w:rPr>
        <w:t>ừ</w:t>
      </w:r>
      <w:r w:rsidRPr="00393E76">
        <w:rPr>
          <w:rFonts w:ascii="Arial" w:hAnsi="Arial" w:cs="Arial"/>
          <w:sz w:val="20"/>
          <w:szCs w:val="20"/>
        </w:rPr>
        <w:t xml:space="preserve"> NSNN, sau 30 ngày k</w:t>
      </w:r>
      <w:r w:rsidRPr="00393E76">
        <w:rPr>
          <w:rFonts w:ascii="Arial" w:hAnsi="Arial" w:cs="Arial"/>
          <w:sz w:val="20"/>
          <w:szCs w:val="20"/>
        </w:rPr>
        <w:t>ể</w:t>
      </w:r>
      <w:r w:rsidRPr="00393E76">
        <w:rPr>
          <w:rFonts w:ascii="Arial" w:hAnsi="Arial" w:cs="Arial"/>
          <w:sz w:val="20"/>
          <w:szCs w:val="20"/>
        </w:rPr>
        <w:t xml:space="preserve"> t</w:t>
      </w:r>
      <w:r w:rsidRPr="00393E76">
        <w:rPr>
          <w:rFonts w:ascii="Arial" w:hAnsi="Arial" w:cs="Arial"/>
          <w:sz w:val="20"/>
          <w:szCs w:val="20"/>
        </w:rPr>
        <w:t>ừ</w:t>
      </w:r>
      <w:r w:rsidRPr="00393E76">
        <w:rPr>
          <w:rFonts w:ascii="Arial" w:hAnsi="Arial" w:cs="Arial"/>
          <w:sz w:val="20"/>
          <w:szCs w:val="20"/>
        </w:rPr>
        <w:t xml:space="preserve"> ngày g</w:t>
      </w:r>
      <w:r w:rsidRPr="00393E76">
        <w:rPr>
          <w:rFonts w:ascii="Arial" w:hAnsi="Arial" w:cs="Arial"/>
          <w:sz w:val="20"/>
          <w:szCs w:val="20"/>
        </w:rPr>
        <w:t>ử</w:t>
      </w:r>
      <w:r w:rsidRPr="00393E76">
        <w:rPr>
          <w:rFonts w:ascii="Arial" w:hAnsi="Arial" w:cs="Arial"/>
          <w:sz w:val="20"/>
          <w:szCs w:val="20"/>
        </w:rPr>
        <w:t>i thông báo, n</w:t>
      </w:r>
      <w:r w:rsidRPr="00393E76">
        <w:rPr>
          <w:rFonts w:ascii="Arial" w:hAnsi="Arial" w:cs="Arial"/>
          <w:sz w:val="20"/>
          <w:szCs w:val="20"/>
        </w:rPr>
        <w:t>ế</w:t>
      </w:r>
      <w:r w:rsidRPr="00393E76">
        <w:rPr>
          <w:rFonts w:ascii="Arial" w:hAnsi="Arial" w:cs="Arial"/>
          <w:sz w:val="20"/>
          <w:szCs w:val="20"/>
        </w:rPr>
        <w:t>u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không có ý ki</w:t>
      </w:r>
      <w:r w:rsidRPr="00393E76">
        <w:rPr>
          <w:rFonts w:ascii="Arial" w:hAnsi="Arial" w:cs="Arial"/>
          <w:sz w:val="20"/>
          <w:szCs w:val="20"/>
        </w:rPr>
        <w:t>ế</w:t>
      </w:r>
      <w:r w:rsidRPr="00393E76">
        <w:rPr>
          <w:rFonts w:ascii="Arial" w:hAnsi="Arial" w:cs="Arial"/>
          <w:sz w:val="20"/>
          <w:szCs w:val="20"/>
        </w:rPr>
        <w:t>n b</w:t>
      </w:r>
      <w:r w:rsidRPr="00393E76">
        <w:rPr>
          <w:rFonts w:ascii="Arial" w:hAnsi="Arial" w:cs="Arial"/>
          <w:sz w:val="20"/>
          <w:szCs w:val="20"/>
        </w:rPr>
        <w:t>ằ</w:t>
      </w:r>
      <w:r w:rsidRPr="00393E76">
        <w:rPr>
          <w:rFonts w:ascii="Arial" w:hAnsi="Arial" w:cs="Arial"/>
          <w:sz w:val="20"/>
          <w:szCs w:val="20"/>
        </w:rPr>
        <w:t>ng văn b</w:t>
      </w:r>
      <w:r w:rsidRPr="00393E76">
        <w:rPr>
          <w:rFonts w:ascii="Arial" w:hAnsi="Arial" w:cs="Arial"/>
          <w:sz w:val="20"/>
          <w:szCs w:val="20"/>
        </w:rPr>
        <w:t>ả</w:t>
      </w:r>
      <w:r w:rsidRPr="00393E76">
        <w:rPr>
          <w:rFonts w:ascii="Arial" w:hAnsi="Arial" w:cs="Arial"/>
          <w:sz w:val="20"/>
          <w:szCs w:val="20"/>
        </w:rPr>
        <w:t>n thì s</w:t>
      </w:r>
      <w:r w:rsidRPr="00393E76">
        <w:rPr>
          <w:rFonts w:ascii="Arial" w:hAnsi="Arial" w:cs="Arial"/>
          <w:sz w:val="20"/>
          <w:szCs w:val="20"/>
        </w:rPr>
        <w:t>ố</w:t>
      </w:r>
      <w:r w:rsidRPr="00393E76">
        <w:rPr>
          <w:rFonts w:ascii="Arial" w:hAnsi="Arial" w:cs="Arial"/>
          <w:sz w:val="20"/>
          <w:szCs w:val="20"/>
        </w:rPr>
        <w:t xml:space="preserve"> dư trên đư</w:t>
      </w:r>
      <w:r w:rsidRPr="00393E76">
        <w:rPr>
          <w:rFonts w:ascii="Arial" w:hAnsi="Arial" w:cs="Arial"/>
          <w:sz w:val="20"/>
          <w:szCs w:val="20"/>
        </w:rPr>
        <w:t>ợ</w:t>
      </w:r>
      <w:r w:rsidRPr="00393E76">
        <w:rPr>
          <w:rFonts w:ascii="Arial" w:hAnsi="Arial" w:cs="Arial"/>
          <w:sz w:val="20"/>
          <w:szCs w:val="20"/>
        </w:rPr>
        <w:t>c KBNN làm th</w:t>
      </w:r>
      <w:r w:rsidRPr="00393E76">
        <w:rPr>
          <w:rFonts w:ascii="Arial" w:hAnsi="Arial" w:cs="Arial"/>
          <w:sz w:val="20"/>
          <w:szCs w:val="20"/>
        </w:rPr>
        <w:t>ủ</w:t>
      </w:r>
      <w:r w:rsidRPr="00393E76">
        <w:rPr>
          <w:rFonts w:ascii="Arial" w:hAnsi="Arial" w:cs="Arial"/>
          <w:sz w:val="20"/>
          <w:szCs w:val="20"/>
        </w:rPr>
        <w:t xml:space="preserve"> t</w:t>
      </w:r>
      <w:r w:rsidRPr="00393E76">
        <w:rPr>
          <w:rFonts w:ascii="Arial" w:hAnsi="Arial" w:cs="Arial"/>
          <w:sz w:val="20"/>
          <w:szCs w:val="20"/>
        </w:rPr>
        <w:t>ụ</w:t>
      </w:r>
      <w:r w:rsidRPr="00393E76">
        <w:rPr>
          <w:rFonts w:ascii="Arial" w:hAnsi="Arial" w:cs="Arial"/>
          <w:sz w:val="20"/>
          <w:szCs w:val="20"/>
        </w:rPr>
        <w:t>c n</w:t>
      </w:r>
      <w:r w:rsidRPr="00393E76">
        <w:rPr>
          <w:rFonts w:ascii="Arial" w:hAnsi="Arial" w:cs="Arial"/>
          <w:sz w:val="20"/>
          <w:szCs w:val="20"/>
        </w:rPr>
        <w:t>ộ</w:t>
      </w:r>
      <w:r w:rsidRPr="00393E76">
        <w:rPr>
          <w:rFonts w:ascii="Arial" w:hAnsi="Arial" w:cs="Arial"/>
          <w:sz w:val="20"/>
          <w:szCs w:val="20"/>
        </w:rPr>
        <w:t>p NSNN.</w:t>
      </w:r>
    </w:p>
    <w:p w14:paraId="6FA8625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tài kho</w:t>
      </w:r>
      <w:r w:rsidRPr="00393E76">
        <w:rPr>
          <w:rFonts w:ascii="Arial" w:hAnsi="Arial" w:cs="Arial"/>
          <w:sz w:val="20"/>
          <w:szCs w:val="20"/>
        </w:rPr>
        <w:t>ả</w:t>
      </w:r>
      <w:r w:rsidRPr="00393E76">
        <w:rPr>
          <w:rFonts w:ascii="Arial" w:hAnsi="Arial" w:cs="Arial"/>
          <w:sz w:val="20"/>
          <w:szCs w:val="20"/>
        </w:rPr>
        <w:t>n đư</w:t>
      </w:r>
      <w:r w:rsidRPr="00393E76">
        <w:rPr>
          <w:rFonts w:ascii="Arial" w:hAnsi="Arial" w:cs="Arial"/>
          <w:sz w:val="20"/>
          <w:szCs w:val="20"/>
        </w:rPr>
        <w:t>ợ</w:t>
      </w:r>
      <w:r w:rsidRPr="00393E76">
        <w:rPr>
          <w:rFonts w:ascii="Arial" w:hAnsi="Arial" w:cs="Arial"/>
          <w:sz w:val="20"/>
          <w:szCs w:val="20"/>
        </w:rPr>
        <w:t>c đ</w:t>
      </w:r>
      <w:r w:rsidRPr="00393E76">
        <w:rPr>
          <w:rFonts w:ascii="Arial" w:hAnsi="Arial" w:cs="Arial"/>
          <w:sz w:val="20"/>
          <w:szCs w:val="20"/>
        </w:rPr>
        <w:t>ề</w:t>
      </w:r>
      <w:r w:rsidRPr="00393E76">
        <w:rPr>
          <w:rFonts w:ascii="Arial" w:hAnsi="Arial" w:cs="Arial"/>
          <w:sz w:val="20"/>
          <w:szCs w:val="20"/>
        </w:rPr>
        <w:t xml:space="preserve"> ngh</w:t>
      </w:r>
      <w:r w:rsidRPr="00393E76">
        <w:rPr>
          <w:rFonts w:ascii="Arial" w:hAnsi="Arial" w:cs="Arial"/>
          <w:sz w:val="20"/>
          <w:szCs w:val="20"/>
        </w:rPr>
        <w:t>ị</w:t>
      </w:r>
      <w:r w:rsidRPr="00393E76">
        <w:rPr>
          <w:rFonts w:ascii="Arial" w:hAnsi="Arial" w:cs="Arial"/>
          <w:sz w:val="20"/>
          <w:szCs w:val="20"/>
        </w:rPr>
        <w:t xml:space="preserve"> t</w:t>
      </w:r>
      <w:r w:rsidRPr="00393E76">
        <w:rPr>
          <w:rFonts w:ascii="Arial" w:hAnsi="Arial" w:cs="Arial"/>
          <w:sz w:val="20"/>
          <w:szCs w:val="20"/>
        </w:rPr>
        <w:t>ấ</w:t>
      </w:r>
      <w:r w:rsidRPr="00393E76">
        <w:rPr>
          <w:rFonts w:ascii="Arial" w:hAnsi="Arial" w:cs="Arial"/>
          <w:sz w:val="20"/>
          <w:szCs w:val="20"/>
        </w:rPr>
        <w:t xml:space="preserve">t toán </w:t>
      </w:r>
      <w:r w:rsidRPr="00393E76">
        <w:rPr>
          <w:rFonts w:ascii="Arial" w:hAnsi="Arial" w:cs="Arial"/>
          <w:sz w:val="20"/>
          <w:szCs w:val="20"/>
        </w:rPr>
        <w:t>còn s</w:t>
      </w:r>
      <w:r w:rsidRPr="00393E76">
        <w:rPr>
          <w:rFonts w:ascii="Arial" w:hAnsi="Arial" w:cs="Arial"/>
          <w:sz w:val="20"/>
          <w:szCs w:val="20"/>
        </w:rPr>
        <w:t>ố</w:t>
      </w:r>
      <w:r w:rsidRPr="00393E76">
        <w:rPr>
          <w:rFonts w:ascii="Arial" w:hAnsi="Arial" w:cs="Arial"/>
          <w:sz w:val="20"/>
          <w:szCs w:val="20"/>
        </w:rPr>
        <w:t xml:space="preserve"> dư, Ch</w:t>
      </w:r>
      <w:r w:rsidRPr="00393E76">
        <w:rPr>
          <w:rFonts w:ascii="Arial" w:hAnsi="Arial" w:cs="Arial"/>
          <w:sz w:val="20"/>
          <w:szCs w:val="20"/>
        </w:rPr>
        <w:t>ủ</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ầ</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ho</w:t>
      </w:r>
      <w:r w:rsidRPr="00393E76">
        <w:rPr>
          <w:rFonts w:ascii="Arial" w:hAnsi="Arial" w:cs="Arial"/>
          <w:sz w:val="20"/>
          <w:szCs w:val="20"/>
        </w:rPr>
        <w:t>ặ</w:t>
      </w:r>
      <w:r w:rsidRPr="00393E76">
        <w:rPr>
          <w:rFonts w:ascii="Arial" w:hAnsi="Arial" w:cs="Arial"/>
          <w:sz w:val="20"/>
          <w:szCs w:val="20"/>
        </w:rPr>
        <w:t>c h</w:t>
      </w:r>
      <w:r w:rsidRPr="00393E76">
        <w:rPr>
          <w:rFonts w:ascii="Arial" w:hAnsi="Arial" w:cs="Arial"/>
          <w:sz w:val="20"/>
          <w:szCs w:val="20"/>
        </w:rPr>
        <w:t>ồ</w:t>
      </w:r>
      <w:r w:rsidRPr="00393E76">
        <w:rPr>
          <w:rFonts w:ascii="Arial" w:hAnsi="Arial" w:cs="Arial"/>
          <w:sz w:val="20"/>
          <w:szCs w:val="20"/>
        </w:rPr>
        <w:t xml:space="preserve"> sơ liên quan đ</w:t>
      </w:r>
      <w:r w:rsidRPr="00393E76">
        <w:rPr>
          <w:rFonts w:ascii="Arial" w:hAnsi="Arial" w:cs="Arial"/>
          <w:sz w:val="20"/>
          <w:szCs w:val="20"/>
        </w:rPr>
        <w:t>ể</w:t>
      </w:r>
      <w:r w:rsidRPr="00393E76">
        <w:rPr>
          <w:rFonts w:ascii="Arial" w:hAnsi="Arial" w:cs="Arial"/>
          <w:sz w:val="20"/>
          <w:szCs w:val="20"/>
        </w:rPr>
        <w:t xml:space="preserve"> KBNN x</w:t>
      </w:r>
      <w:r w:rsidRPr="00393E76">
        <w:rPr>
          <w:rFonts w:ascii="Arial" w:hAnsi="Arial" w:cs="Arial"/>
          <w:sz w:val="20"/>
          <w:szCs w:val="20"/>
        </w:rPr>
        <w:t>ử</w:t>
      </w:r>
      <w:r w:rsidRPr="00393E76">
        <w:rPr>
          <w:rFonts w:ascii="Arial" w:hAnsi="Arial" w:cs="Arial"/>
          <w:sz w:val="20"/>
          <w:szCs w:val="20"/>
        </w:rPr>
        <w:t xml:space="preserve"> lý s</w:t>
      </w:r>
      <w:r w:rsidRPr="00393E76">
        <w:rPr>
          <w:rFonts w:ascii="Arial" w:hAnsi="Arial" w:cs="Arial"/>
          <w:sz w:val="20"/>
          <w:szCs w:val="20"/>
        </w:rPr>
        <w:t>ố</w:t>
      </w:r>
      <w:r w:rsidRPr="00393E76">
        <w:rPr>
          <w:rFonts w:ascii="Arial" w:hAnsi="Arial" w:cs="Arial"/>
          <w:sz w:val="20"/>
          <w:szCs w:val="20"/>
        </w:rPr>
        <w:t xml:space="preserve"> dư đó.</w:t>
      </w:r>
    </w:p>
    <w:p w14:paraId="29D12B4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d) KBNN ch</w:t>
      </w:r>
      <w:r w:rsidRPr="00393E76">
        <w:rPr>
          <w:rFonts w:ascii="Arial" w:hAnsi="Arial" w:cs="Arial"/>
          <w:sz w:val="20"/>
          <w:szCs w:val="20"/>
        </w:rPr>
        <w:t>ỉ</w:t>
      </w:r>
      <w:r w:rsidRPr="00393E76">
        <w:rPr>
          <w:rFonts w:ascii="Arial" w:hAnsi="Arial" w:cs="Arial"/>
          <w:sz w:val="20"/>
          <w:szCs w:val="20"/>
        </w:rPr>
        <w:t xml:space="preserve"> đư</w:t>
      </w:r>
      <w:r w:rsidRPr="00393E76">
        <w:rPr>
          <w:rFonts w:ascii="Arial" w:hAnsi="Arial" w:cs="Arial"/>
          <w:sz w:val="20"/>
          <w:szCs w:val="20"/>
        </w:rPr>
        <w:t>ợ</w:t>
      </w:r>
      <w:r w:rsidRPr="00393E76">
        <w:rPr>
          <w:rFonts w:ascii="Arial" w:hAnsi="Arial" w:cs="Arial"/>
          <w:sz w:val="20"/>
          <w:szCs w:val="20"/>
        </w:rPr>
        <w:t>c t</w:t>
      </w:r>
      <w:r w:rsidRPr="00393E76">
        <w:rPr>
          <w:rFonts w:ascii="Arial" w:hAnsi="Arial" w:cs="Arial"/>
          <w:sz w:val="20"/>
          <w:szCs w:val="20"/>
        </w:rPr>
        <w:t>ấ</w:t>
      </w:r>
      <w:r w:rsidRPr="00393E76">
        <w:rPr>
          <w:rFonts w:ascii="Arial" w:hAnsi="Arial" w:cs="Arial"/>
          <w:sz w:val="20"/>
          <w:szCs w:val="20"/>
        </w:rPr>
        <w:t>t toán tài kho</w:t>
      </w:r>
      <w:r w:rsidRPr="00393E76">
        <w:rPr>
          <w:rFonts w:ascii="Arial" w:hAnsi="Arial" w:cs="Arial"/>
          <w:sz w:val="20"/>
          <w:szCs w:val="20"/>
        </w:rPr>
        <w:t>ả</w:t>
      </w:r>
      <w:r w:rsidRPr="00393E76">
        <w:rPr>
          <w:rFonts w:ascii="Arial" w:hAnsi="Arial" w:cs="Arial"/>
          <w:sz w:val="20"/>
          <w:szCs w:val="20"/>
        </w:rPr>
        <w:t>n khi s</w:t>
      </w:r>
      <w:r w:rsidRPr="00393E76">
        <w:rPr>
          <w:rFonts w:ascii="Arial" w:hAnsi="Arial" w:cs="Arial"/>
          <w:sz w:val="20"/>
          <w:szCs w:val="20"/>
        </w:rPr>
        <w:t>ố</w:t>
      </w:r>
      <w:r w:rsidRPr="00393E76">
        <w:rPr>
          <w:rFonts w:ascii="Arial" w:hAnsi="Arial" w:cs="Arial"/>
          <w:sz w:val="20"/>
          <w:szCs w:val="20"/>
        </w:rPr>
        <w:t xml:space="preserve"> dư c</w:t>
      </w:r>
      <w:r w:rsidRPr="00393E76">
        <w:rPr>
          <w:rFonts w:ascii="Arial" w:hAnsi="Arial" w:cs="Arial"/>
          <w:sz w:val="20"/>
          <w:szCs w:val="20"/>
        </w:rPr>
        <w:t>ủ</w:t>
      </w:r>
      <w:r w:rsidRPr="00393E76">
        <w:rPr>
          <w:rFonts w:ascii="Arial" w:hAnsi="Arial" w:cs="Arial"/>
          <w:sz w:val="20"/>
          <w:szCs w:val="20"/>
        </w:rPr>
        <w:t>a tài kho</w:t>
      </w:r>
      <w:r w:rsidRPr="00393E76">
        <w:rPr>
          <w:rFonts w:ascii="Arial" w:hAnsi="Arial" w:cs="Arial"/>
          <w:sz w:val="20"/>
          <w:szCs w:val="20"/>
        </w:rPr>
        <w:t>ả</w:t>
      </w:r>
      <w:r w:rsidRPr="00393E76">
        <w:rPr>
          <w:rFonts w:ascii="Arial" w:hAnsi="Arial" w:cs="Arial"/>
          <w:sz w:val="20"/>
          <w:szCs w:val="20"/>
        </w:rPr>
        <w:t>n b</w:t>
      </w:r>
      <w:r w:rsidRPr="00393E76">
        <w:rPr>
          <w:rFonts w:ascii="Arial" w:hAnsi="Arial" w:cs="Arial"/>
          <w:sz w:val="20"/>
          <w:szCs w:val="20"/>
        </w:rPr>
        <w:t>ằ</w:t>
      </w:r>
      <w:r w:rsidRPr="00393E76">
        <w:rPr>
          <w:rFonts w:ascii="Arial" w:hAnsi="Arial" w:cs="Arial"/>
          <w:sz w:val="20"/>
          <w:szCs w:val="20"/>
        </w:rPr>
        <w:t>ng 0.</w:t>
      </w:r>
    </w:p>
    <w:p w14:paraId="58750C5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11. Quy đ</w:t>
      </w:r>
      <w:r w:rsidRPr="00393E76">
        <w:rPr>
          <w:rFonts w:ascii="Arial" w:hAnsi="Arial" w:cs="Arial"/>
          <w:b/>
          <w:sz w:val="20"/>
          <w:szCs w:val="20"/>
        </w:rPr>
        <w:t>ị</w:t>
      </w:r>
      <w:r w:rsidRPr="00393E76">
        <w:rPr>
          <w:rFonts w:ascii="Arial" w:hAnsi="Arial" w:cs="Arial"/>
          <w:b/>
          <w:sz w:val="20"/>
          <w:szCs w:val="20"/>
        </w:rPr>
        <w:t>nh đ</w:t>
      </w:r>
      <w:r w:rsidRPr="00393E76">
        <w:rPr>
          <w:rFonts w:ascii="Arial" w:hAnsi="Arial" w:cs="Arial"/>
          <w:b/>
          <w:sz w:val="20"/>
          <w:szCs w:val="20"/>
        </w:rPr>
        <w:t>ố</w:t>
      </w:r>
      <w:r w:rsidRPr="00393E76">
        <w:rPr>
          <w:rFonts w:ascii="Arial" w:hAnsi="Arial" w:cs="Arial"/>
          <w:b/>
          <w:sz w:val="20"/>
          <w:szCs w:val="20"/>
        </w:rPr>
        <w:t>i chi</w:t>
      </w:r>
      <w:r w:rsidRPr="00393E76">
        <w:rPr>
          <w:rFonts w:ascii="Arial" w:hAnsi="Arial" w:cs="Arial"/>
          <w:b/>
          <w:sz w:val="20"/>
          <w:szCs w:val="20"/>
        </w:rPr>
        <w:t>ế</w:t>
      </w:r>
      <w:r w:rsidRPr="00393E76">
        <w:rPr>
          <w:rFonts w:ascii="Arial" w:hAnsi="Arial" w:cs="Arial"/>
          <w:b/>
          <w:sz w:val="20"/>
          <w:szCs w:val="20"/>
        </w:rPr>
        <w:t>u, xác nh</w:t>
      </w:r>
      <w:r w:rsidRPr="00393E76">
        <w:rPr>
          <w:rFonts w:ascii="Arial" w:hAnsi="Arial" w:cs="Arial"/>
          <w:b/>
          <w:sz w:val="20"/>
          <w:szCs w:val="20"/>
        </w:rPr>
        <w:t>ậ</w:t>
      </w:r>
      <w:r w:rsidRPr="00393E76">
        <w:rPr>
          <w:rFonts w:ascii="Arial" w:hAnsi="Arial" w:cs="Arial"/>
          <w:b/>
          <w:sz w:val="20"/>
          <w:szCs w:val="20"/>
        </w:rPr>
        <w:t>n s</w:t>
      </w:r>
      <w:r w:rsidRPr="00393E76">
        <w:rPr>
          <w:rFonts w:ascii="Arial" w:hAnsi="Arial" w:cs="Arial"/>
          <w:b/>
          <w:sz w:val="20"/>
          <w:szCs w:val="20"/>
        </w:rPr>
        <w:t>ố</w:t>
      </w:r>
      <w:r w:rsidRPr="00393E76">
        <w:rPr>
          <w:rFonts w:ascii="Arial" w:hAnsi="Arial" w:cs="Arial"/>
          <w:b/>
          <w:sz w:val="20"/>
          <w:szCs w:val="20"/>
        </w:rPr>
        <w:t xml:space="preserve"> dư tài kho</w:t>
      </w:r>
      <w:r w:rsidRPr="00393E76">
        <w:rPr>
          <w:rFonts w:ascii="Arial" w:hAnsi="Arial" w:cs="Arial"/>
          <w:b/>
          <w:sz w:val="20"/>
          <w:szCs w:val="20"/>
        </w:rPr>
        <w:t>ả</w:t>
      </w:r>
      <w:r w:rsidRPr="00393E76">
        <w:rPr>
          <w:rFonts w:ascii="Arial" w:hAnsi="Arial" w:cs="Arial"/>
          <w:b/>
          <w:sz w:val="20"/>
          <w:szCs w:val="20"/>
        </w:rPr>
        <w:t>n</w:t>
      </w:r>
    </w:p>
    <w:p w14:paraId="1D675A7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và tài kho</w:t>
      </w:r>
      <w:r w:rsidRPr="00393E76">
        <w:rPr>
          <w:rFonts w:ascii="Arial" w:hAnsi="Arial" w:cs="Arial"/>
          <w:sz w:val="20"/>
          <w:szCs w:val="20"/>
        </w:rPr>
        <w:t>ả</w:t>
      </w:r>
      <w:r w:rsidRPr="00393E76">
        <w:rPr>
          <w:rFonts w:ascii="Arial" w:hAnsi="Arial" w:cs="Arial"/>
          <w:sz w:val="20"/>
          <w:szCs w:val="20"/>
        </w:rPr>
        <w:t>n có</w:t>
      </w:r>
      <w:r w:rsidRPr="00393E76">
        <w:rPr>
          <w:rFonts w:ascii="Arial" w:hAnsi="Arial" w:cs="Arial"/>
          <w:sz w:val="20"/>
          <w:szCs w:val="20"/>
        </w:rPr>
        <w:t xml:space="preserve"> tính ch</w:t>
      </w:r>
      <w:r w:rsidRPr="00393E76">
        <w:rPr>
          <w:rFonts w:ascii="Arial" w:hAnsi="Arial" w:cs="Arial"/>
          <w:sz w:val="20"/>
          <w:szCs w:val="20"/>
        </w:rPr>
        <w:t>ấ</w:t>
      </w:r>
      <w:r w:rsidRPr="00393E76">
        <w:rPr>
          <w:rFonts w:ascii="Arial" w:hAnsi="Arial" w:cs="Arial"/>
          <w:sz w:val="20"/>
          <w:szCs w:val="20"/>
        </w:rPr>
        <w:t>t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w:t>
      </w:r>
    </w:p>
    <w:p w14:paraId="21077B6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Vi</w:t>
      </w:r>
      <w:r w:rsidRPr="00393E76">
        <w:rPr>
          <w:rFonts w:ascii="Arial" w:hAnsi="Arial" w:cs="Arial"/>
          <w:sz w:val="20"/>
          <w:szCs w:val="20"/>
        </w:rPr>
        <w:t>ệ</w:t>
      </w:r>
      <w:r w:rsidRPr="00393E76">
        <w:rPr>
          <w:rFonts w:ascii="Arial" w:hAnsi="Arial" w:cs="Arial"/>
          <w:sz w:val="20"/>
          <w:szCs w:val="20"/>
        </w:rPr>
        <w:t>c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s</w:t>
      </w:r>
      <w:r w:rsidRPr="00393E76">
        <w:rPr>
          <w:rFonts w:ascii="Arial" w:hAnsi="Arial" w:cs="Arial"/>
          <w:sz w:val="20"/>
          <w:szCs w:val="20"/>
        </w:rPr>
        <w:t>ố</w:t>
      </w:r>
      <w:r w:rsidRPr="00393E76">
        <w:rPr>
          <w:rFonts w:ascii="Arial" w:hAnsi="Arial" w:cs="Arial"/>
          <w:sz w:val="20"/>
          <w:szCs w:val="20"/>
        </w:rPr>
        <w:t xml:space="preserve"> li</w:t>
      </w:r>
      <w:r w:rsidRPr="00393E76">
        <w:rPr>
          <w:rFonts w:ascii="Arial" w:hAnsi="Arial" w:cs="Arial"/>
          <w:sz w:val="20"/>
          <w:szCs w:val="20"/>
        </w:rPr>
        <w:t>ệ</w:t>
      </w:r>
      <w:r w:rsidRPr="00393E76">
        <w:rPr>
          <w:rFonts w:ascii="Arial" w:hAnsi="Arial" w:cs="Arial"/>
          <w:sz w:val="20"/>
          <w:szCs w:val="20"/>
        </w:rPr>
        <w:t>u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đơn v</w:t>
      </w:r>
      <w:r w:rsidRPr="00393E76">
        <w:rPr>
          <w:rFonts w:ascii="Arial" w:hAnsi="Arial" w:cs="Arial"/>
          <w:sz w:val="20"/>
          <w:szCs w:val="20"/>
        </w:rPr>
        <w:t>ị</w:t>
      </w:r>
      <w:r w:rsidRPr="00393E76">
        <w:rPr>
          <w:rFonts w:ascii="Arial" w:hAnsi="Arial" w:cs="Arial"/>
          <w:sz w:val="20"/>
          <w:szCs w:val="20"/>
        </w:rPr>
        <w:t xml:space="preserve"> giao d</w:t>
      </w:r>
      <w:r w:rsidRPr="00393E76">
        <w:rPr>
          <w:rFonts w:ascii="Arial" w:hAnsi="Arial" w:cs="Arial"/>
          <w:sz w:val="20"/>
          <w:szCs w:val="20"/>
        </w:rPr>
        <w:t>ị</w:t>
      </w:r>
      <w:r w:rsidRPr="00393E76">
        <w:rPr>
          <w:rFonts w:ascii="Arial" w:hAnsi="Arial" w:cs="Arial"/>
          <w:sz w:val="20"/>
          <w:szCs w:val="20"/>
        </w:rPr>
        <w:t>ch đư</w:t>
      </w:r>
      <w:r w:rsidRPr="00393E76">
        <w:rPr>
          <w:rFonts w:ascii="Arial" w:hAnsi="Arial" w:cs="Arial"/>
          <w:sz w:val="20"/>
          <w:szCs w:val="20"/>
        </w:rPr>
        <w:t>ợ</w:t>
      </w:r>
      <w:r w:rsidRPr="00393E76">
        <w:rPr>
          <w:rFonts w:ascii="Arial" w:hAnsi="Arial" w:cs="Arial"/>
          <w:sz w:val="20"/>
          <w:szCs w:val="20"/>
        </w:rPr>
        <w:t>c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đ</w:t>
      </w:r>
      <w:r w:rsidRPr="00393E76">
        <w:rPr>
          <w:rFonts w:ascii="Arial" w:hAnsi="Arial" w:cs="Arial"/>
          <w:sz w:val="20"/>
          <w:szCs w:val="20"/>
        </w:rPr>
        <w:t>ị</w:t>
      </w:r>
      <w:r w:rsidRPr="00393E76">
        <w:rPr>
          <w:rFonts w:ascii="Arial" w:hAnsi="Arial" w:cs="Arial"/>
          <w:sz w:val="20"/>
          <w:szCs w:val="20"/>
        </w:rPr>
        <w:t>nh k</w:t>
      </w:r>
      <w:r w:rsidRPr="00393E76">
        <w:rPr>
          <w:rFonts w:ascii="Arial" w:hAnsi="Arial" w:cs="Arial"/>
          <w:sz w:val="20"/>
          <w:szCs w:val="20"/>
        </w:rPr>
        <w:t>ỳ</w:t>
      </w:r>
      <w:r w:rsidRPr="00393E76">
        <w:rPr>
          <w:rFonts w:ascii="Arial" w:hAnsi="Arial" w:cs="Arial"/>
          <w:sz w:val="20"/>
          <w:szCs w:val="20"/>
        </w:rPr>
        <w:t xml:space="preserve"> (tháng, năm, tr</w:t>
      </w:r>
      <w:r w:rsidRPr="00393E76">
        <w:rPr>
          <w:rFonts w:ascii="Arial" w:hAnsi="Arial" w:cs="Arial"/>
          <w:sz w:val="20"/>
          <w:szCs w:val="20"/>
        </w:rPr>
        <w:t>ừ</w:t>
      </w:r>
      <w:r w:rsidRPr="00393E76">
        <w:rPr>
          <w:rFonts w:ascii="Arial" w:hAnsi="Arial" w:cs="Arial"/>
          <w:sz w:val="20"/>
          <w:szCs w:val="20"/>
        </w:rPr>
        <w:t xml:space="preserve"> tháng 12 không c</w:t>
      </w:r>
      <w:r w:rsidRPr="00393E76">
        <w:rPr>
          <w:rFonts w:ascii="Arial" w:hAnsi="Arial" w:cs="Arial"/>
          <w:sz w:val="20"/>
          <w:szCs w:val="20"/>
        </w:rPr>
        <w:t>ầ</w:t>
      </w:r>
      <w:r w:rsidRPr="00393E76">
        <w:rPr>
          <w:rFonts w:ascii="Arial" w:hAnsi="Arial" w:cs="Arial"/>
          <w:sz w:val="20"/>
          <w:szCs w:val="20"/>
        </w:rPr>
        <w:t>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ch</w:t>
      </w:r>
      <w:r w:rsidRPr="00393E76">
        <w:rPr>
          <w:rFonts w:ascii="Arial" w:hAnsi="Arial" w:cs="Arial"/>
          <w:sz w:val="20"/>
          <w:szCs w:val="20"/>
        </w:rPr>
        <w:t>ậ</w:t>
      </w:r>
      <w:r w:rsidRPr="00393E76">
        <w:rPr>
          <w:rFonts w:ascii="Arial" w:hAnsi="Arial" w:cs="Arial"/>
          <w:sz w:val="20"/>
          <w:szCs w:val="20"/>
        </w:rPr>
        <w:t>m nh</w:t>
      </w:r>
      <w:r w:rsidRPr="00393E76">
        <w:rPr>
          <w:rFonts w:ascii="Arial" w:hAnsi="Arial" w:cs="Arial"/>
          <w:sz w:val="20"/>
          <w:szCs w:val="20"/>
        </w:rPr>
        <w:t>ấ</w:t>
      </w:r>
      <w:r w:rsidRPr="00393E76">
        <w:rPr>
          <w:rFonts w:ascii="Arial" w:hAnsi="Arial" w:cs="Arial"/>
          <w:sz w:val="20"/>
          <w:szCs w:val="20"/>
        </w:rPr>
        <w:t>t ngày 10 tháng sau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s</w:t>
      </w:r>
      <w:r w:rsidRPr="00393E76">
        <w:rPr>
          <w:rFonts w:ascii="Arial" w:hAnsi="Arial" w:cs="Arial"/>
          <w:sz w:val="20"/>
          <w:szCs w:val="20"/>
        </w:rPr>
        <w:t>ố</w:t>
      </w:r>
      <w:r w:rsidRPr="00393E76">
        <w:rPr>
          <w:rFonts w:ascii="Arial" w:hAnsi="Arial" w:cs="Arial"/>
          <w:sz w:val="20"/>
          <w:szCs w:val="20"/>
        </w:rPr>
        <w:t xml:space="preserve"> </w:t>
      </w:r>
      <w:r w:rsidRPr="00393E76">
        <w:rPr>
          <w:rFonts w:ascii="Arial" w:hAnsi="Arial" w:cs="Arial"/>
          <w:sz w:val="20"/>
          <w:szCs w:val="20"/>
        </w:rPr>
        <w:lastRenderedPageBreak/>
        <w:t>dư tài kho</w:t>
      </w:r>
      <w:r w:rsidRPr="00393E76">
        <w:rPr>
          <w:rFonts w:ascii="Arial" w:hAnsi="Arial" w:cs="Arial"/>
          <w:sz w:val="20"/>
          <w:szCs w:val="20"/>
        </w:rPr>
        <w:t>ả</w:t>
      </w:r>
      <w:r w:rsidRPr="00393E76">
        <w:rPr>
          <w:rFonts w:ascii="Arial" w:hAnsi="Arial" w:cs="Arial"/>
          <w:sz w:val="20"/>
          <w:szCs w:val="20"/>
        </w:rPr>
        <w:t>n theo tháng), ngày 10/02 năm</w:t>
      </w:r>
      <w:r w:rsidRPr="00393E76">
        <w:rPr>
          <w:rFonts w:ascii="Arial" w:hAnsi="Arial" w:cs="Arial"/>
          <w:sz w:val="20"/>
          <w:szCs w:val="20"/>
        </w:rPr>
        <w:t xml:space="preserve"> sau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s</w:t>
      </w:r>
      <w:r w:rsidRPr="00393E76">
        <w:rPr>
          <w:rFonts w:ascii="Arial" w:hAnsi="Arial" w:cs="Arial"/>
          <w:sz w:val="20"/>
          <w:szCs w:val="20"/>
        </w:rPr>
        <w:t>ố</w:t>
      </w:r>
      <w:r w:rsidRPr="00393E76">
        <w:rPr>
          <w:rFonts w:ascii="Arial" w:hAnsi="Arial" w:cs="Arial"/>
          <w:sz w:val="20"/>
          <w:szCs w:val="20"/>
        </w:rPr>
        <w:t xml:space="preserve"> dư tài kho</w:t>
      </w:r>
      <w:r w:rsidRPr="00393E76">
        <w:rPr>
          <w:rFonts w:ascii="Arial" w:hAnsi="Arial" w:cs="Arial"/>
          <w:sz w:val="20"/>
          <w:szCs w:val="20"/>
        </w:rPr>
        <w:t>ả</w:t>
      </w:r>
      <w:r w:rsidRPr="00393E76">
        <w:rPr>
          <w:rFonts w:ascii="Arial" w:hAnsi="Arial" w:cs="Arial"/>
          <w:sz w:val="20"/>
          <w:szCs w:val="20"/>
        </w:rPr>
        <w:t>n theo năm) ho</w:t>
      </w:r>
      <w:r w:rsidRPr="00393E76">
        <w:rPr>
          <w:rFonts w:ascii="Arial" w:hAnsi="Arial" w:cs="Arial"/>
          <w:sz w:val="20"/>
          <w:szCs w:val="20"/>
        </w:rPr>
        <w:t>ặ</w:t>
      </w:r>
      <w:r w:rsidRPr="00393E76">
        <w:rPr>
          <w:rFonts w:ascii="Arial" w:hAnsi="Arial" w:cs="Arial"/>
          <w:sz w:val="20"/>
          <w:szCs w:val="20"/>
        </w:rPr>
        <w:t>c đ</w:t>
      </w:r>
      <w:r w:rsidRPr="00393E76">
        <w:rPr>
          <w:rFonts w:ascii="Arial" w:hAnsi="Arial" w:cs="Arial"/>
          <w:sz w:val="20"/>
          <w:szCs w:val="20"/>
        </w:rPr>
        <w:t>ộ</w:t>
      </w:r>
      <w:r w:rsidRPr="00393E76">
        <w:rPr>
          <w:rFonts w:ascii="Arial" w:hAnsi="Arial" w:cs="Arial"/>
          <w:sz w:val="20"/>
          <w:szCs w:val="20"/>
        </w:rPr>
        <w:t>t xu</w:t>
      </w:r>
      <w:r w:rsidRPr="00393E76">
        <w:rPr>
          <w:rFonts w:ascii="Arial" w:hAnsi="Arial" w:cs="Arial"/>
          <w:sz w:val="20"/>
          <w:szCs w:val="20"/>
        </w:rPr>
        <w:t>ấ</w:t>
      </w:r>
      <w:r w:rsidRPr="00393E76">
        <w:rPr>
          <w:rFonts w:ascii="Arial" w:hAnsi="Arial" w:cs="Arial"/>
          <w:sz w:val="20"/>
          <w:szCs w:val="20"/>
        </w:rPr>
        <w:t>t theo yêu c</w:t>
      </w:r>
      <w:r w:rsidRPr="00393E76">
        <w:rPr>
          <w:rFonts w:ascii="Arial" w:hAnsi="Arial" w:cs="Arial"/>
          <w:sz w:val="20"/>
          <w:szCs w:val="20"/>
        </w:rPr>
        <w:t>ầ</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cơ quan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3715D9E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đơn v</w:t>
      </w:r>
      <w:r w:rsidRPr="00393E76">
        <w:rPr>
          <w:rFonts w:ascii="Arial" w:hAnsi="Arial" w:cs="Arial"/>
          <w:sz w:val="20"/>
          <w:szCs w:val="20"/>
        </w:rPr>
        <w:t>ị</w:t>
      </w:r>
      <w:r w:rsidRPr="00393E76">
        <w:rPr>
          <w:rFonts w:ascii="Arial" w:hAnsi="Arial" w:cs="Arial"/>
          <w:sz w:val="20"/>
          <w:szCs w:val="20"/>
        </w:rPr>
        <w:t xml:space="preserve">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v</w:t>
      </w:r>
      <w:r w:rsidRPr="00393E76">
        <w:rPr>
          <w:rFonts w:ascii="Arial" w:hAnsi="Arial" w:cs="Arial"/>
          <w:sz w:val="20"/>
          <w:szCs w:val="20"/>
        </w:rPr>
        <w:t>ớ</w:t>
      </w:r>
      <w:r w:rsidRPr="00393E76">
        <w:rPr>
          <w:rFonts w:ascii="Arial" w:hAnsi="Arial" w:cs="Arial"/>
          <w:sz w:val="20"/>
          <w:szCs w:val="20"/>
        </w:rPr>
        <w:t>i KBNN s</w:t>
      </w:r>
      <w:r w:rsidRPr="00393E76">
        <w:rPr>
          <w:rFonts w:ascii="Arial" w:hAnsi="Arial" w:cs="Arial"/>
          <w:sz w:val="20"/>
          <w:szCs w:val="20"/>
        </w:rPr>
        <w:t>ố</w:t>
      </w:r>
      <w:r w:rsidRPr="00393E76">
        <w:rPr>
          <w:rFonts w:ascii="Arial" w:hAnsi="Arial" w:cs="Arial"/>
          <w:sz w:val="20"/>
          <w:szCs w:val="20"/>
        </w:rPr>
        <w:t xml:space="preserve"> dư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kinh phí ngân sách c</w:t>
      </w:r>
      <w:r w:rsidRPr="00393E76">
        <w:rPr>
          <w:rFonts w:ascii="Arial" w:hAnsi="Arial" w:cs="Arial"/>
          <w:sz w:val="20"/>
          <w:szCs w:val="20"/>
        </w:rPr>
        <w:t>ấ</w:t>
      </w:r>
      <w:r w:rsidRPr="00393E76">
        <w:rPr>
          <w:rFonts w:ascii="Arial" w:hAnsi="Arial" w:cs="Arial"/>
          <w:sz w:val="20"/>
          <w:szCs w:val="20"/>
        </w:rPr>
        <w:t>p đư</w:t>
      </w:r>
      <w:r w:rsidRPr="00393E76">
        <w:rPr>
          <w:rFonts w:ascii="Arial" w:hAnsi="Arial" w:cs="Arial"/>
          <w:sz w:val="20"/>
          <w:szCs w:val="20"/>
        </w:rPr>
        <w:t>ợ</w:t>
      </w:r>
      <w:r w:rsidRPr="00393E76">
        <w:rPr>
          <w:rFonts w:ascii="Arial" w:hAnsi="Arial" w:cs="Arial"/>
          <w:sz w:val="20"/>
          <w:szCs w:val="20"/>
        </w:rPr>
        <w:t>c chuy</w:t>
      </w:r>
      <w:r w:rsidRPr="00393E76">
        <w:rPr>
          <w:rFonts w:ascii="Arial" w:hAnsi="Arial" w:cs="Arial"/>
          <w:sz w:val="20"/>
          <w:szCs w:val="20"/>
        </w:rPr>
        <w:t>ể</w:t>
      </w:r>
      <w:r w:rsidRPr="00393E76">
        <w:rPr>
          <w:rFonts w:ascii="Arial" w:hAnsi="Arial" w:cs="Arial"/>
          <w:sz w:val="20"/>
          <w:szCs w:val="20"/>
        </w:rPr>
        <w:t>n ngu</w:t>
      </w:r>
      <w:r w:rsidRPr="00393E76">
        <w:rPr>
          <w:rFonts w:ascii="Arial" w:hAnsi="Arial" w:cs="Arial"/>
          <w:sz w:val="20"/>
          <w:szCs w:val="20"/>
        </w:rPr>
        <w:t>ồ</w:t>
      </w:r>
      <w:r w:rsidRPr="00393E76">
        <w:rPr>
          <w:rFonts w:ascii="Arial" w:hAnsi="Arial" w:cs="Arial"/>
          <w:sz w:val="20"/>
          <w:szCs w:val="20"/>
        </w:rPr>
        <w:t>n sang năm sau, sau khi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kh</w:t>
      </w:r>
      <w:r w:rsidRPr="00393E76">
        <w:rPr>
          <w:rFonts w:ascii="Arial" w:hAnsi="Arial" w:cs="Arial"/>
          <w:sz w:val="20"/>
          <w:szCs w:val="20"/>
        </w:rPr>
        <w:t>ớ</w:t>
      </w:r>
      <w:r w:rsidRPr="00393E76">
        <w:rPr>
          <w:rFonts w:ascii="Arial" w:hAnsi="Arial" w:cs="Arial"/>
          <w:sz w:val="20"/>
          <w:szCs w:val="20"/>
        </w:rPr>
        <w:t>p đúng, KBN</w:t>
      </w:r>
      <w:r w:rsidRPr="00393E76">
        <w:rPr>
          <w:rFonts w:ascii="Arial" w:hAnsi="Arial" w:cs="Arial"/>
          <w:sz w:val="20"/>
          <w:szCs w:val="20"/>
        </w:rPr>
        <w:t>N xác nh</w:t>
      </w:r>
      <w:r w:rsidRPr="00393E76">
        <w:rPr>
          <w:rFonts w:ascii="Arial" w:hAnsi="Arial" w:cs="Arial"/>
          <w:sz w:val="20"/>
          <w:szCs w:val="20"/>
        </w:rPr>
        <w:t>ậ</w:t>
      </w:r>
      <w:r w:rsidRPr="00393E76">
        <w:rPr>
          <w:rFonts w:ascii="Arial" w:hAnsi="Arial" w:cs="Arial"/>
          <w:sz w:val="20"/>
          <w:szCs w:val="20"/>
        </w:rPr>
        <w:t>n và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chuy</w:t>
      </w:r>
      <w:r w:rsidRPr="00393E76">
        <w:rPr>
          <w:rFonts w:ascii="Arial" w:hAnsi="Arial" w:cs="Arial"/>
          <w:sz w:val="20"/>
          <w:szCs w:val="20"/>
        </w:rPr>
        <w:t>ể</w:t>
      </w:r>
      <w:r w:rsidRPr="00393E76">
        <w:rPr>
          <w:rFonts w:ascii="Arial" w:hAnsi="Arial" w:cs="Arial"/>
          <w:sz w:val="20"/>
          <w:szCs w:val="20"/>
        </w:rPr>
        <w:t>n ngu</w:t>
      </w:r>
      <w:r w:rsidRPr="00393E76">
        <w:rPr>
          <w:rFonts w:ascii="Arial" w:hAnsi="Arial" w:cs="Arial"/>
          <w:sz w:val="20"/>
          <w:szCs w:val="20"/>
        </w:rPr>
        <w:t>ồ</w:t>
      </w:r>
      <w:r w:rsidRPr="00393E76">
        <w:rPr>
          <w:rFonts w:ascii="Arial" w:hAnsi="Arial" w:cs="Arial"/>
          <w:sz w:val="20"/>
          <w:szCs w:val="20"/>
        </w:rPr>
        <w:t>n cho đơn v</w:t>
      </w:r>
      <w:r w:rsidRPr="00393E76">
        <w:rPr>
          <w:rFonts w:ascii="Arial" w:hAnsi="Arial" w:cs="Arial"/>
          <w:sz w:val="20"/>
          <w:szCs w:val="20"/>
        </w:rPr>
        <w:t>ị</w:t>
      </w:r>
      <w:r w:rsidRPr="00393E76">
        <w:rPr>
          <w:rFonts w:ascii="Arial" w:hAnsi="Arial" w:cs="Arial"/>
          <w:sz w:val="20"/>
          <w:szCs w:val="20"/>
        </w:rPr>
        <w:t xml:space="preserve"> theo quy đ</w:t>
      </w:r>
      <w:r w:rsidRPr="00393E76">
        <w:rPr>
          <w:rFonts w:ascii="Arial" w:hAnsi="Arial" w:cs="Arial"/>
          <w:sz w:val="20"/>
          <w:szCs w:val="20"/>
        </w:rPr>
        <w:t>ị</w:t>
      </w:r>
      <w:r w:rsidRPr="00393E76">
        <w:rPr>
          <w:rFonts w:ascii="Arial" w:hAnsi="Arial" w:cs="Arial"/>
          <w:sz w:val="20"/>
          <w:szCs w:val="20"/>
        </w:rPr>
        <w:t>nh.</w:t>
      </w:r>
    </w:p>
    <w:p w14:paraId="5C55A20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s</w:t>
      </w:r>
      <w:r w:rsidRPr="00393E76">
        <w:rPr>
          <w:rFonts w:ascii="Arial" w:hAnsi="Arial" w:cs="Arial"/>
          <w:sz w:val="20"/>
          <w:szCs w:val="20"/>
        </w:rPr>
        <w:t>ố</w:t>
      </w:r>
      <w:r w:rsidRPr="00393E76">
        <w:rPr>
          <w:rFonts w:ascii="Arial" w:hAnsi="Arial" w:cs="Arial"/>
          <w:sz w:val="20"/>
          <w:szCs w:val="20"/>
        </w:rPr>
        <w:t xml:space="preserve"> li</w:t>
      </w:r>
      <w:r w:rsidRPr="00393E76">
        <w:rPr>
          <w:rFonts w:ascii="Arial" w:hAnsi="Arial" w:cs="Arial"/>
          <w:sz w:val="20"/>
          <w:szCs w:val="20"/>
        </w:rPr>
        <w:t>ệ</w:t>
      </w:r>
      <w:r w:rsidRPr="00393E76">
        <w:rPr>
          <w:rFonts w:ascii="Arial" w:hAnsi="Arial" w:cs="Arial"/>
          <w:sz w:val="20"/>
          <w:szCs w:val="20"/>
        </w:rPr>
        <w:t>u d</w:t>
      </w:r>
      <w:r w:rsidRPr="00393E76">
        <w:rPr>
          <w:rFonts w:ascii="Arial" w:hAnsi="Arial" w:cs="Arial"/>
          <w:sz w:val="20"/>
          <w:szCs w:val="20"/>
        </w:rPr>
        <w:t>ự</w:t>
      </w:r>
      <w:r w:rsidRPr="00393E76">
        <w:rPr>
          <w:rFonts w:ascii="Arial" w:hAnsi="Arial" w:cs="Arial"/>
          <w:sz w:val="20"/>
          <w:szCs w:val="20"/>
        </w:rPr>
        <w:t xml:space="preserve"> toán c</w:t>
      </w:r>
      <w:r w:rsidRPr="00393E76">
        <w:rPr>
          <w:rFonts w:ascii="Arial" w:hAnsi="Arial" w:cs="Arial"/>
          <w:sz w:val="20"/>
          <w:szCs w:val="20"/>
        </w:rPr>
        <w:t>ấ</w:t>
      </w:r>
      <w:r w:rsidRPr="00393E76">
        <w:rPr>
          <w:rFonts w:ascii="Arial" w:hAnsi="Arial" w:cs="Arial"/>
          <w:sz w:val="20"/>
          <w:szCs w:val="20"/>
        </w:rPr>
        <w:t>p 4, t</w:t>
      </w:r>
      <w:r w:rsidRPr="00393E76">
        <w:rPr>
          <w:rFonts w:ascii="Arial" w:hAnsi="Arial" w:cs="Arial"/>
          <w:sz w:val="20"/>
          <w:szCs w:val="20"/>
        </w:rPr>
        <w:t>ạ</w:t>
      </w:r>
      <w:r w:rsidRPr="00393E76">
        <w:rPr>
          <w:rFonts w:ascii="Arial" w:hAnsi="Arial" w:cs="Arial"/>
          <w:sz w:val="20"/>
          <w:szCs w:val="20"/>
        </w:rPr>
        <w:t xml:space="preserve">m </w:t>
      </w:r>
      <w:r w:rsidRPr="00393E76">
        <w:rPr>
          <w:rFonts w:ascii="Arial" w:hAnsi="Arial" w:cs="Arial"/>
          <w:sz w:val="20"/>
          <w:szCs w:val="20"/>
        </w:rPr>
        <w:t>ứ</w:t>
      </w:r>
      <w:r w:rsidRPr="00393E76">
        <w:rPr>
          <w:rFonts w:ascii="Arial" w:hAnsi="Arial" w:cs="Arial"/>
          <w:sz w:val="20"/>
          <w:szCs w:val="20"/>
        </w:rPr>
        <w:t>ng và thanh toán t</w:t>
      </w:r>
      <w:r w:rsidRPr="00393E76">
        <w:rPr>
          <w:rFonts w:ascii="Arial" w:hAnsi="Arial" w:cs="Arial"/>
          <w:sz w:val="20"/>
          <w:szCs w:val="20"/>
        </w:rPr>
        <w:t>ạ</w:t>
      </w:r>
      <w:r w:rsidRPr="00393E76">
        <w:rPr>
          <w:rFonts w:ascii="Arial" w:hAnsi="Arial" w:cs="Arial"/>
          <w:sz w:val="20"/>
          <w:szCs w:val="20"/>
        </w:rPr>
        <w:t xml:space="preserve">m </w:t>
      </w:r>
      <w:r w:rsidRPr="00393E76">
        <w:rPr>
          <w:rFonts w:ascii="Arial" w:hAnsi="Arial" w:cs="Arial"/>
          <w:sz w:val="20"/>
          <w:szCs w:val="20"/>
        </w:rPr>
        <w:t>ứ</w:t>
      </w:r>
      <w:r w:rsidRPr="00393E76">
        <w:rPr>
          <w:rFonts w:ascii="Arial" w:hAnsi="Arial" w:cs="Arial"/>
          <w:sz w:val="20"/>
          <w:szCs w:val="20"/>
        </w:rPr>
        <w:t>ng</w:t>
      </w:r>
    </w:p>
    <w:p w14:paraId="5C35ACF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Vi</w:t>
      </w:r>
      <w:r w:rsidRPr="00393E76">
        <w:rPr>
          <w:rFonts w:ascii="Arial" w:hAnsi="Arial" w:cs="Arial"/>
          <w:sz w:val="20"/>
          <w:szCs w:val="20"/>
        </w:rPr>
        <w:t>ệ</w:t>
      </w:r>
      <w:r w:rsidRPr="00393E76">
        <w:rPr>
          <w:rFonts w:ascii="Arial" w:hAnsi="Arial" w:cs="Arial"/>
          <w:sz w:val="20"/>
          <w:szCs w:val="20"/>
        </w:rPr>
        <w:t>c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s</w:t>
      </w:r>
      <w:r w:rsidRPr="00393E76">
        <w:rPr>
          <w:rFonts w:ascii="Arial" w:hAnsi="Arial" w:cs="Arial"/>
          <w:sz w:val="20"/>
          <w:szCs w:val="20"/>
        </w:rPr>
        <w:t>ố</w:t>
      </w:r>
      <w:r w:rsidRPr="00393E76">
        <w:rPr>
          <w:rFonts w:ascii="Arial" w:hAnsi="Arial" w:cs="Arial"/>
          <w:sz w:val="20"/>
          <w:szCs w:val="20"/>
        </w:rPr>
        <w:t xml:space="preserve"> li</w:t>
      </w:r>
      <w:r w:rsidRPr="00393E76">
        <w:rPr>
          <w:rFonts w:ascii="Arial" w:hAnsi="Arial" w:cs="Arial"/>
          <w:sz w:val="20"/>
          <w:szCs w:val="20"/>
        </w:rPr>
        <w:t>ệ</w:t>
      </w:r>
      <w:r w:rsidRPr="00393E76">
        <w:rPr>
          <w:rFonts w:ascii="Arial" w:hAnsi="Arial" w:cs="Arial"/>
          <w:sz w:val="20"/>
          <w:szCs w:val="20"/>
        </w:rPr>
        <w:t>u d</w:t>
      </w:r>
      <w:r w:rsidRPr="00393E76">
        <w:rPr>
          <w:rFonts w:ascii="Arial" w:hAnsi="Arial" w:cs="Arial"/>
          <w:sz w:val="20"/>
          <w:szCs w:val="20"/>
        </w:rPr>
        <w:t>ự</w:t>
      </w:r>
      <w:r w:rsidRPr="00393E76">
        <w:rPr>
          <w:rFonts w:ascii="Arial" w:hAnsi="Arial" w:cs="Arial"/>
          <w:sz w:val="20"/>
          <w:szCs w:val="20"/>
        </w:rPr>
        <w:t xml:space="preserve"> toán c</w:t>
      </w:r>
      <w:r w:rsidRPr="00393E76">
        <w:rPr>
          <w:rFonts w:ascii="Arial" w:hAnsi="Arial" w:cs="Arial"/>
          <w:sz w:val="20"/>
          <w:szCs w:val="20"/>
        </w:rPr>
        <w:t>ấ</w:t>
      </w:r>
      <w:r w:rsidRPr="00393E76">
        <w:rPr>
          <w:rFonts w:ascii="Arial" w:hAnsi="Arial" w:cs="Arial"/>
          <w:sz w:val="20"/>
          <w:szCs w:val="20"/>
        </w:rPr>
        <w:t>p 4, th</w:t>
      </w:r>
      <w:r w:rsidRPr="00393E76">
        <w:rPr>
          <w:rFonts w:ascii="Arial" w:hAnsi="Arial" w:cs="Arial"/>
          <w:sz w:val="20"/>
          <w:szCs w:val="20"/>
        </w:rPr>
        <w:t>ự</w:t>
      </w:r>
      <w:r w:rsidRPr="00393E76">
        <w:rPr>
          <w:rFonts w:ascii="Arial" w:hAnsi="Arial" w:cs="Arial"/>
          <w:sz w:val="20"/>
          <w:szCs w:val="20"/>
        </w:rPr>
        <w:t>c chi, t</w:t>
      </w:r>
      <w:r w:rsidRPr="00393E76">
        <w:rPr>
          <w:rFonts w:ascii="Arial" w:hAnsi="Arial" w:cs="Arial"/>
          <w:sz w:val="20"/>
          <w:szCs w:val="20"/>
        </w:rPr>
        <w:t>ạ</w:t>
      </w:r>
      <w:r w:rsidRPr="00393E76">
        <w:rPr>
          <w:rFonts w:ascii="Arial" w:hAnsi="Arial" w:cs="Arial"/>
          <w:sz w:val="20"/>
          <w:szCs w:val="20"/>
        </w:rPr>
        <w:t xml:space="preserve">m </w:t>
      </w:r>
      <w:r w:rsidRPr="00393E76">
        <w:rPr>
          <w:rFonts w:ascii="Arial" w:hAnsi="Arial" w:cs="Arial"/>
          <w:sz w:val="20"/>
          <w:szCs w:val="20"/>
        </w:rPr>
        <w:t>ứ</w:t>
      </w:r>
      <w:r w:rsidRPr="00393E76">
        <w:rPr>
          <w:rFonts w:ascii="Arial" w:hAnsi="Arial" w:cs="Arial"/>
          <w:sz w:val="20"/>
          <w:szCs w:val="20"/>
        </w:rPr>
        <w:t>ng và thanh toán t</w:t>
      </w:r>
      <w:r w:rsidRPr="00393E76">
        <w:rPr>
          <w:rFonts w:ascii="Arial" w:hAnsi="Arial" w:cs="Arial"/>
          <w:sz w:val="20"/>
          <w:szCs w:val="20"/>
        </w:rPr>
        <w:t>ạ</w:t>
      </w:r>
      <w:r w:rsidRPr="00393E76">
        <w:rPr>
          <w:rFonts w:ascii="Arial" w:hAnsi="Arial" w:cs="Arial"/>
          <w:sz w:val="20"/>
          <w:szCs w:val="20"/>
        </w:rPr>
        <w:t xml:space="preserve">m </w:t>
      </w:r>
      <w:r w:rsidRPr="00393E76">
        <w:rPr>
          <w:rFonts w:ascii="Arial" w:hAnsi="Arial" w:cs="Arial"/>
          <w:sz w:val="20"/>
          <w:szCs w:val="20"/>
        </w:rPr>
        <w:t>ứ</w:t>
      </w:r>
      <w:r w:rsidRPr="00393E76">
        <w:rPr>
          <w:rFonts w:ascii="Arial" w:hAnsi="Arial" w:cs="Arial"/>
          <w:sz w:val="20"/>
          <w:szCs w:val="20"/>
        </w:rPr>
        <w:t>ng: đư</w:t>
      </w:r>
      <w:r w:rsidRPr="00393E76">
        <w:rPr>
          <w:rFonts w:ascii="Arial" w:hAnsi="Arial" w:cs="Arial"/>
          <w:sz w:val="20"/>
          <w:szCs w:val="20"/>
        </w:rPr>
        <w:t>ợ</w:t>
      </w:r>
      <w:r w:rsidRPr="00393E76">
        <w:rPr>
          <w:rFonts w:ascii="Arial" w:hAnsi="Arial" w:cs="Arial"/>
          <w:sz w:val="20"/>
          <w:szCs w:val="20"/>
        </w:rPr>
        <w:t>c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đ</w:t>
      </w:r>
      <w:r w:rsidRPr="00393E76">
        <w:rPr>
          <w:rFonts w:ascii="Arial" w:hAnsi="Arial" w:cs="Arial"/>
          <w:sz w:val="20"/>
          <w:szCs w:val="20"/>
        </w:rPr>
        <w:t>ị</w:t>
      </w:r>
      <w:r w:rsidRPr="00393E76">
        <w:rPr>
          <w:rFonts w:ascii="Arial" w:hAnsi="Arial" w:cs="Arial"/>
          <w:sz w:val="20"/>
          <w:szCs w:val="20"/>
        </w:rPr>
        <w:t>nh k</w:t>
      </w:r>
      <w:r w:rsidRPr="00393E76">
        <w:rPr>
          <w:rFonts w:ascii="Arial" w:hAnsi="Arial" w:cs="Arial"/>
          <w:sz w:val="20"/>
          <w:szCs w:val="20"/>
        </w:rPr>
        <w:t>ỳ</w:t>
      </w:r>
      <w:r w:rsidRPr="00393E76">
        <w:rPr>
          <w:rFonts w:ascii="Arial" w:hAnsi="Arial" w:cs="Arial"/>
          <w:sz w:val="20"/>
          <w:szCs w:val="20"/>
        </w:rPr>
        <w:t xml:space="preserve"> (quý, năm, tr</w:t>
      </w:r>
      <w:r w:rsidRPr="00393E76">
        <w:rPr>
          <w:rFonts w:ascii="Arial" w:hAnsi="Arial" w:cs="Arial"/>
          <w:sz w:val="20"/>
          <w:szCs w:val="20"/>
        </w:rPr>
        <w:t>ừ</w:t>
      </w:r>
      <w:r w:rsidRPr="00393E76">
        <w:rPr>
          <w:rFonts w:ascii="Arial" w:hAnsi="Arial" w:cs="Arial"/>
          <w:sz w:val="20"/>
          <w:szCs w:val="20"/>
        </w:rPr>
        <w:t xml:space="preserve"> quý 4 k</w:t>
      </w:r>
      <w:r w:rsidRPr="00393E76">
        <w:rPr>
          <w:rFonts w:ascii="Arial" w:hAnsi="Arial" w:cs="Arial"/>
          <w:sz w:val="20"/>
          <w:szCs w:val="20"/>
        </w:rPr>
        <w:t>hông c</w:t>
      </w:r>
      <w:r w:rsidRPr="00393E76">
        <w:rPr>
          <w:rFonts w:ascii="Arial" w:hAnsi="Arial" w:cs="Arial"/>
          <w:sz w:val="20"/>
          <w:szCs w:val="20"/>
        </w:rPr>
        <w:t>ầ</w:t>
      </w:r>
      <w:r w:rsidRPr="00393E76">
        <w:rPr>
          <w:rFonts w:ascii="Arial" w:hAnsi="Arial" w:cs="Arial"/>
          <w:sz w:val="20"/>
          <w:szCs w:val="20"/>
        </w:rPr>
        <w:t>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ch</w:t>
      </w:r>
      <w:r w:rsidRPr="00393E76">
        <w:rPr>
          <w:rFonts w:ascii="Arial" w:hAnsi="Arial" w:cs="Arial"/>
          <w:sz w:val="20"/>
          <w:szCs w:val="20"/>
        </w:rPr>
        <w:t>ậ</w:t>
      </w:r>
      <w:r w:rsidRPr="00393E76">
        <w:rPr>
          <w:rFonts w:ascii="Arial" w:hAnsi="Arial" w:cs="Arial"/>
          <w:sz w:val="20"/>
          <w:szCs w:val="20"/>
        </w:rPr>
        <w:t>m nh</w:t>
      </w:r>
      <w:r w:rsidRPr="00393E76">
        <w:rPr>
          <w:rFonts w:ascii="Arial" w:hAnsi="Arial" w:cs="Arial"/>
          <w:sz w:val="20"/>
          <w:szCs w:val="20"/>
        </w:rPr>
        <w:t>ấ</w:t>
      </w:r>
      <w:r w:rsidRPr="00393E76">
        <w:rPr>
          <w:rFonts w:ascii="Arial" w:hAnsi="Arial" w:cs="Arial"/>
          <w:sz w:val="20"/>
          <w:szCs w:val="20"/>
        </w:rPr>
        <w:t>t ngày 10 tháng đ</w:t>
      </w:r>
      <w:r w:rsidRPr="00393E76">
        <w:rPr>
          <w:rFonts w:ascii="Arial" w:hAnsi="Arial" w:cs="Arial"/>
          <w:sz w:val="20"/>
          <w:szCs w:val="20"/>
        </w:rPr>
        <w:t>ầ</w:t>
      </w:r>
      <w:r w:rsidRPr="00393E76">
        <w:rPr>
          <w:rFonts w:ascii="Arial" w:hAnsi="Arial" w:cs="Arial"/>
          <w:sz w:val="20"/>
          <w:szCs w:val="20"/>
        </w:rPr>
        <w:t>u tiên c</w:t>
      </w:r>
      <w:r w:rsidRPr="00393E76">
        <w:rPr>
          <w:rFonts w:ascii="Arial" w:hAnsi="Arial" w:cs="Arial"/>
          <w:sz w:val="20"/>
          <w:szCs w:val="20"/>
        </w:rPr>
        <w:t>ủ</w:t>
      </w:r>
      <w:r w:rsidRPr="00393E76">
        <w:rPr>
          <w:rFonts w:ascii="Arial" w:hAnsi="Arial" w:cs="Arial"/>
          <w:sz w:val="20"/>
          <w:szCs w:val="20"/>
        </w:rPr>
        <w:t>a quý sau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s</w:t>
      </w:r>
      <w:r w:rsidRPr="00393E76">
        <w:rPr>
          <w:rFonts w:ascii="Arial" w:hAnsi="Arial" w:cs="Arial"/>
          <w:sz w:val="20"/>
          <w:szCs w:val="20"/>
        </w:rPr>
        <w:t>ố</w:t>
      </w:r>
      <w:r w:rsidRPr="00393E76">
        <w:rPr>
          <w:rFonts w:ascii="Arial" w:hAnsi="Arial" w:cs="Arial"/>
          <w:sz w:val="20"/>
          <w:szCs w:val="20"/>
        </w:rPr>
        <w:t xml:space="preserve"> dư tài kho</w:t>
      </w:r>
      <w:r w:rsidRPr="00393E76">
        <w:rPr>
          <w:rFonts w:ascii="Arial" w:hAnsi="Arial" w:cs="Arial"/>
          <w:sz w:val="20"/>
          <w:szCs w:val="20"/>
        </w:rPr>
        <w:t>ả</w:t>
      </w:r>
      <w:r w:rsidRPr="00393E76">
        <w:rPr>
          <w:rFonts w:ascii="Arial" w:hAnsi="Arial" w:cs="Arial"/>
          <w:sz w:val="20"/>
          <w:szCs w:val="20"/>
        </w:rPr>
        <w:t>n theo quý), ngày 10/02 năm sau ho</w:t>
      </w:r>
      <w:r w:rsidRPr="00393E76">
        <w:rPr>
          <w:rFonts w:ascii="Arial" w:hAnsi="Arial" w:cs="Arial"/>
          <w:sz w:val="20"/>
          <w:szCs w:val="20"/>
        </w:rPr>
        <w:t>ặ</w:t>
      </w:r>
      <w:r w:rsidRPr="00393E76">
        <w:rPr>
          <w:rFonts w:ascii="Arial" w:hAnsi="Arial" w:cs="Arial"/>
          <w:sz w:val="20"/>
          <w:szCs w:val="20"/>
        </w:rPr>
        <w:t>c đ</w:t>
      </w:r>
      <w:r w:rsidRPr="00393E76">
        <w:rPr>
          <w:rFonts w:ascii="Arial" w:hAnsi="Arial" w:cs="Arial"/>
          <w:sz w:val="20"/>
          <w:szCs w:val="20"/>
        </w:rPr>
        <w:t>ộ</w:t>
      </w:r>
      <w:r w:rsidRPr="00393E76">
        <w:rPr>
          <w:rFonts w:ascii="Arial" w:hAnsi="Arial" w:cs="Arial"/>
          <w:sz w:val="20"/>
          <w:szCs w:val="20"/>
        </w:rPr>
        <w:t>t xu</w:t>
      </w:r>
      <w:r w:rsidRPr="00393E76">
        <w:rPr>
          <w:rFonts w:ascii="Arial" w:hAnsi="Arial" w:cs="Arial"/>
          <w:sz w:val="20"/>
          <w:szCs w:val="20"/>
        </w:rPr>
        <w:t>ấ</w:t>
      </w:r>
      <w:r w:rsidRPr="00393E76">
        <w:rPr>
          <w:rFonts w:ascii="Arial" w:hAnsi="Arial" w:cs="Arial"/>
          <w:sz w:val="20"/>
          <w:szCs w:val="20"/>
        </w:rPr>
        <w:t>t theo yêu c</w:t>
      </w:r>
      <w:r w:rsidRPr="00393E76">
        <w:rPr>
          <w:rFonts w:ascii="Arial" w:hAnsi="Arial" w:cs="Arial"/>
          <w:sz w:val="20"/>
          <w:szCs w:val="20"/>
        </w:rPr>
        <w:t>ầ</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cơ quan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1239C2C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đơn v</w:t>
      </w:r>
      <w:r w:rsidRPr="00393E76">
        <w:rPr>
          <w:rFonts w:ascii="Arial" w:hAnsi="Arial" w:cs="Arial"/>
          <w:sz w:val="20"/>
          <w:szCs w:val="20"/>
        </w:rPr>
        <w:t>ị</w:t>
      </w:r>
      <w:r w:rsidRPr="00393E76">
        <w:rPr>
          <w:rFonts w:ascii="Arial" w:hAnsi="Arial" w:cs="Arial"/>
          <w:sz w:val="20"/>
          <w:szCs w:val="20"/>
        </w:rPr>
        <w:t xml:space="preserve">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v</w:t>
      </w:r>
      <w:r w:rsidRPr="00393E76">
        <w:rPr>
          <w:rFonts w:ascii="Arial" w:hAnsi="Arial" w:cs="Arial"/>
          <w:sz w:val="20"/>
          <w:szCs w:val="20"/>
        </w:rPr>
        <w:t>ớ</w:t>
      </w:r>
      <w:r w:rsidRPr="00393E76">
        <w:rPr>
          <w:rFonts w:ascii="Arial" w:hAnsi="Arial" w:cs="Arial"/>
          <w:sz w:val="20"/>
          <w:szCs w:val="20"/>
        </w:rPr>
        <w:t>i KBNN s</w:t>
      </w:r>
      <w:r w:rsidRPr="00393E76">
        <w:rPr>
          <w:rFonts w:ascii="Arial" w:hAnsi="Arial" w:cs="Arial"/>
          <w:sz w:val="20"/>
          <w:szCs w:val="20"/>
        </w:rPr>
        <w:t>ố</w:t>
      </w:r>
      <w:r w:rsidRPr="00393E76">
        <w:rPr>
          <w:rFonts w:ascii="Arial" w:hAnsi="Arial" w:cs="Arial"/>
          <w:sz w:val="20"/>
          <w:szCs w:val="20"/>
        </w:rPr>
        <w:t xml:space="preserve"> kinh phí đư</w:t>
      </w:r>
      <w:r w:rsidRPr="00393E76">
        <w:rPr>
          <w:rFonts w:ascii="Arial" w:hAnsi="Arial" w:cs="Arial"/>
          <w:sz w:val="20"/>
          <w:szCs w:val="20"/>
        </w:rPr>
        <w:t>ợ</w:t>
      </w:r>
      <w:r w:rsidRPr="00393E76">
        <w:rPr>
          <w:rFonts w:ascii="Arial" w:hAnsi="Arial" w:cs="Arial"/>
          <w:sz w:val="20"/>
          <w:szCs w:val="20"/>
        </w:rPr>
        <w:t>c chuy</w:t>
      </w:r>
      <w:r w:rsidRPr="00393E76">
        <w:rPr>
          <w:rFonts w:ascii="Arial" w:hAnsi="Arial" w:cs="Arial"/>
          <w:sz w:val="20"/>
          <w:szCs w:val="20"/>
        </w:rPr>
        <w:t>ể</w:t>
      </w:r>
      <w:r w:rsidRPr="00393E76">
        <w:rPr>
          <w:rFonts w:ascii="Arial" w:hAnsi="Arial" w:cs="Arial"/>
          <w:sz w:val="20"/>
          <w:szCs w:val="20"/>
        </w:rPr>
        <w:t>n ngu</w:t>
      </w:r>
      <w:r w:rsidRPr="00393E76">
        <w:rPr>
          <w:rFonts w:ascii="Arial" w:hAnsi="Arial" w:cs="Arial"/>
          <w:sz w:val="20"/>
          <w:szCs w:val="20"/>
        </w:rPr>
        <w:t>ồ</w:t>
      </w:r>
      <w:r w:rsidRPr="00393E76">
        <w:rPr>
          <w:rFonts w:ascii="Arial" w:hAnsi="Arial" w:cs="Arial"/>
          <w:sz w:val="20"/>
          <w:szCs w:val="20"/>
        </w:rPr>
        <w:t>n sang năm sau, sau khi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kh</w:t>
      </w:r>
      <w:r w:rsidRPr="00393E76">
        <w:rPr>
          <w:rFonts w:ascii="Arial" w:hAnsi="Arial" w:cs="Arial"/>
          <w:sz w:val="20"/>
          <w:szCs w:val="20"/>
        </w:rPr>
        <w:t>ớ</w:t>
      </w:r>
      <w:r w:rsidRPr="00393E76">
        <w:rPr>
          <w:rFonts w:ascii="Arial" w:hAnsi="Arial" w:cs="Arial"/>
          <w:sz w:val="20"/>
          <w:szCs w:val="20"/>
        </w:rPr>
        <w:t>p đúng, KBNN xác nh</w:t>
      </w:r>
      <w:r w:rsidRPr="00393E76">
        <w:rPr>
          <w:rFonts w:ascii="Arial" w:hAnsi="Arial" w:cs="Arial"/>
          <w:sz w:val="20"/>
          <w:szCs w:val="20"/>
        </w:rPr>
        <w:t>ậ</w:t>
      </w:r>
      <w:r w:rsidRPr="00393E76">
        <w:rPr>
          <w:rFonts w:ascii="Arial" w:hAnsi="Arial" w:cs="Arial"/>
          <w:sz w:val="20"/>
          <w:szCs w:val="20"/>
        </w:rPr>
        <w:t>n và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chuy</w:t>
      </w:r>
      <w:r w:rsidRPr="00393E76">
        <w:rPr>
          <w:rFonts w:ascii="Arial" w:hAnsi="Arial" w:cs="Arial"/>
          <w:sz w:val="20"/>
          <w:szCs w:val="20"/>
        </w:rPr>
        <w:t>ể</w:t>
      </w:r>
      <w:r w:rsidRPr="00393E76">
        <w:rPr>
          <w:rFonts w:ascii="Arial" w:hAnsi="Arial" w:cs="Arial"/>
          <w:sz w:val="20"/>
          <w:szCs w:val="20"/>
        </w:rPr>
        <w:t>n ngu</w:t>
      </w:r>
      <w:r w:rsidRPr="00393E76">
        <w:rPr>
          <w:rFonts w:ascii="Arial" w:hAnsi="Arial" w:cs="Arial"/>
          <w:sz w:val="20"/>
          <w:szCs w:val="20"/>
        </w:rPr>
        <w:t>ồ</w:t>
      </w:r>
      <w:r w:rsidRPr="00393E76">
        <w:rPr>
          <w:rFonts w:ascii="Arial" w:hAnsi="Arial" w:cs="Arial"/>
          <w:sz w:val="20"/>
          <w:szCs w:val="20"/>
        </w:rPr>
        <w:t>n cho đơn v</w:t>
      </w:r>
      <w:r w:rsidRPr="00393E76">
        <w:rPr>
          <w:rFonts w:ascii="Arial" w:hAnsi="Arial" w:cs="Arial"/>
          <w:sz w:val="20"/>
          <w:szCs w:val="20"/>
        </w:rPr>
        <w:t>ị</w:t>
      </w:r>
      <w:r w:rsidRPr="00393E76">
        <w:rPr>
          <w:rFonts w:ascii="Arial" w:hAnsi="Arial" w:cs="Arial"/>
          <w:sz w:val="20"/>
          <w:szCs w:val="20"/>
        </w:rPr>
        <w:t xml:space="preserve"> theo quy đ</w:t>
      </w:r>
      <w:r w:rsidRPr="00393E76">
        <w:rPr>
          <w:rFonts w:ascii="Arial" w:hAnsi="Arial" w:cs="Arial"/>
          <w:sz w:val="20"/>
          <w:szCs w:val="20"/>
        </w:rPr>
        <w:t>ị</w:t>
      </w:r>
      <w:r w:rsidRPr="00393E76">
        <w:rPr>
          <w:rFonts w:ascii="Arial" w:hAnsi="Arial" w:cs="Arial"/>
          <w:sz w:val="20"/>
          <w:szCs w:val="20"/>
        </w:rPr>
        <w:t>nh.</w:t>
      </w:r>
    </w:p>
    <w:p w14:paraId="4CF1D22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3.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phát hi</w:t>
      </w:r>
      <w:r w:rsidRPr="00393E76">
        <w:rPr>
          <w:rFonts w:ascii="Arial" w:hAnsi="Arial" w:cs="Arial"/>
          <w:sz w:val="20"/>
          <w:szCs w:val="20"/>
        </w:rPr>
        <w:t>ệ</w:t>
      </w:r>
      <w:r w:rsidRPr="00393E76">
        <w:rPr>
          <w:rFonts w:ascii="Arial" w:hAnsi="Arial" w:cs="Arial"/>
          <w:sz w:val="20"/>
          <w:szCs w:val="20"/>
        </w:rPr>
        <w:t>n s</w:t>
      </w:r>
      <w:r w:rsidRPr="00393E76">
        <w:rPr>
          <w:rFonts w:ascii="Arial" w:hAnsi="Arial" w:cs="Arial"/>
          <w:sz w:val="20"/>
          <w:szCs w:val="20"/>
        </w:rPr>
        <w:t>ố</w:t>
      </w:r>
      <w:r w:rsidRPr="00393E76">
        <w:rPr>
          <w:rFonts w:ascii="Arial" w:hAnsi="Arial" w:cs="Arial"/>
          <w:sz w:val="20"/>
          <w:szCs w:val="20"/>
        </w:rPr>
        <w:t xml:space="preserve"> li</w:t>
      </w:r>
      <w:r w:rsidRPr="00393E76">
        <w:rPr>
          <w:rFonts w:ascii="Arial" w:hAnsi="Arial" w:cs="Arial"/>
          <w:sz w:val="20"/>
          <w:szCs w:val="20"/>
        </w:rPr>
        <w:t>ệ</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đơn v</w:t>
      </w:r>
      <w:r w:rsidRPr="00393E76">
        <w:rPr>
          <w:rFonts w:ascii="Arial" w:hAnsi="Arial" w:cs="Arial"/>
          <w:sz w:val="20"/>
          <w:szCs w:val="20"/>
        </w:rPr>
        <w:t>ị</w:t>
      </w:r>
      <w:r w:rsidRPr="00393E76">
        <w:rPr>
          <w:rFonts w:ascii="Arial" w:hAnsi="Arial" w:cs="Arial"/>
          <w:sz w:val="20"/>
          <w:szCs w:val="20"/>
        </w:rPr>
        <w:t xml:space="preserve"> có s</w:t>
      </w:r>
      <w:r w:rsidRPr="00393E76">
        <w:rPr>
          <w:rFonts w:ascii="Arial" w:hAnsi="Arial" w:cs="Arial"/>
          <w:sz w:val="20"/>
          <w:szCs w:val="20"/>
        </w:rPr>
        <w:t>ự</w:t>
      </w:r>
      <w:r w:rsidRPr="00393E76">
        <w:rPr>
          <w:rFonts w:ascii="Arial" w:hAnsi="Arial" w:cs="Arial"/>
          <w:sz w:val="20"/>
          <w:szCs w:val="20"/>
        </w:rPr>
        <w:t xml:space="preserve"> nh</w:t>
      </w:r>
      <w:r w:rsidRPr="00393E76">
        <w:rPr>
          <w:rFonts w:ascii="Arial" w:hAnsi="Arial" w:cs="Arial"/>
          <w:sz w:val="20"/>
          <w:szCs w:val="20"/>
        </w:rPr>
        <w:t>ầ</w:t>
      </w:r>
      <w:r w:rsidRPr="00393E76">
        <w:rPr>
          <w:rFonts w:ascii="Arial" w:hAnsi="Arial" w:cs="Arial"/>
          <w:sz w:val="20"/>
          <w:szCs w:val="20"/>
        </w:rPr>
        <w:t>m l</w:t>
      </w:r>
      <w:r w:rsidRPr="00393E76">
        <w:rPr>
          <w:rFonts w:ascii="Arial" w:hAnsi="Arial" w:cs="Arial"/>
          <w:sz w:val="20"/>
          <w:szCs w:val="20"/>
        </w:rPr>
        <w:t>ẫ</w:t>
      </w:r>
      <w:r w:rsidRPr="00393E76">
        <w:rPr>
          <w:rFonts w:ascii="Arial" w:hAnsi="Arial" w:cs="Arial"/>
          <w:sz w:val="20"/>
          <w:szCs w:val="20"/>
        </w:rPr>
        <w:t>n, không chính xác ho</w:t>
      </w:r>
      <w:r w:rsidRPr="00393E76">
        <w:rPr>
          <w:rFonts w:ascii="Arial" w:hAnsi="Arial" w:cs="Arial"/>
          <w:sz w:val="20"/>
          <w:szCs w:val="20"/>
        </w:rPr>
        <w:t>ặ</w:t>
      </w:r>
      <w:r w:rsidRPr="00393E76">
        <w:rPr>
          <w:rFonts w:ascii="Arial" w:hAnsi="Arial" w:cs="Arial"/>
          <w:sz w:val="20"/>
          <w:szCs w:val="20"/>
        </w:rPr>
        <w:t>c sai sót, KBNN thông báo cho đơn v</w:t>
      </w:r>
      <w:r w:rsidRPr="00393E76">
        <w:rPr>
          <w:rFonts w:ascii="Arial" w:hAnsi="Arial" w:cs="Arial"/>
          <w:sz w:val="20"/>
          <w:szCs w:val="20"/>
        </w:rPr>
        <w:t>ị</w:t>
      </w:r>
      <w:r w:rsidRPr="00393E76">
        <w:rPr>
          <w:rFonts w:ascii="Arial" w:hAnsi="Arial" w:cs="Arial"/>
          <w:sz w:val="20"/>
          <w:szCs w:val="20"/>
        </w:rPr>
        <w:t xml:space="preserve"> th</w:t>
      </w:r>
      <w:r w:rsidRPr="00393E76">
        <w:rPr>
          <w:rFonts w:ascii="Arial" w:hAnsi="Arial" w:cs="Arial"/>
          <w:sz w:val="20"/>
          <w:szCs w:val="20"/>
        </w:rPr>
        <w:t>ố</w:t>
      </w:r>
      <w:r w:rsidRPr="00393E76">
        <w:rPr>
          <w:rFonts w:ascii="Arial" w:hAnsi="Arial" w:cs="Arial"/>
          <w:sz w:val="20"/>
          <w:szCs w:val="20"/>
        </w:rPr>
        <w:t>ng nh</w:t>
      </w:r>
      <w:r w:rsidRPr="00393E76">
        <w:rPr>
          <w:rFonts w:ascii="Arial" w:hAnsi="Arial" w:cs="Arial"/>
          <w:sz w:val="20"/>
          <w:szCs w:val="20"/>
        </w:rPr>
        <w:t>ấ</w:t>
      </w:r>
      <w:r w:rsidRPr="00393E76">
        <w:rPr>
          <w:rFonts w:ascii="Arial" w:hAnsi="Arial" w:cs="Arial"/>
          <w:sz w:val="20"/>
          <w:szCs w:val="20"/>
        </w:rPr>
        <w:t>t đi</w:t>
      </w:r>
      <w:r w:rsidRPr="00393E76">
        <w:rPr>
          <w:rFonts w:ascii="Arial" w:hAnsi="Arial" w:cs="Arial"/>
          <w:sz w:val="20"/>
          <w:szCs w:val="20"/>
        </w:rPr>
        <w:t>ề</w:t>
      </w:r>
      <w:r w:rsidRPr="00393E76">
        <w:rPr>
          <w:rFonts w:ascii="Arial" w:hAnsi="Arial" w:cs="Arial"/>
          <w:sz w:val="20"/>
          <w:szCs w:val="20"/>
        </w:rPr>
        <w:t>u ch</w:t>
      </w:r>
      <w:r w:rsidRPr="00393E76">
        <w:rPr>
          <w:rFonts w:ascii="Arial" w:hAnsi="Arial" w:cs="Arial"/>
          <w:sz w:val="20"/>
          <w:szCs w:val="20"/>
        </w:rPr>
        <w:t>ỉ</w:t>
      </w:r>
      <w:r w:rsidRPr="00393E76">
        <w:rPr>
          <w:rFonts w:ascii="Arial" w:hAnsi="Arial" w:cs="Arial"/>
          <w:sz w:val="20"/>
          <w:szCs w:val="20"/>
        </w:rPr>
        <w:t>nh. T</w:t>
      </w:r>
      <w:r w:rsidRPr="00393E76">
        <w:rPr>
          <w:rFonts w:ascii="Arial" w:hAnsi="Arial" w:cs="Arial"/>
          <w:sz w:val="20"/>
          <w:szCs w:val="20"/>
        </w:rPr>
        <w: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phát hi</w:t>
      </w:r>
      <w:r w:rsidRPr="00393E76">
        <w:rPr>
          <w:rFonts w:ascii="Arial" w:hAnsi="Arial" w:cs="Arial"/>
          <w:sz w:val="20"/>
          <w:szCs w:val="20"/>
        </w:rPr>
        <w:t>ệ</w:t>
      </w:r>
      <w:r w:rsidRPr="00393E76">
        <w:rPr>
          <w:rFonts w:ascii="Arial" w:hAnsi="Arial" w:cs="Arial"/>
          <w:sz w:val="20"/>
          <w:szCs w:val="20"/>
        </w:rPr>
        <w:t>n KBNN h</w:t>
      </w:r>
      <w:r w:rsidRPr="00393E76">
        <w:rPr>
          <w:rFonts w:ascii="Arial" w:hAnsi="Arial" w:cs="Arial"/>
          <w:sz w:val="20"/>
          <w:szCs w:val="20"/>
        </w:rPr>
        <w:t>ạ</w:t>
      </w:r>
      <w:r w:rsidRPr="00393E76">
        <w:rPr>
          <w:rFonts w:ascii="Arial" w:hAnsi="Arial" w:cs="Arial"/>
          <w:sz w:val="20"/>
          <w:szCs w:val="20"/>
        </w:rPr>
        <w:t>ch toán không đúng v</w:t>
      </w:r>
      <w:r w:rsidRPr="00393E76">
        <w:rPr>
          <w:rFonts w:ascii="Arial" w:hAnsi="Arial" w:cs="Arial"/>
          <w:sz w:val="20"/>
          <w:szCs w:val="20"/>
        </w:rPr>
        <w:t>ớ</w:t>
      </w:r>
      <w:r w:rsidRPr="00393E76">
        <w:rPr>
          <w:rFonts w:ascii="Arial" w:hAnsi="Arial" w:cs="Arial"/>
          <w:sz w:val="20"/>
          <w:szCs w:val="20"/>
        </w:rPr>
        <w:t>i s</w:t>
      </w:r>
      <w:r w:rsidRPr="00393E76">
        <w:rPr>
          <w:rFonts w:ascii="Arial" w:hAnsi="Arial" w:cs="Arial"/>
          <w:sz w:val="20"/>
          <w:szCs w:val="20"/>
        </w:rPr>
        <w:t>ố</w:t>
      </w:r>
      <w:r w:rsidRPr="00393E76">
        <w:rPr>
          <w:rFonts w:ascii="Arial" w:hAnsi="Arial" w:cs="Arial"/>
          <w:sz w:val="20"/>
          <w:szCs w:val="20"/>
        </w:rPr>
        <w:t xml:space="preserve"> th</w:t>
      </w:r>
      <w:r w:rsidRPr="00393E76">
        <w:rPr>
          <w:rFonts w:ascii="Arial" w:hAnsi="Arial" w:cs="Arial"/>
          <w:sz w:val="20"/>
          <w:szCs w:val="20"/>
        </w:rPr>
        <w:t>ự</w:t>
      </w:r>
      <w:r w:rsidRPr="00393E76">
        <w:rPr>
          <w:rFonts w:ascii="Arial" w:hAnsi="Arial" w:cs="Arial"/>
          <w:sz w:val="20"/>
          <w:szCs w:val="20"/>
        </w:rPr>
        <w:t>c t</w:t>
      </w:r>
      <w:r w:rsidRPr="00393E76">
        <w:rPr>
          <w:rFonts w:ascii="Arial" w:hAnsi="Arial" w:cs="Arial"/>
          <w:sz w:val="20"/>
          <w:szCs w:val="20"/>
        </w:rPr>
        <w:t>ế</w:t>
      </w:r>
      <w:r w:rsidRPr="00393E76">
        <w:rPr>
          <w:rFonts w:ascii="Arial" w:hAnsi="Arial" w:cs="Arial"/>
          <w:sz w:val="20"/>
          <w:szCs w:val="20"/>
        </w:rPr>
        <w:t xml:space="preserve"> phát sinh t</w:t>
      </w:r>
      <w:r w:rsidRPr="00393E76">
        <w:rPr>
          <w:rFonts w:ascii="Arial" w:hAnsi="Arial" w:cs="Arial"/>
          <w:sz w:val="20"/>
          <w:szCs w:val="20"/>
        </w:rPr>
        <w:t>ạ</w:t>
      </w:r>
      <w:r w:rsidRPr="00393E76">
        <w:rPr>
          <w:rFonts w:ascii="Arial" w:hAnsi="Arial" w:cs="Arial"/>
          <w:sz w:val="20"/>
          <w:szCs w:val="20"/>
        </w:rPr>
        <w:t>i đơn v</w:t>
      </w:r>
      <w:r w:rsidRPr="00393E76">
        <w:rPr>
          <w:rFonts w:ascii="Arial" w:hAnsi="Arial" w:cs="Arial"/>
          <w:sz w:val="20"/>
          <w:szCs w:val="20"/>
        </w:rPr>
        <w:t>ị</w:t>
      </w:r>
      <w:r w:rsidRPr="00393E76">
        <w:rPr>
          <w:rFonts w:ascii="Arial" w:hAnsi="Arial" w:cs="Arial"/>
          <w:sz w:val="20"/>
          <w:szCs w:val="20"/>
        </w:rPr>
        <w:t xml:space="preserve"> mình, đơn v</w:t>
      </w:r>
      <w:r w:rsidRPr="00393E76">
        <w:rPr>
          <w:rFonts w:ascii="Arial" w:hAnsi="Arial" w:cs="Arial"/>
          <w:sz w:val="20"/>
          <w:szCs w:val="20"/>
        </w:rPr>
        <w:t>ị</w:t>
      </w:r>
      <w:r w:rsidRPr="00393E76">
        <w:rPr>
          <w:rFonts w:ascii="Arial" w:hAnsi="Arial" w:cs="Arial"/>
          <w:sz w:val="20"/>
          <w:szCs w:val="20"/>
        </w:rPr>
        <w:t xml:space="preserve"> thông báo, đ</w:t>
      </w:r>
      <w:r w:rsidRPr="00393E76">
        <w:rPr>
          <w:rFonts w:ascii="Arial" w:hAnsi="Arial" w:cs="Arial"/>
          <w:sz w:val="20"/>
          <w:szCs w:val="20"/>
        </w:rPr>
        <w:t>ố</w:t>
      </w:r>
      <w:r w:rsidRPr="00393E76">
        <w:rPr>
          <w:rFonts w:ascii="Arial" w:hAnsi="Arial" w:cs="Arial"/>
          <w:sz w:val="20"/>
          <w:szCs w:val="20"/>
        </w:rPr>
        <w:t>i chi</w:t>
      </w:r>
      <w:r w:rsidRPr="00393E76">
        <w:rPr>
          <w:rFonts w:ascii="Arial" w:hAnsi="Arial" w:cs="Arial"/>
          <w:sz w:val="20"/>
          <w:szCs w:val="20"/>
        </w:rPr>
        <w:t>ế</w:t>
      </w:r>
      <w:r w:rsidRPr="00393E76">
        <w:rPr>
          <w:rFonts w:ascii="Arial" w:hAnsi="Arial" w:cs="Arial"/>
          <w:sz w:val="20"/>
          <w:szCs w:val="20"/>
        </w:rPr>
        <w:t>u l</w:t>
      </w:r>
      <w:r w:rsidRPr="00393E76">
        <w:rPr>
          <w:rFonts w:ascii="Arial" w:hAnsi="Arial" w:cs="Arial"/>
          <w:sz w:val="20"/>
          <w:szCs w:val="20"/>
        </w:rPr>
        <w:t>ạ</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KBNN, nh</w:t>
      </w:r>
      <w:r w:rsidRPr="00393E76">
        <w:rPr>
          <w:rFonts w:ascii="Arial" w:hAnsi="Arial" w:cs="Arial"/>
          <w:sz w:val="20"/>
          <w:szCs w:val="20"/>
        </w:rPr>
        <w:t>ằ</w:t>
      </w:r>
      <w:r w:rsidRPr="00393E76">
        <w:rPr>
          <w:rFonts w:ascii="Arial" w:hAnsi="Arial" w:cs="Arial"/>
          <w:sz w:val="20"/>
          <w:szCs w:val="20"/>
        </w:rPr>
        <w:t>m đ</w:t>
      </w:r>
      <w:r w:rsidRPr="00393E76">
        <w:rPr>
          <w:rFonts w:ascii="Arial" w:hAnsi="Arial" w:cs="Arial"/>
          <w:sz w:val="20"/>
          <w:szCs w:val="20"/>
        </w:rPr>
        <w:t>ả</w:t>
      </w:r>
      <w:r w:rsidRPr="00393E76">
        <w:rPr>
          <w:rFonts w:ascii="Arial" w:hAnsi="Arial" w:cs="Arial"/>
          <w:sz w:val="20"/>
          <w:szCs w:val="20"/>
        </w:rPr>
        <w:t>m b</w:t>
      </w:r>
      <w:r w:rsidRPr="00393E76">
        <w:rPr>
          <w:rFonts w:ascii="Arial" w:hAnsi="Arial" w:cs="Arial"/>
          <w:sz w:val="20"/>
          <w:szCs w:val="20"/>
        </w:rPr>
        <w:t>ả</w:t>
      </w:r>
      <w:r w:rsidRPr="00393E76">
        <w:rPr>
          <w:rFonts w:ascii="Arial" w:hAnsi="Arial" w:cs="Arial"/>
          <w:sz w:val="20"/>
          <w:szCs w:val="20"/>
        </w:rPr>
        <w:t>o s</w:t>
      </w:r>
      <w:r w:rsidRPr="00393E76">
        <w:rPr>
          <w:rFonts w:ascii="Arial" w:hAnsi="Arial" w:cs="Arial"/>
          <w:sz w:val="20"/>
          <w:szCs w:val="20"/>
        </w:rPr>
        <w:t>ố</w:t>
      </w:r>
      <w:r w:rsidRPr="00393E76">
        <w:rPr>
          <w:rFonts w:ascii="Arial" w:hAnsi="Arial" w:cs="Arial"/>
          <w:sz w:val="20"/>
          <w:szCs w:val="20"/>
        </w:rPr>
        <w:t xml:space="preserve"> li</w:t>
      </w:r>
      <w:r w:rsidRPr="00393E76">
        <w:rPr>
          <w:rFonts w:ascii="Arial" w:hAnsi="Arial" w:cs="Arial"/>
          <w:sz w:val="20"/>
          <w:szCs w:val="20"/>
        </w:rPr>
        <w:t>ệ</w:t>
      </w:r>
      <w:r w:rsidRPr="00393E76">
        <w:rPr>
          <w:rFonts w:ascii="Arial" w:hAnsi="Arial" w:cs="Arial"/>
          <w:sz w:val="20"/>
          <w:szCs w:val="20"/>
        </w:rPr>
        <w:t>u gi</w:t>
      </w:r>
      <w:r w:rsidRPr="00393E76">
        <w:rPr>
          <w:rFonts w:ascii="Arial" w:hAnsi="Arial" w:cs="Arial"/>
          <w:sz w:val="20"/>
          <w:szCs w:val="20"/>
        </w:rPr>
        <w:t>ữ</w:t>
      </w:r>
      <w:r w:rsidRPr="00393E76">
        <w:rPr>
          <w:rFonts w:ascii="Arial" w:hAnsi="Arial" w:cs="Arial"/>
          <w:sz w:val="20"/>
          <w:szCs w:val="20"/>
        </w:rPr>
        <w:t>a KBNN và đơn v</w:t>
      </w:r>
      <w:r w:rsidRPr="00393E76">
        <w:rPr>
          <w:rFonts w:ascii="Arial" w:hAnsi="Arial" w:cs="Arial"/>
          <w:sz w:val="20"/>
          <w:szCs w:val="20"/>
        </w:rPr>
        <w:t>ị</w:t>
      </w:r>
      <w:r w:rsidRPr="00393E76">
        <w:rPr>
          <w:rFonts w:ascii="Arial" w:hAnsi="Arial" w:cs="Arial"/>
          <w:sz w:val="20"/>
          <w:szCs w:val="20"/>
        </w:rPr>
        <w:t xml:space="preserve"> luôn kh</w:t>
      </w:r>
      <w:r w:rsidRPr="00393E76">
        <w:rPr>
          <w:rFonts w:ascii="Arial" w:hAnsi="Arial" w:cs="Arial"/>
          <w:sz w:val="20"/>
          <w:szCs w:val="20"/>
        </w:rPr>
        <w:t>ớ</w:t>
      </w:r>
      <w:r w:rsidRPr="00393E76">
        <w:rPr>
          <w:rFonts w:ascii="Arial" w:hAnsi="Arial" w:cs="Arial"/>
          <w:sz w:val="20"/>
          <w:szCs w:val="20"/>
        </w:rPr>
        <w:t>p đúng.</w:t>
      </w:r>
    </w:p>
    <w:p w14:paraId="39BD8A21" w14:textId="77777777" w:rsidR="00657650" w:rsidRPr="00393E76" w:rsidRDefault="00657650" w:rsidP="00657650">
      <w:pPr>
        <w:spacing w:after="0" w:line="240" w:lineRule="auto"/>
        <w:jc w:val="center"/>
        <w:rPr>
          <w:rFonts w:ascii="Arial" w:hAnsi="Arial" w:cs="Arial"/>
          <w:b/>
          <w:sz w:val="20"/>
          <w:szCs w:val="20"/>
        </w:rPr>
      </w:pPr>
    </w:p>
    <w:p w14:paraId="741768FF" w14:textId="2A91E2FB" w:rsidR="00883F40" w:rsidRPr="00393E76" w:rsidRDefault="00AB6777" w:rsidP="00657650">
      <w:pPr>
        <w:spacing w:after="0" w:line="240" w:lineRule="auto"/>
        <w:jc w:val="center"/>
        <w:rPr>
          <w:rFonts w:ascii="Arial" w:hAnsi="Arial" w:cs="Arial"/>
          <w:sz w:val="20"/>
          <w:szCs w:val="20"/>
        </w:rPr>
      </w:pPr>
      <w:r w:rsidRPr="00393E76">
        <w:rPr>
          <w:rFonts w:ascii="Arial" w:hAnsi="Arial" w:cs="Arial"/>
          <w:b/>
          <w:sz w:val="20"/>
          <w:szCs w:val="20"/>
        </w:rPr>
        <w:t>M</w:t>
      </w:r>
      <w:r w:rsidRPr="00393E76">
        <w:rPr>
          <w:rFonts w:ascii="Arial" w:hAnsi="Arial" w:cs="Arial"/>
          <w:b/>
          <w:sz w:val="20"/>
          <w:szCs w:val="20"/>
        </w:rPr>
        <w:t>ụ</w:t>
      </w:r>
      <w:r w:rsidRPr="00393E76">
        <w:rPr>
          <w:rFonts w:ascii="Arial" w:hAnsi="Arial" w:cs="Arial"/>
          <w:b/>
          <w:sz w:val="20"/>
          <w:szCs w:val="20"/>
        </w:rPr>
        <w:t>c 3</w:t>
      </w:r>
    </w:p>
    <w:p w14:paraId="4123E823" w14:textId="77777777" w:rsidR="00883F40" w:rsidRPr="00393E76" w:rsidRDefault="00AB6777" w:rsidP="00657650">
      <w:pPr>
        <w:spacing w:after="0" w:line="240" w:lineRule="auto"/>
        <w:jc w:val="center"/>
        <w:rPr>
          <w:rFonts w:ascii="Arial" w:hAnsi="Arial" w:cs="Arial"/>
          <w:b/>
          <w:sz w:val="20"/>
          <w:szCs w:val="20"/>
        </w:rPr>
      </w:pPr>
      <w:r w:rsidRPr="00393E76">
        <w:rPr>
          <w:rFonts w:ascii="Arial" w:hAnsi="Arial" w:cs="Arial"/>
          <w:b/>
          <w:sz w:val="20"/>
          <w:szCs w:val="20"/>
        </w:rPr>
        <w:t>QUY Đ</w:t>
      </w:r>
      <w:r w:rsidRPr="00393E76">
        <w:rPr>
          <w:rFonts w:ascii="Arial" w:hAnsi="Arial" w:cs="Arial"/>
          <w:b/>
          <w:sz w:val="20"/>
          <w:szCs w:val="20"/>
        </w:rPr>
        <w:t>Ị</w:t>
      </w:r>
      <w:r w:rsidRPr="00393E76">
        <w:rPr>
          <w:rFonts w:ascii="Arial" w:hAnsi="Arial" w:cs="Arial"/>
          <w:b/>
          <w:sz w:val="20"/>
          <w:szCs w:val="20"/>
        </w:rPr>
        <w:t>NH V</w:t>
      </w:r>
      <w:r w:rsidRPr="00393E76">
        <w:rPr>
          <w:rFonts w:ascii="Arial" w:hAnsi="Arial" w:cs="Arial"/>
          <w:b/>
          <w:sz w:val="20"/>
          <w:szCs w:val="20"/>
        </w:rPr>
        <w:t>Ề</w:t>
      </w:r>
      <w:r w:rsidRPr="00393E76">
        <w:rPr>
          <w:rFonts w:ascii="Arial" w:hAnsi="Arial" w:cs="Arial"/>
          <w:b/>
          <w:sz w:val="20"/>
          <w:szCs w:val="20"/>
        </w:rPr>
        <w:t xml:space="preserve"> LÃI TI</w:t>
      </w:r>
      <w:r w:rsidRPr="00393E76">
        <w:rPr>
          <w:rFonts w:ascii="Arial" w:hAnsi="Arial" w:cs="Arial"/>
          <w:b/>
          <w:sz w:val="20"/>
          <w:szCs w:val="20"/>
        </w:rPr>
        <w:t>Ề</w:t>
      </w:r>
      <w:r w:rsidRPr="00393E76">
        <w:rPr>
          <w:rFonts w:ascii="Arial" w:hAnsi="Arial" w:cs="Arial"/>
          <w:b/>
          <w:sz w:val="20"/>
          <w:szCs w:val="20"/>
        </w:rPr>
        <w:t>N G</w:t>
      </w:r>
      <w:r w:rsidRPr="00393E76">
        <w:rPr>
          <w:rFonts w:ascii="Arial" w:hAnsi="Arial" w:cs="Arial"/>
          <w:b/>
          <w:sz w:val="20"/>
          <w:szCs w:val="20"/>
        </w:rPr>
        <w:t>Ử</w:t>
      </w:r>
      <w:r w:rsidRPr="00393E76">
        <w:rPr>
          <w:rFonts w:ascii="Arial" w:hAnsi="Arial" w:cs="Arial"/>
          <w:b/>
          <w:sz w:val="20"/>
          <w:szCs w:val="20"/>
        </w:rPr>
        <w:t>I VÀ CÁC KHO</w:t>
      </w:r>
      <w:r w:rsidRPr="00393E76">
        <w:rPr>
          <w:rFonts w:ascii="Arial" w:hAnsi="Arial" w:cs="Arial"/>
          <w:b/>
          <w:sz w:val="20"/>
          <w:szCs w:val="20"/>
        </w:rPr>
        <w:t>Ả</w:t>
      </w:r>
      <w:r w:rsidRPr="00393E76">
        <w:rPr>
          <w:rFonts w:ascii="Arial" w:hAnsi="Arial" w:cs="Arial"/>
          <w:b/>
          <w:sz w:val="20"/>
          <w:szCs w:val="20"/>
        </w:rPr>
        <w:t>N PHÍ D</w:t>
      </w:r>
      <w:r w:rsidRPr="00393E76">
        <w:rPr>
          <w:rFonts w:ascii="Arial" w:hAnsi="Arial" w:cs="Arial"/>
          <w:b/>
          <w:sz w:val="20"/>
          <w:szCs w:val="20"/>
        </w:rPr>
        <w:t>Ị</w:t>
      </w:r>
      <w:r w:rsidRPr="00393E76">
        <w:rPr>
          <w:rFonts w:ascii="Arial" w:hAnsi="Arial" w:cs="Arial"/>
          <w:b/>
          <w:sz w:val="20"/>
          <w:szCs w:val="20"/>
        </w:rPr>
        <w:t>CH V</w:t>
      </w:r>
      <w:r w:rsidRPr="00393E76">
        <w:rPr>
          <w:rFonts w:ascii="Arial" w:hAnsi="Arial" w:cs="Arial"/>
          <w:b/>
          <w:sz w:val="20"/>
          <w:szCs w:val="20"/>
        </w:rPr>
        <w:t>Ụ</w:t>
      </w:r>
    </w:p>
    <w:p w14:paraId="774EF174" w14:textId="77777777" w:rsidR="00657650" w:rsidRPr="00393E76" w:rsidRDefault="00657650" w:rsidP="00657650">
      <w:pPr>
        <w:spacing w:after="0" w:line="240" w:lineRule="auto"/>
        <w:jc w:val="center"/>
        <w:rPr>
          <w:rFonts w:ascii="Arial" w:hAnsi="Arial" w:cs="Arial"/>
          <w:sz w:val="20"/>
          <w:szCs w:val="20"/>
        </w:rPr>
      </w:pPr>
    </w:p>
    <w:p w14:paraId="198D56F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12. Qu</w:t>
      </w:r>
      <w:r w:rsidRPr="00393E76">
        <w:rPr>
          <w:rFonts w:ascii="Arial" w:hAnsi="Arial" w:cs="Arial"/>
          <w:b/>
          <w:sz w:val="20"/>
          <w:szCs w:val="20"/>
        </w:rPr>
        <w:t>y đ</w:t>
      </w:r>
      <w:r w:rsidRPr="00393E76">
        <w:rPr>
          <w:rFonts w:ascii="Arial" w:hAnsi="Arial" w:cs="Arial"/>
          <w:b/>
          <w:sz w:val="20"/>
          <w:szCs w:val="20"/>
        </w:rPr>
        <w:t>ị</w:t>
      </w:r>
      <w:r w:rsidRPr="00393E76">
        <w:rPr>
          <w:rFonts w:ascii="Arial" w:hAnsi="Arial" w:cs="Arial"/>
          <w:b/>
          <w:sz w:val="20"/>
          <w:szCs w:val="20"/>
        </w:rPr>
        <w:t>nh v</w:t>
      </w:r>
      <w:r w:rsidRPr="00393E76">
        <w:rPr>
          <w:rFonts w:ascii="Arial" w:hAnsi="Arial" w:cs="Arial"/>
          <w:b/>
          <w:sz w:val="20"/>
          <w:szCs w:val="20"/>
        </w:rPr>
        <w:t>ề</w:t>
      </w:r>
      <w:r w:rsidRPr="00393E76">
        <w:rPr>
          <w:rFonts w:ascii="Arial" w:hAnsi="Arial" w:cs="Arial"/>
          <w:b/>
          <w:sz w:val="20"/>
          <w:szCs w:val="20"/>
        </w:rPr>
        <w:t xml:space="preserve"> lãi ti</w:t>
      </w:r>
      <w:r w:rsidRPr="00393E76">
        <w:rPr>
          <w:rFonts w:ascii="Arial" w:hAnsi="Arial" w:cs="Arial"/>
          <w:b/>
          <w:sz w:val="20"/>
          <w:szCs w:val="20"/>
        </w:rPr>
        <w:t>ề</w:t>
      </w:r>
      <w:r w:rsidRPr="00393E76">
        <w:rPr>
          <w:rFonts w:ascii="Arial" w:hAnsi="Arial" w:cs="Arial"/>
          <w:b/>
          <w:sz w:val="20"/>
          <w:szCs w:val="20"/>
        </w:rPr>
        <w:t>n g</w:t>
      </w:r>
      <w:r w:rsidRPr="00393E76">
        <w:rPr>
          <w:rFonts w:ascii="Arial" w:hAnsi="Arial" w:cs="Arial"/>
          <w:b/>
          <w:sz w:val="20"/>
          <w:szCs w:val="20"/>
        </w:rPr>
        <w:t>ử</w:t>
      </w:r>
      <w:r w:rsidRPr="00393E76">
        <w:rPr>
          <w:rFonts w:ascii="Arial" w:hAnsi="Arial" w:cs="Arial"/>
          <w:b/>
          <w:sz w:val="20"/>
          <w:szCs w:val="20"/>
        </w:rPr>
        <w:t>i</w:t>
      </w:r>
    </w:p>
    <w:p w14:paraId="5E4E09C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không đư</w:t>
      </w:r>
      <w:r w:rsidRPr="00393E76">
        <w:rPr>
          <w:rFonts w:ascii="Arial" w:hAnsi="Arial" w:cs="Arial"/>
          <w:sz w:val="20"/>
          <w:szCs w:val="20"/>
        </w:rPr>
        <w:t>ợ</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đư</w:t>
      </w:r>
      <w:r w:rsidRPr="00393E76">
        <w:rPr>
          <w:rFonts w:ascii="Arial" w:hAnsi="Arial" w:cs="Arial"/>
          <w:sz w:val="20"/>
          <w:szCs w:val="20"/>
        </w:rPr>
        <w:t>ợ</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w:t>
      </w:r>
    </w:p>
    <w:p w14:paraId="72DB405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không đư</w:t>
      </w:r>
      <w:r w:rsidRPr="00393E76">
        <w:rPr>
          <w:rFonts w:ascii="Arial" w:hAnsi="Arial" w:cs="Arial"/>
          <w:sz w:val="20"/>
          <w:szCs w:val="20"/>
        </w:rPr>
        <w:t>ợ</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w:t>
      </w:r>
    </w:p>
    <w:p w14:paraId="6040F46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Qu</w:t>
      </w:r>
      <w:r w:rsidRPr="00393E76">
        <w:rPr>
          <w:rFonts w:ascii="Arial" w:hAnsi="Arial" w:cs="Arial"/>
          <w:sz w:val="20"/>
          <w:szCs w:val="20"/>
        </w:rPr>
        <w:t>ỹ</w:t>
      </w:r>
      <w:r w:rsidRPr="00393E76">
        <w:rPr>
          <w:rFonts w:ascii="Arial" w:hAnsi="Arial" w:cs="Arial"/>
          <w:sz w:val="20"/>
          <w:szCs w:val="20"/>
        </w:rPr>
        <w:t xml:space="preserve"> NSNN các c</w:t>
      </w:r>
      <w:r w:rsidRPr="00393E76">
        <w:rPr>
          <w:rFonts w:ascii="Arial" w:hAnsi="Arial" w:cs="Arial"/>
          <w:sz w:val="20"/>
          <w:szCs w:val="20"/>
        </w:rPr>
        <w:t>ấ</w:t>
      </w:r>
      <w:r w:rsidRPr="00393E76">
        <w:rPr>
          <w:rFonts w:ascii="Arial" w:hAnsi="Arial" w:cs="Arial"/>
          <w:sz w:val="20"/>
          <w:szCs w:val="20"/>
        </w:rPr>
        <w:t>p;</w:t>
      </w:r>
    </w:p>
    <w:p w14:paraId="36ED956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Kinh phí NSNN (bao g</w:t>
      </w:r>
      <w:r w:rsidRPr="00393E76">
        <w:rPr>
          <w:rFonts w:ascii="Arial" w:hAnsi="Arial" w:cs="Arial"/>
          <w:sz w:val="20"/>
          <w:szCs w:val="20"/>
        </w:rPr>
        <w:t>ồ</w:t>
      </w:r>
      <w:r w:rsidRPr="00393E76">
        <w:rPr>
          <w:rFonts w:ascii="Arial" w:hAnsi="Arial" w:cs="Arial"/>
          <w:sz w:val="20"/>
          <w:szCs w:val="20"/>
        </w:rPr>
        <w:t>m các kinh phí trên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d</w:t>
      </w:r>
      <w:r w:rsidRPr="00393E76">
        <w:rPr>
          <w:rFonts w:ascii="Arial" w:hAnsi="Arial" w:cs="Arial"/>
          <w:sz w:val="20"/>
          <w:szCs w:val="20"/>
        </w:rPr>
        <w:t>ự</w:t>
      </w:r>
      <w:r w:rsidRPr="00393E76">
        <w:rPr>
          <w:rFonts w:ascii="Arial" w:hAnsi="Arial" w:cs="Arial"/>
          <w:sz w:val="20"/>
          <w:szCs w:val="20"/>
        </w:rPr>
        <w:t xml:space="preserve"> toán, đ</w:t>
      </w:r>
      <w:r w:rsidRPr="00393E76">
        <w:rPr>
          <w:rFonts w:ascii="Arial" w:hAnsi="Arial" w:cs="Arial"/>
          <w:sz w:val="20"/>
          <w:szCs w:val="20"/>
        </w:rPr>
        <w:t>ầ</w:t>
      </w:r>
      <w:r w:rsidRPr="00393E76">
        <w:rPr>
          <w:rFonts w:ascii="Arial" w:hAnsi="Arial" w:cs="Arial"/>
          <w:sz w:val="20"/>
          <w:szCs w:val="20"/>
        </w:rPr>
        <w:t>u tư,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 xml:space="preserve">i thu phí) giao cho </w:t>
      </w:r>
      <w:r w:rsidRPr="00393E76">
        <w:rPr>
          <w:rFonts w:ascii="Arial" w:hAnsi="Arial" w:cs="Arial"/>
          <w:sz w:val="20"/>
          <w:szCs w:val="20"/>
        </w:rPr>
        <w:t>các đơn v</w:t>
      </w:r>
      <w:r w:rsidRPr="00393E76">
        <w:rPr>
          <w:rFonts w:ascii="Arial" w:hAnsi="Arial" w:cs="Arial"/>
          <w:sz w:val="20"/>
          <w:szCs w:val="20"/>
        </w:rPr>
        <w:t>ị</w:t>
      </w:r>
      <w:r w:rsidRPr="00393E76">
        <w:rPr>
          <w:rFonts w:ascii="Arial" w:hAnsi="Arial" w:cs="Arial"/>
          <w:sz w:val="20"/>
          <w:szCs w:val="20"/>
        </w:rPr>
        <w:t xml:space="preserve">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ngân sách, các ch</w:t>
      </w:r>
      <w:r w:rsidRPr="00393E76">
        <w:rPr>
          <w:rFonts w:ascii="Arial" w:hAnsi="Arial" w:cs="Arial"/>
          <w:sz w:val="20"/>
          <w:szCs w:val="20"/>
        </w:rPr>
        <w:t>ủ</w:t>
      </w:r>
      <w:r w:rsidRPr="00393E76">
        <w:rPr>
          <w:rFonts w:ascii="Arial" w:hAnsi="Arial" w:cs="Arial"/>
          <w:sz w:val="20"/>
          <w:szCs w:val="20"/>
        </w:rPr>
        <w:t xml:space="preserve"> đ</w:t>
      </w:r>
      <w:r w:rsidRPr="00393E76">
        <w:rPr>
          <w:rFonts w:ascii="Arial" w:hAnsi="Arial" w:cs="Arial"/>
          <w:sz w:val="20"/>
          <w:szCs w:val="20"/>
        </w:rPr>
        <w:t>ầ</w:t>
      </w:r>
      <w:r w:rsidRPr="00393E76">
        <w:rPr>
          <w:rFonts w:ascii="Arial" w:hAnsi="Arial" w:cs="Arial"/>
          <w:sz w:val="20"/>
          <w:szCs w:val="20"/>
        </w:rPr>
        <w:t>u tư, ban qu</w:t>
      </w:r>
      <w:r w:rsidRPr="00393E76">
        <w:rPr>
          <w:rFonts w:ascii="Arial" w:hAnsi="Arial" w:cs="Arial"/>
          <w:sz w:val="20"/>
          <w:szCs w:val="20"/>
        </w:rPr>
        <w:t>ả</w:t>
      </w:r>
      <w:r w:rsidRPr="00393E76">
        <w:rPr>
          <w:rFonts w:ascii="Arial" w:hAnsi="Arial" w:cs="Arial"/>
          <w:sz w:val="20"/>
          <w:szCs w:val="20"/>
        </w:rPr>
        <w:t>n lý d</w:t>
      </w:r>
      <w:r w:rsidRPr="00393E76">
        <w:rPr>
          <w:rFonts w:ascii="Arial" w:hAnsi="Arial" w:cs="Arial"/>
          <w:sz w:val="20"/>
          <w:szCs w:val="20"/>
        </w:rPr>
        <w:t>ự</w:t>
      </w:r>
      <w:r w:rsidRPr="00393E76">
        <w:rPr>
          <w:rFonts w:ascii="Arial" w:hAnsi="Arial" w:cs="Arial"/>
          <w:sz w:val="20"/>
          <w:szCs w:val="20"/>
        </w:rPr>
        <w:t xml:space="preserve"> án;</w:t>
      </w:r>
    </w:p>
    <w:p w14:paraId="53892C7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m thu, t</w:t>
      </w:r>
      <w:r w:rsidRPr="00393E76">
        <w:rPr>
          <w:rFonts w:ascii="Arial" w:hAnsi="Arial" w:cs="Arial"/>
          <w:sz w:val="20"/>
          <w:szCs w:val="20"/>
        </w:rPr>
        <w:t>ạ</w:t>
      </w:r>
      <w:r w:rsidRPr="00393E76">
        <w:rPr>
          <w:rFonts w:ascii="Arial" w:hAnsi="Arial" w:cs="Arial"/>
          <w:sz w:val="20"/>
          <w:szCs w:val="20"/>
        </w:rPr>
        <w:t>m gi</w:t>
      </w:r>
      <w:r w:rsidRPr="00393E76">
        <w:rPr>
          <w:rFonts w:ascii="Arial" w:hAnsi="Arial" w:cs="Arial"/>
          <w:sz w:val="20"/>
          <w:szCs w:val="20"/>
        </w:rPr>
        <w:t>ữ</w:t>
      </w:r>
      <w:r w:rsidRPr="00393E76">
        <w:rPr>
          <w:rFonts w:ascii="Arial" w:hAnsi="Arial" w:cs="Arial"/>
          <w:sz w:val="20"/>
          <w:szCs w:val="20"/>
        </w:rPr>
        <w:t xml:space="preserve"> giao cho các cơ quan nhà nư</w:t>
      </w:r>
      <w:r w:rsidRPr="00393E76">
        <w:rPr>
          <w:rFonts w:ascii="Arial" w:hAnsi="Arial" w:cs="Arial"/>
          <w:sz w:val="20"/>
          <w:szCs w:val="20"/>
        </w:rPr>
        <w:t>ớ</w:t>
      </w:r>
      <w:r w:rsidRPr="00393E76">
        <w:rPr>
          <w:rFonts w:ascii="Arial" w:hAnsi="Arial" w:cs="Arial"/>
          <w:sz w:val="20"/>
          <w:szCs w:val="20"/>
        </w:rPr>
        <w:t>c có th</w:t>
      </w:r>
      <w:r w:rsidRPr="00393E76">
        <w:rPr>
          <w:rFonts w:ascii="Arial" w:hAnsi="Arial" w:cs="Arial"/>
          <w:sz w:val="20"/>
          <w:szCs w:val="20"/>
        </w:rPr>
        <w:t>ẩ</w:t>
      </w:r>
      <w:r w:rsidRPr="00393E76">
        <w:rPr>
          <w:rFonts w:ascii="Arial" w:hAnsi="Arial" w:cs="Arial"/>
          <w:sz w:val="20"/>
          <w:szCs w:val="20"/>
        </w:rPr>
        <w:t>m quy</w:t>
      </w:r>
      <w:r w:rsidRPr="00393E76">
        <w:rPr>
          <w:rFonts w:ascii="Arial" w:hAnsi="Arial" w:cs="Arial"/>
          <w:sz w:val="20"/>
          <w:szCs w:val="20"/>
        </w:rPr>
        <w:t>ề</w:t>
      </w:r>
      <w:r w:rsidRPr="00393E76">
        <w:rPr>
          <w:rFonts w:ascii="Arial" w:hAnsi="Arial" w:cs="Arial"/>
          <w:sz w:val="20"/>
          <w:szCs w:val="20"/>
        </w:rPr>
        <w:t>n.</w:t>
      </w:r>
    </w:p>
    <w:p w14:paraId="507AC25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đư</w:t>
      </w:r>
      <w:r w:rsidRPr="00393E76">
        <w:rPr>
          <w:rFonts w:ascii="Arial" w:hAnsi="Arial" w:cs="Arial"/>
          <w:sz w:val="20"/>
          <w:szCs w:val="20"/>
        </w:rPr>
        <w:t>ợ</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w:t>
      </w:r>
    </w:p>
    <w:p w14:paraId="107E74E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Qu</w:t>
      </w:r>
      <w:r w:rsidRPr="00393E76">
        <w:rPr>
          <w:rFonts w:ascii="Arial" w:hAnsi="Arial" w:cs="Arial"/>
          <w:sz w:val="20"/>
          <w:szCs w:val="20"/>
        </w:rPr>
        <w:t>ỹ</w:t>
      </w:r>
      <w:r w:rsidRPr="00393E76">
        <w:rPr>
          <w:rFonts w:ascii="Arial" w:hAnsi="Arial" w:cs="Arial"/>
          <w:sz w:val="20"/>
          <w:szCs w:val="20"/>
        </w:rPr>
        <w:t xml:space="preserve"> d</w:t>
      </w:r>
      <w:r w:rsidRPr="00393E76">
        <w:rPr>
          <w:rFonts w:ascii="Arial" w:hAnsi="Arial" w:cs="Arial"/>
          <w:sz w:val="20"/>
          <w:szCs w:val="20"/>
        </w:rPr>
        <w:t>ự</w:t>
      </w:r>
      <w:r w:rsidRPr="00393E76">
        <w:rPr>
          <w:rFonts w:ascii="Arial" w:hAnsi="Arial" w:cs="Arial"/>
          <w:sz w:val="20"/>
          <w:szCs w:val="20"/>
        </w:rPr>
        <w:t xml:space="preserve"> tr</w:t>
      </w:r>
      <w:r w:rsidRPr="00393E76">
        <w:rPr>
          <w:rFonts w:ascii="Arial" w:hAnsi="Arial" w:cs="Arial"/>
          <w:sz w:val="20"/>
          <w:szCs w:val="20"/>
        </w:rPr>
        <w:t>ữ</w:t>
      </w:r>
      <w:r w:rsidRPr="00393E76">
        <w:rPr>
          <w:rFonts w:ascii="Arial" w:hAnsi="Arial" w:cs="Arial"/>
          <w:sz w:val="20"/>
          <w:szCs w:val="20"/>
        </w:rPr>
        <w:t xml:space="preserve"> tài chính c</w:t>
      </w:r>
      <w:r w:rsidRPr="00393E76">
        <w:rPr>
          <w:rFonts w:ascii="Arial" w:hAnsi="Arial" w:cs="Arial"/>
          <w:sz w:val="20"/>
          <w:szCs w:val="20"/>
        </w:rPr>
        <w:t>ủ</w:t>
      </w:r>
      <w:r w:rsidRPr="00393E76">
        <w:rPr>
          <w:rFonts w:ascii="Arial" w:hAnsi="Arial" w:cs="Arial"/>
          <w:sz w:val="20"/>
          <w:szCs w:val="20"/>
        </w:rPr>
        <w:t>a ngân sách trung ương và ngân sách t</w:t>
      </w:r>
      <w:r w:rsidRPr="00393E76">
        <w:rPr>
          <w:rFonts w:ascii="Arial" w:hAnsi="Arial" w:cs="Arial"/>
          <w:sz w:val="20"/>
          <w:szCs w:val="20"/>
        </w:rPr>
        <w:t>ỉ</w:t>
      </w:r>
      <w:r w:rsidRPr="00393E76">
        <w:rPr>
          <w:rFonts w:ascii="Arial" w:hAnsi="Arial" w:cs="Arial"/>
          <w:sz w:val="20"/>
          <w:szCs w:val="20"/>
        </w:rPr>
        <w:t>nh;</w:t>
      </w:r>
    </w:p>
    <w:p w14:paraId="5E57679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Kinh phí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cá</w:t>
      </w:r>
      <w:r w:rsidRPr="00393E76">
        <w:rPr>
          <w:rFonts w:ascii="Arial" w:hAnsi="Arial" w:cs="Arial"/>
          <w:sz w:val="20"/>
          <w:szCs w:val="20"/>
        </w:rPr>
        <w:t>c kho</w:t>
      </w:r>
      <w:r w:rsidRPr="00393E76">
        <w:rPr>
          <w:rFonts w:ascii="Arial" w:hAnsi="Arial" w:cs="Arial"/>
          <w:sz w:val="20"/>
          <w:szCs w:val="20"/>
        </w:rPr>
        <w:t>ả</w:t>
      </w:r>
      <w:r w:rsidRPr="00393E76">
        <w:rPr>
          <w:rFonts w:ascii="Arial" w:hAnsi="Arial" w:cs="Arial"/>
          <w:sz w:val="20"/>
          <w:szCs w:val="20"/>
        </w:rPr>
        <w:t>n thu, chi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liên doanh, liên k</w:t>
      </w:r>
      <w:r w:rsidRPr="00393E76">
        <w:rPr>
          <w:rFonts w:ascii="Arial" w:hAnsi="Arial" w:cs="Arial"/>
          <w:sz w:val="20"/>
          <w:szCs w:val="20"/>
        </w:rPr>
        <w:t>ế</w:t>
      </w:r>
      <w:r w:rsidRPr="00393E76">
        <w:rPr>
          <w:rFonts w:ascii="Arial" w:hAnsi="Arial" w:cs="Arial"/>
          <w:sz w:val="20"/>
          <w:szCs w:val="20"/>
        </w:rPr>
        <w:t>t c</w:t>
      </w:r>
      <w:r w:rsidRPr="00393E76">
        <w:rPr>
          <w:rFonts w:ascii="Arial" w:hAnsi="Arial" w:cs="Arial"/>
          <w:sz w:val="20"/>
          <w:szCs w:val="20"/>
        </w:rPr>
        <w:t>ủ</w:t>
      </w:r>
      <w:r w:rsidRPr="00393E76">
        <w:rPr>
          <w:rFonts w:ascii="Arial" w:hAnsi="Arial" w:cs="Arial"/>
          <w:sz w:val="20"/>
          <w:szCs w:val="20"/>
        </w:rPr>
        <w:t>a các đơn v</w:t>
      </w:r>
      <w:r w:rsidRPr="00393E76">
        <w:rPr>
          <w:rFonts w:ascii="Arial" w:hAnsi="Arial" w:cs="Arial"/>
          <w:sz w:val="20"/>
          <w:szCs w:val="20"/>
        </w:rPr>
        <w:t>ị</w:t>
      </w:r>
      <w:r w:rsidRPr="00393E76">
        <w:rPr>
          <w:rFonts w:ascii="Arial" w:hAnsi="Arial" w:cs="Arial"/>
          <w:sz w:val="20"/>
          <w:szCs w:val="20"/>
        </w:rPr>
        <w:t xml:space="preserve"> s</w:t>
      </w:r>
      <w:r w:rsidRPr="00393E76">
        <w:rPr>
          <w:rFonts w:ascii="Arial" w:hAnsi="Arial" w:cs="Arial"/>
          <w:sz w:val="20"/>
          <w:szCs w:val="20"/>
        </w:rPr>
        <w:t>ự</w:t>
      </w:r>
      <w:r w:rsidRPr="00393E76">
        <w:rPr>
          <w:rFonts w:ascii="Arial" w:hAnsi="Arial" w:cs="Arial"/>
          <w:sz w:val="20"/>
          <w:szCs w:val="20"/>
        </w:rPr>
        <w:t xml:space="preserve"> nghi</w:t>
      </w:r>
      <w:r w:rsidRPr="00393E76">
        <w:rPr>
          <w:rFonts w:ascii="Arial" w:hAnsi="Arial" w:cs="Arial"/>
          <w:sz w:val="20"/>
          <w:szCs w:val="20"/>
        </w:rPr>
        <w:t>ệ</w:t>
      </w:r>
      <w:r w:rsidRPr="00393E76">
        <w:rPr>
          <w:rFonts w:ascii="Arial" w:hAnsi="Arial" w:cs="Arial"/>
          <w:sz w:val="20"/>
          <w:szCs w:val="20"/>
        </w:rPr>
        <w:t>p;</w:t>
      </w:r>
    </w:p>
    <w:p w14:paraId="5A2E8D2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qu</w:t>
      </w:r>
      <w:r w:rsidRPr="00393E76">
        <w:rPr>
          <w:rFonts w:ascii="Arial" w:hAnsi="Arial" w:cs="Arial"/>
          <w:sz w:val="20"/>
          <w:szCs w:val="20"/>
        </w:rPr>
        <w:t>ỹ</w:t>
      </w:r>
      <w:r w:rsidRPr="00393E76">
        <w:rPr>
          <w:rFonts w:ascii="Arial" w:hAnsi="Arial" w:cs="Arial"/>
          <w:sz w:val="20"/>
          <w:szCs w:val="20"/>
        </w:rPr>
        <w:t xml:space="preserve"> tài chính nhà nư</w:t>
      </w:r>
      <w:r w:rsidRPr="00393E76">
        <w:rPr>
          <w:rFonts w:ascii="Arial" w:hAnsi="Arial" w:cs="Arial"/>
          <w:sz w:val="20"/>
          <w:szCs w:val="20"/>
        </w:rPr>
        <w:t>ớ</w:t>
      </w:r>
      <w:r w:rsidRPr="00393E76">
        <w:rPr>
          <w:rFonts w:ascii="Arial" w:hAnsi="Arial" w:cs="Arial"/>
          <w:sz w:val="20"/>
          <w:szCs w:val="20"/>
        </w:rPr>
        <w:t>c ngoài ngân sách;</w:t>
      </w:r>
    </w:p>
    <w:p w14:paraId="46EA2E4B"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Các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khác c</w:t>
      </w:r>
      <w:r w:rsidRPr="00393E76">
        <w:rPr>
          <w:rFonts w:ascii="Arial" w:hAnsi="Arial" w:cs="Arial"/>
          <w:sz w:val="20"/>
          <w:szCs w:val="20"/>
        </w:rPr>
        <w:t>ủ</w:t>
      </w:r>
      <w:r w:rsidRPr="00393E76">
        <w:rPr>
          <w:rFonts w:ascii="Arial" w:hAnsi="Arial" w:cs="Arial"/>
          <w:sz w:val="20"/>
          <w:szCs w:val="20"/>
        </w:rPr>
        <w:t>a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và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cá nhân m</w:t>
      </w:r>
      <w:r w:rsidRPr="00393E76">
        <w:rPr>
          <w:rFonts w:ascii="Arial" w:hAnsi="Arial" w:cs="Arial"/>
          <w:sz w:val="20"/>
          <w:szCs w:val="20"/>
        </w:rPr>
        <w:t>ở</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pháp lu</w:t>
      </w:r>
      <w:r w:rsidRPr="00393E76">
        <w:rPr>
          <w:rFonts w:ascii="Arial" w:hAnsi="Arial" w:cs="Arial"/>
          <w:sz w:val="20"/>
          <w:szCs w:val="20"/>
        </w:rPr>
        <w:t>ậ</w:t>
      </w:r>
      <w:r w:rsidRPr="00393E76">
        <w:rPr>
          <w:rFonts w:ascii="Arial" w:hAnsi="Arial" w:cs="Arial"/>
          <w:sz w:val="20"/>
          <w:szCs w:val="20"/>
        </w:rPr>
        <w:t>t.</w:t>
      </w:r>
    </w:p>
    <w:p w14:paraId="20FEC94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xml:space="preserve">2. </w:t>
      </w:r>
      <w:r w:rsidRPr="00393E76">
        <w:rPr>
          <w:rFonts w:ascii="Arial" w:hAnsi="Arial" w:cs="Arial"/>
          <w:sz w:val="20"/>
          <w:szCs w:val="20"/>
        </w:rPr>
        <w:t>Phương th</w:t>
      </w:r>
      <w:r w:rsidRPr="00393E76">
        <w:rPr>
          <w:rFonts w:ascii="Arial" w:hAnsi="Arial" w:cs="Arial"/>
          <w:sz w:val="20"/>
          <w:szCs w:val="20"/>
        </w:rPr>
        <w:t>ứ</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w:t>
      </w:r>
    </w:p>
    <w:p w14:paraId="697BFD4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Lãi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cho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đư</w:t>
      </w:r>
      <w:r w:rsidRPr="00393E76">
        <w:rPr>
          <w:rFonts w:ascii="Arial" w:hAnsi="Arial" w:cs="Arial"/>
          <w:sz w:val="20"/>
          <w:szCs w:val="20"/>
        </w:rPr>
        <w:t>ợ</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 đư</w:t>
      </w:r>
      <w:r w:rsidRPr="00393E76">
        <w:rPr>
          <w:rFonts w:ascii="Arial" w:hAnsi="Arial" w:cs="Arial"/>
          <w:sz w:val="20"/>
          <w:szCs w:val="20"/>
        </w:rPr>
        <w:t>ợ</w:t>
      </w:r>
      <w:r w:rsidRPr="00393E76">
        <w:rPr>
          <w:rFonts w:ascii="Arial" w:hAnsi="Arial" w:cs="Arial"/>
          <w:sz w:val="20"/>
          <w:szCs w:val="20"/>
        </w:rPr>
        <w:t>c KBNN tính m</w:t>
      </w:r>
      <w:r w:rsidRPr="00393E76">
        <w:rPr>
          <w:rFonts w:ascii="Arial" w:hAnsi="Arial" w:cs="Arial"/>
          <w:sz w:val="20"/>
          <w:szCs w:val="20"/>
        </w:rPr>
        <w:t>ộ</w:t>
      </w:r>
      <w:r w:rsidRPr="00393E76">
        <w:rPr>
          <w:rFonts w:ascii="Arial" w:hAnsi="Arial" w:cs="Arial"/>
          <w:sz w:val="20"/>
          <w:szCs w:val="20"/>
        </w:rPr>
        <w:t>t l</w:t>
      </w:r>
      <w:r w:rsidRPr="00393E76">
        <w:rPr>
          <w:rFonts w:ascii="Arial" w:hAnsi="Arial" w:cs="Arial"/>
          <w:sz w:val="20"/>
          <w:szCs w:val="20"/>
        </w:rPr>
        <w:t>ầ</w:t>
      </w:r>
      <w:r w:rsidRPr="00393E76">
        <w:rPr>
          <w:rFonts w:ascii="Arial" w:hAnsi="Arial" w:cs="Arial"/>
          <w:sz w:val="20"/>
          <w:szCs w:val="20"/>
        </w:rPr>
        <w:t>n vào ngày cu</w:t>
      </w:r>
      <w:r w:rsidRPr="00393E76">
        <w:rPr>
          <w:rFonts w:ascii="Arial" w:hAnsi="Arial" w:cs="Arial"/>
          <w:sz w:val="20"/>
          <w:szCs w:val="20"/>
        </w:rPr>
        <w:t>ố</w:t>
      </w:r>
      <w:r w:rsidRPr="00393E76">
        <w:rPr>
          <w:rFonts w:ascii="Arial" w:hAnsi="Arial" w:cs="Arial"/>
          <w:sz w:val="20"/>
          <w:szCs w:val="20"/>
        </w:rPr>
        <w:t>i cùng c</w:t>
      </w:r>
      <w:r w:rsidRPr="00393E76">
        <w:rPr>
          <w:rFonts w:ascii="Arial" w:hAnsi="Arial" w:cs="Arial"/>
          <w:sz w:val="20"/>
          <w:szCs w:val="20"/>
        </w:rPr>
        <w:t>ủ</w:t>
      </w:r>
      <w:r w:rsidRPr="00393E76">
        <w:rPr>
          <w:rFonts w:ascii="Arial" w:hAnsi="Arial" w:cs="Arial"/>
          <w:sz w:val="20"/>
          <w:szCs w:val="20"/>
        </w:rPr>
        <w:t>a tháng và đư</w:t>
      </w:r>
      <w:r w:rsidRPr="00393E76">
        <w:rPr>
          <w:rFonts w:ascii="Arial" w:hAnsi="Arial" w:cs="Arial"/>
          <w:sz w:val="20"/>
          <w:szCs w:val="20"/>
        </w:rPr>
        <w:t>ợ</w:t>
      </w:r>
      <w:r w:rsidRPr="00393E76">
        <w:rPr>
          <w:rFonts w:ascii="Arial" w:hAnsi="Arial" w:cs="Arial"/>
          <w:sz w:val="20"/>
          <w:szCs w:val="20"/>
        </w:rPr>
        <w:t>c chuy</w:t>
      </w:r>
      <w:r w:rsidRPr="00393E76">
        <w:rPr>
          <w:rFonts w:ascii="Arial" w:hAnsi="Arial" w:cs="Arial"/>
          <w:sz w:val="20"/>
          <w:szCs w:val="20"/>
        </w:rPr>
        <w:t>ể</w:t>
      </w:r>
      <w:r w:rsidRPr="00393E76">
        <w:rPr>
          <w:rFonts w:ascii="Arial" w:hAnsi="Arial" w:cs="Arial"/>
          <w:sz w:val="20"/>
          <w:szCs w:val="20"/>
        </w:rPr>
        <w:t>n tr</w:t>
      </w:r>
      <w:r w:rsidRPr="00393E76">
        <w:rPr>
          <w:rFonts w:ascii="Arial" w:hAnsi="Arial" w:cs="Arial"/>
          <w:sz w:val="20"/>
          <w:szCs w:val="20"/>
        </w:rPr>
        <w:t>ả</w:t>
      </w:r>
      <w:r w:rsidRPr="00393E76">
        <w:rPr>
          <w:rFonts w:ascii="Arial" w:hAnsi="Arial" w:cs="Arial"/>
          <w:sz w:val="20"/>
          <w:szCs w:val="20"/>
        </w:rPr>
        <w:t xml:space="preserve"> cho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đư</w:t>
      </w:r>
      <w:r w:rsidRPr="00393E76">
        <w:rPr>
          <w:rFonts w:ascii="Arial" w:hAnsi="Arial" w:cs="Arial"/>
          <w:sz w:val="20"/>
          <w:szCs w:val="20"/>
        </w:rPr>
        <w:t>ợ</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 ch</w:t>
      </w:r>
      <w:r w:rsidRPr="00393E76">
        <w:rPr>
          <w:rFonts w:ascii="Arial" w:hAnsi="Arial" w:cs="Arial"/>
          <w:sz w:val="20"/>
          <w:szCs w:val="20"/>
        </w:rPr>
        <w:t>ậ</w:t>
      </w:r>
      <w:r w:rsidRPr="00393E76">
        <w:rPr>
          <w:rFonts w:ascii="Arial" w:hAnsi="Arial" w:cs="Arial"/>
          <w:sz w:val="20"/>
          <w:szCs w:val="20"/>
        </w:rPr>
        <w:t>m nh</w:t>
      </w:r>
      <w:r w:rsidRPr="00393E76">
        <w:rPr>
          <w:rFonts w:ascii="Arial" w:hAnsi="Arial" w:cs="Arial"/>
          <w:sz w:val="20"/>
          <w:szCs w:val="20"/>
        </w:rPr>
        <w:t>ấ</w:t>
      </w:r>
      <w:r w:rsidRPr="00393E76">
        <w:rPr>
          <w:rFonts w:ascii="Arial" w:hAnsi="Arial" w:cs="Arial"/>
          <w:sz w:val="20"/>
          <w:szCs w:val="20"/>
        </w:rPr>
        <w:t>t trong ngày 10 c</w:t>
      </w:r>
      <w:r w:rsidRPr="00393E76">
        <w:rPr>
          <w:rFonts w:ascii="Arial" w:hAnsi="Arial" w:cs="Arial"/>
          <w:sz w:val="20"/>
          <w:szCs w:val="20"/>
        </w:rPr>
        <w:t>ủ</w:t>
      </w:r>
      <w:r w:rsidRPr="00393E76">
        <w:rPr>
          <w:rFonts w:ascii="Arial" w:hAnsi="Arial" w:cs="Arial"/>
          <w:sz w:val="20"/>
          <w:szCs w:val="20"/>
        </w:rPr>
        <w:t>a tháng sau tr</w:t>
      </w:r>
      <w:r w:rsidRPr="00393E76">
        <w:rPr>
          <w:rFonts w:ascii="Arial" w:hAnsi="Arial" w:cs="Arial"/>
          <w:sz w:val="20"/>
          <w:szCs w:val="20"/>
        </w:rPr>
        <w:t>ừ</w:t>
      </w:r>
      <w:r w:rsidRPr="00393E76">
        <w:rPr>
          <w:rFonts w:ascii="Arial" w:hAnsi="Arial" w:cs="Arial"/>
          <w:sz w:val="20"/>
          <w:szCs w:val="20"/>
        </w:rPr>
        <w:t xml:space="preserve"> ngày ngh</w:t>
      </w:r>
      <w:r w:rsidRPr="00393E76">
        <w:rPr>
          <w:rFonts w:ascii="Arial" w:hAnsi="Arial" w:cs="Arial"/>
          <w:sz w:val="20"/>
          <w:szCs w:val="20"/>
        </w:rPr>
        <w:t>ỉ</w:t>
      </w:r>
      <w:r w:rsidRPr="00393E76">
        <w:rPr>
          <w:rFonts w:ascii="Arial" w:hAnsi="Arial" w:cs="Arial"/>
          <w:sz w:val="20"/>
          <w:szCs w:val="20"/>
        </w:rPr>
        <w:t>, ngày l</w:t>
      </w:r>
      <w:r w:rsidRPr="00393E76">
        <w:rPr>
          <w:rFonts w:ascii="Arial" w:hAnsi="Arial" w:cs="Arial"/>
          <w:sz w:val="20"/>
          <w:szCs w:val="20"/>
        </w:rPr>
        <w:t>ễ</w:t>
      </w:r>
      <w:r w:rsidRPr="00393E76">
        <w:rPr>
          <w:rFonts w:ascii="Arial" w:hAnsi="Arial" w:cs="Arial"/>
          <w:sz w:val="20"/>
          <w:szCs w:val="20"/>
        </w:rPr>
        <w:t xml:space="preserve"> (tr</w:t>
      </w:r>
      <w:r w:rsidRPr="00393E76">
        <w:rPr>
          <w:rFonts w:ascii="Arial" w:hAnsi="Arial" w:cs="Arial"/>
          <w:sz w:val="20"/>
          <w:szCs w:val="20"/>
        </w:rPr>
        <w:t>ừ</w:t>
      </w:r>
      <w:r w:rsidRPr="00393E76">
        <w:rPr>
          <w:rFonts w:ascii="Arial" w:hAnsi="Arial" w:cs="Arial"/>
          <w:sz w:val="20"/>
          <w:szCs w:val="20"/>
        </w:rPr>
        <w:t xml:space="preserve">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t</w:t>
      </w:r>
      <w:r w:rsidRPr="00393E76">
        <w:rPr>
          <w:rFonts w:ascii="Arial" w:hAnsi="Arial" w:cs="Arial"/>
          <w:sz w:val="20"/>
          <w:szCs w:val="20"/>
        </w:rPr>
        <w:t>ấ</w:t>
      </w:r>
      <w:r w:rsidRPr="00393E76">
        <w:rPr>
          <w:rFonts w:ascii="Arial" w:hAnsi="Arial" w:cs="Arial"/>
          <w:sz w:val="20"/>
          <w:szCs w:val="20"/>
        </w:rPr>
        <w:t>t to</w:t>
      </w:r>
      <w:r w:rsidRPr="00393E76">
        <w:rPr>
          <w:rFonts w:ascii="Arial" w:hAnsi="Arial" w:cs="Arial"/>
          <w:sz w:val="20"/>
          <w:szCs w:val="20"/>
        </w:rPr>
        <w:t>án tài kho</w:t>
      </w:r>
      <w:r w:rsidRPr="00393E76">
        <w:rPr>
          <w:rFonts w:ascii="Arial" w:hAnsi="Arial" w:cs="Arial"/>
          <w:sz w:val="20"/>
          <w:szCs w:val="20"/>
        </w:rPr>
        <w:t>ả</w:t>
      </w:r>
      <w:r w:rsidRPr="00393E76">
        <w:rPr>
          <w:rFonts w:ascii="Arial" w:hAnsi="Arial" w:cs="Arial"/>
          <w:sz w:val="20"/>
          <w:szCs w:val="20"/>
        </w:rPr>
        <w:t>n).</w:t>
      </w:r>
    </w:p>
    <w:p w14:paraId="54AFB8B9"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cho tháng sau;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đư</w:t>
      </w:r>
      <w:r w:rsidRPr="00393E76">
        <w:rPr>
          <w:rFonts w:ascii="Arial" w:hAnsi="Arial" w:cs="Arial"/>
          <w:sz w:val="20"/>
          <w:szCs w:val="20"/>
        </w:rPr>
        <w:t>ợ</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 và KBNN nơi giao d</w:t>
      </w:r>
      <w:r w:rsidRPr="00393E76">
        <w:rPr>
          <w:rFonts w:ascii="Arial" w:hAnsi="Arial" w:cs="Arial"/>
          <w:sz w:val="20"/>
          <w:szCs w:val="20"/>
        </w:rPr>
        <w:t>ị</w:t>
      </w:r>
      <w:r w:rsidRPr="00393E76">
        <w:rPr>
          <w:rFonts w:ascii="Arial" w:hAnsi="Arial" w:cs="Arial"/>
          <w:sz w:val="20"/>
          <w:szCs w:val="20"/>
        </w:rPr>
        <w:t>ch có th</w:t>
      </w:r>
      <w:r w:rsidRPr="00393E76">
        <w:rPr>
          <w:rFonts w:ascii="Arial" w:hAnsi="Arial" w:cs="Arial"/>
          <w:sz w:val="20"/>
          <w:szCs w:val="20"/>
        </w:rPr>
        <w:t>ỏ</w:t>
      </w:r>
      <w:r w:rsidRPr="00393E76">
        <w:rPr>
          <w:rFonts w:ascii="Arial" w:hAnsi="Arial" w:cs="Arial"/>
          <w:sz w:val="20"/>
          <w:szCs w:val="20"/>
        </w:rPr>
        <w:t>a thu</w:t>
      </w:r>
      <w:r w:rsidRPr="00393E76">
        <w:rPr>
          <w:rFonts w:ascii="Arial" w:hAnsi="Arial" w:cs="Arial"/>
          <w:sz w:val="20"/>
          <w:szCs w:val="20"/>
        </w:rPr>
        <w:t>ậ</w:t>
      </w:r>
      <w:r w:rsidRPr="00393E76">
        <w:rPr>
          <w:rFonts w:ascii="Arial" w:hAnsi="Arial" w:cs="Arial"/>
          <w:sz w:val="20"/>
          <w:szCs w:val="20"/>
        </w:rPr>
        <w:t>n v</w:t>
      </w:r>
      <w:r w:rsidRPr="00393E76">
        <w:rPr>
          <w:rFonts w:ascii="Arial" w:hAnsi="Arial" w:cs="Arial"/>
          <w:sz w:val="20"/>
          <w:szCs w:val="20"/>
        </w:rPr>
        <w:t>ề</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nh</w:t>
      </w:r>
      <w:r w:rsidRPr="00393E76">
        <w:rPr>
          <w:rFonts w:ascii="Arial" w:hAnsi="Arial" w:cs="Arial"/>
          <w:sz w:val="20"/>
          <w:szCs w:val="20"/>
        </w:rPr>
        <w:t>ậ</w:t>
      </w:r>
      <w:r w:rsidRPr="00393E76">
        <w:rPr>
          <w:rFonts w:ascii="Arial" w:hAnsi="Arial" w:cs="Arial"/>
          <w:sz w:val="20"/>
          <w:szCs w:val="20"/>
        </w:rPr>
        <w:t>n lãi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m</w:t>
      </w:r>
      <w:r w:rsidRPr="00393E76">
        <w:rPr>
          <w:rFonts w:ascii="Arial" w:hAnsi="Arial" w:cs="Arial"/>
          <w:sz w:val="20"/>
          <w:szCs w:val="20"/>
        </w:rPr>
        <w:t>ở</w:t>
      </w:r>
      <w:r w:rsidRPr="00393E76">
        <w:rPr>
          <w:rFonts w:ascii="Arial" w:hAnsi="Arial" w:cs="Arial"/>
          <w:sz w:val="20"/>
          <w:szCs w:val="20"/>
        </w:rPr>
        <w:t xml:space="preserve"> t</w:t>
      </w:r>
      <w:r w:rsidRPr="00393E76">
        <w:rPr>
          <w:rFonts w:ascii="Arial" w:hAnsi="Arial" w:cs="Arial"/>
          <w:sz w:val="20"/>
          <w:szCs w:val="20"/>
        </w:rPr>
        <w:t>ạ</w:t>
      </w:r>
      <w:r w:rsidRPr="00393E76">
        <w:rPr>
          <w:rFonts w:ascii="Arial" w:hAnsi="Arial" w:cs="Arial"/>
          <w:sz w:val="20"/>
          <w:szCs w:val="20"/>
        </w:rPr>
        <w:t>i KBNN ho</w:t>
      </w:r>
      <w:r w:rsidRPr="00393E76">
        <w:rPr>
          <w:rFonts w:ascii="Arial" w:hAnsi="Arial" w:cs="Arial"/>
          <w:sz w:val="20"/>
          <w:szCs w:val="20"/>
        </w:rPr>
        <w:t>ặ</w:t>
      </w:r>
      <w:r w:rsidRPr="00393E76">
        <w:rPr>
          <w:rFonts w:ascii="Arial" w:hAnsi="Arial" w:cs="Arial"/>
          <w:sz w:val="20"/>
          <w:szCs w:val="20"/>
        </w:rPr>
        <w:t>c Ngân hàng thương m</w:t>
      </w:r>
      <w:r w:rsidRPr="00393E76">
        <w:rPr>
          <w:rFonts w:ascii="Arial" w:hAnsi="Arial" w:cs="Arial"/>
          <w:sz w:val="20"/>
          <w:szCs w:val="20"/>
        </w:rPr>
        <w:t>ạ</w:t>
      </w:r>
      <w:r w:rsidRPr="00393E76">
        <w:rPr>
          <w:rFonts w:ascii="Arial" w:hAnsi="Arial" w:cs="Arial"/>
          <w:sz w:val="20"/>
          <w:szCs w:val="20"/>
        </w:rPr>
        <w:t>i khác tài kho</w:t>
      </w:r>
      <w:r w:rsidRPr="00393E76">
        <w:rPr>
          <w:rFonts w:ascii="Arial" w:hAnsi="Arial" w:cs="Arial"/>
          <w:sz w:val="20"/>
          <w:szCs w:val="20"/>
        </w:rPr>
        <w:t>ả</w:t>
      </w:r>
      <w:r w:rsidRPr="00393E76">
        <w:rPr>
          <w:rFonts w:ascii="Arial" w:hAnsi="Arial" w:cs="Arial"/>
          <w:sz w:val="20"/>
          <w:szCs w:val="20"/>
        </w:rPr>
        <w:t>n đư</w:t>
      </w:r>
      <w:r w:rsidRPr="00393E76">
        <w:rPr>
          <w:rFonts w:ascii="Arial" w:hAnsi="Arial" w:cs="Arial"/>
          <w:sz w:val="20"/>
          <w:szCs w:val="20"/>
        </w:rPr>
        <w:t>ợ</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 thì KBNN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chuy</w:t>
      </w:r>
      <w:r w:rsidRPr="00393E76">
        <w:rPr>
          <w:rFonts w:ascii="Arial" w:hAnsi="Arial" w:cs="Arial"/>
          <w:sz w:val="20"/>
          <w:szCs w:val="20"/>
        </w:rPr>
        <w:t>ể</w:t>
      </w:r>
      <w:r w:rsidRPr="00393E76">
        <w:rPr>
          <w:rFonts w:ascii="Arial" w:hAnsi="Arial" w:cs="Arial"/>
          <w:sz w:val="20"/>
          <w:szCs w:val="20"/>
        </w:rPr>
        <w:t>n tr</w:t>
      </w:r>
      <w:r w:rsidRPr="00393E76">
        <w:rPr>
          <w:rFonts w:ascii="Arial" w:hAnsi="Arial" w:cs="Arial"/>
          <w:sz w:val="20"/>
          <w:szCs w:val="20"/>
        </w:rPr>
        <w:t>ả</w:t>
      </w:r>
      <w:r w:rsidRPr="00393E76">
        <w:rPr>
          <w:rFonts w:ascii="Arial" w:hAnsi="Arial" w:cs="Arial"/>
          <w:sz w:val="20"/>
          <w:szCs w:val="20"/>
        </w:rPr>
        <w:t xml:space="preserve"> lãi vào tài kho</w:t>
      </w:r>
      <w:r w:rsidRPr="00393E76">
        <w:rPr>
          <w:rFonts w:ascii="Arial" w:hAnsi="Arial" w:cs="Arial"/>
          <w:sz w:val="20"/>
          <w:szCs w:val="20"/>
        </w:rPr>
        <w:t>ả</w:t>
      </w:r>
      <w:r w:rsidRPr="00393E76">
        <w:rPr>
          <w:rFonts w:ascii="Arial" w:hAnsi="Arial" w:cs="Arial"/>
          <w:sz w:val="20"/>
          <w:szCs w:val="20"/>
        </w:rPr>
        <w:t>n theo t</w:t>
      </w:r>
      <w:r w:rsidRPr="00393E76">
        <w:rPr>
          <w:rFonts w:ascii="Arial" w:hAnsi="Arial" w:cs="Arial"/>
          <w:sz w:val="20"/>
          <w:szCs w:val="20"/>
        </w:rPr>
        <w:t>h</w:t>
      </w:r>
      <w:r w:rsidRPr="00393E76">
        <w:rPr>
          <w:rFonts w:ascii="Arial" w:hAnsi="Arial" w:cs="Arial"/>
          <w:sz w:val="20"/>
          <w:szCs w:val="20"/>
        </w:rPr>
        <w:t>ỏ</w:t>
      </w:r>
      <w:r w:rsidRPr="00393E76">
        <w:rPr>
          <w:rFonts w:ascii="Arial" w:hAnsi="Arial" w:cs="Arial"/>
          <w:sz w:val="20"/>
          <w:szCs w:val="20"/>
        </w:rPr>
        <w:t>a thu</w:t>
      </w:r>
      <w:r w:rsidRPr="00393E76">
        <w:rPr>
          <w:rFonts w:ascii="Arial" w:hAnsi="Arial" w:cs="Arial"/>
          <w:sz w:val="20"/>
          <w:szCs w:val="20"/>
        </w:rPr>
        <w:t>ậ</w:t>
      </w:r>
      <w:r w:rsidRPr="00393E76">
        <w:rPr>
          <w:rFonts w:ascii="Arial" w:hAnsi="Arial" w:cs="Arial"/>
          <w:sz w:val="20"/>
          <w:szCs w:val="20"/>
        </w:rPr>
        <w:t>n.</w:t>
      </w:r>
    </w:p>
    <w:p w14:paraId="744E72B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3. M</w:t>
      </w:r>
      <w:r w:rsidRPr="00393E76">
        <w:rPr>
          <w:rFonts w:ascii="Arial" w:hAnsi="Arial" w:cs="Arial"/>
          <w:sz w:val="20"/>
          <w:szCs w:val="20"/>
        </w:rPr>
        <w:t>ứ</w:t>
      </w:r>
      <w:r w:rsidRPr="00393E76">
        <w:rPr>
          <w:rFonts w:ascii="Arial" w:hAnsi="Arial" w:cs="Arial"/>
          <w:sz w:val="20"/>
          <w:szCs w:val="20"/>
        </w:rPr>
        <w:t>c lãi su</w:t>
      </w:r>
      <w:r w:rsidRPr="00393E76">
        <w:rPr>
          <w:rFonts w:ascii="Arial" w:hAnsi="Arial" w:cs="Arial"/>
          <w:sz w:val="20"/>
          <w:szCs w:val="20"/>
        </w:rPr>
        <w:t>ấ</w:t>
      </w:r>
      <w:r w:rsidRPr="00393E76">
        <w:rPr>
          <w:rFonts w:ascii="Arial" w:hAnsi="Arial" w:cs="Arial"/>
          <w:sz w:val="20"/>
          <w:szCs w:val="20"/>
        </w:rPr>
        <w:t>t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và phương pháp tính:</w:t>
      </w:r>
    </w:p>
    <w:p w14:paraId="0092AFD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M</w:t>
      </w:r>
      <w:r w:rsidRPr="00393E76">
        <w:rPr>
          <w:rFonts w:ascii="Arial" w:hAnsi="Arial" w:cs="Arial"/>
          <w:sz w:val="20"/>
          <w:szCs w:val="20"/>
        </w:rPr>
        <w:t>ứ</w:t>
      </w:r>
      <w:r w:rsidRPr="00393E76">
        <w:rPr>
          <w:rFonts w:ascii="Arial" w:hAnsi="Arial" w:cs="Arial"/>
          <w:sz w:val="20"/>
          <w:szCs w:val="20"/>
        </w:rPr>
        <w:t>c lãi su</w:t>
      </w:r>
      <w:r w:rsidRPr="00393E76">
        <w:rPr>
          <w:rFonts w:ascii="Arial" w:hAnsi="Arial" w:cs="Arial"/>
          <w:sz w:val="20"/>
          <w:szCs w:val="20"/>
        </w:rPr>
        <w:t>ấ</w:t>
      </w:r>
      <w:r w:rsidRPr="00393E76">
        <w:rPr>
          <w:rFonts w:ascii="Arial" w:hAnsi="Arial" w:cs="Arial"/>
          <w:sz w:val="20"/>
          <w:szCs w:val="20"/>
        </w:rPr>
        <w:t>t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w:t>
      </w:r>
    </w:p>
    <w:p w14:paraId="1670A62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m</w:t>
      </w:r>
      <w:r w:rsidRPr="00393E76">
        <w:rPr>
          <w:rFonts w:ascii="Arial" w:hAnsi="Arial" w:cs="Arial"/>
          <w:sz w:val="20"/>
          <w:szCs w:val="20"/>
        </w:rPr>
        <w:t>ở</w:t>
      </w:r>
      <w:r w:rsidRPr="00393E76">
        <w:rPr>
          <w:rFonts w:ascii="Arial" w:hAnsi="Arial" w:cs="Arial"/>
          <w:sz w:val="20"/>
          <w:szCs w:val="20"/>
        </w:rPr>
        <w:t xml:space="preserve"> t</w:t>
      </w:r>
      <w:r w:rsidRPr="00393E76">
        <w:rPr>
          <w:rFonts w:ascii="Arial" w:hAnsi="Arial" w:cs="Arial"/>
          <w:sz w:val="20"/>
          <w:szCs w:val="20"/>
        </w:rPr>
        <w:t>ạ</w:t>
      </w:r>
      <w:r w:rsidRPr="00393E76">
        <w:rPr>
          <w:rFonts w:ascii="Arial" w:hAnsi="Arial" w:cs="Arial"/>
          <w:sz w:val="20"/>
          <w:szCs w:val="20"/>
        </w:rPr>
        <w:t>i các đơn v</w:t>
      </w:r>
      <w:r w:rsidRPr="00393E76">
        <w:rPr>
          <w:rFonts w:ascii="Arial" w:hAnsi="Arial" w:cs="Arial"/>
          <w:sz w:val="20"/>
          <w:szCs w:val="20"/>
        </w:rPr>
        <w:t>ị</w:t>
      </w:r>
      <w:r w:rsidRPr="00393E76">
        <w:rPr>
          <w:rFonts w:ascii="Arial" w:hAnsi="Arial" w:cs="Arial"/>
          <w:sz w:val="20"/>
          <w:szCs w:val="20"/>
        </w:rPr>
        <w:t xml:space="preserve"> KBNN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ể</w:t>
      </w:r>
      <w:r w:rsidRPr="00393E76">
        <w:rPr>
          <w:rFonts w:ascii="Arial" w:hAnsi="Arial" w:cs="Arial"/>
          <w:sz w:val="20"/>
          <w:szCs w:val="20"/>
        </w:rPr>
        <w:t>m b kho</w:t>
      </w:r>
      <w:r w:rsidRPr="00393E76">
        <w:rPr>
          <w:rFonts w:ascii="Arial" w:hAnsi="Arial" w:cs="Arial"/>
          <w:sz w:val="20"/>
          <w:szCs w:val="20"/>
        </w:rPr>
        <w:t>ả</w:t>
      </w:r>
      <w:r w:rsidRPr="00393E76">
        <w:rPr>
          <w:rFonts w:ascii="Arial" w:hAnsi="Arial" w:cs="Arial"/>
          <w:sz w:val="20"/>
          <w:szCs w:val="20"/>
        </w:rPr>
        <w:t>n 1 Đi</w:t>
      </w:r>
      <w:r w:rsidRPr="00393E76">
        <w:rPr>
          <w:rFonts w:ascii="Arial" w:hAnsi="Arial" w:cs="Arial"/>
          <w:sz w:val="20"/>
          <w:szCs w:val="20"/>
        </w:rPr>
        <w:t>ề</w:t>
      </w:r>
      <w:r w:rsidRPr="00393E76">
        <w:rPr>
          <w:rFonts w:ascii="Arial" w:hAnsi="Arial" w:cs="Arial"/>
          <w:sz w:val="20"/>
          <w:szCs w:val="20"/>
        </w:rPr>
        <w:t>u này đư</w:t>
      </w:r>
      <w:r w:rsidRPr="00393E76">
        <w:rPr>
          <w:rFonts w:ascii="Arial" w:hAnsi="Arial" w:cs="Arial"/>
          <w:sz w:val="20"/>
          <w:szCs w:val="20"/>
        </w:rPr>
        <w:t>ợ</w:t>
      </w:r>
      <w:r w:rsidRPr="00393E76">
        <w:rPr>
          <w:rFonts w:ascii="Arial" w:hAnsi="Arial" w:cs="Arial"/>
          <w:sz w:val="20"/>
          <w:szCs w:val="20"/>
        </w:rPr>
        <w:t>c hư</w:t>
      </w:r>
      <w:r w:rsidRPr="00393E76">
        <w:rPr>
          <w:rFonts w:ascii="Arial" w:hAnsi="Arial" w:cs="Arial"/>
          <w:sz w:val="20"/>
          <w:szCs w:val="20"/>
        </w:rPr>
        <w:t>ở</w:t>
      </w:r>
      <w:r w:rsidRPr="00393E76">
        <w:rPr>
          <w:rFonts w:ascii="Arial" w:hAnsi="Arial" w:cs="Arial"/>
          <w:sz w:val="20"/>
          <w:szCs w:val="20"/>
        </w:rPr>
        <w:t>ng lãi theo m</w:t>
      </w:r>
      <w:r w:rsidRPr="00393E76">
        <w:rPr>
          <w:rFonts w:ascii="Arial" w:hAnsi="Arial" w:cs="Arial"/>
          <w:sz w:val="20"/>
          <w:szCs w:val="20"/>
        </w:rPr>
        <w:t>ứ</w:t>
      </w:r>
      <w:r w:rsidRPr="00393E76">
        <w:rPr>
          <w:rFonts w:ascii="Arial" w:hAnsi="Arial" w:cs="Arial"/>
          <w:sz w:val="20"/>
          <w:szCs w:val="20"/>
        </w:rPr>
        <w:t>c lãi su</w:t>
      </w:r>
      <w:r w:rsidRPr="00393E76">
        <w:rPr>
          <w:rFonts w:ascii="Arial" w:hAnsi="Arial" w:cs="Arial"/>
          <w:sz w:val="20"/>
          <w:szCs w:val="20"/>
        </w:rPr>
        <w:t>ấ</w:t>
      </w:r>
      <w:r w:rsidRPr="00393E76">
        <w:rPr>
          <w:rFonts w:ascii="Arial" w:hAnsi="Arial" w:cs="Arial"/>
          <w:sz w:val="20"/>
          <w:szCs w:val="20"/>
        </w:rPr>
        <w:t>t c</w:t>
      </w:r>
      <w:r w:rsidRPr="00393E76">
        <w:rPr>
          <w:rFonts w:ascii="Arial" w:hAnsi="Arial" w:cs="Arial"/>
          <w:sz w:val="20"/>
          <w:szCs w:val="20"/>
        </w:rPr>
        <w:t>ủ</w:t>
      </w:r>
      <w:r w:rsidRPr="00393E76">
        <w:rPr>
          <w:rFonts w:ascii="Arial" w:hAnsi="Arial" w:cs="Arial"/>
          <w:sz w:val="20"/>
          <w:szCs w:val="20"/>
        </w:rPr>
        <w:t>a Ngân hàng Nhà nư</w:t>
      </w:r>
      <w:r w:rsidRPr="00393E76">
        <w:rPr>
          <w:rFonts w:ascii="Arial" w:hAnsi="Arial" w:cs="Arial"/>
          <w:sz w:val="20"/>
          <w:szCs w:val="20"/>
        </w:rPr>
        <w:t>ớ</w:t>
      </w:r>
      <w:r w:rsidRPr="00393E76">
        <w:rPr>
          <w:rFonts w:ascii="Arial" w:hAnsi="Arial" w:cs="Arial"/>
          <w:sz w:val="20"/>
          <w:szCs w:val="20"/>
        </w:rPr>
        <w:t>c Vi</w:t>
      </w:r>
      <w:r w:rsidRPr="00393E76">
        <w:rPr>
          <w:rFonts w:ascii="Arial" w:hAnsi="Arial" w:cs="Arial"/>
          <w:sz w:val="20"/>
          <w:szCs w:val="20"/>
        </w:rPr>
        <w:t>ệ</w:t>
      </w:r>
      <w:r w:rsidRPr="00393E76">
        <w:rPr>
          <w:rFonts w:ascii="Arial" w:hAnsi="Arial" w:cs="Arial"/>
          <w:sz w:val="20"/>
          <w:szCs w:val="20"/>
        </w:rPr>
        <w:t>t Nam tr</w:t>
      </w:r>
      <w:r w:rsidRPr="00393E76">
        <w:rPr>
          <w:rFonts w:ascii="Arial" w:hAnsi="Arial" w:cs="Arial"/>
          <w:sz w:val="20"/>
          <w:szCs w:val="20"/>
        </w:rPr>
        <w:t>ả</w:t>
      </w:r>
      <w:r w:rsidRPr="00393E76">
        <w:rPr>
          <w:rFonts w:ascii="Arial" w:hAnsi="Arial" w:cs="Arial"/>
          <w:sz w:val="20"/>
          <w:szCs w:val="20"/>
        </w:rPr>
        <w:t xml:space="preserve"> cho KBNN t</w:t>
      </w:r>
      <w:r w:rsidRPr="00393E76">
        <w:rPr>
          <w:rFonts w:ascii="Arial" w:hAnsi="Arial" w:cs="Arial"/>
          <w:sz w:val="20"/>
          <w:szCs w:val="20"/>
        </w:rPr>
        <w:t>ạ</w:t>
      </w:r>
      <w:r w:rsidRPr="00393E76">
        <w:rPr>
          <w:rFonts w:ascii="Arial" w:hAnsi="Arial" w:cs="Arial"/>
          <w:sz w:val="20"/>
          <w:szCs w:val="20"/>
        </w:rPr>
        <w:t>i</w:t>
      </w:r>
      <w:r w:rsidRPr="00393E76">
        <w:rPr>
          <w:rFonts w:ascii="Arial" w:hAnsi="Arial" w:cs="Arial"/>
          <w:sz w:val="20"/>
          <w:szCs w:val="20"/>
        </w:rPr>
        <w:t xml:space="preserve"> th</w:t>
      </w:r>
      <w:r w:rsidRPr="00393E76">
        <w:rPr>
          <w:rFonts w:ascii="Arial" w:hAnsi="Arial" w:cs="Arial"/>
          <w:sz w:val="20"/>
          <w:szCs w:val="20"/>
        </w:rPr>
        <w:t>ờ</w:t>
      </w:r>
      <w:r w:rsidRPr="00393E76">
        <w:rPr>
          <w:rFonts w:ascii="Arial" w:hAnsi="Arial" w:cs="Arial"/>
          <w:sz w:val="20"/>
          <w:szCs w:val="20"/>
        </w:rPr>
        <w:t>i đi</w:t>
      </w:r>
      <w:r w:rsidRPr="00393E76">
        <w:rPr>
          <w:rFonts w:ascii="Arial" w:hAnsi="Arial" w:cs="Arial"/>
          <w:sz w:val="20"/>
          <w:szCs w:val="20"/>
        </w:rPr>
        <w:t>ể</w:t>
      </w:r>
      <w:r w:rsidRPr="00393E76">
        <w:rPr>
          <w:rFonts w:ascii="Arial" w:hAnsi="Arial" w:cs="Arial"/>
          <w:sz w:val="20"/>
          <w:szCs w:val="20"/>
        </w:rPr>
        <w:t>m tính lãi.</w:t>
      </w:r>
    </w:p>
    <w:p w14:paraId="7AA2A78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Phương pháp tính</w:t>
      </w:r>
    </w:p>
    <w:p w14:paraId="4D0162A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S</w:t>
      </w:r>
      <w:r w:rsidRPr="00393E76">
        <w:rPr>
          <w:rFonts w:ascii="Arial" w:hAnsi="Arial" w:cs="Arial"/>
          <w:sz w:val="20"/>
          <w:szCs w:val="20"/>
        </w:rPr>
        <w:t>ố</w:t>
      </w:r>
      <w:r w:rsidRPr="00393E76">
        <w:rPr>
          <w:rFonts w:ascii="Arial" w:hAnsi="Arial" w:cs="Arial"/>
          <w:sz w:val="20"/>
          <w:szCs w:val="20"/>
        </w:rPr>
        <w:t xml:space="preserve"> dư tính lãi là s</w:t>
      </w:r>
      <w:r w:rsidRPr="00393E76">
        <w:rPr>
          <w:rFonts w:ascii="Arial" w:hAnsi="Arial" w:cs="Arial"/>
          <w:sz w:val="20"/>
          <w:szCs w:val="20"/>
        </w:rPr>
        <w:t>ố</w:t>
      </w:r>
      <w:r w:rsidRPr="00393E76">
        <w:rPr>
          <w:rFonts w:ascii="Arial" w:hAnsi="Arial" w:cs="Arial"/>
          <w:sz w:val="20"/>
          <w:szCs w:val="20"/>
        </w:rPr>
        <w:t xml:space="preserve"> dư đ</w:t>
      </w:r>
      <w:r w:rsidRPr="00393E76">
        <w:rPr>
          <w:rFonts w:ascii="Arial" w:hAnsi="Arial" w:cs="Arial"/>
          <w:sz w:val="20"/>
          <w:szCs w:val="20"/>
        </w:rPr>
        <w:t>ầ</w:t>
      </w:r>
      <w:r w:rsidRPr="00393E76">
        <w:rPr>
          <w:rFonts w:ascii="Arial" w:hAnsi="Arial" w:cs="Arial"/>
          <w:sz w:val="20"/>
          <w:szCs w:val="20"/>
        </w:rPr>
        <w:t>u ngày c</w:t>
      </w:r>
      <w:r w:rsidRPr="00393E76">
        <w:rPr>
          <w:rFonts w:ascii="Arial" w:hAnsi="Arial" w:cs="Arial"/>
          <w:sz w:val="20"/>
          <w:szCs w:val="20"/>
        </w:rPr>
        <w:t>ủ</w:t>
      </w:r>
      <w:r w:rsidRPr="00393E76">
        <w:rPr>
          <w:rFonts w:ascii="Arial" w:hAnsi="Arial" w:cs="Arial"/>
          <w:sz w:val="20"/>
          <w:szCs w:val="20"/>
        </w:rPr>
        <w:t>a t</w:t>
      </w:r>
      <w:r w:rsidRPr="00393E76">
        <w:rPr>
          <w:rFonts w:ascii="Arial" w:hAnsi="Arial" w:cs="Arial"/>
          <w:sz w:val="20"/>
          <w:szCs w:val="20"/>
        </w:rPr>
        <w:t>ấ</w:t>
      </w:r>
      <w:r w:rsidRPr="00393E76">
        <w:rPr>
          <w:rFonts w:ascii="Arial" w:hAnsi="Arial" w:cs="Arial"/>
          <w:sz w:val="20"/>
          <w:szCs w:val="20"/>
        </w:rPr>
        <w:t>t c</w:t>
      </w:r>
      <w:r w:rsidRPr="00393E76">
        <w:rPr>
          <w:rFonts w:ascii="Arial" w:hAnsi="Arial" w:cs="Arial"/>
          <w:sz w:val="20"/>
          <w:szCs w:val="20"/>
        </w:rPr>
        <w:t>ả</w:t>
      </w:r>
      <w:r w:rsidRPr="00393E76">
        <w:rPr>
          <w:rFonts w:ascii="Arial" w:hAnsi="Arial" w:cs="Arial"/>
          <w:sz w:val="20"/>
          <w:szCs w:val="20"/>
        </w:rPr>
        <w:t xml:space="preserve"> các ngày trong tháng (s</w:t>
      </w:r>
      <w:r w:rsidRPr="00393E76">
        <w:rPr>
          <w:rFonts w:ascii="Arial" w:hAnsi="Arial" w:cs="Arial"/>
          <w:sz w:val="20"/>
          <w:szCs w:val="20"/>
        </w:rPr>
        <w:t>ố</w:t>
      </w:r>
      <w:r w:rsidRPr="00393E76">
        <w:rPr>
          <w:rFonts w:ascii="Arial" w:hAnsi="Arial" w:cs="Arial"/>
          <w:sz w:val="20"/>
          <w:szCs w:val="20"/>
        </w:rPr>
        <w:t xml:space="preserve"> ngày th</w:t>
      </w:r>
      <w:r w:rsidRPr="00393E76">
        <w:rPr>
          <w:rFonts w:ascii="Arial" w:hAnsi="Arial" w:cs="Arial"/>
          <w:sz w:val="20"/>
          <w:szCs w:val="20"/>
        </w:rPr>
        <w:t>ự</w:t>
      </w:r>
      <w:r w:rsidRPr="00393E76">
        <w:rPr>
          <w:rFonts w:ascii="Arial" w:hAnsi="Arial" w:cs="Arial"/>
          <w:sz w:val="20"/>
          <w:szCs w:val="20"/>
        </w:rPr>
        <w:t>c t</w:t>
      </w:r>
      <w:r w:rsidRPr="00393E76">
        <w:rPr>
          <w:rFonts w:ascii="Arial" w:hAnsi="Arial" w:cs="Arial"/>
          <w:sz w:val="20"/>
          <w:szCs w:val="20"/>
        </w:rPr>
        <w:t>ế</w:t>
      </w:r>
      <w:r w:rsidRPr="00393E76">
        <w:rPr>
          <w:rFonts w:ascii="Arial" w:hAnsi="Arial" w:cs="Arial"/>
          <w:sz w:val="20"/>
          <w:szCs w:val="20"/>
        </w:rPr>
        <w:t>) có trên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hư</w:t>
      </w:r>
      <w:r w:rsidRPr="00393E76">
        <w:rPr>
          <w:rFonts w:ascii="Arial" w:hAnsi="Arial" w:cs="Arial"/>
          <w:sz w:val="20"/>
          <w:szCs w:val="20"/>
        </w:rPr>
        <w:t>ở</w:t>
      </w:r>
      <w:r w:rsidRPr="00393E76">
        <w:rPr>
          <w:rFonts w:ascii="Arial" w:hAnsi="Arial" w:cs="Arial"/>
          <w:sz w:val="20"/>
          <w:szCs w:val="20"/>
        </w:rPr>
        <w:t>ng lãi.</w:t>
      </w:r>
    </w:p>
    <w:p w14:paraId="4931C3D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lastRenderedPageBreak/>
        <w:t>- S</w:t>
      </w:r>
      <w:r w:rsidRPr="00393E76">
        <w:rPr>
          <w:rFonts w:ascii="Arial" w:hAnsi="Arial" w:cs="Arial"/>
          <w:sz w:val="20"/>
          <w:szCs w:val="20"/>
        </w:rPr>
        <w:t>ố</w:t>
      </w:r>
      <w:r w:rsidRPr="00393E76">
        <w:rPr>
          <w:rFonts w:ascii="Arial" w:hAnsi="Arial" w:cs="Arial"/>
          <w:sz w:val="20"/>
          <w:szCs w:val="20"/>
        </w:rPr>
        <w:t xml:space="preserve"> ngày tính lãi trong tháng là s</w:t>
      </w:r>
      <w:r w:rsidRPr="00393E76">
        <w:rPr>
          <w:rFonts w:ascii="Arial" w:hAnsi="Arial" w:cs="Arial"/>
          <w:sz w:val="20"/>
          <w:szCs w:val="20"/>
        </w:rPr>
        <w:t>ố</w:t>
      </w:r>
      <w:r w:rsidRPr="00393E76">
        <w:rPr>
          <w:rFonts w:ascii="Arial" w:hAnsi="Arial" w:cs="Arial"/>
          <w:sz w:val="20"/>
          <w:szCs w:val="20"/>
        </w:rPr>
        <w:t xml:space="preserve"> ngày th</w:t>
      </w:r>
      <w:r w:rsidRPr="00393E76">
        <w:rPr>
          <w:rFonts w:ascii="Arial" w:hAnsi="Arial" w:cs="Arial"/>
          <w:sz w:val="20"/>
          <w:szCs w:val="20"/>
        </w:rPr>
        <w:t>ự</w:t>
      </w:r>
      <w:r w:rsidRPr="00393E76">
        <w:rPr>
          <w:rFonts w:ascii="Arial" w:hAnsi="Arial" w:cs="Arial"/>
          <w:sz w:val="20"/>
          <w:szCs w:val="20"/>
        </w:rPr>
        <w:t>c t</w:t>
      </w:r>
      <w:r w:rsidRPr="00393E76">
        <w:rPr>
          <w:rFonts w:ascii="Arial" w:hAnsi="Arial" w:cs="Arial"/>
          <w:sz w:val="20"/>
          <w:szCs w:val="20"/>
        </w:rPr>
        <w:t>ế</w:t>
      </w:r>
      <w:r w:rsidRPr="00393E76">
        <w:rPr>
          <w:rFonts w:ascii="Arial" w:hAnsi="Arial" w:cs="Arial"/>
          <w:sz w:val="20"/>
          <w:szCs w:val="20"/>
        </w:rPr>
        <w:t xml:space="preserve"> duy trì s</w:t>
      </w:r>
      <w:r w:rsidRPr="00393E76">
        <w:rPr>
          <w:rFonts w:ascii="Arial" w:hAnsi="Arial" w:cs="Arial"/>
          <w:sz w:val="20"/>
          <w:szCs w:val="20"/>
        </w:rPr>
        <w:t>ố</w:t>
      </w:r>
      <w:r w:rsidRPr="00393E76">
        <w:rPr>
          <w:rFonts w:ascii="Arial" w:hAnsi="Arial" w:cs="Arial"/>
          <w:sz w:val="20"/>
          <w:szCs w:val="20"/>
        </w:rPr>
        <w:t xml:space="preserve"> dư đ</w:t>
      </w:r>
      <w:r w:rsidRPr="00393E76">
        <w:rPr>
          <w:rFonts w:ascii="Arial" w:hAnsi="Arial" w:cs="Arial"/>
          <w:sz w:val="20"/>
          <w:szCs w:val="20"/>
        </w:rPr>
        <w:t>ầ</w:t>
      </w:r>
      <w:r w:rsidRPr="00393E76">
        <w:rPr>
          <w:rFonts w:ascii="Arial" w:hAnsi="Arial" w:cs="Arial"/>
          <w:sz w:val="20"/>
          <w:szCs w:val="20"/>
        </w:rPr>
        <w:t>u m</w:t>
      </w:r>
      <w:r w:rsidRPr="00393E76">
        <w:rPr>
          <w:rFonts w:ascii="Arial" w:hAnsi="Arial" w:cs="Arial"/>
          <w:sz w:val="20"/>
          <w:szCs w:val="20"/>
        </w:rPr>
        <w:t>ỗ</w:t>
      </w:r>
      <w:r w:rsidRPr="00393E76">
        <w:rPr>
          <w:rFonts w:ascii="Arial" w:hAnsi="Arial" w:cs="Arial"/>
          <w:sz w:val="20"/>
          <w:szCs w:val="20"/>
        </w:rPr>
        <w:t>i ngày t</w:t>
      </w:r>
      <w:r w:rsidRPr="00393E76">
        <w:rPr>
          <w:rFonts w:ascii="Arial" w:hAnsi="Arial" w:cs="Arial"/>
          <w:sz w:val="20"/>
          <w:szCs w:val="20"/>
        </w:rPr>
        <w:t>rong tháng (s</w:t>
      </w:r>
      <w:r w:rsidRPr="00393E76">
        <w:rPr>
          <w:rFonts w:ascii="Arial" w:hAnsi="Arial" w:cs="Arial"/>
          <w:sz w:val="20"/>
          <w:szCs w:val="20"/>
        </w:rPr>
        <w:t>ố</w:t>
      </w:r>
      <w:r w:rsidRPr="00393E76">
        <w:rPr>
          <w:rFonts w:ascii="Arial" w:hAnsi="Arial" w:cs="Arial"/>
          <w:sz w:val="20"/>
          <w:szCs w:val="20"/>
        </w:rPr>
        <w:t xml:space="preserve"> ngày th</w:t>
      </w:r>
      <w:r w:rsidRPr="00393E76">
        <w:rPr>
          <w:rFonts w:ascii="Arial" w:hAnsi="Arial" w:cs="Arial"/>
          <w:sz w:val="20"/>
          <w:szCs w:val="20"/>
        </w:rPr>
        <w:t>ự</w:t>
      </w:r>
      <w:r w:rsidRPr="00393E76">
        <w:rPr>
          <w:rFonts w:ascii="Arial" w:hAnsi="Arial" w:cs="Arial"/>
          <w:sz w:val="20"/>
          <w:szCs w:val="20"/>
        </w:rPr>
        <w:t>c t</w:t>
      </w:r>
      <w:r w:rsidRPr="00393E76">
        <w:rPr>
          <w:rFonts w:ascii="Arial" w:hAnsi="Arial" w:cs="Arial"/>
          <w:sz w:val="20"/>
          <w:szCs w:val="20"/>
        </w:rPr>
        <w:t>ế</w:t>
      </w:r>
      <w:r w:rsidRPr="00393E76">
        <w:rPr>
          <w:rFonts w:ascii="Arial" w:hAnsi="Arial" w:cs="Arial"/>
          <w:sz w:val="20"/>
          <w:szCs w:val="20"/>
        </w:rPr>
        <w:t xml:space="preserve"> là s</w:t>
      </w:r>
      <w:r w:rsidRPr="00393E76">
        <w:rPr>
          <w:rFonts w:ascii="Arial" w:hAnsi="Arial" w:cs="Arial"/>
          <w:sz w:val="20"/>
          <w:szCs w:val="20"/>
        </w:rPr>
        <w:t>ố</w:t>
      </w:r>
      <w:r w:rsidRPr="00393E76">
        <w:rPr>
          <w:rFonts w:ascii="Arial" w:hAnsi="Arial" w:cs="Arial"/>
          <w:sz w:val="20"/>
          <w:szCs w:val="20"/>
        </w:rPr>
        <w:t xml:space="preserve"> ngày c</w:t>
      </w:r>
      <w:r w:rsidRPr="00393E76">
        <w:rPr>
          <w:rFonts w:ascii="Arial" w:hAnsi="Arial" w:cs="Arial"/>
          <w:sz w:val="20"/>
          <w:szCs w:val="20"/>
        </w:rPr>
        <w:t>ủ</w:t>
      </w:r>
      <w:r w:rsidRPr="00393E76">
        <w:rPr>
          <w:rFonts w:ascii="Arial" w:hAnsi="Arial" w:cs="Arial"/>
          <w:sz w:val="20"/>
          <w:szCs w:val="20"/>
        </w:rPr>
        <w:t>a tháng tính lãi có th</w:t>
      </w:r>
      <w:r w:rsidRPr="00393E76">
        <w:rPr>
          <w:rFonts w:ascii="Arial" w:hAnsi="Arial" w:cs="Arial"/>
          <w:sz w:val="20"/>
          <w:szCs w:val="20"/>
        </w:rPr>
        <w:t>ể</w:t>
      </w:r>
      <w:r w:rsidRPr="00393E76">
        <w:rPr>
          <w:rFonts w:ascii="Arial" w:hAnsi="Arial" w:cs="Arial"/>
          <w:sz w:val="20"/>
          <w:szCs w:val="20"/>
        </w:rPr>
        <w:t xml:space="preserve"> là 28, 29, 30 ho</w:t>
      </w:r>
      <w:r w:rsidRPr="00393E76">
        <w:rPr>
          <w:rFonts w:ascii="Arial" w:hAnsi="Arial" w:cs="Arial"/>
          <w:sz w:val="20"/>
          <w:szCs w:val="20"/>
        </w:rPr>
        <w:t>ặ</w:t>
      </w:r>
      <w:r w:rsidRPr="00393E76">
        <w:rPr>
          <w:rFonts w:ascii="Arial" w:hAnsi="Arial" w:cs="Arial"/>
          <w:sz w:val="20"/>
          <w:szCs w:val="20"/>
        </w:rPr>
        <w:t>c 31 ngày).</w:t>
      </w:r>
    </w:p>
    <w:p w14:paraId="15329A3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Lãi su</w:t>
      </w:r>
      <w:r w:rsidRPr="00393E76">
        <w:rPr>
          <w:rFonts w:ascii="Arial" w:hAnsi="Arial" w:cs="Arial"/>
          <w:sz w:val="20"/>
          <w:szCs w:val="20"/>
        </w:rPr>
        <w:t>ấ</w:t>
      </w:r>
      <w:r w:rsidRPr="00393E76">
        <w:rPr>
          <w:rFonts w:ascii="Arial" w:hAnsi="Arial" w:cs="Arial"/>
          <w:sz w:val="20"/>
          <w:szCs w:val="20"/>
        </w:rPr>
        <w:t>t đư</w:t>
      </w:r>
      <w:r w:rsidRPr="00393E76">
        <w:rPr>
          <w:rFonts w:ascii="Arial" w:hAnsi="Arial" w:cs="Arial"/>
          <w:sz w:val="20"/>
          <w:szCs w:val="20"/>
        </w:rPr>
        <w:t>ợ</w:t>
      </w:r>
      <w:r w:rsidRPr="00393E76">
        <w:rPr>
          <w:rFonts w:ascii="Arial" w:hAnsi="Arial" w:cs="Arial"/>
          <w:sz w:val="20"/>
          <w:szCs w:val="20"/>
        </w:rPr>
        <w:t>c tính theo t</w:t>
      </w:r>
      <w:r w:rsidRPr="00393E76">
        <w:rPr>
          <w:rFonts w:ascii="Arial" w:hAnsi="Arial" w:cs="Arial"/>
          <w:sz w:val="20"/>
          <w:szCs w:val="20"/>
        </w:rPr>
        <w:t>ỷ</w:t>
      </w:r>
      <w:r w:rsidRPr="00393E76">
        <w:rPr>
          <w:rFonts w:ascii="Arial" w:hAnsi="Arial" w:cs="Arial"/>
          <w:sz w:val="20"/>
          <w:szCs w:val="20"/>
        </w:rPr>
        <w:t xml:space="preserve"> l</w:t>
      </w:r>
      <w:r w:rsidRPr="00393E76">
        <w:rPr>
          <w:rFonts w:ascii="Arial" w:hAnsi="Arial" w:cs="Arial"/>
          <w:sz w:val="20"/>
          <w:szCs w:val="20"/>
        </w:rPr>
        <w:t>ệ</w:t>
      </w:r>
      <w:r w:rsidRPr="00393E76">
        <w:rPr>
          <w:rFonts w:ascii="Arial" w:hAnsi="Arial" w:cs="Arial"/>
          <w:sz w:val="20"/>
          <w:szCs w:val="20"/>
        </w:rPr>
        <w:t xml:space="preserve"> %/năm (lãi su</w:t>
      </w:r>
      <w:r w:rsidRPr="00393E76">
        <w:rPr>
          <w:rFonts w:ascii="Arial" w:hAnsi="Arial" w:cs="Arial"/>
          <w:sz w:val="20"/>
          <w:szCs w:val="20"/>
        </w:rPr>
        <w:t>ấ</w:t>
      </w:r>
      <w:r w:rsidRPr="00393E76">
        <w:rPr>
          <w:rFonts w:ascii="Arial" w:hAnsi="Arial" w:cs="Arial"/>
          <w:sz w:val="20"/>
          <w:szCs w:val="20"/>
        </w:rPr>
        <w:t>t năm) c</w:t>
      </w:r>
      <w:r w:rsidRPr="00393E76">
        <w:rPr>
          <w:rFonts w:ascii="Arial" w:hAnsi="Arial" w:cs="Arial"/>
          <w:sz w:val="20"/>
          <w:szCs w:val="20"/>
        </w:rPr>
        <w:t>ủ</w:t>
      </w:r>
      <w:r w:rsidRPr="00393E76">
        <w:rPr>
          <w:rFonts w:ascii="Arial" w:hAnsi="Arial" w:cs="Arial"/>
          <w:sz w:val="20"/>
          <w:szCs w:val="20"/>
        </w:rPr>
        <w:t>a Ngân hàng Nhà nư</w:t>
      </w:r>
      <w:r w:rsidRPr="00393E76">
        <w:rPr>
          <w:rFonts w:ascii="Arial" w:hAnsi="Arial" w:cs="Arial"/>
          <w:sz w:val="20"/>
          <w:szCs w:val="20"/>
        </w:rPr>
        <w:t>ớ</w:t>
      </w:r>
      <w:r w:rsidRPr="00393E76">
        <w:rPr>
          <w:rFonts w:ascii="Arial" w:hAnsi="Arial" w:cs="Arial"/>
          <w:sz w:val="20"/>
          <w:szCs w:val="20"/>
        </w:rPr>
        <w:t>c Vi</w:t>
      </w:r>
      <w:r w:rsidRPr="00393E76">
        <w:rPr>
          <w:rFonts w:ascii="Arial" w:hAnsi="Arial" w:cs="Arial"/>
          <w:sz w:val="20"/>
          <w:szCs w:val="20"/>
        </w:rPr>
        <w:t>ệ</w:t>
      </w:r>
      <w:r w:rsidRPr="00393E76">
        <w:rPr>
          <w:rFonts w:ascii="Arial" w:hAnsi="Arial" w:cs="Arial"/>
          <w:sz w:val="20"/>
          <w:szCs w:val="20"/>
        </w:rPr>
        <w:t>t Nam tr</w:t>
      </w:r>
      <w:r w:rsidRPr="00393E76">
        <w:rPr>
          <w:rFonts w:ascii="Arial" w:hAnsi="Arial" w:cs="Arial"/>
          <w:sz w:val="20"/>
          <w:szCs w:val="20"/>
        </w:rPr>
        <w:t>ả</w:t>
      </w:r>
      <w:r w:rsidRPr="00393E76">
        <w:rPr>
          <w:rFonts w:ascii="Arial" w:hAnsi="Arial" w:cs="Arial"/>
          <w:sz w:val="20"/>
          <w:szCs w:val="20"/>
        </w:rPr>
        <w:t xml:space="preserve"> cho KBNN t</w:t>
      </w:r>
      <w:r w:rsidRPr="00393E76">
        <w:rPr>
          <w:rFonts w:ascii="Arial" w:hAnsi="Arial" w:cs="Arial"/>
          <w:sz w:val="20"/>
          <w:szCs w:val="20"/>
        </w:rPr>
        <w:t>ạ</w:t>
      </w:r>
      <w:r w:rsidRPr="00393E76">
        <w:rPr>
          <w:rFonts w:ascii="Arial" w:hAnsi="Arial" w:cs="Arial"/>
          <w:sz w:val="20"/>
          <w:szCs w:val="20"/>
        </w:rPr>
        <w:t>i th</w:t>
      </w:r>
      <w:r w:rsidRPr="00393E76">
        <w:rPr>
          <w:rFonts w:ascii="Arial" w:hAnsi="Arial" w:cs="Arial"/>
          <w:sz w:val="20"/>
          <w:szCs w:val="20"/>
        </w:rPr>
        <w:t>ờ</w:t>
      </w:r>
      <w:r w:rsidRPr="00393E76">
        <w:rPr>
          <w:rFonts w:ascii="Arial" w:hAnsi="Arial" w:cs="Arial"/>
          <w:sz w:val="20"/>
          <w:szCs w:val="20"/>
        </w:rPr>
        <w:t>i đi</w:t>
      </w:r>
      <w:r w:rsidRPr="00393E76">
        <w:rPr>
          <w:rFonts w:ascii="Arial" w:hAnsi="Arial" w:cs="Arial"/>
          <w:sz w:val="20"/>
          <w:szCs w:val="20"/>
        </w:rPr>
        <w:t>ể</w:t>
      </w:r>
      <w:r w:rsidRPr="00393E76">
        <w:rPr>
          <w:rFonts w:ascii="Arial" w:hAnsi="Arial" w:cs="Arial"/>
          <w:sz w:val="20"/>
          <w:szCs w:val="20"/>
        </w:rPr>
        <w:t>m tính lãi.</w:t>
      </w:r>
    </w:p>
    <w:p w14:paraId="5152458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S</w:t>
      </w:r>
      <w:r w:rsidRPr="00393E76">
        <w:rPr>
          <w:rFonts w:ascii="Arial" w:hAnsi="Arial" w:cs="Arial"/>
          <w:sz w:val="20"/>
          <w:szCs w:val="20"/>
        </w:rPr>
        <w:t>ố</w:t>
      </w:r>
      <w:r w:rsidRPr="00393E76">
        <w:rPr>
          <w:rFonts w:ascii="Arial" w:hAnsi="Arial" w:cs="Arial"/>
          <w:sz w:val="20"/>
          <w:szCs w:val="20"/>
        </w:rPr>
        <w:t xml:space="preserve"> lãi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cho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đư</w:t>
      </w:r>
      <w:r w:rsidRPr="00393E76">
        <w:rPr>
          <w:rFonts w:ascii="Arial" w:hAnsi="Arial" w:cs="Arial"/>
          <w:sz w:val="20"/>
          <w:szCs w:val="20"/>
        </w:rPr>
        <w:t>ợ</w:t>
      </w:r>
      <w:r w:rsidRPr="00393E76">
        <w:rPr>
          <w:rFonts w:ascii="Arial" w:hAnsi="Arial" w:cs="Arial"/>
          <w:sz w:val="20"/>
          <w:szCs w:val="20"/>
        </w:rPr>
        <w:t>c tr</w:t>
      </w:r>
      <w:r w:rsidRPr="00393E76">
        <w:rPr>
          <w:rFonts w:ascii="Arial" w:hAnsi="Arial" w:cs="Arial"/>
          <w:sz w:val="20"/>
          <w:szCs w:val="20"/>
        </w:rPr>
        <w:t>ả</w:t>
      </w:r>
      <w:r w:rsidRPr="00393E76">
        <w:rPr>
          <w:rFonts w:ascii="Arial" w:hAnsi="Arial" w:cs="Arial"/>
          <w:sz w:val="20"/>
          <w:szCs w:val="20"/>
        </w:rPr>
        <w:t xml:space="preserve"> lãi đư</w:t>
      </w:r>
      <w:r w:rsidRPr="00393E76">
        <w:rPr>
          <w:rFonts w:ascii="Arial" w:hAnsi="Arial" w:cs="Arial"/>
          <w:sz w:val="20"/>
          <w:szCs w:val="20"/>
        </w:rPr>
        <w:t>ợ</w:t>
      </w:r>
      <w:r w:rsidRPr="00393E76">
        <w:rPr>
          <w:rFonts w:ascii="Arial" w:hAnsi="Arial" w:cs="Arial"/>
          <w:sz w:val="20"/>
          <w:szCs w:val="20"/>
        </w:rPr>
        <w:t>c tính theo phương pháp tính lãi theo tích s</w:t>
      </w:r>
      <w:r w:rsidRPr="00393E76">
        <w:rPr>
          <w:rFonts w:ascii="Arial" w:hAnsi="Arial" w:cs="Arial"/>
          <w:sz w:val="20"/>
          <w:szCs w:val="20"/>
        </w:rPr>
        <w:t>ố</w:t>
      </w:r>
      <w:r w:rsidRPr="00393E76">
        <w:rPr>
          <w:rFonts w:ascii="Arial" w:hAnsi="Arial" w:cs="Arial"/>
          <w:sz w:val="20"/>
          <w:szCs w:val="20"/>
        </w:rPr>
        <w:t>, công th</w:t>
      </w:r>
      <w:r w:rsidRPr="00393E76">
        <w:rPr>
          <w:rFonts w:ascii="Arial" w:hAnsi="Arial" w:cs="Arial"/>
          <w:sz w:val="20"/>
          <w:szCs w:val="20"/>
        </w:rPr>
        <w:t>ứ</w:t>
      </w:r>
      <w:r w:rsidRPr="00393E76">
        <w:rPr>
          <w:rFonts w:ascii="Arial" w:hAnsi="Arial" w:cs="Arial"/>
          <w:sz w:val="20"/>
          <w:szCs w:val="20"/>
        </w:rPr>
        <w:t>c tính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745"/>
        <w:gridCol w:w="2266"/>
      </w:tblGrid>
      <w:tr w:rsidR="00657650" w:rsidRPr="00393E76" w14:paraId="45B766E9" w14:textId="77777777" w:rsidTr="00657650">
        <w:tc>
          <w:tcPr>
            <w:tcW w:w="3005" w:type="dxa"/>
            <w:vMerge w:val="restart"/>
            <w:vAlign w:val="center"/>
          </w:tcPr>
          <w:p w14:paraId="6409995E" w14:textId="4A734E3E" w:rsidR="00657650" w:rsidRPr="00393E76" w:rsidRDefault="00657650" w:rsidP="00657650">
            <w:pPr>
              <w:jc w:val="center"/>
              <w:rPr>
                <w:rFonts w:ascii="Arial" w:hAnsi="Arial" w:cs="Arial"/>
                <w:sz w:val="20"/>
                <w:szCs w:val="20"/>
              </w:rPr>
            </w:pPr>
            <w:r w:rsidRPr="00393E76">
              <w:rPr>
                <w:rFonts w:ascii="Arial" w:hAnsi="Arial" w:cs="Arial"/>
                <w:sz w:val="20"/>
                <w:szCs w:val="20"/>
              </w:rPr>
              <w:t>Số lãi phải trả =</w:t>
            </w:r>
          </w:p>
        </w:tc>
        <w:tc>
          <w:tcPr>
            <w:tcW w:w="3745" w:type="dxa"/>
            <w:tcBorders>
              <w:bottom w:val="single" w:sz="4" w:space="0" w:color="auto"/>
            </w:tcBorders>
            <w:vAlign w:val="center"/>
          </w:tcPr>
          <w:p w14:paraId="5F4D8775" w14:textId="3814CAFF" w:rsidR="00657650" w:rsidRPr="00393E76" w:rsidRDefault="00657650" w:rsidP="00657650">
            <w:pPr>
              <w:jc w:val="center"/>
              <w:rPr>
                <w:rFonts w:ascii="Arial" w:hAnsi="Arial" w:cs="Arial"/>
                <w:sz w:val="20"/>
                <w:szCs w:val="20"/>
              </w:rPr>
            </w:pPr>
            <w:r w:rsidRPr="00393E76">
              <w:rPr>
                <w:rFonts w:ascii="Arial" w:hAnsi="Arial" w:cs="Arial"/>
                <w:sz w:val="20"/>
                <w:szCs w:val="20"/>
              </w:rPr>
              <w:t>Ʃ(Số dư tính lãi x số ngày tính lãi)</w:t>
            </w:r>
          </w:p>
        </w:tc>
        <w:tc>
          <w:tcPr>
            <w:tcW w:w="2266" w:type="dxa"/>
            <w:vMerge w:val="restart"/>
            <w:vAlign w:val="center"/>
          </w:tcPr>
          <w:p w14:paraId="3C528B51" w14:textId="72CA7FF3" w:rsidR="00657650" w:rsidRPr="00393E76" w:rsidRDefault="00657650" w:rsidP="00657650">
            <w:pPr>
              <w:jc w:val="center"/>
              <w:rPr>
                <w:rFonts w:ascii="Arial" w:hAnsi="Arial" w:cs="Arial"/>
                <w:sz w:val="20"/>
                <w:szCs w:val="20"/>
              </w:rPr>
            </w:pPr>
            <w:r w:rsidRPr="00393E76">
              <w:rPr>
                <w:rFonts w:ascii="Arial" w:hAnsi="Arial" w:cs="Arial"/>
                <w:sz w:val="20"/>
                <w:szCs w:val="20"/>
              </w:rPr>
              <w:t>x Lãi suất</w:t>
            </w:r>
          </w:p>
        </w:tc>
      </w:tr>
      <w:tr w:rsidR="00657650" w:rsidRPr="00393E76" w14:paraId="07905A0E" w14:textId="77777777" w:rsidTr="00657650">
        <w:tc>
          <w:tcPr>
            <w:tcW w:w="3005" w:type="dxa"/>
            <w:vMerge/>
            <w:vAlign w:val="center"/>
          </w:tcPr>
          <w:p w14:paraId="27F3D33C" w14:textId="77777777" w:rsidR="00657650" w:rsidRPr="00393E76" w:rsidRDefault="00657650" w:rsidP="00657650">
            <w:pPr>
              <w:jc w:val="center"/>
              <w:rPr>
                <w:rFonts w:ascii="Arial" w:hAnsi="Arial" w:cs="Arial"/>
                <w:sz w:val="20"/>
                <w:szCs w:val="20"/>
              </w:rPr>
            </w:pPr>
          </w:p>
        </w:tc>
        <w:tc>
          <w:tcPr>
            <w:tcW w:w="3745" w:type="dxa"/>
            <w:tcBorders>
              <w:top w:val="single" w:sz="4" w:space="0" w:color="auto"/>
            </w:tcBorders>
            <w:vAlign w:val="center"/>
          </w:tcPr>
          <w:p w14:paraId="4FFB6F6D" w14:textId="688D3D8C" w:rsidR="00657650" w:rsidRPr="00393E76" w:rsidRDefault="00657650" w:rsidP="00657650">
            <w:pPr>
              <w:jc w:val="center"/>
              <w:rPr>
                <w:rFonts w:ascii="Arial" w:hAnsi="Arial" w:cs="Arial"/>
                <w:sz w:val="20"/>
                <w:szCs w:val="20"/>
              </w:rPr>
            </w:pPr>
            <w:r w:rsidRPr="00393E76">
              <w:rPr>
                <w:rFonts w:ascii="Arial" w:hAnsi="Arial" w:cs="Arial"/>
                <w:sz w:val="20"/>
                <w:szCs w:val="20"/>
              </w:rPr>
              <w:t>365</w:t>
            </w:r>
          </w:p>
        </w:tc>
        <w:tc>
          <w:tcPr>
            <w:tcW w:w="2266" w:type="dxa"/>
            <w:vMerge/>
            <w:vAlign w:val="center"/>
          </w:tcPr>
          <w:p w14:paraId="7BEE7F23" w14:textId="77777777" w:rsidR="00657650" w:rsidRPr="00393E76" w:rsidRDefault="00657650" w:rsidP="00657650">
            <w:pPr>
              <w:jc w:val="center"/>
              <w:rPr>
                <w:rFonts w:ascii="Arial" w:hAnsi="Arial" w:cs="Arial"/>
                <w:sz w:val="20"/>
                <w:szCs w:val="20"/>
              </w:rPr>
            </w:pPr>
          </w:p>
        </w:tc>
      </w:tr>
    </w:tbl>
    <w:p w14:paraId="6B36A65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13. Quy đ</w:t>
      </w:r>
      <w:r w:rsidRPr="00393E76">
        <w:rPr>
          <w:rFonts w:ascii="Arial" w:hAnsi="Arial" w:cs="Arial"/>
          <w:b/>
          <w:sz w:val="20"/>
          <w:szCs w:val="20"/>
        </w:rPr>
        <w:t>ị</w:t>
      </w:r>
      <w:r w:rsidRPr="00393E76">
        <w:rPr>
          <w:rFonts w:ascii="Arial" w:hAnsi="Arial" w:cs="Arial"/>
          <w:b/>
          <w:sz w:val="20"/>
          <w:szCs w:val="20"/>
        </w:rPr>
        <w:t>nh v</w:t>
      </w:r>
      <w:r w:rsidRPr="00393E76">
        <w:rPr>
          <w:rFonts w:ascii="Arial" w:hAnsi="Arial" w:cs="Arial"/>
          <w:b/>
          <w:sz w:val="20"/>
          <w:szCs w:val="20"/>
        </w:rPr>
        <w:t>ề</w:t>
      </w:r>
      <w:r w:rsidRPr="00393E76">
        <w:rPr>
          <w:rFonts w:ascii="Arial" w:hAnsi="Arial" w:cs="Arial"/>
          <w:b/>
          <w:sz w:val="20"/>
          <w:szCs w:val="20"/>
        </w:rPr>
        <w:t xml:space="preserve"> phí d</w:t>
      </w:r>
      <w:r w:rsidRPr="00393E76">
        <w:rPr>
          <w:rFonts w:ascii="Arial" w:hAnsi="Arial" w:cs="Arial"/>
          <w:b/>
          <w:sz w:val="20"/>
          <w:szCs w:val="20"/>
        </w:rPr>
        <w:t>ị</w:t>
      </w:r>
      <w:r w:rsidRPr="00393E76">
        <w:rPr>
          <w:rFonts w:ascii="Arial" w:hAnsi="Arial" w:cs="Arial"/>
          <w:b/>
          <w:sz w:val="20"/>
          <w:szCs w:val="20"/>
        </w:rPr>
        <w:t>ch v</w:t>
      </w:r>
      <w:r w:rsidRPr="00393E76">
        <w:rPr>
          <w:rFonts w:ascii="Arial" w:hAnsi="Arial" w:cs="Arial"/>
          <w:b/>
          <w:sz w:val="20"/>
          <w:szCs w:val="20"/>
        </w:rPr>
        <w:t>ụ</w:t>
      </w:r>
      <w:r w:rsidRPr="00393E76">
        <w:rPr>
          <w:rFonts w:ascii="Arial" w:hAnsi="Arial" w:cs="Arial"/>
          <w:b/>
          <w:sz w:val="20"/>
          <w:szCs w:val="20"/>
        </w:rPr>
        <w:t xml:space="preserve"> thanh toán</w:t>
      </w:r>
    </w:p>
    <w:p w14:paraId="2A99859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ph</w:t>
      </w:r>
      <w:r w:rsidRPr="00393E76">
        <w:rPr>
          <w:rFonts w:ascii="Arial" w:hAnsi="Arial" w:cs="Arial"/>
          <w:sz w:val="20"/>
          <w:szCs w:val="20"/>
        </w:rPr>
        <w:t>ả</w:t>
      </w:r>
      <w:r w:rsidRPr="00393E76">
        <w:rPr>
          <w:rFonts w:ascii="Arial" w:hAnsi="Arial" w:cs="Arial"/>
          <w:sz w:val="20"/>
          <w:szCs w:val="20"/>
        </w:rPr>
        <w:t>i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không ph</w:t>
      </w:r>
      <w:r w:rsidRPr="00393E76">
        <w:rPr>
          <w:rFonts w:ascii="Arial" w:hAnsi="Arial" w:cs="Arial"/>
          <w:sz w:val="20"/>
          <w:szCs w:val="20"/>
        </w:rPr>
        <w:t>ả</w:t>
      </w:r>
      <w:r w:rsidRPr="00393E76">
        <w:rPr>
          <w:rFonts w:ascii="Arial" w:hAnsi="Arial" w:cs="Arial"/>
          <w:sz w:val="20"/>
          <w:szCs w:val="20"/>
        </w:rPr>
        <w:t xml:space="preserve">i </w:t>
      </w:r>
      <w:r w:rsidRPr="00393E76">
        <w:rPr>
          <w:rFonts w:ascii="Arial" w:hAnsi="Arial" w:cs="Arial"/>
          <w:sz w:val="20"/>
          <w:szCs w:val="20"/>
        </w:rPr>
        <w:t>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w:t>
      </w:r>
    </w:p>
    <w:p w14:paraId="5EA7E905"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không ph</w:t>
      </w:r>
      <w:r w:rsidRPr="00393E76">
        <w:rPr>
          <w:rFonts w:ascii="Arial" w:hAnsi="Arial" w:cs="Arial"/>
          <w:sz w:val="20"/>
          <w:szCs w:val="20"/>
        </w:rPr>
        <w:t>ả</w:t>
      </w:r>
      <w:r w:rsidRPr="00393E76">
        <w:rPr>
          <w:rFonts w:ascii="Arial" w:hAnsi="Arial" w:cs="Arial"/>
          <w:sz w:val="20"/>
          <w:szCs w:val="20"/>
        </w:rPr>
        <w:t>i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w:t>
      </w:r>
    </w:p>
    <w:p w14:paraId="6AA350D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đư</w:t>
      </w:r>
      <w:r w:rsidRPr="00393E76">
        <w:rPr>
          <w:rFonts w:ascii="Arial" w:hAnsi="Arial" w:cs="Arial"/>
          <w:sz w:val="20"/>
          <w:szCs w:val="20"/>
        </w:rPr>
        <w:t>ợ</w:t>
      </w:r>
      <w:r w:rsidRPr="00393E76">
        <w:rPr>
          <w:rFonts w:ascii="Arial" w:hAnsi="Arial" w:cs="Arial"/>
          <w:sz w:val="20"/>
          <w:szCs w:val="20"/>
        </w:rPr>
        <w:t>c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ể</w:t>
      </w:r>
      <w:r w:rsidRPr="00393E76">
        <w:rPr>
          <w:rFonts w:ascii="Arial" w:hAnsi="Arial" w:cs="Arial"/>
          <w:sz w:val="20"/>
          <w:szCs w:val="20"/>
        </w:rPr>
        <w:t>m a kho</w:t>
      </w:r>
      <w:r w:rsidRPr="00393E76">
        <w:rPr>
          <w:rFonts w:ascii="Arial" w:hAnsi="Arial" w:cs="Arial"/>
          <w:sz w:val="20"/>
          <w:szCs w:val="20"/>
        </w:rPr>
        <w:t>ả</w:t>
      </w:r>
      <w:r w:rsidRPr="00393E76">
        <w:rPr>
          <w:rFonts w:ascii="Arial" w:hAnsi="Arial" w:cs="Arial"/>
          <w:sz w:val="20"/>
          <w:szCs w:val="20"/>
        </w:rPr>
        <w:t>n 1 Đi</w:t>
      </w:r>
      <w:r w:rsidRPr="00393E76">
        <w:rPr>
          <w:rFonts w:ascii="Arial" w:hAnsi="Arial" w:cs="Arial"/>
          <w:sz w:val="20"/>
          <w:szCs w:val="20"/>
        </w:rPr>
        <w:t>ề</w:t>
      </w:r>
      <w:r w:rsidRPr="00393E76">
        <w:rPr>
          <w:rFonts w:ascii="Arial" w:hAnsi="Arial" w:cs="Arial"/>
          <w:sz w:val="20"/>
          <w:szCs w:val="20"/>
        </w:rPr>
        <w:t>u 12 Thông tư này và các kho</w:t>
      </w:r>
      <w:r w:rsidRPr="00393E76">
        <w:rPr>
          <w:rFonts w:ascii="Arial" w:hAnsi="Arial" w:cs="Arial"/>
          <w:sz w:val="20"/>
          <w:szCs w:val="20"/>
        </w:rPr>
        <w:t>ả</w:t>
      </w:r>
      <w:r w:rsidRPr="00393E76">
        <w:rPr>
          <w:rFonts w:ascii="Arial" w:hAnsi="Arial" w:cs="Arial"/>
          <w:sz w:val="20"/>
          <w:szCs w:val="20"/>
        </w:rPr>
        <w:t>n sau c</w:t>
      </w:r>
      <w:r w:rsidRPr="00393E76">
        <w:rPr>
          <w:rFonts w:ascii="Arial" w:hAnsi="Arial" w:cs="Arial"/>
          <w:sz w:val="20"/>
          <w:szCs w:val="20"/>
        </w:rPr>
        <w:t>ủ</w:t>
      </w:r>
      <w:r w:rsidRPr="00393E76">
        <w:rPr>
          <w:rFonts w:ascii="Arial" w:hAnsi="Arial" w:cs="Arial"/>
          <w:sz w:val="20"/>
          <w:szCs w:val="20"/>
        </w:rPr>
        <w:t>a Qu</w:t>
      </w:r>
      <w:r w:rsidRPr="00393E76">
        <w:rPr>
          <w:rFonts w:ascii="Arial" w:hAnsi="Arial" w:cs="Arial"/>
          <w:sz w:val="20"/>
          <w:szCs w:val="20"/>
        </w:rPr>
        <w:t>ỹ</w:t>
      </w:r>
      <w:r w:rsidRPr="00393E76">
        <w:rPr>
          <w:rFonts w:ascii="Arial" w:hAnsi="Arial" w:cs="Arial"/>
          <w:sz w:val="20"/>
          <w:szCs w:val="20"/>
        </w:rPr>
        <w:t xml:space="preserve"> Tích lũy tr</w:t>
      </w:r>
      <w:r w:rsidRPr="00393E76">
        <w:rPr>
          <w:rFonts w:ascii="Arial" w:hAnsi="Arial" w:cs="Arial"/>
          <w:sz w:val="20"/>
          <w:szCs w:val="20"/>
        </w:rPr>
        <w:t>ả</w:t>
      </w:r>
      <w:r w:rsidRPr="00393E76">
        <w:rPr>
          <w:rFonts w:ascii="Arial" w:hAnsi="Arial" w:cs="Arial"/>
          <w:sz w:val="20"/>
          <w:szCs w:val="20"/>
        </w:rPr>
        <w:t xml:space="preserve"> n</w:t>
      </w:r>
      <w:r w:rsidRPr="00393E76">
        <w:rPr>
          <w:rFonts w:ascii="Arial" w:hAnsi="Arial" w:cs="Arial"/>
          <w:sz w:val="20"/>
          <w:szCs w:val="20"/>
        </w:rPr>
        <w:t>ợ</w:t>
      </w:r>
      <w:r w:rsidRPr="00393E76">
        <w:rPr>
          <w:rFonts w:ascii="Arial" w:hAnsi="Arial" w:cs="Arial"/>
          <w:sz w:val="20"/>
          <w:szCs w:val="20"/>
        </w:rPr>
        <w:t xml:space="preserve"> nư</w:t>
      </w:r>
      <w:r w:rsidRPr="00393E76">
        <w:rPr>
          <w:rFonts w:ascii="Arial" w:hAnsi="Arial" w:cs="Arial"/>
          <w:sz w:val="20"/>
          <w:szCs w:val="20"/>
        </w:rPr>
        <w:t>ớ</w:t>
      </w:r>
      <w:r w:rsidRPr="00393E76">
        <w:rPr>
          <w:rFonts w:ascii="Arial" w:hAnsi="Arial" w:cs="Arial"/>
          <w:sz w:val="20"/>
          <w:szCs w:val="20"/>
        </w:rPr>
        <w:t>c ngoài: thanh toán tr</w:t>
      </w:r>
      <w:r w:rsidRPr="00393E76">
        <w:rPr>
          <w:rFonts w:ascii="Arial" w:hAnsi="Arial" w:cs="Arial"/>
          <w:sz w:val="20"/>
          <w:szCs w:val="20"/>
        </w:rPr>
        <w:t>ả</w:t>
      </w:r>
      <w:r w:rsidRPr="00393E76">
        <w:rPr>
          <w:rFonts w:ascii="Arial" w:hAnsi="Arial" w:cs="Arial"/>
          <w:sz w:val="20"/>
          <w:szCs w:val="20"/>
        </w:rPr>
        <w:t xml:space="preserve"> n</w:t>
      </w:r>
      <w:r w:rsidRPr="00393E76">
        <w:rPr>
          <w:rFonts w:ascii="Arial" w:hAnsi="Arial" w:cs="Arial"/>
          <w:sz w:val="20"/>
          <w:szCs w:val="20"/>
        </w:rPr>
        <w:t>ợ</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Chính ph</w:t>
      </w:r>
      <w:r w:rsidRPr="00393E76">
        <w:rPr>
          <w:rFonts w:ascii="Arial" w:hAnsi="Arial" w:cs="Arial"/>
          <w:sz w:val="20"/>
          <w:szCs w:val="20"/>
        </w:rPr>
        <w:t>ủ</w:t>
      </w:r>
      <w:r w:rsidRPr="00393E76">
        <w:rPr>
          <w:rFonts w:ascii="Arial" w:hAnsi="Arial" w:cs="Arial"/>
          <w:sz w:val="20"/>
          <w:szCs w:val="20"/>
        </w:rPr>
        <w:t xml:space="preserve"> Vi</w:t>
      </w:r>
      <w:r w:rsidRPr="00393E76">
        <w:rPr>
          <w:rFonts w:ascii="Arial" w:hAnsi="Arial" w:cs="Arial"/>
          <w:sz w:val="20"/>
          <w:szCs w:val="20"/>
        </w:rPr>
        <w:t>ệ</w:t>
      </w:r>
      <w:r w:rsidRPr="00393E76">
        <w:rPr>
          <w:rFonts w:ascii="Arial" w:hAnsi="Arial" w:cs="Arial"/>
          <w:sz w:val="20"/>
          <w:szCs w:val="20"/>
        </w:rPr>
        <w:t>t Nam cho ch</w:t>
      </w:r>
      <w:r w:rsidRPr="00393E76">
        <w:rPr>
          <w:rFonts w:ascii="Arial" w:hAnsi="Arial" w:cs="Arial"/>
          <w:sz w:val="20"/>
          <w:szCs w:val="20"/>
        </w:rPr>
        <w:t>ủ</w:t>
      </w:r>
      <w:r w:rsidRPr="00393E76">
        <w:rPr>
          <w:rFonts w:ascii="Arial" w:hAnsi="Arial" w:cs="Arial"/>
          <w:sz w:val="20"/>
          <w:szCs w:val="20"/>
        </w:rPr>
        <w:t xml:space="preserve"> n</w:t>
      </w:r>
      <w:r w:rsidRPr="00393E76">
        <w:rPr>
          <w:rFonts w:ascii="Arial" w:hAnsi="Arial" w:cs="Arial"/>
          <w:sz w:val="20"/>
          <w:szCs w:val="20"/>
        </w:rPr>
        <w:t>ợ</w:t>
      </w:r>
      <w:r w:rsidRPr="00393E76">
        <w:rPr>
          <w:rFonts w:ascii="Arial" w:hAnsi="Arial" w:cs="Arial"/>
          <w:sz w:val="20"/>
          <w:szCs w:val="20"/>
        </w:rPr>
        <w:t xml:space="preserve"> nư</w:t>
      </w:r>
      <w:r w:rsidRPr="00393E76">
        <w:rPr>
          <w:rFonts w:ascii="Arial" w:hAnsi="Arial" w:cs="Arial"/>
          <w:sz w:val="20"/>
          <w:szCs w:val="20"/>
        </w:rPr>
        <w:t>ớ</w:t>
      </w:r>
      <w:r w:rsidRPr="00393E76">
        <w:rPr>
          <w:rFonts w:ascii="Arial" w:hAnsi="Arial" w:cs="Arial"/>
          <w:sz w:val="20"/>
          <w:szCs w:val="20"/>
        </w:rPr>
        <w:t>c ngoài, các kho</w:t>
      </w:r>
      <w:r w:rsidRPr="00393E76">
        <w:rPr>
          <w:rFonts w:ascii="Arial" w:hAnsi="Arial" w:cs="Arial"/>
          <w:sz w:val="20"/>
          <w:szCs w:val="20"/>
        </w:rPr>
        <w:t>ả</w:t>
      </w:r>
      <w:r w:rsidRPr="00393E76">
        <w:rPr>
          <w:rFonts w:ascii="Arial" w:hAnsi="Arial" w:cs="Arial"/>
          <w:sz w:val="20"/>
          <w:szCs w:val="20"/>
        </w:rPr>
        <w:t xml:space="preserve">n </w:t>
      </w:r>
      <w:r w:rsidRPr="00393E76">
        <w:rPr>
          <w:rFonts w:ascii="Arial" w:hAnsi="Arial" w:cs="Arial"/>
          <w:sz w:val="20"/>
          <w:szCs w:val="20"/>
        </w:rPr>
        <w:t>ứ</w:t>
      </w:r>
      <w:r w:rsidRPr="00393E76">
        <w:rPr>
          <w:rFonts w:ascii="Arial" w:hAnsi="Arial" w:cs="Arial"/>
          <w:sz w:val="20"/>
          <w:szCs w:val="20"/>
        </w:rPr>
        <w:t>ng v</w:t>
      </w:r>
      <w:r w:rsidRPr="00393E76">
        <w:rPr>
          <w:rFonts w:ascii="Arial" w:hAnsi="Arial" w:cs="Arial"/>
          <w:sz w:val="20"/>
          <w:szCs w:val="20"/>
        </w:rPr>
        <w:t>ố</w:t>
      </w:r>
      <w:r w:rsidRPr="00393E76">
        <w:rPr>
          <w:rFonts w:ascii="Arial" w:hAnsi="Arial" w:cs="Arial"/>
          <w:sz w:val="20"/>
          <w:szCs w:val="20"/>
        </w:rPr>
        <w:t>n đ</w:t>
      </w:r>
      <w:r w:rsidRPr="00393E76">
        <w:rPr>
          <w:rFonts w:ascii="Arial" w:hAnsi="Arial" w:cs="Arial"/>
          <w:sz w:val="20"/>
          <w:szCs w:val="20"/>
        </w:rPr>
        <w:t>ể</w:t>
      </w:r>
      <w:r w:rsidRPr="00393E76">
        <w:rPr>
          <w:rFonts w:ascii="Arial" w:hAnsi="Arial" w:cs="Arial"/>
          <w:sz w:val="20"/>
          <w:szCs w:val="20"/>
        </w:rPr>
        <w:t xml:space="preserve"> tr</w:t>
      </w:r>
      <w:r w:rsidRPr="00393E76">
        <w:rPr>
          <w:rFonts w:ascii="Arial" w:hAnsi="Arial" w:cs="Arial"/>
          <w:sz w:val="20"/>
          <w:szCs w:val="20"/>
        </w:rPr>
        <w:t>ả</w:t>
      </w:r>
      <w:r w:rsidRPr="00393E76">
        <w:rPr>
          <w:rFonts w:ascii="Arial" w:hAnsi="Arial" w:cs="Arial"/>
          <w:sz w:val="20"/>
          <w:szCs w:val="20"/>
        </w:rPr>
        <w:t xml:space="preserve"> n</w:t>
      </w:r>
      <w:r w:rsidRPr="00393E76">
        <w:rPr>
          <w:rFonts w:ascii="Arial" w:hAnsi="Arial" w:cs="Arial"/>
          <w:sz w:val="20"/>
          <w:szCs w:val="20"/>
        </w:rPr>
        <w:t>ợ</w:t>
      </w:r>
      <w:r w:rsidRPr="00393E76">
        <w:rPr>
          <w:rFonts w:ascii="Arial" w:hAnsi="Arial" w:cs="Arial"/>
          <w:sz w:val="20"/>
          <w:szCs w:val="20"/>
        </w:rPr>
        <w:t xml:space="preserve"> nư</w:t>
      </w:r>
      <w:r w:rsidRPr="00393E76">
        <w:rPr>
          <w:rFonts w:ascii="Arial" w:hAnsi="Arial" w:cs="Arial"/>
          <w:sz w:val="20"/>
          <w:szCs w:val="20"/>
        </w:rPr>
        <w:t>ớ</w:t>
      </w:r>
      <w:r w:rsidRPr="00393E76">
        <w:rPr>
          <w:rFonts w:ascii="Arial" w:hAnsi="Arial" w:cs="Arial"/>
          <w:sz w:val="20"/>
          <w:szCs w:val="20"/>
        </w:rPr>
        <w:t>c ngoài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kho</w:t>
      </w:r>
      <w:r w:rsidRPr="00393E76">
        <w:rPr>
          <w:rFonts w:ascii="Arial" w:hAnsi="Arial" w:cs="Arial"/>
          <w:sz w:val="20"/>
          <w:szCs w:val="20"/>
        </w:rPr>
        <w:t>ả</w:t>
      </w:r>
      <w:r w:rsidRPr="00393E76">
        <w:rPr>
          <w:rFonts w:ascii="Arial" w:hAnsi="Arial" w:cs="Arial"/>
          <w:sz w:val="20"/>
          <w:szCs w:val="20"/>
        </w:rPr>
        <w:t>n vay đư</w:t>
      </w:r>
      <w:r w:rsidRPr="00393E76">
        <w:rPr>
          <w:rFonts w:ascii="Arial" w:hAnsi="Arial" w:cs="Arial"/>
          <w:sz w:val="20"/>
          <w:szCs w:val="20"/>
        </w:rPr>
        <w:t>ợ</w:t>
      </w:r>
      <w:r w:rsidRPr="00393E76">
        <w:rPr>
          <w:rFonts w:ascii="Arial" w:hAnsi="Arial" w:cs="Arial"/>
          <w:sz w:val="20"/>
          <w:szCs w:val="20"/>
        </w:rPr>
        <w:t>c Chính ph</w:t>
      </w:r>
      <w:r w:rsidRPr="00393E76">
        <w:rPr>
          <w:rFonts w:ascii="Arial" w:hAnsi="Arial" w:cs="Arial"/>
          <w:sz w:val="20"/>
          <w:szCs w:val="20"/>
        </w:rPr>
        <w:t>ủ</w:t>
      </w:r>
      <w:r w:rsidRPr="00393E76">
        <w:rPr>
          <w:rFonts w:ascii="Arial" w:hAnsi="Arial" w:cs="Arial"/>
          <w:sz w:val="20"/>
          <w:szCs w:val="20"/>
        </w:rPr>
        <w:t xml:space="preserve"> b</w:t>
      </w:r>
      <w:r w:rsidRPr="00393E76">
        <w:rPr>
          <w:rFonts w:ascii="Arial" w:hAnsi="Arial" w:cs="Arial"/>
          <w:sz w:val="20"/>
          <w:szCs w:val="20"/>
        </w:rPr>
        <w:t>ả</w:t>
      </w:r>
      <w:r w:rsidRPr="00393E76">
        <w:rPr>
          <w:rFonts w:ascii="Arial" w:hAnsi="Arial" w:cs="Arial"/>
          <w:sz w:val="20"/>
          <w:szCs w:val="20"/>
        </w:rPr>
        <w:t>o lãnh, các kho</w:t>
      </w:r>
      <w:r w:rsidRPr="00393E76">
        <w:rPr>
          <w:rFonts w:ascii="Arial" w:hAnsi="Arial" w:cs="Arial"/>
          <w:sz w:val="20"/>
          <w:szCs w:val="20"/>
        </w:rPr>
        <w:t>ả</w:t>
      </w:r>
      <w:r w:rsidRPr="00393E76">
        <w:rPr>
          <w:rFonts w:ascii="Arial" w:hAnsi="Arial" w:cs="Arial"/>
          <w:sz w:val="20"/>
          <w:szCs w:val="20"/>
        </w:rPr>
        <w:t>n hoàn tr</w:t>
      </w:r>
      <w:r w:rsidRPr="00393E76">
        <w:rPr>
          <w:rFonts w:ascii="Arial" w:hAnsi="Arial" w:cs="Arial"/>
          <w:sz w:val="20"/>
          <w:szCs w:val="20"/>
        </w:rPr>
        <w:t>ả</w:t>
      </w:r>
      <w:r w:rsidRPr="00393E76">
        <w:rPr>
          <w:rFonts w:ascii="Arial" w:hAnsi="Arial" w:cs="Arial"/>
          <w:sz w:val="20"/>
          <w:szCs w:val="20"/>
        </w:rPr>
        <w:t xml:space="preserve"> NSNN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Lu</w:t>
      </w:r>
      <w:r w:rsidRPr="00393E76">
        <w:rPr>
          <w:rFonts w:ascii="Arial" w:hAnsi="Arial" w:cs="Arial"/>
          <w:sz w:val="20"/>
          <w:szCs w:val="20"/>
        </w:rPr>
        <w:t>ậ</w:t>
      </w:r>
      <w:r w:rsidRPr="00393E76">
        <w:rPr>
          <w:rFonts w:ascii="Arial" w:hAnsi="Arial" w:cs="Arial"/>
          <w:sz w:val="20"/>
          <w:szCs w:val="20"/>
        </w:rPr>
        <w:t>t Qu</w:t>
      </w:r>
      <w:r w:rsidRPr="00393E76">
        <w:rPr>
          <w:rFonts w:ascii="Arial" w:hAnsi="Arial" w:cs="Arial"/>
          <w:sz w:val="20"/>
          <w:szCs w:val="20"/>
        </w:rPr>
        <w:t>ả</w:t>
      </w:r>
      <w:r w:rsidRPr="00393E76">
        <w:rPr>
          <w:rFonts w:ascii="Arial" w:hAnsi="Arial" w:cs="Arial"/>
          <w:sz w:val="20"/>
          <w:szCs w:val="20"/>
        </w:rPr>
        <w:t>n lý n</w:t>
      </w:r>
      <w:r w:rsidRPr="00393E76">
        <w:rPr>
          <w:rFonts w:ascii="Arial" w:hAnsi="Arial" w:cs="Arial"/>
          <w:sz w:val="20"/>
          <w:szCs w:val="20"/>
        </w:rPr>
        <w:t>ợ</w:t>
      </w:r>
      <w:r w:rsidRPr="00393E76">
        <w:rPr>
          <w:rFonts w:ascii="Arial" w:hAnsi="Arial" w:cs="Arial"/>
          <w:sz w:val="20"/>
          <w:szCs w:val="20"/>
        </w:rPr>
        <w:t xml:space="preserve"> công s</w:t>
      </w:r>
      <w:r w:rsidRPr="00393E76">
        <w:rPr>
          <w:rFonts w:ascii="Arial" w:hAnsi="Arial" w:cs="Arial"/>
          <w:sz w:val="20"/>
          <w:szCs w:val="20"/>
        </w:rPr>
        <w:t>ố</w:t>
      </w:r>
      <w:r w:rsidRPr="00393E76">
        <w:rPr>
          <w:rFonts w:ascii="Arial" w:hAnsi="Arial" w:cs="Arial"/>
          <w:sz w:val="20"/>
          <w:szCs w:val="20"/>
        </w:rPr>
        <w:t xml:space="preserve"> 20/2017/QH14.</w:t>
      </w:r>
    </w:p>
    <w:p w14:paraId="1662054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ph</w:t>
      </w:r>
      <w:r w:rsidRPr="00393E76">
        <w:rPr>
          <w:rFonts w:ascii="Arial" w:hAnsi="Arial" w:cs="Arial"/>
          <w:sz w:val="20"/>
          <w:szCs w:val="20"/>
        </w:rPr>
        <w:t>ả</w:t>
      </w:r>
      <w:r w:rsidRPr="00393E76">
        <w:rPr>
          <w:rFonts w:ascii="Arial" w:hAnsi="Arial" w:cs="Arial"/>
          <w:sz w:val="20"/>
          <w:szCs w:val="20"/>
        </w:rPr>
        <w:t>i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w:t>
      </w:r>
    </w:p>
    <w:p w14:paraId="49714A36" w14:textId="77777777" w:rsidR="00883F40"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đư</w:t>
      </w:r>
      <w:r w:rsidRPr="00393E76">
        <w:rPr>
          <w:rFonts w:ascii="Arial" w:hAnsi="Arial" w:cs="Arial"/>
          <w:sz w:val="20"/>
          <w:szCs w:val="20"/>
        </w:rPr>
        <w:t>ợ</w:t>
      </w:r>
      <w:r w:rsidRPr="00393E76">
        <w:rPr>
          <w:rFonts w:ascii="Arial" w:hAnsi="Arial" w:cs="Arial"/>
          <w:sz w:val="20"/>
          <w:szCs w:val="20"/>
        </w:rPr>
        <w:t>c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ể</w:t>
      </w:r>
      <w:r w:rsidRPr="00393E76">
        <w:rPr>
          <w:rFonts w:ascii="Arial" w:hAnsi="Arial" w:cs="Arial"/>
          <w:sz w:val="20"/>
          <w:szCs w:val="20"/>
        </w:rPr>
        <w:t>m b kho</w:t>
      </w:r>
      <w:r w:rsidRPr="00393E76">
        <w:rPr>
          <w:rFonts w:ascii="Arial" w:hAnsi="Arial" w:cs="Arial"/>
          <w:sz w:val="20"/>
          <w:szCs w:val="20"/>
        </w:rPr>
        <w:t>ả</w:t>
      </w:r>
      <w:r w:rsidRPr="00393E76">
        <w:rPr>
          <w:rFonts w:ascii="Arial" w:hAnsi="Arial" w:cs="Arial"/>
          <w:sz w:val="20"/>
          <w:szCs w:val="20"/>
        </w:rPr>
        <w:t>n 1 Đi</w:t>
      </w:r>
      <w:r w:rsidRPr="00393E76">
        <w:rPr>
          <w:rFonts w:ascii="Arial" w:hAnsi="Arial" w:cs="Arial"/>
          <w:sz w:val="20"/>
          <w:szCs w:val="20"/>
        </w:rPr>
        <w:t>ề</w:t>
      </w:r>
      <w:r w:rsidRPr="00393E76">
        <w:rPr>
          <w:rFonts w:ascii="Arial" w:hAnsi="Arial" w:cs="Arial"/>
          <w:sz w:val="20"/>
          <w:szCs w:val="20"/>
        </w:rPr>
        <w:t>u 12 Thông tư này tr</w:t>
      </w:r>
      <w:r w:rsidRPr="00393E76">
        <w:rPr>
          <w:rFonts w:ascii="Arial" w:hAnsi="Arial" w:cs="Arial"/>
          <w:sz w:val="20"/>
          <w:szCs w:val="20"/>
        </w:rPr>
        <w:t>ừ</w:t>
      </w:r>
      <w:r w:rsidRPr="00393E76">
        <w:rPr>
          <w:rFonts w:ascii="Arial" w:hAnsi="Arial" w:cs="Arial"/>
          <w:sz w:val="20"/>
          <w:szCs w:val="20"/>
        </w:rPr>
        <w:t xml:space="preserve"> các kho</w:t>
      </w:r>
      <w:r w:rsidRPr="00393E76">
        <w:rPr>
          <w:rFonts w:ascii="Arial" w:hAnsi="Arial" w:cs="Arial"/>
          <w:sz w:val="20"/>
          <w:szCs w:val="20"/>
        </w:rPr>
        <w:t>ả</w:t>
      </w:r>
      <w:r w:rsidRPr="00393E76">
        <w:rPr>
          <w:rFonts w:ascii="Arial" w:hAnsi="Arial" w:cs="Arial"/>
          <w:sz w:val="20"/>
          <w:szCs w:val="20"/>
        </w:rPr>
        <w:t>n sau c</w:t>
      </w:r>
      <w:r w:rsidRPr="00393E76">
        <w:rPr>
          <w:rFonts w:ascii="Arial" w:hAnsi="Arial" w:cs="Arial"/>
          <w:sz w:val="20"/>
          <w:szCs w:val="20"/>
        </w:rPr>
        <w:t>ủ</w:t>
      </w:r>
      <w:r w:rsidRPr="00393E76">
        <w:rPr>
          <w:rFonts w:ascii="Arial" w:hAnsi="Arial" w:cs="Arial"/>
          <w:sz w:val="20"/>
          <w:szCs w:val="20"/>
        </w:rPr>
        <w:t>a Qu</w:t>
      </w:r>
      <w:r w:rsidRPr="00393E76">
        <w:rPr>
          <w:rFonts w:ascii="Arial" w:hAnsi="Arial" w:cs="Arial"/>
          <w:sz w:val="20"/>
          <w:szCs w:val="20"/>
        </w:rPr>
        <w:t>ỹ</w:t>
      </w:r>
      <w:r w:rsidRPr="00393E76">
        <w:rPr>
          <w:rFonts w:ascii="Arial" w:hAnsi="Arial" w:cs="Arial"/>
          <w:sz w:val="20"/>
          <w:szCs w:val="20"/>
        </w:rPr>
        <w:t xml:space="preserve"> Tích lũy tr</w:t>
      </w:r>
      <w:r w:rsidRPr="00393E76">
        <w:rPr>
          <w:rFonts w:ascii="Arial" w:hAnsi="Arial" w:cs="Arial"/>
          <w:sz w:val="20"/>
          <w:szCs w:val="20"/>
        </w:rPr>
        <w:t>ả</w:t>
      </w:r>
      <w:r w:rsidRPr="00393E76">
        <w:rPr>
          <w:rFonts w:ascii="Arial" w:hAnsi="Arial" w:cs="Arial"/>
          <w:sz w:val="20"/>
          <w:szCs w:val="20"/>
        </w:rPr>
        <w:t xml:space="preserve"> n</w:t>
      </w:r>
      <w:r w:rsidRPr="00393E76">
        <w:rPr>
          <w:rFonts w:ascii="Arial" w:hAnsi="Arial" w:cs="Arial"/>
          <w:sz w:val="20"/>
          <w:szCs w:val="20"/>
        </w:rPr>
        <w:t>ợ</w:t>
      </w:r>
      <w:r w:rsidRPr="00393E76">
        <w:rPr>
          <w:rFonts w:ascii="Arial" w:hAnsi="Arial" w:cs="Arial"/>
          <w:sz w:val="20"/>
          <w:szCs w:val="20"/>
        </w:rPr>
        <w:t xml:space="preserve"> nư</w:t>
      </w:r>
      <w:r w:rsidRPr="00393E76">
        <w:rPr>
          <w:rFonts w:ascii="Arial" w:hAnsi="Arial" w:cs="Arial"/>
          <w:sz w:val="20"/>
          <w:szCs w:val="20"/>
        </w:rPr>
        <w:t>ớ</w:t>
      </w:r>
      <w:r w:rsidRPr="00393E76">
        <w:rPr>
          <w:rFonts w:ascii="Arial" w:hAnsi="Arial" w:cs="Arial"/>
          <w:sz w:val="20"/>
          <w:szCs w:val="20"/>
        </w:rPr>
        <w:t>c ngoài: thanh toán tr</w:t>
      </w:r>
      <w:r w:rsidRPr="00393E76">
        <w:rPr>
          <w:rFonts w:ascii="Arial" w:hAnsi="Arial" w:cs="Arial"/>
          <w:sz w:val="20"/>
          <w:szCs w:val="20"/>
        </w:rPr>
        <w:t>ả</w:t>
      </w:r>
      <w:r w:rsidRPr="00393E76">
        <w:rPr>
          <w:rFonts w:ascii="Arial" w:hAnsi="Arial" w:cs="Arial"/>
          <w:sz w:val="20"/>
          <w:szCs w:val="20"/>
        </w:rPr>
        <w:t xml:space="preserve"> n</w:t>
      </w:r>
      <w:r w:rsidRPr="00393E76">
        <w:rPr>
          <w:rFonts w:ascii="Arial" w:hAnsi="Arial" w:cs="Arial"/>
          <w:sz w:val="20"/>
          <w:szCs w:val="20"/>
        </w:rPr>
        <w:t>ợ</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Chính ph</w:t>
      </w:r>
      <w:r w:rsidRPr="00393E76">
        <w:rPr>
          <w:rFonts w:ascii="Arial" w:hAnsi="Arial" w:cs="Arial"/>
          <w:sz w:val="20"/>
          <w:szCs w:val="20"/>
        </w:rPr>
        <w:t>ủ</w:t>
      </w:r>
      <w:r w:rsidRPr="00393E76">
        <w:rPr>
          <w:rFonts w:ascii="Arial" w:hAnsi="Arial" w:cs="Arial"/>
          <w:sz w:val="20"/>
          <w:szCs w:val="20"/>
        </w:rPr>
        <w:t xml:space="preserve"> Vi</w:t>
      </w:r>
      <w:r w:rsidRPr="00393E76">
        <w:rPr>
          <w:rFonts w:ascii="Arial" w:hAnsi="Arial" w:cs="Arial"/>
          <w:sz w:val="20"/>
          <w:szCs w:val="20"/>
        </w:rPr>
        <w:t>ệ</w:t>
      </w:r>
      <w:r w:rsidRPr="00393E76">
        <w:rPr>
          <w:rFonts w:ascii="Arial" w:hAnsi="Arial" w:cs="Arial"/>
          <w:sz w:val="20"/>
          <w:szCs w:val="20"/>
        </w:rPr>
        <w:t>t Nam cho ch</w:t>
      </w:r>
      <w:r w:rsidRPr="00393E76">
        <w:rPr>
          <w:rFonts w:ascii="Arial" w:hAnsi="Arial" w:cs="Arial"/>
          <w:sz w:val="20"/>
          <w:szCs w:val="20"/>
        </w:rPr>
        <w:t>ủ</w:t>
      </w:r>
      <w:r w:rsidRPr="00393E76">
        <w:rPr>
          <w:rFonts w:ascii="Arial" w:hAnsi="Arial" w:cs="Arial"/>
          <w:sz w:val="20"/>
          <w:szCs w:val="20"/>
        </w:rPr>
        <w:t xml:space="preserve"> n</w:t>
      </w:r>
      <w:r w:rsidRPr="00393E76">
        <w:rPr>
          <w:rFonts w:ascii="Arial" w:hAnsi="Arial" w:cs="Arial"/>
          <w:sz w:val="20"/>
          <w:szCs w:val="20"/>
        </w:rPr>
        <w:t>ợ</w:t>
      </w:r>
      <w:r w:rsidRPr="00393E76">
        <w:rPr>
          <w:rFonts w:ascii="Arial" w:hAnsi="Arial" w:cs="Arial"/>
          <w:sz w:val="20"/>
          <w:szCs w:val="20"/>
        </w:rPr>
        <w:t xml:space="preserve"> nư</w:t>
      </w:r>
      <w:r w:rsidRPr="00393E76">
        <w:rPr>
          <w:rFonts w:ascii="Arial" w:hAnsi="Arial" w:cs="Arial"/>
          <w:sz w:val="20"/>
          <w:szCs w:val="20"/>
        </w:rPr>
        <w:t>ớ</w:t>
      </w:r>
      <w:r w:rsidRPr="00393E76">
        <w:rPr>
          <w:rFonts w:ascii="Arial" w:hAnsi="Arial" w:cs="Arial"/>
          <w:sz w:val="20"/>
          <w:szCs w:val="20"/>
        </w:rPr>
        <w:t>c ngoài, các kho</w:t>
      </w:r>
      <w:r w:rsidRPr="00393E76">
        <w:rPr>
          <w:rFonts w:ascii="Arial" w:hAnsi="Arial" w:cs="Arial"/>
          <w:sz w:val="20"/>
          <w:szCs w:val="20"/>
        </w:rPr>
        <w:t>ả</w:t>
      </w:r>
      <w:r w:rsidRPr="00393E76">
        <w:rPr>
          <w:rFonts w:ascii="Arial" w:hAnsi="Arial" w:cs="Arial"/>
          <w:sz w:val="20"/>
          <w:szCs w:val="20"/>
        </w:rPr>
        <w:t xml:space="preserve">n </w:t>
      </w:r>
      <w:r w:rsidRPr="00393E76">
        <w:rPr>
          <w:rFonts w:ascii="Arial" w:hAnsi="Arial" w:cs="Arial"/>
          <w:sz w:val="20"/>
          <w:szCs w:val="20"/>
        </w:rPr>
        <w:t>ứ</w:t>
      </w:r>
      <w:r w:rsidRPr="00393E76">
        <w:rPr>
          <w:rFonts w:ascii="Arial" w:hAnsi="Arial" w:cs="Arial"/>
          <w:sz w:val="20"/>
          <w:szCs w:val="20"/>
        </w:rPr>
        <w:t>ng v</w:t>
      </w:r>
      <w:r w:rsidRPr="00393E76">
        <w:rPr>
          <w:rFonts w:ascii="Arial" w:hAnsi="Arial" w:cs="Arial"/>
          <w:sz w:val="20"/>
          <w:szCs w:val="20"/>
        </w:rPr>
        <w:t>ố</w:t>
      </w:r>
      <w:r w:rsidRPr="00393E76">
        <w:rPr>
          <w:rFonts w:ascii="Arial" w:hAnsi="Arial" w:cs="Arial"/>
          <w:sz w:val="20"/>
          <w:szCs w:val="20"/>
        </w:rPr>
        <w:t>n đ</w:t>
      </w:r>
      <w:r w:rsidRPr="00393E76">
        <w:rPr>
          <w:rFonts w:ascii="Arial" w:hAnsi="Arial" w:cs="Arial"/>
          <w:sz w:val="20"/>
          <w:szCs w:val="20"/>
        </w:rPr>
        <w:t>ể</w:t>
      </w:r>
      <w:r w:rsidRPr="00393E76">
        <w:rPr>
          <w:rFonts w:ascii="Arial" w:hAnsi="Arial" w:cs="Arial"/>
          <w:sz w:val="20"/>
          <w:szCs w:val="20"/>
        </w:rPr>
        <w:t xml:space="preserve"> tr</w:t>
      </w:r>
      <w:r w:rsidRPr="00393E76">
        <w:rPr>
          <w:rFonts w:ascii="Arial" w:hAnsi="Arial" w:cs="Arial"/>
          <w:sz w:val="20"/>
          <w:szCs w:val="20"/>
        </w:rPr>
        <w:t>ả</w:t>
      </w:r>
      <w:r w:rsidRPr="00393E76">
        <w:rPr>
          <w:rFonts w:ascii="Arial" w:hAnsi="Arial" w:cs="Arial"/>
          <w:sz w:val="20"/>
          <w:szCs w:val="20"/>
        </w:rPr>
        <w:t xml:space="preserve"> n</w:t>
      </w:r>
      <w:r w:rsidRPr="00393E76">
        <w:rPr>
          <w:rFonts w:ascii="Arial" w:hAnsi="Arial" w:cs="Arial"/>
          <w:sz w:val="20"/>
          <w:szCs w:val="20"/>
        </w:rPr>
        <w:t>ợ</w:t>
      </w:r>
      <w:r w:rsidRPr="00393E76">
        <w:rPr>
          <w:rFonts w:ascii="Arial" w:hAnsi="Arial" w:cs="Arial"/>
          <w:sz w:val="20"/>
          <w:szCs w:val="20"/>
        </w:rPr>
        <w:t xml:space="preserve"> nư</w:t>
      </w:r>
      <w:r w:rsidRPr="00393E76">
        <w:rPr>
          <w:rFonts w:ascii="Arial" w:hAnsi="Arial" w:cs="Arial"/>
          <w:sz w:val="20"/>
          <w:szCs w:val="20"/>
        </w:rPr>
        <w:t>ớ</w:t>
      </w:r>
      <w:r w:rsidRPr="00393E76">
        <w:rPr>
          <w:rFonts w:ascii="Arial" w:hAnsi="Arial" w:cs="Arial"/>
          <w:sz w:val="20"/>
          <w:szCs w:val="20"/>
        </w:rPr>
        <w:t>c ngoài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kho</w:t>
      </w:r>
      <w:r w:rsidRPr="00393E76">
        <w:rPr>
          <w:rFonts w:ascii="Arial" w:hAnsi="Arial" w:cs="Arial"/>
          <w:sz w:val="20"/>
          <w:szCs w:val="20"/>
        </w:rPr>
        <w:t>ả</w:t>
      </w:r>
      <w:r w:rsidRPr="00393E76">
        <w:rPr>
          <w:rFonts w:ascii="Arial" w:hAnsi="Arial" w:cs="Arial"/>
          <w:sz w:val="20"/>
          <w:szCs w:val="20"/>
        </w:rPr>
        <w:t>n vay đư</w:t>
      </w:r>
      <w:r w:rsidRPr="00393E76">
        <w:rPr>
          <w:rFonts w:ascii="Arial" w:hAnsi="Arial" w:cs="Arial"/>
          <w:sz w:val="20"/>
          <w:szCs w:val="20"/>
        </w:rPr>
        <w:t>ợ</w:t>
      </w:r>
      <w:r w:rsidRPr="00393E76">
        <w:rPr>
          <w:rFonts w:ascii="Arial" w:hAnsi="Arial" w:cs="Arial"/>
          <w:sz w:val="20"/>
          <w:szCs w:val="20"/>
        </w:rPr>
        <w:t>c Chính ph</w:t>
      </w:r>
      <w:r w:rsidRPr="00393E76">
        <w:rPr>
          <w:rFonts w:ascii="Arial" w:hAnsi="Arial" w:cs="Arial"/>
          <w:sz w:val="20"/>
          <w:szCs w:val="20"/>
        </w:rPr>
        <w:t>ủ</w:t>
      </w:r>
      <w:r w:rsidRPr="00393E76">
        <w:rPr>
          <w:rFonts w:ascii="Arial" w:hAnsi="Arial" w:cs="Arial"/>
          <w:sz w:val="20"/>
          <w:szCs w:val="20"/>
        </w:rPr>
        <w:t xml:space="preserve"> b</w:t>
      </w:r>
      <w:r w:rsidRPr="00393E76">
        <w:rPr>
          <w:rFonts w:ascii="Arial" w:hAnsi="Arial" w:cs="Arial"/>
          <w:sz w:val="20"/>
          <w:szCs w:val="20"/>
        </w:rPr>
        <w:t>ả</w:t>
      </w:r>
      <w:r w:rsidRPr="00393E76">
        <w:rPr>
          <w:rFonts w:ascii="Arial" w:hAnsi="Arial" w:cs="Arial"/>
          <w:sz w:val="20"/>
          <w:szCs w:val="20"/>
        </w:rPr>
        <w:t>o lãnh, các kho</w:t>
      </w:r>
      <w:r w:rsidRPr="00393E76">
        <w:rPr>
          <w:rFonts w:ascii="Arial" w:hAnsi="Arial" w:cs="Arial"/>
          <w:sz w:val="20"/>
          <w:szCs w:val="20"/>
        </w:rPr>
        <w:t>ả</w:t>
      </w:r>
      <w:r w:rsidRPr="00393E76">
        <w:rPr>
          <w:rFonts w:ascii="Arial" w:hAnsi="Arial" w:cs="Arial"/>
          <w:sz w:val="20"/>
          <w:szCs w:val="20"/>
        </w:rPr>
        <w:t>n hoàn tr</w:t>
      </w:r>
      <w:r w:rsidRPr="00393E76">
        <w:rPr>
          <w:rFonts w:ascii="Arial" w:hAnsi="Arial" w:cs="Arial"/>
          <w:sz w:val="20"/>
          <w:szCs w:val="20"/>
        </w:rPr>
        <w:t>ả</w:t>
      </w:r>
      <w:r w:rsidRPr="00393E76">
        <w:rPr>
          <w:rFonts w:ascii="Arial" w:hAnsi="Arial" w:cs="Arial"/>
          <w:sz w:val="20"/>
          <w:szCs w:val="20"/>
        </w:rPr>
        <w:t xml:space="preserve"> </w:t>
      </w:r>
      <w:r w:rsidRPr="00393E76">
        <w:rPr>
          <w:rFonts w:ascii="Arial" w:hAnsi="Arial" w:cs="Arial"/>
          <w:sz w:val="20"/>
          <w:szCs w:val="20"/>
        </w:rPr>
        <w:t>NSNN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Lu</w:t>
      </w:r>
      <w:r w:rsidRPr="00393E76">
        <w:rPr>
          <w:rFonts w:ascii="Arial" w:hAnsi="Arial" w:cs="Arial"/>
          <w:sz w:val="20"/>
          <w:szCs w:val="20"/>
        </w:rPr>
        <w:t>ậ</w:t>
      </w:r>
      <w:r w:rsidRPr="00393E76">
        <w:rPr>
          <w:rFonts w:ascii="Arial" w:hAnsi="Arial" w:cs="Arial"/>
          <w:sz w:val="20"/>
          <w:szCs w:val="20"/>
        </w:rPr>
        <w:t>t s</w:t>
      </w:r>
      <w:r w:rsidRPr="00393E76">
        <w:rPr>
          <w:rFonts w:ascii="Arial" w:hAnsi="Arial" w:cs="Arial"/>
          <w:sz w:val="20"/>
          <w:szCs w:val="20"/>
        </w:rPr>
        <w:t>ố</w:t>
      </w:r>
      <w:r w:rsidRPr="00393E76">
        <w:rPr>
          <w:rFonts w:ascii="Arial" w:hAnsi="Arial" w:cs="Arial"/>
          <w:sz w:val="20"/>
          <w:szCs w:val="20"/>
        </w:rPr>
        <w:t xml:space="preserve"> 20/2017/QH14.</w:t>
      </w:r>
    </w:p>
    <w:p w14:paraId="05D16260" w14:textId="77777777" w:rsidR="00193129" w:rsidRPr="00393E76" w:rsidRDefault="00193129" w:rsidP="00193129">
      <w:pPr>
        <w:spacing w:after="120" w:line="240" w:lineRule="auto"/>
        <w:ind w:firstLine="720"/>
        <w:jc w:val="both"/>
        <w:rPr>
          <w:rFonts w:ascii="Arial" w:hAnsi="Arial" w:cs="Arial"/>
          <w:sz w:val="20"/>
          <w:szCs w:val="20"/>
        </w:rPr>
      </w:pPr>
      <w:r w:rsidRPr="00393E76">
        <w:rPr>
          <w:rFonts w:ascii="Arial" w:hAnsi="Arial" w:cs="Arial"/>
          <w:sz w:val="20"/>
          <w:szCs w:val="20"/>
        </w:rPr>
        <w:t>2. Nguyên tắc thu phí dịch vụ thanh toán:</w:t>
      </w:r>
    </w:p>
    <w:p w14:paraId="4DDF0AA1" w14:textId="77777777" w:rsidR="00DC1935" w:rsidRDefault="00DC1935" w:rsidP="00DC1935">
      <w:pPr>
        <w:spacing w:after="120" w:line="240" w:lineRule="auto"/>
        <w:ind w:firstLine="720"/>
        <w:jc w:val="both"/>
        <w:rPr>
          <w:rFonts w:ascii="Arial" w:hAnsi="Arial" w:cs="Arial"/>
          <w:sz w:val="20"/>
          <w:szCs w:val="20"/>
        </w:rPr>
      </w:pPr>
      <w:r w:rsidRPr="00393E76">
        <w:rPr>
          <w:rFonts w:ascii="Arial" w:hAnsi="Arial" w:cs="Arial"/>
          <w:sz w:val="20"/>
          <w:szCs w:val="20"/>
        </w:rPr>
        <w:t>ngoài đối với các khoản vay được Chính phủ bảo lãnh, các khoản hoàn trả NSNN theo quy định của Luật số 20/2017/QH14.</w:t>
      </w:r>
    </w:p>
    <w:p w14:paraId="6FC1D8C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Nguyên t</w:t>
      </w:r>
      <w:r w:rsidRPr="00393E76">
        <w:rPr>
          <w:rFonts w:ascii="Arial" w:hAnsi="Arial" w:cs="Arial"/>
          <w:sz w:val="20"/>
          <w:szCs w:val="20"/>
        </w:rPr>
        <w:t>ắ</w:t>
      </w:r>
      <w:r w:rsidRPr="00393E76">
        <w:rPr>
          <w:rFonts w:ascii="Arial" w:hAnsi="Arial" w:cs="Arial"/>
          <w:sz w:val="20"/>
          <w:szCs w:val="20"/>
        </w:rPr>
        <w:t>c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w:t>
      </w:r>
    </w:p>
    <w:p w14:paraId="7AA70C2E"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KBNN khô</w:t>
      </w:r>
      <w:r w:rsidRPr="00393E76">
        <w:rPr>
          <w:rFonts w:ascii="Arial" w:hAnsi="Arial" w:cs="Arial"/>
          <w:sz w:val="20"/>
          <w:szCs w:val="20"/>
        </w:rPr>
        <w:t>ng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kho</w:t>
      </w:r>
      <w:r w:rsidRPr="00393E76">
        <w:rPr>
          <w:rFonts w:ascii="Arial" w:hAnsi="Arial" w:cs="Arial"/>
          <w:sz w:val="20"/>
          <w:szCs w:val="20"/>
        </w:rPr>
        <w:t>ả</w:t>
      </w:r>
      <w:r w:rsidRPr="00393E76">
        <w:rPr>
          <w:rFonts w:ascii="Arial" w:hAnsi="Arial" w:cs="Arial"/>
          <w:sz w:val="20"/>
          <w:szCs w:val="20"/>
        </w:rPr>
        <w:t>n thanh toán gi</w:t>
      </w:r>
      <w:r w:rsidRPr="00393E76">
        <w:rPr>
          <w:rFonts w:ascii="Arial" w:hAnsi="Arial" w:cs="Arial"/>
          <w:sz w:val="20"/>
          <w:szCs w:val="20"/>
        </w:rPr>
        <w:t>ữ</w:t>
      </w:r>
      <w:r w:rsidRPr="00393E76">
        <w:rPr>
          <w:rFonts w:ascii="Arial" w:hAnsi="Arial" w:cs="Arial"/>
          <w:sz w:val="20"/>
          <w:szCs w:val="20"/>
        </w:rPr>
        <w:t>a các tài kho</w:t>
      </w:r>
      <w:r w:rsidRPr="00393E76">
        <w:rPr>
          <w:rFonts w:ascii="Arial" w:hAnsi="Arial" w:cs="Arial"/>
          <w:sz w:val="20"/>
          <w:szCs w:val="20"/>
        </w:rPr>
        <w:t>ả</w:t>
      </w:r>
      <w:r w:rsidRPr="00393E76">
        <w:rPr>
          <w:rFonts w:ascii="Arial" w:hAnsi="Arial" w:cs="Arial"/>
          <w:sz w:val="20"/>
          <w:szCs w:val="20"/>
        </w:rPr>
        <w:t>n trong h</w:t>
      </w:r>
      <w:r w:rsidRPr="00393E76">
        <w:rPr>
          <w:rFonts w:ascii="Arial" w:hAnsi="Arial" w:cs="Arial"/>
          <w:sz w:val="20"/>
          <w:szCs w:val="20"/>
        </w:rPr>
        <w:t>ệ</w:t>
      </w:r>
      <w:r w:rsidRPr="00393E76">
        <w:rPr>
          <w:rFonts w:ascii="Arial" w:hAnsi="Arial" w:cs="Arial"/>
          <w:sz w:val="20"/>
          <w:szCs w:val="20"/>
        </w:rPr>
        <w:t xml:space="preserve"> th</w:t>
      </w:r>
      <w:r w:rsidRPr="00393E76">
        <w:rPr>
          <w:rFonts w:ascii="Arial" w:hAnsi="Arial" w:cs="Arial"/>
          <w:sz w:val="20"/>
          <w:szCs w:val="20"/>
        </w:rPr>
        <w:t>ố</w:t>
      </w:r>
      <w:r w:rsidRPr="00393E76">
        <w:rPr>
          <w:rFonts w:ascii="Arial" w:hAnsi="Arial" w:cs="Arial"/>
          <w:sz w:val="20"/>
          <w:szCs w:val="20"/>
        </w:rPr>
        <w:t>ng KBNN; không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rút ti</w:t>
      </w:r>
      <w:r w:rsidRPr="00393E76">
        <w:rPr>
          <w:rFonts w:ascii="Arial" w:hAnsi="Arial" w:cs="Arial"/>
          <w:sz w:val="20"/>
          <w:szCs w:val="20"/>
        </w:rPr>
        <w:t>ề</w:t>
      </w:r>
      <w:r w:rsidRPr="00393E76">
        <w:rPr>
          <w:rFonts w:ascii="Arial" w:hAnsi="Arial" w:cs="Arial"/>
          <w:sz w:val="20"/>
          <w:szCs w:val="20"/>
        </w:rPr>
        <w:t>n m</w:t>
      </w:r>
      <w:r w:rsidRPr="00393E76">
        <w:rPr>
          <w:rFonts w:ascii="Arial" w:hAnsi="Arial" w:cs="Arial"/>
          <w:sz w:val="20"/>
          <w:szCs w:val="20"/>
        </w:rPr>
        <w:t>ặ</w:t>
      </w:r>
      <w:r w:rsidRPr="00393E76">
        <w:rPr>
          <w:rFonts w:ascii="Arial" w:hAnsi="Arial" w:cs="Arial"/>
          <w:sz w:val="20"/>
          <w:szCs w:val="20"/>
        </w:rPr>
        <w:t>t t</w:t>
      </w:r>
      <w:r w:rsidRPr="00393E76">
        <w:rPr>
          <w:rFonts w:ascii="Arial" w:hAnsi="Arial" w:cs="Arial"/>
          <w:sz w:val="20"/>
          <w:szCs w:val="20"/>
        </w:rPr>
        <w:t>ạ</w:t>
      </w:r>
      <w:r w:rsidRPr="00393E76">
        <w:rPr>
          <w:rFonts w:ascii="Arial" w:hAnsi="Arial" w:cs="Arial"/>
          <w:sz w:val="20"/>
          <w:szCs w:val="20"/>
        </w:rPr>
        <w:t>i KBNN theo quy đ</w:t>
      </w:r>
      <w:r w:rsidRPr="00393E76">
        <w:rPr>
          <w:rFonts w:ascii="Arial" w:hAnsi="Arial" w:cs="Arial"/>
          <w:sz w:val="20"/>
          <w:szCs w:val="20"/>
        </w:rPr>
        <w:t>ị</w:t>
      </w:r>
      <w:r w:rsidRPr="00393E76">
        <w:rPr>
          <w:rFonts w:ascii="Arial" w:hAnsi="Arial" w:cs="Arial"/>
          <w:sz w:val="20"/>
          <w:szCs w:val="20"/>
        </w:rPr>
        <w:t>nh ho</w:t>
      </w:r>
      <w:r w:rsidRPr="00393E76">
        <w:rPr>
          <w:rFonts w:ascii="Arial" w:hAnsi="Arial" w:cs="Arial"/>
          <w:sz w:val="20"/>
          <w:szCs w:val="20"/>
        </w:rPr>
        <w:t>ặ</w:t>
      </w:r>
      <w:r w:rsidRPr="00393E76">
        <w:rPr>
          <w:rFonts w:ascii="Arial" w:hAnsi="Arial" w:cs="Arial"/>
          <w:sz w:val="20"/>
          <w:szCs w:val="20"/>
        </w:rPr>
        <w:t>c n</w:t>
      </w:r>
      <w:r w:rsidRPr="00393E76">
        <w:rPr>
          <w:rFonts w:ascii="Arial" w:hAnsi="Arial" w:cs="Arial"/>
          <w:sz w:val="20"/>
          <w:szCs w:val="20"/>
        </w:rPr>
        <w:t>ộ</w:t>
      </w:r>
      <w:r w:rsidRPr="00393E76">
        <w:rPr>
          <w:rFonts w:ascii="Arial" w:hAnsi="Arial" w:cs="Arial"/>
          <w:sz w:val="20"/>
          <w:szCs w:val="20"/>
        </w:rPr>
        <w:t>p ti</w:t>
      </w:r>
      <w:r w:rsidRPr="00393E76">
        <w:rPr>
          <w:rFonts w:ascii="Arial" w:hAnsi="Arial" w:cs="Arial"/>
          <w:sz w:val="20"/>
          <w:szCs w:val="20"/>
        </w:rPr>
        <w:t>ề</w:t>
      </w:r>
      <w:r w:rsidRPr="00393E76">
        <w:rPr>
          <w:rFonts w:ascii="Arial" w:hAnsi="Arial" w:cs="Arial"/>
          <w:sz w:val="20"/>
          <w:szCs w:val="20"/>
        </w:rPr>
        <w:t>n m</w:t>
      </w:r>
      <w:r w:rsidRPr="00393E76">
        <w:rPr>
          <w:rFonts w:ascii="Arial" w:hAnsi="Arial" w:cs="Arial"/>
          <w:sz w:val="20"/>
          <w:szCs w:val="20"/>
        </w:rPr>
        <w:t>ặ</w:t>
      </w:r>
      <w:r w:rsidRPr="00393E76">
        <w:rPr>
          <w:rFonts w:ascii="Arial" w:hAnsi="Arial" w:cs="Arial"/>
          <w:sz w:val="20"/>
          <w:szCs w:val="20"/>
        </w:rPr>
        <w:t>t t</w:t>
      </w:r>
      <w:r w:rsidRPr="00393E76">
        <w:rPr>
          <w:rFonts w:ascii="Arial" w:hAnsi="Arial" w:cs="Arial"/>
          <w:sz w:val="20"/>
          <w:szCs w:val="20"/>
        </w:rPr>
        <w:t>ạ</w:t>
      </w:r>
      <w:r w:rsidRPr="00393E76">
        <w:rPr>
          <w:rFonts w:ascii="Arial" w:hAnsi="Arial" w:cs="Arial"/>
          <w:sz w:val="20"/>
          <w:szCs w:val="20"/>
        </w:rPr>
        <w:t>i KBNN nơi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không có tài kho</w:t>
      </w:r>
      <w:r w:rsidRPr="00393E76">
        <w:rPr>
          <w:rFonts w:ascii="Arial" w:hAnsi="Arial" w:cs="Arial"/>
          <w:sz w:val="20"/>
          <w:szCs w:val="20"/>
        </w:rPr>
        <w:t>ả</w:t>
      </w:r>
      <w:r w:rsidRPr="00393E76">
        <w:rPr>
          <w:rFonts w:ascii="Arial" w:hAnsi="Arial" w:cs="Arial"/>
          <w:sz w:val="20"/>
          <w:szCs w:val="20"/>
        </w:rPr>
        <w:t>n đ</w:t>
      </w:r>
      <w:r w:rsidRPr="00393E76">
        <w:rPr>
          <w:rFonts w:ascii="Arial" w:hAnsi="Arial" w:cs="Arial"/>
          <w:sz w:val="20"/>
          <w:szCs w:val="20"/>
        </w:rPr>
        <w:t>ể</w:t>
      </w:r>
      <w:r w:rsidRPr="00393E76">
        <w:rPr>
          <w:rFonts w:ascii="Arial" w:hAnsi="Arial" w:cs="Arial"/>
          <w:sz w:val="20"/>
          <w:szCs w:val="20"/>
        </w:rPr>
        <w:t xml:space="preserve"> th</w:t>
      </w:r>
      <w:r w:rsidRPr="00393E76">
        <w:rPr>
          <w:rFonts w:ascii="Arial" w:hAnsi="Arial" w:cs="Arial"/>
          <w:sz w:val="20"/>
          <w:szCs w:val="20"/>
        </w:rPr>
        <w:t>anh toán v</w:t>
      </w:r>
      <w:r w:rsidRPr="00393E76">
        <w:rPr>
          <w:rFonts w:ascii="Arial" w:hAnsi="Arial" w:cs="Arial"/>
          <w:sz w:val="20"/>
          <w:szCs w:val="20"/>
        </w:rPr>
        <w:t>ớ</w:t>
      </w:r>
      <w:r w:rsidRPr="00393E76">
        <w:rPr>
          <w:rFonts w:ascii="Arial" w:hAnsi="Arial" w:cs="Arial"/>
          <w:sz w:val="20"/>
          <w:szCs w:val="20"/>
        </w:rPr>
        <w:t>i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khác có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rút ti</w:t>
      </w:r>
      <w:r w:rsidRPr="00393E76">
        <w:rPr>
          <w:rFonts w:ascii="Arial" w:hAnsi="Arial" w:cs="Arial"/>
          <w:sz w:val="20"/>
          <w:szCs w:val="20"/>
        </w:rPr>
        <w:t>ề</w:t>
      </w:r>
      <w:r w:rsidRPr="00393E76">
        <w:rPr>
          <w:rFonts w:ascii="Arial" w:hAnsi="Arial" w:cs="Arial"/>
          <w:sz w:val="20"/>
          <w:szCs w:val="20"/>
        </w:rPr>
        <w:t>n m</w:t>
      </w:r>
      <w:r w:rsidRPr="00393E76">
        <w:rPr>
          <w:rFonts w:ascii="Arial" w:hAnsi="Arial" w:cs="Arial"/>
          <w:sz w:val="20"/>
          <w:szCs w:val="20"/>
        </w:rPr>
        <w:t>ặ</w:t>
      </w:r>
      <w:r w:rsidRPr="00393E76">
        <w:rPr>
          <w:rFonts w:ascii="Arial" w:hAnsi="Arial" w:cs="Arial"/>
          <w:sz w:val="20"/>
          <w:szCs w:val="20"/>
        </w:rPr>
        <w:t>t t</w:t>
      </w:r>
      <w:r w:rsidRPr="00393E76">
        <w:rPr>
          <w:rFonts w:ascii="Arial" w:hAnsi="Arial" w:cs="Arial"/>
          <w:sz w:val="20"/>
          <w:szCs w:val="20"/>
        </w:rPr>
        <w:t>ạ</w:t>
      </w:r>
      <w:r w:rsidRPr="00393E76">
        <w:rPr>
          <w:rFonts w:ascii="Arial" w:hAnsi="Arial" w:cs="Arial"/>
          <w:sz w:val="20"/>
          <w:szCs w:val="20"/>
        </w:rPr>
        <w:t>i Ngân hàng thương m</w:t>
      </w:r>
      <w:r w:rsidRPr="00393E76">
        <w:rPr>
          <w:rFonts w:ascii="Arial" w:hAnsi="Arial" w:cs="Arial"/>
          <w:sz w:val="20"/>
          <w:szCs w:val="20"/>
        </w:rPr>
        <w:t>ạ</w:t>
      </w:r>
      <w:r w:rsidRPr="00393E76">
        <w:rPr>
          <w:rFonts w:ascii="Arial" w:hAnsi="Arial" w:cs="Arial"/>
          <w:sz w:val="20"/>
          <w:szCs w:val="20"/>
        </w:rPr>
        <w:t>i nơi KBNN m</w:t>
      </w:r>
      <w:r w:rsidRPr="00393E76">
        <w:rPr>
          <w:rFonts w:ascii="Arial" w:hAnsi="Arial" w:cs="Arial"/>
          <w:sz w:val="20"/>
          <w:szCs w:val="20"/>
        </w:rPr>
        <w:t>ở</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vi</w:t>
      </w:r>
      <w:r w:rsidRPr="00393E76">
        <w:rPr>
          <w:rFonts w:ascii="Arial" w:hAnsi="Arial" w:cs="Arial"/>
          <w:sz w:val="20"/>
          <w:szCs w:val="20"/>
        </w:rPr>
        <w:t>ệ</w:t>
      </w:r>
      <w:r w:rsidRPr="00393E76">
        <w:rPr>
          <w:rFonts w:ascii="Arial" w:hAnsi="Arial" w:cs="Arial"/>
          <w:sz w:val="20"/>
          <w:szCs w:val="20"/>
        </w:rPr>
        <w:t>c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đư</w:t>
      </w:r>
      <w:r w:rsidRPr="00393E76">
        <w:rPr>
          <w:rFonts w:ascii="Arial" w:hAnsi="Arial" w:cs="Arial"/>
          <w:sz w:val="20"/>
          <w:szCs w:val="20"/>
        </w:rPr>
        <w:t>ợ</w:t>
      </w:r>
      <w:r w:rsidRPr="00393E76">
        <w:rPr>
          <w:rFonts w:ascii="Arial" w:hAnsi="Arial" w:cs="Arial"/>
          <w:sz w:val="20"/>
          <w:szCs w:val="20"/>
        </w:rPr>
        <w:t>c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bi</w:t>
      </w:r>
      <w:r w:rsidRPr="00393E76">
        <w:rPr>
          <w:rFonts w:ascii="Arial" w:hAnsi="Arial" w:cs="Arial"/>
          <w:sz w:val="20"/>
          <w:szCs w:val="20"/>
        </w:rPr>
        <w:t>ể</w:t>
      </w:r>
      <w:r w:rsidRPr="00393E76">
        <w:rPr>
          <w:rFonts w:ascii="Arial" w:hAnsi="Arial" w:cs="Arial"/>
          <w:sz w:val="20"/>
          <w:szCs w:val="20"/>
        </w:rPr>
        <w:t>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Ngân hàng thương m</w:t>
      </w:r>
      <w:r w:rsidRPr="00393E76">
        <w:rPr>
          <w:rFonts w:ascii="Arial" w:hAnsi="Arial" w:cs="Arial"/>
          <w:sz w:val="20"/>
          <w:szCs w:val="20"/>
        </w:rPr>
        <w:t>ạ</w:t>
      </w:r>
      <w:r w:rsidRPr="00393E76">
        <w:rPr>
          <w:rFonts w:ascii="Arial" w:hAnsi="Arial" w:cs="Arial"/>
          <w:sz w:val="20"/>
          <w:szCs w:val="20"/>
        </w:rPr>
        <w:t>i nơi KBNN m</w:t>
      </w:r>
      <w:r w:rsidRPr="00393E76">
        <w:rPr>
          <w:rFonts w:ascii="Arial" w:hAnsi="Arial" w:cs="Arial"/>
          <w:sz w:val="20"/>
          <w:szCs w:val="20"/>
        </w:rPr>
        <w:t>ở</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w:t>
      </w:r>
    </w:p>
    <w:p w14:paraId="758B4D80"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KBNN k</w:t>
      </w:r>
      <w:r w:rsidRPr="00393E76">
        <w:rPr>
          <w:rFonts w:ascii="Arial" w:hAnsi="Arial" w:cs="Arial"/>
          <w:sz w:val="20"/>
          <w:szCs w:val="20"/>
        </w:rPr>
        <w:t>hông đư</w:t>
      </w:r>
      <w:r w:rsidRPr="00393E76">
        <w:rPr>
          <w:rFonts w:ascii="Arial" w:hAnsi="Arial" w:cs="Arial"/>
          <w:sz w:val="20"/>
          <w:szCs w:val="20"/>
        </w:rPr>
        <w:t>ợ</w:t>
      </w:r>
      <w:r w:rsidRPr="00393E76">
        <w:rPr>
          <w:rFonts w:ascii="Arial" w:hAnsi="Arial" w:cs="Arial"/>
          <w:sz w:val="20"/>
          <w:szCs w:val="20"/>
        </w:rPr>
        <w:t>c kh</w:t>
      </w:r>
      <w:r w:rsidRPr="00393E76">
        <w:rPr>
          <w:rFonts w:ascii="Arial" w:hAnsi="Arial" w:cs="Arial"/>
          <w:sz w:val="20"/>
          <w:szCs w:val="20"/>
        </w:rPr>
        <w:t>ấ</w:t>
      </w:r>
      <w:r w:rsidRPr="00393E76">
        <w:rPr>
          <w:rFonts w:ascii="Arial" w:hAnsi="Arial" w:cs="Arial"/>
          <w:sz w:val="20"/>
          <w:szCs w:val="20"/>
        </w:rPr>
        <w:t>u tr</w:t>
      </w:r>
      <w:r w:rsidRPr="00393E76">
        <w:rPr>
          <w:rFonts w:ascii="Arial" w:hAnsi="Arial" w:cs="Arial"/>
          <w:sz w:val="20"/>
          <w:szCs w:val="20"/>
        </w:rPr>
        <w:t>ừ</w:t>
      </w:r>
      <w:r w:rsidRPr="00393E76">
        <w:rPr>
          <w:rFonts w:ascii="Arial" w:hAnsi="Arial" w:cs="Arial"/>
          <w:sz w:val="20"/>
          <w:szCs w:val="20"/>
        </w:rPr>
        <w:t xml:space="preserve"> s</w:t>
      </w:r>
      <w:r w:rsidRPr="00393E76">
        <w:rPr>
          <w:rFonts w:ascii="Arial" w:hAnsi="Arial" w:cs="Arial"/>
          <w:sz w:val="20"/>
          <w:szCs w:val="20"/>
        </w:rPr>
        <w:t>ố</w:t>
      </w:r>
      <w:r w:rsidRPr="00393E76">
        <w:rPr>
          <w:rFonts w:ascii="Arial" w:hAnsi="Arial" w:cs="Arial"/>
          <w:sz w:val="20"/>
          <w:szCs w:val="20"/>
        </w:rPr>
        <w:t xml:space="preserve"> ti</w:t>
      </w:r>
      <w:r w:rsidRPr="00393E76">
        <w:rPr>
          <w:rFonts w:ascii="Arial" w:hAnsi="Arial" w:cs="Arial"/>
          <w:sz w:val="20"/>
          <w:szCs w:val="20"/>
        </w:rPr>
        <w:t>ề</w:t>
      </w:r>
      <w:r w:rsidRPr="00393E76">
        <w:rPr>
          <w:rFonts w:ascii="Arial" w:hAnsi="Arial" w:cs="Arial"/>
          <w:sz w:val="20"/>
          <w:szCs w:val="20"/>
        </w:rPr>
        <w:t>n thanh toán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đ</w:t>
      </w:r>
      <w:r w:rsidRPr="00393E76">
        <w:rPr>
          <w:rFonts w:ascii="Arial" w:hAnsi="Arial" w:cs="Arial"/>
          <w:sz w:val="20"/>
          <w:szCs w:val="20"/>
        </w:rPr>
        <w:t>ể</w:t>
      </w:r>
      <w:r w:rsidRPr="00393E76">
        <w:rPr>
          <w:rFonts w:ascii="Arial" w:hAnsi="Arial" w:cs="Arial"/>
          <w:sz w:val="20"/>
          <w:szCs w:val="20"/>
        </w:rPr>
        <w:t xml:space="preserve">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w:t>
      </w:r>
    </w:p>
    <w:p w14:paraId="7C290D0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KBNN không hoàn tr</w:t>
      </w:r>
      <w:r w:rsidRPr="00393E76">
        <w:rPr>
          <w:rFonts w:ascii="Arial" w:hAnsi="Arial" w:cs="Arial"/>
          <w:sz w:val="20"/>
          <w:szCs w:val="20"/>
        </w:rPr>
        <w:t>ả</w:t>
      </w:r>
      <w:r w:rsidRPr="00393E76">
        <w:rPr>
          <w:rFonts w:ascii="Arial" w:hAnsi="Arial" w:cs="Arial"/>
          <w:sz w:val="20"/>
          <w:szCs w:val="20"/>
        </w:rPr>
        <w:t xml:space="preserve"> l</w:t>
      </w:r>
      <w:r w:rsidRPr="00393E76">
        <w:rPr>
          <w:rFonts w:ascii="Arial" w:hAnsi="Arial" w:cs="Arial"/>
          <w:sz w:val="20"/>
          <w:szCs w:val="20"/>
        </w:rPr>
        <w:t>ạ</w:t>
      </w:r>
      <w:r w:rsidRPr="00393E76">
        <w:rPr>
          <w:rFonts w:ascii="Arial" w:hAnsi="Arial" w:cs="Arial"/>
          <w:sz w:val="20"/>
          <w:szCs w:val="20"/>
        </w:rPr>
        <w:t>i kho</w:t>
      </w:r>
      <w:r w:rsidRPr="00393E76">
        <w:rPr>
          <w:rFonts w:ascii="Arial" w:hAnsi="Arial" w:cs="Arial"/>
          <w:sz w:val="20"/>
          <w:szCs w:val="20"/>
        </w:rPr>
        <w:t>ả</w:t>
      </w:r>
      <w:r w:rsidRPr="00393E76">
        <w:rPr>
          <w:rFonts w:ascii="Arial" w:hAnsi="Arial" w:cs="Arial"/>
          <w:sz w:val="20"/>
          <w:szCs w:val="20"/>
        </w:rPr>
        <w:t>n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đã thu trong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ph</w:t>
      </w:r>
      <w:r w:rsidRPr="00393E76">
        <w:rPr>
          <w:rFonts w:ascii="Arial" w:hAnsi="Arial" w:cs="Arial"/>
          <w:sz w:val="20"/>
          <w:szCs w:val="20"/>
        </w:rPr>
        <w:t>ả</w:t>
      </w:r>
      <w:r w:rsidRPr="00393E76">
        <w:rPr>
          <w:rFonts w:ascii="Arial" w:hAnsi="Arial" w:cs="Arial"/>
          <w:sz w:val="20"/>
          <w:szCs w:val="20"/>
        </w:rPr>
        <w:t>i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yêu c</w:t>
      </w:r>
      <w:r w:rsidRPr="00393E76">
        <w:rPr>
          <w:rFonts w:ascii="Arial" w:hAnsi="Arial" w:cs="Arial"/>
          <w:sz w:val="20"/>
          <w:szCs w:val="20"/>
        </w:rPr>
        <w:t>ầ</w:t>
      </w:r>
      <w:r w:rsidRPr="00393E76">
        <w:rPr>
          <w:rFonts w:ascii="Arial" w:hAnsi="Arial" w:cs="Arial"/>
          <w:sz w:val="20"/>
          <w:szCs w:val="20"/>
        </w:rPr>
        <w:t>u h</w:t>
      </w:r>
      <w:r w:rsidRPr="00393E76">
        <w:rPr>
          <w:rFonts w:ascii="Arial" w:hAnsi="Arial" w:cs="Arial"/>
          <w:sz w:val="20"/>
          <w:szCs w:val="20"/>
        </w:rPr>
        <w:t>ủ</w:t>
      </w:r>
      <w:r w:rsidRPr="00393E76">
        <w:rPr>
          <w:rFonts w:ascii="Arial" w:hAnsi="Arial" w:cs="Arial"/>
          <w:sz w:val="20"/>
          <w:szCs w:val="20"/>
        </w:rPr>
        <w:t>y b</w:t>
      </w:r>
      <w:r w:rsidRPr="00393E76">
        <w:rPr>
          <w:rFonts w:ascii="Arial" w:hAnsi="Arial" w:cs="Arial"/>
          <w:sz w:val="20"/>
          <w:szCs w:val="20"/>
        </w:rPr>
        <w:t>ỏ</w:t>
      </w:r>
      <w:r w:rsidRPr="00393E76">
        <w:rPr>
          <w:rFonts w:ascii="Arial" w:hAnsi="Arial" w:cs="Arial"/>
          <w:sz w:val="20"/>
          <w:szCs w:val="20"/>
        </w:rPr>
        <w:t xml:space="preserve">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ho</w:t>
      </w:r>
      <w:r w:rsidRPr="00393E76">
        <w:rPr>
          <w:rFonts w:ascii="Arial" w:hAnsi="Arial" w:cs="Arial"/>
          <w:sz w:val="20"/>
          <w:szCs w:val="20"/>
        </w:rPr>
        <w:t>ặ</w:t>
      </w:r>
      <w:r w:rsidRPr="00393E76">
        <w:rPr>
          <w:rFonts w:ascii="Arial" w:hAnsi="Arial" w:cs="Arial"/>
          <w:sz w:val="20"/>
          <w:szCs w:val="20"/>
        </w:rPr>
        <w:t>c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không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đư</w:t>
      </w:r>
      <w:r w:rsidRPr="00393E76">
        <w:rPr>
          <w:rFonts w:ascii="Arial" w:hAnsi="Arial" w:cs="Arial"/>
          <w:sz w:val="20"/>
          <w:szCs w:val="20"/>
        </w:rPr>
        <w:t>ợ</w:t>
      </w:r>
      <w:r w:rsidRPr="00393E76">
        <w:rPr>
          <w:rFonts w:ascii="Arial" w:hAnsi="Arial" w:cs="Arial"/>
          <w:sz w:val="20"/>
          <w:szCs w:val="20"/>
        </w:rPr>
        <w:t>c vì nh</w:t>
      </w:r>
      <w:r w:rsidRPr="00393E76">
        <w:rPr>
          <w:rFonts w:ascii="Arial" w:hAnsi="Arial" w:cs="Arial"/>
          <w:sz w:val="20"/>
          <w:szCs w:val="20"/>
        </w:rPr>
        <w:t>ữ</w:t>
      </w:r>
      <w:r w:rsidRPr="00393E76">
        <w:rPr>
          <w:rFonts w:ascii="Arial" w:hAnsi="Arial" w:cs="Arial"/>
          <w:sz w:val="20"/>
          <w:szCs w:val="20"/>
        </w:rPr>
        <w:t>ng sai sót, s</w:t>
      </w:r>
      <w:r w:rsidRPr="00393E76">
        <w:rPr>
          <w:rFonts w:ascii="Arial" w:hAnsi="Arial" w:cs="Arial"/>
          <w:sz w:val="20"/>
          <w:szCs w:val="20"/>
        </w:rPr>
        <w:t>ự</w:t>
      </w:r>
      <w:r w:rsidRPr="00393E76">
        <w:rPr>
          <w:rFonts w:ascii="Arial" w:hAnsi="Arial" w:cs="Arial"/>
          <w:sz w:val="20"/>
          <w:szCs w:val="20"/>
        </w:rPr>
        <w:t xml:space="preserve"> c</w:t>
      </w:r>
      <w:r w:rsidRPr="00393E76">
        <w:rPr>
          <w:rFonts w:ascii="Arial" w:hAnsi="Arial" w:cs="Arial"/>
          <w:sz w:val="20"/>
          <w:szCs w:val="20"/>
        </w:rPr>
        <w:t>ố</w:t>
      </w:r>
      <w:r w:rsidRPr="00393E76">
        <w:rPr>
          <w:rFonts w:ascii="Arial" w:hAnsi="Arial" w:cs="Arial"/>
          <w:sz w:val="20"/>
          <w:szCs w:val="20"/>
        </w:rPr>
        <w:t xml:space="preserve"> không ph</w:t>
      </w:r>
      <w:r w:rsidRPr="00393E76">
        <w:rPr>
          <w:rFonts w:ascii="Arial" w:hAnsi="Arial" w:cs="Arial"/>
          <w:sz w:val="20"/>
          <w:szCs w:val="20"/>
        </w:rPr>
        <w:t>ả</w:t>
      </w:r>
      <w:r w:rsidRPr="00393E76">
        <w:rPr>
          <w:rFonts w:ascii="Arial" w:hAnsi="Arial" w:cs="Arial"/>
          <w:sz w:val="20"/>
          <w:szCs w:val="20"/>
        </w:rPr>
        <w:t>i do l</w:t>
      </w:r>
      <w:r w:rsidRPr="00393E76">
        <w:rPr>
          <w:rFonts w:ascii="Arial" w:hAnsi="Arial" w:cs="Arial"/>
          <w:sz w:val="20"/>
          <w:szCs w:val="20"/>
        </w:rPr>
        <w:t>ỗ</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KBNN gây ra.</w:t>
      </w:r>
    </w:p>
    <w:p w14:paraId="4DE5A42D"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3. M</w:t>
      </w:r>
      <w:r w:rsidRPr="00393E76">
        <w:rPr>
          <w:rFonts w:ascii="Arial" w:hAnsi="Arial" w:cs="Arial"/>
          <w:sz w:val="20"/>
          <w:szCs w:val="20"/>
        </w:rPr>
        <w:t>ứ</w:t>
      </w:r>
      <w:r w:rsidRPr="00393E76">
        <w:rPr>
          <w:rFonts w:ascii="Arial" w:hAnsi="Arial" w:cs="Arial"/>
          <w:sz w:val="20"/>
          <w:szCs w:val="20"/>
        </w:rPr>
        <w:t>c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w:t>
      </w:r>
    </w:p>
    <w:p w14:paraId="7DD83C1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M</w:t>
      </w:r>
      <w:r w:rsidRPr="00393E76">
        <w:rPr>
          <w:rFonts w:ascii="Arial" w:hAnsi="Arial" w:cs="Arial"/>
          <w:sz w:val="20"/>
          <w:szCs w:val="20"/>
        </w:rPr>
        <w:t>ứ</w:t>
      </w:r>
      <w:r w:rsidRPr="00393E76">
        <w:rPr>
          <w:rFonts w:ascii="Arial" w:hAnsi="Arial" w:cs="Arial"/>
          <w:sz w:val="20"/>
          <w:szCs w:val="20"/>
        </w:rPr>
        <w:t>c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các kho</w:t>
      </w:r>
      <w:r w:rsidRPr="00393E76">
        <w:rPr>
          <w:rFonts w:ascii="Arial" w:hAnsi="Arial" w:cs="Arial"/>
          <w:sz w:val="20"/>
          <w:szCs w:val="20"/>
        </w:rPr>
        <w:t>ả</w:t>
      </w:r>
      <w:r w:rsidRPr="00393E76">
        <w:rPr>
          <w:rFonts w:ascii="Arial" w:hAnsi="Arial" w:cs="Arial"/>
          <w:sz w:val="20"/>
          <w:szCs w:val="20"/>
        </w:rPr>
        <w:t>n thanh toán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ể</w:t>
      </w:r>
      <w:r w:rsidRPr="00393E76">
        <w:rPr>
          <w:rFonts w:ascii="Arial" w:hAnsi="Arial" w:cs="Arial"/>
          <w:sz w:val="20"/>
          <w:szCs w:val="20"/>
        </w:rPr>
        <w:t>m b kho</w:t>
      </w:r>
      <w:r w:rsidRPr="00393E76">
        <w:rPr>
          <w:rFonts w:ascii="Arial" w:hAnsi="Arial" w:cs="Arial"/>
          <w:sz w:val="20"/>
          <w:szCs w:val="20"/>
        </w:rPr>
        <w:t>ả</w:t>
      </w:r>
      <w:r w:rsidRPr="00393E76">
        <w:rPr>
          <w:rFonts w:ascii="Arial" w:hAnsi="Arial" w:cs="Arial"/>
          <w:sz w:val="20"/>
          <w:szCs w:val="20"/>
        </w:rPr>
        <w:t xml:space="preserve">n 1 nêu trên </w:t>
      </w:r>
      <w:r w:rsidRPr="00393E76">
        <w:rPr>
          <w:rFonts w:ascii="Arial" w:hAnsi="Arial" w:cs="Arial"/>
          <w:sz w:val="20"/>
          <w:szCs w:val="20"/>
        </w:rPr>
        <w:t>qua tài kho</w:t>
      </w:r>
      <w:r w:rsidRPr="00393E76">
        <w:rPr>
          <w:rFonts w:ascii="Arial" w:hAnsi="Arial" w:cs="Arial"/>
          <w:sz w:val="20"/>
          <w:szCs w:val="20"/>
        </w:rPr>
        <w:t>ả</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KBNN t</w:t>
      </w:r>
      <w:r w:rsidRPr="00393E76">
        <w:rPr>
          <w:rFonts w:ascii="Arial" w:hAnsi="Arial" w:cs="Arial"/>
          <w:sz w:val="20"/>
          <w:szCs w:val="20"/>
        </w:rPr>
        <w:t>ạ</w:t>
      </w:r>
      <w:r w:rsidRPr="00393E76">
        <w:rPr>
          <w:rFonts w:ascii="Arial" w:hAnsi="Arial" w:cs="Arial"/>
          <w:sz w:val="20"/>
          <w:szCs w:val="20"/>
        </w:rPr>
        <w:t>i Ngân hàng Nhà nư</w:t>
      </w:r>
      <w:r w:rsidRPr="00393E76">
        <w:rPr>
          <w:rFonts w:ascii="Arial" w:hAnsi="Arial" w:cs="Arial"/>
          <w:sz w:val="20"/>
          <w:szCs w:val="20"/>
        </w:rPr>
        <w:t>ớ</w:t>
      </w:r>
      <w:r w:rsidRPr="00393E76">
        <w:rPr>
          <w:rFonts w:ascii="Arial" w:hAnsi="Arial" w:cs="Arial"/>
          <w:sz w:val="20"/>
          <w:szCs w:val="20"/>
        </w:rPr>
        <w:t>c ho</w:t>
      </w:r>
      <w:r w:rsidRPr="00393E76">
        <w:rPr>
          <w:rFonts w:ascii="Arial" w:hAnsi="Arial" w:cs="Arial"/>
          <w:sz w:val="20"/>
          <w:szCs w:val="20"/>
        </w:rPr>
        <w:t>ặ</w:t>
      </w:r>
      <w:r w:rsidRPr="00393E76">
        <w:rPr>
          <w:rFonts w:ascii="Arial" w:hAnsi="Arial" w:cs="Arial"/>
          <w:sz w:val="20"/>
          <w:szCs w:val="20"/>
        </w:rPr>
        <w:t>c thanh toán qua h</w:t>
      </w:r>
      <w:r w:rsidRPr="00393E76">
        <w:rPr>
          <w:rFonts w:ascii="Arial" w:hAnsi="Arial" w:cs="Arial"/>
          <w:sz w:val="20"/>
          <w:szCs w:val="20"/>
        </w:rPr>
        <w:t>ệ</w:t>
      </w:r>
      <w:r w:rsidRPr="00393E76">
        <w:rPr>
          <w:rFonts w:ascii="Arial" w:hAnsi="Arial" w:cs="Arial"/>
          <w:sz w:val="20"/>
          <w:szCs w:val="20"/>
        </w:rPr>
        <w:t xml:space="preserve"> th</w:t>
      </w:r>
      <w:r w:rsidRPr="00393E76">
        <w:rPr>
          <w:rFonts w:ascii="Arial" w:hAnsi="Arial" w:cs="Arial"/>
          <w:sz w:val="20"/>
          <w:szCs w:val="20"/>
        </w:rPr>
        <w:t>ố</w:t>
      </w:r>
      <w:r w:rsidRPr="00393E76">
        <w:rPr>
          <w:rFonts w:ascii="Arial" w:hAnsi="Arial" w:cs="Arial"/>
          <w:sz w:val="20"/>
          <w:szCs w:val="20"/>
        </w:rPr>
        <w:t>ng thanh toán đi</w:t>
      </w:r>
      <w:r w:rsidRPr="00393E76">
        <w:rPr>
          <w:rFonts w:ascii="Arial" w:hAnsi="Arial" w:cs="Arial"/>
          <w:sz w:val="20"/>
          <w:szCs w:val="20"/>
        </w:rPr>
        <w:t>ệ</w:t>
      </w:r>
      <w:r w:rsidRPr="00393E76">
        <w:rPr>
          <w:rFonts w:ascii="Arial" w:hAnsi="Arial" w:cs="Arial"/>
          <w:sz w:val="20"/>
          <w:szCs w:val="20"/>
        </w:rPr>
        <w:t>n t</w:t>
      </w:r>
      <w:r w:rsidRPr="00393E76">
        <w:rPr>
          <w:rFonts w:ascii="Arial" w:hAnsi="Arial" w:cs="Arial"/>
          <w:sz w:val="20"/>
          <w:szCs w:val="20"/>
        </w:rPr>
        <w:t>ử</w:t>
      </w:r>
      <w:r w:rsidRPr="00393E76">
        <w:rPr>
          <w:rFonts w:ascii="Arial" w:hAnsi="Arial" w:cs="Arial"/>
          <w:sz w:val="20"/>
          <w:szCs w:val="20"/>
        </w:rPr>
        <w:t xml:space="preserve"> liên ngân hàng đư</w:t>
      </w:r>
      <w:r w:rsidRPr="00393E76">
        <w:rPr>
          <w:rFonts w:ascii="Arial" w:hAnsi="Arial" w:cs="Arial"/>
          <w:sz w:val="20"/>
          <w:szCs w:val="20"/>
        </w:rPr>
        <w:t>ợ</w:t>
      </w:r>
      <w:r w:rsidRPr="00393E76">
        <w:rPr>
          <w:rFonts w:ascii="Arial" w:hAnsi="Arial" w:cs="Arial"/>
          <w:sz w:val="20"/>
          <w:szCs w:val="20"/>
        </w:rPr>
        <w:t>c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đúng m</w:t>
      </w:r>
      <w:r w:rsidRPr="00393E76">
        <w:rPr>
          <w:rFonts w:ascii="Arial" w:hAnsi="Arial" w:cs="Arial"/>
          <w:sz w:val="20"/>
          <w:szCs w:val="20"/>
        </w:rPr>
        <w:t>ứ</w:t>
      </w:r>
      <w:r w:rsidRPr="00393E76">
        <w:rPr>
          <w:rFonts w:ascii="Arial" w:hAnsi="Arial" w:cs="Arial"/>
          <w:sz w:val="20"/>
          <w:szCs w:val="20"/>
        </w:rPr>
        <w:t>c phí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M</w:t>
      </w:r>
      <w:r w:rsidRPr="00393E76">
        <w:rPr>
          <w:rFonts w:ascii="Arial" w:hAnsi="Arial" w:cs="Arial"/>
          <w:sz w:val="20"/>
          <w:szCs w:val="20"/>
        </w:rPr>
        <w:t>ụ</w:t>
      </w:r>
      <w:r w:rsidRPr="00393E76">
        <w:rPr>
          <w:rFonts w:ascii="Arial" w:hAnsi="Arial" w:cs="Arial"/>
          <w:sz w:val="20"/>
          <w:szCs w:val="20"/>
        </w:rPr>
        <w:t>c III -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trong nư</w:t>
      </w:r>
      <w:r w:rsidRPr="00393E76">
        <w:rPr>
          <w:rFonts w:ascii="Arial" w:hAnsi="Arial" w:cs="Arial"/>
          <w:sz w:val="20"/>
          <w:szCs w:val="20"/>
        </w:rPr>
        <w:t>ớ</w:t>
      </w:r>
      <w:r w:rsidRPr="00393E76">
        <w:rPr>
          <w:rFonts w:ascii="Arial" w:hAnsi="Arial" w:cs="Arial"/>
          <w:sz w:val="20"/>
          <w:szCs w:val="20"/>
        </w:rPr>
        <w:t>c c</w:t>
      </w:r>
      <w:r w:rsidRPr="00393E76">
        <w:rPr>
          <w:rFonts w:ascii="Arial" w:hAnsi="Arial" w:cs="Arial"/>
          <w:sz w:val="20"/>
          <w:szCs w:val="20"/>
        </w:rPr>
        <w:t>ủ</w:t>
      </w:r>
      <w:r w:rsidRPr="00393E76">
        <w:rPr>
          <w:rFonts w:ascii="Arial" w:hAnsi="Arial" w:cs="Arial"/>
          <w:sz w:val="20"/>
          <w:szCs w:val="20"/>
        </w:rPr>
        <w:t>a Bi</w:t>
      </w:r>
      <w:r w:rsidRPr="00393E76">
        <w:rPr>
          <w:rFonts w:ascii="Arial" w:hAnsi="Arial" w:cs="Arial"/>
          <w:sz w:val="20"/>
          <w:szCs w:val="20"/>
        </w:rPr>
        <w:t>ể</w:t>
      </w:r>
      <w:r w:rsidRPr="00393E76">
        <w:rPr>
          <w:rFonts w:ascii="Arial" w:hAnsi="Arial" w:cs="Arial"/>
          <w:sz w:val="20"/>
          <w:szCs w:val="20"/>
        </w:rPr>
        <w:t>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qua Ngân hàng Nhà nư</w:t>
      </w:r>
      <w:r w:rsidRPr="00393E76">
        <w:rPr>
          <w:rFonts w:ascii="Arial" w:hAnsi="Arial" w:cs="Arial"/>
          <w:sz w:val="20"/>
          <w:szCs w:val="20"/>
        </w:rPr>
        <w:t>ớ</w:t>
      </w:r>
      <w:r w:rsidRPr="00393E76">
        <w:rPr>
          <w:rFonts w:ascii="Arial" w:hAnsi="Arial" w:cs="Arial"/>
          <w:sz w:val="20"/>
          <w:szCs w:val="20"/>
        </w:rPr>
        <w:t>c Vi</w:t>
      </w:r>
      <w:r w:rsidRPr="00393E76">
        <w:rPr>
          <w:rFonts w:ascii="Arial" w:hAnsi="Arial" w:cs="Arial"/>
          <w:sz w:val="20"/>
          <w:szCs w:val="20"/>
        </w:rPr>
        <w:t>ệ</w:t>
      </w:r>
      <w:r w:rsidRPr="00393E76">
        <w:rPr>
          <w:rFonts w:ascii="Arial" w:hAnsi="Arial" w:cs="Arial"/>
          <w:sz w:val="20"/>
          <w:szCs w:val="20"/>
        </w:rPr>
        <w:t>t Nam ban hành kèm theo Thông tư s</w:t>
      </w:r>
      <w:r w:rsidRPr="00393E76">
        <w:rPr>
          <w:rFonts w:ascii="Arial" w:hAnsi="Arial" w:cs="Arial"/>
          <w:sz w:val="20"/>
          <w:szCs w:val="20"/>
        </w:rPr>
        <w:t>ố</w:t>
      </w:r>
      <w:r w:rsidRPr="00393E76">
        <w:rPr>
          <w:rFonts w:ascii="Arial" w:hAnsi="Arial" w:cs="Arial"/>
          <w:sz w:val="20"/>
          <w:szCs w:val="20"/>
        </w:rPr>
        <w:t xml:space="preserve"> 26/2013/TT-NHNN ngày 05/12/2013 c</w:t>
      </w:r>
      <w:r w:rsidRPr="00393E76">
        <w:rPr>
          <w:rFonts w:ascii="Arial" w:hAnsi="Arial" w:cs="Arial"/>
          <w:sz w:val="20"/>
          <w:szCs w:val="20"/>
        </w:rPr>
        <w:t>ủ</w:t>
      </w:r>
      <w:r w:rsidRPr="00393E76">
        <w:rPr>
          <w:rFonts w:ascii="Arial" w:hAnsi="Arial" w:cs="Arial"/>
          <w:sz w:val="20"/>
          <w:szCs w:val="20"/>
        </w:rPr>
        <w:t>a Th</w:t>
      </w:r>
      <w:r w:rsidRPr="00393E76">
        <w:rPr>
          <w:rFonts w:ascii="Arial" w:hAnsi="Arial" w:cs="Arial"/>
          <w:sz w:val="20"/>
          <w:szCs w:val="20"/>
        </w:rPr>
        <w:t>ố</w:t>
      </w:r>
      <w:r w:rsidRPr="00393E76">
        <w:rPr>
          <w:rFonts w:ascii="Arial" w:hAnsi="Arial" w:cs="Arial"/>
          <w:sz w:val="20"/>
          <w:szCs w:val="20"/>
        </w:rPr>
        <w:t>ng đ</w:t>
      </w:r>
      <w:r w:rsidRPr="00393E76">
        <w:rPr>
          <w:rFonts w:ascii="Arial" w:hAnsi="Arial" w:cs="Arial"/>
          <w:sz w:val="20"/>
          <w:szCs w:val="20"/>
        </w:rPr>
        <w:t>ố</w:t>
      </w:r>
      <w:r w:rsidRPr="00393E76">
        <w:rPr>
          <w:rFonts w:ascii="Arial" w:hAnsi="Arial" w:cs="Arial"/>
          <w:sz w:val="20"/>
          <w:szCs w:val="20"/>
        </w:rPr>
        <w:t>c Ngân hàng Nhà nư</w:t>
      </w:r>
      <w:r w:rsidRPr="00393E76">
        <w:rPr>
          <w:rFonts w:ascii="Arial" w:hAnsi="Arial" w:cs="Arial"/>
          <w:sz w:val="20"/>
          <w:szCs w:val="20"/>
        </w:rPr>
        <w:t>ớ</w:t>
      </w:r>
      <w:r w:rsidRPr="00393E76">
        <w:rPr>
          <w:rFonts w:ascii="Arial" w:hAnsi="Arial" w:cs="Arial"/>
          <w:sz w:val="20"/>
          <w:szCs w:val="20"/>
        </w:rPr>
        <w:t>c và Kho</w:t>
      </w:r>
      <w:r w:rsidRPr="00393E76">
        <w:rPr>
          <w:rFonts w:ascii="Arial" w:hAnsi="Arial" w:cs="Arial"/>
          <w:sz w:val="20"/>
          <w:szCs w:val="20"/>
        </w:rPr>
        <w:t>ả</w:t>
      </w:r>
      <w:r w:rsidRPr="00393E76">
        <w:rPr>
          <w:rFonts w:ascii="Arial" w:hAnsi="Arial" w:cs="Arial"/>
          <w:sz w:val="20"/>
          <w:szCs w:val="20"/>
        </w:rPr>
        <w:t>n 2 Đi</w:t>
      </w:r>
      <w:r w:rsidRPr="00393E76">
        <w:rPr>
          <w:rFonts w:ascii="Arial" w:hAnsi="Arial" w:cs="Arial"/>
          <w:sz w:val="20"/>
          <w:szCs w:val="20"/>
        </w:rPr>
        <w:t>ề</w:t>
      </w:r>
      <w:r w:rsidRPr="00393E76">
        <w:rPr>
          <w:rFonts w:ascii="Arial" w:hAnsi="Arial" w:cs="Arial"/>
          <w:sz w:val="20"/>
          <w:szCs w:val="20"/>
        </w:rPr>
        <w:t>u 1 Thông tư s</w:t>
      </w:r>
      <w:r w:rsidRPr="00393E76">
        <w:rPr>
          <w:rFonts w:ascii="Arial" w:hAnsi="Arial" w:cs="Arial"/>
          <w:sz w:val="20"/>
          <w:szCs w:val="20"/>
        </w:rPr>
        <w:t>ố</w:t>
      </w:r>
      <w:r w:rsidRPr="00393E76">
        <w:rPr>
          <w:rFonts w:ascii="Arial" w:hAnsi="Arial" w:cs="Arial"/>
          <w:sz w:val="20"/>
          <w:szCs w:val="20"/>
        </w:rPr>
        <w:t xml:space="preserve"> 33/2018/TT-NHNN ngày 21/12/2018 c</w:t>
      </w:r>
      <w:r w:rsidRPr="00393E76">
        <w:rPr>
          <w:rFonts w:ascii="Arial" w:hAnsi="Arial" w:cs="Arial"/>
          <w:sz w:val="20"/>
          <w:szCs w:val="20"/>
        </w:rPr>
        <w:t>ủ</w:t>
      </w:r>
      <w:r w:rsidRPr="00393E76">
        <w:rPr>
          <w:rFonts w:ascii="Arial" w:hAnsi="Arial" w:cs="Arial"/>
          <w:sz w:val="20"/>
          <w:szCs w:val="20"/>
        </w:rPr>
        <w:t>a Th</w:t>
      </w:r>
      <w:r w:rsidRPr="00393E76">
        <w:rPr>
          <w:rFonts w:ascii="Arial" w:hAnsi="Arial" w:cs="Arial"/>
          <w:sz w:val="20"/>
          <w:szCs w:val="20"/>
        </w:rPr>
        <w:t>ố</w:t>
      </w:r>
      <w:r w:rsidRPr="00393E76">
        <w:rPr>
          <w:rFonts w:ascii="Arial" w:hAnsi="Arial" w:cs="Arial"/>
          <w:sz w:val="20"/>
          <w:szCs w:val="20"/>
        </w:rPr>
        <w:t>ng đ</w:t>
      </w:r>
      <w:r w:rsidRPr="00393E76">
        <w:rPr>
          <w:rFonts w:ascii="Arial" w:hAnsi="Arial" w:cs="Arial"/>
          <w:sz w:val="20"/>
          <w:szCs w:val="20"/>
        </w:rPr>
        <w:t>ố</w:t>
      </w:r>
      <w:r w:rsidRPr="00393E76">
        <w:rPr>
          <w:rFonts w:ascii="Arial" w:hAnsi="Arial" w:cs="Arial"/>
          <w:sz w:val="20"/>
          <w:szCs w:val="20"/>
        </w:rPr>
        <w:t>c Ngân hàng Nhà nư</w:t>
      </w:r>
      <w:r w:rsidRPr="00393E76">
        <w:rPr>
          <w:rFonts w:ascii="Arial" w:hAnsi="Arial" w:cs="Arial"/>
          <w:sz w:val="20"/>
          <w:szCs w:val="20"/>
        </w:rPr>
        <w:t>ớ</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a đ</w:t>
      </w:r>
      <w:r w:rsidRPr="00393E76">
        <w:rPr>
          <w:rFonts w:ascii="Arial" w:hAnsi="Arial" w:cs="Arial"/>
          <w:sz w:val="20"/>
          <w:szCs w:val="20"/>
        </w:rPr>
        <w:t>ổ</w:t>
      </w:r>
      <w:r w:rsidRPr="00393E76">
        <w:rPr>
          <w:rFonts w:ascii="Arial" w:hAnsi="Arial" w:cs="Arial"/>
          <w:sz w:val="20"/>
          <w:szCs w:val="20"/>
        </w:rPr>
        <w:t>i, b</w:t>
      </w:r>
      <w:r w:rsidRPr="00393E76">
        <w:rPr>
          <w:rFonts w:ascii="Arial" w:hAnsi="Arial" w:cs="Arial"/>
          <w:sz w:val="20"/>
          <w:szCs w:val="20"/>
        </w:rPr>
        <w:t>ổ</w:t>
      </w:r>
      <w:r w:rsidRPr="00393E76">
        <w:rPr>
          <w:rFonts w:ascii="Arial" w:hAnsi="Arial" w:cs="Arial"/>
          <w:sz w:val="20"/>
          <w:szCs w:val="20"/>
        </w:rPr>
        <w:t xml:space="preserve"> sung m</w:t>
      </w:r>
      <w:r w:rsidRPr="00393E76">
        <w:rPr>
          <w:rFonts w:ascii="Arial" w:hAnsi="Arial" w:cs="Arial"/>
          <w:sz w:val="20"/>
          <w:szCs w:val="20"/>
        </w:rPr>
        <w:t>ộ</w:t>
      </w:r>
      <w:r w:rsidRPr="00393E76">
        <w:rPr>
          <w:rFonts w:ascii="Arial" w:hAnsi="Arial" w:cs="Arial"/>
          <w:sz w:val="20"/>
          <w:szCs w:val="20"/>
        </w:rPr>
        <w:t>t s</w:t>
      </w:r>
      <w:r w:rsidRPr="00393E76">
        <w:rPr>
          <w:rFonts w:ascii="Arial" w:hAnsi="Arial" w:cs="Arial"/>
          <w:sz w:val="20"/>
          <w:szCs w:val="20"/>
        </w:rPr>
        <w:t>ố</w:t>
      </w:r>
      <w:r w:rsidRPr="00393E76">
        <w:rPr>
          <w:rFonts w:ascii="Arial" w:hAnsi="Arial" w:cs="Arial"/>
          <w:sz w:val="20"/>
          <w:szCs w:val="20"/>
        </w:rPr>
        <w:t xml:space="preserve"> đi</w:t>
      </w:r>
      <w:r w:rsidRPr="00393E76">
        <w:rPr>
          <w:rFonts w:ascii="Arial" w:hAnsi="Arial" w:cs="Arial"/>
          <w:sz w:val="20"/>
          <w:szCs w:val="20"/>
        </w:rPr>
        <w:t>ề</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Thông tư s</w:t>
      </w:r>
      <w:r w:rsidRPr="00393E76">
        <w:rPr>
          <w:rFonts w:ascii="Arial" w:hAnsi="Arial" w:cs="Arial"/>
          <w:sz w:val="20"/>
          <w:szCs w:val="20"/>
        </w:rPr>
        <w:t>ố</w:t>
      </w:r>
      <w:r w:rsidRPr="00393E76">
        <w:rPr>
          <w:rFonts w:ascii="Arial" w:hAnsi="Arial" w:cs="Arial"/>
          <w:sz w:val="20"/>
          <w:szCs w:val="20"/>
        </w:rPr>
        <w:t xml:space="preserve"> 26/2013/TT-NHN</w:t>
      </w:r>
      <w:r w:rsidRPr="00393E76">
        <w:rPr>
          <w:rFonts w:ascii="Arial" w:hAnsi="Arial" w:cs="Arial"/>
          <w:sz w:val="20"/>
          <w:szCs w:val="20"/>
        </w:rPr>
        <w:t>N ngày 05/12/2013 c</w:t>
      </w:r>
      <w:r w:rsidRPr="00393E76">
        <w:rPr>
          <w:rFonts w:ascii="Arial" w:hAnsi="Arial" w:cs="Arial"/>
          <w:sz w:val="20"/>
          <w:szCs w:val="20"/>
        </w:rPr>
        <w:t>ủ</w:t>
      </w:r>
      <w:r w:rsidRPr="00393E76">
        <w:rPr>
          <w:rFonts w:ascii="Arial" w:hAnsi="Arial" w:cs="Arial"/>
          <w:sz w:val="20"/>
          <w:szCs w:val="20"/>
        </w:rPr>
        <w:t>a Ngân hàng Nhà nư</w:t>
      </w:r>
      <w:r w:rsidRPr="00393E76">
        <w:rPr>
          <w:rFonts w:ascii="Arial" w:hAnsi="Arial" w:cs="Arial"/>
          <w:sz w:val="20"/>
          <w:szCs w:val="20"/>
        </w:rPr>
        <w:t>ớ</w:t>
      </w:r>
      <w:r w:rsidRPr="00393E76">
        <w:rPr>
          <w:rFonts w:ascii="Arial" w:hAnsi="Arial" w:cs="Arial"/>
          <w:sz w:val="20"/>
          <w:szCs w:val="20"/>
        </w:rPr>
        <w:t>c Vi</w:t>
      </w:r>
      <w:r w:rsidRPr="00393E76">
        <w:rPr>
          <w:rFonts w:ascii="Arial" w:hAnsi="Arial" w:cs="Arial"/>
          <w:sz w:val="20"/>
          <w:szCs w:val="20"/>
        </w:rPr>
        <w:t>ệ</w:t>
      </w:r>
      <w:r w:rsidRPr="00393E76">
        <w:rPr>
          <w:rFonts w:ascii="Arial" w:hAnsi="Arial" w:cs="Arial"/>
          <w:sz w:val="20"/>
          <w:szCs w:val="20"/>
        </w:rPr>
        <w:t>t Nam ban hành bi</w:t>
      </w:r>
      <w:r w:rsidRPr="00393E76">
        <w:rPr>
          <w:rFonts w:ascii="Arial" w:hAnsi="Arial" w:cs="Arial"/>
          <w:sz w:val="20"/>
          <w:szCs w:val="20"/>
        </w:rPr>
        <w:t>ể</w:t>
      </w:r>
      <w:r w:rsidRPr="00393E76">
        <w:rPr>
          <w:rFonts w:ascii="Arial" w:hAnsi="Arial" w:cs="Arial"/>
          <w:sz w:val="20"/>
          <w:szCs w:val="20"/>
        </w:rPr>
        <w:t>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qua Ngân hàng Nhà nư</w:t>
      </w:r>
      <w:r w:rsidRPr="00393E76">
        <w:rPr>
          <w:rFonts w:ascii="Arial" w:hAnsi="Arial" w:cs="Arial"/>
          <w:sz w:val="20"/>
          <w:szCs w:val="20"/>
        </w:rPr>
        <w:t>ớ</w:t>
      </w:r>
      <w:r w:rsidRPr="00393E76">
        <w:rPr>
          <w:rFonts w:ascii="Arial" w:hAnsi="Arial" w:cs="Arial"/>
          <w:sz w:val="20"/>
          <w:szCs w:val="20"/>
        </w:rPr>
        <w:t>c Vi</w:t>
      </w:r>
      <w:r w:rsidRPr="00393E76">
        <w:rPr>
          <w:rFonts w:ascii="Arial" w:hAnsi="Arial" w:cs="Arial"/>
          <w:sz w:val="20"/>
          <w:szCs w:val="20"/>
        </w:rPr>
        <w:t>ệ</w:t>
      </w:r>
      <w:r w:rsidRPr="00393E76">
        <w:rPr>
          <w:rFonts w:ascii="Arial" w:hAnsi="Arial" w:cs="Arial"/>
          <w:sz w:val="20"/>
          <w:szCs w:val="20"/>
        </w:rPr>
        <w:t>t Nam phù h</w:t>
      </w:r>
      <w:r w:rsidRPr="00393E76">
        <w:rPr>
          <w:rFonts w:ascii="Arial" w:hAnsi="Arial" w:cs="Arial"/>
          <w:sz w:val="20"/>
          <w:szCs w:val="20"/>
        </w:rPr>
        <w:t>ợ</w:t>
      </w:r>
      <w:r w:rsidRPr="00393E76">
        <w:rPr>
          <w:rFonts w:ascii="Arial" w:hAnsi="Arial" w:cs="Arial"/>
          <w:sz w:val="20"/>
          <w:szCs w:val="20"/>
        </w:rPr>
        <w:t>p v</w:t>
      </w:r>
      <w:r w:rsidRPr="00393E76">
        <w:rPr>
          <w:rFonts w:ascii="Arial" w:hAnsi="Arial" w:cs="Arial"/>
          <w:sz w:val="20"/>
          <w:szCs w:val="20"/>
        </w:rPr>
        <w:t>ớ</w:t>
      </w:r>
      <w:r w:rsidRPr="00393E76">
        <w:rPr>
          <w:rFonts w:ascii="Arial" w:hAnsi="Arial" w:cs="Arial"/>
          <w:sz w:val="20"/>
          <w:szCs w:val="20"/>
        </w:rPr>
        <w:t>i t</w:t>
      </w:r>
      <w:r w:rsidRPr="00393E76">
        <w:rPr>
          <w:rFonts w:ascii="Arial" w:hAnsi="Arial" w:cs="Arial"/>
          <w:sz w:val="20"/>
          <w:szCs w:val="20"/>
        </w:rPr>
        <w:t>ừ</w:t>
      </w:r>
      <w:r w:rsidRPr="00393E76">
        <w:rPr>
          <w:rFonts w:ascii="Arial" w:hAnsi="Arial" w:cs="Arial"/>
          <w:sz w:val="20"/>
          <w:szCs w:val="20"/>
        </w:rPr>
        <w:t>ng hình th</w:t>
      </w:r>
      <w:r w:rsidRPr="00393E76">
        <w:rPr>
          <w:rFonts w:ascii="Arial" w:hAnsi="Arial" w:cs="Arial"/>
          <w:sz w:val="20"/>
          <w:szCs w:val="20"/>
        </w:rPr>
        <w:t>ứ</w:t>
      </w:r>
      <w:r w:rsidRPr="00393E76">
        <w:rPr>
          <w:rFonts w:ascii="Arial" w:hAnsi="Arial" w:cs="Arial"/>
          <w:sz w:val="20"/>
          <w:szCs w:val="20"/>
        </w:rPr>
        <w:t>c thanh toán.</w:t>
      </w:r>
    </w:p>
    <w:p w14:paraId="6B8563B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M</w:t>
      </w:r>
      <w:r w:rsidRPr="00393E76">
        <w:rPr>
          <w:rFonts w:ascii="Arial" w:hAnsi="Arial" w:cs="Arial"/>
          <w:sz w:val="20"/>
          <w:szCs w:val="20"/>
        </w:rPr>
        <w:t>ứ</w:t>
      </w:r>
      <w:r w:rsidRPr="00393E76">
        <w:rPr>
          <w:rFonts w:ascii="Arial" w:hAnsi="Arial" w:cs="Arial"/>
          <w:sz w:val="20"/>
          <w:szCs w:val="20"/>
        </w:rPr>
        <w:t>c phí thanh toán các kho</w:t>
      </w:r>
      <w:r w:rsidRPr="00393E76">
        <w:rPr>
          <w:rFonts w:ascii="Arial" w:hAnsi="Arial" w:cs="Arial"/>
          <w:sz w:val="20"/>
          <w:szCs w:val="20"/>
        </w:rPr>
        <w:t>ả</w:t>
      </w:r>
      <w:r w:rsidRPr="00393E76">
        <w:rPr>
          <w:rFonts w:ascii="Arial" w:hAnsi="Arial" w:cs="Arial"/>
          <w:sz w:val="20"/>
          <w:szCs w:val="20"/>
        </w:rPr>
        <w:t>n thanh toán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ể</w:t>
      </w:r>
      <w:r w:rsidRPr="00393E76">
        <w:rPr>
          <w:rFonts w:ascii="Arial" w:hAnsi="Arial" w:cs="Arial"/>
          <w:sz w:val="20"/>
          <w:szCs w:val="20"/>
        </w:rPr>
        <w:t>m b kho</w:t>
      </w:r>
      <w:r w:rsidRPr="00393E76">
        <w:rPr>
          <w:rFonts w:ascii="Arial" w:hAnsi="Arial" w:cs="Arial"/>
          <w:sz w:val="20"/>
          <w:szCs w:val="20"/>
        </w:rPr>
        <w:t>ả</w:t>
      </w:r>
      <w:r w:rsidRPr="00393E76">
        <w:rPr>
          <w:rFonts w:ascii="Arial" w:hAnsi="Arial" w:cs="Arial"/>
          <w:sz w:val="20"/>
          <w:szCs w:val="20"/>
        </w:rPr>
        <w:t>n 1 nêu trên qua tài kho</w:t>
      </w:r>
      <w:r w:rsidRPr="00393E76">
        <w:rPr>
          <w:rFonts w:ascii="Arial" w:hAnsi="Arial" w:cs="Arial"/>
          <w:sz w:val="20"/>
          <w:szCs w:val="20"/>
        </w:rPr>
        <w:t>ả</w:t>
      </w:r>
      <w:r w:rsidRPr="00393E76">
        <w:rPr>
          <w:rFonts w:ascii="Arial" w:hAnsi="Arial" w:cs="Arial"/>
          <w:sz w:val="20"/>
          <w:szCs w:val="20"/>
        </w:rPr>
        <w:t xml:space="preserve">n </w:t>
      </w:r>
      <w:r w:rsidRPr="00393E76">
        <w:rPr>
          <w:rFonts w:ascii="Arial" w:hAnsi="Arial" w:cs="Arial"/>
          <w:sz w:val="20"/>
          <w:szCs w:val="20"/>
        </w:rPr>
        <w:t>c</w:t>
      </w:r>
      <w:r w:rsidRPr="00393E76">
        <w:rPr>
          <w:rFonts w:ascii="Arial" w:hAnsi="Arial" w:cs="Arial"/>
          <w:sz w:val="20"/>
          <w:szCs w:val="20"/>
        </w:rPr>
        <w:t>ủ</w:t>
      </w:r>
      <w:r w:rsidRPr="00393E76">
        <w:rPr>
          <w:rFonts w:ascii="Arial" w:hAnsi="Arial" w:cs="Arial"/>
          <w:sz w:val="20"/>
          <w:szCs w:val="20"/>
        </w:rPr>
        <w:t>a KBNN t</w:t>
      </w:r>
      <w:r w:rsidRPr="00393E76">
        <w:rPr>
          <w:rFonts w:ascii="Arial" w:hAnsi="Arial" w:cs="Arial"/>
          <w:sz w:val="20"/>
          <w:szCs w:val="20"/>
        </w:rPr>
        <w:t>ạ</w:t>
      </w:r>
      <w:r w:rsidRPr="00393E76">
        <w:rPr>
          <w:rFonts w:ascii="Arial" w:hAnsi="Arial" w:cs="Arial"/>
          <w:sz w:val="20"/>
          <w:szCs w:val="20"/>
        </w:rPr>
        <w:t>i Ngân hàng thương m</w:t>
      </w:r>
      <w:r w:rsidRPr="00393E76">
        <w:rPr>
          <w:rFonts w:ascii="Arial" w:hAnsi="Arial" w:cs="Arial"/>
          <w:sz w:val="20"/>
          <w:szCs w:val="20"/>
        </w:rPr>
        <w:t>ạ</w:t>
      </w:r>
      <w:r w:rsidRPr="00393E76">
        <w:rPr>
          <w:rFonts w:ascii="Arial" w:hAnsi="Arial" w:cs="Arial"/>
          <w:sz w:val="20"/>
          <w:szCs w:val="20"/>
        </w:rPr>
        <w:t>i đư</w:t>
      </w:r>
      <w:r w:rsidRPr="00393E76">
        <w:rPr>
          <w:rFonts w:ascii="Arial" w:hAnsi="Arial" w:cs="Arial"/>
          <w:sz w:val="20"/>
          <w:szCs w:val="20"/>
        </w:rPr>
        <w:t>ợ</w:t>
      </w:r>
      <w:r w:rsidRPr="00393E76">
        <w:rPr>
          <w:rFonts w:ascii="Arial" w:hAnsi="Arial" w:cs="Arial"/>
          <w:sz w:val="20"/>
          <w:szCs w:val="20"/>
        </w:rPr>
        <w:t>c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đúng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đi</w:t>
      </w:r>
      <w:r w:rsidRPr="00393E76">
        <w:rPr>
          <w:rFonts w:ascii="Arial" w:hAnsi="Arial" w:cs="Arial"/>
          <w:sz w:val="20"/>
          <w:szCs w:val="20"/>
        </w:rPr>
        <w:t>ể</w:t>
      </w:r>
      <w:r w:rsidRPr="00393E76">
        <w:rPr>
          <w:rFonts w:ascii="Arial" w:hAnsi="Arial" w:cs="Arial"/>
          <w:sz w:val="20"/>
          <w:szCs w:val="20"/>
        </w:rPr>
        <w:t>m b Kho</w:t>
      </w:r>
      <w:r w:rsidRPr="00393E76">
        <w:rPr>
          <w:rFonts w:ascii="Arial" w:hAnsi="Arial" w:cs="Arial"/>
          <w:sz w:val="20"/>
          <w:szCs w:val="20"/>
        </w:rPr>
        <w:t>ả</w:t>
      </w:r>
      <w:r w:rsidRPr="00393E76">
        <w:rPr>
          <w:rFonts w:ascii="Arial" w:hAnsi="Arial" w:cs="Arial"/>
          <w:sz w:val="20"/>
          <w:szCs w:val="20"/>
        </w:rPr>
        <w:t>n 2 Đi</w:t>
      </w:r>
      <w:r w:rsidRPr="00393E76">
        <w:rPr>
          <w:rFonts w:ascii="Arial" w:hAnsi="Arial" w:cs="Arial"/>
          <w:sz w:val="20"/>
          <w:szCs w:val="20"/>
        </w:rPr>
        <w:t>ề</w:t>
      </w:r>
      <w:r w:rsidRPr="00393E76">
        <w:rPr>
          <w:rFonts w:ascii="Arial" w:hAnsi="Arial" w:cs="Arial"/>
          <w:sz w:val="20"/>
          <w:szCs w:val="20"/>
        </w:rPr>
        <w:t>u 1 Thông tư s</w:t>
      </w:r>
      <w:r w:rsidRPr="00393E76">
        <w:rPr>
          <w:rFonts w:ascii="Arial" w:hAnsi="Arial" w:cs="Arial"/>
          <w:sz w:val="20"/>
          <w:szCs w:val="20"/>
        </w:rPr>
        <w:t>ố</w:t>
      </w:r>
      <w:r w:rsidRPr="00393E76">
        <w:rPr>
          <w:rFonts w:ascii="Arial" w:hAnsi="Arial" w:cs="Arial"/>
          <w:sz w:val="20"/>
          <w:szCs w:val="20"/>
        </w:rPr>
        <w:t xml:space="preserve"> 33/2018/TT-NHNN ngày 21/12/2018 c</w:t>
      </w:r>
      <w:r w:rsidRPr="00393E76">
        <w:rPr>
          <w:rFonts w:ascii="Arial" w:hAnsi="Arial" w:cs="Arial"/>
          <w:sz w:val="20"/>
          <w:szCs w:val="20"/>
        </w:rPr>
        <w:t>ủ</w:t>
      </w:r>
      <w:r w:rsidRPr="00393E76">
        <w:rPr>
          <w:rFonts w:ascii="Arial" w:hAnsi="Arial" w:cs="Arial"/>
          <w:sz w:val="20"/>
          <w:szCs w:val="20"/>
        </w:rPr>
        <w:t>a Th</w:t>
      </w:r>
      <w:r w:rsidRPr="00393E76">
        <w:rPr>
          <w:rFonts w:ascii="Arial" w:hAnsi="Arial" w:cs="Arial"/>
          <w:sz w:val="20"/>
          <w:szCs w:val="20"/>
        </w:rPr>
        <w:t>ố</w:t>
      </w:r>
      <w:r w:rsidRPr="00393E76">
        <w:rPr>
          <w:rFonts w:ascii="Arial" w:hAnsi="Arial" w:cs="Arial"/>
          <w:sz w:val="20"/>
          <w:szCs w:val="20"/>
        </w:rPr>
        <w:t>ng đ</w:t>
      </w:r>
      <w:r w:rsidRPr="00393E76">
        <w:rPr>
          <w:rFonts w:ascii="Arial" w:hAnsi="Arial" w:cs="Arial"/>
          <w:sz w:val="20"/>
          <w:szCs w:val="20"/>
        </w:rPr>
        <w:t>ố</w:t>
      </w:r>
      <w:r w:rsidRPr="00393E76">
        <w:rPr>
          <w:rFonts w:ascii="Arial" w:hAnsi="Arial" w:cs="Arial"/>
          <w:sz w:val="20"/>
          <w:szCs w:val="20"/>
        </w:rPr>
        <w:t>c Ngân hàng Nhà nư</w:t>
      </w:r>
      <w:r w:rsidRPr="00393E76">
        <w:rPr>
          <w:rFonts w:ascii="Arial" w:hAnsi="Arial" w:cs="Arial"/>
          <w:sz w:val="20"/>
          <w:szCs w:val="20"/>
        </w:rPr>
        <w:t>ớ</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a đ</w:t>
      </w:r>
      <w:r w:rsidRPr="00393E76">
        <w:rPr>
          <w:rFonts w:ascii="Arial" w:hAnsi="Arial" w:cs="Arial"/>
          <w:sz w:val="20"/>
          <w:szCs w:val="20"/>
        </w:rPr>
        <w:t>ổ</w:t>
      </w:r>
      <w:r w:rsidRPr="00393E76">
        <w:rPr>
          <w:rFonts w:ascii="Arial" w:hAnsi="Arial" w:cs="Arial"/>
          <w:sz w:val="20"/>
          <w:szCs w:val="20"/>
        </w:rPr>
        <w:t>i, b</w:t>
      </w:r>
      <w:r w:rsidRPr="00393E76">
        <w:rPr>
          <w:rFonts w:ascii="Arial" w:hAnsi="Arial" w:cs="Arial"/>
          <w:sz w:val="20"/>
          <w:szCs w:val="20"/>
        </w:rPr>
        <w:t>ổ</w:t>
      </w:r>
      <w:r w:rsidRPr="00393E76">
        <w:rPr>
          <w:rFonts w:ascii="Arial" w:hAnsi="Arial" w:cs="Arial"/>
          <w:sz w:val="20"/>
          <w:szCs w:val="20"/>
        </w:rPr>
        <w:t xml:space="preserve"> sung m</w:t>
      </w:r>
      <w:r w:rsidRPr="00393E76">
        <w:rPr>
          <w:rFonts w:ascii="Arial" w:hAnsi="Arial" w:cs="Arial"/>
          <w:sz w:val="20"/>
          <w:szCs w:val="20"/>
        </w:rPr>
        <w:t>ộ</w:t>
      </w:r>
      <w:r w:rsidRPr="00393E76">
        <w:rPr>
          <w:rFonts w:ascii="Arial" w:hAnsi="Arial" w:cs="Arial"/>
          <w:sz w:val="20"/>
          <w:szCs w:val="20"/>
        </w:rPr>
        <w:t>t s</w:t>
      </w:r>
      <w:r w:rsidRPr="00393E76">
        <w:rPr>
          <w:rFonts w:ascii="Arial" w:hAnsi="Arial" w:cs="Arial"/>
          <w:sz w:val="20"/>
          <w:szCs w:val="20"/>
        </w:rPr>
        <w:t>ố</w:t>
      </w:r>
      <w:r w:rsidRPr="00393E76">
        <w:rPr>
          <w:rFonts w:ascii="Arial" w:hAnsi="Arial" w:cs="Arial"/>
          <w:sz w:val="20"/>
          <w:szCs w:val="20"/>
        </w:rPr>
        <w:t xml:space="preserve"> đi</w:t>
      </w:r>
      <w:r w:rsidRPr="00393E76">
        <w:rPr>
          <w:rFonts w:ascii="Arial" w:hAnsi="Arial" w:cs="Arial"/>
          <w:sz w:val="20"/>
          <w:szCs w:val="20"/>
        </w:rPr>
        <w:t>ề</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a Thông tư s</w:t>
      </w:r>
      <w:r w:rsidRPr="00393E76">
        <w:rPr>
          <w:rFonts w:ascii="Arial" w:hAnsi="Arial" w:cs="Arial"/>
          <w:sz w:val="20"/>
          <w:szCs w:val="20"/>
        </w:rPr>
        <w:t>ố</w:t>
      </w:r>
      <w:r w:rsidRPr="00393E76">
        <w:rPr>
          <w:rFonts w:ascii="Arial" w:hAnsi="Arial" w:cs="Arial"/>
          <w:sz w:val="20"/>
          <w:szCs w:val="20"/>
        </w:rPr>
        <w:t xml:space="preserve"> 26/2013/TT-NHNN ngày 05/12/2013 c</w:t>
      </w:r>
      <w:r w:rsidRPr="00393E76">
        <w:rPr>
          <w:rFonts w:ascii="Arial" w:hAnsi="Arial" w:cs="Arial"/>
          <w:sz w:val="20"/>
          <w:szCs w:val="20"/>
        </w:rPr>
        <w:t>ủ</w:t>
      </w:r>
      <w:r w:rsidRPr="00393E76">
        <w:rPr>
          <w:rFonts w:ascii="Arial" w:hAnsi="Arial" w:cs="Arial"/>
          <w:sz w:val="20"/>
          <w:szCs w:val="20"/>
        </w:rPr>
        <w:t>a Ngân</w:t>
      </w:r>
      <w:r w:rsidRPr="00393E76">
        <w:rPr>
          <w:rFonts w:ascii="Arial" w:hAnsi="Arial" w:cs="Arial"/>
          <w:sz w:val="20"/>
          <w:szCs w:val="20"/>
        </w:rPr>
        <w:t xml:space="preserve"> hàng Nhà nư</w:t>
      </w:r>
      <w:r w:rsidRPr="00393E76">
        <w:rPr>
          <w:rFonts w:ascii="Arial" w:hAnsi="Arial" w:cs="Arial"/>
          <w:sz w:val="20"/>
          <w:szCs w:val="20"/>
        </w:rPr>
        <w:t>ớ</w:t>
      </w:r>
      <w:r w:rsidRPr="00393E76">
        <w:rPr>
          <w:rFonts w:ascii="Arial" w:hAnsi="Arial" w:cs="Arial"/>
          <w:sz w:val="20"/>
          <w:szCs w:val="20"/>
        </w:rPr>
        <w:t>c Vi</w:t>
      </w:r>
      <w:r w:rsidRPr="00393E76">
        <w:rPr>
          <w:rFonts w:ascii="Arial" w:hAnsi="Arial" w:cs="Arial"/>
          <w:sz w:val="20"/>
          <w:szCs w:val="20"/>
        </w:rPr>
        <w:t>ệ</w:t>
      </w:r>
      <w:r w:rsidRPr="00393E76">
        <w:rPr>
          <w:rFonts w:ascii="Arial" w:hAnsi="Arial" w:cs="Arial"/>
          <w:sz w:val="20"/>
          <w:szCs w:val="20"/>
        </w:rPr>
        <w:t>t Nam ban hành bi</w:t>
      </w:r>
      <w:r w:rsidRPr="00393E76">
        <w:rPr>
          <w:rFonts w:ascii="Arial" w:hAnsi="Arial" w:cs="Arial"/>
          <w:sz w:val="20"/>
          <w:szCs w:val="20"/>
        </w:rPr>
        <w:t>ể</w:t>
      </w:r>
      <w:r w:rsidRPr="00393E76">
        <w:rPr>
          <w:rFonts w:ascii="Arial" w:hAnsi="Arial" w:cs="Arial"/>
          <w:sz w:val="20"/>
          <w:szCs w:val="20"/>
        </w:rPr>
        <w:t>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qua Ngân hàng Nhà nư</w:t>
      </w:r>
      <w:r w:rsidRPr="00393E76">
        <w:rPr>
          <w:rFonts w:ascii="Arial" w:hAnsi="Arial" w:cs="Arial"/>
          <w:sz w:val="20"/>
          <w:szCs w:val="20"/>
        </w:rPr>
        <w:t>ớ</w:t>
      </w:r>
      <w:r w:rsidRPr="00393E76">
        <w:rPr>
          <w:rFonts w:ascii="Arial" w:hAnsi="Arial" w:cs="Arial"/>
          <w:sz w:val="20"/>
          <w:szCs w:val="20"/>
        </w:rPr>
        <w:t>c Vi</w:t>
      </w:r>
      <w:r w:rsidRPr="00393E76">
        <w:rPr>
          <w:rFonts w:ascii="Arial" w:hAnsi="Arial" w:cs="Arial"/>
          <w:sz w:val="20"/>
          <w:szCs w:val="20"/>
        </w:rPr>
        <w:t>ệ</w:t>
      </w:r>
      <w:r w:rsidRPr="00393E76">
        <w:rPr>
          <w:rFonts w:ascii="Arial" w:hAnsi="Arial" w:cs="Arial"/>
          <w:sz w:val="20"/>
          <w:szCs w:val="20"/>
        </w:rPr>
        <w:t>t Nam.</w:t>
      </w:r>
    </w:p>
    <w:p w14:paraId="774E5F8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lastRenderedPageBreak/>
        <w:t>- Các đơn v</w:t>
      </w:r>
      <w:r w:rsidRPr="00393E76">
        <w:rPr>
          <w:rFonts w:ascii="Arial" w:hAnsi="Arial" w:cs="Arial"/>
          <w:sz w:val="20"/>
          <w:szCs w:val="20"/>
        </w:rPr>
        <w:t>ị</w:t>
      </w:r>
      <w:r w:rsidRPr="00393E76">
        <w:rPr>
          <w:rFonts w:ascii="Arial" w:hAnsi="Arial" w:cs="Arial"/>
          <w:sz w:val="20"/>
          <w:szCs w:val="20"/>
        </w:rPr>
        <w:t xml:space="preserve"> KBNN thông báo b</w:t>
      </w:r>
      <w:r w:rsidRPr="00393E76">
        <w:rPr>
          <w:rFonts w:ascii="Arial" w:hAnsi="Arial" w:cs="Arial"/>
          <w:sz w:val="20"/>
          <w:szCs w:val="20"/>
        </w:rPr>
        <w:t>ằ</w:t>
      </w:r>
      <w:r w:rsidRPr="00393E76">
        <w:rPr>
          <w:rFonts w:ascii="Arial" w:hAnsi="Arial" w:cs="Arial"/>
          <w:sz w:val="20"/>
          <w:szCs w:val="20"/>
        </w:rPr>
        <w:t>ng văn b</w:t>
      </w:r>
      <w:r w:rsidRPr="00393E76">
        <w:rPr>
          <w:rFonts w:ascii="Arial" w:hAnsi="Arial" w:cs="Arial"/>
          <w:sz w:val="20"/>
          <w:szCs w:val="20"/>
        </w:rPr>
        <w:t>ả</w:t>
      </w:r>
      <w:r w:rsidRPr="00393E76">
        <w:rPr>
          <w:rFonts w:ascii="Arial" w:hAnsi="Arial" w:cs="Arial"/>
          <w:sz w:val="20"/>
          <w:szCs w:val="20"/>
        </w:rPr>
        <w:t>n đ</w:t>
      </w:r>
      <w:r w:rsidRPr="00393E76">
        <w:rPr>
          <w:rFonts w:ascii="Arial" w:hAnsi="Arial" w:cs="Arial"/>
          <w:sz w:val="20"/>
          <w:szCs w:val="20"/>
        </w:rPr>
        <w:t>ế</w:t>
      </w:r>
      <w:r w:rsidRPr="00393E76">
        <w:rPr>
          <w:rFonts w:ascii="Arial" w:hAnsi="Arial" w:cs="Arial"/>
          <w:sz w:val="20"/>
          <w:szCs w:val="20"/>
        </w:rPr>
        <w:t>n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giao d</w:t>
      </w:r>
      <w:r w:rsidRPr="00393E76">
        <w:rPr>
          <w:rFonts w:ascii="Arial" w:hAnsi="Arial" w:cs="Arial"/>
          <w:sz w:val="20"/>
          <w:szCs w:val="20"/>
        </w:rPr>
        <w:t>ị</w:t>
      </w:r>
      <w:r w:rsidRPr="00393E76">
        <w:rPr>
          <w:rFonts w:ascii="Arial" w:hAnsi="Arial" w:cs="Arial"/>
          <w:sz w:val="20"/>
          <w:szCs w:val="20"/>
        </w:rPr>
        <w:t>ch có liên quan v</w:t>
      </w:r>
      <w:r w:rsidRPr="00393E76">
        <w:rPr>
          <w:rFonts w:ascii="Arial" w:hAnsi="Arial" w:cs="Arial"/>
          <w:sz w:val="20"/>
          <w:szCs w:val="20"/>
        </w:rPr>
        <w:t>ề</w:t>
      </w:r>
      <w:r w:rsidRPr="00393E76">
        <w:rPr>
          <w:rFonts w:ascii="Arial" w:hAnsi="Arial" w:cs="Arial"/>
          <w:sz w:val="20"/>
          <w:szCs w:val="20"/>
        </w:rPr>
        <w:t xml:space="preserve"> m</w:t>
      </w:r>
      <w:r w:rsidRPr="00393E76">
        <w:rPr>
          <w:rFonts w:ascii="Arial" w:hAnsi="Arial" w:cs="Arial"/>
          <w:sz w:val="20"/>
          <w:szCs w:val="20"/>
        </w:rPr>
        <w:t>ứ</w:t>
      </w:r>
      <w:r w:rsidRPr="00393E76">
        <w:rPr>
          <w:rFonts w:ascii="Arial" w:hAnsi="Arial" w:cs="Arial"/>
          <w:sz w:val="20"/>
          <w:szCs w:val="20"/>
        </w:rPr>
        <w:t>c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khi có thay đ</w:t>
      </w:r>
      <w:r w:rsidRPr="00393E76">
        <w:rPr>
          <w:rFonts w:ascii="Arial" w:hAnsi="Arial" w:cs="Arial"/>
          <w:sz w:val="20"/>
          <w:szCs w:val="20"/>
        </w:rPr>
        <w:t>ổ</w:t>
      </w:r>
      <w:r w:rsidRPr="00393E76">
        <w:rPr>
          <w:rFonts w:ascii="Arial" w:hAnsi="Arial" w:cs="Arial"/>
          <w:sz w:val="20"/>
          <w:szCs w:val="20"/>
        </w:rPr>
        <w:t>i do m</w:t>
      </w:r>
      <w:r w:rsidRPr="00393E76">
        <w:rPr>
          <w:rFonts w:ascii="Arial" w:hAnsi="Arial" w:cs="Arial"/>
          <w:sz w:val="20"/>
          <w:szCs w:val="20"/>
        </w:rPr>
        <w:t>ứ</w:t>
      </w:r>
      <w:r w:rsidRPr="00393E76">
        <w:rPr>
          <w:rFonts w:ascii="Arial" w:hAnsi="Arial" w:cs="Arial"/>
          <w:sz w:val="20"/>
          <w:szCs w:val="20"/>
        </w:rPr>
        <w:t>c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w:t>
      </w:r>
      <w:r w:rsidRPr="00393E76">
        <w:rPr>
          <w:rFonts w:ascii="Arial" w:hAnsi="Arial" w:cs="Arial"/>
          <w:sz w:val="20"/>
          <w:szCs w:val="20"/>
        </w:rPr>
        <w:t>Ngân hàng Nhà nư</w:t>
      </w:r>
      <w:r w:rsidRPr="00393E76">
        <w:rPr>
          <w:rFonts w:ascii="Arial" w:hAnsi="Arial" w:cs="Arial"/>
          <w:sz w:val="20"/>
          <w:szCs w:val="20"/>
        </w:rPr>
        <w:t>ớ</w:t>
      </w:r>
      <w:r w:rsidRPr="00393E76">
        <w:rPr>
          <w:rFonts w:ascii="Arial" w:hAnsi="Arial" w:cs="Arial"/>
          <w:sz w:val="20"/>
          <w:szCs w:val="20"/>
        </w:rPr>
        <w:t>c thu c</w:t>
      </w:r>
      <w:r w:rsidRPr="00393E76">
        <w:rPr>
          <w:rFonts w:ascii="Arial" w:hAnsi="Arial" w:cs="Arial"/>
          <w:sz w:val="20"/>
          <w:szCs w:val="20"/>
        </w:rPr>
        <w:t>ủ</w:t>
      </w:r>
      <w:r w:rsidRPr="00393E76">
        <w:rPr>
          <w:rFonts w:ascii="Arial" w:hAnsi="Arial" w:cs="Arial"/>
          <w:sz w:val="20"/>
          <w:szCs w:val="20"/>
        </w:rPr>
        <w:t>a KBNN thay đ</w:t>
      </w:r>
      <w:r w:rsidRPr="00393E76">
        <w:rPr>
          <w:rFonts w:ascii="Arial" w:hAnsi="Arial" w:cs="Arial"/>
          <w:sz w:val="20"/>
          <w:szCs w:val="20"/>
        </w:rPr>
        <w:t>ổ</w:t>
      </w:r>
      <w:r w:rsidRPr="00393E76">
        <w:rPr>
          <w:rFonts w:ascii="Arial" w:hAnsi="Arial" w:cs="Arial"/>
          <w:sz w:val="20"/>
          <w:szCs w:val="20"/>
        </w:rPr>
        <w:t>i.</w:t>
      </w:r>
    </w:p>
    <w:p w14:paraId="14B3C358"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4. Phương th</w:t>
      </w:r>
      <w:r w:rsidRPr="00393E76">
        <w:rPr>
          <w:rFonts w:ascii="Arial" w:hAnsi="Arial" w:cs="Arial"/>
          <w:sz w:val="20"/>
          <w:szCs w:val="20"/>
        </w:rPr>
        <w:t>ứ</w:t>
      </w:r>
      <w:r w:rsidRPr="00393E76">
        <w:rPr>
          <w:rFonts w:ascii="Arial" w:hAnsi="Arial" w:cs="Arial"/>
          <w:sz w:val="20"/>
          <w:szCs w:val="20"/>
        </w:rPr>
        <w:t>c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w:t>
      </w:r>
    </w:p>
    <w:p w14:paraId="4F59BFD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Các đơn v</w:t>
      </w:r>
      <w:r w:rsidRPr="00393E76">
        <w:rPr>
          <w:rFonts w:ascii="Arial" w:hAnsi="Arial" w:cs="Arial"/>
          <w:sz w:val="20"/>
          <w:szCs w:val="20"/>
        </w:rPr>
        <w:t>ị</w:t>
      </w:r>
      <w:r w:rsidRPr="00393E76">
        <w:rPr>
          <w:rFonts w:ascii="Arial" w:hAnsi="Arial" w:cs="Arial"/>
          <w:sz w:val="20"/>
          <w:szCs w:val="20"/>
        </w:rPr>
        <w:t xml:space="preserve"> KBNN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theo m</w:t>
      </w:r>
      <w:r w:rsidRPr="00393E76">
        <w:rPr>
          <w:rFonts w:ascii="Arial" w:hAnsi="Arial" w:cs="Arial"/>
          <w:sz w:val="20"/>
          <w:szCs w:val="20"/>
        </w:rPr>
        <w:t>ộ</w:t>
      </w:r>
      <w:r w:rsidRPr="00393E76">
        <w:rPr>
          <w:rFonts w:ascii="Arial" w:hAnsi="Arial" w:cs="Arial"/>
          <w:sz w:val="20"/>
          <w:szCs w:val="20"/>
        </w:rPr>
        <w:t>t trong hai phương th</w:t>
      </w:r>
      <w:r w:rsidRPr="00393E76">
        <w:rPr>
          <w:rFonts w:ascii="Arial" w:hAnsi="Arial" w:cs="Arial"/>
          <w:sz w:val="20"/>
          <w:szCs w:val="20"/>
        </w:rPr>
        <w:t>ứ</w:t>
      </w:r>
      <w:r w:rsidRPr="00393E76">
        <w:rPr>
          <w:rFonts w:ascii="Arial" w:hAnsi="Arial" w:cs="Arial"/>
          <w:sz w:val="20"/>
          <w:szCs w:val="20"/>
        </w:rPr>
        <w:t>c dư</w:t>
      </w:r>
      <w:r w:rsidRPr="00393E76">
        <w:rPr>
          <w:rFonts w:ascii="Arial" w:hAnsi="Arial" w:cs="Arial"/>
          <w:sz w:val="20"/>
          <w:szCs w:val="20"/>
        </w:rPr>
        <w:t>ớ</w:t>
      </w:r>
      <w:r w:rsidRPr="00393E76">
        <w:rPr>
          <w:rFonts w:ascii="Arial" w:hAnsi="Arial" w:cs="Arial"/>
          <w:sz w:val="20"/>
          <w:szCs w:val="20"/>
        </w:rPr>
        <w:t>i đây:</w:t>
      </w:r>
    </w:p>
    <w:p w14:paraId="41216FC6"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a) Thu t</w:t>
      </w:r>
      <w:r w:rsidRPr="00393E76">
        <w:rPr>
          <w:rFonts w:ascii="Arial" w:hAnsi="Arial" w:cs="Arial"/>
          <w:sz w:val="20"/>
          <w:szCs w:val="20"/>
        </w:rPr>
        <w:t>ừ</w:t>
      </w:r>
      <w:r w:rsidRPr="00393E76">
        <w:rPr>
          <w:rFonts w:ascii="Arial" w:hAnsi="Arial" w:cs="Arial"/>
          <w:sz w:val="20"/>
          <w:szCs w:val="20"/>
        </w:rPr>
        <w:t>ng l</w:t>
      </w:r>
      <w:r w:rsidRPr="00393E76">
        <w:rPr>
          <w:rFonts w:ascii="Arial" w:hAnsi="Arial" w:cs="Arial"/>
          <w:sz w:val="20"/>
          <w:szCs w:val="20"/>
        </w:rPr>
        <w:t>ầ</w:t>
      </w:r>
      <w:r w:rsidRPr="00393E76">
        <w:rPr>
          <w:rFonts w:ascii="Arial" w:hAnsi="Arial" w:cs="Arial"/>
          <w:sz w:val="20"/>
          <w:szCs w:val="20"/>
        </w:rPr>
        <w:t>n: KBNN tính và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ph</w:t>
      </w:r>
      <w:r w:rsidRPr="00393E76">
        <w:rPr>
          <w:rFonts w:ascii="Arial" w:hAnsi="Arial" w:cs="Arial"/>
          <w:sz w:val="20"/>
          <w:szCs w:val="20"/>
        </w:rPr>
        <w:t>ả</w:t>
      </w:r>
      <w:r w:rsidRPr="00393E76">
        <w:rPr>
          <w:rFonts w:ascii="Arial" w:hAnsi="Arial" w:cs="Arial"/>
          <w:sz w:val="20"/>
          <w:szCs w:val="20"/>
        </w:rPr>
        <w:t>i th</w:t>
      </w:r>
      <w:r w:rsidRPr="00393E76">
        <w:rPr>
          <w:rFonts w:ascii="Arial" w:hAnsi="Arial" w:cs="Arial"/>
          <w:sz w:val="20"/>
          <w:szCs w:val="20"/>
        </w:rPr>
        <w:t>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ngay khi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(áp d</w:t>
      </w:r>
      <w:r w:rsidRPr="00393E76">
        <w:rPr>
          <w:rFonts w:ascii="Arial" w:hAnsi="Arial" w:cs="Arial"/>
          <w:sz w:val="20"/>
          <w:szCs w:val="20"/>
        </w:rPr>
        <w:t>ụ</w:t>
      </w:r>
      <w:r w:rsidRPr="00393E76">
        <w:rPr>
          <w:rFonts w:ascii="Arial" w:hAnsi="Arial" w:cs="Arial"/>
          <w:sz w:val="20"/>
          <w:szCs w:val="20"/>
        </w:rPr>
        <w:t>ng 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không thư</w:t>
      </w:r>
      <w:r w:rsidRPr="00393E76">
        <w:rPr>
          <w:rFonts w:ascii="Arial" w:hAnsi="Arial" w:cs="Arial"/>
          <w:sz w:val="20"/>
          <w:szCs w:val="20"/>
        </w:rPr>
        <w:t>ờ</w:t>
      </w:r>
      <w:r w:rsidRPr="00393E76">
        <w:rPr>
          <w:rFonts w:ascii="Arial" w:hAnsi="Arial" w:cs="Arial"/>
          <w:sz w:val="20"/>
          <w:szCs w:val="20"/>
        </w:rPr>
        <w:t>ng xuyên giao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ớ</w:t>
      </w:r>
      <w:r w:rsidRPr="00393E76">
        <w:rPr>
          <w:rFonts w:ascii="Arial" w:hAnsi="Arial" w:cs="Arial"/>
          <w:sz w:val="20"/>
          <w:szCs w:val="20"/>
        </w:rPr>
        <w:t>i KBNN).</w:t>
      </w:r>
    </w:p>
    <w:p w14:paraId="3AC9E283"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b) Thu đ</w:t>
      </w:r>
      <w:r w:rsidRPr="00393E76">
        <w:rPr>
          <w:rFonts w:ascii="Arial" w:hAnsi="Arial" w:cs="Arial"/>
          <w:sz w:val="20"/>
          <w:szCs w:val="20"/>
        </w:rPr>
        <w:t>ị</w:t>
      </w:r>
      <w:r w:rsidRPr="00393E76">
        <w:rPr>
          <w:rFonts w:ascii="Arial" w:hAnsi="Arial" w:cs="Arial"/>
          <w:sz w:val="20"/>
          <w:szCs w:val="20"/>
        </w:rPr>
        <w:t>nh k</w:t>
      </w:r>
      <w:r w:rsidRPr="00393E76">
        <w:rPr>
          <w:rFonts w:ascii="Arial" w:hAnsi="Arial" w:cs="Arial"/>
          <w:sz w:val="20"/>
          <w:szCs w:val="20"/>
        </w:rPr>
        <w:t>ỳ</w:t>
      </w:r>
      <w:r w:rsidRPr="00393E76">
        <w:rPr>
          <w:rFonts w:ascii="Arial" w:hAnsi="Arial" w:cs="Arial"/>
          <w:sz w:val="20"/>
          <w:szCs w:val="20"/>
        </w:rPr>
        <w:t xml:space="preserve"> theo tháng: Vi</w:t>
      </w:r>
      <w:r w:rsidRPr="00393E76">
        <w:rPr>
          <w:rFonts w:ascii="Arial" w:hAnsi="Arial" w:cs="Arial"/>
          <w:sz w:val="20"/>
          <w:szCs w:val="20"/>
        </w:rPr>
        <w:t>ệ</w:t>
      </w:r>
      <w:r w:rsidRPr="00393E76">
        <w:rPr>
          <w:rFonts w:ascii="Arial" w:hAnsi="Arial" w:cs="Arial"/>
          <w:sz w:val="20"/>
          <w:szCs w:val="20"/>
        </w:rPr>
        <w:t>c thu phí đ</w:t>
      </w:r>
      <w:r w:rsidRPr="00393E76">
        <w:rPr>
          <w:rFonts w:ascii="Arial" w:hAnsi="Arial" w:cs="Arial"/>
          <w:sz w:val="20"/>
          <w:szCs w:val="20"/>
        </w:rPr>
        <w:t>ị</w:t>
      </w:r>
      <w:r w:rsidRPr="00393E76">
        <w:rPr>
          <w:rFonts w:ascii="Arial" w:hAnsi="Arial" w:cs="Arial"/>
          <w:sz w:val="20"/>
          <w:szCs w:val="20"/>
        </w:rPr>
        <w:t>nh k</w:t>
      </w:r>
      <w:r w:rsidRPr="00393E76">
        <w:rPr>
          <w:rFonts w:ascii="Arial" w:hAnsi="Arial" w:cs="Arial"/>
          <w:sz w:val="20"/>
          <w:szCs w:val="20"/>
        </w:rPr>
        <w:t>ỳ</w:t>
      </w:r>
      <w:r w:rsidRPr="00393E76">
        <w:rPr>
          <w:rFonts w:ascii="Arial" w:hAnsi="Arial" w:cs="Arial"/>
          <w:sz w:val="20"/>
          <w:szCs w:val="20"/>
        </w:rPr>
        <w:t xml:space="preserve"> theo tháng đư</w:t>
      </w:r>
      <w:r w:rsidRPr="00393E76">
        <w:rPr>
          <w:rFonts w:ascii="Arial" w:hAnsi="Arial" w:cs="Arial"/>
          <w:sz w:val="20"/>
          <w:szCs w:val="20"/>
        </w:rPr>
        <w:t>ợ</w:t>
      </w:r>
      <w:r w:rsidRPr="00393E76">
        <w:rPr>
          <w:rFonts w:ascii="Arial" w:hAnsi="Arial" w:cs="Arial"/>
          <w:sz w:val="20"/>
          <w:szCs w:val="20"/>
        </w:rPr>
        <w:t>c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th</w:t>
      </w:r>
      <w:r w:rsidRPr="00393E76">
        <w:rPr>
          <w:rFonts w:ascii="Arial" w:hAnsi="Arial" w:cs="Arial"/>
          <w:sz w:val="20"/>
          <w:szCs w:val="20"/>
        </w:rPr>
        <w:t>ỏ</w:t>
      </w:r>
      <w:r w:rsidRPr="00393E76">
        <w:rPr>
          <w:rFonts w:ascii="Arial" w:hAnsi="Arial" w:cs="Arial"/>
          <w:sz w:val="20"/>
          <w:szCs w:val="20"/>
        </w:rPr>
        <w:t>a thu</w:t>
      </w:r>
      <w:r w:rsidRPr="00393E76">
        <w:rPr>
          <w:rFonts w:ascii="Arial" w:hAnsi="Arial" w:cs="Arial"/>
          <w:sz w:val="20"/>
          <w:szCs w:val="20"/>
        </w:rPr>
        <w:t>ậ</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ph</w:t>
      </w:r>
      <w:r w:rsidRPr="00393E76">
        <w:rPr>
          <w:rFonts w:ascii="Arial" w:hAnsi="Arial" w:cs="Arial"/>
          <w:sz w:val="20"/>
          <w:szCs w:val="20"/>
        </w:rPr>
        <w:t>ả</w:t>
      </w:r>
      <w:r w:rsidRPr="00393E76">
        <w:rPr>
          <w:rFonts w:ascii="Arial" w:hAnsi="Arial" w:cs="Arial"/>
          <w:sz w:val="20"/>
          <w:szCs w:val="20"/>
        </w:rPr>
        <w:t>i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w:t>
      </w:r>
      <w:r w:rsidRPr="00393E76">
        <w:rPr>
          <w:rFonts w:ascii="Arial" w:hAnsi="Arial" w:cs="Arial"/>
          <w:sz w:val="20"/>
          <w:szCs w:val="20"/>
        </w:rPr>
        <w:t>hanh toán v</w:t>
      </w:r>
      <w:r w:rsidRPr="00393E76">
        <w:rPr>
          <w:rFonts w:ascii="Arial" w:hAnsi="Arial" w:cs="Arial"/>
          <w:sz w:val="20"/>
          <w:szCs w:val="20"/>
        </w:rPr>
        <w:t>ớ</w:t>
      </w:r>
      <w:r w:rsidRPr="00393E76">
        <w:rPr>
          <w:rFonts w:ascii="Arial" w:hAnsi="Arial" w:cs="Arial"/>
          <w:sz w:val="20"/>
          <w:szCs w:val="20"/>
        </w:rPr>
        <w:t>i KBNN nơi giao d</w:t>
      </w:r>
      <w:r w:rsidRPr="00393E76">
        <w:rPr>
          <w:rFonts w:ascii="Arial" w:hAnsi="Arial" w:cs="Arial"/>
          <w:sz w:val="20"/>
          <w:szCs w:val="20"/>
        </w:rPr>
        <w:t>ị</w:t>
      </w:r>
      <w:r w:rsidRPr="00393E76">
        <w:rPr>
          <w:rFonts w:ascii="Arial" w:hAnsi="Arial" w:cs="Arial"/>
          <w:sz w:val="20"/>
          <w:szCs w:val="20"/>
        </w:rPr>
        <w:t>ch. Cu</w:t>
      </w:r>
      <w:r w:rsidRPr="00393E76">
        <w:rPr>
          <w:rFonts w:ascii="Arial" w:hAnsi="Arial" w:cs="Arial"/>
          <w:sz w:val="20"/>
          <w:szCs w:val="20"/>
        </w:rPr>
        <w:t>ố</w:t>
      </w:r>
      <w:r w:rsidRPr="00393E76">
        <w:rPr>
          <w:rFonts w:ascii="Arial" w:hAnsi="Arial" w:cs="Arial"/>
          <w:sz w:val="20"/>
          <w:szCs w:val="20"/>
        </w:rPr>
        <w:t>i tháng, căn c</w:t>
      </w:r>
      <w:r w:rsidRPr="00393E76">
        <w:rPr>
          <w:rFonts w:ascii="Arial" w:hAnsi="Arial" w:cs="Arial"/>
          <w:sz w:val="20"/>
          <w:szCs w:val="20"/>
        </w:rPr>
        <w:t>ứ</w:t>
      </w:r>
      <w:r w:rsidRPr="00393E76">
        <w:rPr>
          <w:rFonts w:ascii="Arial" w:hAnsi="Arial" w:cs="Arial"/>
          <w:sz w:val="20"/>
          <w:szCs w:val="20"/>
        </w:rPr>
        <w:t xml:space="preserve"> th</w:t>
      </w:r>
      <w:r w:rsidRPr="00393E76">
        <w:rPr>
          <w:rFonts w:ascii="Arial" w:hAnsi="Arial" w:cs="Arial"/>
          <w:sz w:val="20"/>
          <w:szCs w:val="20"/>
        </w:rPr>
        <w:t>ỏ</w:t>
      </w:r>
      <w:r w:rsidRPr="00393E76">
        <w:rPr>
          <w:rFonts w:ascii="Arial" w:hAnsi="Arial" w:cs="Arial"/>
          <w:sz w:val="20"/>
          <w:szCs w:val="20"/>
        </w:rPr>
        <w:t>a thu</w:t>
      </w:r>
      <w:r w:rsidRPr="00393E76">
        <w:rPr>
          <w:rFonts w:ascii="Arial" w:hAnsi="Arial" w:cs="Arial"/>
          <w:sz w:val="20"/>
          <w:szCs w:val="20"/>
        </w:rPr>
        <w:t>ậ</w:t>
      </w:r>
      <w:r w:rsidRPr="00393E76">
        <w:rPr>
          <w:rFonts w:ascii="Arial" w:hAnsi="Arial" w:cs="Arial"/>
          <w:sz w:val="20"/>
          <w:szCs w:val="20"/>
        </w:rPr>
        <w:t>n, KBNN l</w:t>
      </w:r>
      <w:r w:rsidRPr="00393E76">
        <w:rPr>
          <w:rFonts w:ascii="Arial" w:hAnsi="Arial" w:cs="Arial"/>
          <w:sz w:val="20"/>
          <w:szCs w:val="20"/>
        </w:rPr>
        <w:t>ậ</w:t>
      </w:r>
      <w:r w:rsidRPr="00393E76">
        <w:rPr>
          <w:rFonts w:ascii="Arial" w:hAnsi="Arial" w:cs="Arial"/>
          <w:sz w:val="20"/>
          <w:szCs w:val="20"/>
        </w:rPr>
        <w:t>p B</w:t>
      </w:r>
      <w:r w:rsidRPr="00393E76">
        <w:rPr>
          <w:rFonts w:ascii="Arial" w:hAnsi="Arial" w:cs="Arial"/>
          <w:sz w:val="20"/>
          <w:szCs w:val="20"/>
        </w:rPr>
        <w:t>ả</w:t>
      </w:r>
      <w:r w:rsidRPr="00393E76">
        <w:rPr>
          <w:rFonts w:ascii="Arial" w:hAnsi="Arial" w:cs="Arial"/>
          <w:sz w:val="20"/>
          <w:szCs w:val="20"/>
        </w:rPr>
        <w:t>ng kê tính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và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thu phí theo m</w:t>
      </w:r>
      <w:r w:rsidRPr="00393E76">
        <w:rPr>
          <w:rFonts w:ascii="Arial" w:hAnsi="Arial" w:cs="Arial"/>
          <w:sz w:val="20"/>
          <w:szCs w:val="20"/>
        </w:rPr>
        <w:t>ộ</w:t>
      </w:r>
      <w:r w:rsidRPr="00393E76">
        <w:rPr>
          <w:rFonts w:ascii="Arial" w:hAnsi="Arial" w:cs="Arial"/>
          <w:sz w:val="20"/>
          <w:szCs w:val="20"/>
        </w:rPr>
        <w:t>t trong hai phương th</w:t>
      </w:r>
      <w:r w:rsidRPr="00393E76">
        <w:rPr>
          <w:rFonts w:ascii="Arial" w:hAnsi="Arial" w:cs="Arial"/>
          <w:sz w:val="20"/>
          <w:szCs w:val="20"/>
        </w:rPr>
        <w:t>ứ</w:t>
      </w:r>
      <w:r w:rsidRPr="00393E76">
        <w:rPr>
          <w:rFonts w:ascii="Arial" w:hAnsi="Arial" w:cs="Arial"/>
          <w:sz w:val="20"/>
          <w:szCs w:val="20"/>
        </w:rPr>
        <w:t>c sau:</w:t>
      </w:r>
    </w:p>
    <w:p w14:paraId="6E037E6C"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ph</w:t>
      </w:r>
      <w:r w:rsidRPr="00393E76">
        <w:rPr>
          <w:rFonts w:ascii="Arial" w:hAnsi="Arial" w:cs="Arial"/>
          <w:sz w:val="20"/>
          <w:szCs w:val="20"/>
        </w:rPr>
        <w:t>ả</w:t>
      </w:r>
      <w:r w:rsidRPr="00393E76">
        <w:rPr>
          <w:rFonts w:ascii="Arial" w:hAnsi="Arial" w:cs="Arial"/>
          <w:sz w:val="20"/>
          <w:szCs w:val="20"/>
        </w:rPr>
        <w:t>i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đ</w:t>
      </w:r>
      <w:r w:rsidRPr="00393E76">
        <w:rPr>
          <w:rFonts w:ascii="Arial" w:hAnsi="Arial" w:cs="Arial"/>
          <w:sz w:val="20"/>
          <w:szCs w:val="20"/>
        </w:rPr>
        <w:t>ề</w:t>
      </w:r>
      <w:r w:rsidRPr="00393E76">
        <w:rPr>
          <w:rFonts w:ascii="Arial" w:hAnsi="Arial" w:cs="Arial"/>
          <w:sz w:val="20"/>
          <w:szCs w:val="20"/>
        </w:rPr>
        <w:t xml:space="preserve"> ngh</w:t>
      </w:r>
      <w:r w:rsidRPr="00393E76">
        <w:rPr>
          <w:rFonts w:ascii="Arial" w:hAnsi="Arial" w:cs="Arial"/>
          <w:sz w:val="20"/>
          <w:szCs w:val="20"/>
        </w:rPr>
        <w:t>ị</w:t>
      </w:r>
      <w:r w:rsidRPr="00393E76">
        <w:rPr>
          <w:rFonts w:ascii="Arial" w:hAnsi="Arial" w:cs="Arial"/>
          <w:sz w:val="20"/>
          <w:szCs w:val="20"/>
        </w:rPr>
        <w:t xml:space="preserve"> t</w:t>
      </w:r>
      <w:r w:rsidRPr="00393E76">
        <w:rPr>
          <w:rFonts w:ascii="Arial" w:hAnsi="Arial" w:cs="Arial"/>
          <w:sz w:val="20"/>
          <w:szCs w:val="20"/>
        </w:rPr>
        <w:t>ự</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ng trích N</w:t>
      </w:r>
      <w:r w:rsidRPr="00393E76">
        <w:rPr>
          <w:rFonts w:ascii="Arial" w:hAnsi="Arial" w:cs="Arial"/>
          <w:sz w:val="20"/>
          <w:szCs w:val="20"/>
        </w:rPr>
        <w:t>ợ</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w:t>
      </w:r>
      <w:r w:rsidRPr="00393E76">
        <w:rPr>
          <w:rFonts w:ascii="Arial" w:hAnsi="Arial" w:cs="Arial"/>
          <w:sz w:val="20"/>
          <w:szCs w:val="20"/>
        </w:rPr>
        <w:t xml:space="preserve">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KBNN l</w:t>
      </w:r>
      <w:r w:rsidRPr="00393E76">
        <w:rPr>
          <w:rFonts w:ascii="Arial" w:hAnsi="Arial" w:cs="Arial"/>
          <w:sz w:val="20"/>
          <w:szCs w:val="20"/>
        </w:rPr>
        <w:t>ậ</w:t>
      </w:r>
      <w:r w:rsidRPr="00393E76">
        <w:rPr>
          <w:rFonts w:ascii="Arial" w:hAnsi="Arial" w:cs="Arial"/>
          <w:sz w:val="20"/>
          <w:szCs w:val="20"/>
        </w:rPr>
        <w:t>p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và trích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w:t>
      </w:r>
      <w:r w:rsidRPr="00393E76">
        <w:rPr>
          <w:rFonts w:ascii="Arial" w:hAnsi="Arial" w:cs="Arial"/>
          <w:sz w:val="20"/>
          <w:szCs w:val="20"/>
        </w:rPr>
        <w:t>ể</w:t>
      </w:r>
      <w:r w:rsidRPr="00393E76">
        <w:rPr>
          <w:rFonts w:ascii="Arial" w:hAnsi="Arial" w:cs="Arial"/>
          <w:sz w:val="20"/>
          <w:szCs w:val="20"/>
        </w:rPr>
        <w:t xml:space="preserve">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đ</w:t>
      </w:r>
      <w:r w:rsidRPr="00393E76">
        <w:rPr>
          <w:rFonts w:ascii="Arial" w:hAnsi="Arial" w:cs="Arial"/>
          <w:sz w:val="20"/>
          <w:szCs w:val="20"/>
        </w:rPr>
        <w:t>ồ</w:t>
      </w:r>
      <w:r w:rsidRPr="00393E76">
        <w:rPr>
          <w:rFonts w:ascii="Arial" w:hAnsi="Arial" w:cs="Arial"/>
          <w:sz w:val="20"/>
          <w:szCs w:val="20"/>
        </w:rPr>
        <w:t>ng th</w:t>
      </w:r>
      <w:r w:rsidRPr="00393E76">
        <w:rPr>
          <w:rFonts w:ascii="Arial" w:hAnsi="Arial" w:cs="Arial"/>
          <w:sz w:val="20"/>
          <w:szCs w:val="20"/>
        </w:rPr>
        <w:t>ờ</w:t>
      </w:r>
      <w:r w:rsidRPr="00393E76">
        <w:rPr>
          <w:rFonts w:ascii="Arial" w:hAnsi="Arial" w:cs="Arial"/>
          <w:sz w:val="20"/>
          <w:szCs w:val="20"/>
        </w:rPr>
        <w:t>i g</w:t>
      </w:r>
      <w:r w:rsidRPr="00393E76">
        <w:rPr>
          <w:rFonts w:ascii="Arial" w:hAnsi="Arial" w:cs="Arial"/>
          <w:sz w:val="20"/>
          <w:szCs w:val="20"/>
        </w:rPr>
        <w:t>ử</w:t>
      </w:r>
      <w:r w:rsidRPr="00393E76">
        <w:rPr>
          <w:rFonts w:ascii="Arial" w:hAnsi="Arial" w:cs="Arial"/>
          <w:sz w:val="20"/>
          <w:szCs w:val="20"/>
        </w:rPr>
        <w:t>i ch</w:t>
      </w:r>
      <w:r w:rsidRPr="00393E76">
        <w:rPr>
          <w:rFonts w:ascii="Arial" w:hAnsi="Arial" w:cs="Arial"/>
          <w:sz w:val="20"/>
          <w:szCs w:val="20"/>
        </w:rPr>
        <w:t>ứ</w:t>
      </w:r>
      <w:r w:rsidRPr="00393E76">
        <w:rPr>
          <w:rFonts w:ascii="Arial" w:hAnsi="Arial" w:cs="Arial"/>
          <w:sz w:val="20"/>
          <w:szCs w:val="20"/>
        </w:rPr>
        <w:t>ng t</w:t>
      </w:r>
      <w:r w:rsidRPr="00393E76">
        <w:rPr>
          <w:rFonts w:ascii="Arial" w:hAnsi="Arial" w:cs="Arial"/>
          <w:sz w:val="20"/>
          <w:szCs w:val="20"/>
        </w:rPr>
        <w:t>ừ</w:t>
      </w:r>
      <w:r w:rsidRPr="00393E76">
        <w:rPr>
          <w:rFonts w:ascii="Arial" w:hAnsi="Arial" w:cs="Arial"/>
          <w:sz w:val="20"/>
          <w:szCs w:val="20"/>
        </w:rPr>
        <w:t xml:space="preserve"> báo N</w:t>
      </w:r>
      <w:r w:rsidRPr="00393E76">
        <w:rPr>
          <w:rFonts w:ascii="Arial" w:hAnsi="Arial" w:cs="Arial"/>
          <w:sz w:val="20"/>
          <w:szCs w:val="20"/>
        </w:rPr>
        <w:t>ợ</w:t>
      </w:r>
      <w:r w:rsidRPr="00393E76">
        <w:rPr>
          <w:rFonts w:ascii="Arial" w:hAnsi="Arial" w:cs="Arial"/>
          <w:sz w:val="20"/>
          <w:szCs w:val="20"/>
        </w:rPr>
        <w:t xml:space="preserve"> cho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w:t>
      </w:r>
    </w:p>
    <w:p w14:paraId="1715F657"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ph</w:t>
      </w:r>
      <w:r w:rsidRPr="00393E76">
        <w:rPr>
          <w:rFonts w:ascii="Arial" w:hAnsi="Arial" w:cs="Arial"/>
          <w:sz w:val="20"/>
          <w:szCs w:val="20"/>
        </w:rPr>
        <w:t>ả</w:t>
      </w:r>
      <w:r w:rsidRPr="00393E76">
        <w:rPr>
          <w:rFonts w:ascii="Arial" w:hAnsi="Arial" w:cs="Arial"/>
          <w:sz w:val="20"/>
          <w:szCs w:val="20"/>
        </w:rPr>
        <w:t>i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đ</w:t>
      </w:r>
      <w:r w:rsidRPr="00393E76">
        <w:rPr>
          <w:rFonts w:ascii="Arial" w:hAnsi="Arial" w:cs="Arial"/>
          <w:sz w:val="20"/>
          <w:szCs w:val="20"/>
        </w:rPr>
        <w:t>ề</w:t>
      </w:r>
      <w:r w:rsidRPr="00393E76">
        <w:rPr>
          <w:rFonts w:ascii="Arial" w:hAnsi="Arial" w:cs="Arial"/>
          <w:sz w:val="20"/>
          <w:szCs w:val="20"/>
        </w:rPr>
        <w:t xml:space="preserve"> ngh</w:t>
      </w:r>
      <w:r w:rsidRPr="00393E76">
        <w:rPr>
          <w:rFonts w:ascii="Arial" w:hAnsi="Arial" w:cs="Arial"/>
          <w:sz w:val="20"/>
          <w:szCs w:val="20"/>
        </w:rPr>
        <w:t>ị</w:t>
      </w:r>
      <w:r w:rsidRPr="00393E76">
        <w:rPr>
          <w:rFonts w:ascii="Arial" w:hAnsi="Arial" w:cs="Arial"/>
          <w:sz w:val="20"/>
          <w:szCs w:val="20"/>
        </w:rPr>
        <w:t xml:space="preserve"> ch</w:t>
      </w:r>
      <w:r w:rsidRPr="00393E76">
        <w:rPr>
          <w:rFonts w:ascii="Arial" w:hAnsi="Arial" w:cs="Arial"/>
          <w:sz w:val="20"/>
          <w:szCs w:val="20"/>
        </w:rPr>
        <w:t>ủ</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ng n</w:t>
      </w:r>
      <w:r w:rsidRPr="00393E76">
        <w:rPr>
          <w:rFonts w:ascii="Arial" w:hAnsi="Arial" w:cs="Arial"/>
          <w:sz w:val="20"/>
          <w:szCs w:val="20"/>
        </w:rPr>
        <w:t>ộ</w:t>
      </w:r>
      <w:r w:rsidRPr="00393E76">
        <w:rPr>
          <w:rFonts w:ascii="Arial" w:hAnsi="Arial" w:cs="Arial"/>
          <w:sz w:val="20"/>
          <w:szCs w:val="20"/>
        </w:rPr>
        <w:t>p phí: KBNN g</w:t>
      </w:r>
      <w:r w:rsidRPr="00393E76">
        <w:rPr>
          <w:rFonts w:ascii="Arial" w:hAnsi="Arial" w:cs="Arial"/>
          <w:sz w:val="20"/>
          <w:szCs w:val="20"/>
        </w:rPr>
        <w:t>ử</w:t>
      </w:r>
      <w:r w:rsidRPr="00393E76">
        <w:rPr>
          <w:rFonts w:ascii="Arial" w:hAnsi="Arial" w:cs="Arial"/>
          <w:sz w:val="20"/>
          <w:szCs w:val="20"/>
        </w:rPr>
        <w:t>i B</w:t>
      </w:r>
      <w:r w:rsidRPr="00393E76">
        <w:rPr>
          <w:rFonts w:ascii="Arial" w:hAnsi="Arial" w:cs="Arial"/>
          <w:sz w:val="20"/>
          <w:szCs w:val="20"/>
        </w:rPr>
        <w:t>ả</w:t>
      </w:r>
      <w:r w:rsidRPr="00393E76">
        <w:rPr>
          <w:rFonts w:ascii="Arial" w:hAnsi="Arial" w:cs="Arial"/>
          <w:sz w:val="20"/>
          <w:szCs w:val="20"/>
        </w:rPr>
        <w:t xml:space="preserve">ng </w:t>
      </w:r>
      <w:r w:rsidRPr="00393E76">
        <w:rPr>
          <w:rFonts w:ascii="Arial" w:hAnsi="Arial" w:cs="Arial"/>
          <w:sz w:val="20"/>
          <w:szCs w:val="20"/>
        </w:rPr>
        <w:t>kê tính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báo cho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đ</w:t>
      </w:r>
      <w:r w:rsidRPr="00393E76">
        <w:rPr>
          <w:rFonts w:ascii="Arial" w:hAnsi="Arial" w:cs="Arial"/>
          <w:sz w:val="20"/>
          <w:szCs w:val="20"/>
        </w:rPr>
        <w:t>ể</w:t>
      </w:r>
      <w:r w:rsidRPr="00393E76">
        <w:rPr>
          <w:rFonts w:ascii="Arial" w:hAnsi="Arial" w:cs="Arial"/>
          <w:sz w:val="20"/>
          <w:szCs w:val="20"/>
        </w:rPr>
        <w:t xml:space="preserve"> ch</w:t>
      </w:r>
      <w:r w:rsidRPr="00393E76">
        <w:rPr>
          <w:rFonts w:ascii="Arial" w:hAnsi="Arial" w:cs="Arial"/>
          <w:sz w:val="20"/>
          <w:szCs w:val="20"/>
        </w:rPr>
        <w:t>ủ</w:t>
      </w:r>
      <w:r w:rsidRPr="00393E76">
        <w:rPr>
          <w:rFonts w:ascii="Arial" w:hAnsi="Arial" w:cs="Arial"/>
          <w:sz w:val="20"/>
          <w:szCs w:val="20"/>
        </w:rPr>
        <w:t xml:space="preserve"> đ</w:t>
      </w:r>
      <w:r w:rsidRPr="00393E76">
        <w:rPr>
          <w:rFonts w:ascii="Arial" w:hAnsi="Arial" w:cs="Arial"/>
          <w:sz w:val="20"/>
          <w:szCs w:val="20"/>
        </w:rPr>
        <w:t>ộ</w:t>
      </w:r>
      <w:r w:rsidRPr="00393E76">
        <w:rPr>
          <w:rFonts w:ascii="Arial" w:hAnsi="Arial" w:cs="Arial"/>
          <w:sz w:val="20"/>
          <w:szCs w:val="20"/>
        </w:rPr>
        <w:t>ng n</w:t>
      </w:r>
      <w:r w:rsidRPr="00393E76">
        <w:rPr>
          <w:rFonts w:ascii="Arial" w:hAnsi="Arial" w:cs="Arial"/>
          <w:sz w:val="20"/>
          <w:szCs w:val="20"/>
        </w:rPr>
        <w:t>ộ</w:t>
      </w:r>
      <w:r w:rsidRPr="00393E76">
        <w:rPr>
          <w:rFonts w:ascii="Arial" w:hAnsi="Arial" w:cs="Arial"/>
          <w:sz w:val="20"/>
          <w:szCs w:val="20"/>
        </w:rPr>
        <w:t>p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cho KBNN ch</w:t>
      </w:r>
      <w:r w:rsidRPr="00393E76">
        <w:rPr>
          <w:rFonts w:ascii="Arial" w:hAnsi="Arial" w:cs="Arial"/>
          <w:sz w:val="20"/>
          <w:szCs w:val="20"/>
        </w:rPr>
        <w:t>ậ</w:t>
      </w:r>
      <w:r w:rsidRPr="00393E76">
        <w:rPr>
          <w:rFonts w:ascii="Arial" w:hAnsi="Arial" w:cs="Arial"/>
          <w:sz w:val="20"/>
          <w:szCs w:val="20"/>
        </w:rPr>
        <w:t>m nh</w:t>
      </w:r>
      <w:r w:rsidRPr="00393E76">
        <w:rPr>
          <w:rFonts w:ascii="Arial" w:hAnsi="Arial" w:cs="Arial"/>
          <w:sz w:val="20"/>
          <w:szCs w:val="20"/>
        </w:rPr>
        <w:t>ấ</w:t>
      </w:r>
      <w:r w:rsidRPr="00393E76">
        <w:rPr>
          <w:rFonts w:ascii="Arial" w:hAnsi="Arial" w:cs="Arial"/>
          <w:sz w:val="20"/>
          <w:szCs w:val="20"/>
        </w:rPr>
        <w:t>t trong ngày 10 c</w:t>
      </w:r>
      <w:r w:rsidRPr="00393E76">
        <w:rPr>
          <w:rFonts w:ascii="Arial" w:hAnsi="Arial" w:cs="Arial"/>
          <w:sz w:val="20"/>
          <w:szCs w:val="20"/>
        </w:rPr>
        <w:t>ủ</w:t>
      </w:r>
      <w:r w:rsidRPr="00393E76">
        <w:rPr>
          <w:rFonts w:ascii="Arial" w:hAnsi="Arial" w:cs="Arial"/>
          <w:sz w:val="20"/>
          <w:szCs w:val="20"/>
        </w:rPr>
        <w:t>a tháng sau, tr</w:t>
      </w:r>
      <w:r w:rsidRPr="00393E76">
        <w:rPr>
          <w:rFonts w:ascii="Arial" w:hAnsi="Arial" w:cs="Arial"/>
          <w:sz w:val="20"/>
          <w:szCs w:val="20"/>
        </w:rPr>
        <w:t>ừ</w:t>
      </w:r>
      <w:r w:rsidRPr="00393E76">
        <w:rPr>
          <w:rFonts w:ascii="Arial" w:hAnsi="Arial" w:cs="Arial"/>
          <w:sz w:val="20"/>
          <w:szCs w:val="20"/>
        </w:rPr>
        <w:t xml:space="preserve"> ngày ngh</w:t>
      </w:r>
      <w:r w:rsidRPr="00393E76">
        <w:rPr>
          <w:rFonts w:ascii="Arial" w:hAnsi="Arial" w:cs="Arial"/>
          <w:sz w:val="20"/>
          <w:szCs w:val="20"/>
        </w:rPr>
        <w:t>ỉ</w:t>
      </w:r>
      <w:r w:rsidRPr="00393E76">
        <w:rPr>
          <w:rFonts w:ascii="Arial" w:hAnsi="Arial" w:cs="Arial"/>
          <w:sz w:val="20"/>
          <w:szCs w:val="20"/>
        </w:rPr>
        <w:t>, ngày l</w:t>
      </w:r>
      <w:r w:rsidRPr="00393E76">
        <w:rPr>
          <w:rFonts w:ascii="Arial" w:hAnsi="Arial" w:cs="Arial"/>
          <w:sz w:val="20"/>
          <w:szCs w:val="20"/>
        </w:rPr>
        <w:t>ễ</w:t>
      </w:r>
      <w:r w:rsidRPr="00393E76">
        <w:rPr>
          <w:rFonts w:ascii="Arial" w:hAnsi="Arial" w:cs="Arial"/>
          <w:sz w:val="20"/>
          <w:szCs w:val="20"/>
        </w:rPr>
        <w:t xml:space="preserve"> (KBNN không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trích N</w:t>
      </w:r>
      <w:r w:rsidRPr="00393E76">
        <w:rPr>
          <w:rFonts w:ascii="Arial" w:hAnsi="Arial" w:cs="Arial"/>
          <w:sz w:val="20"/>
          <w:szCs w:val="20"/>
        </w:rPr>
        <w:t>ợ</w:t>
      </w:r>
      <w:r w:rsidRPr="00393E76">
        <w:rPr>
          <w:rFonts w:ascii="Arial" w:hAnsi="Arial" w:cs="Arial"/>
          <w:sz w:val="20"/>
          <w:szCs w:val="20"/>
        </w:rPr>
        <w:t xml:space="preserve">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ph</w:t>
      </w:r>
      <w:r w:rsidRPr="00393E76">
        <w:rPr>
          <w:rFonts w:ascii="Arial" w:hAnsi="Arial" w:cs="Arial"/>
          <w:sz w:val="20"/>
          <w:szCs w:val="20"/>
        </w:rPr>
        <w:t>ả</w:t>
      </w:r>
      <w:r w:rsidRPr="00393E76">
        <w:rPr>
          <w:rFonts w:ascii="Arial" w:hAnsi="Arial" w:cs="Arial"/>
          <w:sz w:val="20"/>
          <w:szCs w:val="20"/>
        </w:rPr>
        <w:t>i thu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w:t>
      </w:r>
    </w:p>
    <w:p w14:paraId="409819E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5. H</w:t>
      </w:r>
      <w:r w:rsidRPr="00393E76">
        <w:rPr>
          <w:rFonts w:ascii="Arial" w:hAnsi="Arial" w:cs="Arial"/>
          <w:sz w:val="20"/>
          <w:szCs w:val="20"/>
        </w:rPr>
        <w:t>ạ</w:t>
      </w:r>
      <w:r w:rsidRPr="00393E76">
        <w:rPr>
          <w:rFonts w:ascii="Arial" w:hAnsi="Arial" w:cs="Arial"/>
          <w:sz w:val="20"/>
          <w:szCs w:val="20"/>
        </w:rPr>
        <w:t>ch toán k</w:t>
      </w:r>
      <w:r w:rsidRPr="00393E76">
        <w:rPr>
          <w:rFonts w:ascii="Arial" w:hAnsi="Arial" w:cs="Arial"/>
          <w:sz w:val="20"/>
          <w:szCs w:val="20"/>
        </w:rPr>
        <w:t>ế</w:t>
      </w:r>
      <w:r w:rsidRPr="00393E76">
        <w:rPr>
          <w:rFonts w:ascii="Arial" w:hAnsi="Arial" w:cs="Arial"/>
          <w:sz w:val="20"/>
          <w:szCs w:val="20"/>
        </w:rPr>
        <w:t xml:space="preserve"> toán</w:t>
      </w:r>
    </w:p>
    <w:p w14:paraId="2625C85F"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Các kho</w:t>
      </w:r>
      <w:r w:rsidRPr="00393E76">
        <w:rPr>
          <w:rFonts w:ascii="Arial" w:hAnsi="Arial" w:cs="Arial"/>
          <w:sz w:val="20"/>
          <w:szCs w:val="20"/>
        </w:rPr>
        <w:t>ả</w:t>
      </w:r>
      <w:r w:rsidRPr="00393E76">
        <w:rPr>
          <w:rFonts w:ascii="Arial" w:hAnsi="Arial" w:cs="Arial"/>
          <w:sz w:val="20"/>
          <w:szCs w:val="20"/>
        </w:rPr>
        <w:t>n thu t</w:t>
      </w:r>
      <w:r w:rsidRPr="00393E76">
        <w:rPr>
          <w:rFonts w:ascii="Arial" w:hAnsi="Arial" w:cs="Arial"/>
          <w:sz w:val="20"/>
          <w:szCs w:val="20"/>
        </w:rPr>
        <w:t>ừ</w:t>
      </w:r>
      <w:r w:rsidRPr="00393E76">
        <w:rPr>
          <w:rFonts w:ascii="Arial" w:hAnsi="Arial" w:cs="Arial"/>
          <w:sz w:val="20"/>
          <w:szCs w:val="20"/>
        </w:rPr>
        <w:t xml:space="preserve"> phí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ụ</w:t>
      </w:r>
      <w:r w:rsidRPr="00393E76">
        <w:rPr>
          <w:rFonts w:ascii="Arial" w:hAnsi="Arial" w:cs="Arial"/>
          <w:sz w:val="20"/>
          <w:szCs w:val="20"/>
        </w:rPr>
        <w:t xml:space="preserve"> thanh toán và lãi tài kho</w:t>
      </w:r>
      <w:r w:rsidRPr="00393E76">
        <w:rPr>
          <w:rFonts w:ascii="Arial" w:hAnsi="Arial" w:cs="Arial"/>
          <w:sz w:val="20"/>
          <w:szCs w:val="20"/>
        </w:rPr>
        <w:t>ả</w:t>
      </w:r>
      <w:r w:rsidRPr="00393E76">
        <w:rPr>
          <w:rFonts w:ascii="Arial" w:hAnsi="Arial" w:cs="Arial"/>
          <w:sz w:val="20"/>
          <w:szCs w:val="20"/>
        </w:rPr>
        <w:t>n ti</w:t>
      </w:r>
      <w:r w:rsidRPr="00393E76">
        <w:rPr>
          <w:rFonts w:ascii="Arial" w:hAnsi="Arial" w:cs="Arial"/>
          <w:sz w:val="20"/>
          <w:szCs w:val="20"/>
        </w:rPr>
        <w:t>ề</w:t>
      </w:r>
      <w:r w:rsidRPr="00393E76">
        <w:rPr>
          <w:rFonts w:ascii="Arial" w:hAnsi="Arial" w:cs="Arial"/>
          <w:sz w:val="20"/>
          <w:szCs w:val="20"/>
        </w:rPr>
        <w:t>n g</w:t>
      </w:r>
      <w:r w:rsidRPr="00393E76">
        <w:rPr>
          <w:rFonts w:ascii="Arial" w:hAnsi="Arial" w:cs="Arial"/>
          <w:sz w:val="20"/>
          <w:szCs w:val="20"/>
        </w:rPr>
        <w:t>ử</w:t>
      </w:r>
      <w:r w:rsidRPr="00393E76">
        <w:rPr>
          <w:rFonts w:ascii="Arial" w:hAnsi="Arial" w:cs="Arial"/>
          <w:sz w:val="20"/>
          <w:szCs w:val="20"/>
        </w:rPr>
        <w:t>i ph</w:t>
      </w:r>
      <w:r w:rsidRPr="00393E76">
        <w:rPr>
          <w:rFonts w:ascii="Arial" w:hAnsi="Arial" w:cs="Arial"/>
          <w:sz w:val="20"/>
          <w:szCs w:val="20"/>
        </w:rPr>
        <w:t>ả</w:t>
      </w:r>
      <w:r w:rsidRPr="00393E76">
        <w:rPr>
          <w:rFonts w:ascii="Arial" w:hAnsi="Arial" w:cs="Arial"/>
          <w:sz w:val="20"/>
          <w:szCs w:val="20"/>
        </w:rPr>
        <w:t>i tr</w:t>
      </w:r>
      <w:r w:rsidRPr="00393E76">
        <w:rPr>
          <w:rFonts w:ascii="Arial" w:hAnsi="Arial" w:cs="Arial"/>
          <w:sz w:val="20"/>
          <w:szCs w:val="20"/>
        </w:rPr>
        <w:t>ả</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các đ</w:t>
      </w:r>
      <w:r w:rsidRPr="00393E76">
        <w:rPr>
          <w:rFonts w:ascii="Arial" w:hAnsi="Arial" w:cs="Arial"/>
          <w:sz w:val="20"/>
          <w:szCs w:val="20"/>
        </w:rPr>
        <w:t>ố</w:t>
      </w:r>
      <w:r w:rsidRPr="00393E76">
        <w:rPr>
          <w:rFonts w:ascii="Arial" w:hAnsi="Arial" w:cs="Arial"/>
          <w:sz w:val="20"/>
          <w:szCs w:val="20"/>
        </w:rPr>
        <w:t>i tư</w:t>
      </w:r>
      <w:r w:rsidRPr="00393E76">
        <w:rPr>
          <w:rFonts w:ascii="Arial" w:hAnsi="Arial" w:cs="Arial"/>
          <w:sz w:val="20"/>
          <w:szCs w:val="20"/>
        </w:rPr>
        <w:t>ợ</w:t>
      </w:r>
      <w:r w:rsidRPr="00393E76">
        <w:rPr>
          <w:rFonts w:ascii="Arial" w:hAnsi="Arial" w:cs="Arial"/>
          <w:sz w:val="20"/>
          <w:szCs w:val="20"/>
        </w:rPr>
        <w:t>ng có lãi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do KBNN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đư</w:t>
      </w:r>
      <w:r w:rsidRPr="00393E76">
        <w:rPr>
          <w:rFonts w:ascii="Arial" w:hAnsi="Arial" w:cs="Arial"/>
          <w:sz w:val="20"/>
          <w:szCs w:val="20"/>
        </w:rPr>
        <w:t>ợ</w:t>
      </w:r>
      <w:r w:rsidRPr="00393E76">
        <w:rPr>
          <w:rFonts w:ascii="Arial" w:hAnsi="Arial" w:cs="Arial"/>
          <w:sz w:val="20"/>
          <w:szCs w:val="20"/>
        </w:rPr>
        <w:t>c h</w:t>
      </w:r>
      <w:r w:rsidRPr="00393E76">
        <w:rPr>
          <w:rFonts w:ascii="Arial" w:hAnsi="Arial" w:cs="Arial"/>
          <w:sz w:val="20"/>
          <w:szCs w:val="20"/>
        </w:rPr>
        <w:t>ạ</w:t>
      </w:r>
      <w:r w:rsidRPr="00393E76">
        <w:rPr>
          <w:rFonts w:ascii="Arial" w:hAnsi="Arial" w:cs="Arial"/>
          <w:sz w:val="20"/>
          <w:szCs w:val="20"/>
        </w:rPr>
        <w:t>ch toán k</w:t>
      </w:r>
      <w:r w:rsidRPr="00393E76">
        <w:rPr>
          <w:rFonts w:ascii="Arial" w:hAnsi="Arial" w:cs="Arial"/>
          <w:sz w:val="20"/>
          <w:szCs w:val="20"/>
        </w:rPr>
        <w:t>ế</w:t>
      </w:r>
      <w:r w:rsidRPr="00393E76">
        <w:rPr>
          <w:rFonts w:ascii="Arial" w:hAnsi="Arial" w:cs="Arial"/>
          <w:sz w:val="20"/>
          <w:szCs w:val="20"/>
        </w:rPr>
        <w:t xml:space="preserve"> toán theo hư</w:t>
      </w:r>
      <w:r w:rsidRPr="00393E76">
        <w:rPr>
          <w:rFonts w:ascii="Arial" w:hAnsi="Arial" w:cs="Arial"/>
          <w:sz w:val="20"/>
          <w:szCs w:val="20"/>
        </w:rPr>
        <w:t>ớ</w:t>
      </w:r>
      <w:r w:rsidRPr="00393E76">
        <w:rPr>
          <w:rFonts w:ascii="Arial" w:hAnsi="Arial" w:cs="Arial"/>
          <w:sz w:val="20"/>
          <w:szCs w:val="20"/>
        </w:rPr>
        <w:t>ng d</w:t>
      </w:r>
      <w:r w:rsidRPr="00393E76">
        <w:rPr>
          <w:rFonts w:ascii="Arial" w:hAnsi="Arial" w:cs="Arial"/>
          <w:sz w:val="20"/>
          <w:szCs w:val="20"/>
        </w:rPr>
        <w:t>ẫ</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Thông tư s</w:t>
      </w:r>
      <w:r w:rsidRPr="00393E76">
        <w:rPr>
          <w:rFonts w:ascii="Arial" w:hAnsi="Arial" w:cs="Arial"/>
          <w:sz w:val="20"/>
          <w:szCs w:val="20"/>
        </w:rPr>
        <w:t>ố</w:t>
      </w:r>
      <w:r w:rsidRPr="00393E76">
        <w:rPr>
          <w:rFonts w:ascii="Arial" w:hAnsi="Arial" w:cs="Arial"/>
          <w:sz w:val="20"/>
          <w:szCs w:val="20"/>
        </w:rPr>
        <w:t xml:space="preserve"> 77/2017/TT-BTC đư</w:t>
      </w:r>
      <w:r w:rsidRPr="00393E76">
        <w:rPr>
          <w:rFonts w:ascii="Arial" w:hAnsi="Arial" w:cs="Arial"/>
          <w:sz w:val="20"/>
          <w:szCs w:val="20"/>
        </w:rPr>
        <w:t>ợ</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a đ</w:t>
      </w:r>
      <w:r w:rsidRPr="00393E76">
        <w:rPr>
          <w:rFonts w:ascii="Arial" w:hAnsi="Arial" w:cs="Arial"/>
          <w:sz w:val="20"/>
          <w:szCs w:val="20"/>
        </w:rPr>
        <w:t>ổ</w:t>
      </w:r>
      <w:r w:rsidRPr="00393E76">
        <w:rPr>
          <w:rFonts w:ascii="Arial" w:hAnsi="Arial" w:cs="Arial"/>
          <w:sz w:val="20"/>
          <w:szCs w:val="20"/>
        </w:rPr>
        <w:t>i, b</w:t>
      </w:r>
      <w:r w:rsidRPr="00393E76">
        <w:rPr>
          <w:rFonts w:ascii="Arial" w:hAnsi="Arial" w:cs="Arial"/>
          <w:sz w:val="20"/>
          <w:szCs w:val="20"/>
        </w:rPr>
        <w:t>ổ</w:t>
      </w:r>
      <w:r w:rsidRPr="00393E76">
        <w:rPr>
          <w:rFonts w:ascii="Arial" w:hAnsi="Arial" w:cs="Arial"/>
          <w:sz w:val="20"/>
          <w:szCs w:val="20"/>
        </w:rPr>
        <w:t xml:space="preserve"> sung b</w:t>
      </w:r>
      <w:r w:rsidRPr="00393E76">
        <w:rPr>
          <w:rFonts w:ascii="Arial" w:hAnsi="Arial" w:cs="Arial"/>
          <w:sz w:val="20"/>
          <w:szCs w:val="20"/>
        </w:rPr>
        <w:t>ở</w:t>
      </w:r>
      <w:r w:rsidRPr="00393E76">
        <w:rPr>
          <w:rFonts w:ascii="Arial" w:hAnsi="Arial" w:cs="Arial"/>
          <w:sz w:val="20"/>
          <w:szCs w:val="20"/>
        </w:rPr>
        <w:t xml:space="preserve">i Thông </w:t>
      </w:r>
      <w:r w:rsidRPr="00393E76">
        <w:rPr>
          <w:rFonts w:ascii="Arial" w:hAnsi="Arial" w:cs="Arial"/>
          <w:sz w:val="20"/>
          <w:szCs w:val="20"/>
        </w:rPr>
        <w:t>tư s</w:t>
      </w:r>
      <w:r w:rsidRPr="00393E76">
        <w:rPr>
          <w:rFonts w:ascii="Arial" w:hAnsi="Arial" w:cs="Arial"/>
          <w:sz w:val="20"/>
          <w:szCs w:val="20"/>
        </w:rPr>
        <w:t>ố</w:t>
      </w:r>
      <w:r w:rsidRPr="00393E76">
        <w:rPr>
          <w:rFonts w:ascii="Arial" w:hAnsi="Arial" w:cs="Arial"/>
          <w:sz w:val="20"/>
          <w:szCs w:val="20"/>
        </w:rPr>
        <w:t xml:space="preserve"> 19/2020/TT-BTC và các văn b</w:t>
      </w:r>
      <w:r w:rsidRPr="00393E76">
        <w:rPr>
          <w:rFonts w:ascii="Arial" w:hAnsi="Arial" w:cs="Arial"/>
          <w:sz w:val="20"/>
          <w:szCs w:val="20"/>
        </w:rPr>
        <w:t>ả</w:t>
      </w:r>
      <w:r w:rsidRPr="00393E76">
        <w:rPr>
          <w:rFonts w:ascii="Arial" w:hAnsi="Arial" w:cs="Arial"/>
          <w:sz w:val="20"/>
          <w:szCs w:val="20"/>
        </w:rPr>
        <w:t>n hư</w:t>
      </w:r>
      <w:r w:rsidRPr="00393E76">
        <w:rPr>
          <w:rFonts w:ascii="Arial" w:hAnsi="Arial" w:cs="Arial"/>
          <w:sz w:val="20"/>
          <w:szCs w:val="20"/>
        </w:rPr>
        <w:t>ớ</w:t>
      </w:r>
      <w:r w:rsidRPr="00393E76">
        <w:rPr>
          <w:rFonts w:ascii="Arial" w:hAnsi="Arial" w:cs="Arial"/>
          <w:sz w:val="20"/>
          <w:szCs w:val="20"/>
        </w:rPr>
        <w:t>ng d</w:t>
      </w:r>
      <w:r w:rsidRPr="00393E76">
        <w:rPr>
          <w:rFonts w:ascii="Arial" w:hAnsi="Arial" w:cs="Arial"/>
          <w:sz w:val="20"/>
          <w:szCs w:val="20"/>
        </w:rPr>
        <w:t>ẫ</w:t>
      </w:r>
      <w:r w:rsidRPr="00393E76">
        <w:rPr>
          <w:rFonts w:ascii="Arial" w:hAnsi="Arial" w:cs="Arial"/>
          <w:sz w:val="20"/>
          <w:szCs w:val="20"/>
        </w:rPr>
        <w:t>n.</w:t>
      </w:r>
    </w:p>
    <w:p w14:paraId="7CC05805" w14:textId="77777777" w:rsidR="00112E27" w:rsidRPr="00393E76" w:rsidRDefault="00112E27" w:rsidP="00112E27">
      <w:pPr>
        <w:spacing w:after="0" w:line="240" w:lineRule="auto"/>
        <w:jc w:val="center"/>
        <w:rPr>
          <w:rFonts w:ascii="Arial" w:hAnsi="Arial" w:cs="Arial"/>
          <w:b/>
          <w:sz w:val="20"/>
          <w:szCs w:val="20"/>
        </w:rPr>
      </w:pPr>
    </w:p>
    <w:p w14:paraId="1284B31D" w14:textId="557ECE62"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Chương III</w:t>
      </w:r>
    </w:p>
    <w:p w14:paraId="07D827C5" w14:textId="77777777" w:rsidR="00883F40" w:rsidRPr="00393E76" w:rsidRDefault="00AB6777" w:rsidP="00112E27">
      <w:pPr>
        <w:spacing w:after="0" w:line="240" w:lineRule="auto"/>
        <w:jc w:val="center"/>
        <w:rPr>
          <w:rFonts w:ascii="Arial" w:hAnsi="Arial" w:cs="Arial"/>
          <w:b/>
          <w:sz w:val="20"/>
          <w:szCs w:val="20"/>
        </w:rPr>
      </w:pPr>
      <w:r w:rsidRPr="00393E76">
        <w:rPr>
          <w:rFonts w:ascii="Arial" w:hAnsi="Arial" w:cs="Arial"/>
          <w:b/>
          <w:sz w:val="20"/>
          <w:szCs w:val="20"/>
        </w:rPr>
        <w:t>T</w:t>
      </w:r>
      <w:r w:rsidRPr="00393E76">
        <w:rPr>
          <w:rFonts w:ascii="Arial" w:hAnsi="Arial" w:cs="Arial"/>
          <w:b/>
          <w:sz w:val="20"/>
          <w:szCs w:val="20"/>
        </w:rPr>
        <w:t>Ổ</w:t>
      </w:r>
      <w:r w:rsidRPr="00393E76">
        <w:rPr>
          <w:rFonts w:ascii="Arial" w:hAnsi="Arial" w:cs="Arial"/>
          <w:b/>
          <w:sz w:val="20"/>
          <w:szCs w:val="20"/>
        </w:rPr>
        <w:t xml:space="preserve"> CH</w:t>
      </w:r>
      <w:r w:rsidRPr="00393E76">
        <w:rPr>
          <w:rFonts w:ascii="Arial" w:hAnsi="Arial" w:cs="Arial"/>
          <w:b/>
          <w:sz w:val="20"/>
          <w:szCs w:val="20"/>
        </w:rPr>
        <w:t>Ứ</w:t>
      </w:r>
      <w:r w:rsidRPr="00393E76">
        <w:rPr>
          <w:rFonts w:ascii="Arial" w:hAnsi="Arial" w:cs="Arial"/>
          <w:b/>
          <w:sz w:val="20"/>
          <w:szCs w:val="20"/>
        </w:rPr>
        <w:t>C TH</w:t>
      </w:r>
      <w:r w:rsidRPr="00393E76">
        <w:rPr>
          <w:rFonts w:ascii="Arial" w:hAnsi="Arial" w:cs="Arial"/>
          <w:b/>
          <w:sz w:val="20"/>
          <w:szCs w:val="20"/>
        </w:rPr>
        <w:t>Ự</w:t>
      </w:r>
      <w:r w:rsidRPr="00393E76">
        <w:rPr>
          <w:rFonts w:ascii="Arial" w:hAnsi="Arial" w:cs="Arial"/>
          <w:b/>
          <w:sz w:val="20"/>
          <w:szCs w:val="20"/>
        </w:rPr>
        <w:t>C HI</w:t>
      </w:r>
      <w:r w:rsidRPr="00393E76">
        <w:rPr>
          <w:rFonts w:ascii="Arial" w:hAnsi="Arial" w:cs="Arial"/>
          <w:b/>
          <w:sz w:val="20"/>
          <w:szCs w:val="20"/>
        </w:rPr>
        <w:t>Ệ</w:t>
      </w:r>
      <w:r w:rsidRPr="00393E76">
        <w:rPr>
          <w:rFonts w:ascii="Arial" w:hAnsi="Arial" w:cs="Arial"/>
          <w:b/>
          <w:sz w:val="20"/>
          <w:szCs w:val="20"/>
        </w:rPr>
        <w:t>N</w:t>
      </w:r>
    </w:p>
    <w:p w14:paraId="1469F680" w14:textId="77777777" w:rsidR="00112E27" w:rsidRPr="00393E76" w:rsidRDefault="00112E27" w:rsidP="00112E27">
      <w:pPr>
        <w:spacing w:after="0" w:line="240" w:lineRule="auto"/>
        <w:jc w:val="center"/>
        <w:rPr>
          <w:rFonts w:ascii="Arial" w:hAnsi="Arial" w:cs="Arial"/>
          <w:sz w:val="20"/>
          <w:szCs w:val="20"/>
        </w:rPr>
      </w:pPr>
    </w:p>
    <w:p w14:paraId="0A7A67F1"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14. Đi</w:t>
      </w:r>
      <w:r w:rsidRPr="00393E76">
        <w:rPr>
          <w:rFonts w:ascii="Arial" w:hAnsi="Arial" w:cs="Arial"/>
          <w:b/>
          <w:sz w:val="20"/>
          <w:szCs w:val="20"/>
        </w:rPr>
        <w:t>ề</w:t>
      </w:r>
      <w:r w:rsidRPr="00393E76">
        <w:rPr>
          <w:rFonts w:ascii="Arial" w:hAnsi="Arial" w:cs="Arial"/>
          <w:b/>
          <w:sz w:val="20"/>
          <w:szCs w:val="20"/>
        </w:rPr>
        <w:t>u kho</w:t>
      </w:r>
      <w:r w:rsidRPr="00393E76">
        <w:rPr>
          <w:rFonts w:ascii="Arial" w:hAnsi="Arial" w:cs="Arial"/>
          <w:b/>
          <w:sz w:val="20"/>
          <w:szCs w:val="20"/>
        </w:rPr>
        <w:t>ả</w:t>
      </w:r>
      <w:r w:rsidRPr="00393E76">
        <w:rPr>
          <w:rFonts w:ascii="Arial" w:hAnsi="Arial" w:cs="Arial"/>
          <w:b/>
          <w:sz w:val="20"/>
          <w:szCs w:val="20"/>
        </w:rPr>
        <w:t>n chuy</w:t>
      </w:r>
      <w:r w:rsidRPr="00393E76">
        <w:rPr>
          <w:rFonts w:ascii="Arial" w:hAnsi="Arial" w:cs="Arial"/>
          <w:b/>
          <w:sz w:val="20"/>
          <w:szCs w:val="20"/>
        </w:rPr>
        <w:t>ể</w:t>
      </w:r>
      <w:r w:rsidRPr="00393E76">
        <w:rPr>
          <w:rFonts w:ascii="Arial" w:hAnsi="Arial" w:cs="Arial"/>
          <w:b/>
          <w:sz w:val="20"/>
          <w:szCs w:val="20"/>
        </w:rPr>
        <w:t>n ti</w:t>
      </w:r>
      <w:r w:rsidRPr="00393E76">
        <w:rPr>
          <w:rFonts w:ascii="Arial" w:hAnsi="Arial" w:cs="Arial"/>
          <w:b/>
          <w:sz w:val="20"/>
          <w:szCs w:val="20"/>
        </w:rPr>
        <w:t>ế</w:t>
      </w:r>
      <w:r w:rsidRPr="00393E76">
        <w:rPr>
          <w:rFonts w:ascii="Arial" w:hAnsi="Arial" w:cs="Arial"/>
          <w:b/>
          <w:sz w:val="20"/>
          <w:szCs w:val="20"/>
        </w:rPr>
        <w:t>p</w:t>
      </w:r>
    </w:p>
    <w:p w14:paraId="14F244F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Đ</w:t>
      </w:r>
      <w:r w:rsidRPr="00393E76">
        <w:rPr>
          <w:rFonts w:ascii="Arial" w:hAnsi="Arial" w:cs="Arial"/>
          <w:sz w:val="20"/>
          <w:szCs w:val="20"/>
        </w:rPr>
        <w:t>ố</w:t>
      </w:r>
      <w:r w:rsidRPr="00393E76">
        <w:rPr>
          <w:rFonts w:ascii="Arial" w:hAnsi="Arial" w:cs="Arial"/>
          <w:sz w:val="20"/>
          <w:szCs w:val="20"/>
        </w:rPr>
        <w:t>i v</w:t>
      </w:r>
      <w:r w:rsidRPr="00393E76">
        <w:rPr>
          <w:rFonts w:ascii="Arial" w:hAnsi="Arial" w:cs="Arial"/>
          <w:sz w:val="20"/>
          <w:szCs w:val="20"/>
        </w:rPr>
        <w:t>ớ</w:t>
      </w:r>
      <w:r w:rsidRPr="00393E76">
        <w:rPr>
          <w:rFonts w:ascii="Arial" w:hAnsi="Arial" w:cs="Arial"/>
          <w:sz w:val="20"/>
          <w:szCs w:val="20"/>
        </w:rPr>
        <w:t>i các tài kho</w:t>
      </w:r>
      <w:r w:rsidRPr="00393E76">
        <w:rPr>
          <w:rFonts w:ascii="Arial" w:hAnsi="Arial" w:cs="Arial"/>
          <w:sz w:val="20"/>
          <w:szCs w:val="20"/>
        </w:rPr>
        <w:t>ả</w:t>
      </w:r>
      <w:r w:rsidRPr="00393E76">
        <w:rPr>
          <w:rFonts w:ascii="Arial" w:hAnsi="Arial" w:cs="Arial"/>
          <w:sz w:val="20"/>
          <w:szCs w:val="20"/>
        </w:rPr>
        <w:t>n đã đư</w:t>
      </w:r>
      <w:r w:rsidRPr="00393E76">
        <w:rPr>
          <w:rFonts w:ascii="Arial" w:hAnsi="Arial" w:cs="Arial"/>
          <w:sz w:val="20"/>
          <w:szCs w:val="20"/>
        </w:rPr>
        <w:t>ợ</w:t>
      </w:r>
      <w:r w:rsidRPr="00393E76">
        <w:rPr>
          <w:rFonts w:ascii="Arial" w:hAnsi="Arial" w:cs="Arial"/>
          <w:sz w:val="20"/>
          <w:szCs w:val="20"/>
        </w:rPr>
        <w:t>c đăng ký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trư</w:t>
      </w:r>
      <w:r w:rsidRPr="00393E76">
        <w:rPr>
          <w:rFonts w:ascii="Arial" w:hAnsi="Arial" w:cs="Arial"/>
          <w:sz w:val="20"/>
          <w:szCs w:val="20"/>
        </w:rPr>
        <w:t>ớ</w:t>
      </w:r>
      <w:r w:rsidRPr="00393E76">
        <w:rPr>
          <w:rFonts w:ascii="Arial" w:hAnsi="Arial" w:cs="Arial"/>
          <w:sz w:val="20"/>
          <w:szCs w:val="20"/>
        </w:rPr>
        <w:t>c ngày Thông tư này có hi</w:t>
      </w:r>
      <w:r w:rsidRPr="00393E76">
        <w:rPr>
          <w:rFonts w:ascii="Arial" w:hAnsi="Arial" w:cs="Arial"/>
          <w:sz w:val="20"/>
          <w:szCs w:val="20"/>
        </w:rPr>
        <w:t>ệ</w:t>
      </w:r>
      <w:r w:rsidRPr="00393E76">
        <w:rPr>
          <w:rFonts w:ascii="Arial" w:hAnsi="Arial" w:cs="Arial"/>
          <w:sz w:val="20"/>
          <w:szCs w:val="20"/>
        </w:rPr>
        <w:t>u l</w:t>
      </w:r>
      <w:r w:rsidRPr="00393E76">
        <w:rPr>
          <w:rFonts w:ascii="Arial" w:hAnsi="Arial" w:cs="Arial"/>
          <w:sz w:val="20"/>
          <w:szCs w:val="20"/>
        </w:rPr>
        <w:t>ự</w:t>
      </w:r>
      <w:r w:rsidRPr="00393E76">
        <w:rPr>
          <w:rFonts w:ascii="Arial" w:hAnsi="Arial" w:cs="Arial"/>
          <w:sz w:val="20"/>
          <w:szCs w:val="20"/>
        </w:rPr>
        <w:t>c thi hành, KBNN nơi giao d</w:t>
      </w:r>
      <w:r w:rsidRPr="00393E76">
        <w:rPr>
          <w:rFonts w:ascii="Arial" w:hAnsi="Arial" w:cs="Arial"/>
          <w:sz w:val="20"/>
          <w:szCs w:val="20"/>
        </w:rPr>
        <w:t>ị</w:t>
      </w:r>
      <w:r w:rsidRPr="00393E76">
        <w:rPr>
          <w:rFonts w:ascii="Arial" w:hAnsi="Arial" w:cs="Arial"/>
          <w:sz w:val="20"/>
          <w:szCs w:val="20"/>
        </w:rPr>
        <w:t>ch ti</w:t>
      </w:r>
      <w:r w:rsidRPr="00393E76">
        <w:rPr>
          <w:rFonts w:ascii="Arial" w:hAnsi="Arial" w:cs="Arial"/>
          <w:sz w:val="20"/>
          <w:szCs w:val="20"/>
        </w:rPr>
        <w:t>ế</w:t>
      </w:r>
      <w:r w:rsidRPr="00393E76">
        <w:rPr>
          <w:rFonts w:ascii="Arial" w:hAnsi="Arial" w:cs="Arial"/>
          <w:sz w:val="20"/>
          <w:szCs w:val="20"/>
        </w:rPr>
        <w:t>n hành c</w:t>
      </w:r>
      <w:r w:rsidRPr="00393E76">
        <w:rPr>
          <w:rFonts w:ascii="Arial" w:hAnsi="Arial" w:cs="Arial"/>
          <w:sz w:val="20"/>
          <w:szCs w:val="20"/>
        </w:rPr>
        <w:t>ậ</w:t>
      </w:r>
      <w:r w:rsidRPr="00393E76">
        <w:rPr>
          <w:rFonts w:ascii="Arial" w:hAnsi="Arial" w:cs="Arial"/>
          <w:sz w:val="20"/>
          <w:szCs w:val="20"/>
        </w:rPr>
        <w:t>p nh</w:t>
      </w:r>
      <w:r w:rsidRPr="00393E76">
        <w:rPr>
          <w:rFonts w:ascii="Arial" w:hAnsi="Arial" w:cs="Arial"/>
          <w:sz w:val="20"/>
          <w:szCs w:val="20"/>
        </w:rPr>
        <w:t>ậ</w:t>
      </w:r>
      <w:r w:rsidRPr="00393E76">
        <w:rPr>
          <w:rFonts w:ascii="Arial" w:hAnsi="Arial" w:cs="Arial"/>
          <w:sz w:val="20"/>
          <w:szCs w:val="20"/>
        </w:rPr>
        <w:t>t thông tin tài kh</w:t>
      </w:r>
      <w:r w:rsidRPr="00393E76">
        <w:rPr>
          <w:rFonts w:ascii="Arial" w:hAnsi="Arial" w:cs="Arial"/>
          <w:sz w:val="20"/>
          <w:szCs w:val="20"/>
        </w:rPr>
        <w:t>o</w:t>
      </w:r>
      <w:r w:rsidRPr="00393E76">
        <w:rPr>
          <w:rFonts w:ascii="Arial" w:hAnsi="Arial" w:cs="Arial"/>
          <w:sz w:val="20"/>
          <w:szCs w:val="20"/>
        </w:rPr>
        <w:t>ả</w:t>
      </w:r>
      <w:r w:rsidRPr="00393E76">
        <w:rPr>
          <w:rFonts w:ascii="Arial" w:hAnsi="Arial" w:cs="Arial"/>
          <w:sz w:val="20"/>
          <w:szCs w:val="20"/>
        </w:rPr>
        <w:t>n theo quy đ</w:t>
      </w:r>
      <w:r w:rsidRPr="00393E76">
        <w:rPr>
          <w:rFonts w:ascii="Arial" w:hAnsi="Arial" w:cs="Arial"/>
          <w:sz w:val="20"/>
          <w:szCs w:val="20"/>
        </w:rPr>
        <w:t>ị</w:t>
      </w:r>
      <w:r w:rsidRPr="00393E76">
        <w:rPr>
          <w:rFonts w:ascii="Arial" w:hAnsi="Arial" w:cs="Arial"/>
          <w:sz w:val="20"/>
          <w:szCs w:val="20"/>
        </w:rPr>
        <w:t>nh t</w:t>
      </w:r>
      <w:r w:rsidRPr="00393E76">
        <w:rPr>
          <w:rFonts w:ascii="Arial" w:hAnsi="Arial" w:cs="Arial"/>
          <w:sz w:val="20"/>
          <w:szCs w:val="20"/>
        </w:rPr>
        <w:t>ạ</w:t>
      </w:r>
      <w:r w:rsidRPr="00393E76">
        <w:rPr>
          <w:rFonts w:ascii="Arial" w:hAnsi="Arial" w:cs="Arial"/>
          <w:sz w:val="20"/>
          <w:szCs w:val="20"/>
        </w:rPr>
        <w:t>i Thông tư này và thông báo b</w:t>
      </w:r>
      <w:r w:rsidRPr="00393E76">
        <w:rPr>
          <w:rFonts w:ascii="Arial" w:hAnsi="Arial" w:cs="Arial"/>
          <w:sz w:val="20"/>
          <w:szCs w:val="20"/>
        </w:rPr>
        <w:t>ằ</w:t>
      </w:r>
      <w:r w:rsidRPr="00393E76">
        <w:rPr>
          <w:rFonts w:ascii="Arial" w:hAnsi="Arial" w:cs="Arial"/>
          <w:sz w:val="20"/>
          <w:szCs w:val="20"/>
        </w:rPr>
        <w:t>ng văn b</w:t>
      </w:r>
      <w:r w:rsidRPr="00393E76">
        <w:rPr>
          <w:rFonts w:ascii="Arial" w:hAnsi="Arial" w:cs="Arial"/>
          <w:sz w:val="20"/>
          <w:szCs w:val="20"/>
        </w:rPr>
        <w:t>ả</w:t>
      </w:r>
      <w:r w:rsidRPr="00393E76">
        <w:rPr>
          <w:rFonts w:ascii="Arial" w:hAnsi="Arial" w:cs="Arial"/>
          <w:sz w:val="20"/>
          <w:szCs w:val="20"/>
        </w:rPr>
        <w:t>n cho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w:t>
      </w:r>
    </w:p>
    <w:p w14:paraId="2D4BBAD4"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b/>
          <w:sz w:val="20"/>
          <w:szCs w:val="20"/>
        </w:rPr>
        <w:t>Đi</w:t>
      </w:r>
      <w:r w:rsidRPr="00393E76">
        <w:rPr>
          <w:rFonts w:ascii="Arial" w:hAnsi="Arial" w:cs="Arial"/>
          <w:b/>
          <w:sz w:val="20"/>
          <w:szCs w:val="20"/>
        </w:rPr>
        <w:t>ề</w:t>
      </w:r>
      <w:r w:rsidRPr="00393E76">
        <w:rPr>
          <w:rFonts w:ascii="Arial" w:hAnsi="Arial" w:cs="Arial"/>
          <w:b/>
          <w:sz w:val="20"/>
          <w:szCs w:val="20"/>
        </w:rPr>
        <w:t>u 15. Hi</w:t>
      </w:r>
      <w:r w:rsidRPr="00393E76">
        <w:rPr>
          <w:rFonts w:ascii="Arial" w:hAnsi="Arial" w:cs="Arial"/>
          <w:b/>
          <w:sz w:val="20"/>
          <w:szCs w:val="20"/>
        </w:rPr>
        <w:t>ệ</w:t>
      </w:r>
      <w:r w:rsidRPr="00393E76">
        <w:rPr>
          <w:rFonts w:ascii="Arial" w:hAnsi="Arial" w:cs="Arial"/>
          <w:b/>
          <w:sz w:val="20"/>
          <w:szCs w:val="20"/>
        </w:rPr>
        <w:t>u l</w:t>
      </w:r>
      <w:r w:rsidRPr="00393E76">
        <w:rPr>
          <w:rFonts w:ascii="Arial" w:hAnsi="Arial" w:cs="Arial"/>
          <w:b/>
          <w:sz w:val="20"/>
          <w:szCs w:val="20"/>
        </w:rPr>
        <w:t>ự</w:t>
      </w:r>
      <w:r w:rsidRPr="00393E76">
        <w:rPr>
          <w:rFonts w:ascii="Arial" w:hAnsi="Arial" w:cs="Arial"/>
          <w:b/>
          <w:sz w:val="20"/>
          <w:szCs w:val="20"/>
        </w:rPr>
        <w:t>c thi hành</w:t>
      </w:r>
    </w:p>
    <w:p w14:paraId="4D4B125C" w14:textId="45E8B474"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1. Thông tư này có hi</w:t>
      </w:r>
      <w:r w:rsidRPr="00393E76">
        <w:rPr>
          <w:rFonts w:ascii="Arial" w:hAnsi="Arial" w:cs="Arial"/>
          <w:sz w:val="20"/>
          <w:szCs w:val="20"/>
        </w:rPr>
        <w:t>ệ</w:t>
      </w:r>
      <w:r w:rsidRPr="00393E76">
        <w:rPr>
          <w:rFonts w:ascii="Arial" w:hAnsi="Arial" w:cs="Arial"/>
          <w:sz w:val="20"/>
          <w:szCs w:val="20"/>
        </w:rPr>
        <w:t>u l</w:t>
      </w:r>
      <w:r w:rsidRPr="00393E76">
        <w:rPr>
          <w:rFonts w:ascii="Arial" w:hAnsi="Arial" w:cs="Arial"/>
          <w:sz w:val="20"/>
          <w:szCs w:val="20"/>
        </w:rPr>
        <w:t>ự</w:t>
      </w:r>
      <w:r w:rsidRPr="00393E76">
        <w:rPr>
          <w:rFonts w:ascii="Arial" w:hAnsi="Arial" w:cs="Arial"/>
          <w:sz w:val="20"/>
          <w:szCs w:val="20"/>
        </w:rPr>
        <w:t>c t</w:t>
      </w:r>
      <w:r w:rsidRPr="00393E76">
        <w:rPr>
          <w:rFonts w:ascii="Arial" w:hAnsi="Arial" w:cs="Arial"/>
          <w:sz w:val="20"/>
          <w:szCs w:val="20"/>
        </w:rPr>
        <w:t>ừ</w:t>
      </w:r>
      <w:r w:rsidRPr="00393E76">
        <w:rPr>
          <w:rFonts w:ascii="Arial" w:hAnsi="Arial" w:cs="Arial"/>
          <w:sz w:val="20"/>
          <w:szCs w:val="20"/>
        </w:rPr>
        <w:t xml:space="preserve"> ngày 01/01/2026, thay th</w:t>
      </w:r>
      <w:r w:rsidRPr="00393E76">
        <w:rPr>
          <w:rFonts w:ascii="Arial" w:hAnsi="Arial" w:cs="Arial"/>
          <w:sz w:val="20"/>
          <w:szCs w:val="20"/>
        </w:rPr>
        <w:t>ế</w:t>
      </w:r>
      <w:r w:rsidRPr="00393E76">
        <w:rPr>
          <w:rFonts w:ascii="Arial" w:hAnsi="Arial" w:cs="Arial"/>
          <w:sz w:val="20"/>
          <w:szCs w:val="20"/>
        </w:rPr>
        <w:t xml:space="preserve"> Thông tư s</w:t>
      </w:r>
      <w:r w:rsidRPr="00393E76">
        <w:rPr>
          <w:rFonts w:ascii="Arial" w:hAnsi="Arial" w:cs="Arial"/>
          <w:sz w:val="20"/>
          <w:szCs w:val="20"/>
        </w:rPr>
        <w:t>ố</w:t>
      </w:r>
      <w:r w:rsidRPr="00393E76">
        <w:rPr>
          <w:rFonts w:ascii="Arial" w:hAnsi="Arial" w:cs="Arial"/>
          <w:sz w:val="20"/>
          <w:szCs w:val="20"/>
        </w:rPr>
        <w:t xml:space="preserve"> 18/2020/TT-BTC ngày 31/3/2020 c</w:t>
      </w:r>
      <w:r w:rsidRPr="00393E76">
        <w:rPr>
          <w:rFonts w:ascii="Arial" w:hAnsi="Arial" w:cs="Arial"/>
          <w:sz w:val="20"/>
          <w:szCs w:val="20"/>
        </w:rPr>
        <w:t>ủ</w:t>
      </w:r>
      <w:r w:rsidRPr="00393E76">
        <w:rPr>
          <w:rFonts w:ascii="Arial" w:hAnsi="Arial" w:cs="Arial"/>
          <w:sz w:val="20"/>
          <w:szCs w:val="20"/>
        </w:rPr>
        <w:t>a B</w:t>
      </w:r>
      <w:r w:rsidRPr="00393E76">
        <w:rPr>
          <w:rFonts w:ascii="Arial" w:hAnsi="Arial" w:cs="Arial"/>
          <w:sz w:val="20"/>
          <w:szCs w:val="20"/>
        </w:rPr>
        <w:t>ộ</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B</w:t>
      </w:r>
      <w:r w:rsidRPr="00393E76">
        <w:rPr>
          <w:rFonts w:ascii="Arial" w:hAnsi="Arial" w:cs="Arial"/>
          <w:sz w:val="20"/>
          <w:szCs w:val="20"/>
        </w:rPr>
        <w:t>ộ</w:t>
      </w:r>
      <w:r w:rsidRPr="00393E76">
        <w:rPr>
          <w:rFonts w:ascii="Arial" w:hAnsi="Arial" w:cs="Arial"/>
          <w:sz w:val="20"/>
          <w:szCs w:val="20"/>
        </w:rPr>
        <w:t xml:space="preserve"> Tài chính v</w:t>
      </w:r>
      <w:r w:rsidRPr="00393E76">
        <w:rPr>
          <w:rFonts w:ascii="Arial" w:hAnsi="Arial" w:cs="Arial"/>
          <w:sz w:val="20"/>
          <w:szCs w:val="20"/>
        </w:rPr>
        <w:t>ề</w:t>
      </w:r>
      <w:r w:rsidRPr="00393E76">
        <w:rPr>
          <w:rFonts w:ascii="Arial" w:hAnsi="Arial" w:cs="Arial"/>
          <w:sz w:val="20"/>
          <w:szCs w:val="20"/>
        </w:rPr>
        <w:t xml:space="preserve"> vi</w:t>
      </w:r>
      <w:r w:rsidRPr="00393E76">
        <w:rPr>
          <w:rFonts w:ascii="Arial" w:hAnsi="Arial" w:cs="Arial"/>
          <w:sz w:val="20"/>
          <w:szCs w:val="20"/>
        </w:rPr>
        <w:t>ệ</w:t>
      </w:r>
      <w:r w:rsidRPr="00393E76">
        <w:rPr>
          <w:rFonts w:ascii="Arial" w:hAnsi="Arial" w:cs="Arial"/>
          <w:sz w:val="20"/>
          <w:szCs w:val="20"/>
        </w:rPr>
        <w:t>c hư</w:t>
      </w:r>
      <w:r w:rsidRPr="00393E76">
        <w:rPr>
          <w:rFonts w:ascii="Arial" w:hAnsi="Arial" w:cs="Arial"/>
          <w:sz w:val="20"/>
          <w:szCs w:val="20"/>
        </w:rPr>
        <w:t>ớ</w:t>
      </w:r>
      <w:r w:rsidRPr="00393E76">
        <w:rPr>
          <w:rFonts w:ascii="Arial" w:hAnsi="Arial" w:cs="Arial"/>
          <w:sz w:val="20"/>
          <w:szCs w:val="20"/>
        </w:rPr>
        <w:t>n</w:t>
      </w:r>
      <w:r w:rsidRPr="00393E76">
        <w:rPr>
          <w:rFonts w:ascii="Arial" w:hAnsi="Arial" w:cs="Arial"/>
          <w:sz w:val="20"/>
          <w:szCs w:val="20"/>
        </w:rPr>
        <w:t>g d</w:t>
      </w:r>
      <w:r w:rsidRPr="00393E76">
        <w:rPr>
          <w:rFonts w:ascii="Arial" w:hAnsi="Arial" w:cs="Arial"/>
          <w:sz w:val="20"/>
          <w:szCs w:val="20"/>
        </w:rPr>
        <w:t>ẫ</w:t>
      </w:r>
      <w:r w:rsidRPr="00393E76">
        <w:rPr>
          <w:rFonts w:ascii="Arial" w:hAnsi="Arial" w:cs="Arial"/>
          <w:sz w:val="20"/>
          <w:szCs w:val="20"/>
        </w:rPr>
        <w:t>n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Kho b</w:t>
      </w:r>
      <w:r w:rsidRPr="00393E76">
        <w:rPr>
          <w:rFonts w:ascii="Arial" w:hAnsi="Arial" w:cs="Arial"/>
          <w:sz w:val="20"/>
          <w:szCs w:val="20"/>
        </w:rPr>
        <w:t>ạ</w:t>
      </w:r>
      <w:r w:rsidRPr="00393E76">
        <w:rPr>
          <w:rFonts w:ascii="Arial" w:hAnsi="Arial" w:cs="Arial"/>
          <w:sz w:val="20"/>
          <w:szCs w:val="20"/>
        </w:rPr>
        <w:t>c Nhà nư</w:t>
      </w:r>
      <w:r w:rsidRPr="00393E76">
        <w:rPr>
          <w:rFonts w:ascii="Arial" w:hAnsi="Arial" w:cs="Arial"/>
          <w:sz w:val="20"/>
          <w:szCs w:val="20"/>
        </w:rPr>
        <w:t>ớ</w:t>
      </w:r>
      <w:r w:rsidRPr="00393E76">
        <w:rPr>
          <w:rFonts w:ascii="Arial" w:hAnsi="Arial" w:cs="Arial"/>
          <w:sz w:val="20"/>
          <w:szCs w:val="20"/>
        </w:rPr>
        <w:t>c trong đi</w:t>
      </w:r>
      <w:r w:rsidRPr="00393E76">
        <w:rPr>
          <w:rFonts w:ascii="Arial" w:hAnsi="Arial" w:cs="Arial"/>
          <w:sz w:val="20"/>
          <w:szCs w:val="20"/>
        </w:rPr>
        <w:t>ề</w:t>
      </w:r>
      <w:r w:rsidRPr="00393E76">
        <w:rPr>
          <w:rFonts w:ascii="Arial" w:hAnsi="Arial" w:cs="Arial"/>
          <w:sz w:val="20"/>
          <w:szCs w:val="20"/>
        </w:rPr>
        <w:t>u ki</w:t>
      </w:r>
      <w:r w:rsidRPr="00393E76">
        <w:rPr>
          <w:rFonts w:ascii="Arial" w:hAnsi="Arial" w:cs="Arial"/>
          <w:sz w:val="20"/>
          <w:szCs w:val="20"/>
        </w:rPr>
        <w:t>ệ</w:t>
      </w:r>
      <w:r w:rsidRPr="00393E76">
        <w:rPr>
          <w:rFonts w:ascii="Arial" w:hAnsi="Arial" w:cs="Arial"/>
          <w:sz w:val="20"/>
          <w:szCs w:val="20"/>
        </w:rPr>
        <w:t>n áp d</w:t>
      </w:r>
      <w:r w:rsidRPr="00393E76">
        <w:rPr>
          <w:rFonts w:ascii="Arial" w:hAnsi="Arial" w:cs="Arial"/>
          <w:sz w:val="20"/>
          <w:szCs w:val="20"/>
        </w:rPr>
        <w:t>ụ</w:t>
      </w:r>
      <w:r w:rsidRPr="00393E76">
        <w:rPr>
          <w:rFonts w:ascii="Arial" w:hAnsi="Arial" w:cs="Arial"/>
          <w:sz w:val="20"/>
          <w:szCs w:val="20"/>
        </w:rPr>
        <w:t>ng h</w:t>
      </w:r>
      <w:r w:rsidRPr="00393E76">
        <w:rPr>
          <w:rFonts w:ascii="Arial" w:hAnsi="Arial" w:cs="Arial"/>
          <w:sz w:val="20"/>
          <w:szCs w:val="20"/>
        </w:rPr>
        <w:t>ệ</w:t>
      </w:r>
      <w:r w:rsidRPr="00393E76">
        <w:rPr>
          <w:rFonts w:ascii="Arial" w:hAnsi="Arial" w:cs="Arial"/>
          <w:sz w:val="20"/>
          <w:szCs w:val="20"/>
        </w:rPr>
        <w:t xml:space="preserve"> th</w:t>
      </w:r>
      <w:r w:rsidRPr="00393E76">
        <w:rPr>
          <w:rFonts w:ascii="Arial" w:hAnsi="Arial" w:cs="Arial"/>
          <w:sz w:val="20"/>
          <w:szCs w:val="20"/>
        </w:rPr>
        <w:t>ố</w:t>
      </w:r>
      <w:r w:rsidRPr="00393E76">
        <w:rPr>
          <w:rFonts w:ascii="Arial" w:hAnsi="Arial" w:cs="Arial"/>
          <w:sz w:val="20"/>
          <w:szCs w:val="20"/>
        </w:rPr>
        <w:t>ng thông tin qu</w:t>
      </w:r>
      <w:r w:rsidRPr="00393E76">
        <w:rPr>
          <w:rFonts w:ascii="Arial" w:hAnsi="Arial" w:cs="Arial"/>
          <w:sz w:val="20"/>
          <w:szCs w:val="20"/>
        </w:rPr>
        <w:t>ả</w:t>
      </w:r>
      <w:r w:rsidRPr="00393E76">
        <w:rPr>
          <w:rFonts w:ascii="Arial" w:hAnsi="Arial" w:cs="Arial"/>
          <w:sz w:val="20"/>
          <w:szCs w:val="20"/>
        </w:rPr>
        <w:t>n lý ngân sách và kho b</w:t>
      </w:r>
      <w:r w:rsidRPr="00393E76">
        <w:rPr>
          <w:rFonts w:ascii="Arial" w:hAnsi="Arial" w:cs="Arial"/>
          <w:sz w:val="20"/>
          <w:szCs w:val="20"/>
        </w:rPr>
        <w:t>ạ</w:t>
      </w:r>
      <w:r w:rsidRPr="00393E76">
        <w:rPr>
          <w:rFonts w:ascii="Arial" w:hAnsi="Arial" w:cs="Arial"/>
          <w:sz w:val="20"/>
          <w:szCs w:val="20"/>
        </w:rPr>
        <w:t>c (TABMIS) và bãi b</w:t>
      </w:r>
      <w:r w:rsidRPr="00393E76">
        <w:rPr>
          <w:rFonts w:ascii="Arial" w:hAnsi="Arial" w:cs="Arial"/>
          <w:sz w:val="20"/>
          <w:szCs w:val="20"/>
        </w:rPr>
        <w:t>ỏ</w:t>
      </w:r>
      <w:r w:rsidRPr="00393E76">
        <w:rPr>
          <w:rFonts w:ascii="Arial" w:hAnsi="Arial" w:cs="Arial"/>
          <w:sz w:val="20"/>
          <w:szCs w:val="20"/>
        </w:rPr>
        <w:t xml:space="preserve"> Đi</w:t>
      </w:r>
      <w:r w:rsidRPr="00393E76">
        <w:rPr>
          <w:rFonts w:ascii="Arial" w:hAnsi="Arial" w:cs="Arial"/>
          <w:sz w:val="20"/>
          <w:szCs w:val="20"/>
        </w:rPr>
        <w:t>ề</w:t>
      </w:r>
      <w:r w:rsidRPr="00393E76">
        <w:rPr>
          <w:rFonts w:ascii="Arial" w:hAnsi="Arial" w:cs="Arial"/>
          <w:sz w:val="20"/>
          <w:szCs w:val="20"/>
        </w:rPr>
        <w:t>u 2 Thông tư s</w:t>
      </w:r>
      <w:r w:rsidRPr="00393E76">
        <w:rPr>
          <w:rFonts w:ascii="Arial" w:hAnsi="Arial" w:cs="Arial"/>
          <w:sz w:val="20"/>
          <w:szCs w:val="20"/>
        </w:rPr>
        <w:t>ố</w:t>
      </w:r>
      <w:r w:rsidRPr="00393E76">
        <w:rPr>
          <w:rFonts w:ascii="Arial" w:hAnsi="Arial" w:cs="Arial"/>
          <w:sz w:val="20"/>
          <w:szCs w:val="20"/>
        </w:rPr>
        <w:t xml:space="preserve"> 41/2025/TT-BTC ngày 16/6/2025 c</w:t>
      </w:r>
      <w:r w:rsidRPr="00393E76">
        <w:rPr>
          <w:rFonts w:ascii="Arial" w:hAnsi="Arial" w:cs="Arial"/>
          <w:sz w:val="20"/>
          <w:szCs w:val="20"/>
        </w:rPr>
        <w:t>ủ</w:t>
      </w:r>
      <w:r w:rsidRPr="00393E76">
        <w:rPr>
          <w:rFonts w:ascii="Arial" w:hAnsi="Arial" w:cs="Arial"/>
          <w:sz w:val="20"/>
          <w:szCs w:val="20"/>
        </w:rPr>
        <w:t>a B</w:t>
      </w:r>
      <w:r w:rsidRPr="00393E76">
        <w:rPr>
          <w:rFonts w:ascii="Arial" w:hAnsi="Arial" w:cs="Arial"/>
          <w:sz w:val="20"/>
          <w:szCs w:val="20"/>
        </w:rPr>
        <w:t>ộ</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B</w:t>
      </w:r>
      <w:r w:rsidRPr="00393E76">
        <w:rPr>
          <w:rFonts w:ascii="Arial" w:hAnsi="Arial" w:cs="Arial"/>
          <w:sz w:val="20"/>
          <w:szCs w:val="20"/>
        </w:rPr>
        <w:t>ộ</w:t>
      </w:r>
      <w:r w:rsidRPr="00393E76">
        <w:rPr>
          <w:rFonts w:ascii="Arial" w:hAnsi="Arial" w:cs="Arial"/>
          <w:sz w:val="20"/>
          <w:szCs w:val="20"/>
        </w:rPr>
        <w:t xml:space="preserve"> Tài chính s</w:t>
      </w:r>
      <w:r w:rsidRPr="00393E76">
        <w:rPr>
          <w:rFonts w:ascii="Arial" w:hAnsi="Arial" w:cs="Arial"/>
          <w:sz w:val="20"/>
          <w:szCs w:val="20"/>
        </w:rPr>
        <w:t>ử</w:t>
      </w:r>
      <w:r w:rsidRPr="00393E76">
        <w:rPr>
          <w:rFonts w:ascii="Arial" w:hAnsi="Arial" w:cs="Arial"/>
          <w:sz w:val="20"/>
          <w:szCs w:val="20"/>
        </w:rPr>
        <w:t>a đ</w:t>
      </w:r>
      <w:r w:rsidRPr="00393E76">
        <w:rPr>
          <w:rFonts w:ascii="Arial" w:hAnsi="Arial" w:cs="Arial"/>
          <w:sz w:val="20"/>
          <w:szCs w:val="20"/>
        </w:rPr>
        <w:t>ổ</w:t>
      </w:r>
      <w:r w:rsidRPr="00393E76">
        <w:rPr>
          <w:rFonts w:ascii="Arial" w:hAnsi="Arial" w:cs="Arial"/>
          <w:sz w:val="20"/>
          <w:szCs w:val="20"/>
        </w:rPr>
        <w:t>i, b</w:t>
      </w:r>
      <w:r w:rsidRPr="00393E76">
        <w:rPr>
          <w:rFonts w:ascii="Arial" w:hAnsi="Arial" w:cs="Arial"/>
          <w:sz w:val="20"/>
          <w:szCs w:val="20"/>
        </w:rPr>
        <w:t>ổ</w:t>
      </w:r>
      <w:r w:rsidRPr="00393E76">
        <w:rPr>
          <w:rFonts w:ascii="Arial" w:hAnsi="Arial" w:cs="Arial"/>
          <w:sz w:val="20"/>
          <w:szCs w:val="20"/>
        </w:rPr>
        <w:t xml:space="preserve"> sung m</w:t>
      </w:r>
      <w:r w:rsidRPr="00393E76">
        <w:rPr>
          <w:rFonts w:ascii="Arial" w:hAnsi="Arial" w:cs="Arial"/>
          <w:sz w:val="20"/>
          <w:szCs w:val="20"/>
        </w:rPr>
        <w:t>ộ</w:t>
      </w:r>
      <w:r w:rsidRPr="00393E76">
        <w:rPr>
          <w:rFonts w:ascii="Arial" w:hAnsi="Arial" w:cs="Arial"/>
          <w:sz w:val="20"/>
          <w:szCs w:val="20"/>
        </w:rPr>
        <w:t>t s</w:t>
      </w:r>
      <w:r w:rsidRPr="00393E76">
        <w:rPr>
          <w:rFonts w:ascii="Arial" w:hAnsi="Arial" w:cs="Arial"/>
          <w:sz w:val="20"/>
          <w:szCs w:val="20"/>
        </w:rPr>
        <w:t>ố</w:t>
      </w:r>
      <w:r w:rsidRPr="00393E76">
        <w:rPr>
          <w:rFonts w:ascii="Arial" w:hAnsi="Arial" w:cs="Arial"/>
          <w:sz w:val="20"/>
          <w:szCs w:val="20"/>
        </w:rPr>
        <w:t xml:space="preserve"> đi</w:t>
      </w:r>
      <w:r w:rsidRPr="00393E76">
        <w:rPr>
          <w:rFonts w:ascii="Arial" w:hAnsi="Arial" w:cs="Arial"/>
          <w:sz w:val="20"/>
          <w:szCs w:val="20"/>
        </w:rPr>
        <w:t>ề</w:t>
      </w:r>
      <w:r w:rsidRPr="00393E76">
        <w:rPr>
          <w:rFonts w:ascii="Arial" w:hAnsi="Arial" w:cs="Arial"/>
          <w:sz w:val="20"/>
          <w:szCs w:val="20"/>
        </w:rPr>
        <w:t>u c</w:t>
      </w:r>
      <w:r w:rsidRPr="00393E76">
        <w:rPr>
          <w:rFonts w:ascii="Arial" w:hAnsi="Arial" w:cs="Arial"/>
          <w:sz w:val="20"/>
          <w:szCs w:val="20"/>
        </w:rPr>
        <w:t>ủ</w:t>
      </w:r>
      <w:r w:rsidRPr="00393E76">
        <w:rPr>
          <w:rFonts w:ascii="Arial" w:hAnsi="Arial" w:cs="Arial"/>
          <w:sz w:val="20"/>
          <w:szCs w:val="20"/>
        </w:rPr>
        <w:t xml:space="preserve">a </w:t>
      </w:r>
      <w:r w:rsidRPr="00393E76">
        <w:rPr>
          <w:rFonts w:ascii="Arial" w:hAnsi="Arial" w:cs="Arial"/>
          <w:sz w:val="20"/>
          <w:szCs w:val="20"/>
        </w:rPr>
        <w:t>Thông tư s</w:t>
      </w:r>
      <w:r w:rsidRPr="00393E76">
        <w:rPr>
          <w:rFonts w:ascii="Arial" w:hAnsi="Arial" w:cs="Arial"/>
          <w:sz w:val="20"/>
          <w:szCs w:val="20"/>
        </w:rPr>
        <w:t>ố</w:t>
      </w:r>
      <w:r w:rsidRPr="00393E76">
        <w:rPr>
          <w:rFonts w:ascii="Arial" w:hAnsi="Arial" w:cs="Arial"/>
          <w:sz w:val="20"/>
          <w:szCs w:val="20"/>
        </w:rPr>
        <w:t xml:space="preserve"> 123/2014/TT-BTC ngày 27/8/2014 BTC ngày 31/3/2020 c</w:t>
      </w:r>
      <w:r w:rsidRPr="00393E76">
        <w:rPr>
          <w:rFonts w:ascii="Arial" w:hAnsi="Arial" w:cs="Arial"/>
          <w:sz w:val="20"/>
          <w:szCs w:val="20"/>
        </w:rPr>
        <w:t>ủ</w:t>
      </w:r>
      <w:r w:rsidRPr="00393E76">
        <w:rPr>
          <w:rFonts w:ascii="Arial" w:hAnsi="Arial" w:cs="Arial"/>
          <w:sz w:val="20"/>
          <w:szCs w:val="20"/>
        </w:rPr>
        <w:t>a B</w:t>
      </w:r>
      <w:r w:rsidRPr="00393E76">
        <w:rPr>
          <w:rFonts w:ascii="Arial" w:hAnsi="Arial" w:cs="Arial"/>
          <w:sz w:val="20"/>
          <w:szCs w:val="20"/>
        </w:rPr>
        <w:t>ộ</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B</w:t>
      </w:r>
      <w:r w:rsidRPr="00393E76">
        <w:rPr>
          <w:rFonts w:ascii="Arial" w:hAnsi="Arial" w:cs="Arial"/>
          <w:sz w:val="20"/>
          <w:szCs w:val="20"/>
        </w:rPr>
        <w:t>ộ</w:t>
      </w:r>
      <w:r w:rsidRPr="00393E76">
        <w:rPr>
          <w:rFonts w:ascii="Arial" w:hAnsi="Arial" w:cs="Arial"/>
          <w:sz w:val="20"/>
          <w:szCs w:val="20"/>
        </w:rPr>
        <w:t xml:space="preserve"> Tài chính hư</w:t>
      </w:r>
      <w:r w:rsidRPr="00393E76">
        <w:rPr>
          <w:rFonts w:ascii="Arial" w:hAnsi="Arial" w:cs="Arial"/>
          <w:sz w:val="20"/>
          <w:szCs w:val="20"/>
        </w:rPr>
        <w:t>ớ</w:t>
      </w:r>
      <w:r w:rsidRPr="00393E76">
        <w:rPr>
          <w:rFonts w:ascii="Arial" w:hAnsi="Arial" w:cs="Arial"/>
          <w:sz w:val="20"/>
          <w:szCs w:val="20"/>
        </w:rPr>
        <w:t>ng d</w:t>
      </w:r>
      <w:r w:rsidRPr="00393E76">
        <w:rPr>
          <w:rFonts w:ascii="Arial" w:hAnsi="Arial" w:cs="Arial"/>
          <w:sz w:val="20"/>
          <w:szCs w:val="20"/>
        </w:rPr>
        <w:t>ẫ</w:t>
      </w:r>
      <w:r w:rsidRPr="00393E76">
        <w:rPr>
          <w:rFonts w:ascii="Arial" w:hAnsi="Arial" w:cs="Arial"/>
          <w:sz w:val="20"/>
          <w:szCs w:val="20"/>
        </w:rPr>
        <w:t>n đăng ký và s</w:t>
      </w:r>
      <w:r w:rsidRPr="00393E76">
        <w:rPr>
          <w:rFonts w:ascii="Arial" w:hAnsi="Arial" w:cs="Arial"/>
          <w:sz w:val="20"/>
          <w:szCs w:val="20"/>
        </w:rPr>
        <w:t>ử</w:t>
      </w:r>
      <w:r w:rsidRPr="00393E76">
        <w:rPr>
          <w:rFonts w:ascii="Arial" w:hAnsi="Arial" w:cs="Arial"/>
          <w:sz w:val="20"/>
          <w:szCs w:val="20"/>
        </w:rPr>
        <w:t xml:space="preserve"> d</w:t>
      </w:r>
      <w:r w:rsidRPr="00393E76">
        <w:rPr>
          <w:rFonts w:ascii="Arial" w:hAnsi="Arial" w:cs="Arial"/>
          <w:sz w:val="20"/>
          <w:szCs w:val="20"/>
        </w:rPr>
        <w:t>ụ</w:t>
      </w:r>
      <w:r w:rsidRPr="00393E76">
        <w:rPr>
          <w:rFonts w:ascii="Arial" w:hAnsi="Arial" w:cs="Arial"/>
          <w:sz w:val="20"/>
          <w:szCs w:val="20"/>
        </w:rPr>
        <w:t>ng tài kho</w:t>
      </w:r>
      <w:r w:rsidRPr="00393E76">
        <w:rPr>
          <w:rFonts w:ascii="Arial" w:hAnsi="Arial" w:cs="Arial"/>
          <w:sz w:val="20"/>
          <w:szCs w:val="20"/>
        </w:rPr>
        <w:t>ả</w:t>
      </w:r>
      <w:r w:rsidRPr="00393E76">
        <w:rPr>
          <w:rFonts w:ascii="Arial" w:hAnsi="Arial" w:cs="Arial"/>
          <w:sz w:val="20"/>
          <w:szCs w:val="20"/>
        </w:rPr>
        <w:t>n t</w:t>
      </w:r>
      <w:r w:rsidRPr="00393E76">
        <w:rPr>
          <w:rFonts w:ascii="Arial" w:hAnsi="Arial" w:cs="Arial"/>
          <w:sz w:val="20"/>
          <w:szCs w:val="20"/>
        </w:rPr>
        <w:t>ạ</w:t>
      </w:r>
      <w:r w:rsidRPr="00393E76">
        <w:rPr>
          <w:rFonts w:ascii="Arial" w:hAnsi="Arial" w:cs="Arial"/>
          <w:sz w:val="20"/>
          <w:szCs w:val="20"/>
        </w:rPr>
        <w:t>i KBNN; Thông tư s</w:t>
      </w:r>
      <w:r w:rsidRPr="00393E76">
        <w:rPr>
          <w:rFonts w:ascii="Arial" w:hAnsi="Arial" w:cs="Arial"/>
          <w:sz w:val="20"/>
          <w:szCs w:val="20"/>
        </w:rPr>
        <w:t>ố</w:t>
      </w:r>
      <w:r w:rsidRPr="00393E76">
        <w:rPr>
          <w:rFonts w:ascii="Arial" w:hAnsi="Arial" w:cs="Arial"/>
          <w:sz w:val="20"/>
          <w:szCs w:val="20"/>
        </w:rPr>
        <w:t xml:space="preserve"> 324/2016/TT-BTC ngày 21/12/2016 c</w:t>
      </w:r>
      <w:r w:rsidRPr="00393E76">
        <w:rPr>
          <w:rFonts w:ascii="Arial" w:hAnsi="Arial" w:cs="Arial"/>
          <w:sz w:val="20"/>
          <w:szCs w:val="20"/>
        </w:rPr>
        <w:t>ủ</w:t>
      </w:r>
      <w:r w:rsidRPr="00393E76">
        <w:rPr>
          <w:rFonts w:ascii="Arial" w:hAnsi="Arial" w:cs="Arial"/>
          <w:sz w:val="20"/>
          <w:szCs w:val="20"/>
        </w:rPr>
        <w:t>a B</w:t>
      </w:r>
      <w:r w:rsidRPr="00393E76">
        <w:rPr>
          <w:rFonts w:ascii="Arial" w:hAnsi="Arial" w:cs="Arial"/>
          <w:sz w:val="20"/>
          <w:szCs w:val="20"/>
        </w:rPr>
        <w:t>ộ</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B</w:t>
      </w:r>
      <w:r w:rsidRPr="00393E76">
        <w:rPr>
          <w:rFonts w:ascii="Arial" w:hAnsi="Arial" w:cs="Arial"/>
          <w:sz w:val="20"/>
          <w:szCs w:val="20"/>
        </w:rPr>
        <w:t>ộ</w:t>
      </w:r>
      <w:r w:rsidRPr="00393E76">
        <w:rPr>
          <w:rFonts w:ascii="Arial" w:hAnsi="Arial" w:cs="Arial"/>
          <w:sz w:val="20"/>
          <w:szCs w:val="20"/>
        </w:rPr>
        <w:t xml:space="preserve"> Tài chính quy đ</w:t>
      </w:r>
      <w:r w:rsidRPr="00393E76">
        <w:rPr>
          <w:rFonts w:ascii="Arial" w:hAnsi="Arial" w:cs="Arial"/>
          <w:sz w:val="20"/>
          <w:szCs w:val="20"/>
        </w:rPr>
        <w:t>ị</w:t>
      </w:r>
      <w:r w:rsidRPr="00393E76">
        <w:rPr>
          <w:rFonts w:ascii="Arial" w:hAnsi="Arial" w:cs="Arial"/>
          <w:sz w:val="20"/>
          <w:szCs w:val="20"/>
        </w:rPr>
        <w:t>nh h</w:t>
      </w:r>
      <w:r w:rsidRPr="00393E76">
        <w:rPr>
          <w:rFonts w:ascii="Arial" w:hAnsi="Arial" w:cs="Arial"/>
          <w:sz w:val="20"/>
          <w:szCs w:val="20"/>
        </w:rPr>
        <w:t>ệ</w:t>
      </w:r>
      <w:r w:rsidRPr="00393E76">
        <w:rPr>
          <w:rFonts w:ascii="Arial" w:hAnsi="Arial" w:cs="Arial"/>
          <w:sz w:val="20"/>
          <w:szCs w:val="20"/>
        </w:rPr>
        <w:t xml:space="preserve"> th</w:t>
      </w:r>
      <w:r w:rsidRPr="00393E76">
        <w:rPr>
          <w:rFonts w:ascii="Arial" w:hAnsi="Arial" w:cs="Arial"/>
          <w:sz w:val="20"/>
          <w:szCs w:val="20"/>
        </w:rPr>
        <w:t>ố</w:t>
      </w:r>
      <w:r w:rsidRPr="00393E76">
        <w:rPr>
          <w:rFonts w:ascii="Arial" w:hAnsi="Arial" w:cs="Arial"/>
          <w:sz w:val="20"/>
          <w:szCs w:val="20"/>
        </w:rPr>
        <w:t>ng m</w:t>
      </w:r>
      <w:r w:rsidRPr="00393E76">
        <w:rPr>
          <w:rFonts w:ascii="Arial" w:hAnsi="Arial" w:cs="Arial"/>
          <w:sz w:val="20"/>
          <w:szCs w:val="20"/>
        </w:rPr>
        <w:t>ụ</w:t>
      </w:r>
      <w:r w:rsidRPr="00393E76">
        <w:rPr>
          <w:rFonts w:ascii="Arial" w:hAnsi="Arial" w:cs="Arial"/>
          <w:sz w:val="20"/>
          <w:szCs w:val="20"/>
        </w:rPr>
        <w:t>c l</w:t>
      </w:r>
      <w:r w:rsidRPr="00393E76">
        <w:rPr>
          <w:rFonts w:ascii="Arial" w:hAnsi="Arial" w:cs="Arial"/>
          <w:sz w:val="20"/>
          <w:szCs w:val="20"/>
        </w:rPr>
        <w:t>ụ</w:t>
      </w:r>
      <w:r w:rsidRPr="00393E76">
        <w:rPr>
          <w:rFonts w:ascii="Arial" w:hAnsi="Arial" w:cs="Arial"/>
          <w:sz w:val="20"/>
          <w:szCs w:val="20"/>
        </w:rPr>
        <w:t>c NSNN đã đư</w:t>
      </w:r>
      <w:r w:rsidRPr="00393E76">
        <w:rPr>
          <w:rFonts w:ascii="Arial" w:hAnsi="Arial" w:cs="Arial"/>
          <w:sz w:val="20"/>
          <w:szCs w:val="20"/>
        </w:rPr>
        <w:t>ợ</w:t>
      </w:r>
      <w:r w:rsidRPr="00393E76">
        <w:rPr>
          <w:rFonts w:ascii="Arial" w:hAnsi="Arial" w:cs="Arial"/>
          <w:sz w:val="20"/>
          <w:szCs w:val="20"/>
        </w:rPr>
        <w:t>c s</w:t>
      </w:r>
      <w:r w:rsidRPr="00393E76">
        <w:rPr>
          <w:rFonts w:ascii="Arial" w:hAnsi="Arial" w:cs="Arial"/>
          <w:sz w:val="20"/>
          <w:szCs w:val="20"/>
        </w:rPr>
        <w:t>ử</w:t>
      </w:r>
      <w:r w:rsidRPr="00393E76">
        <w:rPr>
          <w:rFonts w:ascii="Arial" w:hAnsi="Arial" w:cs="Arial"/>
          <w:sz w:val="20"/>
          <w:szCs w:val="20"/>
        </w:rPr>
        <w:t>a đ</w:t>
      </w:r>
      <w:r w:rsidRPr="00393E76">
        <w:rPr>
          <w:rFonts w:ascii="Arial" w:hAnsi="Arial" w:cs="Arial"/>
          <w:sz w:val="20"/>
          <w:szCs w:val="20"/>
        </w:rPr>
        <w:t>ổ</w:t>
      </w:r>
      <w:r w:rsidRPr="00393E76">
        <w:rPr>
          <w:rFonts w:ascii="Arial" w:hAnsi="Arial" w:cs="Arial"/>
          <w:sz w:val="20"/>
          <w:szCs w:val="20"/>
        </w:rPr>
        <w:t>i,</w:t>
      </w:r>
      <w:r w:rsidRPr="00393E76">
        <w:rPr>
          <w:rFonts w:ascii="Arial" w:hAnsi="Arial" w:cs="Arial"/>
          <w:sz w:val="20"/>
          <w:szCs w:val="20"/>
        </w:rPr>
        <w:t xml:space="preserve"> b</w:t>
      </w:r>
      <w:r w:rsidRPr="00393E76">
        <w:rPr>
          <w:rFonts w:ascii="Arial" w:hAnsi="Arial" w:cs="Arial"/>
          <w:sz w:val="20"/>
          <w:szCs w:val="20"/>
        </w:rPr>
        <w:t>ổ</w:t>
      </w:r>
      <w:r w:rsidRPr="00393E76">
        <w:rPr>
          <w:rFonts w:ascii="Arial" w:hAnsi="Arial" w:cs="Arial"/>
          <w:sz w:val="20"/>
          <w:szCs w:val="20"/>
        </w:rPr>
        <w:t xml:space="preserve"> sung t</w:t>
      </w:r>
      <w:r w:rsidRPr="00393E76">
        <w:rPr>
          <w:rFonts w:ascii="Arial" w:hAnsi="Arial" w:cs="Arial"/>
          <w:sz w:val="20"/>
          <w:szCs w:val="20"/>
        </w:rPr>
        <w:t>ạ</w:t>
      </w:r>
      <w:r w:rsidRPr="00393E76">
        <w:rPr>
          <w:rFonts w:ascii="Arial" w:hAnsi="Arial" w:cs="Arial"/>
          <w:sz w:val="20"/>
          <w:szCs w:val="20"/>
        </w:rPr>
        <w:t>i Thông tư s</w:t>
      </w:r>
      <w:r w:rsidRPr="00393E76">
        <w:rPr>
          <w:rFonts w:ascii="Arial" w:hAnsi="Arial" w:cs="Arial"/>
          <w:sz w:val="20"/>
          <w:szCs w:val="20"/>
        </w:rPr>
        <w:t>ố</w:t>
      </w:r>
      <w:r w:rsidRPr="00393E76">
        <w:rPr>
          <w:rFonts w:ascii="Arial" w:hAnsi="Arial" w:cs="Arial"/>
          <w:sz w:val="20"/>
          <w:szCs w:val="20"/>
        </w:rPr>
        <w:t xml:space="preserve"> 93/2019/TT-BTC ngày 31/12/2019, Thông tư s</w:t>
      </w:r>
      <w:r w:rsidRPr="00393E76">
        <w:rPr>
          <w:rFonts w:ascii="Arial" w:hAnsi="Arial" w:cs="Arial"/>
          <w:sz w:val="20"/>
          <w:szCs w:val="20"/>
        </w:rPr>
        <w:t>ố</w:t>
      </w:r>
      <w:r w:rsidRPr="00393E76">
        <w:rPr>
          <w:rFonts w:ascii="Arial" w:hAnsi="Arial" w:cs="Arial"/>
          <w:sz w:val="20"/>
          <w:szCs w:val="20"/>
        </w:rPr>
        <w:t xml:space="preserve"> 51/2022/TT-BTC ngày 11/8/2022 và Thông tư s</w:t>
      </w:r>
      <w:r w:rsidRPr="00393E76">
        <w:rPr>
          <w:rFonts w:ascii="Arial" w:hAnsi="Arial" w:cs="Arial"/>
          <w:sz w:val="20"/>
          <w:szCs w:val="20"/>
        </w:rPr>
        <w:t>ố</w:t>
      </w:r>
      <w:r w:rsidRPr="00393E76">
        <w:rPr>
          <w:rFonts w:ascii="Arial" w:hAnsi="Arial" w:cs="Arial"/>
          <w:sz w:val="20"/>
          <w:szCs w:val="20"/>
        </w:rPr>
        <w:t xml:space="preserve"> 84/2024/TT-BTC ngày 26/11/2024 c</w:t>
      </w:r>
      <w:r w:rsidRPr="00393E76">
        <w:rPr>
          <w:rFonts w:ascii="Arial" w:hAnsi="Arial" w:cs="Arial"/>
          <w:sz w:val="20"/>
          <w:szCs w:val="20"/>
        </w:rPr>
        <w:t>ủ</w:t>
      </w:r>
      <w:r w:rsidRPr="00393E76">
        <w:rPr>
          <w:rFonts w:ascii="Arial" w:hAnsi="Arial" w:cs="Arial"/>
          <w:sz w:val="20"/>
          <w:szCs w:val="20"/>
        </w:rPr>
        <w:t>a B</w:t>
      </w:r>
      <w:r w:rsidRPr="00393E76">
        <w:rPr>
          <w:rFonts w:ascii="Arial" w:hAnsi="Arial" w:cs="Arial"/>
          <w:sz w:val="20"/>
          <w:szCs w:val="20"/>
        </w:rPr>
        <w:t>ộ</w:t>
      </w:r>
      <w:r w:rsidRPr="00393E76">
        <w:rPr>
          <w:rFonts w:ascii="Arial" w:hAnsi="Arial" w:cs="Arial"/>
          <w:sz w:val="20"/>
          <w:szCs w:val="20"/>
        </w:rPr>
        <w:t xml:space="preserve"> trư</w:t>
      </w:r>
      <w:r w:rsidRPr="00393E76">
        <w:rPr>
          <w:rFonts w:ascii="Arial" w:hAnsi="Arial" w:cs="Arial"/>
          <w:sz w:val="20"/>
          <w:szCs w:val="20"/>
        </w:rPr>
        <w:t>ở</w:t>
      </w:r>
      <w:r w:rsidRPr="00393E76">
        <w:rPr>
          <w:rFonts w:ascii="Arial" w:hAnsi="Arial" w:cs="Arial"/>
          <w:sz w:val="20"/>
          <w:szCs w:val="20"/>
        </w:rPr>
        <w:t>ng B</w:t>
      </w:r>
      <w:r w:rsidRPr="00393E76">
        <w:rPr>
          <w:rFonts w:ascii="Arial" w:hAnsi="Arial" w:cs="Arial"/>
          <w:sz w:val="20"/>
          <w:szCs w:val="20"/>
        </w:rPr>
        <w:t>ộ</w:t>
      </w:r>
      <w:r w:rsidRPr="00393E76">
        <w:rPr>
          <w:rFonts w:ascii="Arial" w:hAnsi="Arial" w:cs="Arial"/>
          <w:sz w:val="20"/>
          <w:szCs w:val="20"/>
        </w:rPr>
        <w:t xml:space="preserve"> Tài chính.</w:t>
      </w:r>
    </w:p>
    <w:p w14:paraId="540C27DD"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2. Trư</w:t>
      </w:r>
      <w:r w:rsidRPr="00393E76">
        <w:rPr>
          <w:rFonts w:ascii="Arial" w:hAnsi="Arial" w:cs="Arial"/>
          <w:sz w:val="20"/>
          <w:szCs w:val="20"/>
        </w:rPr>
        <w:t>ờ</w:t>
      </w:r>
      <w:r w:rsidRPr="00393E76">
        <w:rPr>
          <w:rFonts w:ascii="Arial" w:hAnsi="Arial" w:cs="Arial"/>
          <w:sz w:val="20"/>
          <w:szCs w:val="20"/>
        </w:rPr>
        <w:t>ng h</w:t>
      </w:r>
      <w:r w:rsidRPr="00393E76">
        <w:rPr>
          <w:rFonts w:ascii="Arial" w:hAnsi="Arial" w:cs="Arial"/>
          <w:sz w:val="20"/>
          <w:szCs w:val="20"/>
        </w:rPr>
        <w:t>ợ</w:t>
      </w:r>
      <w:r w:rsidRPr="00393E76">
        <w:rPr>
          <w:rFonts w:ascii="Arial" w:hAnsi="Arial" w:cs="Arial"/>
          <w:sz w:val="20"/>
          <w:szCs w:val="20"/>
        </w:rPr>
        <w:t>p các văn b</w:t>
      </w:r>
      <w:r w:rsidRPr="00393E76">
        <w:rPr>
          <w:rFonts w:ascii="Arial" w:hAnsi="Arial" w:cs="Arial"/>
          <w:sz w:val="20"/>
          <w:szCs w:val="20"/>
        </w:rPr>
        <w:t>ả</w:t>
      </w:r>
      <w:r w:rsidRPr="00393E76">
        <w:rPr>
          <w:rFonts w:ascii="Arial" w:hAnsi="Arial" w:cs="Arial"/>
          <w:sz w:val="20"/>
          <w:szCs w:val="20"/>
        </w:rPr>
        <w:t>n đư</w:t>
      </w:r>
      <w:r w:rsidRPr="00393E76">
        <w:rPr>
          <w:rFonts w:ascii="Arial" w:hAnsi="Arial" w:cs="Arial"/>
          <w:sz w:val="20"/>
          <w:szCs w:val="20"/>
        </w:rPr>
        <w:t>ợ</w:t>
      </w:r>
      <w:r w:rsidRPr="00393E76">
        <w:rPr>
          <w:rFonts w:ascii="Arial" w:hAnsi="Arial" w:cs="Arial"/>
          <w:sz w:val="20"/>
          <w:szCs w:val="20"/>
        </w:rPr>
        <w:t>c trích d</w:t>
      </w:r>
      <w:r w:rsidRPr="00393E76">
        <w:rPr>
          <w:rFonts w:ascii="Arial" w:hAnsi="Arial" w:cs="Arial"/>
          <w:sz w:val="20"/>
          <w:szCs w:val="20"/>
        </w:rPr>
        <w:t>ẫ</w:t>
      </w:r>
      <w:r w:rsidRPr="00393E76">
        <w:rPr>
          <w:rFonts w:ascii="Arial" w:hAnsi="Arial" w:cs="Arial"/>
          <w:sz w:val="20"/>
          <w:szCs w:val="20"/>
        </w:rPr>
        <w:t>n trong Thông tư này đư</w:t>
      </w:r>
      <w:r w:rsidRPr="00393E76">
        <w:rPr>
          <w:rFonts w:ascii="Arial" w:hAnsi="Arial" w:cs="Arial"/>
          <w:sz w:val="20"/>
          <w:szCs w:val="20"/>
        </w:rPr>
        <w:t>ợ</w:t>
      </w:r>
      <w:r w:rsidRPr="00393E76">
        <w:rPr>
          <w:rFonts w:ascii="Arial" w:hAnsi="Arial" w:cs="Arial"/>
          <w:sz w:val="20"/>
          <w:szCs w:val="20"/>
        </w:rPr>
        <w:t>c b</w:t>
      </w:r>
      <w:r w:rsidRPr="00393E76">
        <w:rPr>
          <w:rFonts w:ascii="Arial" w:hAnsi="Arial" w:cs="Arial"/>
          <w:sz w:val="20"/>
          <w:szCs w:val="20"/>
        </w:rPr>
        <w:t>ổ</w:t>
      </w:r>
      <w:r w:rsidRPr="00393E76">
        <w:rPr>
          <w:rFonts w:ascii="Arial" w:hAnsi="Arial" w:cs="Arial"/>
          <w:sz w:val="20"/>
          <w:szCs w:val="20"/>
        </w:rPr>
        <w:t xml:space="preserve"> sung, s</w:t>
      </w:r>
      <w:r w:rsidRPr="00393E76">
        <w:rPr>
          <w:rFonts w:ascii="Arial" w:hAnsi="Arial" w:cs="Arial"/>
          <w:sz w:val="20"/>
          <w:szCs w:val="20"/>
        </w:rPr>
        <w:t>ử</w:t>
      </w:r>
      <w:r w:rsidRPr="00393E76">
        <w:rPr>
          <w:rFonts w:ascii="Arial" w:hAnsi="Arial" w:cs="Arial"/>
          <w:sz w:val="20"/>
          <w:szCs w:val="20"/>
        </w:rPr>
        <w:t>a đ</w:t>
      </w:r>
      <w:r w:rsidRPr="00393E76">
        <w:rPr>
          <w:rFonts w:ascii="Arial" w:hAnsi="Arial" w:cs="Arial"/>
          <w:sz w:val="20"/>
          <w:szCs w:val="20"/>
        </w:rPr>
        <w:t>ổ</w:t>
      </w:r>
      <w:r w:rsidRPr="00393E76">
        <w:rPr>
          <w:rFonts w:ascii="Arial" w:hAnsi="Arial" w:cs="Arial"/>
          <w:sz w:val="20"/>
          <w:szCs w:val="20"/>
        </w:rPr>
        <w:t>i h</w:t>
      </w:r>
      <w:r w:rsidRPr="00393E76">
        <w:rPr>
          <w:rFonts w:ascii="Arial" w:hAnsi="Arial" w:cs="Arial"/>
          <w:sz w:val="20"/>
          <w:szCs w:val="20"/>
        </w:rPr>
        <w:t>o</w:t>
      </w:r>
      <w:r w:rsidRPr="00393E76">
        <w:rPr>
          <w:rFonts w:ascii="Arial" w:hAnsi="Arial" w:cs="Arial"/>
          <w:sz w:val="20"/>
          <w:szCs w:val="20"/>
        </w:rPr>
        <w:t>ặ</w:t>
      </w:r>
      <w:r w:rsidRPr="00393E76">
        <w:rPr>
          <w:rFonts w:ascii="Arial" w:hAnsi="Arial" w:cs="Arial"/>
          <w:sz w:val="20"/>
          <w:szCs w:val="20"/>
        </w:rPr>
        <w:t>c thay th</w:t>
      </w:r>
      <w:r w:rsidRPr="00393E76">
        <w:rPr>
          <w:rFonts w:ascii="Arial" w:hAnsi="Arial" w:cs="Arial"/>
          <w:sz w:val="20"/>
          <w:szCs w:val="20"/>
        </w:rPr>
        <w:t>ế</w:t>
      </w:r>
      <w:r w:rsidRPr="00393E76">
        <w:rPr>
          <w:rFonts w:ascii="Arial" w:hAnsi="Arial" w:cs="Arial"/>
          <w:sz w:val="20"/>
          <w:szCs w:val="20"/>
        </w:rPr>
        <w:t xml:space="preserve"> thì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theo quy đ</w:t>
      </w:r>
      <w:r w:rsidRPr="00393E76">
        <w:rPr>
          <w:rFonts w:ascii="Arial" w:hAnsi="Arial" w:cs="Arial"/>
          <w:sz w:val="20"/>
          <w:szCs w:val="20"/>
        </w:rPr>
        <w:t>ị</w:t>
      </w:r>
      <w:r w:rsidRPr="00393E76">
        <w:rPr>
          <w:rFonts w:ascii="Arial" w:hAnsi="Arial" w:cs="Arial"/>
          <w:sz w:val="20"/>
          <w:szCs w:val="20"/>
        </w:rPr>
        <w:t>nh c</w:t>
      </w:r>
      <w:r w:rsidRPr="00393E76">
        <w:rPr>
          <w:rFonts w:ascii="Arial" w:hAnsi="Arial" w:cs="Arial"/>
          <w:sz w:val="20"/>
          <w:szCs w:val="20"/>
        </w:rPr>
        <w:t>ủ</w:t>
      </w:r>
      <w:r w:rsidRPr="00393E76">
        <w:rPr>
          <w:rFonts w:ascii="Arial" w:hAnsi="Arial" w:cs="Arial"/>
          <w:sz w:val="20"/>
          <w:szCs w:val="20"/>
        </w:rPr>
        <w:t>a các văn b</w:t>
      </w:r>
      <w:r w:rsidRPr="00393E76">
        <w:rPr>
          <w:rFonts w:ascii="Arial" w:hAnsi="Arial" w:cs="Arial"/>
          <w:sz w:val="20"/>
          <w:szCs w:val="20"/>
        </w:rPr>
        <w:t>ả</w:t>
      </w:r>
      <w:r w:rsidRPr="00393E76">
        <w:rPr>
          <w:rFonts w:ascii="Arial" w:hAnsi="Arial" w:cs="Arial"/>
          <w:sz w:val="20"/>
          <w:szCs w:val="20"/>
        </w:rPr>
        <w:t>n b</w:t>
      </w:r>
      <w:r w:rsidRPr="00393E76">
        <w:rPr>
          <w:rFonts w:ascii="Arial" w:hAnsi="Arial" w:cs="Arial"/>
          <w:sz w:val="20"/>
          <w:szCs w:val="20"/>
        </w:rPr>
        <w:t>ổ</w:t>
      </w:r>
      <w:r w:rsidRPr="00393E76">
        <w:rPr>
          <w:rFonts w:ascii="Arial" w:hAnsi="Arial" w:cs="Arial"/>
          <w:sz w:val="20"/>
          <w:szCs w:val="20"/>
        </w:rPr>
        <w:t xml:space="preserve"> sung, s</w:t>
      </w:r>
      <w:r w:rsidRPr="00393E76">
        <w:rPr>
          <w:rFonts w:ascii="Arial" w:hAnsi="Arial" w:cs="Arial"/>
          <w:sz w:val="20"/>
          <w:szCs w:val="20"/>
        </w:rPr>
        <w:t>ử</w:t>
      </w:r>
      <w:r w:rsidRPr="00393E76">
        <w:rPr>
          <w:rFonts w:ascii="Arial" w:hAnsi="Arial" w:cs="Arial"/>
          <w:sz w:val="20"/>
          <w:szCs w:val="20"/>
        </w:rPr>
        <w:t>a đ</w:t>
      </w:r>
      <w:r w:rsidRPr="00393E76">
        <w:rPr>
          <w:rFonts w:ascii="Arial" w:hAnsi="Arial" w:cs="Arial"/>
          <w:sz w:val="20"/>
          <w:szCs w:val="20"/>
        </w:rPr>
        <w:t>ổ</w:t>
      </w:r>
      <w:r w:rsidRPr="00393E76">
        <w:rPr>
          <w:rFonts w:ascii="Arial" w:hAnsi="Arial" w:cs="Arial"/>
          <w:sz w:val="20"/>
          <w:szCs w:val="20"/>
        </w:rPr>
        <w:t>i ho</w:t>
      </w:r>
      <w:r w:rsidRPr="00393E76">
        <w:rPr>
          <w:rFonts w:ascii="Arial" w:hAnsi="Arial" w:cs="Arial"/>
          <w:sz w:val="20"/>
          <w:szCs w:val="20"/>
        </w:rPr>
        <w:t>ặ</w:t>
      </w:r>
      <w:r w:rsidRPr="00393E76">
        <w:rPr>
          <w:rFonts w:ascii="Arial" w:hAnsi="Arial" w:cs="Arial"/>
          <w:sz w:val="20"/>
          <w:szCs w:val="20"/>
        </w:rPr>
        <w:t>c thay th</w:t>
      </w:r>
      <w:r w:rsidRPr="00393E76">
        <w:rPr>
          <w:rFonts w:ascii="Arial" w:hAnsi="Arial" w:cs="Arial"/>
          <w:sz w:val="20"/>
          <w:szCs w:val="20"/>
        </w:rPr>
        <w:t>ế</w:t>
      </w:r>
      <w:r w:rsidRPr="00393E76">
        <w:rPr>
          <w:rFonts w:ascii="Arial" w:hAnsi="Arial" w:cs="Arial"/>
          <w:sz w:val="20"/>
          <w:szCs w:val="20"/>
        </w:rPr>
        <w:t xml:space="preserve"> đó.</w:t>
      </w:r>
    </w:p>
    <w:p w14:paraId="71623E52" w14:textId="77777777"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3. Giám đ</w:t>
      </w:r>
      <w:r w:rsidRPr="00393E76">
        <w:rPr>
          <w:rFonts w:ascii="Arial" w:hAnsi="Arial" w:cs="Arial"/>
          <w:sz w:val="20"/>
          <w:szCs w:val="20"/>
        </w:rPr>
        <w:t>ố</w:t>
      </w:r>
      <w:r w:rsidRPr="00393E76">
        <w:rPr>
          <w:rFonts w:ascii="Arial" w:hAnsi="Arial" w:cs="Arial"/>
          <w:sz w:val="20"/>
          <w:szCs w:val="20"/>
        </w:rPr>
        <w:t>c KBNN, các cơ quan,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tham gia TABMIS, các đơn v</w:t>
      </w:r>
      <w:r w:rsidRPr="00393E76">
        <w:rPr>
          <w:rFonts w:ascii="Arial" w:hAnsi="Arial" w:cs="Arial"/>
          <w:sz w:val="20"/>
          <w:szCs w:val="20"/>
        </w:rPr>
        <w:t>ị</w:t>
      </w:r>
      <w:r w:rsidRPr="00393E76">
        <w:rPr>
          <w:rFonts w:ascii="Arial" w:hAnsi="Arial" w:cs="Arial"/>
          <w:sz w:val="20"/>
          <w:szCs w:val="20"/>
        </w:rPr>
        <w:t>,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khác có giao d</w:t>
      </w:r>
      <w:r w:rsidRPr="00393E76">
        <w:rPr>
          <w:rFonts w:ascii="Arial" w:hAnsi="Arial" w:cs="Arial"/>
          <w:sz w:val="20"/>
          <w:szCs w:val="20"/>
        </w:rPr>
        <w:t>ị</w:t>
      </w:r>
      <w:r w:rsidRPr="00393E76">
        <w:rPr>
          <w:rFonts w:ascii="Arial" w:hAnsi="Arial" w:cs="Arial"/>
          <w:sz w:val="20"/>
          <w:szCs w:val="20"/>
        </w:rPr>
        <w:t>ch v</w:t>
      </w:r>
      <w:r w:rsidRPr="00393E76">
        <w:rPr>
          <w:rFonts w:ascii="Arial" w:hAnsi="Arial" w:cs="Arial"/>
          <w:sz w:val="20"/>
          <w:szCs w:val="20"/>
        </w:rPr>
        <w:t>ớ</w:t>
      </w:r>
      <w:r w:rsidRPr="00393E76">
        <w:rPr>
          <w:rFonts w:ascii="Arial" w:hAnsi="Arial" w:cs="Arial"/>
          <w:sz w:val="20"/>
          <w:szCs w:val="20"/>
        </w:rPr>
        <w:t>i KBNN trong ph</w:t>
      </w:r>
      <w:r w:rsidRPr="00393E76">
        <w:rPr>
          <w:rFonts w:ascii="Arial" w:hAnsi="Arial" w:cs="Arial"/>
          <w:sz w:val="20"/>
          <w:szCs w:val="20"/>
        </w:rPr>
        <w:t>ạ</w:t>
      </w:r>
      <w:r w:rsidRPr="00393E76">
        <w:rPr>
          <w:rFonts w:ascii="Arial" w:hAnsi="Arial" w:cs="Arial"/>
          <w:sz w:val="20"/>
          <w:szCs w:val="20"/>
        </w:rPr>
        <w:t>m vi ch</w:t>
      </w:r>
      <w:r w:rsidRPr="00393E76">
        <w:rPr>
          <w:rFonts w:ascii="Arial" w:hAnsi="Arial" w:cs="Arial"/>
          <w:sz w:val="20"/>
          <w:szCs w:val="20"/>
        </w:rPr>
        <w:t>ứ</w:t>
      </w:r>
      <w:r w:rsidRPr="00393E76">
        <w:rPr>
          <w:rFonts w:ascii="Arial" w:hAnsi="Arial" w:cs="Arial"/>
          <w:sz w:val="20"/>
          <w:szCs w:val="20"/>
        </w:rPr>
        <w:t>c năng, quy</w:t>
      </w:r>
      <w:r w:rsidRPr="00393E76">
        <w:rPr>
          <w:rFonts w:ascii="Arial" w:hAnsi="Arial" w:cs="Arial"/>
          <w:sz w:val="20"/>
          <w:szCs w:val="20"/>
        </w:rPr>
        <w:t>ề</w:t>
      </w:r>
      <w:r w:rsidRPr="00393E76">
        <w:rPr>
          <w:rFonts w:ascii="Arial" w:hAnsi="Arial" w:cs="Arial"/>
          <w:sz w:val="20"/>
          <w:szCs w:val="20"/>
        </w:rPr>
        <w:t>n h</w:t>
      </w:r>
      <w:r w:rsidRPr="00393E76">
        <w:rPr>
          <w:rFonts w:ascii="Arial" w:hAnsi="Arial" w:cs="Arial"/>
          <w:sz w:val="20"/>
          <w:szCs w:val="20"/>
        </w:rPr>
        <w:t>ạ</w:t>
      </w:r>
      <w:r w:rsidRPr="00393E76">
        <w:rPr>
          <w:rFonts w:ascii="Arial" w:hAnsi="Arial" w:cs="Arial"/>
          <w:sz w:val="20"/>
          <w:szCs w:val="20"/>
        </w:rPr>
        <w:t>n c</w:t>
      </w:r>
      <w:r w:rsidRPr="00393E76">
        <w:rPr>
          <w:rFonts w:ascii="Arial" w:hAnsi="Arial" w:cs="Arial"/>
          <w:sz w:val="20"/>
          <w:szCs w:val="20"/>
        </w:rPr>
        <w:t>ủ</w:t>
      </w:r>
      <w:r w:rsidRPr="00393E76">
        <w:rPr>
          <w:rFonts w:ascii="Arial" w:hAnsi="Arial" w:cs="Arial"/>
          <w:sz w:val="20"/>
          <w:szCs w:val="20"/>
        </w:rPr>
        <w:t xml:space="preserve">a mình có trách </w:t>
      </w:r>
      <w:r w:rsidRPr="00393E76">
        <w:rPr>
          <w:rFonts w:ascii="Arial" w:hAnsi="Arial" w:cs="Arial"/>
          <w:sz w:val="20"/>
          <w:szCs w:val="20"/>
        </w:rPr>
        <w:t>nhi</w:t>
      </w:r>
      <w:r w:rsidRPr="00393E76">
        <w:rPr>
          <w:rFonts w:ascii="Arial" w:hAnsi="Arial" w:cs="Arial"/>
          <w:sz w:val="20"/>
          <w:szCs w:val="20"/>
        </w:rPr>
        <w:t>ệ</w:t>
      </w:r>
      <w:r w:rsidRPr="00393E76">
        <w:rPr>
          <w:rFonts w:ascii="Arial" w:hAnsi="Arial" w:cs="Arial"/>
          <w:sz w:val="20"/>
          <w:szCs w:val="20"/>
        </w:rPr>
        <w:t>m t</w:t>
      </w:r>
      <w:r w:rsidRPr="00393E76">
        <w:rPr>
          <w:rFonts w:ascii="Arial" w:hAnsi="Arial" w:cs="Arial"/>
          <w:sz w:val="20"/>
          <w:szCs w:val="20"/>
        </w:rPr>
        <w:t>ổ</w:t>
      </w:r>
      <w:r w:rsidRPr="00393E76">
        <w:rPr>
          <w:rFonts w:ascii="Arial" w:hAnsi="Arial" w:cs="Arial"/>
          <w:sz w:val="20"/>
          <w:szCs w:val="20"/>
        </w:rPr>
        <w:t xml:space="preserve"> ch</w:t>
      </w:r>
      <w:r w:rsidRPr="00393E76">
        <w:rPr>
          <w:rFonts w:ascii="Arial" w:hAnsi="Arial" w:cs="Arial"/>
          <w:sz w:val="20"/>
          <w:szCs w:val="20"/>
        </w:rPr>
        <w:t>ứ</w:t>
      </w:r>
      <w:r w:rsidRPr="00393E76">
        <w:rPr>
          <w:rFonts w:ascii="Arial" w:hAnsi="Arial" w:cs="Arial"/>
          <w:sz w:val="20"/>
          <w:szCs w:val="20"/>
        </w:rPr>
        <w:t>c tri</w:t>
      </w:r>
      <w:r w:rsidRPr="00393E76">
        <w:rPr>
          <w:rFonts w:ascii="Arial" w:hAnsi="Arial" w:cs="Arial"/>
          <w:sz w:val="20"/>
          <w:szCs w:val="20"/>
        </w:rPr>
        <w:t>ể</w:t>
      </w:r>
      <w:r w:rsidRPr="00393E76">
        <w:rPr>
          <w:rFonts w:ascii="Arial" w:hAnsi="Arial" w:cs="Arial"/>
          <w:sz w:val="20"/>
          <w:szCs w:val="20"/>
        </w:rPr>
        <w:t>n khai, hư</w:t>
      </w:r>
      <w:r w:rsidRPr="00393E76">
        <w:rPr>
          <w:rFonts w:ascii="Arial" w:hAnsi="Arial" w:cs="Arial"/>
          <w:sz w:val="20"/>
          <w:szCs w:val="20"/>
        </w:rPr>
        <w:t>ớ</w:t>
      </w:r>
      <w:r w:rsidRPr="00393E76">
        <w:rPr>
          <w:rFonts w:ascii="Arial" w:hAnsi="Arial" w:cs="Arial"/>
          <w:sz w:val="20"/>
          <w:szCs w:val="20"/>
        </w:rPr>
        <w:t>ng d</w:t>
      </w:r>
      <w:r w:rsidRPr="00393E76">
        <w:rPr>
          <w:rFonts w:ascii="Arial" w:hAnsi="Arial" w:cs="Arial"/>
          <w:sz w:val="20"/>
          <w:szCs w:val="20"/>
        </w:rPr>
        <w:t>ẫ</w:t>
      </w:r>
      <w:r w:rsidRPr="00393E76">
        <w:rPr>
          <w:rFonts w:ascii="Arial" w:hAnsi="Arial" w:cs="Arial"/>
          <w:sz w:val="20"/>
          <w:szCs w:val="20"/>
        </w:rPr>
        <w:t>n th</w:t>
      </w:r>
      <w:r w:rsidRPr="00393E76">
        <w:rPr>
          <w:rFonts w:ascii="Arial" w:hAnsi="Arial" w:cs="Arial"/>
          <w:sz w:val="20"/>
          <w:szCs w:val="20"/>
        </w:rPr>
        <w:t>ự</w:t>
      </w:r>
      <w:r w:rsidRPr="00393E76">
        <w:rPr>
          <w:rFonts w:ascii="Arial" w:hAnsi="Arial" w:cs="Arial"/>
          <w:sz w:val="20"/>
          <w:szCs w:val="20"/>
        </w:rPr>
        <w:t>c hi</w:t>
      </w:r>
      <w:r w:rsidRPr="00393E76">
        <w:rPr>
          <w:rFonts w:ascii="Arial" w:hAnsi="Arial" w:cs="Arial"/>
          <w:sz w:val="20"/>
          <w:szCs w:val="20"/>
        </w:rPr>
        <w:t>ệ</w:t>
      </w:r>
      <w:r w:rsidRPr="00393E76">
        <w:rPr>
          <w:rFonts w:ascii="Arial" w:hAnsi="Arial" w:cs="Arial"/>
          <w:sz w:val="20"/>
          <w:szCs w:val="20"/>
        </w:rPr>
        <w:t>n và ki</w:t>
      </w:r>
      <w:r w:rsidRPr="00393E76">
        <w:rPr>
          <w:rFonts w:ascii="Arial" w:hAnsi="Arial" w:cs="Arial"/>
          <w:sz w:val="20"/>
          <w:szCs w:val="20"/>
        </w:rPr>
        <w:t>ể</w:t>
      </w:r>
      <w:r w:rsidRPr="00393E76">
        <w:rPr>
          <w:rFonts w:ascii="Arial" w:hAnsi="Arial" w:cs="Arial"/>
          <w:sz w:val="20"/>
          <w:szCs w:val="20"/>
        </w:rPr>
        <w:t>m tra vi</w:t>
      </w:r>
      <w:r w:rsidRPr="00393E76">
        <w:rPr>
          <w:rFonts w:ascii="Arial" w:hAnsi="Arial" w:cs="Arial"/>
          <w:sz w:val="20"/>
          <w:szCs w:val="20"/>
        </w:rPr>
        <w:t>ệ</w:t>
      </w:r>
      <w:r w:rsidRPr="00393E76">
        <w:rPr>
          <w:rFonts w:ascii="Arial" w:hAnsi="Arial" w:cs="Arial"/>
          <w:sz w:val="20"/>
          <w:szCs w:val="20"/>
        </w:rPr>
        <w:t>c thi hành Thông tư này./.</w:t>
      </w:r>
    </w:p>
    <w:p w14:paraId="6E163707" w14:textId="77777777" w:rsidR="00112E27" w:rsidRPr="00393E76" w:rsidRDefault="00112E27" w:rsidP="00112E27">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580"/>
        <w:gridCol w:w="3446"/>
      </w:tblGrid>
      <w:tr w:rsidR="00883F40" w:rsidRPr="00393E76" w14:paraId="7AEAD323" w14:textId="77777777" w:rsidTr="00112E27">
        <w:tc>
          <w:tcPr>
            <w:tcW w:w="3091" w:type="pct"/>
          </w:tcPr>
          <w:p w14:paraId="60FDC55A"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b/>
                <w:i/>
                <w:sz w:val="20"/>
                <w:szCs w:val="20"/>
              </w:rPr>
              <w:t>Nơi nh</w:t>
            </w:r>
            <w:r w:rsidRPr="00393E76">
              <w:rPr>
                <w:rFonts w:ascii="Arial" w:hAnsi="Arial" w:cs="Arial"/>
                <w:b/>
                <w:i/>
                <w:sz w:val="20"/>
                <w:szCs w:val="20"/>
              </w:rPr>
              <w:t>ậ</w:t>
            </w:r>
            <w:r w:rsidRPr="00393E76">
              <w:rPr>
                <w:rFonts w:ascii="Arial" w:hAnsi="Arial" w:cs="Arial"/>
                <w:b/>
                <w:i/>
                <w:sz w:val="20"/>
                <w:szCs w:val="20"/>
              </w:rPr>
              <w:t>n:</w:t>
            </w:r>
          </w:p>
          <w:p w14:paraId="0288E763"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Ban Bí thư Trung ương Đ</w:t>
            </w:r>
            <w:r w:rsidRPr="00393E76">
              <w:rPr>
                <w:rFonts w:ascii="Arial" w:hAnsi="Arial" w:cs="Arial"/>
                <w:sz w:val="20"/>
                <w:szCs w:val="20"/>
              </w:rPr>
              <w:t>ả</w:t>
            </w:r>
            <w:r w:rsidRPr="00393E76">
              <w:rPr>
                <w:rFonts w:ascii="Arial" w:hAnsi="Arial" w:cs="Arial"/>
                <w:sz w:val="20"/>
                <w:szCs w:val="20"/>
              </w:rPr>
              <w:t>ng;</w:t>
            </w:r>
          </w:p>
          <w:p w14:paraId="592184B3"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Th</w:t>
            </w:r>
            <w:r w:rsidRPr="00393E76">
              <w:rPr>
                <w:rFonts w:ascii="Arial" w:hAnsi="Arial" w:cs="Arial"/>
                <w:sz w:val="20"/>
                <w:szCs w:val="20"/>
              </w:rPr>
              <w:t>ủ</w:t>
            </w:r>
            <w:r w:rsidRPr="00393E76">
              <w:rPr>
                <w:rFonts w:ascii="Arial" w:hAnsi="Arial" w:cs="Arial"/>
                <w:sz w:val="20"/>
                <w:szCs w:val="20"/>
              </w:rPr>
              <w:t xml:space="preserve"> tư</w:t>
            </w:r>
            <w:r w:rsidRPr="00393E76">
              <w:rPr>
                <w:rFonts w:ascii="Arial" w:hAnsi="Arial" w:cs="Arial"/>
                <w:sz w:val="20"/>
                <w:szCs w:val="20"/>
              </w:rPr>
              <w:t>ớ</w:t>
            </w:r>
            <w:r w:rsidRPr="00393E76">
              <w:rPr>
                <w:rFonts w:ascii="Arial" w:hAnsi="Arial" w:cs="Arial"/>
                <w:sz w:val="20"/>
                <w:szCs w:val="20"/>
              </w:rPr>
              <w:t>ng, các Phó Th</w:t>
            </w:r>
            <w:r w:rsidRPr="00393E76">
              <w:rPr>
                <w:rFonts w:ascii="Arial" w:hAnsi="Arial" w:cs="Arial"/>
                <w:sz w:val="20"/>
                <w:szCs w:val="20"/>
              </w:rPr>
              <w:t>ủ</w:t>
            </w:r>
            <w:r w:rsidRPr="00393E76">
              <w:rPr>
                <w:rFonts w:ascii="Arial" w:hAnsi="Arial" w:cs="Arial"/>
                <w:sz w:val="20"/>
                <w:szCs w:val="20"/>
              </w:rPr>
              <w:t xml:space="preserve"> tư</w:t>
            </w:r>
            <w:r w:rsidRPr="00393E76">
              <w:rPr>
                <w:rFonts w:ascii="Arial" w:hAnsi="Arial" w:cs="Arial"/>
                <w:sz w:val="20"/>
                <w:szCs w:val="20"/>
              </w:rPr>
              <w:t>ớ</w:t>
            </w:r>
            <w:r w:rsidRPr="00393E76">
              <w:rPr>
                <w:rFonts w:ascii="Arial" w:hAnsi="Arial" w:cs="Arial"/>
                <w:sz w:val="20"/>
                <w:szCs w:val="20"/>
              </w:rPr>
              <w:t>ng Chính ph</w:t>
            </w:r>
            <w:r w:rsidRPr="00393E76">
              <w:rPr>
                <w:rFonts w:ascii="Arial" w:hAnsi="Arial" w:cs="Arial"/>
                <w:sz w:val="20"/>
                <w:szCs w:val="20"/>
              </w:rPr>
              <w:t>ủ</w:t>
            </w:r>
            <w:r w:rsidRPr="00393E76">
              <w:rPr>
                <w:rFonts w:ascii="Arial" w:hAnsi="Arial" w:cs="Arial"/>
                <w:sz w:val="20"/>
                <w:szCs w:val="20"/>
              </w:rPr>
              <w:t>,</w:t>
            </w:r>
          </w:p>
          <w:p w14:paraId="75ECA8A9"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Văn phòng Trung ương và các Ban c</w:t>
            </w:r>
            <w:r w:rsidRPr="00393E76">
              <w:rPr>
                <w:rFonts w:ascii="Arial" w:hAnsi="Arial" w:cs="Arial"/>
                <w:sz w:val="20"/>
                <w:szCs w:val="20"/>
              </w:rPr>
              <w:t>ủ</w:t>
            </w:r>
            <w:r w:rsidRPr="00393E76">
              <w:rPr>
                <w:rFonts w:ascii="Arial" w:hAnsi="Arial" w:cs="Arial"/>
                <w:sz w:val="20"/>
                <w:szCs w:val="20"/>
              </w:rPr>
              <w:t>a Đ</w:t>
            </w:r>
            <w:r w:rsidRPr="00393E76">
              <w:rPr>
                <w:rFonts w:ascii="Arial" w:hAnsi="Arial" w:cs="Arial"/>
                <w:sz w:val="20"/>
                <w:szCs w:val="20"/>
              </w:rPr>
              <w:t>ả</w:t>
            </w:r>
            <w:r w:rsidRPr="00393E76">
              <w:rPr>
                <w:rFonts w:ascii="Arial" w:hAnsi="Arial" w:cs="Arial"/>
                <w:sz w:val="20"/>
                <w:szCs w:val="20"/>
              </w:rPr>
              <w:t>ng;</w:t>
            </w:r>
          </w:p>
          <w:p w14:paraId="130F3FE0"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lastRenderedPageBreak/>
              <w:t>- Văn phòng T</w:t>
            </w:r>
            <w:r w:rsidRPr="00393E76">
              <w:rPr>
                <w:rFonts w:ascii="Arial" w:hAnsi="Arial" w:cs="Arial"/>
                <w:sz w:val="20"/>
                <w:szCs w:val="20"/>
              </w:rPr>
              <w:t>ổ</w:t>
            </w:r>
            <w:r w:rsidRPr="00393E76">
              <w:rPr>
                <w:rFonts w:ascii="Arial" w:hAnsi="Arial" w:cs="Arial"/>
                <w:sz w:val="20"/>
                <w:szCs w:val="20"/>
              </w:rPr>
              <w:t>ng Bí thư;</w:t>
            </w:r>
          </w:p>
          <w:p w14:paraId="4B123E2E"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Văn phòng Ch</w:t>
            </w:r>
            <w:r w:rsidRPr="00393E76">
              <w:rPr>
                <w:rFonts w:ascii="Arial" w:hAnsi="Arial" w:cs="Arial"/>
                <w:sz w:val="20"/>
                <w:szCs w:val="20"/>
              </w:rPr>
              <w:t>ủ</w:t>
            </w:r>
            <w:r w:rsidRPr="00393E76">
              <w:rPr>
                <w:rFonts w:ascii="Arial" w:hAnsi="Arial" w:cs="Arial"/>
                <w:sz w:val="20"/>
                <w:szCs w:val="20"/>
              </w:rPr>
              <w:t xml:space="preserve"> </w:t>
            </w:r>
            <w:r w:rsidRPr="00393E76">
              <w:rPr>
                <w:rFonts w:ascii="Arial" w:hAnsi="Arial" w:cs="Arial"/>
                <w:sz w:val="20"/>
                <w:szCs w:val="20"/>
              </w:rPr>
              <w:t>t</w:t>
            </w:r>
            <w:r w:rsidRPr="00393E76">
              <w:rPr>
                <w:rFonts w:ascii="Arial" w:hAnsi="Arial" w:cs="Arial"/>
                <w:sz w:val="20"/>
                <w:szCs w:val="20"/>
              </w:rPr>
              <w:t>ị</w:t>
            </w:r>
            <w:r w:rsidRPr="00393E76">
              <w:rPr>
                <w:rFonts w:ascii="Arial" w:hAnsi="Arial" w:cs="Arial"/>
                <w:sz w:val="20"/>
                <w:szCs w:val="20"/>
              </w:rPr>
              <w:t>ch nư</w:t>
            </w:r>
            <w:r w:rsidRPr="00393E76">
              <w:rPr>
                <w:rFonts w:ascii="Arial" w:hAnsi="Arial" w:cs="Arial"/>
                <w:sz w:val="20"/>
                <w:szCs w:val="20"/>
              </w:rPr>
              <w:t>ớ</w:t>
            </w:r>
            <w:r w:rsidRPr="00393E76">
              <w:rPr>
                <w:rFonts w:ascii="Arial" w:hAnsi="Arial" w:cs="Arial"/>
                <w:sz w:val="20"/>
                <w:szCs w:val="20"/>
              </w:rPr>
              <w:t>c, Văn phòng Qu</w:t>
            </w:r>
            <w:r w:rsidRPr="00393E76">
              <w:rPr>
                <w:rFonts w:ascii="Arial" w:hAnsi="Arial" w:cs="Arial"/>
                <w:sz w:val="20"/>
                <w:szCs w:val="20"/>
              </w:rPr>
              <w:t>ố</w:t>
            </w:r>
            <w:r w:rsidRPr="00393E76">
              <w:rPr>
                <w:rFonts w:ascii="Arial" w:hAnsi="Arial" w:cs="Arial"/>
                <w:sz w:val="20"/>
                <w:szCs w:val="20"/>
              </w:rPr>
              <w:t>c h</w:t>
            </w:r>
            <w:r w:rsidRPr="00393E76">
              <w:rPr>
                <w:rFonts w:ascii="Arial" w:hAnsi="Arial" w:cs="Arial"/>
                <w:sz w:val="20"/>
                <w:szCs w:val="20"/>
              </w:rPr>
              <w:t>ộ</w:t>
            </w:r>
            <w:r w:rsidRPr="00393E76">
              <w:rPr>
                <w:rFonts w:ascii="Arial" w:hAnsi="Arial" w:cs="Arial"/>
                <w:sz w:val="20"/>
                <w:szCs w:val="20"/>
              </w:rPr>
              <w:t>i;</w:t>
            </w:r>
          </w:p>
          <w:p w14:paraId="15E84155"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Văn phòng Chính ph</w:t>
            </w:r>
            <w:r w:rsidRPr="00393E76">
              <w:rPr>
                <w:rFonts w:ascii="Arial" w:hAnsi="Arial" w:cs="Arial"/>
                <w:sz w:val="20"/>
                <w:szCs w:val="20"/>
              </w:rPr>
              <w:t>ủ</w:t>
            </w:r>
            <w:r w:rsidRPr="00393E76">
              <w:rPr>
                <w:rFonts w:ascii="Arial" w:hAnsi="Arial" w:cs="Arial"/>
                <w:sz w:val="20"/>
                <w:szCs w:val="20"/>
              </w:rPr>
              <w:t>;</w:t>
            </w:r>
          </w:p>
          <w:p w14:paraId="0A1F0C76" w14:textId="10DE73D5"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H</w:t>
            </w:r>
            <w:r w:rsidRPr="00393E76">
              <w:rPr>
                <w:rFonts w:ascii="Arial" w:hAnsi="Arial" w:cs="Arial"/>
                <w:sz w:val="20"/>
                <w:szCs w:val="20"/>
              </w:rPr>
              <w:t>ộ</w:t>
            </w:r>
            <w:r w:rsidRPr="00393E76">
              <w:rPr>
                <w:rFonts w:ascii="Arial" w:hAnsi="Arial" w:cs="Arial"/>
                <w:sz w:val="20"/>
                <w:szCs w:val="20"/>
              </w:rPr>
              <w:t>i đ</w:t>
            </w:r>
            <w:r w:rsidRPr="00393E76">
              <w:rPr>
                <w:rFonts w:ascii="Arial" w:hAnsi="Arial" w:cs="Arial"/>
                <w:sz w:val="20"/>
                <w:szCs w:val="20"/>
              </w:rPr>
              <w:t>ồ</w:t>
            </w:r>
            <w:r w:rsidRPr="00393E76">
              <w:rPr>
                <w:rFonts w:ascii="Arial" w:hAnsi="Arial" w:cs="Arial"/>
                <w:sz w:val="20"/>
                <w:szCs w:val="20"/>
              </w:rPr>
              <w:t>ng dân t</w:t>
            </w:r>
            <w:r w:rsidRPr="00393E76">
              <w:rPr>
                <w:rFonts w:ascii="Arial" w:hAnsi="Arial" w:cs="Arial"/>
                <w:sz w:val="20"/>
                <w:szCs w:val="20"/>
              </w:rPr>
              <w:t>ộ</w:t>
            </w:r>
            <w:r w:rsidRPr="00393E76">
              <w:rPr>
                <w:rFonts w:ascii="Arial" w:hAnsi="Arial" w:cs="Arial"/>
                <w:sz w:val="20"/>
                <w:szCs w:val="20"/>
              </w:rPr>
              <w:t xml:space="preserve">c và các </w:t>
            </w:r>
            <w:r w:rsidR="00B42171" w:rsidRPr="00393E76">
              <w:rPr>
                <w:rFonts w:ascii="Arial" w:hAnsi="Arial" w:cs="Arial"/>
                <w:sz w:val="20"/>
                <w:szCs w:val="20"/>
              </w:rPr>
              <w:t>Ủy ban</w:t>
            </w:r>
            <w:r w:rsidRPr="00393E76">
              <w:rPr>
                <w:rFonts w:ascii="Arial" w:hAnsi="Arial" w:cs="Arial"/>
                <w:sz w:val="20"/>
                <w:szCs w:val="20"/>
              </w:rPr>
              <w:t xml:space="preserve"> c</w:t>
            </w:r>
            <w:r w:rsidRPr="00393E76">
              <w:rPr>
                <w:rFonts w:ascii="Arial" w:hAnsi="Arial" w:cs="Arial"/>
                <w:sz w:val="20"/>
                <w:szCs w:val="20"/>
              </w:rPr>
              <w:t>ủ</w:t>
            </w:r>
            <w:r w:rsidRPr="00393E76">
              <w:rPr>
                <w:rFonts w:ascii="Arial" w:hAnsi="Arial" w:cs="Arial"/>
                <w:sz w:val="20"/>
                <w:szCs w:val="20"/>
              </w:rPr>
              <w:t>a Qu</w:t>
            </w:r>
            <w:r w:rsidRPr="00393E76">
              <w:rPr>
                <w:rFonts w:ascii="Arial" w:hAnsi="Arial" w:cs="Arial"/>
                <w:sz w:val="20"/>
                <w:szCs w:val="20"/>
              </w:rPr>
              <w:t>ố</w:t>
            </w:r>
            <w:r w:rsidRPr="00393E76">
              <w:rPr>
                <w:rFonts w:ascii="Arial" w:hAnsi="Arial" w:cs="Arial"/>
                <w:sz w:val="20"/>
                <w:szCs w:val="20"/>
              </w:rPr>
              <w:t>c h</w:t>
            </w:r>
            <w:r w:rsidRPr="00393E76">
              <w:rPr>
                <w:rFonts w:ascii="Arial" w:hAnsi="Arial" w:cs="Arial"/>
                <w:sz w:val="20"/>
                <w:szCs w:val="20"/>
              </w:rPr>
              <w:t>ộ</w:t>
            </w:r>
            <w:r w:rsidRPr="00393E76">
              <w:rPr>
                <w:rFonts w:ascii="Arial" w:hAnsi="Arial" w:cs="Arial"/>
                <w:sz w:val="20"/>
                <w:szCs w:val="20"/>
              </w:rPr>
              <w:t>i;</w:t>
            </w:r>
          </w:p>
          <w:p w14:paraId="642DAF48"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Các B</w:t>
            </w:r>
            <w:r w:rsidRPr="00393E76">
              <w:rPr>
                <w:rFonts w:ascii="Arial" w:hAnsi="Arial" w:cs="Arial"/>
                <w:sz w:val="20"/>
                <w:szCs w:val="20"/>
              </w:rPr>
              <w:t>ộ</w:t>
            </w:r>
            <w:r w:rsidRPr="00393E76">
              <w:rPr>
                <w:rFonts w:ascii="Arial" w:hAnsi="Arial" w:cs="Arial"/>
                <w:sz w:val="20"/>
                <w:szCs w:val="20"/>
              </w:rPr>
              <w:t>, cơ quan ngang B</w:t>
            </w:r>
            <w:r w:rsidRPr="00393E76">
              <w:rPr>
                <w:rFonts w:ascii="Arial" w:hAnsi="Arial" w:cs="Arial"/>
                <w:sz w:val="20"/>
                <w:szCs w:val="20"/>
              </w:rPr>
              <w:t>ộ</w:t>
            </w:r>
            <w:r w:rsidRPr="00393E76">
              <w:rPr>
                <w:rFonts w:ascii="Arial" w:hAnsi="Arial" w:cs="Arial"/>
                <w:sz w:val="20"/>
                <w:szCs w:val="20"/>
              </w:rPr>
              <w:t>, cơ quan thu</w:t>
            </w:r>
            <w:r w:rsidRPr="00393E76">
              <w:rPr>
                <w:rFonts w:ascii="Arial" w:hAnsi="Arial" w:cs="Arial"/>
                <w:sz w:val="20"/>
                <w:szCs w:val="20"/>
              </w:rPr>
              <w:t>ộ</w:t>
            </w:r>
            <w:r w:rsidRPr="00393E76">
              <w:rPr>
                <w:rFonts w:ascii="Arial" w:hAnsi="Arial" w:cs="Arial"/>
                <w:sz w:val="20"/>
                <w:szCs w:val="20"/>
              </w:rPr>
              <w:t>c Chính ph</w:t>
            </w:r>
            <w:r w:rsidRPr="00393E76">
              <w:rPr>
                <w:rFonts w:ascii="Arial" w:hAnsi="Arial" w:cs="Arial"/>
                <w:sz w:val="20"/>
                <w:szCs w:val="20"/>
              </w:rPr>
              <w:t>ủ</w:t>
            </w:r>
            <w:r w:rsidRPr="00393E76">
              <w:rPr>
                <w:rFonts w:ascii="Arial" w:hAnsi="Arial" w:cs="Arial"/>
                <w:sz w:val="20"/>
                <w:szCs w:val="20"/>
              </w:rPr>
              <w:t>;</w:t>
            </w:r>
          </w:p>
          <w:p w14:paraId="47AA41A3"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Vi</w:t>
            </w:r>
            <w:r w:rsidRPr="00393E76">
              <w:rPr>
                <w:rFonts w:ascii="Arial" w:hAnsi="Arial" w:cs="Arial"/>
                <w:sz w:val="20"/>
                <w:szCs w:val="20"/>
              </w:rPr>
              <w:t>ệ</w:t>
            </w:r>
            <w:r w:rsidRPr="00393E76">
              <w:rPr>
                <w:rFonts w:ascii="Arial" w:hAnsi="Arial" w:cs="Arial"/>
                <w:sz w:val="20"/>
                <w:szCs w:val="20"/>
              </w:rPr>
              <w:t>n Ki</w:t>
            </w:r>
            <w:r w:rsidRPr="00393E76">
              <w:rPr>
                <w:rFonts w:ascii="Arial" w:hAnsi="Arial" w:cs="Arial"/>
                <w:sz w:val="20"/>
                <w:szCs w:val="20"/>
              </w:rPr>
              <w:t>ể</w:t>
            </w:r>
            <w:r w:rsidRPr="00393E76">
              <w:rPr>
                <w:rFonts w:ascii="Arial" w:hAnsi="Arial" w:cs="Arial"/>
                <w:sz w:val="20"/>
                <w:szCs w:val="20"/>
              </w:rPr>
              <w:t>m sát nhân dân t</w:t>
            </w:r>
            <w:r w:rsidRPr="00393E76">
              <w:rPr>
                <w:rFonts w:ascii="Arial" w:hAnsi="Arial" w:cs="Arial"/>
                <w:sz w:val="20"/>
                <w:szCs w:val="20"/>
              </w:rPr>
              <w:t>ố</w:t>
            </w:r>
            <w:r w:rsidRPr="00393E76">
              <w:rPr>
                <w:rFonts w:ascii="Arial" w:hAnsi="Arial" w:cs="Arial"/>
                <w:sz w:val="20"/>
                <w:szCs w:val="20"/>
              </w:rPr>
              <w:t>i cao;</w:t>
            </w:r>
          </w:p>
          <w:p w14:paraId="69A4D3F1"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Tòa án nhân dân t</w:t>
            </w:r>
            <w:r w:rsidRPr="00393E76">
              <w:rPr>
                <w:rFonts w:ascii="Arial" w:hAnsi="Arial" w:cs="Arial"/>
                <w:sz w:val="20"/>
                <w:szCs w:val="20"/>
              </w:rPr>
              <w:t>ố</w:t>
            </w:r>
            <w:r w:rsidRPr="00393E76">
              <w:rPr>
                <w:rFonts w:ascii="Arial" w:hAnsi="Arial" w:cs="Arial"/>
                <w:sz w:val="20"/>
                <w:szCs w:val="20"/>
              </w:rPr>
              <w:t>i cao;</w:t>
            </w:r>
          </w:p>
          <w:p w14:paraId="7363BA8F" w14:textId="1013036F"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V</w:t>
            </w:r>
            <w:r w:rsidR="00477703">
              <w:rPr>
                <w:rFonts w:ascii="Arial" w:hAnsi="Arial" w:cs="Arial"/>
                <w:sz w:val="20"/>
                <w:szCs w:val="20"/>
              </w:rPr>
              <w:t>P</w:t>
            </w:r>
            <w:r w:rsidRPr="00393E76">
              <w:rPr>
                <w:rFonts w:ascii="Arial" w:hAnsi="Arial" w:cs="Arial"/>
                <w:sz w:val="20"/>
                <w:szCs w:val="20"/>
              </w:rPr>
              <w:t xml:space="preserve"> Ban ch</w:t>
            </w:r>
            <w:r w:rsidRPr="00393E76">
              <w:rPr>
                <w:rFonts w:ascii="Arial" w:hAnsi="Arial" w:cs="Arial"/>
                <w:sz w:val="20"/>
                <w:szCs w:val="20"/>
              </w:rPr>
              <w:t>ỉ</w:t>
            </w:r>
            <w:r w:rsidRPr="00393E76">
              <w:rPr>
                <w:rFonts w:ascii="Arial" w:hAnsi="Arial" w:cs="Arial"/>
                <w:sz w:val="20"/>
                <w:szCs w:val="20"/>
              </w:rPr>
              <w:t xml:space="preserve"> đ</w:t>
            </w:r>
            <w:r w:rsidRPr="00393E76">
              <w:rPr>
                <w:rFonts w:ascii="Arial" w:hAnsi="Arial" w:cs="Arial"/>
                <w:sz w:val="20"/>
                <w:szCs w:val="20"/>
              </w:rPr>
              <w:t>ạ</w:t>
            </w:r>
            <w:r w:rsidRPr="00393E76">
              <w:rPr>
                <w:rFonts w:ascii="Arial" w:hAnsi="Arial" w:cs="Arial"/>
                <w:sz w:val="20"/>
                <w:szCs w:val="20"/>
              </w:rPr>
              <w:t>o TW v</w:t>
            </w:r>
            <w:r w:rsidRPr="00393E76">
              <w:rPr>
                <w:rFonts w:ascii="Arial" w:hAnsi="Arial" w:cs="Arial"/>
                <w:sz w:val="20"/>
                <w:szCs w:val="20"/>
              </w:rPr>
              <w:t>ề</w:t>
            </w:r>
            <w:r w:rsidRPr="00393E76">
              <w:rPr>
                <w:rFonts w:ascii="Arial" w:hAnsi="Arial" w:cs="Arial"/>
                <w:sz w:val="20"/>
                <w:szCs w:val="20"/>
              </w:rPr>
              <w:t xml:space="preserve"> phòng ch</w:t>
            </w:r>
            <w:r w:rsidRPr="00393E76">
              <w:rPr>
                <w:rFonts w:ascii="Arial" w:hAnsi="Arial" w:cs="Arial"/>
                <w:sz w:val="20"/>
                <w:szCs w:val="20"/>
              </w:rPr>
              <w:t>ố</w:t>
            </w:r>
            <w:r w:rsidRPr="00393E76">
              <w:rPr>
                <w:rFonts w:ascii="Arial" w:hAnsi="Arial" w:cs="Arial"/>
                <w:sz w:val="20"/>
                <w:szCs w:val="20"/>
              </w:rPr>
              <w:t>ng tham nhũng;</w:t>
            </w:r>
          </w:p>
          <w:p w14:paraId="53F9035F"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Ki</w:t>
            </w:r>
            <w:r w:rsidRPr="00393E76">
              <w:rPr>
                <w:rFonts w:ascii="Arial" w:hAnsi="Arial" w:cs="Arial"/>
                <w:sz w:val="20"/>
                <w:szCs w:val="20"/>
              </w:rPr>
              <w:t>ể</w:t>
            </w:r>
            <w:r w:rsidRPr="00393E76">
              <w:rPr>
                <w:rFonts w:ascii="Arial" w:hAnsi="Arial" w:cs="Arial"/>
                <w:sz w:val="20"/>
                <w:szCs w:val="20"/>
              </w:rPr>
              <w:t>m toán nhà nư</w:t>
            </w:r>
            <w:r w:rsidRPr="00393E76">
              <w:rPr>
                <w:rFonts w:ascii="Arial" w:hAnsi="Arial" w:cs="Arial"/>
                <w:sz w:val="20"/>
                <w:szCs w:val="20"/>
              </w:rPr>
              <w:t>ớ</w:t>
            </w:r>
            <w:r w:rsidRPr="00393E76">
              <w:rPr>
                <w:rFonts w:ascii="Arial" w:hAnsi="Arial" w:cs="Arial"/>
                <w:sz w:val="20"/>
                <w:szCs w:val="20"/>
              </w:rPr>
              <w:t>c;</w:t>
            </w:r>
          </w:p>
          <w:p w14:paraId="1303446F" w14:textId="69FAA9BE"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xml:space="preserve">- </w:t>
            </w:r>
            <w:r w:rsidR="00FB33BE">
              <w:rPr>
                <w:rFonts w:ascii="Arial" w:hAnsi="Arial" w:cs="Arial"/>
                <w:sz w:val="20"/>
                <w:szCs w:val="20"/>
              </w:rPr>
              <w:t>U</w:t>
            </w:r>
            <w:r w:rsidRPr="00393E76">
              <w:rPr>
                <w:rFonts w:ascii="Arial" w:hAnsi="Arial" w:cs="Arial"/>
                <w:sz w:val="20"/>
                <w:szCs w:val="20"/>
              </w:rPr>
              <w:t>BTW M</w:t>
            </w:r>
            <w:r w:rsidRPr="00393E76">
              <w:rPr>
                <w:rFonts w:ascii="Arial" w:hAnsi="Arial" w:cs="Arial"/>
                <w:sz w:val="20"/>
                <w:szCs w:val="20"/>
              </w:rPr>
              <w:t>ặ</w:t>
            </w:r>
            <w:r w:rsidRPr="00393E76">
              <w:rPr>
                <w:rFonts w:ascii="Arial" w:hAnsi="Arial" w:cs="Arial"/>
                <w:sz w:val="20"/>
                <w:szCs w:val="20"/>
              </w:rPr>
              <w:t>t tr</w:t>
            </w:r>
            <w:r w:rsidRPr="00393E76">
              <w:rPr>
                <w:rFonts w:ascii="Arial" w:hAnsi="Arial" w:cs="Arial"/>
                <w:sz w:val="20"/>
                <w:szCs w:val="20"/>
              </w:rPr>
              <w:t>ậ</w:t>
            </w:r>
            <w:r w:rsidRPr="00393E76">
              <w:rPr>
                <w:rFonts w:ascii="Arial" w:hAnsi="Arial" w:cs="Arial"/>
                <w:sz w:val="20"/>
                <w:szCs w:val="20"/>
              </w:rPr>
              <w:t>n T</w:t>
            </w:r>
            <w:r w:rsidRPr="00393E76">
              <w:rPr>
                <w:rFonts w:ascii="Arial" w:hAnsi="Arial" w:cs="Arial"/>
                <w:sz w:val="20"/>
                <w:szCs w:val="20"/>
              </w:rPr>
              <w:t>ổ</w:t>
            </w:r>
            <w:r w:rsidRPr="00393E76">
              <w:rPr>
                <w:rFonts w:ascii="Arial" w:hAnsi="Arial" w:cs="Arial"/>
                <w:sz w:val="20"/>
                <w:szCs w:val="20"/>
              </w:rPr>
              <w:t xml:space="preserve"> qu</w:t>
            </w:r>
            <w:r w:rsidRPr="00393E76">
              <w:rPr>
                <w:rFonts w:ascii="Arial" w:hAnsi="Arial" w:cs="Arial"/>
                <w:sz w:val="20"/>
                <w:szCs w:val="20"/>
              </w:rPr>
              <w:t>ố</w:t>
            </w:r>
            <w:r w:rsidRPr="00393E76">
              <w:rPr>
                <w:rFonts w:ascii="Arial" w:hAnsi="Arial" w:cs="Arial"/>
                <w:sz w:val="20"/>
                <w:szCs w:val="20"/>
              </w:rPr>
              <w:t>c Vi</w:t>
            </w:r>
            <w:r w:rsidRPr="00393E76">
              <w:rPr>
                <w:rFonts w:ascii="Arial" w:hAnsi="Arial" w:cs="Arial"/>
                <w:sz w:val="20"/>
                <w:szCs w:val="20"/>
              </w:rPr>
              <w:t>ệ</w:t>
            </w:r>
            <w:r w:rsidRPr="00393E76">
              <w:rPr>
                <w:rFonts w:ascii="Arial" w:hAnsi="Arial" w:cs="Arial"/>
                <w:sz w:val="20"/>
                <w:szCs w:val="20"/>
              </w:rPr>
              <w:t>t Nam;</w:t>
            </w:r>
          </w:p>
          <w:p w14:paraId="7F64FF88"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Cơ quan Trung ương c</w:t>
            </w:r>
            <w:r w:rsidRPr="00393E76">
              <w:rPr>
                <w:rFonts w:ascii="Arial" w:hAnsi="Arial" w:cs="Arial"/>
                <w:sz w:val="20"/>
                <w:szCs w:val="20"/>
              </w:rPr>
              <w:t>ủ</w:t>
            </w:r>
            <w:r w:rsidRPr="00393E76">
              <w:rPr>
                <w:rFonts w:ascii="Arial" w:hAnsi="Arial" w:cs="Arial"/>
                <w:sz w:val="20"/>
                <w:szCs w:val="20"/>
              </w:rPr>
              <w:t>a các Đoàn th</w:t>
            </w:r>
            <w:r w:rsidRPr="00393E76">
              <w:rPr>
                <w:rFonts w:ascii="Arial" w:hAnsi="Arial" w:cs="Arial"/>
                <w:sz w:val="20"/>
                <w:szCs w:val="20"/>
              </w:rPr>
              <w:t>ể</w:t>
            </w:r>
            <w:r w:rsidRPr="00393E76">
              <w:rPr>
                <w:rFonts w:ascii="Arial" w:hAnsi="Arial" w:cs="Arial"/>
                <w:sz w:val="20"/>
                <w:szCs w:val="20"/>
              </w:rPr>
              <w:t>;</w:t>
            </w:r>
          </w:p>
          <w:p w14:paraId="60AC00DC"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HĐND, UBND, S</w:t>
            </w:r>
            <w:r w:rsidRPr="00393E76">
              <w:rPr>
                <w:rFonts w:ascii="Arial" w:hAnsi="Arial" w:cs="Arial"/>
                <w:sz w:val="20"/>
                <w:szCs w:val="20"/>
              </w:rPr>
              <w:t>ở</w:t>
            </w:r>
            <w:r w:rsidRPr="00393E76">
              <w:rPr>
                <w:rFonts w:ascii="Arial" w:hAnsi="Arial" w:cs="Arial"/>
                <w:sz w:val="20"/>
                <w:szCs w:val="20"/>
              </w:rPr>
              <w:t xml:space="preserve"> TC các t</w:t>
            </w:r>
            <w:r w:rsidRPr="00393E76">
              <w:rPr>
                <w:rFonts w:ascii="Arial" w:hAnsi="Arial" w:cs="Arial"/>
                <w:sz w:val="20"/>
                <w:szCs w:val="20"/>
              </w:rPr>
              <w:t>ỉ</w:t>
            </w:r>
            <w:r w:rsidRPr="00393E76">
              <w:rPr>
                <w:rFonts w:ascii="Arial" w:hAnsi="Arial" w:cs="Arial"/>
                <w:sz w:val="20"/>
                <w:szCs w:val="20"/>
              </w:rPr>
              <w:t>nh, TP tr</w:t>
            </w:r>
            <w:r w:rsidRPr="00393E76">
              <w:rPr>
                <w:rFonts w:ascii="Arial" w:hAnsi="Arial" w:cs="Arial"/>
                <w:sz w:val="20"/>
                <w:szCs w:val="20"/>
              </w:rPr>
              <w:t>ự</w:t>
            </w:r>
            <w:r w:rsidRPr="00393E76">
              <w:rPr>
                <w:rFonts w:ascii="Arial" w:hAnsi="Arial" w:cs="Arial"/>
                <w:sz w:val="20"/>
                <w:szCs w:val="20"/>
              </w:rPr>
              <w:t>c thu</w:t>
            </w:r>
            <w:r w:rsidRPr="00393E76">
              <w:rPr>
                <w:rFonts w:ascii="Arial" w:hAnsi="Arial" w:cs="Arial"/>
                <w:sz w:val="20"/>
                <w:szCs w:val="20"/>
              </w:rPr>
              <w:t>ộ</w:t>
            </w:r>
            <w:r w:rsidRPr="00393E76">
              <w:rPr>
                <w:rFonts w:ascii="Arial" w:hAnsi="Arial" w:cs="Arial"/>
                <w:sz w:val="20"/>
                <w:szCs w:val="20"/>
              </w:rPr>
              <w:t>c Trung ương;</w:t>
            </w:r>
          </w:p>
          <w:p w14:paraId="41A9ECE3"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KBNN các khu v</w:t>
            </w:r>
            <w:r w:rsidRPr="00393E76">
              <w:rPr>
                <w:rFonts w:ascii="Arial" w:hAnsi="Arial" w:cs="Arial"/>
                <w:sz w:val="20"/>
                <w:szCs w:val="20"/>
              </w:rPr>
              <w:t>ự</w:t>
            </w:r>
            <w:r w:rsidRPr="00393E76">
              <w:rPr>
                <w:rFonts w:ascii="Arial" w:hAnsi="Arial" w:cs="Arial"/>
                <w:sz w:val="20"/>
                <w:szCs w:val="20"/>
              </w:rPr>
              <w:t>c;</w:t>
            </w:r>
          </w:p>
          <w:p w14:paraId="2EF188B2"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Công báo;</w:t>
            </w:r>
          </w:p>
          <w:p w14:paraId="0315F267"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C</w:t>
            </w:r>
            <w:r w:rsidRPr="00393E76">
              <w:rPr>
                <w:rFonts w:ascii="Arial" w:hAnsi="Arial" w:cs="Arial"/>
                <w:sz w:val="20"/>
                <w:szCs w:val="20"/>
              </w:rPr>
              <w:t>ụ</w:t>
            </w:r>
            <w:r w:rsidRPr="00393E76">
              <w:rPr>
                <w:rFonts w:ascii="Arial" w:hAnsi="Arial" w:cs="Arial"/>
                <w:sz w:val="20"/>
                <w:szCs w:val="20"/>
              </w:rPr>
              <w:t>c Ki</w:t>
            </w:r>
            <w:r w:rsidRPr="00393E76">
              <w:rPr>
                <w:rFonts w:ascii="Arial" w:hAnsi="Arial" w:cs="Arial"/>
                <w:sz w:val="20"/>
                <w:szCs w:val="20"/>
              </w:rPr>
              <w:t>ể</w:t>
            </w:r>
            <w:r w:rsidRPr="00393E76">
              <w:rPr>
                <w:rFonts w:ascii="Arial" w:hAnsi="Arial" w:cs="Arial"/>
                <w:sz w:val="20"/>
                <w:szCs w:val="20"/>
              </w:rPr>
              <w:t>m tra văn b</w:t>
            </w:r>
            <w:r w:rsidRPr="00393E76">
              <w:rPr>
                <w:rFonts w:ascii="Arial" w:hAnsi="Arial" w:cs="Arial"/>
                <w:sz w:val="20"/>
                <w:szCs w:val="20"/>
              </w:rPr>
              <w:t>ả</w:t>
            </w:r>
            <w:r w:rsidRPr="00393E76">
              <w:rPr>
                <w:rFonts w:ascii="Arial" w:hAnsi="Arial" w:cs="Arial"/>
                <w:sz w:val="20"/>
                <w:szCs w:val="20"/>
              </w:rPr>
              <w:t>n và Qu</w:t>
            </w:r>
            <w:r w:rsidRPr="00393E76">
              <w:rPr>
                <w:rFonts w:ascii="Arial" w:hAnsi="Arial" w:cs="Arial"/>
                <w:sz w:val="20"/>
                <w:szCs w:val="20"/>
              </w:rPr>
              <w:t>ả</w:t>
            </w:r>
            <w:r w:rsidRPr="00393E76">
              <w:rPr>
                <w:rFonts w:ascii="Arial" w:hAnsi="Arial" w:cs="Arial"/>
                <w:sz w:val="20"/>
                <w:szCs w:val="20"/>
              </w:rPr>
              <w:t>n</w:t>
            </w:r>
            <w:r w:rsidRPr="00393E76">
              <w:rPr>
                <w:rFonts w:ascii="Arial" w:hAnsi="Arial" w:cs="Arial"/>
                <w:sz w:val="20"/>
                <w:szCs w:val="20"/>
              </w:rPr>
              <w:t xml:space="preserve"> lý x</w:t>
            </w:r>
            <w:r w:rsidRPr="00393E76">
              <w:rPr>
                <w:rFonts w:ascii="Arial" w:hAnsi="Arial" w:cs="Arial"/>
                <w:sz w:val="20"/>
                <w:szCs w:val="20"/>
              </w:rPr>
              <w:t>ử</w:t>
            </w:r>
            <w:r w:rsidRPr="00393E76">
              <w:rPr>
                <w:rFonts w:ascii="Arial" w:hAnsi="Arial" w:cs="Arial"/>
                <w:sz w:val="20"/>
                <w:szCs w:val="20"/>
              </w:rPr>
              <w:t xml:space="preserve"> lý vi ph</w:t>
            </w:r>
            <w:r w:rsidRPr="00393E76">
              <w:rPr>
                <w:rFonts w:ascii="Arial" w:hAnsi="Arial" w:cs="Arial"/>
                <w:sz w:val="20"/>
                <w:szCs w:val="20"/>
              </w:rPr>
              <w:t>ạ</w:t>
            </w:r>
            <w:r w:rsidRPr="00393E76">
              <w:rPr>
                <w:rFonts w:ascii="Arial" w:hAnsi="Arial" w:cs="Arial"/>
                <w:sz w:val="20"/>
                <w:szCs w:val="20"/>
              </w:rPr>
              <w:t>m hành chính (B</w:t>
            </w:r>
            <w:r w:rsidRPr="00393E76">
              <w:rPr>
                <w:rFonts w:ascii="Arial" w:hAnsi="Arial" w:cs="Arial"/>
                <w:sz w:val="20"/>
                <w:szCs w:val="20"/>
              </w:rPr>
              <w:t>ộ</w:t>
            </w:r>
            <w:r w:rsidRPr="00393E76">
              <w:rPr>
                <w:rFonts w:ascii="Arial" w:hAnsi="Arial" w:cs="Arial"/>
                <w:sz w:val="20"/>
                <w:szCs w:val="20"/>
              </w:rPr>
              <w:t xml:space="preserve"> Tư pháp);</w:t>
            </w:r>
          </w:p>
          <w:p w14:paraId="7C0115CF"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C</w:t>
            </w:r>
            <w:r w:rsidRPr="00393E76">
              <w:rPr>
                <w:rFonts w:ascii="Arial" w:hAnsi="Arial" w:cs="Arial"/>
                <w:sz w:val="20"/>
                <w:szCs w:val="20"/>
              </w:rPr>
              <w:t>ổ</w:t>
            </w:r>
            <w:r w:rsidRPr="00393E76">
              <w:rPr>
                <w:rFonts w:ascii="Arial" w:hAnsi="Arial" w:cs="Arial"/>
                <w:sz w:val="20"/>
                <w:szCs w:val="20"/>
              </w:rPr>
              <w:t>ng TTĐT Chính ph</w:t>
            </w:r>
            <w:r w:rsidRPr="00393E76">
              <w:rPr>
                <w:rFonts w:ascii="Arial" w:hAnsi="Arial" w:cs="Arial"/>
                <w:sz w:val="20"/>
                <w:szCs w:val="20"/>
              </w:rPr>
              <w:t>ủ</w:t>
            </w:r>
            <w:r w:rsidRPr="00393E76">
              <w:rPr>
                <w:rFonts w:ascii="Arial" w:hAnsi="Arial" w:cs="Arial"/>
                <w:sz w:val="20"/>
                <w:szCs w:val="20"/>
              </w:rPr>
              <w:t>;</w:t>
            </w:r>
          </w:p>
          <w:p w14:paraId="50AE8F7A" w14:textId="3798237C"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Các đơn v</w:t>
            </w:r>
            <w:r w:rsidRPr="00393E76">
              <w:rPr>
                <w:rFonts w:ascii="Arial" w:hAnsi="Arial" w:cs="Arial"/>
                <w:sz w:val="20"/>
                <w:szCs w:val="20"/>
              </w:rPr>
              <w:t>ị</w:t>
            </w:r>
            <w:r w:rsidRPr="00393E76">
              <w:rPr>
                <w:rFonts w:ascii="Arial" w:hAnsi="Arial" w:cs="Arial"/>
                <w:sz w:val="20"/>
                <w:szCs w:val="20"/>
              </w:rPr>
              <w:t xml:space="preserve"> thu</w:t>
            </w:r>
            <w:r w:rsidRPr="00393E76">
              <w:rPr>
                <w:rFonts w:ascii="Arial" w:hAnsi="Arial" w:cs="Arial"/>
                <w:sz w:val="20"/>
                <w:szCs w:val="20"/>
              </w:rPr>
              <w:t>ộ</w:t>
            </w:r>
            <w:r w:rsidRPr="00393E76">
              <w:rPr>
                <w:rFonts w:ascii="Arial" w:hAnsi="Arial" w:cs="Arial"/>
                <w:sz w:val="20"/>
                <w:szCs w:val="20"/>
              </w:rPr>
              <w:t>c, tr</w:t>
            </w:r>
            <w:r w:rsidRPr="00393E76">
              <w:rPr>
                <w:rFonts w:ascii="Arial" w:hAnsi="Arial" w:cs="Arial"/>
                <w:sz w:val="20"/>
                <w:szCs w:val="20"/>
              </w:rPr>
              <w:t>ự</w:t>
            </w:r>
            <w:r w:rsidRPr="00393E76">
              <w:rPr>
                <w:rFonts w:ascii="Arial" w:hAnsi="Arial" w:cs="Arial"/>
                <w:sz w:val="20"/>
                <w:szCs w:val="20"/>
              </w:rPr>
              <w:t>c thu</w:t>
            </w:r>
            <w:r w:rsidRPr="00393E76">
              <w:rPr>
                <w:rFonts w:ascii="Arial" w:hAnsi="Arial" w:cs="Arial"/>
                <w:sz w:val="20"/>
                <w:szCs w:val="20"/>
              </w:rPr>
              <w:t>ộ</w:t>
            </w:r>
            <w:r w:rsidRPr="00393E76">
              <w:rPr>
                <w:rFonts w:ascii="Arial" w:hAnsi="Arial" w:cs="Arial"/>
                <w:sz w:val="20"/>
                <w:szCs w:val="20"/>
              </w:rPr>
              <w:t>c B</w:t>
            </w:r>
            <w:r w:rsidRPr="00393E76">
              <w:rPr>
                <w:rFonts w:ascii="Arial" w:hAnsi="Arial" w:cs="Arial"/>
                <w:sz w:val="20"/>
                <w:szCs w:val="20"/>
              </w:rPr>
              <w:t>ộ</w:t>
            </w:r>
            <w:r w:rsidRPr="00393E76">
              <w:rPr>
                <w:rFonts w:ascii="Arial" w:hAnsi="Arial" w:cs="Arial"/>
                <w:sz w:val="20"/>
                <w:szCs w:val="20"/>
              </w:rPr>
              <w:t xml:space="preserve"> Tài chính</w:t>
            </w:r>
            <w:r w:rsidR="00477703">
              <w:rPr>
                <w:rFonts w:ascii="Arial" w:hAnsi="Arial" w:cs="Arial"/>
                <w:sz w:val="20"/>
                <w:szCs w:val="20"/>
              </w:rPr>
              <w:t>;</w:t>
            </w:r>
          </w:p>
          <w:p w14:paraId="53C30DAA"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C</w:t>
            </w:r>
            <w:r w:rsidRPr="00393E76">
              <w:rPr>
                <w:rFonts w:ascii="Arial" w:hAnsi="Arial" w:cs="Arial"/>
                <w:sz w:val="20"/>
                <w:szCs w:val="20"/>
              </w:rPr>
              <w:t>ổ</w:t>
            </w:r>
            <w:r w:rsidRPr="00393E76">
              <w:rPr>
                <w:rFonts w:ascii="Arial" w:hAnsi="Arial" w:cs="Arial"/>
                <w:sz w:val="20"/>
                <w:szCs w:val="20"/>
              </w:rPr>
              <w:t>ng TTĐT B</w:t>
            </w:r>
            <w:r w:rsidRPr="00393E76">
              <w:rPr>
                <w:rFonts w:ascii="Arial" w:hAnsi="Arial" w:cs="Arial"/>
                <w:sz w:val="20"/>
                <w:szCs w:val="20"/>
              </w:rPr>
              <w:t>ộ</w:t>
            </w:r>
            <w:r w:rsidRPr="00393E76">
              <w:rPr>
                <w:rFonts w:ascii="Arial" w:hAnsi="Arial" w:cs="Arial"/>
                <w:sz w:val="20"/>
                <w:szCs w:val="20"/>
              </w:rPr>
              <w:t xml:space="preserve"> Tài chính;</w:t>
            </w:r>
          </w:p>
          <w:p w14:paraId="7CF0247F" w14:textId="77777777" w:rsidR="00883F40" w:rsidRPr="00393E76" w:rsidRDefault="00AB6777" w:rsidP="00112E27">
            <w:pPr>
              <w:spacing w:after="0" w:line="240" w:lineRule="auto"/>
              <w:jc w:val="both"/>
              <w:rPr>
                <w:rFonts w:ascii="Arial" w:hAnsi="Arial" w:cs="Arial"/>
                <w:sz w:val="20"/>
                <w:szCs w:val="20"/>
              </w:rPr>
            </w:pPr>
            <w:r w:rsidRPr="00393E76">
              <w:rPr>
                <w:rFonts w:ascii="Arial" w:hAnsi="Arial" w:cs="Arial"/>
                <w:sz w:val="20"/>
                <w:szCs w:val="20"/>
              </w:rPr>
              <w:t>- Lưu: VT, KBNN (180b)</w:t>
            </w:r>
          </w:p>
        </w:tc>
        <w:tc>
          <w:tcPr>
            <w:tcW w:w="1909" w:type="pct"/>
          </w:tcPr>
          <w:p w14:paraId="23B51200"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lastRenderedPageBreak/>
              <w:t>KT. B</w:t>
            </w:r>
            <w:r w:rsidRPr="00393E76">
              <w:rPr>
                <w:rFonts w:ascii="Arial" w:hAnsi="Arial" w:cs="Arial"/>
                <w:b/>
                <w:sz w:val="20"/>
                <w:szCs w:val="20"/>
              </w:rPr>
              <w:t>Ộ</w:t>
            </w:r>
            <w:r w:rsidRPr="00393E76">
              <w:rPr>
                <w:rFonts w:ascii="Arial" w:hAnsi="Arial" w:cs="Arial"/>
                <w:b/>
                <w:sz w:val="20"/>
                <w:szCs w:val="20"/>
              </w:rPr>
              <w:t xml:space="preserve"> TRƯ</w:t>
            </w:r>
            <w:r w:rsidRPr="00393E76">
              <w:rPr>
                <w:rFonts w:ascii="Arial" w:hAnsi="Arial" w:cs="Arial"/>
                <w:b/>
                <w:sz w:val="20"/>
                <w:szCs w:val="20"/>
              </w:rPr>
              <w:t>Ở</w:t>
            </w:r>
            <w:r w:rsidRPr="00393E76">
              <w:rPr>
                <w:rFonts w:ascii="Arial" w:hAnsi="Arial" w:cs="Arial"/>
                <w:b/>
                <w:sz w:val="20"/>
                <w:szCs w:val="20"/>
              </w:rPr>
              <w:t>NG</w:t>
            </w:r>
          </w:p>
          <w:p w14:paraId="74805932"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TH</w:t>
            </w:r>
            <w:r w:rsidRPr="00393E76">
              <w:rPr>
                <w:rFonts w:ascii="Arial" w:hAnsi="Arial" w:cs="Arial"/>
                <w:b/>
                <w:sz w:val="20"/>
                <w:szCs w:val="20"/>
              </w:rPr>
              <w:t>Ứ</w:t>
            </w:r>
            <w:r w:rsidRPr="00393E76">
              <w:rPr>
                <w:rFonts w:ascii="Arial" w:hAnsi="Arial" w:cs="Arial"/>
                <w:b/>
                <w:sz w:val="20"/>
                <w:szCs w:val="20"/>
              </w:rPr>
              <w:t xml:space="preserve"> TRƯ</w:t>
            </w:r>
            <w:r w:rsidRPr="00393E76">
              <w:rPr>
                <w:rFonts w:ascii="Arial" w:hAnsi="Arial" w:cs="Arial"/>
                <w:b/>
                <w:sz w:val="20"/>
                <w:szCs w:val="20"/>
              </w:rPr>
              <w:t>Ở</w:t>
            </w:r>
            <w:r w:rsidRPr="00393E76">
              <w:rPr>
                <w:rFonts w:ascii="Arial" w:hAnsi="Arial" w:cs="Arial"/>
                <w:b/>
                <w:sz w:val="20"/>
                <w:szCs w:val="20"/>
              </w:rPr>
              <w:t>NG</w:t>
            </w:r>
            <w:r w:rsidRPr="00393E76">
              <w:rPr>
                <w:rFonts w:ascii="Arial" w:hAnsi="Arial" w:cs="Arial"/>
                <w:sz w:val="20"/>
                <w:szCs w:val="20"/>
              </w:rPr>
              <w:br/>
            </w:r>
            <w:r w:rsidRPr="00393E76">
              <w:rPr>
                <w:rFonts w:ascii="Arial" w:hAnsi="Arial" w:cs="Arial"/>
                <w:sz w:val="20"/>
                <w:szCs w:val="20"/>
              </w:rPr>
              <w:br/>
            </w:r>
            <w:r w:rsidRPr="00393E76">
              <w:rPr>
                <w:rFonts w:ascii="Arial" w:hAnsi="Arial" w:cs="Arial"/>
                <w:sz w:val="20"/>
                <w:szCs w:val="20"/>
              </w:rPr>
              <w:br/>
            </w:r>
            <w:r w:rsidRPr="00393E76">
              <w:rPr>
                <w:rFonts w:ascii="Arial" w:hAnsi="Arial" w:cs="Arial"/>
                <w:sz w:val="20"/>
                <w:szCs w:val="20"/>
              </w:rPr>
              <w:lastRenderedPageBreak/>
              <w:br/>
            </w:r>
            <w:r w:rsidRPr="00393E76">
              <w:rPr>
                <w:rFonts w:ascii="Arial" w:hAnsi="Arial" w:cs="Arial"/>
                <w:sz w:val="20"/>
                <w:szCs w:val="20"/>
              </w:rPr>
              <w:br/>
            </w:r>
            <w:r w:rsidRPr="00393E76">
              <w:rPr>
                <w:rFonts w:ascii="Arial" w:hAnsi="Arial" w:cs="Arial"/>
                <w:sz w:val="20"/>
                <w:szCs w:val="20"/>
              </w:rPr>
              <w:br/>
            </w:r>
            <w:r w:rsidRPr="00393E76">
              <w:rPr>
                <w:rFonts w:ascii="Arial" w:hAnsi="Arial" w:cs="Arial"/>
                <w:sz w:val="20"/>
                <w:szCs w:val="20"/>
              </w:rPr>
              <w:br/>
            </w:r>
            <w:r w:rsidRPr="00393E76">
              <w:rPr>
                <w:rFonts w:ascii="Arial" w:hAnsi="Arial" w:cs="Arial"/>
                <w:sz w:val="20"/>
                <w:szCs w:val="20"/>
              </w:rPr>
              <w:br/>
            </w:r>
            <w:r w:rsidRPr="00393E76">
              <w:rPr>
                <w:rFonts w:ascii="Arial" w:hAnsi="Arial" w:cs="Arial"/>
                <w:b/>
                <w:sz w:val="20"/>
                <w:szCs w:val="20"/>
              </w:rPr>
              <w:t>Cao Anh Tu</w:t>
            </w:r>
            <w:r w:rsidRPr="00393E76">
              <w:rPr>
                <w:rFonts w:ascii="Arial" w:hAnsi="Arial" w:cs="Arial"/>
                <w:b/>
                <w:sz w:val="20"/>
                <w:szCs w:val="20"/>
              </w:rPr>
              <w:t>ấ</w:t>
            </w:r>
            <w:r w:rsidRPr="00393E76">
              <w:rPr>
                <w:rFonts w:ascii="Arial" w:hAnsi="Arial" w:cs="Arial"/>
                <w:b/>
                <w:sz w:val="20"/>
                <w:szCs w:val="20"/>
              </w:rPr>
              <w:t>n</w:t>
            </w:r>
          </w:p>
        </w:tc>
      </w:tr>
    </w:tbl>
    <w:p w14:paraId="0CBE27C6" w14:textId="77777777" w:rsidR="00112E27" w:rsidRPr="00393E76" w:rsidRDefault="00112E27" w:rsidP="000A64D6">
      <w:pPr>
        <w:spacing w:after="120" w:line="240" w:lineRule="auto"/>
        <w:ind w:firstLine="720"/>
        <w:jc w:val="both"/>
        <w:rPr>
          <w:rFonts w:ascii="Arial" w:hAnsi="Arial" w:cs="Arial"/>
          <w:b/>
          <w:sz w:val="20"/>
          <w:szCs w:val="20"/>
        </w:rPr>
      </w:pPr>
    </w:p>
    <w:p w14:paraId="43E004DB" w14:textId="77777777" w:rsidR="00112E27" w:rsidRPr="00393E76" w:rsidRDefault="00112E27">
      <w:pPr>
        <w:rPr>
          <w:rFonts w:ascii="Arial" w:hAnsi="Arial" w:cs="Arial"/>
          <w:b/>
          <w:sz w:val="20"/>
          <w:szCs w:val="20"/>
        </w:rPr>
      </w:pPr>
      <w:r w:rsidRPr="00393E76">
        <w:rPr>
          <w:rFonts w:ascii="Arial" w:hAnsi="Arial" w:cs="Arial"/>
          <w:b/>
          <w:sz w:val="20"/>
          <w:szCs w:val="20"/>
        </w:rPr>
        <w:br w:type="page"/>
      </w:r>
    </w:p>
    <w:p w14:paraId="04270FAB" w14:textId="77777777" w:rsidR="00112E27" w:rsidRPr="00393E76" w:rsidRDefault="00112E27" w:rsidP="000A64D6">
      <w:pPr>
        <w:spacing w:after="120" w:line="240" w:lineRule="auto"/>
        <w:ind w:firstLine="720"/>
        <w:jc w:val="both"/>
        <w:rPr>
          <w:rFonts w:ascii="Arial" w:hAnsi="Arial" w:cs="Arial"/>
          <w:b/>
          <w:sz w:val="20"/>
          <w:szCs w:val="20"/>
        </w:rPr>
        <w:sectPr w:rsidR="00112E27" w:rsidRPr="00393E76" w:rsidSect="000A64D6">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pPr>
    </w:p>
    <w:p w14:paraId="1DB2EF36" w14:textId="76089F9B"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lastRenderedPageBreak/>
        <w:t>Ph</w:t>
      </w:r>
      <w:r w:rsidRPr="00393E76">
        <w:rPr>
          <w:rFonts w:ascii="Arial" w:hAnsi="Arial" w:cs="Arial"/>
          <w:b/>
          <w:sz w:val="20"/>
          <w:szCs w:val="20"/>
        </w:rPr>
        <w:t>ụ</w:t>
      </w:r>
      <w:r w:rsidRPr="00393E76">
        <w:rPr>
          <w:rFonts w:ascii="Arial" w:hAnsi="Arial" w:cs="Arial"/>
          <w:b/>
          <w:sz w:val="20"/>
          <w:szCs w:val="20"/>
        </w:rPr>
        <w:t xml:space="preserve"> l</w:t>
      </w:r>
      <w:r w:rsidRPr="00393E76">
        <w:rPr>
          <w:rFonts w:ascii="Arial" w:hAnsi="Arial" w:cs="Arial"/>
          <w:b/>
          <w:sz w:val="20"/>
          <w:szCs w:val="20"/>
        </w:rPr>
        <w:t>ụ</w:t>
      </w:r>
      <w:r w:rsidRPr="00393E76">
        <w:rPr>
          <w:rFonts w:ascii="Arial" w:hAnsi="Arial" w:cs="Arial"/>
          <w:b/>
          <w:sz w:val="20"/>
          <w:szCs w:val="20"/>
        </w:rPr>
        <w:t>c</w:t>
      </w:r>
    </w:p>
    <w:p w14:paraId="780B948C" w14:textId="77777777" w:rsidR="00112E27" w:rsidRPr="00393E76" w:rsidRDefault="00AB6777" w:rsidP="00112E27">
      <w:pPr>
        <w:spacing w:after="0" w:line="240" w:lineRule="auto"/>
        <w:jc w:val="center"/>
        <w:rPr>
          <w:rFonts w:ascii="Arial" w:hAnsi="Arial" w:cs="Arial"/>
          <w:b/>
          <w:sz w:val="20"/>
          <w:szCs w:val="20"/>
        </w:rPr>
      </w:pPr>
      <w:r w:rsidRPr="00393E76">
        <w:rPr>
          <w:rFonts w:ascii="Arial" w:hAnsi="Arial" w:cs="Arial"/>
          <w:b/>
          <w:sz w:val="20"/>
          <w:szCs w:val="20"/>
        </w:rPr>
        <w:t>M</w:t>
      </w:r>
      <w:r w:rsidRPr="00393E76">
        <w:rPr>
          <w:rFonts w:ascii="Arial" w:hAnsi="Arial" w:cs="Arial"/>
          <w:b/>
          <w:sz w:val="20"/>
          <w:szCs w:val="20"/>
        </w:rPr>
        <w:t>Ẫ</w:t>
      </w:r>
      <w:r w:rsidRPr="00393E76">
        <w:rPr>
          <w:rFonts w:ascii="Arial" w:hAnsi="Arial" w:cs="Arial"/>
          <w:b/>
          <w:sz w:val="20"/>
          <w:szCs w:val="20"/>
        </w:rPr>
        <w:t>U S</w:t>
      </w:r>
      <w:r w:rsidRPr="00393E76">
        <w:rPr>
          <w:rFonts w:ascii="Arial" w:hAnsi="Arial" w:cs="Arial"/>
          <w:b/>
          <w:sz w:val="20"/>
          <w:szCs w:val="20"/>
        </w:rPr>
        <w:t>Ổ</w:t>
      </w:r>
      <w:r w:rsidRPr="00393E76">
        <w:rPr>
          <w:rFonts w:ascii="Arial" w:hAnsi="Arial" w:cs="Arial"/>
          <w:b/>
          <w:sz w:val="20"/>
          <w:szCs w:val="20"/>
        </w:rPr>
        <w:t xml:space="preserve"> ĐĂNG KÝ VÀ THEO DÕI TÌNH HÌNH ĐĂNG KÝ S</w:t>
      </w:r>
      <w:r w:rsidRPr="00393E76">
        <w:rPr>
          <w:rFonts w:ascii="Arial" w:hAnsi="Arial" w:cs="Arial"/>
          <w:b/>
          <w:sz w:val="20"/>
          <w:szCs w:val="20"/>
        </w:rPr>
        <w:t>Ử</w:t>
      </w:r>
      <w:r w:rsidRPr="00393E76">
        <w:rPr>
          <w:rFonts w:ascii="Arial" w:hAnsi="Arial" w:cs="Arial"/>
          <w:b/>
          <w:sz w:val="20"/>
          <w:szCs w:val="20"/>
        </w:rPr>
        <w:t xml:space="preserve"> D</w:t>
      </w:r>
      <w:r w:rsidRPr="00393E76">
        <w:rPr>
          <w:rFonts w:ascii="Arial" w:hAnsi="Arial" w:cs="Arial"/>
          <w:b/>
          <w:sz w:val="20"/>
          <w:szCs w:val="20"/>
        </w:rPr>
        <w:t>Ụ</w:t>
      </w:r>
      <w:r w:rsidRPr="00393E76">
        <w:rPr>
          <w:rFonts w:ascii="Arial" w:hAnsi="Arial" w:cs="Arial"/>
          <w:b/>
          <w:sz w:val="20"/>
          <w:szCs w:val="20"/>
        </w:rPr>
        <w:t>NG TÀI KHO</w:t>
      </w:r>
      <w:r w:rsidRPr="00393E76">
        <w:rPr>
          <w:rFonts w:ascii="Arial" w:hAnsi="Arial" w:cs="Arial"/>
          <w:b/>
          <w:sz w:val="20"/>
          <w:szCs w:val="20"/>
        </w:rPr>
        <w:t>Ả</w:t>
      </w:r>
      <w:r w:rsidRPr="00393E76">
        <w:rPr>
          <w:rFonts w:ascii="Arial" w:hAnsi="Arial" w:cs="Arial"/>
          <w:b/>
          <w:sz w:val="20"/>
          <w:szCs w:val="20"/>
        </w:rPr>
        <w:t xml:space="preserve">N </w:t>
      </w:r>
    </w:p>
    <w:p w14:paraId="748FAA14" w14:textId="231BAEBF" w:rsidR="00883F40" w:rsidRPr="00393E76" w:rsidRDefault="00AB6777" w:rsidP="00112E27">
      <w:pPr>
        <w:spacing w:after="0" w:line="240" w:lineRule="auto"/>
        <w:jc w:val="center"/>
        <w:rPr>
          <w:rFonts w:ascii="Arial" w:hAnsi="Arial" w:cs="Arial"/>
          <w:i/>
          <w:sz w:val="20"/>
          <w:szCs w:val="20"/>
        </w:rPr>
      </w:pPr>
      <w:r w:rsidRPr="00393E76">
        <w:rPr>
          <w:rFonts w:ascii="Arial" w:hAnsi="Arial" w:cs="Arial"/>
          <w:i/>
          <w:sz w:val="20"/>
          <w:szCs w:val="20"/>
        </w:rPr>
        <w:t>(Kèm theo Thông tư s</w:t>
      </w:r>
      <w:r w:rsidRPr="00393E76">
        <w:rPr>
          <w:rFonts w:ascii="Arial" w:hAnsi="Arial" w:cs="Arial"/>
          <w:i/>
          <w:sz w:val="20"/>
          <w:szCs w:val="20"/>
        </w:rPr>
        <w:t>ố</w:t>
      </w:r>
      <w:r w:rsidRPr="00393E76">
        <w:rPr>
          <w:rFonts w:ascii="Arial" w:hAnsi="Arial" w:cs="Arial"/>
          <w:i/>
          <w:sz w:val="20"/>
          <w:szCs w:val="20"/>
        </w:rPr>
        <w:t xml:space="preserve"> 157/2025/TT-BTC ngày 31 tháng 12 năm 2025 c</w:t>
      </w:r>
      <w:r w:rsidRPr="00393E76">
        <w:rPr>
          <w:rFonts w:ascii="Arial" w:hAnsi="Arial" w:cs="Arial"/>
          <w:i/>
          <w:sz w:val="20"/>
          <w:szCs w:val="20"/>
        </w:rPr>
        <w:t>ủ</w:t>
      </w:r>
      <w:r w:rsidRPr="00393E76">
        <w:rPr>
          <w:rFonts w:ascii="Arial" w:hAnsi="Arial" w:cs="Arial"/>
          <w:i/>
          <w:sz w:val="20"/>
          <w:szCs w:val="20"/>
        </w:rPr>
        <w:t>a B</w:t>
      </w:r>
      <w:r w:rsidRPr="00393E76">
        <w:rPr>
          <w:rFonts w:ascii="Arial" w:hAnsi="Arial" w:cs="Arial"/>
          <w:i/>
          <w:sz w:val="20"/>
          <w:szCs w:val="20"/>
        </w:rPr>
        <w:t>ộ</w:t>
      </w:r>
      <w:r w:rsidRPr="00393E76">
        <w:rPr>
          <w:rFonts w:ascii="Arial" w:hAnsi="Arial" w:cs="Arial"/>
          <w:i/>
          <w:sz w:val="20"/>
          <w:szCs w:val="20"/>
        </w:rPr>
        <w:t xml:space="preserve"> trư</w:t>
      </w:r>
      <w:r w:rsidRPr="00393E76">
        <w:rPr>
          <w:rFonts w:ascii="Arial" w:hAnsi="Arial" w:cs="Arial"/>
          <w:i/>
          <w:sz w:val="20"/>
          <w:szCs w:val="20"/>
        </w:rPr>
        <w:t>ở</w:t>
      </w:r>
      <w:r w:rsidRPr="00393E76">
        <w:rPr>
          <w:rFonts w:ascii="Arial" w:hAnsi="Arial" w:cs="Arial"/>
          <w:i/>
          <w:sz w:val="20"/>
          <w:szCs w:val="20"/>
        </w:rPr>
        <w:t>ng B</w:t>
      </w:r>
      <w:r w:rsidRPr="00393E76">
        <w:rPr>
          <w:rFonts w:ascii="Arial" w:hAnsi="Arial" w:cs="Arial"/>
          <w:i/>
          <w:sz w:val="20"/>
          <w:szCs w:val="20"/>
        </w:rPr>
        <w:t>ộ</w:t>
      </w:r>
      <w:r w:rsidRPr="00393E76">
        <w:rPr>
          <w:rFonts w:ascii="Arial" w:hAnsi="Arial" w:cs="Arial"/>
          <w:i/>
          <w:sz w:val="20"/>
          <w:szCs w:val="20"/>
        </w:rPr>
        <w:t xml:space="preserve"> Tài chính)</w:t>
      </w:r>
    </w:p>
    <w:p w14:paraId="6E6E9374" w14:textId="77777777" w:rsidR="00112E27" w:rsidRPr="00393E76" w:rsidRDefault="00112E27" w:rsidP="00112E27">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112E27" w:rsidRPr="00393E76" w14:paraId="04B76224" w14:textId="77777777" w:rsidTr="00112E27">
        <w:tc>
          <w:tcPr>
            <w:tcW w:w="6974" w:type="dxa"/>
          </w:tcPr>
          <w:p w14:paraId="50EA0207" w14:textId="77777777" w:rsidR="00112E27" w:rsidRPr="00393E76" w:rsidRDefault="00112E27" w:rsidP="00112E27">
            <w:pPr>
              <w:rPr>
                <w:rFonts w:ascii="Arial" w:hAnsi="Arial" w:cs="Arial"/>
                <w:sz w:val="20"/>
                <w:szCs w:val="20"/>
              </w:rPr>
            </w:pPr>
            <w:r w:rsidRPr="00393E76">
              <w:rPr>
                <w:rFonts w:ascii="Arial" w:hAnsi="Arial" w:cs="Arial"/>
                <w:sz w:val="20"/>
                <w:szCs w:val="20"/>
              </w:rPr>
              <w:t>KHO BẠC NHÀ NƯỚC...</w:t>
            </w:r>
          </w:p>
          <w:p w14:paraId="4E73440B" w14:textId="1FF142F2" w:rsidR="00112E27" w:rsidRPr="00DB34AA" w:rsidRDefault="00112E27" w:rsidP="00DB34AA">
            <w:pPr>
              <w:rPr>
                <w:rFonts w:ascii="Arial" w:hAnsi="Arial" w:cs="Arial"/>
                <w:sz w:val="20"/>
                <w:szCs w:val="20"/>
              </w:rPr>
            </w:pPr>
            <w:r w:rsidRPr="00393E76">
              <w:rPr>
                <w:rFonts w:ascii="Arial" w:hAnsi="Arial" w:cs="Arial"/>
                <w:b/>
                <w:sz w:val="20"/>
                <w:szCs w:val="20"/>
              </w:rPr>
              <w:t>PHÒNG…..</w:t>
            </w:r>
          </w:p>
        </w:tc>
        <w:tc>
          <w:tcPr>
            <w:tcW w:w="6974" w:type="dxa"/>
          </w:tcPr>
          <w:p w14:paraId="370638A2" w14:textId="11129D53" w:rsidR="00112E27" w:rsidRPr="00393E76" w:rsidRDefault="00112E27" w:rsidP="00112E27">
            <w:pPr>
              <w:jc w:val="right"/>
              <w:rPr>
                <w:rFonts w:ascii="Arial" w:hAnsi="Arial" w:cs="Arial"/>
                <w:b/>
                <w:sz w:val="20"/>
                <w:szCs w:val="20"/>
              </w:rPr>
            </w:pPr>
            <w:r w:rsidRPr="00393E76">
              <w:rPr>
                <w:rFonts w:ascii="Arial" w:hAnsi="Arial" w:cs="Arial"/>
                <w:b/>
                <w:sz w:val="20"/>
                <w:szCs w:val="20"/>
              </w:rPr>
              <w:t>Mẫu số: 02/MTK</w:t>
            </w:r>
          </w:p>
        </w:tc>
      </w:tr>
    </w:tbl>
    <w:p w14:paraId="4A19CBE6" w14:textId="77777777" w:rsidR="00112E27" w:rsidRPr="00393E76" w:rsidRDefault="00112E27" w:rsidP="00112E27">
      <w:pPr>
        <w:spacing w:after="0" w:line="240" w:lineRule="auto"/>
        <w:jc w:val="center"/>
        <w:rPr>
          <w:rFonts w:ascii="Arial" w:hAnsi="Arial" w:cs="Arial"/>
          <w:b/>
          <w:sz w:val="20"/>
          <w:szCs w:val="20"/>
        </w:rPr>
      </w:pPr>
    </w:p>
    <w:p w14:paraId="718196DE" w14:textId="77777777" w:rsidR="00112E27" w:rsidRPr="00393E76" w:rsidRDefault="00112E27" w:rsidP="00112E27">
      <w:pPr>
        <w:spacing w:after="0" w:line="240" w:lineRule="auto"/>
        <w:jc w:val="center"/>
        <w:rPr>
          <w:rFonts w:ascii="Arial" w:hAnsi="Arial" w:cs="Arial"/>
          <w:b/>
          <w:sz w:val="20"/>
          <w:szCs w:val="20"/>
        </w:rPr>
      </w:pPr>
    </w:p>
    <w:p w14:paraId="4DFDF241" w14:textId="01B64FA3" w:rsidR="00883F40" w:rsidRPr="00393E76" w:rsidRDefault="00AB6777" w:rsidP="00112E27">
      <w:pPr>
        <w:spacing w:after="0" w:line="240" w:lineRule="auto"/>
        <w:jc w:val="center"/>
        <w:rPr>
          <w:rFonts w:ascii="Arial" w:hAnsi="Arial" w:cs="Arial"/>
          <w:b/>
          <w:sz w:val="20"/>
          <w:szCs w:val="20"/>
        </w:rPr>
      </w:pPr>
      <w:r w:rsidRPr="00393E76">
        <w:rPr>
          <w:rFonts w:ascii="Arial" w:hAnsi="Arial" w:cs="Arial"/>
          <w:b/>
          <w:sz w:val="20"/>
          <w:szCs w:val="20"/>
        </w:rPr>
        <w:t>S</w:t>
      </w:r>
      <w:r w:rsidRPr="00393E76">
        <w:rPr>
          <w:rFonts w:ascii="Arial" w:hAnsi="Arial" w:cs="Arial"/>
          <w:b/>
          <w:sz w:val="20"/>
          <w:szCs w:val="20"/>
        </w:rPr>
        <w:t>Ổ</w:t>
      </w:r>
      <w:r w:rsidRPr="00393E76">
        <w:rPr>
          <w:rFonts w:ascii="Arial" w:hAnsi="Arial" w:cs="Arial"/>
          <w:b/>
          <w:sz w:val="20"/>
          <w:szCs w:val="20"/>
        </w:rPr>
        <w:t xml:space="preserve"> ĐĂNG KÝ VÀ THEO DÕI TÌNH HÌNH ĐĂNG KÝ S</w:t>
      </w:r>
      <w:r w:rsidRPr="00393E76">
        <w:rPr>
          <w:rFonts w:ascii="Arial" w:hAnsi="Arial" w:cs="Arial"/>
          <w:b/>
          <w:sz w:val="20"/>
          <w:szCs w:val="20"/>
        </w:rPr>
        <w:t>Ử</w:t>
      </w:r>
      <w:r w:rsidRPr="00393E76">
        <w:rPr>
          <w:rFonts w:ascii="Arial" w:hAnsi="Arial" w:cs="Arial"/>
          <w:b/>
          <w:sz w:val="20"/>
          <w:szCs w:val="20"/>
        </w:rPr>
        <w:t xml:space="preserve"> D</w:t>
      </w:r>
      <w:r w:rsidRPr="00393E76">
        <w:rPr>
          <w:rFonts w:ascii="Arial" w:hAnsi="Arial" w:cs="Arial"/>
          <w:b/>
          <w:sz w:val="20"/>
          <w:szCs w:val="20"/>
        </w:rPr>
        <w:t>Ụ</w:t>
      </w:r>
      <w:r w:rsidRPr="00393E76">
        <w:rPr>
          <w:rFonts w:ascii="Arial" w:hAnsi="Arial" w:cs="Arial"/>
          <w:b/>
          <w:sz w:val="20"/>
          <w:szCs w:val="20"/>
        </w:rPr>
        <w:t>NG TÀI KHO</w:t>
      </w:r>
      <w:r w:rsidRPr="00393E76">
        <w:rPr>
          <w:rFonts w:ascii="Arial" w:hAnsi="Arial" w:cs="Arial"/>
          <w:b/>
          <w:sz w:val="20"/>
          <w:szCs w:val="20"/>
        </w:rPr>
        <w:t>Ả</w:t>
      </w:r>
      <w:r w:rsidRPr="00393E76">
        <w:rPr>
          <w:rFonts w:ascii="Arial" w:hAnsi="Arial" w:cs="Arial"/>
          <w:b/>
          <w:sz w:val="20"/>
          <w:szCs w:val="20"/>
        </w:rPr>
        <w:t>N</w:t>
      </w:r>
    </w:p>
    <w:p w14:paraId="52AD3686" w14:textId="77777777" w:rsidR="00112E27" w:rsidRPr="00393E76" w:rsidRDefault="00112E27" w:rsidP="00112E27">
      <w:pPr>
        <w:spacing w:after="0" w:line="240" w:lineRule="auto"/>
        <w:jc w:val="center"/>
        <w:rPr>
          <w:rFonts w:ascii="Arial" w:hAnsi="Arial" w:cs="Arial"/>
          <w:sz w:val="20"/>
          <w:szCs w:val="20"/>
        </w:rPr>
      </w:pPr>
    </w:p>
    <w:p w14:paraId="2243771D" w14:textId="2372B418"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Tên đơn v</w:t>
      </w:r>
      <w:r w:rsidRPr="00393E76">
        <w:rPr>
          <w:rFonts w:ascii="Arial" w:hAnsi="Arial" w:cs="Arial"/>
          <w:sz w:val="20"/>
          <w:szCs w:val="20"/>
        </w:rPr>
        <w:t>ị</w:t>
      </w:r>
      <w:r w:rsidRPr="00393E76">
        <w:rPr>
          <w:rFonts w:ascii="Arial" w:hAnsi="Arial" w:cs="Arial"/>
          <w:sz w:val="20"/>
          <w:szCs w:val="20"/>
        </w:rPr>
        <w:t xml:space="preserve">:  </w:t>
      </w:r>
      <w:r w:rsidR="00112E27" w:rsidRPr="00393E76">
        <w:rPr>
          <w:rFonts w:ascii="Arial" w:hAnsi="Arial" w:cs="Arial"/>
          <w:sz w:val="20"/>
          <w:szCs w:val="20"/>
        </w:rPr>
        <w:t>………………….</w:t>
      </w:r>
    </w:p>
    <w:p w14:paraId="113D62AA" w14:textId="7CCF70E8" w:rsidR="00883F40" w:rsidRPr="00393E76" w:rsidRDefault="00AB6777" w:rsidP="000A64D6">
      <w:pPr>
        <w:spacing w:after="120" w:line="240" w:lineRule="auto"/>
        <w:ind w:firstLine="720"/>
        <w:jc w:val="both"/>
        <w:rPr>
          <w:rFonts w:ascii="Arial" w:hAnsi="Arial" w:cs="Arial"/>
          <w:sz w:val="20"/>
          <w:szCs w:val="20"/>
        </w:rPr>
      </w:pPr>
      <w:r w:rsidRPr="00393E76">
        <w:rPr>
          <w:rFonts w:ascii="Arial" w:hAnsi="Arial" w:cs="Arial"/>
          <w:sz w:val="20"/>
          <w:szCs w:val="20"/>
        </w:rPr>
        <w:t>Mã ĐVQHNS (Mã ĐVGD v</w:t>
      </w:r>
      <w:r w:rsidRPr="00393E76">
        <w:rPr>
          <w:rFonts w:ascii="Arial" w:hAnsi="Arial" w:cs="Arial"/>
          <w:sz w:val="20"/>
          <w:szCs w:val="20"/>
        </w:rPr>
        <w:t>ớ</w:t>
      </w:r>
      <w:r w:rsidRPr="00393E76">
        <w:rPr>
          <w:rFonts w:ascii="Arial" w:hAnsi="Arial" w:cs="Arial"/>
          <w:sz w:val="20"/>
          <w:szCs w:val="20"/>
        </w:rPr>
        <w:t>i KB)/Mã DA:</w:t>
      </w:r>
      <w:r w:rsidR="00112E27" w:rsidRPr="00393E76">
        <w:rPr>
          <w:rFonts w:ascii="Arial" w:hAnsi="Arial" w:cs="Arial"/>
          <w:sz w:val="20"/>
          <w:szCs w:val="20"/>
        </w:rPr>
        <w:t>………………………………..</w:t>
      </w:r>
    </w:p>
    <w:p w14:paraId="7AFEC00A" w14:textId="77777777" w:rsidR="00883F40" w:rsidRPr="00393E76" w:rsidRDefault="00883F40" w:rsidP="000A64D6">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6"/>
        <w:gridCol w:w="1421"/>
        <w:gridCol w:w="1960"/>
        <w:gridCol w:w="1972"/>
        <w:gridCol w:w="3323"/>
        <w:gridCol w:w="3398"/>
        <w:gridCol w:w="1428"/>
      </w:tblGrid>
      <w:tr w:rsidR="00601DB4" w:rsidRPr="00393E76" w14:paraId="28D1B39E" w14:textId="77777777" w:rsidTr="00601DB4">
        <w:trPr>
          <w:trHeight w:val="432"/>
        </w:trPr>
        <w:tc>
          <w:tcPr>
            <w:tcW w:w="0" w:type="auto"/>
            <w:vAlign w:val="center"/>
          </w:tcPr>
          <w:p w14:paraId="1A1A26E3"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STT</w:t>
            </w:r>
          </w:p>
        </w:tc>
        <w:tc>
          <w:tcPr>
            <w:tcW w:w="0" w:type="auto"/>
            <w:vAlign w:val="center"/>
          </w:tcPr>
          <w:p w14:paraId="785291A0" w14:textId="19466017" w:rsidR="00883F40" w:rsidRPr="00393E76" w:rsidRDefault="00AB6777" w:rsidP="00112E27">
            <w:pPr>
              <w:spacing w:after="0" w:line="240" w:lineRule="auto"/>
              <w:jc w:val="center"/>
              <w:rPr>
                <w:rFonts w:ascii="Arial" w:hAnsi="Arial" w:cs="Arial"/>
                <w:sz w:val="20"/>
                <w:szCs w:val="20"/>
                <w:vertAlign w:val="superscript"/>
              </w:rPr>
            </w:pPr>
            <w:r w:rsidRPr="00393E76">
              <w:rPr>
                <w:rFonts w:ascii="Arial" w:hAnsi="Arial" w:cs="Arial"/>
                <w:b/>
                <w:sz w:val="20"/>
                <w:szCs w:val="20"/>
              </w:rPr>
              <w:t>Mã s</w:t>
            </w:r>
            <w:r w:rsidRPr="00393E76">
              <w:rPr>
                <w:rFonts w:ascii="Arial" w:hAnsi="Arial" w:cs="Arial"/>
                <w:b/>
                <w:sz w:val="20"/>
                <w:szCs w:val="20"/>
              </w:rPr>
              <w:t>ố</w:t>
            </w:r>
            <w:r w:rsidRPr="00393E76">
              <w:rPr>
                <w:rFonts w:ascii="Arial" w:hAnsi="Arial" w:cs="Arial"/>
                <w:b/>
                <w:sz w:val="20"/>
                <w:szCs w:val="20"/>
              </w:rPr>
              <w:t xml:space="preserve"> h</w:t>
            </w:r>
            <w:r w:rsidRPr="00393E76">
              <w:rPr>
                <w:rFonts w:ascii="Arial" w:hAnsi="Arial" w:cs="Arial"/>
                <w:b/>
                <w:sz w:val="20"/>
                <w:szCs w:val="20"/>
              </w:rPr>
              <w:t>ồ</w:t>
            </w:r>
            <w:r w:rsidRPr="00393E76">
              <w:rPr>
                <w:rFonts w:ascii="Arial" w:hAnsi="Arial" w:cs="Arial"/>
                <w:b/>
                <w:sz w:val="20"/>
                <w:szCs w:val="20"/>
              </w:rPr>
              <w:t xml:space="preserve"> sơ</w:t>
            </w:r>
            <w:r w:rsidR="00112E27" w:rsidRPr="00393E76">
              <w:rPr>
                <w:rFonts w:ascii="Arial" w:hAnsi="Arial" w:cs="Arial"/>
                <w:b/>
                <w:sz w:val="20"/>
                <w:szCs w:val="20"/>
                <w:vertAlign w:val="superscript"/>
              </w:rPr>
              <w:t>1</w:t>
            </w:r>
          </w:p>
        </w:tc>
        <w:tc>
          <w:tcPr>
            <w:tcW w:w="0" w:type="auto"/>
            <w:vAlign w:val="center"/>
          </w:tcPr>
          <w:p w14:paraId="12A9AC0D" w14:textId="3BE1030F" w:rsidR="00883F40" w:rsidRPr="00393E76" w:rsidRDefault="00AB6777" w:rsidP="00112E27">
            <w:pPr>
              <w:spacing w:after="0" w:line="240" w:lineRule="auto"/>
              <w:jc w:val="center"/>
              <w:rPr>
                <w:rFonts w:ascii="Arial" w:hAnsi="Arial" w:cs="Arial"/>
                <w:sz w:val="20"/>
                <w:szCs w:val="20"/>
                <w:vertAlign w:val="superscript"/>
              </w:rPr>
            </w:pPr>
            <w:r w:rsidRPr="00393E76">
              <w:rPr>
                <w:rFonts w:ascii="Arial" w:hAnsi="Arial" w:cs="Arial"/>
                <w:b/>
                <w:sz w:val="20"/>
                <w:szCs w:val="20"/>
              </w:rPr>
              <w:t>S</w:t>
            </w:r>
            <w:r w:rsidRPr="00393E76">
              <w:rPr>
                <w:rFonts w:ascii="Arial" w:hAnsi="Arial" w:cs="Arial"/>
                <w:b/>
                <w:sz w:val="20"/>
                <w:szCs w:val="20"/>
              </w:rPr>
              <w:t>ố</w:t>
            </w:r>
            <w:r w:rsidRPr="00393E76">
              <w:rPr>
                <w:rFonts w:ascii="Arial" w:hAnsi="Arial" w:cs="Arial"/>
                <w:b/>
                <w:sz w:val="20"/>
                <w:szCs w:val="20"/>
              </w:rPr>
              <w:t xml:space="preserve"> hi</w:t>
            </w:r>
            <w:r w:rsidRPr="00393E76">
              <w:rPr>
                <w:rFonts w:ascii="Arial" w:hAnsi="Arial" w:cs="Arial"/>
                <w:b/>
                <w:sz w:val="20"/>
                <w:szCs w:val="20"/>
              </w:rPr>
              <w:t>ệ</w:t>
            </w:r>
            <w:r w:rsidRPr="00393E76">
              <w:rPr>
                <w:rFonts w:ascii="Arial" w:hAnsi="Arial" w:cs="Arial"/>
                <w:b/>
                <w:sz w:val="20"/>
                <w:szCs w:val="20"/>
              </w:rPr>
              <w:t>u tài kho</w:t>
            </w:r>
            <w:r w:rsidRPr="00393E76">
              <w:rPr>
                <w:rFonts w:ascii="Arial" w:hAnsi="Arial" w:cs="Arial"/>
                <w:b/>
                <w:sz w:val="20"/>
                <w:szCs w:val="20"/>
              </w:rPr>
              <w:t>ả</w:t>
            </w:r>
            <w:r w:rsidRPr="00393E76">
              <w:rPr>
                <w:rFonts w:ascii="Arial" w:hAnsi="Arial" w:cs="Arial"/>
                <w:b/>
                <w:sz w:val="20"/>
                <w:szCs w:val="20"/>
              </w:rPr>
              <w:t>n</w:t>
            </w:r>
            <w:r w:rsidR="00112E27" w:rsidRPr="00393E76">
              <w:rPr>
                <w:rFonts w:ascii="Arial" w:hAnsi="Arial" w:cs="Arial"/>
                <w:b/>
                <w:sz w:val="20"/>
                <w:szCs w:val="20"/>
                <w:vertAlign w:val="superscript"/>
              </w:rPr>
              <w:t>2</w:t>
            </w:r>
          </w:p>
        </w:tc>
        <w:tc>
          <w:tcPr>
            <w:tcW w:w="0" w:type="auto"/>
            <w:vAlign w:val="center"/>
          </w:tcPr>
          <w:p w14:paraId="123A2B31" w14:textId="423F32D6" w:rsidR="00883F40" w:rsidRPr="00393E76" w:rsidRDefault="00AB6777" w:rsidP="00112E27">
            <w:pPr>
              <w:spacing w:after="0" w:line="240" w:lineRule="auto"/>
              <w:jc w:val="center"/>
              <w:rPr>
                <w:rFonts w:ascii="Arial" w:hAnsi="Arial" w:cs="Arial"/>
                <w:sz w:val="20"/>
                <w:szCs w:val="20"/>
                <w:vertAlign w:val="superscript"/>
              </w:rPr>
            </w:pPr>
            <w:r w:rsidRPr="00393E76">
              <w:rPr>
                <w:rFonts w:ascii="Arial" w:hAnsi="Arial" w:cs="Arial"/>
                <w:b/>
                <w:sz w:val="20"/>
                <w:szCs w:val="20"/>
              </w:rPr>
              <w:t>N</w:t>
            </w:r>
            <w:r w:rsidRPr="00393E76">
              <w:rPr>
                <w:rFonts w:ascii="Arial" w:hAnsi="Arial" w:cs="Arial"/>
                <w:b/>
                <w:sz w:val="20"/>
                <w:szCs w:val="20"/>
              </w:rPr>
              <w:t>ộ</w:t>
            </w:r>
            <w:r w:rsidRPr="00393E76">
              <w:rPr>
                <w:rFonts w:ascii="Arial" w:hAnsi="Arial" w:cs="Arial"/>
                <w:b/>
                <w:sz w:val="20"/>
                <w:szCs w:val="20"/>
              </w:rPr>
              <w:t>i dung yêu c</w:t>
            </w:r>
            <w:r w:rsidRPr="00393E76">
              <w:rPr>
                <w:rFonts w:ascii="Arial" w:hAnsi="Arial" w:cs="Arial"/>
                <w:b/>
                <w:sz w:val="20"/>
                <w:szCs w:val="20"/>
              </w:rPr>
              <w:t>ầ</w:t>
            </w:r>
            <w:r w:rsidRPr="00393E76">
              <w:rPr>
                <w:rFonts w:ascii="Arial" w:hAnsi="Arial" w:cs="Arial"/>
                <w:b/>
                <w:sz w:val="20"/>
                <w:szCs w:val="20"/>
              </w:rPr>
              <w:t>u</w:t>
            </w:r>
            <w:r w:rsidR="00112E27" w:rsidRPr="00393E76">
              <w:rPr>
                <w:rFonts w:ascii="Arial" w:hAnsi="Arial" w:cs="Arial"/>
                <w:b/>
                <w:sz w:val="20"/>
                <w:szCs w:val="20"/>
                <w:vertAlign w:val="superscript"/>
              </w:rPr>
              <w:t>3</w:t>
            </w:r>
          </w:p>
        </w:tc>
        <w:tc>
          <w:tcPr>
            <w:tcW w:w="0" w:type="auto"/>
            <w:vAlign w:val="center"/>
          </w:tcPr>
          <w:p w14:paraId="5C97C0AE"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Ngày có hi</w:t>
            </w:r>
            <w:r w:rsidRPr="00393E76">
              <w:rPr>
                <w:rFonts w:ascii="Arial" w:hAnsi="Arial" w:cs="Arial"/>
                <w:b/>
                <w:sz w:val="20"/>
                <w:szCs w:val="20"/>
              </w:rPr>
              <w:t>ệ</w:t>
            </w:r>
            <w:r w:rsidRPr="00393E76">
              <w:rPr>
                <w:rFonts w:ascii="Arial" w:hAnsi="Arial" w:cs="Arial"/>
                <w:b/>
                <w:sz w:val="20"/>
                <w:szCs w:val="20"/>
              </w:rPr>
              <w:t>u l</w:t>
            </w:r>
            <w:r w:rsidRPr="00393E76">
              <w:rPr>
                <w:rFonts w:ascii="Arial" w:hAnsi="Arial" w:cs="Arial"/>
                <w:b/>
                <w:sz w:val="20"/>
                <w:szCs w:val="20"/>
              </w:rPr>
              <w:t>ự</w:t>
            </w:r>
            <w:r w:rsidRPr="00393E76">
              <w:rPr>
                <w:rFonts w:ascii="Arial" w:hAnsi="Arial" w:cs="Arial"/>
                <w:b/>
                <w:sz w:val="20"/>
                <w:szCs w:val="20"/>
              </w:rPr>
              <w:t>c c</w:t>
            </w:r>
            <w:r w:rsidRPr="00393E76">
              <w:rPr>
                <w:rFonts w:ascii="Arial" w:hAnsi="Arial" w:cs="Arial"/>
                <w:b/>
                <w:sz w:val="20"/>
                <w:szCs w:val="20"/>
              </w:rPr>
              <w:t>ủ</w:t>
            </w:r>
            <w:r w:rsidRPr="00393E76">
              <w:rPr>
                <w:rFonts w:ascii="Arial" w:hAnsi="Arial" w:cs="Arial"/>
                <w:b/>
                <w:sz w:val="20"/>
                <w:szCs w:val="20"/>
              </w:rPr>
              <w:t>a tài</w:t>
            </w:r>
            <w:r w:rsidRPr="00393E76">
              <w:rPr>
                <w:rFonts w:ascii="Arial" w:hAnsi="Arial" w:cs="Arial"/>
                <w:b/>
                <w:sz w:val="20"/>
                <w:szCs w:val="20"/>
              </w:rPr>
              <w:t xml:space="preserve"> kho</w:t>
            </w:r>
            <w:r w:rsidRPr="00393E76">
              <w:rPr>
                <w:rFonts w:ascii="Arial" w:hAnsi="Arial" w:cs="Arial"/>
                <w:b/>
                <w:sz w:val="20"/>
                <w:szCs w:val="20"/>
              </w:rPr>
              <w:t>ả</w:t>
            </w:r>
            <w:r w:rsidRPr="00393E76">
              <w:rPr>
                <w:rFonts w:ascii="Arial" w:hAnsi="Arial" w:cs="Arial"/>
                <w:b/>
                <w:sz w:val="20"/>
                <w:szCs w:val="20"/>
              </w:rPr>
              <w:t>n</w:t>
            </w:r>
          </w:p>
        </w:tc>
        <w:tc>
          <w:tcPr>
            <w:tcW w:w="0" w:type="auto"/>
            <w:vAlign w:val="center"/>
          </w:tcPr>
          <w:p w14:paraId="44C7B0CC"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Ngày h</w:t>
            </w:r>
            <w:r w:rsidRPr="00393E76">
              <w:rPr>
                <w:rFonts w:ascii="Arial" w:hAnsi="Arial" w:cs="Arial"/>
                <w:b/>
                <w:sz w:val="20"/>
                <w:szCs w:val="20"/>
              </w:rPr>
              <w:t>ế</w:t>
            </w:r>
            <w:r w:rsidRPr="00393E76">
              <w:rPr>
                <w:rFonts w:ascii="Arial" w:hAnsi="Arial" w:cs="Arial"/>
                <w:b/>
                <w:sz w:val="20"/>
                <w:szCs w:val="20"/>
              </w:rPr>
              <w:t>t hi</w:t>
            </w:r>
            <w:r w:rsidRPr="00393E76">
              <w:rPr>
                <w:rFonts w:ascii="Arial" w:hAnsi="Arial" w:cs="Arial"/>
                <w:b/>
                <w:sz w:val="20"/>
                <w:szCs w:val="20"/>
              </w:rPr>
              <w:t>ệ</w:t>
            </w:r>
            <w:r w:rsidRPr="00393E76">
              <w:rPr>
                <w:rFonts w:ascii="Arial" w:hAnsi="Arial" w:cs="Arial"/>
                <w:b/>
                <w:sz w:val="20"/>
                <w:szCs w:val="20"/>
              </w:rPr>
              <w:t>u l</w:t>
            </w:r>
            <w:r w:rsidRPr="00393E76">
              <w:rPr>
                <w:rFonts w:ascii="Arial" w:hAnsi="Arial" w:cs="Arial"/>
                <w:b/>
                <w:sz w:val="20"/>
                <w:szCs w:val="20"/>
              </w:rPr>
              <w:t>ự</w:t>
            </w:r>
            <w:r w:rsidRPr="00393E76">
              <w:rPr>
                <w:rFonts w:ascii="Arial" w:hAnsi="Arial" w:cs="Arial"/>
                <w:b/>
                <w:sz w:val="20"/>
                <w:szCs w:val="20"/>
              </w:rPr>
              <w:t>c c</w:t>
            </w:r>
            <w:r w:rsidRPr="00393E76">
              <w:rPr>
                <w:rFonts w:ascii="Arial" w:hAnsi="Arial" w:cs="Arial"/>
                <w:b/>
                <w:sz w:val="20"/>
                <w:szCs w:val="20"/>
              </w:rPr>
              <w:t>ủ</w:t>
            </w:r>
            <w:r w:rsidRPr="00393E76">
              <w:rPr>
                <w:rFonts w:ascii="Arial" w:hAnsi="Arial" w:cs="Arial"/>
                <w:b/>
                <w:sz w:val="20"/>
                <w:szCs w:val="20"/>
              </w:rPr>
              <w:t>a tài kho</w:t>
            </w:r>
            <w:r w:rsidRPr="00393E76">
              <w:rPr>
                <w:rFonts w:ascii="Arial" w:hAnsi="Arial" w:cs="Arial"/>
                <w:b/>
                <w:sz w:val="20"/>
                <w:szCs w:val="20"/>
              </w:rPr>
              <w:t>ả</w:t>
            </w:r>
            <w:r w:rsidRPr="00393E76">
              <w:rPr>
                <w:rFonts w:ascii="Arial" w:hAnsi="Arial" w:cs="Arial"/>
                <w:b/>
                <w:sz w:val="20"/>
                <w:szCs w:val="20"/>
              </w:rPr>
              <w:t>n</w:t>
            </w:r>
          </w:p>
        </w:tc>
        <w:tc>
          <w:tcPr>
            <w:tcW w:w="0" w:type="auto"/>
            <w:vAlign w:val="center"/>
          </w:tcPr>
          <w:p w14:paraId="3BD656EE"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Ngư</w:t>
            </w:r>
            <w:r w:rsidRPr="00393E76">
              <w:rPr>
                <w:rFonts w:ascii="Arial" w:hAnsi="Arial" w:cs="Arial"/>
                <w:b/>
                <w:sz w:val="20"/>
                <w:szCs w:val="20"/>
              </w:rPr>
              <w:t>ờ</w:t>
            </w:r>
            <w:r w:rsidRPr="00393E76">
              <w:rPr>
                <w:rFonts w:ascii="Arial" w:hAnsi="Arial" w:cs="Arial"/>
                <w:b/>
                <w:sz w:val="20"/>
                <w:szCs w:val="20"/>
              </w:rPr>
              <w:t>i ghi s</w:t>
            </w:r>
            <w:r w:rsidRPr="00393E76">
              <w:rPr>
                <w:rFonts w:ascii="Arial" w:hAnsi="Arial" w:cs="Arial"/>
                <w:b/>
                <w:sz w:val="20"/>
                <w:szCs w:val="20"/>
              </w:rPr>
              <w:t>ổ</w:t>
            </w:r>
          </w:p>
        </w:tc>
      </w:tr>
      <w:tr w:rsidR="00112E27" w:rsidRPr="00393E76" w14:paraId="2B18D242" w14:textId="77777777" w:rsidTr="00601DB4">
        <w:trPr>
          <w:trHeight w:val="432"/>
        </w:trPr>
        <w:tc>
          <w:tcPr>
            <w:tcW w:w="0" w:type="auto"/>
            <w:vAlign w:val="center"/>
          </w:tcPr>
          <w:p w14:paraId="0FE46EFF"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sz w:val="20"/>
                <w:szCs w:val="20"/>
              </w:rPr>
              <w:t>1</w:t>
            </w:r>
          </w:p>
        </w:tc>
        <w:tc>
          <w:tcPr>
            <w:tcW w:w="0" w:type="auto"/>
            <w:vAlign w:val="center"/>
          </w:tcPr>
          <w:p w14:paraId="4982E1C3"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2</w:t>
            </w:r>
          </w:p>
        </w:tc>
        <w:tc>
          <w:tcPr>
            <w:tcW w:w="0" w:type="auto"/>
            <w:vAlign w:val="center"/>
          </w:tcPr>
          <w:p w14:paraId="3D1BC75D"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3</w:t>
            </w:r>
          </w:p>
        </w:tc>
        <w:tc>
          <w:tcPr>
            <w:tcW w:w="0" w:type="auto"/>
            <w:vAlign w:val="center"/>
          </w:tcPr>
          <w:p w14:paraId="6DBC063C"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4</w:t>
            </w:r>
          </w:p>
        </w:tc>
        <w:tc>
          <w:tcPr>
            <w:tcW w:w="0" w:type="auto"/>
            <w:vAlign w:val="center"/>
          </w:tcPr>
          <w:p w14:paraId="614828A0"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5</w:t>
            </w:r>
          </w:p>
        </w:tc>
        <w:tc>
          <w:tcPr>
            <w:tcW w:w="0" w:type="auto"/>
            <w:vAlign w:val="center"/>
          </w:tcPr>
          <w:p w14:paraId="284B73A5"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6</w:t>
            </w:r>
          </w:p>
        </w:tc>
        <w:tc>
          <w:tcPr>
            <w:tcW w:w="0" w:type="auto"/>
            <w:vAlign w:val="center"/>
          </w:tcPr>
          <w:p w14:paraId="71A03B88" w14:textId="77777777" w:rsidR="00883F40" w:rsidRPr="00393E76" w:rsidRDefault="00AB6777" w:rsidP="00112E27">
            <w:pPr>
              <w:spacing w:after="0" w:line="240" w:lineRule="auto"/>
              <w:jc w:val="center"/>
              <w:rPr>
                <w:rFonts w:ascii="Arial" w:hAnsi="Arial" w:cs="Arial"/>
                <w:sz w:val="20"/>
                <w:szCs w:val="20"/>
              </w:rPr>
            </w:pPr>
            <w:r w:rsidRPr="00393E76">
              <w:rPr>
                <w:rFonts w:ascii="Arial" w:hAnsi="Arial" w:cs="Arial"/>
                <w:b/>
                <w:sz w:val="20"/>
                <w:szCs w:val="20"/>
              </w:rPr>
              <w:t>7</w:t>
            </w:r>
          </w:p>
        </w:tc>
      </w:tr>
      <w:tr w:rsidR="00112E27" w:rsidRPr="00393E76" w14:paraId="441CA081" w14:textId="77777777" w:rsidTr="00601DB4">
        <w:trPr>
          <w:trHeight w:val="432"/>
        </w:trPr>
        <w:tc>
          <w:tcPr>
            <w:tcW w:w="0" w:type="auto"/>
            <w:vAlign w:val="center"/>
          </w:tcPr>
          <w:p w14:paraId="4E1600B5" w14:textId="77777777" w:rsidR="00112E27" w:rsidRPr="00393E76" w:rsidRDefault="00112E27" w:rsidP="00112E27">
            <w:pPr>
              <w:spacing w:after="0" w:line="240" w:lineRule="auto"/>
              <w:jc w:val="center"/>
              <w:rPr>
                <w:rFonts w:ascii="Arial" w:hAnsi="Arial" w:cs="Arial"/>
                <w:sz w:val="20"/>
                <w:szCs w:val="20"/>
              </w:rPr>
            </w:pPr>
          </w:p>
        </w:tc>
        <w:tc>
          <w:tcPr>
            <w:tcW w:w="0" w:type="auto"/>
            <w:vAlign w:val="center"/>
          </w:tcPr>
          <w:p w14:paraId="3D25EE0E"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732A61CE"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3BF70A0E"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0F499C6C"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16028CD7"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7AE1D105" w14:textId="77777777" w:rsidR="00112E27" w:rsidRPr="00393E76" w:rsidRDefault="00112E27" w:rsidP="00112E27">
            <w:pPr>
              <w:spacing w:after="0" w:line="240" w:lineRule="auto"/>
              <w:jc w:val="center"/>
              <w:rPr>
                <w:rFonts w:ascii="Arial" w:hAnsi="Arial" w:cs="Arial"/>
                <w:b/>
                <w:sz w:val="20"/>
                <w:szCs w:val="20"/>
              </w:rPr>
            </w:pPr>
          </w:p>
        </w:tc>
      </w:tr>
      <w:tr w:rsidR="00112E27" w:rsidRPr="00393E76" w14:paraId="309DCA7D" w14:textId="77777777" w:rsidTr="00601DB4">
        <w:trPr>
          <w:trHeight w:val="432"/>
        </w:trPr>
        <w:tc>
          <w:tcPr>
            <w:tcW w:w="0" w:type="auto"/>
            <w:vAlign w:val="center"/>
          </w:tcPr>
          <w:p w14:paraId="64971816" w14:textId="77777777" w:rsidR="00112E27" w:rsidRPr="00393E76" w:rsidRDefault="00112E27" w:rsidP="00112E27">
            <w:pPr>
              <w:spacing w:after="0" w:line="240" w:lineRule="auto"/>
              <w:jc w:val="center"/>
              <w:rPr>
                <w:rFonts w:ascii="Arial" w:hAnsi="Arial" w:cs="Arial"/>
                <w:sz w:val="20"/>
                <w:szCs w:val="20"/>
              </w:rPr>
            </w:pPr>
          </w:p>
        </w:tc>
        <w:tc>
          <w:tcPr>
            <w:tcW w:w="0" w:type="auto"/>
            <w:vAlign w:val="center"/>
          </w:tcPr>
          <w:p w14:paraId="138400FA"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4A262966"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350EF8D6"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1A6CE7DC"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5F07ACA6"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44775251" w14:textId="77777777" w:rsidR="00112E27" w:rsidRPr="00393E76" w:rsidRDefault="00112E27" w:rsidP="00112E27">
            <w:pPr>
              <w:spacing w:after="0" w:line="240" w:lineRule="auto"/>
              <w:jc w:val="center"/>
              <w:rPr>
                <w:rFonts w:ascii="Arial" w:hAnsi="Arial" w:cs="Arial"/>
                <w:b/>
                <w:sz w:val="20"/>
                <w:szCs w:val="20"/>
              </w:rPr>
            </w:pPr>
          </w:p>
        </w:tc>
      </w:tr>
      <w:tr w:rsidR="00112E27" w:rsidRPr="00393E76" w14:paraId="18CCB55D" w14:textId="77777777" w:rsidTr="00601DB4">
        <w:trPr>
          <w:trHeight w:val="432"/>
        </w:trPr>
        <w:tc>
          <w:tcPr>
            <w:tcW w:w="0" w:type="auto"/>
            <w:vAlign w:val="center"/>
          </w:tcPr>
          <w:p w14:paraId="3BA50F92" w14:textId="77777777" w:rsidR="00112E27" w:rsidRPr="00393E76" w:rsidRDefault="00112E27" w:rsidP="00112E27">
            <w:pPr>
              <w:spacing w:after="0" w:line="240" w:lineRule="auto"/>
              <w:jc w:val="center"/>
              <w:rPr>
                <w:rFonts w:ascii="Arial" w:hAnsi="Arial" w:cs="Arial"/>
                <w:sz w:val="20"/>
                <w:szCs w:val="20"/>
              </w:rPr>
            </w:pPr>
          </w:p>
        </w:tc>
        <w:tc>
          <w:tcPr>
            <w:tcW w:w="0" w:type="auto"/>
            <w:vAlign w:val="center"/>
          </w:tcPr>
          <w:p w14:paraId="46533931"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01C5EEE3"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216A2507"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001B379E"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2F316A1D"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15C0997B" w14:textId="77777777" w:rsidR="00112E27" w:rsidRPr="00393E76" w:rsidRDefault="00112E27" w:rsidP="00112E27">
            <w:pPr>
              <w:spacing w:after="0" w:line="240" w:lineRule="auto"/>
              <w:jc w:val="center"/>
              <w:rPr>
                <w:rFonts w:ascii="Arial" w:hAnsi="Arial" w:cs="Arial"/>
                <w:b/>
                <w:sz w:val="20"/>
                <w:szCs w:val="20"/>
              </w:rPr>
            </w:pPr>
          </w:p>
        </w:tc>
      </w:tr>
      <w:tr w:rsidR="00112E27" w:rsidRPr="00393E76" w14:paraId="1C458190" w14:textId="77777777" w:rsidTr="00601DB4">
        <w:trPr>
          <w:trHeight w:val="432"/>
        </w:trPr>
        <w:tc>
          <w:tcPr>
            <w:tcW w:w="0" w:type="auto"/>
            <w:vAlign w:val="center"/>
          </w:tcPr>
          <w:p w14:paraId="62F2D102" w14:textId="77777777" w:rsidR="00112E27" w:rsidRPr="00393E76" w:rsidRDefault="00112E27" w:rsidP="00112E27">
            <w:pPr>
              <w:spacing w:after="0" w:line="240" w:lineRule="auto"/>
              <w:jc w:val="center"/>
              <w:rPr>
                <w:rFonts w:ascii="Arial" w:hAnsi="Arial" w:cs="Arial"/>
                <w:sz w:val="20"/>
                <w:szCs w:val="20"/>
              </w:rPr>
            </w:pPr>
          </w:p>
        </w:tc>
        <w:tc>
          <w:tcPr>
            <w:tcW w:w="0" w:type="auto"/>
            <w:vAlign w:val="center"/>
          </w:tcPr>
          <w:p w14:paraId="184913A5"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46835338"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371C609D"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56B335A2"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341D7672"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6955D126" w14:textId="77777777" w:rsidR="00112E27" w:rsidRPr="00393E76" w:rsidRDefault="00112E27" w:rsidP="00112E27">
            <w:pPr>
              <w:spacing w:after="0" w:line="240" w:lineRule="auto"/>
              <w:jc w:val="center"/>
              <w:rPr>
                <w:rFonts w:ascii="Arial" w:hAnsi="Arial" w:cs="Arial"/>
                <w:b/>
                <w:sz w:val="20"/>
                <w:szCs w:val="20"/>
              </w:rPr>
            </w:pPr>
          </w:p>
        </w:tc>
      </w:tr>
      <w:tr w:rsidR="00112E27" w:rsidRPr="00393E76" w14:paraId="6296F7B1" w14:textId="77777777" w:rsidTr="00601DB4">
        <w:trPr>
          <w:trHeight w:val="432"/>
        </w:trPr>
        <w:tc>
          <w:tcPr>
            <w:tcW w:w="0" w:type="auto"/>
            <w:vAlign w:val="center"/>
          </w:tcPr>
          <w:p w14:paraId="3F202F07" w14:textId="77777777" w:rsidR="00112E27" w:rsidRPr="00393E76" w:rsidRDefault="00112E27" w:rsidP="00112E27">
            <w:pPr>
              <w:spacing w:after="0" w:line="240" w:lineRule="auto"/>
              <w:jc w:val="center"/>
              <w:rPr>
                <w:rFonts w:ascii="Arial" w:hAnsi="Arial" w:cs="Arial"/>
                <w:sz w:val="20"/>
                <w:szCs w:val="20"/>
              </w:rPr>
            </w:pPr>
          </w:p>
        </w:tc>
        <w:tc>
          <w:tcPr>
            <w:tcW w:w="0" w:type="auto"/>
            <w:vAlign w:val="center"/>
          </w:tcPr>
          <w:p w14:paraId="50B8F3FD"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6274FF95"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3D7DECB1"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22EE1BEB"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23B1C324"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7597FB77" w14:textId="77777777" w:rsidR="00112E27" w:rsidRPr="00393E76" w:rsidRDefault="00112E27" w:rsidP="00112E27">
            <w:pPr>
              <w:spacing w:after="0" w:line="240" w:lineRule="auto"/>
              <w:jc w:val="center"/>
              <w:rPr>
                <w:rFonts w:ascii="Arial" w:hAnsi="Arial" w:cs="Arial"/>
                <w:b/>
                <w:sz w:val="20"/>
                <w:szCs w:val="20"/>
              </w:rPr>
            </w:pPr>
          </w:p>
        </w:tc>
      </w:tr>
      <w:tr w:rsidR="00112E27" w:rsidRPr="00393E76" w14:paraId="73586449" w14:textId="77777777" w:rsidTr="00601DB4">
        <w:trPr>
          <w:trHeight w:val="432"/>
        </w:trPr>
        <w:tc>
          <w:tcPr>
            <w:tcW w:w="0" w:type="auto"/>
            <w:vAlign w:val="center"/>
          </w:tcPr>
          <w:p w14:paraId="69C0C5B6" w14:textId="77777777" w:rsidR="00112E27" w:rsidRPr="00393E76" w:rsidRDefault="00112E27" w:rsidP="00112E27">
            <w:pPr>
              <w:spacing w:after="0" w:line="240" w:lineRule="auto"/>
              <w:jc w:val="center"/>
              <w:rPr>
                <w:rFonts w:ascii="Arial" w:hAnsi="Arial" w:cs="Arial"/>
                <w:sz w:val="20"/>
                <w:szCs w:val="20"/>
              </w:rPr>
            </w:pPr>
          </w:p>
        </w:tc>
        <w:tc>
          <w:tcPr>
            <w:tcW w:w="0" w:type="auto"/>
            <w:vAlign w:val="center"/>
          </w:tcPr>
          <w:p w14:paraId="236DD200"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471E1FA5"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69B0C804"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3DF641CE"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2B475B72"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6B8BF58F" w14:textId="77777777" w:rsidR="00112E27" w:rsidRPr="00393E76" w:rsidRDefault="00112E27" w:rsidP="00112E27">
            <w:pPr>
              <w:spacing w:after="0" w:line="240" w:lineRule="auto"/>
              <w:jc w:val="center"/>
              <w:rPr>
                <w:rFonts w:ascii="Arial" w:hAnsi="Arial" w:cs="Arial"/>
                <w:b/>
                <w:sz w:val="20"/>
                <w:szCs w:val="20"/>
              </w:rPr>
            </w:pPr>
          </w:p>
        </w:tc>
      </w:tr>
      <w:tr w:rsidR="00112E27" w:rsidRPr="00393E76" w14:paraId="14EA191D" w14:textId="77777777" w:rsidTr="00601DB4">
        <w:trPr>
          <w:trHeight w:val="432"/>
        </w:trPr>
        <w:tc>
          <w:tcPr>
            <w:tcW w:w="0" w:type="auto"/>
            <w:vAlign w:val="center"/>
          </w:tcPr>
          <w:p w14:paraId="7A5920E4" w14:textId="77777777" w:rsidR="00112E27" w:rsidRPr="00393E76" w:rsidRDefault="00112E27" w:rsidP="00112E27">
            <w:pPr>
              <w:spacing w:after="0" w:line="240" w:lineRule="auto"/>
              <w:jc w:val="center"/>
              <w:rPr>
                <w:rFonts w:ascii="Arial" w:hAnsi="Arial" w:cs="Arial"/>
                <w:sz w:val="20"/>
                <w:szCs w:val="20"/>
              </w:rPr>
            </w:pPr>
          </w:p>
        </w:tc>
        <w:tc>
          <w:tcPr>
            <w:tcW w:w="0" w:type="auto"/>
            <w:vAlign w:val="center"/>
          </w:tcPr>
          <w:p w14:paraId="484FC6C2"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3788EB1A"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1AB00A22"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6E816AFA"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75F1F499"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5E41947B" w14:textId="77777777" w:rsidR="00112E27" w:rsidRPr="00393E76" w:rsidRDefault="00112E27" w:rsidP="00112E27">
            <w:pPr>
              <w:spacing w:after="0" w:line="240" w:lineRule="auto"/>
              <w:jc w:val="center"/>
              <w:rPr>
                <w:rFonts w:ascii="Arial" w:hAnsi="Arial" w:cs="Arial"/>
                <w:b/>
                <w:sz w:val="20"/>
                <w:szCs w:val="20"/>
              </w:rPr>
            </w:pPr>
          </w:p>
        </w:tc>
      </w:tr>
      <w:tr w:rsidR="00112E27" w:rsidRPr="00393E76" w14:paraId="06C379DC" w14:textId="77777777" w:rsidTr="00601DB4">
        <w:trPr>
          <w:trHeight w:val="432"/>
        </w:trPr>
        <w:tc>
          <w:tcPr>
            <w:tcW w:w="0" w:type="auto"/>
            <w:vAlign w:val="center"/>
          </w:tcPr>
          <w:p w14:paraId="1312AE23" w14:textId="77777777" w:rsidR="00112E27" w:rsidRPr="00393E76" w:rsidRDefault="00112E27" w:rsidP="00112E27">
            <w:pPr>
              <w:spacing w:after="0" w:line="240" w:lineRule="auto"/>
              <w:jc w:val="center"/>
              <w:rPr>
                <w:rFonts w:ascii="Arial" w:hAnsi="Arial" w:cs="Arial"/>
                <w:sz w:val="20"/>
                <w:szCs w:val="20"/>
              </w:rPr>
            </w:pPr>
          </w:p>
        </w:tc>
        <w:tc>
          <w:tcPr>
            <w:tcW w:w="0" w:type="auto"/>
            <w:vAlign w:val="center"/>
          </w:tcPr>
          <w:p w14:paraId="4EAF41D1"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347CC53F"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31A7BEF4"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0B5571E8"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67FF8DE5" w14:textId="77777777" w:rsidR="00112E27" w:rsidRPr="00393E76" w:rsidRDefault="00112E27" w:rsidP="00112E27">
            <w:pPr>
              <w:spacing w:after="0" w:line="240" w:lineRule="auto"/>
              <w:jc w:val="center"/>
              <w:rPr>
                <w:rFonts w:ascii="Arial" w:hAnsi="Arial" w:cs="Arial"/>
                <w:b/>
                <w:sz w:val="20"/>
                <w:szCs w:val="20"/>
              </w:rPr>
            </w:pPr>
          </w:p>
        </w:tc>
        <w:tc>
          <w:tcPr>
            <w:tcW w:w="0" w:type="auto"/>
            <w:vAlign w:val="center"/>
          </w:tcPr>
          <w:p w14:paraId="51F3885F" w14:textId="77777777" w:rsidR="00112E27" w:rsidRPr="00393E76" w:rsidRDefault="00112E27" w:rsidP="00112E27">
            <w:pPr>
              <w:spacing w:after="0" w:line="240" w:lineRule="auto"/>
              <w:jc w:val="center"/>
              <w:rPr>
                <w:rFonts w:ascii="Arial" w:hAnsi="Arial" w:cs="Arial"/>
                <w:b/>
                <w:sz w:val="20"/>
                <w:szCs w:val="20"/>
              </w:rPr>
            </w:pPr>
          </w:p>
        </w:tc>
      </w:tr>
    </w:tbl>
    <w:p w14:paraId="7246FF92" w14:textId="77777777" w:rsidR="00F913D5" w:rsidRPr="00393E76" w:rsidRDefault="00F913D5" w:rsidP="000A64D6">
      <w:pPr>
        <w:spacing w:after="120" w:line="240" w:lineRule="auto"/>
        <w:ind w:firstLine="720"/>
        <w:jc w:val="both"/>
        <w:rPr>
          <w:rFonts w:ascii="Arial" w:hAnsi="Arial" w:cs="Arial"/>
          <w:sz w:val="20"/>
          <w:szCs w:val="20"/>
        </w:rPr>
      </w:pPr>
    </w:p>
    <w:p w14:paraId="6B90632A" w14:textId="173DAF55" w:rsidR="00112E27" w:rsidRPr="00393E76" w:rsidRDefault="00112E27" w:rsidP="000A64D6">
      <w:pPr>
        <w:spacing w:after="120" w:line="240" w:lineRule="auto"/>
        <w:ind w:firstLine="720"/>
        <w:jc w:val="both"/>
        <w:rPr>
          <w:rFonts w:ascii="Arial" w:hAnsi="Arial" w:cs="Arial"/>
          <w:sz w:val="20"/>
          <w:szCs w:val="20"/>
        </w:rPr>
      </w:pPr>
      <w:r w:rsidRPr="00393E76">
        <w:rPr>
          <w:rFonts w:ascii="Arial" w:hAnsi="Arial" w:cs="Arial"/>
          <w:sz w:val="20"/>
          <w:szCs w:val="20"/>
        </w:rPr>
        <w:t>____________________</w:t>
      </w:r>
    </w:p>
    <w:p w14:paraId="3464CC7B" w14:textId="5640C58D" w:rsidR="00112E27" w:rsidRPr="00393E76" w:rsidRDefault="00112E27" w:rsidP="000A64D6">
      <w:pPr>
        <w:spacing w:after="120" w:line="240" w:lineRule="auto"/>
        <w:ind w:firstLine="720"/>
        <w:jc w:val="both"/>
        <w:rPr>
          <w:rFonts w:ascii="Arial" w:hAnsi="Arial" w:cs="Arial"/>
          <w:sz w:val="20"/>
          <w:szCs w:val="20"/>
        </w:rPr>
      </w:pPr>
      <w:r w:rsidRPr="00393E76">
        <w:rPr>
          <w:rFonts w:ascii="Arial" w:hAnsi="Arial" w:cs="Arial"/>
          <w:sz w:val="20"/>
          <w:szCs w:val="20"/>
          <w:vertAlign w:val="superscript"/>
        </w:rPr>
        <w:t>1</w:t>
      </w:r>
      <w:r w:rsidRPr="00393E76">
        <w:rPr>
          <w:rFonts w:ascii="Arial" w:hAnsi="Arial" w:cs="Arial"/>
          <w:sz w:val="20"/>
          <w:szCs w:val="20"/>
        </w:rPr>
        <w:t xml:space="preserve"> Ghi mã số hồ sơ của hồ sơ đăng ký và sử dụng tài khoản đơn vị giao dịch gửi đến KBNN.</w:t>
      </w:r>
    </w:p>
    <w:p w14:paraId="08AFBF92" w14:textId="2EDC13EE" w:rsidR="00112E27" w:rsidRPr="00393E76" w:rsidRDefault="00112E27" w:rsidP="000A64D6">
      <w:pPr>
        <w:spacing w:after="120" w:line="240" w:lineRule="auto"/>
        <w:ind w:firstLine="720"/>
        <w:jc w:val="both"/>
        <w:rPr>
          <w:rFonts w:ascii="Arial" w:hAnsi="Arial" w:cs="Arial"/>
          <w:sz w:val="20"/>
          <w:szCs w:val="20"/>
        </w:rPr>
      </w:pPr>
      <w:r w:rsidRPr="00393E76">
        <w:rPr>
          <w:rFonts w:ascii="Arial" w:hAnsi="Arial" w:cs="Arial"/>
          <w:sz w:val="20"/>
          <w:szCs w:val="20"/>
          <w:vertAlign w:val="superscript"/>
        </w:rPr>
        <w:lastRenderedPageBreak/>
        <w:t>2</w:t>
      </w:r>
      <w:r w:rsidRPr="00393E76">
        <w:rPr>
          <w:rFonts w:ascii="Arial" w:hAnsi="Arial" w:cs="Arial"/>
          <w:sz w:val="20"/>
          <w:szCs w:val="20"/>
        </w:rPr>
        <w:t xml:space="preserve"> Ghi theo thông báo số hiệu tài khoản cho cơ quan, đơn vị, tổ chức, cá nhân theo hướng dẫn tại khoản 2 Điều 8 Thông tư này.</w:t>
      </w:r>
    </w:p>
    <w:p w14:paraId="1F8FCCC1" w14:textId="6ECDD29E" w:rsidR="00112E27" w:rsidRPr="00393E76" w:rsidRDefault="00112E27" w:rsidP="000A64D6">
      <w:pPr>
        <w:spacing w:after="120" w:line="240" w:lineRule="auto"/>
        <w:ind w:firstLine="720"/>
        <w:jc w:val="both"/>
        <w:rPr>
          <w:rFonts w:ascii="Arial" w:hAnsi="Arial" w:cs="Arial"/>
          <w:sz w:val="20"/>
          <w:szCs w:val="20"/>
        </w:rPr>
      </w:pPr>
      <w:r w:rsidRPr="00393E76">
        <w:rPr>
          <w:rFonts w:ascii="Arial" w:hAnsi="Arial" w:cs="Arial"/>
          <w:sz w:val="20"/>
          <w:szCs w:val="20"/>
          <w:vertAlign w:val="superscript"/>
        </w:rPr>
        <w:t>3</w:t>
      </w:r>
      <w:r w:rsidRPr="00393E76">
        <w:rPr>
          <w:rFonts w:ascii="Arial" w:hAnsi="Arial" w:cs="Arial"/>
          <w:sz w:val="20"/>
          <w:szCs w:val="20"/>
        </w:rPr>
        <w:t xml:space="preserve"> Ghi tình trạng của tài khoản, ví dụ: đơn vị đăng ký tài khoản lần đầu hoặc đăng ký bổ sung tài khoản hoặc thay đổi chủ tài khoản, kế toán trưởng, hoặc thay đổi mẫu dấu hoặc thay đổi chữ ký chủ tài khoản, kế toán trưởng, hoặc thay đổi văn bản bổ nhiệm chủ tài khoản, kế toán trưởng hoặc tất toán, hoặc phong tỏa tài khoản.</w:t>
      </w:r>
    </w:p>
    <w:p w14:paraId="15BBDEAC" w14:textId="77777777" w:rsidR="00112E27" w:rsidRPr="00393E76" w:rsidRDefault="00112E27" w:rsidP="000A64D6">
      <w:pPr>
        <w:spacing w:after="120" w:line="240" w:lineRule="auto"/>
        <w:ind w:firstLine="720"/>
        <w:jc w:val="both"/>
        <w:rPr>
          <w:rFonts w:ascii="Arial" w:hAnsi="Arial" w:cs="Arial"/>
          <w:sz w:val="20"/>
          <w:szCs w:val="20"/>
        </w:rPr>
      </w:pPr>
    </w:p>
    <w:p w14:paraId="145508DC" w14:textId="77777777" w:rsidR="00112E27" w:rsidRPr="00393E76" w:rsidRDefault="00112E27" w:rsidP="000A64D6">
      <w:pPr>
        <w:spacing w:after="120" w:line="240" w:lineRule="auto"/>
        <w:ind w:firstLine="720"/>
        <w:jc w:val="both"/>
        <w:rPr>
          <w:rFonts w:ascii="Arial" w:hAnsi="Arial" w:cs="Arial"/>
          <w:sz w:val="20"/>
          <w:szCs w:val="20"/>
        </w:rPr>
      </w:pPr>
    </w:p>
    <w:sectPr w:rsidR="00112E27" w:rsidRPr="00393E76" w:rsidSect="00112E27">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D11B5" w14:textId="77777777" w:rsidR="00AB6777" w:rsidRDefault="00AB6777">
      <w:pPr>
        <w:spacing w:after="0" w:line="240" w:lineRule="auto"/>
      </w:pPr>
      <w:r>
        <w:separator/>
      </w:r>
    </w:p>
  </w:endnote>
  <w:endnote w:type="continuationSeparator" w:id="0">
    <w:p w14:paraId="6A144C10" w14:textId="77777777" w:rsidR="00AB6777" w:rsidRDefault="00AB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299B" w14:textId="77777777" w:rsidR="007A58C9" w:rsidRDefault="007A58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761D7" w14:textId="74CA5A66" w:rsidR="004E6E6F" w:rsidRDefault="004E6E6F">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B5405" w14:textId="77777777" w:rsidR="007A58C9" w:rsidRDefault="007A58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082CE" w14:textId="77777777" w:rsidR="00AB6777" w:rsidRDefault="00AB6777">
      <w:pPr>
        <w:spacing w:after="0" w:line="240" w:lineRule="auto"/>
      </w:pPr>
      <w:r>
        <w:separator/>
      </w:r>
    </w:p>
  </w:footnote>
  <w:footnote w:type="continuationSeparator" w:id="0">
    <w:p w14:paraId="6546BB54" w14:textId="77777777" w:rsidR="00AB6777" w:rsidRDefault="00AB6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FD2D" w14:textId="77777777" w:rsidR="007A58C9" w:rsidRDefault="007A58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80CF" w14:textId="77777777" w:rsidR="007A58C9" w:rsidRDefault="007A58C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0A3C" w14:textId="77777777" w:rsidR="007A58C9" w:rsidRDefault="007A5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40"/>
    <w:rsid w:val="00077CC0"/>
    <w:rsid w:val="000A64D6"/>
    <w:rsid w:val="00112E27"/>
    <w:rsid w:val="00122EA6"/>
    <w:rsid w:val="00193129"/>
    <w:rsid w:val="003367F4"/>
    <w:rsid w:val="00393E76"/>
    <w:rsid w:val="003E282C"/>
    <w:rsid w:val="00466E9E"/>
    <w:rsid w:val="00476455"/>
    <w:rsid w:val="00477703"/>
    <w:rsid w:val="004E6E6F"/>
    <w:rsid w:val="00561241"/>
    <w:rsid w:val="00601DB4"/>
    <w:rsid w:val="00635DAB"/>
    <w:rsid w:val="00657650"/>
    <w:rsid w:val="007A58C9"/>
    <w:rsid w:val="00883F40"/>
    <w:rsid w:val="00930E8F"/>
    <w:rsid w:val="00AB6777"/>
    <w:rsid w:val="00B01EF9"/>
    <w:rsid w:val="00B42171"/>
    <w:rsid w:val="00CC39A2"/>
    <w:rsid w:val="00CF327D"/>
    <w:rsid w:val="00D262EB"/>
    <w:rsid w:val="00D7226C"/>
    <w:rsid w:val="00D766DB"/>
    <w:rsid w:val="00DB1F99"/>
    <w:rsid w:val="00DB34AA"/>
    <w:rsid w:val="00DC1935"/>
    <w:rsid w:val="00F913D5"/>
    <w:rsid w:val="00FB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D19BA"/>
  <w15:docId w15:val="{EF7C6973-8D4D-46DA-ABD9-593B0DD5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4D6"/>
  </w:style>
  <w:style w:type="paragraph" w:styleId="Footer">
    <w:name w:val="footer"/>
    <w:basedOn w:val="Normal"/>
    <w:link w:val="FooterChar"/>
    <w:uiPriority w:val="99"/>
    <w:unhideWhenUsed/>
    <w:rsid w:val="000A6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4D6"/>
  </w:style>
  <w:style w:type="table" w:styleId="TableGrid">
    <w:name w:val="Table Grid"/>
    <w:basedOn w:val="TableNormal"/>
    <w:uiPriority w:val="39"/>
    <w:rsid w:val="00657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6416</Words>
  <Characters>36575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3</cp:revision>
  <dcterms:created xsi:type="dcterms:W3CDTF">2026-01-08T02:56:00Z</dcterms:created>
  <dcterms:modified xsi:type="dcterms:W3CDTF">2026-01-21T02:13:00Z</dcterms:modified>
</cp:coreProperties>
</file>