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856669" w:rsidRPr="00856669" w14:paraId="7177AFDE" w14:textId="77777777" w:rsidTr="009A499F">
        <w:tc>
          <w:tcPr>
            <w:tcW w:w="2198" w:type="pct"/>
          </w:tcPr>
          <w:p w14:paraId="5B8B0E5E" w14:textId="456BE99F" w:rsidR="009A499F" w:rsidRPr="00856669" w:rsidRDefault="009A499F" w:rsidP="00912081">
            <w:pPr>
              <w:pStyle w:val="BodyText"/>
              <w:adjustRightInd w:val="0"/>
              <w:snapToGrid w:val="0"/>
              <w:spacing w:after="0" w:line="240" w:lineRule="auto"/>
              <w:ind w:firstLine="0"/>
              <w:jc w:val="center"/>
              <w:rPr>
                <w:rFonts w:ascii="Arial" w:hAnsi="Arial" w:cs="Arial"/>
                <w:color w:val="000000" w:themeColor="text1"/>
                <w:sz w:val="20"/>
                <w:szCs w:val="20"/>
                <w:lang w:val="en-GB"/>
              </w:rPr>
            </w:pPr>
            <w:bookmarkStart w:id="0" w:name="_GoBack"/>
            <w:bookmarkEnd w:id="0"/>
            <w:r w:rsidRPr="00856669">
              <w:rPr>
                <w:rFonts w:ascii="Arial" w:hAnsi="Arial" w:cs="Arial"/>
                <w:b/>
                <w:bCs/>
                <w:color w:val="000000" w:themeColor="text1"/>
                <w:sz w:val="20"/>
                <w:szCs w:val="20"/>
                <w:lang w:val="en-GB"/>
              </w:rPr>
              <w:t>BỘ TÀI CHÍNH</w:t>
            </w:r>
            <w:r w:rsidRPr="00856669">
              <w:rPr>
                <w:rFonts w:ascii="Arial" w:hAnsi="Arial" w:cs="Arial"/>
                <w:color w:val="000000" w:themeColor="text1"/>
                <w:sz w:val="20"/>
                <w:szCs w:val="20"/>
                <w:lang w:val="en-GB"/>
              </w:rPr>
              <w:br/>
            </w:r>
            <w:r w:rsidRPr="00856669">
              <w:rPr>
                <w:rFonts w:ascii="Arial" w:hAnsi="Arial" w:cs="Arial"/>
                <w:color w:val="000000" w:themeColor="text1"/>
                <w:sz w:val="20"/>
                <w:szCs w:val="20"/>
                <w:vertAlign w:val="superscript"/>
                <w:lang w:val="en-GB"/>
              </w:rPr>
              <w:t>________</w:t>
            </w:r>
            <w:r w:rsidRPr="00856669">
              <w:rPr>
                <w:rFonts w:ascii="Arial" w:hAnsi="Arial" w:cs="Arial"/>
                <w:color w:val="000000" w:themeColor="text1"/>
                <w:sz w:val="20"/>
                <w:szCs w:val="20"/>
                <w:lang w:val="en-GB"/>
              </w:rPr>
              <w:br/>
            </w:r>
            <w:r w:rsidRPr="00856669">
              <w:rPr>
                <w:rFonts w:ascii="Arial" w:hAnsi="Arial" w:cs="Arial"/>
                <w:color w:val="000000" w:themeColor="text1"/>
                <w:sz w:val="20"/>
                <w:szCs w:val="20"/>
                <w:lang w:val="en-GB"/>
              </w:rPr>
              <w:br/>
              <w:t>Số: 37/2025/TT-BTC</w:t>
            </w:r>
          </w:p>
        </w:tc>
        <w:tc>
          <w:tcPr>
            <w:tcW w:w="2802" w:type="pct"/>
          </w:tcPr>
          <w:p w14:paraId="00B316A0" w14:textId="2ADEA275" w:rsidR="009A499F" w:rsidRPr="00856669" w:rsidRDefault="009A499F" w:rsidP="00912081">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856669">
              <w:rPr>
                <w:rFonts w:ascii="Arial" w:hAnsi="Arial" w:cs="Arial"/>
                <w:b/>
                <w:bCs/>
                <w:color w:val="000000" w:themeColor="text1"/>
                <w:sz w:val="20"/>
                <w:szCs w:val="20"/>
                <w:lang w:val="en-GB"/>
              </w:rPr>
              <w:t>CỘNG HÒA XÃ HỘI CHỦ NGHĨA VIỆT NAM</w:t>
            </w:r>
            <w:r w:rsidRPr="00856669">
              <w:rPr>
                <w:rFonts w:ascii="Arial" w:hAnsi="Arial" w:cs="Arial"/>
                <w:b/>
                <w:bCs/>
                <w:color w:val="000000" w:themeColor="text1"/>
                <w:sz w:val="20"/>
                <w:szCs w:val="20"/>
                <w:lang w:val="en-GB"/>
              </w:rPr>
              <w:br/>
              <w:t>Độc lập – Tự do – Hạnh phúc</w:t>
            </w:r>
            <w:r w:rsidRPr="00856669">
              <w:rPr>
                <w:rFonts w:ascii="Arial" w:hAnsi="Arial" w:cs="Arial"/>
                <w:color w:val="000000" w:themeColor="text1"/>
                <w:sz w:val="20"/>
                <w:szCs w:val="20"/>
                <w:lang w:val="en-GB"/>
              </w:rPr>
              <w:br/>
            </w:r>
            <w:r w:rsidRPr="00856669">
              <w:rPr>
                <w:rFonts w:ascii="Arial" w:hAnsi="Arial" w:cs="Arial"/>
                <w:color w:val="000000" w:themeColor="text1"/>
                <w:sz w:val="20"/>
                <w:szCs w:val="20"/>
                <w:vertAlign w:val="superscript"/>
                <w:lang w:val="en-GB"/>
              </w:rPr>
              <w:t>_____________________</w:t>
            </w:r>
            <w:r w:rsidRPr="00856669">
              <w:rPr>
                <w:rFonts w:ascii="Arial" w:hAnsi="Arial" w:cs="Arial"/>
                <w:color w:val="000000" w:themeColor="text1"/>
                <w:sz w:val="20"/>
                <w:szCs w:val="20"/>
                <w:lang w:val="en-GB"/>
              </w:rPr>
              <w:br/>
            </w:r>
            <w:r w:rsidRPr="00856669">
              <w:rPr>
                <w:rFonts w:ascii="Arial" w:hAnsi="Arial" w:cs="Arial"/>
                <w:i/>
                <w:iCs/>
                <w:color w:val="000000" w:themeColor="text1"/>
                <w:sz w:val="20"/>
                <w:szCs w:val="20"/>
                <w:lang w:val="en-GB"/>
              </w:rPr>
              <w:t>Hà Nội, ngày 12 tháng 6 năm  2025</w:t>
            </w:r>
          </w:p>
        </w:tc>
      </w:tr>
    </w:tbl>
    <w:p w14:paraId="7D107599" w14:textId="77777777" w:rsidR="009A499F" w:rsidRPr="00856669" w:rsidRDefault="009A499F" w:rsidP="00912081">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6E31B818" w14:textId="77777777" w:rsidR="009A499F" w:rsidRPr="00856669" w:rsidRDefault="009A499F" w:rsidP="00912081">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43E966B2" w14:textId="7B7C64BE" w:rsidR="00106016" w:rsidRPr="00856669" w:rsidRDefault="007C3EC0" w:rsidP="00912081">
      <w:pPr>
        <w:pStyle w:val="BodyText"/>
        <w:adjustRightInd w:val="0"/>
        <w:snapToGrid w:val="0"/>
        <w:spacing w:after="0" w:line="240" w:lineRule="auto"/>
        <w:ind w:firstLine="0"/>
        <w:jc w:val="center"/>
        <w:rPr>
          <w:rFonts w:ascii="Arial" w:hAnsi="Arial" w:cs="Arial"/>
          <w:color w:val="000000" w:themeColor="text1"/>
          <w:sz w:val="20"/>
          <w:szCs w:val="20"/>
        </w:rPr>
      </w:pPr>
      <w:r w:rsidRPr="00856669">
        <w:rPr>
          <w:rFonts w:ascii="Arial" w:hAnsi="Arial" w:cs="Arial"/>
          <w:b/>
          <w:bCs/>
          <w:color w:val="000000" w:themeColor="text1"/>
          <w:sz w:val="20"/>
          <w:szCs w:val="20"/>
        </w:rPr>
        <w:t>THÔNG TƯ</w:t>
      </w:r>
    </w:p>
    <w:p w14:paraId="6C1580A5" w14:textId="19158C35" w:rsidR="00106016" w:rsidRPr="00856669" w:rsidRDefault="007C3EC0" w:rsidP="00912081">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856669">
        <w:rPr>
          <w:rFonts w:ascii="Arial" w:hAnsi="Arial" w:cs="Arial"/>
          <w:b/>
          <w:bCs/>
          <w:color w:val="000000" w:themeColor="text1"/>
          <w:sz w:val="20"/>
          <w:szCs w:val="20"/>
        </w:rPr>
        <w:t>Quy định về chế độ và biểu mẫu báo cáo</w:t>
      </w:r>
      <w:r w:rsidRPr="00856669">
        <w:rPr>
          <w:rFonts w:ascii="Arial" w:hAnsi="Arial" w:cs="Arial"/>
          <w:b/>
          <w:bCs/>
          <w:color w:val="000000" w:themeColor="text1"/>
          <w:sz w:val="20"/>
          <w:szCs w:val="20"/>
        </w:rPr>
        <w:br/>
        <w:t>tình hình thực hiện và giải ngân vốn đầu t</w:t>
      </w:r>
      <w:r w:rsidR="009A499F" w:rsidRPr="00856669">
        <w:rPr>
          <w:rFonts w:ascii="Arial" w:hAnsi="Arial" w:cs="Arial"/>
          <w:b/>
          <w:bCs/>
          <w:color w:val="000000" w:themeColor="text1"/>
          <w:sz w:val="20"/>
          <w:szCs w:val="20"/>
          <w:lang w:val="en-GB"/>
        </w:rPr>
        <w:t>ư</w:t>
      </w:r>
      <w:r w:rsidRPr="00856669">
        <w:rPr>
          <w:rFonts w:ascii="Arial" w:hAnsi="Arial" w:cs="Arial"/>
          <w:b/>
          <w:bCs/>
          <w:color w:val="000000" w:themeColor="text1"/>
          <w:sz w:val="20"/>
          <w:szCs w:val="20"/>
        </w:rPr>
        <w:t xml:space="preserve"> công</w:t>
      </w:r>
    </w:p>
    <w:p w14:paraId="22F0C433" w14:textId="63D624F6" w:rsidR="009A499F" w:rsidRPr="00856669" w:rsidRDefault="009A499F" w:rsidP="00912081">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856669">
        <w:rPr>
          <w:rFonts w:ascii="Arial" w:hAnsi="Arial" w:cs="Arial"/>
          <w:color w:val="000000" w:themeColor="text1"/>
          <w:sz w:val="20"/>
          <w:szCs w:val="20"/>
          <w:vertAlign w:val="superscript"/>
          <w:lang w:val="en-GB"/>
        </w:rPr>
        <w:t>______________</w:t>
      </w:r>
    </w:p>
    <w:p w14:paraId="65C84B4C" w14:textId="77777777" w:rsidR="009A499F" w:rsidRPr="00856669" w:rsidRDefault="009A499F" w:rsidP="00912081">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0FF52CCF" w14:textId="762B43B1"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i/>
          <w:iCs/>
          <w:color w:val="000000" w:themeColor="text1"/>
          <w:sz w:val="20"/>
          <w:szCs w:val="20"/>
        </w:rPr>
        <w:t xml:space="preserve">Căn cứ Luật </w:t>
      </w:r>
      <w:r w:rsidR="009A499F" w:rsidRPr="00856669">
        <w:rPr>
          <w:rFonts w:ascii="Arial" w:hAnsi="Arial" w:cs="Arial"/>
          <w:i/>
          <w:iCs/>
          <w:color w:val="000000" w:themeColor="text1"/>
          <w:sz w:val="20"/>
          <w:szCs w:val="20"/>
        </w:rPr>
        <w:t>Đầu tư</w:t>
      </w:r>
      <w:r w:rsidRPr="00856669">
        <w:rPr>
          <w:rFonts w:ascii="Arial" w:hAnsi="Arial" w:cs="Arial"/>
          <w:i/>
          <w:iCs/>
          <w:color w:val="000000" w:themeColor="text1"/>
          <w:sz w:val="20"/>
          <w:szCs w:val="20"/>
        </w:rPr>
        <w:t xml:space="preserve"> công ngày 29 </w:t>
      </w:r>
      <w:r w:rsidR="009A499F" w:rsidRPr="00856669">
        <w:rPr>
          <w:rFonts w:ascii="Arial" w:hAnsi="Arial" w:cs="Arial"/>
          <w:i/>
          <w:iCs/>
          <w:color w:val="000000" w:themeColor="text1"/>
          <w:sz w:val="20"/>
          <w:szCs w:val="20"/>
        </w:rPr>
        <w:t>tháng</w:t>
      </w:r>
      <w:r w:rsidRPr="00856669">
        <w:rPr>
          <w:rFonts w:ascii="Arial" w:hAnsi="Arial" w:cs="Arial"/>
          <w:i/>
          <w:iCs/>
          <w:color w:val="000000" w:themeColor="text1"/>
          <w:sz w:val="20"/>
          <w:szCs w:val="20"/>
        </w:rPr>
        <w:t xml:space="preserve"> </w:t>
      </w:r>
      <w:r w:rsidR="009A499F" w:rsidRPr="00856669">
        <w:rPr>
          <w:rFonts w:ascii="Arial" w:hAnsi="Arial" w:cs="Arial"/>
          <w:i/>
          <w:iCs/>
          <w:color w:val="000000" w:themeColor="text1"/>
          <w:sz w:val="20"/>
          <w:szCs w:val="20"/>
          <w:lang w:val="en-GB"/>
        </w:rPr>
        <w:t>11</w:t>
      </w:r>
      <w:r w:rsidRPr="00856669">
        <w:rPr>
          <w:rFonts w:ascii="Arial" w:hAnsi="Arial" w:cs="Arial"/>
          <w:i/>
          <w:iCs/>
          <w:color w:val="000000" w:themeColor="text1"/>
          <w:sz w:val="20"/>
          <w:szCs w:val="20"/>
        </w:rPr>
        <w:t xml:space="preserve"> n</w:t>
      </w:r>
      <w:r w:rsidR="009A499F" w:rsidRPr="00856669">
        <w:rPr>
          <w:rFonts w:ascii="Arial" w:hAnsi="Arial" w:cs="Arial"/>
          <w:i/>
          <w:iCs/>
          <w:color w:val="000000" w:themeColor="text1"/>
          <w:sz w:val="20"/>
          <w:szCs w:val="20"/>
          <w:lang w:val="en-GB"/>
        </w:rPr>
        <w:t>ă</w:t>
      </w:r>
      <w:r w:rsidRPr="00856669">
        <w:rPr>
          <w:rFonts w:ascii="Arial" w:hAnsi="Arial" w:cs="Arial"/>
          <w:i/>
          <w:iCs/>
          <w:color w:val="000000" w:themeColor="text1"/>
          <w:sz w:val="20"/>
          <w:szCs w:val="20"/>
        </w:rPr>
        <w:t>m 2024;</w:t>
      </w:r>
    </w:p>
    <w:p w14:paraId="4BC4C635" w14:textId="290A6E0D"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i/>
          <w:iCs/>
          <w:color w:val="000000" w:themeColor="text1"/>
          <w:sz w:val="20"/>
          <w:szCs w:val="20"/>
        </w:rPr>
        <w:t xml:space="preserve">Căn </w:t>
      </w:r>
      <w:r w:rsidR="009A499F" w:rsidRPr="00856669">
        <w:rPr>
          <w:rFonts w:ascii="Arial" w:hAnsi="Arial" w:cs="Arial"/>
          <w:i/>
          <w:iCs/>
          <w:color w:val="000000" w:themeColor="text1"/>
          <w:sz w:val="20"/>
          <w:szCs w:val="20"/>
        </w:rPr>
        <w:t>cứ</w:t>
      </w:r>
      <w:r w:rsidRPr="00856669">
        <w:rPr>
          <w:rFonts w:ascii="Arial" w:hAnsi="Arial" w:cs="Arial"/>
          <w:i/>
          <w:iCs/>
          <w:color w:val="000000" w:themeColor="text1"/>
          <w:sz w:val="20"/>
          <w:szCs w:val="20"/>
        </w:rPr>
        <w:t xml:space="preserve"> Luật Ngân sách nhà nước ngày 25 </w:t>
      </w:r>
      <w:r w:rsidR="009A499F" w:rsidRPr="00856669">
        <w:rPr>
          <w:rFonts w:ascii="Arial" w:hAnsi="Arial" w:cs="Arial"/>
          <w:i/>
          <w:iCs/>
          <w:color w:val="000000" w:themeColor="text1"/>
          <w:sz w:val="20"/>
          <w:szCs w:val="20"/>
        </w:rPr>
        <w:t>tháng</w:t>
      </w:r>
      <w:r w:rsidRPr="00856669">
        <w:rPr>
          <w:rFonts w:ascii="Arial" w:hAnsi="Arial" w:cs="Arial"/>
          <w:i/>
          <w:iCs/>
          <w:color w:val="000000" w:themeColor="text1"/>
          <w:sz w:val="20"/>
          <w:szCs w:val="20"/>
        </w:rPr>
        <w:t xml:space="preserve"> 6 năm 2015;</w:t>
      </w:r>
    </w:p>
    <w:p w14:paraId="56F4C442" w14:textId="40A226F3"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i/>
          <w:iCs/>
          <w:color w:val="000000" w:themeColor="text1"/>
          <w:sz w:val="20"/>
          <w:szCs w:val="20"/>
        </w:rPr>
        <w:t>C</w:t>
      </w:r>
      <w:r w:rsidR="009D7EA9" w:rsidRPr="00856669">
        <w:rPr>
          <w:rFonts w:ascii="Arial" w:hAnsi="Arial" w:cs="Arial"/>
          <w:i/>
          <w:iCs/>
          <w:color w:val="000000" w:themeColor="text1"/>
          <w:sz w:val="20"/>
          <w:szCs w:val="20"/>
        </w:rPr>
        <w:t>ă</w:t>
      </w:r>
      <w:r w:rsidRPr="00856669">
        <w:rPr>
          <w:rFonts w:ascii="Arial" w:hAnsi="Arial" w:cs="Arial"/>
          <w:i/>
          <w:iCs/>
          <w:color w:val="000000" w:themeColor="text1"/>
          <w:sz w:val="20"/>
          <w:szCs w:val="20"/>
        </w:rPr>
        <w:t>n cứ Nghị định số 163/20</w:t>
      </w:r>
      <w:r w:rsidR="009A499F" w:rsidRPr="00856669">
        <w:rPr>
          <w:rFonts w:ascii="Arial" w:hAnsi="Arial" w:cs="Arial"/>
          <w:i/>
          <w:iCs/>
          <w:color w:val="000000" w:themeColor="text1"/>
          <w:sz w:val="20"/>
          <w:szCs w:val="20"/>
        </w:rPr>
        <w:t>1</w:t>
      </w:r>
      <w:r w:rsidRPr="00856669">
        <w:rPr>
          <w:rFonts w:ascii="Arial" w:hAnsi="Arial" w:cs="Arial"/>
          <w:i/>
          <w:iCs/>
          <w:color w:val="000000" w:themeColor="text1"/>
          <w:sz w:val="20"/>
          <w:szCs w:val="20"/>
        </w:rPr>
        <w:t xml:space="preserve">6/NĐ-CP ngày 21 </w:t>
      </w:r>
      <w:r w:rsidR="009A499F" w:rsidRPr="00856669">
        <w:rPr>
          <w:rFonts w:ascii="Arial" w:hAnsi="Arial" w:cs="Arial"/>
          <w:i/>
          <w:iCs/>
          <w:color w:val="000000" w:themeColor="text1"/>
          <w:sz w:val="20"/>
          <w:szCs w:val="20"/>
        </w:rPr>
        <w:t>tháng</w:t>
      </w:r>
      <w:r w:rsidRPr="00856669">
        <w:rPr>
          <w:rFonts w:ascii="Arial" w:hAnsi="Arial" w:cs="Arial"/>
          <w:i/>
          <w:iCs/>
          <w:color w:val="000000" w:themeColor="text1"/>
          <w:sz w:val="20"/>
          <w:szCs w:val="20"/>
        </w:rPr>
        <w:t xml:space="preserve"> 12 n</w:t>
      </w:r>
      <w:r w:rsidR="009A499F" w:rsidRPr="00856669">
        <w:rPr>
          <w:rFonts w:ascii="Arial" w:hAnsi="Arial" w:cs="Arial"/>
          <w:i/>
          <w:iCs/>
          <w:color w:val="000000" w:themeColor="text1"/>
          <w:sz w:val="20"/>
          <w:szCs w:val="20"/>
        </w:rPr>
        <w:t>ă</w:t>
      </w:r>
      <w:r w:rsidRPr="00856669">
        <w:rPr>
          <w:rFonts w:ascii="Arial" w:hAnsi="Arial" w:cs="Arial"/>
          <w:i/>
          <w:iCs/>
          <w:color w:val="000000" w:themeColor="text1"/>
          <w:sz w:val="20"/>
          <w:szCs w:val="20"/>
        </w:rPr>
        <w:t xml:space="preserve">m 2016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Chính phủ quy định chi </w:t>
      </w:r>
      <w:r w:rsidR="009A499F" w:rsidRPr="00856669">
        <w:rPr>
          <w:rFonts w:ascii="Arial" w:hAnsi="Arial" w:cs="Arial"/>
          <w:i/>
          <w:iCs/>
          <w:color w:val="000000" w:themeColor="text1"/>
          <w:sz w:val="20"/>
          <w:szCs w:val="20"/>
        </w:rPr>
        <w:t>tiết</w:t>
      </w:r>
      <w:r w:rsidRPr="00856669">
        <w:rPr>
          <w:rFonts w:ascii="Arial" w:hAnsi="Arial" w:cs="Arial"/>
          <w:i/>
          <w:iCs/>
          <w:color w:val="000000" w:themeColor="text1"/>
          <w:sz w:val="20"/>
          <w:szCs w:val="20"/>
        </w:rPr>
        <w:t xml:space="preserve"> thi hành một s</w:t>
      </w:r>
      <w:r w:rsidR="009A499F" w:rsidRPr="00856669">
        <w:rPr>
          <w:rFonts w:ascii="Arial" w:hAnsi="Arial" w:cs="Arial"/>
          <w:i/>
          <w:iCs/>
          <w:color w:val="000000" w:themeColor="text1"/>
          <w:sz w:val="20"/>
          <w:szCs w:val="20"/>
        </w:rPr>
        <w:t>ố</w:t>
      </w:r>
      <w:r w:rsidRPr="00856669">
        <w:rPr>
          <w:rFonts w:ascii="Arial" w:hAnsi="Arial" w:cs="Arial"/>
          <w:i/>
          <w:iCs/>
          <w:color w:val="000000" w:themeColor="text1"/>
          <w:sz w:val="20"/>
          <w:szCs w:val="20"/>
        </w:rPr>
        <w:t xml:space="preserve"> đi</w:t>
      </w:r>
      <w:r w:rsidR="009A499F" w:rsidRPr="00856669">
        <w:rPr>
          <w:rFonts w:ascii="Arial" w:hAnsi="Arial" w:cs="Arial"/>
          <w:i/>
          <w:iCs/>
          <w:color w:val="000000" w:themeColor="text1"/>
          <w:sz w:val="20"/>
          <w:szCs w:val="20"/>
        </w:rPr>
        <w:t>ề</w:t>
      </w:r>
      <w:r w:rsidRPr="00856669">
        <w:rPr>
          <w:rFonts w:ascii="Arial" w:hAnsi="Arial" w:cs="Arial"/>
          <w:i/>
          <w:iCs/>
          <w:color w:val="000000" w:themeColor="text1"/>
          <w:sz w:val="20"/>
          <w:szCs w:val="20"/>
        </w:rPr>
        <w:t>u c</w:t>
      </w:r>
      <w:r w:rsidR="009A499F" w:rsidRPr="00856669">
        <w:rPr>
          <w:rFonts w:ascii="Arial" w:hAnsi="Arial" w:cs="Arial"/>
          <w:i/>
          <w:iCs/>
          <w:color w:val="000000" w:themeColor="text1"/>
          <w:sz w:val="20"/>
          <w:szCs w:val="20"/>
        </w:rPr>
        <w:t>ủ</w:t>
      </w:r>
      <w:r w:rsidRPr="00856669">
        <w:rPr>
          <w:rFonts w:ascii="Arial" w:hAnsi="Arial" w:cs="Arial"/>
          <w:i/>
          <w:iCs/>
          <w:color w:val="000000" w:themeColor="text1"/>
          <w:sz w:val="20"/>
          <w:szCs w:val="20"/>
        </w:rPr>
        <w:t xml:space="preserve">a Luật </w:t>
      </w:r>
      <w:r w:rsidRPr="00856669">
        <w:rPr>
          <w:rFonts w:ascii="Arial" w:hAnsi="Arial" w:cs="Arial"/>
          <w:i/>
          <w:iCs/>
          <w:color w:val="000000" w:themeColor="text1"/>
          <w:sz w:val="20"/>
          <w:szCs w:val="20"/>
        </w:rPr>
        <w:t>Ngân sách nhà nước;</w:t>
      </w:r>
    </w:p>
    <w:p w14:paraId="0719EC20" w14:textId="66C7AED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i/>
          <w:iCs/>
          <w:color w:val="000000" w:themeColor="text1"/>
          <w:sz w:val="20"/>
          <w:szCs w:val="20"/>
        </w:rPr>
        <w:t>Căn cứ Nghị định số 09/20</w:t>
      </w:r>
      <w:r w:rsidR="009A499F" w:rsidRPr="00856669">
        <w:rPr>
          <w:rFonts w:ascii="Arial" w:hAnsi="Arial" w:cs="Arial"/>
          <w:i/>
          <w:iCs/>
          <w:color w:val="000000" w:themeColor="text1"/>
          <w:sz w:val="20"/>
          <w:szCs w:val="20"/>
        </w:rPr>
        <w:t>1</w:t>
      </w:r>
      <w:r w:rsidRPr="00856669">
        <w:rPr>
          <w:rFonts w:ascii="Arial" w:hAnsi="Arial" w:cs="Arial"/>
          <w:i/>
          <w:iCs/>
          <w:color w:val="000000" w:themeColor="text1"/>
          <w:sz w:val="20"/>
          <w:szCs w:val="20"/>
        </w:rPr>
        <w:t>9/</w:t>
      </w:r>
      <w:r w:rsidR="009A499F" w:rsidRPr="00856669">
        <w:rPr>
          <w:rFonts w:ascii="Arial" w:hAnsi="Arial" w:cs="Arial"/>
          <w:i/>
          <w:iCs/>
          <w:color w:val="000000" w:themeColor="text1"/>
          <w:sz w:val="20"/>
          <w:szCs w:val="20"/>
        </w:rPr>
        <w:t>NĐ-CP</w:t>
      </w:r>
      <w:r w:rsidRPr="00856669">
        <w:rPr>
          <w:rFonts w:ascii="Arial" w:hAnsi="Arial" w:cs="Arial"/>
          <w:i/>
          <w:iCs/>
          <w:color w:val="000000" w:themeColor="text1"/>
          <w:sz w:val="20"/>
          <w:szCs w:val="20"/>
        </w:rPr>
        <w:t xml:space="preserve"> ngày 24 </w:t>
      </w:r>
      <w:r w:rsidR="009A499F" w:rsidRPr="00856669">
        <w:rPr>
          <w:rFonts w:ascii="Arial" w:hAnsi="Arial" w:cs="Arial"/>
          <w:i/>
          <w:iCs/>
          <w:color w:val="000000" w:themeColor="text1"/>
          <w:sz w:val="20"/>
          <w:szCs w:val="20"/>
        </w:rPr>
        <w:t>tháng</w:t>
      </w:r>
      <w:r w:rsidRPr="00856669">
        <w:rPr>
          <w:rFonts w:ascii="Arial" w:hAnsi="Arial" w:cs="Arial"/>
          <w:i/>
          <w:iCs/>
          <w:color w:val="000000" w:themeColor="text1"/>
          <w:sz w:val="20"/>
          <w:szCs w:val="20"/>
        </w:rPr>
        <w:t xml:space="preserve"> 01 </w:t>
      </w:r>
      <w:r w:rsidR="009A499F" w:rsidRPr="00856669">
        <w:rPr>
          <w:rFonts w:ascii="Arial" w:hAnsi="Arial" w:cs="Arial"/>
          <w:i/>
          <w:iCs/>
          <w:color w:val="000000" w:themeColor="text1"/>
          <w:sz w:val="20"/>
          <w:szCs w:val="20"/>
        </w:rPr>
        <w:t>nă</w:t>
      </w:r>
      <w:r w:rsidRPr="00856669">
        <w:rPr>
          <w:rFonts w:ascii="Arial" w:hAnsi="Arial" w:cs="Arial"/>
          <w:i/>
          <w:iCs/>
          <w:color w:val="000000" w:themeColor="text1"/>
          <w:sz w:val="20"/>
          <w:szCs w:val="20"/>
        </w:rPr>
        <w:t xml:space="preserve">m 2019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Chính phủ quy định v</w:t>
      </w:r>
      <w:r w:rsidR="009D7EA9" w:rsidRPr="00856669">
        <w:rPr>
          <w:rFonts w:ascii="Arial" w:hAnsi="Arial" w:cs="Arial"/>
          <w:i/>
          <w:iCs/>
          <w:color w:val="000000" w:themeColor="text1"/>
          <w:sz w:val="20"/>
          <w:szCs w:val="20"/>
        </w:rPr>
        <w:t>ề</w:t>
      </w:r>
      <w:r w:rsidRPr="00856669">
        <w:rPr>
          <w:rFonts w:ascii="Arial" w:hAnsi="Arial" w:cs="Arial"/>
          <w:i/>
          <w:iCs/>
          <w:color w:val="000000" w:themeColor="text1"/>
          <w:sz w:val="20"/>
          <w:szCs w:val="20"/>
        </w:rPr>
        <w:t xml:space="preserve"> ch</w:t>
      </w:r>
      <w:r w:rsidR="009A499F" w:rsidRPr="00856669">
        <w:rPr>
          <w:rFonts w:ascii="Arial" w:hAnsi="Arial" w:cs="Arial"/>
          <w:i/>
          <w:iCs/>
          <w:color w:val="000000" w:themeColor="text1"/>
          <w:sz w:val="20"/>
          <w:szCs w:val="20"/>
        </w:rPr>
        <w:t>ế</w:t>
      </w:r>
      <w:r w:rsidRPr="00856669">
        <w:rPr>
          <w:rFonts w:ascii="Arial" w:hAnsi="Arial" w:cs="Arial"/>
          <w:i/>
          <w:iCs/>
          <w:color w:val="000000" w:themeColor="text1"/>
          <w:sz w:val="20"/>
          <w:szCs w:val="20"/>
        </w:rPr>
        <w:t xml:space="preserve"> độ báo cáo của cơ quan hành chính nhà nước;</w:t>
      </w:r>
    </w:p>
    <w:p w14:paraId="08843A6E" w14:textId="56C064C8"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i/>
          <w:iCs/>
          <w:color w:val="000000" w:themeColor="text1"/>
          <w:sz w:val="20"/>
          <w:szCs w:val="20"/>
        </w:rPr>
        <w:t>C</w:t>
      </w:r>
      <w:r w:rsidR="009A499F" w:rsidRPr="00856669">
        <w:rPr>
          <w:rFonts w:ascii="Arial" w:hAnsi="Arial" w:cs="Arial"/>
          <w:i/>
          <w:iCs/>
          <w:color w:val="000000" w:themeColor="text1"/>
          <w:sz w:val="20"/>
          <w:szCs w:val="20"/>
        </w:rPr>
        <w:t>ă</w:t>
      </w:r>
      <w:r w:rsidRPr="00856669">
        <w:rPr>
          <w:rFonts w:ascii="Arial" w:hAnsi="Arial" w:cs="Arial"/>
          <w:i/>
          <w:iCs/>
          <w:color w:val="000000" w:themeColor="text1"/>
          <w:sz w:val="20"/>
          <w:szCs w:val="20"/>
        </w:rPr>
        <w:t>n c</w:t>
      </w:r>
      <w:r w:rsidR="009A499F" w:rsidRPr="00856669">
        <w:rPr>
          <w:rFonts w:ascii="Arial" w:hAnsi="Arial" w:cs="Arial"/>
          <w:i/>
          <w:iCs/>
          <w:color w:val="000000" w:themeColor="text1"/>
          <w:sz w:val="20"/>
          <w:szCs w:val="20"/>
        </w:rPr>
        <w:t>ứ</w:t>
      </w:r>
      <w:r w:rsidRPr="00856669">
        <w:rPr>
          <w:rFonts w:ascii="Arial" w:hAnsi="Arial" w:cs="Arial"/>
          <w:i/>
          <w:iCs/>
          <w:color w:val="000000" w:themeColor="text1"/>
          <w:sz w:val="20"/>
          <w:szCs w:val="20"/>
        </w:rPr>
        <w:t xml:space="preserve"> Nghị định số 85/2025/</w:t>
      </w:r>
      <w:r w:rsidR="009A499F" w:rsidRPr="00856669">
        <w:rPr>
          <w:rFonts w:ascii="Arial" w:hAnsi="Arial" w:cs="Arial"/>
          <w:i/>
          <w:iCs/>
          <w:color w:val="000000" w:themeColor="text1"/>
          <w:sz w:val="20"/>
          <w:szCs w:val="20"/>
        </w:rPr>
        <w:t>NĐ-CP</w:t>
      </w:r>
      <w:r w:rsidRPr="00856669">
        <w:rPr>
          <w:rFonts w:ascii="Arial" w:hAnsi="Arial" w:cs="Arial"/>
          <w:i/>
          <w:iCs/>
          <w:color w:val="000000" w:themeColor="text1"/>
          <w:sz w:val="20"/>
          <w:szCs w:val="20"/>
        </w:rPr>
        <w:t xml:space="preserve"> ngày 08 </w:t>
      </w:r>
      <w:r w:rsidR="009A499F" w:rsidRPr="00856669">
        <w:rPr>
          <w:rFonts w:ascii="Arial" w:hAnsi="Arial" w:cs="Arial"/>
          <w:i/>
          <w:iCs/>
          <w:color w:val="000000" w:themeColor="text1"/>
          <w:sz w:val="20"/>
          <w:szCs w:val="20"/>
        </w:rPr>
        <w:t>tháng</w:t>
      </w:r>
      <w:r w:rsidRPr="00856669">
        <w:rPr>
          <w:rFonts w:ascii="Arial" w:hAnsi="Arial" w:cs="Arial"/>
          <w:i/>
          <w:iCs/>
          <w:color w:val="000000" w:themeColor="text1"/>
          <w:sz w:val="20"/>
          <w:szCs w:val="20"/>
        </w:rPr>
        <w:t xml:space="preserve"> 4 năm 2025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Chính ph</w:t>
      </w:r>
      <w:r w:rsidR="009D7EA9" w:rsidRPr="00856669">
        <w:rPr>
          <w:rFonts w:ascii="Arial" w:hAnsi="Arial" w:cs="Arial"/>
          <w:i/>
          <w:iCs/>
          <w:color w:val="000000" w:themeColor="text1"/>
          <w:sz w:val="20"/>
          <w:szCs w:val="20"/>
        </w:rPr>
        <w:t>ủ</w:t>
      </w:r>
      <w:r w:rsidRPr="00856669">
        <w:rPr>
          <w:rFonts w:ascii="Arial" w:hAnsi="Arial" w:cs="Arial"/>
          <w:i/>
          <w:iCs/>
          <w:color w:val="000000" w:themeColor="text1"/>
          <w:sz w:val="20"/>
          <w:szCs w:val="20"/>
        </w:rPr>
        <w:t xml:space="preserve"> quy định chi tiết thi hành một s</w:t>
      </w:r>
      <w:r w:rsidR="009A499F" w:rsidRPr="00856669">
        <w:rPr>
          <w:rFonts w:ascii="Arial" w:hAnsi="Arial" w:cs="Arial"/>
          <w:i/>
          <w:iCs/>
          <w:color w:val="000000" w:themeColor="text1"/>
          <w:sz w:val="20"/>
          <w:szCs w:val="20"/>
        </w:rPr>
        <w:t>ố</w:t>
      </w:r>
      <w:r w:rsidRPr="00856669">
        <w:rPr>
          <w:rFonts w:ascii="Arial" w:hAnsi="Arial" w:cs="Arial"/>
          <w:i/>
          <w:iCs/>
          <w:color w:val="000000" w:themeColor="text1"/>
          <w:sz w:val="20"/>
          <w:szCs w:val="20"/>
        </w:rPr>
        <w:t xml:space="preserve"> đi</w:t>
      </w:r>
      <w:r w:rsidR="009A499F" w:rsidRPr="00856669">
        <w:rPr>
          <w:rFonts w:ascii="Arial" w:hAnsi="Arial" w:cs="Arial"/>
          <w:i/>
          <w:iCs/>
          <w:color w:val="000000" w:themeColor="text1"/>
          <w:sz w:val="20"/>
          <w:szCs w:val="20"/>
        </w:rPr>
        <w:t>ề</w:t>
      </w:r>
      <w:r w:rsidRPr="00856669">
        <w:rPr>
          <w:rFonts w:ascii="Arial" w:hAnsi="Arial" w:cs="Arial"/>
          <w:i/>
          <w:iCs/>
          <w:color w:val="000000" w:themeColor="text1"/>
          <w:sz w:val="20"/>
          <w:szCs w:val="20"/>
        </w:rPr>
        <w:t xml:space="preserve">u của Luật </w:t>
      </w:r>
      <w:r w:rsidR="009A499F" w:rsidRPr="00856669">
        <w:rPr>
          <w:rFonts w:ascii="Arial" w:hAnsi="Arial" w:cs="Arial"/>
          <w:i/>
          <w:iCs/>
          <w:color w:val="000000" w:themeColor="text1"/>
          <w:sz w:val="20"/>
          <w:szCs w:val="20"/>
        </w:rPr>
        <w:t>Đầu tư</w:t>
      </w:r>
      <w:r w:rsidRPr="00856669">
        <w:rPr>
          <w:rFonts w:ascii="Arial" w:hAnsi="Arial" w:cs="Arial"/>
          <w:i/>
          <w:iCs/>
          <w:color w:val="000000" w:themeColor="text1"/>
          <w:sz w:val="20"/>
          <w:szCs w:val="20"/>
        </w:rPr>
        <w:t xml:space="preserve"> công;</w:t>
      </w:r>
    </w:p>
    <w:p w14:paraId="53C24748" w14:textId="716BD02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i/>
          <w:iCs/>
          <w:color w:val="000000" w:themeColor="text1"/>
          <w:sz w:val="20"/>
          <w:szCs w:val="20"/>
        </w:rPr>
        <w:t>Căn cứ Nghị định số 114/2021/</w:t>
      </w:r>
      <w:r w:rsidR="009A499F" w:rsidRPr="00856669">
        <w:rPr>
          <w:rFonts w:ascii="Arial" w:hAnsi="Arial" w:cs="Arial"/>
          <w:i/>
          <w:iCs/>
          <w:color w:val="000000" w:themeColor="text1"/>
          <w:sz w:val="20"/>
          <w:szCs w:val="20"/>
        </w:rPr>
        <w:t>NĐ-CP</w:t>
      </w:r>
      <w:r w:rsidRPr="00856669">
        <w:rPr>
          <w:rFonts w:ascii="Arial" w:hAnsi="Arial" w:cs="Arial"/>
          <w:i/>
          <w:iCs/>
          <w:color w:val="000000" w:themeColor="text1"/>
          <w:sz w:val="20"/>
          <w:szCs w:val="20"/>
        </w:rPr>
        <w:t xml:space="preserve"> ngày 16 tháng 12 năm 2021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Chính phủ v</w:t>
      </w:r>
      <w:r w:rsidR="009A499F" w:rsidRPr="00856669">
        <w:rPr>
          <w:rFonts w:ascii="Arial" w:hAnsi="Arial" w:cs="Arial"/>
          <w:i/>
          <w:iCs/>
          <w:color w:val="000000" w:themeColor="text1"/>
          <w:sz w:val="20"/>
          <w:szCs w:val="20"/>
        </w:rPr>
        <w:t xml:space="preserve">ề </w:t>
      </w:r>
      <w:r w:rsidRPr="00856669">
        <w:rPr>
          <w:rFonts w:ascii="Arial" w:hAnsi="Arial" w:cs="Arial"/>
          <w:i/>
          <w:iCs/>
          <w:color w:val="000000" w:themeColor="text1"/>
          <w:sz w:val="20"/>
          <w:szCs w:val="20"/>
        </w:rPr>
        <w:t>qu</w:t>
      </w:r>
      <w:r w:rsidR="009A499F" w:rsidRPr="00856669">
        <w:rPr>
          <w:rFonts w:ascii="Arial" w:hAnsi="Arial" w:cs="Arial"/>
          <w:i/>
          <w:iCs/>
          <w:color w:val="000000" w:themeColor="text1"/>
          <w:sz w:val="20"/>
          <w:szCs w:val="20"/>
        </w:rPr>
        <w:t>ả</w:t>
      </w:r>
      <w:r w:rsidRPr="00856669">
        <w:rPr>
          <w:rFonts w:ascii="Arial" w:hAnsi="Arial" w:cs="Arial"/>
          <w:i/>
          <w:iCs/>
          <w:color w:val="000000" w:themeColor="text1"/>
          <w:sz w:val="20"/>
          <w:szCs w:val="20"/>
        </w:rPr>
        <w:t>n lý và s</w:t>
      </w:r>
      <w:r w:rsidR="009D7EA9" w:rsidRPr="00856669">
        <w:rPr>
          <w:rFonts w:ascii="Arial" w:hAnsi="Arial" w:cs="Arial"/>
          <w:i/>
          <w:iCs/>
          <w:color w:val="000000" w:themeColor="text1"/>
          <w:sz w:val="20"/>
          <w:szCs w:val="20"/>
        </w:rPr>
        <w:t>ử</w:t>
      </w:r>
      <w:r w:rsidRPr="00856669">
        <w:rPr>
          <w:rFonts w:ascii="Arial" w:hAnsi="Arial" w:cs="Arial"/>
          <w:i/>
          <w:iCs/>
          <w:color w:val="000000" w:themeColor="text1"/>
          <w:sz w:val="20"/>
          <w:szCs w:val="20"/>
        </w:rPr>
        <w:t xml:space="preserve"> dụng v</w:t>
      </w:r>
      <w:r w:rsidR="009A499F" w:rsidRPr="00856669">
        <w:rPr>
          <w:rFonts w:ascii="Arial" w:hAnsi="Arial" w:cs="Arial"/>
          <w:i/>
          <w:iCs/>
          <w:color w:val="000000" w:themeColor="text1"/>
          <w:sz w:val="20"/>
          <w:szCs w:val="20"/>
        </w:rPr>
        <w:t>ố</w:t>
      </w:r>
      <w:r w:rsidRPr="00856669">
        <w:rPr>
          <w:rFonts w:ascii="Arial" w:hAnsi="Arial" w:cs="Arial"/>
          <w:i/>
          <w:iCs/>
          <w:color w:val="000000" w:themeColor="text1"/>
          <w:sz w:val="20"/>
          <w:szCs w:val="20"/>
        </w:rPr>
        <w:t>n h</w:t>
      </w:r>
      <w:r w:rsidR="009A499F" w:rsidRPr="00856669">
        <w:rPr>
          <w:rFonts w:ascii="Arial" w:hAnsi="Arial" w:cs="Arial"/>
          <w:i/>
          <w:iCs/>
          <w:color w:val="000000" w:themeColor="text1"/>
          <w:sz w:val="20"/>
          <w:szCs w:val="20"/>
        </w:rPr>
        <w:t>ỗ</w:t>
      </w:r>
      <w:r w:rsidRPr="00856669">
        <w:rPr>
          <w:rFonts w:ascii="Arial" w:hAnsi="Arial" w:cs="Arial"/>
          <w:i/>
          <w:iCs/>
          <w:color w:val="000000" w:themeColor="text1"/>
          <w:sz w:val="20"/>
          <w:szCs w:val="20"/>
        </w:rPr>
        <w:t xml:space="preserve"> trợ phát triển chính thức (ODA) và v</w:t>
      </w:r>
      <w:r w:rsidR="009A499F" w:rsidRPr="00856669">
        <w:rPr>
          <w:rFonts w:ascii="Arial" w:hAnsi="Arial" w:cs="Arial"/>
          <w:i/>
          <w:iCs/>
          <w:color w:val="000000" w:themeColor="text1"/>
          <w:sz w:val="20"/>
          <w:szCs w:val="20"/>
        </w:rPr>
        <w:t>ố</w:t>
      </w:r>
      <w:r w:rsidRPr="00856669">
        <w:rPr>
          <w:rFonts w:ascii="Arial" w:hAnsi="Arial" w:cs="Arial"/>
          <w:i/>
          <w:iCs/>
          <w:color w:val="000000" w:themeColor="text1"/>
          <w:sz w:val="20"/>
          <w:szCs w:val="20"/>
        </w:rPr>
        <w:t xml:space="preserve">n vay ưu đãi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các nhà tài trợ nước ngoài; Nghị địn</w:t>
      </w:r>
      <w:r w:rsidRPr="00856669">
        <w:rPr>
          <w:rFonts w:ascii="Arial" w:hAnsi="Arial" w:cs="Arial"/>
          <w:i/>
          <w:iCs/>
          <w:color w:val="000000" w:themeColor="text1"/>
          <w:sz w:val="20"/>
          <w:szCs w:val="20"/>
        </w:rPr>
        <w:t>h s</w:t>
      </w:r>
      <w:r w:rsidR="009A499F" w:rsidRPr="00856669">
        <w:rPr>
          <w:rFonts w:ascii="Arial" w:hAnsi="Arial" w:cs="Arial"/>
          <w:i/>
          <w:iCs/>
          <w:color w:val="000000" w:themeColor="text1"/>
          <w:sz w:val="20"/>
          <w:szCs w:val="20"/>
        </w:rPr>
        <w:t>ố</w:t>
      </w:r>
      <w:r w:rsidRPr="00856669">
        <w:rPr>
          <w:rFonts w:ascii="Arial" w:hAnsi="Arial" w:cs="Arial"/>
          <w:i/>
          <w:iCs/>
          <w:color w:val="000000" w:themeColor="text1"/>
          <w:sz w:val="20"/>
          <w:szCs w:val="20"/>
        </w:rPr>
        <w:t xml:space="preserve"> 20/2023/</w:t>
      </w:r>
      <w:r w:rsidR="009A499F" w:rsidRPr="00856669">
        <w:rPr>
          <w:rFonts w:ascii="Arial" w:hAnsi="Arial" w:cs="Arial"/>
          <w:i/>
          <w:iCs/>
          <w:color w:val="000000" w:themeColor="text1"/>
          <w:sz w:val="20"/>
          <w:szCs w:val="20"/>
        </w:rPr>
        <w:t>NĐ-CP</w:t>
      </w:r>
      <w:r w:rsidRPr="00856669">
        <w:rPr>
          <w:rFonts w:ascii="Arial" w:hAnsi="Arial" w:cs="Arial"/>
          <w:i/>
          <w:iCs/>
          <w:color w:val="000000" w:themeColor="text1"/>
          <w:sz w:val="20"/>
          <w:szCs w:val="20"/>
        </w:rPr>
        <w:t xml:space="preserve"> ngày 04 </w:t>
      </w:r>
      <w:r w:rsidR="009A499F" w:rsidRPr="00856669">
        <w:rPr>
          <w:rFonts w:ascii="Arial" w:hAnsi="Arial" w:cs="Arial"/>
          <w:i/>
          <w:iCs/>
          <w:color w:val="000000" w:themeColor="text1"/>
          <w:sz w:val="20"/>
          <w:szCs w:val="20"/>
        </w:rPr>
        <w:t>tháng</w:t>
      </w:r>
      <w:r w:rsidRPr="00856669">
        <w:rPr>
          <w:rFonts w:ascii="Arial" w:hAnsi="Arial" w:cs="Arial"/>
          <w:i/>
          <w:iCs/>
          <w:color w:val="000000" w:themeColor="text1"/>
          <w:sz w:val="20"/>
          <w:szCs w:val="20"/>
        </w:rPr>
        <w:t xml:space="preserve"> 5 năm 2023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Chính phủ s</w:t>
      </w:r>
      <w:r w:rsidR="009A499F" w:rsidRPr="00856669">
        <w:rPr>
          <w:rFonts w:ascii="Arial" w:hAnsi="Arial" w:cs="Arial"/>
          <w:i/>
          <w:iCs/>
          <w:color w:val="000000" w:themeColor="text1"/>
          <w:sz w:val="20"/>
          <w:szCs w:val="20"/>
        </w:rPr>
        <w:t>ử</w:t>
      </w:r>
      <w:r w:rsidRPr="00856669">
        <w:rPr>
          <w:rFonts w:ascii="Arial" w:hAnsi="Arial" w:cs="Arial"/>
          <w:i/>
          <w:iCs/>
          <w:color w:val="000000" w:themeColor="text1"/>
          <w:sz w:val="20"/>
          <w:szCs w:val="20"/>
        </w:rPr>
        <w:t>a đ</w:t>
      </w:r>
      <w:r w:rsidR="009A499F" w:rsidRPr="00856669">
        <w:rPr>
          <w:rFonts w:ascii="Arial" w:hAnsi="Arial" w:cs="Arial"/>
          <w:i/>
          <w:iCs/>
          <w:color w:val="000000" w:themeColor="text1"/>
          <w:sz w:val="20"/>
          <w:szCs w:val="20"/>
        </w:rPr>
        <w:t>ổ</w:t>
      </w:r>
      <w:r w:rsidRPr="00856669">
        <w:rPr>
          <w:rFonts w:ascii="Arial" w:hAnsi="Arial" w:cs="Arial"/>
          <w:i/>
          <w:iCs/>
          <w:color w:val="000000" w:themeColor="text1"/>
          <w:sz w:val="20"/>
          <w:szCs w:val="20"/>
        </w:rPr>
        <w:t xml:space="preserve">i, </w:t>
      </w:r>
      <w:r w:rsidR="009A499F" w:rsidRPr="00856669">
        <w:rPr>
          <w:rFonts w:ascii="Arial" w:hAnsi="Arial" w:cs="Arial"/>
          <w:i/>
          <w:iCs/>
          <w:color w:val="000000" w:themeColor="text1"/>
          <w:sz w:val="20"/>
          <w:szCs w:val="20"/>
        </w:rPr>
        <w:t>bổ</w:t>
      </w:r>
      <w:r w:rsidRPr="00856669">
        <w:rPr>
          <w:rFonts w:ascii="Arial" w:hAnsi="Arial" w:cs="Arial"/>
          <w:i/>
          <w:iCs/>
          <w:color w:val="000000" w:themeColor="text1"/>
          <w:sz w:val="20"/>
          <w:szCs w:val="20"/>
        </w:rPr>
        <w:t xml:space="preserve"> sung một s</w:t>
      </w:r>
      <w:r w:rsidR="009A499F" w:rsidRPr="00856669">
        <w:rPr>
          <w:rFonts w:ascii="Arial" w:hAnsi="Arial" w:cs="Arial"/>
          <w:i/>
          <w:iCs/>
          <w:color w:val="000000" w:themeColor="text1"/>
          <w:sz w:val="20"/>
          <w:szCs w:val="20"/>
        </w:rPr>
        <w:t>ố</w:t>
      </w:r>
      <w:r w:rsidRPr="00856669">
        <w:rPr>
          <w:rFonts w:ascii="Arial" w:hAnsi="Arial" w:cs="Arial"/>
          <w:i/>
          <w:iCs/>
          <w:color w:val="000000" w:themeColor="text1"/>
          <w:sz w:val="20"/>
          <w:szCs w:val="20"/>
        </w:rPr>
        <w:t xml:space="preserve"> điều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Nghị định số 114/2021/</w:t>
      </w:r>
      <w:r w:rsidR="009A499F" w:rsidRPr="00856669">
        <w:rPr>
          <w:rFonts w:ascii="Arial" w:hAnsi="Arial" w:cs="Arial"/>
          <w:i/>
          <w:iCs/>
          <w:color w:val="000000" w:themeColor="text1"/>
          <w:sz w:val="20"/>
          <w:szCs w:val="20"/>
        </w:rPr>
        <w:t>NĐ-CP</w:t>
      </w:r>
      <w:r w:rsidRPr="00856669">
        <w:rPr>
          <w:rFonts w:ascii="Arial" w:hAnsi="Arial" w:cs="Arial"/>
          <w:i/>
          <w:iCs/>
          <w:color w:val="000000" w:themeColor="text1"/>
          <w:sz w:val="20"/>
          <w:szCs w:val="20"/>
        </w:rPr>
        <w:t xml:space="preserve"> ngày 16 </w:t>
      </w:r>
      <w:r w:rsidR="009A499F" w:rsidRPr="00856669">
        <w:rPr>
          <w:rFonts w:ascii="Arial" w:hAnsi="Arial" w:cs="Arial"/>
          <w:i/>
          <w:iCs/>
          <w:color w:val="000000" w:themeColor="text1"/>
          <w:sz w:val="20"/>
          <w:szCs w:val="20"/>
        </w:rPr>
        <w:t>tháng</w:t>
      </w:r>
      <w:r w:rsidRPr="00856669">
        <w:rPr>
          <w:rFonts w:ascii="Arial" w:hAnsi="Arial" w:cs="Arial"/>
          <w:i/>
          <w:iCs/>
          <w:color w:val="000000" w:themeColor="text1"/>
          <w:sz w:val="20"/>
          <w:szCs w:val="20"/>
        </w:rPr>
        <w:t xml:space="preserve"> 12 năm 2021;</w:t>
      </w:r>
    </w:p>
    <w:p w14:paraId="5F356D45" w14:textId="4A2B3132"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i/>
          <w:iCs/>
          <w:color w:val="000000" w:themeColor="text1"/>
          <w:sz w:val="20"/>
          <w:szCs w:val="20"/>
        </w:rPr>
        <w:t>Căn cứ Nghị định s</w:t>
      </w:r>
      <w:r w:rsidR="009A499F" w:rsidRPr="00856669">
        <w:rPr>
          <w:rFonts w:ascii="Arial" w:hAnsi="Arial" w:cs="Arial"/>
          <w:i/>
          <w:iCs/>
          <w:color w:val="000000" w:themeColor="text1"/>
          <w:sz w:val="20"/>
          <w:szCs w:val="20"/>
        </w:rPr>
        <w:t>ố</w:t>
      </w:r>
      <w:r w:rsidRPr="00856669">
        <w:rPr>
          <w:rFonts w:ascii="Arial" w:hAnsi="Arial" w:cs="Arial"/>
          <w:i/>
          <w:iCs/>
          <w:color w:val="000000" w:themeColor="text1"/>
          <w:sz w:val="20"/>
          <w:szCs w:val="20"/>
        </w:rPr>
        <w:t xml:space="preserve"> 29/2025/</w:t>
      </w:r>
      <w:r w:rsidR="009A499F" w:rsidRPr="00856669">
        <w:rPr>
          <w:rFonts w:ascii="Arial" w:hAnsi="Arial" w:cs="Arial"/>
          <w:i/>
          <w:iCs/>
          <w:color w:val="000000" w:themeColor="text1"/>
          <w:sz w:val="20"/>
          <w:szCs w:val="20"/>
        </w:rPr>
        <w:t>NĐ-CP</w:t>
      </w:r>
      <w:r w:rsidRPr="00856669">
        <w:rPr>
          <w:rFonts w:ascii="Arial" w:hAnsi="Arial" w:cs="Arial"/>
          <w:i/>
          <w:iCs/>
          <w:color w:val="000000" w:themeColor="text1"/>
          <w:sz w:val="20"/>
          <w:szCs w:val="20"/>
        </w:rPr>
        <w:t xml:space="preserve"> ngày 24 </w:t>
      </w:r>
      <w:r w:rsidR="009A499F" w:rsidRPr="00856669">
        <w:rPr>
          <w:rFonts w:ascii="Arial" w:hAnsi="Arial" w:cs="Arial"/>
          <w:i/>
          <w:iCs/>
          <w:color w:val="000000" w:themeColor="text1"/>
          <w:sz w:val="20"/>
          <w:szCs w:val="20"/>
        </w:rPr>
        <w:t>tháng</w:t>
      </w:r>
      <w:r w:rsidRPr="00856669">
        <w:rPr>
          <w:rFonts w:ascii="Arial" w:hAnsi="Arial" w:cs="Arial"/>
          <w:i/>
          <w:iCs/>
          <w:color w:val="000000" w:themeColor="text1"/>
          <w:sz w:val="20"/>
          <w:szCs w:val="20"/>
        </w:rPr>
        <w:t xml:space="preserve"> 02 năm 2025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Chính phủ quy định chức năng, nhiệm vụ, </w:t>
      </w:r>
      <w:r w:rsidR="000B7DC6" w:rsidRPr="00856669">
        <w:rPr>
          <w:rFonts w:ascii="Arial" w:hAnsi="Arial" w:cs="Arial"/>
          <w:i/>
          <w:iCs/>
          <w:color w:val="000000" w:themeColor="text1"/>
          <w:sz w:val="20"/>
          <w:szCs w:val="20"/>
        </w:rPr>
        <w:t>quyền</w:t>
      </w:r>
      <w:r w:rsidRPr="00856669">
        <w:rPr>
          <w:rFonts w:ascii="Arial" w:hAnsi="Arial" w:cs="Arial"/>
          <w:i/>
          <w:iCs/>
          <w:color w:val="000000" w:themeColor="text1"/>
          <w:sz w:val="20"/>
          <w:szCs w:val="20"/>
        </w:rPr>
        <w:t xml:space="preserve"> hạn và cơ cấu </w:t>
      </w:r>
      <w:r w:rsidR="000B7DC6" w:rsidRPr="00856669">
        <w:rPr>
          <w:rFonts w:ascii="Arial" w:hAnsi="Arial" w:cs="Arial"/>
          <w:i/>
          <w:iCs/>
          <w:color w:val="000000" w:themeColor="text1"/>
          <w:sz w:val="20"/>
          <w:szCs w:val="20"/>
        </w:rPr>
        <w:t>tổ chức</w:t>
      </w:r>
      <w:r w:rsidRPr="00856669">
        <w:rPr>
          <w:rFonts w:ascii="Arial" w:hAnsi="Arial" w:cs="Arial"/>
          <w:i/>
          <w:iCs/>
          <w:color w:val="000000" w:themeColor="text1"/>
          <w:sz w:val="20"/>
          <w:szCs w:val="20"/>
        </w:rPr>
        <w:t xml:space="preserve">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Bộ Tài chính;</w:t>
      </w:r>
    </w:p>
    <w:p w14:paraId="1FADE149" w14:textId="01EB5A8D"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i/>
          <w:iCs/>
          <w:color w:val="000000" w:themeColor="text1"/>
          <w:sz w:val="20"/>
          <w:szCs w:val="20"/>
        </w:rPr>
        <w:t>Theo đ</w:t>
      </w:r>
      <w:r w:rsidR="000B7DC6" w:rsidRPr="00856669">
        <w:rPr>
          <w:rFonts w:ascii="Arial" w:hAnsi="Arial" w:cs="Arial"/>
          <w:i/>
          <w:iCs/>
          <w:color w:val="000000" w:themeColor="text1"/>
          <w:sz w:val="20"/>
          <w:szCs w:val="20"/>
        </w:rPr>
        <w:t>ề</w:t>
      </w:r>
      <w:r w:rsidRPr="00856669">
        <w:rPr>
          <w:rFonts w:ascii="Arial" w:hAnsi="Arial" w:cs="Arial"/>
          <w:i/>
          <w:iCs/>
          <w:color w:val="000000" w:themeColor="text1"/>
          <w:sz w:val="20"/>
          <w:szCs w:val="20"/>
        </w:rPr>
        <w:t xml:space="preserve"> nghị </w:t>
      </w:r>
      <w:r w:rsidR="009A499F" w:rsidRPr="00856669">
        <w:rPr>
          <w:rFonts w:ascii="Arial" w:hAnsi="Arial" w:cs="Arial"/>
          <w:i/>
          <w:iCs/>
          <w:color w:val="000000" w:themeColor="text1"/>
          <w:sz w:val="20"/>
          <w:szCs w:val="20"/>
        </w:rPr>
        <w:t>của</w:t>
      </w:r>
      <w:r w:rsidRPr="00856669">
        <w:rPr>
          <w:rFonts w:ascii="Arial" w:hAnsi="Arial" w:cs="Arial"/>
          <w:i/>
          <w:iCs/>
          <w:color w:val="000000" w:themeColor="text1"/>
          <w:sz w:val="20"/>
          <w:szCs w:val="20"/>
        </w:rPr>
        <w:t xml:space="preserve"> Vụ trư</w:t>
      </w:r>
      <w:r w:rsidR="000B7DC6" w:rsidRPr="00856669">
        <w:rPr>
          <w:rFonts w:ascii="Arial" w:hAnsi="Arial" w:cs="Arial"/>
          <w:i/>
          <w:iCs/>
          <w:color w:val="000000" w:themeColor="text1"/>
          <w:sz w:val="20"/>
          <w:szCs w:val="20"/>
        </w:rPr>
        <w:t>ở</w:t>
      </w:r>
      <w:r w:rsidRPr="00856669">
        <w:rPr>
          <w:rFonts w:ascii="Arial" w:hAnsi="Arial" w:cs="Arial"/>
          <w:i/>
          <w:iCs/>
          <w:color w:val="000000" w:themeColor="text1"/>
          <w:sz w:val="20"/>
          <w:szCs w:val="20"/>
        </w:rPr>
        <w:t xml:space="preserve">ng Vụ </w:t>
      </w:r>
      <w:r w:rsidR="000B7DC6" w:rsidRPr="00856669">
        <w:rPr>
          <w:rFonts w:ascii="Arial" w:hAnsi="Arial" w:cs="Arial"/>
          <w:i/>
          <w:iCs/>
          <w:color w:val="000000" w:themeColor="text1"/>
          <w:sz w:val="20"/>
          <w:szCs w:val="20"/>
        </w:rPr>
        <w:t>Đầ</w:t>
      </w:r>
      <w:r w:rsidRPr="00856669">
        <w:rPr>
          <w:rFonts w:ascii="Arial" w:hAnsi="Arial" w:cs="Arial"/>
          <w:i/>
          <w:iCs/>
          <w:color w:val="000000" w:themeColor="text1"/>
          <w:sz w:val="20"/>
          <w:szCs w:val="20"/>
        </w:rPr>
        <w:t>u tư;</w:t>
      </w:r>
    </w:p>
    <w:p w14:paraId="530E9775" w14:textId="77777777" w:rsidR="00912081" w:rsidRPr="00856669" w:rsidRDefault="007C3EC0" w:rsidP="00912081">
      <w:pPr>
        <w:pStyle w:val="BodyText"/>
        <w:adjustRightInd w:val="0"/>
        <w:snapToGrid w:val="0"/>
        <w:spacing w:after="0" w:line="240" w:lineRule="auto"/>
        <w:ind w:firstLine="720"/>
        <w:jc w:val="both"/>
        <w:rPr>
          <w:rFonts w:ascii="Arial" w:hAnsi="Arial" w:cs="Arial"/>
          <w:i/>
          <w:iCs/>
          <w:color w:val="000000" w:themeColor="text1"/>
          <w:sz w:val="20"/>
          <w:szCs w:val="20"/>
        </w:rPr>
      </w:pPr>
      <w:r w:rsidRPr="00856669">
        <w:rPr>
          <w:rFonts w:ascii="Arial" w:hAnsi="Arial" w:cs="Arial"/>
          <w:i/>
          <w:iCs/>
          <w:color w:val="000000" w:themeColor="text1"/>
          <w:sz w:val="20"/>
          <w:szCs w:val="20"/>
        </w:rPr>
        <w:t>Bộ trư</w:t>
      </w:r>
      <w:r w:rsidR="000B7DC6" w:rsidRPr="00856669">
        <w:rPr>
          <w:rFonts w:ascii="Arial" w:hAnsi="Arial" w:cs="Arial"/>
          <w:i/>
          <w:iCs/>
          <w:color w:val="000000" w:themeColor="text1"/>
          <w:sz w:val="20"/>
          <w:szCs w:val="20"/>
        </w:rPr>
        <w:t>ở</w:t>
      </w:r>
      <w:r w:rsidRPr="00856669">
        <w:rPr>
          <w:rFonts w:ascii="Arial" w:hAnsi="Arial" w:cs="Arial"/>
          <w:i/>
          <w:iCs/>
          <w:color w:val="000000" w:themeColor="text1"/>
          <w:sz w:val="20"/>
          <w:szCs w:val="20"/>
        </w:rPr>
        <w:t>ng Bộ Tài ch</w:t>
      </w:r>
      <w:r w:rsidR="000B7DC6" w:rsidRPr="00856669">
        <w:rPr>
          <w:rFonts w:ascii="Arial" w:hAnsi="Arial" w:cs="Arial"/>
          <w:i/>
          <w:iCs/>
          <w:color w:val="000000" w:themeColor="text1"/>
          <w:sz w:val="20"/>
          <w:szCs w:val="20"/>
        </w:rPr>
        <w:t>í</w:t>
      </w:r>
      <w:r w:rsidRPr="00856669">
        <w:rPr>
          <w:rFonts w:ascii="Arial" w:hAnsi="Arial" w:cs="Arial"/>
          <w:i/>
          <w:iCs/>
          <w:color w:val="000000" w:themeColor="text1"/>
          <w:sz w:val="20"/>
          <w:szCs w:val="20"/>
        </w:rPr>
        <w:t>nh ban hành Thông tư quy định v</w:t>
      </w:r>
      <w:r w:rsidR="000B7DC6" w:rsidRPr="00856669">
        <w:rPr>
          <w:rFonts w:ascii="Arial" w:hAnsi="Arial" w:cs="Arial"/>
          <w:i/>
          <w:iCs/>
          <w:color w:val="000000" w:themeColor="text1"/>
          <w:sz w:val="20"/>
          <w:szCs w:val="20"/>
        </w:rPr>
        <w:t>ề</w:t>
      </w:r>
      <w:r w:rsidRPr="00856669">
        <w:rPr>
          <w:rFonts w:ascii="Arial" w:hAnsi="Arial" w:cs="Arial"/>
          <w:i/>
          <w:iCs/>
          <w:color w:val="000000" w:themeColor="text1"/>
          <w:sz w:val="20"/>
          <w:szCs w:val="20"/>
        </w:rPr>
        <w:t xml:space="preserve"> ch</w:t>
      </w:r>
      <w:r w:rsidR="000B7DC6" w:rsidRPr="00856669">
        <w:rPr>
          <w:rFonts w:ascii="Arial" w:hAnsi="Arial" w:cs="Arial"/>
          <w:i/>
          <w:iCs/>
          <w:color w:val="000000" w:themeColor="text1"/>
          <w:sz w:val="20"/>
          <w:szCs w:val="20"/>
        </w:rPr>
        <w:t>ế</w:t>
      </w:r>
      <w:r w:rsidRPr="00856669">
        <w:rPr>
          <w:rFonts w:ascii="Arial" w:hAnsi="Arial" w:cs="Arial"/>
          <w:i/>
          <w:iCs/>
          <w:color w:val="000000" w:themeColor="text1"/>
          <w:sz w:val="20"/>
          <w:szCs w:val="20"/>
        </w:rPr>
        <w:t xml:space="preserve"> độ và bi</w:t>
      </w:r>
      <w:r w:rsidR="000B7DC6" w:rsidRPr="00856669">
        <w:rPr>
          <w:rFonts w:ascii="Arial" w:hAnsi="Arial" w:cs="Arial"/>
          <w:i/>
          <w:iCs/>
          <w:color w:val="000000" w:themeColor="text1"/>
          <w:sz w:val="20"/>
          <w:szCs w:val="20"/>
        </w:rPr>
        <w:t>ể</w:t>
      </w:r>
      <w:r w:rsidRPr="00856669">
        <w:rPr>
          <w:rFonts w:ascii="Arial" w:hAnsi="Arial" w:cs="Arial"/>
          <w:i/>
          <w:iCs/>
          <w:color w:val="000000" w:themeColor="text1"/>
          <w:sz w:val="20"/>
          <w:szCs w:val="20"/>
        </w:rPr>
        <w:t>u m</w:t>
      </w:r>
      <w:r w:rsidR="000B7DC6" w:rsidRPr="00856669">
        <w:rPr>
          <w:rFonts w:ascii="Arial" w:hAnsi="Arial" w:cs="Arial"/>
          <w:i/>
          <w:iCs/>
          <w:color w:val="000000" w:themeColor="text1"/>
          <w:sz w:val="20"/>
          <w:szCs w:val="20"/>
        </w:rPr>
        <w:t>ẫ</w:t>
      </w:r>
      <w:r w:rsidRPr="00856669">
        <w:rPr>
          <w:rFonts w:ascii="Arial" w:hAnsi="Arial" w:cs="Arial"/>
          <w:i/>
          <w:iCs/>
          <w:color w:val="000000" w:themeColor="text1"/>
          <w:sz w:val="20"/>
          <w:szCs w:val="20"/>
        </w:rPr>
        <w:t>u báo cáo tình hình thực hiện và gi</w:t>
      </w:r>
      <w:r w:rsidR="009D7EA9" w:rsidRPr="00856669">
        <w:rPr>
          <w:rFonts w:ascii="Arial" w:hAnsi="Arial" w:cs="Arial"/>
          <w:i/>
          <w:iCs/>
          <w:color w:val="000000" w:themeColor="text1"/>
          <w:sz w:val="20"/>
          <w:szCs w:val="20"/>
        </w:rPr>
        <w:t>ả</w:t>
      </w:r>
      <w:r w:rsidRPr="00856669">
        <w:rPr>
          <w:rFonts w:ascii="Arial" w:hAnsi="Arial" w:cs="Arial"/>
          <w:i/>
          <w:iCs/>
          <w:color w:val="000000" w:themeColor="text1"/>
          <w:sz w:val="20"/>
          <w:szCs w:val="20"/>
        </w:rPr>
        <w:t>i ng</w:t>
      </w:r>
      <w:r w:rsidR="000B7DC6" w:rsidRPr="00856669">
        <w:rPr>
          <w:rFonts w:ascii="Arial" w:hAnsi="Arial" w:cs="Arial"/>
          <w:i/>
          <w:iCs/>
          <w:color w:val="000000" w:themeColor="text1"/>
          <w:sz w:val="20"/>
          <w:szCs w:val="20"/>
        </w:rPr>
        <w:t>ân</w:t>
      </w:r>
      <w:r w:rsidRPr="00856669">
        <w:rPr>
          <w:rFonts w:ascii="Arial" w:hAnsi="Arial" w:cs="Arial"/>
          <w:i/>
          <w:iCs/>
          <w:color w:val="000000" w:themeColor="text1"/>
          <w:sz w:val="20"/>
          <w:szCs w:val="20"/>
        </w:rPr>
        <w:t xml:space="preserve"> v</w:t>
      </w:r>
      <w:r w:rsidR="000B7DC6" w:rsidRPr="00856669">
        <w:rPr>
          <w:rFonts w:ascii="Arial" w:hAnsi="Arial" w:cs="Arial"/>
          <w:i/>
          <w:iCs/>
          <w:color w:val="000000" w:themeColor="text1"/>
          <w:sz w:val="20"/>
          <w:szCs w:val="20"/>
        </w:rPr>
        <w:t>ố</w:t>
      </w:r>
      <w:r w:rsidRPr="00856669">
        <w:rPr>
          <w:rFonts w:ascii="Arial" w:hAnsi="Arial" w:cs="Arial"/>
          <w:i/>
          <w:iCs/>
          <w:color w:val="000000" w:themeColor="text1"/>
          <w:sz w:val="20"/>
          <w:szCs w:val="20"/>
        </w:rPr>
        <w:t xml:space="preserve">n </w:t>
      </w:r>
      <w:r w:rsidR="009A499F" w:rsidRPr="00856669">
        <w:rPr>
          <w:rFonts w:ascii="Arial" w:hAnsi="Arial" w:cs="Arial"/>
          <w:i/>
          <w:iCs/>
          <w:color w:val="000000" w:themeColor="text1"/>
          <w:sz w:val="20"/>
          <w:szCs w:val="20"/>
        </w:rPr>
        <w:t>đầu tư</w:t>
      </w:r>
      <w:r w:rsidRPr="00856669">
        <w:rPr>
          <w:rFonts w:ascii="Arial" w:hAnsi="Arial" w:cs="Arial"/>
          <w:i/>
          <w:iCs/>
          <w:color w:val="000000" w:themeColor="text1"/>
          <w:sz w:val="20"/>
          <w:szCs w:val="20"/>
        </w:rPr>
        <w:t xml:space="preserve"> công.</w:t>
      </w:r>
    </w:p>
    <w:p w14:paraId="1F458C1F" w14:textId="77777777" w:rsidR="00912081" w:rsidRPr="00391B16" w:rsidRDefault="00912081" w:rsidP="00912081">
      <w:pPr>
        <w:pStyle w:val="BodyText"/>
        <w:adjustRightInd w:val="0"/>
        <w:snapToGrid w:val="0"/>
        <w:spacing w:after="0" w:line="240" w:lineRule="auto"/>
        <w:ind w:firstLine="0"/>
        <w:jc w:val="center"/>
        <w:rPr>
          <w:rFonts w:ascii="Arial" w:hAnsi="Arial" w:cs="Arial"/>
          <w:i/>
          <w:iCs/>
          <w:color w:val="000000" w:themeColor="text1"/>
          <w:sz w:val="20"/>
          <w:szCs w:val="20"/>
        </w:rPr>
      </w:pPr>
    </w:p>
    <w:p w14:paraId="154169EB" w14:textId="71D54F06" w:rsidR="00106016" w:rsidRPr="00856669" w:rsidRDefault="007C3EC0" w:rsidP="00912081">
      <w:pPr>
        <w:pStyle w:val="BodyText"/>
        <w:adjustRightInd w:val="0"/>
        <w:snapToGrid w:val="0"/>
        <w:spacing w:after="0" w:line="240" w:lineRule="auto"/>
        <w:ind w:firstLine="0"/>
        <w:jc w:val="center"/>
        <w:rPr>
          <w:rFonts w:ascii="Arial" w:hAnsi="Arial" w:cs="Arial"/>
          <w:color w:val="000000" w:themeColor="text1"/>
          <w:sz w:val="20"/>
          <w:szCs w:val="20"/>
        </w:rPr>
      </w:pPr>
      <w:r w:rsidRPr="00856669">
        <w:rPr>
          <w:rFonts w:ascii="Arial" w:hAnsi="Arial" w:cs="Arial"/>
          <w:b/>
          <w:bCs/>
          <w:color w:val="000000" w:themeColor="text1"/>
          <w:sz w:val="20"/>
          <w:szCs w:val="20"/>
        </w:rPr>
        <w:t>Chương I</w:t>
      </w:r>
    </w:p>
    <w:p w14:paraId="09892C79" w14:textId="2B8C75ED" w:rsidR="00106016" w:rsidRPr="00856669" w:rsidRDefault="000B7DC6" w:rsidP="00912081">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856669">
        <w:rPr>
          <w:rFonts w:ascii="Arial" w:hAnsi="Arial" w:cs="Arial"/>
          <w:b/>
          <w:bCs/>
          <w:color w:val="000000" w:themeColor="text1"/>
          <w:sz w:val="20"/>
          <w:szCs w:val="20"/>
        </w:rPr>
        <w:t>Q</w:t>
      </w:r>
      <w:r w:rsidRPr="00856669">
        <w:rPr>
          <w:rFonts w:ascii="Arial" w:hAnsi="Arial" w:cs="Arial"/>
          <w:b/>
          <w:bCs/>
          <w:color w:val="000000" w:themeColor="text1"/>
          <w:sz w:val="20"/>
          <w:szCs w:val="20"/>
          <w:lang w:val="en-GB"/>
        </w:rPr>
        <w:t>U</w:t>
      </w:r>
      <w:r w:rsidRPr="00856669">
        <w:rPr>
          <w:rFonts w:ascii="Arial" w:hAnsi="Arial" w:cs="Arial"/>
          <w:b/>
          <w:bCs/>
          <w:color w:val="000000" w:themeColor="text1"/>
          <w:sz w:val="20"/>
          <w:szCs w:val="20"/>
        </w:rPr>
        <w:t>Y ĐỊNH CH</w:t>
      </w:r>
      <w:r w:rsidRPr="00856669">
        <w:rPr>
          <w:rFonts w:ascii="Arial" w:hAnsi="Arial" w:cs="Arial"/>
          <w:b/>
          <w:bCs/>
          <w:color w:val="000000" w:themeColor="text1"/>
          <w:sz w:val="20"/>
          <w:szCs w:val="20"/>
          <w:lang w:val="en-GB"/>
        </w:rPr>
        <w:t>U</w:t>
      </w:r>
      <w:r w:rsidRPr="00856669">
        <w:rPr>
          <w:rFonts w:ascii="Arial" w:hAnsi="Arial" w:cs="Arial"/>
          <w:b/>
          <w:bCs/>
          <w:color w:val="000000" w:themeColor="text1"/>
          <w:sz w:val="20"/>
          <w:szCs w:val="20"/>
        </w:rPr>
        <w:t>NG</w:t>
      </w:r>
    </w:p>
    <w:p w14:paraId="15A98EF8" w14:textId="77777777" w:rsidR="000B7DC6" w:rsidRPr="00856669" w:rsidRDefault="000B7DC6" w:rsidP="00912081">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6E7BD819" w14:textId="47B828E0"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 xml:space="preserve">Điều 1. Phạm vi </w:t>
      </w:r>
      <w:r w:rsidR="000B7DC6" w:rsidRPr="00856669">
        <w:rPr>
          <w:rFonts w:ascii="Arial" w:hAnsi="Arial" w:cs="Arial"/>
          <w:b/>
          <w:bCs/>
          <w:color w:val="000000" w:themeColor="text1"/>
          <w:sz w:val="20"/>
          <w:szCs w:val="20"/>
        </w:rPr>
        <w:t>điều chỉnh</w:t>
      </w:r>
      <w:r w:rsidRPr="00856669">
        <w:rPr>
          <w:rFonts w:ascii="Arial" w:hAnsi="Arial" w:cs="Arial"/>
          <w:b/>
          <w:bCs/>
          <w:color w:val="000000" w:themeColor="text1"/>
          <w:sz w:val="20"/>
          <w:szCs w:val="20"/>
        </w:rPr>
        <w:t>, đối tư</w:t>
      </w:r>
      <w:r w:rsidR="000B7DC6" w:rsidRPr="00856669">
        <w:rPr>
          <w:rFonts w:ascii="Arial" w:hAnsi="Arial" w:cs="Arial"/>
          <w:b/>
          <w:bCs/>
          <w:color w:val="000000" w:themeColor="text1"/>
          <w:sz w:val="20"/>
          <w:szCs w:val="20"/>
        </w:rPr>
        <w:t>ợn</w:t>
      </w:r>
      <w:r w:rsidRPr="00856669">
        <w:rPr>
          <w:rFonts w:ascii="Arial" w:hAnsi="Arial" w:cs="Arial"/>
          <w:b/>
          <w:bCs/>
          <w:color w:val="000000" w:themeColor="text1"/>
          <w:sz w:val="20"/>
          <w:szCs w:val="20"/>
        </w:rPr>
        <w:t>g áp dụng</w:t>
      </w:r>
    </w:p>
    <w:p w14:paraId="201E357D" w14:textId="2F57C92D" w:rsidR="00106016" w:rsidRPr="00856669" w:rsidRDefault="000B7DC6" w:rsidP="00912081">
      <w:pPr>
        <w:pStyle w:val="BodyText"/>
        <w:tabs>
          <w:tab w:val="left" w:pos="1044"/>
        </w:tabs>
        <w:adjustRightInd w:val="0"/>
        <w:snapToGrid w:val="0"/>
        <w:spacing w:after="120" w:line="240" w:lineRule="auto"/>
        <w:ind w:firstLine="720"/>
        <w:jc w:val="both"/>
        <w:rPr>
          <w:rFonts w:ascii="Arial" w:hAnsi="Arial" w:cs="Arial"/>
          <w:color w:val="000000" w:themeColor="text1"/>
          <w:sz w:val="20"/>
          <w:szCs w:val="20"/>
        </w:rPr>
      </w:pPr>
      <w:bookmarkStart w:id="1" w:name="bookmark0"/>
      <w:bookmarkEnd w:id="1"/>
      <w:r w:rsidRPr="00856669">
        <w:rPr>
          <w:rFonts w:ascii="Arial" w:hAnsi="Arial" w:cs="Arial"/>
          <w:color w:val="000000" w:themeColor="text1"/>
          <w:sz w:val="20"/>
          <w:szCs w:val="20"/>
        </w:rPr>
        <w:t>1. Phạm vi điều chỉnh:</w:t>
      </w:r>
    </w:p>
    <w:p w14:paraId="41F6C05F" w14:textId="1C1D9C65"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Thông tư này quy định về ch</w:t>
      </w:r>
      <w:r w:rsidR="000B7DC6"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 </w:t>
      </w:r>
      <w:r w:rsidR="000B7DC6" w:rsidRPr="00856669">
        <w:rPr>
          <w:rFonts w:ascii="Arial" w:hAnsi="Arial" w:cs="Arial"/>
          <w:color w:val="000000" w:themeColor="text1"/>
          <w:sz w:val="20"/>
          <w:szCs w:val="20"/>
        </w:rPr>
        <w:t>đ</w:t>
      </w:r>
      <w:r w:rsidRPr="00856669">
        <w:rPr>
          <w:rFonts w:ascii="Arial" w:hAnsi="Arial" w:cs="Arial"/>
          <w:color w:val="000000" w:themeColor="text1"/>
          <w:sz w:val="20"/>
          <w:szCs w:val="20"/>
        </w:rPr>
        <w:t>ộ và bi</w:t>
      </w:r>
      <w:r w:rsidR="000B7DC6" w:rsidRPr="00856669">
        <w:rPr>
          <w:rFonts w:ascii="Arial" w:hAnsi="Arial" w:cs="Arial"/>
          <w:color w:val="000000" w:themeColor="text1"/>
          <w:sz w:val="20"/>
          <w:szCs w:val="20"/>
        </w:rPr>
        <w:t>ể</w:t>
      </w:r>
      <w:r w:rsidRPr="00856669">
        <w:rPr>
          <w:rFonts w:ascii="Arial" w:hAnsi="Arial" w:cs="Arial"/>
          <w:color w:val="000000" w:themeColor="text1"/>
          <w:sz w:val="20"/>
          <w:szCs w:val="20"/>
        </w:rPr>
        <w:t>u mẫu báo cáo tình hình thực hiện và giải ngân v</w:t>
      </w:r>
      <w:r w:rsidR="000B7DC6" w:rsidRPr="00856669">
        <w:rPr>
          <w:rFonts w:ascii="Arial" w:hAnsi="Arial" w:cs="Arial"/>
          <w:color w:val="000000" w:themeColor="text1"/>
          <w:sz w:val="20"/>
          <w:szCs w:val="20"/>
        </w:rPr>
        <w:t>ố</w:t>
      </w:r>
      <w:r w:rsidRPr="00856669">
        <w:rPr>
          <w:rFonts w:ascii="Arial" w:hAnsi="Arial" w:cs="Arial"/>
          <w:color w:val="000000" w:themeColor="text1"/>
          <w:sz w:val="20"/>
          <w:szCs w:val="20"/>
        </w:rPr>
        <w:t>n đ</w:t>
      </w:r>
      <w:r w:rsidR="000B7DC6" w:rsidRPr="00856669">
        <w:rPr>
          <w:rFonts w:ascii="Arial" w:hAnsi="Arial" w:cs="Arial"/>
          <w:color w:val="000000" w:themeColor="text1"/>
          <w:sz w:val="20"/>
          <w:szCs w:val="20"/>
        </w:rPr>
        <w:t>ầ</w:t>
      </w:r>
      <w:r w:rsidRPr="00856669">
        <w:rPr>
          <w:rFonts w:ascii="Arial" w:hAnsi="Arial" w:cs="Arial"/>
          <w:color w:val="000000" w:themeColor="text1"/>
          <w:sz w:val="20"/>
          <w:szCs w:val="20"/>
        </w:rPr>
        <w:t>u tư công (v</w:t>
      </w:r>
      <w:r w:rsidR="000B7DC6"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ngân sách nhà nước chi cho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v</w:t>
      </w:r>
      <w:r w:rsidR="000B7DC6"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từ nguồn thu hợp pháp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các </w:t>
      </w:r>
      <w:r w:rsidR="000B7DC6" w:rsidRPr="00856669">
        <w:rPr>
          <w:rFonts w:ascii="Arial" w:hAnsi="Arial" w:cs="Arial"/>
          <w:color w:val="000000" w:themeColor="text1"/>
          <w:sz w:val="20"/>
          <w:szCs w:val="20"/>
        </w:rPr>
        <w:t>cơ</w:t>
      </w:r>
      <w:r w:rsidRPr="00856669">
        <w:rPr>
          <w:rFonts w:ascii="Arial" w:hAnsi="Arial" w:cs="Arial"/>
          <w:color w:val="000000" w:themeColor="text1"/>
          <w:sz w:val="20"/>
          <w:szCs w:val="20"/>
        </w:rPr>
        <w:t xml:space="preserve"> quan nhà nước,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sự nghiệp công lập dành để đầu tư theo quy định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pháp luật) trung hạn và h</w:t>
      </w:r>
      <w:r w:rsidR="000B7DC6" w:rsidRPr="00856669">
        <w:rPr>
          <w:rFonts w:ascii="Arial" w:hAnsi="Arial" w:cs="Arial"/>
          <w:color w:val="000000" w:themeColor="text1"/>
          <w:sz w:val="20"/>
          <w:szCs w:val="20"/>
        </w:rPr>
        <w:t>ằ</w:t>
      </w:r>
      <w:r w:rsidRPr="00856669">
        <w:rPr>
          <w:rFonts w:ascii="Arial" w:hAnsi="Arial" w:cs="Arial"/>
          <w:color w:val="000000" w:themeColor="text1"/>
          <w:sz w:val="20"/>
          <w:szCs w:val="20"/>
        </w:rPr>
        <w:t>ng năm; v</w:t>
      </w:r>
      <w:r w:rsidR="000B7DC6" w:rsidRPr="00856669">
        <w:rPr>
          <w:rFonts w:ascii="Arial" w:hAnsi="Arial" w:cs="Arial"/>
          <w:color w:val="000000" w:themeColor="text1"/>
          <w:sz w:val="20"/>
          <w:szCs w:val="20"/>
        </w:rPr>
        <w:t>ề</w:t>
      </w:r>
      <w:r w:rsidRPr="00856669">
        <w:rPr>
          <w:rFonts w:ascii="Arial" w:hAnsi="Arial" w:cs="Arial"/>
          <w:color w:val="000000" w:themeColor="text1"/>
          <w:sz w:val="20"/>
          <w:szCs w:val="20"/>
        </w:rPr>
        <w:t xml:space="preserve"> ch</w:t>
      </w:r>
      <w:r w:rsidR="000B7DC6"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 độ, biểu mẫu báo cáo chuyên đề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w:t>
      </w:r>
    </w:p>
    <w:p w14:paraId="323ECCB0" w14:textId="365939C5" w:rsidR="00106016" w:rsidRPr="00856669" w:rsidRDefault="000B7DC6" w:rsidP="00912081">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2" w:name="bookmark1"/>
      <w:bookmarkEnd w:id="2"/>
      <w:r w:rsidRPr="00856669">
        <w:rPr>
          <w:rFonts w:ascii="Arial" w:hAnsi="Arial" w:cs="Arial"/>
          <w:color w:val="000000" w:themeColor="text1"/>
          <w:sz w:val="20"/>
          <w:szCs w:val="20"/>
        </w:rPr>
        <w:t>2. Đối tượng áp dụng:</w:t>
      </w:r>
    </w:p>
    <w:p w14:paraId="2E3F3D0D" w14:textId="1A07550B" w:rsidR="00106016" w:rsidRPr="00856669" w:rsidRDefault="000B7DC6" w:rsidP="00912081">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3" w:name="bookmark2"/>
      <w:bookmarkEnd w:id="3"/>
      <w:r w:rsidRPr="00856669">
        <w:rPr>
          <w:rFonts w:ascii="Arial" w:hAnsi="Arial" w:cs="Arial"/>
          <w:color w:val="000000" w:themeColor="text1"/>
          <w:sz w:val="20"/>
          <w:szCs w:val="20"/>
        </w:rPr>
        <w:t>a) Các cơ quan, tổ chức, cá nhân thực hiện chế độ và biểu mẫu báo cáo tình hình thực hiện và giải ngân vốn đầu tư công trung hạn, hằng năm; báo cáo chuyên đề chương trình mục tiêu quốc gia thuộc phạm vi điều chỉnh của Thông tư này.</w:t>
      </w:r>
    </w:p>
    <w:p w14:paraId="4B15EFA4" w14:textId="550758D8" w:rsidR="00106016" w:rsidRPr="00856669" w:rsidRDefault="000B7DC6" w:rsidP="00912081">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4" w:name="bookmark3"/>
      <w:bookmarkEnd w:id="4"/>
      <w:r w:rsidRPr="00856669">
        <w:rPr>
          <w:rFonts w:ascii="Arial" w:hAnsi="Arial" w:cs="Arial"/>
          <w:color w:val="000000" w:themeColor="text1"/>
          <w:sz w:val="20"/>
          <w:szCs w:val="20"/>
        </w:rPr>
        <w:t>b) Các cơ quan, tổ chức, cá nhân có liên quan.</w:t>
      </w:r>
    </w:p>
    <w:p w14:paraId="23975134" w14:textId="7777777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2. Các loại báo cáo</w:t>
      </w:r>
    </w:p>
    <w:p w14:paraId="7F12FD92" w14:textId="093356BF" w:rsidR="00106016" w:rsidRPr="00856669" w:rsidRDefault="000B7DC6" w:rsidP="00912081">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5" w:name="bookmark4"/>
      <w:bookmarkEnd w:id="5"/>
      <w:r w:rsidRPr="00856669">
        <w:rPr>
          <w:rFonts w:ascii="Arial" w:hAnsi="Arial" w:cs="Arial"/>
          <w:color w:val="000000" w:themeColor="text1"/>
          <w:sz w:val="20"/>
          <w:szCs w:val="20"/>
        </w:rPr>
        <w:t xml:space="preserve">1. Báo cáo định kỳ: Là báo cáo để đáp ứng yêu cầu thông tin tổng hợp về tình hình thực hiện và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 và hằng năm, được thực hiện theo một chu kỳ xác định và lặp lại nhiều lần, bao gồm báo cáo h</w:t>
      </w:r>
      <w:r w:rsidR="009C584D" w:rsidRPr="00856669">
        <w:rPr>
          <w:rFonts w:ascii="Arial" w:hAnsi="Arial" w:cs="Arial"/>
          <w:color w:val="000000" w:themeColor="text1"/>
          <w:sz w:val="20"/>
          <w:szCs w:val="20"/>
        </w:rPr>
        <w:t>ằ</w:t>
      </w:r>
      <w:r w:rsidRPr="00856669">
        <w:rPr>
          <w:rFonts w:ascii="Arial" w:hAnsi="Arial" w:cs="Arial"/>
          <w:color w:val="000000" w:themeColor="text1"/>
          <w:sz w:val="20"/>
          <w:szCs w:val="20"/>
        </w:rPr>
        <w:t>ng tháng, hằng quý, hằng năm, giữa kỳ trung hạn, cả giai đoạn trung hạn.</w:t>
      </w:r>
    </w:p>
    <w:p w14:paraId="1696C766" w14:textId="5458787F" w:rsidR="00106016" w:rsidRPr="00856669" w:rsidRDefault="000B7DC6" w:rsidP="00912081">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6" w:name="bookmark5"/>
      <w:bookmarkEnd w:id="6"/>
      <w:r w:rsidRPr="00856669">
        <w:rPr>
          <w:rFonts w:ascii="Arial" w:hAnsi="Arial" w:cs="Arial"/>
          <w:color w:val="000000" w:themeColor="text1"/>
          <w:sz w:val="20"/>
          <w:szCs w:val="20"/>
        </w:rPr>
        <w:t xml:space="preserve">- Lũy kế thực tế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3 tháng tại báo cáo tháng 4 cũng là kết quả giải ngân vốn đến hết quý I năm kế hoạch.</w:t>
      </w:r>
    </w:p>
    <w:p w14:paraId="215A4595" w14:textId="27AB7EBE" w:rsidR="00106016" w:rsidRPr="00856669" w:rsidRDefault="000B7DC6" w:rsidP="00912081">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7" w:name="bookmark6"/>
      <w:bookmarkEnd w:id="7"/>
      <w:r w:rsidRPr="00856669">
        <w:rPr>
          <w:rFonts w:ascii="Arial" w:hAnsi="Arial" w:cs="Arial"/>
          <w:color w:val="000000" w:themeColor="text1"/>
          <w:sz w:val="20"/>
          <w:szCs w:val="20"/>
        </w:rPr>
        <w:t xml:space="preserve">- Lũy kế thực tế giải ngân vốn đầu tư công 6 tháng tại báo cáo tháng 7 cũng là kết quả giải </w:t>
      </w:r>
      <w:r w:rsidRPr="00856669">
        <w:rPr>
          <w:rFonts w:ascii="Arial" w:hAnsi="Arial" w:cs="Arial"/>
          <w:color w:val="000000" w:themeColor="text1"/>
          <w:sz w:val="20"/>
          <w:szCs w:val="20"/>
        </w:rPr>
        <w:lastRenderedPageBreak/>
        <w:t>ngân vốn đến hết quý II năm kế hoạch.</w:t>
      </w:r>
    </w:p>
    <w:p w14:paraId="7AFAB57E" w14:textId="626CF63D" w:rsidR="00106016" w:rsidRPr="00856669" w:rsidRDefault="000B7DC6" w:rsidP="00912081">
      <w:pPr>
        <w:pStyle w:val="BodyText"/>
        <w:tabs>
          <w:tab w:val="left" w:pos="996"/>
          <w:tab w:val="right" w:pos="7441"/>
          <w:tab w:val="right" w:pos="7902"/>
          <w:tab w:val="left" w:pos="8104"/>
          <w:tab w:val="right" w:pos="8913"/>
        </w:tabs>
        <w:adjustRightInd w:val="0"/>
        <w:snapToGrid w:val="0"/>
        <w:spacing w:after="120" w:line="240" w:lineRule="auto"/>
        <w:ind w:firstLine="720"/>
        <w:jc w:val="both"/>
        <w:rPr>
          <w:rFonts w:ascii="Arial" w:hAnsi="Arial" w:cs="Arial"/>
          <w:color w:val="000000" w:themeColor="text1"/>
          <w:sz w:val="20"/>
          <w:szCs w:val="20"/>
        </w:rPr>
      </w:pPr>
      <w:bookmarkStart w:id="8" w:name="bookmark7"/>
      <w:bookmarkEnd w:id="8"/>
      <w:r w:rsidRPr="00856669">
        <w:rPr>
          <w:rFonts w:ascii="Arial" w:hAnsi="Arial" w:cs="Arial"/>
          <w:color w:val="000000" w:themeColor="text1"/>
          <w:sz w:val="20"/>
          <w:szCs w:val="20"/>
        </w:rPr>
        <w:t xml:space="preserve">- Lũy kế thực tế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9 tháng tại báo cáo tháng 10 cũng là kết quả giải ngân vốn đến hết quý III năm kế hoạch.</w:t>
      </w:r>
    </w:p>
    <w:p w14:paraId="6266E569" w14:textId="577D87D9" w:rsidR="00106016" w:rsidRPr="00856669" w:rsidRDefault="000B7DC6" w:rsidP="00912081">
      <w:pPr>
        <w:pStyle w:val="BodyText"/>
        <w:tabs>
          <w:tab w:val="left" w:pos="972"/>
          <w:tab w:val="left" w:pos="4795"/>
          <w:tab w:val="right" w:pos="7441"/>
          <w:tab w:val="right" w:pos="7902"/>
          <w:tab w:val="left" w:pos="8107"/>
          <w:tab w:val="right" w:pos="8913"/>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856669">
        <w:rPr>
          <w:rFonts w:ascii="Arial" w:hAnsi="Arial" w:cs="Arial"/>
          <w:color w:val="000000" w:themeColor="text1"/>
          <w:sz w:val="20"/>
          <w:szCs w:val="20"/>
        </w:rPr>
        <w:t>- Lũy kế thực tế giải ngân vốn đầu tư công 12 tháng tại báo cáo tháng 01 năm sau năm kế hoạch cũng là kết quả giải ngân vốn đến hết quý IV năm kế hoạch.</w:t>
      </w:r>
    </w:p>
    <w:p w14:paraId="207BDB84" w14:textId="59B1B46F" w:rsidR="00106016" w:rsidRPr="00856669" w:rsidRDefault="000B7DC6" w:rsidP="00912081">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856669">
        <w:rPr>
          <w:rFonts w:ascii="Arial" w:hAnsi="Arial" w:cs="Arial"/>
          <w:color w:val="000000" w:themeColor="text1"/>
          <w:sz w:val="20"/>
          <w:szCs w:val="20"/>
        </w:rPr>
        <w:t xml:space="preserve">2. Báo cáo chuyên đề: Là báo cáo để đáp ứng yêu cầu quản lý của cấp có thẩm quyền trong chỉ đạo điều hành ngân sách hoặc phục vụ công tác quản lý, điều hành kế hoạch vốn đầu tư công và các chương trình mục tiêu quốc gia; các thông tin báo cáo có tính chuyên sâu về một chủ đề cụ thể liên quan đến tình hình thực hiện, giải ngân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 và hằng năm, vốn chương trình mục tiêu quốc gia và phải thực hiện một hoặc nhiều lần hoặc định kỳ trong khoảng thời gian nhất định.</w:t>
      </w:r>
    </w:p>
    <w:p w14:paraId="4AA11FC8" w14:textId="6920461E" w:rsidR="00106016" w:rsidRPr="00856669" w:rsidRDefault="000B7DC6" w:rsidP="00912081">
      <w:pPr>
        <w:pStyle w:val="BodyText"/>
        <w:tabs>
          <w:tab w:val="left" w:pos="1047"/>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856669">
        <w:rPr>
          <w:rFonts w:ascii="Arial" w:hAnsi="Arial" w:cs="Arial"/>
          <w:color w:val="000000" w:themeColor="text1"/>
          <w:sz w:val="20"/>
          <w:szCs w:val="20"/>
        </w:rPr>
        <w:t xml:space="preserve">3. Báo cáo đột xuất: Là báo cáo được thực hiện ngoài kế hoạch định kỳ để đáp ứng yêu cầu quản lý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cấp có thẩm quyền trong chỉ đạo điều hành ngân sách hoặc phục vụ công tác quản lý, điều hành kế hoạch vốn đầu tư công và các chương trình mục tiêu quốc gia; các </w:t>
      </w:r>
      <w:r w:rsidR="00041C5F" w:rsidRPr="00856669">
        <w:rPr>
          <w:rFonts w:ascii="Arial" w:hAnsi="Arial" w:cs="Arial"/>
          <w:color w:val="000000" w:themeColor="text1"/>
          <w:sz w:val="20"/>
          <w:szCs w:val="20"/>
        </w:rPr>
        <w:t>thông</w:t>
      </w:r>
      <w:r w:rsidRPr="00856669">
        <w:rPr>
          <w:rFonts w:ascii="Arial" w:hAnsi="Arial" w:cs="Arial"/>
          <w:color w:val="000000" w:themeColor="text1"/>
          <w:sz w:val="20"/>
          <w:szCs w:val="20"/>
        </w:rPr>
        <w:t xml:space="preserve"> tin báo cáo nh</w:t>
      </w:r>
      <w:r w:rsidR="00041C5F" w:rsidRPr="00856669">
        <w:rPr>
          <w:rFonts w:ascii="Arial" w:hAnsi="Arial" w:cs="Arial"/>
          <w:color w:val="000000" w:themeColor="text1"/>
          <w:sz w:val="20"/>
          <w:szCs w:val="20"/>
        </w:rPr>
        <w:t>ằ</w:t>
      </w:r>
      <w:r w:rsidRPr="00856669">
        <w:rPr>
          <w:rFonts w:ascii="Arial" w:hAnsi="Arial" w:cs="Arial"/>
          <w:color w:val="000000" w:themeColor="text1"/>
          <w:sz w:val="20"/>
          <w:szCs w:val="20"/>
        </w:rPr>
        <w:t>m gi</w:t>
      </w:r>
      <w:r w:rsidR="00041C5F" w:rsidRPr="00856669">
        <w:rPr>
          <w:rFonts w:ascii="Arial" w:hAnsi="Arial" w:cs="Arial"/>
          <w:color w:val="000000" w:themeColor="text1"/>
          <w:sz w:val="20"/>
          <w:szCs w:val="20"/>
        </w:rPr>
        <w:t>ả</w:t>
      </w:r>
      <w:r w:rsidRPr="00856669">
        <w:rPr>
          <w:rFonts w:ascii="Arial" w:hAnsi="Arial" w:cs="Arial"/>
          <w:color w:val="000000" w:themeColor="text1"/>
          <w:sz w:val="20"/>
          <w:szCs w:val="20"/>
        </w:rPr>
        <w:t>i quyết v</w:t>
      </w:r>
      <w:r w:rsidR="00041C5F" w:rsidRPr="00856669">
        <w:rPr>
          <w:rFonts w:ascii="Arial" w:hAnsi="Arial" w:cs="Arial"/>
          <w:color w:val="000000" w:themeColor="text1"/>
          <w:sz w:val="20"/>
          <w:szCs w:val="20"/>
        </w:rPr>
        <w:t>ấ</w:t>
      </w:r>
      <w:r w:rsidRPr="00856669">
        <w:rPr>
          <w:rFonts w:ascii="Arial" w:hAnsi="Arial" w:cs="Arial"/>
          <w:color w:val="000000" w:themeColor="text1"/>
          <w:sz w:val="20"/>
          <w:szCs w:val="20"/>
        </w:rPr>
        <w:t>n đề phát sinh đột xu</w:t>
      </w:r>
      <w:r w:rsidR="00041C5F" w:rsidRPr="00856669">
        <w:rPr>
          <w:rFonts w:ascii="Arial" w:hAnsi="Arial" w:cs="Arial"/>
          <w:color w:val="000000" w:themeColor="text1"/>
          <w:sz w:val="20"/>
          <w:szCs w:val="20"/>
        </w:rPr>
        <w:t>ấ</w:t>
      </w:r>
      <w:r w:rsidRPr="00856669">
        <w:rPr>
          <w:rFonts w:ascii="Arial" w:hAnsi="Arial" w:cs="Arial"/>
          <w:color w:val="000000" w:themeColor="text1"/>
          <w:sz w:val="20"/>
          <w:szCs w:val="20"/>
        </w:rPr>
        <w:t xml:space="preserve">t liên quan </w:t>
      </w:r>
      <w:r w:rsidR="00041C5F" w:rsidRPr="00856669">
        <w:rPr>
          <w:rFonts w:ascii="Arial" w:hAnsi="Arial" w:cs="Arial"/>
          <w:color w:val="000000" w:themeColor="text1"/>
          <w:sz w:val="20"/>
          <w:szCs w:val="20"/>
        </w:rPr>
        <w:t>đế</w:t>
      </w:r>
      <w:r w:rsidRPr="00856669">
        <w:rPr>
          <w:rFonts w:ascii="Arial" w:hAnsi="Arial" w:cs="Arial"/>
          <w:color w:val="000000" w:themeColor="text1"/>
          <w:sz w:val="20"/>
          <w:szCs w:val="20"/>
        </w:rPr>
        <w:t>n tình hình thực hiện, giải ngân v</w:t>
      </w:r>
      <w:r w:rsidR="00041C5F" w:rsidRPr="00856669">
        <w:rPr>
          <w:rFonts w:ascii="Arial" w:hAnsi="Arial" w:cs="Arial"/>
          <w:color w:val="000000" w:themeColor="text1"/>
          <w:sz w:val="20"/>
          <w:szCs w:val="20"/>
        </w:rPr>
        <w:t>ố</w:t>
      </w:r>
      <w:r w:rsidRPr="00856669">
        <w:rPr>
          <w:rFonts w:ascii="Arial" w:hAnsi="Arial" w:cs="Arial"/>
          <w:color w:val="000000" w:themeColor="text1"/>
          <w:sz w:val="20"/>
          <w:szCs w:val="20"/>
        </w:rPr>
        <w:t>n đ</w:t>
      </w:r>
      <w:r w:rsidR="00041C5F" w:rsidRPr="00856669">
        <w:rPr>
          <w:rFonts w:ascii="Arial" w:hAnsi="Arial" w:cs="Arial"/>
          <w:color w:val="000000" w:themeColor="text1"/>
          <w:sz w:val="20"/>
          <w:szCs w:val="20"/>
        </w:rPr>
        <w:t>ầ</w:t>
      </w:r>
      <w:r w:rsidRPr="00856669">
        <w:rPr>
          <w:rFonts w:ascii="Arial" w:hAnsi="Arial" w:cs="Arial"/>
          <w:color w:val="000000" w:themeColor="text1"/>
          <w:sz w:val="20"/>
          <w:szCs w:val="20"/>
        </w:rPr>
        <w:t>u tư c</w:t>
      </w:r>
      <w:r w:rsidR="00041C5F" w:rsidRPr="00856669">
        <w:rPr>
          <w:rFonts w:ascii="Arial" w:hAnsi="Arial" w:cs="Arial"/>
          <w:color w:val="000000" w:themeColor="text1"/>
          <w:sz w:val="20"/>
          <w:szCs w:val="20"/>
        </w:rPr>
        <w:t>ô</w:t>
      </w:r>
      <w:r w:rsidRPr="00856669">
        <w:rPr>
          <w:rFonts w:ascii="Arial" w:hAnsi="Arial" w:cs="Arial"/>
          <w:color w:val="000000" w:themeColor="text1"/>
          <w:sz w:val="20"/>
          <w:szCs w:val="20"/>
        </w:rPr>
        <w:t>ng trung hạn và hằng năm, v</w:t>
      </w:r>
      <w:r w:rsidR="00041C5F" w:rsidRPr="00856669">
        <w:rPr>
          <w:rFonts w:ascii="Arial" w:hAnsi="Arial" w:cs="Arial"/>
          <w:color w:val="000000" w:themeColor="text1"/>
          <w:sz w:val="20"/>
          <w:szCs w:val="20"/>
        </w:rPr>
        <w:t>ố</w:t>
      </w:r>
      <w:r w:rsidRPr="00856669">
        <w:rPr>
          <w:rFonts w:ascii="Arial" w:hAnsi="Arial" w:cs="Arial"/>
          <w:color w:val="000000" w:themeColor="text1"/>
          <w:sz w:val="20"/>
          <w:szCs w:val="20"/>
        </w:rPr>
        <w:t>n chương trình mục tiêu quốc gia.</w:t>
      </w:r>
    </w:p>
    <w:p w14:paraId="224D2AC7" w14:textId="7777777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3. Nguyên tắc thực hiện chế độ báo cáo</w:t>
      </w:r>
    </w:p>
    <w:p w14:paraId="056ED615" w14:textId="5A643AD2" w:rsidR="00106016" w:rsidRPr="00856669" w:rsidRDefault="00041C5F" w:rsidP="00912081">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856669">
        <w:rPr>
          <w:rFonts w:ascii="Arial" w:hAnsi="Arial" w:cs="Arial"/>
          <w:color w:val="000000" w:themeColor="text1"/>
          <w:sz w:val="20"/>
          <w:szCs w:val="20"/>
        </w:rPr>
        <w:t xml:space="preserve">1. Các cơ quan, đơn vị báo cáo tình hình thực hiện và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 và hằng năm trên cơ sở kế hoạch vốn đầu tư công trung hạn và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năm được phân bổ theo đúng quy định của Luật Đầu tư công và các văn bản hướng dẫn.</w:t>
      </w:r>
    </w:p>
    <w:p w14:paraId="0817A98A" w14:textId="5C937E7F" w:rsidR="00106016" w:rsidRPr="00856669" w:rsidRDefault="00041C5F" w:rsidP="00912081">
      <w:pPr>
        <w:pStyle w:val="BodyText"/>
        <w:tabs>
          <w:tab w:val="left" w:pos="1044"/>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856669">
        <w:rPr>
          <w:rFonts w:ascii="Arial" w:hAnsi="Arial" w:cs="Arial"/>
          <w:color w:val="000000" w:themeColor="text1"/>
          <w:sz w:val="20"/>
          <w:szCs w:val="20"/>
        </w:rPr>
        <w:t>2. Các cơ quan, đơn vị báo cáo tình hình thực hiện và giải ngân vốn đầu tư công trung hạn và hằng năm phải đầy đủ nội dung, chính xác, trung thực, đúng thời hạn quy định tại Thông tư này. Báo cáo cần thuyết minh rõ các tồn tại, khó khăn, vướng mắc, các y</w:t>
      </w:r>
      <w:r w:rsidR="009D7EA9"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u tố ảnh hưởng đến việc thực hiện giao kế hoạch, giải ngân vốn đầu tư công theo kế hoạch; đề xuất các biện pháp tháo gỡ có liên quan </w:t>
      </w:r>
      <w:r w:rsidR="000B7DC6" w:rsidRPr="00856669">
        <w:rPr>
          <w:rFonts w:ascii="Arial" w:hAnsi="Arial" w:cs="Arial"/>
          <w:color w:val="000000" w:themeColor="text1"/>
          <w:sz w:val="20"/>
          <w:szCs w:val="20"/>
        </w:rPr>
        <w:t>đến</w:t>
      </w:r>
      <w:r w:rsidRPr="00856669">
        <w:rPr>
          <w:rFonts w:ascii="Arial" w:hAnsi="Arial" w:cs="Arial"/>
          <w:color w:val="000000" w:themeColor="text1"/>
          <w:sz w:val="20"/>
          <w:szCs w:val="20"/>
        </w:rPr>
        <w:t xml:space="preserve"> công tác quản lý, giải ngân vốn đầu tư công; đảm bảo cung cấp đầy đủ thông tin phục vụ cho công tác quản lý của cơ quan nhà nước có </w:t>
      </w:r>
      <w:r w:rsidR="000B7DC6" w:rsidRPr="00856669">
        <w:rPr>
          <w:rFonts w:ascii="Arial" w:hAnsi="Arial" w:cs="Arial"/>
          <w:color w:val="000000" w:themeColor="text1"/>
          <w:sz w:val="20"/>
          <w:szCs w:val="20"/>
        </w:rPr>
        <w:t>thẩm</w:t>
      </w:r>
      <w:r w:rsidRPr="00856669">
        <w:rPr>
          <w:rFonts w:ascii="Arial" w:hAnsi="Arial" w:cs="Arial"/>
          <w:color w:val="000000" w:themeColor="text1"/>
          <w:sz w:val="20"/>
          <w:szCs w:val="20"/>
        </w:rPr>
        <w:t xml:space="preserve"> quyền và các cơ quan, tổ chức, cá nhân có liên quan.</w:t>
      </w:r>
    </w:p>
    <w:p w14:paraId="0ECFD8AB" w14:textId="10A74D9C" w:rsidR="00106016" w:rsidRPr="00856669" w:rsidRDefault="00041C5F" w:rsidP="00912081">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856669">
        <w:rPr>
          <w:rFonts w:ascii="Arial" w:hAnsi="Arial" w:cs="Arial"/>
          <w:color w:val="000000" w:themeColor="text1"/>
          <w:sz w:val="20"/>
          <w:szCs w:val="20"/>
        </w:rPr>
        <w:t xml:space="preserve">3. Danh mục dự án (bao gồm: dự án đầu tư, nhiệm vụ (dự án hoặc chi phí) theo quy </w:t>
      </w:r>
      <w:r w:rsidR="009C584D" w:rsidRPr="00856669">
        <w:rPr>
          <w:rFonts w:ascii="Arial" w:hAnsi="Arial" w:cs="Arial"/>
          <w:color w:val="000000" w:themeColor="text1"/>
          <w:sz w:val="20"/>
          <w:szCs w:val="20"/>
        </w:rPr>
        <w:t>đị</w:t>
      </w:r>
      <w:r w:rsidRPr="00856669">
        <w:rPr>
          <w:rFonts w:ascii="Arial" w:hAnsi="Arial" w:cs="Arial"/>
          <w:color w:val="000000" w:themeColor="text1"/>
          <w:sz w:val="20"/>
          <w:szCs w:val="20"/>
        </w:rPr>
        <w:t xml:space="preserve">nh của pháp luật về đầu tư công, số vốn bố trí cho từng ngành, lĩnh vực, chương trình, dự án, của từng bộ, cơ quan ngang bộ, cơ quan thuộc Chính phủ, cơ quan khác ở trung ương, các ngân hàng chính sách (sau đây gọi tắt là bộ, cơ quan trung ương) và địa phương đảm bảo đúng theo các quyết định giao kế hoạch vốn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có </w:t>
      </w:r>
      <w:r w:rsidR="000B7DC6" w:rsidRPr="00856669">
        <w:rPr>
          <w:rFonts w:ascii="Arial" w:hAnsi="Arial" w:cs="Arial"/>
          <w:color w:val="000000" w:themeColor="text1"/>
          <w:sz w:val="20"/>
          <w:szCs w:val="20"/>
        </w:rPr>
        <w:t>thẩm</w:t>
      </w:r>
      <w:r w:rsidRPr="00856669">
        <w:rPr>
          <w:rFonts w:ascii="Arial" w:hAnsi="Arial" w:cs="Arial"/>
          <w:color w:val="000000" w:themeColor="text1"/>
          <w:sz w:val="20"/>
          <w:szCs w:val="20"/>
        </w:rPr>
        <w:t xml:space="preserve"> </w:t>
      </w:r>
      <w:r w:rsidR="000B7DC6" w:rsidRPr="00856669">
        <w:rPr>
          <w:rFonts w:ascii="Arial" w:hAnsi="Arial" w:cs="Arial"/>
          <w:color w:val="000000" w:themeColor="text1"/>
          <w:sz w:val="20"/>
          <w:szCs w:val="20"/>
        </w:rPr>
        <w:t>quyền</w:t>
      </w:r>
      <w:r w:rsidRPr="00856669">
        <w:rPr>
          <w:rFonts w:ascii="Arial" w:hAnsi="Arial" w:cs="Arial"/>
          <w:color w:val="000000" w:themeColor="text1"/>
          <w:sz w:val="20"/>
          <w:szCs w:val="20"/>
        </w:rPr>
        <w:t xml:space="preserve"> (bao gồm kế hoạch trung hạn, kế hoạch năm, kế hoạch bổ sung, kế hoạch kéo dài, kế hoạch điều chỉnh, kế hoạch vốn ứng nếu có).</w:t>
      </w:r>
    </w:p>
    <w:p w14:paraId="56B7E12D" w14:textId="73E3CB60"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Đối với </w:t>
      </w:r>
      <w:r w:rsidR="00041C5F" w:rsidRPr="00856669">
        <w:rPr>
          <w:rFonts w:ascii="Arial" w:hAnsi="Arial" w:cs="Arial"/>
          <w:color w:val="000000" w:themeColor="text1"/>
          <w:sz w:val="20"/>
          <w:szCs w:val="20"/>
        </w:rPr>
        <w:t>nguồn vốn</w:t>
      </w:r>
      <w:r w:rsidRPr="00856669">
        <w:rPr>
          <w:rFonts w:ascii="Arial" w:hAnsi="Arial" w:cs="Arial"/>
          <w:color w:val="000000" w:themeColor="text1"/>
          <w:sz w:val="20"/>
          <w:szCs w:val="20"/>
        </w:rPr>
        <w:t xml:space="preserve"> cân </w:t>
      </w:r>
      <w:r w:rsidR="00041C5F" w:rsidRPr="00856669">
        <w:rPr>
          <w:rFonts w:ascii="Arial" w:hAnsi="Arial" w:cs="Arial"/>
          <w:color w:val="000000" w:themeColor="text1"/>
          <w:sz w:val="20"/>
          <w:szCs w:val="20"/>
        </w:rPr>
        <w:t>đố</w:t>
      </w:r>
      <w:r w:rsidRPr="00856669">
        <w:rPr>
          <w:rFonts w:ascii="Arial" w:hAnsi="Arial" w:cs="Arial"/>
          <w:color w:val="000000" w:themeColor="text1"/>
          <w:sz w:val="20"/>
          <w:szCs w:val="20"/>
        </w:rPr>
        <w:t>i ngân sách địa phương, trường hợp Hội đ</w:t>
      </w:r>
      <w:r w:rsidR="009D7EA9" w:rsidRPr="00856669">
        <w:rPr>
          <w:rFonts w:ascii="Arial" w:hAnsi="Arial" w:cs="Arial"/>
          <w:color w:val="000000" w:themeColor="text1"/>
          <w:sz w:val="20"/>
          <w:szCs w:val="20"/>
        </w:rPr>
        <w:t>ồ</w:t>
      </w:r>
      <w:r w:rsidRPr="00856669">
        <w:rPr>
          <w:rFonts w:ascii="Arial" w:hAnsi="Arial" w:cs="Arial"/>
          <w:color w:val="000000" w:themeColor="text1"/>
          <w:sz w:val="20"/>
          <w:szCs w:val="20"/>
        </w:rPr>
        <w:t>ng nhân dân các c</w:t>
      </w:r>
      <w:r w:rsidR="00041C5F" w:rsidRPr="00856669">
        <w:rPr>
          <w:rFonts w:ascii="Arial" w:hAnsi="Arial" w:cs="Arial"/>
          <w:color w:val="000000" w:themeColor="text1"/>
          <w:sz w:val="20"/>
          <w:szCs w:val="20"/>
        </w:rPr>
        <w:t>ấ</w:t>
      </w:r>
      <w:r w:rsidRPr="00856669">
        <w:rPr>
          <w:rFonts w:ascii="Arial" w:hAnsi="Arial" w:cs="Arial"/>
          <w:color w:val="000000" w:themeColor="text1"/>
          <w:sz w:val="20"/>
          <w:szCs w:val="20"/>
        </w:rPr>
        <w:t>p giao tăng so với kế hoạch do</w:t>
      </w:r>
      <w:r w:rsidR="00041C5F" w:rsidRPr="00856669">
        <w:rPr>
          <w:rFonts w:ascii="Arial" w:hAnsi="Arial" w:cs="Arial"/>
          <w:color w:val="000000" w:themeColor="text1"/>
          <w:sz w:val="20"/>
          <w:szCs w:val="20"/>
        </w:rPr>
        <w:t xml:space="preserve"> Quố</w:t>
      </w:r>
      <w:r w:rsidRPr="00856669">
        <w:rPr>
          <w:rFonts w:ascii="Arial" w:hAnsi="Arial" w:cs="Arial"/>
          <w:color w:val="000000" w:themeColor="text1"/>
          <w:sz w:val="20"/>
          <w:szCs w:val="20"/>
        </w:rPr>
        <w:t xml:space="preserve">c hội, Thủ tướng Chính phủ giao thì </w:t>
      </w:r>
      <w:r w:rsidR="00041C5F" w:rsidRPr="00856669">
        <w:rPr>
          <w:rFonts w:ascii="Arial" w:hAnsi="Arial" w:cs="Arial"/>
          <w:color w:val="000000" w:themeColor="text1"/>
          <w:sz w:val="20"/>
          <w:szCs w:val="20"/>
        </w:rPr>
        <w:t>địa phương</w:t>
      </w:r>
      <w:r w:rsidRPr="00856669">
        <w:rPr>
          <w:rFonts w:ascii="Arial" w:hAnsi="Arial" w:cs="Arial"/>
          <w:color w:val="000000" w:themeColor="text1"/>
          <w:sz w:val="20"/>
          <w:szCs w:val="20"/>
        </w:rPr>
        <w:t xml:space="preserve"> ph</w:t>
      </w:r>
      <w:r w:rsidR="00041C5F" w:rsidRPr="00856669">
        <w:rPr>
          <w:rFonts w:ascii="Arial" w:hAnsi="Arial" w:cs="Arial"/>
          <w:color w:val="000000" w:themeColor="text1"/>
          <w:sz w:val="20"/>
          <w:szCs w:val="20"/>
        </w:rPr>
        <w:t>ả</w:t>
      </w:r>
      <w:r w:rsidRPr="00856669">
        <w:rPr>
          <w:rFonts w:ascii="Arial" w:hAnsi="Arial" w:cs="Arial"/>
          <w:color w:val="000000" w:themeColor="text1"/>
          <w:sz w:val="20"/>
          <w:szCs w:val="20"/>
        </w:rPr>
        <w:t>i báo cáo rõ nguồn vốn giao tăng và t</w:t>
      </w:r>
      <w:r w:rsidR="00041C5F" w:rsidRPr="00856669">
        <w:rPr>
          <w:rFonts w:ascii="Arial" w:hAnsi="Arial" w:cs="Arial"/>
          <w:color w:val="000000" w:themeColor="text1"/>
          <w:sz w:val="20"/>
          <w:szCs w:val="20"/>
        </w:rPr>
        <w:t>ổ</w:t>
      </w:r>
      <w:r w:rsidRPr="00856669">
        <w:rPr>
          <w:rFonts w:ascii="Arial" w:hAnsi="Arial" w:cs="Arial"/>
          <w:color w:val="000000" w:themeColor="text1"/>
          <w:sz w:val="20"/>
          <w:szCs w:val="20"/>
        </w:rPr>
        <w:t xml:space="preserve">ng hợp </w:t>
      </w:r>
      <w:r w:rsidR="00041C5F" w:rsidRPr="00856669">
        <w:rPr>
          <w:rFonts w:ascii="Arial" w:hAnsi="Arial" w:cs="Arial"/>
          <w:color w:val="000000" w:themeColor="text1"/>
          <w:sz w:val="20"/>
          <w:szCs w:val="20"/>
        </w:rPr>
        <w:t>đầ</w:t>
      </w:r>
      <w:r w:rsidRPr="00856669">
        <w:rPr>
          <w:rFonts w:ascii="Arial" w:hAnsi="Arial" w:cs="Arial"/>
          <w:color w:val="000000" w:themeColor="text1"/>
          <w:sz w:val="20"/>
          <w:szCs w:val="20"/>
        </w:rPr>
        <w:t xml:space="preserve">y </w:t>
      </w:r>
      <w:r w:rsidR="00041C5F" w:rsidRPr="00856669">
        <w:rPr>
          <w:rFonts w:ascii="Arial" w:hAnsi="Arial" w:cs="Arial"/>
          <w:color w:val="000000" w:themeColor="text1"/>
          <w:sz w:val="20"/>
          <w:szCs w:val="20"/>
        </w:rPr>
        <w:t>đủ</w:t>
      </w:r>
      <w:r w:rsidRPr="00856669">
        <w:rPr>
          <w:rFonts w:ascii="Arial" w:hAnsi="Arial" w:cs="Arial"/>
          <w:color w:val="000000" w:themeColor="text1"/>
          <w:sz w:val="20"/>
          <w:szCs w:val="20"/>
        </w:rPr>
        <w:t xml:space="preserve"> vào báo cáo (cột giao k</w:t>
      </w:r>
      <w:r w:rsidR="00041C5F"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 hoạch v</w:t>
      </w:r>
      <w:r w:rsidR="00041C5F"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của địa phương tại các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mẫu quy định Thông tư này).</w:t>
      </w:r>
    </w:p>
    <w:p w14:paraId="67465902" w14:textId="3359CCA1"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Các bộ, cơ quan trung ương;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41C5F" w:rsidRPr="00856669">
        <w:rPr>
          <w:rFonts w:ascii="Arial" w:hAnsi="Arial" w:cs="Arial"/>
          <w:color w:val="000000" w:themeColor="text1"/>
          <w:sz w:val="20"/>
          <w:szCs w:val="20"/>
        </w:rPr>
        <w:t>các tỉnh</w:t>
      </w:r>
      <w:r w:rsidRPr="00856669">
        <w:rPr>
          <w:rFonts w:ascii="Arial" w:hAnsi="Arial" w:cs="Arial"/>
          <w:color w:val="000000" w:themeColor="text1"/>
          <w:sz w:val="20"/>
          <w:szCs w:val="20"/>
        </w:rPr>
        <w:t xml:space="preserve">, </w:t>
      </w:r>
      <w:r w:rsidR="00041C5F" w:rsidRPr="00856669">
        <w:rPr>
          <w:rFonts w:ascii="Arial" w:hAnsi="Arial" w:cs="Arial"/>
          <w:color w:val="000000" w:themeColor="text1"/>
          <w:sz w:val="20"/>
          <w:szCs w:val="20"/>
        </w:rPr>
        <w:t>thành phố</w:t>
      </w:r>
      <w:r w:rsidRPr="00856669">
        <w:rPr>
          <w:rFonts w:ascii="Arial" w:hAnsi="Arial" w:cs="Arial"/>
          <w:color w:val="000000" w:themeColor="text1"/>
          <w:sz w:val="20"/>
          <w:szCs w:val="20"/>
        </w:rPr>
        <w:t xml:space="preserve"> trực thuộc trung ương (sau </w:t>
      </w:r>
      <w:r w:rsidR="00041C5F" w:rsidRPr="00856669">
        <w:rPr>
          <w:rFonts w:ascii="Arial" w:hAnsi="Arial" w:cs="Arial"/>
          <w:color w:val="000000" w:themeColor="text1"/>
          <w:sz w:val="20"/>
          <w:szCs w:val="20"/>
        </w:rPr>
        <w:t>đ</w:t>
      </w:r>
      <w:r w:rsidRPr="00856669">
        <w:rPr>
          <w:rFonts w:ascii="Arial" w:hAnsi="Arial" w:cs="Arial"/>
          <w:color w:val="000000" w:themeColor="text1"/>
          <w:sz w:val="20"/>
          <w:szCs w:val="20"/>
        </w:rPr>
        <w:t>ây gọi t</w:t>
      </w:r>
      <w:r w:rsidR="00041C5F" w:rsidRPr="00856669">
        <w:rPr>
          <w:rFonts w:ascii="Arial" w:hAnsi="Arial" w:cs="Arial"/>
          <w:color w:val="000000" w:themeColor="text1"/>
          <w:sz w:val="20"/>
          <w:szCs w:val="20"/>
        </w:rPr>
        <w:t>ắ</w:t>
      </w:r>
      <w:r w:rsidRPr="00856669">
        <w:rPr>
          <w:rFonts w:ascii="Arial" w:hAnsi="Arial" w:cs="Arial"/>
          <w:color w:val="000000" w:themeColor="text1"/>
          <w:sz w:val="20"/>
          <w:szCs w:val="20"/>
        </w:rPr>
        <w:t xml:space="preserve">t là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tỉnh) báo cáo đủ các </w:t>
      </w:r>
      <w:r w:rsidR="00041C5F" w:rsidRPr="00856669">
        <w:rPr>
          <w:rFonts w:ascii="Arial" w:hAnsi="Arial" w:cs="Arial"/>
          <w:color w:val="000000" w:themeColor="text1"/>
          <w:sz w:val="20"/>
          <w:szCs w:val="20"/>
        </w:rPr>
        <w:t>nguồn vốn</w:t>
      </w:r>
      <w:r w:rsidRPr="00856669">
        <w:rPr>
          <w:rFonts w:ascii="Arial" w:hAnsi="Arial" w:cs="Arial"/>
          <w:color w:val="000000" w:themeColor="text1"/>
          <w:sz w:val="20"/>
          <w:szCs w:val="20"/>
        </w:rPr>
        <w:t xml:space="preserve"> đ</w:t>
      </w:r>
      <w:r w:rsidR="00041C5F" w:rsidRPr="00856669">
        <w:rPr>
          <w:rFonts w:ascii="Arial" w:hAnsi="Arial" w:cs="Arial"/>
          <w:color w:val="000000" w:themeColor="text1"/>
          <w:sz w:val="20"/>
          <w:szCs w:val="20"/>
        </w:rPr>
        <w:t>ầ</w:t>
      </w:r>
      <w:r w:rsidRPr="00856669">
        <w:rPr>
          <w:rFonts w:ascii="Arial" w:hAnsi="Arial" w:cs="Arial"/>
          <w:color w:val="000000" w:themeColor="text1"/>
          <w:sz w:val="20"/>
          <w:szCs w:val="20"/>
        </w:rPr>
        <w:t xml:space="preserve">u tư công do bộ, cơ quan trung ương và địa phương </w:t>
      </w:r>
      <w:r w:rsidR="00041C5F" w:rsidRPr="00856669">
        <w:rPr>
          <w:rFonts w:ascii="Arial" w:hAnsi="Arial" w:cs="Arial"/>
          <w:color w:val="000000" w:themeColor="text1"/>
          <w:sz w:val="20"/>
          <w:szCs w:val="20"/>
        </w:rPr>
        <w:t>quản</w:t>
      </w:r>
      <w:r w:rsidRPr="00856669">
        <w:rPr>
          <w:rFonts w:ascii="Arial" w:hAnsi="Arial" w:cs="Arial"/>
          <w:color w:val="000000" w:themeColor="text1"/>
          <w:sz w:val="20"/>
          <w:szCs w:val="20"/>
        </w:rPr>
        <w:t xml:space="preserve"> lý bao </w:t>
      </w:r>
      <w:r w:rsidR="00041C5F" w:rsidRPr="00856669">
        <w:rPr>
          <w:rFonts w:ascii="Arial" w:hAnsi="Arial" w:cs="Arial"/>
          <w:color w:val="000000" w:themeColor="text1"/>
          <w:sz w:val="20"/>
          <w:szCs w:val="20"/>
        </w:rPr>
        <w:t>gồm</w:t>
      </w:r>
      <w:r w:rsidRPr="00856669">
        <w:rPr>
          <w:rFonts w:ascii="Arial" w:hAnsi="Arial" w:cs="Arial"/>
          <w:color w:val="000000" w:themeColor="text1"/>
          <w:sz w:val="20"/>
          <w:szCs w:val="20"/>
        </w:rPr>
        <w:t xml:space="preserve"> nguồn v</w:t>
      </w:r>
      <w:r w:rsidR="00041C5F" w:rsidRPr="00856669">
        <w:rPr>
          <w:rFonts w:ascii="Arial" w:hAnsi="Arial" w:cs="Arial"/>
          <w:color w:val="000000" w:themeColor="text1"/>
          <w:sz w:val="20"/>
          <w:szCs w:val="20"/>
        </w:rPr>
        <w:t>ố</w:t>
      </w:r>
      <w:r w:rsidRPr="00856669">
        <w:rPr>
          <w:rFonts w:ascii="Arial" w:hAnsi="Arial" w:cs="Arial"/>
          <w:color w:val="000000" w:themeColor="text1"/>
          <w:sz w:val="20"/>
          <w:szCs w:val="20"/>
        </w:rPr>
        <w:t>n được ki</w:t>
      </w:r>
      <w:r w:rsidR="00041C5F" w:rsidRPr="00856669">
        <w:rPr>
          <w:rFonts w:ascii="Arial" w:hAnsi="Arial" w:cs="Arial"/>
          <w:color w:val="000000" w:themeColor="text1"/>
          <w:sz w:val="20"/>
          <w:szCs w:val="20"/>
        </w:rPr>
        <w:t>ể</w:t>
      </w:r>
      <w:r w:rsidRPr="00856669">
        <w:rPr>
          <w:rFonts w:ascii="Arial" w:hAnsi="Arial" w:cs="Arial"/>
          <w:color w:val="000000" w:themeColor="text1"/>
          <w:sz w:val="20"/>
          <w:szCs w:val="20"/>
        </w:rPr>
        <w:t>m soát, giải ngân qua Kho bạc nhà nước các c</w:t>
      </w:r>
      <w:r w:rsidR="00041C5F" w:rsidRPr="00856669">
        <w:rPr>
          <w:rFonts w:ascii="Arial" w:hAnsi="Arial" w:cs="Arial"/>
          <w:color w:val="000000" w:themeColor="text1"/>
          <w:sz w:val="20"/>
          <w:szCs w:val="20"/>
        </w:rPr>
        <w:t>ấ</w:t>
      </w:r>
      <w:r w:rsidRPr="00856669">
        <w:rPr>
          <w:rFonts w:ascii="Arial" w:hAnsi="Arial" w:cs="Arial"/>
          <w:color w:val="000000" w:themeColor="text1"/>
          <w:sz w:val="20"/>
          <w:szCs w:val="20"/>
        </w:rPr>
        <w:t xml:space="preserve">p và </w:t>
      </w:r>
      <w:r w:rsidR="00041C5F" w:rsidRPr="00856669">
        <w:rPr>
          <w:rFonts w:ascii="Arial" w:hAnsi="Arial" w:cs="Arial"/>
          <w:color w:val="000000" w:themeColor="text1"/>
          <w:sz w:val="20"/>
          <w:szCs w:val="20"/>
        </w:rPr>
        <w:t>nguồn vốn</w:t>
      </w:r>
      <w:r w:rsidRPr="00856669">
        <w:rPr>
          <w:rFonts w:ascii="Arial" w:hAnsi="Arial" w:cs="Arial"/>
          <w:color w:val="000000" w:themeColor="text1"/>
          <w:sz w:val="20"/>
          <w:szCs w:val="20"/>
        </w:rPr>
        <w:t xml:space="preserve"> do các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khác được giao ki</w:t>
      </w:r>
      <w:r w:rsidR="00041C5F" w:rsidRPr="00856669">
        <w:rPr>
          <w:rFonts w:ascii="Arial" w:hAnsi="Arial" w:cs="Arial"/>
          <w:color w:val="000000" w:themeColor="text1"/>
          <w:sz w:val="20"/>
          <w:szCs w:val="20"/>
        </w:rPr>
        <w:t>ể</w:t>
      </w:r>
      <w:r w:rsidRPr="00856669">
        <w:rPr>
          <w:rFonts w:ascii="Arial" w:hAnsi="Arial" w:cs="Arial"/>
          <w:color w:val="000000" w:themeColor="text1"/>
          <w:sz w:val="20"/>
          <w:szCs w:val="20"/>
        </w:rPr>
        <w:t>m soát, giải ngân theo</w:t>
      </w:r>
      <w:r w:rsidRPr="00856669">
        <w:rPr>
          <w:rFonts w:ascii="Arial" w:hAnsi="Arial" w:cs="Arial"/>
          <w:color w:val="000000" w:themeColor="text1"/>
          <w:sz w:val="20"/>
          <w:szCs w:val="20"/>
        </w:rPr>
        <w:t xml:space="preserve"> quy định.</w:t>
      </w:r>
    </w:p>
    <w:p w14:paraId="10D17D84" w14:textId="3E338F0F" w:rsidR="00106016" w:rsidRPr="00856669" w:rsidRDefault="00041C5F" w:rsidP="00912081">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856669">
        <w:rPr>
          <w:rFonts w:ascii="Arial" w:hAnsi="Arial" w:cs="Arial"/>
          <w:color w:val="000000" w:themeColor="text1"/>
          <w:sz w:val="20"/>
          <w:szCs w:val="20"/>
        </w:rPr>
        <w:t xml:space="preserve">4. Các bộ, cơ quan trung ương và địa phương thực hiện báo cáo chuyên đề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theo quy định tại Thông tư này.</w:t>
      </w:r>
    </w:p>
    <w:p w14:paraId="4FC8F7FC" w14:textId="601ED399" w:rsidR="00106016" w:rsidRPr="00856669" w:rsidRDefault="00041C5F" w:rsidP="00912081">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856669">
        <w:rPr>
          <w:rFonts w:ascii="Arial" w:hAnsi="Arial" w:cs="Arial"/>
          <w:color w:val="000000" w:themeColor="text1"/>
          <w:sz w:val="20"/>
          <w:szCs w:val="20"/>
        </w:rPr>
        <w:t xml:space="preserve">5. Trường hợp bộ, cơ quan trung ương và địa phương không thực hiện báo cáo đảm bảo đầy đủ nội dung và đúng thời hạn quy định tại Thông tư này, Bộ Tài chính tổng hợp, báo cáo cấp có </w:t>
      </w:r>
      <w:r w:rsidR="000B7DC6" w:rsidRPr="00856669">
        <w:rPr>
          <w:rFonts w:ascii="Arial" w:hAnsi="Arial" w:cs="Arial"/>
          <w:color w:val="000000" w:themeColor="text1"/>
          <w:sz w:val="20"/>
          <w:szCs w:val="20"/>
        </w:rPr>
        <w:t>thẩm</w:t>
      </w:r>
      <w:r w:rsidRPr="00856669">
        <w:rPr>
          <w:rFonts w:ascii="Arial" w:hAnsi="Arial" w:cs="Arial"/>
          <w:color w:val="000000" w:themeColor="text1"/>
          <w:sz w:val="20"/>
          <w:szCs w:val="20"/>
        </w:rPr>
        <w:t xml:space="preserve"> quyền xem xét, xử lý theo quy định của pháp luật.</w:t>
      </w:r>
    </w:p>
    <w:p w14:paraId="6BDE5FE0" w14:textId="355B3AC4" w:rsidR="00106016" w:rsidRPr="00856669" w:rsidRDefault="00041C5F" w:rsidP="00912081">
      <w:pPr>
        <w:pStyle w:val="BodyText"/>
        <w:tabs>
          <w:tab w:val="left" w:pos="1036"/>
        </w:tabs>
        <w:adjustRightInd w:val="0"/>
        <w:snapToGrid w:val="0"/>
        <w:spacing w:after="0" w:line="240" w:lineRule="auto"/>
        <w:ind w:firstLine="720"/>
        <w:jc w:val="both"/>
        <w:rPr>
          <w:rFonts w:ascii="Arial" w:hAnsi="Arial" w:cs="Arial"/>
          <w:color w:val="000000" w:themeColor="text1"/>
          <w:sz w:val="20"/>
          <w:szCs w:val="20"/>
        </w:rPr>
      </w:pPr>
      <w:bookmarkStart w:id="17" w:name="bookmark16"/>
      <w:bookmarkEnd w:id="17"/>
      <w:r w:rsidRPr="00856669">
        <w:rPr>
          <w:rFonts w:ascii="Arial" w:hAnsi="Arial" w:cs="Arial"/>
          <w:color w:val="000000" w:themeColor="text1"/>
          <w:sz w:val="20"/>
          <w:szCs w:val="20"/>
        </w:rPr>
        <w:t xml:space="preserve">6. Ứng dụng công nghệ thông tin trong việc thực hiện chế độ báo cáo, đáp ứng </w:t>
      </w:r>
      <w:r w:rsidR="000B7DC6" w:rsidRPr="00856669">
        <w:rPr>
          <w:rFonts w:ascii="Arial" w:hAnsi="Arial" w:cs="Arial"/>
          <w:color w:val="000000" w:themeColor="text1"/>
          <w:sz w:val="20"/>
          <w:szCs w:val="20"/>
        </w:rPr>
        <w:t>yêu cầu</w:t>
      </w:r>
      <w:r w:rsidRPr="00856669">
        <w:rPr>
          <w:rFonts w:ascii="Arial" w:hAnsi="Arial" w:cs="Arial"/>
          <w:color w:val="000000" w:themeColor="text1"/>
          <w:sz w:val="20"/>
          <w:szCs w:val="20"/>
        </w:rPr>
        <w:t xml:space="preserve">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Hệ th</w:t>
      </w:r>
      <w:r w:rsidR="009D7EA9" w:rsidRPr="00856669">
        <w:rPr>
          <w:rFonts w:ascii="Arial" w:hAnsi="Arial" w:cs="Arial"/>
          <w:color w:val="000000" w:themeColor="text1"/>
          <w:sz w:val="20"/>
          <w:szCs w:val="20"/>
        </w:rPr>
        <w:t>ố</w:t>
      </w:r>
      <w:r w:rsidRPr="00856669">
        <w:rPr>
          <w:rFonts w:ascii="Arial" w:hAnsi="Arial" w:cs="Arial"/>
          <w:color w:val="000000" w:themeColor="text1"/>
          <w:sz w:val="20"/>
          <w:szCs w:val="20"/>
        </w:rPr>
        <w:t>ng thông tin báo cáo quốc gia.</w:t>
      </w:r>
    </w:p>
    <w:p w14:paraId="7203B95C" w14:textId="77777777" w:rsidR="00041C5F" w:rsidRPr="00856669" w:rsidRDefault="00041C5F" w:rsidP="00912081">
      <w:pPr>
        <w:pStyle w:val="BodyText"/>
        <w:tabs>
          <w:tab w:val="left" w:pos="1036"/>
        </w:tabs>
        <w:adjustRightInd w:val="0"/>
        <w:snapToGrid w:val="0"/>
        <w:spacing w:after="0" w:line="240" w:lineRule="auto"/>
        <w:ind w:firstLine="0"/>
        <w:jc w:val="both"/>
        <w:rPr>
          <w:rFonts w:ascii="Arial" w:hAnsi="Arial" w:cs="Arial"/>
          <w:color w:val="000000" w:themeColor="text1"/>
          <w:sz w:val="20"/>
          <w:szCs w:val="20"/>
        </w:rPr>
      </w:pPr>
    </w:p>
    <w:p w14:paraId="38FAB4AA" w14:textId="77777777" w:rsidR="00041C5F" w:rsidRPr="00391B16" w:rsidRDefault="007C3EC0" w:rsidP="00912081">
      <w:pPr>
        <w:pStyle w:val="BodyText"/>
        <w:adjustRightInd w:val="0"/>
        <w:snapToGrid w:val="0"/>
        <w:spacing w:after="0" w:line="240" w:lineRule="auto"/>
        <w:ind w:firstLine="0"/>
        <w:jc w:val="center"/>
        <w:rPr>
          <w:rFonts w:ascii="Arial" w:hAnsi="Arial" w:cs="Arial"/>
          <w:b/>
          <w:bCs/>
          <w:color w:val="000000" w:themeColor="text1"/>
          <w:sz w:val="20"/>
          <w:szCs w:val="20"/>
        </w:rPr>
      </w:pPr>
      <w:r w:rsidRPr="00856669">
        <w:rPr>
          <w:rFonts w:ascii="Arial" w:hAnsi="Arial" w:cs="Arial"/>
          <w:b/>
          <w:bCs/>
          <w:color w:val="000000" w:themeColor="text1"/>
          <w:sz w:val="20"/>
          <w:szCs w:val="20"/>
        </w:rPr>
        <w:t>Chương II</w:t>
      </w:r>
    </w:p>
    <w:p w14:paraId="4D1112B4" w14:textId="3738E649" w:rsidR="00106016" w:rsidRPr="00391B16" w:rsidRDefault="007C3EC0" w:rsidP="00912081">
      <w:pPr>
        <w:pStyle w:val="BodyText"/>
        <w:adjustRightInd w:val="0"/>
        <w:snapToGrid w:val="0"/>
        <w:spacing w:after="0" w:line="240" w:lineRule="auto"/>
        <w:ind w:firstLine="0"/>
        <w:jc w:val="center"/>
        <w:rPr>
          <w:rFonts w:ascii="Arial" w:hAnsi="Arial" w:cs="Arial"/>
          <w:b/>
          <w:bCs/>
          <w:color w:val="000000" w:themeColor="text1"/>
          <w:sz w:val="20"/>
          <w:szCs w:val="20"/>
        </w:rPr>
      </w:pPr>
      <w:r w:rsidRPr="00856669">
        <w:rPr>
          <w:rFonts w:ascii="Arial" w:hAnsi="Arial" w:cs="Arial"/>
          <w:b/>
          <w:bCs/>
          <w:color w:val="000000" w:themeColor="text1"/>
          <w:sz w:val="20"/>
          <w:szCs w:val="20"/>
        </w:rPr>
        <w:t>QUY ĐỊNH CỤ TH</w:t>
      </w:r>
      <w:r w:rsidR="00041C5F" w:rsidRPr="00391B16">
        <w:rPr>
          <w:rFonts w:ascii="Arial" w:hAnsi="Arial" w:cs="Arial"/>
          <w:b/>
          <w:bCs/>
          <w:color w:val="000000" w:themeColor="text1"/>
          <w:sz w:val="20"/>
          <w:szCs w:val="20"/>
        </w:rPr>
        <w:t>Ể</w:t>
      </w:r>
    </w:p>
    <w:p w14:paraId="0F0784FC" w14:textId="77777777" w:rsidR="00041C5F" w:rsidRPr="00391B16" w:rsidRDefault="00041C5F" w:rsidP="00912081">
      <w:pPr>
        <w:pStyle w:val="BodyText"/>
        <w:adjustRightInd w:val="0"/>
        <w:snapToGrid w:val="0"/>
        <w:spacing w:after="0" w:line="240" w:lineRule="auto"/>
        <w:ind w:firstLine="0"/>
        <w:jc w:val="center"/>
        <w:rPr>
          <w:rFonts w:ascii="Arial" w:hAnsi="Arial" w:cs="Arial"/>
          <w:color w:val="000000" w:themeColor="text1"/>
          <w:sz w:val="20"/>
          <w:szCs w:val="20"/>
        </w:rPr>
      </w:pPr>
    </w:p>
    <w:p w14:paraId="230766D3" w14:textId="43CC8606"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4. Báo cáo định kỳ tình hình thực hiện và gi</w:t>
      </w:r>
      <w:r w:rsidR="00041C5F" w:rsidRPr="00856669">
        <w:rPr>
          <w:rFonts w:ascii="Arial" w:hAnsi="Arial" w:cs="Arial"/>
          <w:b/>
          <w:bCs/>
          <w:color w:val="000000" w:themeColor="text1"/>
          <w:sz w:val="20"/>
          <w:szCs w:val="20"/>
        </w:rPr>
        <w:t>ả</w:t>
      </w:r>
      <w:r w:rsidRPr="00856669">
        <w:rPr>
          <w:rFonts w:ascii="Arial" w:hAnsi="Arial" w:cs="Arial"/>
          <w:b/>
          <w:bCs/>
          <w:color w:val="000000" w:themeColor="text1"/>
          <w:sz w:val="20"/>
          <w:szCs w:val="20"/>
        </w:rPr>
        <w:t xml:space="preserve">i ngân vốn </w:t>
      </w:r>
      <w:r w:rsidR="009A499F" w:rsidRPr="00856669">
        <w:rPr>
          <w:rFonts w:ascii="Arial" w:hAnsi="Arial" w:cs="Arial"/>
          <w:b/>
          <w:bCs/>
          <w:color w:val="000000" w:themeColor="text1"/>
          <w:sz w:val="20"/>
          <w:szCs w:val="20"/>
        </w:rPr>
        <w:t>đầu tư</w:t>
      </w:r>
      <w:r w:rsidRPr="00856669">
        <w:rPr>
          <w:rFonts w:ascii="Arial" w:hAnsi="Arial" w:cs="Arial"/>
          <w:b/>
          <w:bCs/>
          <w:color w:val="000000" w:themeColor="text1"/>
          <w:sz w:val="20"/>
          <w:szCs w:val="20"/>
        </w:rPr>
        <w:t xml:space="preserve"> công hằng </w:t>
      </w:r>
      <w:r w:rsidR="00041C5F" w:rsidRPr="00856669">
        <w:rPr>
          <w:rFonts w:ascii="Arial" w:hAnsi="Arial" w:cs="Arial"/>
          <w:b/>
          <w:bCs/>
          <w:color w:val="000000" w:themeColor="text1"/>
          <w:sz w:val="20"/>
          <w:szCs w:val="20"/>
        </w:rPr>
        <w:t>năm</w:t>
      </w:r>
    </w:p>
    <w:p w14:paraId="6E00618D" w14:textId="4036B5F2" w:rsidR="00106016" w:rsidRPr="00856669" w:rsidRDefault="00041C5F" w:rsidP="00912081">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856669">
        <w:rPr>
          <w:rFonts w:ascii="Arial" w:hAnsi="Arial" w:cs="Arial"/>
          <w:color w:val="000000" w:themeColor="text1"/>
          <w:sz w:val="20"/>
          <w:szCs w:val="20"/>
        </w:rPr>
        <w:t xml:space="preserve">1. Tên báo cáo: “Báo cáo tình hình thực hiện và giải ngân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đầu tư công kế hoạch năm...”.</w:t>
      </w:r>
    </w:p>
    <w:p w14:paraId="1FAB4135" w14:textId="68AAF2A7" w:rsidR="00106016" w:rsidRPr="00856669" w:rsidRDefault="00041C5F" w:rsidP="00912081">
      <w:pPr>
        <w:pStyle w:val="BodyText"/>
        <w:tabs>
          <w:tab w:val="left" w:pos="1060"/>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856669">
        <w:rPr>
          <w:rFonts w:ascii="Arial" w:hAnsi="Arial" w:cs="Arial"/>
          <w:color w:val="000000" w:themeColor="text1"/>
          <w:sz w:val="20"/>
          <w:szCs w:val="20"/>
        </w:rPr>
        <w:lastRenderedPageBreak/>
        <w:t>2. Nội dung báo cáo:</w:t>
      </w:r>
    </w:p>
    <w:p w14:paraId="07F13FC9" w14:textId="16052715" w:rsidR="00106016" w:rsidRPr="00856669" w:rsidRDefault="00041C5F" w:rsidP="00912081">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856669">
        <w:rPr>
          <w:rFonts w:ascii="Arial" w:hAnsi="Arial" w:cs="Arial"/>
          <w:color w:val="000000" w:themeColor="text1"/>
          <w:sz w:val="20"/>
          <w:szCs w:val="20"/>
        </w:rPr>
        <w:t xml:space="preserve">a)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tháng, các đơn vị báo cáo </w:t>
      </w:r>
      <w:r w:rsidR="000B7DC6" w:rsidRPr="00856669">
        <w:rPr>
          <w:rFonts w:ascii="Arial" w:hAnsi="Arial" w:cs="Arial"/>
          <w:color w:val="000000" w:themeColor="text1"/>
          <w:sz w:val="20"/>
          <w:szCs w:val="20"/>
        </w:rPr>
        <w:t>lũy kế</w:t>
      </w:r>
      <w:r w:rsidRPr="00856669">
        <w:rPr>
          <w:rFonts w:ascii="Arial" w:hAnsi="Arial" w:cs="Arial"/>
          <w:color w:val="000000" w:themeColor="text1"/>
          <w:sz w:val="20"/>
          <w:szCs w:val="20"/>
        </w:rPr>
        <w:t xml:space="preserve"> </w:t>
      </w:r>
      <w:r w:rsidR="000B7DC6" w:rsidRPr="00856669">
        <w:rPr>
          <w:rFonts w:ascii="Arial" w:hAnsi="Arial" w:cs="Arial"/>
          <w:color w:val="000000" w:themeColor="text1"/>
          <w:sz w:val="20"/>
          <w:szCs w:val="20"/>
        </w:rPr>
        <w:t>kết</w:t>
      </w:r>
      <w:r w:rsidRPr="00856669">
        <w:rPr>
          <w:rFonts w:ascii="Arial" w:hAnsi="Arial" w:cs="Arial"/>
          <w:color w:val="000000" w:themeColor="text1"/>
          <w:sz w:val="20"/>
          <w:szCs w:val="20"/>
        </w:rPr>
        <w:t xml:space="preserve"> quả giải ngân vốn đầu tư công </w:t>
      </w:r>
      <w:r w:rsidR="000B7DC6" w:rsidRPr="00856669">
        <w:rPr>
          <w:rFonts w:ascii="Arial" w:hAnsi="Arial" w:cs="Arial"/>
          <w:color w:val="000000" w:themeColor="text1"/>
          <w:sz w:val="20"/>
          <w:szCs w:val="20"/>
        </w:rPr>
        <w:t>đến</w:t>
      </w:r>
      <w:r w:rsidRPr="00856669">
        <w:rPr>
          <w:rFonts w:ascii="Arial" w:hAnsi="Arial" w:cs="Arial"/>
          <w:color w:val="000000" w:themeColor="text1"/>
          <w:sz w:val="20"/>
          <w:szCs w:val="20"/>
        </w:rPr>
        <w:t xml:space="preserve"> hết tháng trước, ước </w:t>
      </w:r>
      <w:r w:rsidR="000B7DC6" w:rsidRPr="00856669">
        <w:rPr>
          <w:rFonts w:ascii="Arial" w:hAnsi="Arial" w:cs="Arial"/>
          <w:color w:val="000000" w:themeColor="text1"/>
          <w:sz w:val="20"/>
          <w:szCs w:val="20"/>
        </w:rPr>
        <w:t>kết</w:t>
      </w:r>
      <w:r w:rsidRPr="00856669">
        <w:rPr>
          <w:rFonts w:ascii="Arial" w:hAnsi="Arial" w:cs="Arial"/>
          <w:color w:val="000000" w:themeColor="text1"/>
          <w:sz w:val="20"/>
          <w:szCs w:val="20"/>
        </w:rPr>
        <w:t xml:space="preserve"> qu</w:t>
      </w:r>
      <w:r w:rsidR="009C584D" w:rsidRPr="00856669">
        <w:rPr>
          <w:rFonts w:ascii="Arial" w:hAnsi="Arial" w:cs="Arial"/>
          <w:color w:val="000000" w:themeColor="text1"/>
          <w:sz w:val="20"/>
          <w:szCs w:val="20"/>
        </w:rPr>
        <w:t>ả</w:t>
      </w:r>
      <w:r w:rsidRPr="00856669">
        <w:rPr>
          <w:rFonts w:ascii="Arial" w:hAnsi="Arial" w:cs="Arial"/>
          <w:color w:val="000000" w:themeColor="text1"/>
          <w:sz w:val="20"/>
          <w:szCs w:val="20"/>
        </w:rPr>
        <w:t xml:space="preserve">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w:t>
      </w:r>
      <w:r w:rsidR="000B7DC6" w:rsidRPr="00856669">
        <w:rPr>
          <w:rFonts w:ascii="Arial" w:hAnsi="Arial" w:cs="Arial"/>
          <w:color w:val="000000" w:themeColor="text1"/>
          <w:sz w:val="20"/>
          <w:szCs w:val="20"/>
        </w:rPr>
        <w:t>đến</w:t>
      </w:r>
      <w:r w:rsidRPr="00856669">
        <w:rPr>
          <w:rFonts w:ascii="Arial" w:hAnsi="Arial" w:cs="Arial"/>
          <w:color w:val="000000" w:themeColor="text1"/>
          <w:sz w:val="20"/>
          <w:szCs w:val="20"/>
        </w:rPr>
        <w:t xml:space="preserve"> hết tháng báo cáo theo từng nguồn vốn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kế hoạch được giao trong năm, kế hoạch vốn các năm trước </w:t>
      </w:r>
      <w:r w:rsidR="00004A73" w:rsidRPr="00856669">
        <w:rPr>
          <w:rFonts w:ascii="Arial" w:hAnsi="Arial" w:cs="Arial"/>
          <w:color w:val="000000" w:themeColor="text1"/>
          <w:sz w:val="20"/>
          <w:szCs w:val="20"/>
        </w:rPr>
        <w:t>đ</w:t>
      </w:r>
      <w:r w:rsidRPr="00856669">
        <w:rPr>
          <w:rFonts w:ascii="Arial" w:hAnsi="Arial" w:cs="Arial"/>
          <w:color w:val="000000" w:themeColor="text1"/>
          <w:sz w:val="20"/>
          <w:szCs w:val="20"/>
        </w:rPr>
        <w:t xml:space="preserve">ược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có </w:t>
      </w:r>
      <w:r w:rsidR="000B7DC6" w:rsidRPr="00856669">
        <w:rPr>
          <w:rFonts w:ascii="Arial" w:hAnsi="Arial" w:cs="Arial"/>
          <w:color w:val="000000" w:themeColor="text1"/>
          <w:sz w:val="20"/>
          <w:szCs w:val="20"/>
        </w:rPr>
        <w:t>thẩm</w:t>
      </w:r>
      <w:r w:rsidRPr="00856669">
        <w:rPr>
          <w:rFonts w:ascii="Arial" w:hAnsi="Arial" w:cs="Arial"/>
          <w:color w:val="000000" w:themeColor="text1"/>
          <w:sz w:val="20"/>
          <w:szCs w:val="20"/>
        </w:rPr>
        <w:t xml:space="preserve"> </w:t>
      </w:r>
      <w:r w:rsidR="000B7DC6" w:rsidRPr="00856669">
        <w:rPr>
          <w:rFonts w:ascii="Arial" w:hAnsi="Arial" w:cs="Arial"/>
          <w:color w:val="000000" w:themeColor="text1"/>
          <w:sz w:val="20"/>
          <w:szCs w:val="20"/>
        </w:rPr>
        <w:t>quyền</w:t>
      </w:r>
      <w:r w:rsidRPr="00856669">
        <w:rPr>
          <w:rFonts w:ascii="Arial" w:hAnsi="Arial" w:cs="Arial"/>
          <w:color w:val="000000" w:themeColor="text1"/>
          <w:sz w:val="20"/>
          <w:szCs w:val="20"/>
        </w:rPr>
        <w:t xml:space="preserve"> cho phép kéo dài thời gian thực hiện và giải ngân trong năm kế hoạch, kế hoạch v</w:t>
      </w:r>
      <w:r w:rsidR="00004A73" w:rsidRPr="00856669">
        <w:rPr>
          <w:rFonts w:ascii="Arial" w:hAnsi="Arial" w:cs="Arial"/>
          <w:color w:val="000000" w:themeColor="text1"/>
          <w:sz w:val="20"/>
          <w:szCs w:val="20"/>
        </w:rPr>
        <w:t>ố</w:t>
      </w:r>
      <w:r w:rsidRPr="00856669">
        <w:rPr>
          <w:rFonts w:ascii="Arial" w:hAnsi="Arial" w:cs="Arial"/>
          <w:color w:val="000000" w:themeColor="text1"/>
          <w:sz w:val="20"/>
          <w:szCs w:val="20"/>
        </w:rPr>
        <w:t>n ứng trước n</w:t>
      </w:r>
      <w:r w:rsidR="00004A73"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u có. Riêng các dự án quan trọng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dự án trọng </w:t>
      </w:r>
      <w:r w:rsidR="00004A73" w:rsidRPr="00856669">
        <w:rPr>
          <w:rFonts w:ascii="Arial" w:hAnsi="Arial" w:cs="Arial"/>
          <w:color w:val="000000" w:themeColor="text1"/>
          <w:sz w:val="20"/>
          <w:szCs w:val="20"/>
        </w:rPr>
        <w:t>điểm</w:t>
      </w:r>
      <w:r w:rsidRPr="00856669">
        <w:rPr>
          <w:rFonts w:ascii="Arial" w:hAnsi="Arial" w:cs="Arial"/>
          <w:color w:val="000000" w:themeColor="text1"/>
          <w:sz w:val="20"/>
          <w:szCs w:val="20"/>
        </w:rPr>
        <w:t>, đường ven bi</w:t>
      </w:r>
      <w:r w:rsidR="00004A73" w:rsidRPr="00856669">
        <w:rPr>
          <w:rFonts w:ascii="Arial" w:hAnsi="Arial" w:cs="Arial"/>
          <w:color w:val="000000" w:themeColor="text1"/>
          <w:sz w:val="20"/>
          <w:szCs w:val="20"/>
        </w:rPr>
        <w:t>ể</w:t>
      </w:r>
      <w:r w:rsidRPr="00856669">
        <w:rPr>
          <w:rFonts w:ascii="Arial" w:hAnsi="Arial" w:cs="Arial"/>
          <w:color w:val="000000" w:themeColor="text1"/>
          <w:sz w:val="20"/>
          <w:szCs w:val="20"/>
        </w:rPr>
        <w:t xml:space="preserve">n, dự án </w:t>
      </w:r>
      <w:r w:rsidR="00004A73" w:rsidRPr="00856669">
        <w:rPr>
          <w:rFonts w:ascii="Arial" w:hAnsi="Arial" w:cs="Arial"/>
          <w:color w:val="000000" w:themeColor="text1"/>
          <w:sz w:val="20"/>
          <w:szCs w:val="20"/>
        </w:rPr>
        <w:t>đ</w:t>
      </w:r>
      <w:r w:rsidRPr="00856669">
        <w:rPr>
          <w:rFonts w:ascii="Arial" w:hAnsi="Arial" w:cs="Arial"/>
          <w:color w:val="000000" w:themeColor="text1"/>
          <w:sz w:val="20"/>
          <w:szCs w:val="20"/>
        </w:rPr>
        <w:t>ường cao t</w:t>
      </w:r>
      <w:r w:rsidR="00004A73"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c, dự án </w:t>
      </w:r>
      <w:r w:rsidR="000B7DC6" w:rsidRPr="00856669">
        <w:rPr>
          <w:rFonts w:ascii="Arial" w:hAnsi="Arial" w:cs="Arial"/>
          <w:color w:val="000000" w:themeColor="text1"/>
          <w:sz w:val="20"/>
          <w:szCs w:val="20"/>
        </w:rPr>
        <w:t>kết</w:t>
      </w:r>
      <w:r w:rsidRPr="00856669">
        <w:rPr>
          <w:rFonts w:ascii="Arial" w:hAnsi="Arial" w:cs="Arial"/>
          <w:color w:val="000000" w:themeColor="text1"/>
          <w:sz w:val="20"/>
          <w:szCs w:val="20"/>
        </w:rPr>
        <w:t xml:space="preserve"> n</w:t>
      </w:r>
      <w:r w:rsidR="00004A73"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i, có tác động lan toả, liên vùng có ý nghĩa thúc </w:t>
      </w:r>
      <w:r w:rsidR="00004A73" w:rsidRPr="00856669">
        <w:rPr>
          <w:rFonts w:ascii="Arial" w:hAnsi="Arial" w:cs="Arial"/>
          <w:color w:val="000000" w:themeColor="text1"/>
          <w:sz w:val="20"/>
          <w:szCs w:val="20"/>
        </w:rPr>
        <w:t>đẩ</w:t>
      </w:r>
      <w:r w:rsidRPr="00856669">
        <w:rPr>
          <w:rFonts w:ascii="Arial" w:hAnsi="Arial" w:cs="Arial"/>
          <w:color w:val="000000" w:themeColor="text1"/>
          <w:sz w:val="20"/>
          <w:szCs w:val="20"/>
        </w:rPr>
        <w:t>y phát tri</w:t>
      </w:r>
      <w:r w:rsidR="00004A73" w:rsidRPr="00856669">
        <w:rPr>
          <w:rFonts w:ascii="Arial" w:hAnsi="Arial" w:cs="Arial"/>
          <w:color w:val="000000" w:themeColor="text1"/>
          <w:sz w:val="20"/>
          <w:szCs w:val="20"/>
        </w:rPr>
        <w:t>ể</w:t>
      </w:r>
      <w:r w:rsidRPr="00856669">
        <w:rPr>
          <w:rFonts w:ascii="Arial" w:hAnsi="Arial" w:cs="Arial"/>
          <w:color w:val="000000" w:themeColor="text1"/>
          <w:sz w:val="20"/>
          <w:szCs w:val="20"/>
        </w:rPr>
        <w:t>n kinh t</w:t>
      </w:r>
      <w:r w:rsidR="00004A73"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 - x</w:t>
      </w:r>
      <w:r w:rsidR="00004A73" w:rsidRPr="00856669">
        <w:rPr>
          <w:rFonts w:ascii="Arial" w:hAnsi="Arial" w:cs="Arial"/>
          <w:color w:val="000000" w:themeColor="text1"/>
          <w:sz w:val="20"/>
          <w:szCs w:val="20"/>
        </w:rPr>
        <w:t>ã</w:t>
      </w:r>
      <w:r w:rsidRPr="00856669">
        <w:rPr>
          <w:rFonts w:ascii="Arial" w:hAnsi="Arial" w:cs="Arial"/>
          <w:color w:val="000000" w:themeColor="text1"/>
          <w:sz w:val="20"/>
          <w:szCs w:val="20"/>
        </w:rPr>
        <w:t xml:space="preserve"> hội nhanh, </w:t>
      </w:r>
      <w:r w:rsidR="00004A73" w:rsidRPr="00856669">
        <w:rPr>
          <w:rFonts w:ascii="Arial" w:hAnsi="Arial" w:cs="Arial"/>
          <w:color w:val="000000" w:themeColor="text1"/>
          <w:sz w:val="20"/>
          <w:szCs w:val="20"/>
        </w:rPr>
        <w:t xml:space="preserve">bền vững </w:t>
      </w:r>
      <w:r w:rsidRPr="00856669">
        <w:rPr>
          <w:rFonts w:ascii="Arial" w:hAnsi="Arial" w:cs="Arial"/>
          <w:color w:val="000000" w:themeColor="text1"/>
          <w:sz w:val="20"/>
          <w:szCs w:val="20"/>
        </w:rPr>
        <w:t>(sau đây gọi t</w:t>
      </w:r>
      <w:r w:rsidR="00004A73" w:rsidRPr="00856669">
        <w:rPr>
          <w:rFonts w:ascii="Arial" w:hAnsi="Arial" w:cs="Arial"/>
          <w:color w:val="000000" w:themeColor="text1"/>
          <w:sz w:val="20"/>
          <w:szCs w:val="20"/>
        </w:rPr>
        <w:t>ắ</w:t>
      </w:r>
      <w:r w:rsidRPr="00856669">
        <w:rPr>
          <w:rFonts w:ascii="Arial" w:hAnsi="Arial" w:cs="Arial"/>
          <w:color w:val="000000" w:themeColor="text1"/>
          <w:sz w:val="20"/>
          <w:szCs w:val="20"/>
        </w:rPr>
        <w:t xml:space="preserve">t là dự án quan trọng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trọng </w:t>
      </w:r>
      <w:r w:rsidR="00004A73" w:rsidRPr="00856669">
        <w:rPr>
          <w:rFonts w:ascii="Arial" w:hAnsi="Arial" w:cs="Arial"/>
          <w:color w:val="000000" w:themeColor="text1"/>
          <w:sz w:val="20"/>
          <w:szCs w:val="20"/>
        </w:rPr>
        <w:t>điểm</w:t>
      </w:r>
      <w:r w:rsidRPr="00856669">
        <w:rPr>
          <w:rFonts w:ascii="Arial" w:hAnsi="Arial" w:cs="Arial"/>
          <w:color w:val="000000" w:themeColor="text1"/>
          <w:sz w:val="20"/>
          <w:szCs w:val="20"/>
        </w:rPr>
        <w:t>, liên vùng) và các dự án khoa học, c</w:t>
      </w:r>
      <w:r w:rsidR="00004A73" w:rsidRPr="00856669">
        <w:rPr>
          <w:rFonts w:ascii="Arial" w:hAnsi="Arial" w:cs="Arial"/>
          <w:color w:val="000000" w:themeColor="text1"/>
          <w:sz w:val="20"/>
          <w:szCs w:val="20"/>
        </w:rPr>
        <w:t>ô</w:t>
      </w:r>
      <w:r w:rsidRPr="00856669">
        <w:rPr>
          <w:rFonts w:ascii="Arial" w:hAnsi="Arial" w:cs="Arial"/>
          <w:color w:val="000000" w:themeColor="text1"/>
          <w:sz w:val="20"/>
          <w:szCs w:val="20"/>
        </w:rPr>
        <w:t xml:space="preserve">ng nghệ, </w:t>
      </w:r>
      <w:r w:rsidR="00004A73" w:rsidRPr="00856669">
        <w:rPr>
          <w:rFonts w:ascii="Arial" w:hAnsi="Arial" w:cs="Arial"/>
          <w:color w:val="000000" w:themeColor="text1"/>
          <w:sz w:val="20"/>
          <w:szCs w:val="20"/>
        </w:rPr>
        <w:t>đổi</w:t>
      </w:r>
      <w:r w:rsidRPr="00856669">
        <w:rPr>
          <w:rFonts w:ascii="Arial" w:hAnsi="Arial" w:cs="Arial"/>
          <w:color w:val="000000" w:themeColor="text1"/>
          <w:sz w:val="20"/>
          <w:szCs w:val="20"/>
        </w:rPr>
        <w:t xml:space="preserve"> mới sáng tạo và chuy</w:t>
      </w:r>
      <w:r w:rsidR="00004A73" w:rsidRPr="00856669">
        <w:rPr>
          <w:rFonts w:ascii="Arial" w:hAnsi="Arial" w:cs="Arial"/>
          <w:color w:val="000000" w:themeColor="text1"/>
          <w:sz w:val="20"/>
          <w:szCs w:val="20"/>
        </w:rPr>
        <w:t>ể</w:t>
      </w:r>
      <w:r w:rsidRPr="00856669">
        <w:rPr>
          <w:rFonts w:ascii="Arial" w:hAnsi="Arial" w:cs="Arial"/>
          <w:color w:val="000000" w:themeColor="text1"/>
          <w:sz w:val="20"/>
          <w:szCs w:val="20"/>
        </w:rPr>
        <w:t>n đ</w:t>
      </w:r>
      <w:r w:rsidR="009C584D" w:rsidRPr="00856669">
        <w:rPr>
          <w:rFonts w:ascii="Arial" w:hAnsi="Arial" w:cs="Arial"/>
          <w:color w:val="000000" w:themeColor="text1"/>
          <w:sz w:val="20"/>
          <w:szCs w:val="20"/>
        </w:rPr>
        <w:t>ổ</w:t>
      </w:r>
      <w:r w:rsidRPr="00856669">
        <w:rPr>
          <w:rFonts w:ascii="Arial" w:hAnsi="Arial" w:cs="Arial"/>
          <w:color w:val="000000" w:themeColor="text1"/>
          <w:sz w:val="20"/>
          <w:szCs w:val="20"/>
        </w:rPr>
        <w:t>i s</w:t>
      </w:r>
      <w:r w:rsidR="00004A73"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 quốc gia, các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báo cáo chi ti</w:t>
      </w:r>
      <w:r w:rsidR="00004A73"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t danh mục dự án tại báo cáo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tháng theo từng nguồn vốn.</w:t>
      </w:r>
    </w:p>
    <w:p w14:paraId="4D28B7F8" w14:textId="7D08C019"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Định kỳ 06 tháng, h</w:t>
      </w:r>
      <w:r w:rsidR="00004A73" w:rsidRPr="00856669">
        <w:rPr>
          <w:rFonts w:ascii="Arial" w:hAnsi="Arial" w:cs="Arial"/>
          <w:color w:val="000000" w:themeColor="text1"/>
          <w:sz w:val="20"/>
          <w:szCs w:val="20"/>
        </w:rPr>
        <w:t>ằ</w:t>
      </w:r>
      <w:r w:rsidRPr="00856669">
        <w:rPr>
          <w:rFonts w:ascii="Arial" w:hAnsi="Arial" w:cs="Arial"/>
          <w:color w:val="000000" w:themeColor="text1"/>
          <w:sz w:val="20"/>
          <w:szCs w:val="20"/>
        </w:rPr>
        <w:t xml:space="preserve">ng năm, các đơn vị báo cáo chi </w:t>
      </w:r>
      <w:r w:rsidR="009A499F" w:rsidRPr="00856669">
        <w:rPr>
          <w:rFonts w:ascii="Arial" w:hAnsi="Arial" w:cs="Arial"/>
          <w:color w:val="000000" w:themeColor="text1"/>
          <w:sz w:val="20"/>
          <w:szCs w:val="20"/>
        </w:rPr>
        <w:t>tiết</w:t>
      </w:r>
      <w:r w:rsidRPr="00856669">
        <w:rPr>
          <w:rFonts w:ascii="Arial" w:hAnsi="Arial" w:cs="Arial"/>
          <w:color w:val="000000" w:themeColor="text1"/>
          <w:sz w:val="20"/>
          <w:szCs w:val="20"/>
        </w:rPr>
        <w:t xml:space="preserve"> danh mục dự án s</w:t>
      </w:r>
      <w:r w:rsidR="00004A73" w:rsidRPr="00856669">
        <w:rPr>
          <w:rFonts w:ascii="Arial" w:hAnsi="Arial" w:cs="Arial"/>
          <w:color w:val="000000" w:themeColor="text1"/>
          <w:sz w:val="20"/>
          <w:szCs w:val="20"/>
        </w:rPr>
        <w:t>ử</w:t>
      </w:r>
      <w:r w:rsidRPr="00856669">
        <w:rPr>
          <w:rFonts w:ascii="Arial" w:hAnsi="Arial" w:cs="Arial"/>
          <w:color w:val="000000" w:themeColor="text1"/>
          <w:sz w:val="20"/>
          <w:szCs w:val="20"/>
        </w:rPr>
        <w:t xml:space="preserve"> dụng vốn ngân sách trung ương theo nguồn vốn, ngành, </w:t>
      </w:r>
      <w:r w:rsidR="00004A73" w:rsidRPr="00856669">
        <w:rPr>
          <w:rFonts w:ascii="Arial" w:hAnsi="Arial" w:cs="Arial"/>
          <w:color w:val="000000" w:themeColor="text1"/>
          <w:sz w:val="20"/>
          <w:szCs w:val="20"/>
        </w:rPr>
        <w:t>lĩnh</w:t>
      </w:r>
      <w:r w:rsidRPr="00856669">
        <w:rPr>
          <w:rFonts w:ascii="Arial" w:hAnsi="Arial" w:cs="Arial"/>
          <w:color w:val="000000" w:themeColor="text1"/>
          <w:sz w:val="20"/>
          <w:szCs w:val="20"/>
        </w:rPr>
        <w:t xml:space="preserve"> vực, chương trình theo quy định tại đi</w:t>
      </w:r>
      <w:r w:rsidR="00004A73" w:rsidRPr="00856669">
        <w:rPr>
          <w:rFonts w:ascii="Arial" w:hAnsi="Arial" w:cs="Arial"/>
          <w:color w:val="000000" w:themeColor="text1"/>
          <w:sz w:val="20"/>
          <w:szCs w:val="20"/>
        </w:rPr>
        <w:t>ể</w:t>
      </w:r>
      <w:r w:rsidRPr="00856669">
        <w:rPr>
          <w:rFonts w:ascii="Arial" w:hAnsi="Arial" w:cs="Arial"/>
          <w:color w:val="000000" w:themeColor="text1"/>
          <w:sz w:val="20"/>
          <w:szCs w:val="20"/>
        </w:rPr>
        <w:t>m b khoản 2 Điều 49 Nghị định số 85/2025/NĐ-CP ngày 08/4/</w:t>
      </w:r>
      <w:r w:rsidRPr="00856669">
        <w:rPr>
          <w:rFonts w:ascii="Arial" w:hAnsi="Arial" w:cs="Arial"/>
          <w:color w:val="000000" w:themeColor="text1"/>
          <w:sz w:val="20"/>
          <w:szCs w:val="20"/>
        </w:rPr>
        <w:t xml:space="preserve">2025 của </w:t>
      </w:r>
      <w:r w:rsidR="00004A73" w:rsidRPr="00856669">
        <w:rPr>
          <w:rFonts w:ascii="Arial" w:hAnsi="Arial" w:cs="Arial"/>
          <w:color w:val="000000" w:themeColor="text1"/>
          <w:sz w:val="20"/>
          <w:szCs w:val="20"/>
        </w:rPr>
        <w:t>Chính phủ</w:t>
      </w:r>
      <w:r w:rsidRPr="00856669">
        <w:rPr>
          <w:rFonts w:ascii="Arial" w:hAnsi="Arial" w:cs="Arial"/>
          <w:color w:val="000000" w:themeColor="text1"/>
          <w:sz w:val="20"/>
          <w:szCs w:val="20"/>
        </w:rPr>
        <w:t xml:space="preserve"> quy định chi tiết thi hành một số điều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Luật Đầu tư công (sau </w:t>
      </w:r>
      <w:r w:rsidR="00004A73" w:rsidRPr="00856669">
        <w:rPr>
          <w:rFonts w:ascii="Arial" w:hAnsi="Arial" w:cs="Arial"/>
          <w:color w:val="000000" w:themeColor="text1"/>
          <w:sz w:val="20"/>
          <w:szCs w:val="20"/>
        </w:rPr>
        <w:t>đ</w:t>
      </w:r>
      <w:r w:rsidRPr="00856669">
        <w:rPr>
          <w:rFonts w:ascii="Arial" w:hAnsi="Arial" w:cs="Arial"/>
          <w:color w:val="000000" w:themeColor="text1"/>
          <w:sz w:val="20"/>
          <w:szCs w:val="20"/>
        </w:rPr>
        <w:t xml:space="preserve">ây gọi tắt là Nghị </w:t>
      </w:r>
      <w:r w:rsidR="00004A73" w:rsidRPr="00856669">
        <w:rPr>
          <w:rFonts w:ascii="Arial" w:hAnsi="Arial" w:cs="Arial"/>
          <w:color w:val="000000" w:themeColor="text1"/>
          <w:sz w:val="20"/>
          <w:szCs w:val="20"/>
        </w:rPr>
        <w:t>đ</w:t>
      </w:r>
      <w:r w:rsidRPr="00856669">
        <w:rPr>
          <w:rFonts w:ascii="Arial" w:hAnsi="Arial" w:cs="Arial"/>
          <w:color w:val="000000" w:themeColor="text1"/>
          <w:sz w:val="20"/>
          <w:szCs w:val="20"/>
        </w:rPr>
        <w:t>ịnh số 85/2025/NĐ-CP).</w:t>
      </w:r>
    </w:p>
    <w:p w14:paraId="2E26768B" w14:textId="44BA5F14" w:rsidR="00106016" w:rsidRPr="00856669" w:rsidRDefault="00004A73" w:rsidP="00912081">
      <w:pPr>
        <w:pStyle w:val="BodyText"/>
        <w:tabs>
          <w:tab w:val="left" w:pos="1119"/>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856669">
        <w:rPr>
          <w:rFonts w:ascii="Arial" w:hAnsi="Arial" w:cs="Arial"/>
          <w:color w:val="000000" w:themeColor="text1"/>
          <w:sz w:val="20"/>
          <w:szCs w:val="20"/>
        </w:rPr>
        <w:t xml:space="preserve">b) Đánh giá </w:t>
      </w:r>
      <w:r w:rsidR="000B7DC6" w:rsidRPr="00856669">
        <w:rPr>
          <w:rFonts w:ascii="Arial" w:hAnsi="Arial" w:cs="Arial"/>
          <w:color w:val="000000" w:themeColor="text1"/>
          <w:sz w:val="20"/>
          <w:szCs w:val="20"/>
        </w:rPr>
        <w:t>kết</w:t>
      </w:r>
      <w:r w:rsidRPr="00856669">
        <w:rPr>
          <w:rFonts w:ascii="Arial" w:hAnsi="Arial" w:cs="Arial"/>
          <w:color w:val="000000" w:themeColor="text1"/>
          <w:sz w:val="20"/>
          <w:szCs w:val="20"/>
        </w:rPr>
        <w:t xml:space="preserve"> quả đạt được; khó khăn, vướng mắc; nguyên nhân của những khó khăn, vướng mắc dẫn </w:t>
      </w:r>
      <w:r w:rsidR="000B7DC6" w:rsidRPr="00856669">
        <w:rPr>
          <w:rFonts w:ascii="Arial" w:hAnsi="Arial" w:cs="Arial"/>
          <w:color w:val="000000" w:themeColor="text1"/>
          <w:sz w:val="20"/>
          <w:szCs w:val="20"/>
        </w:rPr>
        <w:t>đến</w:t>
      </w:r>
      <w:r w:rsidRPr="00856669">
        <w:rPr>
          <w:rFonts w:ascii="Arial" w:hAnsi="Arial" w:cs="Arial"/>
          <w:color w:val="000000" w:themeColor="text1"/>
          <w:sz w:val="20"/>
          <w:szCs w:val="20"/>
        </w:rPr>
        <w:t xml:space="preserve"> chậm giải ngân vốn đầu tư công trong năm; đề xuất giải pháp xử lý, kiến nghị.</w:t>
      </w:r>
    </w:p>
    <w:p w14:paraId="149E76FC" w14:textId="525D0993" w:rsidR="00106016" w:rsidRPr="00856669" w:rsidRDefault="00004A73" w:rsidP="00912081">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856669">
        <w:rPr>
          <w:rFonts w:ascii="Arial" w:hAnsi="Arial" w:cs="Arial"/>
          <w:color w:val="000000" w:themeColor="text1"/>
          <w:sz w:val="20"/>
          <w:szCs w:val="20"/>
        </w:rPr>
        <w:t>3. Cơ quan thực hiện báo cáo:</w:t>
      </w:r>
    </w:p>
    <w:p w14:paraId="1E4755C6" w14:textId="4445F742" w:rsidR="00106016" w:rsidRPr="00856669" w:rsidRDefault="00004A73" w:rsidP="00912081">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856669">
        <w:rPr>
          <w:rFonts w:ascii="Arial" w:hAnsi="Arial" w:cs="Arial"/>
          <w:color w:val="000000" w:themeColor="text1"/>
          <w:sz w:val="20"/>
          <w:szCs w:val="20"/>
        </w:rPr>
        <w:t>a) Các bộ, cơ quan trung ương, Ủy ban nhân dân cấp tỉnh.</w:t>
      </w:r>
    </w:p>
    <w:p w14:paraId="31B2578F" w14:textId="2B67CBBA" w:rsidR="00106016" w:rsidRPr="00856669" w:rsidRDefault="00004A73" w:rsidP="00912081">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856669">
        <w:rPr>
          <w:rFonts w:ascii="Arial" w:hAnsi="Arial" w:cs="Arial"/>
          <w:color w:val="000000" w:themeColor="text1"/>
          <w:sz w:val="20"/>
          <w:szCs w:val="20"/>
        </w:rPr>
        <w:t>b) Kho bạc Nhà nước ở trung ương (sau đây gọi tắt là Kho bạc nhà nước), Kho bạc Nhà nước khu vực.</w:t>
      </w:r>
    </w:p>
    <w:p w14:paraId="21D5DF7E" w14:textId="4B697AA2" w:rsidR="00106016" w:rsidRPr="00856669" w:rsidRDefault="00004A73" w:rsidP="00912081">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856669">
        <w:rPr>
          <w:rFonts w:ascii="Arial" w:hAnsi="Arial" w:cs="Arial"/>
          <w:color w:val="000000" w:themeColor="text1"/>
          <w:sz w:val="20"/>
          <w:szCs w:val="20"/>
        </w:rPr>
        <w:t>4. Cơ quan nhận báo cáo:</w:t>
      </w:r>
    </w:p>
    <w:p w14:paraId="24EBB6BF" w14:textId="5F872E3F" w:rsidR="00106016" w:rsidRPr="00856669" w:rsidRDefault="00004A73" w:rsidP="00912081">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856669">
        <w:rPr>
          <w:rFonts w:ascii="Arial" w:hAnsi="Arial" w:cs="Arial"/>
          <w:color w:val="000000" w:themeColor="text1"/>
          <w:sz w:val="20"/>
          <w:szCs w:val="20"/>
        </w:rPr>
        <w:t>a) Báo cáo của các bộ, cơ quan trung ương, Ủy ban nhân dân cấp tỉnh: Cơ quan nhận báo cáo là Bộ Tài chính.</w:t>
      </w:r>
    </w:p>
    <w:p w14:paraId="01CE8C4A" w14:textId="46EC2A99" w:rsidR="00106016" w:rsidRPr="00856669" w:rsidRDefault="00004A73" w:rsidP="00912081">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856669">
        <w:rPr>
          <w:rFonts w:ascii="Arial" w:hAnsi="Arial" w:cs="Arial"/>
          <w:color w:val="000000" w:themeColor="text1"/>
          <w:sz w:val="20"/>
          <w:szCs w:val="20"/>
        </w:rPr>
        <w:t xml:space="preserve">b) Báo cáo của Kho bạc Nhà nước: Cơ quan nhận báo cáo là các bộ, cơ quan trung ương; Bộ Tài chính (Vụ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Vụ I, Vụ Tài chính - Kinh tế ngành, Vụ Các định chế tài chính, Vụ Kinh tế địa phương và lãnh thổ, Cục Quản lý nợ và Kinh tế đối ngoại).</w:t>
      </w:r>
    </w:p>
    <w:p w14:paraId="6BE8B09F" w14:textId="2EA1D919" w:rsidR="00106016" w:rsidRPr="00856669" w:rsidRDefault="00004A73" w:rsidP="00912081">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856669">
        <w:rPr>
          <w:rFonts w:ascii="Arial" w:hAnsi="Arial" w:cs="Arial"/>
          <w:color w:val="000000" w:themeColor="text1"/>
          <w:sz w:val="20"/>
          <w:szCs w:val="20"/>
        </w:rPr>
        <w:t>c) Báo cáo của Kho bạc Nhà nước khu vực: Cơ quan nhận báo cáo là Kho bạc Nhà nước, Ủy ban nhân dân cấp tỉnh, Sở Tài chính.</w:t>
      </w:r>
    </w:p>
    <w:p w14:paraId="58CCB761" w14:textId="5042FF16"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Đối</w:t>
      </w:r>
      <w:r w:rsidRPr="00856669">
        <w:rPr>
          <w:rFonts w:ascii="Arial" w:hAnsi="Arial" w:cs="Arial"/>
          <w:color w:val="000000" w:themeColor="text1"/>
          <w:sz w:val="20"/>
          <w:szCs w:val="20"/>
        </w:rPr>
        <w:t xml:space="preserve"> v</w:t>
      </w:r>
      <w:r w:rsidR="00004A73" w:rsidRPr="00856669">
        <w:rPr>
          <w:rFonts w:ascii="Arial" w:hAnsi="Arial" w:cs="Arial"/>
          <w:color w:val="000000" w:themeColor="text1"/>
          <w:sz w:val="20"/>
          <w:szCs w:val="20"/>
        </w:rPr>
        <w:t>ớ</w:t>
      </w:r>
      <w:r w:rsidRPr="00856669">
        <w:rPr>
          <w:rFonts w:ascii="Arial" w:hAnsi="Arial" w:cs="Arial"/>
          <w:color w:val="000000" w:themeColor="text1"/>
          <w:sz w:val="20"/>
          <w:szCs w:val="20"/>
        </w:rPr>
        <w:t>i v</w:t>
      </w:r>
      <w:r w:rsidR="00004A73"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do địa phương </w:t>
      </w:r>
      <w:r w:rsidR="00041C5F" w:rsidRPr="00856669">
        <w:rPr>
          <w:rFonts w:ascii="Arial" w:hAnsi="Arial" w:cs="Arial"/>
          <w:color w:val="000000" w:themeColor="text1"/>
          <w:sz w:val="20"/>
          <w:szCs w:val="20"/>
        </w:rPr>
        <w:t>quản</w:t>
      </w:r>
      <w:r w:rsidRPr="00856669">
        <w:rPr>
          <w:rFonts w:ascii="Arial" w:hAnsi="Arial" w:cs="Arial"/>
          <w:color w:val="000000" w:themeColor="text1"/>
          <w:sz w:val="20"/>
          <w:szCs w:val="20"/>
        </w:rPr>
        <w:t xml:space="preserve"> lý: Kho bạc Nhà nước khu vực báo cáo theo địa giới hành chính.</w:t>
      </w:r>
    </w:p>
    <w:p w14:paraId="40A3D922" w14:textId="7F97294D" w:rsidR="00106016" w:rsidRPr="00856669" w:rsidRDefault="00004A73" w:rsidP="00912081">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856669">
        <w:rPr>
          <w:rFonts w:ascii="Arial" w:hAnsi="Arial" w:cs="Arial"/>
          <w:color w:val="000000" w:themeColor="text1"/>
          <w:sz w:val="20"/>
          <w:szCs w:val="20"/>
        </w:rPr>
        <w:t>5. Thời hạn gửi báo cáo:</w:t>
      </w:r>
    </w:p>
    <w:p w14:paraId="68CDBF79" w14:textId="5932F2F5" w:rsidR="00106016" w:rsidRPr="00856669" w:rsidRDefault="00004A73" w:rsidP="00912081">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856669">
        <w:rPr>
          <w:rFonts w:ascii="Arial" w:hAnsi="Arial" w:cs="Arial"/>
          <w:color w:val="000000" w:themeColor="text1"/>
          <w:sz w:val="20"/>
          <w:szCs w:val="20"/>
        </w:rPr>
        <w:t xml:space="preserve">a) Các bộ, cơ quan trung ương, Ủy ban nhân dân cấp tỉnh, Kho bạc Nhà nước báo cáo định kỳ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tháng, </w:t>
      </w:r>
      <w:r w:rsidR="00041C5F" w:rsidRPr="00856669">
        <w:rPr>
          <w:rFonts w:ascii="Arial" w:hAnsi="Arial" w:cs="Arial"/>
          <w:color w:val="000000" w:themeColor="text1"/>
          <w:sz w:val="20"/>
          <w:szCs w:val="20"/>
        </w:rPr>
        <w:t>hằng năm</w:t>
      </w:r>
      <w:r w:rsidRPr="00856669">
        <w:rPr>
          <w:rFonts w:ascii="Arial" w:hAnsi="Arial" w:cs="Arial"/>
          <w:color w:val="000000" w:themeColor="text1"/>
          <w:sz w:val="20"/>
          <w:szCs w:val="20"/>
        </w:rPr>
        <w:t xml:space="preserve"> gửi cơ quan nhận báo cáo theo thời hạn quy định tại điểm c khoản 1 Điều 49 Nghị định số 85/2025/NĐ-CP, cụ thể như sau:</w:t>
      </w:r>
    </w:p>
    <w:p w14:paraId="383761CB" w14:textId="2413D111" w:rsidR="00106016" w:rsidRPr="00856669" w:rsidRDefault="000B7DC6"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Hằng tháng: Trước ngày 15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tháng báo cáo.</w:t>
      </w:r>
    </w:p>
    <w:p w14:paraId="3FAF849C" w14:textId="73A26F00"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Đ</w:t>
      </w:r>
      <w:r w:rsidR="00004A73"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i với báo cáo </w:t>
      </w:r>
      <w:r w:rsidR="000B7DC6" w:rsidRPr="00856669">
        <w:rPr>
          <w:rFonts w:ascii="Arial" w:hAnsi="Arial" w:cs="Arial"/>
          <w:color w:val="000000" w:themeColor="text1"/>
          <w:sz w:val="20"/>
          <w:szCs w:val="20"/>
        </w:rPr>
        <w:t>lũy kế</w:t>
      </w:r>
      <w:r w:rsidRPr="00856669">
        <w:rPr>
          <w:rFonts w:ascii="Arial" w:hAnsi="Arial" w:cs="Arial"/>
          <w:color w:val="000000" w:themeColor="text1"/>
          <w:sz w:val="20"/>
          <w:szCs w:val="20"/>
        </w:rPr>
        <w:t xml:space="preserve"> thực tế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12 tháng, ước giải ngân 13 tháng, </w:t>
      </w:r>
      <w:r w:rsidRPr="00856669">
        <w:rPr>
          <w:rFonts w:ascii="Arial" w:hAnsi="Arial" w:cs="Arial"/>
          <w:color w:val="000000" w:themeColor="text1"/>
          <w:sz w:val="20"/>
          <w:szCs w:val="20"/>
        </w:rPr>
        <w:t xml:space="preserve">báo cáo trước ngày 15 tháng 01 năm sau </w:t>
      </w:r>
      <w:r w:rsidR="00041C5F" w:rsidRPr="00856669">
        <w:rPr>
          <w:rFonts w:ascii="Arial" w:hAnsi="Arial" w:cs="Arial"/>
          <w:color w:val="000000" w:themeColor="text1"/>
          <w:sz w:val="20"/>
          <w:szCs w:val="20"/>
        </w:rPr>
        <w:t>năm</w:t>
      </w:r>
      <w:r w:rsidRPr="00856669">
        <w:rPr>
          <w:rFonts w:ascii="Arial" w:hAnsi="Arial" w:cs="Arial"/>
          <w:color w:val="000000" w:themeColor="text1"/>
          <w:sz w:val="20"/>
          <w:szCs w:val="20"/>
        </w:rPr>
        <w:t xml:space="preserve"> kế hoạch.</w:t>
      </w:r>
    </w:p>
    <w:p w14:paraId="4B7F22AC" w14:textId="1C7A7411" w:rsidR="00106016" w:rsidRPr="00856669" w:rsidRDefault="000B7DC6"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Hằng năm (báo cáo 13 tháng): Trước ngày 28 tháng 02 năm sau năm kế hoạch.</w:t>
      </w:r>
    </w:p>
    <w:p w14:paraId="6761FDB1" w14:textId="09BE5FEF" w:rsidR="00106016" w:rsidRPr="00856669" w:rsidRDefault="00004A73" w:rsidP="00912081">
      <w:pPr>
        <w:pStyle w:val="BodyText"/>
        <w:tabs>
          <w:tab w:val="left" w:pos="1122"/>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856669">
        <w:rPr>
          <w:rFonts w:ascii="Arial" w:hAnsi="Arial" w:cs="Arial"/>
          <w:color w:val="000000" w:themeColor="text1"/>
          <w:sz w:val="20"/>
          <w:szCs w:val="20"/>
        </w:rPr>
        <w:t xml:space="preserve">b) Kho bạc Nhà nước khu vực báo cáo định kỳ hằng tháng, </w:t>
      </w:r>
      <w:r w:rsidR="00041C5F" w:rsidRPr="00856669">
        <w:rPr>
          <w:rFonts w:ascii="Arial" w:hAnsi="Arial" w:cs="Arial"/>
          <w:color w:val="000000" w:themeColor="text1"/>
          <w:sz w:val="20"/>
          <w:szCs w:val="20"/>
        </w:rPr>
        <w:t>hằng năm</w:t>
      </w:r>
      <w:r w:rsidRPr="00856669">
        <w:rPr>
          <w:rFonts w:ascii="Arial" w:hAnsi="Arial" w:cs="Arial"/>
          <w:color w:val="000000" w:themeColor="text1"/>
          <w:sz w:val="20"/>
          <w:szCs w:val="20"/>
        </w:rPr>
        <w:t xml:space="preserve"> gửi Kho bạc Nhà nước theo thời hạn sau đây:</w:t>
      </w:r>
    </w:p>
    <w:p w14:paraId="354E6E01" w14:textId="064547A4" w:rsidR="00106016" w:rsidRPr="00856669" w:rsidRDefault="000B7DC6"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Hằng tháng: Trước ngày 13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tháng báo cáo.</w:t>
      </w:r>
    </w:p>
    <w:p w14:paraId="1CDEFC20" w14:textId="75DAB172" w:rsidR="00106016" w:rsidRPr="00856669" w:rsidRDefault="00004A73"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Đối với báo cáo lũy kế thực tế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12 tháng, ước giải ngân 13 tháng, báo cáo trước ngày 13 tháng 01 năm sau năm kế hoạch;</w:t>
      </w:r>
    </w:p>
    <w:p w14:paraId="317B1059" w14:textId="77C7F942" w:rsidR="00106016" w:rsidRPr="00856669" w:rsidRDefault="00004A73"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Hằng năm (báo cáo 13 tháng): Trước ngày 20 tháng 02 năm sau năm kế hoạch.</w:t>
      </w:r>
    </w:p>
    <w:p w14:paraId="592EED10" w14:textId="5A9A45A3" w:rsidR="00106016" w:rsidRPr="00856669" w:rsidRDefault="00004A73" w:rsidP="00912081">
      <w:pPr>
        <w:pStyle w:val="BodyText"/>
        <w:tabs>
          <w:tab w:val="left" w:pos="1089"/>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856669">
        <w:rPr>
          <w:rFonts w:ascii="Arial" w:hAnsi="Arial" w:cs="Arial"/>
          <w:color w:val="000000" w:themeColor="text1"/>
          <w:sz w:val="20"/>
          <w:szCs w:val="20"/>
        </w:rPr>
        <w:t>6. Mẫu đề cương báo cáo: Mẫu số 01/TTKHN ban hành kèm theo Thông tư này.</w:t>
      </w:r>
    </w:p>
    <w:p w14:paraId="78496AA2" w14:textId="1EF3B2D3" w:rsidR="00106016" w:rsidRPr="00856669" w:rsidRDefault="00004A73" w:rsidP="00912081">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856669">
        <w:rPr>
          <w:rFonts w:ascii="Arial" w:hAnsi="Arial" w:cs="Arial"/>
          <w:color w:val="000000" w:themeColor="text1"/>
          <w:sz w:val="20"/>
          <w:szCs w:val="20"/>
        </w:rPr>
        <w:t>7. Biểu mẫu số liệu báo cáo: Biểu số 01a/TTKHN, 01b/TTKHN, 01c/TTKHVU, 01d/TTKHVU (đối với các chương trình mục tiêu quốc gia, ch</w:t>
      </w:r>
      <w:r w:rsidR="009C584D" w:rsidRPr="00856669">
        <w:rPr>
          <w:rFonts w:ascii="Arial" w:hAnsi="Arial" w:cs="Arial"/>
          <w:color w:val="000000" w:themeColor="text1"/>
          <w:sz w:val="20"/>
          <w:szCs w:val="20"/>
        </w:rPr>
        <w:t>ỉ</w:t>
      </w:r>
      <w:r w:rsidRPr="00856669">
        <w:rPr>
          <w:rFonts w:ascii="Arial" w:hAnsi="Arial" w:cs="Arial"/>
          <w:color w:val="000000" w:themeColor="text1"/>
          <w:sz w:val="20"/>
          <w:szCs w:val="20"/>
        </w:rPr>
        <w:t xml:space="preserve"> báo cáo theo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số từng nguồn vốn (vốn trong nước, vốn nước ngoài (vốn hỗ trợ phát triển chính thức (ODA) và vốn vay ưu đãi của các nhà tài trợ nước ngoài) của từng chương trình).</w:t>
      </w:r>
    </w:p>
    <w:p w14:paraId="338CB14D" w14:textId="12705D6E" w:rsidR="00106016" w:rsidRPr="00856669" w:rsidRDefault="00004A73" w:rsidP="00912081">
      <w:pPr>
        <w:pStyle w:val="BodyText"/>
        <w:tabs>
          <w:tab w:val="left" w:pos="1111"/>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856669">
        <w:rPr>
          <w:rFonts w:ascii="Arial" w:hAnsi="Arial" w:cs="Arial"/>
          <w:color w:val="000000" w:themeColor="text1"/>
          <w:sz w:val="20"/>
          <w:szCs w:val="20"/>
        </w:rPr>
        <w:lastRenderedPageBreak/>
        <w:t xml:space="preserve">a)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tháng, đơn vị báo cáo lũy kế kết quả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đến hết tháng trước, ước kết quả giải ngân vốn đầu tư công đến hết tháng báo cáo theo Biểu số 01a/TTKHN và Biểu số 01c/TTKHVU (nếu có phát sinh ứng trong năm).</w:t>
      </w:r>
    </w:p>
    <w:p w14:paraId="377AB8E8" w14:textId="481CD49F" w:rsidR="00106016" w:rsidRPr="00856669" w:rsidRDefault="00004A73"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Đối với tháng 01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năm,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thực hiện báo cáo tình hình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12 tháng, ước giải ngân 13 tháng của năm trước năm kế hoạch; đồng thời, báo cáo tình hình ước giải ngân 01 tháng của </w:t>
      </w:r>
      <w:r w:rsidR="00041C5F" w:rsidRPr="00856669">
        <w:rPr>
          <w:rFonts w:ascii="Arial" w:hAnsi="Arial" w:cs="Arial"/>
          <w:color w:val="000000" w:themeColor="text1"/>
          <w:sz w:val="20"/>
          <w:szCs w:val="20"/>
        </w:rPr>
        <w:t>năm</w:t>
      </w:r>
      <w:r w:rsidRPr="00856669">
        <w:rPr>
          <w:rFonts w:ascii="Arial" w:hAnsi="Arial" w:cs="Arial"/>
          <w:color w:val="000000" w:themeColor="text1"/>
          <w:sz w:val="20"/>
          <w:szCs w:val="20"/>
        </w:rPr>
        <w:t xml:space="preserve"> kế hoạch.</w:t>
      </w:r>
    </w:p>
    <w:p w14:paraId="7A145F44" w14:textId="45476FE2" w:rsidR="00106016" w:rsidRPr="00856669" w:rsidRDefault="00004A73"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Đối với tháng 7, ngoài việc báo cáo tháng theo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số 01a/TTKHN và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số 01c/TTKHVU (nếu có phát sinh ứng trong năm), các đơn vị thực hiện báo cáo </w:t>
      </w:r>
      <w:r w:rsidR="000B7DC6" w:rsidRPr="00856669">
        <w:rPr>
          <w:rFonts w:ascii="Arial" w:hAnsi="Arial" w:cs="Arial"/>
          <w:color w:val="000000" w:themeColor="text1"/>
          <w:sz w:val="20"/>
          <w:szCs w:val="20"/>
        </w:rPr>
        <w:t>lũy kế</w:t>
      </w:r>
      <w:r w:rsidRPr="00856669">
        <w:rPr>
          <w:rFonts w:ascii="Arial" w:hAnsi="Arial" w:cs="Arial"/>
          <w:color w:val="000000" w:themeColor="text1"/>
          <w:sz w:val="20"/>
          <w:szCs w:val="20"/>
        </w:rPr>
        <w:t xml:space="preserve">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6 tháng nguồn ngân sách trung ương chi tiết dự án theo Biểu số 01b/TTKHN và tình hình giải ngân, thu hồi vốn ứng trước 06 tháng theo Biểu số 01d/TTKHVU.</w:t>
      </w:r>
    </w:p>
    <w:p w14:paraId="7A979C60" w14:textId="2BB4B21D" w:rsidR="00106016" w:rsidRPr="00856669" w:rsidRDefault="00004A73" w:rsidP="00912081">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856669">
        <w:rPr>
          <w:rFonts w:ascii="Arial" w:hAnsi="Arial" w:cs="Arial"/>
          <w:color w:val="000000" w:themeColor="text1"/>
          <w:sz w:val="20"/>
          <w:szCs w:val="20"/>
        </w:rPr>
        <w:t xml:space="preserve">b) </w:t>
      </w:r>
      <w:r w:rsidR="00041C5F" w:rsidRPr="00856669">
        <w:rPr>
          <w:rFonts w:ascii="Arial" w:hAnsi="Arial" w:cs="Arial"/>
          <w:color w:val="000000" w:themeColor="text1"/>
          <w:sz w:val="20"/>
          <w:szCs w:val="20"/>
        </w:rPr>
        <w:t>Hằng năm</w:t>
      </w:r>
      <w:r w:rsidRPr="00856669">
        <w:rPr>
          <w:rFonts w:ascii="Arial" w:hAnsi="Arial" w:cs="Arial"/>
          <w:color w:val="000000" w:themeColor="text1"/>
          <w:sz w:val="20"/>
          <w:szCs w:val="20"/>
        </w:rPr>
        <w:t xml:space="preserve">, đơn vị báo cáo </w:t>
      </w:r>
      <w:r w:rsidR="000B7DC6" w:rsidRPr="00856669">
        <w:rPr>
          <w:rFonts w:ascii="Arial" w:hAnsi="Arial" w:cs="Arial"/>
          <w:color w:val="000000" w:themeColor="text1"/>
          <w:sz w:val="20"/>
          <w:szCs w:val="20"/>
        </w:rPr>
        <w:t>lũy kế</w:t>
      </w:r>
      <w:r w:rsidRPr="00856669">
        <w:rPr>
          <w:rFonts w:ascii="Arial" w:hAnsi="Arial" w:cs="Arial"/>
          <w:color w:val="000000" w:themeColor="text1"/>
          <w:sz w:val="20"/>
          <w:szCs w:val="20"/>
        </w:rPr>
        <w:t xml:space="preserve">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13 tháng nguồn ngân sách trung ương chi </w:t>
      </w:r>
      <w:r w:rsidR="009A499F" w:rsidRPr="00856669">
        <w:rPr>
          <w:rFonts w:ascii="Arial" w:hAnsi="Arial" w:cs="Arial"/>
          <w:color w:val="000000" w:themeColor="text1"/>
          <w:sz w:val="20"/>
          <w:szCs w:val="20"/>
        </w:rPr>
        <w:t>tiết</w:t>
      </w:r>
      <w:r w:rsidRPr="00856669">
        <w:rPr>
          <w:rFonts w:ascii="Arial" w:hAnsi="Arial" w:cs="Arial"/>
          <w:color w:val="000000" w:themeColor="text1"/>
          <w:sz w:val="20"/>
          <w:szCs w:val="20"/>
        </w:rPr>
        <w:t xml:space="preserve"> dự án theo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số 01b/TTKHN và tình hình giải ngân, thu hồi vốn ứng trước theo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số 01d/TTKHVU.</w:t>
      </w:r>
    </w:p>
    <w:p w14:paraId="255705A3" w14:textId="3D5278FD"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5. Báo cáo định kỳ tình hình thực hiện và giải ngân vốn đầu t</w:t>
      </w:r>
      <w:r w:rsidR="00004A73" w:rsidRPr="00856669">
        <w:rPr>
          <w:rFonts w:ascii="Arial" w:hAnsi="Arial" w:cs="Arial"/>
          <w:b/>
          <w:bCs/>
          <w:color w:val="000000" w:themeColor="text1"/>
          <w:sz w:val="20"/>
          <w:szCs w:val="20"/>
        </w:rPr>
        <w:t>ư</w:t>
      </w:r>
      <w:r w:rsidRPr="00856669">
        <w:rPr>
          <w:rFonts w:ascii="Arial" w:hAnsi="Arial" w:cs="Arial"/>
          <w:b/>
          <w:bCs/>
          <w:color w:val="000000" w:themeColor="text1"/>
          <w:sz w:val="20"/>
          <w:szCs w:val="20"/>
        </w:rPr>
        <w:t xml:space="preserve"> công giữa kỳ trung hạn, cả giai đoạn trung hạn</w:t>
      </w:r>
    </w:p>
    <w:p w14:paraId="1680144F" w14:textId="0FE59E9A" w:rsidR="00106016" w:rsidRPr="00856669" w:rsidRDefault="00004A73" w:rsidP="00912081">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856669">
        <w:rPr>
          <w:rFonts w:ascii="Arial" w:hAnsi="Arial" w:cs="Arial"/>
          <w:color w:val="000000" w:themeColor="text1"/>
          <w:sz w:val="20"/>
          <w:szCs w:val="20"/>
        </w:rPr>
        <w:t xml:space="preserve">1. Tên báo cáo: “Báo cáo </w:t>
      </w:r>
      <w:r w:rsidR="000B7DC6" w:rsidRPr="00856669">
        <w:rPr>
          <w:rFonts w:ascii="Arial" w:hAnsi="Arial" w:cs="Arial"/>
          <w:color w:val="000000" w:themeColor="text1"/>
          <w:sz w:val="20"/>
          <w:szCs w:val="20"/>
        </w:rPr>
        <w:t>kết</w:t>
      </w:r>
      <w:r w:rsidRPr="00856669">
        <w:rPr>
          <w:rFonts w:ascii="Arial" w:hAnsi="Arial" w:cs="Arial"/>
          <w:color w:val="000000" w:themeColor="text1"/>
          <w:sz w:val="20"/>
          <w:szCs w:val="20"/>
        </w:rPr>
        <w:t xml:space="preserve"> quả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giữa kỳ trung hạn/cả giai đoạn trung hạn”.</w:t>
      </w:r>
    </w:p>
    <w:p w14:paraId="4A97E939" w14:textId="61A6F2D2" w:rsidR="00106016" w:rsidRPr="00856669" w:rsidRDefault="00004A73" w:rsidP="00912081">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856669">
        <w:rPr>
          <w:rFonts w:ascii="Arial" w:hAnsi="Arial" w:cs="Arial"/>
          <w:color w:val="000000" w:themeColor="text1"/>
          <w:sz w:val="20"/>
          <w:szCs w:val="20"/>
        </w:rPr>
        <w:t>2. Nội dung báo cáo:</w:t>
      </w:r>
    </w:p>
    <w:p w14:paraId="40DB1755" w14:textId="7F234A1E" w:rsidR="00106016" w:rsidRPr="00856669" w:rsidRDefault="00004A73" w:rsidP="00912081">
      <w:pPr>
        <w:pStyle w:val="BodyText"/>
        <w:tabs>
          <w:tab w:val="left" w:pos="1114"/>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856669">
        <w:rPr>
          <w:rFonts w:ascii="Arial" w:hAnsi="Arial" w:cs="Arial"/>
          <w:color w:val="000000" w:themeColor="text1"/>
          <w:sz w:val="20"/>
          <w:szCs w:val="20"/>
        </w:rPr>
        <w:t xml:space="preserve">a) Báo cáo tình hình thực hiện và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giữa kỳ trung hạn, cả giai đoạn trung hạn chi </w:t>
      </w:r>
      <w:r w:rsidR="009A499F" w:rsidRPr="00856669">
        <w:rPr>
          <w:rFonts w:ascii="Arial" w:hAnsi="Arial" w:cs="Arial"/>
          <w:color w:val="000000" w:themeColor="text1"/>
          <w:sz w:val="20"/>
          <w:szCs w:val="20"/>
        </w:rPr>
        <w:t>tiết</w:t>
      </w:r>
      <w:r w:rsidRPr="00856669">
        <w:rPr>
          <w:rFonts w:ascii="Arial" w:hAnsi="Arial" w:cs="Arial"/>
          <w:color w:val="000000" w:themeColor="text1"/>
          <w:sz w:val="20"/>
          <w:szCs w:val="20"/>
        </w:rPr>
        <w:t xml:space="preserve"> danh mục dự án sử dụng vốn ngân sách trung ương theo ngành, lĩnh vực, chương trình. Riêng </w:t>
      </w:r>
      <w:r w:rsidR="00041B32" w:rsidRPr="00856669">
        <w:rPr>
          <w:rFonts w:ascii="Arial" w:hAnsi="Arial" w:cs="Arial"/>
          <w:color w:val="000000" w:themeColor="text1"/>
          <w:sz w:val="20"/>
          <w:szCs w:val="20"/>
        </w:rPr>
        <w:t>đ</w:t>
      </w:r>
      <w:r w:rsidRPr="00856669">
        <w:rPr>
          <w:rFonts w:ascii="Arial" w:hAnsi="Arial" w:cs="Arial"/>
          <w:color w:val="000000" w:themeColor="text1"/>
          <w:sz w:val="20"/>
          <w:szCs w:val="20"/>
        </w:rPr>
        <w:t xml:space="preserve">ối với các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chỉ báo cáo theo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số từng nguồn vốn (vốn trong nước, vốn nước ngoài) của từng chương trình.</w:t>
      </w:r>
    </w:p>
    <w:p w14:paraId="301AF9BD" w14:textId="050B43B2" w:rsidR="00106016" w:rsidRPr="00856669" w:rsidRDefault="00041B32" w:rsidP="00912081">
      <w:pPr>
        <w:pStyle w:val="BodyText"/>
        <w:tabs>
          <w:tab w:val="left" w:pos="1005"/>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856669">
        <w:rPr>
          <w:rFonts w:ascii="Arial" w:hAnsi="Arial" w:cs="Arial"/>
          <w:color w:val="000000" w:themeColor="text1"/>
          <w:sz w:val="20"/>
          <w:szCs w:val="20"/>
        </w:rPr>
        <w:t xml:space="preserve">- Đối với báo cáo giữa kỳ trung hạn: báo cáo </w:t>
      </w:r>
      <w:r w:rsidR="000B7DC6" w:rsidRPr="00856669">
        <w:rPr>
          <w:rFonts w:ascii="Arial" w:hAnsi="Arial" w:cs="Arial"/>
          <w:color w:val="000000" w:themeColor="text1"/>
          <w:sz w:val="20"/>
          <w:szCs w:val="20"/>
        </w:rPr>
        <w:t>kết</w:t>
      </w:r>
      <w:r w:rsidRPr="00856669">
        <w:rPr>
          <w:rFonts w:ascii="Arial" w:hAnsi="Arial" w:cs="Arial"/>
          <w:color w:val="000000" w:themeColor="text1"/>
          <w:sz w:val="20"/>
          <w:szCs w:val="20"/>
        </w:rPr>
        <w:t xml:space="preserve"> quả giải ngân vốn đầu tư công t</w:t>
      </w:r>
      <w:r w:rsidR="009C584D" w:rsidRPr="00856669">
        <w:rPr>
          <w:rFonts w:ascii="Arial" w:hAnsi="Arial" w:cs="Arial"/>
          <w:color w:val="000000" w:themeColor="text1"/>
          <w:sz w:val="20"/>
          <w:szCs w:val="20"/>
        </w:rPr>
        <w:t>ừ</w:t>
      </w:r>
      <w:r w:rsidRPr="00856669">
        <w:rPr>
          <w:rFonts w:ascii="Arial" w:hAnsi="Arial" w:cs="Arial"/>
          <w:color w:val="000000" w:themeColor="text1"/>
          <w:sz w:val="20"/>
          <w:szCs w:val="20"/>
        </w:rPr>
        <w:t xml:space="preserve"> đầu kỳ trung hạn </w:t>
      </w:r>
      <w:r w:rsidR="000B7DC6" w:rsidRPr="00856669">
        <w:rPr>
          <w:rFonts w:ascii="Arial" w:hAnsi="Arial" w:cs="Arial"/>
          <w:color w:val="000000" w:themeColor="text1"/>
          <w:sz w:val="20"/>
          <w:szCs w:val="20"/>
        </w:rPr>
        <w:t>đến</w:t>
      </w:r>
      <w:r w:rsidRPr="00856669">
        <w:rPr>
          <w:rFonts w:ascii="Arial" w:hAnsi="Arial" w:cs="Arial"/>
          <w:color w:val="000000" w:themeColor="text1"/>
          <w:sz w:val="20"/>
          <w:szCs w:val="20"/>
        </w:rPr>
        <w:t xml:space="preserve"> hết quý 11 năm thứ ba của kế hoạch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w:t>
      </w:r>
    </w:p>
    <w:p w14:paraId="15EB83AE" w14:textId="1043B5B2" w:rsidR="00106016" w:rsidRPr="00856669" w:rsidRDefault="00041B32" w:rsidP="00912081">
      <w:pPr>
        <w:pStyle w:val="BodyText"/>
        <w:tabs>
          <w:tab w:val="left" w:pos="1005"/>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856669">
        <w:rPr>
          <w:rFonts w:ascii="Arial" w:hAnsi="Arial" w:cs="Arial"/>
          <w:color w:val="000000" w:themeColor="text1"/>
          <w:sz w:val="20"/>
          <w:szCs w:val="20"/>
        </w:rPr>
        <w:t xml:space="preserve">- Đối với báo cáo cả giai đoạn trung hạn: báo cáo ước kết quả giải ngân vốn từ đầu kỳ trung hạn đến hết năm cuối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kế hoạch đầu tư công trung hạn.</w:t>
      </w:r>
    </w:p>
    <w:p w14:paraId="072770A6" w14:textId="1C27D357" w:rsidR="00106016" w:rsidRPr="00856669" w:rsidRDefault="00041B32" w:rsidP="00912081">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856669">
        <w:rPr>
          <w:rFonts w:ascii="Arial" w:hAnsi="Arial" w:cs="Arial"/>
          <w:color w:val="000000" w:themeColor="text1"/>
          <w:sz w:val="20"/>
          <w:szCs w:val="20"/>
        </w:rPr>
        <w:t xml:space="preserve">b) Đánh giá kết quả đạt được; khó khăn, vướng mắc (nếu có); nguyên nhân của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vướng mắc dẫn đến chậm giải ngân vốn đầu tư công giữa kỳ trung hạn, giai đoạn trung hạn, đề xuất giải pháp xử lý, kiến nghị.</w:t>
      </w:r>
    </w:p>
    <w:p w14:paraId="0F1939E5" w14:textId="62A2F16E" w:rsidR="00106016" w:rsidRPr="00856669" w:rsidRDefault="00041B32" w:rsidP="00912081">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856669">
        <w:rPr>
          <w:rFonts w:ascii="Arial" w:hAnsi="Arial" w:cs="Arial"/>
          <w:color w:val="000000" w:themeColor="text1"/>
          <w:sz w:val="20"/>
          <w:szCs w:val="20"/>
        </w:rPr>
        <w:t>3. Cơ quan thực hiện báo cáo:</w:t>
      </w:r>
    </w:p>
    <w:p w14:paraId="55CEB266" w14:textId="69B89F1D" w:rsidR="00106016" w:rsidRPr="00856669" w:rsidRDefault="00041B32" w:rsidP="00912081">
      <w:pPr>
        <w:pStyle w:val="BodyText"/>
        <w:tabs>
          <w:tab w:val="left" w:pos="1138"/>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856669">
        <w:rPr>
          <w:rFonts w:ascii="Arial" w:hAnsi="Arial" w:cs="Arial"/>
          <w:color w:val="000000" w:themeColor="text1"/>
          <w:sz w:val="20"/>
          <w:szCs w:val="20"/>
        </w:rPr>
        <w:t xml:space="preserve">a) Các bộ, cơ quan trung ương,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cấp tỉnh.</w:t>
      </w:r>
    </w:p>
    <w:p w14:paraId="759ED356" w14:textId="60881789" w:rsidR="00106016" w:rsidRPr="00856669" w:rsidRDefault="00041B32" w:rsidP="00912081">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856669">
        <w:rPr>
          <w:rFonts w:ascii="Arial" w:hAnsi="Arial" w:cs="Arial"/>
          <w:color w:val="000000" w:themeColor="text1"/>
          <w:sz w:val="20"/>
          <w:szCs w:val="20"/>
        </w:rPr>
        <w:t>b) Kho bạc Nhà nước, Kho bạc Nhà nước khu vực.</w:t>
      </w:r>
    </w:p>
    <w:p w14:paraId="691E73BD" w14:textId="415C309B" w:rsidR="00106016" w:rsidRPr="00856669" w:rsidRDefault="00041B32" w:rsidP="00912081">
      <w:pPr>
        <w:pStyle w:val="BodyText"/>
        <w:tabs>
          <w:tab w:val="left" w:pos="1120"/>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856669">
        <w:rPr>
          <w:rFonts w:ascii="Arial" w:hAnsi="Arial" w:cs="Arial"/>
          <w:color w:val="000000" w:themeColor="text1"/>
          <w:sz w:val="20"/>
          <w:szCs w:val="20"/>
        </w:rPr>
        <w:t>4. Cơ quan nhận báo cáo:</w:t>
      </w:r>
    </w:p>
    <w:p w14:paraId="504B1045" w14:textId="3123990E" w:rsidR="00106016" w:rsidRPr="00856669" w:rsidRDefault="00041B32" w:rsidP="00912081">
      <w:pPr>
        <w:pStyle w:val="BodyText"/>
        <w:tabs>
          <w:tab w:val="left" w:pos="1122"/>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856669">
        <w:rPr>
          <w:rFonts w:ascii="Arial" w:hAnsi="Arial" w:cs="Arial"/>
          <w:color w:val="000000" w:themeColor="text1"/>
          <w:sz w:val="20"/>
          <w:szCs w:val="20"/>
        </w:rPr>
        <w:t xml:space="preserve">a) Báo cáo của các bộ, cơ quan trung ương,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c</w:t>
      </w:r>
      <w:r w:rsidR="009D7EA9" w:rsidRPr="00856669">
        <w:rPr>
          <w:rFonts w:ascii="Arial" w:hAnsi="Arial" w:cs="Arial"/>
          <w:color w:val="000000" w:themeColor="text1"/>
          <w:sz w:val="20"/>
          <w:szCs w:val="20"/>
        </w:rPr>
        <w:t>ấ</w:t>
      </w:r>
      <w:r w:rsidRPr="00856669">
        <w:rPr>
          <w:rFonts w:ascii="Arial" w:hAnsi="Arial" w:cs="Arial"/>
          <w:color w:val="000000" w:themeColor="text1"/>
          <w:sz w:val="20"/>
          <w:szCs w:val="20"/>
        </w:rPr>
        <w:t>p tỉnh: Cơ quan nhận báo cáo là Bộ Tài chính.</w:t>
      </w:r>
    </w:p>
    <w:p w14:paraId="6ABC1582" w14:textId="45FA12F3" w:rsidR="00106016" w:rsidRPr="00856669" w:rsidRDefault="00041B32" w:rsidP="00912081">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856669">
        <w:rPr>
          <w:rFonts w:ascii="Arial" w:hAnsi="Arial" w:cs="Arial"/>
          <w:color w:val="000000" w:themeColor="text1"/>
          <w:sz w:val="20"/>
          <w:szCs w:val="20"/>
        </w:rPr>
        <w:t xml:space="preserve">b) Báo cáo của Kho bạc Nhà nước: Cơ quan nhận báo cáo là các bộ, cơ quan trung ương; Bộ Tài chính (Vụ Đầu tư, Vụ I, Vụ Tài chính - Kinh tế ngành, Vụ Các định chế tài chính, Vụ Kinh tế địa phương và lãnh thổ, Cục </w:t>
      </w:r>
      <w:r w:rsidR="00041C5F" w:rsidRPr="00856669">
        <w:rPr>
          <w:rFonts w:ascii="Arial" w:hAnsi="Arial" w:cs="Arial"/>
          <w:color w:val="000000" w:themeColor="text1"/>
          <w:sz w:val="20"/>
          <w:szCs w:val="20"/>
        </w:rPr>
        <w:t>Quản</w:t>
      </w:r>
      <w:r w:rsidRPr="00856669">
        <w:rPr>
          <w:rFonts w:ascii="Arial" w:hAnsi="Arial" w:cs="Arial"/>
          <w:color w:val="000000" w:themeColor="text1"/>
          <w:sz w:val="20"/>
          <w:szCs w:val="20"/>
        </w:rPr>
        <w:t xml:space="preserve"> lý nợ và Kinh tế đối ngoại).</w:t>
      </w:r>
    </w:p>
    <w:p w14:paraId="4C921263" w14:textId="7561F125" w:rsidR="00106016" w:rsidRPr="00856669" w:rsidRDefault="00041B32" w:rsidP="00912081">
      <w:pPr>
        <w:pStyle w:val="BodyText"/>
        <w:tabs>
          <w:tab w:val="left" w:pos="1107"/>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856669">
        <w:rPr>
          <w:rFonts w:ascii="Arial" w:hAnsi="Arial" w:cs="Arial"/>
          <w:color w:val="000000" w:themeColor="text1"/>
          <w:sz w:val="20"/>
          <w:szCs w:val="20"/>
        </w:rPr>
        <w:t xml:space="preserve">c) Kho bạc Nhà nước khu vực: Cơ quan nhận báo cáo là Kho bạc Nhà nước,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tỉnh, Sở Tài chính.</w:t>
      </w:r>
    </w:p>
    <w:p w14:paraId="1AD84AF7" w14:textId="3E1FA625"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Đ</w:t>
      </w:r>
      <w:r w:rsidR="00041B32" w:rsidRPr="00856669">
        <w:rPr>
          <w:rFonts w:ascii="Arial" w:hAnsi="Arial" w:cs="Arial"/>
          <w:color w:val="000000" w:themeColor="text1"/>
          <w:sz w:val="20"/>
          <w:szCs w:val="20"/>
        </w:rPr>
        <w:t>ố</w:t>
      </w:r>
      <w:r w:rsidRPr="00856669">
        <w:rPr>
          <w:rFonts w:ascii="Arial" w:hAnsi="Arial" w:cs="Arial"/>
          <w:color w:val="000000" w:themeColor="text1"/>
          <w:sz w:val="20"/>
          <w:szCs w:val="20"/>
        </w:rPr>
        <w:t>i với v</w:t>
      </w:r>
      <w:r w:rsidR="00041B32"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do địa phương quản lý: Kho bạc </w:t>
      </w:r>
      <w:r w:rsidRPr="00856669">
        <w:rPr>
          <w:rFonts w:ascii="Arial" w:hAnsi="Arial" w:cs="Arial"/>
          <w:color w:val="000000" w:themeColor="text1"/>
          <w:sz w:val="20"/>
          <w:szCs w:val="20"/>
        </w:rPr>
        <w:t>Nhà nước khu vực báo cáo theo địa giới hành chính.</w:t>
      </w:r>
    </w:p>
    <w:p w14:paraId="76C0A7E4" w14:textId="792965D5" w:rsidR="00106016" w:rsidRPr="00856669" w:rsidRDefault="00041B32" w:rsidP="00912081">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856669">
        <w:rPr>
          <w:rFonts w:ascii="Arial" w:hAnsi="Arial" w:cs="Arial"/>
          <w:color w:val="000000" w:themeColor="text1"/>
          <w:sz w:val="20"/>
          <w:szCs w:val="20"/>
        </w:rPr>
        <w:t>5. Thời hạn gửi báo cáo:</w:t>
      </w:r>
    </w:p>
    <w:p w14:paraId="57F5BE94" w14:textId="4B9911BA" w:rsidR="00106016" w:rsidRPr="00856669" w:rsidRDefault="00041B32" w:rsidP="00912081">
      <w:pPr>
        <w:pStyle w:val="BodyText"/>
        <w:tabs>
          <w:tab w:val="left" w:pos="1111"/>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856669">
        <w:rPr>
          <w:rFonts w:ascii="Arial" w:hAnsi="Arial" w:cs="Arial"/>
          <w:color w:val="000000" w:themeColor="text1"/>
          <w:sz w:val="20"/>
          <w:szCs w:val="20"/>
        </w:rPr>
        <w:t xml:space="preserve">a) Các bộ, cơ quan trung ương,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cấp tỉnh, Kho bạc Nhà nước báo cáo định kỳ giữa kỳ trung hạn, cả giai đoạn trung hạn gửi cơ quan nhận báo cáo theo thời hạn quy định tại </w:t>
      </w:r>
      <w:r w:rsidR="00004A73" w:rsidRPr="00856669">
        <w:rPr>
          <w:rFonts w:ascii="Arial" w:hAnsi="Arial" w:cs="Arial"/>
          <w:color w:val="000000" w:themeColor="text1"/>
          <w:sz w:val="20"/>
          <w:szCs w:val="20"/>
        </w:rPr>
        <w:t>điểm</w:t>
      </w:r>
      <w:r w:rsidRPr="00856669">
        <w:rPr>
          <w:rFonts w:ascii="Arial" w:hAnsi="Arial" w:cs="Arial"/>
          <w:color w:val="000000" w:themeColor="text1"/>
          <w:sz w:val="20"/>
          <w:szCs w:val="20"/>
        </w:rPr>
        <w:t xml:space="preserve"> a, b khoản 1 Điều 49 Nghị định số 85/2025/NĐ-CP, cụ thể như sau:</w:t>
      </w:r>
    </w:p>
    <w:p w14:paraId="099D0B36" w14:textId="6F61C380" w:rsidR="00106016" w:rsidRPr="00856669" w:rsidRDefault="00041B32"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Giữa kỳ trung hạn: Trước ngày 31 tháng 7 năm thứ ba của kế hoạch đầu tư công trung hạn.</w:t>
      </w:r>
    </w:p>
    <w:p w14:paraId="68C3C91E" w14:textId="4026E6CD"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C</w:t>
      </w:r>
      <w:r w:rsidR="00041B32" w:rsidRPr="00856669">
        <w:rPr>
          <w:rFonts w:ascii="Arial" w:hAnsi="Arial" w:cs="Arial"/>
          <w:color w:val="000000" w:themeColor="text1"/>
          <w:sz w:val="20"/>
          <w:szCs w:val="20"/>
        </w:rPr>
        <w:t>ả</w:t>
      </w:r>
      <w:r w:rsidRPr="00856669">
        <w:rPr>
          <w:rFonts w:ascii="Arial" w:hAnsi="Arial" w:cs="Arial"/>
          <w:color w:val="000000" w:themeColor="text1"/>
          <w:sz w:val="20"/>
          <w:szCs w:val="20"/>
        </w:rPr>
        <w:t xml:space="preserve"> giai đoạn trung hạn: Trước ngày 31 tháng 7 năm thứ năm của kế hoạch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w:t>
      </w:r>
    </w:p>
    <w:p w14:paraId="3A076E13" w14:textId="31BFC459" w:rsidR="00106016" w:rsidRPr="00856669" w:rsidRDefault="00041B32" w:rsidP="00912081">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856669">
        <w:rPr>
          <w:rFonts w:ascii="Arial" w:hAnsi="Arial" w:cs="Arial"/>
          <w:color w:val="000000" w:themeColor="text1"/>
          <w:sz w:val="20"/>
          <w:szCs w:val="20"/>
        </w:rPr>
        <w:lastRenderedPageBreak/>
        <w:t>b) Kho bạc Nhà nước khu vực báo cáo định kỳ giữa kỳ trung hạn, cả giai đoạn trung hạn gửi Kho bạc Nhà nước theo thời hạn sau đây:</w:t>
      </w:r>
    </w:p>
    <w:p w14:paraId="4A169123" w14:textId="081F2F13" w:rsidR="00106016" w:rsidRPr="00856669" w:rsidRDefault="00041B32"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Giữa kỳ trung hạn: Trước ngày 20 tháng 7 năm thứ ba của kế hoạch đầu tư công trung hạn.</w:t>
      </w:r>
    </w:p>
    <w:p w14:paraId="5ECADB6E" w14:textId="3D7216E9"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C</w:t>
      </w:r>
      <w:r w:rsidR="00041B32" w:rsidRPr="00856669">
        <w:rPr>
          <w:rFonts w:ascii="Arial" w:hAnsi="Arial" w:cs="Arial"/>
          <w:color w:val="000000" w:themeColor="text1"/>
          <w:sz w:val="20"/>
          <w:szCs w:val="20"/>
        </w:rPr>
        <w:t>ả</w:t>
      </w:r>
      <w:r w:rsidRPr="00856669">
        <w:rPr>
          <w:rFonts w:ascii="Arial" w:hAnsi="Arial" w:cs="Arial"/>
          <w:color w:val="000000" w:themeColor="text1"/>
          <w:sz w:val="20"/>
          <w:szCs w:val="20"/>
        </w:rPr>
        <w:t xml:space="preserve"> giai </w:t>
      </w:r>
      <w:r w:rsidR="00041B32" w:rsidRPr="00856669">
        <w:rPr>
          <w:rFonts w:ascii="Arial" w:hAnsi="Arial" w:cs="Arial"/>
          <w:color w:val="000000" w:themeColor="text1"/>
          <w:sz w:val="20"/>
          <w:szCs w:val="20"/>
        </w:rPr>
        <w:t>đoạn</w:t>
      </w:r>
      <w:r w:rsidRPr="00856669">
        <w:rPr>
          <w:rFonts w:ascii="Arial" w:hAnsi="Arial" w:cs="Arial"/>
          <w:color w:val="000000" w:themeColor="text1"/>
          <w:sz w:val="20"/>
          <w:szCs w:val="20"/>
        </w:rPr>
        <w:t xml:space="preserve"> trung hạn: Trước ngày 20 </w:t>
      </w:r>
      <w:r w:rsidRPr="00856669">
        <w:rPr>
          <w:rFonts w:ascii="Arial" w:hAnsi="Arial" w:cs="Arial"/>
          <w:color w:val="000000" w:themeColor="text1"/>
          <w:sz w:val="20"/>
          <w:szCs w:val="20"/>
        </w:rPr>
        <w:t xml:space="preserve">tháng 7 năm thứ năm của kế hoạch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w:t>
      </w:r>
    </w:p>
    <w:p w14:paraId="2751047F" w14:textId="5F2C7D1B" w:rsidR="00106016" w:rsidRPr="00856669" w:rsidRDefault="00041B32" w:rsidP="00912081">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856669">
        <w:rPr>
          <w:rFonts w:ascii="Arial" w:hAnsi="Arial" w:cs="Arial"/>
          <w:color w:val="000000" w:themeColor="text1"/>
          <w:sz w:val="20"/>
          <w:szCs w:val="20"/>
        </w:rPr>
        <w:t>6. Mẫu đề cương báo cáo: Mẫu số 02/TTKHTH ban hành kèm theo Thông tư này.</w:t>
      </w:r>
    </w:p>
    <w:p w14:paraId="6A264770" w14:textId="5EAB568D" w:rsidR="00106016" w:rsidRPr="00856669" w:rsidRDefault="00041B32" w:rsidP="00912081">
      <w:pPr>
        <w:pStyle w:val="BodyText"/>
        <w:tabs>
          <w:tab w:val="left" w:pos="1120"/>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856669">
        <w:rPr>
          <w:rFonts w:ascii="Arial" w:hAnsi="Arial" w:cs="Arial"/>
          <w:color w:val="000000" w:themeColor="text1"/>
          <w:sz w:val="20"/>
          <w:szCs w:val="20"/>
        </w:rPr>
        <w:t xml:space="preserve">7. Biểu mẫu số liệu báo cáo: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số 02/TTKHTH.</w:t>
      </w:r>
    </w:p>
    <w:p w14:paraId="598F8295" w14:textId="7777777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6. Báo cáo chuyên đề và báo cáo đột xuất</w:t>
      </w:r>
    </w:p>
    <w:p w14:paraId="7191615F" w14:textId="7DBF1E48" w:rsidR="00106016" w:rsidRPr="00856669" w:rsidRDefault="00041B32" w:rsidP="00912081">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856669">
        <w:rPr>
          <w:rFonts w:ascii="Arial" w:hAnsi="Arial" w:cs="Arial"/>
          <w:color w:val="000000" w:themeColor="text1"/>
          <w:sz w:val="20"/>
          <w:szCs w:val="20"/>
        </w:rPr>
        <w:t xml:space="preserve">1. Các Bộ, cơ quan trung ương và </w:t>
      </w:r>
      <w:r w:rsidR="00041C5F" w:rsidRPr="00856669">
        <w:rPr>
          <w:rFonts w:ascii="Arial" w:hAnsi="Arial" w:cs="Arial"/>
          <w:color w:val="000000" w:themeColor="text1"/>
          <w:sz w:val="20"/>
          <w:szCs w:val="20"/>
        </w:rPr>
        <w:t>địa phương</w:t>
      </w:r>
      <w:r w:rsidRPr="00856669">
        <w:rPr>
          <w:rFonts w:ascii="Arial" w:hAnsi="Arial" w:cs="Arial"/>
          <w:color w:val="000000" w:themeColor="text1"/>
          <w:sz w:val="20"/>
          <w:szCs w:val="20"/>
        </w:rPr>
        <w:t xml:space="preserve"> thực hiện chế độ báo cáo chuyên đề, báo cáo đột xuất theo văn bản yêu cầu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Bộ Tài chính.</w:t>
      </w:r>
    </w:p>
    <w:p w14:paraId="71517225" w14:textId="070C261F"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K</w:t>
      </w:r>
      <w:r w:rsidR="00041B32" w:rsidRPr="00856669">
        <w:rPr>
          <w:rFonts w:ascii="Arial" w:hAnsi="Arial" w:cs="Arial"/>
          <w:color w:val="000000" w:themeColor="text1"/>
          <w:sz w:val="20"/>
          <w:szCs w:val="20"/>
        </w:rPr>
        <w:t>ế</w:t>
      </w:r>
      <w:r w:rsidRPr="00856669">
        <w:rPr>
          <w:rFonts w:ascii="Arial" w:hAnsi="Arial" w:cs="Arial"/>
          <w:color w:val="000000" w:themeColor="text1"/>
          <w:sz w:val="20"/>
          <w:szCs w:val="20"/>
        </w:rPr>
        <w:t>t c</w:t>
      </w:r>
      <w:r w:rsidR="00041B32" w:rsidRPr="00856669">
        <w:rPr>
          <w:rFonts w:ascii="Arial" w:hAnsi="Arial" w:cs="Arial"/>
          <w:color w:val="000000" w:themeColor="text1"/>
          <w:sz w:val="20"/>
          <w:szCs w:val="20"/>
        </w:rPr>
        <w:t>ấ</w:t>
      </w:r>
      <w:r w:rsidRPr="00856669">
        <w:rPr>
          <w:rFonts w:ascii="Arial" w:hAnsi="Arial" w:cs="Arial"/>
          <w:color w:val="000000" w:themeColor="text1"/>
          <w:sz w:val="20"/>
          <w:szCs w:val="20"/>
        </w:rPr>
        <w:t xml:space="preserve">u, nội dung, phương thức, kỳ hạn báo cáo, thời </w:t>
      </w:r>
      <w:r w:rsidR="00004A73" w:rsidRPr="00856669">
        <w:rPr>
          <w:rFonts w:ascii="Arial" w:hAnsi="Arial" w:cs="Arial"/>
          <w:color w:val="000000" w:themeColor="text1"/>
          <w:sz w:val="20"/>
          <w:szCs w:val="20"/>
        </w:rPr>
        <w:t>điểm</w:t>
      </w:r>
      <w:r w:rsidRPr="00856669">
        <w:rPr>
          <w:rFonts w:ascii="Arial" w:hAnsi="Arial" w:cs="Arial"/>
          <w:color w:val="000000" w:themeColor="text1"/>
          <w:sz w:val="20"/>
          <w:szCs w:val="20"/>
        </w:rPr>
        <w:t xml:space="preserve"> l</w:t>
      </w:r>
      <w:r w:rsidR="00041B32" w:rsidRPr="00856669">
        <w:rPr>
          <w:rFonts w:ascii="Arial" w:hAnsi="Arial" w:cs="Arial"/>
          <w:color w:val="000000" w:themeColor="text1"/>
          <w:sz w:val="20"/>
          <w:szCs w:val="20"/>
        </w:rPr>
        <w:t>ấ</w:t>
      </w:r>
      <w:r w:rsidRPr="00856669">
        <w:rPr>
          <w:rFonts w:ascii="Arial" w:hAnsi="Arial" w:cs="Arial"/>
          <w:color w:val="000000" w:themeColor="text1"/>
          <w:sz w:val="20"/>
          <w:szCs w:val="20"/>
        </w:rPr>
        <w:t>y số liệu, thời hạn báo cáo, nơi nhận báo cáo và các nội dun</w:t>
      </w:r>
      <w:r w:rsidRPr="00856669">
        <w:rPr>
          <w:rFonts w:ascii="Arial" w:hAnsi="Arial" w:cs="Arial"/>
          <w:color w:val="000000" w:themeColor="text1"/>
          <w:sz w:val="20"/>
          <w:szCs w:val="20"/>
        </w:rPr>
        <w:t>g khác có liên quan s</w:t>
      </w:r>
      <w:r w:rsidR="00041B32" w:rsidRPr="00856669">
        <w:rPr>
          <w:rFonts w:ascii="Arial" w:hAnsi="Arial" w:cs="Arial"/>
          <w:color w:val="000000" w:themeColor="text1"/>
          <w:sz w:val="20"/>
          <w:szCs w:val="20"/>
        </w:rPr>
        <w:t>ẽ</w:t>
      </w:r>
      <w:r w:rsidRPr="00856669">
        <w:rPr>
          <w:rFonts w:ascii="Arial" w:hAnsi="Arial" w:cs="Arial"/>
          <w:color w:val="000000" w:themeColor="text1"/>
          <w:sz w:val="20"/>
          <w:szCs w:val="20"/>
        </w:rPr>
        <w:t xml:space="preserve">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hướng dẫn tại văn b</w:t>
      </w:r>
      <w:r w:rsidR="00041B32" w:rsidRPr="00856669">
        <w:rPr>
          <w:rFonts w:ascii="Arial" w:hAnsi="Arial" w:cs="Arial"/>
          <w:color w:val="000000" w:themeColor="text1"/>
          <w:sz w:val="20"/>
          <w:szCs w:val="20"/>
        </w:rPr>
        <w:t>ả</w:t>
      </w:r>
      <w:r w:rsidRPr="00856669">
        <w:rPr>
          <w:rFonts w:ascii="Arial" w:hAnsi="Arial" w:cs="Arial"/>
          <w:color w:val="000000" w:themeColor="text1"/>
          <w:sz w:val="20"/>
          <w:szCs w:val="20"/>
        </w:rPr>
        <w:t xml:space="preserve">n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Bộ Tài chính.</w:t>
      </w:r>
    </w:p>
    <w:p w14:paraId="5C94E05D" w14:textId="546037C1" w:rsidR="00106016" w:rsidRPr="00856669" w:rsidRDefault="00041B32" w:rsidP="00912081">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856669">
        <w:rPr>
          <w:rFonts w:ascii="Arial" w:hAnsi="Arial" w:cs="Arial"/>
          <w:color w:val="000000" w:themeColor="text1"/>
          <w:sz w:val="20"/>
          <w:szCs w:val="20"/>
        </w:rPr>
        <w:t xml:space="preserve">2. Riêng đối với báo cáo chuyên đề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w:t>
      </w:r>
    </w:p>
    <w:p w14:paraId="5670316A" w14:textId="6DB2F72D" w:rsidR="00106016" w:rsidRPr="00856669" w:rsidRDefault="00041B32" w:rsidP="00912081">
      <w:pPr>
        <w:pStyle w:val="BodyText"/>
        <w:tabs>
          <w:tab w:val="left" w:pos="1075"/>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856669">
        <w:rPr>
          <w:rFonts w:ascii="Arial" w:hAnsi="Arial" w:cs="Arial"/>
          <w:color w:val="000000" w:themeColor="text1"/>
          <w:sz w:val="20"/>
          <w:szCs w:val="20"/>
        </w:rPr>
        <w:t xml:space="preserve">a) Nội dung báo cáo (bao gồm vốn đầu tư công và chi thường xuyên): Đánh giá kết quả đạt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khó khăn, vướng mắc; nguyên nhân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khó khăn, vướng mắc dẫn đến chậm giải ngân vốn trong năm; đề xuất giải pháp xử lý, kiến nghị.</w:t>
      </w:r>
    </w:p>
    <w:p w14:paraId="2924A359" w14:textId="306305B1" w:rsidR="00106016" w:rsidRPr="00856669" w:rsidRDefault="00041B32" w:rsidP="00912081">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856669">
        <w:rPr>
          <w:rFonts w:ascii="Arial" w:hAnsi="Arial" w:cs="Arial"/>
          <w:color w:val="000000" w:themeColor="text1"/>
          <w:sz w:val="20"/>
          <w:szCs w:val="20"/>
        </w:rPr>
        <w:t xml:space="preserve">- Đối với vốn đầu tư công: thực hiện theo </w:t>
      </w:r>
      <w:r w:rsidR="00004A73" w:rsidRPr="00856669">
        <w:rPr>
          <w:rFonts w:ascii="Arial" w:hAnsi="Arial" w:cs="Arial"/>
          <w:color w:val="000000" w:themeColor="text1"/>
          <w:sz w:val="20"/>
          <w:szCs w:val="20"/>
        </w:rPr>
        <w:t>điểm</w:t>
      </w:r>
      <w:r w:rsidRPr="00856669">
        <w:rPr>
          <w:rFonts w:ascii="Arial" w:hAnsi="Arial" w:cs="Arial"/>
          <w:color w:val="000000" w:themeColor="text1"/>
          <w:sz w:val="20"/>
          <w:szCs w:val="20"/>
        </w:rPr>
        <w:t xml:space="preserve"> a, khoản 2, Điều 4 Thông tư này.</w:t>
      </w:r>
    </w:p>
    <w:p w14:paraId="7D9B6020" w14:textId="4976F5C8" w:rsidR="00106016" w:rsidRPr="00856669" w:rsidRDefault="00041B32" w:rsidP="00912081">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856669">
        <w:rPr>
          <w:rFonts w:ascii="Arial" w:hAnsi="Arial" w:cs="Arial"/>
          <w:color w:val="000000" w:themeColor="text1"/>
          <w:sz w:val="20"/>
          <w:szCs w:val="20"/>
        </w:rPr>
        <w:t xml:space="preserve">- Đối với chi thường xuyên: hằng tháng, các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báo cáo lũy kế kết quả giải ngân chi thường xuyên đến hết tháng trước tháng báo cáo theo từng nguồn vốn của dự toán được giao trong </w:t>
      </w:r>
      <w:r w:rsidR="00041C5F" w:rsidRPr="00856669">
        <w:rPr>
          <w:rFonts w:ascii="Arial" w:hAnsi="Arial" w:cs="Arial"/>
          <w:color w:val="000000" w:themeColor="text1"/>
          <w:sz w:val="20"/>
          <w:szCs w:val="20"/>
        </w:rPr>
        <w:t>năm</w:t>
      </w:r>
      <w:r w:rsidRPr="00856669">
        <w:rPr>
          <w:rFonts w:ascii="Arial" w:hAnsi="Arial" w:cs="Arial"/>
          <w:color w:val="000000" w:themeColor="text1"/>
          <w:sz w:val="20"/>
          <w:szCs w:val="20"/>
        </w:rPr>
        <w:t xml:space="preserve"> (bao </w:t>
      </w:r>
      <w:r w:rsidR="00041C5F" w:rsidRPr="00856669">
        <w:rPr>
          <w:rFonts w:ascii="Arial" w:hAnsi="Arial" w:cs="Arial"/>
          <w:color w:val="000000" w:themeColor="text1"/>
          <w:sz w:val="20"/>
          <w:szCs w:val="20"/>
        </w:rPr>
        <w:t>gồm</w:t>
      </w:r>
      <w:r w:rsidRPr="00856669">
        <w:rPr>
          <w:rFonts w:ascii="Arial" w:hAnsi="Arial" w:cs="Arial"/>
          <w:color w:val="000000" w:themeColor="text1"/>
          <w:sz w:val="20"/>
          <w:szCs w:val="20"/>
        </w:rPr>
        <w:t xml:space="preserve"> dự toán đầu năm, điều chỉnh, bổ sung), dự toán các năm trước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cấp có </w:t>
      </w:r>
      <w:r w:rsidR="000B7DC6" w:rsidRPr="00856669">
        <w:rPr>
          <w:rFonts w:ascii="Arial" w:hAnsi="Arial" w:cs="Arial"/>
          <w:color w:val="000000" w:themeColor="text1"/>
          <w:sz w:val="20"/>
          <w:szCs w:val="20"/>
        </w:rPr>
        <w:t>thẩm</w:t>
      </w:r>
      <w:r w:rsidRPr="00856669">
        <w:rPr>
          <w:rFonts w:ascii="Arial" w:hAnsi="Arial" w:cs="Arial"/>
          <w:color w:val="000000" w:themeColor="text1"/>
          <w:sz w:val="20"/>
          <w:szCs w:val="20"/>
        </w:rPr>
        <w:t xml:space="preserve"> quyền cho phép chuyển sang năm sau tiếp tục sử dụng.</w:t>
      </w:r>
    </w:p>
    <w:p w14:paraId="4CC3A0D0" w14:textId="20300BAD" w:rsidR="00106016" w:rsidRPr="00856669" w:rsidRDefault="00041B32" w:rsidP="00912081">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856669">
        <w:rPr>
          <w:rFonts w:ascii="Arial" w:hAnsi="Arial" w:cs="Arial"/>
          <w:color w:val="000000" w:themeColor="text1"/>
          <w:sz w:val="20"/>
          <w:szCs w:val="20"/>
        </w:rPr>
        <w:t xml:space="preserve">- Đối với báo cáo hằng tháng: Báo cáo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theo từng Chương trình, từng bộ, cơ quan trung ương và </w:t>
      </w:r>
      <w:r w:rsidR="00041C5F" w:rsidRPr="00856669">
        <w:rPr>
          <w:rFonts w:ascii="Arial" w:hAnsi="Arial" w:cs="Arial"/>
          <w:color w:val="000000" w:themeColor="text1"/>
          <w:sz w:val="20"/>
          <w:szCs w:val="20"/>
        </w:rPr>
        <w:t>địa phương</w:t>
      </w:r>
      <w:r w:rsidRPr="00856669">
        <w:rPr>
          <w:rFonts w:ascii="Arial" w:hAnsi="Arial" w:cs="Arial"/>
          <w:color w:val="000000" w:themeColor="text1"/>
          <w:sz w:val="20"/>
          <w:szCs w:val="20"/>
        </w:rPr>
        <w:t xml:space="preserve">, theo từng nguồn vốn (ngân sách trung ương, ngân sách </w:t>
      </w:r>
      <w:r w:rsidR="00041C5F" w:rsidRPr="00856669">
        <w:rPr>
          <w:rFonts w:ascii="Arial" w:hAnsi="Arial" w:cs="Arial"/>
          <w:color w:val="000000" w:themeColor="text1"/>
          <w:sz w:val="20"/>
          <w:szCs w:val="20"/>
        </w:rPr>
        <w:t>địa phương</w:t>
      </w:r>
      <w:r w:rsidRPr="00856669">
        <w:rPr>
          <w:rFonts w:ascii="Arial" w:hAnsi="Arial" w:cs="Arial"/>
          <w:color w:val="000000" w:themeColor="text1"/>
          <w:sz w:val="20"/>
          <w:szCs w:val="20"/>
        </w:rPr>
        <w:t>).</w:t>
      </w:r>
    </w:p>
    <w:p w14:paraId="07FD28B4" w14:textId="6179DAA7" w:rsidR="00106016" w:rsidRPr="00856669" w:rsidRDefault="00041B32" w:rsidP="00912081">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856669">
        <w:rPr>
          <w:rFonts w:ascii="Arial" w:hAnsi="Arial" w:cs="Arial"/>
          <w:color w:val="000000" w:themeColor="text1"/>
          <w:sz w:val="20"/>
          <w:szCs w:val="20"/>
        </w:rPr>
        <w:t>- Đối với báo cáo kỳ 06 tháng: Báo cáo chi tiết đến từng nội dung thành phần/dự án thành phần của từng Chương trình tại Quyết định phê duyệt chương trình của Thủ tướng Chính phủ.</w:t>
      </w:r>
    </w:p>
    <w:p w14:paraId="160F2C67" w14:textId="5112D2AF" w:rsidR="00106016" w:rsidRPr="00856669" w:rsidRDefault="00041B32" w:rsidP="00912081">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856669">
        <w:rPr>
          <w:rFonts w:ascii="Arial" w:hAnsi="Arial" w:cs="Arial"/>
          <w:color w:val="000000" w:themeColor="text1"/>
          <w:sz w:val="20"/>
          <w:szCs w:val="20"/>
        </w:rPr>
        <w:t xml:space="preserve">- Đối với báo cáo kỳ 13 tháng: Báo cáo chi tiết đến từng nội dung/tiểu dự án của nội dung thành phần/dự án thành phần theo từng Chương trình tại Quyết định phê duyệt chương trình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Thủ tướng Chính phủ (riêng chi thường xuyên là báo cáo chi tiết 12 tháng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năm dự toán).</w:t>
      </w:r>
    </w:p>
    <w:p w14:paraId="5F2728EF" w14:textId="1163DD62" w:rsidR="00106016" w:rsidRPr="00856669" w:rsidRDefault="00041B32" w:rsidP="00912081">
      <w:pPr>
        <w:pStyle w:val="BodyText"/>
        <w:tabs>
          <w:tab w:val="left" w:pos="1107"/>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856669">
        <w:rPr>
          <w:rFonts w:ascii="Arial" w:hAnsi="Arial" w:cs="Arial"/>
          <w:color w:val="000000" w:themeColor="text1"/>
          <w:sz w:val="20"/>
          <w:szCs w:val="20"/>
        </w:rPr>
        <w:t>b) Cơ quan thực hiện báo cáo:</w:t>
      </w:r>
    </w:p>
    <w:p w14:paraId="7C5A3788" w14:textId="4B432D0D" w:rsidR="00106016" w:rsidRPr="00856669" w:rsidRDefault="00041B32" w:rsidP="00912081">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856669">
        <w:rPr>
          <w:rFonts w:ascii="Arial" w:hAnsi="Arial" w:cs="Arial"/>
          <w:color w:val="000000" w:themeColor="text1"/>
          <w:sz w:val="20"/>
          <w:szCs w:val="20"/>
        </w:rPr>
        <w:t xml:space="preserve">- Các bộ, cơ quan trung ương,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tỉnh.</w:t>
      </w:r>
    </w:p>
    <w:p w14:paraId="2C114D06" w14:textId="6340A850" w:rsidR="00106016" w:rsidRPr="00856669" w:rsidRDefault="00041B32" w:rsidP="00912081">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856669">
        <w:rPr>
          <w:rFonts w:ascii="Arial" w:hAnsi="Arial" w:cs="Arial"/>
          <w:color w:val="000000" w:themeColor="text1"/>
          <w:sz w:val="20"/>
          <w:szCs w:val="20"/>
        </w:rPr>
        <w:t>- Kho bạc Nhà nước, Kho bạc Nhà nước khu vực.</w:t>
      </w:r>
    </w:p>
    <w:p w14:paraId="2EC4B952" w14:textId="25C32DD1" w:rsidR="00106016" w:rsidRPr="00856669" w:rsidRDefault="00041B32" w:rsidP="00912081">
      <w:pPr>
        <w:pStyle w:val="BodyText"/>
        <w:tabs>
          <w:tab w:val="left" w:pos="1107"/>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856669">
        <w:rPr>
          <w:rFonts w:ascii="Arial" w:hAnsi="Arial" w:cs="Arial"/>
          <w:color w:val="000000" w:themeColor="text1"/>
          <w:sz w:val="20"/>
          <w:szCs w:val="20"/>
        </w:rPr>
        <w:t>c) Cơ quan nhận báo cáo:</w:t>
      </w:r>
    </w:p>
    <w:p w14:paraId="4C0645F8" w14:textId="57D31E9C" w:rsidR="00106016" w:rsidRPr="00856669" w:rsidRDefault="00041B32" w:rsidP="00912081">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856669">
        <w:rPr>
          <w:rFonts w:ascii="Arial" w:hAnsi="Arial" w:cs="Arial"/>
          <w:color w:val="000000" w:themeColor="text1"/>
          <w:sz w:val="20"/>
          <w:szCs w:val="20"/>
        </w:rPr>
        <w:t xml:space="preserve">- Báo cáo của các bộ, cơ quan trung ương,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04A73" w:rsidRPr="00856669">
        <w:rPr>
          <w:rFonts w:ascii="Arial" w:hAnsi="Arial" w:cs="Arial"/>
          <w:color w:val="000000" w:themeColor="text1"/>
          <w:sz w:val="20"/>
          <w:szCs w:val="20"/>
        </w:rPr>
        <w:t>cấp tỉnh</w:t>
      </w:r>
      <w:r w:rsidRPr="00856669">
        <w:rPr>
          <w:rFonts w:ascii="Arial" w:hAnsi="Arial" w:cs="Arial"/>
          <w:color w:val="000000" w:themeColor="text1"/>
          <w:sz w:val="20"/>
          <w:szCs w:val="20"/>
        </w:rPr>
        <w:t>: Cơ quan nhận báo cáo là Bộ Tài chính.</w:t>
      </w:r>
    </w:p>
    <w:p w14:paraId="27B72A5D" w14:textId="7CACF01D" w:rsidR="00106016" w:rsidRPr="00856669" w:rsidRDefault="00041B32" w:rsidP="00912081">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856669">
        <w:rPr>
          <w:rFonts w:ascii="Arial" w:hAnsi="Arial" w:cs="Arial"/>
          <w:color w:val="000000" w:themeColor="text1"/>
          <w:sz w:val="20"/>
          <w:szCs w:val="20"/>
        </w:rPr>
        <w:t>- Báo cáo của Kho bạc Nhà nước: Cơ quan nh</w:t>
      </w:r>
      <w:r w:rsidR="0036364E" w:rsidRPr="00856669">
        <w:rPr>
          <w:rFonts w:ascii="Arial" w:hAnsi="Arial" w:cs="Arial"/>
          <w:color w:val="000000" w:themeColor="text1"/>
          <w:sz w:val="20"/>
          <w:szCs w:val="20"/>
        </w:rPr>
        <w:t>ậ</w:t>
      </w:r>
      <w:r w:rsidRPr="00856669">
        <w:rPr>
          <w:rFonts w:ascii="Arial" w:hAnsi="Arial" w:cs="Arial"/>
          <w:color w:val="000000" w:themeColor="text1"/>
          <w:sz w:val="20"/>
          <w:szCs w:val="20"/>
        </w:rPr>
        <w:t xml:space="preserve">n báo cáo là các bộ, cơ quan trung ương; Bộ Tài chính (Vụ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Vụ Tài chính - Kinh tế ngành; Vụ Ngân sách nhà nước).</w:t>
      </w:r>
    </w:p>
    <w:p w14:paraId="38E10182" w14:textId="46F9E9D7" w:rsidR="00106016" w:rsidRPr="00856669" w:rsidRDefault="00041B32" w:rsidP="00912081">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856669">
        <w:rPr>
          <w:rFonts w:ascii="Arial" w:hAnsi="Arial" w:cs="Arial"/>
          <w:color w:val="000000" w:themeColor="text1"/>
          <w:sz w:val="20"/>
          <w:szCs w:val="20"/>
        </w:rPr>
        <w:t xml:space="preserve">- Báo cáo của Kho bạc Nhà nước khu vực: Cơ quan nhận báo cáo là Kho bạc Nhà nước,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04A73" w:rsidRPr="00856669">
        <w:rPr>
          <w:rFonts w:ascii="Arial" w:hAnsi="Arial" w:cs="Arial"/>
          <w:color w:val="000000" w:themeColor="text1"/>
          <w:sz w:val="20"/>
          <w:szCs w:val="20"/>
        </w:rPr>
        <w:t>cấp tỉnh</w:t>
      </w:r>
      <w:r w:rsidRPr="00856669">
        <w:rPr>
          <w:rFonts w:ascii="Arial" w:hAnsi="Arial" w:cs="Arial"/>
          <w:color w:val="000000" w:themeColor="text1"/>
          <w:sz w:val="20"/>
          <w:szCs w:val="20"/>
        </w:rPr>
        <w:t>, Sở Tài chính.</w:t>
      </w:r>
    </w:p>
    <w:p w14:paraId="2B03BC42" w14:textId="2AEA8AAE"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Đối với vốn do </w:t>
      </w:r>
      <w:r w:rsidR="00041C5F" w:rsidRPr="00856669">
        <w:rPr>
          <w:rFonts w:ascii="Arial" w:hAnsi="Arial" w:cs="Arial"/>
          <w:color w:val="000000" w:themeColor="text1"/>
          <w:sz w:val="20"/>
          <w:szCs w:val="20"/>
        </w:rPr>
        <w:t>địa phương</w:t>
      </w:r>
      <w:r w:rsidRPr="00856669">
        <w:rPr>
          <w:rFonts w:ascii="Arial" w:hAnsi="Arial" w:cs="Arial"/>
          <w:color w:val="000000" w:themeColor="text1"/>
          <w:sz w:val="20"/>
          <w:szCs w:val="20"/>
        </w:rPr>
        <w:t xml:space="preserve"> </w:t>
      </w:r>
      <w:r w:rsidR="00041C5F" w:rsidRPr="00856669">
        <w:rPr>
          <w:rFonts w:ascii="Arial" w:hAnsi="Arial" w:cs="Arial"/>
          <w:color w:val="000000" w:themeColor="text1"/>
          <w:sz w:val="20"/>
          <w:szCs w:val="20"/>
        </w:rPr>
        <w:t>quản</w:t>
      </w:r>
      <w:r w:rsidRPr="00856669">
        <w:rPr>
          <w:rFonts w:ascii="Arial" w:hAnsi="Arial" w:cs="Arial"/>
          <w:color w:val="000000" w:themeColor="text1"/>
          <w:sz w:val="20"/>
          <w:szCs w:val="20"/>
        </w:rPr>
        <w:t xml:space="preserve"> lý: Kho bạc Nhà nước khu vực báo cáo theo</w:t>
      </w:r>
      <w:r w:rsidRPr="00856669">
        <w:rPr>
          <w:rFonts w:ascii="Arial" w:hAnsi="Arial" w:cs="Arial"/>
          <w:color w:val="000000" w:themeColor="text1"/>
          <w:sz w:val="20"/>
          <w:szCs w:val="20"/>
        </w:rPr>
        <w:t xml:space="preserve"> </w:t>
      </w:r>
      <w:r w:rsidR="00041B32" w:rsidRPr="00856669">
        <w:rPr>
          <w:rFonts w:ascii="Arial" w:hAnsi="Arial" w:cs="Arial"/>
          <w:color w:val="000000" w:themeColor="text1"/>
          <w:sz w:val="20"/>
          <w:szCs w:val="20"/>
        </w:rPr>
        <w:t>đ</w:t>
      </w:r>
      <w:r w:rsidRPr="00856669">
        <w:rPr>
          <w:rFonts w:ascii="Arial" w:hAnsi="Arial" w:cs="Arial"/>
          <w:color w:val="000000" w:themeColor="text1"/>
          <w:sz w:val="20"/>
          <w:szCs w:val="20"/>
        </w:rPr>
        <w:t>ịa giới hành chính.</w:t>
      </w:r>
    </w:p>
    <w:p w14:paraId="4959F642" w14:textId="62BF92BF" w:rsidR="00106016" w:rsidRPr="00856669" w:rsidRDefault="00041B32" w:rsidP="00912081">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856669">
        <w:rPr>
          <w:rFonts w:ascii="Arial" w:hAnsi="Arial" w:cs="Arial"/>
          <w:color w:val="000000" w:themeColor="text1"/>
          <w:sz w:val="20"/>
          <w:szCs w:val="20"/>
        </w:rPr>
        <w:t>d) Thời hạn gửi báo cáo:</w:t>
      </w:r>
    </w:p>
    <w:p w14:paraId="1B492A5B" w14:textId="6665AE98" w:rsidR="00106016" w:rsidRPr="00856669" w:rsidRDefault="00041B32" w:rsidP="00912081">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856669">
        <w:rPr>
          <w:rFonts w:ascii="Arial" w:hAnsi="Arial" w:cs="Arial"/>
          <w:color w:val="000000" w:themeColor="text1"/>
          <w:sz w:val="20"/>
          <w:szCs w:val="20"/>
        </w:rPr>
        <w:t xml:space="preserve">- Các bộ, cơ quan trung ương,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tỉnh, Kho bạc Nhà nước báo cáo định kỳ gửi cơ quan nhận báo cáo theo thời hạn như sau:</w:t>
      </w:r>
    </w:p>
    <w:p w14:paraId="60EA9982" w14:textId="29A57DA3"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Hằng tháng: Trước ngày 15 của tháng báo cáo. Riêng báo cáo 12 tháng của </w:t>
      </w:r>
      <w:r w:rsidR="00041C5F" w:rsidRPr="00856669">
        <w:rPr>
          <w:rFonts w:ascii="Arial" w:hAnsi="Arial" w:cs="Arial"/>
          <w:color w:val="000000" w:themeColor="text1"/>
          <w:sz w:val="20"/>
          <w:szCs w:val="20"/>
        </w:rPr>
        <w:t>năm</w:t>
      </w:r>
      <w:r w:rsidRPr="00856669">
        <w:rPr>
          <w:rFonts w:ascii="Arial" w:hAnsi="Arial" w:cs="Arial"/>
          <w:color w:val="000000" w:themeColor="text1"/>
          <w:sz w:val="20"/>
          <w:szCs w:val="20"/>
        </w:rPr>
        <w:t xml:space="preserve"> kế hoạch/dự toán: báo cáo trước ngày 15 tháng 01 năm sau </w:t>
      </w:r>
      <w:r w:rsidR="00041C5F" w:rsidRPr="00856669">
        <w:rPr>
          <w:rFonts w:ascii="Arial" w:hAnsi="Arial" w:cs="Arial"/>
          <w:color w:val="000000" w:themeColor="text1"/>
          <w:sz w:val="20"/>
          <w:szCs w:val="20"/>
        </w:rPr>
        <w:t>năm</w:t>
      </w:r>
      <w:r w:rsidRPr="00856669">
        <w:rPr>
          <w:rFonts w:ascii="Arial" w:hAnsi="Arial" w:cs="Arial"/>
          <w:color w:val="000000" w:themeColor="text1"/>
          <w:sz w:val="20"/>
          <w:szCs w:val="20"/>
        </w:rPr>
        <w:t xml:space="preserve"> kế hoạch/dự toán.</w:t>
      </w:r>
    </w:p>
    <w:p w14:paraId="230FEFC3" w14:textId="7777777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Kỳ 06 tháng: Trước ngày 15 tháng 7 của năm báo cáo.</w:t>
      </w:r>
    </w:p>
    <w:p w14:paraId="356DD605" w14:textId="73C709B4"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lastRenderedPageBreak/>
        <w:t xml:space="preserve">Kỳ 13 tháng: Trước ngày 28 tháng 02 năm sau năm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w:t>
      </w:r>
    </w:p>
    <w:p w14:paraId="51B850E9" w14:textId="79FB0590" w:rsidR="00106016" w:rsidRPr="00856669" w:rsidRDefault="00041B32" w:rsidP="00912081">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856669">
        <w:rPr>
          <w:rFonts w:ascii="Arial" w:hAnsi="Arial" w:cs="Arial"/>
          <w:color w:val="000000" w:themeColor="text1"/>
          <w:sz w:val="20"/>
          <w:szCs w:val="20"/>
        </w:rPr>
        <w:t>- Kho bạc Nhà nước khu vực báo cáo định kỳ gửi Kho bạc Nhà nước theo thời hạn sau đây:</w:t>
      </w:r>
    </w:p>
    <w:p w14:paraId="2704E558" w14:textId="757FA61E"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Hằng tháng: Trước ngày 13 của tháng báo cáo. Riêng báo cáo 12 tháng của năm kế hoạch/dự toán: báo cáo trước ngày 13 tháng 01 năm sau năm k</w:t>
      </w:r>
      <w:r w:rsidR="0036364E"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 hoạch/dự toán.</w:t>
      </w:r>
    </w:p>
    <w:p w14:paraId="01DF2DA0" w14:textId="7777777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Kỳ 06 tháng: Trước ngày 13 tháng 7 của năm báo cáo.</w:t>
      </w:r>
    </w:p>
    <w:p w14:paraId="69E5FFA1" w14:textId="7777777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Kỳ 13 tháng: Trước ngày 2</w:t>
      </w:r>
      <w:r w:rsidRPr="00856669">
        <w:rPr>
          <w:rFonts w:ascii="Arial" w:hAnsi="Arial" w:cs="Arial"/>
          <w:color w:val="000000" w:themeColor="text1"/>
          <w:sz w:val="20"/>
          <w:szCs w:val="20"/>
        </w:rPr>
        <w:t>0 tháng 02 năm sau năm kế hoạch.</w:t>
      </w:r>
    </w:p>
    <w:p w14:paraId="378CBFA6" w14:textId="153B0508" w:rsidR="00106016" w:rsidRPr="00856669" w:rsidRDefault="00041B32" w:rsidP="00912081">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856669">
        <w:rPr>
          <w:rFonts w:ascii="Arial" w:hAnsi="Arial" w:cs="Arial"/>
          <w:color w:val="000000" w:themeColor="text1"/>
          <w:sz w:val="20"/>
          <w:szCs w:val="20"/>
        </w:rPr>
        <w:t>đ) Mẫu đề cương báo cáo: Mẫu số 01/TTKHN ban hành kèm theo Thông tư này.</w:t>
      </w:r>
    </w:p>
    <w:p w14:paraId="2DA10CF6" w14:textId="5CA25CFE" w:rsidR="00106016" w:rsidRPr="00856669" w:rsidRDefault="00041B32" w:rsidP="00912081">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73" w:name="bookmark72"/>
      <w:bookmarkEnd w:id="73"/>
      <w:r w:rsidRPr="00856669">
        <w:rPr>
          <w:rFonts w:ascii="Arial" w:hAnsi="Arial" w:cs="Arial"/>
          <w:color w:val="000000" w:themeColor="text1"/>
          <w:sz w:val="20"/>
          <w:szCs w:val="20"/>
        </w:rPr>
        <w:t xml:space="preserve">e)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mẫu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liệu báo cáo:</w:t>
      </w:r>
    </w:p>
    <w:p w14:paraId="167B020D" w14:textId="0CF641AC"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H</w:t>
      </w:r>
      <w:r w:rsidR="00041B32" w:rsidRPr="00856669">
        <w:rPr>
          <w:rFonts w:ascii="Arial" w:hAnsi="Arial" w:cs="Arial"/>
          <w:color w:val="000000" w:themeColor="text1"/>
          <w:sz w:val="20"/>
          <w:szCs w:val="20"/>
        </w:rPr>
        <w:t>ằ</w:t>
      </w:r>
      <w:r w:rsidRPr="00856669">
        <w:rPr>
          <w:rFonts w:ascii="Arial" w:hAnsi="Arial" w:cs="Arial"/>
          <w:color w:val="000000" w:themeColor="text1"/>
          <w:sz w:val="20"/>
          <w:szCs w:val="20"/>
        </w:rPr>
        <w:t>ng tháng: Biểu s</w:t>
      </w:r>
      <w:r w:rsidR="00041B32"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 04a/CTMTQG-ĐT, 04b/CTMT</w:t>
      </w:r>
      <w:r w:rsidR="00041B32" w:rsidRPr="00856669">
        <w:rPr>
          <w:rFonts w:ascii="Arial" w:hAnsi="Arial" w:cs="Arial"/>
          <w:color w:val="000000" w:themeColor="text1"/>
          <w:sz w:val="20"/>
          <w:szCs w:val="20"/>
        </w:rPr>
        <w:t>Q</w:t>
      </w:r>
      <w:r w:rsidRPr="00856669">
        <w:rPr>
          <w:rFonts w:ascii="Arial" w:hAnsi="Arial" w:cs="Arial"/>
          <w:color w:val="000000" w:themeColor="text1"/>
          <w:sz w:val="20"/>
          <w:szCs w:val="20"/>
        </w:rPr>
        <w:t>G-TX.</w:t>
      </w:r>
    </w:p>
    <w:p w14:paraId="080A678C" w14:textId="27A8B65A"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Riêng tháng 7, ngoài việc báo cáo tháng theo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04a/CTMTQG-ĐT, 04b/CT</w:t>
      </w:r>
      <w:r w:rsidRPr="00856669">
        <w:rPr>
          <w:rFonts w:ascii="Arial" w:hAnsi="Arial" w:cs="Arial"/>
          <w:color w:val="000000" w:themeColor="text1"/>
          <w:sz w:val="20"/>
          <w:szCs w:val="20"/>
        </w:rPr>
        <w:t xml:space="preserve">MTQG-TX, các đơn vị thực hiện báo cáo kỳ 06 tháng theo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04c/CTMTQG-ĐT, 04d/CTMT</w:t>
      </w:r>
      <w:r w:rsidR="00041B32" w:rsidRPr="00856669">
        <w:rPr>
          <w:rFonts w:ascii="Arial" w:hAnsi="Arial" w:cs="Arial"/>
          <w:color w:val="000000" w:themeColor="text1"/>
          <w:sz w:val="20"/>
          <w:szCs w:val="20"/>
        </w:rPr>
        <w:t>Q</w:t>
      </w:r>
      <w:r w:rsidRPr="00856669">
        <w:rPr>
          <w:rFonts w:ascii="Arial" w:hAnsi="Arial" w:cs="Arial"/>
          <w:color w:val="000000" w:themeColor="text1"/>
          <w:sz w:val="20"/>
          <w:szCs w:val="20"/>
        </w:rPr>
        <w:t>G-TX.</w:t>
      </w:r>
    </w:p>
    <w:p w14:paraId="12330987" w14:textId="3F09571F"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Kỳ 13 tháng: Bi</w:t>
      </w:r>
      <w:r w:rsidR="00041B32" w:rsidRPr="00856669">
        <w:rPr>
          <w:rFonts w:ascii="Arial" w:hAnsi="Arial" w:cs="Arial"/>
          <w:color w:val="000000" w:themeColor="text1"/>
          <w:sz w:val="20"/>
          <w:szCs w:val="20"/>
        </w:rPr>
        <w:t>ể</w:t>
      </w:r>
      <w:r w:rsidRPr="00856669">
        <w:rPr>
          <w:rFonts w:ascii="Arial" w:hAnsi="Arial" w:cs="Arial"/>
          <w:color w:val="000000" w:themeColor="text1"/>
          <w:sz w:val="20"/>
          <w:szCs w:val="20"/>
        </w:rPr>
        <w:t>u số 04c/CTMTQG-ĐT; 04d/CTMTQG-TX.</w:t>
      </w:r>
    </w:p>
    <w:p w14:paraId="4B014534" w14:textId="7CB6CDB1"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7. Ph</w:t>
      </w:r>
      <w:r w:rsidR="00041B32" w:rsidRPr="00856669">
        <w:rPr>
          <w:rFonts w:ascii="Arial" w:hAnsi="Arial" w:cs="Arial"/>
          <w:b/>
          <w:bCs/>
          <w:color w:val="000000" w:themeColor="text1"/>
          <w:sz w:val="20"/>
          <w:szCs w:val="20"/>
        </w:rPr>
        <w:t>ươ</w:t>
      </w:r>
      <w:r w:rsidRPr="00856669">
        <w:rPr>
          <w:rFonts w:ascii="Arial" w:hAnsi="Arial" w:cs="Arial"/>
          <w:b/>
          <w:bCs/>
          <w:color w:val="000000" w:themeColor="text1"/>
          <w:sz w:val="20"/>
          <w:szCs w:val="20"/>
        </w:rPr>
        <w:t>ng thức gửi, nhận báo cáo</w:t>
      </w:r>
    </w:p>
    <w:p w14:paraId="0AC8A879" w14:textId="53C69A15"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Các cơ quan, đơn vị gửi báo cáo b</w:t>
      </w:r>
      <w:r w:rsidR="00041B32" w:rsidRPr="00856669">
        <w:rPr>
          <w:rFonts w:ascii="Arial" w:hAnsi="Arial" w:cs="Arial"/>
          <w:color w:val="000000" w:themeColor="text1"/>
          <w:sz w:val="20"/>
          <w:szCs w:val="20"/>
        </w:rPr>
        <w:t>ằ</w:t>
      </w:r>
      <w:r w:rsidRPr="00856669">
        <w:rPr>
          <w:rFonts w:ascii="Arial" w:hAnsi="Arial" w:cs="Arial"/>
          <w:color w:val="000000" w:themeColor="text1"/>
          <w:sz w:val="20"/>
          <w:szCs w:val="20"/>
        </w:rPr>
        <w:t>ng một trong hai hình thức (b</w:t>
      </w:r>
      <w:r w:rsidR="00041B32" w:rsidRPr="00856669">
        <w:rPr>
          <w:rFonts w:ascii="Arial" w:hAnsi="Arial" w:cs="Arial"/>
          <w:color w:val="000000" w:themeColor="text1"/>
          <w:sz w:val="20"/>
          <w:szCs w:val="20"/>
        </w:rPr>
        <w:t>ả</w:t>
      </w:r>
      <w:r w:rsidRPr="00856669">
        <w:rPr>
          <w:rFonts w:ascii="Arial" w:hAnsi="Arial" w:cs="Arial"/>
          <w:color w:val="000000" w:themeColor="text1"/>
          <w:sz w:val="20"/>
          <w:szCs w:val="20"/>
        </w:rPr>
        <w:t xml:space="preserve">n </w:t>
      </w:r>
      <w:r w:rsidR="00041B32" w:rsidRPr="00856669">
        <w:rPr>
          <w:rFonts w:ascii="Arial" w:hAnsi="Arial" w:cs="Arial"/>
          <w:color w:val="000000" w:themeColor="text1"/>
          <w:sz w:val="20"/>
          <w:szCs w:val="20"/>
        </w:rPr>
        <w:t>điện tử</w:t>
      </w:r>
      <w:r w:rsidRPr="00856669">
        <w:rPr>
          <w:rFonts w:ascii="Arial" w:hAnsi="Arial" w:cs="Arial"/>
          <w:color w:val="000000" w:themeColor="text1"/>
          <w:sz w:val="20"/>
          <w:szCs w:val="20"/>
        </w:rPr>
        <w:t xml:space="preserve"> hoặc b</w:t>
      </w:r>
      <w:r w:rsidR="00041B32" w:rsidRPr="00856669">
        <w:rPr>
          <w:rFonts w:ascii="Arial" w:hAnsi="Arial" w:cs="Arial"/>
          <w:color w:val="000000" w:themeColor="text1"/>
          <w:sz w:val="20"/>
          <w:szCs w:val="20"/>
        </w:rPr>
        <w:t>ả</w:t>
      </w:r>
      <w:r w:rsidRPr="00856669">
        <w:rPr>
          <w:rFonts w:ascii="Arial" w:hAnsi="Arial" w:cs="Arial"/>
          <w:color w:val="000000" w:themeColor="text1"/>
          <w:sz w:val="20"/>
          <w:szCs w:val="20"/>
        </w:rPr>
        <w:t>n gi</w:t>
      </w:r>
      <w:r w:rsidR="00041B32" w:rsidRPr="00856669">
        <w:rPr>
          <w:rFonts w:ascii="Arial" w:hAnsi="Arial" w:cs="Arial"/>
          <w:color w:val="000000" w:themeColor="text1"/>
          <w:sz w:val="20"/>
          <w:szCs w:val="20"/>
        </w:rPr>
        <w:t>ấ</w:t>
      </w:r>
      <w:r w:rsidRPr="00856669">
        <w:rPr>
          <w:rFonts w:ascii="Arial" w:hAnsi="Arial" w:cs="Arial"/>
          <w:color w:val="000000" w:themeColor="text1"/>
          <w:sz w:val="20"/>
          <w:szCs w:val="20"/>
        </w:rPr>
        <w:t>y):</w:t>
      </w:r>
    </w:p>
    <w:p w14:paraId="4EF3CF7F" w14:textId="38B62362" w:rsidR="00106016" w:rsidRPr="00856669" w:rsidRDefault="00041B32" w:rsidP="00912081">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856669">
        <w:rPr>
          <w:rFonts w:ascii="Arial" w:hAnsi="Arial" w:cs="Arial"/>
          <w:color w:val="000000" w:themeColor="text1"/>
          <w:sz w:val="20"/>
          <w:szCs w:val="20"/>
        </w:rPr>
        <w:t xml:space="preserve">1. Báo cáo bằng bản điện tử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gửi qua Hệ thống văn bản và Điều hành, đồng thời, báo cáo trên Cơ s</w:t>
      </w:r>
      <w:r w:rsidR="0036364E" w:rsidRPr="00856669">
        <w:rPr>
          <w:rFonts w:ascii="Arial" w:hAnsi="Arial" w:cs="Arial"/>
          <w:color w:val="000000" w:themeColor="text1"/>
          <w:sz w:val="20"/>
          <w:szCs w:val="20"/>
        </w:rPr>
        <w:t>ở</w:t>
      </w:r>
      <w:r w:rsidRPr="00856669">
        <w:rPr>
          <w:rFonts w:ascii="Arial" w:hAnsi="Arial" w:cs="Arial"/>
          <w:color w:val="000000" w:themeColor="text1"/>
          <w:sz w:val="20"/>
          <w:szCs w:val="20"/>
        </w:rPr>
        <w:t xml:space="preserve"> dữ liệu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hợp về tài chính.</w:t>
      </w:r>
    </w:p>
    <w:p w14:paraId="7A6C150C" w14:textId="2295F6AF" w:rsidR="00106016" w:rsidRPr="00856669" w:rsidRDefault="00041B32" w:rsidP="00912081">
      <w:pPr>
        <w:pStyle w:val="BodyText"/>
        <w:tabs>
          <w:tab w:val="left" w:pos="1044"/>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856669">
        <w:rPr>
          <w:rFonts w:ascii="Arial" w:hAnsi="Arial" w:cs="Arial"/>
          <w:color w:val="000000" w:themeColor="text1"/>
          <w:sz w:val="20"/>
          <w:szCs w:val="20"/>
        </w:rPr>
        <w:t xml:space="preserve">2. Báo cáo bằng văn bản giấy (đối với các cơ quan,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chưa thực hiện tiếp nhận và gửi văn bản điện tử).</w:t>
      </w:r>
    </w:p>
    <w:p w14:paraId="1F706C5D" w14:textId="75D1BDB4" w:rsidR="00106016" w:rsidRPr="00856669" w:rsidRDefault="000B7DC6"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8. Trách nhiệm của các cơ quan trong quá trình thực hiện</w:t>
      </w:r>
    </w:p>
    <w:p w14:paraId="36FA0121" w14:textId="24C088A6" w:rsidR="00106016" w:rsidRPr="00856669" w:rsidRDefault="00041B32" w:rsidP="00912081">
      <w:pPr>
        <w:pStyle w:val="BodyText"/>
        <w:tabs>
          <w:tab w:val="left" w:pos="1025"/>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856669">
        <w:rPr>
          <w:rFonts w:ascii="Arial" w:hAnsi="Arial" w:cs="Arial"/>
          <w:color w:val="000000" w:themeColor="text1"/>
          <w:sz w:val="20"/>
          <w:szCs w:val="20"/>
        </w:rPr>
        <w:t xml:space="preserve">1. Trách nhiệm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Bộ Tài chính:</w:t>
      </w:r>
    </w:p>
    <w:p w14:paraId="300A248F" w14:textId="43D1D337" w:rsidR="00106016" w:rsidRPr="00856669" w:rsidRDefault="00041B32" w:rsidP="00912081">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77" w:name="bookmark76"/>
      <w:bookmarkEnd w:id="77"/>
      <w:r w:rsidRPr="00856669">
        <w:rPr>
          <w:rFonts w:ascii="Arial" w:hAnsi="Arial" w:cs="Arial"/>
          <w:color w:val="000000" w:themeColor="text1"/>
          <w:sz w:val="20"/>
          <w:szCs w:val="20"/>
        </w:rPr>
        <w:t xml:space="preserve">a) Hằng tháng, 06 tháng, </w:t>
      </w:r>
      <w:r w:rsidR="00041C5F" w:rsidRPr="00856669">
        <w:rPr>
          <w:rFonts w:ascii="Arial" w:hAnsi="Arial" w:cs="Arial"/>
          <w:color w:val="000000" w:themeColor="text1"/>
          <w:sz w:val="20"/>
          <w:szCs w:val="20"/>
        </w:rPr>
        <w:t>hằng năm</w:t>
      </w:r>
      <w:r w:rsidRPr="00856669">
        <w:rPr>
          <w:rFonts w:ascii="Arial" w:hAnsi="Arial" w:cs="Arial"/>
          <w:color w:val="000000" w:themeColor="text1"/>
          <w:sz w:val="20"/>
          <w:szCs w:val="20"/>
        </w:rPr>
        <w:t xml:space="preserve">, giữa kỳ và cả giai đoạn trung hạn,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hợp báo cáo Thủ tướng Chính phủ tình hình thực hiện và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w:t>
      </w:r>
      <w:r w:rsidR="00C034AB" w:rsidRPr="00856669">
        <w:rPr>
          <w:rFonts w:ascii="Arial" w:hAnsi="Arial" w:cs="Arial"/>
          <w:color w:val="000000" w:themeColor="text1"/>
          <w:sz w:val="20"/>
          <w:szCs w:val="20"/>
        </w:rPr>
        <w:t>nguồn</w:t>
      </w:r>
      <w:r w:rsidRPr="00856669">
        <w:rPr>
          <w:rFonts w:ascii="Arial" w:hAnsi="Arial" w:cs="Arial"/>
          <w:color w:val="000000" w:themeColor="text1"/>
          <w:sz w:val="20"/>
          <w:szCs w:val="20"/>
        </w:rPr>
        <w:t xml:space="preserve"> ngân sách nhà nước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các cơ quan đơn vị theo Mẫu s</w:t>
      </w:r>
      <w:r w:rsidR="00C034AB"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 03/BTC ban hành kèm theo Thông tư này.</w:t>
      </w:r>
    </w:p>
    <w:p w14:paraId="10294610" w14:textId="37C48BD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Đ</w:t>
      </w:r>
      <w:r w:rsidR="00C034AB" w:rsidRPr="00856669">
        <w:rPr>
          <w:rFonts w:ascii="Arial" w:hAnsi="Arial" w:cs="Arial"/>
          <w:color w:val="000000" w:themeColor="text1"/>
          <w:sz w:val="20"/>
          <w:szCs w:val="20"/>
        </w:rPr>
        <w:t>ố</w:t>
      </w:r>
      <w:r w:rsidRPr="00856669">
        <w:rPr>
          <w:rFonts w:ascii="Arial" w:hAnsi="Arial" w:cs="Arial"/>
          <w:color w:val="000000" w:themeColor="text1"/>
          <w:sz w:val="20"/>
          <w:szCs w:val="20"/>
        </w:rPr>
        <w:t>i với báo cáo chuyên đ</w:t>
      </w:r>
      <w:r w:rsidR="00C034AB" w:rsidRPr="00856669">
        <w:rPr>
          <w:rFonts w:ascii="Arial" w:hAnsi="Arial" w:cs="Arial"/>
          <w:color w:val="000000" w:themeColor="text1"/>
          <w:sz w:val="20"/>
          <w:szCs w:val="20"/>
        </w:rPr>
        <w:t>ề</w:t>
      </w:r>
      <w:r w:rsidRPr="00856669">
        <w:rPr>
          <w:rFonts w:ascii="Arial" w:hAnsi="Arial" w:cs="Arial"/>
          <w:color w:val="000000" w:themeColor="text1"/>
          <w:sz w:val="20"/>
          <w:szCs w:val="20"/>
        </w:rPr>
        <w:t xml:space="preserve"> chương trình mục tiêu quốc gia: Hằng tháng, 06 tháng,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n</w:t>
      </w:r>
      <w:r w:rsidR="00C034AB" w:rsidRPr="00856669">
        <w:rPr>
          <w:rFonts w:ascii="Arial" w:hAnsi="Arial" w:cs="Arial"/>
          <w:color w:val="000000" w:themeColor="text1"/>
          <w:sz w:val="20"/>
          <w:szCs w:val="20"/>
        </w:rPr>
        <w:t>ă</w:t>
      </w:r>
      <w:r w:rsidRPr="00856669">
        <w:rPr>
          <w:rFonts w:ascii="Arial" w:hAnsi="Arial" w:cs="Arial"/>
          <w:color w:val="000000" w:themeColor="text1"/>
          <w:sz w:val="20"/>
          <w:szCs w:val="20"/>
        </w:rPr>
        <w:t xml:space="preserve">m,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hợp báo cáo Th</w:t>
      </w:r>
      <w:r w:rsidR="00C034AB" w:rsidRPr="00856669">
        <w:rPr>
          <w:rFonts w:ascii="Arial" w:hAnsi="Arial" w:cs="Arial"/>
          <w:color w:val="000000" w:themeColor="text1"/>
          <w:sz w:val="20"/>
          <w:szCs w:val="20"/>
        </w:rPr>
        <w:t>ủ</w:t>
      </w:r>
      <w:r w:rsidRPr="00856669">
        <w:rPr>
          <w:rFonts w:ascii="Arial" w:hAnsi="Arial" w:cs="Arial"/>
          <w:color w:val="000000" w:themeColor="text1"/>
          <w:sz w:val="20"/>
          <w:szCs w:val="20"/>
        </w:rPr>
        <w:t xml:space="preserve"> tướng Chính phủ tình hình thực hiện và giải ngân v</w:t>
      </w:r>
      <w:r w:rsidR="00C034AB"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của các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ngu</w:t>
      </w:r>
      <w:r w:rsidR="00C034AB" w:rsidRPr="00856669">
        <w:rPr>
          <w:rFonts w:ascii="Arial" w:hAnsi="Arial" w:cs="Arial"/>
          <w:color w:val="000000" w:themeColor="text1"/>
          <w:sz w:val="20"/>
          <w:szCs w:val="20"/>
        </w:rPr>
        <w:t>ồ</w:t>
      </w:r>
      <w:r w:rsidRPr="00856669">
        <w:rPr>
          <w:rFonts w:ascii="Arial" w:hAnsi="Arial" w:cs="Arial"/>
          <w:color w:val="000000" w:themeColor="text1"/>
          <w:sz w:val="20"/>
          <w:szCs w:val="20"/>
        </w:rPr>
        <w:t xml:space="preserve">n ngân sách nhà nước của các cơ quan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theo M</w:t>
      </w:r>
      <w:r w:rsidR="00C034AB" w:rsidRPr="00856669">
        <w:rPr>
          <w:rFonts w:ascii="Arial" w:hAnsi="Arial" w:cs="Arial"/>
          <w:color w:val="000000" w:themeColor="text1"/>
          <w:sz w:val="20"/>
          <w:szCs w:val="20"/>
        </w:rPr>
        <w:t>ẫ</w:t>
      </w:r>
      <w:r w:rsidRPr="00856669">
        <w:rPr>
          <w:rFonts w:ascii="Arial" w:hAnsi="Arial" w:cs="Arial"/>
          <w:color w:val="000000" w:themeColor="text1"/>
          <w:sz w:val="20"/>
          <w:szCs w:val="20"/>
        </w:rPr>
        <w:t>u số 04/BTC ban hành kèm theo Thông tư này.</w:t>
      </w:r>
    </w:p>
    <w:p w14:paraId="1A718B90" w14:textId="4AE15D84"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Căn cứ tình hình báo cáo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các cơ quan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nhu cầu quản lý và ch</w:t>
      </w:r>
      <w:r w:rsidR="00C034AB" w:rsidRPr="00856669">
        <w:rPr>
          <w:rFonts w:ascii="Arial" w:hAnsi="Arial" w:cs="Arial"/>
          <w:color w:val="000000" w:themeColor="text1"/>
          <w:sz w:val="20"/>
          <w:szCs w:val="20"/>
        </w:rPr>
        <w:t>ỉ</w:t>
      </w:r>
      <w:r w:rsidRPr="00856669">
        <w:rPr>
          <w:rFonts w:ascii="Arial" w:hAnsi="Arial" w:cs="Arial"/>
          <w:color w:val="000000" w:themeColor="text1"/>
          <w:sz w:val="20"/>
          <w:szCs w:val="20"/>
        </w:rPr>
        <w:t xml:space="preserve"> đạo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Chính phủ, Th</w:t>
      </w:r>
      <w:r w:rsidR="00C034AB" w:rsidRPr="00856669">
        <w:rPr>
          <w:rFonts w:ascii="Arial" w:hAnsi="Arial" w:cs="Arial"/>
          <w:color w:val="000000" w:themeColor="text1"/>
          <w:sz w:val="20"/>
          <w:szCs w:val="20"/>
        </w:rPr>
        <w:t>ủ</w:t>
      </w:r>
      <w:r w:rsidRPr="00856669">
        <w:rPr>
          <w:rFonts w:ascii="Arial" w:hAnsi="Arial" w:cs="Arial"/>
          <w:color w:val="000000" w:themeColor="text1"/>
          <w:sz w:val="20"/>
          <w:szCs w:val="20"/>
        </w:rPr>
        <w:t xml:space="preserve"> tướng </w:t>
      </w:r>
      <w:r w:rsidR="00004A73" w:rsidRPr="00856669">
        <w:rPr>
          <w:rFonts w:ascii="Arial" w:hAnsi="Arial" w:cs="Arial"/>
          <w:color w:val="000000" w:themeColor="text1"/>
          <w:sz w:val="20"/>
          <w:szCs w:val="20"/>
        </w:rPr>
        <w:t>Chính phủ</w:t>
      </w:r>
      <w:r w:rsidRPr="00856669">
        <w:rPr>
          <w:rFonts w:ascii="Arial" w:hAnsi="Arial" w:cs="Arial"/>
          <w:color w:val="000000" w:themeColor="text1"/>
          <w:sz w:val="20"/>
          <w:szCs w:val="20"/>
        </w:rPr>
        <w:t>, Bộ Tài chính thực hiện báo cáo theo các m</w:t>
      </w:r>
      <w:r w:rsidR="00C034AB" w:rsidRPr="00856669">
        <w:rPr>
          <w:rFonts w:ascii="Arial" w:hAnsi="Arial" w:cs="Arial"/>
          <w:color w:val="000000" w:themeColor="text1"/>
          <w:sz w:val="20"/>
          <w:szCs w:val="20"/>
        </w:rPr>
        <w:t>ẫ</w:t>
      </w:r>
      <w:r w:rsidRPr="00856669">
        <w:rPr>
          <w:rFonts w:ascii="Arial" w:hAnsi="Arial" w:cs="Arial"/>
          <w:color w:val="000000" w:themeColor="text1"/>
          <w:sz w:val="20"/>
          <w:szCs w:val="20"/>
        </w:rPr>
        <w:t xml:space="preserve">u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khác đ</w:t>
      </w:r>
      <w:r w:rsidR="00C034AB" w:rsidRPr="00856669">
        <w:rPr>
          <w:rFonts w:ascii="Arial" w:hAnsi="Arial" w:cs="Arial"/>
          <w:color w:val="000000" w:themeColor="text1"/>
          <w:sz w:val="20"/>
          <w:szCs w:val="20"/>
        </w:rPr>
        <w:t>ả</w:t>
      </w:r>
      <w:r w:rsidRPr="00856669">
        <w:rPr>
          <w:rFonts w:ascii="Arial" w:hAnsi="Arial" w:cs="Arial"/>
          <w:color w:val="000000" w:themeColor="text1"/>
          <w:sz w:val="20"/>
          <w:szCs w:val="20"/>
        </w:rPr>
        <w:t>m bảo theo đúng quy định.</w:t>
      </w:r>
    </w:p>
    <w:p w14:paraId="1103CC30" w14:textId="222CA743" w:rsidR="00106016" w:rsidRPr="00856669" w:rsidRDefault="00C034AB" w:rsidP="00912081">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78" w:name="bookmark77"/>
      <w:bookmarkEnd w:id="78"/>
      <w:r w:rsidRPr="00856669">
        <w:rPr>
          <w:rFonts w:ascii="Arial" w:hAnsi="Arial" w:cs="Arial"/>
          <w:color w:val="000000" w:themeColor="text1"/>
          <w:sz w:val="20"/>
          <w:szCs w:val="20"/>
        </w:rPr>
        <w:t xml:space="preserve">b) </w:t>
      </w:r>
      <w:r w:rsidR="000B7DC6" w:rsidRPr="00856669">
        <w:rPr>
          <w:rFonts w:ascii="Arial" w:hAnsi="Arial" w:cs="Arial"/>
          <w:color w:val="000000" w:themeColor="text1"/>
          <w:sz w:val="20"/>
          <w:szCs w:val="20"/>
        </w:rPr>
        <w:t>Tổ chức</w:t>
      </w:r>
      <w:r w:rsidRPr="00856669">
        <w:rPr>
          <w:rFonts w:ascii="Arial" w:hAnsi="Arial" w:cs="Arial"/>
          <w:color w:val="000000" w:themeColor="text1"/>
          <w:sz w:val="20"/>
          <w:szCs w:val="20"/>
        </w:rPr>
        <w:t xml:space="preserve"> công khai thông tin tình hình thực hiện và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nguồn ngân sách nhà nước, báo cáo chuyên đề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tháng của các bộ, cơ quan trung ương và địa phương trên Hệ thống </w:t>
      </w:r>
      <w:r w:rsidR="00041C5F" w:rsidRPr="00856669">
        <w:rPr>
          <w:rFonts w:ascii="Arial" w:hAnsi="Arial" w:cs="Arial"/>
          <w:color w:val="000000" w:themeColor="text1"/>
          <w:sz w:val="20"/>
          <w:szCs w:val="20"/>
        </w:rPr>
        <w:t>thông</w:t>
      </w:r>
      <w:r w:rsidRPr="00856669">
        <w:rPr>
          <w:rFonts w:ascii="Arial" w:hAnsi="Arial" w:cs="Arial"/>
          <w:color w:val="000000" w:themeColor="text1"/>
          <w:sz w:val="20"/>
          <w:szCs w:val="20"/>
        </w:rPr>
        <w:t xml:space="preserve"> tin báo cáo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và các phương tiện thông tin đại chúng.</w:t>
      </w:r>
    </w:p>
    <w:p w14:paraId="59BCFBBE" w14:textId="2DBC863B" w:rsidR="00106016" w:rsidRPr="00856669" w:rsidRDefault="00C034AB" w:rsidP="00912081">
      <w:pPr>
        <w:pStyle w:val="BodyText"/>
        <w:tabs>
          <w:tab w:val="left" w:pos="1072"/>
        </w:tabs>
        <w:adjustRightInd w:val="0"/>
        <w:snapToGrid w:val="0"/>
        <w:spacing w:after="120" w:line="240" w:lineRule="auto"/>
        <w:ind w:firstLine="720"/>
        <w:jc w:val="both"/>
        <w:rPr>
          <w:rFonts w:ascii="Arial" w:hAnsi="Arial" w:cs="Arial"/>
          <w:color w:val="000000" w:themeColor="text1"/>
          <w:sz w:val="20"/>
          <w:szCs w:val="20"/>
        </w:rPr>
      </w:pPr>
      <w:bookmarkStart w:id="79" w:name="bookmark78"/>
      <w:bookmarkEnd w:id="79"/>
      <w:r w:rsidRPr="00856669">
        <w:rPr>
          <w:rFonts w:ascii="Arial" w:hAnsi="Arial" w:cs="Arial"/>
          <w:color w:val="000000" w:themeColor="text1"/>
          <w:sz w:val="20"/>
          <w:szCs w:val="20"/>
        </w:rPr>
        <w:t>c) T</w:t>
      </w:r>
      <w:r w:rsidR="000B7DC6" w:rsidRPr="00856669">
        <w:rPr>
          <w:rFonts w:ascii="Arial" w:hAnsi="Arial" w:cs="Arial"/>
          <w:color w:val="000000" w:themeColor="text1"/>
          <w:sz w:val="20"/>
          <w:szCs w:val="20"/>
        </w:rPr>
        <w:t>ổ chức</w:t>
      </w:r>
      <w:r w:rsidRPr="00856669">
        <w:rPr>
          <w:rFonts w:ascii="Arial" w:hAnsi="Arial" w:cs="Arial"/>
          <w:color w:val="000000" w:themeColor="text1"/>
          <w:sz w:val="20"/>
          <w:szCs w:val="20"/>
        </w:rPr>
        <w:t xml:space="preserve"> kiểm tra, kiểm soát việc thực hiện chế độ báo cáo tình hình thực hiện và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báo cáo chuyên đề chương trình mục tiêu quốc gia tại các bộ, cơ quan trung ương, địa phương, các chủ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để tham mưu với Chính phủ về các giải pháp đẩy nhanh tiến độ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của các dự án, đề xuất biện pháp xử lý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sai phạm trong việc quản lý, sử dụng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(nếu có).</w:t>
      </w:r>
    </w:p>
    <w:p w14:paraId="42128B9A" w14:textId="28FC7ABB" w:rsidR="00106016" w:rsidRPr="00856669" w:rsidRDefault="00C034AB" w:rsidP="00912081">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80" w:name="bookmark79"/>
      <w:bookmarkEnd w:id="80"/>
      <w:r w:rsidRPr="00856669">
        <w:rPr>
          <w:rFonts w:ascii="Arial" w:hAnsi="Arial" w:cs="Arial"/>
          <w:color w:val="000000" w:themeColor="text1"/>
          <w:sz w:val="20"/>
          <w:szCs w:val="20"/>
        </w:rPr>
        <w:t xml:space="preserve">d) Căn cứ số giải ngân thực tế hằng tháng, quý, năm, </w:t>
      </w:r>
      <w:r w:rsidR="00041B32" w:rsidRPr="00856669">
        <w:rPr>
          <w:rFonts w:ascii="Arial" w:hAnsi="Arial" w:cs="Arial"/>
          <w:color w:val="000000" w:themeColor="text1"/>
          <w:sz w:val="20"/>
          <w:szCs w:val="20"/>
        </w:rPr>
        <w:t>giữa</w:t>
      </w:r>
      <w:r w:rsidRPr="00856669">
        <w:rPr>
          <w:rFonts w:ascii="Arial" w:hAnsi="Arial" w:cs="Arial"/>
          <w:color w:val="000000" w:themeColor="text1"/>
          <w:sz w:val="20"/>
          <w:szCs w:val="20"/>
        </w:rPr>
        <w:t xml:space="preserve"> kỳ và cả giai đoạn 05 năm để đánh giá kết quả thực hiện và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giải ngân vốn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các bộ, cơ quan trung ương và địa phương; số liệu ước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nhằm phục vụ </w:t>
      </w:r>
      <w:r w:rsidR="00041B32" w:rsidRPr="00856669">
        <w:rPr>
          <w:rFonts w:ascii="Arial" w:hAnsi="Arial" w:cs="Arial"/>
          <w:color w:val="000000" w:themeColor="text1"/>
          <w:sz w:val="20"/>
          <w:szCs w:val="20"/>
        </w:rPr>
        <w:t>điều</w:t>
      </w:r>
      <w:r w:rsidRPr="00856669">
        <w:rPr>
          <w:rFonts w:ascii="Arial" w:hAnsi="Arial" w:cs="Arial"/>
          <w:color w:val="000000" w:themeColor="text1"/>
          <w:sz w:val="20"/>
          <w:szCs w:val="20"/>
        </w:rPr>
        <w:t xml:space="preserve"> hành ngân sách; theo </w:t>
      </w:r>
      <w:r w:rsidR="000B7DC6" w:rsidRPr="00856669">
        <w:rPr>
          <w:rFonts w:ascii="Arial" w:hAnsi="Arial" w:cs="Arial"/>
          <w:color w:val="000000" w:themeColor="text1"/>
          <w:sz w:val="20"/>
          <w:szCs w:val="20"/>
        </w:rPr>
        <w:t>thẩm</w:t>
      </w:r>
      <w:r w:rsidRPr="00856669">
        <w:rPr>
          <w:rFonts w:ascii="Arial" w:hAnsi="Arial" w:cs="Arial"/>
          <w:color w:val="000000" w:themeColor="text1"/>
          <w:sz w:val="20"/>
          <w:szCs w:val="20"/>
        </w:rPr>
        <w:t xml:space="preserve"> </w:t>
      </w:r>
      <w:r w:rsidR="000B7DC6" w:rsidRPr="00856669">
        <w:rPr>
          <w:rFonts w:ascii="Arial" w:hAnsi="Arial" w:cs="Arial"/>
          <w:color w:val="000000" w:themeColor="text1"/>
          <w:sz w:val="20"/>
          <w:szCs w:val="20"/>
        </w:rPr>
        <w:t>quyền</w:t>
      </w:r>
      <w:r w:rsidRPr="00856669">
        <w:rPr>
          <w:rFonts w:ascii="Arial" w:hAnsi="Arial" w:cs="Arial"/>
          <w:color w:val="000000" w:themeColor="text1"/>
          <w:sz w:val="20"/>
          <w:szCs w:val="20"/>
        </w:rPr>
        <w:t xml:space="preserve"> được giao hoặc tham mưu cho Thủ tướng Chính phủ kịp thời chỉ đạo, tháo gỡ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khó khăn vướng mắc cho các bộ, cơ quan trung ương và địa phương để phục vụ chỉ đạo </w:t>
      </w:r>
      <w:r w:rsidR="000B7DC6" w:rsidRPr="00856669">
        <w:rPr>
          <w:rFonts w:ascii="Arial" w:hAnsi="Arial" w:cs="Arial"/>
          <w:color w:val="000000" w:themeColor="text1"/>
          <w:sz w:val="20"/>
          <w:szCs w:val="20"/>
        </w:rPr>
        <w:t>điều</w:t>
      </w:r>
      <w:r w:rsidRPr="00856669">
        <w:rPr>
          <w:rFonts w:ascii="Arial" w:hAnsi="Arial" w:cs="Arial"/>
          <w:color w:val="000000" w:themeColor="text1"/>
          <w:sz w:val="20"/>
          <w:szCs w:val="20"/>
        </w:rPr>
        <w:t xml:space="preserve"> hành ngân sách.</w:t>
      </w:r>
    </w:p>
    <w:p w14:paraId="5C827C25" w14:textId="710858BA" w:rsidR="00106016" w:rsidRPr="00856669" w:rsidRDefault="00C034AB" w:rsidP="00912081">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856669">
        <w:rPr>
          <w:rFonts w:ascii="Arial" w:hAnsi="Arial" w:cs="Arial"/>
          <w:color w:val="000000" w:themeColor="text1"/>
          <w:sz w:val="20"/>
          <w:szCs w:val="20"/>
        </w:rPr>
        <w:t>2. Trách nhiệm của bộ, cơ quan trung ương:</w:t>
      </w:r>
    </w:p>
    <w:p w14:paraId="14E1722F" w14:textId="2F06599A" w:rsidR="00106016" w:rsidRPr="00856669" w:rsidRDefault="00C034AB" w:rsidP="00912081">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82" w:name="bookmark81"/>
      <w:bookmarkEnd w:id="82"/>
      <w:r w:rsidRPr="00856669">
        <w:rPr>
          <w:rFonts w:ascii="Arial" w:hAnsi="Arial" w:cs="Arial"/>
          <w:color w:val="000000" w:themeColor="text1"/>
          <w:sz w:val="20"/>
          <w:szCs w:val="20"/>
        </w:rPr>
        <w:t xml:space="preserve">a) Định kỳ báo cáo tình hình thực hiện và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năm, báo cáo chuyên đề chương trình mục tiêu quốc gia theo đúng thời gian và nội dung quy định tại Thông tư </w:t>
      </w:r>
      <w:r w:rsidRPr="00856669">
        <w:rPr>
          <w:rFonts w:ascii="Arial" w:hAnsi="Arial" w:cs="Arial"/>
          <w:color w:val="000000" w:themeColor="text1"/>
          <w:sz w:val="20"/>
          <w:szCs w:val="20"/>
        </w:rPr>
        <w:lastRenderedPageBreak/>
        <w:t xml:space="preserve">này gửi Bộ Tài chính. Chịu trách nhiệm trước Chính phủ, Thủ tướng Chính phủ và các cơ quan có liên quan về </w:t>
      </w:r>
      <w:r w:rsidR="000B7DC6" w:rsidRPr="00856669">
        <w:rPr>
          <w:rFonts w:ascii="Arial" w:hAnsi="Arial" w:cs="Arial"/>
          <w:color w:val="000000" w:themeColor="text1"/>
          <w:sz w:val="20"/>
          <w:szCs w:val="20"/>
        </w:rPr>
        <w:t>kết</w:t>
      </w:r>
      <w:r w:rsidRPr="00856669">
        <w:rPr>
          <w:rFonts w:ascii="Arial" w:hAnsi="Arial" w:cs="Arial"/>
          <w:color w:val="000000" w:themeColor="text1"/>
          <w:sz w:val="20"/>
          <w:szCs w:val="20"/>
        </w:rPr>
        <w:t xml:space="preserve"> quả thực hiện và tính chính xác của số liệu báo cáo.</w:t>
      </w:r>
    </w:p>
    <w:p w14:paraId="27E62747" w14:textId="6487DBD7" w:rsidR="00106016" w:rsidRPr="00856669" w:rsidRDefault="00C034AB" w:rsidP="00912081">
      <w:pPr>
        <w:pStyle w:val="BodyText"/>
        <w:tabs>
          <w:tab w:val="left" w:pos="1080"/>
        </w:tabs>
        <w:adjustRightInd w:val="0"/>
        <w:snapToGrid w:val="0"/>
        <w:spacing w:after="120" w:line="240" w:lineRule="auto"/>
        <w:ind w:firstLine="720"/>
        <w:jc w:val="both"/>
        <w:rPr>
          <w:rFonts w:ascii="Arial" w:hAnsi="Arial" w:cs="Arial"/>
          <w:color w:val="000000" w:themeColor="text1"/>
          <w:sz w:val="20"/>
          <w:szCs w:val="20"/>
        </w:rPr>
      </w:pPr>
      <w:bookmarkStart w:id="83" w:name="bookmark82"/>
      <w:bookmarkEnd w:id="83"/>
      <w:r w:rsidRPr="00856669">
        <w:rPr>
          <w:rFonts w:ascii="Arial" w:hAnsi="Arial" w:cs="Arial"/>
          <w:color w:val="000000" w:themeColor="text1"/>
          <w:sz w:val="20"/>
          <w:szCs w:val="20"/>
        </w:rPr>
        <w:t xml:space="preserve">b) Thực hiện </w:t>
      </w:r>
      <w:r w:rsidR="00041B32" w:rsidRPr="00856669">
        <w:rPr>
          <w:rFonts w:ascii="Arial" w:hAnsi="Arial" w:cs="Arial"/>
          <w:color w:val="000000" w:themeColor="text1"/>
          <w:sz w:val="20"/>
          <w:szCs w:val="20"/>
        </w:rPr>
        <w:t>chế độ</w:t>
      </w:r>
      <w:r w:rsidRPr="00856669">
        <w:rPr>
          <w:rFonts w:ascii="Arial" w:hAnsi="Arial" w:cs="Arial"/>
          <w:color w:val="000000" w:themeColor="text1"/>
          <w:sz w:val="20"/>
          <w:szCs w:val="20"/>
        </w:rPr>
        <w:t xml:space="preserve"> báo cáo chuyên đề, báo cáo đột xuất khi có yêu cầu của Bộ Tài chính; báo cáo tồn tại, khó khăn, vướng mắc, các yếu tố ảnh hưởng đến việc thực hiện giao kế hoạch,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theo kế hoạch.</w:t>
      </w:r>
    </w:p>
    <w:p w14:paraId="437D9D18" w14:textId="1C35799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Ki</w:t>
      </w:r>
      <w:r w:rsidR="0036364E" w:rsidRPr="00856669">
        <w:rPr>
          <w:rFonts w:ascii="Arial" w:hAnsi="Arial" w:cs="Arial"/>
          <w:color w:val="000000" w:themeColor="text1"/>
          <w:sz w:val="20"/>
          <w:szCs w:val="20"/>
        </w:rPr>
        <w:t>ế</w:t>
      </w:r>
      <w:r w:rsidRPr="00856669">
        <w:rPr>
          <w:rFonts w:ascii="Arial" w:hAnsi="Arial" w:cs="Arial"/>
          <w:color w:val="000000" w:themeColor="text1"/>
          <w:sz w:val="20"/>
          <w:szCs w:val="20"/>
        </w:rPr>
        <w:t>n nghị với Bộ Tài chính và các Bộ ngành có liên quan v</w:t>
      </w:r>
      <w:r w:rsidR="00C034AB" w:rsidRPr="00856669">
        <w:rPr>
          <w:rFonts w:ascii="Arial" w:hAnsi="Arial" w:cs="Arial"/>
          <w:color w:val="000000" w:themeColor="text1"/>
          <w:sz w:val="20"/>
          <w:szCs w:val="20"/>
        </w:rPr>
        <w:t>ề</w:t>
      </w:r>
      <w:r w:rsidRPr="00856669">
        <w:rPr>
          <w:rFonts w:ascii="Arial" w:hAnsi="Arial" w:cs="Arial"/>
          <w:color w:val="000000" w:themeColor="text1"/>
          <w:sz w:val="20"/>
          <w:szCs w:val="20"/>
        </w:rPr>
        <w:t xml:space="preserve">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biện pháp thúc </w:t>
      </w:r>
      <w:r w:rsidR="00C034AB" w:rsidRPr="00856669">
        <w:rPr>
          <w:rFonts w:ascii="Arial" w:hAnsi="Arial" w:cs="Arial"/>
          <w:color w:val="000000" w:themeColor="text1"/>
          <w:sz w:val="20"/>
          <w:szCs w:val="20"/>
        </w:rPr>
        <w:t>đẩ</w:t>
      </w:r>
      <w:r w:rsidRPr="00856669">
        <w:rPr>
          <w:rFonts w:ascii="Arial" w:hAnsi="Arial" w:cs="Arial"/>
          <w:color w:val="000000" w:themeColor="text1"/>
          <w:sz w:val="20"/>
          <w:szCs w:val="20"/>
        </w:rPr>
        <w:t>y ti</w:t>
      </w:r>
      <w:r w:rsidR="00C034AB" w:rsidRPr="00856669">
        <w:rPr>
          <w:rFonts w:ascii="Arial" w:hAnsi="Arial" w:cs="Arial"/>
          <w:color w:val="000000" w:themeColor="text1"/>
          <w:sz w:val="20"/>
          <w:szCs w:val="20"/>
        </w:rPr>
        <w:t>ế</w:t>
      </w:r>
      <w:r w:rsidRPr="00856669">
        <w:rPr>
          <w:rFonts w:ascii="Arial" w:hAnsi="Arial" w:cs="Arial"/>
          <w:color w:val="000000" w:themeColor="text1"/>
          <w:sz w:val="20"/>
          <w:szCs w:val="20"/>
        </w:rPr>
        <w:t>n độ giải ngân v</w:t>
      </w:r>
      <w:r w:rsidR="00C034AB"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w:t>
      </w:r>
      <w:r w:rsidR="00C034AB" w:rsidRPr="00856669">
        <w:rPr>
          <w:rFonts w:ascii="Arial" w:hAnsi="Arial" w:cs="Arial"/>
          <w:color w:val="000000" w:themeColor="text1"/>
          <w:sz w:val="20"/>
          <w:szCs w:val="20"/>
        </w:rPr>
        <w:t>ô</w:t>
      </w:r>
      <w:r w:rsidRPr="00856669">
        <w:rPr>
          <w:rFonts w:ascii="Arial" w:hAnsi="Arial" w:cs="Arial"/>
          <w:color w:val="000000" w:themeColor="text1"/>
          <w:sz w:val="20"/>
          <w:szCs w:val="20"/>
        </w:rPr>
        <w:t xml:space="preserve">ng,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v</w:t>
      </w:r>
      <w:r w:rsidR="00C034AB" w:rsidRPr="00856669">
        <w:rPr>
          <w:rFonts w:ascii="Arial" w:hAnsi="Arial" w:cs="Arial"/>
          <w:color w:val="000000" w:themeColor="text1"/>
          <w:sz w:val="20"/>
          <w:szCs w:val="20"/>
        </w:rPr>
        <w:t>ố</w:t>
      </w:r>
      <w:r w:rsidRPr="00856669">
        <w:rPr>
          <w:rFonts w:ascii="Arial" w:hAnsi="Arial" w:cs="Arial"/>
          <w:color w:val="000000" w:themeColor="text1"/>
          <w:sz w:val="20"/>
          <w:szCs w:val="20"/>
        </w:rPr>
        <w:t>n chương tr</w:t>
      </w:r>
      <w:r w:rsidR="00C034AB" w:rsidRPr="00856669">
        <w:rPr>
          <w:rFonts w:ascii="Arial" w:hAnsi="Arial" w:cs="Arial"/>
          <w:color w:val="000000" w:themeColor="text1"/>
          <w:sz w:val="20"/>
          <w:szCs w:val="20"/>
        </w:rPr>
        <w:t>ì</w:t>
      </w:r>
      <w:r w:rsidRPr="00856669">
        <w:rPr>
          <w:rFonts w:ascii="Arial" w:hAnsi="Arial" w:cs="Arial"/>
          <w:color w:val="000000" w:themeColor="text1"/>
          <w:sz w:val="20"/>
          <w:szCs w:val="20"/>
        </w:rPr>
        <w:t xml:space="preserve">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và biện pháp xử lý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sai phạm của chủ </w:t>
      </w:r>
      <w:r w:rsidR="00C034AB" w:rsidRPr="00856669">
        <w:rPr>
          <w:rFonts w:ascii="Arial" w:hAnsi="Arial" w:cs="Arial"/>
          <w:color w:val="000000" w:themeColor="text1"/>
          <w:sz w:val="20"/>
          <w:szCs w:val="20"/>
        </w:rPr>
        <w:t>đầ</w:t>
      </w:r>
      <w:r w:rsidRPr="00856669">
        <w:rPr>
          <w:rFonts w:ascii="Arial" w:hAnsi="Arial" w:cs="Arial"/>
          <w:color w:val="000000" w:themeColor="text1"/>
          <w:sz w:val="20"/>
          <w:szCs w:val="20"/>
        </w:rPr>
        <w:t xml:space="preserve">u </w:t>
      </w:r>
      <w:r w:rsidR="00C034AB" w:rsidRPr="00856669">
        <w:rPr>
          <w:rFonts w:ascii="Arial" w:hAnsi="Arial" w:cs="Arial"/>
          <w:color w:val="000000" w:themeColor="text1"/>
          <w:sz w:val="20"/>
          <w:szCs w:val="20"/>
        </w:rPr>
        <w:t>t</w:t>
      </w:r>
      <w:r w:rsidRPr="00856669">
        <w:rPr>
          <w:rFonts w:ascii="Arial" w:hAnsi="Arial" w:cs="Arial"/>
          <w:color w:val="000000" w:themeColor="text1"/>
          <w:sz w:val="20"/>
          <w:szCs w:val="20"/>
        </w:rPr>
        <w:t xml:space="preserve">ư trong việc quản lý, sử dụng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v</w:t>
      </w:r>
      <w:r w:rsidR="00C034AB" w:rsidRPr="00856669">
        <w:rPr>
          <w:rFonts w:ascii="Arial" w:hAnsi="Arial" w:cs="Arial"/>
          <w:color w:val="000000" w:themeColor="text1"/>
          <w:sz w:val="20"/>
          <w:szCs w:val="20"/>
        </w:rPr>
        <w:t>ố</w:t>
      </w:r>
      <w:r w:rsidRPr="00856669">
        <w:rPr>
          <w:rFonts w:ascii="Arial" w:hAnsi="Arial" w:cs="Arial"/>
          <w:color w:val="000000" w:themeColor="text1"/>
          <w:sz w:val="20"/>
          <w:szCs w:val="20"/>
        </w:rPr>
        <w:t>n tạm ứng theo ch</w:t>
      </w:r>
      <w:r w:rsidR="00C034AB"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 độ (n</w:t>
      </w:r>
      <w:r w:rsidR="00C034AB" w:rsidRPr="00856669">
        <w:rPr>
          <w:rFonts w:ascii="Arial" w:hAnsi="Arial" w:cs="Arial"/>
          <w:color w:val="000000" w:themeColor="text1"/>
          <w:sz w:val="20"/>
          <w:szCs w:val="20"/>
        </w:rPr>
        <w:t>ế</w:t>
      </w:r>
      <w:r w:rsidRPr="00856669">
        <w:rPr>
          <w:rFonts w:ascii="Arial" w:hAnsi="Arial" w:cs="Arial"/>
          <w:color w:val="000000" w:themeColor="text1"/>
          <w:sz w:val="20"/>
          <w:szCs w:val="20"/>
        </w:rPr>
        <w:t>u có).</w:t>
      </w:r>
    </w:p>
    <w:p w14:paraId="45007471" w14:textId="268815E2" w:rsidR="00106016" w:rsidRPr="00856669" w:rsidRDefault="00C034AB" w:rsidP="00912081">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84" w:name="bookmark83"/>
      <w:bookmarkEnd w:id="84"/>
      <w:r w:rsidRPr="00856669">
        <w:rPr>
          <w:rFonts w:ascii="Arial" w:hAnsi="Arial" w:cs="Arial"/>
          <w:color w:val="000000" w:themeColor="text1"/>
          <w:sz w:val="20"/>
          <w:szCs w:val="20"/>
        </w:rPr>
        <w:t xml:space="preserve">c) </w:t>
      </w:r>
      <w:r w:rsidR="000B7DC6" w:rsidRPr="00856669">
        <w:rPr>
          <w:rFonts w:ascii="Arial" w:hAnsi="Arial" w:cs="Arial"/>
          <w:color w:val="000000" w:themeColor="text1"/>
          <w:sz w:val="20"/>
          <w:szCs w:val="20"/>
        </w:rPr>
        <w:t>Yêu cầu</w:t>
      </w:r>
      <w:r w:rsidRPr="00856669">
        <w:rPr>
          <w:rFonts w:ascii="Arial" w:hAnsi="Arial" w:cs="Arial"/>
          <w:color w:val="000000" w:themeColor="text1"/>
          <w:sz w:val="20"/>
          <w:szCs w:val="20"/>
        </w:rPr>
        <w:t xml:space="preserve"> chủ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rà soát, đối chiếu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liệu giải ngân vốn các dự án với Kho bạc Nhà nước nơi giao dịch để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hợp báo cáo cơ quan chủ </w:t>
      </w:r>
      <w:r w:rsidR="00041C5F" w:rsidRPr="00856669">
        <w:rPr>
          <w:rFonts w:ascii="Arial" w:hAnsi="Arial" w:cs="Arial"/>
          <w:color w:val="000000" w:themeColor="text1"/>
          <w:sz w:val="20"/>
          <w:szCs w:val="20"/>
        </w:rPr>
        <w:t>quản</w:t>
      </w:r>
      <w:r w:rsidRPr="00856669">
        <w:rPr>
          <w:rFonts w:ascii="Arial" w:hAnsi="Arial" w:cs="Arial"/>
          <w:color w:val="000000" w:themeColor="text1"/>
          <w:sz w:val="20"/>
          <w:szCs w:val="20"/>
        </w:rPr>
        <w:t xml:space="preserve"> tình hình thực hiện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theo quy định.</w:t>
      </w:r>
    </w:p>
    <w:p w14:paraId="3D7FDAE8" w14:textId="2A6D210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Trường hợp bộ, cơ quan trung ương với tư cách là cơ quan chủ quản các dự án ODA, vay ưu </w:t>
      </w:r>
      <w:r w:rsidR="00C034AB" w:rsidRPr="00856669">
        <w:rPr>
          <w:rFonts w:ascii="Arial" w:hAnsi="Arial" w:cs="Arial"/>
          <w:color w:val="000000" w:themeColor="text1"/>
          <w:sz w:val="20"/>
          <w:szCs w:val="20"/>
        </w:rPr>
        <w:t>đã</w:t>
      </w:r>
      <w:r w:rsidRPr="00856669">
        <w:rPr>
          <w:rFonts w:ascii="Arial" w:hAnsi="Arial" w:cs="Arial"/>
          <w:color w:val="000000" w:themeColor="text1"/>
          <w:sz w:val="20"/>
          <w:szCs w:val="20"/>
        </w:rPr>
        <w:t xml:space="preserve">i: Yêu cầu các chủ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thực hiện hoàn chứng từ ph</w:t>
      </w:r>
      <w:r w:rsidR="00C034AB" w:rsidRPr="00856669">
        <w:rPr>
          <w:rFonts w:ascii="Arial" w:hAnsi="Arial" w:cs="Arial"/>
          <w:color w:val="000000" w:themeColor="text1"/>
          <w:sz w:val="20"/>
          <w:szCs w:val="20"/>
        </w:rPr>
        <w:t>ầ</w:t>
      </w:r>
      <w:r w:rsidRPr="00856669">
        <w:rPr>
          <w:rFonts w:ascii="Arial" w:hAnsi="Arial" w:cs="Arial"/>
          <w:color w:val="000000" w:themeColor="text1"/>
          <w:sz w:val="20"/>
          <w:szCs w:val="20"/>
        </w:rPr>
        <w:t>n rút v</w:t>
      </w:r>
      <w:r w:rsidR="00C034AB"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nước ngoài theo phương thức tài khoản </w:t>
      </w:r>
      <w:r w:rsidR="00C034AB" w:rsidRPr="00856669">
        <w:rPr>
          <w:rFonts w:ascii="Arial" w:hAnsi="Arial" w:cs="Arial"/>
          <w:color w:val="000000" w:themeColor="text1"/>
          <w:sz w:val="20"/>
          <w:szCs w:val="20"/>
        </w:rPr>
        <w:t>đ</w:t>
      </w:r>
      <w:r w:rsidRPr="00856669">
        <w:rPr>
          <w:rFonts w:ascii="Arial" w:hAnsi="Arial" w:cs="Arial"/>
          <w:color w:val="000000" w:themeColor="text1"/>
          <w:sz w:val="20"/>
          <w:szCs w:val="20"/>
        </w:rPr>
        <w:t xml:space="preserve">ặc biệt đã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ki</w:t>
      </w:r>
      <w:r w:rsidR="00C034AB" w:rsidRPr="00856669">
        <w:rPr>
          <w:rFonts w:ascii="Arial" w:hAnsi="Arial" w:cs="Arial"/>
          <w:color w:val="000000" w:themeColor="text1"/>
          <w:sz w:val="20"/>
          <w:szCs w:val="20"/>
        </w:rPr>
        <w:t>ể</w:t>
      </w:r>
      <w:r w:rsidRPr="00856669">
        <w:rPr>
          <w:rFonts w:ascii="Arial" w:hAnsi="Arial" w:cs="Arial"/>
          <w:color w:val="000000" w:themeColor="text1"/>
          <w:sz w:val="20"/>
          <w:szCs w:val="20"/>
        </w:rPr>
        <w:t>m soát chi g</w:t>
      </w:r>
      <w:r w:rsidR="00C034AB" w:rsidRPr="00856669">
        <w:rPr>
          <w:rFonts w:ascii="Arial" w:hAnsi="Arial" w:cs="Arial"/>
          <w:color w:val="000000" w:themeColor="text1"/>
          <w:sz w:val="20"/>
          <w:szCs w:val="20"/>
        </w:rPr>
        <w:t>ử</w:t>
      </w:r>
      <w:r w:rsidRPr="00856669">
        <w:rPr>
          <w:rFonts w:ascii="Arial" w:hAnsi="Arial" w:cs="Arial"/>
          <w:color w:val="000000" w:themeColor="text1"/>
          <w:sz w:val="20"/>
          <w:szCs w:val="20"/>
        </w:rPr>
        <w:t>i Bộ Tài chính đ</w:t>
      </w:r>
      <w:r w:rsidR="00C034AB" w:rsidRPr="00856669">
        <w:rPr>
          <w:rFonts w:ascii="Arial" w:hAnsi="Arial" w:cs="Arial"/>
          <w:color w:val="000000" w:themeColor="text1"/>
          <w:sz w:val="20"/>
          <w:szCs w:val="20"/>
        </w:rPr>
        <w:t>ể</w:t>
      </w:r>
      <w:r w:rsidRPr="00856669">
        <w:rPr>
          <w:rFonts w:ascii="Arial" w:hAnsi="Arial" w:cs="Arial"/>
          <w:color w:val="000000" w:themeColor="text1"/>
          <w:sz w:val="20"/>
          <w:szCs w:val="20"/>
        </w:rPr>
        <w:t xml:space="preserve"> ký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rút v</w:t>
      </w:r>
      <w:r w:rsidR="00C034AB" w:rsidRPr="00856669">
        <w:rPr>
          <w:rFonts w:ascii="Arial" w:hAnsi="Arial" w:cs="Arial"/>
          <w:color w:val="000000" w:themeColor="text1"/>
          <w:sz w:val="20"/>
          <w:szCs w:val="20"/>
        </w:rPr>
        <w:t>ố</w:t>
      </w:r>
      <w:r w:rsidRPr="00856669">
        <w:rPr>
          <w:rFonts w:ascii="Arial" w:hAnsi="Arial" w:cs="Arial"/>
          <w:color w:val="000000" w:themeColor="text1"/>
          <w:sz w:val="20"/>
          <w:szCs w:val="20"/>
        </w:rPr>
        <w:t>n</w:t>
      </w:r>
      <w:r w:rsidRPr="00856669">
        <w:rPr>
          <w:rFonts w:ascii="Arial" w:hAnsi="Arial" w:cs="Arial"/>
          <w:color w:val="000000" w:themeColor="text1"/>
          <w:sz w:val="20"/>
          <w:szCs w:val="20"/>
        </w:rPr>
        <w:t xml:space="preserve"> hoàn chứng từ.</w:t>
      </w:r>
    </w:p>
    <w:p w14:paraId="6CFDD789" w14:textId="270EFA84" w:rsidR="00106016" w:rsidRPr="00856669" w:rsidRDefault="00C034AB" w:rsidP="00912081">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85" w:name="bookmark84"/>
      <w:bookmarkEnd w:id="85"/>
      <w:r w:rsidRPr="00856669">
        <w:rPr>
          <w:rFonts w:ascii="Arial" w:hAnsi="Arial" w:cs="Arial"/>
          <w:color w:val="000000" w:themeColor="text1"/>
          <w:sz w:val="20"/>
          <w:szCs w:val="20"/>
        </w:rPr>
        <w:t xml:space="preserve">d) Chỉ đạo tổ chức kiểm tra các chủ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Ban quản lý dự án, các cơ quan liên quan về tình hình thực hiện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chương trình mục tiêu quốc gia, thực hiện chế độ báo cáo tình hình thực hiện và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báo cáo chuyên đề chương trình mục tiêu quốc gia theo quy định tại Thông tư này để có biện pháp chỉ đạo chủ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kịp thời tháo gỡ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khó khăn, vướng mắc trong công tác giao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thực hiện,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đẩy nhanh tiến độ thực hiện và giải ngân vốn các dự án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chương trình mục tiêu quốc gia.</w:t>
      </w:r>
    </w:p>
    <w:p w14:paraId="61429A21" w14:textId="6AE5C6B3" w:rsidR="00106016" w:rsidRPr="00856669" w:rsidRDefault="00C034AB" w:rsidP="00912081">
      <w:pPr>
        <w:pStyle w:val="BodyText"/>
        <w:tabs>
          <w:tab w:val="left" w:pos="1065"/>
        </w:tabs>
        <w:adjustRightInd w:val="0"/>
        <w:snapToGrid w:val="0"/>
        <w:spacing w:after="120" w:line="240" w:lineRule="auto"/>
        <w:ind w:firstLine="720"/>
        <w:jc w:val="both"/>
        <w:rPr>
          <w:rFonts w:ascii="Arial" w:hAnsi="Arial" w:cs="Arial"/>
          <w:color w:val="000000" w:themeColor="text1"/>
          <w:sz w:val="20"/>
          <w:szCs w:val="20"/>
        </w:rPr>
      </w:pPr>
      <w:bookmarkStart w:id="86" w:name="bookmark85"/>
      <w:bookmarkEnd w:id="86"/>
      <w:r w:rsidRPr="00856669">
        <w:rPr>
          <w:rFonts w:ascii="Arial" w:hAnsi="Arial" w:cs="Arial"/>
          <w:color w:val="000000" w:themeColor="text1"/>
          <w:sz w:val="20"/>
          <w:szCs w:val="20"/>
        </w:rPr>
        <w:t xml:space="preserve">đ) Báo cáo đủ các nguồn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do bộ, cơ quan trung ương </w:t>
      </w:r>
      <w:r w:rsidR="00041C5F" w:rsidRPr="00856669">
        <w:rPr>
          <w:rFonts w:ascii="Arial" w:hAnsi="Arial" w:cs="Arial"/>
          <w:color w:val="000000" w:themeColor="text1"/>
          <w:sz w:val="20"/>
          <w:szCs w:val="20"/>
        </w:rPr>
        <w:t>quản</w:t>
      </w:r>
      <w:r w:rsidRPr="00856669">
        <w:rPr>
          <w:rFonts w:ascii="Arial" w:hAnsi="Arial" w:cs="Arial"/>
          <w:color w:val="000000" w:themeColor="text1"/>
          <w:sz w:val="20"/>
          <w:szCs w:val="20"/>
        </w:rPr>
        <w:t xml:space="preserve"> lý, bao </w:t>
      </w:r>
      <w:r w:rsidR="00041C5F" w:rsidRPr="00856669">
        <w:rPr>
          <w:rFonts w:ascii="Arial" w:hAnsi="Arial" w:cs="Arial"/>
          <w:color w:val="000000" w:themeColor="text1"/>
          <w:sz w:val="20"/>
          <w:szCs w:val="20"/>
        </w:rPr>
        <w:t>gồm</w:t>
      </w:r>
      <w:r w:rsidRPr="00856669">
        <w:rPr>
          <w:rFonts w:ascii="Arial" w:hAnsi="Arial" w:cs="Arial"/>
          <w:color w:val="000000" w:themeColor="text1"/>
          <w:sz w:val="20"/>
          <w:szCs w:val="20"/>
        </w:rPr>
        <w:t xml:space="preserve"> </w:t>
      </w:r>
      <w:r w:rsidR="00041C5F" w:rsidRPr="00856669">
        <w:rPr>
          <w:rFonts w:ascii="Arial" w:hAnsi="Arial" w:cs="Arial"/>
          <w:color w:val="000000" w:themeColor="text1"/>
          <w:sz w:val="20"/>
          <w:szCs w:val="20"/>
        </w:rPr>
        <w:t>nguồn vốn</w:t>
      </w:r>
      <w:r w:rsidRPr="00856669">
        <w:rPr>
          <w:rFonts w:ascii="Arial" w:hAnsi="Arial" w:cs="Arial"/>
          <w:color w:val="000000" w:themeColor="text1"/>
          <w:sz w:val="20"/>
          <w:szCs w:val="20"/>
        </w:rPr>
        <w:t xml:space="preserve">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kiểm soát, giải ngân qua Kho bạc nhà nước các cấp; nguồn vốn do các đơn vị khác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giao kiểm soát, giải ngân theo quy </w:t>
      </w:r>
      <w:r w:rsidR="00004A73" w:rsidRPr="00856669">
        <w:rPr>
          <w:rFonts w:ascii="Arial" w:hAnsi="Arial" w:cs="Arial"/>
          <w:color w:val="000000" w:themeColor="text1"/>
          <w:sz w:val="20"/>
          <w:szCs w:val="20"/>
        </w:rPr>
        <w:t>định</w:t>
      </w:r>
      <w:r w:rsidRPr="00856669">
        <w:rPr>
          <w:rFonts w:ascii="Arial" w:hAnsi="Arial" w:cs="Arial"/>
          <w:color w:val="000000" w:themeColor="text1"/>
          <w:sz w:val="20"/>
          <w:szCs w:val="20"/>
        </w:rPr>
        <w:t xml:space="preserve"> (nếu có).</w:t>
      </w:r>
    </w:p>
    <w:p w14:paraId="531FCB77" w14:textId="6DE33407" w:rsidR="00106016" w:rsidRPr="00856669" w:rsidRDefault="00C034AB" w:rsidP="00912081">
      <w:pPr>
        <w:pStyle w:val="BodyText"/>
        <w:tabs>
          <w:tab w:val="left" w:pos="1036"/>
        </w:tabs>
        <w:adjustRightInd w:val="0"/>
        <w:snapToGrid w:val="0"/>
        <w:spacing w:after="120" w:line="240" w:lineRule="auto"/>
        <w:ind w:firstLine="720"/>
        <w:jc w:val="both"/>
        <w:rPr>
          <w:rFonts w:ascii="Arial" w:hAnsi="Arial" w:cs="Arial"/>
          <w:color w:val="000000" w:themeColor="text1"/>
          <w:sz w:val="20"/>
          <w:szCs w:val="20"/>
        </w:rPr>
      </w:pPr>
      <w:bookmarkStart w:id="87" w:name="bookmark86"/>
      <w:bookmarkEnd w:id="87"/>
      <w:r w:rsidRPr="00856669">
        <w:rPr>
          <w:rFonts w:ascii="Arial" w:hAnsi="Arial" w:cs="Arial"/>
          <w:color w:val="000000" w:themeColor="text1"/>
          <w:sz w:val="20"/>
          <w:szCs w:val="20"/>
        </w:rPr>
        <w:t xml:space="preserve">3. Trách nhiệm của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cấp tỉnh:</w:t>
      </w:r>
    </w:p>
    <w:p w14:paraId="05CD6827" w14:textId="0631287A" w:rsidR="00106016" w:rsidRPr="00856669" w:rsidRDefault="00C034AB" w:rsidP="00912081">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88" w:name="bookmark87"/>
      <w:bookmarkEnd w:id="88"/>
      <w:r w:rsidRPr="00856669">
        <w:rPr>
          <w:rFonts w:ascii="Arial" w:hAnsi="Arial" w:cs="Arial"/>
          <w:color w:val="000000" w:themeColor="text1"/>
          <w:sz w:val="20"/>
          <w:szCs w:val="20"/>
        </w:rPr>
        <w:t xml:space="preserve">a) Định kỳ báo cáo tình hình thực hiện và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năm, báo cáo chuyên đề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theo đúng thời gian và nội dung quy định tại Thông tư này gửi Bộ Tài chính. Chịu trách nhiệm trước Chính phủ, Thủ tướng Chính phủ và các cơ quan có liên quan về </w:t>
      </w:r>
      <w:r w:rsidR="000B7DC6" w:rsidRPr="00856669">
        <w:rPr>
          <w:rFonts w:ascii="Arial" w:hAnsi="Arial" w:cs="Arial"/>
          <w:color w:val="000000" w:themeColor="text1"/>
          <w:sz w:val="20"/>
          <w:szCs w:val="20"/>
        </w:rPr>
        <w:t>kết</w:t>
      </w:r>
      <w:r w:rsidRPr="00856669">
        <w:rPr>
          <w:rFonts w:ascii="Arial" w:hAnsi="Arial" w:cs="Arial"/>
          <w:color w:val="000000" w:themeColor="text1"/>
          <w:sz w:val="20"/>
          <w:szCs w:val="20"/>
        </w:rPr>
        <w:t xml:space="preserve"> quả thực hiện và tính chính xác của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liệu báo cáo.</w:t>
      </w:r>
    </w:p>
    <w:p w14:paraId="3421646E" w14:textId="3FA56DBC" w:rsidR="00106016" w:rsidRPr="00856669" w:rsidRDefault="00C034AB" w:rsidP="00912081">
      <w:pPr>
        <w:pStyle w:val="BodyText"/>
        <w:tabs>
          <w:tab w:val="left" w:pos="1072"/>
        </w:tabs>
        <w:adjustRightInd w:val="0"/>
        <w:snapToGrid w:val="0"/>
        <w:spacing w:after="120" w:line="240" w:lineRule="auto"/>
        <w:ind w:firstLine="720"/>
        <w:jc w:val="both"/>
        <w:rPr>
          <w:rFonts w:ascii="Arial" w:hAnsi="Arial" w:cs="Arial"/>
          <w:color w:val="000000" w:themeColor="text1"/>
          <w:sz w:val="20"/>
          <w:szCs w:val="20"/>
        </w:rPr>
      </w:pPr>
      <w:bookmarkStart w:id="89" w:name="bookmark88"/>
      <w:bookmarkEnd w:id="89"/>
      <w:r w:rsidRPr="00856669">
        <w:rPr>
          <w:rFonts w:ascii="Arial" w:hAnsi="Arial" w:cs="Arial"/>
          <w:color w:val="000000" w:themeColor="text1"/>
          <w:sz w:val="20"/>
          <w:szCs w:val="20"/>
        </w:rPr>
        <w:t xml:space="preserve">b) Thực hiện </w:t>
      </w:r>
      <w:r w:rsidR="00041B32" w:rsidRPr="00856669">
        <w:rPr>
          <w:rFonts w:ascii="Arial" w:hAnsi="Arial" w:cs="Arial"/>
          <w:color w:val="000000" w:themeColor="text1"/>
          <w:sz w:val="20"/>
          <w:szCs w:val="20"/>
        </w:rPr>
        <w:t>chế độ</w:t>
      </w:r>
      <w:r w:rsidRPr="00856669">
        <w:rPr>
          <w:rFonts w:ascii="Arial" w:hAnsi="Arial" w:cs="Arial"/>
          <w:color w:val="000000" w:themeColor="text1"/>
          <w:sz w:val="20"/>
          <w:szCs w:val="20"/>
        </w:rPr>
        <w:t xml:space="preserve"> báo cáo chuyên đề, báo cáo đột xuất khi có yêu cầu của Bộ Tài chính; báo cáo tồn tại, khó khăn, vướng mắc, các yếu tố ảnh hưởng </w:t>
      </w:r>
      <w:r w:rsidR="000B7DC6" w:rsidRPr="00856669">
        <w:rPr>
          <w:rFonts w:ascii="Arial" w:hAnsi="Arial" w:cs="Arial"/>
          <w:color w:val="000000" w:themeColor="text1"/>
          <w:sz w:val="20"/>
          <w:szCs w:val="20"/>
        </w:rPr>
        <w:t>đến</w:t>
      </w:r>
      <w:r w:rsidRPr="00856669">
        <w:rPr>
          <w:rFonts w:ascii="Arial" w:hAnsi="Arial" w:cs="Arial"/>
          <w:color w:val="000000" w:themeColor="text1"/>
          <w:sz w:val="20"/>
          <w:szCs w:val="20"/>
        </w:rPr>
        <w:t xml:space="preserve"> việc thực hiện giao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vốn đầu tư công theo kế hoạch.</w:t>
      </w:r>
    </w:p>
    <w:p w14:paraId="001695A6" w14:textId="1C3AB6EE"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Ki</w:t>
      </w:r>
      <w:r w:rsidR="00C034AB"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n nghị với Bộ Tài chính và các Bộ ngành có liên quan về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biện pháp thúc </w:t>
      </w:r>
      <w:r w:rsidR="00C034AB" w:rsidRPr="00856669">
        <w:rPr>
          <w:rFonts w:ascii="Arial" w:hAnsi="Arial" w:cs="Arial"/>
          <w:color w:val="000000" w:themeColor="text1"/>
          <w:sz w:val="20"/>
          <w:szCs w:val="20"/>
        </w:rPr>
        <w:t>đẩ</w:t>
      </w:r>
      <w:r w:rsidRPr="00856669">
        <w:rPr>
          <w:rFonts w:ascii="Arial" w:hAnsi="Arial" w:cs="Arial"/>
          <w:color w:val="000000" w:themeColor="text1"/>
          <w:sz w:val="20"/>
          <w:szCs w:val="20"/>
        </w:rPr>
        <w:t>y ti</w:t>
      </w:r>
      <w:r w:rsidR="00C034AB"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n độ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giải ngân vốn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và biện pháp xử lý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sai phạm của ch</w:t>
      </w:r>
      <w:r w:rsidR="00C034AB" w:rsidRPr="00856669">
        <w:rPr>
          <w:rFonts w:ascii="Arial" w:hAnsi="Arial" w:cs="Arial"/>
          <w:color w:val="000000" w:themeColor="text1"/>
          <w:sz w:val="20"/>
          <w:szCs w:val="20"/>
        </w:rPr>
        <w:t>ủ</w:t>
      </w:r>
      <w:r w:rsidRPr="00856669">
        <w:rPr>
          <w:rFonts w:ascii="Arial" w:hAnsi="Arial" w:cs="Arial"/>
          <w:color w:val="000000" w:themeColor="text1"/>
          <w:sz w:val="20"/>
          <w:szCs w:val="20"/>
        </w:rPr>
        <w:t xml:space="preserve">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trong việc quản lý, s</w:t>
      </w:r>
      <w:r w:rsidR="00C034AB" w:rsidRPr="00856669">
        <w:rPr>
          <w:rFonts w:ascii="Arial" w:hAnsi="Arial" w:cs="Arial"/>
          <w:color w:val="000000" w:themeColor="text1"/>
          <w:sz w:val="20"/>
          <w:szCs w:val="20"/>
        </w:rPr>
        <w:t>ử</w:t>
      </w:r>
      <w:r w:rsidRPr="00856669">
        <w:rPr>
          <w:rFonts w:ascii="Arial" w:hAnsi="Arial" w:cs="Arial"/>
          <w:color w:val="000000" w:themeColor="text1"/>
          <w:sz w:val="20"/>
          <w:szCs w:val="20"/>
        </w:rPr>
        <w:t xml:space="preserve"> dụng vốn đầu tư, vốn tạ</w:t>
      </w:r>
      <w:r w:rsidRPr="00856669">
        <w:rPr>
          <w:rFonts w:ascii="Arial" w:hAnsi="Arial" w:cs="Arial"/>
          <w:color w:val="000000" w:themeColor="text1"/>
          <w:sz w:val="20"/>
          <w:szCs w:val="20"/>
        </w:rPr>
        <w:t>m ứng theo chế độ (nếu có).</w:t>
      </w:r>
    </w:p>
    <w:p w14:paraId="7D77B1EE" w14:textId="0EE886CF"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 xml:space="preserve">Trường hợp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04A73" w:rsidRPr="00856669">
        <w:rPr>
          <w:rFonts w:ascii="Arial" w:hAnsi="Arial" w:cs="Arial"/>
          <w:color w:val="000000" w:themeColor="text1"/>
          <w:sz w:val="20"/>
          <w:szCs w:val="20"/>
        </w:rPr>
        <w:t>cấp tỉnh</w:t>
      </w:r>
      <w:r w:rsidRPr="00856669">
        <w:rPr>
          <w:rFonts w:ascii="Arial" w:hAnsi="Arial" w:cs="Arial"/>
          <w:color w:val="000000" w:themeColor="text1"/>
          <w:sz w:val="20"/>
          <w:szCs w:val="20"/>
        </w:rPr>
        <w:t xml:space="preserve"> với tư cách là cơ quan ch</w:t>
      </w:r>
      <w:r w:rsidR="00C034AB" w:rsidRPr="00856669">
        <w:rPr>
          <w:rFonts w:ascii="Arial" w:hAnsi="Arial" w:cs="Arial"/>
          <w:color w:val="000000" w:themeColor="text1"/>
          <w:sz w:val="20"/>
          <w:szCs w:val="20"/>
        </w:rPr>
        <w:t>ủ</w:t>
      </w:r>
      <w:r w:rsidRPr="00856669">
        <w:rPr>
          <w:rFonts w:ascii="Arial" w:hAnsi="Arial" w:cs="Arial"/>
          <w:color w:val="000000" w:themeColor="text1"/>
          <w:sz w:val="20"/>
          <w:szCs w:val="20"/>
        </w:rPr>
        <w:t xml:space="preserve"> qu</w:t>
      </w:r>
      <w:r w:rsidR="009C584D" w:rsidRPr="00856669">
        <w:rPr>
          <w:rFonts w:ascii="Arial" w:hAnsi="Arial" w:cs="Arial"/>
          <w:color w:val="000000" w:themeColor="text1"/>
          <w:sz w:val="20"/>
          <w:szCs w:val="20"/>
        </w:rPr>
        <w:t>ả</w:t>
      </w:r>
      <w:r w:rsidRPr="00856669">
        <w:rPr>
          <w:rFonts w:ascii="Arial" w:hAnsi="Arial" w:cs="Arial"/>
          <w:color w:val="000000" w:themeColor="text1"/>
          <w:sz w:val="20"/>
          <w:szCs w:val="20"/>
        </w:rPr>
        <w:t xml:space="preserve">n các dự án ODA, vay ưu </w:t>
      </w:r>
      <w:r w:rsidR="00C034AB" w:rsidRPr="00856669">
        <w:rPr>
          <w:rFonts w:ascii="Arial" w:hAnsi="Arial" w:cs="Arial"/>
          <w:color w:val="000000" w:themeColor="text1"/>
          <w:sz w:val="20"/>
          <w:szCs w:val="20"/>
        </w:rPr>
        <w:t>đ</w:t>
      </w:r>
      <w:r w:rsidRPr="00856669">
        <w:rPr>
          <w:rFonts w:ascii="Arial" w:hAnsi="Arial" w:cs="Arial"/>
          <w:color w:val="000000" w:themeColor="text1"/>
          <w:sz w:val="20"/>
          <w:szCs w:val="20"/>
        </w:rPr>
        <w:t xml:space="preserve">ãi: </w:t>
      </w:r>
      <w:r w:rsidR="000B7DC6" w:rsidRPr="00856669">
        <w:rPr>
          <w:rFonts w:ascii="Arial" w:hAnsi="Arial" w:cs="Arial"/>
          <w:color w:val="000000" w:themeColor="text1"/>
          <w:sz w:val="20"/>
          <w:szCs w:val="20"/>
        </w:rPr>
        <w:t>Yêu cầu</w:t>
      </w:r>
      <w:r w:rsidRPr="00856669">
        <w:rPr>
          <w:rFonts w:ascii="Arial" w:hAnsi="Arial" w:cs="Arial"/>
          <w:color w:val="000000" w:themeColor="text1"/>
          <w:sz w:val="20"/>
          <w:szCs w:val="20"/>
        </w:rPr>
        <w:t xml:space="preserve"> các chủ đầu tư thực hiện hoàn chứng từ ph</w:t>
      </w:r>
      <w:r w:rsidR="00C034AB" w:rsidRPr="00856669">
        <w:rPr>
          <w:rFonts w:ascii="Arial" w:hAnsi="Arial" w:cs="Arial"/>
          <w:color w:val="000000" w:themeColor="text1"/>
          <w:sz w:val="20"/>
          <w:szCs w:val="20"/>
        </w:rPr>
        <w:t>ầ</w:t>
      </w:r>
      <w:r w:rsidRPr="00856669">
        <w:rPr>
          <w:rFonts w:ascii="Arial" w:hAnsi="Arial" w:cs="Arial"/>
          <w:color w:val="000000" w:themeColor="text1"/>
          <w:sz w:val="20"/>
          <w:szCs w:val="20"/>
        </w:rPr>
        <w:t xml:space="preserve">n rút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nước ngoài theo phương thức tài khoản đặc biệt </w:t>
      </w:r>
      <w:r w:rsidR="00C034AB" w:rsidRPr="00856669">
        <w:rPr>
          <w:rFonts w:ascii="Arial" w:hAnsi="Arial" w:cs="Arial"/>
          <w:color w:val="000000" w:themeColor="text1"/>
          <w:sz w:val="20"/>
          <w:szCs w:val="20"/>
        </w:rPr>
        <w:t>đã</w:t>
      </w:r>
      <w:r w:rsidRPr="00856669">
        <w:rPr>
          <w:rFonts w:ascii="Arial" w:hAnsi="Arial" w:cs="Arial"/>
          <w:color w:val="000000" w:themeColor="text1"/>
          <w:sz w:val="20"/>
          <w:szCs w:val="20"/>
        </w:rPr>
        <w:t xml:space="preserve"> được </w:t>
      </w:r>
      <w:r w:rsidR="00C034AB" w:rsidRPr="00856669">
        <w:rPr>
          <w:rFonts w:ascii="Arial" w:hAnsi="Arial" w:cs="Arial"/>
          <w:color w:val="000000" w:themeColor="text1"/>
          <w:sz w:val="20"/>
          <w:szCs w:val="20"/>
        </w:rPr>
        <w:t>kiểm</w:t>
      </w:r>
      <w:r w:rsidRPr="00856669">
        <w:rPr>
          <w:rFonts w:ascii="Arial" w:hAnsi="Arial" w:cs="Arial"/>
          <w:color w:val="000000" w:themeColor="text1"/>
          <w:sz w:val="20"/>
          <w:szCs w:val="20"/>
        </w:rPr>
        <w:t xml:space="preserve"> soát chi gửi Bộ Tài chính đ</w:t>
      </w:r>
      <w:r w:rsidR="00C034AB" w:rsidRPr="00856669">
        <w:rPr>
          <w:rFonts w:ascii="Arial" w:hAnsi="Arial" w:cs="Arial"/>
          <w:color w:val="000000" w:themeColor="text1"/>
          <w:sz w:val="20"/>
          <w:szCs w:val="20"/>
        </w:rPr>
        <w:t>ể</w:t>
      </w:r>
      <w:r w:rsidRPr="00856669">
        <w:rPr>
          <w:rFonts w:ascii="Arial" w:hAnsi="Arial" w:cs="Arial"/>
          <w:color w:val="000000" w:themeColor="text1"/>
          <w:sz w:val="20"/>
          <w:szCs w:val="20"/>
        </w:rPr>
        <w:t xml:space="preserve"> ký đơn rút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hoàn chứng từ.</w:t>
      </w:r>
    </w:p>
    <w:p w14:paraId="73F1F33E" w14:textId="61B74D83" w:rsidR="00106016" w:rsidRPr="00856669" w:rsidRDefault="00C034AB" w:rsidP="00912081">
      <w:pPr>
        <w:pStyle w:val="BodyText"/>
        <w:tabs>
          <w:tab w:val="left" w:pos="1080"/>
        </w:tabs>
        <w:adjustRightInd w:val="0"/>
        <w:snapToGrid w:val="0"/>
        <w:spacing w:after="120" w:line="240" w:lineRule="auto"/>
        <w:ind w:firstLine="720"/>
        <w:jc w:val="both"/>
        <w:rPr>
          <w:rFonts w:ascii="Arial" w:hAnsi="Arial" w:cs="Arial"/>
          <w:color w:val="000000" w:themeColor="text1"/>
          <w:sz w:val="20"/>
          <w:szCs w:val="20"/>
        </w:rPr>
      </w:pPr>
      <w:bookmarkStart w:id="90" w:name="bookmark89"/>
      <w:bookmarkEnd w:id="90"/>
      <w:r w:rsidRPr="00856669">
        <w:rPr>
          <w:rFonts w:ascii="Arial" w:hAnsi="Arial" w:cs="Arial"/>
          <w:color w:val="000000" w:themeColor="text1"/>
          <w:sz w:val="20"/>
          <w:szCs w:val="20"/>
        </w:rPr>
        <w:t>c) Ch</w:t>
      </w:r>
      <w:r w:rsidR="009C584D" w:rsidRPr="00856669">
        <w:rPr>
          <w:rFonts w:ascii="Arial" w:hAnsi="Arial" w:cs="Arial"/>
          <w:color w:val="000000" w:themeColor="text1"/>
          <w:sz w:val="20"/>
          <w:szCs w:val="20"/>
        </w:rPr>
        <w:t>ỉ</w:t>
      </w:r>
      <w:r w:rsidRPr="00856669">
        <w:rPr>
          <w:rFonts w:ascii="Arial" w:hAnsi="Arial" w:cs="Arial"/>
          <w:color w:val="000000" w:themeColor="text1"/>
          <w:sz w:val="20"/>
          <w:szCs w:val="20"/>
        </w:rPr>
        <w:t xml:space="preserve"> đạo Sở Tài chính chủ trì, phối hợp với Kho bạc Nhà nước khu vực và các đơn vị liên quan </w:t>
      </w:r>
      <w:r w:rsidR="00041C5F" w:rsidRPr="00856669">
        <w:rPr>
          <w:rFonts w:ascii="Arial" w:hAnsi="Arial" w:cs="Arial"/>
          <w:color w:val="000000" w:themeColor="text1"/>
          <w:sz w:val="20"/>
          <w:szCs w:val="20"/>
        </w:rPr>
        <w:t>tổ chức</w:t>
      </w:r>
      <w:r w:rsidRPr="00856669">
        <w:rPr>
          <w:rFonts w:ascii="Arial" w:hAnsi="Arial" w:cs="Arial"/>
          <w:color w:val="000000" w:themeColor="text1"/>
          <w:sz w:val="20"/>
          <w:szCs w:val="20"/>
        </w:rPr>
        <w:t xml:space="preserve"> kiểm tra các chủ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các Ban quản lý dự án, các cơ quan có liên quan về tình hình thực hiện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vốn đầu tư công, chương trình mục tiêu quốc gia, thực hiện chế độ báo cáo tình hình thực hiện và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báo cáo chuyên đề chương trình mục tiêu quốc gia để kịp thời có phương án tháo gỡ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khó khăn vướng mắc trong công tác giao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thực hiện,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(đặc biệt là công tác bồi thường, hỗ trợ tái định cư), qua đó nhằm đẩy nhanh tiến độ thực hiện và giải ngân vốn của các dự án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w:t>
      </w:r>
    </w:p>
    <w:p w14:paraId="240D7BD9" w14:textId="5367C99D" w:rsidR="00106016" w:rsidRPr="00856669" w:rsidRDefault="00C034AB" w:rsidP="00912081">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91" w:name="bookmark90"/>
      <w:bookmarkEnd w:id="91"/>
      <w:r w:rsidRPr="00856669">
        <w:rPr>
          <w:rFonts w:ascii="Arial" w:hAnsi="Arial" w:cs="Arial"/>
          <w:color w:val="000000" w:themeColor="text1"/>
          <w:sz w:val="20"/>
          <w:szCs w:val="20"/>
        </w:rPr>
        <w:t xml:space="preserve">d) Chỉ đạo Sở Tài chính báo cáo đủ các </w:t>
      </w:r>
      <w:r w:rsidR="00041C5F" w:rsidRPr="00856669">
        <w:rPr>
          <w:rFonts w:ascii="Arial" w:hAnsi="Arial" w:cs="Arial"/>
          <w:color w:val="000000" w:themeColor="text1"/>
          <w:sz w:val="20"/>
          <w:szCs w:val="20"/>
        </w:rPr>
        <w:t>nguồn vốn</w:t>
      </w:r>
      <w:r w:rsidRPr="00856669">
        <w:rPr>
          <w:rFonts w:ascii="Arial" w:hAnsi="Arial" w:cs="Arial"/>
          <w:color w:val="000000" w:themeColor="text1"/>
          <w:sz w:val="20"/>
          <w:szCs w:val="20"/>
        </w:rPr>
        <w:t xml:space="preserve">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do địa phương quản lý, bao </w:t>
      </w:r>
      <w:r w:rsidR="00041C5F" w:rsidRPr="00856669">
        <w:rPr>
          <w:rFonts w:ascii="Arial" w:hAnsi="Arial" w:cs="Arial"/>
          <w:color w:val="000000" w:themeColor="text1"/>
          <w:sz w:val="20"/>
          <w:szCs w:val="20"/>
        </w:rPr>
        <w:t>gồm</w:t>
      </w:r>
      <w:r w:rsidRPr="00856669">
        <w:rPr>
          <w:rFonts w:ascii="Arial" w:hAnsi="Arial" w:cs="Arial"/>
          <w:color w:val="000000" w:themeColor="text1"/>
          <w:sz w:val="20"/>
          <w:szCs w:val="20"/>
        </w:rPr>
        <w:t xml:space="preserve"> ngu</w:t>
      </w:r>
      <w:r w:rsidR="00D83A4D" w:rsidRPr="00856669">
        <w:rPr>
          <w:rFonts w:ascii="Arial" w:hAnsi="Arial" w:cs="Arial"/>
          <w:color w:val="000000" w:themeColor="text1"/>
          <w:sz w:val="20"/>
          <w:szCs w:val="20"/>
        </w:rPr>
        <w:t>ồ</w:t>
      </w:r>
      <w:r w:rsidRPr="00856669">
        <w:rPr>
          <w:rFonts w:ascii="Arial" w:hAnsi="Arial" w:cs="Arial"/>
          <w:color w:val="000000" w:themeColor="text1"/>
          <w:sz w:val="20"/>
          <w:szCs w:val="20"/>
        </w:rPr>
        <w:t xml:space="preserve">n vốn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kiểm soát, giải ngân qua Kho bạc nhà nước các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và nguồn v</w:t>
      </w:r>
      <w:r w:rsidR="00D83A4D" w:rsidRPr="00856669">
        <w:rPr>
          <w:rFonts w:ascii="Arial" w:hAnsi="Arial" w:cs="Arial"/>
          <w:color w:val="000000" w:themeColor="text1"/>
          <w:sz w:val="20"/>
          <w:szCs w:val="20"/>
        </w:rPr>
        <w:t>ố</w:t>
      </w:r>
      <w:r w:rsidRPr="00856669">
        <w:rPr>
          <w:rFonts w:ascii="Arial" w:hAnsi="Arial" w:cs="Arial"/>
          <w:color w:val="000000" w:themeColor="text1"/>
          <w:sz w:val="20"/>
          <w:szCs w:val="20"/>
        </w:rPr>
        <w:t xml:space="preserve">n do các </w:t>
      </w:r>
      <w:r w:rsidR="000B7DC6" w:rsidRPr="00856669">
        <w:rPr>
          <w:rFonts w:ascii="Arial" w:hAnsi="Arial" w:cs="Arial"/>
          <w:color w:val="000000" w:themeColor="text1"/>
          <w:sz w:val="20"/>
          <w:szCs w:val="20"/>
        </w:rPr>
        <w:t>đơn</w:t>
      </w:r>
      <w:r w:rsidRPr="00856669">
        <w:rPr>
          <w:rFonts w:ascii="Arial" w:hAnsi="Arial" w:cs="Arial"/>
          <w:color w:val="000000" w:themeColor="text1"/>
          <w:sz w:val="20"/>
          <w:szCs w:val="20"/>
        </w:rPr>
        <w:t xml:space="preserve"> vị khác được giao kiểm soát, giải ngân theo quy </w:t>
      </w:r>
      <w:r w:rsidR="00004A73" w:rsidRPr="00856669">
        <w:rPr>
          <w:rFonts w:ascii="Arial" w:hAnsi="Arial" w:cs="Arial"/>
          <w:color w:val="000000" w:themeColor="text1"/>
          <w:sz w:val="20"/>
          <w:szCs w:val="20"/>
        </w:rPr>
        <w:t>định</w:t>
      </w:r>
      <w:r w:rsidRPr="00856669">
        <w:rPr>
          <w:rFonts w:ascii="Arial" w:hAnsi="Arial" w:cs="Arial"/>
          <w:color w:val="000000" w:themeColor="text1"/>
          <w:sz w:val="20"/>
          <w:szCs w:val="20"/>
        </w:rPr>
        <w:t xml:space="preserve"> (nếu c</w:t>
      </w:r>
      <w:r w:rsidR="00D83A4D" w:rsidRPr="00856669">
        <w:rPr>
          <w:rFonts w:ascii="Arial" w:hAnsi="Arial" w:cs="Arial"/>
          <w:color w:val="000000" w:themeColor="text1"/>
          <w:sz w:val="20"/>
          <w:szCs w:val="20"/>
        </w:rPr>
        <w:t>ó</w:t>
      </w:r>
      <w:r w:rsidRPr="00856669">
        <w:rPr>
          <w:rFonts w:ascii="Arial" w:hAnsi="Arial" w:cs="Arial"/>
          <w:color w:val="000000" w:themeColor="text1"/>
          <w:sz w:val="20"/>
          <w:szCs w:val="20"/>
        </w:rPr>
        <w:t>).</w:t>
      </w:r>
    </w:p>
    <w:p w14:paraId="34550415" w14:textId="05E6C781" w:rsidR="00106016" w:rsidRPr="00856669" w:rsidRDefault="00D83A4D" w:rsidP="00912081">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92" w:name="bookmark91"/>
      <w:bookmarkEnd w:id="92"/>
      <w:r w:rsidRPr="00856669">
        <w:rPr>
          <w:rFonts w:ascii="Arial" w:hAnsi="Arial" w:cs="Arial"/>
          <w:color w:val="000000" w:themeColor="text1"/>
          <w:sz w:val="20"/>
          <w:szCs w:val="20"/>
        </w:rPr>
        <w:t>4. Trách nhiệm của Kho bạc Nhà nước:</w:t>
      </w:r>
    </w:p>
    <w:p w14:paraId="3C8A61B6" w14:textId="1A7CCB3E" w:rsidR="00106016" w:rsidRPr="00856669" w:rsidRDefault="00D83A4D" w:rsidP="00912081">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93" w:name="bookmark92"/>
      <w:bookmarkEnd w:id="93"/>
      <w:r w:rsidRPr="00856669">
        <w:rPr>
          <w:rFonts w:ascii="Arial" w:hAnsi="Arial" w:cs="Arial"/>
          <w:color w:val="000000" w:themeColor="text1"/>
          <w:sz w:val="20"/>
          <w:szCs w:val="20"/>
        </w:rPr>
        <w:t xml:space="preserve">a) Tổng hợp báo cáo tình hình thực hiện và giải ngân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của các dự án, báo cáo chuyên đề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thuộc các bộ, cơ quan trung ương và địa phương </w:t>
      </w:r>
      <w:r w:rsidR="00041C5F" w:rsidRPr="00856669">
        <w:rPr>
          <w:rFonts w:ascii="Arial" w:hAnsi="Arial" w:cs="Arial"/>
          <w:color w:val="000000" w:themeColor="text1"/>
          <w:sz w:val="20"/>
          <w:szCs w:val="20"/>
        </w:rPr>
        <w:t>quản</w:t>
      </w:r>
      <w:r w:rsidRPr="00856669">
        <w:rPr>
          <w:rFonts w:ascii="Arial" w:hAnsi="Arial" w:cs="Arial"/>
          <w:color w:val="000000" w:themeColor="text1"/>
          <w:sz w:val="20"/>
          <w:szCs w:val="20"/>
        </w:rPr>
        <w:t xml:space="preserve"> lý; gửi các bộ, cơ quan trung ương, Bộ Tài chính đúng thời gian và nội dung quy định tại Thông tư này. Thực hiện báo cáo chuyên đề, báo cáo đột xuất khi có yêu cầu của Bộ Tài chính.</w:t>
      </w:r>
    </w:p>
    <w:p w14:paraId="23D352EB" w14:textId="46463875" w:rsidR="00106016" w:rsidRPr="00856669" w:rsidRDefault="00D83A4D" w:rsidP="00912081">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94" w:name="bookmark93"/>
      <w:bookmarkEnd w:id="94"/>
      <w:r w:rsidRPr="00856669">
        <w:rPr>
          <w:rFonts w:ascii="Arial" w:hAnsi="Arial" w:cs="Arial"/>
          <w:color w:val="000000" w:themeColor="text1"/>
          <w:sz w:val="20"/>
          <w:szCs w:val="20"/>
        </w:rPr>
        <w:lastRenderedPageBreak/>
        <w:t xml:space="preserve">b) Hướng dẫn, chỉ đạo Kho bạc Nhà nước khu vực thực hiện chế độ báo cáo tình hình thực hiện và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các nguồn vốn đầu tư công, giải ngân vốn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đảm bảo đúng thời gian, nội dung quy định tại Thông tư này.</w:t>
      </w:r>
    </w:p>
    <w:p w14:paraId="7D20C601" w14:textId="00F21165" w:rsidR="00106016" w:rsidRPr="00856669" w:rsidRDefault="00D83A4D" w:rsidP="00912081">
      <w:pPr>
        <w:pStyle w:val="BodyText"/>
        <w:tabs>
          <w:tab w:val="left" w:pos="1065"/>
        </w:tabs>
        <w:adjustRightInd w:val="0"/>
        <w:snapToGrid w:val="0"/>
        <w:spacing w:after="120" w:line="240" w:lineRule="auto"/>
        <w:ind w:firstLine="720"/>
        <w:jc w:val="both"/>
        <w:rPr>
          <w:rFonts w:ascii="Arial" w:hAnsi="Arial" w:cs="Arial"/>
          <w:color w:val="000000" w:themeColor="text1"/>
          <w:sz w:val="20"/>
          <w:szCs w:val="20"/>
        </w:rPr>
      </w:pPr>
      <w:bookmarkStart w:id="95" w:name="bookmark94"/>
      <w:bookmarkEnd w:id="95"/>
      <w:r w:rsidRPr="00856669">
        <w:rPr>
          <w:rFonts w:ascii="Arial" w:hAnsi="Arial" w:cs="Arial"/>
          <w:color w:val="000000" w:themeColor="text1"/>
          <w:sz w:val="20"/>
          <w:szCs w:val="20"/>
        </w:rPr>
        <w:t xml:space="preserve">c) Chịu trách nhiệm trước Bộ trưởng Bộ Tài chính về tính chính xác của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liệu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hợp về tình hình thực hiện và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các nguồn vốn đầu tư công, giải ngân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chương trình mục tiêu quốc gia.</w:t>
      </w:r>
    </w:p>
    <w:p w14:paraId="6D58FCE3" w14:textId="241C27EC" w:rsidR="00106016" w:rsidRPr="00856669" w:rsidRDefault="00D83A4D" w:rsidP="00912081">
      <w:pPr>
        <w:pStyle w:val="BodyText"/>
        <w:tabs>
          <w:tab w:val="left" w:pos="1036"/>
        </w:tabs>
        <w:adjustRightInd w:val="0"/>
        <w:snapToGrid w:val="0"/>
        <w:spacing w:after="120" w:line="240" w:lineRule="auto"/>
        <w:ind w:firstLine="720"/>
        <w:jc w:val="both"/>
        <w:rPr>
          <w:rFonts w:ascii="Arial" w:hAnsi="Arial" w:cs="Arial"/>
          <w:color w:val="000000" w:themeColor="text1"/>
          <w:sz w:val="20"/>
          <w:szCs w:val="20"/>
        </w:rPr>
      </w:pPr>
      <w:bookmarkStart w:id="96" w:name="bookmark95"/>
      <w:bookmarkEnd w:id="96"/>
      <w:r w:rsidRPr="00856669">
        <w:rPr>
          <w:rFonts w:ascii="Arial" w:hAnsi="Arial" w:cs="Arial"/>
          <w:color w:val="000000" w:themeColor="text1"/>
          <w:sz w:val="20"/>
          <w:szCs w:val="20"/>
        </w:rPr>
        <w:t>5. Trách nhiệm của Sở Tài chính:</w:t>
      </w:r>
    </w:p>
    <w:p w14:paraId="09EA794B" w14:textId="2F28A343" w:rsidR="00106016" w:rsidRPr="00856669" w:rsidRDefault="00D83A4D" w:rsidP="00912081">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97" w:name="bookmark96"/>
      <w:bookmarkEnd w:id="97"/>
      <w:r w:rsidRPr="00856669">
        <w:rPr>
          <w:rFonts w:ascii="Arial" w:hAnsi="Arial" w:cs="Arial"/>
          <w:color w:val="000000" w:themeColor="text1"/>
          <w:sz w:val="20"/>
          <w:szCs w:val="20"/>
        </w:rPr>
        <w:t xml:space="preserve">a) Báo cáo tình hình thực hiện, giải ngân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trên cơ sở kế hoạch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 và </w:t>
      </w:r>
      <w:r w:rsidR="00041C5F" w:rsidRPr="00856669">
        <w:rPr>
          <w:rFonts w:ascii="Arial" w:hAnsi="Arial" w:cs="Arial"/>
          <w:color w:val="000000" w:themeColor="text1"/>
          <w:sz w:val="20"/>
          <w:szCs w:val="20"/>
        </w:rPr>
        <w:t>hằng năm</w:t>
      </w:r>
      <w:r w:rsidRPr="00856669">
        <w:rPr>
          <w:rFonts w:ascii="Arial" w:hAnsi="Arial" w:cs="Arial"/>
          <w:color w:val="000000" w:themeColor="text1"/>
          <w:sz w:val="20"/>
          <w:szCs w:val="20"/>
        </w:rPr>
        <w:t xml:space="preserve"> </w:t>
      </w:r>
      <w:r w:rsidR="00004A73" w:rsidRPr="00856669">
        <w:rPr>
          <w:rFonts w:ascii="Arial" w:hAnsi="Arial" w:cs="Arial"/>
          <w:color w:val="000000" w:themeColor="text1"/>
          <w:sz w:val="20"/>
          <w:szCs w:val="20"/>
        </w:rPr>
        <w:t>được</w:t>
      </w:r>
      <w:r w:rsidRPr="00856669">
        <w:rPr>
          <w:rFonts w:ascii="Arial" w:hAnsi="Arial" w:cs="Arial"/>
          <w:color w:val="000000" w:themeColor="text1"/>
          <w:sz w:val="20"/>
          <w:szCs w:val="20"/>
        </w:rPr>
        <w:t xml:space="preserve"> phân bổ cho các chương trình, dự án đảm bảo đúng ngành, lĩnh vực theo thứ tự ưu tiên theo quy </w:t>
      </w:r>
      <w:r w:rsidR="00004A73" w:rsidRPr="00856669">
        <w:rPr>
          <w:rFonts w:ascii="Arial" w:hAnsi="Arial" w:cs="Arial"/>
          <w:color w:val="000000" w:themeColor="text1"/>
          <w:sz w:val="20"/>
          <w:szCs w:val="20"/>
        </w:rPr>
        <w:t>định</w:t>
      </w:r>
      <w:r w:rsidRPr="00856669">
        <w:rPr>
          <w:rFonts w:ascii="Arial" w:hAnsi="Arial" w:cs="Arial"/>
          <w:color w:val="000000" w:themeColor="text1"/>
          <w:sz w:val="20"/>
          <w:szCs w:val="20"/>
        </w:rPr>
        <w:t xml:space="preserve"> của Luật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và Nghị quyết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Thường vụ Quốc hội quy định về các nguyên tắc, tiêu chí và định mức phân bổ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nguồn ngân sách nhà nước (bao </w:t>
      </w:r>
      <w:r w:rsidR="00041C5F" w:rsidRPr="00856669">
        <w:rPr>
          <w:rFonts w:ascii="Arial" w:hAnsi="Arial" w:cs="Arial"/>
          <w:color w:val="000000" w:themeColor="text1"/>
          <w:sz w:val="20"/>
          <w:szCs w:val="20"/>
        </w:rPr>
        <w:t>gồm</w:t>
      </w:r>
      <w:r w:rsidRPr="00856669">
        <w:rPr>
          <w:rFonts w:ascii="Arial" w:hAnsi="Arial" w:cs="Arial"/>
          <w:color w:val="000000" w:themeColor="text1"/>
          <w:sz w:val="20"/>
          <w:szCs w:val="20"/>
        </w:rPr>
        <w:t xml:space="preserve">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trung hạn,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năm, kế hoạch bổ sung,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kéo dài,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w:t>
      </w:r>
      <w:r w:rsidR="000B7DC6" w:rsidRPr="00856669">
        <w:rPr>
          <w:rFonts w:ascii="Arial" w:hAnsi="Arial" w:cs="Arial"/>
          <w:color w:val="000000" w:themeColor="text1"/>
          <w:sz w:val="20"/>
          <w:szCs w:val="20"/>
        </w:rPr>
        <w:t>điều chỉnh</w:t>
      </w:r>
      <w:r w:rsidRPr="00856669">
        <w:rPr>
          <w:rFonts w:ascii="Arial" w:hAnsi="Arial" w:cs="Arial"/>
          <w:color w:val="000000" w:themeColor="text1"/>
          <w:sz w:val="20"/>
          <w:szCs w:val="20"/>
        </w:rPr>
        <w:t xml:space="preserve">, kế hoạch vốn ứng nếu có), trong đó báo cáo rõ </w:t>
      </w:r>
      <w:r w:rsidR="00041C5F" w:rsidRPr="00856669">
        <w:rPr>
          <w:rFonts w:ascii="Arial" w:hAnsi="Arial" w:cs="Arial"/>
          <w:color w:val="000000" w:themeColor="text1"/>
          <w:sz w:val="20"/>
          <w:szCs w:val="20"/>
        </w:rPr>
        <w:t>nguồn vốn</w:t>
      </w:r>
      <w:r w:rsidRPr="00856669">
        <w:rPr>
          <w:rFonts w:ascii="Arial" w:hAnsi="Arial" w:cs="Arial"/>
          <w:color w:val="000000" w:themeColor="text1"/>
          <w:sz w:val="20"/>
          <w:szCs w:val="20"/>
        </w:rPr>
        <w:t xml:space="preserve"> được </w:t>
      </w:r>
      <w:r w:rsidR="00C034AB" w:rsidRPr="00856669">
        <w:rPr>
          <w:rFonts w:ascii="Arial" w:hAnsi="Arial" w:cs="Arial"/>
          <w:color w:val="000000" w:themeColor="text1"/>
          <w:sz w:val="20"/>
          <w:szCs w:val="20"/>
        </w:rPr>
        <w:t>kiểm</w:t>
      </w:r>
      <w:r w:rsidRPr="00856669">
        <w:rPr>
          <w:rFonts w:ascii="Arial" w:hAnsi="Arial" w:cs="Arial"/>
          <w:color w:val="000000" w:themeColor="text1"/>
          <w:sz w:val="20"/>
          <w:szCs w:val="20"/>
        </w:rPr>
        <w:t xml:space="preserve"> soát, giải ngân qua Kho bạc nhà nước các cấp và </w:t>
      </w:r>
      <w:r w:rsidR="00041C5F" w:rsidRPr="00856669">
        <w:rPr>
          <w:rFonts w:ascii="Arial" w:hAnsi="Arial" w:cs="Arial"/>
          <w:color w:val="000000" w:themeColor="text1"/>
          <w:sz w:val="20"/>
          <w:szCs w:val="20"/>
        </w:rPr>
        <w:t>nguồn vốn</w:t>
      </w:r>
      <w:r w:rsidRPr="00856669">
        <w:rPr>
          <w:rFonts w:ascii="Arial" w:hAnsi="Arial" w:cs="Arial"/>
          <w:color w:val="000000" w:themeColor="text1"/>
          <w:sz w:val="20"/>
          <w:szCs w:val="20"/>
        </w:rPr>
        <w:t xml:space="preserve"> do các đơn vị khác được giao </w:t>
      </w:r>
      <w:r w:rsidR="00C034AB" w:rsidRPr="00856669">
        <w:rPr>
          <w:rFonts w:ascii="Arial" w:hAnsi="Arial" w:cs="Arial"/>
          <w:color w:val="000000" w:themeColor="text1"/>
          <w:sz w:val="20"/>
          <w:szCs w:val="20"/>
        </w:rPr>
        <w:t>kiểm</w:t>
      </w:r>
      <w:r w:rsidRPr="00856669">
        <w:rPr>
          <w:rFonts w:ascii="Arial" w:hAnsi="Arial" w:cs="Arial"/>
          <w:color w:val="000000" w:themeColor="text1"/>
          <w:sz w:val="20"/>
          <w:szCs w:val="20"/>
        </w:rPr>
        <w:t xml:space="preserve"> soát, giải ngân theo quy định (nếu có).</w:t>
      </w:r>
    </w:p>
    <w:p w14:paraId="033BEA39" w14:textId="1C7546EA"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color w:val="000000" w:themeColor="text1"/>
          <w:sz w:val="20"/>
          <w:szCs w:val="20"/>
        </w:rPr>
        <w:t>Báo cáo chuyên đ</w:t>
      </w:r>
      <w:r w:rsidR="00D83A4D" w:rsidRPr="00856669">
        <w:rPr>
          <w:rFonts w:ascii="Arial" w:hAnsi="Arial" w:cs="Arial"/>
          <w:color w:val="000000" w:themeColor="text1"/>
          <w:sz w:val="20"/>
          <w:szCs w:val="20"/>
        </w:rPr>
        <w:t>ề</w:t>
      </w:r>
      <w:r w:rsidRPr="00856669">
        <w:rPr>
          <w:rFonts w:ascii="Arial" w:hAnsi="Arial" w:cs="Arial"/>
          <w:color w:val="000000" w:themeColor="text1"/>
          <w:sz w:val="20"/>
          <w:szCs w:val="20"/>
        </w:rPr>
        <w:t xml:space="preserve">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theo quy định tại Thông tư này.</w:t>
      </w:r>
    </w:p>
    <w:p w14:paraId="2C95341F" w14:textId="0FB7A101" w:rsidR="00106016" w:rsidRPr="00856669" w:rsidRDefault="00D83A4D" w:rsidP="00912081">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98" w:name="bookmark97"/>
      <w:bookmarkEnd w:id="98"/>
      <w:r w:rsidRPr="00856669">
        <w:rPr>
          <w:rFonts w:ascii="Arial" w:hAnsi="Arial" w:cs="Arial"/>
          <w:color w:val="000000" w:themeColor="text1"/>
          <w:sz w:val="20"/>
          <w:szCs w:val="20"/>
        </w:rPr>
        <w:t xml:space="preserve">b) Phối hợp với Kho bạc Nhà nước khu vực rà soát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liệu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số giải ngân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hằng tháng để thống nhất báo cáo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tỉnh để xem xét báo cáo Bộ Tài chính theo đúng quy định.</w:t>
      </w:r>
    </w:p>
    <w:p w14:paraId="72FD5191" w14:textId="6225AD14" w:rsidR="00106016" w:rsidRPr="00856669" w:rsidRDefault="00D83A4D" w:rsidP="00912081">
      <w:pPr>
        <w:pStyle w:val="BodyText"/>
        <w:tabs>
          <w:tab w:val="left" w:pos="1072"/>
        </w:tabs>
        <w:adjustRightInd w:val="0"/>
        <w:snapToGrid w:val="0"/>
        <w:spacing w:after="120" w:line="240" w:lineRule="auto"/>
        <w:ind w:firstLine="720"/>
        <w:jc w:val="both"/>
        <w:rPr>
          <w:rFonts w:ascii="Arial" w:hAnsi="Arial" w:cs="Arial"/>
          <w:color w:val="000000" w:themeColor="text1"/>
          <w:sz w:val="20"/>
          <w:szCs w:val="20"/>
        </w:rPr>
      </w:pPr>
      <w:bookmarkStart w:id="99" w:name="bookmark98"/>
      <w:bookmarkEnd w:id="99"/>
      <w:r w:rsidRPr="00856669">
        <w:rPr>
          <w:rFonts w:ascii="Arial" w:hAnsi="Arial" w:cs="Arial"/>
          <w:color w:val="000000" w:themeColor="text1"/>
          <w:sz w:val="20"/>
          <w:szCs w:val="20"/>
        </w:rPr>
        <w:t xml:space="preserve">c) Chủ trì, phối hợp với Kho bạc Nhà nước khu vực và các đơn vị liên quan </w:t>
      </w:r>
      <w:r w:rsidR="00C034AB" w:rsidRPr="00856669">
        <w:rPr>
          <w:rFonts w:ascii="Arial" w:hAnsi="Arial" w:cs="Arial"/>
          <w:color w:val="000000" w:themeColor="text1"/>
          <w:sz w:val="20"/>
          <w:szCs w:val="20"/>
        </w:rPr>
        <w:t>kiểm</w:t>
      </w:r>
      <w:r w:rsidRPr="00856669">
        <w:rPr>
          <w:rFonts w:ascii="Arial" w:hAnsi="Arial" w:cs="Arial"/>
          <w:color w:val="000000" w:themeColor="text1"/>
          <w:sz w:val="20"/>
          <w:szCs w:val="20"/>
        </w:rPr>
        <w:t xml:space="preserve"> tra các chủ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các Ban </w:t>
      </w:r>
      <w:r w:rsidR="000B7DC6" w:rsidRPr="00856669">
        <w:rPr>
          <w:rFonts w:ascii="Arial" w:hAnsi="Arial" w:cs="Arial"/>
          <w:color w:val="000000" w:themeColor="text1"/>
          <w:sz w:val="20"/>
          <w:szCs w:val="20"/>
        </w:rPr>
        <w:t>quản lý</w:t>
      </w:r>
      <w:r w:rsidRPr="00856669">
        <w:rPr>
          <w:rFonts w:ascii="Arial" w:hAnsi="Arial" w:cs="Arial"/>
          <w:color w:val="000000" w:themeColor="text1"/>
          <w:sz w:val="20"/>
          <w:szCs w:val="20"/>
        </w:rPr>
        <w:t xml:space="preserve"> dự án, các cơ quan có liên quan về tình hình thực hiện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chương trình mục tiêu quốc gia, tham mưu cho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cấp t</w:t>
      </w:r>
      <w:r w:rsidR="0036364E" w:rsidRPr="00856669">
        <w:rPr>
          <w:rFonts w:ascii="Arial" w:hAnsi="Arial" w:cs="Arial"/>
          <w:color w:val="000000" w:themeColor="text1"/>
          <w:sz w:val="20"/>
          <w:szCs w:val="20"/>
        </w:rPr>
        <w:t>ỉ</w:t>
      </w:r>
      <w:r w:rsidRPr="00856669">
        <w:rPr>
          <w:rFonts w:ascii="Arial" w:hAnsi="Arial" w:cs="Arial"/>
          <w:color w:val="000000" w:themeColor="text1"/>
          <w:sz w:val="20"/>
          <w:szCs w:val="20"/>
        </w:rPr>
        <w:t xml:space="preserve">nh giải pháp thúc đẩy tiến độ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các </w:t>
      </w:r>
      <w:r w:rsidR="00041C5F" w:rsidRPr="00856669">
        <w:rPr>
          <w:rFonts w:ascii="Arial" w:hAnsi="Arial" w:cs="Arial"/>
          <w:color w:val="000000" w:themeColor="text1"/>
          <w:sz w:val="20"/>
          <w:szCs w:val="20"/>
        </w:rPr>
        <w:t>nguồn vốn</w:t>
      </w:r>
      <w:r w:rsidRPr="00856669">
        <w:rPr>
          <w:rFonts w:ascii="Arial" w:hAnsi="Arial" w:cs="Arial"/>
          <w:color w:val="000000" w:themeColor="text1"/>
          <w:sz w:val="20"/>
          <w:szCs w:val="20"/>
        </w:rPr>
        <w:t xml:space="preserve">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của các dự án và các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biện pháp xử lý </w:t>
      </w:r>
      <w:r w:rsidR="00004A73" w:rsidRPr="00856669">
        <w:rPr>
          <w:rFonts w:ascii="Arial" w:hAnsi="Arial" w:cs="Arial"/>
          <w:color w:val="000000" w:themeColor="text1"/>
          <w:sz w:val="20"/>
          <w:szCs w:val="20"/>
        </w:rPr>
        <w:t>những</w:t>
      </w:r>
      <w:r w:rsidRPr="00856669">
        <w:rPr>
          <w:rFonts w:ascii="Arial" w:hAnsi="Arial" w:cs="Arial"/>
          <w:color w:val="000000" w:themeColor="text1"/>
          <w:sz w:val="20"/>
          <w:szCs w:val="20"/>
        </w:rPr>
        <w:t xml:space="preserve"> sai phạm trong </w:t>
      </w:r>
      <w:r w:rsidR="000B7DC6" w:rsidRPr="00856669">
        <w:rPr>
          <w:rFonts w:ascii="Arial" w:hAnsi="Arial" w:cs="Arial"/>
          <w:color w:val="000000" w:themeColor="text1"/>
          <w:sz w:val="20"/>
          <w:szCs w:val="20"/>
        </w:rPr>
        <w:t>quản lý</w:t>
      </w:r>
      <w:r w:rsidRPr="00856669">
        <w:rPr>
          <w:rFonts w:ascii="Arial" w:hAnsi="Arial" w:cs="Arial"/>
          <w:color w:val="000000" w:themeColor="text1"/>
          <w:sz w:val="20"/>
          <w:szCs w:val="20"/>
        </w:rPr>
        <w:t xml:space="preserve">, sử dụng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(nếu có).</w:t>
      </w:r>
    </w:p>
    <w:p w14:paraId="7B2F2361" w14:textId="76C552F8" w:rsidR="00106016" w:rsidRPr="00856669" w:rsidRDefault="00D83A4D" w:rsidP="00912081">
      <w:pPr>
        <w:pStyle w:val="BodyText"/>
        <w:tabs>
          <w:tab w:val="left" w:pos="1094"/>
        </w:tabs>
        <w:adjustRightInd w:val="0"/>
        <w:snapToGrid w:val="0"/>
        <w:spacing w:after="120" w:line="240" w:lineRule="auto"/>
        <w:ind w:firstLine="720"/>
        <w:jc w:val="both"/>
        <w:rPr>
          <w:rFonts w:ascii="Arial" w:hAnsi="Arial" w:cs="Arial"/>
          <w:color w:val="000000" w:themeColor="text1"/>
          <w:sz w:val="20"/>
          <w:szCs w:val="20"/>
        </w:rPr>
      </w:pPr>
      <w:bookmarkStart w:id="100" w:name="bookmark99"/>
      <w:bookmarkEnd w:id="100"/>
      <w:r w:rsidRPr="00856669">
        <w:rPr>
          <w:rFonts w:ascii="Arial" w:hAnsi="Arial" w:cs="Arial"/>
          <w:color w:val="000000" w:themeColor="text1"/>
          <w:sz w:val="20"/>
          <w:szCs w:val="20"/>
        </w:rPr>
        <w:t xml:space="preserve">d) Chủ trì, phối hợp với Kho bạc Nhà nước khu vực báo cáo trên Cơ sở dữ liệu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hợp về tài chính.</w:t>
      </w:r>
    </w:p>
    <w:p w14:paraId="5A6D3C3E" w14:textId="2B4E715D" w:rsidR="00106016" w:rsidRPr="00856669" w:rsidRDefault="00D83A4D" w:rsidP="00912081">
      <w:pPr>
        <w:pStyle w:val="BodyText"/>
        <w:tabs>
          <w:tab w:val="left" w:pos="1105"/>
        </w:tabs>
        <w:adjustRightInd w:val="0"/>
        <w:snapToGrid w:val="0"/>
        <w:spacing w:after="120" w:line="240" w:lineRule="auto"/>
        <w:ind w:firstLine="720"/>
        <w:jc w:val="both"/>
        <w:rPr>
          <w:rFonts w:ascii="Arial" w:hAnsi="Arial" w:cs="Arial"/>
          <w:color w:val="000000" w:themeColor="text1"/>
          <w:sz w:val="20"/>
          <w:szCs w:val="20"/>
        </w:rPr>
      </w:pPr>
      <w:bookmarkStart w:id="101" w:name="bookmark100"/>
      <w:bookmarkEnd w:id="101"/>
      <w:r w:rsidRPr="00856669">
        <w:rPr>
          <w:rFonts w:ascii="Arial" w:hAnsi="Arial" w:cs="Arial"/>
          <w:color w:val="000000" w:themeColor="text1"/>
          <w:sz w:val="20"/>
          <w:szCs w:val="20"/>
        </w:rPr>
        <w:t xml:space="preserve">đ) Chịu trách nhiệm trước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tỉnh/</w:t>
      </w:r>
      <w:r w:rsidR="00041C5F" w:rsidRPr="00856669">
        <w:rPr>
          <w:rFonts w:ascii="Arial" w:hAnsi="Arial" w:cs="Arial"/>
          <w:color w:val="000000" w:themeColor="text1"/>
          <w:sz w:val="20"/>
          <w:szCs w:val="20"/>
        </w:rPr>
        <w:t>thành phố</w:t>
      </w:r>
      <w:r w:rsidRPr="00856669">
        <w:rPr>
          <w:rFonts w:ascii="Arial" w:hAnsi="Arial" w:cs="Arial"/>
          <w:color w:val="000000" w:themeColor="text1"/>
          <w:sz w:val="20"/>
          <w:szCs w:val="20"/>
        </w:rPr>
        <w:t xml:space="preserve"> trong việc báo cáo đầy đủ, chính xác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liệu.</w:t>
      </w:r>
    </w:p>
    <w:p w14:paraId="2BAD080B" w14:textId="7DA91797" w:rsidR="00106016" w:rsidRPr="00856669" w:rsidRDefault="00D83A4D" w:rsidP="00912081">
      <w:pPr>
        <w:pStyle w:val="BodyText"/>
        <w:tabs>
          <w:tab w:val="left" w:pos="1065"/>
        </w:tabs>
        <w:adjustRightInd w:val="0"/>
        <w:snapToGrid w:val="0"/>
        <w:spacing w:after="120" w:line="240" w:lineRule="auto"/>
        <w:ind w:firstLine="720"/>
        <w:jc w:val="both"/>
        <w:rPr>
          <w:rFonts w:ascii="Arial" w:hAnsi="Arial" w:cs="Arial"/>
          <w:color w:val="000000" w:themeColor="text1"/>
          <w:sz w:val="20"/>
          <w:szCs w:val="20"/>
        </w:rPr>
      </w:pPr>
      <w:bookmarkStart w:id="102" w:name="bookmark101"/>
      <w:bookmarkEnd w:id="102"/>
      <w:r w:rsidRPr="00856669">
        <w:rPr>
          <w:rFonts w:ascii="Arial" w:hAnsi="Arial" w:cs="Arial"/>
          <w:color w:val="000000" w:themeColor="text1"/>
          <w:sz w:val="20"/>
          <w:szCs w:val="20"/>
        </w:rPr>
        <w:t>6. Trách nhiệm của Kho bạc Nhà nước khu vực:</w:t>
      </w:r>
    </w:p>
    <w:p w14:paraId="281A4898" w14:textId="4B575401" w:rsidR="00106016" w:rsidRPr="00856669" w:rsidRDefault="00D83A4D" w:rsidP="00912081">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103" w:name="bookmark102"/>
      <w:bookmarkEnd w:id="103"/>
      <w:r w:rsidRPr="00856669">
        <w:rPr>
          <w:rFonts w:ascii="Arial" w:hAnsi="Arial" w:cs="Arial"/>
          <w:color w:val="000000" w:themeColor="text1"/>
          <w:sz w:val="20"/>
          <w:szCs w:val="20"/>
        </w:rPr>
        <w:t xml:space="preserve">a)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hợp báo cáo tình hình thực hiện và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vốn đầu tư công các dự án, báo cáo chuyên đề chương trình mục tiêu quốc gia thuộc địa phương quản lý theo địa giới hành chính (sau khi đã rà soát thống nhất số liệu với Sở Tài chính) và các dự án thuộc bộ, cơ quan trung ương quản lý trên địa bàn gửi </w:t>
      </w:r>
      <w:r w:rsidR="00004A73" w:rsidRPr="00856669">
        <w:rPr>
          <w:rFonts w:ascii="Arial" w:hAnsi="Arial" w:cs="Arial"/>
          <w:color w:val="000000" w:themeColor="text1"/>
          <w:sz w:val="20"/>
          <w:szCs w:val="20"/>
        </w:rPr>
        <w:t>Ủy ban</w:t>
      </w:r>
      <w:r w:rsidRPr="00856669">
        <w:rPr>
          <w:rFonts w:ascii="Arial" w:hAnsi="Arial" w:cs="Arial"/>
          <w:color w:val="000000" w:themeColor="text1"/>
          <w:sz w:val="20"/>
          <w:szCs w:val="20"/>
        </w:rPr>
        <w:t xml:space="preserve"> nhân dân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tỉnh, Kho bạc Nhà nước, Sở Tài chính theo đúng thời gian và nội dung quy định tại Thông tư này.</w:t>
      </w:r>
    </w:p>
    <w:p w14:paraId="135FA459" w14:textId="1E9E7802" w:rsidR="00106016" w:rsidRPr="00856669" w:rsidRDefault="00D83A4D" w:rsidP="00912081">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104" w:name="bookmark103"/>
      <w:bookmarkEnd w:id="104"/>
      <w:r w:rsidRPr="00856669">
        <w:rPr>
          <w:rFonts w:ascii="Arial" w:hAnsi="Arial" w:cs="Arial"/>
          <w:color w:val="000000" w:themeColor="text1"/>
          <w:sz w:val="20"/>
          <w:szCs w:val="20"/>
        </w:rPr>
        <w:t xml:space="preserve">b) Chịu trách nhiệm trước Bộ trưởng Bộ Tài chính, Ủy ban nhân dân </w:t>
      </w:r>
      <w:r w:rsidR="00004A73" w:rsidRPr="00856669">
        <w:rPr>
          <w:rFonts w:ascii="Arial" w:hAnsi="Arial" w:cs="Arial"/>
          <w:color w:val="000000" w:themeColor="text1"/>
          <w:sz w:val="20"/>
          <w:szCs w:val="20"/>
        </w:rPr>
        <w:t>cấp tỉnh</w:t>
      </w:r>
      <w:r w:rsidRPr="00856669">
        <w:rPr>
          <w:rFonts w:ascii="Arial" w:hAnsi="Arial" w:cs="Arial"/>
          <w:color w:val="000000" w:themeColor="text1"/>
          <w:sz w:val="20"/>
          <w:szCs w:val="20"/>
        </w:rPr>
        <w:t xml:space="preserve">, Giám đốc Kho bạc Nhà nước về tính chính xác của số liệu tổng hợp về tình hình thực hiện, giải ngân các nguồn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giải ngân vốn chương trình mục tiêu </w:t>
      </w:r>
      <w:r w:rsidR="000B7DC6" w:rsidRPr="00856669">
        <w:rPr>
          <w:rFonts w:ascii="Arial" w:hAnsi="Arial" w:cs="Arial"/>
          <w:color w:val="000000" w:themeColor="text1"/>
          <w:sz w:val="20"/>
          <w:szCs w:val="20"/>
        </w:rPr>
        <w:t>quốc</w:t>
      </w:r>
      <w:r w:rsidRPr="00856669">
        <w:rPr>
          <w:rFonts w:ascii="Arial" w:hAnsi="Arial" w:cs="Arial"/>
          <w:color w:val="000000" w:themeColor="text1"/>
          <w:sz w:val="20"/>
          <w:szCs w:val="20"/>
        </w:rPr>
        <w:t xml:space="preserve"> gia. Thực hiện rà soát, đối chi</w:t>
      </w:r>
      <w:r w:rsidR="0036364E" w:rsidRPr="00856669">
        <w:rPr>
          <w:rFonts w:ascii="Arial" w:hAnsi="Arial" w:cs="Arial"/>
          <w:color w:val="000000" w:themeColor="text1"/>
          <w:sz w:val="20"/>
          <w:szCs w:val="20"/>
        </w:rPr>
        <w:t>ế</w:t>
      </w:r>
      <w:r w:rsidRPr="00856669">
        <w:rPr>
          <w:rFonts w:ascii="Arial" w:hAnsi="Arial" w:cs="Arial"/>
          <w:color w:val="000000" w:themeColor="text1"/>
          <w:sz w:val="20"/>
          <w:szCs w:val="20"/>
        </w:rPr>
        <w:t xml:space="preserve">u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liệu giải ngân với cơ quan tài chính, chủ đầu tư để</w:t>
      </w:r>
      <w:r w:rsidR="0036364E" w:rsidRPr="00856669">
        <w:rPr>
          <w:rFonts w:ascii="Arial" w:hAnsi="Arial" w:cs="Arial"/>
          <w:color w:val="000000" w:themeColor="text1"/>
          <w:sz w:val="20"/>
          <w:szCs w:val="20"/>
        </w:rPr>
        <w:t xml:space="preserve"> đ</w:t>
      </w:r>
      <w:r w:rsidRPr="00856669">
        <w:rPr>
          <w:rFonts w:ascii="Arial" w:hAnsi="Arial" w:cs="Arial"/>
          <w:color w:val="000000" w:themeColor="text1"/>
          <w:sz w:val="20"/>
          <w:szCs w:val="20"/>
        </w:rPr>
        <w:t>ảm bảo cung cấp số liệu kịp thời, chính xác.</w:t>
      </w:r>
    </w:p>
    <w:p w14:paraId="5730957D" w14:textId="3B9DC6DC" w:rsidR="00106016" w:rsidRPr="00856669" w:rsidRDefault="00D83A4D" w:rsidP="00912081">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105" w:name="bookmark104"/>
      <w:bookmarkEnd w:id="105"/>
      <w:r w:rsidRPr="00856669">
        <w:rPr>
          <w:rFonts w:ascii="Arial" w:hAnsi="Arial" w:cs="Arial"/>
          <w:color w:val="000000" w:themeColor="text1"/>
          <w:sz w:val="20"/>
          <w:szCs w:val="20"/>
        </w:rPr>
        <w:t xml:space="preserve">c) Chỉ đạo Phòng giao dịch </w:t>
      </w:r>
      <w:r w:rsidR="009A499F" w:rsidRPr="00856669">
        <w:rPr>
          <w:rFonts w:ascii="Arial" w:hAnsi="Arial" w:cs="Arial"/>
          <w:color w:val="000000" w:themeColor="text1"/>
          <w:sz w:val="20"/>
          <w:szCs w:val="20"/>
        </w:rPr>
        <w:t>của</w:t>
      </w:r>
      <w:r w:rsidRPr="00856669">
        <w:rPr>
          <w:rFonts w:ascii="Arial" w:hAnsi="Arial" w:cs="Arial"/>
          <w:color w:val="000000" w:themeColor="text1"/>
          <w:sz w:val="20"/>
          <w:szCs w:val="20"/>
        </w:rPr>
        <w:t xml:space="preserve"> Kho bạc Nhà nước phối hợp với cơ quan chuyên môn có chức năng tham mưu về tài chính ở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xã, chủ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đối chiếu </w:t>
      </w:r>
      <w:r w:rsidR="00004A73" w:rsidRPr="00856669">
        <w:rPr>
          <w:rFonts w:ascii="Arial" w:hAnsi="Arial" w:cs="Arial"/>
          <w:color w:val="000000" w:themeColor="text1"/>
          <w:sz w:val="20"/>
          <w:szCs w:val="20"/>
        </w:rPr>
        <w:t>số</w:t>
      </w:r>
      <w:r w:rsidRPr="00856669">
        <w:rPr>
          <w:rFonts w:ascii="Arial" w:hAnsi="Arial" w:cs="Arial"/>
          <w:color w:val="000000" w:themeColor="text1"/>
          <w:sz w:val="20"/>
          <w:szCs w:val="20"/>
        </w:rPr>
        <w:t xml:space="preserve"> liệu báo cáo về </w:t>
      </w:r>
      <w:r w:rsidR="00041C5F" w:rsidRPr="00856669">
        <w:rPr>
          <w:rFonts w:ascii="Arial" w:hAnsi="Arial" w:cs="Arial"/>
          <w:color w:val="000000" w:themeColor="text1"/>
          <w:sz w:val="20"/>
          <w:szCs w:val="20"/>
        </w:rPr>
        <w:t>kế hoạch</w:t>
      </w:r>
      <w:r w:rsidRPr="00856669">
        <w:rPr>
          <w:rFonts w:ascii="Arial" w:hAnsi="Arial" w:cs="Arial"/>
          <w:color w:val="000000" w:themeColor="text1"/>
          <w:sz w:val="20"/>
          <w:szCs w:val="20"/>
        </w:rPr>
        <w:t xml:space="preserve">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trung hạn, </w:t>
      </w:r>
      <w:r w:rsidR="00041C5F" w:rsidRPr="00856669">
        <w:rPr>
          <w:rFonts w:ascii="Arial" w:hAnsi="Arial" w:cs="Arial"/>
          <w:color w:val="000000" w:themeColor="text1"/>
          <w:sz w:val="20"/>
          <w:szCs w:val="20"/>
        </w:rPr>
        <w:t>hằng năm</w:t>
      </w:r>
      <w:r w:rsidRPr="00856669">
        <w:rPr>
          <w:rFonts w:ascii="Arial" w:hAnsi="Arial" w:cs="Arial"/>
          <w:color w:val="000000" w:themeColor="text1"/>
          <w:sz w:val="20"/>
          <w:szCs w:val="20"/>
        </w:rPr>
        <w:t xml:space="preserve">, số liệu giải ngân các </w:t>
      </w:r>
      <w:r w:rsidR="00C034AB" w:rsidRPr="00856669">
        <w:rPr>
          <w:rFonts w:ascii="Arial" w:hAnsi="Arial" w:cs="Arial"/>
          <w:color w:val="000000" w:themeColor="text1"/>
          <w:sz w:val="20"/>
          <w:szCs w:val="20"/>
        </w:rPr>
        <w:t>nguồn</w:t>
      </w:r>
      <w:r w:rsidRPr="00856669">
        <w:rPr>
          <w:rFonts w:ascii="Arial" w:hAnsi="Arial" w:cs="Arial"/>
          <w:color w:val="000000" w:themeColor="text1"/>
          <w:sz w:val="20"/>
          <w:szCs w:val="20"/>
        </w:rPr>
        <w:t xml:space="preserve"> vốn </w:t>
      </w:r>
      <w:r w:rsidR="009A499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 chi tiết các dự án, kịp thời </w:t>
      </w:r>
      <w:r w:rsidR="00041C5F" w:rsidRPr="00856669">
        <w:rPr>
          <w:rFonts w:ascii="Arial" w:hAnsi="Arial" w:cs="Arial"/>
          <w:color w:val="000000" w:themeColor="text1"/>
          <w:sz w:val="20"/>
          <w:szCs w:val="20"/>
        </w:rPr>
        <w:t>điều chỉnh</w:t>
      </w:r>
      <w:r w:rsidRPr="00856669">
        <w:rPr>
          <w:rFonts w:ascii="Arial" w:hAnsi="Arial" w:cs="Arial"/>
          <w:color w:val="000000" w:themeColor="text1"/>
          <w:sz w:val="20"/>
          <w:szCs w:val="20"/>
        </w:rPr>
        <w:t xml:space="preserve"> cho phù hợp với quy định.</w:t>
      </w:r>
    </w:p>
    <w:p w14:paraId="7DE3CE39" w14:textId="3553D092" w:rsidR="00106016" w:rsidRPr="00391B16" w:rsidRDefault="00D83A4D" w:rsidP="00912081">
      <w:pPr>
        <w:pStyle w:val="BodyText"/>
        <w:tabs>
          <w:tab w:val="left" w:pos="1076"/>
        </w:tabs>
        <w:adjustRightInd w:val="0"/>
        <w:snapToGrid w:val="0"/>
        <w:spacing w:after="0" w:line="240" w:lineRule="auto"/>
        <w:ind w:firstLine="720"/>
        <w:jc w:val="both"/>
        <w:rPr>
          <w:rFonts w:ascii="Arial" w:hAnsi="Arial" w:cs="Arial"/>
          <w:color w:val="000000" w:themeColor="text1"/>
          <w:sz w:val="20"/>
          <w:szCs w:val="20"/>
        </w:rPr>
      </w:pPr>
      <w:bookmarkStart w:id="106" w:name="bookmark105"/>
      <w:bookmarkEnd w:id="106"/>
      <w:r w:rsidRPr="00856669">
        <w:rPr>
          <w:rFonts w:ascii="Arial" w:hAnsi="Arial" w:cs="Arial"/>
          <w:color w:val="000000" w:themeColor="text1"/>
          <w:sz w:val="20"/>
          <w:szCs w:val="20"/>
        </w:rPr>
        <w:t xml:space="preserve">7. Các cơ quan, đơn vị, chủ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thuộc các bộ, cơ quan trung ương và địa phương lập báo cáo tình hình thực hiện và </w:t>
      </w:r>
      <w:r w:rsidR="000B7DC6" w:rsidRPr="00856669">
        <w:rPr>
          <w:rFonts w:ascii="Arial" w:hAnsi="Arial" w:cs="Arial"/>
          <w:color w:val="000000" w:themeColor="text1"/>
          <w:sz w:val="20"/>
          <w:szCs w:val="20"/>
        </w:rPr>
        <w:t>giải</w:t>
      </w:r>
      <w:r w:rsidRPr="00856669">
        <w:rPr>
          <w:rFonts w:ascii="Arial" w:hAnsi="Arial" w:cs="Arial"/>
          <w:color w:val="000000" w:themeColor="text1"/>
          <w:sz w:val="20"/>
          <w:szCs w:val="20"/>
        </w:rPr>
        <w:t xml:space="preserve"> ngân </w:t>
      </w:r>
      <w:r w:rsidR="00C034AB" w:rsidRPr="00856669">
        <w:rPr>
          <w:rFonts w:ascii="Arial" w:hAnsi="Arial" w:cs="Arial"/>
          <w:color w:val="000000" w:themeColor="text1"/>
          <w:sz w:val="20"/>
          <w:szCs w:val="20"/>
        </w:rPr>
        <w:t>vốn</w:t>
      </w:r>
      <w:r w:rsidRPr="00856669">
        <w:rPr>
          <w:rFonts w:ascii="Arial" w:hAnsi="Arial" w:cs="Arial"/>
          <w:color w:val="000000" w:themeColor="text1"/>
          <w:sz w:val="20"/>
          <w:szCs w:val="20"/>
        </w:rPr>
        <w:t xml:space="preserve"> đầu tư công trung hạn và </w:t>
      </w:r>
      <w:r w:rsidR="000B7DC6" w:rsidRPr="00856669">
        <w:rPr>
          <w:rFonts w:ascii="Arial" w:hAnsi="Arial" w:cs="Arial"/>
          <w:color w:val="000000" w:themeColor="text1"/>
          <w:sz w:val="20"/>
          <w:szCs w:val="20"/>
        </w:rPr>
        <w:t>hằng</w:t>
      </w:r>
      <w:r w:rsidRPr="00856669">
        <w:rPr>
          <w:rFonts w:ascii="Arial" w:hAnsi="Arial" w:cs="Arial"/>
          <w:color w:val="000000" w:themeColor="text1"/>
          <w:sz w:val="20"/>
          <w:szCs w:val="20"/>
        </w:rPr>
        <w:t xml:space="preserve"> năm, báo cáo chuyên đề chương trình mục tiêu quốc gia thuộc đơn vị,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mình quản lý theo đúng chỉ tiêu báo cáo quy định tại các biểu mẫu tại Thông tư này, gửi cơ quan </w:t>
      </w:r>
      <w:r w:rsidR="000B7DC6" w:rsidRPr="00856669">
        <w:rPr>
          <w:rFonts w:ascii="Arial" w:hAnsi="Arial" w:cs="Arial"/>
          <w:color w:val="000000" w:themeColor="text1"/>
          <w:sz w:val="20"/>
          <w:szCs w:val="20"/>
        </w:rPr>
        <w:t>cấp</w:t>
      </w:r>
      <w:r w:rsidRPr="00856669">
        <w:rPr>
          <w:rFonts w:ascii="Arial" w:hAnsi="Arial" w:cs="Arial"/>
          <w:color w:val="000000" w:themeColor="text1"/>
          <w:sz w:val="20"/>
          <w:szCs w:val="20"/>
        </w:rPr>
        <w:t xml:space="preserve"> trên để tổng hợp, báo cáo theo quy </w:t>
      </w:r>
      <w:r w:rsidR="00004A73" w:rsidRPr="00856669">
        <w:rPr>
          <w:rFonts w:ascii="Arial" w:hAnsi="Arial" w:cs="Arial"/>
          <w:color w:val="000000" w:themeColor="text1"/>
          <w:sz w:val="20"/>
          <w:szCs w:val="20"/>
        </w:rPr>
        <w:t>định</w:t>
      </w:r>
      <w:r w:rsidRPr="00856669">
        <w:rPr>
          <w:rFonts w:ascii="Arial" w:hAnsi="Arial" w:cs="Arial"/>
          <w:color w:val="000000" w:themeColor="text1"/>
          <w:sz w:val="20"/>
          <w:szCs w:val="20"/>
        </w:rPr>
        <w:t>.</w:t>
      </w:r>
    </w:p>
    <w:p w14:paraId="0AAA2F3D" w14:textId="77777777" w:rsidR="00D83A4D" w:rsidRPr="00391B16" w:rsidRDefault="00D83A4D" w:rsidP="00912081">
      <w:pPr>
        <w:pStyle w:val="BodyText"/>
        <w:tabs>
          <w:tab w:val="left" w:pos="1076"/>
        </w:tabs>
        <w:adjustRightInd w:val="0"/>
        <w:snapToGrid w:val="0"/>
        <w:spacing w:after="0" w:line="240" w:lineRule="auto"/>
        <w:ind w:firstLine="0"/>
        <w:jc w:val="both"/>
        <w:rPr>
          <w:rFonts w:ascii="Arial" w:hAnsi="Arial" w:cs="Arial"/>
          <w:color w:val="000000" w:themeColor="text1"/>
          <w:sz w:val="20"/>
          <w:szCs w:val="20"/>
        </w:rPr>
      </w:pPr>
    </w:p>
    <w:p w14:paraId="276B5D8A" w14:textId="77777777" w:rsidR="00106016" w:rsidRPr="00856669" w:rsidRDefault="007C3EC0" w:rsidP="00912081">
      <w:pPr>
        <w:pStyle w:val="BodyText"/>
        <w:adjustRightInd w:val="0"/>
        <w:snapToGrid w:val="0"/>
        <w:spacing w:after="0" w:line="240" w:lineRule="auto"/>
        <w:ind w:firstLine="0"/>
        <w:jc w:val="center"/>
        <w:rPr>
          <w:rFonts w:ascii="Arial" w:hAnsi="Arial" w:cs="Arial"/>
          <w:color w:val="000000" w:themeColor="text1"/>
          <w:sz w:val="20"/>
          <w:szCs w:val="20"/>
        </w:rPr>
      </w:pPr>
      <w:r w:rsidRPr="00856669">
        <w:rPr>
          <w:rFonts w:ascii="Arial" w:hAnsi="Arial" w:cs="Arial"/>
          <w:b/>
          <w:bCs/>
          <w:color w:val="000000" w:themeColor="text1"/>
          <w:sz w:val="20"/>
          <w:szCs w:val="20"/>
        </w:rPr>
        <w:t>Chương III</w:t>
      </w:r>
    </w:p>
    <w:p w14:paraId="5CF04249" w14:textId="428000C7" w:rsidR="00106016" w:rsidRPr="00856669" w:rsidRDefault="007C3EC0" w:rsidP="00912081">
      <w:pPr>
        <w:pStyle w:val="BodyText"/>
        <w:adjustRightInd w:val="0"/>
        <w:snapToGrid w:val="0"/>
        <w:spacing w:after="0" w:line="240" w:lineRule="auto"/>
        <w:ind w:firstLine="0"/>
        <w:jc w:val="center"/>
        <w:rPr>
          <w:rFonts w:ascii="Arial" w:hAnsi="Arial" w:cs="Arial"/>
          <w:b/>
          <w:bCs/>
          <w:color w:val="000000" w:themeColor="text1"/>
          <w:sz w:val="20"/>
          <w:szCs w:val="20"/>
        </w:rPr>
      </w:pPr>
      <w:r w:rsidRPr="00856669">
        <w:rPr>
          <w:rFonts w:ascii="Arial" w:hAnsi="Arial" w:cs="Arial"/>
          <w:b/>
          <w:bCs/>
          <w:color w:val="000000" w:themeColor="text1"/>
          <w:sz w:val="20"/>
          <w:szCs w:val="20"/>
        </w:rPr>
        <w:t>ĐI</w:t>
      </w:r>
      <w:r w:rsidR="00D83A4D" w:rsidRPr="00856669">
        <w:rPr>
          <w:rFonts w:ascii="Arial" w:hAnsi="Arial" w:cs="Arial"/>
          <w:b/>
          <w:bCs/>
          <w:color w:val="000000" w:themeColor="text1"/>
          <w:sz w:val="20"/>
          <w:szCs w:val="20"/>
        </w:rPr>
        <w:t>Ề</w:t>
      </w:r>
      <w:r w:rsidRPr="00856669">
        <w:rPr>
          <w:rFonts w:ascii="Arial" w:hAnsi="Arial" w:cs="Arial"/>
          <w:b/>
          <w:bCs/>
          <w:color w:val="000000" w:themeColor="text1"/>
          <w:sz w:val="20"/>
          <w:szCs w:val="20"/>
        </w:rPr>
        <w:t>U KHOẢN THI HÀNH</w:t>
      </w:r>
    </w:p>
    <w:p w14:paraId="43DA91B3" w14:textId="77777777" w:rsidR="00D83A4D" w:rsidRPr="00856669" w:rsidRDefault="00D83A4D" w:rsidP="00912081">
      <w:pPr>
        <w:pStyle w:val="BodyText"/>
        <w:adjustRightInd w:val="0"/>
        <w:snapToGrid w:val="0"/>
        <w:spacing w:after="0" w:line="240" w:lineRule="auto"/>
        <w:ind w:firstLine="0"/>
        <w:jc w:val="center"/>
        <w:rPr>
          <w:rFonts w:ascii="Arial" w:hAnsi="Arial" w:cs="Arial"/>
          <w:color w:val="000000" w:themeColor="text1"/>
          <w:sz w:val="20"/>
          <w:szCs w:val="20"/>
        </w:rPr>
      </w:pPr>
    </w:p>
    <w:p w14:paraId="082BCB7B" w14:textId="7777777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9. Hiệu lực thi hành</w:t>
      </w:r>
    </w:p>
    <w:p w14:paraId="1329E2D0" w14:textId="606E8A63" w:rsidR="00106016" w:rsidRPr="00856669" w:rsidRDefault="00D83A4D" w:rsidP="00912081">
      <w:pPr>
        <w:pStyle w:val="BodyText"/>
        <w:tabs>
          <w:tab w:val="left" w:pos="1013"/>
        </w:tabs>
        <w:adjustRightInd w:val="0"/>
        <w:snapToGrid w:val="0"/>
        <w:spacing w:after="120" w:line="240" w:lineRule="auto"/>
        <w:ind w:firstLine="720"/>
        <w:jc w:val="both"/>
        <w:rPr>
          <w:rFonts w:ascii="Arial" w:hAnsi="Arial" w:cs="Arial"/>
          <w:color w:val="000000" w:themeColor="text1"/>
          <w:sz w:val="20"/>
          <w:szCs w:val="20"/>
        </w:rPr>
      </w:pPr>
      <w:bookmarkStart w:id="107" w:name="bookmark106"/>
      <w:bookmarkEnd w:id="107"/>
      <w:r w:rsidRPr="00856669">
        <w:rPr>
          <w:rFonts w:ascii="Arial" w:hAnsi="Arial" w:cs="Arial"/>
          <w:color w:val="000000" w:themeColor="text1"/>
          <w:sz w:val="20"/>
          <w:szCs w:val="20"/>
        </w:rPr>
        <w:t>1. Thông tư này có hiệu lực thi hành kể từ ngày ký.</w:t>
      </w:r>
    </w:p>
    <w:p w14:paraId="48EEF0B9" w14:textId="2D2A65B7" w:rsidR="00106016" w:rsidRPr="00856669" w:rsidRDefault="00D83A4D" w:rsidP="00912081">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108" w:name="bookmark107"/>
      <w:bookmarkEnd w:id="108"/>
      <w:r w:rsidRPr="00856669">
        <w:rPr>
          <w:rFonts w:ascii="Arial" w:hAnsi="Arial" w:cs="Arial"/>
          <w:color w:val="000000" w:themeColor="text1"/>
          <w:sz w:val="20"/>
          <w:szCs w:val="20"/>
        </w:rPr>
        <w:lastRenderedPageBreak/>
        <w:t>2. Việc báo cáo trên Cơ s</w:t>
      </w:r>
      <w:r w:rsidR="0036364E" w:rsidRPr="00856669">
        <w:rPr>
          <w:rFonts w:ascii="Arial" w:hAnsi="Arial" w:cs="Arial"/>
          <w:color w:val="000000" w:themeColor="text1"/>
          <w:sz w:val="20"/>
          <w:szCs w:val="20"/>
        </w:rPr>
        <w:t>ở</w:t>
      </w:r>
      <w:r w:rsidRPr="00856669">
        <w:rPr>
          <w:rFonts w:ascii="Arial" w:hAnsi="Arial" w:cs="Arial"/>
          <w:color w:val="000000" w:themeColor="text1"/>
          <w:sz w:val="20"/>
          <w:szCs w:val="20"/>
        </w:rPr>
        <w:t xml:space="preserve"> dữ liệu </w:t>
      </w:r>
      <w:r w:rsidR="00041C5F" w:rsidRPr="00856669">
        <w:rPr>
          <w:rFonts w:ascii="Arial" w:hAnsi="Arial" w:cs="Arial"/>
          <w:color w:val="000000" w:themeColor="text1"/>
          <w:sz w:val="20"/>
          <w:szCs w:val="20"/>
        </w:rPr>
        <w:t>tổng</w:t>
      </w:r>
      <w:r w:rsidRPr="00856669">
        <w:rPr>
          <w:rFonts w:ascii="Arial" w:hAnsi="Arial" w:cs="Arial"/>
          <w:color w:val="000000" w:themeColor="text1"/>
          <w:sz w:val="20"/>
          <w:szCs w:val="20"/>
        </w:rPr>
        <w:t xml:space="preserve"> hợp về tài chính thực hiện sau khi hệ th</w:t>
      </w:r>
      <w:r w:rsidR="009D7EA9" w:rsidRPr="00856669">
        <w:rPr>
          <w:rFonts w:ascii="Arial" w:hAnsi="Arial" w:cs="Arial"/>
          <w:color w:val="000000" w:themeColor="text1"/>
          <w:sz w:val="20"/>
          <w:szCs w:val="20"/>
        </w:rPr>
        <w:t>ố</w:t>
      </w:r>
      <w:r w:rsidRPr="00856669">
        <w:rPr>
          <w:rFonts w:ascii="Arial" w:hAnsi="Arial" w:cs="Arial"/>
          <w:color w:val="000000" w:themeColor="text1"/>
          <w:sz w:val="20"/>
          <w:szCs w:val="20"/>
        </w:rPr>
        <w:t>ng đưa vào sử dụng.</w:t>
      </w:r>
    </w:p>
    <w:p w14:paraId="1195B4AA" w14:textId="7706CCD8" w:rsidR="00106016" w:rsidRPr="00856669" w:rsidRDefault="00D83A4D" w:rsidP="00912081">
      <w:pPr>
        <w:pStyle w:val="BodyText"/>
        <w:tabs>
          <w:tab w:val="left" w:pos="1104"/>
        </w:tabs>
        <w:adjustRightInd w:val="0"/>
        <w:snapToGrid w:val="0"/>
        <w:spacing w:after="120" w:line="240" w:lineRule="auto"/>
        <w:ind w:firstLine="720"/>
        <w:jc w:val="both"/>
        <w:rPr>
          <w:rFonts w:ascii="Arial" w:hAnsi="Arial" w:cs="Arial"/>
          <w:color w:val="000000" w:themeColor="text1"/>
          <w:sz w:val="20"/>
          <w:szCs w:val="20"/>
        </w:rPr>
      </w:pPr>
      <w:bookmarkStart w:id="109" w:name="bookmark108"/>
      <w:bookmarkEnd w:id="109"/>
      <w:r w:rsidRPr="00856669">
        <w:rPr>
          <w:rFonts w:ascii="Arial" w:hAnsi="Arial" w:cs="Arial"/>
          <w:color w:val="000000" w:themeColor="text1"/>
          <w:sz w:val="20"/>
          <w:szCs w:val="20"/>
        </w:rPr>
        <w:t xml:space="preserve">3. Thông tư này thay thế Thông tư số 15/2021/TT-BTC ngày 18/02/2021 của Bộ trưởng Bộ Tài chính quy </w:t>
      </w:r>
      <w:r w:rsidR="00004A73" w:rsidRPr="00856669">
        <w:rPr>
          <w:rFonts w:ascii="Arial" w:hAnsi="Arial" w:cs="Arial"/>
          <w:color w:val="000000" w:themeColor="text1"/>
          <w:sz w:val="20"/>
          <w:szCs w:val="20"/>
        </w:rPr>
        <w:t>định</w:t>
      </w:r>
      <w:r w:rsidRPr="00856669">
        <w:rPr>
          <w:rFonts w:ascii="Arial" w:hAnsi="Arial" w:cs="Arial"/>
          <w:color w:val="000000" w:themeColor="text1"/>
          <w:sz w:val="20"/>
          <w:szCs w:val="20"/>
        </w:rPr>
        <w:t xml:space="preserve"> về chế độ và </w:t>
      </w:r>
      <w:r w:rsidR="000B7DC6" w:rsidRPr="00856669">
        <w:rPr>
          <w:rFonts w:ascii="Arial" w:hAnsi="Arial" w:cs="Arial"/>
          <w:color w:val="000000" w:themeColor="text1"/>
          <w:sz w:val="20"/>
          <w:szCs w:val="20"/>
        </w:rPr>
        <w:t>biểu</w:t>
      </w:r>
      <w:r w:rsidRPr="00856669">
        <w:rPr>
          <w:rFonts w:ascii="Arial" w:hAnsi="Arial" w:cs="Arial"/>
          <w:color w:val="000000" w:themeColor="text1"/>
          <w:sz w:val="20"/>
          <w:szCs w:val="20"/>
        </w:rPr>
        <w:t xml:space="preserve"> mẫu báo cáo tình hình thực hiện, thanh toán vốn </w:t>
      </w:r>
      <w:r w:rsidR="00041C5F" w:rsidRPr="00856669">
        <w:rPr>
          <w:rFonts w:ascii="Arial" w:hAnsi="Arial" w:cs="Arial"/>
          <w:color w:val="000000" w:themeColor="text1"/>
          <w:sz w:val="20"/>
          <w:szCs w:val="20"/>
        </w:rPr>
        <w:t>đầu tư</w:t>
      </w:r>
      <w:r w:rsidRPr="00856669">
        <w:rPr>
          <w:rFonts w:ascii="Arial" w:hAnsi="Arial" w:cs="Arial"/>
          <w:color w:val="000000" w:themeColor="text1"/>
          <w:sz w:val="20"/>
          <w:szCs w:val="20"/>
        </w:rPr>
        <w:t xml:space="preserve"> công.</w:t>
      </w:r>
    </w:p>
    <w:p w14:paraId="37408DDD" w14:textId="77777777" w:rsidR="00106016" w:rsidRPr="00856669" w:rsidRDefault="007C3EC0" w:rsidP="00912081">
      <w:pPr>
        <w:pStyle w:val="BodyText"/>
        <w:adjustRightInd w:val="0"/>
        <w:snapToGrid w:val="0"/>
        <w:spacing w:after="120" w:line="240" w:lineRule="auto"/>
        <w:ind w:firstLine="720"/>
        <w:jc w:val="both"/>
        <w:rPr>
          <w:rFonts w:ascii="Arial" w:hAnsi="Arial" w:cs="Arial"/>
          <w:color w:val="000000" w:themeColor="text1"/>
          <w:sz w:val="20"/>
          <w:szCs w:val="20"/>
        </w:rPr>
      </w:pPr>
      <w:r w:rsidRPr="00856669">
        <w:rPr>
          <w:rFonts w:ascii="Arial" w:hAnsi="Arial" w:cs="Arial"/>
          <w:b/>
          <w:bCs/>
          <w:color w:val="000000" w:themeColor="text1"/>
          <w:sz w:val="20"/>
          <w:szCs w:val="20"/>
        </w:rPr>
        <w:t>Điều 10. Tổ chức thực hiện</w:t>
      </w:r>
    </w:p>
    <w:p w14:paraId="428F224A" w14:textId="1DA3CEC2" w:rsidR="00106016" w:rsidRPr="00856669" w:rsidRDefault="00D83A4D" w:rsidP="00912081">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110" w:name="bookmark109"/>
      <w:bookmarkEnd w:id="110"/>
      <w:r w:rsidRPr="00856669">
        <w:rPr>
          <w:rFonts w:ascii="Arial" w:hAnsi="Arial" w:cs="Arial"/>
          <w:color w:val="000000" w:themeColor="text1"/>
          <w:sz w:val="20"/>
          <w:szCs w:val="20"/>
        </w:rPr>
        <w:t xml:space="preserve">1. Các bộ, cơ quan trung ương và </w:t>
      </w:r>
      <w:r w:rsidR="00041C5F" w:rsidRPr="00856669">
        <w:rPr>
          <w:rFonts w:ascii="Arial" w:hAnsi="Arial" w:cs="Arial"/>
          <w:color w:val="000000" w:themeColor="text1"/>
          <w:sz w:val="20"/>
          <w:szCs w:val="20"/>
        </w:rPr>
        <w:t>địa phương</w:t>
      </w:r>
      <w:r w:rsidRPr="00856669">
        <w:rPr>
          <w:rFonts w:ascii="Arial" w:hAnsi="Arial" w:cs="Arial"/>
          <w:color w:val="000000" w:themeColor="text1"/>
          <w:sz w:val="20"/>
          <w:szCs w:val="20"/>
        </w:rPr>
        <w:t xml:space="preserve">, các </w:t>
      </w:r>
      <w:r w:rsidR="000B7DC6" w:rsidRPr="00856669">
        <w:rPr>
          <w:rFonts w:ascii="Arial" w:hAnsi="Arial" w:cs="Arial"/>
          <w:color w:val="000000" w:themeColor="text1"/>
          <w:sz w:val="20"/>
          <w:szCs w:val="20"/>
        </w:rPr>
        <w:t>tổ chức</w:t>
      </w:r>
      <w:r w:rsidRPr="00856669">
        <w:rPr>
          <w:rFonts w:ascii="Arial" w:hAnsi="Arial" w:cs="Arial"/>
          <w:color w:val="000000" w:themeColor="text1"/>
          <w:sz w:val="20"/>
          <w:szCs w:val="20"/>
        </w:rPr>
        <w:t>, cá nhân có liên quan chịu trách nhiệm thi hành Thông tư này.</w:t>
      </w:r>
    </w:p>
    <w:p w14:paraId="082343E8" w14:textId="20D8A895" w:rsidR="00106016" w:rsidRPr="00391B16" w:rsidRDefault="00D83A4D" w:rsidP="009C584D">
      <w:pPr>
        <w:pStyle w:val="BodyText"/>
        <w:tabs>
          <w:tab w:val="left" w:pos="1086"/>
        </w:tabs>
        <w:adjustRightInd w:val="0"/>
        <w:snapToGrid w:val="0"/>
        <w:spacing w:after="0" w:line="240" w:lineRule="auto"/>
        <w:ind w:firstLine="720"/>
        <w:jc w:val="both"/>
        <w:rPr>
          <w:rFonts w:ascii="Arial" w:hAnsi="Arial" w:cs="Arial"/>
          <w:color w:val="000000" w:themeColor="text1"/>
          <w:sz w:val="20"/>
          <w:szCs w:val="20"/>
        </w:rPr>
      </w:pPr>
      <w:bookmarkStart w:id="111" w:name="bookmark110"/>
      <w:bookmarkEnd w:id="111"/>
      <w:r w:rsidRPr="00856669">
        <w:rPr>
          <w:rFonts w:ascii="Arial" w:hAnsi="Arial" w:cs="Arial"/>
          <w:color w:val="000000" w:themeColor="text1"/>
          <w:sz w:val="20"/>
          <w:szCs w:val="20"/>
        </w:rPr>
        <w:t>2. Trong quá trình thực hiện, trường hợp có vướng mắc, đề nghị phản ánh về Bộ Tài chính để nghiên cứu sửa đổi, bổ sung cho phù hợp./.</w:t>
      </w:r>
    </w:p>
    <w:p w14:paraId="2ADF3E1A" w14:textId="77777777" w:rsidR="00D83A4D" w:rsidRPr="00391B16" w:rsidRDefault="00D83A4D" w:rsidP="00912081">
      <w:pPr>
        <w:pStyle w:val="Bodytext20"/>
        <w:adjustRightInd w:val="0"/>
        <w:snapToGrid w:val="0"/>
        <w:spacing w:line="240" w:lineRule="auto"/>
        <w:rPr>
          <w:rFonts w:ascii="Arial" w:hAnsi="Arial" w:cs="Arial"/>
          <w:b/>
          <w:bCs/>
          <w:i/>
          <w:i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56669" w:rsidRPr="00856669" w14:paraId="666AB50E" w14:textId="77777777" w:rsidTr="009D7EA9">
        <w:tc>
          <w:tcPr>
            <w:tcW w:w="2500" w:type="pct"/>
          </w:tcPr>
          <w:p w14:paraId="3D39F2E6" w14:textId="652FD34A" w:rsidR="009D7EA9" w:rsidRPr="00391B16" w:rsidRDefault="009D7EA9" w:rsidP="00912081">
            <w:pPr>
              <w:pStyle w:val="Bodytext20"/>
              <w:adjustRightInd w:val="0"/>
              <w:snapToGrid w:val="0"/>
              <w:spacing w:line="240" w:lineRule="auto"/>
              <w:rPr>
                <w:rFonts w:ascii="Arial" w:hAnsi="Arial" w:cs="Arial"/>
                <w:color w:val="000000" w:themeColor="text1"/>
              </w:rPr>
            </w:pPr>
            <w:r w:rsidRPr="00856669">
              <w:rPr>
                <w:rFonts w:ascii="Arial" w:hAnsi="Arial" w:cs="Arial"/>
                <w:b/>
                <w:bCs/>
                <w:i/>
                <w:iCs/>
                <w:color w:val="000000" w:themeColor="text1"/>
              </w:rPr>
              <w:t>Nơi nhận</w:t>
            </w:r>
            <w:r w:rsidRPr="00391B16">
              <w:rPr>
                <w:rFonts w:ascii="Arial" w:hAnsi="Arial" w:cs="Arial"/>
                <w:b/>
                <w:bCs/>
                <w:i/>
                <w:iCs/>
                <w:color w:val="000000" w:themeColor="text1"/>
              </w:rPr>
              <w:t>:</w:t>
            </w:r>
            <w:bookmarkStart w:id="112" w:name="bookmark111"/>
            <w:bookmarkEnd w:id="112"/>
            <w:r w:rsidRPr="00391B16">
              <w:rPr>
                <w:rFonts w:ascii="Arial" w:hAnsi="Arial" w:cs="Arial"/>
                <w:b/>
                <w:bCs/>
                <w:i/>
                <w:iCs/>
                <w:color w:val="000000" w:themeColor="text1"/>
              </w:rPr>
              <w:br/>
            </w:r>
            <w:r w:rsidRPr="00391B16">
              <w:rPr>
                <w:rFonts w:ascii="Arial" w:hAnsi="Arial" w:cs="Arial"/>
                <w:color w:val="000000" w:themeColor="text1"/>
              </w:rPr>
              <w:t xml:space="preserve">- </w:t>
            </w:r>
            <w:r w:rsidRPr="00856669">
              <w:rPr>
                <w:rFonts w:ascii="Arial" w:hAnsi="Arial" w:cs="Arial"/>
                <w:color w:val="000000" w:themeColor="text1"/>
              </w:rPr>
              <w:t>Ban bí thư Trung ương Đ</w:t>
            </w:r>
            <w:r w:rsidRPr="00391B16">
              <w:rPr>
                <w:rFonts w:ascii="Arial" w:hAnsi="Arial" w:cs="Arial"/>
                <w:color w:val="000000" w:themeColor="text1"/>
              </w:rPr>
              <w:t>ả</w:t>
            </w:r>
            <w:r w:rsidRPr="00856669">
              <w:rPr>
                <w:rFonts w:ascii="Arial" w:hAnsi="Arial" w:cs="Arial"/>
                <w:color w:val="000000" w:themeColor="text1"/>
              </w:rPr>
              <w:t>ng;</w:t>
            </w:r>
            <w:bookmarkStart w:id="113" w:name="bookmark112"/>
            <w:bookmarkEnd w:id="113"/>
            <w:r w:rsidRPr="00391B16">
              <w:rPr>
                <w:rFonts w:ascii="Arial" w:hAnsi="Arial" w:cs="Arial"/>
                <w:color w:val="000000" w:themeColor="text1"/>
              </w:rPr>
              <w:br/>
              <w:t xml:space="preserve">- </w:t>
            </w:r>
            <w:r w:rsidRPr="00856669">
              <w:rPr>
                <w:rFonts w:ascii="Arial" w:hAnsi="Arial" w:cs="Arial"/>
                <w:color w:val="000000" w:themeColor="text1"/>
              </w:rPr>
              <w:t>Thủ tướng, các Phó Thủ tướng Chính phủ;</w:t>
            </w:r>
            <w:bookmarkStart w:id="114" w:name="bookmark113"/>
            <w:bookmarkEnd w:id="114"/>
            <w:r w:rsidRPr="00391B16">
              <w:rPr>
                <w:rFonts w:ascii="Arial" w:hAnsi="Arial" w:cs="Arial"/>
                <w:color w:val="000000" w:themeColor="text1"/>
              </w:rPr>
              <w:br/>
              <w:t xml:space="preserve">- </w:t>
            </w:r>
            <w:r w:rsidRPr="00856669">
              <w:rPr>
                <w:rFonts w:ascii="Arial" w:hAnsi="Arial" w:cs="Arial"/>
                <w:color w:val="000000" w:themeColor="text1"/>
              </w:rPr>
              <w:t>V</w:t>
            </w:r>
            <w:r w:rsidRPr="00391B16">
              <w:rPr>
                <w:rFonts w:ascii="Arial" w:hAnsi="Arial" w:cs="Arial"/>
                <w:color w:val="000000" w:themeColor="text1"/>
              </w:rPr>
              <w:t>ă</w:t>
            </w:r>
            <w:r w:rsidRPr="00856669">
              <w:rPr>
                <w:rFonts w:ascii="Arial" w:hAnsi="Arial" w:cs="Arial"/>
                <w:color w:val="000000" w:themeColor="text1"/>
              </w:rPr>
              <w:t xml:space="preserve">n phòng </w:t>
            </w:r>
            <w:r w:rsidRPr="00391B16">
              <w:rPr>
                <w:rFonts w:ascii="Arial" w:hAnsi="Arial" w:cs="Arial"/>
                <w:color w:val="000000" w:themeColor="text1"/>
              </w:rPr>
              <w:t>T</w:t>
            </w:r>
            <w:r w:rsidRPr="00856669">
              <w:rPr>
                <w:rFonts w:ascii="Arial" w:hAnsi="Arial" w:cs="Arial"/>
                <w:color w:val="000000" w:themeColor="text1"/>
              </w:rPr>
              <w:t>ổng bí thư</w:t>
            </w:r>
            <w:r w:rsidRPr="00391B16">
              <w:rPr>
                <w:rFonts w:ascii="Arial" w:hAnsi="Arial" w:cs="Arial"/>
                <w:color w:val="000000" w:themeColor="text1"/>
              </w:rPr>
              <w:t xml:space="preserve">, </w:t>
            </w:r>
            <w:r w:rsidRPr="00856669">
              <w:rPr>
                <w:rFonts w:ascii="Arial" w:hAnsi="Arial" w:cs="Arial"/>
                <w:color w:val="000000" w:themeColor="text1"/>
              </w:rPr>
              <w:t>Văn phòng Chủ tịch nước;</w:t>
            </w:r>
            <w:bookmarkStart w:id="115" w:name="bookmark114"/>
            <w:bookmarkEnd w:id="115"/>
            <w:r w:rsidRPr="00391B16">
              <w:rPr>
                <w:rFonts w:ascii="Arial" w:hAnsi="Arial" w:cs="Arial"/>
                <w:color w:val="000000" w:themeColor="text1"/>
              </w:rPr>
              <w:br/>
              <w:t xml:space="preserve">- </w:t>
            </w:r>
            <w:r w:rsidRPr="00856669">
              <w:rPr>
                <w:rFonts w:ascii="Arial" w:hAnsi="Arial" w:cs="Arial"/>
                <w:color w:val="000000" w:themeColor="text1"/>
              </w:rPr>
              <w:t>Văn phòng Trung ương Đ</w:t>
            </w:r>
            <w:r w:rsidRPr="00391B16">
              <w:rPr>
                <w:rFonts w:ascii="Arial" w:hAnsi="Arial" w:cs="Arial"/>
                <w:color w:val="000000" w:themeColor="text1"/>
              </w:rPr>
              <w:t>ả</w:t>
            </w:r>
            <w:r w:rsidRPr="00856669">
              <w:rPr>
                <w:rFonts w:ascii="Arial" w:hAnsi="Arial" w:cs="Arial"/>
                <w:color w:val="000000" w:themeColor="text1"/>
              </w:rPr>
              <w:t>ng và các Ban của Đ</w:t>
            </w:r>
            <w:r w:rsidRPr="00391B16">
              <w:rPr>
                <w:rFonts w:ascii="Arial" w:hAnsi="Arial" w:cs="Arial"/>
                <w:color w:val="000000" w:themeColor="text1"/>
              </w:rPr>
              <w:t>ả</w:t>
            </w:r>
            <w:r w:rsidRPr="00856669">
              <w:rPr>
                <w:rFonts w:ascii="Arial" w:hAnsi="Arial" w:cs="Arial"/>
                <w:color w:val="000000" w:themeColor="text1"/>
              </w:rPr>
              <w:t>ng;</w:t>
            </w:r>
            <w:bookmarkStart w:id="116" w:name="bookmark115"/>
            <w:bookmarkEnd w:id="116"/>
            <w:r w:rsidRPr="00391B16">
              <w:rPr>
                <w:rFonts w:ascii="Arial" w:hAnsi="Arial" w:cs="Arial"/>
                <w:color w:val="000000" w:themeColor="text1"/>
              </w:rPr>
              <w:br/>
              <w:t xml:space="preserve">- </w:t>
            </w:r>
            <w:r w:rsidRPr="00856669">
              <w:rPr>
                <w:rFonts w:ascii="Arial" w:hAnsi="Arial" w:cs="Arial"/>
                <w:color w:val="000000" w:themeColor="text1"/>
              </w:rPr>
              <w:t>Văn phòng Quốc hội, Hội đồng d</w:t>
            </w:r>
            <w:r w:rsidRPr="00391B16">
              <w:rPr>
                <w:rFonts w:ascii="Arial" w:hAnsi="Arial" w:cs="Arial"/>
                <w:color w:val="000000" w:themeColor="text1"/>
              </w:rPr>
              <w:t>â</w:t>
            </w:r>
            <w:r w:rsidRPr="00856669">
              <w:rPr>
                <w:rFonts w:ascii="Arial" w:hAnsi="Arial" w:cs="Arial"/>
                <w:color w:val="000000" w:themeColor="text1"/>
              </w:rPr>
              <w:t>n tộc, Kiểm toán Nh</w:t>
            </w:r>
            <w:r w:rsidRPr="00391B16">
              <w:rPr>
                <w:rFonts w:ascii="Arial" w:hAnsi="Arial" w:cs="Arial"/>
                <w:color w:val="000000" w:themeColor="text1"/>
              </w:rPr>
              <w:t>à</w:t>
            </w:r>
            <w:r w:rsidRPr="00856669">
              <w:rPr>
                <w:rFonts w:ascii="Arial" w:hAnsi="Arial" w:cs="Arial"/>
                <w:color w:val="000000" w:themeColor="text1"/>
              </w:rPr>
              <w:t xml:space="preserve"> nước và các Ủy ban của Quốc hội;</w:t>
            </w:r>
            <w:bookmarkStart w:id="117" w:name="bookmark116"/>
            <w:bookmarkEnd w:id="117"/>
            <w:r w:rsidRPr="00391B16">
              <w:rPr>
                <w:rFonts w:ascii="Arial" w:hAnsi="Arial" w:cs="Arial"/>
                <w:color w:val="000000" w:themeColor="text1"/>
              </w:rPr>
              <w:br/>
              <w:t xml:space="preserve">- </w:t>
            </w:r>
            <w:r w:rsidRPr="00856669">
              <w:rPr>
                <w:rFonts w:ascii="Arial" w:hAnsi="Arial" w:cs="Arial"/>
                <w:color w:val="000000" w:themeColor="text1"/>
              </w:rPr>
              <w:t>Toà án nhân dân tối cao; Viện Kiểm sát nhân dân tối cao;</w:t>
            </w:r>
            <w:bookmarkStart w:id="118" w:name="bookmark117"/>
            <w:bookmarkEnd w:id="118"/>
            <w:r w:rsidRPr="00856669">
              <w:rPr>
                <w:rFonts w:ascii="Arial" w:hAnsi="Arial" w:cs="Arial"/>
                <w:color w:val="000000" w:themeColor="text1"/>
              </w:rPr>
              <w:br/>
              <w:t xml:space="preserve">- Các Bộ, cơ quan ngang Bộ, cơ quan thuộc Chính phủ; </w:t>
            </w:r>
            <w:bookmarkStart w:id="119" w:name="bookmark118"/>
            <w:bookmarkEnd w:id="119"/>
            <w:r w:rsidRPr="00856669">
              <w:rPr>
                <w:rFonts w:ascii="Arial" w:hAnsi="Arial" w:cs="Arial"/>
                <w:color w:val="000000" w:themeColor="text1"/>
              </w:rPr>
              <w:br/>
              <w:t>- Ủy ban Trung ương Mặt trận Tổ quốc Việt Nam và Cơ quan trung ương của các đoàn thể;</w:t>
            </w:r>
            <w:r w:rsidRPr="00856669">
              <w:rPr>
                <w:rFonts w:ascii="Arial" w:hAnsi="Arial" w:cs="Arial"/>
                <w:color w:val="000000" w:themeColor="text1"/>
              </w:rPr>
              <w:br/>
              <w:t>- Các tập đoàn, Tổng công ty nhà nước, Ngân hàng Chính sách xã hội, Ngân hàng Phát triển Việt Nam, Đài Truyền hình Việt Nam, Đài Tiếng nói Việt Nam;</w:t>
            </w:r>
            <w:bookmarkStart w:id="120" w:name="bookmark119"/>
            <w:bookmarkEnd w:id="120"/>
            <w:r w:rsidRPr="00856669">
              <w:rPr>
                <w:rFonts w:ascii="Arial" w:hAnsi="Arial" w:cs="Arial"/>
                <w:color w:val="000000" w:themeColor="text1"/>
              </w:rPr>
              <w:br/>
              <w:t>- HĐND, UBND tỉnh, thành phố trực thuộc TW;</w:t>
            </w:r>
            <w:bookmarkStart w:id="121" w:name="bookmark120"/>
            <w:bookmarkEnd w:id="121"/>
            <w:r w:rsidRPr="00856669">
              <w:rPr>
                <w:rFonts w:ascii="Arial" w:hAnsi="Arial" w:cs="Arial"/>
                <w:color w:val="000000" w:themeColor="text1"/>
              </w:rPr>
              <w:br/>
              <w:t>- Sở Tài chính các tỉnh, TP trực thuộc TW;</w:t>
            </w:r>
            <w:bookmarkStart w:id="122" w:name="bookmark121"/>
            <w:bookmarkEnd w:id="122"/>
            <w:r w:rsidRPr="00856669">
              <w:rPr>
                <w:rFonts w:ascii="Arial" w:hAnsi="Arial" w:cs="Arial"/>
                <w:color w:val="000000" w:themeColor="text1"/>
              </w:rPr>
              <w:br/>
              <w:t>- KBNN các khu vực;</w:t>
            </w:r>
            <w:bookmarkStart w:id="123" w:name="bookmark122"/>
            <w:bookmarkEnd w:id="123"/>
            <w:r w:rsidRPr="00856669">
              <w:rPr>
                <w:rFonts w:ascii="Arial" w:hAnsi="Arial" w:cs="Arial"/>
                <w:color w:val="000000" w:themeColor="text1"/>
              </w:rPr>
              <w:br/>
              <w:t>- Công báo;</w:t>
            </w:r>
            <w:bookmarkStart w:id="124" w:name="bookmark123"/>
            <w:bookmarkEnd w:id="124"/>
            <w:r w:rsidRPr="00856669">
              <w:rPr>
                <w:rFonts w:ascii="Arial" w:hAnsi="Arial" w:cs="Arial"/>
                <w:color w:val="000000" w:themeColor="text1"/>
              </w:rPr>
              <w:br/>
              <w:t>- Cục Kiểm tra văn bản và QLXLVPHC (Bộ Tư pháp);</w:t>
            </w:r>
            <w:bookmarkStart w:id="125" w:name="bookmark124"/>
            <w:bookmarkEnd w:id="125"/>
            <w:r w:rsidRPr="00856669">
              <w:rPr>
                <w:rFonts w:ascii="Arial" w:hAnsi="Arial" w:cs="Arial"/>
                <w:color w:val="000000" w:themeColor="text1"/>
              </w:rPr>
              <w:br/>
              <w:t>- Các đơn vị thuộc và trực thuộc Bộ Tài chính;</w:t>
            </w:r>
            <w:bookmarkStart w:id="126" w:name="bookmark125"/>
            <w:bookmarkEnd w:id="126"/>
            <w:r w:rsidRPr="00856669">
              <w:rPr>
                <w:rFonts w:ascii="Arial" w:hAnsi="Arial" w:cs="Arial"/>
                <w:color w:val="000000" w:themeColor="text1"/>
              </w:rPr>
              <w:br/>
              <w:t>- Cổng thông tin điện tử Chính phủ;</w:t>
            </w:r>
            <w:bookmarkStart w:id="127" w:name="bookmark126"/>
            <w:bookmarkEnd w:id="127"/>
            <w:r w:rsidRPr="00856669">
              <w:rPr>
                <w:rFonts w:ascii="Arial" w:hAnsi="Arial" w:cs="Arial"/>
                <w:color w:val="000000" w:themeColor="text1"/>
              </w:rPr>
              <w:br/>
              <w:t>- Cổng thông tin điện tử Bộ Tài chính;</w:t>
            </w:r>
            <w:bookmarkStart w:id="128" w:name="bookmark127"/>
            <w:bookmarkEnd w:id="128"/>
            <w:r w:rsidRPr="00856669">
              <w:rPr>
                <w:rFonts w:ascii="Arial" w:hAnsi="Arial" w:cs="Arial"/>
                <w:color w:val="000000" w:themeColor="text1"/>
              </w:rPr>
              <w:br/>
            </w:r>
            <w:r w:rsidRPr="00391B16">
              <w:rPr>
                <w:rFonts w:ascii="Arial" w:hAnsi="Arial" w:cs="Arial"/>
                <w:color w:val="000000" w:themeColor="text1"/>
              </w:rPr>
              <w:t xml:space="preserve">- </w:t>
            </w:r>
            <w:r w:rsidRPr="00856669">
              <w:rPr>
                <w:rFonts w:ascii="Arial" w:hAnsi="Arial" w:cs="Arial"/>
                <w:color w:val="000000" w:themeColor="text1"/>
              </w:rPr>
              <w:t>Lưu: VT, Vụ Đ</w:t>
            </w:r>
            <w:r w:rsidRPr="00391B16">
              <w:rPr>
                <w:rFonts w:ascii="Arial" w:hAnsi="Arial" w:cs="Arial"/>
                <w:color w:val="000000" w:themeColor="text1"/>
              </w:rPr>
              <w:t>T (180b).</w:t>
            </w:r>
          </w:p>
        </w:tc>
        <w:tc>
          <w:tcPr>
            <w:tcW w:w="2500" w:type="pct"/>
          </w:tcPr>
          <w:p w14:paraId="732826F0" w14:textId="413162B0" w:rsidR="009D7EA9" w:rsidRPr="00391B16" w:rsidRDefault="009D7EA9" w:rsidP="00912081">
            <w:pPr>
              <w:pStyle w:val="Bodytext20"/>
              <w:adjustRightInd w:val="0"/>
              <w:snapToGrid w:val="0"/>
              <w:spacing w:line="240" w:lineRule="auto"/>
              <w:jc w:val="center"/>
              <w:rPr>
                <w:rFonts w:ascii="Arial" w:hAnsi="Arial" w:cs="Arial"/>
                <w:b/>
                <w:bCs/>
                <w:color w:val="000000" w:themeColor="text1"/>
              </w:rPr>
            </w:pPr>
            <w:r w:rsidRPr="00391B16">
              <w:rPr>
                <w:rFonts w:ascii="Arial" w:hAnsi="Arial" w:cs="Arial"/>
                <w:b/>
                <w:bCs/>
                <w:color w:val="000000" w:themeColor="text1"/>
              </w:rPr>
              <w:t>KT. BỘ TRƯỞNG</w:t>
            </w:r>
            <w:r w:rsidRPr="00391B16">
              <w:rPr>
                <w:rFonts w:ascii="Arial" w:hAnsi="Arial" w:cs="Arial"/>
                <w:b/>
                <w:bCs/>
                <w:color w:val="000000" w:themeColor="text1"/>
              </w:rPr>
              <w:br/>
              <w:t>THỨ TRƯỞNG</w:t>
            </w:r>
            <w:r w:rsidRPr="00391B16">
              <w:rPr>
                <w:rFonts w:ascii="Arial" w:hAnsi="Arial" w:cs="Arial"/>
                <w:b/>
                <w:bCs/>
                <w:color w:val="000000" w:themeColor="text1"/>
              </w:rPr>
              <w:br/>
            </w:r>
            <w:r w:rsidRPr="00391B16">
              <w:rPr>
                <w:rFonts w:ascii="Arial" w:hAnsi="Arial" w:cs="Arial"/>
                <w:b/>
                <w:bCs/>
                <w:color w:val="000000" w:themeColor="text1"/>
              </w:rPr>
              <w:br/>
            </w:r>
            <w:r w:rsidR="009C584D" w:rsidRPr="00391B16">
              <w:rPr>
                <w:rFonts w:ascii="Arial" w:hAnsi="Arial" w:cs="Arial"/>
                <w:b/>
                <w:bCs/>
                <w:color w:val="000000" w:themeColor="text1"/>
              </w:rPr>
              <w:br/>
            </w:r>
            <w:r w:rsidRPr="00391B16">
              <w:rPr>
                <w:rFonts w:ascii="Arial" w:hAnsi="Arial" w:cs="Arial"/>
                <w:b/>
                <w:bCs/>
                <w:color w:val="000000" w:themeColor="text1"/>
              </w:rPr>
              <w:br/>
            </w:r>
            <w:r w:rsidRPr="00391B16">
              <w:rPr>
                <w:rFonts w:ascii="Arial" w:hAnsi="Arial" w:cs="Arial"/>
                <w:b/>
                <w:bCs/>
                <w:color w:val="000000" w:themeColor="text1"/>
              </w:rPr>
              <w:br/>
            </w:r>
            <w:r w:rsidRPr="00391B16">
              <w:rPr>
                <w:rFonts w:ascii="Arial" w:hAnsi="Arial" w:cs="Arial"/>
                <w:b/>
                <w:bCs/>
                <w:color w:val="000000" w:themeColor="text1"/>
              </w:rPr>
              <w:br/>
              <w:t>Đỗ Thành Trung</w:t>
            </w:r>
          </w:p>
        </w:tc>
      </w:tr>
    </w:tbl>
    <w:p w14:paraId="27D43BDC" w14:textId="77777777" w:rsidR="00D83A4D" w:rsidRPr="00391B16" w:rsidRDefault="00D83A4D" w:rsidP="00912081">
      <w:pPr>
        <w:pStyle w:val="Bodytext20"/>
        <w:adjustRightInd w:val="0"/>
        <w:snapToGrid w:val="0"/>
        <w:spacing w:line="240" w:lineRule="auto"/>
        <w:rPr>
          <w:rFonts w:ascii="Arial" w:hAnsi="Arial" w:cs="Arial"/>
          <w:color w:val="000000" w:themeColor="text1"/>
        </w:rPr>
      </w:pPr>
    </w:p>
    <w:p w14:paraId="07AC6CF8" w14:textId="77777777" w:rsidR="00CB4703" w:rsidRPr="00856669" w:rsidRDefault="00CB4703" w:rsidP="00912081">
      <w:pPr>
        <w:pStyle w:val="Bodytext20"/>
        <w:adjustRightInd w:val="0"/>
        <w:snapToGrid w:val="0"/>
        <w:spacing w:line="240" w:lineRule="auto"/>
        <w:rPr>
          <w:rFonts w:ascii="Arial" w:hAnsi="Arial" w:cs="Arial"/>
          <w:color w:val="000000" w:themeColor="text1"/>
        </w:rPr>
        <w:sectPr w:rsidR="00CB4703" w:rsidRPr="00856669" w:rsidSect="009A499F">
          <w:pgSz w:w="11909" w:h="16840" w:code="9"/>
          <w:pgMar w:top="1440" w:right="1440" w:bottom="1440" w:left="1440" w:header="0" w:footer="3" w:gutter="0"/>
          <w:cols w:space="720"/>
          <w:noEndnote/>
          <w:docGrid w:linePitch="360"/>
        </w:sectPr>
      </w:pPr>
    </w:p>
    <w:p w14:paraId="610FDE0C" w14:textId="77777777" w:rsidR="00CB4703" w:rsidRPr="00CB4703" w:rsidRDefault="00CB4703" w:rsidP="00CB4703">
      <w:pPr>
        <w:widowControl/>
        <w:jc w:val="right"/>
        <w:rPr>
          <w:rFonts w:ascii="Arial" w:hAnsi="Arial" w:cs="Arial"/>
          <w:color w:val="000000" w:themeColor="text1"/>
          <w:sz w:val="20"/>
          <w:szCs w:val="20"/>
        </w:rPr>
      </w:pPr>
      <w:r w:rsidRPr="00CB4703">
        <w:rPr>
          <w:rFonts w:ascii="Arial" w:hAnsi="Arial" w:cs="Arial"/>
          <w:b/>
          <w:bCs/>
          <w:color w:val="000000" w:themeColor="text1"/>
          <w:sz w:val="20"/>
          <w:szCs w:val="20"/>
        </w:rPr>
        <w:lastRenderedPageBreak/>
        <w:t>M</w:t>
      </w:r>
      <w:r w:rsidRPr="00CB4703">
        <w:rPr>
          <w:rFonts w:ascii="Arial" w:hAnsi="Arial" w:cs="Arial"/>
          <w:b/>
          <w:bCs/>
          <w:color w:val="000000" w:themeColor="text1"/>
          <w:sz w:val="20"/>
          <w:szCs w:val="20"/>
          <w:lang w:bidi="ar-SA"/>
        </w:rPr>
        <w:t>Ẫ</w:t>
      </w:r>
      <w:r w:rsidRPr="00CB4703">
        <w:rPr>
          <w:rFonts w:ascii="Arial" w:hAnsi="Arial" w:cs="Arial"/>
          <w:b/>
          <w:bCs/>
          <w:color w:val="000000" w:themeColor="text1"/>
          <w:sz w:val="20"/>
          <w:szCs w:val="20"/>
        </w:rPr>
        <w:t>U S</w:t>
      </w:r>
      <w:r w:rsidRPr="00CB4703">
        <w:rPr>
          <w:rFonts w:ascii="Arial" w:hAnsi="Arial" w:cs="Arial"/>
          <w:b/>
          <w:bCs/>
          <w:color w:val="000000" w:themeColor="text1"/>
          <w:sz w:val="20"/>
          <w:szCs w:val="20"/>
          <w:lang w:bidi="ar-SA"/>
        </w:rPr>
        <w:t>Ố</w:t>
      </w:r>
      <w:r w:rsidRPr="00CB4703">
        <w:rPr>
          <w:rFonts w:ascii="Arial" w:hAnsi="Arial" w:cs="Arial"/>
          <w:b/>
          <w:bCs/>
          <w:color w:val="000000" w:themeColor="text1"/>
          <w:sz w:val="20"/>
          <w:szCs w:val="20"/>
        </w:rPr>
        <w:t>: 01/TTKHN</w:t>
      </w:r>
    </w:p>
    <w:p w14:paraId="38C65198"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i/>
          <w:iCs/>
          <w:color w:val="000000" w:themeColor="text1"/>
          <w:sz w:val="20"/>
          <w:szCs w:val="20"/>
        </w:rPr>
        <w:t>(Kèm theo Thông tư số 37/2025/TT-BTC ngày 12 tháng 6 năm 2025 của Bộ trưởng Bộ Tài chính)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856669" w:rsidRPr="00CB4703" w14:paraId="2D71D438" w14:textId="77777777" w:rsidTr="00CB4703">
        <w:trPr>
          <w:trHeight w:val="920"/>
        </w:trPr>
        <w:tc>
          <w:tcPr>
            <w:tcW w:w="1800" w:type="pct"/>
            <w:tcBorders>
              <w:top w:val="nil"/>
              <w:left w:val="nil"/>
              <w:bottom w:val="nil"/>
              <w:right w:val="nil"/>
            </w:tcBorders>
            <w:tcMar>
              <w:top w:w="0" w:type="dxa"/>
              <w:left w:w="108" w:type="dxa"/>
              <w:bottom w:w="0" w:type="dxa"/>
              <w:right w:w="108" w:type="dxa"/>
            </w:tcMar>
          </w:tcPr>
          <w:p w14:paraId="2B3508E4" w14:textId="77777777" w:rsidR="00CB4703" w:rsidRPr="00CB4703" w:rsidRDefault="00CB4703" w:rsidP="00CB4703">
            <w:pPr>
              <w:widowControl/>
              <w:jc w:val="center"/>
              <w:rPr>
                <w:rFonts w:ascii="Arial" w:hAnsi="Arial" w:cs="Arial"/>
                <w:color w:val="000000" w:themeColor="text1"/>
                <w:sz w:val="20"/>
                <w:szCs w:val="20"/>
                <w:vertAlign w:val="superscript"/>
              </w:rPr>
            </w:pPr>
            <w:r w:rsidRPr="00CB4703">
              <w:rPr>
                <w:rFonts w:ascii="Arial" w:hAnsi="Arial" w:cs="Arial"/>
                <w:b/>
                <w:bCs/>
                <w:color w:val="000000" w:themeColor="text1"/>
                <w:sz w:val="20"/>
                <w:szCs w:val="20"/>
              </w:rPr>
              <w:t>ĐƠN VỊ BÁO CÁO</w:t>
            </w:r>
            <w:r w:rsidRPr="00CB4703">
              <w:rPr>
                <w:rFonts w:ascii="Arial" w:hAnsi="Arial" w:cs="Arial"/>
                <w:b/>
                <w:bCs/>
                <w:color w:val="000000" w:themeColor="text1"/>
                <w:sz w:val="20"/>
                <w:szCs w:val="20"/>
              </w:rPr>
              <w:br/>
            </w:r>
            <w:r w:rsidRPr="00CB4703">
              <w:rPr>
                <w:rFonts w:ascii="Arial" w:hAnsi="Arial" w:cs="Arial"/>
                <w:bCs/>
                <w:color w:val="000000" w:themeColor="text1"/>
                <w:sz w:val="20"/>
                <w:szCs w:val="20"/>
                <w:vertAlign w:val="superscript"/>
              </w:rPr>
              <w:t>__________</w:t>
            </w:r>
          </w:p>
          <w:p w14:paraId="2CA2D00C" w14:textId="77777777" w:rsidR="00CB4703" w:rsidRPr="00CB4703" w:rsidRDefault="00CB4703" w:rsidP="00CB4703">
            <w:pPr>
              <w:widowControl/>
              <w:jc w:val="center"/>
              <w:rPr>
                <w:rFonts w:ascii="Arial" w:hAnsi="Arial" w:cs="Arial"/>
                <w:color w:val="000000" w:themeColor="text1"/>
                <w:sz w:val="20"/>
                <w:szCs w:val="20"/>
              </w:rPr>
            </w:pPr>
          </w:p>
          <w:p w14:paraId="7D141F31"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color w:val="000000" w:themeColor="text1"/>
                <w:sz w:val="20"/>
                <w:szCs w:val="20"/>
              </w:rPr>
              <w:t>Số: …/BC-....</w:t>
            </w:r>
          </w:p>
        </w:tc>
        <w:tc>
          <w:tcPr>
            <w:tcW w:w="3200" w:type="pct"/>
            <w:tcBorders>
              <w:top w:val="nil"/>
              <w:left w:val="nil"/>
              <w:bottom w:val="nil"/>
              <w:right w:val="nil"/>
            </w:tcBorders>
            <w:tcMar>
              <w:top w:w="0" w:type="dxa"/>
              <w:left w:w="108" w:type="dxa"/>
              <w:bottom w:w="0" w:type="dxa"/>
              <w:right w:w="108" w:type="dxa"/>
            </w:tcMar>
            <w:hideMark/>
          </w:tcPr>
          <w:p w14:paraId="07FD9BE8"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CỘNG HÒA XÃ HỘI CHỦ NGHĨA VIỆT NAM</w:t>
            </w:r>
            <w:r w:rsidRPr="00CB4703">
              <w:rPr>
                <w:rFonts w:ascii="Arial" w:hAnsi="Arial" w:cs="Arial"/>
                <w:b/>
                <w:bCs/>
                <w:color w:val="000000" w:themeColor="text1"/>
                <w:sz w:val="20"/>
                <w:szCs w:val="20"/>
              </w:rPr>
              <w:br/>
              <w:t xml:space="preserve">Độc lập - Tự do - Hạnh phúc </w:t>
            </w:r>
            <w:r w:rsidRPr="00CB4703">
              <w:rPr>
                <w:rFonts w:ascii="Arial" w:hAnsi="Arial" w:cs="Arial"/>
                <w:b/>
                <w:bCs/>
                <w:color w:val="000000" w:themeColor="text1"/>
                <w:sz w:val="20"/>
                <w:szCs w:val="20"/>
              </w:rPr>
              <w:br/>
            </w:r>
            <w:r w:rsidRPr="00CB4703">
              <w:rPr>
                <w:rFonts w:ascii="Arial" w:hAnsi="Arial" w:cs="Arial"/>
                <w:bCs/>
                <w:color w:val="000000" w:themeColor="text1"/>
                <w:sz w:val="20"/>
                <w:szCs w:val="20"/>
                <w:vertAlign w:val="superscript"/>
              </w:rPr>
              <w:t>______________________</w:t>
            </w:r>
          </w:p>
          <w:p w14:paraId="2752C58F"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i/>
                <w:iCs/>
                <w:color w:val="000000" w:themeColor="text1"/>
                <w:sz w:val="20"/>
                <w:szCs w:val="20"/>
              </w:rPr>
              <w:t>……., ngày……tháng……năm</w:t>
            </w:r>
            <w:r w:rsidRPr="00CB4703">
              <w:rPr>
                <w:rFonts w:ascii="Arial" w:hAnsi="Arial" w:cs="Arial"/>
                <w:i/>
                <w:iCs/>
                <w:color w:val="000000" w:themeColor="text1"/>
                <w:sz w:val="20"/>
                <w:szCs w:val="20"/>
                <w:lang w:val="en-US" w:bidi="ar-SA"/>
              </w:rPr>
              <w:t xml:space="preserve"> 20</w:t>
            </w:r>
            <w:r w:rsidRPr="00CB4703">
              <w:rPr>
                <w:rFonts w:ascii="Arial" w:hAnsi="Arial" w:cs="Arial"/>
                <w:i/>
                <w:iCs/>
                <w:color w:val="000000" w:themeColor="text1"/>
                <w:sz w:val="20"/>
                <w:szCs w:val="20"/>
              </w:rPr>
              <w:t>…</w:t>
            </w:r>
          </w:p>
        </w:tc>
      </w:tr>
    </w:tbl>
    <w:p w14:paraId="02E736F3" w14:textId="77777777" w:rsidR="00CB4703" w:rsidRPr="00CB4703" w:rsidRDefault="00CB4703" w:rsidP="00CB4703">
      <w:pPr>
        <w:widowControl/>
        <w:jc w:val="center"/>
        <w:rPr>
          <w:rFonts w:ascii="Arial" w:hAnsi="Arial" w:cs="Arial"/>
          <w:b/>
          <w:bCs/>
          <w:color w:val="000000" w:themeColor="text1"/>
          <w:sz w:val="20"/>
          <w:szCs w:val="20"/>
        </w:rPr>
      </w:pPr>
    </w:p>
    <w:p w14:paraId="7B33AA24" w14:textId="77777777" w:rsidR="00CB4703" w:rsidRPr="00CB4703" w:rsidRDefault="00CB4703" w:rsidP="00CB4703">
      <w:pPr>
        <w:widowControl/>
        <w:jc w:val="center"/>
        <w:rPr>
          <w:rFonts w:ascii="Arial" w:hAnsi="Arial" w:cs="Arial"/>
          <w:b/>
          <w:bCs/>
          <w:color w:val="000000" w:themeColor="text1"/>
          <w:sz w:val="20"/>
          <w:szCs w:val="20"/>
        </w:rPr>
      </w:pPr>
    </w:p>
    <w:p w14:paraId="08132B2F"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BÁO CÁO</w:t>
      </w:r>
    </w:p>
    <w:p w14:paraId="626C571B"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Tình hình thực hiện và giải ngân vốn đầu tư công kế hoạch năm...</w:t>
      </w:r>
    </w:p>
    <w:p w14:paraId="71568704" w14:textId="77777777" w:rsidR="00CB4703" w:rsidRPr="00CB4703" w:rsidRDefault="00CB4703" w:rsidP="00CB4703">
      <w:pPr>
        <w:widowControl/>
        <w:jc w:val="center"/>
        <w:rPr>
          <w:rFonts w:ascii="Arial" w:hAnsi="Arial" w:cs="Arial"/>
          <w:b/>
          <w:bCs/>
          <w:color w:val="000000" w:themeColor="text1"/>
          <w:sz w:val="20"/>
          <w:szCs w:val="20"/>
        </w:rPr>
      </w:pPr>
      <w:r w:rsidRPr="00CB4703">
        <w:rPr>
          <w:rFonts w:ascii="Arial" w:hAnsi="Arial" w:cs="Arial"/>
          <w:b/>
          <w:bCs/>
          <w:color w:val="000000" w:themeColor="text1"/>
          <w:sz w:val="20"/>
          <w:szCs w:val="20"/>
        </w:rPr>
        <w:t>Kỳ báo cáo: Tháng... (hoặc cả năm)</w:t>
      </w:r>
    </w:p>
    <w:p w14:paraId="1F8686FC"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Cs/>
          <w:color w:val="000000" w:themeColor="text1"/>
          <w:sz w:val="20"/>
          <w:szCs w:val="20"/>
          <w:vertAlign w:val="superscript"/>
        </w:rPr>
        <w:t>__________</w:t>
      </w:r>
    </w:p>
    <w:p w14:paraId="06F545FF" w14:textId="77777777" w:rsidR="00CB4703" w:rsidRPr="00CB4703" w:rsidRDefault="00CB4703" w:rsidP="00CB4703">
      <w:pPr>
        <w:widowControl/>
        <w:jc w:val="center"/>
        <w:rPr>
          <w:rFonts w:ascii="Arial" w:hAnsi="Arial" w:cs="Arial"/>
          <w:color w:val="000000" w:themeColor="text1"/>
          <w:sz w:val="20"/>
          <w:szCs w:val="20"/>
        </w:rPr>
      </w:pPr>
    </w:p>
    <w:p w14:paraId="0A8AEFF4"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color w:val="000000" w:themeColor="text1"/>
          <w:sz w:val="20"/>
          <w:szCs w:val="20"/>
        </w:rPr>
        <w:t>Kính gửi: ………………….(đơn vị nhận báo cáo)</w:t>
      </w:r>
    </w:p>
    <w:p w14:paraId="0F240C7B" w14:textId="77777777" w:rsidR="00CB4703" w:rsidRPr="00CB4703" w:rsidRDefault="00CB4703" w:rsidP="00CB4703">
      <w:pPr>
        <w:widowControl/>
        <w:rPr>
          <w:rFonts w:ascii="Arial" w:hAnsi="Arial" w:cs="Arial"/>
          <w:color w:val="000000" w:themeColor="text1"/>
          <w:sz w:val="20"/>
          <w:szCs w:val="20"/>
        </w:rPr>
      </w:pPr>
    </w:p>
    <w:p w14:paraId="74FF7DEF"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Thực hiện Thông tư số 37/2025/TT-BTC ngày 12/6/2025 của Bộ Tài chính quy định về chế độ và biểu mẫu báo cáo tình hình thực hiện, giải ngân vốn đầu tư công, ………….. (tên cơ quan báo cáo) báo cáo tình hình thực hiện và giải ngân vốn đầu tư công tháng.... năm 20... như sau:</w:t>
      </w:r>
    </w:p>
    <w:p w14:paraId="088F1CF5"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 Tình hình thực hiện và giải ngân vốn đầu tư công:</w:t>
      </w:r>
    </w:p>
    <w:p w14:paraId="7556A27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1. Giải ngân vốn đầu tư công kế hoạch năm:</w:t>
      </w:r>
    </w:p>
    <w:p w14:paraId="17A3A9A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Tổng số vốn được giao trong năm kế hoạch:..., trong đó:</w:t>
      </w:r>
    </w:p>
    <w:p w14:paraId="7CB0B11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Vốn kế hoạch năm trước được phép kéo dài thời hạn giải ngân theo quy định (nếu có):...</w:t>
      </w:r>
    </w:p>
    <w:p w14:paraId="2187243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Vốn kế hoạch năm:... (cụ thể: số vốn kế hoạch Thủ tướng Chính phủ giao là ... (ngân sách trung ương ..., ngân sách địa phương ...); số vốn kế hoạch đơn vị triển khai là ... (ngân sách trung ương ..., ngân sách địa phương ….)).</w:t>
      </w:r>
    </w:p>
    <w:p w14:paraId="5884151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Lũy kế giải ngân vốn từ đầu năm đến hết tháng trước liền kề: ... , đạt ...% so với kế hoạch Thủ tướng Chính phủ giao, trong đó:</w:t>
      </w:r>
    </w:p>
    <w:p w14:paraId="5E29CA0D"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xml:space="preserve">+ </w:t>
      </w:r>
      <w:r w:rsidRPr="00CB4703">
        <w:rPr>
          <w:rFonts w:ascii="Arial" w:hAnsi="Arial" w:cs="Arial"/>
          <w:i/>
          <w:iCs/>
          <w:color w:val="000000" w:themeColor="text1"/>
          <w:sz w:val="20"/>
          <w:szCs w:val="20"/>
        </w:rPr>
        <w:t>Giải ngân vốn kế hoạch năm trước được phép kéo dài là:..., đạt...% kế hoạch giao;</w:t>
      </w:r>
    </w:p>
    <w:p w14:paraId="0439457E"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Giải ngân vốn kế hoạch năm là:..., đạt...% kế hoạch giao (bao gồm: (i) nguồn vốn được kiểm soát, giải ngân qua Kho bạc nhà nước các cấp là ... và (ii) nguồn vốn do các đơn vị khác được giao kiểm soát, giải ngân (nếu có) là ...).</w:t>
      </w:r>
    </w:p>
    <w:p w14:paraId="242BB46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Ước lũy kế giải ngân vốn từ đầu năm đến hết tháng báo cáo:..., đạt...% so với kế hoạch Thủ tướng Chính phủ giao, trong đó:</w:t>
      </w:r>
    </w:p>
    <w:p w14:paraId="3BB4FE7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Giải ngân vốn kế hoạch năm trước được phép kéo dài là:..., đạt...% kế hoạch giao;</w:t>
      </w:r>
    </w:p>
    <w:p w14:paraId="29938276" w14:textId="77777777" w:rsidR="00CB4703" w:rsidRPr="00CB4703" w:rsidRDefault="00CB4703" w:rsidP="00CB4703">
      <w:pPr>
        <w:adjustRightInd w:val="0"/>
        <w:snapToGrid w:val="0"/>
        <w:spacing w:after="120"/>
        <w:ind w:firstLine="720"/>
        <w:jc w:val="both"/>
        <w:rPr>
          <w:rFonts w:ascii="Arial" w:hAnsi="Arial" w:cs="Arial"/>
          <w:i/>
          <w:iCs/>
          <w:color w:val="000000" w:themeColor="text1"/>
          <w:sz w:val="20"/>
          <w:szCs w:val="20"/>
        </w:rPr>
      </w:pPr>
      <w:r w:rsidRPr="00CB4703">
        <w:rPr>
          <w:rFonts w:ascii="Arial" w:hAnsi="Arial" w:cs="Arial"/>
          <w:i/>
          <w:iCs/>
          <w:color w:val="000000" w:themeColor="text1"/>
          <w:sz w:val="20"/>
          <w:szCs w:val="20"/>
        </w:rPr>
        <w:t>+ Giải ngân vốn kế hoạch năm là: đạt...% kế hoạch giao (bao gồm: (i) nguồn vốn được kiểm soát, giải ngân qua Kho bạc nhà nước các cấp là ... và (ii) nguồn vốn do các đơn vị khác được giao kiểm soát, giải ngân (nếu có) là ...).</w:t>
      </w:r>
    </w:p>
    <w:p w14:paraId="1B00B12D" w14:textId="77777777" w:rsidR="00CB4703" w:rsidRPr="00CB4703" w:rsidRDefault="00CB4703" w:rsidP="00CB4703">
      <w:pPr>
        <w:widowControl/>
        <w:adjustRightInd w:val="0"/>
        <w:snapToGrid w:val="0"/>
        <w:spacing w:after="120"/>
        <w:jc w:val="center"/>
        <w:rPr>
          <w:rFonts w:ascii="Arial" w:hAnsi="Arial" w:cs="Arial"/>
          <w:color w:val="000000" w:themeColor="text1"/>
          <w:sz w:val="20"/>
          <w:szCs w:val="20"/>
        </w:rPr>
      </w:pPr>
      <w:r w:rsidRPr="00CB4703">
        <w:rPr>
          <w:rFonts w:ascii="Arial" w:hAnsi="Arial" w:cs="Arial"/>
          <w:b/>
          <w:bCs/>
          <w:i/>
          <w:iCs/>
          <w:color w:val="000000" w:themeColor="text1"/>
          <w:sz w:val="20"/>
          <w:szCs w:val="20"/>
        </w:rPr>
        <w:t>(Báo cáo kèm theo Biểu tổng hợp số 01a/TTKHN (đối với báo cáo hằng tháng); 01a/TTKHN và 01b/TTKHN (đối với báo cáo tháng 7); 01b/TTKHN (đối với báo cáo năm))</w:t>
      </w:r>
    </w:p>
    <w:p w14:paraId="0499C9B1"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2. Giải ngân vốn kế hoạch ứng trước (nếu có) và kết quả thực hiện vốn ứng trước chưa thu hồi:</w:t>
      </w:r>
    </w:p>
    <w:p w14:paraId="1ADB4393"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2.1. Giải ngân vốn kế hoạch ứng trước (nếu có).</w:t>
      </w:r>
    </w:p>
    <w:p w14:paraId="68BC21B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Tổng số vốn kế hoạch ứng trước được giao trong năm kế hoạch: ….., trong đó:</w:t>
      </w:r>
    </w:p>
    <w:p w14:paraId="14653B2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Vốn ứng được phép kéo dài thời hạn giải ngân theo quy định (nếu có):...</w:t>
      </w:r>
    </w:p>
    <w:p w14:paraId="0A99FA78"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Vốn ứng được giao trong năm:...</w:t>
      </w:r>
    </w:p>
    <w:p w14:paraId="502A77C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Lũy kế giải ngân vốn kế hoạch ứng trước từ đầu năm đến hết tháng trước liền kề:..., đạt...% so với kế hoạch giao, trong đó:</w:t>
      </w:r>
    </w:p>
    <w:p w14:paraId="0841F14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Giải ngân vốn ứng thuộc kế hoạch năm trước được phép kéo dài là:..., đạt... % kế hoạch giao;</w:t>
      </w:r>
    </w:p>
    <w:p w14:paraId="64D0E39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Giải ngân vốn kế hoạch năm là:..., đạt... % kế hoạch giao.</w:t>
      </w:r>
    </w:p>
    <w:p w14:paraId="3CB6F7CF"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lastRenderedPageBreak/>
        <w:t>- Ước lũy kế giải ngân vốn ứng trước từ đầu năm đến hết tháng báo cáo:..đạt...% so với kế hoạch giao, trong đó:</w:t>
      </w:r>
    </w:p>
    <w:p w14:paraId="524D9AA3"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Giải ngân vốn ứng thuộc kế hoạch năm trước được phép kéo dài là:..., đạt... % kế hoạch giao;</w:t>
      </w:r>
    </w:p>
    <w:p w14:paraId="0632424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 Giải ngân vốn ứng kế hoạch năm là:..., đạt... % kế hoạch giao.</w:t>
      </w:r>
    </w:p>
    <w:p w14:paraId="51252FDA" w14:textId="77777777" w:rsidR="00CB4703" w:rsidRPr="00CB4703" w:rsidRDefault="00CB4703" w:rsidP="00CB4703">
      <w:pPr>
        <w:widowControl/>
        <w:adjustRightInd w:val="0"/>
        <w:snapToGrid w:val="0"/>
        <w:spacing w:after="120"/>
        <w:jc w:val="center"/>
        <w:rPr>
          <w:rFonts w:ascii="Arial" w:hAnsi="Arial" w:cs="Arial"/>
          <w:color w:val="000000" w:themeColor="text1"/>
          <w:sz w:val="20"/>
          <w:szCs w:val="20"/>
        </w:rPr>
      </w:pPr>
      <w:r w:rsidRPr="00CB4703">
        <w:rPr>
          <w:rFonts w:ascii="Arial" w:hAnsi="Arial" w:cs="Arial"/>
          <w:b/>
          <w:bCs/>
          <w:i/>
          <w:iCs/>
          <w:color w:val="000000" w:themeColor="text1"/>
          <w:sz w:val="20"/>
          <w:szCs w:val="20"/>
        </w:rPr>
        <w:t>(Báo cáo kèm theo Biểu tổng hợp số 01c/TTKHVU)</w:t>
      </w:r>
    </w:p>
    <w:p w14:paraId="1AA98F6C"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2.2. Kết quả giải ngân vốn ứng trước chưa thu hồi 06 tháng, cả năm:</w:t>
      </w:r>
    </w:p>
    <w:p w14:paraId="75EFD1D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kế hoạch ứng trước chưa thu hồi từ năm trước chuyển sang năm báo cáo:...; lũy kế vốn đã giải ngân đến hết năm trước năm báo cáo:...;</w:t>
      </w:r>
    </w:p>
    <w:p w14:paraId="0C50FF8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kế hoạch ứng trước được kéo dài thời hạn giải ngân sang năm báo cáo:...; số vốn đã giải ngân đến hết 06 tháng/ năm báo cáo:...;</w:t>
      </w:r>
    </w:p>
    <w:p w14:paraId="1A67349C"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kế hoạch bố trí thu hồi ứng trước trong năm báo cáo:... số thu hồi trong 06 tháng/ năm báo cáo theo kết quả giải ngân thực tế:...;</w:t>
      </w:r>
    </w:p>
    <w:p w14:paraId="045A0D5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kế hoạch ứng trước trong năm báo cáo:... số vốn đã giải ngân đến hết 06 tháng/năm báo cáo:...; số vốn kế hoạch ứng trước được kéo dài thời hạn giải ngân sang năm sau:...;</w:t>
      </w:r>
    </w:p>
    <w:p w14:paraId="0DBF16E1"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ứng trước chưa thu hồi chuyển sang thu hồi vào các năm sau:... số vốn đã giải ngân đến hết năm báo cáo:...</w:t>
      </w:r>
    </w:p>
    <w:p w14:paraId="76DD7FC4" w14:textId="77777777" w:rsidR="00CB4703" w:rsidRPr="00CB4703" w:rsidRDefault="00CB4703" w:rsidP="00CB4703">
      <w:pPr>
        <w:widowControl/>
        <w:adjustRightInd w:val="0"/>
        <w:snapToGrid w:val="0"/>
        <w:spacing w:after="120"/>
        <w:jc w:val="center"/>
        <w:rPr>
          <w:rFonts w:ascii="Arial" w:hAnsi="Arial" w:cs="Arial"/>
          <w:color w:val="000000" w:themeColor="text1"/>
          <w:sz w:val="20"/>
          <w:szCs w:val="20"/>
        </w:rPr>
      </w:pPr>
      <w:r w:rsidRPr="00CB4703">
        <w:rPr>
          <w:rFonts w:ascii="Arial" w:hAnsi="Arial" w:cs="Arial"/>
          <w:b/>
          <w:bCs/>
          <w:i/>
          <w:iCs/>
          <w:color w:val="000000" w:themeColor="text1"/>
          <w:sz w:val="20"/>
          <w:szCs w:val="20"/>
        </w:rPr>
        <w:t>(Báo cáo kèm theo Biểu tổng hợp số 01d/TTKHVU)</w:t>
      </w:r>
    </w:p>
    <w:p w14:paraId="2A7B6DB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II. Báo cáo chuyên đề Chương trình mục tiêu quốc gia</w:t>
      </w:r>
    </w:p>
    <w:p w14:paraId="5C2D4538"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1. Giải ngân vốn đầu tư công kế hoạch năm:</w:t>
      </w:r>
    </w:p>
    <w:p w14:paraId="4FC56E9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Tổng số vốn được giao trong năm kế hoạch:…., trong đó:</w:t>
      </w:r>
    </w:p>
    <w:p w14:paraId="642FF98E" w14:textId="77777777" w:rsidR="00CB4703" w:rsidRPr="00CB4703" w:rsidRDefault="00CB4703" w:rsidP="00CB4703">
      <w:pPr>
        <w:widowControl/>
        <w:adjustRightInd w:val="0"/>
        <w:snapToGrid w:val="0"/>
        <w:spacing w:after="120"/>
        <w:ind w:firstLine="720"/>
        <w:jc w:val="both"/>
        <w:rPr>
          <w:rFonts w:ascii="Arial" w:hAnsi="Arial" w:cs="Arial"/>
          <w:i/>
          <w:color w:val="000000" w:themeColor="text1"/>
          <w:sz w:val="20"/>
          <w:szCs w:val="20"/>
        </w:rPr>
      </w:pPr>
      <w:r w:rsidRPr="00CB4703">
        <w:rPr>
          <w:rFonts w:ascii="Arial" w:hAnsi="Arial" w:cs="Arial"/>
          <w:i/>
          <w:color w:val="000000" w:themeColor="text1"/>
          <w:sz w:val="20"/>
          <w:szCs w:val="20"/>
        </w:rPr>
        <w:t>+ Vố</w:t>
      </w:r>
      <w:r w:rsidRPr="00CB4703">
        <w:rPr>
          <w:rFonts w:ascii="Arial" w:hAnsi="Arial" w:cs="Arial"/>
          <w:i/>
          <w:iCs/>
          <w:color w:val="000000" w:themeColor="text1"/>
          <w:sz w:val="20"/>
          <w:szCs w:val="20"/>
        </w:rPr>
        <w:t>n kế hoạch năm trước được phép kéo dài thời hạn giải ngân theo quy định (nếu có):...</w:t>
      </w:r>
    </w:p>
    <w:p w14:paraId="1F85BBF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lang w:bidi="ar-SA"/>
        </w:rPr>
        <w:t>+</w:t>
      </w:r>
      <w:r w:rsidRPr="00CB4703">
        <w:rPr>
          <w:rFonts w:ascii="Arial" w:hAnsi="Arial" w:cs="Arial"/>
          <w:color w:val="000000" w:themeColor="text1"/>
          <w:sz w:val="20"/>
          <w:szCs w:val="20"/>
        </w:rPr>
        <w:t xml:space="preserve"> </w:t>
      </w:r>
      <w:r w:rsidRPr="00CB4703">
        <w:rPr>
          <w:rFonts w:ascii="Arial" w:hAnsi="Arial" w:cs="Arial"/>
          <w:i/>
          <w:iCs/>
          <w:color w:val="000000" w:themeColor="text1"/>
          <w:sz w:val="20"/>
          <w:szCs w:val="20"/>
        </w:rPr>
        <w:t>Vốn kế hoạch năm:... (cụ thể: số vốn kế hoạch Thủ tướng Chính phủ giao là ... (ngân sách trung ương ..., ngân sách địa phương ...); số vốn kế hoạch đơn vị triển khai là ... (ngân sách trung ương…, ngân sách địa phương…)).</w:t>
      </w:r>
    </w:p>
    <w:p w14:paraId="6888C47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Lũy kế giải ngân vốn từ đầu năm đến hết tháng trước liền kề: ... , đạt ...% so với kế hoạch Thủ tướng Chính phủ giao, trong đó:</w:t>
      </w:r>
    </w:p>
    <w:p w14:paraId="61E65CAD"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xml:space="preserve">+ </w:t>
      </w:r>
      <w:r w:rsidRPr="00CB4703">
        <w:rPr>
          <w:rFonts w:ascii="Arial" w:hAnsi="Arial" w:cs="Arial"/>
          <w:i/>
          <w:iCs/>
          <w:color w:val="000000" w:themeColor="text1"/>
          <w:sz w:val="20"/>
          <w:szCs w:val="20"/>
        </w:rPr>
        <w:t>Giải ngân vốn kế hoạch năm trước được phép kéo dài là:..., đạt...% kế hoạch giao;</w:t>
      </w:r>
    </w:p>
    <w:p w14:paraId="5D7E495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xml:space="preserve">+ </w:t>
      </w:r>
      <w:r w:rsidRPr="00CB4703">
        <w:rPr>
          <w:rFonts w:ascii="Arial" w:hAnsi="Arial" w:cs="Arial"/>
          <w:i/>
          <w:iCs/>
          <w:color w:val="000000" w:themeColor="text1"/>
          <w:sz w:val="20"/>
          <w:szCs w:val="20"/>
        </w:rPr>
        <w:t>Giải ngân vốn kế hoạch năm là:..., đạt... % kế hoạch giao.</w:t>
      </w:r>
    </w:p>
    <w:p w14:paraId="50CF748D"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Ước lũy kế giải ngân vốn từ đầu năm đến hết tháng báo cáo:..., đạt...% so với kế hoạch Thủ tướng Chính phủ giao, trong đó:</w:t>
      </w:r>
    </w:p>
    <w:p w14:paraId="41B7340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xml:space="preserve">+ </w:t>
      </w:r>
      <w:r w:rsidRPr="00CB4703">
        <w:rPr>
          <w:rFonts w:ascii="Arial" w:hAnsi="Arial" w:cs="Arial"/>
          <w:i/>
          <w:iCs/>
          <w:color w:val="000000" w:themeColor="text1"/>
          <w:sz w:val="20"/>
          <w:szCs w:val="20"/>
        </w:rPr>
        <w:t>Giải ngân vốn kế hoạch năm trước được phép kéo dài là:..., đạt...% kế hoạch giao;</w:t>
      </w:r>
    </w:p>
    <w:p w14:paraId="2C54564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xml:space="preserve">+ </w:t>
      </w:r>
      <w:r w:rsidRPr="00CB4703">
        <w:rPr>
          <w:rFonts w:ascii="Arial" w:hAnsi="Arial" w:cs="Arial"/>
          <w:i/>
          <w:iCs/>
          <w:color w:val="000000" w:themeColor="text1"/>
          <w:sz w:val="20"/>
          <w:szCs w:val="20"/>
        </w:rPr>
        <w:t>Giải ngân vốn kế hoạch năm là: đạt...% kế hoạch giao.</w:t>
      </w:r>
    </w:p>
    <w:p w14:paraId="3A7E91D3" w14:textId="77777777" w:rsidR="00CB4703" w:rsidRPr="00CB4703" w:rsidRDefault="00CB4703" w:rsidP="00CB4703">
      <w:pPr>
        <w:widowControl/>
        <w:adjustRightInd w:val="0"/>
        <w:snapToGrid w:val="0"/>
        <w:spacing w:after="120"/>
        <w:jc w:val="center"/>
        <w:rPr>
          <w:rFonts w:ascii="Arial" w:hAnsi="Arial" w:cs="Arial"/>
          <w:color w:val="000000" w:themeColor="text1"/>
          <w:sz w:val="20"/>
          <w:szCs w:val="20"/>
        </w:rPr>
      </w:pPr>
      <w:r w:rsidRPr="00CB4703">
        <w:rPr>
          <w:rFonts w:ascii="Arial" w:hAnsi="Arial" w:cs="Arial"/>
          <w:b/>
          <w:bCs/>
          <w:i/>
          <w:iCs/>
          <w:color w:val="000000" w:themeColor="text1"/>
          <w:sz w:val="20"/>
          <w:szCs w:val="20"/>
        </w:rPr>
        <w:t>(Báo cáo kèm theo Biểu tổng hợp số 04a/CTMTQG-ĐT (đối với báo cáo kỳ hằng tháng); 04c/CTMTQG-ĐT (đối với báo cáo kỳ 06 tháng, kỳ 13 tháng))</w:t>
      </w:r>
    </w:p>
    <w:p w14:paraId="24AD0FB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2. Giải ngân chi thường xuyên dự toán năm:</w:t>
      </w:r>
    </w:p>
    <w:p w14:paraId="1E3FAA15"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Tổng số dự toán được giao trong năm kế hoạch: ..., trong đó:</w:t>
      </w:r>
    </w:p>
    <w:p w14:paraId="0B6CA4A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xml:space="preserve">+ </w:t>
      </w:r>
      <w:r w:rsidRPr="00CB4703">
        <w:rPr>
          <w:rFonts w:ascii="Arial" w:hAnsi="Arial" w:cs="Arial"/>
          <w:i/>
          <w:iCs/>
          <w:color w:val="000000" w:themeColor="text1"/>
          <w:sz w:val="20"/>
          <w:szCs w:val="20"/>
        </w:rPr>
        <w:t>Dự toán năm trước được phép chuyển sang năm sau theo quy định (nếu có):...</w:t>
      </w:r>
    </w:p>
    <w:p w14:paraId="61F43C0E"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lang w:val="en-US" w:bidi="ar-SA"/>
        </w:rPr>
        <w:t>+</w:t>
      </w:r>
      <w:r w:rsidRPr="00CB4703">
        <w:rPr>
          <w:rFonts w:ascii="Arial" w:hAnsi="Arial" w:cs="Arial"/>
          <w:color w:val="000000" w:themeColor="text1"/>
          <w:sz w:val="20"/>
          <w:szCs w:val="20"/>
          <w:lang w:val="en-US"/>
        </w:rPr>
        <w:t xml:space="preserve"> </w:t>
      </w:r>
      <w:r w:rsidRPr="00CB4703">
        <w:rPr>
          <w:rFonts w:ascii="Arial" w:hAnsi="Arial" w:cs="Arial"/>
          <w:i/>
          <w:iCs/>
          <w:color w:val="000000" w:themeColor="text1"/>
          <w:sz w:val="20"/>
          <w:szCs w:val="20"/>
        </w:rPr>
        <w:t>Dự toán giao trong năm kế hoạch:... (cụ thể: dự toán được Thủ tướng Chính phủ giao là ... ; dự toán đơn vị triển khai là ...).</w:t>
      </w:r>
    </w:p>
    <w:p w14:paraId="71B0CC2F"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Lũy kế giải ngân dự toán từ đầu năm đến hết tháng trước liền kề: ..., đạt ...% so với tổng dự toán sử dụng trong năm (bao gồm: dự toán năm trước chuyển sang và dự toán Thủ tướng Chính phủ giao trong năm).</w:t>
      </w:r>
    </w:p>
    <w:p w14:paraId="269624E1" w14:textId="77777777" w:rsidR="00CB4703" w:rsidRPr="00CB4703" w:rsidRDefault="00CB4703" w:rsidP="00CB4703">
      <w:pPr>
        <w:widowControl/>
        <w:adjustRightInd w:val="0"/>
        <w:snapToGrid w:val="0"/>
        <w:spacing w:after="120"/>
        <w:jc w:val="center"/>
        <w:rPr>
          <w:rFonts w:ascii="Arial" w:hAnsi="Arial" w:cs="Arial"/>
          <w:color w:val="000000" w:themeColor="text1"/>
          <w:sz w:val="20"/>
          <w:szCs w:val="20"/>
        </w:rPr>
      </w:pPr>
      <w:r w:rsidRPr="00CB4703">
        <w:rPr>
          <w:rFonts w:ascii="Arial" w:hAnsi="Arial" w:cs="Arial"/>
          <w:b/>
          <w:bCs/>
          <w:i/>
          <w:iCs/>
          <w:color w:val="000000" w:themeColor="text1"/>
          <w:sz w:val="20"/>
          <w:szCs w:val="20"/>
        </w:rPr>
        <w:t>(Báo cáo kèm theo Biểu tổng hợp số 04b/CTMTQG-TX (đối với báo cáo kỳ hằng tháng); 04d/CTMTQG-TX (đối với báo cáo kỳ 06 tháng, 12 tháng)).</w:t>
      </w:r>
    </w:p>
    <w:p w14:paraId="6911A4AD"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lastRenderedPageBreak/>
        <w:t>III. Nhận xét, đánh giá:</w:t>
      </w:r>
    </w:p>
    <w:p w14:paraId="64E771FD"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Báo cáo số vốn chưa phân bổ (nếu có), các quyết định điều chỉnh kế hoạch vốn (nếu có).</w:t>
      </w:r>
    </w:p>
    <w:p w14:paraId="1E0CDB6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Đánh giá tình hình thực hiện, giải ngân vốn đầu tư công, các kết quả đạt được, so sánh với cùng kỳ năm trước.</w:t>
      </w:r>
    </w:p>
    <w:p w14:paraId="6E49550E"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Đánh giá tình hình thực hiện các dự án quan trọng quốc gia, dự án trọng điểm, liên vùng (nếu có).</w:t>
      </w:r>
    </w:p>
    <w:p w14:paraId="0E50F01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Đánh giá tình hình thực hiện các dự án khoa học, công nghệ, đổi mới sáng tạo và chuyển đổi số quốc gia (nếu có).</w:t>
      </w:r>
    </w:p>
    <w:p w14:paraId="5217CC38"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Đánh giá tình hình thực hiện các Chương trình mục tiêu quốc gia.</w:t>
      </w:r>
    </w:p>
    <w:p w14:paraId="760251B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Những hạn chế, khó khăn, vướng mắc, nguyên nhân chậm thực hiện và giải ngân vốn kế hoạch năm (trong đó báo cáo rõ đối với các dự án quan trọng quốc gia, dự án trọng điểm, liên vùng, dự án khoa học, công nghệ, đổi mới sáng tạo và chuyển đổi số quốc gia, các chương trình mục tiêu quốc gia):</w:t>
      </w:r>
    </w:p>
    <w:p w14:paraId="5205BD5C"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Nguyên nhân về cơ chế chính sách.</w:t>
      </w:r>
    </w:p>
    <w:p w14:paraId="413E5135"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Nguyên nhân về tổ chức thực hiện (triển khai phân bổ kế hoạch vốn, tổ chức bồi thường hỗ trợ tái định cư, tổ chức đấu thầu lựa chọn nhà thầu thi công, chậm thực hiện thủ tục giải ngân qua Kho bạc Nhà nước...).</w:t>
      </w:r>
    </w:p>
    <w:p w14:paraId="0EBE2F7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Nguyên nhân khác.</w:t>
      </w:r>
    </w:p>
    <w:p w14:paraId="3130314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IV. Giải pháp và kiến nghị</w:t>
      </w:r>
    </w:p>
    <w:p w14:paraId="20DEBE4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Giải pháp của đơn vị để đẩy nhanh giải ngân vốn đầu tư công;</w:t>
      </w:r>
    </w:p>
    <w:p w14:paraId="1C370CC1"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Đề xuất, kiến nghị đối với Chính phủ, các Bộ, ngành trung ương và các cơ quan có liên quan (trong đó báo cáo rõ đối với các dự án quan trọng quốc gia, dự án trọng điểm, liên vùng, dự án khoa học, công nghệ, đổi mới sáng tạo và chuyển đổi số quốc gia, các chương trình mục tiêu quốc gia):</w:t>
      </w:r>
    </w:p>
    <w:p w14:paraId="06F102DC"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Kiến nghị về cơ chế chính sách.</w:t>
      </w:r>
    </w:p>
    <w:p w14:paraId="670774FB" w14:textId="77777777" w:rsidR="00CB4703" w:rsidRPr="00CB4703" w:rsidRDefault="00CB4703" w:rsidP="00CB4703">
      <w:pPr>
        <w:widowControl/>
        <w:adjustRightInd w:val="0"/>
        <w:snapToGrid w:val="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Kiến nghị về tổ chức thực hiện (kiến nghị đối với cơ quan quản lý nhà nước, chủ đầu tư...)./.</w:t>
      </w:r>
    </w:p>
    <w:p w14:paraId="241FB0D4" w14:textId="77777777" w:rsidR="00CB4703" w:rsidRPr="00CB4703" w:rsidRDefault="00CB4703" w:rsidP="00CB4703">
      <w:pPr>
        <w:widowControl/>
        <w:rPr>
          <w:rFonts w:ascii="Arial" w:hAnsi="Arial" w:cs="Arial"/>
          <w:b/>
          <w:bCs/>
          <w:i/>
          <w:iCs/>
          <w:color w:val="000000" w:themeColor="text1"/>
          <w:sz w:val="20"/>
          <w:szCs w:val="20"/>
        </w:rPr>
      </w:pP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856669" w:rsidRPr="00CB4703" w14:paraId="5D304F85" w14:textId="77777777" w:rsidTr="00CB4703">
        <w:tc>
          <w:tcPr>
            <w:tcW w:w="2500" w:type="pct"/>
            <w:hideMark/>
          </w:tcPr>
          <w:p w14:paraId="6ECF8137" w14:textId="77777777" w:rsidR="00CB4703" w:rsidRPr="00CB4703" w:rsidRDefault="00CB4703" w:rsidP="00CB4703">
            <w:pPr>
              <w:rPr>
                <w:rFonts w:ascii="Arial" w:hAnsi="Arial" w:cs="Arial"/>
                <w:b/>
                <w:i/>
                <w:color w:val="000000" w:themeColor="text1"/>
                <w:lang w:val="vi-VN"/>
              </w:rPr>
            </w:pPr>
            <w:r w:rsidRPr="00CB4703">
              <w:rPr>
                <w:rFonts w:ascii="Arial" w:hAnsi="Arial" w:cs="Arial"/>
                <w:b/>
                <w:i/>
                <w:color w:val="000000" w:themeColor="text1"/>
                <w:lang w:val="vi-VN"/>
              </w:rPr>
              <w:t>Nơi nhận:</w:t>
            </w:r>
          </w:p>
          <w:p w14:paraId="299D10C5" w14:textId="77777777" w:rsidR="00CB4703" w:rsidRPr="00CB4703" w:rsidRDefault="00CB4703" w:rsidP="00CB4703">
            <w:pPr>
              <w:rPr>
                <w:rFonts w:ascii="Arial" w:hAnsi="Arial" w:cs="Arial"/>
                <w:color w:val="000000" w:themeColor="text1"/>
                <w:lang w:val="vi-VN"/>
              </w:rPr>
            </w:pPr>
            <w:r w:rsidRPr="00CB4703">
              <w:rPr>
                <w:rFonts w:ascii="Arial" w:hAnsi="Arial" w:cs="Arial"/>
                <w:color w:val="000000" w:themeColor="text1"/>
                <w:lang w:val="vi-VN"/>
              </w:rPr>
              <w:t>- Như trên;</w:t>
            </w:r>
          </w:p>
          <w:p w14:paraId="09991DBA" w14:textId="77777777" w:rsidR="00CB4703" w:rsidRPr="00CB4703" w:rsidRDefault="00CB4703" w:rsidP="00CB4703">
            <w:pPr>
              <w:rPr>
                <w:rFonts w:ascii="Arial" w:hAnsi="Arial" w:cs="Arial"/>
                <w:color w:val="000000" w:themeColor="text1"/>
                <w:lang w:val="vi-VN"/>
              </w:rPr>
            </w:pPr>
            <w:r w:rsidRPr="00CB4703">
              <w:rPr>
                <w:rFonts w:ascii="Arial" w:hAnsi="Arial" w:cs="Arial"/>
                <w:color w:val="000000" w:themeColor="text1"/>
                <w:lang w:val="vi-VN"/>
              </w:rPr>
              <w:t>- Các đơn vị liên quan (nếu có);</w:t>
            </w:r>
          </w:p>
          <w:p w14:paraId="521618F9" w14:textId="77777777" w:rsidR="00CB4703" w:rsidRPr="00CB4703" w:rsidRDefault="00CB4703" w:rsidP="00CB4703">
            <w:pPr>
              <w:rPr>
                <w:rFonts w:ascii="Arial" w:hAnsi="Arial" w:cs="Arial"/>
                <w:color w:val="000000" w:themeColor="text1"/>
              </w:rPr>
            </w:pPr>
            <w:r w:rsidRPr="00CB4703">
              <w:rPr>
                <w:rFonts w:ascii="Arial" w:hAnsi="Arial" w:cs="Arial"/>
                <w:color w:val="000000" w:themeColor="text1"/>
              </w:rPr>
              <w:t>- Lưu: VT,….</w:t>
            </w:r>
          </w:p>
        </w:tc>
        <w:tc>
          <w:tcPr>
            <w:tcW w:w="2500" w:type="pct"/>
            <w:hideMark/>
          </w:tcPr>
          <w:p w14:paraId="34C8EF56" w14:textId="77777777" w:rsidR="00CB4703" w:rsidRPr="00CB4703" w:rsidRDefault="00CB4703" w:rsidP="00CB4703">
            <w:pPr>
              <w:jc w:val="center"/>
              <w:rPr>
                <w:rFonts w:ascii="Arial" w:hAnsi="Arial" w:cs="Arial"/>
                <w:b/>
                <w:bCs/>
                <w:color w:val="000000" w:themeColor="text1"/>
              </w:rPr>
            </w:pPr>
            <w:r w:rsidRPr="00CB4703">
              <w:rPr>
                <w:rFonts w:ascii="Arial" w:hAnsi="Arial" w:cs="Arial"/>
                <w:b/>
                <w:bCs/>
                <w:color w:val="000000" w:themeColor="text1"/>
              </w:rPr>
              <w:t>THỦ TRƯỞNG CƠ QUAN BÁO CÁO</w:t>
            </w:r>
          </w:p>
          <w:p w14:paraId="1B9278C8" w14:textId="77777777" w:rsidR="00CB4703" w:rsidRPr="00CB4703" w:rsidRDefault="00CB4703" w:rsidP="00CB4703">
            <w:pPr>
              <w:jc w:val="center"/>
              <w:rPr>
                <w:rFonts w:ascii="Arial" w:hAnsi="Arial" w:cs="Arial"/>
                <w:color w:val="000000" w:themeColor="text1"/>
              </w:rPr>
            </w:pPr>
            <w:r w:rsidRPr="00CB4703">
              <w:rPr>
                <w:rFonts w:ascii="Arial" w:hAnsi="Arial" w:cs="Arial"/>
                <w:i/>
                <w:iCs/>
                <w:color w:val="000000" w:themeColor="text1"/>
              </w:rPr>
              <w:t>(ký, đóng dấu, ghi rõ họ tên)</w:t>
            </w:r>
          </w:p>
        </w:tc>
      </w:tr>
    </w:tbl>
    <w:p w14:paraId="21678A5E" w14:textId="77777777" w:rsidR="00CB4703" w:rsidRPr="00CB4703" w:rsidRDefault="00CB4703" w:rsidP="00CB4703">
      <w:pPr>
        <w:widowControl/>
        <w:rPr>
          <w:rFonts w:ascii="Arial" w:hAnsi="Arial" w:cs="Arial"/>
          <w:b/>
          <w:bCs/>
          <w:i/>
          <w:iCs/>
          <w:color w:val="000000" w:themeColor="text1"/>
          <w:sz w:val="20"/>
          <w:szCs w:val="20"/>
        </w:rPr>
      </w:pPr>
    </w:p>
    <w:p w14:paraId="1C3404F4" w14:textId="77777777" w:rsidR="00CB4703" w:rsidRPr="00CB4703" w:rsidRDefault="00CB4703" w:rsidP="00CB4703">
      <w:pPr>
        <w:widowControl/>
        <w:rPr>
          <w:rFonts w:ascii="Arial" w:hAnsi="Arial" w:cs="Arial"/>
          <w:b/>
          <w:bCs/>
          <w:color w:val="000000" w:themeColor="text1"/>
          <w:sz w:val="20"/>
          <w:szCs w:val="20"/>
        </w:rPr>
      </w:pPr>
      <w:r w:rsidRPr="00CB4703">
        <w:rPr>
          <w:rFonts w:ascii="Arial" w:hAnsi="Arial" w:cs="Arial"/>
          <w:b/>
          <w:bCs/>
          <w:color w:val="000000" w:themeColor="text1"/>
          <w:sz w:val="20"/>
          <w:szCs w:val="20"/>
        </w:rPr>
        <w:br w:type="page"/>
      </w:r>
    </w:p>
    <w:p w14:paraId="12AEBF16" w14:textId="77777777" w:rsidR="00CB4703" w:rsidRPr="00CB4703" w:rsidRDefault="00CB4703" w:rsidP="00CB4703">
      <w:pPr>
        <w:widowControl/>
        <w:jc w:val="right"/>
        <w:rPr>
          <w:rFonts w:ascii="Arial" w:hAnsi="Arial" w:cs="Arial"/>
          <w:color w:val="000000" w:themeColor="text1"/>
          <w:sz w:val="20"/>
          <w:szCs w:val="20"/>
          <w:lang w:bidi="ar-SA"/>
        </w:rPr>
      </w:pPr>
      <w:r w:rsidRPr="00CB4703">
        <w:rPr>
          <w:rFonts w:ascii="Arial" w:hAnsi="Arial" w:cs="Arial"/>
          <w:b/>
          <w:bCs/>
          <w:color w:val="000000" w:themeColor="text1"/>
          <w:sz w:val="20"/>
          <w:szCs w:val="20"/>
        </w:rPr>
        <w:lastRenderedPageBreak/>
        <w:t>MẪU SỐ: 0</w:t>
      </w:r>
      <w:r w:rsidRPr="00CB4703">
        <w:rPr>
          <w:rFonts w:ascii="Arial" w:hAnsi="Arial" w:cs="Arial"/>
          <w:b/>
          <w:bCs/>
          <w:color w:val="000000" w:themeColor="text1"/>
          <w:sz w:val="20"/>
          <w:szCs w:val="20"/>
          <w:lang w:bidi="ar-SA"/>
        </w:rPr>
        <w:t>2</w:t>
      </w:r>
      <w:r w:rsidRPr="00CB4703">
        <w:rPr>
          <w:rFonts w:ascii="Arial" w:hAnsi="Arial" w:cs="Arial"/>
          <w:b/>
          <w:bCs/>
          <w:color w:val="000000" w:themeColor="text1"/>
          <w:sz w:val="20"/>
          <w:szCs w:val="20"/>
        </w:rPr>
        <w:t>/TTKH</w:t>
      </w:r>
      <w:r w:rsidRPr="00CB4703">
        <w:rPr>
          <w:rFonts w:ascii="Arial" w:hAnsi="Arial" w:cs="Arial"/>
          <w:b/>
          <w:bCs/>
          <w:color w:val="000000" w:themeColor="text1"/>
          <w:sz w:val="20"/>
          <w:szCs w:val="20"/>
          <w:lang w:bidi="ar-SA"/>
        </w:rPr>
        <w:t>TH</w:t>
      </w:r>
    </w:p>
    <w:p w14:paraId="54E57C8B"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i/>
          <w:iCs/>
          <w:color w:val="000000" w:themeColor="text1"/>
          <w:sz w:val="20"/>
          <w:szCs w:val="20"/>
        </w:rPr>
        <w:t>(Kèm theo Thông tư số 37/2025/TT-BTC ngày 12 tháng 6 năm 2025 của Bộ trưởng Bộ Tài chính)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856669" w:rsidRPr="00CB4703" w14:paraId="2D3F17E4" w14:textId="77777777" w:rsidTr="00CB4703">
        <w:trPr>
          <w:trHeight w:val="920"/>
        </w:trPr>
        <w:tc>
          <w:tcPr>
            <w:tcW w:w="1800" w:type="pct"/>
            <w:tcBorders>
              <w:top w:val="nil"/>
              <w:left w:val="nil"/>
              <w:bottom w:val="nil"/>
              <w:right w:val="nil"/>
            </w:tcBorders>
            <w:tcMar>
              <w:top w:w="0" w:type="dxa"/>
              <w:left w:w="108" w:type="dxa"/>
              <w:bottom w:w="0" w:type="dxa"/>
              <w:right w:w="108" w:type="dxa"/>
            </w:tcMar>
          </w:tcPr>
          <w:p w14:paraId="02E7BA44" w14:textId="77777777" w:rsidR="00CB4703" w:rsidRPr="00CB4703" w:rsidRDefault="00CB4703" w:rsidP="00CB4703">
            <w:pPr>
              <w:widowControl/>
              <w:jc w:val="center"/>
              <w:rPr>
                <w:rFonts w:ascii="Arial" w:hAnsi="Arial" w:cs="Arial"/>
                <w:color w:val="000000" w:themeColor="text1"/>
                <w:sz w:val="20"/>
                <w:szCs w:val="20"/>
                <w:vertAlign w:val="superscript"/>
              </w:rPr>
            </w:pPr>
            <w:r w:rsidRPr="00CB4703">
              <w:rPr>
                <w:rFonts w:ascii="Arial" w:hAnsi="Arial" w:cs="Arial"/>
                <w:b/>
                <w:bCs/>
                <w:color w:val="000000" w:themeColor="text1"/>
                <w:sz w:val="20"/>
                <w:szCs w:val="20"/>
              </w:rPr>
              <w:t>ĐƠN VỊ BÁO CÁO</w:t>
            </w:r>
            <w:r w:rsidRPr="00CB4703">
              <w:rPr>
                <w:rFonts w:ascii="Arial" w:hAnsi="Arial" w:cs="Arial"/>
                <w:b/>
                <w:bCs/>
                <w:color w:val="000000" w:themeColor="text1"/>
                <w:sz w:val="20"/>
                <w:szCs w:val="20"/>
              </w:rPr>
              <w:br/>
            </w:r>
            <w:r w:rsidRPr="00CB4703">
              <w:rPr>
                <w:rFonts w:ascii="Arial" w:hAnsi="Arial" w:cs="Arial"/>
                <w:bCs/>
                <w:color w:val="000000" w:themeColor="text1"/>
                <w:sz w:val="20"/>
                <w:szCs w:val="20"/>
                <w:vertAlign w:val="superscript"/>
              </w:rPr>
              <w:t>__________</w:t>
            </w:r>
          </w:p>
          <w:p w14:paraId="0EE1670C" w14:textId="77777777" w:rsidR="00CB4703" w:rsidRPr="00CB4703" w:rsidRDefault="00CB4703" w:rsidP="00CB4703">
            <w:pPr>
              <w:widowControl/>
              <w:jc w:val="center"/>
              <w:rPr>
                <w:rFonts w:ascii="Arial" w:hAnsi="Arial" w:cs="Arial"/>
                <w:color w:val="000000" w:themeColor="text1"/>
                <w:sz w:val="20"/>
                <w:szCs w:val="20"/>
              </w:rPr>
            </w:pPr>
          </w:p>
          <w:p w14:paraId="783AEE81"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color w:val="000000" w:themeColor="text1"/>
                <w:sz w:val="20"/>
                <w:szCs w:val="20"/>
              </w:rPr>
              <w:t>Số: …/BC-....</w:t>
            </w:r>
          </w:p>
        </w:tc>
        <w:tc>
          <w:tcPr>
            <w:tcW w:w="3200" w:type="pct"/>
            <w:tcBorders>
              <w:top w:val="nil"/>
              <w:left w:val="nil"/>
              <w:bottom w:val="nil"/>
              <w:right w:val="nil"/>
            </w:tcBorders>
            <w:tcMar>
              <w:top w:w="0" w:type="dxa"/>
              <w:left w:w="108" w:type="dxa"/>
              <w:bottom w:w="0" w:type="dxa"/>
              <w:right w:w="108" w:type="dxa"/>
            </w:tcMar>
            <w:hideMark/>
          </w:tcPr>
          <w:p w14:paraId="07DCD615"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CỘNG HÒA XÃ HỘI CHỦ NGHĨA VIỆT NAM</w:t>
            </w:r>
            <w:r w:rsidRPr="00CB4703">
              <w:rPr>
                <w:rFonts w:ascii="Arial" w:hAnsi="Arial" w:cs="Arial"/>
                <w:b/>
                <w:bCs/>
                <w:color w:val="000000" w:themeColor="text1"/>
                <w:sz w:val="20"/>
                <w:szCs w:val="20"/>
              </w:rPr>
              <w:br/>
              <w:t xml:space="preserve">Độc lập - Tự do - Hạnh phúc </w:t>
            </w:r>
            <w:r w:rsidRPr="00CB4703">
              <w:rPr>
                <w:rFonts w:ascii="Arial" w:hAnsi="Arial" w:cs="Arial"/>
                <w:b/>
                <w:bCs/>
                <w:color w:val="000000" w:themeColor="text1"/>
                <w:sz w:val="20"/>
                <w:szCs w:val="20"/>
              </w:rPr>
              <w:br/>
            </w:r>
            <w:r w:rsidRPr="00CB4703">
              <w:rPr>
                <w:rFonts w:ascii="Arial" w:hAnsi="Arial" w:cs="Arial"/>
                <w:bCs/>
                <w:color w:val="000000" w:themeColor="text1"/>
                <w:sz w:val="20"/>
                <w:szCs w:val="20"/>
                <w:vertAlign w:val="superscript"/>
              </w:rPr>
              <w:t>______________________</w:t>
            </w:r>
          </w:p>
          <w:p w14:paraId="3E0DA9FD"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i/>
                <w:iCs/>
                <w:color w:val="000000" w:themeColor="text1"/>
                <w:sz w:val="20"/>
                <w:szCs w:val="20"/>
              </w:rPr>
              <w:t>……., ngày……tháng……năm</w:t>
            </w:r>
            <w:r w:rsidRPr="00CB4703">
              <w:rPr>
                <w:rFonts w:ascii="Arial" w:hAnsi="Arial" w:cs="Arial"/>
                <w:i/>
                <w:iCs/>
                <w:color w:val="000000" w:themeColor="text1"/>
                <w:sz w:val="20"/>
                <w:szCs w:val="20"/>
                <w:lang w:val="en-US" w:bidi="ar-SA"/>
              </w:rPr>
              <w:t xml:space="preserve"> 20</w:t>
            </w:r>
            <w:r w:rsidRPr="00CB4703">
              <w:rPr>
                <w:rFonts w:ascii="Arial" w:hAnsi="Arial" w:cs="Arial"/>
                <w:i/>
                <w:iCs/>
                <w:color w:val="000000" w:themeColor="text1"/>
                <w:sz w:val="20"/>
                <w:szCs w:val="20"/>
              </w:rPr>
              <w:t>…</w:t>
            </w:r>
          </w:p>
        </w:tc>
      </w:tr>
    </w:tbl>
    <w:p w14:paraId="68845C85" w14:textId="77777777" w:rsidR="00CB4703" w:rsidRPr="00CB4703" w:rsidRDefault="00CB4703" w:rsidP="00CB4703">
      <w:pPr>
        <w:widowControl/>
        <w:jc w:val="center"/>
        <w:rPr>
          <w:rFonts w:ascii="Arial" w:hAnsi="Arial" w:cs="Arial"/>
          <w:b/>
          <w:bCs/>
          <w:color w:val="000000" w:themeColor="text1"/>
          <w:sz w:val="20"/>
          <w:szCs w:val="20"/>
        </w:rPr>
      </w:pPr>
    </w:p>
    <w:p w14:paraId="38DE3A3A" w14:textId="77777777" w:rsidR="00CB4703" w:rsidRPr="00CB4703" w:rsidRDefault="00CB4703" w:rsidP="00CB4703">
      <w:pPr>
        <w:widowControl/>
        <w:jc w:val="center"/>
        <w:rPr>
          <w:rFonts w:ascii="Arial" w:hAnsi="Arial" w:cs="Arial"/>
          <w:b/>
          <w:bCs/>
          <w:color w:val="000000" w:themeColor="text1"/>
          <w:sz w:val="20"/>
          <w:szCs w:val="20"/>
        </w:rPr>
      </w:pPr>
    </w:p>
    <w:p w14:paraId="406C89BA"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BÁO CÁO</w:t>
      </w:r>
    </w:p>
    <w:p w14:paraId="1EEC896D" w14:textId="77777777" w:rsidR="00CB4703" w:rsidRPr="00CB4703" w:rsidRDefault="00CB4703" w:rsidP="00CB4703">
      <w:pPr>
        <w:widowControl/>
        <w:jc w:val="center"/>
        <w:rPr>
          <w:rFonts w:ascii="Arial" w:hAnsi="Arial" w:cs="Arial"/>
          <w:b/>
          <w:bCs/>
          <w:color w:val="000000" w:themeColor="text1"/>
          <w:sz w:val="20"/>
          <w:szCs w:val="20"/>
        </w:rPr>
      </w:pPr>
      <w:r w:rsidRPr="00CB4703">
        <w:rPr>
          <w:rFonts w:ascii="Arial" w:hAnsi="Arial" w:cs="Arial"/>
          <w:b/>
          <w:bCs/>
          <w:color w:val="000000" w:themeColor="text1"/>
          <w:sz w:val="20"/>
          <w:szCs w:val="20"/>
        </w:rPr>
        <w:t>Tình hình thực hiện và giải ngân vốn đầu tư công giữa kỳ trung hạn;</w:t>
      </w:r>
      <w:r w:rsidRPr="00CB4703">
        <w:rPr>
          <w:rFonts w:ascii="Arial" w:hAnsi="Arial" w:cs="Arial"/>
          <w:b/>
          <w:bCs/>
          <w:color w:val="000000" w:themeColor="text1"/>
          <w:sz w:val="20"/>
          <w:szCs w:val="20"/>
        </w:rPr>
        <w:br/>
        <w:t>cả giai đoạn trung hạn</w:t>
      </w:r>
    </w:p>
    <w:p w14:paraId="7360E0CD" w14:textId="77777777" w:rsidR="00CB4703" w:rsidRPr="00CB4703" w:rsidRDefault="00CB4703" w:rsidP="00CB4703">
      <w:pPr>
        <w:widowControl/>
        <w:jc w:val="center"/>
        <w:rPr>
          <w:rFonts w:ascii="Arial" w:hAnsi="Arial" w:cs="Arial"/>
          <w:bCs/>
          <w:color w:val="000000" w:themeColor="text1"/>
          <w:sz w:val="20"/>
          <w:szCs w:val="20"/>
          <w:vertAlign w:val="superscript"/>
        </w:rPr>
      </w:pPr>
      <w:r w:rsidRPr="00CB4703">
        <w:rPr>
          <w:rFonts w:ascii="Arial" w:hAnsi="Arial" w:cs="Arial"/>
          <w:bCs/>
          <w:color w:val="000000" w:themeColor="text1"/>
          <w:sz w:val="20"/>
          <w:szCs w:val="20"/>
          <w:vertAlign w:val="superscript"/>
        </w:rPr>
        <w:t>__________</w:t>
      </w:r>
    </w:p>
    <w:p w14:paraId="669D203E" w14:textId="77777777" w:rsidR="00CB4703" w:rsidRPr="00CB4703" w:rsidRDefault="00CB4703" w:rsidP="00CB4703">
      <w:pPr>
        <w:widowControl/>
        <w:jc w:val="center"/>
        <w:rPr>
          <w:rFonts w:ascii="Arial" w:hAnsi="Arial" w:cs="Arial"/>
          <w:color w:val="000000" w:themeColor="text1"/>
          <w:sz w:val="20"/>
          <w:szCs w:val="20"/>
        </w:rPr>
      </w:pPr>
    </w:p>
    <w:p w14:paraId="34EAC975"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color w:val="000000" w:themeColor="text1"/>
          <w:sz w:val="20"/>
          <w:szCs w:val="20"/>
        </w:rPr>
        <w:t>Kính gửi: ……………..(cơ quan nhận báo cáo)</w:t>
      </w:r>
    </w:p>
    <w:p w14:paraId="2E3F6CAA" w14:textId="77777777" w:rsidR="00CB4703" w:rsidRPr="00CB4703" w:rsidRDefault="00CB4703" w:rsidP="00CB4703">
      <w:pPr>
        <w:widowControl/>
        <w:jc w:val="center"/>
        <w:rPr>
          <w:rFonts w:ascii="Arial" w:hAnsi="Arial" w:cs="Arial"/>
          <w:color w:val="000000" w:themeColor="text1"/>
          <w:sz w:val="20"/>
          <w:szCs w:val="20"/>
        </w:rPr>
      </w:pPr>
    </w:p>
    <w:p w14:paraId="52388375"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Thực hiện Thông tư số 37/2025/TT-BTC ngày 12/6/2025 của Bộ Tài chính quy định về chế độ và biểu mẫu báo cáo tình hình thực hiện, giải ngân vốn đầu tư công,…………(tên cơ quan báo cáo) báo cáo tình hình thực hiện và giải ngân vốn đầu tư công giữa kỳ trung hạn (hoặc cả giai đoạn trung hạn) như sau:</w:t>
      </w:r>
    </w:p>
    <w:p w14:paraId="5D18073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 Tình hình thực hiện vốn kế hoạch đầu tư công giữa kỳ trung hạn; cả giai đoạn trung hạn:</w:t>
      </w:r>
    </w:p>
    <w:p w14:paraId="7DD93EB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1. Tình hình giao, phân bổ, điều chỉnh vốn kế hoạch đầu tư công trung hạn và hằng năm từ đầu kỳ trung hạn đến năm báo cáo.</w:t>
      </w:r>
    </w:p>
    <w:p w14:paraId="1247D0BE"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Tổng số vốn kế hoạch đầu tư công trung hạn được giao cả giai đoạn: …………</w:t>
      </w:r>
    </w:p>
    <w:p w14:paraId="681FCFF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Tổng số vốn kế hoạch đầu tư công thực tế được giao đến năm báo cáo...., đạt....% kế hoạch đầu tư công trung hạn cả giai đoạn; trong đó:</w:t>
      </w:r>
    </w:p>
    <w:p w14:paraId="277AAA8D"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lang w:val="en-US" w:bidi="ar-SA"/>
        </w:rPr>
        <w:t>+</w:t>
      </w:r>
      <w:r w:rsidRPr="00CB4703">
        <w:rPr>
          <w:rFonts w:ascii="Arial" w:hAnsi="Arial" w:cs="Arial"/>
          <w:color w:val="000000" w:themeColor="text1"/>
          <w:sz w:val="20"/>
          <w:szCs w:val="20"/>
        </w:rPr>
        <w:t xml:space="preserve"> Năm thứ nhất</w:t>
      </w:r>
      <w:r w:rsidRPr="00CB4703">
        <w:rPr>
          <w:rFonts w:ascii="Arial" w:hAnsi="Arial" w:cs="Arial"/>
          <w:color w:val="000000" w:themeColor="text1"/>
          <w:sz w:val="20"/>
          <w:szCs w:val="20"/>
          <w:lang w:val="en-US" w:bidi="ar-SA"/>
        </w:rPr>
        <w:t>……………….</w:t>
      </w:r>
      <w:r w:rsidRPr="00CB4703">
        <w:rPr>
          <w:rFonts w:ascii="Arial" w:hAnsi="Arial" w:cs="Arial"/>
          <w:color w:val="000000" w:themeColor="text1"/>
          <w:sz w:val="20"/>
          <w:szCs w:val="20"/>
        </w:rPr>
        <w:t>, trong đó:</w:t>
      </w:r>
    </w:p>
    <w:p w14:paraId="27ED98F3"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Vốn trong nước……………………………</w:t>
      </w:r>
    </w:p>
    <w:p w14:paraId="61115ED1"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Vốn nước ngoài……………………………</w:t>
      </w:r>
    </w:p>
    <w:p w14:paraId="726F6F22"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Năm thứ hai…</w:t>
      </w:r>
      <w:r w:rsidRPr="00CB4703">
        <w:rPr>
          <w:rFonts w:ascii="Arial" w:hAnsi="Arial" w:cs="Arial"/>
          <w:color w:val="000000" w:themeColor="text1"/>
          <w:sz w:val="20"/>
          <w:szCs w:val="20"/>
          <w:lang w:val="en-US" w:bidi="ar-SA"/>
        </w:rPr>
        <w:t>………………</w:t>
      </w:r>
      <w:r w:rsidRPr="00CB4703">
        <w:rPr>
          <w:rFonts w:ascii="Arial" w:hAnsi="Arial" w:cs="Arial"/>
          <w:color w:val="000000" w:themeColor="text1"/>
          <w:sz w:val="20"/>
          <w:szCs w:val="20"/>
        </w:rPr>
        <w:t>, trong đó:</w:t>
      </w:r>
    </w:p>
    <w:p w14:paraId="38076B2E"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Vốn trong nước……………………………</w:t>
      </w:r>
    </w:p>
    <w:p w14:paraId="0FA7990F" w14:textId="77777777" w:rsidR="00CB4703" w:rsidRPr="00CB4703" w:rsidRDefault="00CB4703" w:rsidP="00CB4703">
      <w:pPr>
        <w:widowControl/>
        <w:adjustRightInd w:val="0"/>
        <w:snapToGrid w:val="0"/>
        <w:spacing w:after="120"/>
        <w:ind w:firstLine="720"/>
        <w:jc w:val="both"/>
        <w:rPr>
          <w:rFonts w:ascii="Arial" w:hAnsi="Arial" w:cs="Arial"/>
          <w:i/>
          <w:iCs/>
          <w:color w:val="000000" w:themeColor="text1"/>
          <w:sz w:val="20"/>
          <w:szCs w:val="20"/>
          <w:lang w:bidi="ar-SA"/>
        </w:rPr>
      </w:pPr>
      <w:r w:rsidRPr="00CB4703">
        <w:rPr>
          <w:rFonts w:ascii="Arial" w:hAnsi="Arial" w:cs="Arial"/>
          <w:i/>
          <w:iCs/>
          <w:color w:val="000000" w:themeColor="text1"/>
          <w:sz w:val="20"/>
          <w:szCs w:val="20"/>
        </w:rPr>
        <w:t>Vốn nước ngoài…</w:t>
      </w:r>
      <w:r w:rsidRPr="00CB4703">
        <w:rPr>
          <w:rFonts w:ascii="Arial" w:hAnsi="Arial" w:cs="Arial"/>
          <w:i/>
          <w:iCs/>
          <w:color w:val="000000" w:themeColor="text1"/>
          <w:sz w:val="20"/>
          <w:szCs w:val="20"/>
          <w:lang w:bidi="ar-SA"/>
        </w:rPr>
        <w:t>………………………..</w:t>
      </w:r>
    </w:p>
    <w:p w14:paraId="2BA783A8"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lang w:bidi="ar-SA"/>
        </w:rPr>
      </w:pPr>
      <w:r w:rsidRPr="00CB4703">
        <w:rPr>
          <w:rFonts w:ascii="Arial" w:hAnsi="Arial" w:cs="Arial"/>
          <w:i/>
          <w:iCs/>
          <w:color w:val="000000" w:themeColor="text1"/>
          <w:sz w:val="20"/>
          <w:szCs w:val="20"/>
          <w:lang w:bidi="ar-SA"/>
        </w:rPr>
        <w:t>……</w:t>
      </w:r>
    </w:p>
    <w:p w14:paraId="5472882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lang w:bidi="ar-SA"/>
        </w:rPr>
        <w:t xml:space="preserve">2. </w:t>
      </w:r>
      <w:r w:rsidRPr="00CB4703">
        <w:rPr>
          <w:rFonts w:ascii="Arial" w:hAnsi="Arial" w:cs="Arial"/>
          <w:color w:val="000000" w:themeColor="text1"/>
          <w:sz w:val="20"/>
          <w:szCs w:val="20"/>
        </w:rPr>
        <w:t>Vốn kế hoạch đầu tư công giữa kỳ trung hạn và c</w:t>
      </w:r>
      <w:r w:rsidRPr="00CB4703">
        <w:rPr>
          <w:rFonts w:ascii="Arial" w:hAnsi="Arial" w:cs="Arial"/>
          <w:color w:val="000000" w:themeColor="text1"/>
          <w:sz w:val="20"/>
          <w:szCs w:val="20"/>
          <w:lang w:bidi="ar-SA"/>
        </w:rPr>
        <w:t>ả</w:t>
      </w:r>
      <w:r w:rsidRPr="00CB4703">
        <w:rPr>
          <w:rFonts w:ascii="Arial" w:hAnsi="Arial" w:cs="Arial"/>
          <w:color w:val="000000" w:themeColor="text1"/>
          <w:sz w:val="20"/>
          <w:szCs w:val="20"/>
        </w:rPr>
        <w:t xml:space="preserve"> giai đoạn trung hạn.</w:t>
      </w:r>
    </w:p>
    <w:p w14:paraId="48DDAB3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Lũy kế giải ngân vốn kế hoạch đầu tư công trung hạn từ đầu kỳ trung hạn đến hết năm báo cáo là……, đạt....% kế hoạch giao, trong đó:</w:t>
      </w:r>
    </w:p>
    <w:p w14:paraId="7AFD2FA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Năm thứ nhất……………….</w:t>
      </w:r>
      <w:r w:rsidRPr="00CB4703">
        <w:rPr>
          <w:rFonts w:ascii="Arial" w:hAnsi="Arial" w:cs="Arial"/>
          <w:color w:val="000000" w:themeColor="text1"/>
          <w:sz w:val="20"/>
          <w:szCs w:val="20"/>
          <w:lang w:bidi="ar-SA"/>
        </w:rPr>
        <w:t>.</w:t>
      </w:r>
      <w:r w:rsidRPr="00CB4703">
        <w:rPr>
          <w:rFonts w:ascii="Arial" w:hAnsi="Arial" w:cs="Arial"/>
          <w:color w:val="000000" w:themeColor="text1"/>
          <w:sz w:val="20"/>
          <w:szCs w:val="20"/>
        </w:rPr>
        <w:t>, đạt....% kế hoạch giao</w:t>
      </w:r>
    </w:p>
    <w:p w14:paraId="5E1AAE2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Vốn trong nước...., đạt % kế hoạch giao</w:t>
      </w:r>
    </w:p>
    <w:p w14:paraId="4097F1E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Vốn nước ngoài...., đạt % kế hoạch giao</w:t>
      </w:r>
    </w:p>
    <w:p w14:paraId="2027D554" w14:textId="77777777" w:rsidR="00CB4703" w:rsidRPr="00CB4703" w:rsidRDefault="00CB4703" w:rsidP="00CB4703">
      <w:pPr>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Năm thứ hai…………………., đạt....% kế hoạch giao</w:t>
      </w:r>
    </w:p>
    <w:p w14:paraId="332FCA03"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Vốn trong nước...., đạt % kế hoạch giao</w:t>
      </w:r>
    </w:p>
    <w:p w14:paraId="4B65AE6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i/>
          <w:iCs/>
          <w:color w:val="000000" w:themeColor="text1"/>
          <w:sz w:val="20"/>
          <w:szCs w:val="20"/>
        </w:rPr>
        <w:t>Vốn nước ngoài...., đạt % kế hoạch giao</w:t>
      </w:r>
    </w:p>
    <w:p w14:paraId="16E0930A" w14:textId="77777777" w:rsidR="00CB4703" w:rsidRPr="00CB4703" w:rsidRDefault="00CB4703" w:rsidP="00CB4703">
      <w:pPr>
        <w:widowControl/>
        <w:adjustRightInd w:val="0"/>
        <w:snapToGrid w:val="0"/>
        <w:spacing w:after="120"/>
        <w:jc w:val="center"/>
        <w:rPr>
          <w:rFonts w:ascii="Arial" w:hAnsi="Arial" w:cs="Arial"/>
          <w:color w:val="000000" w:themeColor="text1"/>
          <w:sz w:val="20"/>
          <w:szCs w:val="20"/>
        </w:rPr>
      </w:pPr>
      <w:r w:rsidRPr="00CB4703">
        <w:rPr>
          <w:rFonts w:ascii="Arial" w:hAnsi="Arial" w:cs="Arial"/>
          <w:b/>
          <w:bCs/>
          <w:i/>
          <w:iCs/>
          <w:color w:val="000000" w:themeColor="text1"/>
          <w:sz w:val="20"/>
          <w:szCs w:val="20"/>
        </w:rPr>
        <w:t>(Báo cáo kèm theo Biểu tổng hợp số 02/TTKHTH)</w:t>
      </w:r>
    </w:p>
    <w:p w14:paraId="4075B682"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II. Nhận xét, đánh giá:</w:t>
      </w:r>
    </w:p>
    <w:p w14:paraId="7EE764D3"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Đánh giá tình hình giải ngân vốn đầu tư công, các kết quả đạt được.</w:t>
      </w:r>
    </w:p>
    <w:p w14:paraId="0E13FD6C"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Những hạn chế, khó khăn, vướng mắc, nguyên nhân chậm thực hiện và giải ngân vốn kế hoạch trung hạn:</w:t>
      </w:r>
    </w:p>
    <w:p w14:paraId="2FEDDAFF"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Nguyên nhân về cơ chế chính sách.</w:t>
      </w:r>
    </w:p>
    <w:p w14:paraId="52F73C68"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lastRenderedPageBreak/>
        <w:t>+ Nguyên nhân về tổ chức thực hiện.</w:t>
      </w:r>
    </w:p>
    <w:p w14:paraId="71D53E7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Nguyên nhân khác.</w:t>
      </w:r>
    </w:p>
    <w:p w14:paraId="1CCA4F8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III. Giải pháp và kiến nghị:</w:t>
      </w:r>
    </w:p>
    <w:p w14:paraId="1859779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Giải pháp, chính sách cần triển khai đến hết kế hoạch giai đoạn 20...- 20...</w:t>
      </w:r>
    </w:p>
    <w:p w14:paraId="3B4C8569"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Đề xuất, kiến nghị đối với Chính phủ, các bộ, cơ quan trung ương và các cơ quan có liên quan./.</w:t>
      </w:r>
    </w:p>
    <w:p w14:paraId="01A6EC88" w14:textId="77777777" w:rsidR="00CB4703" w:rsidRPr="00CB4703" w:rsidRDefault="00CB4703" w:rsidP="00CB4703">
      <w:pPr>
        <w:widowControl/>
        <w:adjustRightInd w:val="0"/>
        <w:snapToGrid w:val="0"/>
        <w:jc w:val="center"/>
        <w:rPr>
          <w:rFonts w:ascii="Arial" w:hAnsi="Arial" w:cs="Arial"/>
          <w:color w:val="000000" w:themeColor="text1"/>
          <w:sz w:val="20"/>
          <w:szCs w:val="20"/>
        </w:rPr>
      </w:pPr>
      <w:r w:rsidRPr="00CB4703">
        <w:rPr>
          <w:rFonts w:ascii="Arial" w:hAnsi="Arial" w:cs="Arial"/>
          <w:b/>
          <w:bCs/>
          <w:i/>
          <w:iCs/>
          <w:color w:val="000000" w:themeColor="text1"/>
          <w:sz w:val="20"/>
          <w:szCs w:val="20"/>
        </w:rPr>
        <w:t>(Kèm theo Biểu số 02/TTKHTH)</w:t>
      </w:r>
    </w:p>
    <w:p w14:paraId="7BCCD9A5" w14:textId="77777777" w:rsidR="00CB4703" w:rsidRPr="00CB4703" w:rsidRDefault="00CB4703" w:rsidP="00CB4703">
      <w:pPr>
        <w:widowControl/>
        <w:rPr>
          <w:rFonts w:ascii="Arial" w:hAnsi="Arial" w:cs="Arial"/>
          <w:b/>
          <w:bCs/>
          <w:i/>
          <w:iCs/>
          <w:color w:val="000000" w:themeColor="text1"/>
          <w:sz w:val="20"/>
          <w:szCs w:val="20"/>
        </w:rPr>
      </w:pP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856669" w:rsidRPr="00CB4703" w14:paraId="03E86FD2" w14:textId="77777777" w:rsidTr="00CB4703">
        <w:tc>
          <w:tcPr>
            <w:tcW w:w="2500" w:type="pct"/>
            <w:hideMark/>
          </w:tcPr>
          <w:p w14:paraId="7CC690A4" w14:textId="77777777" w:rsidR="00CB4703" w:rsidRPr="00CB4703" w:rsidRDefault="00CB4703" w:rsidP="00CB4703">
            <w:pPr>
              <w:rPr>
                <w:rFonts w:ascii="Arial" w:hAnsi="Arial" w:cs="Arial"/>
                <w:b/>
                <w:i/>
                <w:color w:val="000000" w:themeColor="text1"/>
                <w:lang w:val="vi-VN"/>
              </w:rPr>
            </w:pPr>
            <w:r w:rsidRPr="00CB4703">
              <w:rPr>
                <w:rFonts w:ascii="Arial" w:hAnsi="Arial" w:cs="Arial"/>
                <w:b/>
                <w:i/>
                <w:color w:val="000000" w:themeColor="text1"/>
                <w:lang w:val="vi-VN"/>
              </w:rPr>
              <w:t>Nơi nhận:</w:t>
            </w:r>
          </w:p>
          <w:p w14:paraId="68A7D923" w14:textId="77777777" w:rsidR="00CB4703" w:rsidRPr="00CB4703" w:rsidRDefault="00CB4703" w:rsidP="00CB4703">
            <w:pPr>
              <w:rPr>
                <w:rFonts w:ascii="Arial" w:hAnsi="Arial" w:cs="Arial"/>
                <w:color w:val="000000" w:themeColor="text1"/>
                <w:lang w:val="vi-VN"/>
              </w:rPr>
            </w:pPr>
            <w:r w:rsidRPr="00CB4703">
              <w:rPr>
                <w:rFonts w:ascii="Arial" w:hAnsi="Arial" w:cs="Arial"/>
                <w:color w:val="000000" w:themeColor="text1"/>
                <w:lang w:val="vi-VN"/>
              </w:rPr>
              <w:t>- Như trên;</w:t>
            </w:r>
          </w:p>
          <w:p w14:paraId="0A4213C5" w14:textId="77777777" w:rsidR="00CB4703" w:rsidRPr="00CB4703" w:rsidRDefault="00CB4703" w:rsidP="00CB4703">
            <w:pPr>
              <w:rPr>
                <w:rFonts w:ascii="Arial" w:hAnsi="Arial" w:cs="Arial"/>
                <w:color w:val="000000" w:themeColor="text1"/>
                <w:lang w:val="vi-VN"/>
              </w:rPr>
            </w:pPr>
            <w:r w:rsidRPr="00CB4703">
              <w:rPr>
                <w:rFonts w:ascii="Arial" w:hAnsi="Arial" w:cs="Arial"/>
                <w:color w:val="000000" w:themeColor="text1"/>
                <w:lang w:val="vi-VN"/>
              </w:rPr>
              <w:t>- Các đơn vị liên quan (nếu có);</w:t>
            </w:r>
          </w:p>
          <w:p w14:paraId="23FD304E" w14:textId="77777777" w:rsidR="00CB4703" w:rsidRPr="00CB4703" w:rsidRDefault="00CB4703" w:rsidP="00CB4703">
            <w:pPr>
              <w:rPr>
                <w:rFonts w:ascii="Arial" w:hAnsi="Arial" w:cs="Arial"/>
                <w:color w:val="000000" w:themeColor="text1"/>
              </w:rPr>
            </w:pPr>
            <w:r w:rsidRPr="00CB4703">
              <w:rPr>
                <w:rFonts w:ascii="Arial" w:hAnsi="Arial" w:cs="Arial"/>
                <w:color w:val="000000" w:themeColor="text1"/>
              </w:rPr>
              <w:t>- Lưu: VT,….</w:t>
            </w:r>
          </w:p>
        </w:tc>
        <w:tc>
          <w:tcPr>
            <w:tcW w:w="2500" w:type="pct"/>
            <w:hideMark/>
          </w:tcPr>
          <w:p w14:paraId="4332DB9B" w14:textId="77777777" w:rsidR="00CB4703" w:rsidRPr="00CB4703" w:rsidRDefault="00CB4703" w:rsidP="00CB4703">
            <w:pPr>
              <w:jc w:val="center"/>
              <w:rPr>
                <w:rFonts w:ascii="Arial" w:hAnsi="Arial" w:cs="Arial"/>
                <w:b/>
                <w:bCs/>
                <w:color w:val="000000" w:themeColor="text1"/>
              </w:rPr>
            </w:pPr>
            <w:r w:rsidRPr="00CB4703">
              <w:rPr>
                <w:rFonts w:ascii="Arial" w:hAnsi="Arial" w:cs="Arial"/>
                <w:b/>
                <w:bCs/>
                <w:color w:val="000000" w:themeColor="text1"/>
              </w:rPr>
              <w:t>THỦ TRƯỞNG CƠ QUAN BÁO CÁO</w:t>
            </w:r>
          </w:p>
          <w:p w14:paraId="111F96CA" w14:textId="77777777" w:rsidR="00CB4703" w:rsidRPr="00CB4703" w:rsidRDefault="00CB4703" w:rsidP="00CB4703">
            <w:pPr>
              <w:jc w:val="center"/>
              <w:rPr>
                <w:rFonts w:ascii="Arial" w:hAnsi="Arial" w:cs="Arial"/>
                <w:color w:val="000000" w:themeColor="text1"/>
              </w:rPr>
            </w:pPr>
            <w:r w:rsidRPr="00CB4703">
              <w:rPr>
                <w:rFonts w:ascii="Arial" w:hAnsi="Arial" w:cs="Arial"/>
                <w:i/>
                <w:iCs/>
                <w:color w:val="000000" w:themeColor="text1"/>
              </w:rPr>
              <w:t>(ký, đóng dấu, ghi rõ họ tên)</w:t>
            </w:r>
          </w:p>
        </w:tc>
      </w:tr>
    </w:tbl>
    <w:p w14:paraId="071673C1" w14:textId="77777777" w:rsidR="00CB4703" w:rsidRPr="00CB4703" w:rsidRDefault="00CB4703" w:rsidP="00CB4703">
      <w:pPr>
        <w:widowControl/>
        <w:rPr>
          <w:rFonts w:ascii="Arial" w:hAnsi="Arial" w:cs="Arial"/>
          <w:b/>
          <w:bCs/>
          <w:i/>
          <w:iCs/>
          <w:color w:val="000000" w:themeColor="text1"/>
          <w:sz w:val="20"/>
          <w:szCs w:val="20"/>
        </w:rPr>
      </w:pPr>
    </w:p>
    <w:p w14:paraId="036369E4" w14:textId="77777777" w:rsidR="00CB4703" w:rsidRPr="00CB4703" w:rsidRDefault="00CB4703" w:rsidP="00CB4703">
      <w:pPr>
        <w:widowControl/>
        <w:rPr>
          <w:rFonts w:ascii="Arial" w:hAnsi="Arial" w:cs="Arial"/>
          <w:b/>
          <w:bCs/>
          <w:color w:val="000000" w:themeColor="text1"/>
          <w:sz w:val="20"/>
          <w:szCs w:val="20"/>
        </w:rPr>
      </w:pPr>
      <w:r w:rsidRPr="00CB4703">
        <w:rPr>
          <w:rFonts w:ascii="Arial" w:hAnsi="Arial" w:cs="Arial"/>
          <w:b/>
          <w:bCs/>
          <w:color w:val="000000" w:themeColor="text1"/>
          <w:sz w:val="20"/>
          <w:szCs w:val="20"/>
        </w:rPr>
        <w:br w:type="page"/>
      </w:r>
    </w:p>
    <w:p w14:paraId="17E1FAD7" w14:textId="77777777" w:rsidR="00CB4703" w:rsidRPr="00CB4703" w:rsidRDefault="00CB4703" w:rsidP="00CB4703">
      <w:pPr>
        <w:widowControl/>
        <w:jc w:val="right"/>
        <w:rPr>
          <w:rFonts w:ascii="Arial" w:hAnsi="Arial" w:cs="Arial"/>
          <w:color w:val="000000" w:themeColor="text1"/>
          <w:sz w:val="20"/>
          <w:szCs w:val="20"/>
          <w:lang w:bidi="ar-SA"/>
        </w:rPr>
      </w:pPr>
      <w:r w:rsidRPr="00CB4703">
        <w:rPr>
          <w:rFonts w:ascii="Arial" w:hAnsi="Arial" w:cs="Arial"/>
          <w:b/>
          <w:bCs/>
          <w:color w:val="000000" w:themeColor="text1"/>
          <w:sz w:val="20"/>
          <w:szCs w:val="20"/>
        </w:rPr>
        <w:lastRenderedPageBreak/>
        <w:t>MẪU SỐ: 03/B</w:t>
      </w:r>
      <w:r w:rsidRPr="00CB4703">
        <w:rPr>
          <w:rFonts w:ascii="Arial" w:hAnsi="Arial" w:cs="Arial"/>
          <w:b/>
          <w:bCs/>
          <w:color w:val="000000" w:themeColor="text1"/>
          <w:sz w:val="20"/>
          <w:szCs w:val="20"/>
          <w:lang w:bidi="ar-SA"/>
        </w:rPr>
        <w:t>TC</w:t>
      </w:r>
    </w:p>
    <w:p w14:paraId="5360C79F"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i/>
          <w:iCs/>
          <w:color w:val="000000" w:themeColor="text1"/>
          <w:sz w:val="20"/>
          <w:szCs w:val="20"/>
        </w:rPr>
        <w:t>(Kèm theo Thông tư số 37/2025/TT-BTC ngày 12 tháng 6 năm 2025 của Bộ trưởng Bộ Tài chính)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856669" w:rsidRPr="00CB4703" w14:paraId="1194477E" w14:textId="77777777" w:rsidTr="00CB4703">
        <w:trPr>
          <w:trHeight w:val="920"/>
        </w:trPr>
        <w:tc>
          <w:tcPr>
            <w:tcW w:w="1800" w:type="pct"/>
            <w:tcMar>
              <w:top w:w="0" w:type="dxa"/>
              <w:left w:w="108" w:type="dxa"/>
              <w:bottom w:w="0" w:type="dxa"/>
              <w:right w:w="108" w:type="dxa"/>
            </w:tcMar>
          </w:tcPr>
          <w:p w14:paraId="42D6FD79" w14:textId="77777777" w:rsidR="00CB4703" w:rsidRPr="00CB4703" w:rsidRDefault="00CB4703" w:rsidP="00CB4703">
            <w:pPr>
              <w:widowControl/>
              <w:jc w:val="center"/>
              <w:rPr>
                <w:rFonts w:ascii="Arial" w:hAnsi="Arial" w:cs="Arial"/>
                <w:color w:val="000000" w:themeColor="text1"/>
                <w:sz w:val="20"/>
                <w:szCs w:val="20"/>
                <w:vertAlign w:val="superscript"/>
              </w:rPr>
            </w:pPr>
            <w:r w:rsidRPr="00CB4703">
              <w:rPr>
                <w:rFonts w:ascii="Arial" w:hAnsi="Arial" w:cs="Arial"/>
                <w:b/>
                <w:bCs/>
                <w:color w:val="000000" w:themeColor="text1"/>
                <w:sz w:val="20"/>
                <w:szCs w:val="20"/>
                <w:lang w:bidi="ar-SA"/>
              </w:rPr>
              <w:t>BỘ TÀI CHÍNH</w:t>
            </w:r>
            <w:r w:rsidRPr="00CB4703">
              <w:rPr>
                <w:rFonts w:ascii="Arial" w:hAnsi="Arial" w:cs="Arial"/>
                <w:b/>
                <w:bCs/>
                <w:color w:val="000000" w:themeColor="text1"/>
                <w:sz w:val="20"/>
                <w:szCs w:val="20"/>
              </w:rPr>
              <w:br/>
            </w:r>
            <w:r w:rsidRPr="00CB4703">
              <w:rPr>
                <w:rFonts w:ascii="Arial" w:hAnsi="Arial" w:cs="Arial"/>
                <w:bCs/>
                <w:color w:val="000000" w:themeColor="text1"/>
                <w:sz w:val="20"/>
                <w:szCs w:val="20"/>
                <w:vertAlign w:val="superscript"/>
              </w:rPr>
              <w:t>__________</w:t>
            </w:r>
          </w:p>
          <w:p w14:paraId="4CC6D536" w14:textId="77777777" w:rsidR="00CB4703" w:rsidRPr="00CB4703" w:rsidRDefault="00CB4703" w:rsidP="00CB4703">
            <w:pPr>
              <w:widowControl/>
              <w:jc w:val="center"/>
              <w:rPr>
                <w:rFonts w:ascii="Arial" w:hAnsi="Arial" w:cs="Arial"/>
                <w:color w:val="000000" w:themeColor="text1"/>
                <w:sz w:val="20"/>
                <w:szCs w:val="20"/>
              </w:rPr>
            </w:pPr>
          </w:p>
          <w:p w14:paraId="02EE52AF"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color w:val="000000" w:themeColor="text1"/>
                <w:sz w:val="20"/>
                <w:szCs w:val="20"/>
              </w:rPr>
              <w:t>Số: …/BC-....</w:t>
            </w:r>
          </w:p>
        </w:tc>
        <w:tc>
          <w:tcPr>
            <w:tcW w:w="3200" w:type="pct"/>
            <w:tcMar>
              <w:top w:w="0" w:type="dxa"/>
              <w:left w:w="108" w:type="dxa"/>
              <w:bottom w:w="0" w:type="dxa"/>
              <w:right w:w="108" w:type="dxa"/>
            </w:tcMar>
            <w:hideMark/>
          </w:tcPr>
          <w:p w14:paraId="0BE6C3CB"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CỘNG HÒA XÃ HỘI CHỦ NGHĨA VIỆT NAM</w:t>
            </w:r>
            <w:r w:rsidRPr="00CB4703">
              <w:rPr>
                <w:rFonts w:ascii="Arial" w:hAnsi="Arial" w:cs="Arial"/>
                <w:b/>
                <w:bCs/>
                <w:color w:val="000000" w:themeColor="text1"/>
                <w:sz w:val="20"/>
                <w:szCs w:val="20"/>
              </w:rPr>
              <w:br/>
              <w:t xml:space="preserve">Độc lập - Tự do - Hạnh phúc </w:t>
            </w:r>
            <w:r w:rsidRPr="00CB4703">
              <w:rPr>
                <w:rFonts w:ascii="Arial" w:hAnsi="Arial" w:cs="Arial"/>
                <w:b/>
                <w:bCs/>
                <w:color w:val="000000" w:themeColor="text1"/>
                <w:sz w:val="20"/>
                <w:szCs w:val="20"/>
              </w:rPr>
              <w:br/>
            </w:r>
            <w:r w:rsidRPr="00CB4703">
              <w:rPr>
                <w:rFonts w:ascii="Arial" w:hAnsi="Arial" w:cs="Arial"/>
                <w:bCs/>
                <w:color w:val="000000" w:themeColor="text1"/>
                <w:sz w:val="20"/>
                <w:szCs w:val="20"/>
                <w:vertAlign w:val="superscript"/>
              </w:rPr>
              <w:t>______________________</w:t>
            </w:r>
          </w:p>
          <w:p w14:paraId="2EF1E96A"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i/>
                <w:iCs/>
                <w:color w:val="000000" w:themeColor="text1"/>
                <w:sz w:val="20"/>
                <w:szCs w:val="20"/>
              </w:rPr>
              <w:t>……., ngày……tháng……năm</w:t>
            </w:r>
            <w:r w:rsidRPr="00CB4703">
              <w:rPr>
                <w:rFonts w:ascii="Arial" w:hAnsi="Arial" w:cs="Arial"/>
                <w:i/>
                <w:iCs/>
                <w:color w:val="000000" w:themeColor="text1"/>
                <w:sz w:val="20"/>
                <w:szCs w:val="20"/>
                <w:lang w:val="en-US" w:bidi="ar-SA"/>
              </w:rPr>
              <w:t xml:space="preserve"> 20</w:t>
            </w:r>
            <w:r w:rsidRPr="00CB4703">
              <w:rPr>
                <w:rFonts w:ascii="Arial" w:hAnsi="Arial" w:cs="Arial"/>
                <w:i/>
                <w:iCs/>
                <w:color w:val="000000" w:themeColor="text1"/>
                <w:sz w:val="20"/>
                <w:szCs w:val="20"/>
              </w:rPr>
              <w:t>…</w:t>
            </w:r>
          </w:p>
        </w:tc>
      </w:tr>
    </w:tbl>
    <w:p w14:paraId="008755A7" w14:textId="77777777" w:rsidR="00CB4703" w:rsidRPr="00CB4703" w:rsidRDefault="00CB4703" w:rsidP="00CB4703">
      <w:pPr>
        <w:widowControl/>
        <w:jc w:val="center"/>
        <w:rPr>
          <w:rFonts w:ascii="Arial" w:hAnsi="Arial" w:cs="Arial"/>
          <w:b/>
          <w:bCs/>
          <w:color w:val="000000" w:themeColor="text1"/>
          <w:sz w:val="20"/>
          <w:szCs w:val="20"/>
        </w:rPr>
      </w:pPr>
    </w:p>
    <w:p w14:paraId="62ED8B38" w14:textId="77777777" w:rsidR="00CB4703" w:rsidRPr="00CB4703" w:rsidRDefault="00CB4703" w:rsidP="00CB4703">
      <w:pPr>
        <w:widowControl/>
        <w:jc w:val="center"/>
        <w:rPr>
          <w:rFonts w:ascii="Arial" w:hAnsi="Arial" w:cs="Arial"/>
          <w:b/>
          <w:bCs/>
          <w:color w:val="000000" w:themeColor="text1"/>
          <w:sz w:val="20"/>
          <w:szCs w:val="20"/>
        </w:rPr>
      </w:pPr>
    </w:p>
    <w:p w14:paraId="4E02D798"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BÁO CÁO</w:t>
      </w:r>
    </w:p>
    <w:p w14:paraId="5E15D3A9"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Tình hình thực hiện và giải ngân vốn đầu tư nguồn ngân sách nhà</w:t>
      </w:r>
      <w:r w:rsidRPr="00CB4703">
        <w:rPr>
          <w:rFonts w:ascii="Arial" w:hAnsi="Arial" w:cs="Arial"/>
          <w:b/>
          <w:bCs/>
          <w:color w:val="000000" w:themeColor="text1"/>
          <w:sz w:val="20"/>
          <w:szCs w:val="20"/>
        </w:rPr>
        <w:br/>
        <w:t>nước kế hoạch năm/giai đoạn trung hạn</w:t>
      </w:r>
    </w:p>
    <w:p w14:paraId="0665D463" w14:textId="77777777" w:rsidR="00CB4703" w:rsidRPr="00CB4703" w:rsidRDefault="00CB4703" w:rsidP="00CB4703">
      <w:pPr>
        <w:widowControl/>
        <w:jc w:val="center"/>
        <w:rPr>
          <w:rFonts w:ascii="Arial" w:hAnsi="Arial" w:cs="Arial"/>
          <w:b/>
          <w:bCs/>
          <w:color w:val="000000" w:themeColor="text1"/>
          <w:sz w:val="20"/>
          <w:szCs w:val="20"/>
          <w:lang w:bidi="ar-SA"/>
        </w:rPr>
      </w:pPr>
      <w:r w:rsidRPr="00CB4703">
        <w:rPr>
          <w:rFonts w:ascii="Arial" w:hAnsi="Arial" w:cs="Arial"/>
          <w:b/>
          <w:bCs/>
          <w:color w:val="000000" w:themeColor="text1"/>
          <w:sz w:val="20"/>
          <w:szCs w:val="20"/>
        </w:rPr>
        <w:t xml:space="preserve">Kỳ báo cáo: </w:t>
      </w:r>
      <w:r w:rsidRPr="00CB4703">
        <w:rPr>
          <w:rFonts w:ascii="Arial" w:hAnsi="Arial" w:cs="Arial"/>
          <w:b/>
          <w:bCs/>
          <w:color w:val="000000" w:themeColor="text1"/>
          <w:sz w:val="20"/>
          <w:szCs w:val="20"/>
          <w:lang w:bidi="ar-SA"/>
        </w:rPr>
        <w:t>…</w:t>
      </w:r>
    </w:p>
    <w:p w14:paraId="0B919337"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Cs/>
          <w:color w:val="000000" w:themeColor="text1"/>
          <w:sz w:val="20"/>
          <w:szCs w:val="20"/>
          <w:vertAlign w:val="superscript"/>
        </w:rPr>
        <w:t>__________</w:t>
      </w:r>
    </w:p>
    <w:p w14:paraId="6AC94FC3"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color w:val="000000" w:themeColor="text1"/>
          <w:sz w:val="20"/>
          <w:szCs w:val="20"/>
        </w:rPr>
        <w:t>Kính gửi: Thủ tướng Chính phủ</w:t>
      </w:r>
    </w:p>
    <w:p w14:paraId="4805E12D" w14:textId="77777777" w:rsidR="00CB4703" w:rsidRPr="00CB4703" w:rsidRDefault="00CB4703" w:rsidP="00CB4703">
      <w:pPr>
        <w:widowControl/>
        <w:jc w:val="center"/>
        <w:rPr>
          <w:rFonts w:ascii="Arial" w:hAnsi="Arial" w:cs="Arial"/>
          <w:color w:val="000000" w:themeColor="text1"/>
          <w:sz w:val="20"/>
          <w:szCs w:val="20"/>
        </w:rPr>
      </w:pPr>
    </w:p>
    <w:p w14:paraId="249C6692"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Thực hiện chế độ báo cáo quy định tại Luật Đầu tư công, Nghị định số 85/2025/NĐ-CP ngày 08/4/2025 của Chính phủ quy định chi tiết thi hành một số điều của Luật Đầu tư công, Bộ Tài chính báo cáo tình hình giải ngân vốn đầu tư nguồn ngân sách nhà nước ....(kỳ báo cáo) như sau:</w:t>
      </w:r>
    </w:p>
    <w:p w14:paraId="1F17C61C"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 Về kế hoạch và tình hình phân bổ vốn đầu tư nguồn ngân sách nhà nước</w:t>
      </w:r>
    </w:p>
    <w:p w14:paraId="6E17D631"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II. Kết quả thực hiện và giải ngân vốn đầu tư nguồn ngân sách nhà nước</w:t>
      </w:r>
    </w:p>
    <w:p w14:paraId="23811495"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III. Nhận xét, đánh giá</w:t>
      </w:r>
    </w:p>
    <w:p w14:paraId="29FF587E"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IV. Giải pháp và kiến nghị</w:t>
      </w:r>
    </w:p>
    <w:p w14:paraId="43F2B4BD" w14:textId="77777777" w:rsidR="00CB4703" w:rsidRPr="00CB4703" w:rsidRDefault="00CB4703" w:rsidP="00CB4703">
      <w:pPr>
        <w:widowControl/>
        <w:adjustRightInd w:val="0"/>
        <w:snapToGrid w:val="0"/>
        <w:spacing w:after="120"/>
        <w:jc w:val="center"/>
        <w:rPr>
          <w:rFonts w:ascii="Arial" w:hAnsi="Arial" w:cs="Arial"/>
          <w:color w:val="000000" w:themeColor="text1"/>
          <w:sz w:val="20"/>
          <w:szCs w:val="20"/>
        </w:rPr>
      </w:pPr>
      <w:r w:rsidRPr="00CB4703">
        <w:rPr>
          <w:rFonts w:ascii="Arial" w:hAnsi="Arial" w:cs="Arial"/>
          <w:i/>
          <w:iCs/>
          <w:color w:val="000000" w:themeColor="text1"/>
          <w:sz w:val="20"/>
          <w:szCs w:val="20"/>
        </w:rPr>
        <w:t>(Báo cáo hằng năm theo Mẫu số 03a/BTC; báo cáo giữa kỳ trung hạn, cả giai đoạn trung hạn theo Mẫu số 03b/BTC).</w:t>
      </w:r>
    </w:p>
    <w:p w14:paraId="510C7DC4" w14:textId="77777777" w:rsidR="00CB4703" w:rsidRPr="00CB4703" w:rsidRDefault="00CB4703" w:rsidP="00CB4703">
      <w:pPr>
        <w:widowControl/>
        <w:adjustRightInd w:val="0"/>
        <w:snapToGrid w:val="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Bộ Tài chính báo cáo Thủ tướng Chính phủ./.</w:t>
      </w:r>
    </w:p>
    <w:p w14:paraId="6741B080" w14:textId="77777777" w:rsidR="00CB4703" w:rsidRPr="00CB4703" w:rsidRDefault="00CB4703" w:rsidP="00CB4703">
      <w:pPr>
        <w:widowControl/>
        <w:rPr>
          <w:rFonts w:ascii="Arial" w:hAnsi="Arial" w:cs="Arial"/>
          <w:color w:val="000000" w:themeColor="text1"/>
          <w:sz w:val="20"/>
          <w:szCs w:val="20"/>
        </w:rPr>
      </w:pP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856669" w:rsidRPr="00CB4703" w14:paraId="47E73453" w14:textId="77777777" w:rsidTr="00CB4703">
        <w:tc>
          <w:tcPr>
            <w:tcW w:w="2500" w:type="pct"/>
            <w:hideMark/>
          </w:tcPr>
          <w:p w14:paraId="5E1D18B5" w14:textId="77777777" w:rsidR="00CB4703" w:rsidRPr="00CB4703" w:rsidRDefault="00CB4703" w:rsidP="00CB4703">
            <w:pPr>
              <w:rPr>
                <w:rFonts w:ascii="Arial" w:hAnsi="Arial" w:cs="Arial"/>
                <w:b/>
                <w:i/>
                <w:color w:val="000000" w:themeColor="text1"/>
                <w:lang w:val="vi-VN" w:bidi="ar-SA"/>
              </w:rPr>
            </w:pPr>
            <w:r w:rsidRPr="00CB4703">
              <w:rPr>
                <w:rFonts w:ascii="Arial" w:hAnsi="Arial" w:cs="Arial"/>
                <w:b/>
                <w:i/>
                <w:color w:val="000000" w:themeColor="text1"/>
                <w:lang w:val="vi-VN" w:bidi="ar-SA"/>
              </w:rPr>
              <w:t>Nơi nhận:</w:t>
            </w:r>
          </w:p>
          <w:p w14:paraId="1D49BB69" w14:textId="77777777" w:rsidR="00CB4703" w:rsidRPr="00CB4703" w:rsidRDefault="00CB4703" w:rsidP="00CB4703">
            <w:pPr>
              <w:rPr>
                <w:rFonts w:ascii="Arial" w:hAnsi="Arial" w:cs="Arial"/>
                <w:color w:val="000000" w:themeColor="text1"/>
                <w:lang w:val="vi-VN"/>
              </w:rPr>
            </w:pPr>
            <w:r w:rsidRPr="00CB4703">
              <w:rPr>
                <w:rFonts w:ascii="Arial" w:hAnsi="Arial" w:cs="Arial"/>
                <w:color w:val="000000" w:themeColor="text1"/>
                <w:lang w:val="vi-VN" w:bidi="ar-SA"/>
              </w:rPr>
              <w:t>- Như trên;</w:t>
            </w:r>
          </w:p>
          <w:p w14:paraId="30A774F3" w14:textId="77777777" w:rsidR="00CB4703" w:rsidRPr="00CB4703" w:rsidRDefault="00CB4703" w:rsidP="00CB4703">
            <w:pPr>
              <w:rPr>
                <w:rFonts w:ascii="Arial" w:hAnsi="Arial" w:cs="Arial"/>
                <w:color w:val="000000" w:themeColor="text1"/>
                <w:lang w:val="vi-VN" w:bidi="ar-SA"/>
              </w:rPr>
            </w:pPr>
            <w:r w:rsidRPr="00CB4703">
              <w:rPr>
                <w:rFonts w:ascii="Arial" w:hAnsi="Arial" w:cs="Arial"/>
                <w:color w:val="000000" w:themeColor="text1"/>
                <w:lang w:val="vi-VN"/>
              </w:rPr>
              <w:t>- Văn phòng Chính phủ;</w:t>
            </w:r>
          </w:p>
          <w:p w14:paraId="233E64E6" w14:textId="77777777" w:rsidR="00CB4703" w:rsidRPr="00CB4703" w:rsidRDefault="00CB4703" w:rsidP="00CB4703">
            <w:pPr>
              <w:rPr>
                <w:rFonts w:ascii="Arial" w:hAnsi="Arial" w:cs="Arial"/>
                <w:color w:val="000000" w:themeColor="text1"/>
                <w:lang w:val="vi-VN" w:bidi="ar-SA"/>
              </w:rPr>
            </w:pPr>
            <w:r w:rsidRPr="00CB4703">
              <w:rPr>
                <w:rFonts w:ascii="Arial" w:hAnsi="Arial" w:cs="Arial"/>
                <w:color w:val="000000" w:themeColor="text1"/>
                <w:lang w:val="vi-VN" w:bidi="ar-SA"/>
              </w:rPr>
              <w:t>- Các đơn vị liên quan (nếu có);</w:t>
            </w:r>
          </w:p>
          <w:p w14:paraId="2BB17E22" w14:textId="77777777" w:rsidR="00CB4703" w:rsidRPr="00CB4703" w:rsidRDefault="00CB4703" w:rsidP="00CB4703">
            <w:pPr>
              <w:rPr>
                <w:rFonts w:ascii="Arial" w:hAnsi="Arial" w:cs="Arial"/>
                <w:color w:val="000000" w:themeColor="text1"/>
                <w:lang w:bidi="ar-SA"/>
              </w:rPr>
            </w:pPr>
            <w:r w:rsidRPr="00CB4703">
              <w:rPr>
                <w:rFonts w:ascii="Arial" w:hAnsi="Arial" w:cs="Arial"/>
                <w:color w:val="000000" w:themeColor="text1"/>
                <w:lang w:bidi="ar-SA"/>
              </w:rPr>
              <w:t>- Lưu: VT,….</w:t>
            </w:r>
          </w:p>
        </w:tc>
        <w:tc>
          <w:tcPr>
            <w:tcW w:w="2500" w:type="pct"/>
            <w:hideMark/>
          </w:tcPr>
          <w:p w14:paraId="5340A921" w14:textId="77777777" w:rsidR="00CB4703" w:rsidRPr="00CB4703" w:rsidRDefault="00CB4703" w:rsidP="00CB4703">
            <w:pPr>
              <w:jc w:val="center"/>
              <w:rPr>
                <w:rFonts w:ascii="Arial" w:hAnsi="Arial" w:cs="Arial"/>
                <w:b/>
                <w:bCs/>
                <w:color w:val="000000" w:themeColor="text1"/>
                <w:lang w:bidi="ar-SA"/>
              </w:rPr>
            </w:pPr>
            <w:r w:rsidRPr="00CB4703">
              <w:rPr>
                <w:rFonts w:ascii="Arial" w:hAnsi="Arial" w:cs="Arial"/>
                <w:b/>
                <w:bCs/>
                <w:color w:val="000000" w:themeColor="text1"/>
                <w:lang w:bidi="ar-SA"/>
              </w:rPr>
              <w:t>THỦ TRƯỞNG CƠ QUAN BÁO CÁO</w:t>
            </w:r>
          </w:p>
          <w:p w14:paraId="72A53B77" w14:textId="77777777" w:rsidR="00CB4703" w:rsidRPr="00CB4703" w:rsidRDefault="00CB4703" w:rsidP="00CB4703">
            <w:pPr>
              <w:jc w:val="center"/>
              <w:rPr>
                <w:rFonts w:ascii="Arial" w:hAnsi="Arial" w:cs="Arial"/>
                <w:color w:val="000000" w:themeColor="text1"/>
                <w:lang w:bidi="ar-SA"/>
              </w:rPr>
            </w:pPr>
            <w:r w:rsidRPr="00CB4703">
              <w:rPr>
                <w:rFonts w:ascii="Arial" w:hAnsi="Arial" w:cs="Arial"/>
                <w:i/>
                <w:iCs/>
                <w:color w:val="000000" w:themeColor="text1"/>
                <w:lang w:bidi="ar-SA"/>
              </w:rPr>
              <w:t>(ký, đóng dấu, ghi rõ họ tên)</w:t>
            </w:r>
          </w:p>
        </w:tc>
      </w:tr>
    </w:tbl>
    <w:p w14:paraId="0BCF23CE" w14:textId="77777777" w:rsidR="00CB4703" w:rsidRPr="00CB4703" w:rsidRDefault="00CB4703" w:rsidP="00CB4703">
      <w:pPr>
        <w:widowControl/>
        <w:rPr>
          <w:rFonts w:ascii="Arial" w:hAnsi="Arial" w:cs="Arial"/>
          <w:color w:val="000000" w:themeColor="text1"/>
          <w:sz w:val="20"/>
          <w:szCs w:val="20"/>
        </w:rPr>
        <w:sectPr w:rsidR="00CB4703" w:rsidRPr="00CB4703" w:rsidSect="00CB4703">
          <w:pgSz w:w="11900" w:h="16840"/>
          <w:pgMar w:top="1440" w:right="1440" w:bottom="1440" w:left="1440" w:header="0" w:footer="0" w:gutter="0"/>
          <w:pgNumType w:start="23"/>
          <w:cols w:space="720"/>
        </w:sectPr>
      </w:pPr>
    </w:p>
    <w:p w14:paraId="249D4C89" w14:textId="77777777" w:rsidR="00CB4703" w:rsidRPr="00CB4703" w:rsidRDefault="00CB4703" w:rsidP="00CB4703">
      <w:pPr>
        <w:widowControl/>
        <w:jc w:val="right"/>
        <w:rPr>
          <w:rFonts w:ascii="Arial" w:hAnsi="Arial" w:cs="Arial"/>
          <w:color w:val="000000" w:themeColor="text1"/>
          <w:sz w:val="20"/>
          <w:szCs w:val="20"/>
        </w:rPr>
      </w:pPr>
      <w:r w:rsidRPr="00CB4703">
        <w:rPr>
          <w:rFonts w:ascii="Arial" w:hAnsi="Arial" w:cs="Arial"/>
          <w:b/>
          <w:bCs/>
          <w:color w:val="000000" w:themeColor="text1"/>
          <w:sz w:val="20"/>
          <w:szCs w:val="20"/>
        </w:rPr>
        <w:lastRenderedPageBreak/>
        <w:t>MẪU SỐ: 0</w:t>
      </w:r>
      <w:r w:rsidRPr="00CB4703">
        <w:rPr>
          <w:rFonts w:ascii="Arial" w:hAnsi="Arial" w:cs="Arial"/>
          <w:b/>
          <w:bCs/>
          <w:color w:val="000000" w:themeColor="text1"/>
          <w:sz w:val="20"/>
          <w:szCs w:val="20"/>
          <w:lang w:bidi="ar-SA"/>
        </w:rPr>
        <w:t>4</w:t>
      </w:r>
      <w:r w:rsidRPr="00CB4703">
        <w:rPr>
          <w:rFonts w:ascii="Arial" w:hAnsi="Arial" w:cs="Arial"/>
          <w:b/>
          <w:bCs/>
          <w:color w:val="000000" w:themeColor="text1"/>
          <w:sz w:val="20"/>
          <w:szCs w:val="20"/>
        </w:rPr>
        <w:t>/</w:t>
      </w:r>
      <w:r w:rsidRPr="00CB4703">
        <w:rPr>
          <w:rFonts w:ascii="Arial" w:hAnsi="Arial" w:cs="Arial"/>
          <w:b/>
          <w:bCs/>
          <w:color w:val="000000" w:themeColor="text1"/>
          <w:sz w:val="20"/>
          <w:szCs w:val="20"/>
          <w:lang w:bidi="ar-SA"/>
        </w:rPr>
        <w:t>B</w:t>
      </w:r>
      <w:r w:rsidRPr="00CB4703">
        <w:rPr>
          <w:rFonts w:ascii="Arial" w:hAnsi="Arial" w:cs="Arial"/>
          <w:b/>
          <w:bCs/>
          <w:color w:val="000000" w:themeColor="text1"/>
          <w:sz w:val="20"/>
          <w:szCs w:val="20"/>
        </w:rPr>
        <w:t>T</w:t>
      </w:r>
      <w:r w:rsidRPr="00CB4703">
        <w:rPr>
          <w:rFonts w:ascii="Arial" w:hAnsi="Arial" w:cs="Arial"/>
          <w:b/>
          <w:bCs/>
          <w:color w:val="000000" w:themeColor="text1"/>
          <w:sz w:val="20"/>
          <w:szCs w:val="20"/>
          <w:lang w:bidi="ar-SA"/>
        </w:rPr>
        <w:t>C</w:t>
      </w:r>
    </w:p>
    <w:p w14:paraId="418DEE2C"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i/>
          <w:iCs/>
          <w:color w:val="000000" w:themeColor="text1"/>
          <w:sz w:val="20"/>
          <w:szCs w:val="20"/>
        </w:rPr>
        <w:t>(Kèm theo Thông tư số 37/2025/TT-BTC ngày 12 tháng 6 năm 2025 của Bộ trưởng Bộ Tài chính)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856669" w:rsidRPr="00CB4703" w14:paraId="7B653CDC" w14:textId="77777777" w:rsidTr="00CB4703">
        <w:trPr>
          <w:trHeight w:val="920"/>
        </w:trPr>
        <w:tc>
          <w:tcPr>
            <w:tcW w:w="1800" w:type="pct"/>
            <w:tcMar>
              <w:top w:w="0" w:type="dxa"/>
              <w:left w:w="108" w:type="dxa"/>
              <w:bottom w:w="0" w:type="dxa"/>
              <w:right w:w="108" w:type="dxa"/>
            </w:tcMar>
          </w:tcPr>
          <w:p w14:paraId="7CF6F5FB" w14:textId="77777777" w:rsidR="00CB4703" w:rsidRPr="00CB4703" w:rsidRDefault="00CB4703" w:rsidP="00CB4703">
            <w:pPr>
              <w:widowControl/>
              <w:jc w:val="center"/>
              <w:rPr>
                <w:rFonts w:ascii="Arial" w:hAnsi="Arial" w:cs="Arial"/>
                <w:color w:val="000000" w:themeColor="text1"/>
                <w:sz w:val="20"/>
                <w:szCs w:val="20"/>
                <w:vertAlign w:val="superscript"/>
              </w:rPr>
            </w:pPr>
            <w:r w:rsidRPr="00CB4703">
              <w:rPr>
                <w:rFonts w:ascii="Arial" w:hAnsi="Arial" w:cs="Arial"/>
                <w:b/>
                <w:bCs/>
                <w:color w:val="000000" w:themeColor="text1"/>
                <w:sz w:val="20"/>
                <w:szCs w:val="20"/>
                <w:lang w:bidi="ar-SA"/>
              </w:rPr>
              <w:t>BỘ TÀI CHÍNH</w:t>
            </w:r>
            <w:r w:rsidRPr="00CB4703">
              <w:rPr>
                <w:rFonts w:ascii="Arial" w:hAnsi="Arial" w:cs="Arial"/>
                <w:b/>
                <w:bCs/>
                <w:color w:val="000000" w:themeColor="text1"/>
                <w:sz w:val="20"/>
                <w:szCs w:val="20"/>
              </w:rPr>
              <w:br/>
            </w:r>
            <w:r w:rsidRPr="00CB4703">
              <w:rPr>
                <w:rFonts w:ascii="Arial" w:hAnsi="Arial" w:cs="Arial"/>
                <w:bCs/>
                <w:color w:val="000000" w:themeColor="text1"/>
                <w:sz w:val="20"/>
                <w:szCs w:val="20"/>
                <w:vertAlign w:val="superscript"/>
              </w:rPr>
              <w:t>__________</w:t>
            </w:r>
          </w:p>
          <w:p w14:paraId="2947A2E2" w14:textId="77777777" w:rsidR="00CB4703" w:rsidRPr="00CB4703" w:rsidRDefault="00CB4703" w:rsidP="00CB4703">
            <w:pPr>
              <w:widowControl/>
              <w:jc w:val="center"/>
              <w:rPr>
                <w:rFonts w:ascii="Arial" w:hAnsi="Arial" w:cs="Arial"/>
                <w:color w:val="000000" w:themeColor="text1"/>
                <w:sz w:val="20"/>
                <w:szCs w:val="20"/>
              </w:rPr>
            </w:pPr>
          </w:p>
          <w:p w14:paraId="3C4085F4"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color w:val="000000" w:themeColor="text1"/>
                <w:sz w:val="20"/>
                <w:szCs w:val="20"/>
              </w:rPr>
              <w:t>Số: …/BC-....</w:t>
            </w:r>
          </w:p>
        </w:tc>
        <w:tc>
          <w:tcPr>
            <w:tcW w:w="3200" w:type="pct"/>
            <w:tcMar>
              <w:top w:w="0" w:type="dxa"/>
              <w:left w:w="108" w:type="dxa"/>
              <w:bottom w:w="0" w:type="dxa"/>
              <w:right w:w="108" w:type="dxa"/>
            </w:tcMar>
            <w:hideMark/>
          </w:tcPr>
          <w:p w14:paraId="125FB0EB"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CỘNG HÒA XÃ HỘI CHỦ NGHĨA VIỆT NAM</w:t>
            </w:r>
            <w:r w:rsidRPr="00CB4703">
              <w:rPr>
                <w:rFonts w:ascii="Arial" w:hAnsi="Arial" w:cs="Arial"/>
                <w:b/>
                <w:bCs/>
                <w:color w:val="000000" w:themeColor="text1"/>
                <w:sz w:val="20"/>
                <w:szCs w:val="20"/>
              </w:rPr>
              <w:br/>
              <w:t xml:space="preserve">Độc lập - Tự do - Hạnh phúc </w:t>
            </w:r>
            <w:r w:rsidRPr="00CB4703">
              <w:rPr>
                <w:rFonts w:ascii="Arial" w:hAnsi="Arial" w:cs="Arial"/>
                <w:b/>
                <w:bCs/>
                <w:color w:val="000000" w:themeColor="text1"/>
                <w:sz w:val="20"/>
                <w:szCs w:val="20"/>
              </w:rPr>
              <w:br/>
            </w:r>
            <w:r w:rsidRPr="00CB4703">
              <w:rPr>
                <w:rFonts w:ascii="Arial" w:hAnsi="Arial" w:cs="Arial"/>
                <w:bCs/>
                <w:color w:val="000000" w:themeColor="text1"/>
                <w:sz w:val="20"/>
                <w:szCs w:val="20"/>
                <w:vertAlign w:val="superscript"/>
              </w:rPr>
              <w:t>______________________</w:t>
            </w:r>
          </w:p>
          <w:p w14:paraId="7C12E196"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i/>
                <w:iCs/>
                <w:color w:val="000000" w:themeColor="text1"/>
                <w:sz w:val="20"/>
                <w:szCs w:val="20"/>
              </w:rPr>
              <w:t>……., ngày……tháng……năm</w:t>
            </w:r>
            <w:r w:rsidRPr="00CB4703">
              <w:rPr>
                <w:rFonts w:ascii="Arial" w:hAnsi="Arial" w:cs="Arial"/>
                <w:i/>
                <w:iCs/>
                <w:color w:val="000000" w:themeColor="text1"/>
                <w:sz w:val="20"/>
                <w:szCs w:val="20"/>
                <w:lang w:val="en-US" w:bidi="ar-SA"/>
              </w:rPr>
              <w:t xml:space="preserve"> 20</w:t>
            </w:r>
            <w:r w:rsidRPr="00CB4703">
              <w:rPr>
                <w:rFonts w:ascii="Arial" w:hAnsi="Arial" w:cs="Arial"/>
                <w:i/>
                <w:iCs/>
                <w:color w:val="000000" w:themeColor="text1"/>
                <w:sz w:val="20"/>
                <w:szCs w:val="20"/>
              </w:rPr>
              <w:t>…</w:t>
            </w:r>
          </w:p>
        </w:tc>
      </w:tr>
    </w:tbl>
    <w:p w14:paraId="75DCD069" w14:textId="77777777" w:rsidR="00CB4703" w:rsidRPr="00CB4703" w:rsidRDefault="00CB4703" w:rsidP="00CB4703">
      <w:pPr>
        <w:widowControl/>
        <w:jc w:val="center"/>
        <w:rPr>
          <w:rFonts w:ascii="Arial" w:hAnsi="Arial" w:cs="Arial"/>
          <w:b/>
          <w:bCs/>
          <w:color w:val="000000" w:themeColor="text1"/>
          <w:sz w:val="20"/>
          <w:szCs w:val="20"/>
        </w:rPr>
      </w:pPr>
    </w:p>
    <w:p w14:paraId="33343C2A" w14:textId="77777777" w:rsidR="00CB4703" w:rsidRPr="00CB4703" w:rsidRDefault="00CB4703" w:rsidP="00CB4703">
      <w:pPr>
        <w:widowControl/>
        <w:jc w:val="center"/>
        <w:rPr>
          <w:rFonts w:ascii="Arial" w:hAnsi="Arial" w:cs="Arial"/>
          <w:b/>
          <w:bCs/>
          <w:color w:val="000000" w:themeColor="text1"/>
          <w:sz w:val="20"/>
          <w:szCs w:val="20"/>
        </w:rPr>
      </w:pPr>
    </w:p>
    <w:p w14:paraId="75F4E003" w14:textId="77777777" w:rsidR="00CB4703" w:rsidRPr="00CB4703" w:rsidRDefault="00CB4703" w:rsidP="00CB4703">
      <w:pPr>
        <w:widowControl/>
        <w:jc w:val="center"/>
        <w:rPr>
          <w:rFonts w:ascii="Arial" w:hAnsi="Arial" w:cs="Arial"/>
          <w:b/>
          <w:bCs/>
          <w:color w:val="000000" w:themeColor="text1"/>
          <w:sz w:val="20"/>
          <w:szCs w:val="20"/>
        </w:rPr>
      </w:pPr>
      <w:r w:rsidRPr="00CB4703">
        <w:rPr>
          <w:rFonts w:ascii="Arial" w:hAnsi="Arial" w:cs="Arial"/>
          <w:b/>
          <w:bCs/>
          <w:color w:val="000000" w:themeColor="text1"/>
          <w:sz w:val="20"/>
          <w:szCs w:val="20"/>
        </w:rPr>
        <w:t>BÁO CÁO CHUYÊN ĐỀ CHƯƠNG TRÌNH MỤC TIÊU QUỐC GIA</w:t>
      </w:r>
    </w:p>
    <w:p w14:paraId="4E42BB3D"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Tình hình thực hiện và giải ngân kế hoạch năm...</w:t>
      </w:r>
      <w:r w:rsidRPr="00CB4703">
        <w:rPr>
          <w:rFonts w:ascii="Arial" w:hAnsi="Arial" w:cs="Arial"/>
          <w:b/>
          <w:bCs/>
          <w:color w:val="000000" w:themeColor="text1"/>
          <w:sz w:val="20"/>
          <w:szCs w:val="20"/>
        </w:rPr>
        <w:br/>
        <w:t>Kỳ báo cáo: Tháng... (hoặc cả năm)</w:t>
      </w:r>
    </w:p>
    <w:p w14:paraId="7115FF94" w14:textId="77777777" w:rsidR="00CB4703" w:rsidRPr="00CB4703" w:rsidRDefault="00CB4703" w:rsidP="00CB4703">
      <w:pPr>
        <w:widowControl/>
        <w:jc w:val="center"/>
        <w:rPr>
          <w:rFonts w:ascii="Arial" w:hAnsi="Arial" w:cs="Arial"/>
          <w:bCs/>
          <w:color w:val="000000" w:themeColor="text1"/>
          <w:sz w:val="20"/>
          <w:szCs w:val="20"/>
          <w:vertAlign w:val="superscript"/>
        </w:rPr>
      </w:pPr>
      <w:r w:rsidRPr="00CB4703">
        <w:rPr>
          <w:rFonts w:ascii="Arial" w:hAnsi="Arial" w:cs="Arial"/>
          <w:bCs/>
          <w:color w:val="000000" w:themeColor="text1"/>
          <w:sz w:val="20"/>
          <w:szCs w:val="20"/>
          <w:vertAlign w:val="superscript"/>
        </w:rPr>
        <w:t>__________</w:t>
      </w:r>
    </w:p>
    <w:p w14:paraId="73FACA99" w14:textId="77777777" w:rsidR="00CB4703" w:rsidRPr="00CB4703" w:rsidRDefault="00CB4703" w:rsidP="00CB4703">
      <w:pPr>
        <w:widowControl/>
        <w:jc w:val="center"/>
        <w:rPr>
          <w:rFonts w:ascii="Arial" w:hAnsi="Arial" w:cs="Arial"/>
          <w:color w:val="000000" w:themeColor="text1"/>
          <w:sz w:val="20"/>
          <w:szCs w:val="20"/>
        </w:rPr>
      </w:pPr>
    </w:p>
    <w:p w14:paraId="773B36E8"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color w:val="000000" w:themeColor="text1"/>
          <w:sz w:val="20"/>
          <w:szCs w:val="20"/>
        </w:rPr>
        <w:t>Kính gửi: Thủ tướng Chính phủ</w:t>
      </w:r>
    </w:p>
    <w:p w14:paraId="35B64EB4" w14:textId="77777777" w:rsidR="00CB4703" w:rsidRPr="00CB4703" w:rsidRDefault="00CB4703" w:rsidP="00CB4703">
      <w:pPr>
        <w:widowControl/>
        <w:jc w:val="center"/>
        <w:rPr>
          <w:rFonts w:ascii="Arial" w:hAnsi="Arial" w:cs="Arial"/>
          <w:color w:val="000000" w:themeColor="text1"/>
          <w:sz w:val="20"/>
          <w:szCs w:val="20"/>
        </w:rPr>
      </w:pPr>
    </w:p>
    <w:p w14:paraId="2DF622F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Theo chức năng, nhiệm vụ được giao, Bộ Tài chính báo cáo tình hình thực hiện và giải ngân chương trình mục tiêu quốc gia (CTMTQG) ... (kỳ báo cáo) như sau:</w:t>
      </w:r>
    </w:p>
    <w:p w14:paraId="56A718F8"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 Về kế hoạch và tình hình phân bổ nguồn ngân sách nhà nước các CTMTQG</w:t>
      </w:r>
    </w:p>
    <w:p w14:paraId="6375BC61"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1. Đối với nguồn vốn đầu tư công</w:t>
      </w:r>
    </w:p>
    <w:p w14:paraId="36C8D0B9"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2. Đối với nguồn chi thường xuyên</w:t>
      </w:r>
    </w:p>
    <w:p w14:paraId="50FC09DF"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II. Kết quả thực hiện và giải ngân nguồn ngân sách nhà nước các CTMTQG</w:t>
      </w:r>
    </w:p>
    <w:p w14:paraId="7013807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1. Đối với nguồn vốn đầu tư công</w:t>
      </w:r>
    </w:p>
    <w:p w14:paraId="3734F209"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2. Đối với nguồn chi thường xuyên</w:t>
      </w:r>
    </w:p>
    <w:p w14:paraId="053606C9"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III. Nhận xét, đánh giá</w:t>
      </w:r>
    </w:p>
    <w:p w14:paraId="04AEF363"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IV. Giải pháp và kiến nghị</w:t>
      </w:r>
    </w:p>
    <w:p w14:paraId="46BBD071" w14:textId="77777777" w:rsidR="00CB4703" w:rsidRPr="00CB4703" w:rsidRDefault="00CB4703" w:rsidP="00CB4703">
      <w:pPr>
        <w:widowControl/>
        <w:adjustRightInd w:val="0"/>
        <w:snapToGrid w:val="0"/>
        <w:spacing w:after="120"/>
        <w:jc w:val="center"/>
        <w:rPr>
          <w:rFonts w:ascii="Arial" w:hAnsi="Arial" w:cs="Arial"/>
          <w:color w:val="000000" w:themeColor="text1"/>
          <w:sz w:val="20"/>
          <w:szCs w:val="20"/>
        </w:rPr>
      </w:pPr>
      <w:r w:rsidRPr="00CB4703">
        <w:rPr>
          <w:rFonts w:ascii="Arial" w:hAnsi="Arial" w:cs="Arial"/>
          <w:i/>
          <w:iCs/>
          <w:color w:val="000000" w:themeColor="text1"/>
          <w:sz w:val="20"/>
          <w:szCs w:val="20"/>
        </w:rPr>
        <w:t>(Báo cáo theo Mẫu số 4-1/BTC-ĐT, Mẫu số 4-2/BTC-TX)</w:t>
      </w:r>
    </w:p>
    <w:p w14:paraId="2E3850B9" w14:textId="77777777" w:rsidR="00CB4703" w:rsidRPr="00CB4703" w:rsidRDefault="00CB4703" w:rsidP="00CB4703">
      <w:pPr>
        <w:widowControl/>
        <w:adjustRightInd w:val="0"/>
        <w:snapToGrid w:val="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Bộ Tài chính báo cáo Thủ tướng Chính phủ./.</w:t>
      </w:r>
    </w:p>
    <w:p w14:paraId="417DA299" w14:textId="77777777" w:rsidR="00CB4703" w:rsidRPr="00CB4703" w:rsidRDefault="00CB4703" w:rsidP="00CB4703">
      <w:pPr>
        <w:widowControl/>
        <w:rPr>
          <w:rFonts w:ascii="Arial" w:hAnsi="Arial" w:cs="Arial"/>
          <w:color w:val="000000" w:themeColor="text1"/>
          <w:sz w:val="20"/>
          <w:szCs w:val="20"/>
        </w:rPr>
      </w:pP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856669" w:rsidRPr="00CB4703" w14:paraId="30A1EC0E" w14:textId="77777777" w:rsidTr="00CB4703">
        <w:tc>
          <w:tcPr>
            <w:tcW w:w="2500" w:type="pct"/>
            <w:hideMark/>
          </w:tcPr>
          <w:p w14:paraId="0BD395D0" w14:textId="77777777" w:rsidR="00CB4703" w:rsidRPr="00CB4703" w:rsidRDefault="00CB4703" w:rsidP="00CB4703">
            <w:pPr>
              <w:rPr>
                <w:rFonts w:ascii="Arial" w:hAnsi="Arial" w:cs="Arial"/>
                <w:b/>
                <w:i/>
                <w:color w:val="000000" w:themeColor="text1"/>
                <w:lang w:val="vi-VN" w:bidi="ar-SA"/>
              </w:rPr>
            </w:pPr>
            <w:r w:rsidRPr="00CB4703">
              <w:rPr>
                <w:rFonts w:ascii="Arial" w:hAnsi="Arial" w:cs="Arial"/>
                <w:b/>
                <w:i/>
                <w:color w:val="000000" w:themeColor="text1"/>
                <w:lang w:val="vi-VN" w:bidi="ar-SA"/>
              </w:rPr>
              <w:t>Nơi nhận:</w:t>
            </w:r>
          </w:p>
          <w:p w14:paraId="4F26F1F3" w14:textId="77777777" w:rsidR="00CB4703" w:rsidRPr="00CB4703" w:rsidRDefault="00CB4703" w:rsidP="00CB4703">
            <w:pPr>
              <w:rPr>
                <w:rFonts w:ascii="Arial" w:hAnsi="Arial" w:cs="Arial"/>
                <w:color w:val="000000" w:themeColor="text1"/>
                <w:lang w:val="vi-VN"/>
              </w:rPr>
            </w:pPr>
            <w:r w:rsidRPr="00CB4703">
              <w:rPr>
                <w:rFonts w:ascii="Arial" w:hAnsi="Arial" w:cs="Arial"/>
                <w:color w:val="000000" w:themeColor="text1"/>
                <w:lang w:val="vi-VN" w:bidi="ar-SA"/>
              </w:rPr>
              <w:t>- Như trên;</w:t>
            </w:r>
          </w:p>
          <w:p w14:paraId="241CE99F" w14:textId="77777777" w:rsidR="00CB4703" w:rsidRPr="00CB4703" w:rsidRDefault="00CB4703" w:rsidP="00CB4703">
            <w:pPr>
              <w:rPr>
                <w:rFonts w:ascii="Arial" w:hAnsi="Arial" w:cs="Arial"/>
                <w:color w:val="000000" w:themeColor="text1"/>
                <w:lang w:val="vi-VN" w:bidi="ar-SA"/>
              </w:rPr>
            </w:pPr>
            <w:r w:rsidRPr="00CB4703">
              <w:rPr>
                <w:rFonts w:ascii="Arial" w:hAnsi="Arial" w:cs="Arial"/>
                <w:color w:val="000000" w:themeColor="text1"/>
                <w:lang w:val="vi-VN"/>
              </w:rPr>
              <w:t>- Văn phòng Chính phủ;</w:t>
            </w:r>
          </w:p>
          <w:p w14:paraId="043B3349" w14:textId="77777777" w:rsidR="00CB4703" w:rsidRPr="00CB4703" w:rsidRDefault="00CB4703" w:rsidP="00CB4703">
            <w:pPr>
              <w:rPr>
                <w:rFonts w:ascii="Arial" w:hAnsi="Arial" w:cs="Arial"/>
                <w:color w:val="000000" w:themeColor="text1"/>
                <w:lang w:val="vi-VN" w:bidi="ar-SA"/>
              </w:rPr>
            </w:pPr>
            <w:r w:rsidRPr="00CB4703">
              <w:rPr>
                <w:rFonts w:ascii="Arial" w:hAnsi="Arial" w:cs="Arial"/>
                <w:color w:val="000000" w:themeColor="text1"/>
                <w:lang w:val="vi-VN" w:bidi="ar-SA"/>
              </w:rPr>
              <w:t>- Các đơn vị liên quan (nếu có);</w:t>
            </w:r>
          </w:p>
          <w:p w14:paraId="6E2B25AC" w14:textId="77777777" w:rsidR="00CB4703" w:rsidRPr="00CB4703" w:rsidRDefault="00CB4703" w:rsidP="00CB4703">
            <w:pPr>
              <w:rPr>
                <w:rFonts w:ascii="Arial" w:hAnsi="Arial" w:cs="Arial"/>
                <w:color w:val="000000" w:themeColor="text1"/>
                <w:lang w:bidi="ar-SA"/>
              </w:rPr>
            </w:pPr>
            <w:r w:rsidRPr="00CB4703">
              <w:rPr>
                <w:rFonts w:ascii="Arial" w:hAnsi="Arial" w:cs="Arial"/>
                <w:color w:val="000000" w:themeColor="text1"/>
                <w:lang w:bidi="ar-SA"/>
              </w:rPr>
              <w:t>- Lưu: VT,….</w:t>
            </w:r>
          </w:p>
        </w:tc>
        <w:tc>
          <w:tcPr>
            <w:tcW w:w="2500" w:type="pct"/>
            <w:hideMark/>
          </w:tcPr>
          <w:p w14:paraId="0851337F" w14:textId="77777777" w:rsidR="00CB4703" w:rsidRPr="00CB4703" w:rsidRDefault="00CB4703" w:rsidP="00CB4703">
            <w:pPr>
              <w:jc w:val="center"/>
              <w:rPr>
                <w:rFonts w:ascii="Arial" w:hAnsi="Arial" w:cs="Arial"/>
                <w:b/>
                <w:bCs/>
                <w:color w:val="000000" w:themeColor="text1"/>
                <w:lang w:bidi="ar-SA"/>
              </w:rPr>
            </w:pPr>
            <w:r w:rsidRPr="00CB4703">
              <w:rPr>
                <w:rFonts w:ascii="Arial" w:hAnsi="Arial" w:cs="Arial"/>
                <w:b/>
                <w:bCs/>
                <w:color w:val="000000" w:themeColor="text1"/>
                <w:lang w:bidi="ar-SA"/>
              </w:rPr>
              <w:t>THỦ TRƯỞNG CƠ QUAN BÁO CÁO</w:t>
            </w:r>
          </w:p>
          <w:p w14:paraId="2E3133EE" w14:textId="77777777" w:rsidR="00CB4703" w:rsidRPr="00CB4703" w:rsidRDefault="00CB4703" w:rsidP="00CB4703">
            <w:pPr>
              <w:jc w:val="center"/>
              <w:rPr>
                <w:rFonts w:ascii="Arial" w:hAnsi="Arial" w:cs="Arial"/>
                <w:color w:val="000000" w:themeColor="text1"/>
                <w:lang w:bidi="ar-SA"/>
              </w:rPr>
            </w:pPr>
            <w:r w:rsidRPr="00CB4703">
              <w:rPr>
                <w:rFonts w:ascii="Arial" w:hAnsi="Arial" w:cs="Arial"/>
                <w:i/>
                <w:iCs/>
                <w:color w:val="000000" w:themeColor="text1"/>
                <w:lang w:bidi="ar-SA"/>
              </w:rPr>
              <w:t>(ký, đóng dấu, ghi rõ họ tên)</w:t>
            </w:r>
          </w:p>
        </w:tc>
      </w:tr>
    </w:tbl>
    <w:p w14:paraId="4EE9B093" w14:textId="77777777" w:rsidR="00CB4703" w:rsidRPr="00CB4703" w:rsidRDefault="00CB4703" w:rsidP="00CB4703">
      <w:pPr>
        <w:widowControl/>
        <w:rPr>
          <w:rFonts w:ascii="Arial" w:hAnsi="Arial" w:cs="Arial"/>
          <w:i/>
          <w:iCs/>
          <w:color w:val="000000" w:themeColor="text1"/>
          <w:sz w:val="20"/>
          <w:szCs w:val="20"/>
        </w:rPr>
        <w:sectPr w:rsidR="00CB4703" w:rsidRPr="00CB4703" w:rsidSect="00CB4703">
          <w:type w:val="nextColumn"/>
          <w:pgSz w:w="11900" w:h="16840"/>
          <w:pgMar w:top="1440" w:right="1440" w:bottom="1440" w:left="1440" w:header="0" w:footer="0" w:gutter="0"/>
          <w:cols w:space="720"/>
        </w:sectPr>
      </w:pPr>
    </w:p>
    <w:p w14:paraId="7627C8EC"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lastRenderedPageBreak/>
        <w:t>Phụ lục</w:t>
      </w:r>
    </w:p>
    <w:p w14:paraId="6F53F78C" w14:textId="77777777" w:rsidR="00CB4703" w:rsidRPr="00CB4703" w:rsidRDefault="00CB4703" w:rsidP="00CB4703">
      <w:pPr>
        <w:widowControl/>
        <w:jc w:val="center"/>
        <w:rPr>
          <w:rFonts w:ascii="Arial" w:hAnsi="Arial" w:cs="Arial"/>
          <w:color w:val="000000" w:themeColor="text1"/>
          <w:sz w:val="20"/>
          <w:szCs w:val="20"/>
        </w:rPr>
      </w:pPr>
      <w:r w:rsidRPr="00CB4703">
        <w:rPr>
          <w:rFonts w:ascii="Arial" w:hAnsi="Arial" w:cs="Arial"/>
          <w:b/>
          <w:bCs/>
          <w:color w:val="000000" w:themeColor="text1"/>
          <w:sz w:val="20"/>
          <w:szCs w:val="20"/>
        </w:rPr>
        <w:t>HƯỚNG DẪN LẬP BIỂU MẪU BÁO CÁO QUY ĐỊNH TẠI THÔNG TƯ</w:t>
      </w:r>
      <w:r w:rsidRPr="00CB4703">
        <w:rPr>
          <w:rFonts w:ascii="Arial" w:hAnsi="Arial" w:cs="Arial"/>
          <w:b/>
          <w:bCs/>
          <w:color w:val="000000" w:themeColor="text1"/>
          <w:sz w:val="20"/>
          <w:szCs w:val="20"/>
        </w:rPr>
        <w:br/>
      </w:r>
      <w:r w:rsidRPr="00CB4703">
        <w:rPr>
          <w:rFonts w:ascii="Arial" w:hAnsi="Arial" w:cs="Arial"/>
          <w:i/>
          <w:iCs/>
          <w:color w:val="000000" w:themeColor="text1"/>
          <w:sz w:val="20"/>
          <w:szCs w:val="20"/>
        </w:rPr>
        <w:t>(Kèm theo Thông tư số 37/2025/TT-BTC ngày 12 tháng 6 năm 2025 của Bộ trưởng Bộ Tài chính)</w:t>
      </w:r>
    </w:p>
    <w:p w14:paraId="034CB2C5" w14:textId="77777777" w:rsidR="00CB4703" w:rsidRPr="00CB4703" w:rsidRDefault="00CB4703" w:rsidP="00CB4703">
      <w:pPr>
        <w:widowControl/>
        <w:jc w:val="center"/>
        <w:rPr>
          <w:rFonts w:ascii="Arial" w:hAnsi="Arial" w:cs="Arial"/>
          <w:b/>
          <w:bCs/>
          <w:color w:val="000000" w:themeColor="text1"/>
          <w:sz w:val="20"/>
          <w:szCs w:val="20"/>
        </w:rPr>
      </w:pPr>
    </w:p>
    <w:p w14:paraId="3072DB4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 Nội dung báo cáo:</w:t>
      </w:r>
    </w:p>
    <w:p w14:paraId="4151FC1F"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1. Tại các biểu số liệu kèm theo các Mẫu báo cáo số 01/TTKHN (Biểu số 01a/TTKHN, 01b/TTKHN, 01c/TTKHVU, 01d/TTKHVU, 04a/CTMTQG-ĐT, 04b/CTMTQG-TX, 04c/CTMTQG-ĐT, 04d/CTMTQG-TX), 02/TTKHTH (Biểu số 02/TTKHTH); các bộ, cơ quan trung ương báo cáo nội dung đối với bộ, cơ quan trung ương; các địa phương báo cáo nội dung đối với địa phương. Kho bạc Nhà nước các cấp báo cáo toàn bộ các bộ, cơ quan trung ương và địa phương chi tiết từng đơn vị.</w:t>
      </w:r>
    </w:p>
    <w:p w14:paraId="014201E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2. Đối với đối tượng cấp bù lãi suất tín dụng ưu đãi, phí quản lý; cấp vốn điều lệ cho các ngân hàng chính sách, quỹ tài chính nhà nước ngoài ngân sách; hỗ trợ đầu tư cho các đối tượng chính sách khác theo quyết định của Thủ tướng Chính phủ:</w:t>
      </w:r>
    </w:p>
    <w:p w14:paraId="5C4F260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Các ngân hàng chính sách báo cáo việc giải ngân vốn đầu tư công nguồn ngân sách nhà nước cấp vốn điều lệ, cấp bù lãi suất tín dụng ưu đãi và phí quản lý, một số nội dung cụ thể:</w:t>
      </w:r>
    </w:p>
    <w:p w14:paraId="637295BC"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Đối với vốn điều lệ, vốn hỗ trợ đầu tư cho các đối tượng chính sách khác theo quyết định của Chính phủ, Thủ tướng Chính phủ: các ngân hàng báo cáo trong mục giải ngân khối lượng hoàn thành (tại các cột số 9, 12 Biểu 01a/TTKHN; các cột số 11, 14 Biểu 01b/TTKHN) đối với phần vốn nhận từ ngân sách nhà nước.</w:t>
      </w:r>
    </w:p>
    <w:p w14:paraId="3DE745A2"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Đối với việc cấp bù chênh lệch lãi suất và phí quản lý: các ngân hàng báo cáo trong mục giải ngân khối lượng hoàn thành (tại các cột số 9, 12 Biểu 01a/TTKHN; các cột số 11, 14 Biểu 01b/TTKHN) đối với phần vốn Bộ Tài chính đã tạm cấp bù chênh lệch lãi suất và phí quản lý trong năm.</w:t>
      </w:r>
    </w:p>
    <w:p w14:paraId="6C6726C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Các ngân hàng không phải báo cáo số liệu chi tiết cho từng dự án.</w:t>
      </w:r>
    </w:p>
    <w:p w14:paraId="4C4677D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Ngân hàng nhà nước báo cáo tình hình thực hiện, giải ngân vốn đầu tư công nguồn ngân sách nhà nước cấp bù lãi suất cho các ngân hàng thương mại. Các ngân hàng thương mại báo cáo theo các chỉ tiêu tương tự như các ngân hàng chính sách nêu trên.</w:t>
      </w:r>
    </w:p>
    <w:p w14:paraId="4670D9CF"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điều lệ cho các quỹ tài chính nhà nước ngoài ngân sách, hỗ trợ đầu tư cho các đối tượng chính sách khác theo quyết định của Thủ tướng Chính phủ từ vốn đầu tư công nguồn ngân sách nhà nước được tổng hợp chung vào báo cáo giải ngân vốn đầu tư công hằng năm của các Bộ, cơ quan trung ương và địa phương.</w:t>
      </w:r>
    </w:p>
    <w:p w14:paraId="7260BE73"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II. Các chỉ tiêu tại biểu số liệu:</w:t>
      </w:r>
    </w:p>
    <w:p w14:paraId="04774355" w14:textId="77777777" w:rsidR="00CB4703" w:rsidRPr="00CB4703" w:rsidRDefault="00CB4703" w:rsidP="00CB4703">
      <w:pPr>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1. Nhóm dự án (QTQG, A, B, C): </w:t>
      </w:r>
      <w:r w:rsidRPr="00CB4703">
        <w:rPr>
          <w:rFonts w:ascii="Arial" w:hAnsi="Arial" w:cs="Arial"/>
          <w:color w:val="000000" w:themeColor="text1"/>
          <w:sz w:val="20"/>
          <w:szCs w:val="20"/>
        </w:rPr>
        <w:t>Phân loại nhóm dự án quan trọng quốc gia, nhóm A, B, C theo quy định của Luật Đầu tư công.</w:t>
      </w:r>
    </w:p>
    <w:p w14:paraId="6E5EC99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2. Mã số dự án đầu tư: </w:t>
      </w:r>
      <w:r w:rsidRPr="00CB4703">
        <w:rPr>
          <w:rFonts w:ascii="Arial" w:hAnsi="Arial" w:cs="Arial"/>
          <w:color w:val="000000" w:themeColor="text1"/>
          <w:sz w:val="20"/>
          <w:szCs w:val="20"/>
        </w:rPr>
        <w:t>Là mã số đơn vị có quan hệ với ngân sách nhà nước được cơ quan tài chính cấp cho từng dự án theo quy định.</w:t>
      </w:r>
    </w:p>
    <w:p w14:paraId="4568FBD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3. Vốn kế hoạch năm trước kéo dài: </w:t>
      </w:r>
      <w:r w:rsidRPr="00CB4703">
        <w:rPr>
          <w:rFonts w:ascii="Arial" w:hAnsi="Arial" w:cs="Arial"/>
          <w:color w:val="000000" w:themeColor="text1"/>
          <w:sz w:val="20"/>
          <w:szCs w:val="20"/>
        </w:rPr>
        <w:t>Là số vốn kế hoạch của năm trước được cấp có thẩm quyền cho phép kéo dài thực hiện sang năm báo cáo.</w:t>
      </w:r>
    </w:p>
    <w:p w14:paraId="6792AB0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4. Giải ngân vốn đầu tư công kế hoạch giao trong năm, kế hoạch kéo dài, kế hoạch ứng trước, kế hoạch trung hạn: </w:t>
      </w:r>
      <w:r w:rsidRPr="00CB4703">
        <w:rPr>
          <w:rFonts w:ascii="Arial" w:hAnsi="Arial" w:cs="Arial"/>
          <w:color w:val="000000" w:themeColor="text1"/>
          <w:sz w:val="20"/>
          <w:szCs w:val="20"/>
        </w:rPr>
        <w:t xml:space="preserve">Là số vốn thực tế đã được giải ngân qua KBNN và cơ quan được giao nhiệm vụ kiểm soát, giải ngân </w:t>
      </w:r>
      <w:r w:rsidRPr="00CB4703">
        <w:rPr>
          <w:rFonts w:ascii="Arial" w:hAnsi="Arial" w:cs="Arial"/>
          <w:i/>
          <w:iCs/>
          <w:color w:val="000000" w:themeColor="text1"/>
          <w:sz w:val="20"/>
          <w:szCs w:val="20"/>
        </w:rPr>
        <w:t>(bao gồm: vốn thanh toán khối lượng hoàn thành, vốn tạm ứng theo chế độ)</w:t>
      </w:r>
      <w:r w:rsidRPr="00CB4703">
        <w:rPr>
          <w:rFonts w:ascii="Arial" w:hAnsi="Arial" w:cs="Arial"/>
          <w:color w:val="000000" w:themeColor="text1"/>
          <w:sz w:val="20"/>
          <w:szCs w:val="20"/>
        </w:rPr>
        <w:t xml:space="preserve"> theo từng loại kế hoạch vốn nêu trên được cấp có thẩm quyền giao trong năm kế hoạch hoặc trong giai đoạn trung hạn.</w:t>
      </w:r>
    </w:p>
    <w:p w14:paraId="00B89E7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5. Số liệu giải ngân vốn nước ngoài:</w:t>
      </w:r>
    </w:p>
    <w:p w14:paraId="45A3EA1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5.1. Đối với báo cáo của các bộ, cơ quan trung ương và địa phương:</w:t>
      </w:r>
    </w:p>
    <w:p w14:paraId="3C572F72"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nước ngoài giải ngân theo cơ chế tài chính trong nước: là số vốn nước ngoài đã kiểm soát chi và giải ngân theo cơ chế tài chính trong nước qua Kho bạc Nhà nước đến thời điểm báo cáo.</w:t>
      </w:r>
    </w:p>
    <w:p w14:paraId="77C4003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nước ngoài theo phương thức ghi thu ghi chi: là số vốn đã được cơ quan tài chính chấp thuận ký đơn rút vốn đến thời điểm báo cáo; riêng đối với phương thức giải ngân qua tài khoản đặc biệt chỉ tính số vốn theo các đơn rút vốn hoàn vốn đã chi tiêu từ tài khoản đặc biệt.</w:t>
      </w:r>
    </w:p>
    <w:p w14:paraId="3549ACC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5.2. Đối với báo cáo của Kho bạc nhà nước:</w:t>
      </w:r>
    </w:p>
    <w:p w14:paraId="667623EF"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lastRenderedPageBreak/>
        <w:t>- Vốn nước ngoài giải ngân theo cơ chế tài chính trong nước: là số vốn ngoài nước đã kiểm soát chi và giải ngân theo cơ chế tài chính trong nước qua Kho bạc Nhà nước đến thời điểm báo cáo.</w:t>
      </w:r>
    </w:p>
    <w:p w14:paraId="5D4D794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nước ngoài theo phương thức ghi thu ghi chi: là số vốn Kho bạc Nhà nước kiểm soát, xác nhận làm cơ sở để chủ dự án rút vốn nước ngoài đến thời điểm báo cáo.</w:t>
      </w:r>
    </w:p>
    <w:p w14:paraId="0031FFB2"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6. Vốn kế hoạch đầu tư công trung hạn giai đoạn... </w:t>
      </w:r>
      <w:r w:rsidRPr="00CB4703">
        <w:rPr>
          <w:rFonts w:ascii="Arial" w:hAnsi="Arial" w:cs="Arial"/>
          <w:color w:val="000000" w:themeColor="text1"/>
          <w:sz w:val="20"/>
          <w:szCs w:val="20"/>
        </w:rPr>
        <w:t>(cột (5) Biểu số 02/TTKHTH): Là số vốn đầu tư công kế hoạch trung hạn được cấp có thẩm quyền giao theo quy định, trong đó:</w:t>
      </w:r>
    </w:p>
    <w:p w14:paraId="192B08E9"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ngân sách nhà nước: Là số vốn kế hoạch do Quốc hội, Thủ tướng Chính phủ giao cho các bộ, cơ quan trung ương và địa phương.</w:t>
      </w:r>
    </w:p>
    <w:p w14:paraId="2301A3CC"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Vốn từ nguồn thu hợp pháp của cơ quan nhà nước, đơn vị sự nghiệp công lập dành để đầu tư theo quy định: Là số vốn kế hoạch do bộ, cơ quan trung ương và địa phương lập theo quy định.</w:t>
      </w:r>
    </w:p>
    <w:p w14:paraId="10F5801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Tổng vốn kế hoạch giao hằng năm </w:t>
      </w:r>
      <w:r w:rsidRPr="00CB4703">
        <w:rPr>
          <w:rFonts w:ascii="Arial" w:hAnsi="Arial" w:cs="Arial"/>
          <w:color w:val="000000" w:themeColor="text1"/>
          <w:sz w:val="20"/>
          <w:szCs w:val="20"/>
        </w:rPr>
        <w:t>(cột (6) Biểu số 02/TTKHTH): Là tổng số vốn đầu tư công kế hoạch do bộ, cơ quan trung ương và địa phương giao hằng năm trong giai đoạn trung hạn ((6) =(8)+(11)+(14)+(17)+ (20)).</w:t>
      </w:r>
    </w:p>
    <w:p w14:paraId="353FBA23"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Vốn kế hoạch giao hằng năm </w:t>
      </w:r>
      <w:r w:rsidRPr="00CB4703">
        <w:rPr>
          <w:rFonts w:ascii="Arial" w:hAnsi="Arial" w:cs="Arial"/>
          <w:color w:val="000000" w:themeColor="text1"/>
          <w:sz w:val="20"/>
          <w:szCs w:val="20"/>
        </w:rPr>
        <w:t>(cột (8), (11), (14), (17), (20) Biểu số 02/TTKHTH): Là số vốn kế hoạch do bộ, cơ quan trung ương và địa phương giao hằng năm.</w:t>
      </w:r>
    </w:p>
    <w:p w14:paraId="68D4AB00"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7. Về xác định thời điểm chốt số báo cáo tình hình giải ngân vốn đầu tư công giữa kỳ trung hạn và cả giai đoạn trung hạn:</w:t>
      </w:r>
    </w:p>
    <w:p w14:paraId="41B11A7B"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Báo cáo giữa kỳ trung hạn: </w:t>
      </w:r>
      <w:r w:rsidRPr="00CB4703">
        <w:rPr>
          <w:rFonts w:ascii="Arial" w:hAnsi="Arial" w:cs="Arial"/>
          <w:color w:val="000000" w:themeColor="text1"/>
          <w:sz w:val="20"/>
          <w:szCs w:val="20"/>
        </w:rPr>
        <w:t>Báo cáo lũy kế giải ngân vốn kế hoạch từ ngày 01 tháng 01 năm thứ nhất của giai đoạn trung hạn (bao gồm cả nguồn vốn thuộc giai đoạn trước và các năm trước chuyển sang) đến hết ngày 30 tháng 6 năm thứ ba của giai đoạn trung hạn.</w:t>
      </w:r>
    </w:p>
    <w:p w14:paraId="4251C7B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Báo cáo cả giai đoạn trung hạn: </w:t>
      </w:r>
      <w:r w:rsidRPr="00CB4703">
        <w:rPr>
          <w:rFonts w:ascii="Arial" w:hAnsi="Arial" w:cs="Arial"/>
          <w:color w:val="000000" w:themeColor="text1"/>
          <w:sz w:val="20"/>
          <w:szCs w:val="20"/>
        </w:rPr>
        <w:t>Báo cáo ước kết quả giải ngân vốn kế hoạch từ ngày 01 tháng 01 năm thứ nhất của giai đoạn trung hạn (bao gồm cả nguồn vốn thuộc giai đoạn trước và các năm trước chuyển sang) đến hết ngày 31 tháng 1 năm đầu tiên của giai đoạn trung hạn tiếp theo.</w:t>
      </w:r>
    </w:p>
    <w:p w14:paraId="5667619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8. Vốn ngân sách địa phương: </w:t>
      </w:r>
      <w:r w:rsidRPr="00CB4703">
        <w:rPr>
          <w:rFonts w:ascii="Arial" w:hAnsi="Arial" w:cs="Arial"/>
          <w:color w:val="000000" w:themeColor="text1"/>
          <w:sz w:val="20"/>
          <w:szCs w:val="20"/>
        </w:rPr>
        <w:t>nguồn ngân sách địa phương bao gồm ngân sách cấp tỉnh, ngân sách cấp xã; báo cáo tổng số theo ngành, lĩnh vực.</w:t>
      </w:r>
    </w:p>
    <w:p w14:paraId="5717BAD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9. Vốn ngân sách nhà nước đầu tư theo ngành, lĩnh vực; </w:t>
      </w:r>
      <w:r w:rsidRPr="00CB4703">
        <w:rPr>
          <w:rFonts w:ascii="Arial" w:hAnsi="Arial" w:cs="Arial"/>
          <w:color w:val="000000" w:themeColor="text1"/>
          <w:sz w:val="20"/>
          <w:szCs w:val="20"/>
        </w:rPr>
        <w:t>là nguồn vốn bố trí cho các dự án đầu tư thuộc các ngành, lĩnh vực, chương trình theo quy định tại Nghị quyết của Ủy ban Thường vụ Quốc hội và Quyết định của Thủ tướng Chính phủ về nguyên tắc, tiêu chí và định mức phân bổ vốn đầu tư công nguồn ngân sách nhà nước theo từng giai đoạn cụ thể (các đơn vị báo cáo theo đúng thứ tự quy định tại các văn bản nêu trên).</w:t>
      </w:r>
    </w:p>
    <w:p w14:paraId="4467B3E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10. Vốn ngân sách trung ương bổ sung ngoài kế hoạch được giao: </w:t>
      </w:r>
      <w:r w:rsidRPr="00CB4703">
        <w:rPr>
          <w:rFonts w:ascii="Arial" w:hAnsi="Arial" w:cs="Arial"/>
          <w:bCs/>
          <w:color w:val="000000" w:themeColor="text1"/>
          <w:sz w:val="20"/>
          <w:szCs w:val="20"/>
        </w:rPr>
        <w:t>là</w:t>
      </w:r>
      <w:r w:rsidRPr="00CB4703">
        <w:rPr>
          <w:rFonts w:ascii="Arial" w:hAnsi="Arial" w:cs="Arial"/>
          <w:b/>
          <w:bCs/>
          <w:color w:val="000000" w:themeColor="text1"/>
          <w:sz w:val="20"/>
          <w:szCs w:val="20"/>
        </w:rPr>
        <w:t xml:space="preserve"> </w:t>
      </w:r>
      <w:r w:rsidRPr="00CB4703">
        <w:rPr>
          <w:rFonts w:ascii="Arial" w:hAnsi="Arial" w:cs="Arial"/>
          <w:color w:val="000000" w:themeColor="text1"/>
          <w:sz w:val="20"/>
          <w:szCs w:val="20"/>
        </w:rPr>
        <w:t>vốn ngân sách trung ương bổ sung cho các Bộ, cơ quan trung ương và địa phương từ các nguồn: tăng thu, dự phòng ngân sách trung ương (nếu có) chưa được giao trong kế hoạch năm.</w:t>
      </w:r>
    </w:p>
    <w:p w14:paraId="596D910A"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11. Vốn Chương trình mục tiêu quốc gia: </w:t>
      </w:r>
      <w:r w:rsidRPr="00CB4703">
        <w:rPr>
          <w:rFonts w:ascii="Arial" w:hAnsi="Arial" w:cs="Arial"/>
          <w:color w:val="000000" w:themeColor="text1"/>
          <w:sz w:val="20"/>
          <w:szCs w:val="20"/>
        </w:rPr>
        <w:t>là nguồn vốn ngân sách trung ương hỗ trợ cho ngân sách địa phương để thực hiện các dự án đầu tư thuộc các Chương trình mục tiêu quốc gia theo quy định tại Nghị quyết của Quốc hội và Quyết định của Thủ tướng Chính phủ, báo cáo theo tổng số từng nguồn vốn (vốn trong nước, vốn nước ngoài) của từng chương trình tại Biểu số 01a/TTKHN, 01b/TTKHN.</w:t>
      </w:r>
    </w:p>
    <w:p w14:paraId="5B620A97"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12. Cơ quan ký xác nhận tại các biểu số liệu kèm theo Mẫu số 01/TTKHN, 02/TTKHTH:</w:t>
      </w:r>
    </w:p>
    <w:p w14:paraId="5B3D3A84"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Báo cáo của bộ, cơ quan trung ương: Thủ trưởng cơ quan tài chính - kế hoạch thuộc Bộ, cơ quan trung ương.</w:t>
      </w:r>
    </w:p>
    <w:p w14:paraId="56FAB6DD"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Báo cáo của địa phương: Giám đốc Sở Tài chính, Kho bạc nhà nước khu vực.</w:t>
      </w:r>
    </w:p>
    <w:p w14:paraId="6B461F1D"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 xml:space="preserve">13. Kế hoạch Thủ tướng Chính phủ giao: </w:t>
      </w:r>
      <w:r w:rsidRPr="00CB4703">
        <w:rPr>
          <w:rFonts w:ascii="Arial" w:hAnsi="Arial" w:cs="Arial"/>
          <w:bCs/>
          <w:color w:val="000000" w:themeColor="text1"/>
          <w:sz w:val="20"/>
          <w:szCs w:val="20"/>
        </w:rPr>
        <w:t>Kế</w:t>
      </w:r>
      <w:r w:rsidRPr="00CB4703">
        <w:rPr>
          <w:rFonts w:ascii="Arial" w:hAnsi="Arial" w:cs="Arial"/>
          <w:b/>
          <w:bCs/>
          <w:color w:val="000000" w:themeColor="text1"/>
          <w:sz w:val="20"/>
          <w:szCs w:val="20"/>
        </w:rPr>
        <w:t xml:space="preserve"> </w:t>
      </w:r>
      <w:r w:rsidRPr="00CB4703">
        <w:rPr>
          <w:rFonts w:ascii="Arial" w:hAnsi="Arial" w:cs="Arial"/>
          <w:color w:val="000000" w:themeColor="text1"/>
          <w:sz w:val="20"/>
          <w:szCs w:val="20"/>
        </w:rPr>
        <w:t>hoạch vốn đầu tư công theo quyết định giao đầu năm và các quyết định điều chỉnh, bổ sung (nếu có). Riêng đối với báo cáo tình hình giải ngân vốn đầu tư công các Chương trình mục tiêu quốc gia, là số vốn kế hoạch giao theo từng cơ quan trung ương, địa phương, theo từng Chương trình, theo từng nguồn vốn (ngân sách trung ương, ngân sách địa phương).</w:t>
      </w:r>
    </w:p>
    <w:p w14:paraId="7C248BC6"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14. Kế hoạch Bộ, cơ quan trung ương, địa phương triển khai: Kế hoạch</w:t>
      </w:r>
      <w:r w:rsidRPr="00CB4703">
        <w:rPr>
          <w:rFonts w:ascii="Arial" w:hAnsi="Arial" w:cs="Arial"/>
          <w:color w:val="000000" w:themeColor="text1"/>
          <w:sz w:val="20"/>
          <w:szCs w:val="20"/>
        </w:rPr>
        <w:t xml:space="preserve"> vốn đầu tư công theo quyết định phân bổ đầu năm và các quyết định điều chỉnh, bổ sung (nếu có). Riêng đối với báo cáo tình hình giải ngân vốn đầu tư công các Chương trình mục tiêu quốc gia, là số vốn kế hoạch được cấp có thẩm quyền quyết định phân bổ chi tiết đến từng nội dung thành phần/dự án thành phần (đối </w:t>
      </w:r>
      <w:r w:rsidRPr="00CB4703">
        <w:rPr>
          <w:rFonts w:ascii="Arial" w:hAnsi="Arial" w:cs="Arial"/>
          <w:color w:val="000000" w:themeColor="text1"/>
          <w:sz w:val="20"/>
          <w:szCs w:val="20"/>
        </w:rPr>
        <w:lastRenderedPageBreak/>
        <w:t>với báo cáo kỳ 06 tháng ); chi tiết đến từng nội dung thành phần/dự án thành phần, từng nội dung/tiểu dự án của từng Chương trình (đối với báo cáo kỳ 13 tháng).</w:t>
      </w:r>
    </w:p>
    <w:p w14:paraId="21132F08" w14:textId="77777777"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b/>
          <w:bCs/>
          <w:color w:val="000000" w:themeColor="text1"/>
          <w:sz w:val="20"/>
          <w:szCs w:val="20"/>
        </w:rPr>
        <w:t>15. Dự toán giao trong năm đối với nguồn vốn chi thường xuyên của các Chương trình mục tiêu quốc gia, trong đó:</w:t>
      </w:r>
    </w:p>
    <w:p w14:paraId="78D3A0E5" w14:textId="77777777" w:rsidR="00CB4703" w:rsidRPr="00391B16"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Dự toán Thủ tướng Chính phủ giao: Dự toán theo quyết định giao đầu năm và các quyết định điều chỉnh, bổ sung (nếu có) cho từng bộ, cơ quan trung ương, địa phương, theo từng Chương trình, theo từng nguồn vốn.</w:t>
      </w:r>
    </w:p>
    <w:p w14:paraId="3367E6C1" w14:textId="34D70F5A" w:rsidR="00CB4703" w:rsidRPr="00CB4703" w:rsidRDefault="00CB4703" w:rsidP="00CB4703">
      <w:pPr>
        <w:widowControl/>
        <w:adjustRightInd w:val="0"/>
        <w:snapToGrid w:val="0"/>
        <w:spacing w:after="120"/>
        <w:ind w:firstLine="720"/>
        <w:jc w:val="both"/>
        <w:rPr>
          <w:rFonts w:ascii="Arial" w:hAnsi="Arial" w:cs="Arial"/>
          <w:color w:val="000000" w:themeColor="text1"/>
          <w:sz w:val="20"/>
          <w:szCs w:val="20"/>
        </w:rPr>
      </w:pPr>
      <w:r w:rsidRPr="00CB4703">
        <w:rPr>
          <w:rFonts w:ascii="Arial" w:hAnsi="Arial" w:cs="Arial"/>
          <w:color w:val="000000" w:themeColor="text1"/>
          <w:sz w:val="20"/>
          <w:szCs w:val="20"/>
        </w:rPr>
        <w:t xml:space="preserve">- Dự toán do Bộ, cơ quan trung ương, địa phương triển khai chi tiết: Dự toán được cấp có thẩm quyền quyết định phân bổ chi tiết đến từng nội dung thành phần/dự án thành phần (đối với báo cáo kỳ 06 tháng); chi tiết đến từng nội dung thành phần/dự án thành phần, từng nội dung/tiểu dự án của từng Chương trình (đối với báo cáo kỳ 13 tháng), theo từng </w:t>
      </w:r>
      <w:r w:rsidRPr="00856669">
        <w:rPr>
          <w:rFonts w:ascii="Arial" w:hAnsi="Arial" w:cs="Arial"/>
          <w:color w:val="000000" w:themeColor="text1"/>
          <w:sz w:val="20"/>
          <w:szCs w:val="20"/>
        </w:rPr>
        <w:t>ngu</w:t>
      </w:r>
      <w:r w:rsidRPr="00CB4703">
        <w:rPr>
          <w:rFonts w:ascii="Arial" w:hAnsi="Arial" w:cs="Arial"/>
          <w:color w:val="000000" w:themeColor="text1"/>
          <w:sz w:val="20"/>
          <w:szCs w:val="20"/>
        </w:rPr>
        <w:t>ồn vốn (ngân sách trung ương, ngân sách địa phương)./.</w:t>
      </w:r>
    </w:p>
    <w:p w14:paraId="340C57DA" w14:textId="77777777" w:rsidR="00CB4703" w:rsidRPr="00391B16" w:rsidRDefault="00CB4703" w:rsidP="00CB4703">
      <w:pPr>
        <w:tabs>
          <w:tab w:val="left" w:pos="936"/>
        </w:tabs>
        <w:spacing w:after="100" w:line="256" w:lineRule="auto"/>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9029"/>
      </w:tblGrid>
      <w:tr w:rsidR="00856669" w:rsidRPr="00856669" w14:paraId="4CA60190" w14:textId="77777777" w:rsidTr="00ED6A61">
        <w:tc>
          <w:tcPr>
            <w:tcW w:w="5000" w:type="pct"/>
            <w:shd w:val="clear" w:color="auto" w:fill="auto"/>
          </w:tcPr>
          <w:p w14:paraId="2147BECE" w14:textId="77777777" w:rsidR="00CB4703" w:rsidRPr="00856669" w:rsidRDefault="00CB4703" w:rsidP="00ED6A61">
            <w:pPr>
              <w:jc w:val="center"/>
              <w:rPr>
                <w:rFonts w:ascii="Arial" w:hAnsi="Arial" w:cs="Arial"/>
                <w:b/>
                <w:color w:val="000000" w:themeColor="text1"/>
                <w:sz w:val="20"/>
                <w:szCs w:val="20"/>
              </w:rPr>
            </w:pPr>
            <w:r w:rsidRPr="00856669">
              <w:rPr>
                <w:rFonts w:ascii="Arial" w:hAnsi="Arial" w:cs="Arial"/>
                <w:b/>
                <w:color w:val="000000" w:themeColor="text1"/>
                <w:sz w:val="20"/>
                <w:szCs w:val="20"/>
              </w:rPr>
              <w:t>FILE ĐƯỢC ĐÍNH KÈM VĂN BẢN</w:t>
            </w:r>
          </w:p>
          <w:p w14:paraId="586F9B4F" w14:textId="3B925A1B" w:rsidR="00CB4703" w:rsidRPr="00856669" w:rsidRDefault="00CB4703" w:rsidP="00ED6A61">
            <w:pPr>
              <w:jc w:val="center"/>
              <w:rPr>
                <w:rFonts w:ascii="Arial" w:hAnsi="Arial" w:cs="Arial"/>
                <w:b/>
                <w:color w:val="000000" w:themeColor="text1"/>
                <w:sz w:val="20"/>
                <w:szCs w:val="20"/>
              </w:rPr>
            </w:pPr>
            <w:r w:rsidRPr="00856669">
              <w:rPr>
                <w:rFonts w:ascii="Arial" w:hAnsi="Arial" w:cs="Arial"/>
                <w:b/>
                <w:color w:val="000000" w:themeColor="text1"/>
                <w:sz w:val="20"/>
                <w:szCs w:val="20"/>
              </w:rPr>
              <w:object w:dxaOrig="1534" w:dyaOrig="997" w14:anchorId="78978E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FoxitPhantomPDF.Document" ShapeID="_x0000_i1025" DrawAspect="Icon" ObjectID="_1811759430" r:id="rId8"/>
              </w:object>
            </w:r>
          </w:p>
        </w:tc>
      </w:tr>
    </w:tbl>
    <w:p w14:paraId="7B16F2D2" w14:textId="77777777" w:rsidR="00CB4703" w:rsidRPr="00CB4703" w:rsidRDefault="00CB4703" w:rsidP="00CB4703">
      <w:pPr>
        <w:tabs>
          <w:tab w:val="left" w:pos="936"/>
        </w:tabs>
        <w:spacing w:after="100" w:line="256" w:lineRule="auto"/>
        <w:jc w:val="center"/>
        <w:rPr>
          <w:rFonts w:ascii="Arial" w:hAnsi="Arial" w:cs="Arial"/>
          <w:color w:val="000000" w:themeColor="text1"/>
          <w:sz w:val="20"/>
          <w:szCs w:val="20"/>
        </w:rPr>
      </w:pPr>
    </w:p>
    <w:p w14:paraId="58930296" w14:textId="77777777" w:rsidR="00CB4703" w:rsidRPr="00CB4703" w:rsidRDefault="00CB4703" w:rsidP="00CB4703">
      <w:pPr>
        <w:spacing w:line="1" w:lineRule="exact"/>
        <w:rPr>
          <w:rFonts w:ascii="Arial" w:hAnsi="Arial" w:cs="Arial"/>
          <w:color w:val="000000" w:themeColor="text1"/>
          <w:sz w:val="20"/>
          <w:szCs w:val="20"/>
        </w:rPr>
      </w:pPr>
    </w:p>
    <w:p w14:paraId="70DF0FFB" w14:textId="77777777" w:rsidR="009D7EA9" w:rsidRPr="00856669" w:rsidRDefault="009D7EA9" w:rsidP="00912081">
      <w:pPr>
        <w:pStyle w:val="Bodytext20"/>
        <w:adjustRightInd w:val="0"/>
        <w:snapToGrid w:val="0"/>
        <w:spacing w:line="240" w:lineRule="auto"/>
        <w:rPr>
          <w:rFonts w:ascii="Arial" w:hAnsi="Arial" w:cs="Arial"/>
          <w:color w:val="000000" w:themeColor="text1"/>
        </w:rPr>
      </w:pPr>
    </w:p>
    <w:sectPr w:rsidR="009D7EA9" w:rsidRPr="00856669" w:rsidSect="009A499F">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E0D81" w14:textId="77777777" w:rsidR="007C3EC0" w:rsidRDefault="007C3EC0">
      <w:r>
        <w:separator/>
      </w:r>
    </w:p>
  </w:endnote>
  <w:endnote w:type="continuationSeparator" w:id="0">
    <w:p w14:paraId="0B067B09" w14:textId="77777777" w:rsidR="007C3EC0" w:rsidRDefault="007C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E40E9" w14:textId="77777777" w:rsidR="007C3EC0" w:rsidRDefault="007C3EC0"/>
  </w:footnote>
  <w:footnote w:type="continuationSeparator" w:id="0">
    <w:p w14:paraId="1D095C37" w14:textId="77777777" w:rsidR="007C3EC0" w:rsidRDefault="007C3EC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A2B"/>
    <w:multiLevelType w:val="multilevel"/>
    <w:tmpl w:val="B8784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80D78"/>
    <w:multiLevelType w:val="multilevel"/>
    <w:tmpl w:val="B46C3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C20845"/>
    <w:multiLevelType w:val="multilevel"/>
    <w:tmpl w:val="E2E27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EE3591"/>
    <w:multiLevelType w:val="multilevel"/>
    <w:tmpl w:val="56403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EF62D1"/>
    <w:multiLevelType w:val="multilevel"/>
    <w:tmpl w:val="8D1AB9D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6B48F0"/>
    <w:multiLevelType w:val="multilevel"/>
    <w:tmpl w:val="A5A67086"/>
    <w:lvl w:ilvl="0">
      <w:start w:val="1"/>
      <w:numFmt w:val="bullet"/>
      <w:lvlText w:val="-"/>
      <w:lvlJc w:val="left"/>
      <w:rPr>
        <w:rFonts w:ascii="Arial" w:eastAsia="Arial" w:hAnsi="Arial" w:cs="Arial"/>
        <w:b/>
        <w:bCs/>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67057B"/>
    <w:multiLevelType w:val="multilevel"/>
    <w:tmpl w:val="F7DA0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1C2116"/>
    <w:multiLevelType w:val="multilevel"/>
    <w:tmpl w:val="1D56D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A77EB6"/>
    <w:multiLevelType w:val="multilevel"/>
    <w:tmpl w:val="E5CEB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DD4549"/>
    <w:multiLevelType w:val="multilevel"/>
    <w:tmpl w:val="8BF4B8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165C4A"/>
    <w:multiLevelType w:val="multilevel"/>
    <w:tmpl w:val="A2FC3B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C74D8B"/>
    <w:multiLevelType w:val="multilevel"/>
    <w:tmpl w:val="2B5605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0F79C1"/>
    <w:multiLevelType w:val="multilevel"/>
    <w:tmpl w:val="803027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6F52B1"/>
    <w:multiLevelType w:val="multilevel"/>
    <w:tmpl w:val="3FAAE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740E71"/>
    <w:multiLevelType w:val="multilevel"/>
    <w:tmpl w:val="864A3B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982793"/>
    <w:multiLevelType w:val="multilevel"/>
    <w:tmpl w:val="E5E41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ED52D4"/>
    <w:multiLevelType w:val="multilevel"/>
    <w:tmpl w:val="A4E2F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5937C1"/>
    <w:multiLevelType w:val="multilevel"/>
    <w:tmpl w:val="48D80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987C16"/>
    <w:multiLevelType w:val="multilevel"/>
    <w:tmpl w:val="540008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071384"/>
    <w:multiLevelType w:val="multilevel"/>
    <w:tmpl w:val="C682E1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F41A58"/>
    <w:multiLevelType w:val="multilevel"/>
    <w:tmpl w:val="BAD4DF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A43988"/>
    <w:multiLevelType w:val="multilevel"/>
    <w:tmpl w:val="AA54FC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F86BA1"/>
    <w:multiLevelType w:val="multilevel"/>
    <w:tmpl w:val="7EDC35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405584"/>
    <w:multiLevelType w:val="multilevel"/>
    <w:tmpl w:val="BE4C0E6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537B14"/>
    <w:multiLevelType w:val="multilevel"/>
    <w:tmpl w:val="1A5CB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801413"/>
    <w:multiLevelType w:val="multilevel"/>
    <w:tmpl w:val="BD526D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667A60"/>
    <w:multiLevelType w:val="multilevel"/>
    <w:tmpl w:val="2B1C2B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5026B4"/>
    <w:multiLevelType w:val="multilevel"/>
    <w:tmpl w:val="122A28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871690"/>
    <w:multiLevelType w:val="multilevel"/>
    <w:tmpl w:val="757478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922C96"/>
    <w:multiLevelType w:val="multilevel"/>
    <w:tmpl w:val="85105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173605"/>
    <w:multiLevelType w:val="multilevel"/>
    <w:tmpl w:val="322E6F5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580B9D"/>
    <w:multiLevelType w:val="multilevel"/>
    <w:tmpl w:val="93DE3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531177"/>
    <w:multiLevelType w:val="multilevel"/>
    <w:tmpl w:val="7A78C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0514B3"/>
    <w:multiLevelType w:val="multilevel"/>
    <w:tmpl w:val="9DAE88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BC6A3B"/>
    <w:multiLevelType w:val="multilevel"/>
    <w:tmpl w:val="6B0C2E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CF7451"/>
    <w:multiLevelType w:val="multilevel"/>
    <w:tmpl w:val="3D507278"/>
    <w:lvl w:ilvl="0">
      <w:start w:val="1"/>
      <w:numFmt w:val="bullet"/>
      <w:lvlText w:val="-"/>
      <w:lvlJc w:val="left"/>
      <w:rPr>
        <w:rFonts w:ascii="Arial" w:eastAsia="Arial" w:hAnsi="Arial" w:cs="Arial"/>
        <w:b/>
        <w:bCs/>
        <w:i w:val="0"/>
        <w:iCs w:val="0"/>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37763C0"/>
    <w:multiLevelType w:val="multilevel"/>
    <w:tmpl w:val="27FAE5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CC1A93"/>
    <w:multiLevelType w:val="multilevel"/>
    <w:tmpl w:val="5E52F0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5004D95"/>
    <w:multiLevelType w:val="multilevel"/>
    <w:tmpl w:val="2D1CE0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F31444"/>
    <w:multiLevelType w:val="multilevel"/>
    <w:tmpl w:val="322C52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501AB7"/>
    <w:multiLevelType w:val="multilevel"/>
    <w:tmpl w:val="1D48CF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7012D4"/>
    <w:multiLevelType w:val="multilevel"/>
    <w:tmpl w:val="066253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BB4694"/>
    <w:multiLevelType w:val="multilevel"/>
    <w:tmpl w:val="D52224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5"/>
  </w:num>
  <w:num w:numId="3">
    <w:abstractNumId w:val="17"/>
  </w:num>
  <w:num w:numId="4">
    <w:abstractNumId w:val="32"/>
  </w:num>
  <w:num w:numId="5">
    <w:abstractNumId w:val="14"/>
  </w:num>
  <w:num w:numId="6">
    <w:abstractNumId w:val="10"/>
  </w:num>
  <w:num w:numId="7">
    <w:abstractNumId w:val="9"/>
  </w:num>
  <w:num w:numId="8">
    <w:abstractNumId w:val="33"/>
  </w:num>
  <w:num w:numId="9">
    <w:abstractNumId w:val="41"/>
  </w:num>
  <w:num w:numId="10">
    <w:abstractNumId w:val="42"/>
  </w:num>
  <w:num w:numId="11">
    <w:abstractNumId w:val="19"/>
  </w:num>
  <w:num w:numId="12">
    <w:abstractNumId w:val="8"/>
  </w:num>
  <w:num w:numId="13">
    <w:abstractNumId w:val="26"/>
  </w:num>
  <w:num w:numId="14">
    <w:abstractNumId w:val="37"/>
  </w:num>
  <w:num w:numId="15">
    <w:abstractNumId w:val="38"/>
  </w:num>
  <w:num w:numId="16">
    <w:abstractNumId w:val="27"/>
  </w:num>
  <w:num w:numId="17">
    <w:abstractNumId w:val="6"/>
  </w:num>
  <w:num w:numId="18">
    <w:abstractNumId w:val="20"/>
  </w:num>
  <w:num w:numId="19">
    <w:abstractNumId w:val="1"/>
  </w:num>
  <w:num w:numId="20">
    <w:abstractNumId w:val="29"/>
  </w:num>
  <w:num w:numId="21">
    <w:abstractNumId w:val="22"/>
  </w:num>
  <w:num w:numId="22">
    <w:abstractNumId w:val="36"/>
  </w:num>
  <w:num w:numId="23">
    <w:abstractNumId w:val="11"/>
  </w:num>
  <w:num w:numId="24">
    <w:abstractNumId w:val="12"/>
  </w:num>
  <w:num w:numId="25">
    <w:abstractNumId w:val="18"/>
  </w:num>
  <w:num w:numId="26">
    <w:abstractNumId w:val="34"/>
  </w:num>
  <w:num w:numId="27">
    <w:abstractNumId w:val="3"/>
  </w:num>
  <w:num w:numId="28">
    <w:abstractNumId w:val="24"/>
  </w:num>
  <w:num w:numId="29">
    <w:abstractNumId w:val="30"/>
  </w:num>
  <w:num w:numId="30">
    <w:abstractNumId w:val="39"/>
  </w:num>
  <w:num w:numId="31">
    <w:abstractNumId w:val="0"/>
  </w:num>
  <w:num w:numId="32">
    <w:abstractNumId w:val="15"/>
  </w:num>
  <w:num w:numId="33">
    <w:abstractNumId w:val="23"/>
  </w:num>
  <w:num w:numId="34">
    <w:abstractNumId w:val="21"/>
  </w:num>
  <w:num w:numId="35">
    <w:abstractNumId w:val="28"/>
  </w:num>
  <w:num w:numId="36">
    <w:abstractNumId w:val="2"/>
  </w:num>
  <w:num w:numId="37">
    <w:abstractNumId w:val="31"/>
  </w:num>
  <w:num w:numId="38">
    <w:abstractNumId w:val="13"/>
  </w:num>
  <w:num w:numId="39">
    <w:abstractNumId w:val="7"/>
  </w:num>
  <w:num w:numId="40">
    <w:abstractNumId w:val="40"/>
  </w:num>
  <w:num w:numId="41">
    <w:abstractNumId w:val="5"/>
  </w:num>
  <w:num w:numId="42">
    <w:abstractNumId w:val="4"/>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016"/>
    <w:rsid w:val="00004A73"/>
    <w:rsid w:val="00041B32"/>
    <w:rsid w:val="00041C5F"/>
    <w:rsid w:val="00045562"/>
    <w:rsid w:val="000B7DC6"/>
    <w:rsid w:val="00106016"/>
    <w:rsid w:val="0036364E"/>
    <w:rsid w:val="00391B16"/>
    <w:rsid w:val="0048773B"/>
    <w:rsid w:val="004E0ABE"/>
    <w:rsid w:val="00610932"/>
    <w:rsid w:val="006E4406"/>
    <w:rsid w:val="007C3EC0"/>
    <w:rsid w:val="00856669"/>
    <w:rsid w:val="00912081"/>
    <w:rsid w:val="009A499F"/>
    <w:rsid w:val="009C584D"/>
    <w:rsid w:val="009D7EA9"/>
    <w:rsid w:val="00C034AB"/>
    <w:rsid w:val="00C645A0"/>
    <w:rsid w:val="00CB4703"/>
    <w:rsid w:val="00D83A4D"/>
    <w:rsid w:val="00F97DFA"/>
    <w:rsid w:val="00FF4066"/>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6E42"/>
  <w15:docId w15:val="{84ED7F28-244E-493A-80C9-55BE3C66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3"/>
      <w:szCs w:val="13"/>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17"/>
      <w:szCs w:val="17"/>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19"/>
      <w:szCs w:val="19"/>
      <w:u w:val="none"/>
      <w:shd w:val="clear" w:color="auto" w:fill="auto"/>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16"/>
      <w:szCs w:val="16"/>
      <w:u w:val="none"/>
      <w:shd w:val="clear" w:color="auto" w:fill="auto"/>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sz w:val="14"/>
      <w:szCs w:val="14"/>
      <w:u w:val="none"/>
      <w:shd w:val="clear" w:color="auto" w:fill="auto"/>
    </w:rPr>
  </w:style>
  <w:style w:type="character" w:customStyle="1" w:styleId="Bodytext8">
    <w:name w:val="Body text (8)_"/>
    <w:basedOn w:val="DefaultParagraphFont"/>
    <w:link w:val="Bodytext80"/>
    <w:rPr>
      <w:b/>
      <w:bCs/>
      <w:i w:val="0"/>
      <w:iCs w:val="0"/>
      <w:smallCaps w:val="0"/>
      <w:strike w:val="0"/>
      <w:sz w:val="15"/>
      <w:szCs w:val="15"/>
      <w:u w:val="none"/>
      <w:shd w:val="clear" w:color="auto" w:fill="auto"/>
    </w:rPr>
  </w:style>
  <w:style w:type="character" w:customStyle="1" w:styleId="Bodytext9">
    <w:name w:val="Body text (9)_"/>
    <w:basedOn w:val="DefaultParagraphFont"/>
    <w:link w:val="Bodytext90"/>
    <w:rPr>
      <w:b/>
      <w:bCs/>
      <w:i w:val="0"/>
      <w:iCs w:val="0"/>
      <w:smallCaps w:val="0"/>
      <w:strike w:val="0"/>
      <w:sz w:val="11"/>
      <w:szCs w:val="11"/>
      <w:u w:val="none"/>
      <w:shd w:val="clear" w:color="auto" w:fill="auto"/>
    </w:rPr>
  </w:style>
  <w:style w:type="character" w:customStyle="1" w:styleId="Bodytext10">
    <w:name w:val="Body text (10)_"/>
    <w:basedOn w:val="DefaultParagraphFont"/>
    <w:link w:val="Bodytext100"/>
    <w:rPr>
      <w:rFonts w:ascii="Arial" w:eastAsia="Arial" w:hAnsi="Arial" w:cs="Arial"/>
      <w:b/>
      <w:bCs/>
      <w:i w:val="0"/>
      <w:iCs w:val="0"/>
      <w:smallCaps w:val="0"/>
      <w:strike w:val="0"/>
      <w:sz w:val="11"/>
      <w:szCs w:val="11"/>
      <w:u w:val="none"/>
      <w:shd w:val="clear" w:color="auto" w:fill="auto"/>
    </w:rPr>
  </w:style>
  <w:style w:type="paragraph" w:customStyle="1" w:styleId="Bodytext20">
    <w:name w:val="Body text (2)"/>
    <w:basedOn w:val="Normal"/>
    <w:link w:val="Bodytext2"/>
    <w:pPr>
      <w:spacing w:line="264" w:lineRule="auto"/>
    </w:pPr>
    <w:rPr>
      <w:rFonts w:ascii="Times New Roman" w:eastAsia="Times New Roman" w:hAnsi="Times New Roman" w:cs="Times New Roman"/>
      <w:sz w:val="20"/>
      <w:szCs w:val="20"/>
    </w:rPr>
  </w:style>
  <w:style w:type="paragraph" w:styleId="BodyText">
    <w:name w:val="Body Text"/>
    <w:basedOn w:val="Normal"/>
    <w:link w:val="BodyTextChar"/>
    <w:qFormat/>
    <w:pPr>
      <w:spacing w:after="100" w:line="329"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pPr>
      <w:spacing w:after="50" w:line="218" w:lineRule="auto"/>
      <w:ind w:left="5880"/>
    </w:pPr>
    <w:rPr>
      <w:rFonts w:ascii="Arial" w:eastAsia="Arial" w:hAnsi="Arial" w:cs="Arial"/>
      <w:sz w:val="13"/>
      <w:szCs w:val="13"/>
    </w:rPr>
  </w:style>
  <w:style w:type="paragraph" w:customStyle="1" w:styleId="Tablecaption0">
    <w:name w:val="Table caption"/>
    <w:basedOn w:val="Normal"/>
    <w:link w:val="Tablecaption"/>
    <w:pPr>
      <w:spacing w:line="254" w:lineRule="auto"/>
    </w:pPr>
    <w:rPr>
      <w:rFonts w:ascii="Times New Roman" w:eastAsia="Times New Roman" w:hAnsi="Times New Roman" w:cs="Times New Roman"/>
      <w:i/>
      <w:iCs/>
      <w:sz w:val="22"/>
      <w:szCs w:val="22"/>
    </w:rPr>
  </w:style>
  <w:style w:type="paragraph" w:customStyle="1" w:styleId="Other0">
    <w:name w:val="Other"/>
    <w:basedOn w:val="Normal"/>
    <w:link w:val="Other"/>
    <w:pPr>
      <w:spacing w:after="100" w:line="32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jc w:val="right"/>
    </w:pPr>
    <w:rPr>
      <w:rFonts w:ascii="Times New Roman" w:eastAsia="Times New Roman" w:hAnsi="Times New Roman" w:cs="Times New Roman"/>
      <w:i/>
      <w:iCs/>
      <w:sz w:val="17"/>
      <w:szCs w:val="17"/>
    </w:rPr>
  </w:style>
  <w:style w:type="paragraph" w:customStyle="1" w:styleId="Heading20">
    <w:name w:val="Heading #2"/>
    <w:basedOn w:val="Normal"/>
    <w:link w:val="Heading2"/>
    <w:pPr>
      <w:jc w:val="center"/>
      <w:outlineLvl w:val="1"/>
    </w:pPr>
    <w:rPr>
      <w:rFonts w:ascii="Times New Roman" w:eastAsia="Times New Roman" w:hAnsi="Times New Roman" w:cs="Times New Roman"/>
      <w:b/>
      <w:bCs/>
      <w:sz w:val="18"/>
      <w:szCs w:val="18"/>
    </w:rPr>
  </w:style>
  <w:style w:type="paragraph" w:customStyle="1" w:styleId="Heading10">
    <w:name w:val="Heading #1"/>
    <w:basedOn w:val="Normal"/>
    <w:link w:val="Heading1"/>
    <w:pPr>
      <w:ind w:left="2130"/>
      <w:outlineLvl w:val="0"/>
    </w:pPr>
    <w:rPr>
      <w:rFonts w:ascii="Times New Roman" w:eastAsia="Times New Roman" w:hAnsi="Times New Roman" w:cs="Times New Roman"/>
      <w:b/>
      <w:bCs/>
      <w:sz w:val="19"/>
      <w:szCs w:val="19"/>
    </w:rPr>
  </w:style>
  <w:style w:type="paragraph" w:customStyle="1" w:styleId="Heading30">
    <w:name w:val="Heading #3"/>
    <w:basedOn w:val="Normal"/>
    <w:link w:val="Heading3"/>
    <w:pPr>
      <w:spacing w:line="264" w:lineRule="auto"/>
      <w:outlineLvl w:val="2"/>
    </w:pPr>
    <w:rPr>
      <w:rFonts w:ascii="Times New Roman" w:eastAsia="Times New Roman" w:hAnsi="Times New Roman" w:cs="Times New Roman"/>
      <w:b/>
      <w:bCs/>
      <w:sz w:val="16"/>
      <w:szCs w:val="16"/>
    </w:rPr>
  </w:style>
  <w:style w:type="paragraph" w:customStyle="1" w:styleId="Bodytext70">
    <w:name w:val="Body text (7)"/>
    <w:basedOn w:val="Normal"/>
    <w:link w:val="Bodytext7"/>
    <w:pPr>
      <w:jc w:val="right"/>
    </w:pPr>
    <w:rPr>
      <w:rFonts w:ascii="Times New Roman" w:eastAsia="Times New Roman" w:hAnsi="Times New Roman" w:cs="Times New Roman"/>
      <w:i/>
      <w:iCs/>
      <w:sz w:val="14"/>
      <w:szCs w:val="14"/>
    </w:rPr>
  </w:style>
  <w:style w:type="paragraph" w:customStyle="1" w:styleId="Bodytext80">
    <w:name w:val="Body text (8)"/>
    <w:basedOn w:val="Normal"/>
    <w:link w:val="Bodytext8"/>
    <w:pPr>
      <w:ind w:left="890"/>
    </w:pPr>
    <w:rPr>
      <w:b/>
      <w:bCs/>
      <w:sz w:val="15"/>
      <w:szCs w:val="15"/>
    </w:rPr>
  </w:style>
  <w:style w:type="paragraph" w:customStyle="1" w:styleId="Bodytext90">
    <w:name w:val="Body text (9)"/>
    <w:basedOn w:val="Normal"/>
    <w:link w:val="Bodytext9"/>
    <w:pPr>
      <w:spacing w:after="190"/>
      <w:ind w:firstLine="270"/>
    </w:pPr>
    <w:rPr>
      <w:b/>
      <w:bCs/>
      <w:sz w:val="11"/>
      <w:szCs w:val="11"/>
    </w:rPr>
  </w:style>
  <w:style w:type="paragraph" w:customStyle="1" w:styleId="Bodytext100">
    <w:name w:val="Body text (10)"/>
    <w:basedOn w:val="Normal"/>
    <w:link w:val="Bodytext10"/>
    <w:pPr>
      <w:spacing w:line="307" w:lineRule="auto"/>
    </w:pPr>
    <w:rPr>
      <w:rFonts w:ascii="Arial" w:eastAsia="Arial" w:hAnsi="Arial" w:cs="Arial"/>
      <w:b/>
      <w:bCs/>
      <w:sz w:val="11"/>
      <w:szCs w:val="11"/>
    </w:rPr>
  </w:style>
  <w:style w:type="table" w:styleId="TableGrid">
    <w:name w:val="Table Grid"/>
    <w:basedOn w:val="TableNormal"/>
    <w:uiPriority w:val="39"/>
    <w:rsid w:val="009A4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B4703"/>
    <w:pPr>
      <w:widowControl/>
    </w:pPr>
    <w:rPr>
      <w:rFonts w:eastAsia="Times New Roman" w:cs="Times New Roman"/>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B16"/>
    <w:pPr>
      <w:tabs>
        <w:tab w:val="center" w:pos="4513"/>
        <w:tab w:val="right" w:pos="9026"/>
      </w:tabs>
    </w:pPr>
  </w:style>
  <w:style w:type="character" w:customStyle="1" w:styleId="HeaderChar">
    <w:name w:val="Header Char"/>
    <w:basedOn w:val="DefaultParagraphFont"/>
    <w:link w:val="Header"/>
    <w:uiPriority w:val="99"/>
    <w:rsid w:val="00391B16"/>
    <w:rPr>
      <w:color w:val="000000"/>
    </w:rPr>
  </w:style>
  <w:style w:type="paragraph" w:styleId="Footer">
    <w:name w:val="footer"/>
    <w:basedOn w:val="Normal"/>
    <w:link w:val="FooterChar"/>
    <w:uiPriority w:val="99"/>
    <w:unhideWhenUsed/>
    <w:rsid w:val="00391B16"/>
    <w:pPr>
      <w:tabs>
        <w:tab w:val="center" w:pos="4513"/>
        <w:tab w:val="right" w:pos="9026"/>
      </w:tabs>
    </w:pPr>
  </w:style>
  <w:style w:type="character" w:customStyle="1" w:styleId="FooterChar">
    <w:name w:val="Footer Char"/>
    <w:basedOn w:val="DefaultParagraphFont"/>
    <w:link w:val="Footer"/>
    <w:uiPriority w:val="99"/>
    <w:rsid w:val="00391B1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224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7588</Words>
  <Characters>43257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10</cp:revision>
  <dcterms:created xsi:type="dcterms:W3CDTF">2025-06-18T03:05:00Z</dcterms:created>
  <dcterms:modified xsi:type="dcterms:W3CDTF">2025-06-18T06:44:00Z</dcterms:modified>
</cp:coreProperties>
</file>