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86" w:type="dxa"/>
        <w:tblInd w:w="28" w:type="dxa"/>
        <w:tblLayout w:type="fixed"/>
        <w:tblCellMar>
          <w:left w:w="28" w:type="dxa"/>
          <w:right w:w="28" w:type="dxa"/>
        </w:tblCellMar>
        <w:tblLook w:val="0000" w:firstRow="0" w:lastRow="0" w:firstColumn="0" w:lastColumn="0" w:noHBand="0" w:noVBand="0"/>
      </w:tblPr>
      <w:tblGrid>
        <w:gridCol w:w="3154"/>
        <w:gridCol w:w="5932"/>
      </w:tblGrid>
      <w:tr w:rsidR="007E283F" w:rsidRPr="007E283F" w:rsidTr="002C5061">
        <w:trPr>
          <w:trHeight w:val="422"/>
        </w:trPr>
        <w:tc>
          <w:tcPr>
            <w:tcW w:w="3154" w:type="dxa"/>
          </w:tcPr>
          <w:p w:rsidR="007E283F" w:rsidRDefault="007E283F" w:rsidP="007E283F">
            <w:pPr>
              <w:widowControl w:val="0"/>
              <w:jc w:val="center"/>
              <w:rPr>
                <w:rFonts w:ascii="Arial" w:hAnsi="Arial" w:cs="Arial"/>
                <w:b/>
                <w:sz w:val="20"/>
                <w:szCs w:val="20"/>
                <w:lang w:val="nl-NL"/>
              </w:rPr>
            </w:pPr>
            <w:r w:rsidRPr="007E283F">
              <w:rPr>
                <w:rFonts w:ascii="Arial" w:hAnsi="Arial" w:cs="Arial"/>
                <w:b/>
                <w:sz w:val="20"/>
                <w:szCs w:val="20"/>
                <w:lang w:val="nl-NL"/>
              </w:rPr>
              <w:t>BỘ TÀI CHÍNH</w:t>
            </w:r>
          </w:p>
          <w:p w:rsidR="007E283F" w:rsidRPr="007E283F" w:rsidRDefault="007E283F" w:rsidP="007E283F">
            <w:pPr>
              <w:widowControl w:val="0"/>
              <w:jc w:val="center"/>
              <w:rPr>
                <w:rFonts w:ascii="Arial" w:hAnsi="Arial" w:cs="Arial"/>
                <w:b/>
                <w:sz w:val="20"/>
                <w:szCs w:val="20"/>
                <w:vertAlign w:val="superscript"/>
                <w:lang w:val="nl-NL"/>
              </w:rPr>
            </w:pPr>
            <w:r>
              <w:rPr>
                <w:rFonts w:ascii="Arial" w:hAnsi="Arial" w:cs="Arial"/>
                <w:b/>
                <w:sz w:val="20"/>
                <w:szCs w:val="20"/>
                <w:vertAlign w:val="superscript"/>
                <w:lang w:val="nl-NL"/>
              </w:rPr>
              <w:t>________________</w:t>
            </w:r>
          </w:p>
          <w:p w:rsidR="007E283F" w:rsidRPr="007E283F" w:rsidRDefault="007E283F" w:rsidP="007E283F">
            <w:pPr>
              <w:widowControl w:val="0"/>
              <w:jc w:val="center"/>
              <w:rPr>
                <w:rFonts w:ascii="Arial" w:hAnsi="Arial" w:cs="Arial"/>
                <w:b/>
                <w:sz w:val="20"/>
                <w:szCs w:val="20"/>
                <w:lang w:val="nl-NL"/>
              </w:rPr>
            </w:pPr>
            <w:r w:rsidRPr="007E283F">
              <w:rPr>
                <w:rFonts w:ascii="Arial" w:hAnsi="Arial" w:cs="Arial"/>
                <w:sz w:val="20"/>
                <w:szCs w:val="20"/>
                <w:lang w:val="nl-NL"/>
              </w:rPr>
              <w:t>Số: 32/2025/TT-BTC</w:t>
            </w:r>
          </w:p>
        </w:tc>
        <w:tc>
          <w:tcPr>
            <w:tcW w:w="5932" w:type="dxa"/>
          </w:tcPr>
          <w:p w:rsidR="007E283F" w:rsidRPr="007E283F" w:rsidRDefault="007E283F" w:rsidP="007E283F">
            <w:pPr>
              <w:widowControl w:val="0"/>
              <w:jc w:val="center"/>
              <w:rPr>
                <w:rFonts w:ascii="Arial" w:hAnsi="Arial" w:cs="Arial"/>
                <w:b/>
                <w:sz w:val="20"/>
                <w:szCs w:val="20"/>
                <w:lang w:val="vi-VN"/>
              </w:rPr>
            </w:pPr>
            <w:r w:rsidRPr="007E283F">
              <w:rPr>
                <w:rFonts w:ascii="Arial" w:hAnsi="Arial" w:cs="Arial"/>
                <w:b/>
                <w:sz w:val="20"/>
                <w:szCs w:val="20"/>
                <w:lang w:val="nl-NL"/>
              </w:rPr>
              <w:t>CỘNG HÒA XÃ HỘI CHỦ NGHĨA VIỆT  NAM</w:t>
            </w:r>
          </w:p>
          <w:p w:rsidR="007E283F" w:rsidRDefault="007E283F" w:rsidP="007E283F">
            <w:pPr>
              <w:widowControl w:val="0"/>
              <w:jc w:val="center"/>
              <w:rPr>
                <w:rFonts w:ascii="Arial" w:hAnsi="Arial" w:cs="Arial"/>
                <w:b/>
                <w:sz w:val="20"/>
                <w:szCs w:val="20"/>
                <w:lang w:val="nl-NL"/>
              </w:rPr>
            </w:pPr>
            <w:r w:rsidRPr="007E283F">
              <w:rPr>
                <w:rFonts w:ascii="Arial" w:hAnsi="Arial" w:cs="Arial"/>
                <w:b/>
                <w:sz w:val="20"/>
                <w:szCs w:val="20"/>
                <w:lang w:val="nl-NL"/>
              </w:rPr>
              <w:t>Độc lập - Tự do - Hạnh phúc</w:t>
            </w:r>
          </w:p>
          <w:p w:rsidR="007E283F" w:rsidRPr="007E283F" w:rsidRDefault="007E283F" w:rsidP="007E283F">
            <w:pPr>
              <w:widowControl w:val="0"/>
              <w:jc w:val="center"/>
              <w:rPr>
                <w:rFonts w:ascii="Arial" w:hAnsi="Arial" w:cs="Arial"/>
                <w:b/>
                <w:sz w:val="20"/>
                <w:szCs w:val="20"/>
                <w:vertAlign w:val="superscript"/>
                <w:lang w:val="vi-VN"/>
              </w:rPr>
            </w:pPr>
            <w:r>
              <w:rPr>
                <w:rFonts w:ascii="Arial" w:hAnsi="Arial" w:cs="Arial"/>
                <w:b/>
                <w:sz w:val="20"/>
                <w:szCs w:val="20"/>
                <w:vertAlign w:val="superscript"/>
                <w:lang w:val="nl-NL"/>
              </w:rPr>
              <w:t>________________________</w:t>
            </w:r>
          </w:p>
          <w:p w:rsidR="007E283F" w:rsidRPr="007E283F" w:rsidRDefault="007E283F" w:rsidP="007E283F">
            <w:pPr>
              <w:widowControl w:val="0"/>
              <w:jc w:val="center"/>
              <w:rPr>
                <w:rFonts w:ascii="Arial" w:hAnsi="Arial" w:cs="Arial"/>
                <w:b/>
                <w:sz w:val="20"/>
                <w:szCs w:val="20"/>
                <w:lang w:val="vi-VN"/>
              </w:rPr>
            </w:pPr>
            <w:r w:rsidRPr="007E283F">
              <w:rPr>
                <w:rFonts w:ascii="Arial" w:hAnsi="Arial" w:cs="Arial"/>
                <w:i/>
                <w:sz w:val="20"/>
                <w:szCs w:val="20"/>
                <w:lang w:val="nl-NL"/>
              </w:rPr>
              <w:t>Hà Nội, ngày  31  tháng 5 năm 2025</w:t>
            </w:r>
          </w:p>
        </w:tc>
      </w:tr>
    </w:tbl>
    <w:p w:rsidR="007E283F" w:rsidRDefault="007E283F" w:rsidP="007E283F">
      <w:pPr>
        <w:widowControl w:val="0"/>
        <w:jc w:val="center"/>
        <w:rPr>
          <w:rFonts w:ascii="Arial" w:eastAsia="SimSun" w:hAnsi="Arial" w:cs="Arial"/>
          <w:b/>
          <w:bCs/>
          <w:sz w:val="20"/>
          <w:szCs w:val="20"/>
          <w:lang w:val="nl-NL"/>
        </w:rPr>
      </w:pPr>
    </w:p>
    <w:p w:rsidR="002C5061" w:rsidRDefault="002C5061" w:rsidP="007E283F">
      <w:pPr>
        <w:widowControl w:val="0"/>
        <w:jc w:val="center"/>
        <w:rPr>
          <w:rFonts w:ascii="Arial" w:eastAsia="SimSun" w:hAnsi="Arial" w:cs="Arial"/>
          <w:b/>
          <w:bCs/>
          <w:sz w:val="20"/>
          <w:szCs w:val="20"/>
          <w:lang w:val="nl-NL"/>
        </w:rPr>
      </w:pPr>
    </w:p>
    <w:p w:rsidR="00B07F63" w:rsidRPr="007E283F" w:rsidRDefault="00435DB9" w:rsidP="007E283F">
      <w:pPr>
        <w:widowControl w:val="0"/>
        <w:jc w:val="center"/>
        <w:rPr>
          <w:rFonts w:ascii="Arial" w:eastAsia="SimSun" w:hAnsi="Arial" w:cs="Arial"/>
          <w:b/>
          <w:bCs/>
          <w:sz w:val="20"/>
          <w:szCs w:val="20"/>
          <w:lang w:val="nl-NL"/>
        </w:rPr>
      </w:pPr>
      <w:r w:rsidRPr="007E283F">
        <w:rPr>
          <w:rFonts w:ascii="Arial" w:eastAsia="SimSun" w:hAnsi="Arial" w:cs="Arial"/>
          <w:b/>
          <w:bCs/>
          <w:sz w:val="20"/>
          <w:szCs w:val="20"/>
          <w:lang w:val="nl-NL"/>
        </w:rPr>
        <w:t>THÔNG TƯ</w:t>
      </w:r>
    </w:p>
    <w:p w:rsidR="003D081E" w:rsidRPr="007E283F" w:rsidRDefault="00E12D7E" w:rsidP="007E283F">
      <w:pPr>
        <w:widowControl w:val="0"/>
        <w:tabs>
          <w:tab w:val="left" w:pos="5387"/>
        </w:tabs>
        <w:jc w:val="center"/>
        <w:rPr>
          <w:rFonts w:ascii="Arial" w:eastAsia="SimSun" w:hAnsi="Arial" w:cs="Arial"/>
          <w:b/>
          <w:sz w:val="20"/>
          <w:szCs w:val="20"/>
          <w:lang w:val="nl-NL"/>
        </w:rPr>
      </w:pPr>
      <w:r w:rsidRPr="007E283F">
        <w:rPr>
          <w:rFonts w:ascii="Arial" w:eastAsia="SimSun" w:hAnsi="Arial" w:cs="Arial"/>
          <w:b/>
          <w:bCs/>
          <w:sz w:val="20"/>
          <w:szCs w:val="20"/>
          <w:lang w:val="nl-NL"/>
        </w:rPr>
        <w:t xml:space="preserve">Hướng dẫn thực hiện một số điều của Luật Quản lý thuế ngày 13 tháng 6 năm 2019, Nghị định số 123/2020/NĐ-CP ngày 19 tháng 10 năm 2020 của Chính phủ quy định về hóa đơn, chứng từ, </w:t>
      </w:r>
      <w:r w:rsidRPr="007E283F">
        <w:rPr>
          <w:rFonts w:ascii="Arial" w:eastAsia="SimSun" w:hAnsi="Arial" w:cs="Arial"/>
          <w:b/>
          <w:sz w:val="20"/>
          <w:szCs w:val="20"/>
          <w:lang w:val="nl-NL"/>
        </w:rPr>
        <w:t xml:space="preserve">Nghị định số </w:t>
      </w:r>
      <w:r w:rsidR="009D76A1" w:rsidRPr="007E283F">
        <w:rPr>
          <w:rFonts w:ascii="Arial" w:eastAsia="SimSun" w:hAnsi="Arial" w:cs="Arial"/>
          <w:b/>
          <w:sz w:val="20"/>
          <w:szCs w:val="20"/>
          <w:lang w:val="nl-NL"/>
        </w:rPr>
        <w:t>70</w:t>
      </w:r>
      <w:r w:rsidRPr="007E283F">
        <w:rPr>
          <w:rFonts w:ascii="Arial" w:eastAsia="SimSun" w:hAnsi="Arial" w:cs="Arial"/>
          <w:b/>
          <w:sz w:val="20"/>
          <w:szCs w:val="20"/>
          <w:lang w:val="nl-NL"/>
        </w:rPr>
        <w:t>/2025</w:t>
      </w:r>
      <w:r w:rsidR="00134E67" w:rsidRPr="007E283F">
        <w:rPr>
          <w:rFonts w:ascii="Arial" w:eastAsia="SimSun" w:hAnsi="Arial" w:cs="Arial"/>
          <w:b/>
          <w:sz w:val="20"/>
          <w:szCs w:val="20"/>
          <w:lang w:val="nl-NL"/>
        </w:rPr>
        <w:t>/NĐ-CP</w:t>
      </w:r>
      <w:r w:rsidRPr="007E283F">
        <w:rPr>
          <w:rFonts w:ascii="Arial" w:eastAsia="SimSun" w:hAnsi="Arial" w:cs="Arial"/>
          <w:b/>
          <w:sz w:val="20"/>
          <w:szCs w:val="20"/>
          <w:lang w:val="nl-NL"/>
        </w:rPr>
        <w:t xml:space="preserve"> ngày </w:t>
      </w:r>
      <w:r w:rsidR="009D76A1" w:rsidRPr="007E283F">
        <w:rPr>
          <w:rFonts w:ascii="Arial" w:eastAsia="SimSun" w:hAnsi="Arial" w:cs="Arial"/>
          <w:b/>
          <w:sz w:val="20"/>
          <w:szCs w:val="20"/>
          <w:lang w:val="nl-NL"/>
        </w:rPr>
        <w:t>20 tháng 3</w:t>
      </w:r>
      <w:r w:rsidRPr="007E283F">
        <w:rPr>
          <w:rFonts w:ascii="Arial" w:eastAsia="SimSun" w:hAnsi="Arial" w:cs="Arial"/>
          <w:b/>
          <w:sz w:val="20"/>
          <w:szCs w:val="20"/>
          <w:lang w:val="nl-NL"/>
        </w:rPr>
        <w:t xml:space="preserve"> năm 2025 sửa đổi, bổ sung một số điều </w:t>
      </w:r>
      <w:r w:rsidR="00812087" w:rsidRPr="007E283F">
        <w:rPr>
          <w:rFonts w:ascii="Arial" w:eastAsia="SimSun" w:hAnsi="Arial" w:cs="Arial"/>
          <w:b/>
          <w:sz w:val="20"/>
          <w:szCs w:val="20"/>
          <w:lang w:val="nl-NL"/>
        </w:rPr>
        <w:t xml:space="preserve">của </w:t>
      </w:r>
      <w:r w:rsidRPr="007E283F">
        <w:rPr>
          <w:rFonts w:ascii="Arial" w:eastAsia="SimSun" w:hAnsi="Arial" w:cs="Arial"/>
          <w:b/>
          <w:bCs/>
          <w:sz w:val="20"/>
          <w:szCs w:val="20"/>
          <w:lang w:val="nl-NL"/>
        </w:rPr>
        <w:t>Nghị định số 123/2020/NĐ-CP</w:t>
      </w:r>
    </w:p>
    <w:p w:rsidR="00243678" w:rsidRPr="007E283F" w:rsidRDefault="007E283F" w:rsidP="007E283F">
      <w:pPr>
        <w:widowControl w:val="0"/>
        <w:jc w:val="center"/>
        <w:rPr>
          <w:rFonts w:ascii="Arial" w:hAnsi="Arial" w:cs="Arial"/>
          <w:bCs/>
          <w:sz w:val="20"/>
          <w:szCs w:val="20"/>
          <w:vertAlign w:val="superscript"/>
        </w:rPr>
      </w:pPr>
      <w:r>
        <w:rPr>
          <w:rFonts w:ascii="Arial" w:hAnsi="Arial" w:cs="Arial"/>
          <w:bCs/>
          <w:sz w:val="20"/>
          <w:szCs w:val="20"/>
          <w:vertAlign w:val="superscript"/>
        </w:rPr>
        <w:t>____________________</w:t>
      </w:r>
    </w:p>
    <w:p w:rsidR="00C13CD2" w:rsidRPr="007E283F" w:rsidRDefault="00C13CD2" w:rsidP="007E283F">
      <w:pPr>
        <w:widowControl w:val="0"/>
        <w:spacing w:after="120"/>
        <w:ind w:firstLine="720"/>
        <w:jc w:val="both"/>
        <w:rPr>
          <w:rFonts w:ascii="Arial" w:eastAsia="Calibri" w:hAnsi="Arial" w:cs="Arial"/>
          <w:i/>
          <w:sz w:val="20"/>
          <w:szCs w:val="20"/>
        </w:rPr>
      </w:pPr>
      <w:r w:rsidRPr="007E283F">
        <w:rPr>
          <w:rFonts w:ascii="Arial" w:eastAsia="Calibri" w:hAnsi="Arial" w:cs="Arial"/>
          <w:i/>
          <w:sz w:val="20"/>
          <w:szCs w:val="20"/>
        </w:rPr>
        <w:t xml:space="preserve">Căn cứ Luật </w:t>
      </w:r>
      <w:r w:rsidRPr="007E283F">
        <w:rPr>
          <w:rFonts w:ascii="Arial" w:eastAsia="Calibri" w:hAnsi="Arial" w:cs="Arial"/>
          <w:i/>
          <w:sz w:val="20"/>
          <w:szCs w:val="20"/>
          <w:lang w:val="vi-VN"/>
        </w:rPr>
        <w:t>Q</w:t>
      </w:r>
      <w:r w:rsidRPr="007E283F">
        <w:rPr>
          <w:rFonts w:ascii="Arial" w:eastAsia="Calibri" w:hAnsi="Arial" w:cs="Arial"/>
          <w:i/>
          <w:sz w:val="20"/>
          <w:szCs w:val="20"/>
        </w:rPr>
        <w:t>uản lý thuế ngày 13 tháng 6 năm 2019;</w:t>
      </w:r>
    </w:p>
    <w:p w:rsidR="00C13CD2" w:rsidRPr="007E283F" w:rsidRDefault="00C13CD2" w:rsidP="007E283F">
      <w:pPr>
        <w:widowControl w:val="0"/>
        <w:spacing w:after="120"/>
        <w:ind w:firstLine="720"/>
        <w:jc w:val="both"/>
        <w:rPr>
          <w:rFonts w:ascii="Arial" w:hAnsi="Arial" w:cs="Arial"/>
          <w:i/>
          <w:iCs/>
          <w:sz w:val="20"/>
          <w:szCs w:val="20"/>
          <w:lang w:val="vi-VN"/>
        </w:rPr>
      </w:pPr>
      <w:r w:rsidRPr="007E283F">
        <w:rPr>
          <w:rFonts w:ascii="Arial" w:hAnsi="Arial" w:cs="Arial"/>
          <w:i/>
          <w:iCs/>
          <w:sz w:val="20"/>
          <w:szCs w:val="20"/>
        </w:rPr>
        <w:t xml:space="preserve">Căn cứ </w:t>
      </w:r>
      <w:r w:rsidRPr="007E283F">
        <w:rPr>
          <w:rFonts w:ascii="Arial" w:hAnsi="Arial" w:cs="Arial"/>
          <w:i/>
          <w:iCs/>
          <w:sz w:val="20"/>
          <w:szCs w:val="20"/>
          <w:lang w:val="vi-VN"/>
        </w:rPr>
        <w:t>Luật Thuế giá trị gia tăng ngày 03 tháng 6 năm 2008; Luật sửa đổi, bổ sung một số điều của Luật Thuế giá trị gia tăng ngày 19 tháng 6</w:t>
      </w:r>
      <w:r w:rsidRPr="007E283F">
        <w:rPr>
          <w:rFonts w:ascii="Arial" w:hAnsi="Arial" w:cs="Arial"/>
          <w:i/>
          <w:iCs/>
          <w:sz w:val="20"/>
          <w:szCs w:val="20"/>
        </w:rPr>
        <w:t xml:space="preserve"> </w:t>
      </w:r>
      <w:r w:rsidRPr="007E283F">
        <w:rPr>
          <w:rFonts w:ascii="Arial" w:hAnsi="Arial" w:cs="Arial"/>
          <w:i/>
          <w:iCs/>
          <w:sz w:val="20"/>
          <w:szCs w:val="20"/>
          <w:lang w:val="vi-VN"/>
        </w:rPr>
        <w:t>năm 2013; Luật sửa đổi, bổ s</w:t>
      </w:r>
      <w:r w:rsidR="00435DB9" w:rsidRPr="007E283F">
        <w:rPr>
          <w:rFonts w:ascii="Arial" w:hAnsi="Arial" w:cs="Arial"/>
          <w:i/>
          <w:iCs/>
          <w:sz w:val="20"/>
          <w:szCs w:val="20"/>
          <w:lang w:val="vi-VN"/>
        </w:rPr>
        <w:t xml:space="preserve">ung một số điều của các luật về thuế ngày 26 tháng 11 năm 2014; Luật sửa đổi, bổ sung một số điều của Luật Thuế giá trị gia tăng, Luật Thuế tiêu thụ đặc biệt và Luật Quản lý thuế ngày 06 tháng 4 năm 2016; </w:t>
      </w:r>
    </w:p>
    <w:p w:rsidR="00DA5C09" w:rsidRPr="007E283F" w:rsidRDefault="00DA5C09" w:rsidP="007E283F">
      <w:pPr>
        <w:widowControl w:val="0"/>
        <w:spacing w:after="120"/>
        <w:ind w:firstLine="720"/>
        <w:jc w:val="both"/>
        <w:rPr>
          <w:rFonts w:ascii="Arial" w:hAnsi="Arial" w:cs="Arial"/>
          <w:i/>
          <w:iCs/>
          <w:sz w:val="20"/>
          <w:szCs w:val="20"/>
        </w:rPr>
      </w:pPr>
      <w:r w:rsidRPr="007E283F">
        <w:rPr>
          <w:rFonts w:ascii="Arial" w:hAnsi="Arial" w:cs="Arial"/>
          <w:i/>
          <w:iCs/>
          <w:sz w:val="20"/>
          <w:szCs w:val="20"/>
        </w:rPr>
        <w:t xml:space="preserve">Căn cứ </w:t>
      </w:r>
      <w:r w:rsidR="00812087" w:rsidRPr="007E283F">
        <w:rPr>
          <w:rFonts w:ascii="Arial" w:hAnsi="Arial" w:cs="Arial"/>
          <w:i/>
          <w:sz w:val="20"/>
          <w:szCs w:val="20"/>
        </w:rPr>
        <w:t xml:space="preserve">Luật số 56/2024/QH15 ngày 29 tháng 11 năm </w:t>
      </w:r>
      <w:r w:rsidRPr="007E283F">
        <w:rPr>
          <w:rFonts w:ascii="Arial" w:hAnsi="Arial" w:cs="Arial"/>
          <w:i/>
          <w:sz w:val="20"/>
          <w:szCs w:val="20"/>
        </w:rPr>
        <w:t>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2B6E54" w:rsidRPr="007E283F">
        <w:rPr>
          <w:rFonts w:ascii="Arial" w:hAnsi="Arial" w:cs="Arial"/>
          <w:i/>
          <w:sz w:val="20"/>
          <w:szCs w:val="20"/>
        </w:rPr>
        <w:t>;</w:t>
      </w:r>
    </w:p>
    <w:p w:rsidR="00BD349A" w:rsidRPr="007E283F" w:rsidRDefault="00BD349A" w:rsidP="007E283F">
      <w:pPr>
        <w:widowControl w:val="0"/>
        <w:spacing w:after="120"/>
        <w:ind w:firstLine="720"/>
        <w:jc w:val="both"/>
        <w:rPr>
          <w:rFonts w:ascii="Arial" w:hAnsi="Arial" w:cs="Arial"/>
          <w:i/>
          <w:sz w:val="20"/>
          <w:szCs w:val="20"/>
        </w:rPr>
      </w:pPr>
      <w:r w:rsidRPr="007E283F">
        <w:rPr>
          <w:rFonts w:ascii="Arial" w:hAnsi="Arial" w:cs="Arial"/>
          <w:i/>
          <w:iCs/>
          <w:sz w:val="20"/>
          <w:szCs w:val="20"/>
        </w:rPr>
        <w:t>Căn cứ Luật Thuế giá trị gia tăng ngày 26 tháng 11 năm 2024;</w:t>
      </w:r>
    </w:p>
    <w:p w:rsidR="00243678" w:rsidRPr="007E283F" w:rsidRDefault="00435DB9" w:rsidP="007E283F">
      <w:pPr>
        <w:widowControl w:val="0"/>
        <w:spacing w:after="120"/>
        <w:ind w:firstLine="720"/>
        <w:jc w:val="both"/>
        <w:rPr>
          <w:rFonts w:ascii="Arial" w:hAnsi="Arial" w:cs="Arial"/>
          <w:sz w:val="20"/>
          <w:szCs w:val="20"/>
          <w:lang w:val="nl-NL"/>
        </w:rPr>
      </w:pPr>
      <w:r w:rsidRPr="007E283F">
        <w:rPr>
          <w:rFonts w:ascii="Arial" w:hAnsi="Arial" w:cs="Arial"/>
          <w:i/>
          <w:iCs/>
          <w:sz w:val="20"/>
          <w:szCs w:val="20"/>
          <w:lang w:val="vi-VN"/>
        </w:rPr>
        <w:t xml:space="preserve">Căn cứ Luật </w:t>
      </w:r>
      <w:r w:rsidR="002A0C21" w:rsidRPr="007E283F">
        <w:rPr>
          <w:rFonts w:ascii="Arial" w:hAnsi="Arial" w:cs="Arial"/>
          <w:i/>
          <w:iCs/>
          <w:sz w:val="20"/>
          <w:szCs w:val="20"/>
        </w:rPr>
        <w:t>K</w:t>
      </w:r>
      <w:r w:rsidRPr="007E283F">
        <w:rPr>
          <w:rFonts w:ascii="Arial" w:hAnsi="Arial" w:cs="Arial"/>
          <w:i/>
          <w:iCs/>
          <w:sz w:val="20"/>
          <w:szCs w:val="20"/>
          <w:lang w:val="vi-VN"/>
        </w:rPr>
        <w:t xml:space="preserve">ế toán ngày </w:t>
      </w:r>
      <w:r w:rsidRPr="007E283F">
        <w:rPr>
          <w:rFonts w:ascii="Arial" w:hAnsi="Arial" w:cs="Arial"/>
          <w:i/>
          <w:iCs/>
          <w:sz w:val="20"/>
          <w:szCs w:val="20"/>
          <w:lang w:val="nl-NL"/>
        </w:rPr>
        <w:t xml:space="preserve">20 </w:t>
      </w:r>
      <w:r w:rsidRPr="007E283F">
        <w:rPr>
          <w:rFonts w:ascii="Arial" w:hAnsi="Arial" w:cs="Arial"/>
          <w:i/>
          <w:iCs/>
          <w:sz w:val="20"/>
          <w:szCs w:val="20"/>
          <w:lang w:val="vi-VN"/>
        </w:rPr>
        <w:t xml:space="preserve">tháng </w:t>
      </w:r>
      <w:r w:rsidRPr="007E283F">
        <w:rPr>
          <w:rFonts w:ascii="Arial" w:hAnsi="Arial" w:cs="Arial"/>
          <w:i/>
          <w:iCs/>
          <w:sz w:val="20"/>
          <w:szCs w:val="20"/>
          <w:lang w:val="nl-NL"/>
        </w:rPr>
        <w:t>11</w:t>
      </w:r>
      <w:r w:rsidRPr="007E283F">
        <w:rPr>
          <w:rFonts w:ascii="Arial" w:hAnsi="Arial" w:cs="Arial"/>
          <w:i/>
          <w:iCs/>
          <w:sz w:val="20"/>
          <w:szCs w:val="20"/>
          <w:lang w:val="vi-VN"/>
        </w:rPr>
        <w:t xml:space="preserve"> năm 20</w:t>
      </w:r>
      <w:r w:rsidRPr="007E283F">
        <w:rPr>
          <w:rFonts w:ascii="Arial" w:hAnsi="Arial" w:cs="Arial"/>
          <w:i/>
          <w:iCs/>
          <w:sz w:val="20"/>
          <w:szCs w:val="20"/>
          <w:lang w:val="nl-NL"/>
        </w:rPr>
        <w:t>15</w:t>
      </w:r>
      <w:r w:rsidRPr="007E283F">
        <w:rPr>
          <w:rFonts w:ascii="Arial" w:hAnsi="Arial" w:cs="Arial"/>
          <w:i/>
          <w:iCs/>
          <w:sz w:val="20"/>
          <w:szCs w:val="20"/>
          <w:lang w:val="vi-VN"/>
        </w:rPr>
        <w:t>;</w:t>
      </w:r>
    </w:p>
    <w:p w:rsidR="00243678" w:rsidRPr="007E283F" w:rsidRDefault="00435DB9" w:rsidP="007E283F">
      <w:pPr>
        <w:widowControl w:val="0"/>
        <w:spacing w:after="120"/>
        <w:ind w:firstLine="720"/>
        <w:jc w:val="both"/>
        <w:rPr>
          <w:rFonts w:ascii="Arial" w:hAnsi="Arial" w:cs="Arial"/>
          <w:i/>
          <w:iCs/>
          <w:sz w:val="20"/>
          <w:szCs w:val="20"/>
          <w:lang w:val="nl-NL"/>
        </w:rPr>
      </w:pPr>
      <w:r w:rsidRPr="007E283F">
        <w:rPr>
          <w:rFonts w:ascii="Arial" w:hAnsi="Arial" w:cs="Arial"/>
          <w:i/>
          <w:iCs/>
          <w:sz w:val="20"/>
          <w:szCs w:val="20"/>
          <w:lang w:val="vi-VN"/>
        </w:rPr>
        <w:t xml:space="preserve">Căn cứ Luật </w:t>
      </w:r>
      <w:r w:rsidR="002A0C21" w:rsidRPr="007E283F">
        <w:rPr>
          <w:rFonts w:ascii="Arial" w:hAnsi="Arial" w:cs="Arial"/>
          <w:i/>
          <w:iCs/>
          <w:sz w:val="20"/>
          <w:szCs w:val="20"/>
        </w:rPr>
        <w:t>G</w:t>
      </w:r>
      <w:r w:rsidRPr="007E283F">
        <w:rPr>
          <w:rFonts w:ascii="Arial" w:hAnsi="Arial" w:cs="Arial"/>
          <w:i/>
          <w:iCs/>
          <w:sz w:val="20"/>
          <w:szCs w:val="20"/>
          <w:lang w:val="vi-VN"/>
        </w:rPr>
        <w:t xml:space="preserve">iao dịch điện tử ngày </w:t>
      </w:r>
      <w:r w:rsidR="009D76A1" w:rsidRPr="007E283F">
        <w:rPr>
          <w:rFonts w:ascii="Arial" w:hAnsi="Arial" w:cs="Arial"/>
          <w:i/>
          <w:iCs/>
          <w:sz w:val="20"/>
          <w:szCs w:val="20"/>
        </w:rPr>
        <w:t>22</w:t>
      </w:r>
      <w:r w:rsidRPr="007E283F">
        <w:rPr>
          <w:rFonts w:ascii="Arial" w:hAnsi="Arial" w:cs="Arial"/>
          <w:i/>
          <w:iCs/>
          <w:sz w:val="20"/>
          <w:szCs w:val="20"/>
          <w:lang w:val="vi-VN"/>
        </w:rPr>
        <w:t xml:space="preserve"> tháng </w:t>
      </w:r>
      <w:r w:rsidR="009D76A1" w:rsidRPr="007E283F">
        <w:rPr>
          <w:rFonts w:ascii="Arial" w:hAnsi="Arial" w:cs="Arial"/>
          <w:i/>
          <w:iCs/>
          <w:sz w:val="20"/>
          <w:szCs w:val="20"/>
        </w:rPr>
        <w:t>6</w:t>
      </w:r>
      <w:r w:rsidRPr="007E283F">
        <w:rPr>
          <w:rFonts w:ascii="Arial" w:hAnsi="Arial" w:cs="Arial"/>
          <w:i/>
          <w:iCs/>
          <w:sz w:val="20"/>
          <w:szCs w:val="20"/>
          <w:lang w:val="vi-VN"/>
        </w:rPr>
        <w:t xml:space="preserve"> năm 20</w:t>
      </w:r>
      <w:r w:rsidR="009D76A1" w:rsidRPr="007E283F">
        <w:rPr>
          <w:rFonts w:ascii="Arial" w:hAnsi="Arial" w:cs="Arial"/>
          <w:i/>
          <w:iCs/>
          <w:sz w:val="20"/>
          <w:szCs w:val="20"/>
        </w:rPr>
        <w:t>23</w:t>
      </w:r>
      <w:r w:rsidRPr="007E283F">
        <w:rPr>
          <w:rFonts w:ascii="Arial" w:hAnsi="Arial" w:cs="Arial"/>
          <w:i/>
          <w:iCs/>
          <w:sz w:val="20"/>
          <w:szCs w:val="20"/>
          <w:lang w:val="vi-VN"/>
        </w:rPr>
        <w:t>;</w:t>
      </w:r>
    </w:p>
    <w:p w:rsidR="00243678" w:rsidRPr="007E283F" w:rsidRDefault="00435DB9" w:rsidP="007E283F">
      <w:pPr>
        <w:widowControl w:val="0"/>
        <w:spacing w:after="120"/>
        <w:ind w:firstLine="720"/>
        <w:jc w:val="both"/>
        <w:rPr>
          <w:rFonts w:ascii="Arial" w:hAnsi="Arial" w:cs="Arial"/>
          <w:i/>
          <w:iCs/>
          <w:sz w:val="20"/>
          <w:szCs w:val="20"/>
          <w:lang w:val="nl-NL"/>
        </w:rPr>
      </w:pPr>
      <w:r w:rsidRPr="007E283F">
        <w:rPr>
          <w:rFonts w:ascii="Arial" w:hAnsi="Arial" w:cs="Arial"/>
          <w:i/>
          <w:iCs/>
          <w:sz w:val="20"/>
          <w:szCs w:val="20"/>
          <w:lang w:val="nl-NL"/>
        </w:rPr>
        <w:t xml:space="preserve">Căn cứ Luật </w:t>
      </w:r>
      <w:r w:rsidR="002A0C21" w:rsidRPr="007E283F">
        <w:rPr>
          <w:rFonts w:ascii="Arial" w:hAnsi="Arial" w:cs="Arial"/>
          <w:i/>
          <w:iCs/>
          <w:sz w:val="20"/>
          <w:szCs w:val="20"/>
          <w:lang w:val="nl-NL"/>
        </w:rPr>
        <w:t>C</w:t>
      </w:r>
      <w:r w:rsidRPr="007E283F">
        <w:rPr>
          <w:rFonts w:ascii="Arial" w:hAnsi="Arial" w:cs="Arial"/>
          <w:i/>
          <w:iCs/>
          <w:sz w:val="20"/>
          <w:szCs w:val="20"/>
          <w:lang w:val="nl-NL"/>
        </w:rPr>
        <w:t>ông nghệ thông tin ngày 29 tháng 6 năm 2006;</w:t>
      </w:r>
    </w:p>
    <w:p w:rsidR="000642A5" w:rsidRPr="007E283F" w:rsidRDefault="00435DB9" w:rsidP="007E283F">
      <w:pPr>
        <w:widowControl w:val="0"/>
        <w:spacing w:after="120"/>
        <w:ind w:firstLine="720"/>
        <w:jc w:val="both"/>
        <w:rPr>
          <w:rFonts w:ascii="Arial" w:eastAsia="SimSun" w:hAnsi="Arial" w:cs="Arial"/>
          <w:i/>
          <w:sz w:val="20"/>
          <w:szCs w:val="20"/>
          <w:lang w:val="nl-NL"/>
        </w:rPr>
      </w:pPr>
      <w:r w:rsidRPr="007E283F">
        <w:rPr>
          <w:rFonts w:ascii="Arial" w:hAnsi="Arial" w:cs="Arial"/>
          <w:i/>
          <w:iCs/>
          <w:sz w:val="20"/>
          <w:szCs w:val="20"/>
          <w:lang w:val="nl-NL"/>
        </w:rPr>
        <w:t xml:space="preserve">Căn cứ </w:t>
      </w:r>
      <w:r w:rsidRPr="007E283F">
        <w:rPr>
          <w:rFonts w:ascii="Arial" w:eastAsia="SimSun" w:hAnsi="Arial" w:cs="Arial"/>
          <w:bCs/>
          <w:i/>
          <w:sz w:val="20"/>
          <w:szCs w:val="20"/>
          <w:lang w:val="nl-NL"/>
        </w:rPr>
        <w:t>Nghị định số 123/2020/NĐ-CP ngày 19 tháng 10 năm 2020 của Chính phủ quy định về hóa đơn, chứng từ</w:t>
      </w:r>
      <w:r w:rsidR="00BF2D61" w:rsidRPr="007E283F">
        <w:rPr>
          <w:rFonts w:ascii="Arial" w:hAnsi="Arial" w:cs="Arial"/>
          <w:i/>
          <w:sz w:val="20"/>
          <w:szCs w:val="20"/>
          <w:lang w:val="nl-NL"/>
        </w:rPr>
        <w:t xml:space="preserve"> và </w:t>
      </w:r>
      <w:r w:rsidR="000642A5" w:rsidRPr="007E283F">
        <w:rPr>
          <w:rFonts w:ascii="Arial" w:eastAsia="SimSun" w:hAnsi="Arial" w:cs="Arial"/>
          <w:i/>
          <w:sz w:val="20"/>
          <w:szCs w:val="20"/>
          <w:lang w:val="nl-NL"/>
        </w:rPr>
        <w:t>Nghị định số</w:t>
      </w:r>
      <w:r w:rsidR="0000404F" w:rsidRPr="007E283F">
        <w:rPr>
          <w:rFonts w:ascii="Arial" w:eastAsia="SimSun" w:hAnsi="Arial" w:cs="Arial"/>
          <w:i/>
          <w:sz w:val="20"/>
          <w:szCs w:val="20"/>
          <w:lang w:val="nl-NL"/>
        </w:rPr>
        <w:t xml:space="preserve"> 70</w:t>
      </w:r>
      <w:r w:rsidR="002616AE" w:rsidRPr="007E283F">
        <w:rPr>
          <w:rFonts w:ascii="Arial" w:eastAsia="SimSun" w:hAnsi="Arial" w:cs="Arial"/>
          <w:i/>
          <w:sz w:val="20"/>
          <w:szCs w:val="20"/>
          <w:lang w:val="nl-NL"/>
        </w:rPr>
        <w:t xml:space="preserve">/2025/NĐ-CP ngày </w:t>
      </w:r>
      <w:r w:rsidR="00812087" w:rsidRPr="007E283F">
        <w:rPr>
          <w:rFonts w:ascii="Arial" w:eastAsia="SimSun" w:hAnsi="Arial" w:cs="Arial"/>
          <w:i/>
          <w:sz w:val="20"/>
          <w:szCs w:val="20"/>
          <w:lang w:val="nl-NL"/>
        </w:rPr>
        <w:t xml:space="preserve">20 tháng </w:t>
      </w:r>
      <w:r w:rsidR="0000404F" w:rsidRPr="007E283F">
        <w:rPr>
          <w:rFonts w:ascii="Arial" w:eastAsia="SimSun" w:hAnsi="Arial" w:cs="Arial"/>
          <w:i/>
          <w:sz w:val="20"/>
          <w:szCs w:val="20"/>
          <w:lang w:val="nl-NL"/>
        </w:rPr>
        <w:t>3</w:t>
      </w:r>
      <w:r w:rsidR="00812087" w:rsidRPr="007E283F">
        <w:rPr>
          <w:rFonts w:ascii="Arial" w:eastAsia="SimSun" w:hAnsi="Arial" w:cs="Arial"/>
          <w:i/>
          <w:sz w:val="20"/>
          <w:szCs w:val="20"/>
          <w:lang w:val="nl-NL"/>
        </w:rPr>
        <w:t xml:space="preserve"> năm </w:t>
      </w:r>
      <w:r w:rsidR="002616AE" w:rsidRPr="007E283F">
        <w:rPr>
          <w:rFonts w:ascii="Arial" w:eastAsia="SimSun" w:hAnsi="Arial" w:cs="Arial"/>
          <w:i/>
          <w:sz w:val="20"/>
          <w:szCs w:val="20"/>
          <w:lang w:val="nl-NL"/>
        </w:rPr>
        <w:t>2025</w:t>
      </w:r>
      <w:r w:rsidR="000642A5" w:rsidRPr="007E283F">
        <w:rPr>
          <w:rFonts w:ascii="Arial" w:eastAsia="SimSun" w:hAnsi="Arial" w:cs="Arial"/>
          <w:i/>
          <w:sz w:val="20"/>
          <w:szCs w:val="20"/>
          <w:lang w:val="nl-NL"/>
        </w:rPr>
        <w:t xml:space="preserve"> sửa đổi, bổ sung một số</w:t>
      </w:r>
      <w:r w:rsidR="00091D1B" w:rsidRPr="007E283F">
        <w:rPr>
          <w:rFonts w:ascii="Arial" w:eastAsia="SimSun" w:hAnsi="Arial" w:cs="Arial"/>
          <w:i/>
          <w:sz w:val="20"/>
          <w:szCs w:val="20"/>
          <w:lang w:val="nl-NL"/>
        </w:rPr>
        <w:t xml:space="preserve"> đ</w:t>
      </w:r>
      <w:r w:rsidR="000642A5" w:rsidRPr="007E283F">
        <w:rPr>
          <w:rFonts w:ascii="Arial" w:eastAsia="SimSun" w:hAnsi="Arial" w:cs="Arial"/>
          <w:i/>
          <w:sz w:val="20"/>
          <w:szCs w:val="20"/>
          <w:lang w:val="nl-NL"/>
        </w:rPr>
        <w:t xml:space="preserve">iều của </w:t>
      </w:r>
      <w:r w:rsidR="000642A5" w:rsidRPr="007E283F">
        <w:rPr>
          <w:rFonts w:ascii="Arial" w:eastAsia="SimSun" w:hAnsi="Arial" w:cs="Arial"/>
          <w:bCs/>
          <w:i/>
          <w:sz w:val="20"/>
          <w:szCs w:val="20"/>
          <w:lang w:val="nl-NL"/>
        </w:rPr>
        <w:t>Nghị định số</w:t>
      </w:r>
      <w:r w:rsidR="00812087" w:rsidRPr="007E283F">
        <w:rPr>
          <w:rFonts w:ascii="Arial" w:eastAsia="SimSun" w:hAnsi="Arial" w:cs="Arial"/>
          <w:bCs/>
          <w:i/>
          <w:sz w:val="20"/>
          <w:szCs w:val="20"/>
          <w:lang w:val="nl-NL"/>
        </w:rPr>
        <w:t xml:space="preserve"> 123/2020/NĐ-CP ngày 19 tháng 10 năm </w:t>
      </w:r>
      <w:r w:rsidR="000642A5" w:rsidRPr="007E283F">
        <w:rPr>
          <w:rFonts w:ascii="Arial" w:eastAsia="SimSun" w:hAnsi="Arial" w:cs="Arial"/>
          <w:bCs/>
          <w:i/>
          <w:sz w:val="20"/>
          <w:szCs w:val="20"/>
          <w:lang w:val="nl-NL"/>
        </w:rPr>
        <w:t>2020 của Chính phủ quy định về hóa đơn, chứng từ</w:t>
      </w:r>
      <w:r w:rsidR="002616AE" w:rsidRPr="007E283F">
        <w:rPr>
          <w:rFonts w:ascii="Arial" w:eastAsia="SimSun" w:hAnsi="Arial" w:cs="Arial"/>
          <w:bCs/>
          <w:i/>
          <w:sz w:val="20"/>
          <w:szCs w:val="20"/>
          <w:lang w:val="nl-NL"/>
        </w:rPr>
        <w:t>;</w:t>
      </w:r>
    </w:p>
    <w:p w:rsidR="00243678" w:rsidRPr="007E283F" w:rsidRDefault="00435DB9" w:rsidP="007E283F">
      <w:pPr>
        <w:widowControl w:val="0"/>
        <w:spacing w:after="120"/>
        <w:ind w:firstLine="720"/>
        <w:jc w:val="both"/>
        <w:rPr>
          <w:rFonts w:ascii="Arial" w:eastAsia="SimSun" w:hAnsi="Arial" w:cs="Arial"/>
          <w:i/>
          <w:sz w:val="20"/>
          <w:szCs w:val="20"/>
          <w:lang w:val="nl-NL"/>
        </w:rPr>
      </w:pPr>
      <w:r w:rsidRPr="007E283F">
        <w:rPr>
          <w:rFonts w:ascii="Arial" w:eastAsia="SimSun" w:hAnsi="Arial" w:cs="Arial"/>
          <w:i/>
          <w:sz w:val="20"/>
          <w:szCs w:val="20"/>
          <w:lang w:val="nl-NL"/>
        </w:rPr>
        <w:t xml:space="preserve">Căn cứ </w:t>
      </w:r>
      <w:r w:rsidR="00443693" w:rsidRPr="007E283F">
        <w:rPr>
          <w:rFonts w:ascii="Arial" w:eastAsia="SimSun" w:hAnsi="Arial" w:cs="Arial"/>
          <w:i/>
          <w:sz w:val="20"/>
          <w:szCs w:val="20"/>
          <w:lang w:val="nl-NL"/>
        </w:rPr>
        <w:t xml:space="preserve">Nghị định số </w:t>
      </w:r>
      <w:r w:rsidR="0000404F" w:rsidRPr="007E283F">
        <w:rPr>
          <w:rFonts w:ascii="Arial" w:eastAsia="SimSun" w:hAnsi="Arial" w:cs="Arial"/>
          <w:i/>
          <w:sz w:val="20"/>
          <w:szCs w:val="20"/>
          <w:lang w:val="nl-NL"/>
        </w:rPr>
        <w:t>29/2025/NĐ-CP ngày 24 tháng 02 năm 2025</w:t>
      </w:r>
      <w:r w:rsidR="00443693" w:rsidRPr="007E283F">
        <w:rPr>
          <w:rFonts w:ascii="Arial" w:eastAsia="SimSun" w:hAnsi="Arial" w:cs="Arial"/>
          <w:i/>
          <w:sz w:val="20"/>
          <w:szCs w:val="20"/>
          <w:lang w:val="nl-NL"/>
        </w:rPr>
        <w:t xml:space="preserve"> của Chính</w:t>
      </w:r>
      <w:r w:rsidR="00BF4C67" w:rsidRPr="007E283F">
        <w:rPr>
          <w:rFonts w:ascii="Arial" w:eastAsia="SimSun" w:hAnsi="Arial" w:cs="Arial"/>
          <w:i/>
          <w:sz w:val="20"/>
          <w:szCs w:val="20"/>
          <w:lang w:val="nl-NL"/>
        </w:rPr>
        <w:t xml:space="preserve"> phủ</w:t>
      </w:r>
      <w:r w:rsidR="00443693" w:rsidRPr="007E283F">
        <w:rPr>
          <w:rFonts w:ascii="Arial" w:eastAsia="SimSun" w:hAnsi="Arial" w:cs="Arial"/>
          <w:i/>
          <w:sz w:val="20"/>
          <w:szCs w:val="20"/>
          <w:lang w:val="nl-NL"/>
        </w:rPr>
        <w:t xml:space="preserve"> quy định chức năng, nhiệm vụ, quyền hạn và cơ cấu tổ chức của Bộ Tài chính</w:t>
      </w:r>
      <w:r w:rsidRPr="007E283F">
        <w:rPr>
          <w:rFonts w:ascii="Arial" w:eastAsia="SimSun" w:hAnsi="Arial" w:cs="Arial"/>
          <w:i/>
          <w:sz w:val="20"/>
          <w:szCs w:val="20"/>
          <w:lang w:val="nl-NL"/>
        </w:rPr>
        <w:t>;</w:t>
      </w:r>
    </w:p>
    <w:p w:rsidR="00C668E1" w:rsidRPr="007E283F" w:rsidRDefault="00435DB9" w:rsidP="007E283F">
      <w:pPr>
        <w:widowControl w:val="0"/>
        <w:spacing w:after="120"/>
        <w:ind w:firstLine="720"/>
        <w:jc w:val="both"/>
        <w:rPr>
          <w:rFonts w:ascii="Arial" w:eastAsia="SimSun" w:hAnsi="Arial" w:cs="Arial"/>
          <w:i/>
          <w:sz w:val="20"/>
          <w:szCs w:val="20"/>
          <w:lang w:val="nl-NL"/>
        </w:rPr>
      </w:pPr>
      <w:r w:rsidRPr="007E283F">
        <w:rPr>
          <w:rFonts w:ascii="Arial" w:eastAsia="SimSun" w:hAnsi="Arial" w:cs="Arial"/>
          <w:i/>
          <w:sz w:val="20"/>
          <w:szCs w:val="20"/>
          <w:lang w:val="nl-NL"/>
        </w:rPr>
        <w:t xml:space="preserve">Theo đề nghị của </w:t>
      </w:r>
      <w:r w:rsidR="0000404F" w:rsidRPr="007E283F">
        <w:rPr>
          <w:rFonts w:ascii="Arial" w:eastAsia="SimSun" w:hAnsi="Arial" w:cs="Arial"/>
          <w:i/>
          <w:sz w:val="20"/>
          <w:szCs w:val="20"/>
          <w:lang w:val="nl-NL"/>
        </w:rPr>
        <w:t>C</w:t>
      </w:r>
      <w:r w:rsidRPr="007E283F">
        <w:rPr>
          <w:rFonts w:ascii="Arial" w:eastAsia="SimSun" w:hAnsi="Arial" w:cs="Arial"/>
          <w:i/>
          <w:sz w:val="20"/>
          <w:szCs w:val="20"/>
          <w:lang w:val="nl-NL"/>
        </w:rPr>
        <w:t xml:space="preserve">ục trưởng </w:t>
      </w:r>
      <w:r w:rsidR="0000404F" w:rsidRPr="007E283F">
        <w:rPr>
          <w:rFonts w:ascii="Arial" w:eastAsia="SimSun" w:hAnsi="Arial" w:cs="Arial"/>
          <w:i/>
          <w:sz w:val="20"/>
          <w:szCs w:val="20"/>
          <w:lang w:val="nl-NL"/>
        </w:rPr>
        <w:t>C</w:t>
      </w:r>
      <w:r w:rsidRPr="007E283F">
        <w:rPr>
          <w:rFonts w:ascii="Arial" w:eastAsia="SimSun" w:hAnsi="Arial" w:cs="Arial"/>
          <w:i/>
          <w:sz w:val="20"/>
          <w:szCs w:val="20"/>
          <w:lang w:val="nl-NL"/>
        </w:rPr>
        <w:t>ục Thuế</w:t>
      </w:r>
      <w:r w:rsidR="00E77F43" w:rsidRPr="007E283F">
        <w:rPr>
          <w:rFonts w:ascii="Arial" w:eastAsia="SimSun" w:hAnsi="Arial" w:cs="Arial"/>
          <w:i/>
          <w:sz w:val="20"/>
          <w:szCs w:val="20"/>
          <w:lang w:val="nl-NL"/>
        </w:rPr>
        <w:t>;</w:t>
      </w:r>
    </w:p>
    <w:p w:rsidR="000642A5" w:rsidRPr="007E283F" w:rsidRDefault="00435DB9" w:rsidP="007E283F">
      <w:pPr>
        <w:widowControl w:val="0"/>
        <w:spacing w:after="120"/>
        <w:ind w:firstLine="720"/>
        <w:jc w:val="both"/>
        <w:rPr>
          <w:rFonts w:ascii="Arial" w:eastAsia="SimSun" w:hAnsi="Arial" w:cs="Arial"/>
          <w:sz w:val="20"/>
          <w:szCs w:val="20"/>
          <w:lang w:val="nl-NL"/>
        </w:rPr>
      </w:pPr>
      <w:r w:rsidRPr="007E283F">
        <w:rPr>
          <w:rFonts w:ascii="Arial" w:eastAsia="SimSun" w:hAnsi="Arial" w:cs="Arial"/>
          <w:i/>
          <w:sz w:val="20"/>
          <w:szCs w:val="20"/>
          <w:lang w:val="nl-NL"/>
        </w:rPr>
        <w:t xml:space="preserve">Bộ trưởng Bộ Tài chính ban hành Thông tư </w:t>
      </w:r>
      <w:r w:rsidR="00270CB3" w:rsidRPr="007E283F">
        <w:rPr>
          <w:rFonts w:ascii="Arial" w:eastAsia="SimSun" w:hAnsi="Arial" w:cs="Arial"/>
          <w:i/>
          <w:sz w:val="20"/>
          <w:szCs w:val="20"/>
          <w:lang w:val="nl-NL"/>
        </w:rPr>
        <w:t>h</w:t>
      </w:r>
      <w:r w:rsidR="00E12D7E" w:rsidRPr="007E283F">
        <w:rPr>
          <w:rFonts w:ascii="Arial" w:eastAsia="SimSun" w:hAnsi="Arial" w:cs="Arial"/>
          <w:i/>
          <w:sz w:val="20"/>
          <w:szCs w:val="20"/>
          <w:lang w:val="nl-NL"/>
        </w:rPr>
        <w:t xml:space="preserve">ướng dẫn thực hiện một số điều của Luật Quản lý thuế ngày 13 tháng 6 năm 2019, Nghị định số 123/2020/NĐ-CP ngày 19 tháng 10 năm 2020 của Chính phủ quy định về hóa đơn, chứng từ, Nghị định số </w:t>
      </w:r>
      <w:r w:rsidR="0000404F" w:rsidRPr="007E283F">
        <w:rPr>
          <w:rFonts w:ascii="Arial" w:eastAsia="SimSun" w:hAnsi="Arial" w:cs="Arial"/>
          <w:i/>
          <w:sz w:val="20"/>
          <w:szCs w:val="20"/>
          <w:lang w:val="nl-NL"/>
        </w:rPr>
        <w:t>70/2025/NĐ-CP/2025 ngày 20 tháng 3</w:t>
      </w:r>
      <w:r w:rsidR="00E12D7E" w:rsidRPr="007E283F">
        <w:rPr>
          <w:rFonts w:ascii="Arial" w:eastAsia="SimSun" w:hAnsi="Arial" w:cs="Arial"/>
          <w:i/>
          <w:sz w:val="20"/>
          <w:szCs w:val="20"/>
          <w:lang w:val="nl-NL"/>
        </w:rPr>
        <w:t xml:space="preserve"> năm 2025 sửa đổi, bổ sung một số điều </w:t>
      </w:r>
      <w:r w:rsidR="00091D1B" w:rsidRPr="007E283F">
        <w:rPr>
          <w:rFonts w:ascii="Arial" w:eastAsia="SimSun" w:hAnsi="Arial" w:cs="Arial"/>
          <w:i/>
          <w:sz w:val="20"/>
          <w:szCs w:val="20"/>
          <w:lang w:val="nl-NL"/>
        </w:rPr>
        <w:t xml:space="preserve">của </w:t>
      </w:r>
      <w:r w:rsidR="00E12D7E" w:rsidRPr="007E283F">
        <w:rPr>
          <w:rFonts w:ascii="Arial" w:eastAsia="SimSun" w:hAnsi="Arial" w:cs="Arial"/>
          <w:i/>
          <w:sz w:val="20"/>
          <w:szCs w:val="20"/>
          <w:lang w:val="nl-NL"/>
        </w:rPr>
        <w:t>Nghị định số 123/2020/NĐ-C</w:t>
      </w:r>
      <w:r w:rsidR="009B348C" w:rsidRPr="007E283F">
        <w:rPr>
          <w:rFonts w:ascii="Arial" w:eastAsia="SimSun" w:hAnsi="Arial" w:cs="Arial"/>
          <w:i/>
          <w:sz w:val="20"/>
          <w:szCs w:val="20"/>
          <w:lang w:val="nl-NL"/>
        </w:rPr>
        <w:t>P</w:t>
      </w:r>
      <w:r w:rsidR="00270CB3" w:rsidRPr="007E283F">
        <w:rPr>
          <w:rFonts w:ascii="Arial" w:eastAsia="SimSun" w:hAnsi="Arial" w:cs="Arial"/>
          <w:bCs/>
          <w:i/>
          <w:sz w:val="20"/>
          <w:szCs w:val="20"/>
          <w:lang w:val="nl-NL"/>
        </w:rPr>
        <w:t xml:space="preserve"> như sau:</w:t>
      </w:r>
    </w:p>
    <w:p w:rsidR="00DA5C09" w:rsidRPr="007E283F" w:rsidRDefault="007434DF" w:rsidP="007E283F">
      <w:pPr>
        <w:widowControl w:val="0"/>
        <w:spacing w:after="120"/>
        <w:ind w:firstLine="720"/>
        <w:jc w:val="both"/>
        <w:rPr>
          <w:rFonts w:ascii="Arial" w:hAnsi="Arial" w:cs="Arial"/>
          <w:b/>
          <w:sz w:val="20"/>
          <w:szCs w:val="20"/>
        </w:rPr>
      </w:pPr>
      <w:r w:rsidRPr="007E283F">
        <w:rPr>
          <w:rFonts w:ascii="Arial" w:hAnsi="Arial" w:cs="Arial"/>
          <w:b/>
          <w:sz w:val="20"/>
          <w:szCs w:val="20"/>
        </w:rPr>
        <w:t xml:space="preserve">Điều 1. </w:t>
      </w:r>
      <w:r w:rsidR="00DA5C09" w:rsidRPr="007E283F">
        <w:rPr>
          <w:rFonts w:ascii="Arial" w:hAnsi="Arial" w:cs="Arial"/>
          <w:b/>
          <w:sz w:val="20"/>
          <w:szCs w:val="20"/>
        </w:rPr>
        <w:t xml:space="preserve">Phạm vi </w:t>
      </w:r>
      <w:r w:rsidR="00BF2D61" w:rsidRPr="007E283F">
        <w:rPr>
          <w:rFonts w:ascii="Arial" w:hAnsi="Arial" w:cs="Arial"/>
          <w:b/>
          <w:sz w:val="20"/>
          <w:szCs w:val="20"/>
        </w:rPr>
        <w:t xml:space="preserve">điều chỉnh </w:t>
      </w:r>
    </w:p>
    <w:p w:rsidR="00482E06" w:rsidRPr="007E283F" w:rsidRDefault="00EE5537" w:rsidP="007E283F">
      <w:pPr>
        <w:widowControl w:val="0"/>
        <w:spacing w:after="120"/>
        <w:ind w:firstLine="720"/>
        <w:jc w:val="both"/>
        <w:rPr>
          <w:rFonts w:ascii="Arial" w:hAnsi="Arial" w:cs="Arial"/>
          <w:iCs/>
          <w:sz w:val="20"/>
          <w:szCs w:val="20"/>
        </w:rPr>
      </w:pPr>
      <w:r w:rsidRPr="007E283F">
        <w:rPr>
          <w:rFonts w:ascii="Arial" w:hAnsi="Arial" w:cs="Arial"/>
          <w:iCs/>
          <w:sz w:val="20"/>
          <w:szCs w:val="20"/>
        </w:rPr>
        <w:t>Thông tư hướng dẫn thi hành các </w:t>
      </w:r>
      <w:bookmarkStart w:id="0" w:name="tc_15"/>
      <w:r w:rsidR="00812087" w:rsidRPr="007E283F">
        <w:rPr>
          <w:rFonts w:ascii="Arial" w:hAnsi="Arial" w:cs="Arial"/>
          <w:iCs/>
          <w:sz w:val="20"/>
          <w:szCs w:val="20"/>
        </w:rPr>
        <w:t>khoản 3, 6, 7,</w:t>
      </w:r>
      <w:r w:rsidRPr="007E283F">
        <w:rPr>
          <w:rFonts w:ascii="Arial" w:hAnsi="Arial" w:cs="Arial"/>
          <w:iCs/>
          <w:sz w:val="20"/>
          <w:szCs w:val="20"/>
        </w:rPr>
        <w:t xml:space="preserve"> 1</w:t>
      </w:r>
      <w:r w:rsidR="00812087" w:rsidRPr="007E283F">
        <w:rPr>
          <w:rFonts w:ascii="Arial" w:hAnsi="Arial" w:cs="Arial"/>
          <w:iCs/>
          <w:sz w:val="20"/>
          <w:szCs w:val="20"/>
        </w:rPr>
        <w:t xml:space="preserve">1, </w:t>
      </w:r>
      <w:r w:rsidRPr="007E283F">
        <w:rPr>
          <w:rFonts w:ascii="Arial" w:hAnsi="Arial" w:cs="Arial"/>
          <w:iCs/>
          <w:sz w:val="20"/>
          <w:szCs w:val="20"/>
        </w:rPr>
        <w:t xml:space="preserve">18, 37 và khoản 38 Điều 1 Nghị định </w:t>
      </w:r>
      <w:bookmarkEnd w:id="0"/>
      <w:r w:rsidRPr="007E283F">
        <w:rPr>
          <w:rFonts w:ascii="Arial" w:hAnsi="Arial" w:cs="Arial"/>
          <w:iCs/>
          <w:sz w:val="20"/>
          <w:szCs w:val="20"/>
        </w:rPr>
        <w:t>số 70/2025/NĐ-CP ngày 20/3/2025</w:t>
      </w:r>
      <w:r w:rsidR="004F6492" w:rsidRPr="007E283F">
        <w:rPr>
          <w:rFonts w:ascii="Arial" w:hAnsi="Arial" w:cs="Arial"/>
          <w:iCs/>
          <w:sz w:val="20"/>
          <w:szCs w:val="20"/>
        </w:rPr>
        <w:t xml:space="preserve"> của Chính phủ</w:t>
      </w:r>
      <w:r w:rsidRPr="007E283F">
        <w:rPr>
          <w:rFonts w:ascii="Arial" w:hAnsi="Arial" w:cs="Arial"/>
          <w:iCs/>
          <w:sz w:val="20"/>
          <w:szCs w:val="20"/>
        </w:rPr>
        <w:t xml:space="preserve"> và một số trường hợp theo yêu cầu quản lý bao gồm: hướng dẫn lập hóa đơn điện t</w:t>
      </w:r>
      <w:r w:rsidR="00812087" w:rsidRPr="007E283F">
        <w:rPr>
          <w:rFonts w:ascii="Arial" w:hAnsi="Arial" w:cs="Arial"/>
          <w:iCs/>
          <w:sz w:val="20"/>
          <w:szCs w:val="20"/>
        </w:rPr>
        <w:t>ử đối với hoạt động cho thuê tài chính,</w:t>
      </w:r>
      <w:r w:rsidR="00100400" w:rsidRPr="007E283F">
        <w:rPr>
          <w:rFonts w:ascii="Arial" w:hAnsi="Arial" w:cs="Arial"/>
          <w:iCs/>
          <w:sz w:val="20"/>
          <w:szCs w:val="20"/>
        </w:rPr>
        <w:t xml:space="preserve"> </w:t>
      </w:r>
      <w:r w:rsidR="00482E06" w:rsidRPr="007E283F">
        <w:rPr>
          <w:rFonts w:ascii="Arial" w:hAnsi="Arial" w:cs="Arial"/>
          <w:iCs/>
          <w:sz w:val="20"/>
          <w:szCs w:val="20"/>
        </w:rPr>
        <w:t xml:space="preserve">hướng dẫn xử lý chuyển tiếp. </w:t>
      </w:r>
    </w:p>
    <w:p w:rsidR="00BF2D61" w:rsidRPr="007E283F" w:rsidRDefault="00DA5C09" w:rsidP="007E283F">
      <w:pPr>
        <w:widowControl w:val="0"/>
        <w:spacing w:after="120"/>
        <w:ind w:firstLine="720"/>
        <w:jc w:val="both"/>
        <w:rPr>
          <w:rFonts w:ascii="Arial" w:hAnsi="Arial" w:cs="Arial"/>
          <w:b/>
          <w:sz w:val="20"/>
          <w:szCs w:val="20"/>
        </w:rPr>
      </w:pPr>
      <w:r w:rsidRPr="007E283F">
        <w:rPr>
          <w:rFonts w:ascii="Arial" w:hAnsi="Arial" w:cs="Arial"/>
          <w:b/>
          <w:sz w:val="20"/>
          <w:szCs w:val="20"/>
        </w:rPr>
        <w:t xml:space="preserve">Điều 2. Đối tượng </w:t>
      </w:r>
      <w:r w:rsidR="00BF2D61" w:rsidRPr="007E283F">
        <w:rPr>
          <w:rFonts w:ascii="Arial" w:hAnsi="Arial" w:cs="Arial"/>
          <w:b/>
          <w:sz w:val="20"/>
          <w:szCs w:val="20"/>
        </w:rPr>
        <w:t xml:space="preserve">áp dụng </w:t>
      </w:r>
    </w:p>
    <w:p w:rsidR="00BF2D61" w:rsidRPr="007E283F" w:rsidRDefault="00BF2D61" w:rsidP="007E283F">
      <w:pPr>
        <w:widowControl w:val="0"/>
        <w:spacing w:after="120"/>
        <w:ind w:firstLine="720"/>
        <w:jc w:val="both"/>
        <w:rPr>
          <w:rFonts w:ascii="Arial" w:eastAsia="Calibri" w:hAnsi="Arial" w:cs="Arial"/>
          <w:bCs/>
          <w:sz w:val="20"/>
          <w:szCs w:val="20"/>
        </w:rPr>
      </w:pPr>
      <w:r w:rsidRPr="007E283F">
        <w:rPr>
          <w:rFonts w:ascii="Arial" w:eastAsia="Calibri" w:hAnsi="Arial" w:cs="Arial"/>
          <w:bCs/>
          <w:sz w:val="20"/>
          <w:szCs w:val="20"/>
        </w:rPr>
        <w:t>Đối tượng áp dụng hướng dẫn tại Thông tư này là tổ chức, cá nhân quy định tại Điều 2 Nghị định số 123/2020/NĐ-CP</w:t>
      </w:r>
      <w:r w:rsidR="00EF1330" w:rsidRPr="007E283F">
        <w:rPr>
          <w:rFonts w:ascii="Arial" w:eastAsia="Calibri" w:hAnsi="Arial" w:cs="Arial"/>
          <w:bCs/>
          <w:sz w:val="20"/>
          <w:szCs w:val="20"/>
        </w:rPr>
        <w:t xml:space="preserve"> </w:t>
      </w:r>
      <w:r w:rsidR="00F900FA" w:rsidRPr="007E283F">
        <w:rPr>
          <w:rFonts w:ascii="Arial" w:eastAsia="Calibri" w:hAnsi="Arial" w:cs="Arial"/>
          <w:bCs/>
          <w:sz w:val="20"/>
          <w:szCs w:val="20"/>
        </w:rPr>
        <w:t xml:space="preserve">và khoản 1 Điều 1 </w:t>
      </w:r>
      <w:r w:rsidR="0000404F" w:rsidRPr="007E283F">
        <w:rPr>
          <w:rFonts w:ascii="Arial" w:eastAsia="Calibri" w:hAnsi="Arial" w:cs="Arial"/>
          <w:bCs/>
          <w:sz w:val="20"/>
          <w:szCs w:val="20"/>
        </w:rPr>
        <w:t>Nghị định số 70/2025/NĐ-CP</w:t>
      </w:r>
      <w:r w:rsidR="00F900FA" w:rsidRPr="007E283F">
        <w:rPr>
          <w:rFonts w:ascii="Arial" w:eastAsia="Calibri" w:hAnsi="Arial" w:cs="Arial"/>
          <w:bCs/>
          <w:sz w:val="20"/>
          <w:szCs w:val="20"/>
        </w:rPr>
        <w:t>.</w:t>
      </w:r>
    </w:p>
    <w:p w:rsidR="004A6E60" w:rsidRPr="007E283F" w:rsidRDefault="004A6E60" w:rsidP="007E283F">
      <w:pPr>
        <w:widowControl w:val="0"/>
        <w:spacing w:after="120"/>
        <w:ind w:firstLine="720"/>
        <w:jc w:val="both"/>
        <w:rPr>
          <w:rFonts w:ascii="Arial" w:eastAsia="SimSun" w:hAnsi="Arial" w:cs="Arial"/>
          <w:b/>
          <w:bCs/>
          <w:iCs/>
          <w:sz w:val="20"/>
          <w:szCs w:val="20"/>
          <w:lang w:val="nl-NL"/>
        </w:rPr>
      </w:pPr>
      <w:r w:rsidRPr="007E283F">
        <w:rPr>
          <w:rFonts w:ascii="Arial" w:eastAsia="SimSun" w:hAnsi="Arial" w:cs="Arial"/>
          <w:b/>
          <w:bCs/>
          <w:iCs/>
          <w:sz w:val="20"/>
          <w:szCs w:val="20"/>
          <w:lang w:val="nl-NL"/>
        </w:rPr>
        <w:t>Điều 3. Tổ chức thực hiện biện pháp khuyến khích người tiêu dùng lấy hóa đơn khi mua hàng hóa</w:t>
      </w:r>
      <w:r w:rsidR="008C243D" w:rsidRPr="007E283F">
        <w:rPr>
          <w:rFonts w:ascii="Arial" w:eastAsia="SimSun" w:hAnsi="Arial" w:cs="Arial"/>
          <w:b/>
          <w:bCs/>
          <w:iCs/>
          <w:sz w:val="20"/>
          <w:szCs w:val="20"/>
          <w:lang w:val="nl-NL"/>
        </w:rPr>
        <w:t>,</w:t>
      </w:r>
      <w:r w:rsidRPr="007E283F">
        <w:rPr>
          <w:rFonts w:ascii="Arial" w:eastAsia="SimSun" w:hAnsi="Arial" w:cs="Arial"/>
          <w:b/>
          <w:bCs/>
          <w:iCs/>
          <w:sz w:val="20"/>
          <w:szCs w:val="20"/>
          <w:lang w:val="nl-NL"/>
        </w:rPr>
        <w:t xml:space="preserve"> dịch vụ </w:t>
      </w:r>
    </w:p>
    <w:p w:rsidR="004A6E60" w:rsidRPr="007E283F" w:rsidRDefault="004A6E60" w:rsidP="007E283F">
      <w:pPr>
        <w:widowControl w:val="0"/>
        <w:spacing w:after="120"/>
        <w:ind w:firstLine="720"/>
        <w:jc w:val="both"/>
        <w:rPr>
          <w:rFonts w:ascii="Arial" w:eastAsia="SimSun" w:hAnsi="Arial" w:cs="Arial"/>
          <w:bCs/>
          <w:iCs/>
          <w:sz w:val="20"/>
          <w:szCs w:val="20"/>
          <w:lang w:val="nl-NL"/>
        </w:rPr>
      </w:pPr>
      <w:r w:rsidRPr="007E283F">
        <w:rPr>
          <w:rFonts w:ascii="Arial" w:eastAsia="SimSun" w:hAnsi="Arial" w:cs="Arial"/>
          <w:bCs/>
          <w:iCs/>
          <w:sz w:val="20"/>
          <w:szCs w:val="20"/>
          <w:lang w:val="nl-NL"/>
        </w:rPr>
        <w:t xml:space="preserve">1. Cục Thuế sử dụng cơ sở dữ liệu về hóa đơn điện tử để xây dựng, triển khai chương trình hóa đơn may mắn đối với những hóa đơn điện tử có người mua là người tiêu dùng. </w:t>
      </w:r>
    </w:p>
    <w:p w:rsidR="00B81CD5" w:rsidRPr="007E283F" w:rsidRDefault="00B81CD5" w:rsidP="007E283F">
      <w:pPr>
        <w:widowControl w:val="0"/>
        <w:spacing w:after="120"/>
        <w:ind w:firstLine="720"/>
        <w:jc w:val="both"/>
        <w:rPr>
          <w:rFonts w:ascii="Arial" w:eastAsia="SimSun" w:hAnsi="Arial" w:cs="Arial"/>
          <w:bCs/>
          <w:sz w:val="20"/>
          <w:szCs w:val="20"/>
        </w:rPr>
      </w:pPr>
      <w:r w:rsidRPr="007E283F">
        <w:rPr>
          <w:rFonts w:ascii="Arial" w:eastAsia="SimSun" w:hAnsi="Arial" w:cs="Arial"/>
          <w:bCs/>
          <w:sz w:val="20"/>
          <w:szCs w:val="20"/>
          <w:lang w:val="nl-NL"/>
        </w:rPr>
        <w:t>2. Cục Thuế xây dựng phương án tổ chức, tần suất quay thưởng, giá trị giải thưởng chương trình hóa đơn may mắn trên cơ sở dữ liệu về hóa đơn điện tử báo cáo B</w:t>
      </w:r>
      <w:r w:rsidRPr="007E283F">
        <w:rPr>
          <w:rFonts w:ascii="Arial" w:eastAsia="SimSun" w:hAnsi="Arial" w:cs="Arial"/>
          <w:bCs/>
          <w:sz w:val="20"/>
          <w:szCs w:val="20"/>
          <w:lang w:val="vi-VN"/>
        </w:rPr>
        <w:t xml:space="preserve">ộ trưởng </w:t>
      </w:r>
      <w:r w:rsidRPr="007E283F">
        <w:rPr>
          <w:rFonts w:ascii="Arial" w:eastAsia="SimSun" w:hAnsi="Arial" w:cs="Arial"/>
          <w:bCs/>
          <w:sz w:val="20"/>
          <w:szCs w:val="20"/>
          <w:lang w:val="nl-NL"/>
        </w:rPr>
        <w:t>Bộ Tài chính</w:t>
      </w:r>
      <w:r w:rsidRPr="007E283F">
        <w:rPr>
          <w:rFonts w:ascii="Arial" w:eastAsia="SimSun" w:hAnsi="Arial" w:cs="Arial"/>
          <w:bCs/>
          <w:sz w:val="20"/>
          <w:szCs w:val="20"/>
          <w:lang w:val="vi-VN"/>
        </w:rPr>
        <w:t xml:space="preserve"> xem xét phê duyệt trước khi thực hiện</w:t>
      </w:r>
      <w:r w:rsidRPr="007E283F">
        <w:rPr>
          <w:rFonts w:ascii="Arial" w:eastAsia="SimSun" w:hAnsi="Arial" w:cs="Arial"/>
          <w:bCs/>
          <w:sz w:val="20"/>
          <w:szCs w:val="20"/>
        </w:rPr>
        <w:t>.</w:t>
      </w:r>
    </w:p>
    <w:p w:rsidR="00BF2D61" w:rsidRPr="007E283F" w:rsidRDefault="00BF2D61" w:rsidP="007E283F">
      <w:pPr>
        <w:widowControl w:val="0"/>
        <w:spacing w:after="120"/>
        <w:ind w:firstLine="720"/>
        <w:jc w:val="both"/>
        <w:rPr>
          <w:rFonts w:ascii="Arial" w:hAnsi="Arial" w:cs="Arial"/>
          <w:i/>
          <w:sz w:val="20"/>
          <w:szCs w:val="20"/>
        </w:rPr>
      </w:pPr>
      <w:r w:rsidRPr="007E283F">
        <w:rPr>
          <w:rFonts w:ascii="Arial" w:hAnsi="Arial" w:cs="Arial"/>
          <w:b/>
          <w:sz w:val="20"/>
          <w:szCs w:val="20"/>
        </w:rPr>
        <w:t xml:space="preserve">Điều 4. </w:t>
      </w:r>
      <w:bookmarkStart w:id="1" w:name="_Hlk82545958"/>
      <w:r w:rsidR="000642A5" w:rsidRPr="007E283F">
        <w:rPr>
          <w:rFonts w:ascii="Arial" w:hAnsi="Arial" w:cs="Arial"/>
          <w:b/>
          <w:sz w:val="20"/>
          <w:szCs w:val="20"/>
        </w:rPr>
        <w:t>Ủy nhiệm lập hóa đơn điện tử</w:t>
      </w:r>
      <w:bookmarkEnd w:id="1"/>
    </w:p>
    <w:p w:rsidR="00BF2D61" w:rsidRPr="007E283F" w:rsidRDefault="00BF2D61" w:rsidP="007E283F">
      <w:pPr>
        <w:widowControl w:val="0"/>
        <w:autoSpaceDE w:val="0"/>
        <w:autoSpaceDN w:val="0"/>
        <w:adjustRightInd w:val="0"/>
        <w:spacing w:after="120"/>
        <w:ind w:firstLine="720"/>
        <w:jc w:val="both"/>
        <w:rPr>
          <w:rFonts w:ascii="Arial" w:hAnsi="Arial" w:cs="Arial"/>
          <w:sz w:val="20"/>
          <w:szCs w:val="20"/>
        </w:rPr>
      </w:pPr>
      <w:bookmarkStart w:id="2" w:name="_Hlk82545659"/>
      <w:r w:rsidRPr="007E283F">
        <w:rPr>
          <w:rFonts w:ascii="Arial" w:hAnsi="Arial" w:cs="Arial"/>
          <w:sz w:val="20"/>
          <w:szCs w:val="20"/>
          <w:lang w:val="vi-VN"/>
        </w:rPr>
        <w:lastRenderedPageBreak/>
        <w:t xml:space="preserve">1. </w:t>
      </w:r>
      <w:r w:rsidRPr="007E283F">
        <w:rPr>
          <w:rFonts w:ascii="Arial" w:hAnsi="Arial" w:cs="Arial"/>
          <w:sz w:val="20"/>
          <w:szCs w:val="20"/>
        </w:rPr>
        <w:t>Nguyên tắc ủy nhiệm lập hóa đơn</w:t>
      </w:r>
    </w:p>
    <w:p w:rsidR="00BF2D61" w:rsidRPr="007E283F" w:rsidRDefault="00BF2D61" w:rsidP="007E283F">
      <w:pPr>
        <w:widowControl w:val="0"/>
        <w:autoSpaceDE w:val="0"/>
        <w:autoSpaceDN w:val="0"/>
        <w:adjustRightInd w:val="0"/>
        <w:spacing w:after="120"/>
        <w:ind w:firstLine="720"/>
        <w:jc w:val="both"/>
        <w:rPr>
          <w:rFonts w:ascii="Arial" w:hAnsi="Arial" w:cs="Arial"/>
          <w:bCs/>
          <w:strike/>
          <w:sz w:val="20"/>
          <w:szCs w:val="20"/>
        </w:rPr>
      </w:pPr>
      <w:r w:rsidRPr="007E283F">
        <w:rPr>
          <w:rFonts w:ascii="Arial" w:hAnsi="Arial" w:cs="Arial"/>
          <w:sz w:val="20"/>
          <w:szCs w:val="20"/>
        </w:rPr>
        <w:t xml:space="preserve">a) </w:t>
      </w:r>
      <w:r w:rsidRPr="007E283F">
        <w:rPr>
          <w:rFonts w:ascii="Arial" w:hAnsi="Arial" w:cs="Arial"/>
          <w:sz w:val="20"/>
          <w:szCs w:val="20"/>
          <w:lang w:val="vi-VN"/>
        </w:rPr>
        <w:t>Người bán hàng</w:t>
      </w:r>
      <w:r w:rsidRPr="007E283F">
        <w:rPr>
          <w:rFonts w:ascii="Arial" w:hAnsi="Arial" w:cs="Arial"/>
          <w:sz w:val="20"/>
          <w:szCs w:val="20"/>
        </w:rPr>
        <w:t xml:space="preserve"> hóa, cung cấp dịch vụ </w:t>
      </w:r>
      <w:r w:rsidRPr="007E283F">
        <w:rPr>
          <w:rFonts w:ascii="Arial" w:hAnsi="Arial" w:cs="Arial"/>
          <w:sz w:val="20"/>
          <w:szCs w:val="20"/>
          <w:lang w:val="vi-VN"/>
        </w:rPr>
        <w:t>được ủy nhiệm cho bên thứ ba</w:t>
      </w:r>
      <w:r w:rsidRPr="007E283F">
        <w:rPr>
          <w:rFonts w:ascii="Arial" w:hAnsi="Arial" w:cs="Arial"/>
          <w:sz w:val="20"/>
          <w:szCs w:val="20"/>
        </w:rPr>
        <w:t xml:space="preserve"> </w:t>
      </w:r>
      <w:r w:rsidRPr="007E283F">
        <w:rPr>
          <w:rFonts w:ascii="Arial" w:hAnsi="Arial" w:cs="Arial"/>
          <w:sz w:val="20"/>
          <w:szCs w:val="20"/>
          <w:lang w:val="vi-VN"/>
        </w:rPr>
        <w:t xml:space="preserve">là </w:t>
      </w:r>
      <w:r w:rsidRPr="007E283F">
        <w:rPr>
          <w:rFonts w:ascii="Arial" w:hAnsi="Arial" w:cs="Arial"/>
          <w:sz w:val="20"/>
          <w:szCs w:val="20"/>
        </w:rPr>
        <w:t>đối tượng đủ điều kiện</w:t>
      </w:r>
      <w:r w:rsidRPr="007E283F">
        <w:rPr>
          <w:rFonts w:ascii="Arial" w:hAnsi="Arial" w:cs="Arial"/>
          <w:sz w:val="20"/>
          <w:szCs w:val="20"/>
          <w:lang w:val="vi-VN"/>
        </w:rPr>
        <w:t xml:space="preserve"> </w:t>
      </w:r>
      <w:r w:rsidRPr="007E283F">
        <w:rPr>
          <w:rFonts w:ascii="Arial" w:hAnsi="Arial" w:cs="Arial"/>
          <w:sz w:val="20"/>
          <w:szCs w:val="20"/>
        </w:rPr>
        <w:t xml:space="preserve">sử dụng </w:t>
      </w:r>
      <w:r w:rsidRPr="007E283F">
        <w:rPr>
          <w:rFonts w:ascii="Arial" w:hAnsi="Arial" w:cs="Arial"/>
          <w:sz w:val="20"/>
          <w:szCs w:val="20"/>
          <w:lang w:val="vi-VN"/>
        </w:rPr>
        <w:t xml:space="preserve">hoá đơn </w:t>
      </w:r>
      <w:r w:rsidRPr="007E283F">
        <w:rPr>
          <w:rFonts w:ascii="Arial" w:hAnsi="Arial" w:cs="Arial"/>
          <w:sz w:val="20"/>
          <w:szCs w:val="20"/>
        </w:rPr>
        <w:t>điện tử và không thuộc trường hợp ngừng sử dụng hóa đơn điện tử theo quy định tại Điều 16 Nghị định số 123/2020/NĐ-CP (</w:t>
      </w:r>
      <w:r w:rsidR="00D5266A" w:rsidRPr="007E283F">
        <w:rPr>
          <w:rFonts w:ascii="Arial" w:hAnsi="Arial" w:cs="Arial"/>
          <w:sz w:val="20"/>
          <w:szCs w:val="20"/>
        </w:rPr>
        <w:t>được sửa đổi</w:t>
      </w:r>
      <w:r w:rsidRPr="007E283F">
        <w:rPr>
          <w:rFonts w:ascii="Arial" w:hAnsi="Arial" w:cs="Arial"/>
          <w:sz w:val="20"/>
          <w:szCs w:val="20"/>
        </w:rPr>
        <w:t xml:space="preserve"> bởi</w:t>
      </w:r>
      <w:r w:rsidR="00D5266A" w:rsidRPr="007E283F">
        <w:rPr>
          <w:rFonts w:ascii="Arial" w:hAnsi="Arial" w:cs="Arial"/>
          <w:sz w:val="20"/>
          <w:szCs w:val="20"/>
        </w:rPr>
        <w:t xml:space="preserve"> khoản 12 Điều 1</w:t>
      </w:r>
      <w:r w:rsidRPr="007E283F">
        <w:rPr>
          <w:rFonts w:ascii="Arial" w:hAnsi="Arial" w:cs="Arial"/>
          <w:sz w:val="20"/>
          <w:szCs w:val="20"/>
        </w:rPr>
        <w:t xml:space="preserve"> </w:t>
      </w:r>
      <w:r w:rsidR="0000404F" w:rsidRPr="007E283F">
        <w:rPr>
          <w:rFonts w:ascii="Arial" w:eastAsia="Calibri" w:hAnsi="Arial" w:cs="Arial"/>
          <w:bCs/>
          <w:sz w:val="20"/>
          <w:szCs w:val="20"/>
        </w:rPr>
        <w:t>Nghị định số 70/2025/NĐ-CP</w:t>
      </w:r>
      <w:r w:rsidRPr="007E283F">
        <w:rPr>
          <w:rFonts w:ascii="Arial" w:hAnsi="Arial" w:cs="Arial"/>
          <w:sz w:val="20"/>
          <w:szCs w:val="20"/>
        </w:rPr>
        <w:t xml:space="preserve">) để lập hóa đơn điện tử </w:t>
      </w:r>
      <w:r w:rsidRPr="007E283F">
        <w:rPr>
          <w:rFonts w:ascii="Arial" w:hAnsi="Arial" w:cs="Arial"/>
          <w:sz w:val="20"/>
          <w:szCs w:val="20"/>
          <w:lang w:val="vi-VN"/>
        </w:rPr>
        <w:t xml:space="preserve">cho </w:t>
      </w:r>
      <w:r w:rsidR="002B6E54" w:rsidRPr="007E283F">
        <w:rPr>
          <w:rFonts w:ascii="Arial" w:hAnsi="Arial" w:cs="Arial"/>
          <w:sz w:val="20"/>
          <w:szCs w:val="20"/>
          <w:lang w:val="vi-VN"/>
        </w:rPr>
        <w:t xml:space="preserve">hoạt động bán hàng hoá, </w:t>
      </w:r>
      <w:r w:rsidR="00F22B5A" w:rsidRPr="007E283F">
        <w:rPr>
          <w:rFonts w:ascii="Arial" w:hAnsi="Arial" w:cs="Arial"/>
          <w:sz w:val="20"/>
          <w:szCs w:val="20"/>
        </w:rPr>
        <w:t xml:space="preserve">cung cấp </w:t>
      </w:r>
      <w:r w:rsidR="002B6E54" w:rsidRPr="007E283F">
        <w:rPr>
          <w:rFonts w:ascii="Arial" w:hAnsi="Arial" w:cs="Arial"/>
          <w:sz w:val="20"/>
          <w:szCs w:val="20"/>
          <w:lang w:val="vi-VN"/>
        </w:rPr>
        <w:t>dịch vụ;</w:t>
      </w:r>
      <w:r w:rsidR="002D27A5" w:rsidRPr="007E283F">
        <w:rPr>
          <w:rFonts w:ascii="Arial" w:hAnsi="Arial" w:cs="Arial"/>
          <w:b/>
          <w:i/>
          <w:sz w:val="20"/>
          <w:szCs w:val="20"/>
        </w:rPr>
        <w:t xml:space="preserve"> </w:t>
      </w:r>
    </w:p>
    <w:p w:rsidR="00BF2D61" w:rsidRPr="007E283F" w:rsidRDefault="00BF2D61" w:rsidP="007E283F">
      <w:pPr>
        <w:widowControl w:val="0"/>
        <w:autoSpaceDE w:val="0"/>
        <w:autoSpaceDN w:val="0"/>
        <w:adjustRightInd w:val="0"/>
        <w:spacing w:after="120"/>
        <w:ind w:firstLine="720"/>
        <w:jc w:val="both"/>
        <w:rPr>
          <w:rFonts w:ascii="Arial" w:hAnsi="Arial" w:cs="Arial"/>
          <w:sz w:val="20"/>
          <w:szCs w:val="20"/>
        </w:rPr>
      </w:pPr>
      <w:r w:rsidRPr="007E283F">
        <w:rPr>
          <w:rFonts w:ascii="Arial" w:hAnsi="Arial" w:cs="Arial"/>
          <w:sz w:val="20"/>
          <w:szCs w:val="20"/>
        </w:rPr>
        <w:t>b) Việc ủ</w:t>
      </w:r>
      <w:r w:rsidRPr="007E283F">
        <w:rPr>
          <w:rFonts w:ascii="Arial" w:hAnsi="Arial" w:cs="Arial"/>
          <w:sz w:val="20"/>
          <w:szCs w:val="20"/>
          <w:lang w:val="vi-VN"/>
        </w:rPr>
        <w:t xml:space="preserve">y nhiệm phải được </w:t>
      </w:r>
      <w:r w:rsidRPr="007E283F">
        <w:rPr>
          <w:rFonts w:ascii="Arial" w:hAnsi="Arial" w:cs="Arial"/>
          <w:sz w:val="20"/>
          <w:szCs w:val="20"/>
        </w:rPr>
        <w:t xml:space="preserve">lập </w:t>
      </w:r>
      <w:r w:rsidRPr="007E283F">
        <w:rPr>
          <w:rFonts w:ascii="Arial" w:hAnsi="Arial" w:cs="Arial"/>
          <w:sz w:val="20"/>
          <w:szCs w:val="20"/>
          <w:lang w:val="vi-VN"/>
        </w:rPr>
        <w:t>bằng văn bản</w:t>
      </w:r>
      <w:r w:rsidRPr="007E283F">
        <w:rPr>
          <w:rFonts w:ascii="Arial" w:hAnsi="Arial" w:cs="Arial"/>
          <w:sz w:val="20"/>
          <w:szCs w:val="20"/>
        </w:rPr>
        <w:t xml:space="preserve"> (hợp đồng hoặc thỏa thuận)</w:t>
      </w:r>
      <w:r w:rsidRPr="007E283F">
        <w:rPr>
          <w:rFonts w:ascii="Arial" w:hAnsi="Arial" w:cs="Arial"/>
          <w:sz w:val="20"/>
          <w:szCs w:val="20"/>
          <w:lang w:val="vi-VN"/>
        </w:rPr>
        <w:t xml:space="preserve"> giữa bên ủy nhiệm và bên nhận ủy nhiệm</w:t>
      </w:r>
      <w:r w:rsidRPr="007E283F">
        <w:rPr>
          <w:rFonts w:ascii="Arial" w:hAnsi="Arial" w:cs="Arial"/>
          <w:sz w:val="20"/>
          <w:szCs w:val="20"/>
        </w:rPr>
        <w:t>;</w:t>
      </w:r>
    </w:p>
    <w:p w:rsidR="003139FF" w:rsidRPr="007E283F" w:rsidRDefault="00BF2D61" w:rsidP="007E283F">
      <w:pPr>
        <w:widowControl w:val="0"/>
        <w:autoSpaceDE w:val="0"/>
        <w:autoSpaceDN w:val="0"/>
        <w:adjustRightInd w:val="0"/>
        <w:spacing w:after="120"/>
        <w:ind w:firstLine="720"/>
        <w:jc w:val="both"/>
        <w:rPr>
          <w:rFonts w:ascii="Arial" w:hAnsi="Arial" w:cs="Arial"/>
          <w:sz w:val="20"/>
          <w:szCs w:val="20"/>
        </w:rPr>
      </w:pPr>
      <w:r w:rsidRPr="007E283F">
        <w:rPr>
          <w:rFonts w:ascii="Arial" w:hAnsi="Arial" w:cs="Arial"/>
          <w:sz w:val="20"/>
          <w:szCs w:val="20"/>
        </w:rPr>
        <w:t>c) Việc ủy nhiệm phải thông báo cho cơ quan thuế khi đăng ký sử dụng hóa đơn điện tử</w:t>
      </w:r>
      <w:r w:rsidR="003139FF" w:rsidRPr="007E283F">
        <w:rPr>
          <w:rFonts w:ascii="Arial" w:hAnsi="Arial" w:cs="Arial"/>
          <w:sz w:val="20"/>
          <w:szCs w:val="20"/>
        </w:rPr>
        <w:t>.</w:t>
      </w:r>
    </w:p>
    <w:p w:rsidR="00BF2D61" w:rsidRPr="007E283F" w:rsidRDefault="00BF2D61" w:rsidP="007E283F">
      <w:pPr>
        <w:widowControl w:val="0"/>
        <w:autoSpaceDE w:val="0"/>
        <w:autoSpaceDN w:val="0"/>
        <w:adjustRightInd w:val="0"/>
        <w:spacing w:after="120"/>
        <w:ind w:firstLine="720"/>
        <w:jc w:val="both"/>
        <w:rPr>
          <w:rFonts w:ascii="Arial" w:hAnsi="Arial" w:cs="Arial"/>
          <w:bCs/>
          <w:sz w:val="20"/>
          <w:szCs w:val="20"/>
          <w:lang w:val="vi-VN"/>
        </w:rPr>
      </w:pPr>
      <w:r w:rsidRPr="007E283F">
        <w:rPr>
          <w:rFonts w:ascii="Arial" w:hAnsi="Arial" w:cs="Arial"/>
          <w:sz w:val="20"/>
          <w:szCs w:val="20"/>
        </w:rPr>
        <w:t xml:space="preserve">d) </w:t>
      </w:r>
      <w:r w:rsidRPr="007E283F">
        <w:rPr>
          <w:rFonts w:ascii="Arial" w:hAnsi="Arial" w:cs="Arial"/>
          <w:sz w:val="20"/>
          <w:szCs w:val="20"/>
          <w:lang w:val="vi-VN"/>
        </w:rPr>
        <w:t>Hóa đơn</w:t>
      </w:r>
      <w:r w:rsidRPr="007E283F">
        <w:rPr>
          <w:rFonts w:ascii="Arial" w:hAnsi="Arial" w:cs="Arial"/>
          <w:sz w:val="20"/>
          <w:szCs w:val="20"/>
        </w:rPr>
        <w:t xml:space="preserve"> điện tử</w:t>
      </w:r>
      <w:r w:rsidRPr="007E283F">
        <w:rPr>
          <w:rFonts w:ascii="Arial" w:hAnsi="Arial" w:cs="Arial"/>
          <w:sz w:val="20"/>
          <w:szCs w:val="20"/>
          <w:lang w:val="vi-VN"/>
        </w:rPr>
        <w:t xml:space="preserve"> </w:t>
      </w:r>
      <w:r w:rsidRPr="007E283F">
        <w:rPr>
          <w:rFonts w:ascii="Arial" w:hAnsi="Arial" w:cs="Arial"/>
          <w:sz w:val="20"/>
          <w:szCs w:val="20"/>
        </w:rPr>
        <w:t>do</w:t>
      </w:r>
      <w:r w:rsidR="002D27A5" w:rsidRPr="007E283F">
        <w:rPr>
          <w:rFonts w:ascii="Arial" w:hAnsi="Arial" w:cs="Arial"/>
          <w:sz w:val="20"/>
          <w:szCs w:val="20"/>
        </w:rPr>
        <w:t xml:space="preserve"> </w:t>
      </w:r>
      <w:r w:rsidR="009D76A1" w:rsidRPr="007E283F">
        <w:rPr>
          <w:rFonts w:ascii="Arial" w:hAnsi="Arial" w:cs="Arial"/>
          <w:sz w:val="20"/>
          <w:szCs w:val="20"/>
        </w:rPr>
        <w:t>bên nhận</w:t>
      </w:r>
      <w:r w:rsidRPr="007E283F">
        <w:rPr>
          <w:rFonts w:ascii="Arial" w:hAnsi="Arial" w:cs="Arial"/>
          <w:sz w:val="20"/>
          <w:szCs w:val="20"/>
          <w:lang w:val="vi-VN"/>
        </w:rPr>
        <w:t xml:space="preserve"> ủy nhiệm </w:t>
      </w:r>
      <w:r w:rsidRPr="007E283F">
        <w:rPr>
          <w:rFonts w:ascii="Arial" w:hAnsi="Arial" w:cs="Arial"/>
          <w:sz w:val="20"/>
          <w:szCs w:val="20"/>
        </w:rPr>
        <w:t>lập</w:t>
      </w:r>
      <w:r w:rsidRPr="007E283F">
        <w:rPr>
          <w:rFonts w:ascii="Arial" w:hAnsi="Arial" w:cs="Arial"/>
          <w:b/>
          <w:sz w:val="20"/>
          <w:szCs w:val="20"/>
        </w:rPr>
        <w:t xml:space="preserve"> </w:t>
      </w:r>
      <w:r w:rsidRPr="007E283F">
        <w:rPr>
          <w:rFonts w:ascii="Arial" w:hAnsi="Arial" w:cs="Arial"/>
          <w:sz w:val="20"/>
          <w:szCs w:val="20"/>
        </w:rPr>
        <w:t xml:space="preserve">là hóa đơn điện tử có mã </w:t>
      </w:r>
      <w:r w:rsidRPr="007E283F">
        <w:rPr>
          <w:rFonts w:ascii="Arial" w:hAnsi="Arial" w:cs="Arial"/>
          <w:spacing w:val="2"/>
          <w:sz w:val="20"/>
          <w:szCs w:val="20"/>
        </w:rPr>
        <w:t xml:space="preserve">hoặc không có mã của cơ quan thuế và </w:t>
      </w:r>
      <w:r w:rsidRPr="007E283F">
        <w:rPr>
          <w:rFonts w:ascii="Arial" w:hAnsi="Arial" w:cs="Arial"/>
          <w:sz w:val="20"/>
          <w:szCs w:val="20"/>
          <w:lang w:val="vi-VN"/>
        </w:rPr>
        <w:t xml:space="preserve">phải </w:t>
      </w:r>
      <w:r w:rsidRPr="007E283F">
        <w:rPr>
          <w:rFonts w:ascii="Arial" w:hAnsi="Arial" w:cs="Arial"/>
          <w:sz w:val="20"/>
          <w:szCs w:val="20"/>
        </w:rPr>
        <w:t>thể hiện</w:t>
      </w:r>
      <w:r w:rsidRPr="007E283F">
        <w:rPr>
          <w:rFonts w:ascii="Arial" w:hAnsi="Arial" w:cs="Arial"/>
          <w:sz w:val="20"/>
          <w:szCs w:val="20"/>
          <w:lang w:val="vi-VN"/>
        </w:rPr>
        <w:t xml:space="preserve"> tên</w:t>
      </w:r>
      <w:r w:rsidRPr="007E283F">
        <w:rPr>
          <w:rFonts w:ascii="Arial" w:hAnsi="Arial" w:cs="Arial"/>
          <w:sz w:val="20"/>
          <w:szCs w:val="20"/>
        </w:rPr>
        <w:t>, địa chỉ, mã số thuế</w:t>
      </w:r>
      <w:r w:rsidRPr="007E283F">
        <w:rPr>
          <w:rFonts w:ascii="Arial" w:hAnsi="Arial" w:cs="Arial"/>
          <w:sz w:val="20"/>
          <w:szCs w:val="20"/>
          <w:lang w:val="vi-VN"/>
        </w:rPr>
        <w:t xml:space="preserve"> </w:t>
      </w:r>
      <w:r w:rsidRPr="007E283F">
        <w:rPr>
          <w:rFonts w:ascii="Arial" w:hAnsi="Arial" w:cs="Arial"/>
          <w:bCs/>
          <w:sz w:val="20"/>
          <w:szCs w:val="20"/>
          <w:lang w:val="vi-VN"/>
        </w:rPr>
        <w:t>của bên ủy nhiệm và tên, địa chỉ</w:t>
      </w:r>
      <w:r w:rsidRPr="007E283F">
        <w:rPr>
          <w:rFonts w:ascii="Arial" w:hAnsi="Arial" w:cs="Arial"/>
          <w:bCs/>
          <w:sz w:val="20"/>
          <w:szCs w:val="20"/>
        </w:rPr>
        <w:t>, mã số thuế</w:t>
      </w:r>
      <w:r w:rsidRPr="007E283F">
        <w:rPr>
          <w:rFonts w:ascii="Arial" w:hAnsi="Arial" w:cs="Arial"/>
          <w:bCs/>
          <w:sz w:val="20"/>
          <w:szCs w:val="20"/>
          <w:lang w:val="vi-VN"/>
        </w:rPr>
        <w:t xml:space="preserve"> của bên nhận ủy nhiệm</w:t>
      </w:r>
      <w:r w:rsidRPr="007E283F">
        <w:rPr>
          <w:rFonts w:ascii="Arial" w:hAnsi="Arial" w:cs="Arial"/>
          <w:bCs/>
          <w:sz w:val="20"/>
          <w:szCs w:val="20"/>
        </w:rPr>
        <w:t>;</w:t>
      </w:r>
    </w:p>
    <w:p w:rsidR="00BF2D61" w:rsidRPr="007E283F" w:rsidRDefault="00BF2D61" w:rsidP="007E283F">
      <w:pPr>
        <w:widowControl w:val="0"/>
        <w:autoSpaceDE w:val="0"/>
        <w:autoSpaceDN w:val="0"/>
        <w:adjustRightInd w:val="0"/>
        <w:spacing w:after="120"/>
        <w:ind w:firstLine="720"/>
        <w:jc w:val="both"/>
        <w:rPr>
          <w:rFonts w:ascii="Arial" w:hAnsi="Arial" w:cs="Arial"/>
          <w:sz w:val="20"/>
          <w:szCs w:val="20"/>
        </w:rPr>
      </w:pPr>
      <w:r w:rsidRPr="007E283F">
        <w:rPr>
          <w:rFonts w:ascii="Arial" w:hAnsi="Arial" w:cs="Arial"/>
          <w:sz w:val="20"/>
          <w:szCs w:val="20"/>
        </w:rPr>
        <w:t xml:space="preserve">đ) Bên ủy nhiệm và bên nhận ủy nhiệm có trách nhiệm niêm yết trên website của đơn vị mình hoặc thông báo công khai trên phương tiện thông tin đại chúng để người mua hàng hóa, dịch vụ được biết về việc ủy nhiệm lập hóa đơn. </w:t>
      </w:r>
      <w:r w:rsidRPr="007E283F">
        <w:rPr>
          <w:rFonts w:ascii="Arial" w:hAnsi="Arial" w:cs="Arial"/>
          <w:sz w:val="20"/>
          <w:szCs w:val="20"/>
          <w:lang w:val="vi-VN"/>
        </w:rPr>
        <w:t xml:space="preserve">Khi hết thời hạn ủy nhiệm hoặc chấm dứt trước </w:t>
      </w:r>
      <w:r w:rsidRPr="007E283F">
        <w:rPr>
          <w:rFonts w:ascii="Arial" w:hAnsi="Arial" w:cs="Arial"/>
          <w:sz w:val="20"/>
          <w:szCs w:val="20"/>
        </w:rPr>
        <w:t xml:space="preserve">thời </w:t>
      </w:r>
      <w:r w:rsidRPr="007E283F">
        <w:rPr>
          <w:rFonts w:ascii="Arial" w:hAnsi="Arial" w:cs="Arial"/>
          <w:sz w:val="20"/>
          <w:szCs w:val="20"/>
          <w:lang w:val="vi-VN"/>
        </w:rPr>
        <w:t>hạn ủy nhiệm lập hoá đơn</w:t>
      </w:r>
      <w:r w:rsidRPr="007E283F">
        <w:rPr>
          <w:rFonts w:ascii="Arial" w:hAnsi="Arial" w:cs="Arial"/>
          <w:sz w:val="20"/>
          <w:szCs w:val="20"/>
        </w:rPr>
        <w:t xml:space="preserve"> điện tử theo thỏa thuận giữa các bên thì bên ủy nhiệm, bên nhận ủy nhiệm </w:t>
      </w:r>
      <w:r w:rsidR="002D27A5" w:rsidRPr="007E283F">
        <w:rPr>
          <w:rFonts w:ascii="Arial" w:hAnsi="Arial" w:cs="Arial"/>
          <w:sz w:val="20"/>
          <w:szCs w:val="20"/>
        </w:rPr>
        <w:t xml:space="preserve">hủy </w:t>
      </w:r>
      <w:r w:rsidRPr="007E283F">
        <w:rPr>
          <w:rFonts w:ascii="Arial" w:hAnsi="Arial" w:cs="Arial"/>
          <w:sz w:val="20"/>
          <w:szCs w:val="20"/>
        </w:rPr>
        <w:t xml:space="preserve">các niêm yết, </w:t>
      </w:r>
      <w:r w:rsidRPr="007E283F">
        <w:rPr>
          <w:rFonts w:ascii="Arial" w:hAnsi="Arial" w:cs="Arial"/>
          <w:sz w:val="20"/>
          <w:szCs w:val="20"/>
          <w:lang w:val="vi-VN"/>
        </w:rPr>
        <w:t xml:space="preserve">thông báo </w:t>
      </w:r>
      <w:r w:rsidRPr="007E283F">
        <w:rPr>
          <w:rFonts w:ascii="Arial" w:hAnsi="Arial" w:cs="Arial"/>
          <w:sz w:val="20"/>
          <w:szCs w:val="20"/>
        </w:rPr>
        <w:t xml:space="preserve">trên website của đơn vị mình hoặc thông báo công khai trên phương tiện thông tin đại chúng về việc </w:t>
      </w:r>
      <w:r w:rsidR="00D5266A" w:rsidRPr="007E283F">
        <w:rPr>
          <w:rFonts w:ascii="Arial" w:hAnsi="Arial" w:cs="Arial"/>
          <w:sz w:val="20"/>
          <w:szCs w:val="20"/>
        </w:rPr>
        <w:t xml:space="preserve">hết thời hạn </w:t>
      </w:r>
      <w:r w:rsidR="00D5266A" w:rsidRPr="007E283F">
        <w:rPr>
          <w:rFonts w:ascii="Arial" w:hAnsi="Arial" w:cs="Arial"/>
          <w:sz w:val="20"/>
          <w:szCs w:val="20"/>
          <w:lang w:val="vi-VN"/>
        </w:rPr>
        <w:t xml:space="preserve">hoặc chấm dứt trước </w:t>
      </w:r>
      <w:r w:rsidR="00D5266A" w:rsidRPr="007E283F">
        <w:rPr>
          <w:rFonts w:ascii="Arial" w:hAnsi="Arial" w:cs="Arial"/>
          <w:sz w:val="20"/>
          <w:szCs w:val="20"/>
        </w:rPr>
        <w:t xml:space="preserve">thời </w:t>
      </w:r>
      <w:r w:rsidR="00D5266A" w:rsidRPr="007E283F">
        <w:rPr>
          <w:rFonts w:ascii="Arial" w:hAnsi="Arial" w:cs="Arial"/>
          <w:sz w:val="20"/>
          <w:szCs w:val="20"/>
          <w:lang w:val="vi-VN"/>
        </w:rPr>
        <w:t xml:space="preserve">hạn </w:t>
      </w:r>
      <w:r w:rsidRPr="007E283F">
        <w:rPr>
          <w:rFonts w:ascii="Arial" w:hAnsi="Arial" w:cs="Arial"/>
          <w:sz w:val="20"/>
          <w:szCs w:val="20"/>
        </w:rPr>
        <w:t>ủy nhiệm lập hóa đơn;</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e) Trường hợp hóa đơn ủy nhiệm là hóa đơn điện tử không có mã của cơ quan thuế (sau đây gọi là hóa đơn điện tử không có mã) thì bên ủy nhiệm phải chuyển dữ liệu hóa đơn điện tử đến cơ quan thuế quản lý trực tiếp hoặc</w:t>
      </w:r>
      <w:r w:rsidRPr="007E283F">
        <w:rPr>
          <w:rFonts w:ascii="Arial" w:hAnsi="Arial" w:cs="Arial"/>
          <w:b/>
          <w:sz w:val="20"/>
          <w:szCs w:val="20"/>
        </w:rPr>
        <w:t xml:space="preserve"> </w:t>
      </w:r>
      <w:r w:rsidRPr="007E283F">
        <w:rPr>
          <w:rFonts w:ascii="Arial" w:hAnsi="Arial" w:cs="Arial"/>
          <w:sz w:val="20"/>
          <w:szCs w:val="20"/>
        </w:rPr>
        <w:t>thông qua tổ chức cung cấp dịch vụ để chuyển dữ liệu hóa đơn điện tử đến cơ quan thuế quản lý trực tiếp;</w:t>
      </w:r>
    </w:p>
    <w:p w:rsidR="00BF2D61" w:rsidRPr="007E283F" w:rsidRDefault="00F63658" w:rsidP="007E283F">
      <w:pPr>
        <w:spacing w:after="120"/>
        <w:ind w:firstLine="720"/>
        <w:jc w:val="both"/>
        <w:rPr>
          <w:rFonts w:ascii="Arial" w:hAnsi="Arial" w:cs="Arial"/>
          <w:sz w:val="20"/>
          <w:szCs w:val="20"/>
        </w:rPr>
      </w:pPr>
      <w:r w:rsidRPr="007E283F">
        <w:rPr>
          <w:rFonts w:ascii="Arial" w:hAnsi="Arial" w:cs="Arial"/>
          <w:sz w:val="20"/>
          <w:szCs w:val="20"/>
        </w:rPr>
        <w:t>g</w:t>
      </w:r>
      <w:r w:rsidR="00BF2D61" w:rsidRPr="007E283F">
        <w:rPr>
          <w:rFonts w:ascii="Arial" w:hAnsi="Arial" w:cs="Arial"/>
          <w:sz w:val="20"/>
          <w:szCs w:val="20"/>
        </w:rPr>
        <w:t>) Bên nhận ủy nhiệm có trách nhiệm lập hóa đơn điện tử ủy nhiệm theo đúng thực tế phát sinh, theo thỏa thuận với bên ủy nhiệm và tuân thủ nguyên tắc tại khoản 1 Điều này.</w:t>
      </w:r>
    </w:p>
    <w:p w:rsidR="009D76A1" w:rsidRPr="007E283F" w:rsidRDefault="00F63658" w:rsidP="007E283F">
      <w:pPr>
        <w:spacing w:after="120"/>
        <w:ind w:firstLine="720"/>
        <w:jc w:val="both"/>
        <w:rPr>
          <w:rFonts w:ascii="Arial" w:hAnsi="Arial" w:cs="Arial"/>
          <w:sz w:val="20"/>
          <w:szCs w:val="20"/>
        </w:rPr>
      </w:pPr>
      <w:r w:rsidRPr="007E283F">
        <w:rPr>
          <w:rFonts w:ascii="Arial" w:hAnsi="Arial" w:cs="Arial"/>
          <w:sz w:val="20"/>
          <w:szCs w:val="20"/>
        </w:rPr>
        <w:t>h</w:t>
      </w:r>
      <w:r w:rsidR="009D76A1" w:rsidRPr="007E283F">
        <w:rPr>
          <w:rFonts w:ascii="Arial" w:hAnsi="Arial" w:cs="Arial"/>
          <w:sz w:val="20"/>
          <w:szCs w:val="20"/>
        </w:rPr>
        <w:t>) Hóa đơn điện tử do bên nhận ủy nhiệm lập phải phù hợp với phương pháp tính thuế của bên ủy nhiệm.</w:t>
      </w:r>
    </w:p>
    <w:bookmarkEnd w:id="2"/>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 xml:space="preserve">2. Hợp đồng ủy nhiệm hoặc thỏa thuận </w:t>
      </w:r>
      <w:r w:rsidRPr="007E283F">
        <w:rPr>
          <w:rFonts w:ascii="Arial" w:hAnsi="Arial" w:cs="Arial"/>
          <w:sz w:val="20"/>
          <w:szCs w:val="20"/>
          <w:lang w:val="vi-VN"/>
        </w:rPr>
        <w:t>ủy nhiệm</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 xml:space="preserve">a) Hợp đồng ủy nhiệm hoặc thỏa thuận </w:t>
      </w:r>
      <w:r w:rsidRPr="007E283F">
        <w:rPr>
          <w:rFonts w:ascii="Arial" w:hAnsi="Arial" w:cs="Arial"/>
          <w:sz w:val="20"/>
          <w:szCs w:val="20"/>
          <w:lang w:val="vi-VN"/>
        </w:rPr>
        <w:t xml:space="preserve">ủy nhiệm phải </w:t>
      </w:r>
      <w:r w:rsidRPr="007E283F">
        <w:rPr>
          <w:rFonts w:ascii="Arial" w:hAnsi="Arial" w:cs="Arial"/>
          <w:sz w:val="20"/>
          <w:szCs w:val="20"/>
        </w:rPr>
        <w:t>thể hiện</w:t>
      </w:r>
      <w:r w:rsidRPr="007E283F">
        <w:rPr>
          <w:rFonts w:ascii="Arial" w:hAnsi="Arial" w:cs="Arial"/>
          <w:sz w:val="20"/>
          <w:szCs w:val="20"/>
          <w:lang w:val="vi-VN"/>
        </w:rPr>
        <w:t xml:space="preserve"> đầy đủ các thông tin về </w:t>
      </w:r>
      <w:r w:rsidRPr="007E283F">
        <w:rPr>
          <w:rFonts w:ascii="Arial" w:hAnsi="Arial" w:cs="Arial"/>
          <w:sz w:val="20"/>
          <w:szCs w:val="20"/>
        </w:rPr>
        <w:t>bên ủy nhiệm và bên nhận ủy nhiệm (tên, địa chỉ, mã số thuế</w:t>
      </w:r>
      <w:r w:rsidR="00F22B5A" w:rsidRPr="007E283F">
        <w:rPr>
          <w:rFonts w:ascii="Arial" w:hAnsi="Arial" w:cs="Arial"/>
          <w:sz w:val="20"/>
          <w:szCs w:val="20"/>
        </w:rPr>
        <w:t xml:space="preserve"> hoặc số định danh cá nhân</w:t>
      </w:r>
      <w:r w:rsidRPr="007E283F">
        <w:rPr>
          <w:rFonts w:ascii="Arial" w:hAnsi="Arial" w:cs="Arial"/>
          <w:sz w:val="20"/>
          <w:szCs w:val="20"/>
        </w:rPr>
        <w:t xml:space="preserve">, chứng thư số); thông tin về </w:t>
      </w:r>
      <w:r w:rsidRPr="007E283F">
        <w:rPr>
          <w:rFonts w:ascii="Arial" w:hAnsi="Arial" w:cs="Arial"/>
          <w:sz w:val="20"/>
          <w:szCs w:val="20"/>
          <w:lang w:val="vi-VN"/>
        </w:rPr>
        <w:t>hoá đơn</w:t>
      </w:r>
      <w:r w:rsidRPr="007E283F">
        <w:rPr>
          <w:rFonts w:ascii="Arial" w:hAnsi="Arial" w:cs="Arial"/>
          <w:sz w:val="20"/>
          <w:szCs w:val="20"/>
        </w:rPr>
        <w:t xml:space="preserve"> điện tử</w:t>
      </w:r>
      <w:r w:rsidRPr="007E283F">
        <w:rPr>
          <w:rFonts w:ascii="Arial" w:hAnsi="Arial" w:cs="Arial"/>
          <w:sz w:val="20"/>
          <w:szCs w:val="20"/>
          <w:lang w:val="vi-VN"/>
        </w:rPr>
        <w:t xml:space="preserve"> ủy nhiệm (loại hoá đơn, ký hiệu hoá đơn</w:t>
      </w:r>
      <w:r w:rsidRPr="007E283F">
        <w:rPr>
          <w:rFonts w:ascii="Arial" w:hAnsi="Arial" w:cs="Arial"/>
          <w:sz w:val="20"/>
          <w:szCs w:val="20"/>
        </w:rPr>
        <w:t>, ký hiệu mẫu số hóa đơn</w:t>
      </w:r>
      <w:r w:rsidRPr="007E283F">
        <w:rPr>
          <w:rFonts w:ascii="Arial" w:hAnsi="Arial" w:cs="Arial"/>
          <w:sz w:val="20"/>
          <w:szCs w:val="20"/>
          <w:lang w:val="vi-VN"/>
        </w:rPr>
        <w:t>); mục đích ủy nhiệm; thời hạn ủy nhiệm; phương thức thanh toán hoá đơn ủy nhiệm</w:t>
      </w:r>
      <w:r w:rsidRPr="007E283F">
        <w:rPr>
          <w:rFonts w:ascii="Arial" w:hAnsi="Arial" w:cs="Arial"/>
          <w:sz w:val="20"/>
          <w:szCs w:val="20"/>
        </w:rPr>
        <w:t xml:space="preserve"> (ghi rõ trách nhiệm thanh toán tiền hàng hóa, dịch vụ trên hóa đơn ủy nhiệm);</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b) Bên ủy nhiệm và bên nhận ủy nhiệm có trách nhiệm lưu trữ văn bản ủy nhiệm và xuất trình khi cơ quan có thẩm quyền yêu cầu.</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3. Thông báo với cơ quan thuế về việc ủy nhiệm lập hóa đơn điện tử</w:t>
      </w:r>
    </w:p>
    <w:p w:rsidR="00BF2D61" w:rsidRPr="007E283F" w:rsidRDefault="00BF2D61" w:rsidP="007E283F">
      <w:pPr>
        <w:spacing w:after="120"/>
        <w:ind w:firstLine="720"/>
        <w:jc w:val="both"/>
        <w:rPr>
          <w:rFonts w:ascii="Arial" w:hAnsi="Arial" w:cs="Arial"/>
          <w:b/>
          <w:bCs/>
          <w:iCs/>
          <w:sz w:val="20"/>
          <w:szCs w:val="20"/>
        </w:rPr>
      </w:pPr>
      <w:r w:rsidRPr="007E283F">
        <w:rPr>
          <w:rFonts w:ascii="Arial" w:hAnsi="Arial" w:cs="Arial"/>
          <w:sz w:val="20"/>
          <w:szCs w:val="20"/>
        </w:rPr>
        <w:t>a) Việc ủy nhiệm được xác định là thay đổi thông tin đăng ký sử dụng hóa đơn điện tử theo quy định tại Điều 15 Nghị định số 123/2020/NĐ-CP (được sử</w:t>
      </w:r>
      <w:r w:rsidR="002616AE" w:rsidRPr="007E283F">
        <w:rPr>
          <w:rFonts w:ascii="Arial" w:hAnsi="Arial" w:cs="Arial"/>
          <w:sz w:val="20"/>
          <w:szCs w:val="20"/>
        </w:rPr>
        <w:t xml:space="preserve">a đổi, bổ sung </w:t>
      </w:r>
      <w:r w:rsidR="00EE05E9" w:rsidRPr="007E283F">
        <w:rPr>
          <w:rFonts w:ascii="Arial" w:hAnsi="Arial" w:cs="Arial"/>
          <w:sz w:val="20"/>
          <w:szCs w:val="20"/>
        </w:rPr>
        <w:t>bởi</w:t>
      </w:r>
      <w:r w:rsidR="000E0E7A" w:rsidRPr="007E283F">
        <w:rPr>
          <w:rFonts w:ascii="Arial" w:hAnsi="Arial" w:cs="Arial"/>
          <w:sz w:val="20"/>
          <w:szCs w:val="20"/>
        </w:rPr>
        <w:t xml:space="preserve"> điểm a khoản 11</w:t>
      </w:r>
      <w:r w:rsidR="002D27A5" w:rsidRPr="007E283F">
        <w:rPr>
          <w:rFonts w:ascii="Arial" w:hAnsi="Arial" w:cs="Arial"/>
          <w:sz w:val="20"/>
          <w:szCs w:val="20"/>
        </w:rPr>
        <w:t xml:space="preserve"> Điều 1 </w:t>
      </w:r>
      <w:r w:rsidR="0000404F" w:rsidRPr="007E283F">
        <w:rPr>
          <w:rFonts w:ascii="Arial" w:eastAsia="Calibri" w:hAnsi="Arial" w:cs="Arial"/>
          <w:bCs/>
          <w:sz w:val="20"/>
          <w:szCs w:val="20"/>
        </w:rPr>
        <w:t>Nghị định số 70/2025/NĐ-CP</w:t>
      </w:r>
      <w:r w:rsidRPr="007E283F">
        <w:rPr>
          <w:rFonts w:ascii="Arial" w:hAnsi="Arial" w:cs="Arial"/>
          <w:sz w:val="20"/>
          <w:szCs w:val="20"/>
        </w:rPr>
        <w:t xml:space="preserve">). Bên ủy nhiệm và bên nhận ủy nhiệm sử dụng </w:t>
      </w:r>
      <w:r w:rsidR="007011C1" w:rsidRPr="007E283F">
        <w:rPr>
          <w:rFonts w:ascii="Arial" w:hAnsi="Arial" w:cs="Arial"/>
          <w:sz w:val="20"/>
          <w:szCs w:val="20"/>
        </w:rPr>
        <w:t xml:space="preserve">Mẫu số 01/ĐKTĐ-HĐĐT </w:t>
      </w:r>
      <w:r w:rsidRPr="007E283F">
        <w:rPr>
          <w:rFonts w:ascii="Arial" w:hAnsi="Arial" w:cs="Arial"/>
          <w:sz w:val="20"/>
          <w:szCs w:val="20"/>
        </w:rPr>
        <w:t>ban hành kèm theo Nghị định số 123/2020/NĐ-CP (</w:t>
      </w:r>
      <w:r w:rsidR="007011C1" w:rsidRPr="007E283F">
        <w:rPr>
          <w:rFonts w:ascii="Arial" w:hAnsi="Arial" w:cs="Arial"/>
          <w:sz w:val="20"/>
          <w:szCs w:val="20"/>
        </w:rPr>
        <w:t xml:space="preserve">được sửa đổi, bổ sung bởi khoản 2 Điều 2 </w:t>
      </w:r>
      <w:r w:rsidR="007011C1" w:rsidRPr="007E283F">
        <w:rPr>
          <w:rFonts w:ascii="Arial" w:eastAsia="Calibri" w:hAnsi="Arial" w:cs="Arial"/>
          <w:bCs/>
          <w:sz w:val="20"/>
          <w:szCs w:val="20"/>
        </w:rPr>
        <w:t>Nghị định số 70/2025/NĐ-CP</w:t>
      </w:r>
      <w:r w:rsidRPr="007E283F">
        <w:rPr>
          <w:rFonts w:ascii="Arial" w:hAnsi="Arial" w:cs="Arial"/>
          <w:sz w:val="20"/>
          <w:szCs w:val="20"/>
        </w:rPr>
        <w:t>)</w:t>
      </w:r>
      <w:r w:rsidRPr="007E283F">
        <w:rPr>
          <w:rFonts w:ascii="Arial" w:hAnsi="Arial" w:cs="Arial"/>
          <w:b/>
          <w:sz w:val="20"/>
          <w:szCs w:val="20"/>
        </w:rPr>
        <w:t xml:space="preserve"> </w:t>
      </w:r>
      <w:r w:rsidRPr="007E283F">
        <w:rPr>
          <w:rFonts w:ascii="Arial" w:hAnsi="Arial" w:cs="Arial"/>
          <w:sz w:val="20"/>
          <w:szCs w:val="20"/>
        </w:rPr>
        <w:t>để thông báo với cơ quan thuế về việc ủy nhiệm lập hóa đơn điện tử</w:t>
      </w:r>
      <w:r w:rsidRPr="007E283F">
        <w:rPr>
          <w:rFonts w:ascii="Arial" w:hAnsi="Arial" w:cs="Arial"/>
          <w:sz w:val="20"/>
          <w:szCs w:val="20"/>
          <w:lang w:val="vi-VN"/>
        </w:rPr>
        <w:t xml:space="preserve">, </w:t>
      </w:r>
      <w:r w:rsidRPr="007E283F">
        <w:rPr>
          <w:rFonts w:ascii="Arial" w:hAnsi="Arial" w:cs="Arial"/>
          <w:bCs/>
          <w:iCs/>
          <w:sz w:val="20"/>
          <w:szCs w:val="20"/>
          <w:lang w:val="vi-VN"/>
        </w:rPr>
        <w:t xml:space="preserve">bao gồm cả trường hợp chấm dứt trước </w:t>
      </w:r>
      <w:r w:rsidRPr="007E283F">
        <w:rPr>
          <w:rFonts w:ascii="Arial" w:hAnsi="Arial" w:cs="Arial"/>
          <w:bCs/>
          <w:iCs/>
          <w:sz w:val="20"/>
          <w:szCs w:val="20"/>
        </w:rPr>
        <w:t xml:space="preserve">thời </w:t>
      </w:r>
      <w:r w:rsidRPr="007E283F">
        <w:rPr>
          <w:rFonts w:ascii="Arial" w:hAnsi="Arial" w:cs="Arial"/>
          <w:bCs/>
          <w:iCs/>
          <w:sz w:val="20"/>
          <w:szCs w:val="20"/>
          <w:lang w:val="vi-VN"/>
        </w:rPr>
        <w:t>hạn ủy nhiệm lập hoá đơn</w:t>
      </w:r>
      <w:r w:rsidRPr="007E283F">
        <w:rPr>
          <w:rFonts w:ascii="Arial" w:hAnsi="Arial" w:cs="Arial"/>
          <w:bCs/>
          <w:iCs/>
          <w:sz w:val="20"/>
          <w:szCs w:val="20"/>
        </w:rPr>
        <w:t xml:space="preserve"> điện tử theo thỏa thuận giữa các bên;</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 xml:space="preserve">b) Bên ủy nhiệm điền thông tin của bên nhận ủy nhiệm, bên nhận ủy nhiệm điền thông tin của bên ủy nhiệm tại </w:t>
      </w:r>
      <w:r w:rsidR="007011C1" w:rsidRPr="007E283F">
        <w:rPr>
          <w:rFonts w:ascii="Arial" w:hAnsi="Arial" w:cs="Arial"/>
          <w:sz w:val="20"/>
          <w:szCs w:val="20"/>
        </w:rPr>
        <w:t xml:space="preserve">Mẫu số 01/ĐKTĐ-HĐĐT </w:t>
      </w:r>
      <w:r w:rsidRPr="007E283F">
        <w:rPr>
          <w:rFonts w:ascii="Arial" w:hAnsi="Arial" w:cs="Arial"/>
          <w:sz w:val="20"/>
          <w:szCs w:val="20"/>
        </w:rPr>
        <w:t>ban hành kèm theo Nghị định số 123/2020/NĐ-CP (</w:t>
      </w:r>
      <w:r w:rsidR="007011C1" w:rsidRPr="007E283F">
        <w:rPr>
          <w:rFonts w:ascii="Arial" w:hAnsi="Arial" w:cs="Arial"/>
          <w:sz w:val="20"/>
          <w:szCs w:val="20"/>
        </w:rPr>
        <w:t xml:space="preserve">được sửa đổi, bổ sung bởi khoản 2 Điều 2 </w:t>
      </w:r>
      <w:r w:rsidR="007011C1" w:rsidRPr="007E283F">
        <w:rPr>
          <w:rFonts w:ascii="Arial" w:eastAsia="Calibri" w:hAnsi="Arial" w:cs="Arial"/>
          <w:bCs/>
          <w:sz w:val="20"/>
          <w:szCs w:val="20"/>
        </w:rPr>
        <w:t>Nghị định số 70/2025/NĐ-CP</w:t>
      </w:r>
      <w:r w:rsidR="007011C1" w:rsidRPr="007E283F">
        <w:rPr>
          <w:rFonts w:ascii="Arial" w:hAnsi="Arial" w:cs="Arial"/>
          <w:sz w:val="20"/>
          <w:szCs w:val="20"/>
        </w:rPr>
        <w:t>)</w:t>
      </w:r>
      <w:r w:rsidR="007011C1" w:rsidRPr="007E283F">
        <w:rPr>
          <w:rFonts w:ascii="Arial" w:hAnsi="Arial" w:cs="Arial"/>
          <w:b/>
          <w:sz w:val="20"/>
          <w:szCs w:val="20"/>
        </w:rPr>
        <w:t xml:space="preserve"> </w:t>
      </w:r>
      <w:r w:rsidRPr="007E283F">
        <w:rPr>
          <w:rFonts w:ascii="Arial" w:hAnsi="Arial" w:cs="Arial"/>
          <w:sz w:val="20"/>
          <w:szCs w:val="20"/>
        </w:rPr>
        <w:t>như sau:</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 Đối với bên ủy nhiệm và bên nhận ủy nhiệm tại Phần 5 “Danh sách chứng thư số sử dụng” điền thông tin đầy đủ chứng thư số sử dụng của cả hai bên;</w:t>
      </w:r>
    </w:p>
    <w:p w:rsidR="00BF2D61" w:rsidRPr="007E283F" w:rsidRDefault="00BF2D61" w:rsidP="007E283F">
      <w:pPr>
        <w:spacing w:after="120"/>
        <w:ind w:firstLine="720"/>
        <w:jc w:val="both"/>
        <w:rPr>
          <w:rFonts w:ascii="Arial" w:hAnsi="Arial" w:cs="Arial"/>
          <w:sz w:val="20"/>
          <w:szCs w:val="20"/>
        </w:rPr>
      </w:pPr>
      <w:r w:rsidRPr="007E283F">
        <w:rPr>
          <w:rFonts w:ascii="Arial" w:hAnsi="Arial" w:cs="Arial"/>
          <w:sz w:val="20"/>
          <w:szCs w:val="20"/>
        </w:rPr>
        <w:t xml:space="preserve">- Đối với bên nhận ủy nhiệm tại cột 5 Phần 6 “Đăng ký ủy nhiệm lập hóa đơn” điền thông tin tên tổ chức ủy nhiệm và mã số thuế </w:t>
      </w:r>
      <w:r w:rsidR="00F22B5A" w:rsidRPr="007E283F">
        <w:rPr>
          <w:rFonts w:ascii="Arial" w:hAnsi="Arial" w:cs="Arial"/>
          <w:sz w:val="20"/>
          <w:szCs w:val="20"/>
        </w:rPr>
        <w:t xml:space="preserve">hoặc số định danh cá nhân </w:t>
      </w:r>
      <w:r w:rsidRPr="007E283F">
        <w:rPr>
          <w:rFonts w:ascii="Arial" w:hAnsi="Arial" w:cs="Arial"/>
          <w:sz w:val="20"/>
          <w:szCs w:val="20"/>
        </w:rPr>
        <w:t>của bên ủy nhiệm.</w:t>
      </w:r>
    </w:p>
    <w:p w:rsidR="00AA0CB2" w:rsidRPr="007E283F" w:rsidRDefault="00AA0CB2" w:rsidP="007E283F">
      <w:pPr>
        <w:spacing w:after="120"/>
        <w:ind w:firstLine="720"/>
        <w:jc w:val="both"/>
        <w:rPr>
          <w:rFonts w:ascii="Arial" w:hAnsi="Arial" w:cs="Arial"/>
          <w:sz w:val="20"/>
          <w:szCs w:val="20"/>
        </w:rPr>
      </w:pPr>
      <w:r w:rsidRPr="007E283F">
        <w:rPr>
          <w:rFonts w:ascii="Arial" w:hAnsi="Arial" w:cs="Arial"/>
          <w:bCs/>
          <w:sz w:val="20"/>
          <w:szCs w:val="20"/>
        </w:rPr>
        <w:t xml:space="preserve">c) </w:t>
      </w:r>
      <w:r w:rsidR="000B533B" w:rsidRPr="007E283F">
        <w:rPr>
          <w:rFonts w:ascii="Arial" w:hAnsi="Arial" w:cs="Arial"/>
          <w:sz w:val="20"/>
          <w:szCs w:val="20"/>
        </w:rPr>
        <w:t>Trường hợp người bán hàng hóa là hộ</w:t>
      </w:r>
      <w:r w:rsidR="00585390" w:rsidRPr="007E283F">
        <w:rPr>
          <w:rFonts w:ascii="Arial" w:hAnsi="Arial" w:cs="Arial"/>
          <w:sz w:val="20"/>
          <w:szCs w:val="20"/>
        </w:rPr>
        <w:t xml:space="preserve"> kinh doanh</w:t>
      </w:r>
      <w:r w:rsidR="000B533B" w:rsidRPr="007E283F">
        <w:rPr>
          <w:rFonts w:ascii="Arial" w:hAnsi="Arial" w:cs="Arial"/>
          <w:sz w:val="20"/>
          <w:szCs w:val="20"/>
        </w:rPr>
        <w:t>, cá nhân kinh doanh ủy nhiệm cho tổ chức quản lý nền tảng thương mại điện tử lập hóa đơn điện tử cho hoạt động bán hàng hóa, dịch vụ thì tổ chức quản lý nền tảng thương mại điện tử thực hiện thông báo với cơ quan thuế</w:t>
      </w:r>
      <w:r w:rsidRPr="007E283F">
        <w:rPr>
          <w:rFonts w:ascii="Arial" w:hAnsi="Arial" w:cs="Arial"/>
          <w:sz w:val="20"/>
          <w:szCs w:val="20"/>
        </w:rPr>
        <w:t>.</w:t>
      </w:r>
    </w:p>
    <w:p w:rsidR="00EF1330" w:rsidRPr="007E283F" w:rsidRDefault="00F900FA" w:rsidP="007E283F">
      <w:pPr>
        <w:spacing w:after="120"/>
        <w:ind w:firstLine="720"/>
        <w:jc w:val="both"/>
        <w:rPr>
          <w:rFonts w:ascii="Arial" w:hAnsi="Arial" w:cs="Arial"/>
          <w:b/>
          <w:sz w:val="20"/>
          <w:szCs w:val="20"/>
        </w:rPr>
      </w:pPr>
      <w:r w:rsidRPr="007E283F">
        <w:rPr>
          <w:rFonts w:ascii="Arial" w:hAnsi="Arial" w:cs="Arial"/>
          <w:b/>
          <w:sz w:val="20"/>
          <w:szCs w:val="20"/>
        </w:rPr>
        <w:lastRenderedPageBreak/>
        <w:t>Điều 5</w:t>
      </w:r>
      <w:r w:rsidR="00EF1330" w:rsidRPr="007E283F">
        <w:rPr>
          <w:rFonts w:ascii="Arial" w:hAnsi="Arial" w:cs="Arial"/>
          <w:b/>
          <w:sz w:val="20"/>
          <w:szCs w:val="20"/>
        </w:rPr>
        <w:t>. Ký hiệu mẫu số, ký hiệu hóa đơn, tên liên hóa đơn</w:t>
      </w:r>
      <w:r w:rsidR="00EF1330" w:rsidRPr="007E283F" w:rsidDel="00C0482A">
        <w:rPr>
          <w:rFonts w:ascii="Arial" w:hAnsi="Arial" w:cs="Arial"/>
          <w:b/>
          <w:sz w:val="20"/>
          <w:szCs w:val="20"/>
        </w:rPr>
        <w:t xml:space="preserve"> </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1. Hóa đơn điện tử</w:t>
      </w:r>
    </w:p>
    <w:p w:rsidR="00EF1330" w:rsidRPr="007E283F" w:rsidRDefault="00EF1330" w:rsidP="007E283F">
      <w:pPr>
        <w:widowControl w:val="0"/>
        <w:spacing w:after="120"/>
        <w:ind w:firstLine="720"/>
        <w:jc w:val="both"/>
        <w:rPr>
          <w:rFonts w:ascii="Arial" w:hAnsi="Arial" w:cs="Arial"/>
          <w:sz w:val="20"/>
          <w:szCs w:val="20"/>
          <w:lang w:val="nl-NL"/>
        </w:rPr>
      </w:pPr>
      <w:r w:rsidRPr="007E283F">
        <w:rPr>
          <w:rFonts w:ascii="Arial" w:hAnsi="Arial" w:cs="Arial"/>
          <w:sz w:val="20"/>
          <w:szCs w:val="20"/>
          <w:lang w:val="nl-NL"/>
        </w:rPr>
        <w:t>a) Ký hiệu mẫu số hóa đơn điện tử là ký tự có một chữ số tự nhiên là c</w:t>
      </w:r>
      <w:r w:rsidR="009D76A1" w:rsidRPr="007E283F">
        <w:rPr>
          <w:rFonts w:ascii="Arial" w:hAnsi="Arial" w:cs="Arial"/>
          <w:sz w:val="20"/>
          <w:szCs w:val="20"/>
          <w:lang w:val="nl-NL"/>
        </w:rPr>
        <w:t>ác số tự nhiên 1, 2, 3, 4, 5, 6, 7</w:t>
      </w:r>
      <w:r w:rsidR="004A285C" w:rsidRPr="007E283F">
        <w:rPr>
          <w:rFonts w:ascii="Arial" w:hAnsi="Arial" w:cs="Arial"/>
          <w:sz w:val="20"/>
          <w:szCs w:val="20"/>
          <w:lang w:val="nl-NL"/>
        </w:rPr>
        <w:t>, 8, 9</w:t>
      </w:r>
      <w:r w:rsidR="009D76A1" w:rsidRPr="007E283F">
        <w:rPr>
          <w:rFonts w:ascii="Arial" w:hAnsi="Arial" w:cs="Arial"/>
          <w:b/>
          <w:sz w:val="20"/>
          <w:szCs w:val="20"/>
          <w:lang w:val="nl-NL"/>
        </w:rPr>
        <w:t xml:space="preserve"> </w:t>
      </w:r>
      <w:r w:rsidRPr="007E283F">
        <w:rPr>
          <w:rFonts w:ascii="Arial" w:hAnsi="Arial" w:cs="Arial"/>
          <w:sz w:val="20"/>
          <w:szCs w:val="20"/>
          <w:lang w:val="nl-NL"/>
        </w:rPr>
        <w:t xml:space="preserve">để phản ánh loại hóa đơn điện tử như sau: </w:t>
      </w:r>
    </w:p>
    <w:p w:rsidR="00EF1330" w:rsidRPr="007E283F" w:rsidRDefault="00EF1330"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 xml:space="preserve">- Số 1: Phản ánh loại hóa đơn điện tử giá trị gia tăng; </w:t>
      </w:r>
    </w:p>
    <w:p w:rsidR="00EF1330" w:rsidRPr="007E283F" w:rsidRDefault="00EF1330"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 xml:space="preserve">- Số 2: Phản ánh loại hóa đơn điện tử bán hàng; </w:t>
      </w:r>
    </w:p>
    <w:p w:rsidR="00EF1330" w:rsidRPr="007E283F" w:rsidRDefault="00EF1330" w:rsidP="007E283F">
      <w:pPr>
        <w:widowControl w:val="0"/>
        <w:tabs>
          <w:tab w:val="left" w:pos="851"/>
        </w:tabs>
        <w:spacing w:after="120"/>
        <w:ind w:firstLine="720"/>
        <w:jc w:val="both"/>
        <w:rPr>
          <w:rFonts w:ascii="Arial" w:hAnsi="Arial" w:cs="Arial"/>
          <w:spacing w:val="-6"/>
          <w:sz w:val="20"/>
          <w:szCs w:val="20"/>
          <w:lang w:val="nl-NL"/>
        </w:rPr>
      </w:pPr>
      <w:r w:rsidRPr="007E283F">
        <w:rPr>
          <w:rFonts w:ascii="Arial" w:hAnsi="Arial" w:cs="Arial"/>
          <w:sz w:val="20"/>
          <w:szCs w:val="20"/>
          <w:lang w:val="nl-NL"/>
        </w:rPr>
        <w:t xml:space="preserve">- Số 3: Phản ánh loại </w:t>
      </w:r>
      <w:r w:rsidRPr="007E283F">
        <w:rPr>
          <w:rFonts w:ascii="Arial" w:hAnsi="Arial" w:cs="Arial"/>
          <w:spacing w:val="-6"/>
          <w:sz w:val="20"/>
          <w:szCs w:val="20"/>
          <w:lang w:val="nl-NL"/>
        </w:rPr>
        <w:t>hóa đơn điện tử bán tài sản công;</w:t>
      </w:r>
    </w:p>
    <w:p w:rsidR="00EF1330" w:rsidRPr="007E283F" w:rsidRDefault="00EF1330"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pacing w:val="-6"/>
          <w:sz w:val="20"/>
          <w:szCs w:val="20"/>
          <w:lang w:val="nl-NL"/>
        </w:rPr>
        <w:t xml:space="preserve">- Số 4: Phản ánh loại </w:t>
      </w:r>
      <w:r w:rsidRPr="007E283F">
        <w:rPr>
          <w:rFonts w:ascii="Arial" w:hAnsi="Arial" w:cs="Arial"/>
          <w:sz w:val="20"/>
          <w:szCs w:val="20"/>
          <w:lang w:val="nl-NL"/>
        </w:rPr>
        <w:t>hóa đơn điện tử bán hàng dự trữ quốc gia;</w:t>
      </w:r>
    </w:p>
    <w:p w:rsidR="00EF1330" w:rsidRPr="007E283F" w:rsidRDefault="00EF1330" w:rsidP="007E283F">
      <w:pPr>
        <w:widowControl w:val="0"/>
        <w:tabs>
          <w:tab w:val="left" w:pos="851"/>
        </w:tabs>
        <w:spacing w:after="120"/>
        <w:ind w:firstLine="720"/>
        <w:jc w:val="both"/>
        <w:rPr>
          <w:rFonts w:ascii="Arial" w:hAnsi="Arial" w:cs="Arial"/>
          <w:spacing w:val="-6"/>
          <w:sz w:val="20"/>
          <w:szCs w:val="20"/>
          <w:lang w:val="nl-NL"/>
        </w:rPr>
      </w:pPr>
      <w:r w:rsidRPr="007E283F">
        <w:rPr>
          <w:rFonts w:ascii="Arial" w:hAnsi="Arial" w:cs="Arial"/>
          <w:sz w:val="20"/>
          <w:szCs w:val="20"/>
          <w:lang w:val="nl-NL"/>
        </w:rPr>
        <w:t>- Số 5: Phản ánh các loại hóa đơn điện tử khác là tem điện tử, vé điện tử, thẻ điện tử, phiếu thu điện tử hoặc các chứng từ điện tử có tên gọi khác nhưng có nội dung của hóa đơn điện tử theo quy định tại Nghị định số 123/2020/NĐ-CP;</w:t>
      </w:r>
    </w:p>
    <w:p w:rsidR="00EF1330" w:rsidRPr="007E283F" w:rsidRDefault="00EF1330" w:rsidP="007E283F">
      <w:pPr>
        <w:widowControl w:val="0"/>
        <w:tabs>
          <w:tab w:val="left" w:pos="851"/>
        </w:tabs>
        <w:spacing w:after="120"/>
        <w:ind w:firstLine="720"/>
        <w:jc w:val="both"/>
        <w:rPr>
          <w:rFonts w:ascii="Arial" w:hAnsi="Arial" w:cs="Arial"/>
          <w:sz w:val="20"/>
          <w:szCs w:val="20"/>
        </w:rPr>
      </w:pPr>
      <w:r w:rsidRPr="007E283F">
        <w:rPr>
          <w:rFonts w:ascii="Arial" w:hAnsi="Arial" w:cs="Arial"/>
          <w:sz w:val="20"/>
          <w:szCs w:val="20"/>
          <w:lang w:val="nl-NL"/>
        </w:rPr>
        <w:t xml:space="preserve">- Số 6: Phản ánh các </w:t>
      </w:r>
      <w:r w:rsidRPr="007E283F">
        <w:rPr>
          <w:rFonts w:ascii="Arial" w:hAnsi="Arial" w:cs="Arial"/>
          <w:sz w:val="20"/>
          <w:szCs w:val="20"/>
          <w:lang w:val="vi-VN"/>
        </w:rPr>
        <w:t xml:space="preserve">chứng từ </w:t>
      </w:r>
      <w:r w:rsidRPr="007E283F">
        <w:rPr>
          <w:rFonts w:ascii="Arial" w:hAnsi="Arial" w:cs="Arial"/>
          <w:sz w:val="20"/>
          <w:szCs w:val="20"/>
        </w:rPr>
        <w:t>điện tử được</w:t>
      </w:r>
      <w:r w:rsidRPr="007E283F">
        <w:rPr>
          <w:rFonts w:ascii="Arial" w:hAnsi="Arial" w:cs="Arial"/>
          <w:sz w:val="20"/>
          <w:szCs w:val="20"/>
          <w:lang w:val="vi-VN"/>
        </w:rPr>
        <w:t xml:space="preserve"> sử dụng và quản lý như hóa đơn gồm phiếu xuất kho kiêm vận chuyển nội bộ</w:t>
      </w:r>
      <w:r w:rsidRPr="007E283F">
        <w:rPr>
          <w:rFonts w:ascii="Arial" w:hAnsi="Arial" w:cs="Arial"/>
          <w:sz w:val="20"/>
          <w:szCs w:val="20"/>
        </w:rPr>
        <w:t xml:space="preserve"> điện tử</w:t>
      </w:r>
      <w:r w:rsidRPr="007E283F">
        <w:rPr>
          <w:rFonts w:ascii="Arial" w:hAnsi="Arial" w:cs="Arial"/>
          <w:sz w:val="20"/>
          <w:szCs w:val="20"/>
          <w:lang w:val="vi-VN"/>
        </w:rPr>
        <w:t>, phiếu xuất kho hàng gửi bán đại lý</w:t>
      </w:r>
      <w:r w:rsidR="002B6E54" w:rsidRPr="007E283F">
        <w:rPr>
          <w:rFonts w:ascii="Arial" w:hAnsi="Arial" w:cs="Arial"/>
          <w:sz w:val="20"/>
          <w:szCs w:val="20"/>
        </w:rPr>
        <w:t xml:space="preserve"> điện tử;</w:t>
      </w:r>
    </w:p>
    <w:p w:rsidR="00EF1330" w:rsidRPr="007E283F" w:rsidRDefault="00EF1330" w:rsidP="007E283F">
      <w:pPr>
        <w:widowControl w:val="0"/>
        <w:tabs>
          <w:tab w:val="left" w:pos="851"/>
        </w:tabs>
        <w:spacing w:after="120"/>
        <w:ind w:firstLine="720"/>
        <w:jc w:val="both"/>
        <w:rPr>
          <w:rFonts w:ascii="Arial" w:hAnsi="Arial" w:cs="Arial"/>
          <w:sz w:val="20"/>
          <w:szCs w:val="20"/>
        </w:rPr>
      </w:pPr>
      <w:r w:rsidRPr="007E283F">
        <w:rPr>
          <w:rFonts w:ascii="Arial" w:hAnsi="Arial" w:cs="Arial"/>
          <w:sz w:val="20"/>
          <w:szCs w:val="20"/>
        </w:rPr>
        <w:t>- Số 7: Phản ánh hóa đơn thương mại điện tử</w:t>
      </w:r>
      <w:r w:rsidR="004A285C" w:rsidRPr="007E283F">
        <w:rPr>
          <w:rFonts w:ascii="Arial" w:hAnsi="Arial" w:cs="Arial"/>
          <w:sz w:val="20"/>
          <w:szCs w:val="20"/>
        </w:rPr>
        <w:t>;</w:t>
      </w:r>
    </w:p>
    <w:p w:rsidR="004A285C" w:rsidRPr="007E283F" w:rsidRDefault="004A285C" w:rsidP="007E283F">
      <w:pPr>
        <w:widowControl w:val="0"/>
        <w:tabs>
          <w:tab w:val="left" w:pos="851"/>
        </w:tabs>
        <w:spacing w:after="120"/>
        <w:ind w:firstLine="720"/>
        <w:jc w:val="both"/>
        <w:rPr>
          <w:rFonts w:ascii="Arial" w:hAnsi="Arial" w:cs="Arial"/>
          <w:sz w:val="20"/>
          <w:szCs w:val="20"/>
        </w:rPr>
      </w:pPr>
      <w:r w:rsidRPr="007E283F">
        <w:rPr>
          <w:rFonts w:ascii="Arial" w:hAnsi="Arial" w:cs="Arial"/>
          <w:sz w:val="20"/>
          <w:szCs w:val="20"/>
        </w:rPr>
        <w:t xml:space="preserve">- Số 8: Phản ánh hóa đơn giá trị gia tăng </w:t>
      </w:r>
      <w:r w:rsidR="000C1D7A" w:rsidRPr="007E283F">
        <w:rPr>
          <w:rFonts w:ascii="Arial" w:hAnsi="Arial" w:cs="Arial"/>
          <w:sz w:val="20"/>
          <w:szCs w:val="20"/>
        </w:rPr>
        <w:t>tích hợp biên lai thu thuế, phí, lệ phí;</w:t>
      </w:r>
    </w:p>
    <w:p w:rsidR="000C1D7A" w:rsidRPr="007E283F" w:rsidRDefault="000C1D7A" w:rsidP="007E283F">
      <w:pPr>
        <w:widowControl w:val="0"/>
        <w:tabs>
          <w:tab w:val="left" w:pos="851"/>
        </w:tabs>
        <w:spacing w:after="120"/>
        <w:ind w:firstLine="720"/>
        <w:jc w:val="both"/>
        <w:rPr>
          <w:rFonts w:ascii="Arial" w:hAnsi="Arial" w:cs="Arial"/>
          <w:spacing w:val="-6"/>
          <w:sz w:val="20"/>
          <w:szCs w:val="20"/>
          <w:lang w:val="nl-NL"/>
        </w:rPr>
      </w:pPr>
      <w:r w:rsidRPr="007E283F">
        <w:rPr>
          <w:rFonts w:ascii="Arial" w:hAnsi="Arial" w:cs="Arial"/>
          <w:sz w:val="20"/>
          <w:szCs w:val="20"/>
        </w:rPr>
        <w:t xml:space="preserve">- Số 9: Phản ánh hóa đơn bán hàng tích hợp biên lai thu thuế, phí, lệ phí. </w:t>
      </w:r>
    </w:p>
    <w:p w:rsidR="00EF1330" w:rsidRPr="007E283F" w:rsidRDefault="00EF1330" w:rsidP="007E283F">
      <w:pPr>
        <w:widowControl w:val="0"/>
        <w:spacing w:after="120"/>
        <w:ind w:firstLine="720"/>
        <w:jc w:val="both"/>
        <w:rPr>
          <w:rFonts w:ascii="Arial" w:hAnsi="Arial" w:cs="Arial"/>
          <w:sz w:val="20"/>
          <w:szCs w:val="20"/>
          <w:lang w:val="nl-NL"/>
        </w:rPr>
      </w:pPr>
      <w:r w:rsidRPr="007E283F">
        <w:rPr>
          <w:rFonts w:ascii="Arial" w:hAnsi="Arial" w:cs="Arial"/>
          <w:sz w:val="20"/>
          <w:szCs w:val="20"/>
          <w:lang w:val="nl-NL"/>
        </w:rPr>
        <w:t>b)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mã, năm lập hóa đơn, loại hóa đơn điện tử được sử dụng. Sáu (06) ký tự này được quy định như sau:</w:t>
      </w:r>
    </w:p>
    <w:p w:rsidR="00EF1330" w:rsidRPr="007E283F" w:rsidRDefault="00EF1330"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 Ký tự đầu tiên là một (01) chữ cái được quy định là C hoặc K như sau: C thể hiện hóa đơn điện tử có mã của cơ quan thuế, K thể hiện hóa đơn điện tử không có mã;</w:t>
      </w:r>
    </w:p>
    <w:p w:rsidR="002D27A5" w:rsidRPr="007E283F" w:rsidRDefault="002D27A5"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 Hai ký tự tiếp theo là hai (02) chữ số Ả rập thể hiện năm lập hóa đơn điện tử được xác định theo 2 chữ số cuối của năm dương lịch. Ví dụ: Năm lập hóa đơn điện tử là năm 2025 thì thể hiện là số 25; năm lập hóa đơn điện tử là năm 2026 thì thể hiện là số 26;</w:t>
      </w:r>
    </w:p>
    <w:p w:rsidR="00EF1330" w:rsidRPr="007E283F" w:rsidRDefault="00EF1330"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 Một ký tự tiếp theo là một (01) chữ cái được quy định là T, D, L, M, N, B, G, H</w:t>
      </w:r>
      <w:r w:rsidR="00364D0C" w:rsidRPr="007E283F">
        <w:rPr>
          <w:rFonts w:ascii="Arial" w:hAnsi="Arial" w:cs="Arial"/>
          <w:sz w:val="20"/>
          <w:szCs w:val="20"/>
          <w:lang w:val="nl-NL"/>
        </w:rPr>
        <w:t>, X</w:t>
      </w:r>
      <w:r w:rsidRPr="007E283F">
        <w:rPr>
          <w:rFonts w:ascii="Arial" w:hAnsi="Arial" w:cs="Arial"/>
          <w:b/>
          <w:sz w:val="20"/>
          <w:szCs w:val="20"/>
          <w:lang w:val="nl-NL"/>
        </w:rPr>
        <w:t xml:space="preserve"> </w:t>
      </w:r>
      <w:r w:rsidRPr="007E283F">
        <w:rPr>
          <w:rFonts w:ascii="Arial" w:hAnsi="Arial" w:cs="Arial"/>
          <w:sz w:val="20"/>
          <w:szCs w:val="20"/>
          <w:lang w:val="nl-NL"/>
        </w:rPr>
        <w:t>thể hiện loại hóa đơn điện tử được sử dụng, cụ thể:</w:t>
      </w:r>
    </w:p>
    <w:p w:rsidR="00EF1330" w:rsidRPr="007E283F" w:rsidRDefault="00EF1330"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xml:space="preserve">+ Chữ T: Áp dụng đối với hóa đơn điện tử do các doanh nghiệp, tổ chức, hộ, cá nhân kinh doanh đăng ký sử dụng với cơ quan thuế; </w:t>
      </w:r>
    </w:p>
    <w:p w:rsidR="00EF1330" w:rsidRPr="007E283F" w:rsidRDefault="00EF1330"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Chữ D: Áp dụng đối với hóa đơn bán tài sản công và hóa đơn bán hàng dự trữ quốc gia hoặc hóa đơn điện tử đặc thù không nhất thiết phải có một số tiêu thức do các doanh nghiệp, tổ chức đăng ký sử dụng;</w:t>
      </w:r>
    </w:p>
    <w:p w:rsidR="00EF1330" w:rsidRPr="007E283F" w:rsidRDefault="00EF1330"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Chữ L: Áp dụng đối với hóa đơn điện tử của cơ quan thuế cấp theo từng lần phát sinh;</w:t>
      </w:r>
    </w:p>
    <w:p w:rsidR="00EF1330" w:rsidRPr="007E283F" w:rsidRDefault="00EF1330"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lang w:val="nl-NL"/>
        </w:rPr>
        <w:t>+ Chữ M: Áp dụng đối với hóa đơn điện tử được khởi tạo từ máy tính tiền;</w:t>
      </w:r>
    </w:p>
    <w:p w:rsidR="00EF1330" w:rsidRPr="007E283F" w:rsidRDefault="00EF1330"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lang w:val="nl-NL"/>
        </w:rPr>
        <w:t>+ Chữ N: Áp dụng đối với phiếu xuất kho kiêm vận chuyển nội bộ điện tử;</w:t>
      </w:r>
    </w:p>
    <w:p w:rsidR="00EF1330" w:rsidRPr="007E283F" w:rsidRDefault="00EF1330"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lang w:val="nl-NL"/>
        </w:rPr>
        <w:t>+ Chữ B: Áp dụng đối với phiếu xuất kho hàng gửi bán đại lý điện tử;</w:t>
      </w:r>
    </w:p>
    <w:p w:rsidR="00EF1330" w:rsidRPr="007E283F" w:rsidRDefault="00EF1330" w:rsidP="007E283F">
      <w:pPr>
        <w:widowControl w:val="0"/>
        <w:tabs>
          <w:tab w:val="left" w:pos="993"/>
        </w:tabs>
        <w:spacing w:after="120"/>
        <w:ind w:firstLine="720"/>
        <w:jc w:val="both"/>
        <w:rPr>
          <w:rFonts w:ascii="Arial" w:hAnsi="Arial" w:cs="Arial"/>
          <w:b/>
          <w:i/>
          <w:sz w:val="20"/>
          <w:szCs w:val="20"/>
        </w:rPr>
      </w:pPr>
      <w:r w:rsidRPr="007E283F">
        <w:rPr>
          <w:rFonts w:ascii="Arial" w:hAnsi="Arial" w:cs="Arial"/>
          <w:sz w:val="20"/>
          <w:szCs w:val="20"/>
          <w:lang w:val="nl-NL"/>
        </w:rPr>
        <w:t xml:space="preserve">+ Chữ G: Áp dụng </w:t>
      </w:r>
      <w:r w:rsidRPr="007E283F">
        <w:rPr>
          <w:rFonts w:ascii="Arial" w:hAnsi="Arial" w:cs="Arial"/>
          <w:sz w:val="20"/>
          <w:szCs w:val="20"/>
        </w:rPr>
        <w:t>đối với tem, vé, thẻ điện tử là hóa đơn giá trị gia tăng;</w:t>
      </w:r>
    </w:p>
    <w:p w:rsidR="00EF1330" w:rsidRPr="007E283F" w:rsidRDefault="00EF1330" w:rsidP="007E283F">
      <w:pPr>
        <w:widowControl w:val="0"/>
        <w:tabs>
          <w:tab w:val="left" w:pos="993"/>
        </w:tabs>
        <w:autoSpaceDE w:val="0"/>
        <w:autoSpaceDN w:val="0"/>
        <w:adjustRightInd w:val="0"/>
        <w:spacing w:after="120"/>
        <w:ind w:firstLine="720"/>
        <w:jc w:val="both"/>
        <w:rPr>
          <w:rFonts w:ascii="Arial" w:hAnsi="Arial" w:cs="Arial"/>
          <w:sz w:val="20"/>
          <w:szCs w:val="20"/>
        </w:rPr>
      </w:pPr>
      <w:r w:rsidRPr="007E283F">
        <w:rPr>
          <w:rFonts w:ascii="Arial" w:hAnsi="Arial" w:cs="Arial"/>
          <w:sz w:val="20"/>
          <w:szCs w:val="20"/>
        </w:rPr>
        <w:t xml:space="preserve">+ Chữ H: Áp dụng đối với tem, vé, </w:t>
      </w:r>
      <w:r w:rsidR="002B6E54" w:rsidRPr="007E283F">
        <w:rPr>
          <w:rFonts w:ascii="Arial" w:hAnsi="Arial" w:cs="Arial"/>
          <w:sz w:val="20"/>
          <w:szCs w:val="20"/>
        </w:rPr>
        <w:t>thẻ điện tử là hóa đơn bán hàng;</w:t>
      </w:r>
    </w:p>
    <w:p w:rsidR="00EF1330" w:rsidRPr="007E283F" w:rsidRDefault="00EF1330"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rPr>
        <w:t>+ Chữ X: Áp dụng đối với hóa đơn thương mại điện tử.</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xml:space="preserve">- Hai ký tự cuối là chữ viết do người bán tự xác định căn cứ theo nhu cầu quản lý. Trường hợp người bán sử dụng nhiều mẫu hóa đơn điện tử trong cùng một loại hóa đơn thì sử dụng hai ký tự cuối nêu trên để phân biệt các mẫu hóa đơn khác nhau trong cùng một loại hóa đơn. Trường hợp không có nhu cầu quản lý thì </w:t>
      </w:r>
      <w:r w:rsidR="006A3D22" w:rsidRPr="007E283F">
        <w:rPr>
          <w:rFonts w:ascii="Arial" w:hAnsi="Arial" w:cs="Arial"/>
          <w:iCs/>
          <w:sz w:val="20"/>
          <w:szCs w:val="20"/>
          <w:lang w:val="nl-NL"/>
        </w:rPr>
        <w:t>sử dụng hai ký tự</w:t>
      </w:r>
      <w:r w:rsidRPr="007E283F">
        <w:rPr>
          <w:rFonts w:ascii="Arial" w:hAnsi="Arial" w:cs="Arial"/>
          <w:iCs/>
          <w:sz w:val="20"/>
          <w:szCs w:val="20"/>
          <w:lang w:val="nl-NL"/>
        </w:rPr>
        <w:t xml:space="preserve"> YY;</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Tại bản thể hiện, ký hiệu hóa đơn điện tử và ký hiệu mẫu số hóa đơn điện tử được thể hiện ở phía trên bên phải của hóa đơn (hoặc ở vị trí dễ nhận biết);</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Ví dụ thể hiện các ký tự của ký hiệu mẫu hóa đơn điện tử và ký hiệu hóa đơn điện tử:</w:t>
      </w:r>
    </w:p>
    <w:p w:rsidR="002D27A5" w:rsidRPr="007E283F" w:rsidRDefault="002D27A5"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lastRenderedPageBreak/>
        <w:t>+ “1C25TAA” – là hóa đơn giá trị gia tăng có mã củ</w:t>
      </w:r>
      <w:r w:rsidR="00660876" w:rsidRPr="007E283F">
        <w:rPr>
          <w:rFonts w:ascii="Arial" w:hAnsi="Arial" w:cs="Arial"/>
          <w:sz w:val="20"/>
          <w:szCs w:val="20"/>
          <w:lang w:val="nl-NL"/>
        </w:rPr>
        <w:t>a cơ quan thuế được lập năm 2025</w:t>
      </w:r>
      <w:r w:rsidRPr="007E283F">
        <w:rPr>
          <w:rFonts w:ascii="Arial" w:hAnsi="Arial" w:cs="Arial"/>
          <w:sz w:val="20"/>
          <w:szCs w:val="20"/>
          <w:lang w:val="nl-NL"/>
        </w:rPr>
        <w:t xml:space="preserve"> và là hóa đơn điện tử do doanh nghiệp, tổ chức đăng ký sử dụng với cơ quan thuế;  </w:t>
      </w:r>
    </w:p>
    <w:p w:rsidR="002D27A5" w:rsidRPr="007E283F" w:rsidRDefault="002D27A5"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“2C25TBB” – là hóa đơn bán hàng có mã của cơ quan thuế được lập năm 2025 và là hóa đơn điện tử do doanh nghiệp, tổ chức, hộ cá nhân kinh doanh ký sử dụng với cơ quan thuế;</w:t>
      </w:r>
    </w:p>
    <w:p w:rsidR="002D27A5" w:rsidRPr="007E283F" w:rsidRDefault="002D27A5"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“1C25LBB” – là hóa đơn giá trị gia tăng có mã của cơ quan thuế được lập năm 2025</w:t>
      </w:r>
      <w:r w:rsidRPr="007E283F">
        <w:rPr>
          <w:rFonts w:ascii="Arial" w:hAnsi="Arial" w:cs="Arial"/>
          <w:b/>
          <w:sz w:val="20"/>
          <w:szCs w:val="20"/>
          <w:lang w:val="nl-NL"/>
        </w:rPr>
        <w:t xml:space="preserve"> </w:t>
      </w:r>
      <w:r w:rsidRPr="007E283F">
        <w:rPr>
          <w:rFonts w:ascii="Arial" w:hAnsi="Arial" w:cs="Arial"/>
          <w:sz w:val="20"/>
          <w:szCs w:val="20"/>
          <w:lang w:val="nl-NL"/>
        </w:rPr>
        <w:t>và là hóa đơn điện tử của cơ quan thuế cấp theo từng lần phát sinh;</w:t>
      </w:r>
    </w:p>
    <w:p w:rsidR="002D27A5" w:rsidRPr="007E283F" w:rsidRDefault="002D27A5"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“1K25TYY” – là hóa đơn giá trị gia tăng loại không có mã được lập năm  2025 và là hóa đơn điện tử do doanh nghiệp, tổ chức đăng ký sử dụng với cơ quan thuế;</w:t>
      </w:r>
    </w:p>
    <w:p w:rsidR="002D27A5" w:rsidRPr="007E283F" w:rsidRDefault="002D27A5" w:rsidP="007E283F">
      <w:pPr>
        <w:widowControl w:val="0"/>
        <w:tabs>
          <w:tab w:val="left" w:pos="993"/>
        </w:tabs>
        <w:spacing w:after="120"/>
        <w:ind w:firstLine="720"/>
        <w:jc w:val="both"/>
        <w:rPr>
          <w:rFonts w:ascii="Arial" w:hAnsi="Arial" w:cs="Arial"/>
          <w:sz w:val="20"/>
          <w:szCs w:val="20"/>
          <w:lang w:val="nl-NL"/>
        </w:rPr>
      </w:pPr>
      <w:r w:rsidRPr="007E283F">
        <w:rPr>
          <w:rFonts w:ascii="Arial" w:hAnsi="Arial" w:cs="Arial"/>
          <w:sz w:val="20"/>
          <w:szCs w:val="20"/>
          <w:lang w:val="nl-NL"/>
        </w:rPr>
        <w:t>+ “1K25DAA” – là hóa đơn giá trị gia tăng loại không có mã được lập năm 2025 và là hóa đơn điện tử đặc thù không nhất thiết phải có một số tiêu thức bắt buộc do các doanh nghiệp, tổ chức đăng ký sử dụng;</w:t>
      </w:r>
    </w:p>
    <w:p w:rsidR="002D27A5" w:rsidRPr="007E283F" w:rsidRDefault="002D27A5"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lang w:val="nl-NL"/>
        </w:rPr>
        <w:t>+ “6K25NAB” – là phiếu xuất kho kiêm vận chuyển nội bộ điện tử loại không có mã được lập năm 2025 doanh nghiệp đăng ký với cơ quan thuế;</w:t>
      </w:r>
    </w:p>
    <w:p w:rsidR="002D27A5" w:rsidRPr="007E283F" w:rsidRDefault="002D27A5" w:rsidP="007E283F">
      <w:pPr>
        <w:widowControl w:val="0"/>
        <w:tabs>
          <w:tab w:val="left" w:pos="993"/>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lang w:val="nl-NL"/>
        </w:rPr>
        <w:t>+ “6K25BAB” – là phiếu xuất kho hàng gửi bán đại</w:t>
      </w:r>
      <w:r w:rsidRPr="007E283F">
        <w:rPr>
          <w:rFonts w:ascii="Arial" w:hAnsi="Arial" w:cs="Arial"/>
          <w:sz w:val="20"/>
          <w:szCs w:val="20"/>
          <w:lang w:val="vi-VN"/>
        </w:rPr>
        <w:t xml:space="preserve"> lý </w:t>
      </w:r>
      <w:r w:rsidRPr="007E283F">
        <w:rPr>
          <w:rFonts w:ascii="Arial" w:hAnsi="Arial" w:cs="Arial"/>
          <w:sz w:val="20"/>
          <w:szCs w:val="20"/>
          <w:lang w:val="nl-NL"/>
        </w:rPr>
        <w:t>điện tử loại không có mã được lập năm 2025 do doanh nghiệp đăng ký với cơ quan thuế;</w:t>
      </w:r>
    </w:p>
    <w:p w:rsidR="002D27A5" w:rsidRPr="007E283F" w:rsidRDefault="002D27A5"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xml:space="preserve">+ “7K25XAB” – là hóa đơn thương mại điện tử được lập năm 2025 do doanh nghiệp đăng ký với cơ quan thuế. </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c) Tên, địa chỉ, mã số thuế của bên nhận ủy nhiệm đối với hóa đơn điện tử ủy nhiệm.</w:t>
      </w:r>
    </w:p>
    <w:p w:rsidR="00EF1330" w:rsidRPr="007E283F" w:rsidRDefault="00EF1330" w:rsidP="007E283F">
      <w:pPr>
        <w:widowControl w:val="0"/>
        <w:autoSpaceDE w:val="0"/>
        <w:autoSpaceDN w:val="0"/>
        <w:adjustRightInd w:val="0"/>
        <w:spacing w:after="120"/>
        <w:ind w:firstLine="720"/>
        <w:jc w:val="both"/>
        <w:rPr>
          <w:rFonts w:ascii="Arial" w:hAnsi="Arial" w:cs="Arial"/>
          <w:sz w:val="20"/>
          <w:szCs w:val="20"/>
          <w:lang w:val="nl-NL"/>
        </w:rPr>
      </w:pPr>
      <w:r w:rsidRPr="007E283F">
        <w:rPr>
          <w:rFonts w:ascii="Arial" w:hAnsi="Arial" w:cs="Arial"/>
          <w:sz w:val="20"/>
          <w:szCs w:val="20"/>
        </w:rPr>
        <w:t xml:space="preserve">2. Hóa đơn do </w:t>
      </w:r>
      <w:r w:rsidR="0000404F" w:rsidRPr="007E283F">
        <w:rPr>
          <w:rFonts w:ascii="Arial" w:hAnsi="Arial" w:cs="Arial"/>
          <w:sz w:val="20"/>
          <w:szCs w:val="20"/>
        </w:rPr>
        <w:t>Chi c</w:t>
      </w:r>
      <w:r w:rsidRPr="007E283F">
        <w:rPr>
          <w:rFonts w:ascii="Arial" w:hAnsi="Arial" w:cs="Arial"/>
          <w:sz w:val="20"/>
          <w:szCs w:val="20"/>
        </w:rPr>
        <w:t>ục Thuế đặt in</w:t>
      </w:r>
    </w:p>
    <w:p w:rsidR="00EF1330" w:rsidRPr="007E283F" w:rsidRDefault="00EF1330" w:rsidP="007E283F">
      <w:pPr>
        <w:widowControl w:val="0"/>
        <w:spacing w:after="120"/>
        <w:ind w:firstLine="720"/>
        <w:jc w:val="both"/>
        <w:rPr>
          <w:rFonts w:ascii="Arial" w:hAnsi="Arial" w:cs="Arial"/>
          <w:sz w:val="20"/>
          <w:szCs w:val="20"/>
          <w:lang w:val="nl-NL"/>
        </w:rPr>
      </w:pPr>
      <w:r w:rsidRPr="007E283F">
        <w:rPr>
          <w:rFonts w:ascii="Arial" w:hAnsi="Arial" w:cs="Arial"/>
          <w:sz w:val="20"/>
          <w:szCs w:val="20"/>
          <w:lang w:val="nl-NL"/>
        </w:rPr>
        <w:t xml:space="preserve">a) </w:t>
      </w:r>
      <w:r w:rsidRPr="007E283F">
        <w:rPr>
          <w:rFonts w:ascii="Arial" w:hAnsi="Arial" w:cs="Arial"/>
          <w:sz w:val="20"/>
          <w:szCs w:val="20"/>
        </w:rPr>
        <w:t xml:space="preserve">Ký hiệu mẫu số hóa đơn do </w:t>
      </w:r>
      <w:r w:rsidR="0000404F" w:rsidRPr="007E283F">
        <w:rPr>
          <w:rFonts w:ascii="Arial" w:hAnsi="Arial" w:cs="Arial"/>
          <w:sz w:val="20"/>
          <w:szCs w:val="20"/>
        </w:rPr>
        <w:t xml:space="preserve">Chi cục Thuế </w:t>
      </w:r>
      <w:r w:rsidRPr="007E283F">
        <w:rPr>
          <w:rFonts w:ascii="Arial" w:hAnsi="Arial" w:cs="Arial"/>
          <w:sz w:val="20"/>
          <w:szCs w:val="20"/>
        </w:rPr>
        <w:t xml:space="preserve">đặt in </w:t>
      </w:r>
      <w:r w:rsidRPr="007E283F">
        <w:rPr>
          <w:rFonts w:ascii="Arial" w:hAnsi="Arial" w:cs="Arial"/>
          <w:sz w:val="20"/>
          <w:szCs w:val="20"/>
          <w:lang w:val="vi-VN"/>
        </w:rPr>
        <w:t xml:space="preserve">là </w:t>
      </w:r>
      <w:r w:rsidRPr="007E283F">
        <w:rPr>
          <w:rFonts w:ascii="Arial" w:hAnsi="Arial" w:cs="Arial"/>
          <w:sz w:val="20"/>
          <w:szCs w:val="20"/>
        </w:rPr>
        <w:t xml:space="preserve">một nhóm gồm 11 ký tự </w:t>
      </w:r>
      <w:r w:rsidRPr="007E283F">
        <w:rPr>
          <w:rFonts w:ascii="Arial" w:hAnsi="Arial" w:cs="Arial"/>
          <w:sz w:val="20"/>
          <w:szCs w:val="20"/>
          <w:lang w:val="vi-VN"/>
        </w:rPr>
        <w:t>thể hiện</w:t>
      </w:r>
      <w:r w:rsidRPr="007E283F">
        <w:rPr>
          <w:rFonts w:ascii="Arial" w:hAnsi="Arial" w:cs="Arial"/>
          <w:sz w:val="20"/>
          <w:szCs w:val="20"/>
        </w:rPr>
        <w:t xml:space="preserve"> các thông tin về:</w:t>
      </w:r>
      <w:r w:rsidRPr="007E283F">
        <w:rPr>
          <w:rFonts w:ascii="Arial" w:hAnsi="Arial" w:cs="Arial"/>
          <w:sz w:val="20"/>
          <w:szCs w:val="20"/>
          <w:lang w:val="vi-VN"/>
        </w:rPr>
        <w:t xml:space="preserve"> tên loại hoá đơn, số liên, số thứ tự mẫu trong một loại</w:t>
      </w:r>
      <w:r w:rsidRPr="007E283F">
        <w:rPr>
          <w:rFonts w:ascii="Arial" w:hAnsi="Arial" w:cs="Arial"/>
          <w:sz w:val="20"/>
          <w:szCs w:val="20"/>
        </w:rPr>
        <w:t xml:space="preserve"> </w:t>
      </w:r>
      <w:r w:rsidRPr="007E283F">
        <w:rPr>
          <w:rFonts w:ascii="Arial" w:hAnsi="Arial" w:cs="Arial"/>
          <w:sz w:val="20"/>
          <w:szCs w:val="20"/>
          <w:lang w:val="vi-VN"/>
        </w:rPr>
        <w:t>hoá đơn (một loại hoá đơn có thể có nhiều mẫu)</w:t>
      </w:r>
      <w:r w:rsidRPr="007E283F">
        <w:rPr>
          <w:rFonts w:ascii="Arial" w:hAnsi="Arial" w:cs="Arial"/>
          <w:sz w:val="20"/>
          <w:szCs w:val="20"/>
        </w:rPr>
        <w:t>, cụ thể như sau:</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Sáu (06) ký tự đầu tiên thể hiện tên loại hóa đơn:</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+ 01GTKT: Hóa đơn giá trị gia tăng;</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+ 02GTTT: Hóa đơn bán hàng;</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+ 07KPTQ: Hóa đơn bán hàng dành cho tổ chức, cá nhân trong khu phi thuế quan;</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+ 03XKNB: Phiếu xuất kho kiêm vận chuyển nội bộ;</w:t>
      </w:r>
    </w:p>
    <w:p w:rsidR="00EF1330" w:rsidRPr="007E283F" w:rsidRDefault="00EF1330" w:rsidP="007E283F">
      <w:pPr>
        <w:spacing w:after="120"/>
        <w:ind w:firstLine="720"/>
        <w:jc w:val="both"/>
        <w:rPr>
          <w:rFonts w:ascii="Arial" w:hAnsi="Arial" w:cs="Arial"/>
          <w:sz w:val="20"/>
          <w:szCs w:val="20"/>
        </w:rPr>
      </w:pPr>
      <w:r w:rsidRPr="007E283F">
        <w:rPr>
          <w:rFonts w:ascii="Arial" w:hAnsi="Arial" w:cs="Arial"/>
          <w:sz w:val="20"/>
          <w:szCs w:val="20"/>
        </w:rPr>
        <w:t>+ 04HGDL: Phiếu xuất kho hàng gửi bán đại lý.</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Một (01) ký tự tiếp theo là các số tự nhiên 1, 2, 3 thể hiện số liên hóa đơn;</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Một (01) ký tự tiếp theo là “/” để phân cách;</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Ba (03) ký tự tiếp theo là số thứ tự của mẫu trong một loại hóa đơn, bắt đầu bằng 001 và tối đa đến 999.</w:t>
      </w:r>
    </w:p>
    <w:p w:rsidR="00364D0C" w:rsidRPr="007E283F" w:rsidRDefault="00364D0C"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Riêng đối với hóa đơn là tem, vé, thẻ do Chi cục Thuế đặt in bắt buộc ghi 03 ký tự đầu để phân biệt tem, vé, thẻ thuộc loại hóa đơn giá trị gia tăng hay hóa đơn bán hàng. Các thông tin còn lại do Chi cục Thuế tự quy định theo nhu cầu quản lý nhưng không vượt quá 11 ký tự.</w:t>
      </w:r>
    </w:p>
    <w:p w:rsidR="00364D0C" w:rsidRPr="007E283F" w:rsidRDefault="00364D0C"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Cụ thể:</w:t>
      </w:r>
    </w:p>
    <w:p w:rsidR="00364D0C" w:rsidRPr="007E283F" w:rsidRDefault="00364D0C" w:rsidP="007E283F">
      <w:pPr>
        <w:widowControl w:val="0"/>
        <w:tabs>
          <w:tab w:val="left" w:pos="851"/>
        </w:tabs>
        <w:autoSpaceDE w:val="0"/>
        <w:autoSpaceDN w:val="0"/>
        <w:adjustRightInd w:val="0"/>
        <w:spacing w:after="120"/>
        <w:ind w:firstLine="720"/>
        <w:jc w:val="both"/>
        <w:rPr>
          <w:rFonts w:ascii="Arial" w:hAnsi="Arial" w:cs="Arial"/>
          <w:b/>
          <w:iCs/>
          <w:sz w:val="20"/>
          <w:szCs w:val="20"/>
          <w:lang w:val="nl-NL"/>
        </w:rPr>
      </w:pPr>
      <w:r w:rsidRPr="007E283F">
        <w:rPr>
          <w:rFonts w:ascii="Arial" w:hAnsi="Arial" w:cs="Arial"/>
          <w:iCs/>
          <w:sz w:val="20"/>
          <w:szCs w:val="20"/>
          <w:lang w:val="nl-NL"/>
        </w:rPr>
        <w:t xml:space="preserve">+ Ký hiệu 01/: đối với tem, vé, thẻ thuộc loại hóa đơn </w:t>
      </w:r>
      <w:r w:rsidR="001A3C03" w:rsidRPr="007E283F">
        <w:rPr>
          <w:rFonts w:ascii="Arial" w:hAnsi="Arial" w:cs="Arial"/>
          <w:iCs/>
          <w:sz w:val="20"/>
          <w:szCs w:val="20"/>
          <w:lang w:val="nl-NL"/>
        </w:rPr>
        <w:t>giá trị gia tăng</w:t>
      </w:r>
      <w:r w:rsidRPr="007E283F">
        <w:rPr>
          <w:rFonts w:ascii="Arial" w:hAnsi="Arial" w:cs="Arial"/>
          <w:iCs/>
          <w:sz w:val="20"/>
          <w:szCs w:val="20"/>
          <w:lang w:val="nl-NL"/>
        </w:rPr>
        <w:t>;</w:t>
      </w:r>
    </w:p>
    <w:p w:rsidR="00364D0C" w:rsidRPr="007E283F" w:rsidRDefault="00364D0C"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Ký hiệu 02/: đối với tem, vé, thẻ thuộc loại hóa đơn bán hàng.</w:t>
      </w:r>
    </w:p>
    <w:p w:rsidR="00EF1330" w:rsidRPr="007E283F" w:rsidRDefault="00EF1330" w:rsidP="007E283F">
      <w:pPr>
        <w:spacing w:after="120"/>
        <w:ind w:firstLine="720"/>
        <w:jc w:val="both"/>
        <w:rPr>
          <w:rFonts w:ascii="Arial" w:hAnsi="Arial" w:cs="Arial"/>
          <w:iCs/>
          <w:sz w:val="20"/>
          <w:szCs w:val="20"/>
          <w:lang w:val="nl-NL"/>
        </w:rPr>
      </w:pPr>
      <w:r w:rsidRPr="007E283F">
        <w:rPr>
          <w:rFonts w:ascii="Arial" w:hAnsi="Arial" w:cs="Arial"/>
          <w:sz w:val="20"/>
          <w:szCs w:val="20"/>
          <w:lang w:val="nl-NL"/>
        </w:rPr>
        <w:t xml:space="preserve">b) Ký hiệu hóa đơn do </w:t>
      </w:r>
      <w:r w:rsidR="0000404F" w:rsidRPr="007E283F">
        <w:rPr>
          <w:rFonts w:ascii="Arial" w:hAnsi="Arial" w:cs="Arial"/>
          <w:sz w:val="20"/>
          <w:szCs w:val="20"/>
        </w:rPr>
        <w:t xml:space="preserve">Chi cục Thuế </w:t>
      </w:r>
      <w:r w:rsidRPr="007E283F">
        <w:rPr>
          <w:rFonts w:ascii="Arial" w:hAnsi="Arial" w:cs="Arial"/>
          <w:sz w:val="20"/>
          <w:szCs w:val="20"/>
          <w:lang w:val="nl-NL"/>
        </w:rPr>
        <w:t xml:space="preserve">đặt in là một nhóm gồm 08 ký tự thể hiện thông tin về: </w:t>
      </w:r>
      <w:r w:rsidR="0000404F" w:rsidRPr="007E283F">
        <w:rPr>
          <w:rFonts w:ascii="Arial" w:hAnsi="Arial" w:cs="Arial"/>
          <w:sz w:val="20"/>
          <w:szCs w:val="20"/>
        </w:rPr>
        <w:t xml:space="preserve">Chi cục Thuế </w:t>
      </w:r>
      <w:r w:rsidRPr="007E283F">
        <w:rPr>
          <w:rFonts w:ascii="Arial" w:hAnsi="Arial" w:cs="Arial"/>
          <w:sz w:val="20"/>
          <w:szCs w:val="20"/>
          <w:lang w:val="nl-NL"/>
        </w:rPr>
        <w:t xml:space="preserve">đặt in hóa đơn; năm đặt in hóa đơn; ký hiệu hóa đơn </w:t>
      </w:r>
      <w:r w:rsidRPr="007E283F">
        <w:rPr>
          <w:rFonts w:ascii="Arial" w:hAnsi="Arial" w:cs="Arial"/>
          <w:iCs/>
          <w:sz w:val="20"/>
          <w:szCs w:val="20"/>
          <w:lang w:val="nl-NL"/>
        </w:rPr>
        <w:t>do cơ quan thuế tự xác định căn cứ theo nhu cầu quản lý, cụ thể như sau:</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xml:space="preserve">- Hai (02) ký tự đầu tiên thể hiện mã của </w:t>
      </w:r>
      <w:r w:rsidR="0000404F" w:rsidRPr="007E283F">
        <w:rPr>
          <w:rFonts w:ascii="Arial" w:hAnsi="Arial" w:cs="Arial"/>
          <w:sz w:val="20"/>
          <w:szCs w:val="20"/>
        </w:rPr>
        <w:t xml:space="preserve">Chi cục Thuế </w:t>
      </w:r>
      <w:r w:rsidRPr="007E283F">
        <w:rPr>
          <w:rFonts w:ascii="Arial" w:hAnsi="Arial" w:cs="Arial"/>
          <w:iCs/>
          <w:sz w:val="20"/>
          <w:szCs w:val="20"/>
          <w:lang w:val="nl-NL"/>
        </w:rPr>
        <w:t>đặt in hóa đơn và được xác định theo Phụ lục I.A ban hành kèm theo Thông tư này;</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Hai (02) ký tự tiếp theo là hai chữ cái trong 20 chữ cái in hoa của bảng chữ cái Việt Nam gồm: A, B, C, D, E, G, H, K, L, M, N, P, Q, R, S, T, U, V, X, Y thể hiện ký hiệu hóa đơn do cơ quan thuế tự xác định căn cứ theo nhu cầu quản lý;</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lastRenderedPageBreak/>
        <w:t>- Một (01) ký tự tiếp theo là “/” để phân cách;</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sz w:val="20"/>
          <w:szCs w:val="20"/>
          <w:lang w:val="nl-NL"/>
        </w:rPr>
      </w:pPr>
      <w:r w:rsidRPr="007E283F">
        <w:rPr>
          <w:rFonts w:ascii="Arial" w:hAnsi="Arial" w:cs="Arial"/>
          <w:iCs/>
          <w:sz w:val="20"/>
          <w:szCs w:val="20"/>
          <w:lang w:val="nl-NL"/>
        </w:rPr>
        <w:t xml:space="preserve">- Ba (03) ký tự tiếp theo gồm hai (02) ký tự đầu là hai chữ số Ả rập thể hiện năm </w:t>
      </w:r>
      <w:r w:rsidR="0000404F" w:rsidRPr="007E283F">
        <w:rPr>
          <w:rFonts w:ascii="Arial" w:hAnsi="Arial" w:cs="Arial"/>
          <w:sz w:val="20"/>
          <w:szCs w:val="20"/>
        </w:rPr>
        <w:t xml:space="preserve">Chi cục Thuế </w:t>
      </w:r>
      <w:r w:rsidRPr="007E283F">
        <w:rPr>
          <w:rFonts w:ascii="Arial" w:hAnsi="Arial" w:cs="Arial"/>
          <w:iCs/>
          <w:sz w:val="20"/>
          <w:szCs w:val="20"/>
          <w:lang w:val="nl-NL"/>
        </w:rPr>
        <w:t xml:space="preserve">đặt in hóa đơn, được xác định theo 02 chữ số cuối của năm dương lịch và một (01) ký tự là chữ cái P thể hiện hóa đơn do </w:t>
      </w:r>
      <w:r w:rsidR="0000404F" w:rsidRPr="007E283F">
        <w:rPr>
          <w:rFonts w:ascii="Arial" w:hAnsi="Arial" w:cs="Arial"/>
          <w:iCs/>
          <w:sz w:val="20"/>
          <w:szCs w:val="20"/>
          <w:lang w:val="nl-NL"/>
        </w:rPr>
        <w:t xml:space="preserve">Chi cục Thuế </w:t>
      </w:r>
      <w:r w:rsidRPr="007E283F">
        <w:rPr>
          <w:rFonts w:ascii="Arial" w:hAnsi="Arial" w:cs="Arial"/>
          <w:iCs/>
          <w:sz w:val="20"/>
          <w:szCs w:val="20"/>
          <w:lang w:val="nl-NL"/>
        </w:rPr>
        <w:t>đặt in.</w:t>
      </w:r>
      <w:r w:rsidRPr="007E283F">
        <w:rPr>
          <w:rFonts w:ascii="Arial" w:hAnsi="Arial" w:cs="Arial"/>
          <w:sz w:val="20"/>
          <w:szCs w:val="20"/>
          <w:lang w:val="nl-NL"/>
        </w:rPr>
        <w:t xml:space="preserve"> Ví dụ: Năm </w:t>
      </w:r>
      <w:r w:rsidR="0000404F" w:rsidRPr="007E283F">
        <w:rPr>
          <w:rFonts w:ascii="Arial" w:hAnsi="Arial" w:cs="Arial"/>
          <w:sz w:val="20"/>
          <w:szCs w:val="20"/>
          <w:lang w:val="nl-NL"/>
        </w:rPr>
        <w:t xml:space="preserve">Chi cục Thuế </w:t>
      </w:r>
      <w:r w:rsidRPr="007E283F">
        <w:rPr>
          <w:rFonts w:ascii="Arial" w:hAnsi="Arial" w:cs="Arial"/>
          <w:sz w:val="20"/>
          <w:szCs w:val="20"/>
          <w:lang w:val="nl-NL"/>
        </w:rPr>
        <w:t>đặt in</w:t>
      </w:r>
      <w:r w:rsidR="0000404F" w:rsidRPr="007E283F">
        <w:rPr>
          <w:rFonts w:ascii="Arial" w:hAnsi="Arial" w:cs="Arial"/>
          <w:sz w:val="20"/>
          <w:szCs w:val="20"/>
          <w:lang w:val="nl-NL"/>
        </w:rPr>
        <w:t xml:space="preserve"> là năm 2025 thì thể hiện là số 25</w:t>
      </w:r>
      <w:r w:rsidRPr="007E283F">
        <w:rPr>
          <w:rFonts w:ascii="Arial" w:hAnsi="Arial" w:cs="Arial"/>
          <w:sz w:val="20"/>
          <w:szCs w:val="20"/>
          <w:lang w:val="nl-NL"/>
        </w:rPr>
        <w:t xml:space="preserve">P; năm </w:t>
      </w:r>
      <w:r w:rsidR="0000404F" w:rsidRPr="007E283F">
        <w:rPr>
          <w:rFonts w:ascii="Arial" w:hAnsi="Arial" w:cs="Arial"/>
          <w:sz w:val="20"/>
          <w:szCs w:val="20"/>
          <w:lang w:val="nl-NL"/>
        </w:rPr>
        <w:t>Chi c</w:t>
      </w:r>
      <w:r w:rsidRPr="007E283F">
        <w:rPr>
          <w:rFonts w:ascii="Arial" w:hAnsi="Arial" w:cs="Arial"/>
          <w:sz w:val="20"/>
          <w:szCs w:val="20"/>
          <w:lang w:val="nl-NL"/>
        </w:rPr>
        <w:t>ục Thuế đặt in</w:t>
      </w:r>
      <w:r w:rsidR="0000404F" w:rsidRPr="007E283F">
        <w:rPr>
          <w:rFonts w:ascii="Arial" w:hAnsi="Arial" w:cs="Arial"/>
          <w:sz w:val="20"/>
          <w:szCs w:val="20"/>
          <w:lang w:val="nl-NL"/>
        </w:rPr>
        <w:t xml:space="preserve"> hóa đơn là năm 2026 thì thể hiện là số 26</w:t>
      </w:r>
      <w:r w:rsidRPr="007E283F">
        <w:rPr>
          <w:rFonts w:ascii="Arial" w:hAnsi="Arial" w:cs="Arial"/>
          <w:sz w:val="20"/>
          <w:szCs w:val="20"/>
          <w:lang w:val="nl-NL"/>
        </w:rPr>
        <w:t>P;</w:t>
      </w:r>
    </w:p>
    <w:p w:rsidR="00EF1330" w:rsidRPr="007E283F" w:rsidRDefault="00EF1330" w:rsidP="007E283F">
      <w:pPr>
        <w:widowControl w:val="0"/>
        <w:tabs>
          <w:tab w:val="left" w:pos="851"/>
        </w:tabs>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 xml:space="preserve">- Ví dụ thể hiện các ký tự của ký hiệu mẫu hóa đơn do </w:t>
      </w:r>
      <w:r w:rsidR="0000404F" w:rsidRPr="007E283F">
        <w:rPr>
          <w:rFonts w:ascii="Arial" w:hAnsi="Arial" w:cs="Arial"/>
          <w:iCs/>
          <w:sz w:val="20"/>
          <w:szCs w:val="20"/>
          <w:lang w:val="nl-NL"/>
        </w:rPr>
        <w:t>Chi c</w:t>
      </w:r>
      <w:r w:rsidRPr="007E283F">
        <w:rPr>
          <w:rFonts w:ascii="Arial" w:hAnsi="Arial" w:cs="Arial"/>
          <w:iCs/>
          <w:sz w:val="20"/>
          <w:szCs w:val="20"/>
          <w:lang w:val="nl-NL"/>
        </w:rPr>
        <w:t>ục Thuế</w:t>
      </w:r>
      <w:r w:rsidR="0000404F" w:rsidRPr="007E283F">
        <w:rPr>
          <w:rFonts w:ascii="Arial" w:hAnsi="Arial" w:cs="Arial"/>
          <w:iCs/>
          <w:sz w:val="20"/>
          <w:szCs w:val="20"/>
          <w:lang w:val="nl-NL"/>
        </w:rPr>
        <w:t xml:space="preserve"> </w:t>
      </w:r>
      <w:r w:rsidRPr="007E283F">
        <w:rPr>
          <w:rFonts w:ascii="Arial" w:hAnsi="Arial" w:cs="Arial"/>
          <w:iCs/>
          <w:sz w:val="20"/>
          <w:szCs w:val="20"/>
          <w:lang w:val="nl-NL"/>
        </w:rPr>
        <w:t xml:space="preserve">đặt in và ký hiệu hóa đơn do </w:t>
      </w:r>
      <w:r w:rsidR="0000404F" w:rsidRPr="007E283F">
        <w:rPr>
          <w:rFonts w:ascii="Arial" w:hAnsi="Arial" w:cs="Arial"/>
          <w:sz w:val="20"/>
          <w:szCs w:val="20"/>
        </w:rPr>
        <w:t xml:space="preserve">Chi cục Thuế </w:t>
      </w:r>
      <w:r w:rsidRPr="007E283F">
        <w:rPr>
          <w:rFonts w:ascii="Arial" w:hAnsi="Arial" w:cs="Arial"/>
          <w:iCs/>
          <w:sz w:val="20"/>
          <w:szCs w:val="20"/>
          <w:lang w:val="nl-NL"/>
        </w:rPr>
        <w:t>đặt in:</w:t>
      </w:r>
    </w:p>
    <w:p w:rsidR="00EF1330" w:rsidRPr="007E283F" w:rsidRDefault="00EF1330" w:rsidP="007E283F">
      <w:pPr>
        <w:widowControl w:val="0"/>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Ký hiệu mẫu hóa đơn “01GTKT3/001”, Ký hiệu hóa đơn “01AA/</w:t>
      </w:r>
      <w:r w:rsidR="002D27A5" w:rsidRPr="007E283F">
        <w:rPr>
          <w:rFonts w:ascii="Arial" w:hAnsi="Arial" w:cs="Arial"/>
          <w:iCs/>
          <w:sz w:val="20"/>
          <w:szCs w:val="20"/>
          <w:lang w:val="nl-NL"/>
        </w:rPr>
        <w:t>25</w:t>
      </w:r>
      <w:r w:rsidRPr="007E283F">
        <w:rPr>
          <w:rFonts w:ascii="Arial" w:hAnsi="Arial" w:cs="Arial"/>
          <w:iCs/>
          <w:sz w:val="20"/>
          <w:szCs w:val="20"/>
          <w:lang w:val="nl-NL"/>
        </w:rPr>
        <w:t xml:space="preserve">P”:  được hiểu là mẫu số 001 của hóa đơn giá trị gia tăng có 3 liên do </w:t>
      </w:r>
      <w:r w:rsidR="0000404F" w:rsidRPr="007E283F">
        <w:rPr>
          <w:rFonts w:ascii="Arial" w:hAnsi="Arial" w:cs="Arial"/>
          <w:sz w:val="20"/>
          <w:szCs w:val="20"/>
        </w:rPr>
        <w:t xml:space="preserve">Chi cục Thuế </w:t>
      </w:r>
      <w:r w:rsidR="0000404F" w:rsidRPr="007E283F">
        <w:rPr>
          <w:rFonts w:ascii="Arial" w:hAnsi="Arial" w:cs="Arial"/>
          <w:iCs/>
          <w:sz w:val="20"/>
          <w:szCs w:val="20"/>
          <w:lang w:val="nl-NL"/>
        </w:rPr>
        <w:t xml:space="preserve">đặt in năm </w:t>
      </w:r>
      <w:r w:rsidR="002D27A5" w:rsidRPr="007E283F">
        <w:rPr>
          <w:rFonts w:ascii="Arial" w:hAnsi="Arial" w:cs="Arial"/>
          <w:iCs/>
          <w:sz w:val="20"/>
          <w:szCs w:val="20"/>
          <w:lang w:val="nl-NL"/>
        </w:rPr>
        <w:t>2025</w:t>
      </w:r>
      <w:r w:rsidRPr="007E283F">
        <w:rPr>
          <w:rFonts w:ascii="Arial" w:hAnsi="Arial" w:cs="Arial"/>
          <w:iCs/>
          <w:sz w:val="20"/>
          <w:szCs w:val="20"/>
          <w:lang w:val="nl-NL"/>
        </w:rPr>
        <w:t>.</w:t>
      </w:r>
    </w:p>
    <w:p w:rsidR="00EF1330" w:rsidRPr="007E283F" w:rsidRDefault="00EF1330" w:rsidP="007E283F">
      <w:pPr>
        <w:widowControl w:val="0"/>
        <w:autoSpaceDE w:val="0"/>
        <w:autoSpaceDN w:val="0"/>
        <w:adjustRightInd w:val="0"/>
        <w:spacing w:after="120"/>
        <w:ind w:firstLine="720"/>
        <w:jc w:val="both"/>
        <w:rPr>
          <w:rFonts w:ascii="Arial" w:hAnsi="Arial" w:cs="Arial"/>
          <w:iCs/>
          <w:sz w:val="20"/>
          <w:szCs w:val="20"/>
          <w:lang w:val="nl-NL"/>
        </w:rPr>
      </w:pPr>
      <w:r w:rsidRPr="007E283F">
        <w:rPr>
          <w:rFonts w:ascii="Arial" w:hAnsi="Arial" w:cs="Arial"/>
          <w:iCs/>
          <w:sz w:val="20"/>
          <w:szCs w:val="20"/>
          <w:lang w:val="nl-NL"/>
        </w:rPr>
        <w:t>c) L</w:t>
      </w:r>
      <w:r w:rsidRPr="007E283F">
        <w:rPr>
          <w:rFonts w:ascii="Arial" w:hAnsi="Arial" w:cs="Arial"/>
          <w:sz w:val="20"/>
          <w:szCs w:val="20"/>
          <w:lang w:val="nl-NL"/>
        </w:rPr>
        <w:t xml:space="preserve">iên hóa đơn do </w:t>
      </w:r>
      <w:r w:rsidR="0000404F" w:rsidRPr="007E283F">
        <w:rPr>
          <w:rFonts w:ascii="Arial" w:hAnsi="Arial" w:cs="Arial"/>
          <w:sz w:val="20"/>
          <w:szCs w:val="20"/>
        </w:rPr>
        <w:t xml:space="preserve">Chi cục Thuế </w:t>
      </w:r>
      <w:r w:rsidRPr="007E283F">
        <w:rPr>
          <w:rFonts w:ascii="Arial" w:hAnsi="Arial" w:cs="Arial"/>
          <w:sz w:val="20"/>
          <w:szCs w:val="20"/>
          <w:lang w:val="nl-NL"/>
        </w:rPr>
        <w:t xml:space="preserve">đặt in </w:t>
      </w:r>
      <w:r w:rsidRPr="007E283F">
        <w:rPr>
          <w:rFonts w:ascii="Arial" w:hAnsi="Arial" w:cs="Arial"/>
          <w:sz w:val="20"/>
          <w:szCs w:val="20"/>
          <w:lang w:val="vi-VN"/>
        </w:rPr>
        <w:t xml:space="preserve">là các tờ trong cùng một số hóa đơn. Mỗi số hoá đơn có </w:t>
      </w:r>
      <w:r w:rsidRPr="007E283F">
        <w:rPr>
          <w:rFonts w:ascii="Arial" w:hAnsi="Arial" w:cs="Arial"/>
          <w:sz w:val="20"/>
          <w:szCs w:val="20"/>
        </w:rPr>
        <w:t>3</w:t>
      </w:r>
      <w:r w:rsidRPr="007E283F">
        <w:rPr>
          <w:rFonts w:ascii="Arial" w:hAnsi="Arial" w:cs="Arial"/>
          <w:sz w:val="20"/>
          <w:szCs w:val="20"/>
          <w:lang w:val="vi-VN"/>
        </w:rPr>
        <w:t xml:space="preserve"> liên trong đó:</w:t>
      </w:r>
    </w:p>
    <w:p w:rsidR="00EF1330" w:rsidRPr="007E283F" w:rsidRDefault="00EF1330" w:rsidP="007E283F">
      <w:pPr>
        <w:spacing w:after="120"/>
        <w:ind w:firstLine="720"/>
        <w:jc w:val="both"/>
        <w:rPr>
          <w:rFonts w:ascii="Arial" w:hAnsi="Arial" w:cs="Arial"/>
          <w:snapToGrid w:val="0"/>
          <w:sz w:val="20"/>
          <w:szCs w:val="20"/>
          <w:lang w:val="vi-VN"/>
        </w:rPr>
      </w:pPr>
      <w:r w:rsidRPr="007E283F">
        <w:rPr>
          <w:rFonts w:ascii="Arial" w:hAnsi="Arial" w:cs="Arial"/>
          <w:snapToGrid w:val="0"/>
          <w:sz w:val="20"/>
          <w:szCs w:val="20"/>
        </w:rPr>
        <w:t>-</w:t>
      </w:r>
      <w:r w:rsidRPr="007E283F">
        <w:rPr>
          <w:rFonts w:ascii="Arial" w:hAnsi="Arial" w:cs="Arial"/>
          <w:snapToGrid w:val="0"/>
          <w:sz w:val="20"/>
          <w:szCs w:val="20"/>
          <w:lang w:val="vi-VN"/>
        </w:rPr>
        <w:t xml:space="preserve"> Liên 1: Lưu</w:t>
      </w:r>
      <w:r w:rsidRPr="007E283F">
        <w:rPr>
          <w:rFonts w:ascii="Arial" w:hAnsi="Arial" w:cs="Arial"/>
          <w:snapToGrid w:val="0"/>
          <w:sz w:val="20"/>
          <w:szCs w:val="20"/>
        </w:rPr>
        <w:t>;</w:t>
      </w:r>
      <w:r w:rsidRPr="007E283F">
        <w:rPr>
          <w:rFonts w:ascii="Arial" w:hAnsi="Arial" w:cs="Arial"/>
          <w:snapToGrid w:val="0"/>
          <w:sz w:val="20"/>
          <w:szCs w:val="20"/>
          <w:lang w:val="vi-VN"/>
        </w:rPr>
        <w:t xml:space="preserve"> </w:t>
      </w:r>
    </w:p>
    <w:p w:rsidR="00EF1330" w:rsidRPr="007E283F" w:rsidRDefault="00EF1330" w:rsidP="007E283F">
      <w:pPr>
        <w:spacing w:after="120"/>
        <w:ind w:firstLine="720"/>
        <w:jc w:val="both"/>
        <w:rPr>
          <w:rFonts w:ascii="Arial" w:hAnsi="Arial" w:cs="Arial"/>
          <w:snapToGrid w:val="0"/>
          <w:sz w:val="20"/>
          <w:szCs w:val="20"/>
          <w:lang w:val="vi-VN"/>
        </w:rPr>
      </w:pPr>
      <w:r w:rsidRPr="007E283F">
        <w:rPr>
          <w:rFonts w:ascii="Arial" w:hAnsi="Arial" w:cs="Arial"/>
          <w:snapToGrid w:val="0"/>
          <w:sz w:val="20"/>
          <w:szCs w:val="20"/>
        </w:rPr>
        <w:t>-</w:t>
      </w:r>
      <w:r w:rsidRPr="007E283F">
        <w:rPr>
          <w:rFonts w:ascii="Arial" w:hAnsi="Arial" w:cs="Arial"/>
          <w:snapToGrid w:val="0"/>
          <w:sz w:val="20"/>
          <w:szCs w:val="20"/>
          <w:lang w:val="vi-VN"/>
        </w:rPr>
        <w:t xml:space="preserve"> Liên 2: Giao cho người mua</w:t>
      </w:r>
      <w:r w:rsidRPr="007E283F">
        <w:rPr>
          <w:rFonts w:ascii="Arial" w:hAnsi="Arial" w:cs="Arial"/>
          <w:snapToGrid w:val="0"/>
          <w:sz w:val="20"/>
          <w:szCs w:val="20"/>
        </w:rPr>
        <w:t>;</w:t>
      </w:r>
      <w:r w:rsidRPr="007E283F">
        <w:rPr>
          <w:rFonts w:ascii="Arial" w:hAnsi="Arial" w:cs="Arial"/>
          <w:snapToGrid w:val="0"/>
          <w:sz w:val="20"/>
          <w:szCs w:val="20"/>
          <w:lang w:val="vi-VN"/>
        </w:rPr>
        <w:t xml:space="preserve"> </w:t>
      </w:r>
    </w:p>
    <w:p w:rsidR="00EF1330" w:rsidRPr="007E283F" w:rsidRDefault="00EF1330" w:rsidP="007E283F">
      <w:pPr>
        <w:spacing w:after="120"/>
        <w:ind w:firstLine="720"/>
        <w:jc w:val="both"/>
        <w:rPr>
          <w:rFonts w:ascii="Arial" w:hAnsi="Arial" w:cs="Arial"/>
          <w:snapToGrid w:val="0"/>
          <w:sz w:val="20"/>
          <w:szCs w:val="20"/>
        </w:rPr>
      </w:pPr>
      <w:r w:rsidRPr="007E283F">
        <w:rPr>
          <w:rFonts w:ascii="Arial" w:hAnsi="Arial" w:cs="Arial"/>
          <w:snapToGrid w:val="0"/>
          <w:sz w:val="20"/>
          <w:szCs w:val="20"/>
        </w:rPr>
        <w:t>- Liên 3: Nội bộ.</w:t>
      </w:r>
    </w:p>
    <w:p w:rsidR="006E399E" w:rsidRPr="007E283F" w:rsidRDefault="00950CB9" w:rsidP="007E283F">
      <w:pPr>
        <w:tabs>
          <w:tab w:val="left" w:pos="6096"/>
        </w:tabs>
        <w:spacing w:after="120"/>
        <w:ind w:firstLine="720"/>
        <w:jc w:val="both"/>
        <w:rPr>
          <w:rFonts w:ascii="Arial" w:hAnsi="Arial" w:cs="Arial"/>
          <w:b/>
          <w:bCs/>
          <w:sz w:val="20"/>
          <w:szCs w:val="20"/>
        </w:rPr>
      </w:pPr>
      <w:r w:rsidRPr="007E283F">
        <w:rPr>
          <w:rFonts w:ascii="Arial" w:hAnsi="Arial" w:cs="Arial"/>
          <w:b/>
          <w:bCs/>
          <w:sz w:val="20"/>
          <w:szCs w:val="20"/>
        </w:rPr>
        <w:t>Điều 6</w:t>
      </w:r>
      <w:r w:rsidR="00F900FA" w:rsidRPr="007E283F">
        <w:rPr>
          <w:rFonts w:ascii="Arial" w:hAnsi="Arial" w:cs="Arial"/>
          <w:b/>
          <w:bCs/>
          <w:sz w:val="20"/>
          <w:szCs w:val="20"/>
        </w:rPr>
        <w:t xml:space="preserve">. </w:t>
      </w:r>
      <w:r w:rsidR="006E399E" w:rsidRPr="007E283F">
        <w:rPr>
          <w:rFonts w:ascii="Arial" w:hAnsi="Arial" w:cs="Arial"/>
          <w:b/>
          <w:bCs/>
          <w:sz w:val="20"/>
          <w:szCs w:val="20"/>
        </w:rPr>
        <w:t>Áp dụng hóa đơn điện tử đối với một số trường hợp khác</w:t>
      </w:r>
    </w:p>
    <w:p w:rsidR="00B4191A" w:rsidRPr="007E283F" w:rsidRDefault="006E399E" w:rsidP="007E283F">
      <w:pPr>
        <w:spacing w:after="120"/>
        <w:ind w:firstLine="720"/>
        <w:jc w:val="both"/>
        <w:rPr>
          <w:rFonts w:ascii="Arial" w:hAnsi="Arial" w:cs="Arial"/>
          <w:sz w:val="20"/>
          <w:szCs w:val="20"/>
        </w:rPr>
      </w:pPr>
      <w:r w:rsidRPr="007E283F">
        <w:rPr>
          <w:rFonts w:ascii="Arial" w:hAnsi="Arial" w:cs="Arial"/>
          <w:sz w:val="20"/>
          <w:szCs w:val="20"/>
        </w:rPr>
        <w:t xml:space="preserve">1. </w:t>
      </w:r>
      <w:r w:rsidR="00F900FA" w:rsidRPr="007E283F">
        <w:rPr>
          <w:rFonts w:ascii="Arial" w:hAnsi="Arial" w:cs="Arial"/>
          <w:sz w:val="20"/>
          <w:szCs w:val="20"/>
        </w:rPr>
        <w:t xml:space="preserve">Các trường hợp </w:t>
      </w:r>
      <w:r w:rsidR="00F900FA" w:rsidRPr="007E283F">
        <w:rPr>
          <w:rFonts w:ascii="Arial" w:hAnsi="Arial" w:cs="Arial"/>
          <w:bCs/>
          <w:iCs/>
          <w:sz w:val="20"/>
          <w:szCs w:val="20"/>
          <w:lang w:val="vi-VN"/>
        </w:rPr>
        <w:t xml:space="preserve">bán hàng hóa, cung cấp dịch vụ </w:t>
      </w:r>
      <w:r w:rsidR="00F900FA" w:rsidRPr="007E283F">
        <w:rPr>
          <w:rFonts w:ascii="Arial" w:hAnsi="Arial" w:cs="Arial"/>
          <w:bCs/>
          <w:iCs/>
          <w:sz w:val="20"/>
          <w:szCs w:val="20"/>
        </w:rPr>
        <w:t xml:space="preserve">khác </w:t>
      </w:r>
      <w:r w:rsidR="00F900FA" w:rsidRPr="007E283F">
        <w:rPr>
          <w:rFonts w:ascii="Arial" w:hAnsi="Arial" w:cs="Arial"/>
          <w:bCs/>
          <w:iCs/>
          <w:sz w:val="20"/>
          <w:szCs w:val="20"/>
          <w:lang w:val="vi-VN"/>
        </w:rPr>
        <w:t>với số lượng lớn, phát sinh thường xuyên, cần có thời gian đối soát số liệu giữa doanh nghiệp bán hàng hóa, cung cấp dịch vụ và khách hàng, đối tác</w:t>
      </w:r>
      <w:r w:rsidR="00F900FA" w:rsidRPr="007E283F">
        <w:rPr>
          <w:rFonts w:ascii="Arial" w:hAnsi="Arial" w:cs="Arial"/>
          <w:bCs/>
          <w:iCs/>
          <w:sz w:val="20"/>
          <w:szCs w:val="20"/>
        </w:rPr>
        <w:t xml:space="preserve"> được lập hóa đơn theo quy định tại điểm a khoản </w:t>
      </w:r>
      <w:r w:rsidR="00364D0C" w:rsidRPr="007E283F">
        <w:rPr>
          <w:rFonts w:ascii="Arial" w:hAnsi="Arial" w:cs="Arial"/>
          <w:bCs/>
          <w:iCs/>
          <w:sz w:val="20"/>
          <w:szCs w:val="20"/>
        </w:rPr>
        <w:t>4 Điều 9</w:t>
      </w:r>
      <w:r w:rsidR="00F900FA" w:rsidRPr="007E283F">
        <w:rPr>
          <w:rFonts w:ascii="Arial" w:hAnsi="Arial" w:cs="Arial"/>
          <w:bCs/>
          <w:iCs/>
          <w:sz w:val="20"/>
          <w:szCs w:val="20"/>
        </w:rPr>
        <w:t xml:space="preserve"> </w:t>
      </w:r>
      <w:r w:rsidR="00F900FA" w:rsidRPr="007E283F">
        <w:rPr>
          <w:rFonts w:ascii="Arial" w:hAnsi="Arial" w:cs="Arial"/>
          <w:sz w:val="20"/>
          <w:szCs w:val="20"/>
        </w:rPr>
        <w:t>Nghị định số 123/2020/NĐ-CP (được sửa đổi, bổ sung bởi</w:t>
      </w:r>
      <w:r w:rsidR="002D27A5" w:rsidRPr="007E283F">
        <w:rPr>
          <w:rFonts w:ascii="Arial" w:hAnsi="Arial" w:cs="Arial"/>
          <w:sz w:val="20"/>
          <w:szCs w:val="20"/>
        </w:rPr>
        <w:t xml:space="preserve"> khoản 6 Điều 1 </w:t>
      </w:r>
      <w:r w:rsidR="00F900FA" w:rsidRPr="007E283F">
        <w:rPr>
          <w:rFonts w:ascii="Arial" w:hAnsi="Arial" w:cs="Arial"/>
          <w:sz w:val="20"/>
          <w:szCs w:val="20"/>
        </w:rPr>
        <w:t>Nghị định số</w:t>
      </w:r>
      <w:r w:rsidR="0000404F" w:rsidRPr="007E283F">
        <w:rPr>
          <w:rFonts w:ascii="Arial" w:hAnsi="Arial" w:cs="Arial"/>
          <w:sz w:val="20"/>
          <w:szCs w:val="20"/>
        </w:rPr>
        <w:t xml:space="preserve"> 70/</w:t>
      </w:r>
      <w:r w:rsidR="00F900FA" w:rsidRPr="007E283F">
        <w:rPr>
          <w:rFonts w:ascii="Arial" w:hAnsi="Arial" w:cs="Arial"/>
          <w:sz w:val="20"/>
          <w:szCs w:val="20"/>
        </w:rPr>
        <w:t xml:space="preserve">2025/NĐ-CP) bao gồm: </w:t>
      </w:r>
      <w:r w:rsidR="0098073E" w:rsidRPr="007E283F">
        <w:rPr>
          <w:rFonts w:ascii="Arial" w:hAnsi="Arial" w:cs="Arial"/>
          <w:sz w:val="20"/>
          <w:szCs w:val="20"/>
        </w:rPr>
        <w:t>sản phẩm phái sinh</w:t>
      </w:r>
      <w:r w:rsidR="00021F2E" w:rsidRPr="007E283F">
        <w:rPr>
          <w:rFonts w:ascii="Arial" w:hAnsi="Arial" w:cs="Arial"/>
          <w:sz w:val="20"/>
          <w:szCs w:val="20"/>
        </w:rPr>
        <w:t xml:space="preserve"> </w:t>
      </w:r>
      <w:r w:rsidR="00021F2E" w:rsidRPr="007E283F">
        <w:rPr>
          <w:rFonts w:ascii="Arial" w:hAnsi="Arial" w:cs="Arial"/>
          <w:kern w:val="28"/>
          <w:sz w:val="20"/>
          <w:szCs w:val="20"/>
          <w:lang w:eastAsia="zh-CN"/>
        </w:rPr>
        <w:t>theo quy định của pháp luật về các tổ chức tín dụng, pháp luật về chứng khoán và pháp luật về thương mại,</w:t>
      </w:r>
      <w:r w:rsidR="00366C37" w:rsidRPr="007E283F">
        <w:rPr>
          <w:rFonts w:ascii="Arial" w:hAnsi="Arial" w:cs="Arial"/>
          <w:kern w:val="28"/>
          <w:sz w:val="20"/>
          <w:szCs w:val="20"/>
          <w:lang w:eastAsia="zh-CN"/>
        </w:rPr>
        <w:t xml:space="preserve"> quy định tại pháp luật thuế giá trị gia tăng</w:t>
      </w:r>
      <w:r w:rsidR="0098073E" w:rsidRPr="007E283F">
        <w:rPr>
          <w:rFonts w:ascii="Arial" w:hAnsi="Arial" w:cs="Arial"/>
          <w:sz w:val="20"/>
          <w:szCs w:val="20"/>
        </w:rPr>
        <w:t xml:space="preserve">, </w:t>
      </w:r>
      <w:r w:rsidR="00F900FA" w:rsidRPr="007E283F">
        <w:rPr>
          <w:rFonts w:ascii="Arial" w:hAnsi="Arial" w:cs="Arial"/>
          <w:sz w:val="20"/>
          <w:szCs w:val="20"/>
        </w:rPr>
        <w:t xml:space="preserve">dịch vụ cung cấp suất ăn công nghiệp, dịch vụ của </w:t>
      </w:r>
      <w:r w:rsidR="0098073E" w:rsidRPr="007E283F">
        <w:rPr>
          <w:rFonts w:ascii="Arial" w:hAnsi="Arial" w:cs="Arial"/>
          <w:sz w:val="20"/>
          <w:szCs w:val="20"/>
        </w:rPr>
        <w:t>sở giao dịch</w:t>
      </w:r>
      <w:r w:rsidR="00F900FA" w:rsidRPr="007E283F">
        <w:rPr>
          <w:rFonts w:ascii="Arial" w:hAnsi="Arial" w:cs="Arial"/>
          <w:sz w:val="20"/>
          <w:szCs w:val="20"/>
        </w:rPr>
        <w:t xml:space="preserve"> hàn</w:t>
      </w:r>
      <w:r w:rsidR="00364D0C" w:rsidRPr="007E283F">
        <w:rPr>
          <w:rFonts w:ascii="Arial" w:hAnsi="Arial" w:cs="Arial"/>
          <w:sz w:val="20"/>
          <w:szCs w:val="20"/>
        </w:rPr>
        <w:t xml:space="preserve">g hóa, </w:t>
      </w:r>
      <w:r w:rsidR="00DD44C8" w:rsidRPr="007E283F">
        <w:rPr>
          <w:rFonts w:ascii="Arial" w:hAnsi="Arial" w:cs="Arial"/>
          <w:sz w:val="20"/>
          <w:szCs w:val="20"/>
        </w:rPr>
        <w:t xml:space="preserve">dịch vụ thông tin tín dụng, </w:t>
      </w:r>
      <w:r w:rsidR="00364D0C" w:rsidRPr="007E283F">
        <w:rPr>
          <w:rFonts w:ascii="Arial" w:hAnsi="Arial" w:cs="Arial"/>
          <w:sz w:val="20"/>
          <w:szCs w:val="20"/>
        </w:rPr>
        <w:t>dịch vụ kinh doanh vận tải hành khách bằng xe taxi (đối với khách hàng</w:t>
      </w:r>
      <w:r w:rsidR="00EE05E9" w:rsidRPr="007E283F">
        <w:rPr>
          <w:rFonts w:ascii="Arial" w:hAnsi="Arial" w:cs="Arial"/>
          <w:sz w:val="20"/>
          <w:szCs w:val="20"/>
        </w:rPr>
        <w:t xml:space="preserve"> là các doanh nghiệp, tổ chức). </w:t>
      </w:r>
    </w:p>
    <w:p w:rsidR="006E399E" w:rsidRPr="007E283F" w:rsidRDefault="006E399E" w:rsidP="007E283F">
      <w:pPr>
        <w:spacing w:after="120"/>
        <w:ind w:firstLine="720"/>
        <w:jc w:val="both"/>
        <w:rPr>
          <w:rFonts w:ascii="Arial" w:hAnsi="Arial" w:cs="Arial"/>
          <w:sz w:val="20"/>
          <w:szCs w:val="20"/>
          <w:lang w:val="vi-VN"/>
        </w:rPr>
      </w:pPr>
      <w:r w:rsidRPr="007E283F">
        <w:rPr>
          <w:rFonts w:ascii="Arial" w:hAnsi="Arial" w:cs="Arial"/>
          <w:sz w:val="20"/>
          <w:szCs w:val="20"/>
        </w:rPr>
        <w:t>2. T</w:t>
      </w:r>
      <w:r w:rsidRPr="007E283F">
        <w:rPr>
          <w:rFonts w:ascii="Arial" w:hAnsi="Arial" w:cs="Arial"/>
          <w:sz w:val="20"/>
          <w:szCs w:val="20"/>
          <w:lang w:val="vi-VN"/>
        </w:rPr>
        <w:t xml:space="preserve">ổ chức cho thuê tài chính cho thuê tài sản thuộc đối tượng chịu thuế </w:t>
      </w:r>
      <w:r w:rsidR="001A3C03" w:rsidRPr="007E283F">
        <w:rPr>
          <w:rFonts w:ascii="Arial" w:hAnsi="Arial" w:cs="Arial"/>
          <w:sz w:val="20"/>
          <w:szCs w:val="20"/>
        </w:rPr>
        <w:t>giá trị gia tăng</w:t>
      </w:r>
      <w:r w:rsidR="001A3C03" w:rsidRPr="007E283F">
        <w:rPr>
          <w:rFonts w:ascii="Arial" w:hAnsi="Arial" w:cs="Arial"/>
          <w:sz w:val="20"/>
          <w:szCs w:val="20"/>
          <w:lang w:val="vi-VN"/>
        </w:rPr>
        <w:t xml:space="preserve"> </w:t>
      </w:r>
      <w:r w:rsidRPr="007E283F">
        <w:rPr>
          <w:rFonts w:ascii="Arial" w:hAnsi="Arial" w:cs="Arial"/>
          <w:sz w:val="20"/>
          <w:szCs w:val="20"/>
          <w:lang w:val="vi-VN"/>
        </w:rPr>
        <w:t xml:space="preserve">phải lập hoá đơn theo quy định. </w:t>
      </w:r>
    </w:p>
    <w:p w:rsidR="006E399E" w:rsidRPr="007E283F" w:rsidRDefault="00D36D12" w:rsidP="007E283F">
      <w:pPr>
        <w:spacing w:after="120"/>
        <w:ind w:firstLine="720"/>
        <w:jc w:val="both"/>
        <w:rPr>
          <w:rFonts w:ascii="Arial" w:hAnsi="Arial" w:cs="Arial"/>
          <w:b/>
          <w:sz w:val="20"/>
          <w:szCs w:val="20"/>
        </w:rPr>
      </w:pPr>
      <w:r w:rsidRPr="007E283F">
        <w:rPr>
          <w:rFonts w:ascii="Arial" w:hAnsi="Arial" w:cs="Arial"/>
          <w:sz w:val="20"/>
          <w:szCs w:val="20"/>
        </w:rPr>
        <w:t>a)</w:t>
      </w:r>
      <w:r w:rsidR="006E399E" w:rsidRPr="007E283F">
        <w:rPr>
          <w:rFonts w:ascii="Arial" w:hAnsi="Arial" w:cs="Arial"/>
          <w:sz w:val="20"/>
          <w:szCs w:val="20"/>
        </w:rPr>
        <w:t xml:space="preserve"> </w:t>
      </w:r>
      <w:r w:rsidR="006E399E" w:rsidRPr="007E283F">
        <w:rPr>
          <w:rFonts w:ascii="Arial" w:hAnsi="Arial" w:cs="Arial"/>
          <w:sz w:val="20"/>
          <w:szCs w:val="20"/>
          <w:lang w:val="vi-VN"/>
        </w:rPr>
        <w:t xml:space="preserve">Tổ chức cho thuê tài chính cho thuê tài sản thuộc đối tượng chịu thuế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6E399E" w:rsidRPr="007E283F">
        <w:rPr>
          <w:rFonts w:ascii="Arial" w:hAnsi="Arial" w:cs="Arial"/>
          <w:sz w:val="20"/>
          <w:szCs w:val="20"/>
          <w:lang w:val="vi-VN"/>
        </w:rPr>
        <w:t xml:space="preserve">phải có hoá đơn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A81472" w:rsidRPr="007E283F">
        <w:rPr>
          <w:rFonts w:ascii="Arial" w:hAnsi="Arial" w:cs="Arial"/>
          <w:sz w:val="20"/>
          <w:szCs w:val="20"/>
        </w:rPr>
        <w:t>mua vào</w:t>
      </w:r>
      <w:r w:rsidR="006E399E" w:rsidRPr="007E283F">
        <w:rPr>
          <w:rFonts w:ascii="Arial" w:hAnsi="Arial" w:cs="Arial"/>
          <w:sz w:val="20"/>
          <w:szCs w:val="20"/>
          <w:lang w:val="vi-VN"/>
        </w:rPr>
        <w:t xml:space="preserve"> (đối với tài sản mua trong nước) hoặc chứng từ nộp thuế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6E399E" w:rsidRPr="007E283F">
        <w:rPr>
          <w:rFonts w:ascii="Arial" w:hAnsi="Arial" w:cs="Arial"/>
          <w:sz w:val="20"/>
          <w:szCs w:val="20"/>
          <w:lang w:val="vi-VN"/>
        </w:rPr>
        <w:t xml:space="preserve">ở khâu nhập khẩu (đối với tài sản nhập khẩu); </w:t>
      </w:r>
      <w:r w:rsidR="00A81472" w:rsidRPr="007E283F">
        <w:rPr>
          <w:rFonts w:ascii="Arial" w:hAnsi="Arial" w:cs="Arial"/>
          <w:sz w:val="20"/>
          <w:szCs w:val="20"/>
        </w:rPr>
        <w:t>khi lập hóa đơn</w:t>
      </w:r>
      <w:r w:rsidR="00585390" w:rsidRPr="007E283F">
        <w:rPr>
          <w:rFonts w:ascii="Arial" w:hAnsi="Arial" w:cs="Arial"/>
          <w:sz w:val="20"/>
          <w:szCs w:val="20"/>
        </w:rPr>
        <w:t>,</w:t>
      </w:r>
      <w:r w:rsidR="00A81472" w:rsidRPr="007E283F">
        <w:rPr>
          <w:rFonts w:ascii="Arial" w:hAnsi="Arial" w:cs="Arial"/>
          <w:sz w:val="20"/>
          <w:szCs w:val="20"/>
        </w:rPr>
        <w:t xml:space="preserve"> </w:t>
      </w:r>
      <w:r w:rsidR="006E399E" w:rsidRPr="007E283F">
        <w:rPr>
          <w:rFonts w:ascii="Arial" w:hAnsi="Arial" w:cs="Arial"/>
          <w:sz w:val="20"/>
          <w:szCs w:val="20"/>
          <w:lang w:val="vi-VN"/>
        </w:rPr>
        <w:t xml:space="preserve">tổng số tiền thuế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6E399E" w:rsidRPr="007E283F">
        <w:rPr>
          <w:rFonts w:ascii="Arial" w:hAnsi="Arial" w:cs="Arial"/>
          <w:sz w:val="20"/>
          <w:szCs w:val="20"/>
          <w:lang w:val="vi-VN"/>
        </w:rPr>
        <w:t xml:space="preserve">trên hoá đơn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A81472" w:rsidRPr="007E283F">
        <w:rPr>
          <w:rFonts w:ascii="Arial" w:hAnsi="Arial" w:cs="Arial"/>
          <w:sz w:val="20"/>
          <w:szCs w:val="20"/>
        </w:rPr>
        <w:t>đầu ra</w:t>
      </w:r>
      <w:r w:rsidR="006E399E" w:rsidRPr="007E283F">
        <w:rPr>
          <w:rFonts w:ascii="Arial" w:hAnsi="Arial" w:cs="Arial"/>
          <w:sz w:val="20"/>
          <w:szCs w:val="20"/>
          <w:lang w:val="vi-VN"/>
        </w:rPr>
        <w:t xml:space="preserve"> phải khớp với số tiền thuế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6E399E" w:rsidRPr="007E283F">
        <w:rPr>
          <w:rFonts w:ascii="Arial" w:hAnsi="Arial" w:cs="Arial"/>
          <w:sz w:val="20"/>
          <w:szCs w:val="20"/>
          <w:lang w:val="vi-VN"/>
        </w:rPr>
        <w:t xml:space="preserve">trên hoá đơn </w:t>
      </w:r>
      <w:r w:rsidR="001A3C03" w:rsidRPr="007E283F">
        <w:rPr>
          <w:rFonts w:ascii="Arial" w:hAnsi="Arial" w:cs="Arial"/>
          <w:sz w:val="20"/>
          <w:szCs w:val="20"/>
        </w:rPr>
        <w:t>giá trị gia tăng</w:t>
      </w:r>
      <w:r w:rsidR="001A3C03" w:rsidRPr="007E283F" w:rsidDel="001A3C03">
        <w:rPr>
          <w:rFonts w:ascii="Arial" w:hAnsi="Arial" w:cs="Arial"/>
          <w:sz w:val="20"/>
          <w:szCs w:val="20"/>
          <w:lang w:val="vi-VN"/>
        </w:rPr>
        <w:t xml:space="preserve"> </w:t>
      </w:r>
      <w:r w:rsidR="00A81472" w:rsidRPr="007E283F">
        <w:rPr>
          <w:rFonts w:ascii="Arial" w:hAnsi="Arial" w:cs="Arial"/>
          <w:sz w:val="20"/>
          <w:szCs w:val="20"/>
        </w:rPr>
        <w:t>đầu vào của tài sản cho thuê tài chính</w:t>
      </w:r>
      <w:r w:rsidR="006E399E" w:rsidRPr="007E283F">
        <w:rPr>
          <w:rFonts w:ascii="Arial" w:hAnsi="Arial" w:cs="Arial"/>
          <w:sz w:val="20"/>
          <w:szCs w:val="20"/>
          <w:lang w:val="vi-VN"/>
        </w:rPr>
        <w:t xml:space="preserve"> (hoặc chứng từ nộp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khâu nhập khẩu)</w:t>
      </w:r>
      <w:r w:rsidR="00A81472" w:rsidRPr="007E283F">
        <w:rPr>
          <w:rFonts w:ascii="Arial" w:hAnsi="Arial" w:cs="Arial"/>
          <w:sz w:val="20"/>
          <w:szCs w:val="20"/>
        </w:rPr>
        <w:t>, thuế suất</w:t>
      </w:r>
      <w:r w:rsidR="00846D44" w:rsidRPr="007E283F">
        <w:rPr>
          <w:rFonts w:ascii="Arial" w:hAnsi="Arial" w:cs="Arial"/>
          <w:sz w:val="20"/>
          <w:szCs w:val="20"/>
        </w:rPr>
        <w:t xml:space="preserve"> thể hiện ký hiệu “CTTC”</w:t>
      </w:r>
      <w:r w:rsidR="006E399E" w:rsidRPr="007E283F">
        <w:rPr>
          <w:rFonts w:ascii="Arial" w:hAnsi="Arial" w:cs="Arial"/>
          <w:sz w:val="20"/>
          <w:szCs w:val="20"/>
          <w:lang w:val="vi-VN"/>
        </w:rPr>
        <w:t>.</w:t>
      </w:r>
      <w:r w:rsidR="006E399E" w:rsidRPr="007E283F">
        <w:rPr>
          <w:rFonts w:ascii="Arial" w:hAnsi="Arial" w:cs="Arial"/>
          <w:sz w:val="20"/>
          <w:szCs w:val="20"/>
        </w:rPr>
        <w:t xml:space="preserve"> </w:t>
      </w:r>
      <w:r w:rsidR="006E399E" w:rsidRPr="007E283F">
        <w:rPr>
          <w:rFonts w:ascii="Arial" w:hAnsi="Arial" w:cs="Arial"/>
          <w:sz w:val="20"/>
          <w:szCs w:val="20"/>
          <w:lang w:val="vi-VN"/>
        </w:rPr>
        <w:t xml:space="preserve">Các trường hợp tài sản mua để cho thuê thuộc đối tượng </w:t>
      </w:r>
      <w:r w:rsidR="00B4191A" w:rsidRPr="007E283F">
        <w:rPr>
          <w:rFonts w:ascii="Arial" w:hAnsi="Arial" w:cs="Arial"/>
          <w:sz w:val="20"/>
          <w:szCs w:val="20"/>
        </w:rPr>
        <w:t xml:space="preserve">không </w:t>
      </w:r>
      <w:r w:rsidR="006E399E" w:rsidRPr="007E283F">
        <w:rPr>
          <w:rFonts w:ascii="Arial" w:hAnsi="Arial" w:cs="Arial"/>
          <w:sz w:val="20"/>
          <w:szCs w:val="20"/>
          <w:lang w:val="vi-VN"/>
        </w:rPr>
        <w:t xml:space="preserve">chịu thuế </w:t>
      </w:r>
      <w:r w:rsidR="00CE58AD" w:rsidRPr="007E283F">
        <w:rPr>
          <w:rFonts w:ascii="Arial" w:hAnsi="Arial" w:cs="Arial"/>
          <w:sz w:val="20"/>
          <w:szCs w:val="20"/>
        </w:rPr>
        <w:t>giá trị gia tăng</w:t>
      </w:r>
      <w:r w:rsidR="006E399E" w:rsidRPr="007E283F">
        <w:rPr>
          <w:rFonts w:ascii="Arial" w:hAnsi="Arial" w:cs="Arial"/>
          <w:sz w:val="20"/>
          <w:szCs w:val="20"/>
          <w:lang w:val="vi-VN"/>
        </w:rPr>
        <w:t xml:space="preserve">, </w:t>
      </w:r>
      <w:r w:rsidR="00F22B5A" w:rsidRPr="007E283F">
        <w:rPr>
          <w:rFonts w:ascii="Arial" w:hAnsi="Arial" w:cs="Arial"/>
          <w:sz w:val="20"/>
          <w:szCs w:val="20"/>
        </w:rPr>
        <w:t xml:space="preserve">hoặc </w:t>
      </w:r>
      <w:r w:rsidR="006E399E" w:rsidRPr="007E283F">
        <w:rPr>
          <w:rFonts w:ascii="Arial" w:hAnsi="Arial" w:cs="Arial"/>
          <w:sz w:val="20"/>
          <w:szCs w:val="20"/>
          <w:lang w:val="vi-VN"/>
        </w:rPr>
        <w:t xml:space="preserve">không có hoá đơn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 xml:space="preserve">hoặc </w:t>
      </w:r>
      <w:r w:rsidR="00F22B5A" w:rsidRPr="007E283F">
        <w:rPr>
          <w:rFonts w:ascii="Arial" w:hAnsi="Arial" w:cs="Arial"/>
          <w:sz w:val="20"/>
          <w:szCs w:val="20"/>
        </w:rPr>
        <w:t xml:space="preserve">không có </w:t>
      </w:r>
      <w:r w:rsidR="006E399E" w:rsidRPr="007E283F">
        <w:rPr>
          <w:rFonts w:ascii="Arial" w:hAnsi="Arial" w:cs="Arial"/>
          <w:sz w:val="20"/>
          <w:szCs w:val="20"/>
          <w:lang w:val="vi-VN"/>
        </w:rPr>
        <w:t xml:space="preserve">chứng từ nộp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 xml:space="preserve">ở khâu nhập khẩu thì </w:t>
      </w:r>
      <w:r w:rsidR="00A81472" w:rsidRPr="007E283F">
        <w:rPr>
          <w:rFonts w:ascii="Arial" w:hAnsi="Arial" w:cs="Arial"/>
          <w:sz w:val="20"/>
          <w:szCs w:val="20"/>
        </w:rPr>
        <w:t xml:space="preserve">khi lập hóa đơn </w:t>
      </w:r>
      <w:r w:rsidR="006E399E" w:rsidRPr="007E283F">
        <w:rPr>
          <w:rFonts w:ascii="Arial" w:hAnsi="Arial" w:cs="Arial"/>
          <w:sz w:val="20"/>
          <w:szCs w:val="20"/>
          <w:lang w:val="vi-VN"/>
        </w:rPr>
        <w:t xml:space="preserve">không được </w:t>
      </w:r>
      <w:r w:rsidR="00846D44" w:rsidRPr="007E283F">
        <w:rPr>
          <w:rFonts w:ascii="Arial" w:hAnsi="Arial" w:cs="Arial"/>
          <w:sz w:val="20"/>
          <w:szCs w:val="20"/>
        </w:rPr>
        <w:t xml:space="preserve">thể hiện </w:t>
      </w:r>
      <w:r w:rsidR="006E399E" w:rsidRPr="007E283F">
        <w:rPr>
          <w:rFonts w:ascii="Arial" w:hAnsi="Arial" w:cs="Arial"/>
          <w:sz w:val="20"/>
          <w:szCs w:val="20"/>
          <w:lang w:val="vi-VN"/>
        </w:rPr>
        <w:t xml:space="preserve">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trên hoá đơn.</w:t>
      </w:r>
    </w:p>
    <w:p w:rsidR="006E399E" w:rsidRPr="007E283F" w:rsidRDefault="00D36D12" w:rsidP="007E283F">
      <w:pPr>
        <w:spacing w:after="120"/>
        <w:ind w:firstLine="720"/>
        <w:jc w:val="both"/>
        <w:rPr>
          <w:rFonts w:ascii="Arial" w:hAnsi="Arial" w:cs="Arial"/>
          <w:sz w:val="20"/>
          <w:szCs w:val="20"/>
          <w:lang w:val="vi-VN"/>
        </w:rPr>
      </w:pPr>
      <w:r w:rsidRPr="007E283F">
        <w:rPr>
          <w:rFonts w:ascii="Arial" w:hAnsi="Arial" w:cs="Arial"/>
          <w:sz w:val="20"/>
          <w:szCs w:val="20"/>
        </w:rPr>
        <w:t>b)</w:t>
      </w:r>
      <w:r w:rsidR="006E399E" w:rsidRPr="007E283F">
        <w:rPr>
          <w:rFonts w:ascii="Arial" w:hAnsi="Arial" w:cs="Arial"/>
          <w:sz w:val="20"/>
          <w:szCs w:val="20"/>
        </w:rPr>
        <w:t xml:space="preserve"> </w:t>
      </w:r>
      <w:r w:rsidR="006E399E" w:rsidRPr="007E283F">
        <w:rPr>
          <w:rFonts w:ascii="Arial" w:hAnsi="Arial" w:cs="Arial"/>
          <w:sz w:val="20"/>
          <w:szCs w:val="20"/>
          <w:lang w:val="vi-VN"/>
        </w:rPr>
        <w:t xml:space="preserve">Việc lập hóa đơn </w:t>
      </w:r>
      <w:r w:rsidR="006E399E" w:rsidRPr="007E283F">
        <w:rPr>
          <w:rFonts w:ascii="Arial" w:hAnsi="Arial" w:cs="Arial"/>
          <w:sz w:val="20"/>
          <w:szCs w:val="20"/>
        </w:rPr>
        <w:t xml:space="preserve">đối với hoạt động cho thuê tài chính </w:t>
      </w:r>
      <w:r w:rsidR="006E399E" w:rsidRPr="007E283F">
        <w:rPr>
          <w:rFonts w:ascii="Arial" w:hAnsi="Arial" w:cs="Arial"/>
          <w:sz w:val="20"/>
          <w:szCs w:val="20"/>
          <w:lang w:val="vi-VN"/>
        </w:rPr>
        <w:t xml:space="preserve">như sau: </w:t>
      </w:r>
    </w:p>
    <w:p w:rsidR="006E399E" w:rsidRPr="007E283F" w:rsidRDefault="00D36D12" w:rsidP="007E283F">
      <w:pPr>
        <w:spacing w:after="120"/>
        <w:ind w:firstLine="720"/>
        <w:jc w:val="both"/>
        <w:rPr>
          <w:rFonts w:ascii="Arial" w:hAnsi="Arial" w:cs="Arial"/>
          <w:sz w:val="20"/>
          <w:szCs w:val="20"/>
          <w:lang w:val="vi-VN"/>
        </w:rPr>
      </w:pPr>
      <w:r w:rsidRPr="007E283F">
        <w:rPr>
          <w:rFonts w:ascii="Arial" w:hAnsi="Arial" w:cs="Arial"/>
          <w:sz w:val="20"/>
          <w:szCs w:val="20"/>
        </w:rPr>
        <w:t>b.1</w:t>
      </w:r>
      <w:r w:rsidR="006E399E" w:rsidRPr="007E283F">
        <w:rPr>
          <w:rFonts w:ascii="Arial" w:hAnsi="Arial" w:cs="Arial"/>
          <w:sz w:val="20"/>
          <w:szCs w:val="20"/>
        </w:rPr>
        <w:t xml:space="preserve">) </w:t>
      </w:r>
      <w:r w:rsidR="006E399E" w:rsidRPr="007E283F">
        <w:rPr>
          <w:rFonts w:ascii="Arial" w:hAnsi="Arial" w:cs="Arial"/>
          <w:sz w:val="20"/>
          <w:szCs w:val="20"/>
          <w:lang w:val="vi-VN"/>
        </w:rPr>
        <w:t xml:space="preserve">Trường hợp tổ chức cho thuê tài chính chuyển giao </w:t>
      </w:r>
      <w:r w:rsidR="00AB618C" w:rsidRPr="007E283F">
        <w:rPr>
          <w:rFonts w:ascii="Arial" w:hAnsi="Arial" w:cs="Arial"/>
          <w:sz w:val="20"/>
          <w:szCs w:val="20"/>
        </w:rPr>
        <w:t xml:space="preserve">một lần </w:t>
      </w:r>
      <w:r w:rsidR="006E399E" w:rsidRPr="007E283F">
        <w:rPr>
          <w:rFonts w:ascii="Arial" w:hAnsi="Arial" w:cs="Arial"/>
          <w:sz w:val="20"/>
          <w:szCs w:val="20"/>
          <w:lang w:val="vi-VN"/>
        </w:rPr>
        <w:t xml:space="preserve">toàn bộ số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trên hóa đơn tài sản mua cho thuê tài chính cho bên đi thuê tài</w:t>
      </w:r>
      <w:r w:rsidR="00A81472" w:rsidRPr="007E283F">
        <w:rPr>
          <w:rFonts w:ascii="Arial" w:hAnsi="Arial" w:cs="Arial"/>
          <w:sz w:val="20"/>
          <w:szCs w:val="20"/>
        </w:rPr>
        <w:t xml:space="preserve"> chính</w:t>
      </w:r>
      <w:r w:rsidR="006E399E" w:rsidRPr="007E283F">
        <w:rPr>
          <w:rFonts w:ascii="Arial" w:hAnsi="Arial" w:cs="Arial"/>
          <w:sz w:val="20"/>
          <w:szCs w:val="20"/>
          <w:lang w:val="vi-VN"/>
        </w:rPr>
        <w:t xml:space="preserve"> </w:t>
      </w:r>
      <w:r w:rsidR="006E399E" w:rsidRPr="007E283F">
        <w:rPr>
          <w:rFonts w:ascii="Arial" w:hAnsi="Arial" w:cs="Arial"/>
          <w:sz w:val="20"/>
          <w:szCs w:val="20"/>
        </w:rPr>
        <w:t>thì t</w:t>
      </w:r>
      <w:r w:rsidR="006E399E" w:rsidRPr="007E283F">
        <w:rPr>
          <w:rFonts w:ascii="Arial" w:hAnsi="Arial" w:cs="Arial"/>
          <w:sz w:val="20"/>
          <w:szCs w:val="20"/>
          <w:lang w:val="vi-VN"/>
        </w:rPr>
        <w:t xml:space="preserve">rên hóa đơn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 xml:space="preserve">thu tiền lần đầu của dịch vụ cho thuê tài chính, tổ chức cho thuê tài chính ghi rõ: thanh toán dịch vụ cho thuê tài chính và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đầu vào</w:t>
      </w:r>
      <w:r w:rsidR="00585390" w:rsidRPr="007E283F">
        <w:rPr>
          <w:rFonts w:ascii="Arial" w:hAnsi="Arial" w:cs="Arial"/>
          <w:sz w:val="20"/>
          <w:szCs w:val="20"/>
          <w:lang w:val="vi-VN"/>
        </w:rPr>
        <w:t xml:space="preserve"> của tài sản cho thuê tài chính</w:t>
      </w:r>
      <w:r w:rsidR="006E399E" w:rsidRPr="007E283F">
        <w:rPr>
          <w:rFonts w:ascii="Arial" w:hAnsi="Arial" w:cs="Arial"/>
          <w:sz w:val="20"/>
          <w:szCs w:val="20"/>
          <w:lang w:val="vi-VN"/>
        </w:rPr>
        <w:t xml:space="preserve"> </w:t>
      </w:r>
      <w:r w:rsidR="00A81472" w:rsidRPr="007E283F">
        <w:rPr>
          <w:rFonts w:ascii="Arial" w:hAnsi="Arial" w:cs="Arial"/>
          <w:sz w:val="20"/>
          <w:szCs w:val="20"/>
        </w:rPr>
        <w:t xml:space="preserve">hoặc thanh toán thuế </w:t>
      </w:r>
      <w:r w:rsidR="00CE58AD" w:rsidRPr="007E283F">
        <w:rPr>
          <w:rFonts w:ascii="Arial" w:hAnsi="Arial" w:cs="Arial"/>
          <w:sz w:val="20"/>
          <w:szCs w:val="20"/>
        </w:rPr>
        <w:t>giá trị gia tăng</w:t>
      </w:r>
      <w:r w:rsidR="00CE58AD" w:rsidRPr="007E283F" w:rsidDel="00CE58AD">
        <w:rPr>
          <w:rFonts w:ascii="Arial" w:hAnsi="Arial" w:cs="Arial"/>
          <w:sz w:val="20"/>
          <w:szCs w:val="20"/>
        </w:rPr>
        <w:t xml:space="preserve"> </w:t>
      </w:r>
      <w:r w:rsidR="00A81472" w:rsidRPr="007E283F">
        <w:rPr>
          <w:rFonts w:ascii="Arial" w:hAnsi="Arial" w:cs="Arial"/>
          <w:sz w:val="20"/>
          <w:szCs w:val="20"/>
        </w:rPr>
        <w:t xml:space="preserve">đầu vào của tài sản cho thuê tài chính, </w:t>
      </w:r>
      <w:r w:rsidR="006E399E" w:rsidRPr="007E283F">
        <w:rPr>
          <w:rFonts w:ascii="Arial" w:hAnsi="Arial" w:cs="Arial"/>
          <w:sz w:val="20"/>
          <w:szCs w:val="20"/>
          <w:lang w:val="vi-VN"/>
        </w:rPr>
        <w:t xml:space="preserve">tiền hàng </w:t>
      </w:r>
      <w:r w:rsidR="00A85BC2" w:rsidRPr="007E283F">
        <w:rPr>
          <w:rFonts w:ascii="Arial" w:hAnsi="Arial" w:cs="Arial"/>
          <w:sz w:val="20"/>
          <w:szCs w:val="20"/>
        </w:rPr>
        <w:t>thể hiện</w:t>
      </w:r>
      <w:r w:rsidR="006E399E" w:rsidRPr="007E283F">
        <w:rPr>
          <w:rFonts w:ascii="Arial" w:hAnsi="Arial" w:cs="Arial"/>
          <w:sz w:val="20"/>
          <w:szCs w:val="20"/>
          <w:lang w:val="vi-VN"/>
        </w:rPr>
        <w:t xml:space="preserve"> giá trị dịch vụ cho thuê tài chính (không bao gồm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 xml:space="preserve">của tài sản), thuế suất </w:t>
      </w:r>
      <w:r w:rsidR="00846D44" w:rsidRPr="007E283F">
        <w:rPr>
          <w:rFonts w:ascii="Arial" w:hAnsi="Arial" w:cs="Arial"/>
          <w:sz w:val="20"/>
          <w:szCs w:val="20"/>
        </w:rPr>
        <w:t>thể hiện ký hiệu “CTTC”</w:t>
      </w:r>
      <w:r w:rsidR="006E399E" w:rsidRPr="007E283F">
        <w:rPr>
          <w:rFonts w:ascii="Arial" w:hAnsi="Arial" w:cs="Arial"/>
          <w:sz w:val="20"/>
          <w:szCs w:val="20"/>
          <w:lang w:val="vi-VN"/>
        </w:rPr>
        <w:t xml:space="preserve">, tiền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846D44" w:rsidRPr="007E283F">
        <w:rPr>
          <w:rFonts w:ascii="Arial" w:hAnsi="Arial" w:cs="Arial"/>
          <w:sz w:val="20"/>
          <w:szCs w:val="20"/>
        </w:rPr>
        <w:t>thể hiện bằng</w:t>
      </w:r>
      <w:r w:rsidR="006E399E" w:rsidRPr="007E283F">
        <w:rPr>
          <w:rFonts w:ascii="Arial" w:hAnsi="Arial" w:cs="Arial"/>
          <w:sz w:val="20"/>
          <w:szCs w:val="20"/>
          <w:lang w:val="vi-VN"/>
        </w:rPr>
        <w:t xml:space="preserve"> </w:t>
      </w:r>
      <w:r w:rsidR="00C27698" w:rsidRPr="007E283F">
        <w:rPr>
          <w:rFonts w:ascii="Arial" w:hAnsi="Arial" w:cs="Arial"/>
          <w:sz w:val="20"/>
          <w:szCs w:val="20"/>
        </w:rPr>
        <w:t>tiền</w:t>
      </w:r>
      <w:r w:rsidR="006E399E" w:rsidRPr="007E283F">
        <w:rPr>
          <w:rFonts w:ascii="Arial" w:hAnsi="Arial" w:cs="Arial"/>
          <w:sz w:val="20"/>
          <w:szCs w:val="20"/>
          <w:lang w:val="vi-VN"/>
        </w:rPr>
        <w:t xml:space="preserve">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6E399E" w:rsidRPr="007E283F">
        <w:rPr>
          <w:rFonts w:ascii="Arial" w:hAnsi="Arial" w:cs="Arial"/>
          <w:sz w:val="20"/>
          <w:szCs w:val="20"/>
          <w:lang w:val="vi-VN"/>
        </w:rPr>
        <w:t xml:space="preserve">đầu vào của tài sản cho thuê tài chính. </w:t>
      </w:r>
    </w:p>
    <w:p w:rsidR="006E399E" w:rsidRPr="007E283F" w:rsidRDefault="006E399E" w:rsidP="007E283F">
      <w:pPr>
        <w:spacing w:after="120"/>
        <w:ind w:firstLine="720"/>
        <w:jc w:val="both"/>
        <w:rPr>
          <w:rFonts w:ascii="Arial" w:hAnsi="Arial" w:cs="Arial"/>
          <w:sz w:val="20"/>
          <w:szCs w:val="20"/>
        </w:rPr>
      </w:pPr>
      <w:r w:rsidRPr="007E283F">
        <w:rPr>
          <w:rFonts w:ascii="Arial" w:hAnsi="Arial" w:cs="Arial"/>
          <w:sz w:val="20"/>
          <w:szCs w:val="20"/>
        </w:rPr>
        <w:t>b</w:t>
      </w:r>
      <w:r w:rsidR="00D36D12" w:rsidRPr="007E283F">
        <w:rPr>
          <w:rFonts w:ascii="Arial" w:hAnsi="Arial" w:cs="Arial"/>
          <w:sz w:val="20"/>
          <w:szCs w:val="20"/>
        </w:rPr>
        <w:t>.2</w:t>
      </w:r>
      <w:r w:rsidRPr="007E283F">
        <w:rPr>
          <w:rFonts w:ascii="Arial" w:hAnsi="Arial" w:cs="Arial"/>
          <w:sz w:val="20"/>
          <w:szCs w:val="20"/>
        </w:rPr>
        <w:t xml:space="preserve">) </w:t>
      </w:r>
      <w:r w:rsidRPr="007E283F">
        <w:rPr>
          <w:rFonts w:ascii="Arial" w:hAnsi="Arial" w:cs="Arial"/>
          <w:sz w:val="20"/>
          <w:szCs w:val="20"/>
          <w:lang w:val="vi-VN"/>
        </w:rPr>
        <w:t xml:space="preserve">Xử lý lập hóa đơn khi hợp đồng </w:t>
      </w:r>
      <w:r w:rsidR="00C73A69" w:rsidRPr="007E283F">
        <w:rPr>
          <w:rFonts w:ascii="Arial" w:hAnsi="Arial" w:cs="Arial"/>
          <w:sz w:val="20"/>
          <w:szCs w:val="20"/>
        </w:rPr>
        <w:t xml:space="preserve">cho thuê tài chính </w:t>
      </w:r>
      <w:r w:rsidRPr="007E283F">
        <w:rPr>
          <w:rFonts w:ascii="Arial" w:hAnsi="Arial" w:cs="Arial"/>
          <w:sz w:val="20"/>
          <w:szCs w:val="20"/>
          <w:lang w:val="vi-VN"/>
        </w:rPr>
        <w:t>chấm dứt trước thời hạn</w:t>
      </w:r>
      <w:r w:rsidR="002B6E54" w:rsidRPr="007E283F">
        <w:rPr>
          <w:rFonts w:ascii="Arial" w:hAnsi="Arial" w:cs="Arial"/>
          <w:sz w:val="20"/>
          <w:szCs w:val="20"/>
        </w:rPr>
        <w:t>:</w:t>
      </w:r>
    </w:p>
    <w:p w:rsidR="006E399E" w:rsidRPr="007E283F" w:rsidRDefault="006E399E" w:rsidP="007E283F">
      <w:pPr>
        <w:spacing w:after="120"/>
        <w:ind w:firstLine="720"/>
        <w:jc w:val="both"/>
        <w:rPr>
          <w:rFonts w:ascii="Arial" w:hAnsi="Arial" w:cs="Arial"/>
          <w:sz w:val="20"/>
          <w:szCs w:val="20"/>
          <w:lang w:val="vi-VN"/>
        </w:rPr>
      </w:pPr>
      <w:r w:rsidRPr="007E283F">
        <w:rPr>
          <w:rFonts w:ascii="Arial" w:hAnsi="Arial" w:cs="Arial"/>
          <w:sz w:val="20"/>
          <w:szCs w:val="20"/>
        </w:rPr>
        <w:t>b</w:t>
      </w:r>
      <w:r w:rsidR="00D36D12" w:rsidRPr="007E283F">
        <w:rPr>
          <w:rFonts w:ascii="Arial" w:hAnsi="Arial" w:cs="Arial"/>
          <w:sz w:val="20"/>
          <w:szCs w:val="20"/>
        </w:rPr>
        <w:t>.2</w:t>
      </w:r>
      <w:r w:rsidRPr="007E283F">
        <w:rPr>
          <w:rFonts w:ascii="Arial" w:hAnsi="Arial" w:cs="Arial"/>
          <w:sz w:val="20"/>
          <w:szCs w:val="20"/>
        </w:rPr>
        <w:t xml:space="preserve">.1) </w:t>
      </w:r>
      <w:r w:rsidRPr="007E283F">
        <w:rPr>
          <w:rFonts w:ascii="Arial" w:hAnsi="Arial" w:cs="Arial"/>
          <w:sz w:val="20"/>
          <w:szCs w:val="20"/>
          <w:lang w:val="vi-VN"/>
        </w:rPr>
        <w:t xml:space="preserve">Thu hồi tài sản cho thuê tài chính: Trường hợp tổ chức cho thuê tài chính và bên đi thuê lựa chọn khấu trừ toàn bộ số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 xml:space="preserve">của tài sản cho thuê, bên đi thuê điều chỉnh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 xml:space="preserve">đã khấu trừ tính trên giá trị còn lại chưa có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 xml:space="preserve">xác định theo biên bản thu hồi tài sản để chuyển giao cho tổ chức cho thuê tài chính. Trên hóa đơn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846D44" w:rsidRPr="007E283F">
        <w:rPr>
          <w:rFonts w:ascii="Arial" w:hAnsi="Arial" w:cs="Arial"/>
          <w:sz w:val="20"/>
          <w:szCs w:val="20"/>
        </w:rPr>
        <w:t>thể hiện</w:t>
      </w:r>
      <w:r w:rsidRPr="007E283F">
        <w:rPr>
          <w:rFonts w:ascii="Arial" w:hAnsi="Arial" w:cs="Arial"/>
          <w:sz w:val="20"/>
          <w:szCs w:val="20"/>
          <w:lang w:val="vi-VN"/>
        </w:rPr>
        <w:t xml:space="preserve"> rõ: </w:t>
      </w:r>
      <w:r w:rsidR="00846D44" w:rsidRPr="007E283F">
        <w:rPr>
          <w:rFonts w:ascii="Arial" w:hAnsi="Arial" w:cs="Arial"/>
          <w:sz w:val="20"/>
          <w:szCs w:val="20"/>
        </w:rPr>
        <w:t xml:space="preserve">số </w:t>
      </w:r>
      <w:r w:rsidRPr="007E283F">
        <w:rPr>
          <w:rFonts w:ascii="Arial" w:hAnsi="Arial" w:cs="Arial"/>
          <w:sz w:val="20"/>
          <w:szCs w:val="20"/>
          <w:lang w:val="vi-VN"/>
        </w:rPr>
        <w:t xml:space="preserve">tiền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00846D44" w:rsidRPr="007E283F">
        <w:rPr>
          <w:rFonts w:ascii="Arial" w:hAnsi="Arial" w:cs="Arial"/>
          <w:sz w:val="20"/>
          <w:szCs w:val="20"/>
        </w:rPr>
        <w:t xml:space="preserve">xuất trả </w:t>
      </w:r>
      <w:r w:rsidRPr="007E283F">
        <w:rPr>
          <w:rFonts w:ascii="Arial" w:hAnsi="Arial" w:cs="Arial"/>
          <w:sz w:val="20"/>
          <w:szCs w:val="20"/>
          <w:lang w:val="vi-VN"/>
        </w:rPr>
        <w:t xml:space="preserve">của tài sản thu hồi; </w:t>
      </w:r>
      <w:r w:rsidR="00AB618C" w:rsidRPr="007E283F">
        <w:rPr>
          <w:rFonts w:ascii="Arial" w:hAnsi="Arial" w:cs="Arial"/>
          <w:sz w:val="20"/>
          <w:szCs w:val="20"/>
          <w:lang w:val="vi-VN"/>
        </w:rPr>
        <w:t xml:space="preserve">thuế suất </w:t>
      </w:r>
      <w:r w:rsidR="00846D44" w:rsidRPr="007E283F">
        <w:rPr>
          <w:rFonts w:ascii="Arial" w:hAnsi="Arial" w:cs="Arial"/>
          <w:sz w:val="20"/>
          <w:szCs w:val="20"/>
        </w:rPr>
        <w:t>thể hiện ký hiệu “CTTC”</w:t>
      </w:r>
      <w:r w:rsidRPr="007E283F">
        <w:rPr>
          <w:rFonts w:ascii="Arial" w:hAnsi="Arial" w:cs="Arial"/>
          <w:sz w:val="20"/>
          <w:szCs w:val="20"/>
          <w:lang w:val="vi-VN"/>
        </w:rPr>
        <w:t xml:space="preserve">; số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 xml:space="preserve">tính trên giá trị còn lại chưa có thuế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 xml:space="preserve">xác định theo biên bản thu hồi tài sản. </w:t>
      </w:r>
    </w:p>
    <w:p w:rsidR="006E399E" w:rsidRPr="007E283F" w:rsidRDefault="006E399E" w:rsidP="007E283F">
      <w:pPr>
        <w:spacing w:after="120"/>
        <w:ind w:firstLine="720"/>
        <w:jc w:val="both"/>
        <w:rPr>
          <w:rFonts w:ascii="Arial" w:hAnsi="Arial" w:cs="Arial"/>
          <w:sz w:val="20"/>
          <w:szCs w:val="20"/>
        </w:rPr>
      </w:pPr>
      <w:r w:rsidRPr="007E283F">
        <w:rPr>
          <w:rFonts w:ascii="Arial" w:hAnsi="Arial" w:cs="Arial"/>
          <w:sz w:val="20"/>
          <w:szCs w:val="20"/>
        </w:rPr>
        <w:t>b.2</w:t>
      </w:r>
      <w:r w:rsidR="00D36D12" w:rsidRPr="007E283F">
        <w:rPr>
          <w:rFonts w:ascii="Arial" w:hAnsi="Arial" w:cs="Arial"/>
          <w:sz w:val="20"/>
          <w:szCs w:val="20"/>
        </w:rPr>
        <w:t>.2</w:t>
      </w:r>
      <w:r w:rsidRPr="007E283F">
        <w:rPr>
          <w:rFonts w:ascii="Arial" w:hAnsi="Arial" w:cs="Arial"/>
          <w:sz w:val="20"/>
          <w:szCs w:val="20"/>
        </w:rPr>
        <w:t xml:space="preserve">) </w:t>
      </w:r>
      <w:r w:rsidRPr="007E283F">
        <w:rPr>
          <w:rFonts w:ascii="Arial" w:hAnsi="Arial" w:cs="Arial"/>
          <w:sz w:val="20"/>
          <w:szCs w:val="20"/>
          <w:lang w:val="vi-VN"/>
        </w:rPr>
        <w:t xml:space="preserve">Bán tài sản thu hồi: Tổ chức cho thuê tài chính khi bán tài sản thu hồi phải lập hóa đơn </w:t>
      </w:r>
      <w:r w:rsidR="00CE58AD" w:rsidRPr="007E283F">
        <w:rPr>
          <w:rFonts w:ascii="Arial" w:hAnsi="Arial" w:cs="Arial"/>
          <w:sz w:val="20"/>
          <w:szCs w:val="20"/>
        </w:rPr>
        <w:t>giá trị gia tăng</w:t>
      </w:r>
      <w:r w:rsidR="00CE58AD" w:rsidRPr="007E283F" w:rsidDel="00CE58AD">
        <w:rPr>
          <w:rFonts w:ascii="Arial" w:hAnsi="Arial" w:cs="Arial"/>
          <w:sz w:val="20"/>
          <w:szCs w:val="20"/>
          <w:lang w:val="vi-VN"/>
        </w:rPr>
        <w:t xml:space="preserve"> </w:t>
      </w:r>
      <w:r w:rsidRPr="007E283F">
        <w:rPr>
          <w:rFonts w:ascii="Arial" w:hAnsi="Arial" w:cs="Arial"/>
          <w:sz w:val="20"/>
          <w:szCs w:val="20"/>
          <w:lang w:val="vi-VN"/>
        </w:rPr>
        <w:t>theo quy định giao cho khách hàng.</w:t>
      </w:r>
    </w:p>
    <w:p w:rsidR="00227888" w:rsidRPr="007E283F" w:rsidRDefault="00EF1330" w:rsidP="007E283F">
      <w:pPr>
        <w:spacing w:after="120"/>
        <w:ind w:firstLine="720"/>
        <w:jc w:val="both"/>
        <w:rPr>
          <w:rFonts w:ascii="Arial" w:hAnsi="Arial" w:cs="Arial"/>
          <w:b/>
          <w:sz w:val="20"/>
          <w:szCs w:val="20"/>
        </w:rPr>
      </w:pPr>
      <w:r w:rsidRPr="007E283F">
        <w:rPr>
          <w:rFonts w:ascii="Arial" w:hAnsi="Arial" w:cs="Arial"/>
          <w:b/>
          <w:sz w:val="20"/>
          <w:szCs w:val="20"/>
        </w:rPr>
        <w:lastRenderedPageBreak/>
        <w:t xml:space="preserve">Điều </w:t>
      </w:r>
      <w:r w:rsidR="00950CB9" w:rsidRPr="007E283F">
        <w:rPr>
          <w:rFonts w:ascii="Arial" w:hAnsi="Arial" w:cs="Arial"/>
          <w:b/>
          <w:sz w:val="20"/>
          <w:szCs w:val="20"/>
        </w:rPr>
        <w:t>7</w:t>
      </w:r>
      <w:r w:rsidR="00227888" w:rsidRPr="007E283F">
        <w:rPr>
          <w:rFonts w:ascii="Arial" w:hAnsi="Arial" w:cs="Arial"/>
          <w:b/>
          <w:sz w:val="20"/>
          <w:szCs w:val="20"/>
        </w:rPr>
        <w:t xml:space="preserve">. </w:t>
      </w:r>
      <w:r w:rsidRPr="007E283F">
        <w:rPr>
          <w:rFonts w:ascii="Arial" w:hAnsi="Arial" w:cs="Arial"/>
          <w:b/>
          <w:sz w:val="20"/>
          <w:szCs w:val="20"/>
        </w:rPr>
        <w:t>Nội dung hóa đơn giá trị gia tăng</w:t>
      </w:r>
      <w:r w:rsidR="00227888" w:rsidRPr="007E283F">
        <w:rPr>
          <w:rFonts w:ascii="Arial" w:hAnsi="Arial" w:cs="Arial"/>
          <w:b/>
          <w:sz w:val="20"/>
          <w:szCs w:val="20"/>
        </w:rPr>
        <w:t xml:space="preserve"> kiêm tờ khai hoàn thuế</w:t>
      </w:r>
    </w:p>
    <w:p w:rsidR="00CC677B"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1. Nội dung hóa đơn</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a) Phần A dành cho doanh nghiệp bán hàng hoàn thuế lập khi bán hàng hóa, phần này gồm các nội dung sau: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a.1) Tên hóa đơn: HÓA ĐƠN </w:t>
      </w:r>
      <w:r w:rsidR="00CE58AD" w:rsidRPr="007E283F">
        <w:rPr>
          <w:rFonts w:ascii="Arial" w:hAnsi="Arial" w:cs="Arial"/>
          <w:bCs/>
          <w:sz w:val="20"/>
          <w:szCs w:val="20"/>
        </w:rPr>
        <w:t xml:space="preserve">GIÁ TRỊ GIA TĂNG </w:t>
      </w:r>
      <w:r w:rsidRPr="007E283F">
        <w:rPr>
          <w:rFonts w:ascii="Arial" w:hAnsi="Arial" w:cs="Arial"/>
          <w:bCs/>
          <w:sz w:val="20"/>
          <w:szCs w:val="20"/>
        </w:rPr>
        <w:t xml:space="preserve">KIÊM TỜ KHAI HOÀN THUẾ;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a.2) Ký hiệu hóa đơn, ký hiệu mẫu số hóa đơn;</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a.2) Thông tin về doanh nghiệp bán gồm: Tên, địa chỉ, mã số thuế;</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a.3) Thông tin về khách hàng gồm: Họ tên, quốc tịch, thông tin về số, ngày cấp, ngày hết hạn hộ chiếu hoặc giấy tờ nhập xuất cảnh;</w:t>
      </w:r>
    </w:p>
    <w:p w:rsidR="00227888" w:rsidRPr="007E283F" w:rsidRDefault="00227888" w:rsidP="007E283F">
      <w:pPr>
        <w:spacing w:after="120"/>
        <w:ind w:firstLine="720"/>
        <w:jc w:val="both"/>
        <w:rPr>
          <w:rFonts w:ascii="Arial" w:hAnsi="Arial" w:cs="Arial"/>
          <w:sz w:val="20"/>
          <w:szCs w:val="20"/>
        </w:rPr>
      </w:pPr>
      <w:r w:rsidRPr="007E283F">
        <w:rPr>
          <w:rFonts w:ascii="Arial" w:hAnsi="Arial" w:cs="Arial"/>
          <w:bCs/>
          <w:sz w:val="20"/>
          <w:szCs w:val="20"/>
        </w:rPr>
        <w:t xml:space="preserve">a.4) Thông tin về hàng hóa gồm: </w:t>
      </w:r>
      <w:r w:rsidRPr="007E283F">
        <w:rPr>
          <w:rFonts w:ascii="Arial" w:hAnsi="Arial" w:cs="Arial"/>
          <w:sz w:val="20"/>
          <w:szCs w:val="20"/>
        </w:rPr>
        <w:t>Tên hàng hóa, đơn vị tính, số lượng, đơn giá hàng hóa; thành tiền chưa có thuế giá trị gi</w:t>
      </w:r>
      <w:r w:rsidR="009B3F22" w:rsidRPr="007E283F">
        <w:rPr>
          <w:rFonts w:ascii="Arial" w:hAnsi="Arial" w:cs="Arial"/>
          <w:sz w:val="20"/>
          <w:szCs w:val="20"/>
        </w:rPr>
        <w:t xml:space="preserve">a tăng, thuế suất thuế giá trị </w:t>
      </w:r>
      <w:r w:rsidRPr="007E283F">
        <w:rPr>
          <w:rFonts w:ascii="Arial" w:hAnsi="Arial" w:cs="Arial"/>
          <w:sz w:val="20"/>
          <w:szCs w:val="20"/>
        </w:rPr>
        <w:t>gia tăng, tổng số tiền thuế giá trị gia tăng theo từng loại thuế suất, tổng cộng tiền thuế giá trị gia tăng, tổng tiền thanh toán đã có thuế giá trị gia tăng.</w:t>
      </w:r>
    </w:p>
    <w:p w:rsidR="00227888" w:rsidRPr="007E283F" w:rsidRDefault="00227888" w:rsidP="007E283F">
      <w:pPr>
        <w:spacing w:after="120"/>
        <w:ind w:firstLine="720"/>
        <w:jc w:val="both"/>
        <w:rPr>
          <w:rFonts w:ascii="Arial" w:hAnsi="Arial" w:cs="Arial"/>
          <w:sz w:val="20"/>
          <w:szCs w:val="20"/>
        </w:rPr>
      </w:pPr>
      <w:r w:rsidRPr="007E283F">
        <w:rPr>
          <w:rFonts w:ascii="Arial" w:hAnsi="Arial" w:cs="Arial"/>
          <w:sz w:val="20"/>
          <w:szCs w:val="20"/>
        </w:rPr>
        <w:t xml:space="preserve">Tên hàng hóa ghi rõ: nhãn hiệu, ký hiệu hàng hóa (số seri, model (nếu có), xuất xứ hàng hóa áp dụng đối với hàng hóa có nguồn gốc nhập khẩu, số máy áp dụng đối với mặt hàng cơ khí điện tử.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a.5) Chữ ký số người bán, chữ ký của người mua trên bản hiển thị của hóa đơn điện tử;</w:t>
      </w:r>
    </w:p>
    <w:p w:rsidR="00073F24" w:rsidRPr="007E283F" w:rsidRDefault="00073F24" w:rsidP="007E283F">
      <w:pPr>
        <w:spacing w:after="120"/>
        <w:ind w:firstLine="720"/>
        <w:jc w:val="both"/>
        <w:rPr>
          <w:rFonts w:ascii="Arial" w:hAnsi="Arial" w:cs="Arial"/>
          <w:bCs/>
          <w:sz w:val="20"/>
          <w:szCs w:val="20"/>
        </w:rPr>
      </w:pPr>
      <w:r w:rsidRPr="007E283F">
        <w:rPr>
          <w:rFonts w:ascii="Arial" w:hAnsi="Arial" w:cs="Arial"/>
          <w:bCs/>
          <w:sz w:val="20"/>
          <w:szCs w:val="20"/>
        </w:rPr>
        <w:t>a.6) Hình thức thanh toán: ghi rõ số tiền thanh toán theo từng hình thức thanh toán: bằng tiền mặt hoặc thẻ quốc tế (ghi rõ tên thẻ, số thẻ).</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b) Phần B dành cho cơ quan hải quan lập để ghi kết quả kiểm tra hóa đơn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kiêm tờ khai hoàn thuế, hàng hóa, tính số thuế giá trị gia tăng người nước ngoài được hoàn, phần này gồm các nội dung sau:</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b.1) Số thứ tự hàng hóa;</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b.2) Tên hàng;</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b.3) Số lượng;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b.4) Số tiền thuế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ghi trên hóa đơn</w:t>
      </w:r>
      <w:r w:rsidR="00C73A69" w:rsidRPr="007E283F">
        <w:rPr>
          <w:rFonts w:ascii="Arial" w:hAnsi="Arial" w:cs="Arial"/>
          <w:bCs/>
          <w:sz w:val="20"/>
          <w:szCs w:val="20"/>
        </w:rPr>
        <w:t xml:space="preserve">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kiêm tờ khai hoàn thuế;</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b.5) Số tiền thuế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được hoàn theo quy định;</w:t>
      </w:r>
    </w:p>
    <w:p w:rsidR="00227888" w:rsidRPr="007E283F" w:rsidRDefault="002B6E54" w:rsidP="007E283F">
      <w:pPr>
        <w:spacing w:after="120"/>
        <w:ind w:firstLine="720"/>
        <w:jc w:val="both"/>
        <w:rPr>
          <w:rFonts w:ascii="Arial" w:hAnsi="Arial" w:cs="Arial"/>
          <w:bCs/>
          <w:sz w:val="20"/>
          <w:szCs w:val="20"/>
        </w:rPr>
      </w:pPr>
      <w:r w:rsidRPr="007E283F">
        <w:rPr>
          <w:rFonts w:ascii="Arial" w:hAnsi="Arial" w:cs="Arial"/>
          <w:bCs/>
          <w:sz w:val="20"/>
          <w:szCs w:val="20"/>
        </w:rPr>
        <w:t>b.6</w:t>
      </w:r>
      <w:r w:rsidR="00227888" w:rsidRPr="007E283F">
        <w:rPr>
          <w:rFonts w:ascii="Arial" w:hAnsi="Arial" w:cs="Arial"/>
          <w:bCs/>
          <w:sz w:val="20"/>
          <w:szCs w:val="20"/>
        </w:rPr>
        <w:t>) Thời điểm công chức hải quan kiểm</w:t>
      </w:r>
      <w:r w:rsidRPr="007E283F">
        <w:rPr>
          <w:rFonts w:ascii="Arial" w:hAnsi="Arial" w:cs="Arial"/>
          <w:bCs/>
          <w:sz w:val="20"/>
          <w:szCs w:val="20"/>
        </w:rPr>
        <w:t xml:space="preserve"> tra: ghi rõ ngày, tháng, năm;</w:t>
      </w:r>
    </w:p>
    <w:p w:rsidR="00227888" w:rsidRPr="007E283F" w:rsidRDefault="002B6E54" w:rsidP="007E283F">
      <w:pPr>
        <w:spacing w:after="120"/>
        <w:ind w:firstLine="720"/>
        <w:jc w:val="both"/>
        <w:rPr>
          <w:rFonts w:ascii="Arial" w:hAnsi="Arial" w:cs="Arial"/>
          <w:bCs/>
          <w:sz w:val="20"/>
          <w:szCs w:val="20"/>
        </w:rPr>
      </w:pPr>
      <w:r w:rsidRPr="007E283F">
        <w:rPr>
          <w:rFonts w:ascii="Arial" w:hAnsi="Arial" w:cs="Arial"/>
          <w:bCs/>
          <w:sz w:val="20"/>
          <w:szCs w:val="20"/>
        </w:rPr>
        <w:t>b.7</w:t>
      </w:r>
      <w:r w:rsidR="00227888" w:rsidRPr="007E283F">
        <w:rPr>
          <w:rFonts w:ascii="Arial" w:hAnsi="Arial" w:cs="Arial"/>
          <w:bCs/>
          <w:sz w:val="20"/>
          <w:szCs w:val="20"/>
        </w:rPr>
        <w:t>) Tên, chữ ký của công chức hải quan kiểm tra.</w:t>
      </w:r>
    </w:p>
    <w:p w:rsidR="00227888" w:rsidRPr="007E283F" w:rsidRDefault="00C73A69" w:rsidP="007E283F">
      <w:pPr>
        <w:spacing w:after="120"/>
        <w:ind w:firstLine="720"/>
        <w:jc w:val="both"/>
        <w:rPr>
          <w:rFonts w:ascii="Arial" w:hAnsi="Arial" w:cs="Arial"/>
          <w:bCs/>
          <w:sz w:val="20"/>
          <w:szCs w:val="20"/>
        </w:rPr>
      </w:pPr>
      <w:r w:rsidRPr="007E283F">
        <w:rPr>
          <w:rFonts w:ascii="Arial" w:hAnsi="Arial" w:cs="Arial"/>
          <w:bCs/>
          <w:sz w:val="20"/>
          <w:szCs w:val="20"/>
        </w:rPr>
        <w:t>c) Phần C</w:t>
      </w:r>
      <w:r w:rsidR="00227888" w:rsidRPr="007E283F">
        <w:rPr>
          <w:rFonts w:ascii="Arial" w:hAnsi="Arial" w:cs="Arial"/>
          <w:bCs/>
          <w:sz w:val="20"/>
          <w:szCs w:val="20"/>
        </w:rPr>
        <w:t xml:space="preserve"> dành cho Ngân hàng thương mại là đại lý hoàn thuế lập, phần này gồm các nội dung: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c.1) Số hiệu, ngày tháng chuyến bay/chuyến tàu của người nước ngoài xuất cảnh;</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c.2) Số tiền thuế hoàn cho người nước ngoài xuất cảnh;</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c.3) Hình thức thanh toán: ghi rõ số tiền thanh toán theo từng hình thức thanh toán: bằng tiền mặt hoặc thẻ quốc tế (ghi rõ tên thẻ, số thẻ)</w:t>
      </w:r>
      <w:r w:rsidR="002B6E54" w:rsidRPr="007E283F">
        <w:rPr>
          <w:rFonts w:ascii="Arial" w:hAnsi="Arial" w:cs="Arial"/>
          <w:bCs/>
          <w:sz w:val="20"/>
          <w:szCs w:val="20"/>
        </w:rPr>
        <w:t>;</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c.4) Thời điểm thanh toán: ghi rõ ngày, tháng, năm. </w:t>
      </w:r>
    </w:p>
    <w:p w:rsidR="00227888"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 xml:space="preserve">2. Chữ viết hiển thị trên hóa đơn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 xml:space="preserve">kiêm tờ khai hoàn thuế là tiếng Việt và tiếng Anh được đặt bên phải trong ngoặc đơn () hoặc ngay dưới dòng tiếng Việt và có cỡ chữ bằng hoặc nhỏ hơn chữ tiếng Việt. </w:t>
      </w:r>
    </w:p>
    <w:p w:rsidR="00EF1330" w:rsidRPr="007E283F" w:rsidRDefault="00227888" w:rsidP="007E283F">
      <w:pPr>
        <w:spacing w:after="120"/>
        <w:ind w:firstLine="720"/>
        <w:jc w:val="both"/>
        <w:rPr>
          <w:rFonts w:ascii="Arial" w:hAnsi="Arial" w:cs="Arial"/>
          <w:bCs/>
          <w:sz w:val="20"/>
          <w:szCs w:val="20"/>
        </w:rPr>
      </w:pPr>
      <w:r w:rsidRPr="007E283F">
        <w:rPr>
          <w:rFonts w:ascii="Arial" w:hAnsi="Arial" w:cs="Arial"/>
          <w:bCs/>
          <w:sz w:val="20"/>
          <w:szCs w:val="20"/>
        </w:rPr>
        <w:t>3. Các nội dung khoản 1 Điều này thực hiện theo quy định tại Điều 10</w:t>
      </w:r>
      <w:r w:rsidR="00955D9E" w:rsidRPr="007E283F">
        <w:rPr>
          <w:rFonts w:ascii="Arial" w:hAnsi="Arial" w:cs="Arial"/>
          <w:bCs/>
          <w:sz w:val="20"/>
          <w:szCs w:val="20"/>
        </w:rPr>
        <w:t>, Điều 12</w:t>
      </w:r>
      <w:r w:rsidRPr="007E283F">
        <w:rPr>
          <w:rFonts w:ascii="Arial" w:hAnsi="Arial" w:cs="Arial"/>
          <w:bCs/>
          <w:sz w:val="20"/>
          <w:szCs w:val="20"/>
        </w:rPr>
        <w:t xml:space="preserve"> Nghị định số 123/2020/NĐ-CP ngày 19/10/2020 của Chính phủ </w:t>
      </w:r>
      <w:r w:rsidR="00585390" w:rsidRPr="007E283F">
        <w:rPr>
          <w:rFonts w:ascii="Arial" w:hAnsi="Arial" w:cs="Arial"/>
          <w:bCs/>
          <w:sz w:val="20"/>
          <w:szCs w:val="20"/>
        </w:rPr>
        <w:t>(</w:t>
      </w:r>
      <w:r w:rsidRPr="007E283F">
        <w:rPr>
          <w:rFonts w:ascii="Arial" w:hAnsi="Arial" w:cs="Arial"/>
          <w:bCs/>
          <w:sz w:val="20"/>
          <w:szCs w:val="20"/>
        </w:rPr>
        <w:t xml:space="preserve">được sửa đổi, bổ sung </w:t>
      </w:r>
      <w:r w:rsidR="00B4191A" w:rsidRPr="007E283F">
        <w:rPr>
          <w:rFonts w:ascii="Arial" w:hAnsi="Arial" w:cs="Arial"/>
          <w:bCs/>
          <w:sz w:val="20"/>
          <w:szCs w:val="20"/>
        </w:rPr>
        <w:t xml:space="preserve">bởi khoản 7, khoản 9 Điều 1 </w:t>
      </w:r>
      <w:r w:rsidR="0098073E" w:rsidRPr="007E283F">
        <w:rPr>
          <w:rFonts w:ascii="Arial" w:hAnsi="Arial" w:cs="Arial"/>
          <w:bCs/>
          <w:sz w:val="20"/>
          <w:szCs w:val="20"/>
        </w:rPr>
        <w:t>Nghị định số 70/2025/NĐ-CP ngày 20/3</w:t>
      </w:r>
      <w:r w:rsidRPr="007E283F">
        <w:rPr>
          <w:rFonts w:ascii="Arial" w:hAnsi="Arial" w:cs="Arial"/>
          <w:bCs/>
          <w:sz w:val="20"/>
          <w:szCs w:val="20"/>
        </w:rPr>
        <w:t>/2025 của Chính phủ</w:t>
      </w:r>
      <w:r w:rsidR="00585390" w:rsidRPr="007E283F">
        <w:rPr>
          <w:rFonts w:ascii="Arial" w:hAnsi="Arial" w:cs="Arial"/>
          <w:bCs/>
          <w:sz w:val="20"/>
          <w:szCs w:val="20"/>
        </w:rPr>
        <w:t>)</w:t>
      </w:r>
      <w:r w:rsidRPr="007E283F">
        <w:rPr>
          <w:rFonts w:ascii="Arial" w:hAnsi="Arial" w:cs="Arial"/>
          <w:bCs/>
          <w:sz w:val="20"/>
          <w:szCs w:val="20"/>
        </w:rPr>
        <w:t xml:space="preserve">. Riêng nội dung về </w:t>
      </w:r>
      <w:r w:rsidR="00EF1330" w:rsidRPr="007E283F">
        <w:rPr>
          <w:rFonts w:ascii="Arial" w:hAnsi="Arial" w:cs="Arial"/>
          <w:bCs/>
          <w:sz w:val="20"/>
          <w:szCs w:val="20"/>
        </w:rPr>
        <w:t>k</w:t>
      </w:r>
      <w:r w:rsidRPr="007E283F">
        <w:rPr>
          <w:rFonts w:ascii="Arial" w:hAnsi="Arial" w:cs="Arial"/>
          <w:bCs/>
          <w:sz w:val="20"/>
          <w:szCs w:val="20"/>
        </w:rPr>
        <w:t xml:space="preserve">ý hiệu hóa đơn, ký hiệu mẫu số hóa đơn thực hiện theo hướng dẫn tại Điều </w:t>
      </w:r>
      <w:r w:rsidR="00B4191A" w:rsidRPr="007E283F">
        <w:rPr>
          <w:rFonts w:ascii="Arial" w:hAnsi="Arial" w:cs="Arial"/>
          <w:bCs/>
          <w:sz w:val="20"/>
          <w:szCs w:val="20"/>
        </w:rPr>
        <w:t>5</w:t>
      </w:r>
      <w:r w:rsidR="000C594D" w:rsidRPr="007E283F">
        <w:rPr>
          <w:rFonts w:ascii="Arial" w:hAnsi="Arial" w:cs="Arial"/>
          <w:bCs/>
          <w:sz w:val="20"/>
          <w:szCs w:val="20"/>
        </w:rPr>
        <w:t xml:space="preserve"> </w:t>
      </w:r>
      <w:r w:rsidRPr="007E283F">
        <w:rPr>
          <w:rFonts w:ascii="Arial" w:hAnsi="Arial" w:cs="Arial"/>
          <w:bCs/>
          <w:sz w:val="20"/>
          <w:szCs w:val="20"/>
        </w:rPr>
        <w:t xml:space="preserve">Thông tư </w:t>
      </w:r>
      <w:r w:rsidR="00EF1330" w:rsidRPr="007E283F">
        <w:rPr>
          <w:rFonts w:ascii="Arial" w:hAnsi="Arial" w:cs="Arial"/>
          <w:bCs/>
          <w:sz w:val="20"/>
          <w:szCs w:val="20"/>
        </w:rPr>
        <w:t xml:space="preserve">này. </w:t>
      </w:r>
    </w:p>
    <w:p w:rsidR="00227888" w:rsidRPr="007E283F" w:rsidRDefault="00227888" w:rsidP="007E283F">
      <w:pPr>
        <w:tabs>
          <w:tab w:val="left" w:pos="6096"/>
        </w:tabs>
        <w:spacing w:after="120"/>
        <w:ind w:firstLine="720"/>
        <w:jc w:val="both"/>
        <w:rPr>
          <w:rFonts w:ascii="Arial" w:hAnsi="Arial" w:cs="Arial"/>
          <w:bCs/>
          <w:sz w:val="20"/>
          <w:szCs w:val="20"/>
        </w:rPr>
      </w:pPr>
      <w:r w:rsidRPr="007E283F">
        <w:rPr>
          <w:rFonts w:ascii="Arial" w:hAnsi="Arial" w:cs="Arial"/>
          <w:bCs/>
          <w:sz w:val="20"/>
          <w:szCs w:val="20"/>
        </w:rPr>
        <w:t xml:space="preserve">4. Mẫu hiển thị hóa đơn </w:t>
      </w:r>
      <w:r w:rsidR="00CE58AD" w:rsidRPr="007E283F">
        <w:rPr>
          <w:rFonts w:ascii="Arial" w:hAnsi="Arial" w:cs="Arial"/>
          <w:sz w:val="20"/>
          <w:szCs w:val="20"/>
        </w:rPr>
        <w:t>giá trị gia tăng</w:t>
      </w:r>
      <w:r w:rsidR="00CE58AD" w:rsidRPr="007E283F" w:rsidDel="00CE58AD">
        <w:rPr>
          <w:rFonts w:ascii="Arial" w:hAnsi="Arial" w:cs="Arial"/>
          <w:bCs/>
          <w:sz w:val="20"/>
          <w:szCs w:val="20"/>
        </w:rPr>
        <w:t xml:space="preserve"> </w:t>
      </w:r>
      <w:r w:rsidRPr="007E283F">
        <w:rPr>
          <w:rFonts w:ascii="Arial" w:hAnsi="Arial" w:cs="Arial"/>
          <w:bCs/>
          <w:sz w:val="20"/>
          <w:szCs w:val="20"/>
        </w:rPr>
        <w:t>kiêm tờ khai hoàn thuế được ban hà</w:t>
      </w:r>
      <w:r w:rsidR="00EF1330" w:rsidRPr="007E283F">
        <w:rPr>
          <w:rFonts w:ascii="Arial" w:hAnsi="Arial" w:cs="Arial"/>
          <w:bCs/>
          <w:sz w:val="20"/>
          <w:szCs w:val="20"/>
        </w:rPr>
        <w:t>nh kèm theo Thông tư này.</w:t>
      </w:r>
    </w:p>
    <w:p w:rsidR="00CC677B" w:rsidRPr="007E283F" w:rsidRDefault="00CC677B" w:rsidP="007E283F">
      <w:pPr>
        <w:tabs>
          <w:tab w:val="left" w:pos="6096"/>
        </w:tabs>
        <w:spacing w:after="120"/>
        <w:ind w:firstLine="720"/>
        <w:jc w:val="both"/>
        <w:rPr>
          <w:rFonts w:ascii="Arial" w:hAnsi="Arial" w:cs="Arial"/>
          <w:b/>
          <w:bCs/>
          <w:sz w:val="20"/>
          <w:szCs w:val="20"/>
        </w:rPr>
      </w:pPr>
      <w:r w:rsidRPr="007E283F">
        <w:rPr>
          <w:rFonts w:ascii="Arial" w:hAnsi="Arial" w:cs="Arial"/>
          <w:b/>
          <w:bCs/>
          <w:sz w:val="20"/>
          <w:szCs w:val="20"/>
        </w:rPr>
        <w:t>Điều 8.</w:t>
      </w:r>
      <w:r w:rsidRPr="007E283F">
        <w:rPr>
          <w:rFonts w:ascii="Arial" w:hAnsi="Arial" w:cs="Arial"/>
          <w:b/>
          <w:sz w:val="20"/>
          <w:szCs w:val="20"/>
        </w:rPr>
        <w:t xml:space="preserve"> </w:t>
      </w:r>
      <w:r w:rsidRPr="007E283F">
        <w:rPr>
          <w:rFonts w:ascii="Arial" w:hAnsi="Arial" w:cs="Arial"/>
          <w:b/>
          <w:bCs/>
          <w:sz w:val="20"/>
          <w:szCs w:val="20"/>
        </w:rPr>
        <w:t xml:space="preserve">Chuyển đổi áp dụng hóa đơn điện tử </w:t>
      </w:r>
    </w:p>
    <w:p w:rsidR="00CC677B" w:rsidRPr="007E283F" w:rsidRDefault="00CC677B" w:rsidP="007E283F">
      <w:pPr>
        <w:tabs>
          <w:tab w:val="left" w:pos="6096"/>
        </w:tabs>
        <w:spacing w:after="120"/>
        <w:ind w:firstLine="720"/>
        <w:jc w:val="both"/>
        <w:rPr>
          <w:rFonts w:ascii="Arial" w:hAnsi="Arial" w:cs="Arial"/>
          <w:bCs/>
          <w:sz w:val="20"/>
          <w:szCs w:val="20"/>
        </w:rPr>
      </w:pPr>
      <w:r w:rsidRPr="007E283F">
        <w:rPr>
          <w:rFonts w:ascii="Arial" w:hAnsi="Arial" w:cs="Arial"/>
          <w:bCs/>
          <w:sz w:val="20"/>
          <w:szCs w:val="20"/>
        </w:rPr>
        <w:lastRenderedPageBreak/>
        <w:t>1. Người nộp thuế đang sử dụng hóa đơn điện tử không có mã nếu có nhu cầu chuyển đổi áp dụng hóa đơn điện tử có mã của cơ quan thuế thì thực hiện thay đổi thông tin sử dụng hóa đơn điện tử theo quy định tại Điều 15 Nghị định số 123/2020/NĐ-CP</w:t>
      </w:r>
      <w:r w:rsidR="00B4191A" w:rsidRPr="007E283F">
        <w:rPr>
          <w:rFonts w:ascii="Arial" w:hAnsi="Arial" w:cs="Arial"/>
          <w:bCs/>
          <w:sz w:val="20"/>
          <w:szCs w:val="20"/>
        </w:rPr>
        <w:t xml:space="preserve"> (được sửa đổi, bổ sung tại khoản 11 Điều 1 Nghị định số 70/2025/NĐ-CP ngày 20/3/2025 của Chính phủ)</w:t>
      </w:r>
      <w:r w:rsidRPr="007E283F">
        <w:rPr>
          <w:rFonts w:ascii="Arial" w:hAnsi="Arial" w:cs="Arial"/>
          <w:bCs/>
          <w:sz w:val="20"/>
          <w:szCs w:val="20"/>
        </w:rPr>
        <w:t>.</w:t>
      </w:r>
    </w:p>
    <w:p w:rsidR="00CC677B" w:rsidRPr="007E283F" w:rsidRDefault="00CC677B" w:rsidP="007E283F">
      <w:pPr>
        <w:tabs>
          <w:tab w:val="left" w:pos="6096"/>
        </w:tabs>
        <w:spacing w:after="120"/>
        <w:ind w:firstLine="720"/>
        <w:jc w:val="both"/>
        <w:rPr>
          <w:rFonts w:ascii="Arial" w:hAnsi="Arial" w:cs="Arial"/>
          <w:bCs/>
          <w:sz w:val="20"/>
          <w:szCs w:val="20"/>
        </w:rPr>
      </w:pPr>
      <w:r w:rsidRPr="007E283F">
        <w:rPr>
          <w:rFonts w:ascii="Arial" w:hAnsi="Arial" w:cs="Arial"/>
          <w:bCs/>
          <w:sz w:val="20"/>
          <w:szCs w:val="20"/>
        </w:rPr>
        <w:t xml:space="preserve">2. Người nộp thuế thuộc đối tượng sử dụng hóa đơn điện tử không có mã theo quy định tại khoản 2 Điều 91 Luật Quản lý thuế nếu thuộc trường hợp được xác định rủi ro cao về thuế theo quy định tại Thông tư số 31/2021/TT-BTC ngày 17/5/2021 của Bộ Tài chính quy định về áp dụng rủi ro trong quản lý thuế và được cơ quan thuế thông báo (Mẫu số 01/TB-KTT Phụ lục IB ban hành kèm theo Nghị định số </w:t>
      </w:r>
      <w:r w:rsidR="00B4191A" w:rsidRPr="007E283F">
        <w:rPr>
          <w:rFonts w:ascii="Arial" w:hAnsi="Arial" w:cs="Arial"/>
          <w:bCs/>
          <w:sz w:val="20"/>
          <w:szCs w:val="20"/>
        </w:rPr>
        <w:t>70/2025/NĐ-CP ngày 20/3/2025 của Chính phủ</w:t>
      </w:r>
      <w:r w:rsidRPr="007E283F">
        <w:rPr>
          <w:rFonts w:ascii="Arial" w:hAnsi="Arial" w:cs="Arial"/>
          <w:bCs/>
          <w:sz w:val="20"/>
          <w:szCs w:val="20"/>
        </w:rPr>
        <w:t xml:space="preserve">) về việc chuyển đổi áp dụng hóa đơn điện tử có mã của cơ quan thuế thì phải chuyển đổi sang áp dụng hóa đơn điện tử có mã của cơ quan thuế. Trong thời gian mười (10) ngày làm việc kể từ ngày cơ quan thuế thông báo, người nộp thuế phải thay đổi thông tin sử dụng hóa đơn điện tử (chuyển từ sử dụng hóa đơn điện tử không có mã sang hóa đơn điện tử có mã của cơ quan thuế) theo quy định tại Điều 15 Nghị định số 123/2020/NĐ-CP </w:t>
      </w:r>
      <w:r w:rsidR="00585390" w:rsidRPr="007E283F">
        <w:rPr>
          <w:rFonts w:ascii="Arial" w:hAnsi="Arial" w:cs="Arial"/>
          <w:bCs/>
          <w:sz w:val="20"/>
          <w:szCs w:val="20"/>
        </w:rPr>
        <w:t>(được sửa đổi, bổ sung bởi khoản 11 Điều 1 Nghị định số 70/2025/NĐ-CP)</w:t>
      </w:r>
      <w:r w:rsidRPr="007E283F">
        <w:rPr>
          <w:rFonts w:ascii="Arial" w:hAnsi="Arial" w:cs="Arial"/>
          <w:bCs/>
          <w:sz w:val="20"/>
          <w:szCs w:val="20"/>
        </w:rPr>
        <w:t>. Sau 12 tháng kể từ thời điểm chuyển sang sử dụng hóa đơn điện tử có mã của cơ quan thuế, nếu người nộp thuế có nhu cầu sử dụng hóa đơn điện tử không có mã thì người nộp thuế thay đổi thông tin sử dụng hóa đơn điện tử theo quy định tại Điều 15 Nghị định số 123/2020/NĐ-CP</w:t>
      </w:r>
      <w:r w:rsidR="00585390" w:rsidRPr="007E283F">
        <w:rPr>
          <w:rFonts w:ascii="Arial" w:hAnsi="Arial" w:cs="Arial"/>
          <w:bCs/>
          <w:sz w:val="20"/>
          <w:szCs w:val="20"/>
        </w:rPr>
        <w:t xml:space="preserve"> (được sửa đổi, bổ sung bởi khoản 11 Điều 1 Nghị định số 70/2025/NĐ-CP)</w:t>
      </w:r>
      <w:r w:rsidRPr="007E283F">
        <w:rPr>
          <w:rFonts w:ascii="Arial" w:hAnsi="Arial" w:cs="Arial"/>
          <w:bCs/>
          <w:sz w:val="20"/>
          <w:szCs w:val="20"/>
        </w:rPr>
        <w:t xml:space="preserve">, cơ quan thuế căn cứ quy định tại khoản 2 Điều 91 Luật Quản lý thuế và quy định tại Thông tư số 31/2021/TT-BTC </w:t>
      </w:r>
      <w:r w:rsidR="00C27698" w:rsidRPr="007E283F">
        <w:rPr>
          <w:rFonts w:ascii="Arial" w:hAnsi="Arial" w:cs="Arial"/>
          <w:bCs/>
          <w:sz w:val="20"/>
          <w:szCs w:val="20"/>
        </w:rPr>
        <w:t xml:space="preserve">ngày 17/5/2021 của Bộ Tài chính </w:t>
      </w:r>
      <w:r w:rsidRPr="007E283F">
        <w:rPr>
          <w:rFonts w:ascii="Arial" w:hAnsi="Arial" w:cs="Arial"/>
          <w:bCs/>
          <w:sz w:val="20"/>
          <w:szCs w:val="20"/>
        </w:rPr>
        <w:t>để xem xét,</w:t>
      </w:r>
      <w:r w:rsidR="00D510D7" w:rsidRPr="007E283F">
        <w:rPr>
          <w:rFonts w:ascii="Arial" w:hAnsi="Arial" w:cs="Arial"/>
          <w:bCs/>
          <w:sz w:val="20"/>
          <w:szCs w:val="20"/>
        </w:rPr>
        <w:t xml:space="preserve"> </w:t>
      </w:r>
      <w:r w:rsidR="00722FA9" w:rsidRPr="007E283F">
        <w:rPr>
          <w:rFonts w:ascii="Arial" w:hAnsi="Arial" w:cs="Arial"/>
          <w:bCs/>
          <w:sz w:val="20"/>
          <w:szCs w:val="20"/>
        </w:rPr>
        <w:t>chấp nhận hoặc không chấp nhận</w:t>
      </w:r>
      <w:r w:rsidRPr="007E283F">
        <w:rPr>
          <w:rFonts w:ascii="Arial" w:hAnsi="Arial" w:cs="Arial"/>
          <w:bCs/>
          <w:sz w:val="20"/>
          <w:szCs w:val="20"/>
        </w:rPr>
        <w:t>.</w:t>
      </w:r>
    </w:p>
    <w:p w:rsidR="009B27E6" w:rsidRPr="007E283F" w:rsidRDefault="009B27E6" w:rsidP="007E283F">
      <w:pPr>
        <w:spacing w:after="120"/>
        <w:ind w:firstLine="720"/>
        <w:jc w:val="both"/>
        <w:rPr>
          <w:rFonts w:ascii="Arial" w:hAnsi="Arial" w:cs="Arial"/>
          <w:bCs/>
          <w:iCs/>
          <w:sz w:val="20"/>
          <w:szCs w:val="20"/>
        </w:rPr>
      </w:pPr>
      <w:r w:rsidRPr="007E283F">
        <w:rPr>
          <w:rFonts w:ascii="Arial" w:hAnsi="Arial" w:cs="Arial"/>
          <w:bCs/>
          <w:iCs/>
          <w:sz w:val="20"/>
          <w:szCs w:val="20"/>
        </w:rPr>
        <w:t>3. Trường hợp doanh nghiệp có nhiều hoạt động kinh doanh thì doanh nghiệp đăng ký sử dụng hóa đơn điện tử khởi tạo từ máy tính tiền áp dụng đối với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doanh nghiệp đăng ký sử dụng hóa đơn điện tử có mã hoặc hóa đơn điện tử không có mã của cơ quan thuế áp dụng cho các hoạt động kinh doanh khác.</w:t>
      </w:r>
    </w:p>
    <w:p w:rsidR="00BD349A" w:rsidRPr="007E283F" w:rsidRDefault="00270CB3" w:rsidP="007E283F">
      <w:pPr>
        <w:spacing w:after="120"/>
        <w:ind w:firstLine="720"/>
        <w:jc w:val="both"/>
        <w:rPr>
          <w:rFonts w:ascii="Arial" w:hAnsi="Arial" w:cs="Arial"/>
          <w:sz w:val="20"/>
          <w:szCs w:val="20"/>
        </w:rPr>
      </w:pPr>
      <w:r w:rsidRPr="007E283F">
        <w:rPr>
          <w:rFonts w:ascii="Arial" w:hAnsi="Arial" w:cs="Arial"/>
          <w:b/>
          <w:sz w:val="20"/>
          <w:szCs w:val="20"/>
        </w:rPr>
        <w:t>Điều 9</w:t>
      </w:r>
      <w:r w:rsidR="00344344" w:rsidRPr="007E283F">
        <w:rPr>
          <w:rFonts w:ascii="Arial" w:hAnsi="Arial" w:cs="Arial"/>
          <w:b/>
          <w:sz w:val="20"/>
          <w:szCs w:val="20"/>
        </w:rPr>
        <w:t>. Tiêu chí xác định</w:t>
      </w:r>
      <w:r w:rsidR="00EE05E9" w:rsidRPr="007E283F">
        <w:rPr>
          <w:rFonts w:ascii="Arial" w:hAnsi="Arial" w:cs="Arial"/>
          <w:b/>
          <w:sz w:val="20"/>
          <w:szCs w:val="20"/>
        </w:rPr>
        <w:t xml:space="preserve"> người nộp thuế</w:t>
      </w:r>
      <w:r w:rsidR="00344344" w:rsidRPr="007E283F">
        <w:rPr>
          <w:rFonts w:ascii="Arial" w:hAnsi="Arial" w:cs="Arial"/>
          <w:b/>
          <w:sz w:val="20"/>
          <w:szCs w:val="20"/>
        </w:rPr>
        <w:t xml:space="preserve"> rủi ro về thuế cao trong đăng ký sử dụng hóa đơn</w:t>
      </w:r>
      <w:r w:rsidR="00CA7BDA" w:rsidRPr="007E283F">
        <w:rPr>
          <w:rFonts w:ascii="Arial" w:hAnsi="Arial" w:cs="Arial"/>
          <w:b/>
          <w:sz w:val="20"/>
          <w:szCs w:val="20"/>
        </w:rPr>
        <w:t xml:space="preserve"> điện tử</w:t>
      </w:r>
    </w:p>
    <w:p w:rsidR="00585390" w:rsidRPr="007E283F" w:rsidRDefault="00585390" w:rsidP="007E283F">
      <w:pPr>
        <w:spacing w:after="120"/>
        <w:ind w:firstLine="720"/>
        <w:jc w:val="both"/>
        <w:rPr>
          <w:rFonts w:ascii="Arial" w:hAnsi="Arial" w:cs="Arial"/>
          <w:sz w:val="20"/>
          <w:szCs w:val="20"/>
        </w:rPr>
      </w:pPr>
      <w:r w:rsidRPr="007E283F">
        <w:rPr>
          <w:rFonts w:ascii="Arial" w:hAnsi="Arial" w:cs="Arial"/>
          <w:sz w:val="20"/>
          <w:szCs w:val="20"/>
        </w:rPr>
        <w:t>1. Tiêu chí xác định</w:t>
      </w:r>
      <w:r w:rsidR="00F23C7C" w:rsidRPr="007E283F">
        <w:rPr>
          <w:rFonts w:ascii="Arial" w:hAnsi="Arial" w:cs="Arial"/>
          <w:sz w:val="20"/>
          <w:szCs w:val="20"/>
        </w:rPr>
        <w:t xml:space="preserve"> người nộp thuế rủi ro về thuế cao trong đăng ký sử dụng hóa đơn điện tử</w:t>
      </w:r>
    </w:p>
    <w:p w:rsidR="00F23C7C"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 xml:space="preserve">Trường hợp kết quả đối chiếu thông tin khớp đúng, người nộp thuế xác nhận trên </w:t>
      </w:r>
      <w:r w:rsidR="00CE58AD" w:rsidRPr="007E283F">
        <w:rPr>
          <w:rFonts w:ascii="Arial" w:hAnsi="Arial" w:cs="Arial"/>
          <w:sz w:val="20"/>
          <w:szCs w:val="20"/>
        </w:rPr>
        <w:t>Hệ thống thông tin giải quyết thủ tục hành chính của ngành thuế</w:t>
      </w:r>
      <w:r w:rsidRPr="007E283F">
        <w:rPr>
          <w:rFonts w:ascii="Arial" w:hAnsi="Arial" w:cs="Arial"/>
          <w:sz w:val="20"/>
          <w:szCs w:val="20"/>
        </w:rPr>
        <w:t xml:space="preserve"> đúng thời hạn nhưng người nộp thuế có một trong những dấu hiệu sau thì thực hiện theo quy định tại mục c điểm b khoản 11 Điều 1 Nghị định số 70/2025/NĐ-CP như sau:</w:t>
      </w:r>
    </w:p>
    <w:p w:rsidR="00864FF3"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a)</w:t>
      </w:r>
      <w:r w:rsidR="00D36D12" w:rsidRPr="007E283F">
        <w:rPr>
          <w:rFonts w:ascii="Arial" w:hAnsi="Arial" w:cs="Arial"/>
          <w:sz w:val="20"/>
          <w:szCs w:val="20"/>
        </w:rPr>
        <w:t xml:space="preserve"> </w:t>
      </w:r>
      <w:r w:rsidR="00864FF3" w:rsidRPr="007E283F">
        <w:rPr>
          <w:rFonts w:ascii="Arial" w:hAnsi="Arial" w:cs="Arial"/>
          <w:sz w:val="20"/>
          <w:szCs w:val="20"/>
        </w:rPr>
        <w:t xml:space="preserve">Tiêu chí 1: Người nộp thuế có chủ sở hữu hoặc người đại diện theo pháp luật, đại diện hộ kinh doanh, cá nhân kinh doanh hoặc chủ doanh nghiệp tư nhân đồng thời là chủ sở hữu hoặc người đại diện theo pháp luật, đại diện hộ kinh doanh, cá nhân kinh doanh hoặc chủ doanh nghiệp tư nhân có kết luận của cơ quan quản lý nhà nước có thẩm quyền có hành vi gian lận, mua bán hóa đơn trên cơ sở dữ liệu của cơ quan thuế. </w:t>
      </w:r>
    </w:p>
    <w:p w:rsidR="00864FF3"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 xml:space="preserve">b) </w:t>
      </w:r>
      <w:r w:rsidR="00864FF3" w:rsidRPr="007E283F">
        <w:rPr>
          <w:rFonts w:ascii="Arial" w:hAnsi="Arial" w:cs="Arial"/>
          <w:sz w:val="20"/>
          <w:szCs w:val="20"/>
        </w:rPr>
        <w:t xml:space="preserve">Tiêu chí 2: </w:t>
      </w:r>
      <w:bookmarkStart w:id="3" w:name="_Hlk196569786"/>
      <w:r w:rsidR="00864FF3" w:rsidRPr="007E283F">
        <w:rPr>
          <w:rFonts w:ascii="Arial" w:hAnsi="Arial" w:cs="Arial"/>
          <w:sz w:val="20"/>
          <w:szCs w:val="20"/>
        </w:rPr>
        <w:t>Người nộp thuế có chủ sở hữu hoặc người đại diện theo pháp luật, đại diện hộ kinh doanh, cá nhân kinh doanh hoặc chủ doanh nghiệp tư nhân thuộc danh sách có giao dịch đáng ngờ</w:t>
      </w:r>
      <w:r w:rsidR="00C73A69" w:rsidRPr="007E283F">
        <w:rPr>
          <w:rFonts w:ascii="Arial" w:hAnsi="Arial" w:cs="Arial"/>
          <w:sz w:val="20"/>
          <w:szCs w:val="20"/>
        </w:rPr>
        <w:t>, theo quy định của Luật Phòng, chống rửa tiền</w:t>
      </w:r>
      <w:r w:rsidR="00864FF3" w:rsidRPr="007E283F">
        <w:rPr>
          <w:rFonts w:ascii="Arial" w:hAnsi="Arial" w:cs="Arial"/>
          <w:sz w:val="20"/>
          <w:szCs w:val="20"/>
        </w:rPr>
        <w:t>.</w:t>
      </w:r>
    </w:p>
    <w:p w:rsidR="00864FF3"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 xml:space="preserve">c) </w:t>
      </w:r>
      <w:r w:rsidR="00864FF3" w:rsidRPr="007E283F">
        <w:rPr>
          <w:rFonts w:ascii="Arial" w:hAnsi="Arial" w:cs="Arial"/>
          <w:sz w:val="20"/>
          <w:szCs w:val="20"/>
        </w:rPr>
        <w:t>Tiêu chí 3: Người nộp thuế đăng ký địa chỉ trụ sở chính không có địa chỉ cụ thể theo địa giới hà</w:t>
      </w:r>
      <w:r w:rsidR="003D20CA" w:rsidRPr="007E283F">
        <w:rPr>
          <w:rFonts w:ascii="Arial" w:hAnsi="Arial" w:cs="Arial"/>
          <w:sz w:val="20"/>
          <w:szCs w:val="20"/>
        </w:rPr>
        <w:t>nh chính hoặc đặt tại chung cư</w:t>
      </w:r>
      <w:r w:rsidR="00C73A69" w:rsidRPr="007E283F">
        <w:rPr>
          <w:rFonts w:ascii="Arial" w:hAnsi="Arial" w:cs="Arial"/>
          <w:sz w:val="20"/>
          <w:szCs w:val="20"/>
        </w:rPr>
        <w:t xml:space="preserve"> (không bao gồm chung cư được phép sử dụng cho mục đích kinh doanh theo quy định của pháp luật)</w:t>
      </w:r>
      <w:r w:rsidR="003D20CA" w:rsidRPr="007E283F">
        <w:rPr>
          <w:rFonts w:ascii="Arial" w:hAnsi="Arial" w:cs="Arial"/>
          <w:sz w:val="20"/>
          <w:szCs w:val="20"/>
        </w:rPr>
        <w:t xml:space="preserve">; </w:t>
      </w:r>
      <w:bookmarkEnd w:id="3"/>
      <w:r w:rsidR="003D20CA" w:rsidRPr="007E283F">
        <w:rPr>
          <w:rFonts w:ascii="Arial" w:hAnsi="Arial" w:cs="Arial"/>
          <w:sz w:val="20"/>
          <w:szCs w:val="20"/>
        </w:rPr>
        <w:t>hoặc địa điểm kinh doanh ngoài phạm vi cấp tỉnh/thành phố nơi doanh nghiệp đặt trụ sở chính/chi nhánh.</w:t>
      </w:r>
    </w:p>
    <w:p w:rsidR="003D20CA"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 xml:space="preserve">d) </w:t>
      </w:r>
      <w:r w:rsidR="003D20CA" w:rsidRPr="007E283F">
        <w:rPr>
          <w:rFonts w:ascii="Arial" w:hAnsi="Arial" w:cs="Arial"/>
          <w:sz w:val="20"/>
          <w:szCs w:val="20"/>
        </w:rPr>
        <w:t xml:space="preserve">Tiêu chí 4: Người nộp thuế </w:t>
      </w:r>
      <w:r w:rsidRPr="007E283F">
        <w:rPr>
          <w:rFonts w:ascii="Arial" w:hAnsi="Arial" w:cs="Arial"/>
          <w:sz w:val="20"/>
          <w:szCs w:val="20"/>
        </w:rPr>
        <w:t>có người đại diện theo pháp luật hoặc chủ sở hữu đồng thời là người đại diện theo pháp luật hoặc chủ sở hữu của người nộp thuế ở trạng thái “Người nộp thuế ngừng hoạt động nhưng chưa hoàn thành thủ tục chấm dứt mã số thuế” hoặc ở trạng thái “Người nộp thuế không hoạt động tại địa chỉ đã đăng ký”, người nộp thuế có hành vi vi phạm về thuế, hóa đơn, chứng từ theo hướng dẫn của Bộ trưởng Bộ Tài chính.</w:t>
      </w:r>
    </w:p>
    <w:p w:rsidR="002D27A5"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 xml:space="preserve">e) </w:t>
      </w:r>
      <w:r w:rsidR="002D27A5" w:rsidRPr="007E283F">
        <w:rPr>
          <w:rFonts w:ascii="Arial" w:hAnsi="Arial" w:cs="Arial"/>
          <w:sz w:val="20"/>
          <w:szCs w:val="20"/>
        </w:rPr>
        <w:t xml:space="preserve">Tiêu chí 5: Người nộp thuế </w:t>
      </w:r>
      <w:r w:rsidRPr="007E283F">
        <w:rPr>
          <w:rFonts w:ascii="Arial" w:hAnsi="Arial" w:cs="Arial"/>
          <w:sz w:val="20"/>
          <w:szCs w:val="20"/>
        </w:rPr>
        <w:t xml:space="preserve">có dấu hiệu rủi ro khác do cơ quan thuế xác định và có thông báo cho người nộp thuế được biết và giải trình. </w:t>
      </w:r>
    </w:p>
    <w:p w:rsidR="00F23C7C"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lastRenderedPageBreak/>
        <w:t>2. Tiêu chí xác định người nộp thuế thuộc diện rủi ro rất cao theo mức độ rủi ro người nộp thuế:</w:t>
      </w:r>
    </w:p>
    <w:p w:rsidR="00F23C7C" w:rsidRPr="007E283F" w:rsidRDefault="00F23C7C" w:rsidP="007E283F">
      <w:pPr>
        <w:spacing w:after="120"/>
        <w:ind w:firstLine="720"/>
        <w:jc w:val="both"/>
        <w:rPr>
          <w:rFonts w:ascii="Arial" w:hAnsi="Arial" w:cs="Arial"/>
          <w:sz w:val="20"/>
          <w:szCs w:val="20"/>
        </w:rPr>
      </w:pPr>
      <w:r w:rsidRPr="007E283F">
        <w:rPr>
          <w:rFonts w:ascii="Arial" w:hAnsi="Arial" w:cs="Arial"/>
          <w:sz w:val="20"/>
          <w:szCs w:val="20"/>
        </w:rPr>
        <w:t>Để đáp ứng yêu cầu quản lý thuế trong từng thời kỳ, giao Cục Thuế quy định chỉ số tiêu chí nhằm đánh giá, xác định người nộp thuế thuộc diện rủi ro rất cao trên cơ sở đánh giá người nộp thuế trong công tác quản lý thuế.</w:t>
      </w:r>
    </w:p>
    <w:p w:rsidR="00AB186B" w:rsidRPr="007E283F" w:rsidRDefault="00270CB3" w:rsidP="007E283F">
      <w:pPr>
        <w:spacing w:after="120"/>
        <w:ind w:firstLine="720"/>
        <w:jc w:val="both"/>
        <w:rPr>
          <w:rFonts w:ascii="Arial" w:hAnsi="Arial" w:cs="Arial"/>
          <w:b/>
          <w:sz w:val="20"/>
          <w:szCs w:val="20"/>
        </w:rPr>
      </w:pPr>
      <w:r w:rsidRPr="007E283F">
        <w:rPr>
          <w:rFonts w:ascii="Arial" w:hAnsi="Arial" w:cs="Arial"/>
          <w:b/>
          <w:sz w:val="20"/>
          <w:szCs w:val="20"/>
        </w:rPr>
        <w:t>Điều 10</w:t>
      </w:r>
      <w:r w:rsidR="00AB186B" w:rsidRPr="007E283F">
        <w:rPr>
          <w:rFonts w:ascii="Arial" w:hAnsi="Arial" w:cs="Arial"/>
          <w:b/>
          <w:sz w:val="20"/>
          <w:szCs w:val="20"/>
        </w:rPr>
        <w:t xml:space="preserve">. Sử dụng chứng từ </w:t>
      </w:r>
    </w:p>
    <w:p w:rsidR="0087531C" w:rsidRPr="007E283F" w:rsidRDefault="0087531C" w:rsidP="007E283F">
      <w:pPr>
        <w:spacing w:after="120"/>
        <w:ind w:firstLine="720"/>
        <w:jc w:val="both"/>
        <w:rPr>
          <w:rFonts w:ascii="Arial" w:hAnsi="Arial" w:cs="Arial"/>
          <w:sz w:val="20"/>
          <w:szCs w:val="20"/>
          <w:shd w:val="clear" w:color="auto" w:fill="FFFFFF"/>
        </w:rPr>
      </w:pPr>
      <w:bookmarkStart w:id="4" w:name="_Hlk82548247"/>
      <w:r w:rsidRPr="007E283F">
        <w:rPr>
          <w:rFonts w:ascii="Arial" w:hAnsi="Arial" w:cs="Arial"/>
          <w:sz w:val="20"/>
          <w:szCs w:val="20"/>
          <w:shd w:val="clear" w:color="auto" w:fill="FFFFFF"/>
        </w:rPr>
        <w:t xml:space="preserve">1. Chi cục Thuế in, khởi tạo và phát hành biên lai thuế Mẫu CTT50 </w:t>
      </w:r>
      <w:r w:rsidR="006C0C6C" w:rsidRPr="007E283F">
        <w:rPr>
          <w:rFonts w:ascii="Arial" w:hAnsi="Arial" w:cs="Arial"/>
          <w:sz w:val="20"/>
          <w:szCs w:val="20"/>
          <w:shd w:val="clear" w:color="auto" w:fill="FFFFFF"/>
        </w:rPr>
        <w:t>Phụ lục II</w:t>
      </w:r>
      <w:r w:rsidRPr="007E283F">
        <w:rPr>
          <w:rFonts w:ascii="Arial" w:hAnsi="Arial" w:cs="Arial"/>
          <w:sz w:val="20"/>
          <w:szCs w:val="20"/>
          <w:shd w:val="clear" w:color="auto" w:fill="FFFFFF"/>
        </w:rPr>
        <w:t xml:space="preserve"> ban hành kèm theo Thông tư này theo hình thức đặt in, tự in, điện tử để sử dụng thu thuế sử dụng đất nông nghiệp, phi nông nghiệp đối với hộ gia đình, cá nhân. </w:t>
      </w:r>
    </w:p>
    <w:p w:rsidR="006E6633" w:rsidRPr="007E283F" w:rsidRDefault="006E6633" w:rsidP="007E283F">
      <w:pPr>
        <w:spacing w:after="120"/>
        <w:ind w:firstLine="720"/>
        <w:jc w:val="both"/>
        <w:rPr>
          <w:rFonts w:ascii="Arial" w:hAnsi="Arial" w:cs="Arial"/>
          <w:sz w:val="20"/>
          <w:szCs w:val="20"/>
          <w:shd w:val="clear" w:color="auto" w:fill="FFFFFF"/>
        </w:rPr>
      </w:pPr>
      <w:r w:rsidRPr="007E283F">
        <w:rPr>
          <w:rFonts w:ascii="Arial" w:hAnsi="Arial" w:cs="Arial"/>
          <w:sz w:val="20"/>
          <w:szCs w:val="20"/>
          <w:shd w:val="clear" w:color="auto" w:fill="FFFFFF"/>
        </w:rPr>
        <w:t>2. Trong quá trình quản lý thuế, phí, lệ phí theo quy định của Luật Quản lý thuế, trường hợp tổ chức có nhu cầu sử dụng các loại chứng từ khác theo quy định tại khoản 2 Điều 30 Nghị định số 123/2020/NĐ-CP thì tổ chức có văn bản gửi Bộ Tài chính (Cục Thuế</w:t>
      </w:r>
      <w:r w:rsidR="00722FA9" w:rsidRPr="007E283F">
        <w:rPr>
          <w:rFonts w:ascii="Arial" w:hAnsi="Arial" w:cs="Arial"/>
          <w:sz w:val="20"/>
          <w:szCs w:val="20"/>
          <w:shd w:val="clear" w:color="auto" w:fill="FFFFFF"/>
        </w:rPr>
        <w:t>, Cục Hải quan</w:t>
      </w:r>
      <w:r w:rsidRPr="007E283F">
        <w:rPr>
          <w:rFonts w:ascii="Arial" w:hAnsi="Arial" w:cs="Arial"/>
          <w:sz w:val="20"/>
          <w:szCs w:val="20"/>
          <w:shd w:val="clear" w:color="auto" w:fill="FFFFFF"/>
        </w:rPr>
        <w:t xml:space="preserve">) để được chấp thuận, thực hiện. </w:t>
      </w:r>
    </w:p>
    <w:p w:rsidR="00AB186B" w:rsidRPr="007E283F" w:rsidRDefault="00270CB3" w:rsidP="007E283F">
      <w:pPr>
        <w:spacing w:after="120"/>
        <w:ind w:firstLine="720"/>
        <w:jc w:val="both"/>
        <w:rPr>
          <w:rFonts w:ascii="Arial" w:hAnsi="Arial" w:cs="Arial"/>
          <w:b/>
          <w:sz w:val="20"/>
          <w:szCs w:val="20"/>
        </w:rPr>
      </w:pPr>
      <w:r w:rsidRPr="007E283F">
        <w:rPr>
          <w:rFonts w:ascii="Arial" w:hAnsi="Arial" w:cs="Arial"/>
          <w:b/>
          <w:sz w:val="20"/>
          <w:szCs w:val="20"/>
        </w:rPr>
        <w:t>Điều 11</w:t>
      </w:r>
      <w:r w:rsidR="00AB186B" w:rsidRPr="007E283F">
        <w:rPr>
          <w:rFonts w:ascii="Arial" w:hAnsi="Arial" w:cs="Arial"/>
          <w:b/>
          <w:sz w:val="20"/>
          <w:szCs w:val="20"/>
        </w:rPr>
        <w:t>. Tiêu chí đối với tổ chức cung cấp dịch vụ về hóa đơn điện tử và dịch vụ nhận, truyền, lưu trữ dữ liệu hóa đơn và các dịch vụ khác có liên quan</w:t>
      </w:r>
    </w:p>
    <w:p w:rsidR="00AB186B" w:rsidRPr="007E283F" w:rsidRDefault="00AB186B" w:rsidP="007E283F">
      <w:pPr>
        <w:spacing w:after="120"/>
        <w:ind w:firstLine="720"/>
        <w:jc w:val="both"/>
        <w:rPr>
          <w:rFonts w:ascii="Arial" w:hAnsi="Arial" w:cs="Arial"/>
          <w:bCs/>
          <w:sz w:val="20"/>
          <w:szCs w:val="20"/>
        </w:rPr>
      </w:pPr>
      <w:r w:rsidRPr="007E283F">
        <w:rPr>
          <w:rFonts w:ascii="Arial" w:hAnsi="Arial" w:cs="Arial"/>
          <w:bCs/>
          <w:sz w:val="20"/>
          <w:szCs w:val="20"/>
        </w:rPr>
        <w:t>1. Ti</w:t>
      </w:r>
      <w:r w:rsidRPr="007E283F">
        <w:rPr>
          <w:rFonts w:ascii="Arial" w:hAnsi="Arial" w:cs="Arial"/>
          <w:bCs/>
          <w:sz w:val="20"/>
          <w:szCs w:val="20"/>
          <w:lang w:val="vi-VN"/>
        </w:rPr>
        <w:t>ê</w:t>
      </w:r>
      <w:r w:rsidRPr="007E283F">
        <w:rPr>
          <w:rFonts w:ascii="Arial" w:hAnsi="Arial" w:cs="Arial"/>
          <w:bCs/>
          <w:sz w:val="20"/>
          <w:szCs w:val="20"/>
        </w:rPr>
        <w:t>u</w:t>
      </w:r>
      <w:r w:rsidRPr="007E283F">
        <w:rPr>
          <w:rFonts w:ascii="Arial" w:hAnsi="Arial" w:cs="Arial"/>
          <w:bCs/>
          <w:sz w:val="20"/>
          <w:szCs w:val="20"/>
          <w:lang w:val="vi-VN"/>
        </w:rPr>
        <w:t xml:space="preserve"> chí </w:t>
      </w:r>
      <w:r w:rsidRPr="007E283F">
        <w:rPr>
          <w:rFonts w:ascii="Arial" w:hAnsi="Arial" w:cs="Arial"/>
          <w:bCs/>
          <w:sz w:val="20"/>
          <w:szCs w:val="20"/>
        </w:rPr>
        <w:t xml:space="preserve">đối với </w:t>
      </w:r>
      <w:r w:rsidRPr="007E283F">
        <w:rPr>
          <w:rFonts w:ascii="Arial" w:hAnsi="Arial" w:cs="Arial"/>
          <w:sz w:val="20"/>
          <w:szCs w:val="20"/>
          <w:lang w:val="nl-NL"/>
        </w:rPr>
        <w:t>tổ chức cung cấp giải pháp hóa đơn điện tử có mã của cơ quan thuế và không có mã cho người bán và người mua</w:t>
      </w:r>
    </w:p>
    <w:p w:rsidR="00AB186B" w:rsidRPr="007E283F" w:rsidRDefault="00AB186B" w:rsidP="007E283F">
      <w:pPr>
        <w:spacing w:after="120"/>
        <w:ind w:firstLine="720"/>
        <w:jc w:val="both"/>
        <w:rPr>
          <w:rFonts w:ascii="Arial" w:hAnsi="Arial" w:cs="Arial"/>
          <w:bCs/>
          <w:sz w:val="20"/>
          <w:szCs w:val="20"/>
          <w:lang w:val="vi-VN"/>
        </w:rPr>
      </w:pPr>
      <w:r w:rsidRPr="007E283F">
        <w:rPr>
          <w:rFonts w:ascii="Arial" w:hAnsi="Arial" w:cs="Arial"/>
          <w:bCs/>
          <w:sz w:val="20"/>
          <w:szCs w:val="20"/>
        </w:rPr>
        <w:t>a</w:t>
      </w:r>
      <w:r w:rsidRPr="007E283F">
        <w:rPr>
          <w:rFonts w:ascii="Arial" w:hAnsi="Arial" w:cs="Arial"/>
          <w:bCs/>
          <w:sz w:val="20"/>
          <w:szCs w:val="20"/>
          <w:lang w:val="vi-VN"/>
        </w:rPr>
        <w:t>) Về chủ thể:</w:t>
      </w:r>
    </w:p>
    <w:p w:rsidR="00AB186B" w:rsidRPr="007E283F" w:rsidRDefault="0047259E" w:rsidP="007E283F">
      <w:pPr>
        <w:widowControl w:val="0"/>
        <w:tabs>
          <w:tab w:val="left" w:pos="993"/>
        </w:tabs>
        <w:spacing w:after="120"/>
        <w:ind w:firstLine="720"/>
        <w:jc w:val="both"/>
        <w:rPr>
          <w:rFonts w:ascii="Arial" w:hAnsi="Arial" w:cs="Arial"/>
          <w:sz w:val="20"/>
          <w:szCs w:val="20"/>
        </w:rPr>
      </w:pPr>
      <w:r w:rsidRPr="007E283F">
        <w:rPr>
          <w:rFonts w:ascii="Arial" w:hAnsi="Arial" w:cs="Arial"/>
          <w:sz w:val="20"/>
          <w:szCs w:val="20"/>
        </w:rPr>
        <w:t>a1)</w:t>
      </w:r>
      <w:r w:rsidR="00AB186B" w:rsidRPr="007E283F">
        <w:rPr>
          <w:rFonts w:ascii="Arial" w:hAnsi="Arial" w:cs="Arial"/>
          <w:sz w:val="20"/>
          <w:szCs w:val="20"/>
        </w:rPr>
        <w:t xml:space="preserve"> Là tổ chức hoạt động trong lĩnh vực công nghệ thông tin được thành lập theo pháp luật Việt Nam;</w:t>
      </w:r>
    </w:p>
    <w:p w:rsidR="00AB186B" w:rsidRPr="007E283F" w:rsidRDefault="0047259E" w:rsidP="007E283F">
      <w:pPr>
        <w:widowControl w:val="0"/>
        <w:tabs>
          <w:tab w:val="left" w:pos="993"/>
        </w:tabs>
        <w:spacing w:after="120"/>
        <w:ind w:firstLine="720"/>
        <w:jc w:val="both"/>
        <w:rPr>
          <w:rFonts w:ascii="Arial" w:hAnsi="Arial" w:cs="Arial"/>
          <w:sz w:val="20"/>
          <w:szCs w:val="20"/>
        </w:rPr>
      </w:pPr>
      <w:r w:rsidRPr="007E283F">
        <w:rPr>
          <w:rFonts w:ascii="Arial" w:hAnsi="Arial" w:cs="Arial"/>
          <w:sz w:val="20"/>
          <w:szCs w:val="20"/>
        </w:rPr>
        <w:t>a2)</w:t>
      </w:r>
      <w:r w:rsidR="00AB186B" w:rsidRPr="007E283F">
        <w:rPr>
          <w:rFonts w:ascii="Arial" w:hAnsi="Arial" w:cs="Arial"/>
          <w:sz w:val="20"/>
          <w:szCs w:val="20"/>
        </w:rPr>
        <w:t xml:space="preserve"> Thông tin về dịch vụ hóa đơn điện tử được công khai trên trang thông tin điện tử của tổ chức;</w:t>
      </w:r>
    </w:p>
    <w:p w:rsidR="00AB186B" w:rsidRPr="007E283F" w:rsidRDefault="00AB186B" w:rsidP="007E283F">
      <w:pPr>
        <w:pStyle w:val="BodyText"/>
        <w:tabs>
          <w:tab w:val="left" w:pos="1136"/>
        </w:tabs>
        <w:ind w:firstLine="720"/>
        <w:jc w:val="both"/>
        <w:rPr>
          <w:rFonts w:ascii="Arial" w:hAnsi="Arial" w:cs="Arial"/>
          <w:bCs/>
          <w:sz w:val="20"/>
          <w:szCs w:val="20"/>
          <w:lang w:val="vi-VN"/>
        </w:rPr>
      </w:pPr>
      <w:r w:rsidRPr="007E283F">
        <w:rPr>
          <w:rFonts w:ascii="Arial" w:hAnsi="Arial" w:cs="Arial"/>
          <w:bCs/>
          <w:sz w:val="20"/>
          <w:szCs w:val="20"/>
        </w:rPr>
        <w:t xml:space="preserve">b) Về nhân sự: Có tối thiểu </w:t>
      </w:r>
      <w:r w:rsidRPr="007E283F">
        <w:rPr>
          <w:rFonts w:ascii="Arial" w:hAnsi="Arial" w:cs="Arial"/>
          <w:bCs/>
          <w:sz w:val="20"/>
          <w:szCs w:val="20"/>
          <w:lang w:val="vi-VN" w:bidi="en-US"/>
        </w:rPr>
        <w:t>5</w:t>
      </w:r>
      <w:r w:rsidRPr="007E283F">
        <w:rPr>
          <w:rFonts w:ascii="Arial" w:hAnsi="Arial" w:cs="Arial"/>
          <w:bCs/>
          <w:sz w:val="20"/>
          <w:szCs w:val="20"/>
          <w:lang w:bidi="en-US"/>
        </w:rPr>
        <w:t xml:space="preserve"> </w:t>
      </w:r>
      <w:r w:rsidRPr="007E283F">
        <w:rPr>
          <w:rFonts w:ascii="Arial" w:hAnsi="Arial" w:cs="Arial"/>
          <w:bCs/>
          <w:sz w:val="20"/>
          <w:szCs w:val="20"/>
        </w:rPr>
        <w:t xml:space="preserve">nhân sự trình độ đại học chuyên ngành về công nghệ thông </w:t>
      </w:r>
      <w:r w:rsidRPr="007E283F">
        <w:rPr>
          <w:rFonts w:ascii="Arial" w:hAnsi="Arial" w:cs="Arial"/>
          <w:bCs/>
          <w:sz w:val="20"/>
          <w:szCs w:val="20"/>
          <w:lang w:bidi="en-US"/>
        </w:rPr>
        <w:t>tin</w:t>
      </w:r>
      <w:r w:rsidRPr="007E283F">
        <w:rPr>
          <w:rFonts w:ascii="Arial" w:hAnsi="Arial" w:cs="Arial"/>
          <w:bCs/>
          <w:sz w:val="20"/>
          <w:szCs w:val="20"/>
          <w:lang w:val="vi-VN"/>
        </w:rPr>
        <w:t>;</w:t>
      </w:r>
    </w:p>
    <w:p w:rsidR="00AB186B" w:rsidRPr="007E283F" w:rsidRDefault="00AB186B" w:rsidP="007E283F">
      <w:pPr>
        <w:spacing w:after="120"/>
        <w:ind w:firstLine="720"/>
        <w:jc w:val="both"/>
        <w:rPr>
          <w:rFonts w:ascii="Arial" w:hAnsi="Arial" w:cs="Arial"/>
          <w:bCs/>
          <w:sz w:val="20"/>
          <w:szCs w:val="20"/>
          <w:lang w:val="vi-VN"/>
        </w:rPr>
      </w:pPr>
      <w:r w:rsidRPr="007E283F">
        <w:rPr>
          <w:rFonts w:ascii="Arial" w:hAnsi="Arial" w:cs="Arial"/>
          <w:bCs/>
          <w:sz w:val="20"/>
          <w:szCs w:val="20"/>
        </w:rPr>
        <w:t>c) Về kỹ thuật</w:t>
      </w:r>
      <w:r w:rsidRPr="007E283F">
        <w:rPr>
          <w:rFonts w:ascii="Arial" w:hAnsi="Arial" w:cs="Arial"/>
          <w:bCs/>
          <w:sz w:val="20"/>
          <w:szCs w:val="20"/>
          <w:lang w:val="vi-VN"/>
        </w:rPr>
        <w:t>:</w:t>
      </w:r>
      <w:r w:rsidRPr="007E283F">
        <w:rPr>
          <w:rFonts w:ascii="Arial" w:hAnsi="Arial" w:cs="Arial"/>
          <w:bCs/>
          <w:sz w:val="20"/>
          <w:szCs w:val="20"/>
        </w:rPr>
        <w:t xml:space="preserve"> Có hạ tầng kỹ thuật, thiết bị công nghệ thông tin, hệ thống phần mềm đáp ứng yêu cầu</w:t>
      </w:r>
      <w:r w:rsidRPr="007E283F">
        <w:rPr>
          <w:rFonts w:ascii="Arial" w:hAnsi="Arial" w:cs="Arial"/>
          <w:bCs/>
          <w:sz w:val="20"/>
          <w:szCs w:val="20"/>
          <w:lang w:val="vi-VN"/>
        </w:rPr>
        <w:t>:</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c1)</w:t>
      </w:r>
      <w:r w:rsidR="00AB186B" w:rsidRPr="007E283F">
        <w:rPr>
          <w:rFonts w:ascii="Arial" w:hAnsi="Arial" w:cs="Arial"/>
          <w:sz w:val="20"/>
          <w:szCs w:val="20"/>
        </w:rPr>
        <w:t xml:space="preserve"> Cung cấp giải pháp khởi tạo, xử lý, lưu trữ dữ liệu hóa đơn điện tử có mã của cơ quan thuế</w:t>
      </w:r>
      <w:r w:rsidR="00583935" w:rsidRPr="007E283F">
        <w:rPr>
          <w:rFonts w:ascii="Arial" w:hAnsi="Arial" w:cs="Arial"/>
          <w:sz w:val="20"/>
          <w:szCs w:val="20"/>
        </w:rPr>
        <w:t>, hóa đơn điện tử khởi tạo từ máy tính tiền</w:t>
      </w:r>
      <w:r w:rsidR="00AB186B" w:rsidRPr="007E283F">
        <w:rPr>
          <w:rFonts w:ascii="Arial" w:hAnsi="Arial" w:cs="Arial"/>
          <w:sz w:val="20"/>
          <w:szCs w:val="20"/>
        </w:rPr>
        <w:t xml:space="preserve"> và hóa đơn điện tử không có mã cho người bán và người mua theo quy định của pháp luật về hoá đơn điện tử và pháp luật khác có liên quan;</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c2)</w:t>
      </w:r>
      <w:r w:rsidR="00AB186B" w:rsidRPr="007E283F">
        <w:rPr>
          <w:rFonts w:ascii="Arial" w:hAnsi="Arial" w:cs="Arial"/>
          <w:sz w:val="20"/>
          <w:szCs w:val="20"/>
        </w:rPr>
        <w:t xml:space="preserve"> Có giải pháp nhận, truyền dữ liệu hóa đơn điện tử với người sử dụng dịch vụ; giải pháp truyền, nhận dữ liệu hoá đơn điện tử với cơ quan thuế thông qua tổ chức nhận, truyền, lưu trữ dữ liệu hoá đơn điện tử. Thông tin quá trình nhận, truyền dữ liệu phải được ghi nhật ký để phục vụ công tác đối soát;</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c3)</w:t>
      </w:r>
      <w:r w:rsidR="00AB186B" w:rsidRPr="007E283F">
        <w:rPr>
          <w:rFonts w:ascii="Arial" w:hAnsi="Arial" w:cs="Arial"/>
          <w:sz w:val="20"/>
          <w:szCs w:val="20"/>
        </w:rPr>
        <w:t xml:space="preserve"> Có giải pháp sao lưu, khôi phục, bảo mật dữ liệu hóa đơn điện tử;</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c4)</w:t>
      </w:r>
      <w:r w:rsidR="00AB186B" w:rsidRPr="007E283F">
        <w:rPr>
          <w:rFonts w:ascii="Arial" w:hAnsi="Arial" w:cs="Arial"/>
          <w:sz w:val="20"/>
          <w:szCs w:val="20"/>
        </w:rPr>
        <w:t xml:space="preserve"> Có tài liệu kết quả kiểm thử kỹ thuật thành công về giải pháp truyền nhận dữ liệu hóa đơn điện tử với tổ chức cung cấp dịch vụ nhận, truyền, lưu trữ dữ liệu hóa đơn điện tử.</w:t>
      </w:r>
    </w:p>
    <w:p w:rsidR="00AB186B" w:rsidRPr="007E283F" w:rsidRDefault="00AB186B" w:rsidP="007E283F">
      <w:pPr>
        <w:spacing w:after="120"/>
        <w:ind w:firstLine="720"/>
        <w:jc w:val="both"/>
        <w:rPr>
          <w:rFonts w:ascii="Arial" w:hAnsi="Arial" w:cs="Arial"/>
          <w:bCs/>
          <w:sz w:val="20"/>
          <w:szCs w:val="20"/>
        </w:rPr>
      </w:pPr>
      <w:r w:rsidRPr="007E283F">
        <w:rPr>
          <w:rFonts w:ascii="Arial" w:hAnsi="Arial" w:cs="Arial"/>
          <w:bCs/>
          <w:sz w:val="20"/>
          <w:szCs w:val="20"/>
          <w:lang w:val="vi-VN"/>
        </w:rPr>
        <w:t>2</w:t>
      </w:r>
      <w:r w:rsidRPr="007E283F">
        <w:rPr>
          <w:rFonts w:ascii="Arial" w:hAnsi="Arial" w:cs="Arial"/>
          <w:bCs/>
          <w:sz w:val="20"/>
          <w:szCs w:val="20"/>
        </w:rPr>
        <w:t>.</w:t>
      </w:r>
      <w:r w:rsidRPr="007E283F">
        <w:rPr>
          <w:rFonts w:ascii="Arial" w:hAnsi="Arial" w:cs="Arial"/>
          <w:bCs/>
          <w:sz w:val="20"/>
          <w:szCs w:val="20"/>
          <w:lang w:val="vi-VN"/>
        </w:rPr>
        <w:t xml:space="preserve"> </w:t>
      </w:r>
      <w:r w:rsidRPr="007E283F">
        <w:rPr>
          <w:rFonts w:ascii="Arial" w:hAnsi="Arial" w:cs="Arial"/>
          <w:sz w:val="20"/>
          <w:szCs w:val="20"/>
          <w:lang w:val="vi-VN"/>
        </w:rPr>
        <w:t>Tiêu chí </w:t>
      </w:r>
      <w:r w:rsidRPr="007E283F">
        <w:rPr>
          <w:rFonts w:ascii="Arial" w:hAnsi="Arial" w:cs="Arial"/>
          <w:sz w:val="20"/>
          <w:szCs w:val="20"/>
        </w:rPr>
        <w:t>đối với</w:t>
      </w:r>
      <w:r w:rsidRPr="007E283F">
        <w:rPr>
          <w:rFonts w:ascii="Arial" w:hAnsi="Arial" w:cs="Arial"/>
          <w:sz w:val="20"/>
          <w:szCs w:val="20"/>
          <w:lang w:val="vi-VN"/>
        </w:rPr>
        <w:t xml:space="preserve"> tổ chức cung cấp dịch vụ nhận, truyền, lưu trữ dữ liệu hóa đơn</w:t>
      </w:r>
      <w:r w:rsidRPr="007E283F">
        <w:rPr>
          <w:rFonts w:ascii="Arial" w:hAnsi="Arial" w:cs="Arial"/>
          <w:sz w:val="20"/>
          <w:szCs w:val="20"/>
        </w:rPr>
        <w:t xml:space="preserve"> điện tử</w:t>
      </w:r>
    </w:p>
    <w:p w:rsidR="00AB186B" w:rsidRPr="007E283F" w:rsidRDefault="00AB186B" w:rsidP="007E283F">
      <w:pPr>
        <w:spacing w:after="120"/>
        <w:ind w:firstLine="720"/>
        <w:jc w:val="both"/>
        <w:rPr>
          <w:rFonts w:ascii="Arial" w:hAnsi="Arial" w:cs="Arial"/>
          <w:bCs/>
          <w:sz w:val="20"/>
          <w:szCs w:val="20"/>
        </w:rPr>
      </w:pPr>
      <w:r w:rsidRPr="007E283F">
        <w:rPr>
          <w:rFonts w:ascii="Arial" w:hAnsi="Arial" w:cs="Arial"/>
          <w:bCs/>
          <w:sz w:val="20"/>
          <w:szCs w:val="20"/>
          <w:lang w:bidi="en-US"/>
        </w:rPr>
        <w:t xml:space="preserve">a) </w:t>
      </w:r>
      <w:r w:rsidRPr="007E283F">
        <w:rPr>
          <w:rFonts w:ascii="Arial" w:hAnsi="Arial" w:cs="Arial"/>
          <w:bCs/>
          <w:sz w:val="20"/>
          <w:szCs w:val="20"/>
        </w:rPr>
        <w:t xml:space="preserve">Về chủ thể: </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a1)</w:t>
      </w:r>
      <w:r w:rsidR="00AB186B" w:rsidRPr="007E283F">
        <w:rPr>
          <w:rFonts w:ascii="Arial" w:hAnsi="Arial" w:cs="Arial"/>
          <w:sz w:val="20"/>
          <w:szCs w:val="20"/>
        </w:rPr>
        <w:t xml:space="preserve"> Là tổ chức được thành lập theo pháp luật Việt Nam, có tối thiểu 05 năm hoạt động trong lĩnh vực công nghệ thông tin;</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a2)</w:t>
      </w:r>
      <w:r w:rsidRPr="007E283F">
        <w:rPr>
          <w:rFonts w:ascii="Arial" w:hAnsi="Arial" w:cs="Arial"/>
          <w:b/>
          <w:sz w:val="20"/>
          <w:szCs w:val="20"/>
        </w:rPr>
        <w:t xml:space="preserve"> </w:t>
      </w:r>
      <w:r w:rsidR="00AB186B" w:rsidRPr="007E283F">
        <w:rPr>
          <w:rFonts w:ascii="Arial" w:hAnsi="Arial" w:cs="Arial"/>
          <w:sz w:val="20"/>
          <w:szCs w:val="20"/>
        </w:rPr>
        <w:t>Thông tin về dịch vụ hóa đơn điện tử được công khai trên trang thông tin điện tử của tổ chức;</w:t>
      </w:r>
    </w:p>
    <w:p w:rsidR="00AB186B" w:rsidRPr="007E283F" w:rsidRDefault="00AB186B" w:rsidP="007E283F">
      <w:pPr>
        <w:pStyle w:val="BodyText"/>
        <w:ind w:firstLine="720"/>
        <w:jc w:val="both"/>
        <w:rPr>
          <w:rFonts w:ascii="Arial" w:hAnsi="Arial" w:cs="Arial"/>
          <w:bCs/>
          <w:sz w:val="20"/>
          <w:szCs w:val="20"/>
          <w:lang w:val="en-US"/>
        </w:rPr>
      </w:pPr>
      <w:r w:rsidRPr="007E283F">
        <w:rPr>
          <w:rFonts w:ascii="Arial" w:hAnsi="Arial" w:cs="Arial"/>
          <w:bCs/>
          <w:sz w:val="20"/>
          <w:szCs w:val="20"/>
          <w:lang w:bidi="en-US"/>
        </w:rPr>
        <w:t xml:space="preserve">b) </w:t>
      </w:r>
      <w:r w:rsidRPr="007E283F">
        <w:rPr>
          <w:rFonts w:ascii="Arial" w:hAnsi="Arial" w:cs="Arial"/>
          <w:bCs/>
          <w:sz w:val="20"/>
          <w:szCs w:val="20"/>
        </w:rPr>
        <w:t xml:space="preserve">Về tài chính: </w:t>
      </w:r>
      <w:r w:rsidRPr="007E283F">
        <w:rPr>
          <w:rFonts w:ascii="Arial" w:hAnsi="Arial" w:cs="Arial"/>
          <w:bCs/>
          <w:sz w:val="20"/>
          <w:szCs w:val="20"/>
          <w:lang w:val="vi-VN"/>
        </w:rPr>
        <w:t xml:space="preserve">Có ký quỹ tại một </w:t>
      </w:r>
      <w:r w:rsidRPr="007E283F">
        <w:rPr>
          <w:rFonts w:ascii="Arial" w:hAnsi="Arial" w:cs="Arial"/>
          <w:bCs/>
          <w:sz w:val="20"/>
          <w:szCs w:val="20"/>
        </w:rPr>
        <w:t>ngân hàng</w:t>
      </w:r>
      <w:r w:rsidRPr="007E283F">
        <w:rPr>
          <w:rFonts w:ascii="Arial" w:hAnsi="Arial" w:cs="Arial"/>
          <w:bCs/>
          <w:sz w:val="20"/>
          <w:szCs w:val="20"/>
          <w:lang w:val="vi-VN"/>
        </w:rPr>
        <w:t xml:space="preserve"> hoạt động</w:t>
      </w:r>
      <w:r w:rsidRPr="007E283F">
        <w:rPr>
          <w:rFonts w:ascii="Arial" w:hAnsi="Arial" w:cs="Arial"/>
          <w:bCs/>
          <w:sz w:val="20"/>
          <w:szCs w:val="20"/>
        </w:rPr>
        <w:t xml:space="preserve"> hợp pháp</w:t>
      </w:r>
      <w:r w:rsidRPr="007E283F">
        <w:rPr>
          <w:rFonts w:ascii="Arial" w:hAnsi="Arial" w:cs="Arial"/>
          <w:bCs/>
          <w:sz w:val="20"/>
          <w:szCs w:val="20"/>
          <w:lang w:val="vi-VN"/>
        </w:rPr>
        <w:t xml:space="preserve"> tại Việt Nam hoặc có giấy bảo lãnh của một ngân hàng hoạt động</w:t>
      </w:r>
      <w:r w:rsidRPr="007E283F">
        <w:rPr>
          <w:rFonts w:ascii="Arial" w:hAnsi="Arial" w:cs="Arial"/>
          <w:bCs/>
          <w:sz w:val="20"/>
          <w:szCs w:val="20"/>
        </w:rPr>
        <w:t xml:space="preserve"> hợp pháp</w:t>
      </w:r>
      <w:r w:rsidRPr="007E283F">
        <w:rPr>
          <w:rFonts w:ascii="Arial" w:hAnsi="Arial" w:cs="Arial"/>
          <w:bCs/>
          <w:sz w:val="20"/>
          <w:szCs w:val="20"/>
          <w:lang w:val="vi-VN"/>
        </w:rPr>
        <w:t xml:space="preserve"> tại Việt Nam</w:t>
      </w:r>
      <w:r w:rsidRPr="007E283F">
        <w:rPr>
          <w:rFonts w:ascii="Arial" w:hAnsi="Arial" w:cs="Arial"/>
          <w:bCs/>
          <w:sz w:val="20"/>
          <w:szCs w:val="20"/>
        </w:rPr>
        <w:t xml:space="preserve"> với giá trị</w:t>
      </w:r>
      <w:r w:rsidRPr="007E283F">
        <w:rPr>
          <w:rFonts w:ascii="Arial" w:hAnsi="Arial" w:cs="Arial"/>
          <w:bCs/>
          <w:sz w:val="20"/>
          <w:szCs w:val="20"/>
          <w:lang w:val="vi-VN"/>
        </w:rPr>
        <w:t xml:space="preserve"> không dưới 5 tỷ đồng</w:t>
      </w:r>
      <w:r w:rsidRPr="007E283F">
        <w:rPr>
          <w:rFonts w:ascii="Arial" w:hAnsi="Arial" w:cs="Arial"/>
          <w:bCs/>
          <w:sz w:val="20"/>
          <w:szCs w:val="20"/>
        </w:rPr>
        <w:t xml:space="preserve"> để giải quyết các rủi </w:t>
      </w:r>
      <w:r w:rsidRPr="007E283F">
        <w:rPr>
          <w:rFonts w:ascii="Arial" w:hAnsi="Arial" w:cs="Arial"/>
          <w:bCs/>
          <w:sz w:val="20"/>
          <w:szCs w:val="20"/>
          <w:lang w:bidi="en-US"/>
        </w:rPr>
        <w:t xml:space="preserve">ro </w:t>
      </w:r>
      <w:r w:rsidRPr="007E283F">
        <w:rPr>
          <w:rFonts w:ascii="Arial" w:hAnsi="Arial" w:cs="Arial"/>
          <w:bCs/>
          <w:sz w:val="20"/>
          <w:szCs w:val="20"/>
        </w:rPr>
        <w:t xml:space="preserve">và bồi thường thiệt hại có thể xảy </w:t>
      </w:r>
      <w:r w:rsidRPr="007E283F">
        <w:rPr>
          <w:rFonts w:ascii="Arial" w:hAnsi="Arial" w:cs="Arial"/>
          <w:bCs/>
          <w:sz w:val="20"/>
          <w:szCs w:val="20"/>
          <w:lang w:bidi="en-US"/>
        </w:rPr>
        <w:t xml:space="preserve">ra trong </w:t>
      </w:r>
      <w:r w:rsidRPr="007E283F">
        <w:rPr>
          <w:rFonts w:ascii="Arial" w:hAnsi="Arial" w:cs="Arial"/>
          <w:bCs/>
          <w:sz w:val="20"/>
          <w:szCs w:val="20"/>
        </w:rPr>
        <w:t xml:space="preserve">quá trình </w:t>
      </w:r>
      <w:r w:rsidRPr="007E283F">
        <w:rPr>
          <w:rFonts w:ascii="Arial" w:hAnsi="Arial" w:cs="Arial"/>
          <w:bCs/>
          <w:sz w:val="20"/>
          <w:szCs w:val="20"/>
          <w:lang w:bidi="en-US"/>
        </w:rPr>
        <w:t xml:space="preserve">cung </w:t>
      </w:r>
      <w:r w:rsidRPr="007E283F">
        <w:rPr>
          <w:rFonts w:ascii="Arial" w:hAnsi="Arial" w:cs="Arial"/>
          <w:bCs/>
          <w:sz w:val="20"/>
          <w:szCs w:val="20"/>
        </w:rPr>
        <w:t>cấp dịch vụ</w:t>
      </w:r>
      <w:r w:rsidRPr="007E283F">
        <w:rPr>
          <w:rFonts w:ascii="Arial" w:hAnsi="Arial" w:cs="Arial"/>
          <w:bCs/>
          <w:sz w:val="20"/>
          <w:szCs w:val="20"/>
          <w:lang w:val="en-US"/>
        </w:rPr>
        <w:t>;</w:t>
      </w:r>
    </w:p>
    <w:p w:rsidR="00AB186B" w:rsidRPr="007E283F" w:rsidRDefault="00AB186B" w:rsidP="007E283F">
      <w:pPr>
        <w:pStyle w:val="BodyText"/>
        <w:tabs>
          <w:tab w:val="left" w:pos="1136"/>
        </w:tabs>
        <w:ind w:firstLine="720"/>
        <w:jc w:val="both"/>
        <w:rPr>
          <w:rFonts w:ascii="Arial" w:hAnsi="Arial" w:cs="Arial"/>
          <w:bCs/>
          <w:sz w:val="20"/>
          <w:szCs w:val="20"/>
          <w:lang w:val="en-US"/>
        </w:rPr>
      </w:pPr>
      <w:r w:rsidRPr="007E283F">
        <w:rPr>
          <w:rFonts w:ascii="Arial" w:hAnsi="Arial" w:cs="Arial"/>
          <w:bCs/>
          <w:sz w:val="20"/>
          <w:szCs w:val="20"/>
        </w:rPr>
        <w:t xml:space="preserve">c) Về nhân sự: Có tối thiểu </w:t>
      </w:r>
      <w:r w:rsidRPr="007E283F">
        <w:rPr>
          <w:rFonts w:ascii="Arial" w:hAnsi="Arial" w:cs="Arial"/>
          <w:bCs/>
          <w:sz w:val="20"/>
          <w:szCs w:val="20"/>
          <w:lang w:bidi="en-US"/>
        </w:rPr>
        <w:t xml:space="preserve">20 </w:t>
      </w:r>
      <w:r w:rsidRPr="007E283F">
        <w:rPr>
          <w:rFonts w:ascii="Arial" w:hAnsi="Arial" w:cs="Arial"/>
          <w:bCs/>
          <w:sz w:val="20"/>
          <w:szCs w:val="20"/>
        </w:rPr>
        <w:t xml:space="preserve">nhân sự trình độ đại học chuyên ngành về công nghệ thông </w:t>
      </w:r>
      <w:r w:rsidRPr="007E283F">
        <w:rPr>
          <w:rFonts w:ascii="Arial" w:hAnsi="Arial" w:cs="Arial"/>
          <w:bCs/>
          <w:sz w:val="20"/>
          <w:szCs w:val="20"/>
          <w:lang w:bidi="en-US"/>
        </w:rPr>
        <w:t>tin</w:t>
      </w:r>
      <w:r w:rsidRPr="007E283F">
        <w:rPr>
          <w:rFonts w:ascii="Arial" w:hAnsi="Arial" w:cs="Arial"/>
          <w:bCs/>
          <w:sz w:val="20"/>
          <w:szCs w:val="20"/>
          <w:lang w:val="en-US"/>
        </w:rPr>
        <w:t>;</w:t>
      </w:r>
    </w:p>
    <w:p w:rsidR="00AB186B" w:rsidRPr="007E283F" w:rsidRDefault="00AB186B" w:rsidP="007E283F">
      <w:pPr>
        <w:spacing w:after="120"/>
        <w:ind w:firstLine="720"/>
        <w:jc w:val="both"/>
        <w:rPr>
          <w:rFonts w:ascii="Arial" w:hAnsi="Arial" w:cs="Arial"/>
          <w:bCs/>
          <w:sz w:val="20"/>
          <w:szCs w:val="20"/>
          <w:lang w:val="vi-VN"/>
        </w:rPr>
      </w:pPr>
      <w:r w:rsidRPr="007E283F">
        <w:rPr>
          <w:rFonts w:ascii="Arial" w:hAnsi="Arial" w:cs="Arial"/>
          <w:bCs/>
          <w:sz w:val="20"/>
          <w:szCs w:val="20"/>
        </w:rPr>
        <w:t>d) Về kỹ thuật: Có hạ tầng kỹ thuật, thiết bị công nghệ thông tin, hệ thống phần mềm đáp ứng yêu cầu</w:t>
      </w:r>
      <w:r w:rsidRPr="007E283F">
        <w:rPr>
          <w:rFonts w:ascii="Arial" w:hAnsi="Arial" w:cs="Arial"/>
          <w:bCs/>
          <w:sz w:val="20"/>
          <w:szCs w:val="20"/>
          <w:lang w:val="vi-VN"/>
        </w:rPr>
        <w:t>:</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lastRenderedPageBreak/>
        <w:t>d1)</w:t>
      </w:r>
      <w:r w:rsidR="00AB186B" w:rsidRPr="007E283F">
        <w:rPr>
          <w:rFonts w:ascii="Arial" w:hAnsi="Arial" w:cs="Arial"/>
          <w:sz w:val="20"/>
          <w:szCs w:val="20"/>
        </w:rPr>
        <w:t xml:space="preserve"> Cung cấp giải pháp khởi tạo, xử lý, lưu trữ dữ liệu hóa đơn điện tử có mã của cơ quan thuế theo quy định của pháp luật về hóa đơn điện tử và pháp luật khác có liên quan;</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d2)</w:t>
      </w:r>
      <w:r w:rsidR="00AB186B" w:rsidRPr="007E283F">
        <w:rPr>
          <w:rFonts w:ascii="Arial" w:hAnsi="Arial" w:cs="Arial"/>
          <w:sz w:val="20"/>
          <w:szCs w:val="20"/>
        </w:rPr>
        <w:t xml:space="preserve"> Có giải pháp kết nối, nhận, truyền, lưu trữ dữ liệu hóa đơn điện tử với tổ chức cung cấp dịch vụ hóa đơn điện tử có mã của cơ quan thuế và không có mã cho người bán và người mua; giải pháp kết nối nhận, truyền, lưu trữ dữ liệu hóa đơn điện tử với cơ quan thuế. Thông tin quá trình nhận, truyền dữ liệu phải được ghi nhật ký để phục vụ công tác đối soát;</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d3)</w:t>
      </w:r>
      <w:r w:rsidR="00AB186B" w:rsidRPr="007E283F">
        <w:rPr>
          <w:rFonts w:ascii="Arial" w:hAnsi="Arial" w:cs="Arial"/>
          <w:sz w:val="20"/>
          <w:szCs w:val="20"/>
        </w:rPr>
        <w:t xml:space="preserve"> Hệ thống hạ tầng kỹ thuật cung cấp dịch vụ hóa đơn điện tử được vận hành trên môi trường trung tâm dữ liệu chính và trung tâm dữ liệu dự phòng. Trung tâm dự phòng cách xa trung tâm dữ liệu chính tối thiểu 20km và sẵn sàng hoạt động khi hệ thống chính gặp sự cố;</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d4)</w:t>
      </w:r>
      <w:r w:rsidR="00AB186B" w:rsidRPr="007E283F">
        <w:rPr>
          <w:rFonts w:ascii="Arial" w:hAnsi="Arial" w:cs="Arial"/>
          <w:sz w:val="20"/>
          <w:szCs w:val="20"/>
        </w:rPr>
        <w:t xml:space="preserve"> Hệ thống có khả năng phát hiện, cảnh báo, ngăn chặn các truy cập không hợp pháp, các hình thức tấn công trên môi trường mạng để bảo đảm tính bảo mật, toàn vẹn của dữ liệu trao đổi giữa các bên tham gia;</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d5)</w:t>
      </w:r>
      <w:r w:rsidR="00AB186B" w:rsidRPr="007E283F">
        <w:rPr>
          <w:rFonts w:ascii="Arial" w:hAnsi="Arial" w:cs="Arial"/>
          <w:sz w:val="20"/>
          <w:szCs w:val="20"/>
        </w:rPr>
        <w:t xml:space="preserve"> Có hệ thống sao lưu, khôi phục dữ liệu;</w:t>
      </w:r>
    </w:p>
    <w:p w:rsidR="00AB186B" w:rsidRPr="007E283F" w:rsidRDefault="0047259E" w:rsidP="007E283F">
      <w:pPr>
        <w:widowControl w:val="0"/>
        <w:spacing w:after="120"/>
        <w:ind w:firstLine="720"/>
        <w:jc w:val="both"/>
        <w:rPr>
          <w:rFonts w:ascii="Arial" w:hAnsi="Arial" w:cs="Arial"/>
          <w:sz w:val="20"/>
          <w:szCs w:val="20"/>
        </w:rPr>
      </w:pPr>
      <w:r w:rsidRPr="007E283F">
        <w:rPr>
          <w:rFonts w:ascii="Arial" w:hAnsi="Arial" w:cs="Arial"/>
          <w:sz w:val="20"/>
          <w:szCs w:val="20"/>
        </w:rPr>
        <w:t>d6)</w:t>
      </w:r>
      <w:r w:rsidR="00AB186B" w:rsidRPr="007E283F">
        <w:rPr>
          <w:rFonts w:ascii="Arial" w:hAnsi="Arial" w:cs="Arial"/>
          <w:sz w:val="20"/>
          <w:szCs w:val="20"/>
        </w:rPr>
        <w:t xml:space="preserve"> Kết nối với </w:t>
      </w:r>
      <w:r w:rsidR="0098073E" w:rsidRPr="007E283F">
        <w:rPr>
          <w:rFonts w:ascii="Arial" w:hAnsi="Arial" w:cs="Arial"/>
          <w:sz w:val="20"/>
          <w:szCs w:val="20"/>
        </w:rPr>
        <w:t>Cục Thuế</w:t>
      </w:r>
      <w:r w:rsidR="00AB186B" w:rsidRPr="007E283F">
        <w:rPr>
          <w:rFonts w:ascii="Arial" w:hAnsi="Arial" w:cs="Arial"/>
          <w:sz w:val="20"/>
          <w:szCs w:val="20"/>
        </w:rPr>
        <w:t xml:space="preserve"> thông qua kênh thuê riêng hoặc kênh MPLS VPN Layer 3 hoặc tương đương, gồm 1 kênh truyền chính và 2 kênh truyền dự phòng. Mỗi kênh truyền có băng thông tối thiểu 20 Mbps; sử dụng dịch vụ Web (Web Service) hoặc hàng đợi (Queue) có mã hóa làm phương thức để kết nối; sử dụng giao thức SOAP/TCP để đóng gói và truyền nhận dữ liệu.</w:t>
      </w:r>
    </w:p>
    <w:p w:rsidR="00AB186B" w:rsidRPr="007E283F" w:rsidRDefault="00AB186B" w:rsidP="007E283F">
      <w:pPr>
        <w:spacing w:after="120"/>
        <w:ind w:firstLine="720"/>
        <w:jc w:val="both"/>
        <w:rPr>
          <w:rFonts w:ascii="Arial" w:hAnsi="Arial" w:cs="Arial"/>
          <w:sz w:val="20"/>
          <w:szCs w:val="20"/>
        </w:rPr>
      </w:pPr>
      <w:bookmarkStart w:id="5" w:name="_Hlk82548192"/>
      <w:r w:rsidRPr="007E283F">
        <w:rPr>
          <w:rFonts w:ascii="Arial" w:hAnsi="Arial" w:cs="Arial"/>
          <w:bCs/>
          <w:sz w:val="20"/>
          <w:szCs w:val="20"/>
        </w:rPr>
        <w:t xml:space="preserve">3. </w:t>
      </w:r>
      <w:r w:rsidR="0000404F" w:rsidRPr="007E283F">
        <w:rPr>
          <w:rFonts w:ascii="Arial" w:hAnsi="Arial" w:cs="Arial"/>
          <w:bCs/>
          <w:sz w:val="20"/>
          <w:szCs w:val="20"/>
        </w:rPr>
        <w:t>C</w:t>
      </w:r>
      <w:r w:rsidRPr="007E283F">
        <w:rPr>
          <w:rFonts w:ascii="Arial" w:hAnsi="Arial" w:cs="Arial"/>
          <w:sz w:val="20"/>
          <w:szCs w:val="20"/>
        </w:rPr>
        <w:t xml:space="preserve">ục Thuế đăng tải thông tin của tổ chức cung cấp giải pháp hóa đơn điện tử và </w:t>
      </w:r>
      <w:r w:rsidRPr="007E283F">
        <w:rPr>
          <w:rFonts w:ascii="Arial" w:hAnsi="Arial" w:cs="Arial"/>
          <w:sz w:val="20"/>
          <w:szCs w:val="20"/>
          <w:lang w:val="vi-VN"/>
        </w:rPr>
        <w:t>tổ chức cung cấp dịch vụ nhận, truyền, lưu trữ dữ liệu hóa đơn với cơ quan thuế</w:t>
      </w:r>
      <w:r w:rsidRPr="007E283F">
        <w:rPr>
          <w:rFonts w:ascii="Arial" w:hAnsi="Arial" w:cs="Arial"/>
          <w:sz w:val="20"/>
          <w:szCs w:val="20"/>
        </w:rPr>
        <w:t>.</w:t>
      </w:r>
    </w:p>
    <w:p w:rsidR="00AB186B" w:rsidRPr="007E283F" w:rsidRDefault="00AB186B" w:rsidP="007E283F">
      <w:pPr>
        <w:spacing w:after="120"/>
        <w:ind w:firstLine="720"/>
        <w:jc w:val="both"/>
        <w:rPr>
          <w:rFonts w:ascii="Arial" w:hAnsi="Arial" w:cs="Arial"/>
          <w:sz w:val="20"/>
          <w:szCs w:val="20"/>
          <w:lang w:val="vi-VN"/>
        </w:rPr>
      </w:pPr>
      <w:r w:rsidRPr="007E283F">
        <w:rPr>
          <w:rFonts w:ascii="Arial" w:hAnsi="Arial" w:cs="Arial"/>
          <w:sz w:val="20"/>
          <w:szCs w:val="20"/>
        </w:rPr>
        <w:t>a) Đăng tải công khai thông tin của tổ chức cung cấp giải pháp hóa đơn điện tử lên</w:t>
      </w:r>
      <w:r w:rsidR="00CE58AD" w:rsidRPr="007E283F">
        <w:rPr>
          <w:rFonts w:ascii="Arial" w:hAnsi="Arial" w:cs="Arial"/>
          <w:sz w:val="20"/>
          <w:szCs w:val="20"/>
        </w:rPr>
        <w:t xml:space="preserve"> </w:t>
      </w:r>
      <w:r w:rsidR="00722FA9" w:rsidRPr="007E283F">
        <w:rPr>
          <w:rFonts w:ascii="Arial" w:hAnsi="Arial" w:cs="Arial"/>
          <w:sz w:val="20"/>
          <w:szCs w:val="20"/>
        </w:rPr>
        <w:t>Hệ thống thông tin giải quyết thủ tục hành chính của ngành thuế</w:t>
      </w:r>
      <w:r w:rsidRPr="007E283F">
        <w:rPr>
          <w:rFonts w:ascii="Arial" w:hAnsi="Arial" w:cs="Arial"/>
          <w:sz w:val="20"/>
          <w:szCs w:val="20"/>
        </w:rPr>
        <w:t xml:space="preserve">: </w:t>
      </w:r>
      <w:r w:rsidRPr="007E283F">
        <w:rPr>
          <w:rFonts w:ascii="Arial" w:hAnsi="Arial" w:cs="Arial"/>
          <w:bCs/>
          <w:sz w:val="20"/>
          <w:szCs w:val="20"/>
        </w:rPr>
        <w:t>Tổ chức cung cấp giải pháp hóa đơn điện tử gửi hồ sơ chứng minh đáp ứng các tiêu chí tại khoản 1 Điều này, tài</w:t>
      </w:r>
      <w:r w:rsidRPr="007E283F">
        <w:rPr>
          <w:rFonts w:ascii="Arial" w:hAnsi="Arial" w:cs="Arial"/>
          <w:bCs/>
          <w:sz w:val="20"/>
          <w:szCs w:val="20"/>
          <w:lang w:val="vi-VN"/>
        </w:rPr>
        <w:t xml:space="preserve"> liệu </w:t>
      </w:r>
      <w:r w:rsidRPr="007E283F">
        <w:rPr>
          <w:rFonts w:ascii="Arial" w:hAnsi="Arial" w:cs="Arial"/>
          <w:bCs/>
          <w:sz w:val="20"/>
          <w:szCs w:val="20"/>
        </w:rPr>
        <w:t xml:space="preserve">mô tả dịch vụ và cam kết thực hiện đến </w:t>
      </w:r>
      <w:r w:rsidR="0000404F" w:rsidRPr="007E283F">
        <w:rPr>
          <w:rFonts w:ascii="Arial" w:hAnsi="Arial" w:cs="Arial"/>
          <w:bCs/>
          <w:sz w:val="20"/>
          <w:szCs w:val="20"/>
        </w:rPr>
        <w:t>C</w:t>
      </w:r>
      <w:r w:rsidRPr="007E283F">
        <w:rPr>
          <w:rFonts w:ascii="Arial" w:hAnsi="Arial" w:cs="Arial"/>
          <w:bCs/>
          <w:sz w:val="20"/>
          <w:szCs w:val="20"/>
        </w:rPr>
        <w:t xml:space="preserve">ục Thuế. Trong vòng 10 ngày kể từ ngày nhận được hồ sơ, </w:t>
      </w:r>
      <w:r w:rsidR="0000404F" w:rsidRPr="007E283F">
        <w:rPr>
          <w:rFonts w:ascii="Arial" w:hAnsi="Arial" w:cs="Arial"/>
          <w:bCs/>
          <w:sz w:val="20"/>
          <w:szCs w:val="20"/>
        </w:rPr>
        <w:t>C</w:t>
      </w:r>
      <w:r w:rsidRPr="007E283F">
        <w:rPr>
          <w:rFonts w:ascii="Arial" w:hAnsi="Arial" w:cs="Arial"/>
          <w:bCs/>
          <w:sz w:val="20"/>
          <w:szCs w:val="20"/>
        </w:rPr>
        <w:t>ục Thuế đăng công khai tài</w:t>
      </w:r>
      <w:r w:rsidRPr="007E283F">
        <w:rPr>
          <w:rFonts w:ascii="Arial" w:hAnsi="Arial" w:cs="Arial"/>
          <w:bCs/>
          <w:sz w:val="20"/>
          <w:szCs w:val="20"/>
          <w:lang w:val="vi-VN"/>
        </w:rPr>
        <w:t xml:space="preserve"> liệu</w:t>
      </w:r>
      <w:r w:rsidRPr="007E283F">
        <w:rPr>
          <w:rFonts w:ascii="Arial" w:hAnsi="Arial" w:cs="Arial"/>
          <w:bCs/>
          <w:sz w:val="20"/>
          <w:szCs w:val="20"/>
        </w:rPr>
        <w:t xml:space="preserve"> mô tả dịch vụ và cam kết của tổ chức lên</w:t>
      </w:r>
      <w:r w:rsidR="001A3C03" w:rsidRPr="007E283F">
        <w:rPr>
          <w:rFonts w:ascii="Arial" w:hAnsi="Arial" w:cs="Arial"/>
          <w:bCs/>
          <w:sz w:val="20"/>
          <w:szCs w:val="20"/>
        </w:rPr>
        <w:t xml:space="preserve"> </w:t>
      </w:r>
      <w:r w:rsidR="00722FA9" w:rsidRPr="007E283F">
        <w:rPr>
          <w:rFonts w:ascii="Arial" w:hAnsi="Arial" w:cs="Arial"/>
          <w:sz w:val="20"/>
          <w:szCs w:val="20"/>
        </w:rPr>
        <w:t>Hệ thống thông tin giải quyết thủ tục hành chính của ngành thuế</w:t>
      </w:r>
      <w:r w:rsidRPr="007E283F">
        <w:rPr>
          <w:rFonts w:ascii="Arial" w:hAnsi="Arial" w:cs="Arial"/>
          <w:bCs/>
          <w:sz w:val="20"/>
          <w:szCs w:val="20"/>
        </w:rPr>
        <w:t>. Các tổ chức phải chịu trách nhiệm về hồ sơ văn bản cung cấp. Trong quá trình</w:t>
      </w:r>
      <w:r w:rsidRPr="007E283F">
        <w:rPr>
          <w:rFonts w:ascii="Arial" w:hAnsi="Arial" w:cs="Arial"/>
          <w:bCs/>
          <w:sz w:val="20"/>
          <w:szCs w:val="20"/>
          <w:lang w:val="vi-VN"/>
        </w:rPr>
        <w:t xml:space="preserve"> </w:t>
      </w:r>
      <w:r w:rsidRPr="007E283F">
        <w:rPr>
          <w:rFonts w:ascii="Arial" w:hAnsi="Arial" w:cs="Arial"/>
          <w:bCs/>
          <w:sz w:val="20"/>
          <w:szCs w:val="20"/>
        </w:rPr>
        <w:t xml:space="preserve">hoạt động, trường hợp phát hiện tổ chức cung cấp dịch vụ không đúng quy định, </w:t>
      </w:r>
      <w:r w:rsidR="0000404F" w:rsidRPr="007E283F">
        <w:rPr>
          <w:rFonts w:ascii="Arial" w:hAnsi="Arial" w:cs="Arial"/>
          <w:bCs/>
          <w:sz w:val="20"/>
          <w:szCs w:val="20"/>
        </w:rPr>
        <w:t>C</w:t>
      </w:r>
      <w:r w:rsidRPr="007E283F">
        <w:rPr>
          <w:rFonts w:ascii="Arial" w:hAnsi="Arial" w:cs="Arial"/>
          <w:bCs/>
          <w:sz w:val="20"/>
          <w:szCs w:val="20"/>
        </w:rPr>
        <w:t xml:space="preserve">ục Thuế thông báo và hủy thông tin công khai của tổ chức trên </w:t>
      </w:r>
      <w:r w:rsidR="00722FA9" w:rsidRPr="007E283F">
        <w:rPr>
          <w:rFonts w:ascii="Arial" w:hAnsi="Arial" w:cs="Arial"/>
          <w:sz w:val="20"/>
          <w:szCs w:val="20"/>
        </w:rPr>
        <w:t>Hệ thống thông tin giải quyết thủ tục hành chính của ngành thuế</w:t>
      </w:r>
      <w:r w:rsidRPr="007E283F">
        <w:rPr>
          <w:rFonts w:ascii="Arial" w:hAnsi="Arial" w:cs="Arial"/>
          <w:bCs/>
          <w:sz w:val="20"/>
          <w:szCs w:val="20"/>
        </w:rPr>
        <w:t>.</w:t>
      </w:r>
    </w:p>
    <w:p w:rsidR="00AB186B" w:rsidRPr="007E283F" w:rsidRDefault="00AB186B" w:rsidP="007E283F">
      <w:pPr>
        <w:spacing w:after="120"/>
        <w:ind w:firstLine="720"/>
        <w:jc w:val="both"/>
        <w:rPr>
          <w:rFonts w:ascii="Arial" w:hAnsi="Arial" w:cs="Arial"/>
          <w:sz w:val="20"/>
          <w:szCs w:val="20"/>
        </w:rPr>
      </w:pPr>
      <w:r w:rsidRPr="007E283F">
        <w:rPr>
          <w:rFonts w:ascii="Arial" w:hAnsi="Arial" w:cs="Arial"/>
          <w:bCs/>
          <w:sz w:val="20"/>
          <w:szCs w:val="20"/>
        </w:rPr>
        <w:t xml:space="preserve">b) </w:t>
      </w:r>
      <w:r w:rsidR="000C1D7A" w:rsidRPr="007E283F">
        <w:rPr>
          <w:rFonts w:ascii="Arial" w:hAnsi="Arial" w:cs="Arial"/>
          <w:bCs/>
          <w:sz w:val="20"/>
          <w:szCs w:val="20"/>
        </w:rPr>
        <w:t xml:space="preserve">Đăng tải </w:t>
      </w:r>
      <w:r w:rsidR="000C1D7A" w:rsidRPr="007E283F">
        <w:rPr>
          <w:rFonts w:ascii="Arial" w:hAnsi="Arial" w:cs="Arial"/>
          <w:sz w:val="20"/>
          <w:szCs w:val="20"/>
        </w:rPr>
        <w:t>thông tin của</w:t>
      </w:r>
      <w:r w:rsidRPr="007E283F">
        <w:rPr>
          <w:rFonts w:ascii="Arial" w:hAnsi="Arial" w:cs="Arial"/>
          <w:sz w:val="20"/>
          <w:szCs w:val="20"/>
          <w:lang w:val="vi-VN"/>
        </w:rPr>
        <w:t xml:space="preserve"> tổ chức cung cấp dịch vụ nhận, truyền, lưu trữ dữ liệu hóa đơn với cơ quan thuế</w:t>
      </w:r>
      <w:r w:rsidR="002B6E54" w:rsidRPr="007E283F">
        <w:rPr>
          <w:rFonts w:ascii="Arial" w:hAnsi="Arial" w:cs="Arial"/>
          <w:sz w:val="20"/>
          <w:szCs w:val="20"/>
        </w:rPr>
        <w:t>:</w:t>
      </w:r>
    </w:p>
    <w:p w:rsidR="004E05B6" w:rsidRPr="007E283F" w:rsidRDefault="004E05B6" w:rsidP="007E283F">
      <w:pPr>
        <w:spacing w:after="120"/>
        <w:ind w:firstLine="720"/>
        <w:jc w:val="both"/>
        <w:rPr>
          <w:rFonts w:ascii="Arial" w:hAnsi="Arial" w:cs="Arial"/>
          <w:sz w:val="20"/>
          <w:szCs w:val="20"/>
        </w:rPr>
      </w:pPr>
      <w:r w:rsidRPr="007E283F">
        <w:rPr>
          <w:rFonts w:ascii="Arial" w:hAnsi="Arial" w:cs="Arial"/>
          <w:sz w:val="20"/>
          <w:szCs w:val="20"/>
        </w:rPr>
        <w:t xml:space="preserve">Tổ chức phải đáp ứng các tiêu chí quy định tại khoản 2 Điều này đến Cục Thuế và thực hiện kết nối để chuyển dữ liệu hóa đơn điện tử đến cơ quan thuế theo quy định tại điểm c khoản 11 và điểm b khoản 14 Điều 1 Nghị định số 70/2025/NĐ-CP (sửa đổi, bổ sung khoản 2 Điều 15 Nghị định </w:t>
      </w:r>
      <w:r w:rsidR="00F20658" w:rsidRPr="007E283F">
        <w:rPr>
          <w:rFonts w:ascii="Arial" w:hAnsi="Arial" w:cs="Arial"/>
          <w:sz w:val="20"/>
          <w:szCs w:val="20"/>
        </w:rPr>
        <w:t xml:space="preserve">số 123/2020/NĐ-CP). Cục Thuế đăng công khai danh sách các tổ chức đáp ứng đầy đủ các quy định nêu trên </w:t>
      </w:r>
      <w:r w:rsidR="00BF6526" w:rsidRPr="007E283F">
        <w:rPr>
          <w:rFonts w:ascii="Arial" w:hAnsi="Arial" w:cs="Arial"/>
          <w:sz w:val="20"/>
          <w:szCs w:val="20"/>
        </w:rPr>
        <w:t xml:space="preserve">tại </w:t>
      </w:r>
      <w:r w:rsidR="00722FA9" w:rsidRPr="007E283F">
        <w:rPr>
          <w:rFonts w:ascii="Arial" w:hAnsi="Arial" w:cs="Arial"/>
          <w:sz w:val="20"/>
          <w:szCs w:val="20"/>
        </w:rPr>
        <w:t>Hệ thống thông tin giải quyết thủ tục hành chính của ngành thuế</w:t>
      </w:r>
      <w:r w:rsidR="00F20658" w:rsidRPr="007E283F">
        <w:rPr>
          <w:rFonts w:ascii="Arial" w:hAnsi="Arial" w:cs="Arial"/>
          <w:sz w:val="20"/>
          <w:szCs w:val="20"/>
        </w:rPr>
        <w:t xml:space="preserve">. </w:t>
      </w:r>
    </w:p>
    <w:bookmarkEnd w:id="4"/>
    <w:bookmarkEnd w:id="5"/>
    <w:p w:rsidR="00344344" w:rsidRPr="007E283F" w:rsidRDefault="00270CB3" w:rsidP="007E283F">
      <w:pPr>
        <w:spacing w:after="120"/>
        <w:ind w:firstLine="720"/>
        <w:jc w:val="both"/>
        <w:rPr>
          <w:rFonts w:ascii="Arial" w:hAnsi="Arial" w:cs="Arial"/>
          <w:b/>
          <w:sz w:val="20"/>
          <w:szCs w:val="20"/>
        </w:rPr>
      </w:pPr>
      <w:r w:rsidRPr="007E283F">
        <w:rPr>
          <w:rFonts w:ascii="Arial" w:hAnsi="Arial" w:cs="Arial"/>
          <w:b/>
          <w:sz w:val="20"/>
          <w:szCs w:val="20"/>
        </w:rPr>
        <w:t>Điều 12</w:t>
      </w:r>
      <w:r w:rsidR="00344344" w:rsidRPr="007E283F">
        <w:rPr>
          <w:rFonts w:ascii="Arial" w:hAnsi="Arial" w:cs="Arial"/>
          <w:b/>
          <w:sz w:val="20"/>
          <w:szCs w:val="20"/>
        </w:rPr>
        <w:t>. Hiệu lực thi hành</w:t>
      </w:r>
      <w:r w:rsidR="00344344" w:rsidRPr="007E283F">
        <w:rPr>
          <w:rFonts w:ascii="Arial" w:hAnsi="Arial" w:cs="Arial"/>
          <w:b/>
          <w:sz w:val="20"/>
          <w:szCs w:val="20"/>
        </w:rPr>
        <w:tab/>
      </w:r>
    </w:p>
    <w:p w:rsidR="00344344" w:rsidRPr="007E283F" w:rsidRDefault="00344344" w:rsidP="007E283F">
      <w:pPr>
        <w:spacing w:after="120"/>
        <w:ind w:firstLine="720"/>
        <w:jc w:val="both"/>
        <w:rPr>
          <w:rFonts w:ascii="Arial" w:hAnsi="Arial" w:cs="Arial"/>
          <w:sz w:val="20"/>
          <w:szCs w:val="20"/>
        </w:rPr>
      </w:pPr>
      <w:r w:rsidRPr="007E283F">
        <w:rPr>
          <w:rFonts w:ascii="Arial" w:hAnsi="Arial" w:cs="Arial"/>
          <w:sz w:val="20"/>
          <w:szCs w:val="20"/>
        </w:rPr>
        <w:t>1.</w:t>
      </w:r>
      <w:r w:rsidR="00CC677B" w:rsidRPr="007E283F">
        <w:rPr>
          <w:rFonts w:ascii="Arial" w:hAnsi="Arial" w:cs="Arial"/>
          <w:sz w:val="20"/>
          <w:szCs w:val="20"/>
        </w:rPr>
        <w:t xml:space="preserve"> </w:t>
      </w:r>
      <w:r w:rsidRPr="007E283F">
        <w:rPr>
          <w:rFonts w:ascii="Arial" w:hAnsi="Arial" w:cs="Arial"/>
          <w:sz w:val="20"/>
          <w:szCs w:val="20"/>
          <w:shd w:val="clear" w:color="auto" w:fill="FFFFFF"/>
        </w:rPr>
        <w:t xml:space="preserve">Thông tư này có hiệu lực thi hành kể từ ngày </w:t>
      </w:r>
      <w:r w:rsidR="0047259E" w:rsidRPr="007E283F">
        <w:rPr>
          <w:rFonts w:ascii="Arial" w:hAnsi="Arial" w:cs="Arial"/>
          <w:sz w:val="20"/>
          <w:szCs w:val="20"/>
          <w:shd w:val="clear" w:color="auto" w:fill="FFFFFF"/>
        </w:rPr>
        <w:t>01</w:t>
      </w:r>
      <w:r w:rsidRPr="007E283F">
        <w:rPr>
          <w:rFonts w:ascii="Arial" w:hAnsi="Arial" w:cs="Arial"/>
          <w:sz w:val="20"/>
          <w:szCs w:val="20"/>
          <w:shd w:val="clear" w:color="auto" w:fill="FFFFFF"/>
        </w:rPr>
        <w:t xml:space="preserve"> tháng </w:t>
      </w:r>
      <w:r w:rsidR="0047259E" w:rsidRPr="007E283F">
        <w:rPr>
          <w:rFonts w:ascii="Arial" w:hAnsi="Arial" w:cs="Arial"/>
          <w:sz w:val="20"/>
          <w:szCs w:val="20"/>
          <w:shd w:val="clear" w:color="auto" w:fill="FFFFFF"/>
        </w:rPr>
        <w:t>6</w:t>
      </w:r>
      <w:r w:rsidR="00A56E97" w:rsidRPr="007E283F">
        <w:rPr>
          <w:rFonts w:ascii="Arial" w:hAnsi="Arial" w:cs="Arial"/>
          <w:sz w:val="20"/>
          <w:szCs w:val="20"/>
          <w:shd w:val="clear" w:color="auto" w:fill="FFFFFF"/>
        </w:rPr>
        <w:t xml:space="preserve"> </w:t>
      </w:r>
      <w:r w:rsidRPr="007E283F">
        <w:rPr>
          <w:rFonts w:ascii="Arial" w:hAnsi="Arial" w:cs="Arial"/>
          <w:sz w:val="20"/>
          <w:szCs w:val="20"/>
          <w:shd w:val="clear" w:color="auto" w:fill="FFFFFF"/>
        </w:rPr>
        <w:t>năm 2025 và thay thế Thông tư số 78/2021/TT-BTC ngày</w:t>
      </w:r>
      <w:r w:rsidR="00F916A8" w:rsidRPr="007E283F">
        <w:rPr>
          <w:rFonts w:ascii="Arial" w:hAnsi="Arial" w:cs="Arial"/>
          <w:sz w:val="20"/>
          <w:szCs w:val="20"/>
          <w:shd w:val="clear" w:color="auto" w:fill="FFFFFF"/>
        </w:rPr>
        <w:t xml:space="preserve"> 17/9/2021</w:t>
      </w:r>
      <w:r w:rsidRPr="007E283F">
        <w:rPr>
          <w:rFonts w:ascii="Arial" w:hAnsi="Arial" w:cs="Arial"/>
          <w:sz w:val="20"/>
          <w:szCs w:val="20"/>
          <w:shd w:val="clear" w:color="auto" w:fill="FFFFFF"/>
        </w:rPr>
        <w:t xml:space="preserve"> h</w:t>
      </w:r>
      <w:r w:rsidRPr="007E283F">
        <w:rPr>
          <w:rFonts w:ascii="Arial" w:eastAsia="SimSun" w:hAnsi="Arial" w:cs="Arial"/>
          <w:sz w:val="20"/>
          <w:szCs w:val="20"/>
          <w:lang w:val="nl-NL"/>
        </w:rPr>
        <w:t xml:space="preserve">ướng dẫn </w:t>
      </w:r>
      <w:r w:rsidRPr="007E283F">
        <w:rPr>
          <w:rFonts w:ascii="Arial" w:eastAsia="SimSun" w:hAnsi="Arial" w:cs="Arial"/>
          <w:bCs/>
          <w:sz w:val="20"/>
          <w:szCs w:val="20"/>
          <w:lang w:val="nl-NL"/>
        </w:rPr>
        <w:t>thực hiện một số điều của</w:t>
      </w:r>
      <w:r w:rsidRPr="007E283F">
        <w:rPr>
          <w:rFonts w:ascii="Arial" w:eastAsia="SimSun" w:hAnsi="Arial" w:cs="Arial"/>
          <w:sz w:val="20"/>
          <w:szCs w:val="20"/>
          <w:lang w:val="nl-NL"/>
        </w:rPr>
        <w:t xml:space="preserve"> </w:t>
      </w:r>
      <w:r w:rsidRPr="007E283F">
        <w:rPr>
          <w:rFonts w:ascii="Arial" w:eastAsia="Calibri" w:hAnsi="Arial" w:cs="Arial"/>
          <w:sz w:val="20"/>
          <w:szCs w:val="20"/>
        </w:rPr>
        <w:t xml:space="preserve">Luật </w:t>
      </w:r>
      <w:r w:rsidRPr="007E283F">
        <w:rPr>
          <w:rFonts w:ascii="Arial" w:eastAsia="Calibri" w:hAnsi="Arial" w:cs="Arial"/>
          <w:sz w:val="20"/>
          <w:szCs w:val="20"/>
          <w:lang w:val="vi-VN"/>
        </w:rPr>
        <w:t>Q</w:t>
      </w:r>
      <w:r w:rsidRPr="007E283F">
        <w:rPr>
          <w:rFonts w:ascii="Arial" w:eastAsia="Calibri" w:hAnsi="Arial" w:cs="Arial"/>
          <w:sz w:val="20"/>
          <w:szCs w:val="20"/>
        </w:rPr>
        <w:t xml:space="preserve">uản lý thuế ngày 13/6/2019, </w:t>
      </w:r>
      <w:r w:rsidRPr="007E283F">
        <w:rPr>
          <w:rFonts w:ascii="Arial" w:eastAsia="SimSun" w:hAnsi="Arial" w:cs="Arial"/>
          <w:bCs/>
          <w:sz w:val="20"/>
          <w:szCs w:val="20"/>
          <w:lang w:val="nl-NL"/>
        </w:rPr>
        <w:t>Nghị định số 123/2020/NĐ-CP ngày 19/10/2020 của Chính phủ quy định về hóa đơn, chứng từ</w:t>
      </w:r>
      <w:r w:rsidR="0098073E" w:rsidRPr="007E283F">
        <w:rPr>
          <w:rFonts w:ascii="Arial" w:eastAsia="SimSun" w:hAnsi="Arial" w:cs="Arial"/>
          <w:bCs/>
          <w:sz w:val="20"/>
          <w:szCs w:val="20"/>
          <w:lang w:val="nl-NL"/>
        </w:rPr>
        <w:t>.</w:t>
      </w:r>
    </w:p>
    <w:p w:rsidR="003A56BC" w:rsidRPr="007E283F" w:rsidRDefault="00344344" w:rsidP="007E283F">
      <w:pPr>
        <w:spacing w:after="120"/>
        <w:ind w:firstLine="720"/>
        <w:jc w:val="both"/>
        <w:rPr>
          <w:rFonts w:ascii="Arial" w:hAnsi="Arial" w:cs="Arial"/>
          <w:sz w:val="20"/>
          <w:szCs w:val="20"/>
        </w:rPr>
      </w:pPr>
      <w:bookmarkStart w:id="6" w:name="_Hlk196570460"/>
      <w:r w:rsidRPr="007E283F">
        <w:rPr>
          <w:rFonts w:ascii="Arial" w:hAnsi="Arial" w:cs="Arial"/>
          <w:sz w:val="20"/>
          <w:szCs w:val="20"/>
        </w:rPr>
        <w:t xml:space="preserve">2. </w:t>
      </w:r>
      <w:r w:rsidR="0098073E" w:rsidRPr="007E283F">
        <w:rPr>
          <w:rFonts w:ascii="Arial" w:hAnsi="Arial" w:cs="Arial"/>
          <w:sz w:val="20"/>
          <w:szCs w:val="20"/>
        </w:rPr>
        <w:t>Kể từ thời điểm Nghị định số 70</w:t>
      </w:r>
      <w:r w:rsidR="003A56BC" w:rsidRPr="007E283F">
        <w:rPr>
          <w:rFonts w:ascii="Arial" w:hAnsi="Arial" w:cs="Arial"/>
          <w:sz w:val="20"/>
          <w:szCs w:val="20"/>
        </w:rPr>
        <w:t>/</w:t>
      </w:r>
      <w:r w:rsidRPr="007E283F">
        <w:rPr>
          <w:rFonts w:ascii="Arial" w:hAnsi="Arial" w:cs="Arial"/>
          <w:sz w:val="20"/>
          <w:szCs w:val="20"/>
        </w:rPr>
        <w:t>2025/</w:t>
      </w:r>
      <w:r w:rsidR="003A56BC" w:rsidRPr="007E283F">
        <w:rPr>
          <w:rFonts w:ascii="Arial" w:hAnsi="Arial" w:cs="Arial"/>
          <w:sz w:val="20"/>
          <w:szCs w:val="20"/>
        </w:rPr>
        <w:t xml:space="preserve">NĐ-CP ngày </w:t>
      </w:r>
      <w:r w:rsidR="0098073E" w:rsidRPr="007E283F">
        <w:rPr>
          <w:rFonts w:ascii="Arial" w:hAnsi="Arial" w:cs="Arial"/>
          <w:sz w:val="20"/>
          <w:szCs w:val="20"/>
        </w:rPr>
        <w:t>20</w:t>
      </w:r>
      <w:r w:rsidR="00E40933" w:rsidRPr="007E283F">
        <w:rPr>
          <w:rFonts w:ascii="Arial" w:hAnsi="Arial" w:cs="Arial"/>
          <w:sz w:val="20"/>
          <w:szCs w:val="20"/>
        </w:rPr>
        <w:t>/</w:t>
      </w:r>
      <w:r w:rsidR="0098073E" w:rsidRPr="007E283F">
        <w:rPr>
          <w:rFonts w:ascii="Arial" w:hAnsi="Arial" w:cs="Arial"/>
          <w:sz w:val="20"/>
          <w:szCs w:val="20"/>
        </w:rPr>
        <w:t>3</w:t>
      </w:r>
      <w:r w:rsidR="00E40933" w:rsidRPr="007E283F">
        <w:rPr>
          <w:rFonts w:ascii="Arial" w:hAnsi="Arial" w:cs="Arial"/>
          <w:sz w:val="20"/>
          <w:szCs w:val="20"/>
        </w:rPr>
        <w:t>/</w:t>
      </w:r>
      <w:r w:rsidRPr="007E283F">
        <w:rPr>
          <w:rFonts w:ascii="Arial" w:hAnsi="Arial" w:cs="Arial"/>
          <w:sz w:val="20"/>
          <w:szCs w:val="20"/>
        </w:rPr>
        <w:t xml:space="preserve">2025 </w:t>
      </w:r>
      <w:r w:rsidR="00E40933" w:rsidRPr="007E283F">
        <w:rPr>
          <w:rFonts w:ascii="Arial" w:hAnsi="Arial" w:cs="Arial"/>
          <w:sz w:val="20"/>
          <w:szCs w:val="20"/>
        </w:rPr>
        <w:t xml:space="preserve">của Chính phủ </w:t>
      </w:r>
      <w:r w:rsidR="003A56BC" w:rsidRPr="007E283F">
        <w:rPr>
          <w:rFonts w:ascii="Arial" w:hAnsi="Arial" w:cs="Arial"/>
          <w:sz w:val="20"/>
          <w:szCs w:val="20"/>
        </w:rPr>
        <w:t xml:space="preserve">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w:t>
      </w:r>
      <w:r w:rsidR="0098073E" w:rsidRPr="007E283F">
        <w:rPr>
          <w:rFonts w:ascii="Arial" w:hAnsi="Arial" w:cs="Arial"/>
          <w:sz w:val="20"/>
          <w:szCs w:val="20"/>
        </w:rPr>
        <w:t>theo quy định tại Nghị định số 70</w:t>
      </w:r>
      <w:r w:rsidR="003A56BC" w:rsidRPr="007E283F">
        <w:rPr>
          <w:rFonts w:ascii="Arial" w:hAnsi="Arial" w:cs="Arial"/>
          <w:sz w:val="20"/>
          <w:szCs w:val="20"/>
        </w:rPr>
        <w:t>/</w:t>
      </w:r>
      <w:r w:rsidRPr="007E283F">
        <w:rPr>
          <w:rFonts w:ascii="Arial" w:hAnsi="Arial" w:cs="Arial"/>
          <w:sz w:val="20"/>
          <w:szCs w:val="20"/>
        </w:rPr>
        <w:t>2025</w:t>
      </w:r>
      <w:r w:rsidR="003A56BC" w:rsidRPr="007E283F">
        <w:rPr>
          <w:rFonts w:ascii="Arial" w:hAnsi="Arial" w:cs="Arial"/>
          <w:sz w:val="20"/>
          <w:szCs w:val="20"/>
        </w:rPr>
        <w:t xml:space="preserve">/NĐ-CP </w:t>
      </w:r>
      <w:r w:rsidR="00E40933" w:rsidRPr="007E283F">
        <w:rPr>
          <w:rFonts w:ascii="Arial" w:hAnsi="Arial" w:cs="Arial"/>
          <w:sz w:val="20"/>
          <w:szCs w:val="20"/>
        </w:rPr>
        <w:t>ngày 20/3/</w:t>
      </w:r>
      <w:r w:rsidR="0098073E" w:rsidRPr="007E283F">
        <w:rPr>
          <w:rFonts w:ascii="Arial" w:hAnsi="Arial" w:cs="Arial"/>
          <w:sz w:val="20"/>
          <w:szCs w:val="20"/>
        </w:rPr>
        <w:t xml:space="preserve">2025 </w:t>
      </w:r>
      <w:r w:rsidRPr="007E283F">
        <w:rPr>
          <w:rFonts w:ascii="Arial" w:hAnsi="Arial" w:cs="Arial"/>
          <w:sz w:val="20"/>
          <w:szCs w:val="20"/>
        </w:rPr>
        <w:t>của Chính phủ.</w:t>
      </w:r>
      <w:r w:rsidR="001209AA" w:rsidRPr="007E283F">
        <w:rPr>
          <w:rFonts w:ascii="Arial" w:hAnsi="Arial" w:cs="Arial"/>
          <w:sz w:val="20"/>
          <w:szCs w:val="20"/>
        </w:rPr>
        <w:t xml:space="preserve"> Đối với chứng từ khấu trừ thuế thu nhập cá nhân đã thực hiện theo các quy định trước đây phát hiện </w:t>
      </w:r>
      <w:r w:rsidR="00722FA9" w:rsidRPr="007E283F">
        <w:rPr>
          <w:rFonts w:ascii="Arial" w:hAnsi="Arial" w:cs="Arial"/>
          <w:sz w:val="20"/>
          <w:szCs w:val="20"/>
        </w:rPr>
        <w:t xml:space="preserve">chứng từ khấu trừ thuế thu nhập cá nhân đã lập </w:t>
      </w:r>
      <w:r w:rsidR="001209AA" w:rsidRPr="007E283F">
        <w:rPr>
          <w:rFonts w:ascii="Arial" w:hAnsi="Arial" w:cs="Arial"/>
          <w:sz w:val="20"/>
          <w:szCs w:val="20"/>
        </w:rPr>
        <w:t xml:space="preserve">sai sau khi áp dụng Nghị định số 70/2025/NĐ-CP thì lập chứng từ khấu trừ thuế thu nhập cá nhân </w:t>
      </w:r>
      <w:r w:rsidR="00722FA9" w:rsidRPr="007E283F">
        <w:rPr>
          <w:rFonts w:ascii="Arial" w:hAnsi="Arial" w:cs="Arial"/>
          <w:sz w:val="20"/>
          <w:szCs w:val="20"/>
        </w:rPr>
        <w:t xml:space="preserve">điện tử </w:t>
      </w:r>
      <w:r w:rsidR="001604C3" w:rsidRPr="007E283F">
        <w:rPr>
          <w:rFonts w:ascii="Arial" w:hAnsi="Arial" w:cs="Arial"/>
          <w:sz w:val="20"/>
          <w:szCs w:val="20"/>
        </w:rPr>
        <w:t xml:space="preserve">mới thay thế cho chứng từ khấu trừ </w:t>
      </w:r>
      <w:r w:rsidR="00722FA9" w:rsidRPr="007E283F">
        <w:rPr>
          <w:rFonts w:ascii="Arial" w:hAnsi="Arial" w:cs="Arial"/>
          <w:sz w:val="20"/>
          <w:szCs w:val="20"/>
        </w:rPr>
        <w:t xml:space="preserve">thuế thu nhập cá nhân </w:t>
      </w:r>
      <w:r w:rsidR="001604C3" w:rsidRPr="007E283F">
        <w:rPr>
          <w:rFonts w:ascii="Arial" w:hAnsi="Arial" w:cs="Arial"/>
          <w:sz w:val="20"/>
          <w:szCs w:val="20"/>
        </w:rPr>
        <w:t>đã lập sai</w:t>
      </w:r>
      <w:r w:rsidR="006439FE" w:rsidRPr="007E283F">
        <w:rPr>
          <w:rFonts w:ascii="Arial" w:hAnsi="Arial" w:cs="Arial"/>
          <w:sz w:val="20"/>
          <w:szCs w:val="20"/>
        </w:rPr>
        <w:t>.</w:t>
      </w:r>
    </w:p>
    <w:p w:rsidR="000B664C" w:rsidRPr="007E283F" w:rsidRDefault="000B664C" w:rsidP="007E283F">
      <w:pPr>
        <w:spacing w:after="120"/>
        <w:ind w:firstLine="720"/>
        <w:jc w:val="both"/>
        <w:rPr>
          <w:rFonts w:ascii="Arial" w:hAnsi="Arial" w:cs="Arial"/>
          <w:sz w:val="20"/>
          <w:szCs w:val="20"/>
        </w:rPr>
      </w:pPr>
      <w:r w:rsidRPr="007E283F">
        <w:rPr>
          <w:rFonts w:ascii="Arial" w:hAnsi="Arial" w:cs="Arial"/>
          <w:sz w:val="20"/>
          <w:szCs w:val="20"/>
        </w:rPr>
        <w:t>3. Trường hợp tổ chức cung cấp dịch vụ về hóa đơn điện tử đã ký hợp đồng cung cấp nhận, truyền, lưu trữ dữ liệu hóa đơn với Tổng cục Thuế (từ 01/3/2025 là Cục Thuế) trước ngày Thông tư này có hiệu lực thi hành thì tiếp tục thực hiện theo hợp đồng đã ký.</w:t>
      </w:r>
    </w:p>
    <w:p w:rsidR="004D48A5" w:rsidRPr="007E283F" w:rsidRDefault="004D48A5" w:rsidP="007E283F">
      <w:pPr>
        <w:spacing w:after="120"/>
        <w:ind w:firstLine="720"/>
        <w:jc w:val="both"/>
        <w:rPr>
          <w:rFonts w:ascii="Arial" w:hAnsi="Arial" w:cs="Arial"/>
          <w:bCs/>
          <w:iCs/>
          <w:sz w:val="20"/>
          <w:szCs w:val="20"/>
          <w:lang w:val="vi-VN"/>
        </w:rPr>
      </w:pPr>
      <w:r w:rsidRPr="007E283F">
        <w:rPr>
          <w:rFonts w:ascii="Arial" w:hAnsi="Arial" w:cs="Arial"/>
          <w:bCs/>
          <w:iCs/>
          <w:sz w:val="20"/>
          <w:szCs w:val="20"/>
        </w:rPr>
        <w:lastRenderedPageBreak/>
        <w:t>4. Hộ kinh doanh, cá nhân kinh doanh nộp thuế theo phương pháp khoán đã đăng ký và sử dụng hóa đơn điện tử khởi tạo từ máy tính tiền trước ngày 01/6/2025 thì tiếp</w:t>
      </w:r>
      <w:r w:rsidRPr="007E283F">
        <w:rPr>
          <w:rFonts w:ascii="Arial" w:hAnsi="Arial" w:cs="Arial"/>
          <w:bCs/>
          <w:iCs/>
          <w:sz w:val="20"/>
          <w:szCs w:val="20"/>
          <w:lang w:val="vi-VN"/>
        </w:rPr>
        <w:t xml:space="preserve"> tục sử dụng </w:t>
      </w:r>
      <w:r w:rsidRPr="007E283F">
        <w:rPr>
          <w:rFonts w:ascii="Arial" w:hAnsi="Arial" w:cs="Arial"/>
          <w:bCs/>
          <w:iCs/>
          <w:sz w:val="20"/>
          <w:szCs w:val="20"/>
        </w:rPr>
        <w:t>sử dụng hóa đơn khởi tạo từ máy tính tiền đã đăng ký</w:t>
      </w:r>
      <w:r w:rsidR="006A7DD9" w:rsidRPr="007E283F">
        <w:rPr>
          <w:rFonts w:ascii="Arial" w:hAnsi="Arial" w:cs="Arial"/>
          <w:bCs/>
          <w:iCs/>
          <w:sz w:val="20"/>
          <w:szCs w:val="20"/>
          <w:lang w:val="vi-VN"/>
        </w:rPr>
        <w:t xml:space="preserve"> với cơ quan thuế. </w:t>
      </w:r>
    </w:p>
    <w:p w:rsidR="007413FD" w:rsidRPr="007E283F" w:rsidRDefault="007413FD" w:rsidP="007E283F">
      <w:pPr>
        <w:spacing w:after="120"/>
        <w:ind w:firstLine="720"/>
        <w:jc w:val="both"/>
        <w:rPr>
          <w:rFonts w:ascii="Arial" w:hAnsi="Arial" w:cs="Arial"/>
          <w:sz w:val="20"/>
          <w:szCs w:val="20"/>
        </w:rPr>
      </w:pPr>
      <w:r w:rsidRPr="007E283F">
        <w:rPr>
          <w:rFonts w:ascii="Arial" w:hAnsi="Arial" w:cs="Arial"/>
          <w:sz w:val="20"/>
          <w:szCs w:val="20"/>
        </w:rPr>
        <w:t>5. Trường hợp doanh nghiệp có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đã đăng ký sử dụng hóa đơn điện tử có mã, hóa đơn điện tử không có mã của cơ quan thuế phục vụ hoạt động bán hàng hóa, cung cấp dịch vụ trực tiếp đến người tiêu dùng nêu trên trước ngày 01/6/2025 thì được lựa chọn hoặc chuyển đổi áp dụng hóa đơn điện tử khởi tạo từ máy tính tiền theo quy định tại Nghị định số 70/2025/NĐ-CP hoặc tiếp tục sử dụng hóa đơn điện tử đã đăng ký sử dụng với cơ quan thuế.</w:t>
      </w:r>
    </w:p>
    <w:p w:rsidR="004D48A5" w:rsidRPr="007E283F" w:rsidRDefault="007413FD" w:rsidP="007E283F">
      <w:pPr>
        <w:spacing w:after="120"/>
        <w:ind w:firstLine="720"/>
        <w:jc w:val="both"/>
        <w:rPr>
          <w:rFonts w:ascii="Arial" w:hAnsi="Arial" w:cs="Arial"/>
          <w:sz w:val="20"/>
          <w:szCs w:val="20"/>
          <w:shd w:val="clear" w:color="auto" w:fill="FFFFFF"/>
        </w:rPr>
      </w:pPr>
      <w:r w:rsidRPr="007E283F">
        <w:rPr>
          <w:rFonts w:ascii="Arial" w:hAnsi="Arial" w:cs="Arial"/>
          <w:sz w:val="20"/>
          <w:szCs w:val="20"/>
          <w:shd w:val="clear" w:color="auto" w:fill="FFFFFF"/>
        </w:rPr>
        <w:t>6</w:t>
      </w:r>
      <w:r w:rsidR="004D48A5" w:rsidRPr="007E283F">
        <w:rPr>
          <w:rFonts w:ascii="Arial" w:hAnsi="Arial" w:cs="Arial"/>
          <w:sz w:val="20"/>
          <w:szCs w:val="20"/>
          <w:shd w:val="clear" w:color="auto" w:fill="FFFFFF"/>
        </w:rPr>
        <w:t>. Biên lai thu phí, lệ phí theo Mẫu hướng dẫn tại Thông tư số 303/2016/TT-BTC ngày 15/11/2016 của Bộ Tài chính hướng dẫn việc in, phát hành, quản lý và sử dụng các loại chứng từ thu tiền phí, lệ phí thuộc ngân sách nhà nước còn tồn được tiếp tục sử dụng. Trường hợp sử dụng hết biên lai biên lai thu phí, lệ phí theo Mẫu hướng dẫn tại văn bản nêu trên thì sử dụng Mẫu theo quy định tại Nghị định số 11/2020/NĐ-CP ngày 20/01/2020 của Chính phủ quy định về thủ tục hành chính thuộc lĩnh vực kho bạc nhà nước</w:t>
      </w:r>
      <w:r w:rsidR="00100400" w:rsidRPr="007E283F">
        <w:rPr>
          <w:rFonts w:ascii="Arial" w:hAnsi="Arial" w:cs="Arial"/>
          <w:sz w:val="20"/>
          <w:szCs w:val="20"/>
          <w:shd w:val="clear" w:color="auto" w:fill="FFFFFF"/>
        </w:rPr>
        <w:t xml:space="preserve"> hoặc theo quy định tại Nghị định số 70/2025/NĐ-CP</w:t>
      </w:r>
      <w:r w:rsidR="004D48A5" w:rsidRPr="007E283F">
        <w:rPr>
          <w:rFonts w:ascii="Arial" w:hAnsi="Arial" w:cs="Arial"/>
          <w:sz w:val="20"/>
          <w:szCs w:val="20"/>
          <w:shd w:val="clear" w:color="auto" w:fill="FFFFFF"/>
        </w:rPr>
        <w:t>.</w:t>
      </w:r>
    </w:p>
    <w:p w:rsidR="001604C3" w:rsidRPr="007E283F" w:rsidRDefault="007413FD" w:rsidP="007E283F">
      <w:pPr>
        <w:spacing w:after="120"/>
        <w:ind w:firstLine="720"/>
        <w:jc w:val="both"/>
        <w:rPr>
          <w:rFonts w:ascii="Arial" w:hAnsi="Arial" w:cs="Arial"/>
          <w:sz w:val="20"/>
          <w:szCs w:val="20"/>
          <w:shd w:val="clear" w:color="auto" w:fill="FFFFFF"/>
          <w:lang w:val="x-none"/>
        </w:rPr>
      </w:pPr>
      <w:r w:rsidRPr="007E283F">
        <w:rPr>
          <w:rFonts w:ascii="Arial" w:hAnsi="Arial" w:cs="Arial"/>
          <w:sz w:val="20"/>
          <w:szCs w:val="20"/>
          <w:shd w:val="clear" w:color="auto" w:fill="FFFFFF"/>
        </w:rPr>
        <w:t>7</w:t>
      </w:r>
      <w:r w:rsidR="001604C3" w:rsidRPr="007E283F">
        <w:rPr>
          <w:rFonts w:ascii="Arial" w:hAnsi="Arial" w:cs="Arial"/>
          <w:sz w:val="20"/>
          <w:szCs w:val="20"/>
          <w:shd w:val="clear" w:color="auto" w:fill="FFFFFF"/>
        </w:rPr>
        <w:t xml:space="preserve">. </w:t>
      </w:r>
      <w:r w:rsidR="001604C3" w:rsidRPr="007E283F">
        <w:rPr>
          <w:rFonts w:ascii="Arial" w:hAnsi="Arial" w:cs="Arial"/>
          <w:sz w:val="20"/>
          <w:szCs w:val="20"/>
          <w:shd w:val="clear" w:color="auto" w:fill="FFFFFF"/>
          <w:lang w:val="x-none"/>
        </w:rPr>
        <w:t>Đối với hóa đơn của cơ quan thuế đã đặt in theo quy định tại Nghị định số </w:t>
      </w:r>
      <w:hyperlink r:id="rId8" w:tgtFrame="_blank" w:tooltip="Nghị định 51/2010/NĐ-CP" w:history="1">
        <w:r w:rsidR="001604C3" w:rsidRPr="007E283F">
          <w:rPr>
            <w:rStyle w:val="Hyperlink"/>
            <w:rFonts w:ascii="Arial" w:hAnsi="Arial" w:cs="Arial"/>
            <w:color w:val="auto"/>
            <w:sz w:val="20"/>
            <w:szCs w:val="20"/>
            <w:u w:val="none"/>
            <w:shd w:val="clear" w:color="auto" w:fill="FFFFFF"/>
            <w:lang w:val="x-none"/>
          </w:rPr>
          <w:t>51/2010/NĐ-CP</w:t>
        </w:r>
      </w:hyperlink>
      <w:r w:rsidR="001604C3" w:rsidRPr="007E283F">
        <w:rPr>
          <w:rFonts w:ascii="Arial" w:hAnsi="Arial" w:cs="Arial"/>
          <w:sz w:val="20"/>
          <w:szCs w:val="20"/>
          <w:shd w:val="clear" w:color="auto" w:fill="FFFFFF"/>
          <w:lang w:val="x-none"/>
        </w:rPr>
        <w:t> ngày</w:t>
      </w:r>
      <w:r w:rsidR="00CE58AD" w:rsidRPr="007E283F">
        <w:rPr>
          <w:rFonts w:ascii="Arial" w:hAnsi="Arial" w:cs="Arial"/>
          <w:sz w:val="20"/>
          <w:szCs w:val="20"/>
          <w:shd w:val="clear" w:color="auto" w:fill="FFFFFF"/>
        </w:rPr>
        <w:t xml:space="preserve"> </w:t>
      </w:r>
      <w:r w:rsidR="001604C3" w:rsidRPr="007E283F">
        <w:rPr>
          <w:rFonts w:ascii="Arial" w:hAnsi="Arial" w:cs="Arial"/>
          <w:sz w:val="20"/>
          <w:szCs w:val="20"/>
          <w:shd w:val="clear" w:color="auto" w:fill="FFFFFF"/>
          <w:lang w:val="x-none"/>
        </w:rPr>
        <w:t>14/5/2010 và Nghị định số </w:t>
      </w:r>
      <w:hyperlink r:id="rId9" w:tgtFrame="_blank" w:tooltip="Nghị định 04/2014/NĐ-CP" w:history="1">
        <w:r w:rsidR="001604C3" w:rsidRPr="007E283F">
          <w:rPr>
            <w:rStyle w:val="Hyperlink"/>
            <w:rFonts w:ascii="Arial" w:hAnsi="Arial" w:cs="Arial"/>
            <w:color w:val="auto"/>
            <w:sz w:val="20"/>
            <w:szCs w:val="20"/>
            <w:u w:val="none"/>
            <w:shd w:val="clear" w:color="auto" w:fill="FFFFFF"/>
            <w:lang w:val="x-none"/>
          </w:rPr>
          <w:t>04/2014/NĐ-CP</w:t>
        </w:r>
      </w:hyperlink>
      <w:r w:rsidR="001604C3" w:rsidRPr="007E283F">
        <w:rPr>
          <w:rFonts w:ascii="Arial" w:hAnsi="Arial" w:cs="Arial"/>
          <w:sz w:val="20"/>
          <w:szCs w:val="20"/>
          <w:shd w:val="clear" w:color="auto" w:fill="FFFFFF"/>
          <w:lang w:val="x-none"/>
        </w:rPr>
        <w:t> ngày 17/01/2014 của Chính phủ quy định về hóa đơn bán hàng hóa, cung ứng dịch vụ nếu có ký hiệu hóa đơn, ký hiệu mẫu số hóa đơn giống với hướng dẫn tại Thông tư này và nội dung phù hợp với quy định tại Nghị định số </w:t>
      </w:r>
      <w:hyperlink r:id="rId10" w:tgtFrame="_blank" w:tooltip="Nghị định 123/2020/NĐ-CP" w:history="1">
        <w:r w:rsidR="001604C3" w:rsidRPr="007E283F">
          <w:rPr>
            <w:rStyle w:val="Hyperlink"/>
            <w:rFonts w:ascii="Arial" w:hAnsi="Arial" w:cs="Arial"/>
            <w:color w:val="auto"/>
            <w:sz w:val="20"/>
            <w:szCs w:val="20"/>
            <w:u w:val="none"/>
            <w:shd w:val="clear" w:color="auto" w:fill="FFFFFF"/>
            <w:lang w:val="x-none"/>
          </w:rPr>
          <w:t>123/2020/NĐ-CP</w:t>
        </w:r>
      </w:hyperlink>
      <w:r w:rsidR="001604C3" w:rsidRPr="007E283F">
        <w:rPr>
          <w:rFonts w:ascii="Arial" w:hAnsi="Arial" w:cs="Arial"/>
          <w:sz w:val="20"/>
          <w:szCs w:val="20"/>
          <w:shd w:val="clear" w:color="auto" w:fill="FFFFFF"/>
        </w:rPr>
        <w:t xml:space="preserve"> (được sửa đổi, bổ sung tại Nghị định số 70/2025/NĐ-CP)</w:t>
      </w:r>
      <w:r w:rsidR="001604C3" w:rsidRPr="007E283F">
        <w:rPr>
          <w:rFonts w:ascii="Arial" w:hAnsi="Arial" w:cs="Arial"/>
          <w:sz w:val="20"/>
          <w:szCs w:val="20"/>
          <w:shd w:val="clear" w:color="auto" w:fill="FFFFFF"/>
          <w:lang w:val="x-none"/>
        </w:rPr>
        <w:t xml:space="preserve"> thì cơ quan thuế được </w:t>
      </w:r>
      <w:r w:rsidR="00100400" w:rsidRPr="007E283F">
        <w:rPr>
          <w:rFonts w:ascii="Arial" w:hAnsi="Arial" w:cs="Arial"/>
          <w:sz w:val="20"/>
          <w:szCs w:val="20"/>
          <w:shd w:val="clear" w:color="auto" w:fill="FFFFFF"/>
        </w:rPr>
        <w:t xml:space="preserve">tiếp tục </w:t>
      </w:r>
      <w:r w:rsidR="001604C3" w:rsidRPr="007E283F">
        <w:rPr>
          <w:rFonts w:ascii="Arial" w:hAnsi="Arial" w:cs="Arial"/>
          <w:sz w:val="20"/>
          <w:szCs w:val="20"/>
          <w:shd w:val="clear" w:color="auto" w:fill="FFFFFF"/>
          <w:lang w:val="x-none"/>
        </w:rPr>
        <w:t>sử dụng hóa đơn đã đặt in để bán cho</w:t>
      </w:r>
      <w:r w:rsidR="00100400" w:rsidRPr="007E283F">
        <w:rPr>
          <w:rFonts w:ascii="Arial" w:hAnsi="Arial" w:cs="Arial"/>
          <w:sz w:val="20"/>
          <w:szCs w:val="20"/>
          <w:shd w:val="clear" w:color="auto" w:fill="FFFFFF"/>
          <w:lang w:val="x-none"/>
        </w:rPr>
        <w:t xml:space="preserve"> các đối tượng được mua hóa đơn.</w:t>
      </w:r>
    </w:p>
    <w:p w:rsidR="001604C3" w:rsidRPr="007E283F" w:rsidRDefault="007413FD" w:rsidP="007E283F">
      <w:pPr>
        <w:spacing w:after="120"/>
        <w:ind w:firstLine="720"/>
        <w:jc w:val="both"/>
        <w:rPr>
          <w:rFonts w:ascii="Arial" w:hAnsi="Arial" w:cs="Arial"/>
          <w:sz w:val="20"/>
          <w:szCs w:val="20"/>
          <w:shd w:val="clear" w:color="auto" w:fill="FFFFFF"/>
        </w:rPr>
      </w:pPr>
      <w:bookmarkStart w:id="7" w:name="khoan_6_12"/>
      <w:r w:rsidRPr="007E283F">
        <w:rPr>
          <w:rFonts w:ascii="Arial" w:hAnsi="Arial" w:cs="Arial"/>
          <w:sz w:val="20"/>
          <w:szCs w:val="20"/>
          <w:shd w:val="clear" w:color="auto" w:fill="FFFFFF"/>
        </w:rPr>
        <w:t>8</w:t>
      </w:r>
      <w:r w:rsidR="001604C3" w:rsidRPr="007E283F">
        <w:rPr>
          <w:rFonts w:ascii="Arial" w:hAnsi="Arial" w:cs="Arial"/>
          <w:sz w:val="20"/>
          <w:szCs w:val="20"/>
          <w:shd w:val="clear" w:color="auto" w:fill="FFFFFF"/>
        </w:rPr>
        <w:t>. Kể từ thời điểm doanh nghiệp, tổ chức, hộ, cá nhân kinh doanh sử dụng hóa đơn điện tử theo quy định tại Nghị định số</w:t>
      </w:r>
      <w:bookmarkEnd w:id="7"/>
      <w:r w:rsidR="001604C3" w:rsidRPr="007E283F">
        <w:rPr>
          <w:rFonts w:ascii="Arial" w:hAnsi="Arial" w:cs="Arial"/>
          <w:sz w:val="20"/>
          <w:szCs w:val="20"/>
          <w:shd w:val="clear" w:color="auto" w:fill="FFFFFF"/>
        </w:rPr>
        <w:t> </w:t>
      </w:r>
      <w:hyperlink r:id="rId11" w:tgtFrame="_blank" w:tooltip="Nghị định 123/2020/NĐ-CP" w:history="1">
        <w:r w:rsidR="001604C3" w:rsidRPr="007E283F">
          <w:rPr>
            <w:rStyle w:val="Hyperlink"/>
            <w:rFonts w:ascii="Arial" w:hAnsi="Arial" w:cs="Arial"/>
            <w:color w:val="auto"/>
            <w:sz w:val="20"/>
            <w:szCs w:val="20"/>
            <w:u w:val="none"/>
            <w:shd w:val="clear" w:color="auto" w:fill="FFFFFF"/>
          </w:rPr>
          <w:t>123/2020/NĐ-CP</w:t>
        </w:r>
      </w:hyperlink>
      <w:r w:rsidR="001604C3" w:rsidRPr="007E283F">
        <w:rPr>
          <w:rFonts w:ascii="Arial" w:hAnsi="Arial" w:cs="Arial"/>
          <w:sz w:val="20"/>
          <w:szCs w:val="20"/>
          <w:shd w:val="clear" w:color="auto" w:fill="FFFFFF"/>
        </w:rPr>
        <w:t xml:space="preserve"> (được sửa đổi, bổ sung tại Nghị định số 70/2025/NĐ-CP) </w:t>
      </w:r>
      <w:bookmarkStart w:id="8" w:name="khoan_6_12_name"/>
      <w:r w:rsidR="001604C3" w:rsidRPr="007E283F">
        <w:rPr>
          <w:rFonts w:ascii="Arial" w:hAnsi="Arial" w:cs="Arial"/>
          <w:sz w:val="20"/>
          <w:szCs w:val="20"/>
          <w:shd w:val="clear" w:color="auto" w:fill="FFFFFF"/>
        </w:rPr>
        <w:t>và quy định tại Thông tư này, nếu phát hiện hóa đơn đã lập theo quy định tại Nghị định số</w:t>
      </w:r>
      <w:bookmarkEnd w:id="8"/>
      <w:r w:rsidR="001604C3" w:rsidRPr="007E283F">
        <w:rPr>
          <w:rFonts w:ascii="Arial" w:hAnsi="Arial" w:cs="Arial"/>
          <w:sz w:val="20"/>
          <w:szCs w:val="20"/>
          <w:shd w:val="clear" w:color="auto" w:fill="FFFFFF"/>
        </w:rPr>
        <w:t> </w:t>
      </w:r>
      <w:hyperlink r:id="rId12" w:tgtFrame="_blank" w:tooltip="Nghị định 51/2010/NĐ-CP" w:history="1">
        <w:r w:rsidR="001604C3" w:rsidRPr="007E283F">
          <w:rPr>
            <w:rStyle w:val="Hyperlink"/>
            <w:rFonts w:ascii="Arial" w:hAnsi="Arial" w:cs="Arial"/>
            <w:color w:val="auto"/>
            <w:sz w:val="20"/>
            <w:szCs w:val="20"/>
            <w:u w:val="none"/>
            <w:shd w:val="clear" w:color="auto" w:fill="FFFFFF"/>
          </w:rPr>
          <w:t>51/2010/NĐ-CP</w:t>
        </w:r>
      </w:hyperlink>
      <w:r w:rsidR="001604C3" w:rsidRPr="007E283F">
        <w:rPr>
          <w:rFonts w:ascii="Arial" w:hAnsi="Arial" w:cs="Arial"/>
          <w:sz w:val="20"/>
          <w:szCs w:val="20"/>
          <w:shd w:val="clear" w:color="auto" w:fill="FFFFFF"/>
        </w:rPr>
        <w:t> </w:t>
      </w:r>
      <w:bookmarkStart w:id="9" w:name="khoan_6_12_name_name"/>
      <w:r w:rsidR="001604C3" w:rsidRPr="007E283F">
        <w:rPr>
          <w:rFonts w:ascii="Arial" w:hAnsi="Arial" w:cs="Arial"/>
          <w:sz w:val="20"/>
          <w:szCs w:val="20"/>
          <w:shd w:val="clear" w:color="auto" w:fill="FFFFFF"/>
        </w:rPr>
        <w:t>ngày 14/5/2010, Nghị định số</w:t>
      </w:r>
      <w:bookmarkEnd w:id="9"/>
      <w:r w:rsidR="001604C3" w:rsidRPr="007E283F">
        <w:rPr>
          <w:rFonts w:ascii="Arial" w:hAnsi="Arial" w:cs="Arial"/>
          <w:sz w:val="20"/>
          <w:szCs w:val="20"/>
          <w:shd w:val="clear" w:color="auto" w:fill="FFFFFF"/>
        </w:rPr>
        <w:t> </w:t>
      </w:r>
      <w:hyperlink r:id="rId13" w:tgtFrame="_blank" w:tooltip="Nghị định 04/2014/NĐ-CP" w:history="1">
        <w:r w:rsidR="001604C3" w:rsidRPr="007E283F">
          <w:rPr>
            <w:rStyle w:val="Hyperlink"/>
            <w:rFonts w:ascii="Arial" w:hAnsi="Arial" w:cs="Arial"/>
            <w:color w:val="auto"/>
            <w:sz w:val="20"/>
            <w:szCs w:val="20"/>
            <w:u w:val="none"/>
            <w:shd w:val="clear" w:color="auto" w:fill="FFFFFF"/>
          </w:rPr>
          <w:t>04/2014/NĐ-CP</w:t>
        </w:r>
      </w:hyperlink>
      <w:r w:rsidR="001604C3" w:rsidRPr="007E283F">
        <w:rPr>
          <w:rFonts w:ascii="Arial" w:hAnsi="Arial" w:cs="Arial"/>
          <w:sz w:val="20"/>
          <w:szCs w:val="20"/>
          <w:shd w:val="clear" w:color="auto" w:fill="FFFFFF"/>
        </w:rPr>
        <w:t> </w:t>
      </w:r>
      <w:bookmarkStart w:id="10" w:name="khoan_6_12_name_name_name"/>
      <w:r w:rsidR="001604C3" w:rsidRPr="007E283F">
        <w:rPr>
          <w:rFonts w:ascii="Arial" w:hAnsi="Arial" w:cs="Arial"/>
          <w:sz w:val="20"/>
          <w:szCs w:val="20"/>
          <w:shd w:val="clear" w:color="auto" w:fill="FFFFFF"/>
        </w:rPr>
        <w:t xml:space="preserve">ngày 17/01/2014 của Chính phủ và các văn bản hướng dẫn của Bộ Tài chính mà hóa đơn </w:t>
      </w:r>
      <w:r w:rsidR="00100400" w:rsidRPr="007E283F">
        <w:rPr>
          <w:rFonts w:ascii="Arial" w:hAnsi="Arial" w:cs="Arial"/>
          <w:sz w:val="20"/>
          <w:szCs w:val="20"/>
          <w:shd w:val="clear" w:color="auto" w:fill="FFFFFF"/>
        </w:rPr>
        <w:t>đã lập sai</w:t>
      </w:r>
      <w:r w:rsidR="001604C3" w:rsidRPr="007E283F">
        <w:rPr>
          <w:rFonts w:ascii="Arial" w:hAnsi="Arial" w:cs="Arial"/>
          <w:sz w:val="20"/>
          <w:szCs w:val="20"/>
          <w:shd w:val="clear" w:color="auto" w:fill="FFFFFF"/>
        </w:rPr>
        <w:t xml:space="preserve"> thì người bán và người mua phải lập văn bản thỏa thuận ghi rõ </w:t>
      </w:r>
      <w:r w:rsidR="00100400" w:rsidRPr="007E283F">
        <w:rPr>
          <w:rFonts w:ascii="Arial" w:hAnsi="Arial" w:cs="Arial"/>
          <w:sz w:val="20"/>
          <w:szCs w:val="20"/>
          <w:shd w:val="clear" w:color="auto" w:fill="FFFFFF"/>
        </w:rPr>
        <w:t xml:space="preserve">nội dung </w:t>
      </w:r>
      <w:r w:rsidR="001604C3" w:rsidRPr="007E283F">
        <w:rPr>
          <w:rFonts w:ascii="Arial" w:hAnsi="Arial" w:cs="Arial"/>
          <w:sz w:val="20"/>
          <w:szCs w:val="20"/>
          <w:shd w:val="clear" w:color="auto" w:fill="FFFFFF"/>
        </w:rPr>
        <w:t>sai</w:t>
      </w:r>
      <w:bookmarkStart w:id="11" w:name="khoan_6_12_name_name_name_name_name"/>
      <w:bookmarkEnd w:id="10"/>
      <w:r w:rsidR="00100400" w:rsidRPr="007E283F">
        <w:rPr>
          <w:rFonts w:ascii="Arial" w:hAnsi="Arial" w:cs="Arial"/>
          <w:sz w:val="20"/>
          <w:szCs w:val="20"/>
          <w:shd w:val="clear" w:color="auto" w:fill="FFFFFF"/>
        </w:rPr>
        <w:t xml:space="preserve"> và</w:t>
      </w:r>
      <w:r w:rsidR="001604C3" w:rsidRPr="007E283F">
        <w:rPr>
          <w:rFonts w:ascii="Arial" w:hAnsi="Arial" w:cs="Arial"/>
          <w:sz w:val="20"/>
          <w:szCs w:val="20"/>
          <w:shd w:val="clear" w:color="auto" w:fill="FFFFFF"/>
        </w:rPr>
        <w:t xml:space="preserve"> lập hóa đơn hóa đơn điện tử mới (hóa đơn điện tử có mã của cơ quan thuế hoặc hóa đơn điện tử không có mã) thay thế cho hóa đơn đã lập sai. Hóa đơn điện tử thay thế hóa đơn đã lập sai phải có dòng chữ “Thay thế cho hóa đơn Mẫu số... ký hiệu... số... ngày... tháng... năm”. Người bán ký số trên hóa đơn điện tử mới thay thế hóa đơn đã lập sai (hóa đơn lập theo Nghị định số</w:t>
      </w:r>
      <w:bookmarkEnd w:id="11"/>
      <w:r w:rsidR="001604C3" w:rsidRPr="007E283F">
        <w:rPr>
          <w:rFonts w:ascii="Arial" w:hAnsi="Arial" w:cs="Arial"/>
          <w:sz w:val="20"/>
          <w:szCs w:val="20"/>
          <w:shd w:val="clear" w:color="auto" w:fill="FFFFFF"/>
        </w:rPr>
        <w:t> </w:t>
      </w:r>
      <w:hyperlink r:id="rId14" w:tgtFrame="_blank" w:tooltip="Nghị định 51/2010/NĐ-CP" w:history="1">
        <w:r w:rsidR="001604C3" w:rsidRPr="007E283F">
          <w:rPr>
            <w:rStyle w:val="Hyperlink"/>
            <w:rFonts w:ascii="Arial" w:hAnsi="Arial" w:cs="Arial"/>
            <w:color w:val="auto"/>
            <w:sz w:val="20"/>
            <w:szCs w:val="20"/>
            <w:u w:val="none"/>
            <w:shd w:val="clear" w:color="auto" w:fill="FFFFFF"/>
          </w:rPr>
          <w:t>51/2010/NĐ-CP</w:t>
        </w:r>
      </w:hyperlink>
      <w:r w:rsidR="001604C3" w:rsidRPr="007E283F">
        <w:rPr>
          <w:rFonts w:ascii="Arial" w:hAnsi="Arial" w:cs="Arial"/>
          <w:sz w:val="20"/>
          <w:szCs w:val="20"/>
          <w:shd w:val="clear" w:color="auto" w:fill="FFFFFF"/>
        </w:rPr>
        <w:t> , </w:t>
      </w:r>
      <w:bookmarkStart w:id="12" w:name="khoan_6_12_name_name_name_name_name_name"/>
      <w:r w:rsidR="001604C3" w:rsidRPr="007E283F">
        <w:rPr>
          <w:rFonts w:ascii="Arial" w:hAnsi="Arial" w:cs="Arial"/>
          <w:sz w:val="20"/>
          <w:szCs w:val="20"/>
          <w:shd w:val="clear" w:color="auto" w:fill="FFFFFF"/>
        </w:rPr>
        <w:t>Nghị định số</w:t>
      </w:r>
      <w:bookmarkEnd w:id="12"/>
      <w:r w:rsidR="001604C3" w:rsidRPr="007E283F">
        <w:rPr>
          <w:rFonts w:ascii="Arial" w:hAnsi="Arial" w:cs="Arial"/>
          <w:sz w:val="20"/>
          <w:szCs w:val="20"/>
          <w:shd w:val="clear" w:color="auto" w:fill="FFFFFF"/>
        </w:rPr>
        <w:t> </w:t>
      </w:r>
      <w:hyperlink r:id="rId15" w:tgtFrame="_blank" w:tooltip="Nghị định 04/2014/NĐ-CP" w:history="1">
        <w:r w:rsidR="001604C3" w:rsidRPr="007E283F">
          <w:rPr>
            <w:rStyle w:val="Hyperlink"/>
            <w:rFonts w:ascii="Arial" w:hAnsi="Arial" w:cs="Arial"/>
            <w:color w:val="auto"/>
            <w:sz w:val="20"/>
            <w:szCs w:val="20"/>
            <w:u w:val="none"/>
            <w:shd w:val="clear" w:color="auto" w:fill="FFFFFF"/>
          </w:rPr>
          <w:t>04/2014/NĐ-CP</w:t>
        </w:r>
      </w:hyperlink>
      <w:r w:rsidR="001604C3" w:rsidRPr="007E283F">
        <w:rPr>
          <w:rFonts w:ascii="Arial" w:hAnsi="Arial" w:cs="Arial"/>
          <w:sz w:val="20"/>
          <w:szCs w:val="20"/>
          <w:shd w:val="clear" w:color="auto" w:fill="FFFFFF"/>
        </w:rPr>
        <w:t>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sidR="00B74A73" w:rsidRPr="007E283F" w:rsidRDefault="007413FD" w:rsidP="007E283F">
      <w:pPr>
        <w:spacing w:after="120"/>
        <w:ind w:firstLine="720"/>
        <w:jc w:val="both"/>
        <w:rPr>
          <w:rFonts w:ascii="Arial" w:hAnsi="Arial" w:cs="Arial"/>
          <w:sz w:val="20"/>
          <w:szCs w:val="20"/>
        </w:rPr>
      </w:pPr>
      <w:r w:rsidRPr="007E283F">
        <w:rPr>
          <w:rFonts w:ascii="Arial" w:hAnsi="Arial" w:cs="Arial"/>
          <w:sz w:val="20"/>
          <w:szCs w:val="20"/>
          <w:shd w:val="clear" w:color="auto" w:fill="FFFFFF"/>
        </w:rPr>
        <w:t>9</w:t>
      </w:r>
      <w:r w:rsidR="00870BC2" w:rsidRPr="007E283F">
        <w:rPr>
          <w:rFonts w:ascii="Arial" w:hAnsi="Arial" w:cs="Arial"/>
          <w:sz w:val="20"/>
          <w:szCs w:val="20"/>
          <w:shd w:val="clear" w:color="auto" w:fill="FFFFFF"/>
        </w:rPr>
        <w:t xml:space="preserve">. </w:t>
      </w:r>
      <w:bookmarkStart w:id="13" w:name="_Hlk196570854"/>
      <w:r w:rsidR="00870BC2" w:rsidRPr="007E283F">
        <w:rPr>
          <w:rFonts w:ascii="Arial" w:hAnsi="Arial" w:cs="Arial"/>
          <w:sz w:val="20"/>
          <w:szCs w:val="20"/>
          <w:shd w:val="clear" w:color="auto" w:fill="FFFFFF"/>
        </w:rPr>
        <w:t xml:space="preserve">Thông tư này gồm </w:t>
      </w:r>
      <w:r w:rsidR="00691C36" w:rsidRPr="007E283F">
        <w:rPr>
          <w:rFonts w:ascii="Arial" w:hAnsi="Arial" w:cs="Arial"/>
          <w:sz w:val="20"/>
          <w:szCs w:val="20"/>
          <w:shd w:val="clear" w:color="auto" w:fill="FFFFFF"/>
        </w:rPr>
        <w:t>04</w:t>
      </w:r>
      <w:r w:rsidR="00870BC2" w:rsidRPr="007E283F">
        <w:rPr>
          <w:rFonts w:ascii="Arial" w:hAnsi="Arial" w:cs="Arial"/>
          <w:sz w:val="20"/>
          <w:szCs w:val="20"/>
          <w:shd w:val="clear" w:color="auto" w:fill="FFFFFF"/>
        </w:rPr>
        <w:t xml:space="preserve"> Phụ lục: Phụ lục I áp dụng đối với hóa đơn, biên</w:t>
      </w:r>
      <w:r w:rsidR="002576D0" w:rsidRPr="007E283F">
        <w:rPr>
          <w:rFonts w:ascii="Arial" w:hAnsi="Arial" w:cs="Arial"/>
          <w:sz w:val="20"/>
          <w:szCs w:val="20"/>
          <w:shd w:val="clear" w:color="auto" w:fill="FFFFFF"/>
        </w:rPr>
        <w:t xml:space="preserve"> lai đặt in, tự in</w:t>
      </w:r>
      <w:r w:rsidR="003E7BE9" w:rsidRPr="007E283F">
        <w:rPr>
          <w:rFonts w:ascii="Arial" w:hAnsi="Arial" w:cs="Arial"/>
          <w:sz w:val="20"/>
          <w:szCs w:val="20"/>
          <w:shd w:val="clear" w:color="auto" w:fill="FFFFFF"/>
        </w:rPr>
        <w:t xml:space="preserve"> (Đối với Phụ lục I.A – Mã hóa đơn, biên lai của Chi cục Thuế phát hành: </w:t>
      </w:r>
      <w:r w:rsidR="003E7BE9" w:rsidRPr="007E283F">
        <w:rPr>
          <w:rFonts w:ascii="Arial" w:hAnsi="Arial" w:cs="Arial"/>
          <w:sz w:val="20"/>
          <w:szCs w:val="20"/>
        </w:rPr>
        <w:t>Trường hợp có thay đổi do sắp xếp lại địa giới hành chính cấp tỉnh dẫn đến thay đổi tên gọi, số lượng Chi cục Thuế thì Bộ Tài chính</w:t>
      </w:r>
      <w:r w:rsidR="00986B16" w:rsidRPr="007E283F">
        <w:rPr>
          <w:rFonts w:ascii="Arial" w:hAnsi="Arial" w:cs="Arial"/>
          <w:sz w:val="20"/>
          <w:szCs w:val="20"/>
        </w:rPr>
        <w:t xml:space="preserve"> có văn bản</w:t>
      </w:r>
      <w:r w:rsidR="003E7BE9" w:rsidRPr="007E283F">
        <w:rPr>
          <w:rFonts w:ascii="Arial" w:hAnsi="Arial" w:cs="Arial"/>
          <w:sz w:val="20"/>
          <w:szCs w:val="20"/>
        </w:rPr>
        <w:t xml:space="preserve"> thông báo về mã hóa đơn, biên lai của Chi cục Thuế phát hành)</w:t>
      </w:r>
      <w:r w:rsidR="002576D0" w:rsidRPr="007E283F">
        <w:rPr>
          <w:rFonts w:ascii="Arial" w:hAnsi="Arial" w:cs="Arial"/>
          <w:sz w:val="20"/>
          <w:szCs w:val="20"/>
          <w:shd w:val="clear" w:color="auto" w:fill="FFFFFF"/>
        </w:rPr>
        <w:t>; Phụ lục II hướng dẫn m</w:t>
      </w:r>
      <w:r w:rsidR="00870BC2" w:rsidRPr="007E283F">
        <w:rPr>
          <w:rFonts w:ascii="Arial" w:hAnsi="Arial" w:cs="Arial"/>
          <w:sz w:val="20"/>
          <w:szCs w:val="20"/>
          <w:shd w:val="clear" w:color="auto" w:fill="FFFFFF"/>
        </w:rPr>
        <w:t xml:space="preserve">ẫu ký hiệu trên </w:t>
      </w:r>
      <w:r w:rsidR="00D84328" w:rsidRPr="007E283F">
        <w:rPr>
          <w:rFonts w:ascii="Arial" w:hAnsi="Arial" w:cs="Arial"/>
          <w:sz w:val="20"/>
          <w:szCs w:val="20"/>
          <w:shd w:val="clear" w:color="auto" w:fill="FFFFFF"/>
        </w:rPr>
        <w:t>c</w:t>
      </w:r>
      <w:r w:rsidR="00870BC2" w:rsidRPr="007E283F">
        <w:rPr>
          <w:rFonts w:ascii="Arial" w:hAnsi="Arial" w:cs="Arial"/>
          <w:sz w:val="20"/>
          <w:szCs w:val="20"/>
          <w:shd w:val="clear" w:color="auto" w:fill="FFFFFF"/>
        </w:rPr>
        <w:t>hứng từ khấu tr</w:t>
      </w:r>
      <w:r w:rsidR="00D84328" w:rsidRPr="007E283F">
        <w:rPr>
          <w:rFonts w:ascii="Arial" w:hAnsi="Arial" w:cs="Arial"/>
          <w:sz w:val="20"/>
          <w:szCs w:val="20"/>
          <w:shd w:val="clear" w:color="auto" w:fill="FFFFFF"/>
        </w:rPr>
        <w:t>ừ thuế thu nhập cá nhân điện tử</w:t>
      </w:r>
      <w:r w:rsidR="00CB49C6" w:rsidRPr="007E283F">
        <w:rPr>
          <w:rFonts w:ascii="Arial" w:hAnsi="Arial" w:cs="Arial"/>
          <w:sz w:val="20"/>
          <w:szCs w:val="20"/>
          <w:shd w:val="clear" w:color="auto" w:fill="FFFFFF"/>
        </w:rPr>
        <w:t xml:space="preserve"> và mẫu ký hiệu chứng từ điện tử</w:t>
      </w:r>
      <w:r w:rsidR="00870BC2" w:rsidRPr="007E283F">
        <w:rPr>
          <w:rFonts w:ascii="Arial" w:hAnsi="Arial" w:cs="Arial"/>
          <w:sz w:val="20"/>
          <w:szCs w:val="20"/>
          <w:shd w:val="clear" w:color="auto" w:fill="FFFFFF"/>
        </w:rPr>
        <w:t xml:space="preserve">; Phụ lục III </w:t>
      </w:r>
      <w:r w:rsidR="00D84328" w:rsidRPr="007E283F">
        <w:rPr>
          <w:rFonts w:ascii="Arial" w:hAnsi="Arial" w:cs="Arial"/>
          <w:sz w:val="20"/>
          <w:szCs w:val="20"/>
          <w:shd w:val="clear" w:color="auto" w:fill="FFFFFF"/>
        </w:rPr>
        <w:t>hướng dẫn mẫu hiển thị một số loại hóa đơn/</w:t>
      </w:r>
      <w:r w:rsidR="00021F2E" w:rsidRPr="007E283F">
        <w:rPr>
          <w:rFonts w:ascii="Arial" w:hAnsi="Arial" w:cs="Arial"/>
          <w:sz w:val="20"/>
          <w:szCs w:val="20"/>
          <w:shd w:val="clear" w:color="auto" w:fill="FFFFFF"/>
        </w:rPr>
        <w:t xml:space="preserve"> </w:t>
      </w:r>
      <w:r w:rsidR="00D84328" w:rsidRPr="007E283F">
        <w:rPr>
          <w:rFonts w:ascii="Arial" w:hAnsi="Arial" w:cs="Arial"/>
          <w:sz w:val="20"/>
          <w:szCs w:val="20"/>
          <w:shd w:val="clear" w:color="auto" w:fill="FFFFFF"/>
        </w:rPr>
        <w:t xml:space="preserve">biên lai để các tổ chức, doanh nghiệp tham khảo trong quá trình thực hiện; </w:t>
      </w:r>
      <w:r w:rsidR="00B74A73" w:rsidRPr="007E283F">
        <w:rPr>
          <w:rFonts w:ascii="Arial" w:hAnsi="Arial" w:cs="Arial"/>
          <w:sz w:val="20"/>
          <w:szCs w:val="20"/>
          <w:shd w:val="clear" w:color="auto" w:fill="FFFFFF"/>
        </w:rPr>
        <w:t xml:space="preserve">Phụ lục IV hướng dẫn của cơ quan thuế </w:t>
      </w:r>
      <w:r w:rsidR="00691C36" w:rsidRPr="007E283F">
        <w:rPr>
          <w:rFonts w:ascii="Arial" w:hAnsi="Arial" w:cs="Arial"/>
          <w:sz w:val="20"/>
          <w:szCs w:val="20"/>
          <w:shd w:val="clear" w:color="auto" w:fill="FFFFFF"/>
        </w:rPr>
        <w:t>về</w:t>
      </w:r>
      <w:r w:rsidR="00B74A73" w:rsidRPr="007E283F">
        <w:rPr>
          <w:rFonts w:ascii="Arial" w:hAnsi="Arial" w:cs="Arial"/>
          <w:sz w:val="20"/>
          <w:szCs w:val="20"/>
        </w:rPr>
        <w:t xml:space="preserve"> </w:t>
      </w:r>
      <w:r w:rsidR="00D84328" w:rsidRPr="007E283F">
        <w:rPr>
          <w:rFonts w:ascii="Arial" w:hAnsi="Arial" w:cs="Arial"/>
          <w:sz w:val="20"/>
          <w:szCs w:val="20"/>
        </w:rPr>
        <w:t>t</w:t>
      </w:r>
      <w:r w:rsidR="00B74A73" w:rsidRPr="007E283F">
        <w:rPr>
          <w:rFonts w:ascii="Arial" w:hAnsi="Arial" w:cs="Arial"/>
          <w:sz w:val="20"/>
          <w:szCs w:val="20"/>
        </w:rPr>
        <w:t>hông báo về việc tiếp tục sử dụng hóa đơn điện tử</w:t>
      </w:r>
      <w:r w:rsidR="00691C36" w:rsidRPr="007E283F">
        <w:rPr>
          <w:rFonts w:ascii="Arial" w:hAnsi="Arial" w:cs="Arial"/>
          <w:sz w:val="20"/>
          <w:szCs w:val="20"/>
        </w:rPr>
        <w:t xml:space="preserve"> và </w:t>
      </w:r>
      <w:r w:rsidR="00D84328" w:rsidRPr="007E283F">
        <w:rPr>
          <w:rFonts w:ascii="Arial" w:hAnsi="Arial" w:cs="Arial"/>
          <w:sz w:val="20"/>
          <w:szCs w:val="20"/>
          <w:shd w:val="clear" w:color="auto" w:fill="FFFFFF"/>
        </w:rPr>
        <w:t>t</w:t>
      </w:r>
      <w:r w:rsidR="00691C36" w:rsidRPr="007E283F">
        <w:rPr>
          <w:rFonts w:ascii="Arial" w:hAnsi="Arial" w:cs="Arial"/>
          <w:sz w:val="20"/>
          <w:szCs w:val="20"/>
          <w:shd w:val="clear" w:color="auto" w:fill="FFFFFF"/>
        </w:rPr>
        <w:t xml:space="preserve">hông báo về việc sử dụng </w:t>
      </w:r>
      <w:r w:rsidR="00B02343" w:rsidRPr="007E283F">
        <w:rPr>
          <w:rFonts w:ascii="Arial" w:hAnsi="Arial" w:cs="Arial"/>
          <w:sz w:val="20"/>
          <w:szCs w:val="20"/>
        </w:rPr>
        <w:t xml:space="preserve">hóa đơn điện tử </w:t>
      </w:r>
      <w:r w:rsidR="00691C36" w:rsidRPr="007E283F">
        <w:rPr>
          <w:rFonts w:ascii="Arial" w:hAnsi="Arial" w:cs="Arial"/>
          <w:sz w:val="20"/>
          <w:szCs w:val="20"/>
          <w:shd w:val="clear" w:color="auto" w:fill="FFFFFF"/>
        </w:rPr>
        <w:t>có mã của cơ quan thuế theo từng lần phát sinh</w:t>
      </w:r>
      <w:r w:rsidR="00B74A73" w:rsidRPr="007E283F">
        <w:rPr>
          <w:rFonts w:ascii="Arial" w:hAnsi="Arial" w:cs="Arial"/>
          <w:sz w:val="20"/>
          <w:szCs w:val="20"/>
        </w:rPr>
        <w:t>.</w:t>
      </w:r>
    </w:p>
    <w:bookmarkEnd w:id="6"/>
    <w:bookmarkEnd w:id="13"/>
    <w:p w:rsidR="00CC677B" w:rsidRPr="007E283F" w:rsidRDefault="007413FD" w:rsidP="007E283F">
      <w:pPr>
        <w:spacing w:after="120"/>
        <w:ind w:firstLine="720"/>
        <w:jc w:val="both"/>
        <w:rPr>
          <w:rFonts w:ascii="Arial" w:hAnsi="Arial" w:cs="Arial"/>
          <w:sz w:val="20"/>
          <w:szCs w:val="20"/>
        </w:rPr>
      </w:pPr>
      <w:r w:rsidRPr="007E283F">
        <w:rPr>
          <w:rFonts w:ascii="Arial" w:hAnsi="Arial" w:cs="Arial"/>
          <w:bCs/>
          <w:sz w:val="20"/>
          <w:szCs w:val="20"/>
          <w:lang w:eastAsia="x-none"/>
        </w:rPr>
        <w:t>10</w:t>
      </w:r>
      <w:r w:rsidR="00E71198" w:rsidRPr="007E283F">
        <w:rPr>
          <w:rFonts w:ascii="Arial" w:hAnsi="Arial" w:cs="Arial"/>
          <w:bCs/>
          <w:sz w:val="20"/>
          <w:szCs w:val="20"/>
          <w:lang w:eastAsia="x-none"/>
        </w:rPr>
        <w:t>.</w:t>
      </w:r>
      <w:r w:rsidR="00E71198" w:rsidRPr="007E283F">
        <w:rPr>
          <w:rFonts w:ascii="Arial" w:hAnsi="Arial" w:cs="Arial"/>
          <w:sz w:val="20"/>
          <w:szCs w:val="20"/>
          <w:lang w:eastAsia="x-none"/>
        </w:rPr>
        <w:t xml:space="preserve"> </w:t>
      </w:r>
      <w:r w:rsidR="006F35DD" w:rsidRPr="007E283F">
        <w:rPr>
          <w:rFonts w:ascii="Arial" w:hAnsi="Arial" w:cs="Arial"/>
          <w:sz w:val="20"/>
          <w:szCs w:val="20"/>
        </w:rPr>
        <w:t>Trong quá trình thực hiện nếu có vướng mắc, đề nghị các tổ chức, cá nhân phản ánh kịp thời về Bộ Tài c</w:t>
      </w:r>
      <w:r w:rsidR="006D4B6B" w:rsidRPr="007E283F">
        <w:rPr>
          <w:rFonts w:ascii="Arial" w:hAnsi="Arial" w:cs="Arial"/>
          <w:sz w:val="20"/>
          <w:szCs w:val="20"/>
        </w:rPr>
        <w:t>hính để nghiên cứu giải quyết./.</w:t>
      </w:r>
    </w:p>
    <w:p w:rsidR="00E40933" w:rsidRPr="007E283F" w:rsidRDefault="00E40933" w:rsidP="007E283F">
      <w:pPr>
        <w:spacing w:after="120"/>
        <w:ind w:firstLine="720"/>
        <w:jc w:val="both"/>
        <w:rPr>
          <w:rFonts w:ascii="Arial" w:hAnsi="Arial" w:cs="Arial"/>
          <w:sz w:val="20"/>
          <w:szCs w:val="20"/>
        </w:rPr>
      </w:pPr>
    </w:p>
    <w:tbl>
      <w:tblPr>
        <w:tblW w:w="9100" w:type="dxa"/>
        <w:tblLayout w:type="fixed"/>
        <w:tblCellMar>
          <w:left w:w="28" w:type="dxa"/>
          <w:right w:w="28" w:type="dxa"/>
        </w:tblCellMar>
        <w:tblLook w:val="01E0" w:firstRow="1" w:lastRow="1" w:firstColumn="1" w:lastColumn="1" w:noHBand="0" w:noVBand="0"/>
      </w:tblPr>
      <w:tblGrid>
        <w:gridCol w:w="4990"/>
        <w:gridCol w:w="4110"/>
      </w:tblGrid>
      <w:tr w:rsidR="007C3498" w:rsidRPr="007E283F" w:rsidTr="004F1A59">
        <w:tc>
          <w:tcPr>
            <w:tcW w:w="4990" w:type="dxa"/>
          </w:tcPr>
          <w:p w:rsidR="00B07F63" w:rsidRPr="007E283F" w:rsidRDefault="00B07F63" w:rsidP="007E283F">
            <w:pPr>
              <w:widowControl w:val="0"/>
              <w:jc w:val="both"/>
              <w:rPr>
                <w:rFonts w:ascii="Arial" w:hAnsi="Arial" w:cs="Arial"/>
                <w:b/>
                <w:i/>
                <w:sz w:val="20"/>
                <w:szCs w:val="20"/>
                <w:lang w:val="nl-NL"/>
              </w:rPr>
            </w:pPr>
            <w:r w:rsidRPr="007E283F">
              <w:rPr>
                <w:rFonts w:ascii="Arial" w:hAnsi="Arial" w:cs="Arial"/>
                <w:b/>
                <w:i/>
                <w:sz w:val="20"/>
                <w:szCs w:val="20"/>
                <w:lang w:val="nl-NL"/>
              </w:rPr>
              <w:t>Nơi nhận:</w:t>
            </w:r>
          </w:p>
          <w:p w:rsidR="00A148BC" w:rsidRPr="007E283F" w:rsidRDefault="00A148BC"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Văn phòng Trung ương và các Ban của Đảng;</w:t>
            </w:r>
          </w:p>
          <w:p w:rsidR="00A148BC" w:rsidRPr="007E283F" w:rsidRDefault="00A148BC"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Văn phòng Quốc hội;</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Văn phòng Chủ tịch nước;</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Văn phòng Tổng Bí thư;</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Viện Kiểm sát nhân dân tối cao;</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Toà án nhân dân tối cao;</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lastRenderedPageBreak/>
              <w:t>- Kiểm toán nhà nước;</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xml:space="preserve">- Các Bộ, cơ quan ngang Bộ, </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xml:space="preserve">  cơ quan thuộc Chính phủ</w:t>
            </w:r>
            <w:r w:rsidR="00E95B78" w:rsidRPr="007E283F">
              <w:rPr>
                <w:rFonts w:ascii="Arial" w:hAnsi="Arial" w:cs="Arial"/>
                <w:color w:val="auto"/>
                <w:sz w:val="20"/>
                <w:szCs w:val="20"/>
                <w:lang w:val="nl-NL"/>
              </w:rPr>
              <w:t>;</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Cơ quan Trung ương của các đoàn thể;</w:t>
            </w:r>
          </w:p>
          <w:p w:rsidR="00CE58AD"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xml:space="preserve">- Hội đồng nhân dân, Uỷ ban nhân dân, </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Sở Tài chính</w:t>
            </w:r>
            <w:r w:rsidR="00F916A8" w:rsidRPr="007E283F">
              <w:rPr>
                <w:rFonts w:ascii="Arial" w:hAnsi="Arial" w:cs="Arial"/>
                <w:color w:val="auto"/>
                <w:sz w:val="20"/>
                <w:szCs w:val="20"/>
                <w:lang w:val="nl-NL"/>
              </w:rPr>
              <w:t xml:space="preserve"> các tỉnh, thành phố</w:t>
            </w:r>
            <w:r w:rsidRPr="007E283F">
              <w:rPr>
                <w:rFonts w:ascii="Arial" w:hAnsi="Arial" w:cs="Arial"/>
                <w:color w:val="auto"/>
                <w:sz w:val="20"/>
                <w:szCs w:val="20"/>
                <w:lang w:val="nl-NL"/>
              </w:rPr>
              <w:t xml:space="preserve">, </w:t>
            </w:r>
            <w:r w:rsidR="00F916A8" w:rsidRPr="007E283F">
              <w:rPr>
                <w:rFonts w:ascii="Arial" w:hAnsi="Arial" w:cs="Arial"/>
                <w:color w:val="auto"/>
                <w:sz w:val="20"/>
                <w:szCs w:val="20"/>
                <w:lang w:val="nl-NL"/>
              </w:rPr>
              <w:t>các Chi cục Thuế</w:t>
            </w:r>
            <w:r w:rsidRPr="007E283F">
              <w:rPr>
                <w:rFonts w:ascii="Arial" w:hAnsi="Arial" w:cs="Arial"/>
                <w:color w:val="auto"/>
                <w:sz w:val="20"/>
                <w:szCs w:val="20"/>
                <w:lang w:val="nl-NL"/>
              </w:rPr>
              <w:t xml:space="preserve">, Kho bạc </w:t>
            </w:r>
            <w:r w:rsidR="00CE58AD" w:rsidRPr="007E283F">
              <w:rPr>
                <w:rFonts w:ascii="Arial" w:hAnsi="Arial" w:cs="Arial"/>
                <w:color w:val="auto"/>
                <w:sz w:val="20"/>
                <w:szCs w:val="20"/>
                <w:lang w:val="nl-NL"/>
              </w:rPr>
              <w:t xml:space="preserve">nhà nước </w:t>
            </w:r>
            <w:r w:rsidR="00F916A8" w:rsidRPr="007E283F">
              <w:rPr>
                <w:rFonts w:ascii="Arial" w:hAnsi="Arial" w:cs="Arial"/>
                <w:color w:val="auto"/>
                <w:sz w:val="20"/>
                <w:szCs w:val="20"/>
                <w:lang w:val="nl-NL"/>
              </w:rPr>
              <w:t>khu vực</w:t>
            </w:r>
            <w:r w:rsidR="00227888" w:rsidRPr="007E283F">
              <w:rPr>
                <w:rFonts w:ascii="Arial" w:hAnsi="Arial" w:cs="Arial"/>
                <w:color w:val="auto"/>
                <w:sz w:val="20"/>
                <w:szCs w:val="20"/>
                <w:lang w:val="nl-NL"/>
              </w:rPr>
              <w:t>;</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Công báo;</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Cục Kiểm tra văn bản (Bộ Tư pháp);</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Cổng thông tin điện tử Chính phủ;</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xml:space="preserve">- Cổng thông tin điện tử Bộ Tài chính, </w:t>
            </w:r>
            <w:r w:rsidR="0000404F" w:rsidRPr="007E283F">
              <w:rPr>
                <w:rFonts w:ascii="Arial" w:hAnsi="Arial" w:cs="Arial"/>
                <w:color w:val="auto"/>
                <w:sz w:val="20"/>
                <w:szCs w:val="20"/>
                <w:lang w:val="nl-NL"/>
              </w:rPr>
              <w:t>C</w:t>
            </w:r>
            <w:r w:rsidR="00227888" w:rsidRPr="007E283F">
              <w:rPr>
                <w:rFonts w:ascii="Arial" w:hAnsi="Arial" w:cs="Arial"/>
                <w:color w:val="auto"/>
                <w:sz w:val="20"/>
                <w:szCs w:val="20"/>
                <w:lang w:val="nl-NL"/>
              </w:rPr>
              <w:t>ục Thuế</w:t>
            </w:r>
            <w:r w:rsidRPr="007E283F">
              <w:rPr>
                <w:rFonts w:ascii="Arial" w:hAnsi="Arial" w:cs="Arial"/>
                <w:color w:val="auto"/>
                <w:sz w:val="20"/>
                <w:szCs w:val="20"/>
                <w:lang w:val="nl-NL"/>
              </w:rPr>
              <w:t>;</w:t>
            </w:r>
          </w:p>
          <w:p w:rsidR="00A148BC" w:rsidRPr="007E283F" w:rsidRDefault="00435DB9" w:rsidP="007E283F">
            <w:pPr>
              <w:pStyle w:val="BodyTextIndent"/>
              <w:widowControl w:val="0"/>
              <w:spacing w:after="0"/>
              <w:ind w:firstLine="0"/>
              <w:rPr>
                <w:rFonts w:ascii="Arial" w:hAnsi="Arial" w:cs="Arial"/>
                <w:color w:val="auto"/>
                <w:sz w:val="20"/>
                <w:szCs w:val="20"/>
                <w:lang w:val="nl-NL"/>
              </w:rPr>
            </w:pPr>
            <w:r w:rsidRPr="007E283F">
              <w:rPr>
                <w:rFonts w:ascii="Arial" w:hAnsi="Arial" w:cs="Arial"/>
                <w:color w:val="auto"/>
                <w:sz w:val="20"/>
                <w:szCs w:val="20"/>
                <w:lang w:val="nl-NL"/>
              </w:rPr>
              <w:t>- Các đơn vị thuộc Bộ Tài chính;</w:t>
            </w:r>
          </w:p>
          <w:p w:rsidR="008F68F8" w:rsidRPr="007E283F" w:rsidRDefault="00435DB9" w:rsidP="007E283F">
            <w:pPr>
              <w:widowControl w:val="0"/>
              <w:jc w:val="both"/>
              <w:rPr>
                <w:rFonts w:ascii="Arial" w:hAnsi="Arial" w:cs="Arial"/>
                <w:sz w:val="20"/>
                <w:szCs w:val="20"/>
                <w:lang w:val="nl-NL"/>
              </w:rPr>
            </w:pPr>
            <w:r w:rsidRPr="007E283F">
              <w:rPr>
                <w:rFonts w:ascii="Arial" w:hAnsi="Arial" w:cs="Arial"/>
                <w:sz w:val="20"/>
                <w:szCs w:val="20"/>
                <w:lang w:val="nl-NL"/>
              </w:rPr>
              <w:t>- Lưu: VT, CT (VT, CS).</w:t>
            </w:r>
            <w:r w:rsidR="00910164" w:rsidRPr="007E283F">
              <w:rPr>
                <w:rFonts w:ascii="Arial" w:hAnsi="Arial" w:cs="Arial"/>
                <w:sz w:val="20"/>
                <w:szCs w:val="20"/>
                <w:lang w:val="nl-NL"/>
              </w:rPr>
              <w:t xml:space="preserve"> </w:t>
            </w:r>
          </w:p>
        </w:tc>
        <w:tc>
          <w:tcPr>
            <w:tcW w:w="4110" w:type="dxa"/>
          </w:tcPr>
          <w:p w:rsidR="00B07F63" w:rsidRPr="007E283F" w:rsidRDefault="001C11C9" w:rsidP="007E283F">
            <w:pPr>
              <w:widowControl w:val="0"/>
              <w:jc w:val="center"/>
              <w:rPr>
                <w:rFonts w:ascii="Arial" w:hAnsi="Arial" w:cs="Arial"/>
                <w:b/>
                <w:sz w:val="20"/>
                <w:szCs w:val="20"/>
                <w:lang w:val="nl-NL"/>
              </w:rPr>
            </w:pPr>
            <w:r w:rsidRPr="007E283F">
              <w:rPr>
                <w:rFonts w:ascii="Arial" w:hAnsi="Arial" w:cs="Arial"/>
                <w:b/>
                <w:sz w:val="20"/>
                <w:szCs w:val="20"/>
                <w:lang w:val="nl-NL"/>
              </w:rPr>
              <w:lastRenderedPageBreak/>
              <w:t xml:space="preserve">KT. </w:t>
            </w:r>
            <w:r w:rsidR="00B07F63" w:rsidRPr="007E283F">
              <w:rPr>
                <w:rFonts w:ascii="Arial" w:hAnsi="Arial" w:cs="Arial"/>
                <w:b/>
                <w:sz w:val="20"/>
                <w:szCs w:val="20"/>
                <w:lang w:val="nl-NL"/>
              </w:rPr>
              <w:t>BỘ TRƯỞNG</w:t>
            </w:r>
          </w:p>
          <w:p w:rsidR="00A148BC" w:rsidRPr="007E283F" w:rsidRDefault="00A148BC" w:rsidP="007E283F">
            <w:pPr>
              <w:widowControl w:val="0"/>
              <w:jc w:val="center"/>
              <w:rPr>
                <w:rFonts w:ascii="Arial" w:hAnsi="Arial" w:cs="Arial"/>
                <w:b/>
                <w:sz w:val="20"/>
                <w:szCs w:val="20"/>
                <w:lang w:val="nl-NL"/>
              </w:rPr>
            </w:pPr>
            <w:r w:rsidRPr="007E283F">
              <w:rPr>
                <w:rFonts w:ascii="Arial" w:hAnsi="Arial" w:cs="Arial"/>
                <w:b/>
                <w:sz w:val="20"/>
                <w:szCs w:val="20"/>
                <w:lang w:val="nl-NL"/>
              </w:rPr>
              <w:t>THỨ TRƯỞNG</w:t>
            </w:r>
          </w:p>
          <w:p w:rsidR="00A148BC" w:rsidRPr="007E283F" w:rsidRDefault="00A148BC" w:rsidP="007E283F">
            <w:pPr>
              <w:widowControl w:val="0"/>
              <w:jc w:val="center"/>
              <w:rPr>
                <w:rFonts w:ascii="Arial" w:hAnsi="Arial" w:cs="Arial"/>
                <w:b/>
                <w:sz w:val="20"/>
                <w:szCs w:val="20"/>
                <w:lang w:val="nl-NL"/>
              </w:rPr>
            </w:pPr>
          </w:p>
          <w:p w:rsidR="00A148BC" w:rsidRPr="007E283F" w:rsidRDefault="00A148BC" w:rsidP="007E283F">
            <w:pPr>
              <w:widowControl w:val="0"/>
              <w:jc w:val="center"/>
              <w:rPr>
                <w:rFonts w:ascii="Arial" w:hAnsi="Arial" w:cs="Arial"/>
                <w:b/>
                <w:sz w:val="20"/>
                <w:szCs w:val="20"/>
                <w:lang w:val="nl-NL"/>
              </w:rPr>
            </w:pPr>
          </w:p>
          <w:p w:rsidR="00A148BC" w:rsidRPr="007E283F" w:rsidRDefault="00A148BC" w:rsidP="007E283F">
            <w:pPr>
              <w:widowControl w:val="0"/>
              <w:jc w:val="center"/>
              <w:rPr>
                <w:rFonts w:ascii="Arial" w:hAnsi="Arial" w:cs="Arial"/>
                <w:b/>
                <w:sz w:val="20"/>
                <w:szCs w:val="20"/>
                <w:lang w:val="nl-NL"/>
              </w:rPr>
            </w:pPr>
          </w:p>
          <w:p w:rsidR="006D4B6B" w:rsidRPr="007E283F" w:rsidRDefault="006D4B6B" w:rsidP="007E283F">
            <w:pPr>
              <w:widowControl w:val="0"/>
              <w:jc w:val="center"/>
              <w:rPr>
                <w:rFonts w:ascii="Arial" w:hAnsi="Arial" w:cs="Arial"/>
                <w:b/>
                <w:sz w:val="20"/>
                <w:szCs w:val="20"/>
                <w:lang w:val="nl-NL"/>
              </w:rPr>
            </w:pPr>
          </w:p>
          <w:p w:rsidR="00A148BC" w:rsidRPr="007E283F" w:rsidRDefault="00A148BC" w:rsidP="007E283F">
            <w:pPr>
              <w:widowControl w:val="0"/>
              <w:jc w:val="center"/>
              <w:rPr>
                <w:rFonts w:ascii="Arial" w:hAnsi="Arial" w:cs="Arial"/>
                <w:b/>
                <w:sz w:val="20"/>
                <w:szCs w:val="20"/>
                <w:lang w:val="nl-NL"/>
              </w:rPr>
            </w:pPr>
          </w:p>
          <w:p w:rsidR="004D6440" w:rsidRPr="007E283F" w:rsidRDefault="004D6440" w:rsidP="007E283F">
            <w:pPr>
              <w:widowControl w:val="0"/>
              <w:jc w:val="center"/>
              <w:rPr>
                <w:rFonts w:ascii="Arial" w:hAnsi="Arial" w:cs="Arial"/>
                <w:b/>
                <w:sz w:val="20"/>
                <w:szCs w:val="20"/>
                <w:lang w:val="nl-NL"/>
              </w:rPr>
            </w:pPr>
          </w:p>
          <w:p w:rsidR="004D6440" w:rsidRPr="007E283F" w:rsidRDefault="004D6440" w:rsidP="007E283F">
            <w:pPr>
              <w:widowControl w:val="0"/>
              <w:jc w:val="center"/>
              <w:rPr>
                <w:rFonts w:ascii="Arial" w:hAnsi="Arial" w:cs="Arial"/>
                <w:b/>
                <w:sz w:val="20"/>
                <w:szCs w:val="20"/>
                <w:lang w:val="nl-NL"/>
              </w:rPr>
            </w:pPr>
          </w:p>
          <w:p w:rsidR="00A148BC" w:rsidRPr="007E283F" w:rsidRDefault="00E71198" w:rsidP="007E283F">
            <w:pPr>
              <w:widowControl w:val="0"/>
              <w:jc w:val="center"/>
              <w:rPr>
                <w:rFonts w:ascii="Arial" w:hAnsi="Arial" w:cs="Arial"/>
                <w:b/>
                <w:sz w:val="20"/>
                <w:szCs w:val="20"/>
                <w:lang w:val="nl-NL"/>
              </w:rPr>
            </w:pPr>
            <w:r w:rsidRPr="007E283F">
              <w:rPr>
                <w:rFonts w:ascii="Arial" w:hAnsi="Arial" w:cs="Arial"/>
                <w:b/>
                <w:sz w:val="20"/>
                <w:szCs w:val="20"/>
                <w:lang w:val="nl-NL"/>
              </w:rPr>
              <w:t>Cao Anh Tuấn</w:t>
            </w:r>
          </w:p>
        </w:tc>
      </w:tr>
    </w:tbl>
    <w:p w:rsidR="00325F37" w:rsidRPr="007E283F" w:rsidRDefault="00325F37" w:rsidP="007E283F">
      <w:pPr>
        <w:widowControl w:val="0"/>
        <w:jc w:val="both"/>
        <w:rPr>
          <w:rFonts w:ascii="Arial" w:eastAsia="Calibri" w:hAnsi="Arial" w:cs="Arial"/>
          <w:b/>
          <w:bCs/>
          <w:sz w:val="20"/>
          <w:szCs w:val="20"/>
        </w:rPr>
        <w:sectPr w:rsidR="00325F37" w:rsidRPr="007E283F" w:rsidSect="007E283F">
          <w:footerReference w:type="default" r:id="rId16"/>
          <w:pgSz w:w="11907" w:h="16840" w:code="9"/>
          <w:pgMar w:top="1440" w:right="1440" w:bottom="1440" w:left="1440" w:header="1008" w:footer="578" w:gutter="0"/>
          <w:cols w:space="720"/>
          <w:titlePg/>
          <w:docGrid w:linePitch="381"/>
        </w:sectPr>
      </w:pPr>
    </w:p>
    <w:p w:rsidR="00462C48" w:rsidRPr="007E283F" w:rsidRDefault="00462C48" w:rsidP="007E283F">
      <w:pPr>
        <w:pStyle w:val="Heading2"/>
        <w:keepNext w:val="0"/>
        <w:widowControl w:val="0"/>
        <w:spacing w:before="0" w:after="0"/>
        <w:jc w:val="center"/>
        <w:rPr>
          <w:rFonts w:ascii="Arial" w:hAnsi="Arial" w:cs="Arial"/>
          <w:i w:val="0"/>
          <w:color w:val="000000"/>
          <w:sz w:val="20"/>
          <w:szCs w:val="20"/>
          <w:lang w:val="nl-NL"/>
        </w:rPr>
      </w:pPr>
      <w:bookmarkStart w:id="14" w:name="chuong_pl_3"/>
      <w:bookmarkStart w:id="15" w:name="chuong_pl_3_name"/>
      <w:bookmarkStart w:id="16" w:name="chuong_pl_1"/>
      <w:r w:rsidRPr="007E283F">
        <w:rPr>
          <w:rFonts w:ascii="Arial" w:hAnsi="Arial" w:cs="Arial"/>
          <w:i w:val="0"/>
          <w:color w:val="000000"/>
          <w:sz w:val="20"/>
          <w:szCs w:val="20"/>
        </w:rPr>
        <w:lastRenderedPageBreak/>
        <w:t>PHỤ LỤC I</w:t>
      </w:r>
      <w:bookmarkEnd w:id="16"/>
    </w:p>
    <w:p w:rsidR="00462C48" w:rsidRPr="007E283F" w:rsidRDefault="00462C48" w:rsidP="007E283F">
      <w:pPr>
        <w:pStyle w:val="Heading2"/>
        <w:keepNext w:val="0"/>
        <w:widowControl w:val="0"/>
        <w:spacing w:before="0" w:after="0"/>
        <w:jc w:val="center"/>
        <w:rPr>
          <w:rFonts w:ascii="Arial" w:hAnsi="Arial" w:cs="Arial"/>
          <w:b w:val="0"/>
          <w:i w:val="0"/>
          <w:sz w:val="20"/>
          <w:szCs w:val="20"/>
        </w:rPr>
      </w:pPr>
      <w:r w:rsidRPr="007E283F">
        <w:rPr>
          <w:rFonts w:ascii="Arial" w:hAnsi="Arial" w:cs="Arial"/>
          <w:b w:val="0"/>
          <w:i w:val="0"/>
          <w:sz w:val="20"/>
          <w:szCs w:val="20"/>
          <w:shd w:val="clear" w:color="auto" w:fill="FFFFFF"/>
          <w:lang w:val="en-US"/>
        </w:rPr>
        <w:t>Á</w:t>
      </w:r>
      <w:r w:rsidRPr="007E283F">
        <w:rPr>
          <w:rFonts w:ascii="Arial" w:hAnsi="Arial" w:cs="Arial"/>
          <w:b w:val="0"/>
          <w:i w:val="0"/>
          <w:sz w:val="20"/>
          <w:szCs w:val="20"/>
          <w:shd w:val="clear" w:color="auto" w:fill="FFFFFF"/>
        </w:rPr>
        <w:t>P DỤNG ĐỐI VỚI HÓA ĐƠN, BIÊN LAI ĐẶT IN, TỰ IN</w:t>
      </w:r>
      <w:r w:rsidRPr="007E283F">
        <w:rPr>
          <w:rFonts w:ascii="Arial" w:hAnsi="Arial" w:cs="Arial"/>
          <w:b w:val="0"/>
          <w:i w:val="0"/>
          <w:sz w:val="20"/>
          <w:szCs w:val="20"/>
        </w:rPr>
        <w:t xml:space="preserve"> </w:t>
      </w:r>
    </w:p>
    <w:p w:rsidR="00462C48" w:rsidRPr="007E283F" w:rsidRDefault="004D6440" w:rsidP="007E283F">
      <w:pPr>
        <w:pStyle w:val="Heading2"/>
        <w:keepNext w:val="0"/>
        <w:widowControl w:val="0"/>
        <w:spacing w:before="0" w:after="0"/>
        <w:jc w:val="center"/>
        <w:rPr>
          <w:rFonts w:ascii="Arial" w:hAnsi="Arial" w:cs="Arial"/>
          <w:b w:val="0"/>
          <w:sz w:val="20"/>
          <w:szCs w:val="20"/>
        </w:rPr>
      </w:pPr>
      <w:r w:rsidRPr="007E283F">
        <w:rPr>
          <w:rFonts w:ascii="Arial" w:hAnsi="Arial" w:cs="Arial"/>
          <w:b w:val="0"/>
          <w:sz w:val="20"/>
          <w:szCs w:val="20"/>
        </w:rPr>
        <w:t>(Ban hành kèm theo Thông tư số</w:t>
      </w:r>
      <w:r w:rsidR="00CE58AD" w:rsidRPr="007E283F">
        <w:rPr>
          <w:rFonts w:ascii="Arial" w:hAnsi="Arial" w:cs="Arial"/>
          <w:b w:val="0"/>
          <w:sz w:val="20"/>
          <w:szCs w:val="20"/>
          <w:lang w:val="en-US"/>
        </w:rPr>
        <w:t xml:space="preserve"> </w:t>
      </w:r>
      <w:r w:rsidRPr="007E283F">
        <w:rPr>
          <w:rFonts w:ascii="Arial" w:hAnsi="Arial" w:cs="Arial"/>
          <w:b w:val="0"/>
          <w:sz w:val="20"/>
          <w:szCs w:val="20"/>
          <w:lang w:val="en-US"/>
        </w:rPr>
        <w:t>32</w:t>
      </w:r>
      <w:r w:rsidR="00462C48" w:rsidRPr="007E283F">
        <w:rPr>
          <w:rFonts w:ascii="Arial" w:hAnsi="Arial" w:cs="Arial"/>
          <w:b w:val="0"/>
          <w:sz w:val="20"/>
          <w:szCs w:val="20"/>
        </w:rPr>
        <w:t xml:space="preserve">/2025/TT-BTC ngày </w:t>
      </w:r>
      <w:r w:rsidR="00CE58AD" w:rsidRPr="007E283F">
        <w:rPr>
          <w:rFonts w:ascii="Arial" w:hAnsi="Arial" w:cs="Arial"/>
          <w:b w:val="0"/>
          <w:sz w:val="20"/>
          <w:szCs w:val="20"/>
          <w:lang w:val="en-US"/>
        </w:rPr>
        <w:t xml:space="preserve">  </w:t>
      </w:r>
      <w:r w:rsidR="00462C48" w:rsidRPr="007E283F">
        <w:rPr>
          <w:rFonts w:ascii="Arial" w:hAnsi="Arial" w:cs="Arial"/>
          <w:b w:val="0"/>
          <w:sz w:val="20"/>
          <w:szCs w:val="20"/>
          <w:lang w:val="en-US"/>
        </w:rPr>
        <w:t>…</w:t>
      </w:r>
      <w:r w:rsidR="00462C48" w:rsidRPr="007E283F">
        <w:rPr>
          <w:rFonts w:ascii="Arial" w:hAnsi="Arial" w:cs="Arial"/>
          <w:b w:val="0"/>
          <w:sz w:val="20"/>
          <w:szCs w:val="20"/>
        </w:rPr>
        <w:t xml:space="preserve"> tháng …</w:t>
      </w:r>
      <w:r w:rsidR="00CE58AD" w:rsidRPr="007E283F">
        <w:rPr>
          <w:rFonts w:ascii="Arial" w:hAnsi="Arial" w:cs="Arial"/>
          <w:b w:val="0"/>
          <w:sz w:val="20"/>
          <w:szCs w:val="20"/>
          <w:lang w:val="en-US"/>
        </w:rPr>
        <w:t xml:space="preserve">  </w:t>
      </w:r>
      <w:r w:rsidR="00462C48" w:rsidRPr="007E283F">
        <w:rPr>
          <w:rFonts w:ascii="Arial" w:hAnsi="Arial" w:cs="Arial"/>
          <w:b w:val="0"/>
          <w:sz w:val="20"/>
          <w:szCs w:val="20"/>
        </w:rPr>
        <w:t xml:space="preserve"> năm 2025 </w:t>
      </w:r>
      <w:r w:rsidR="00CE58AD" w:rsidRPr="007E283F">
        <w:rPr>
          <w:rFonts w:ascii="Arial" w:hAnsi="Arial" w:cs="Arial"/>
          <w:b w:val="0"/>
          <w:sz w:val="20"/>
          <w:szCs w:val="20"/>
        </w:rPr>
        <w:br/>
      </w:r>
      <w:r w:rsidR="00462C48" w:rsidRPr="007E283F">
        <w:rPr>
          <w:rFonts w:ascii="Arial" w:hAnsi="Arial" w:cs="Arial"/>
          <w:b w:val="0"/>
          <w:sz w:val="20"/>
          <w:szCs w:val="20"/>
        </w:rPr>
        <w:t>của Bộ trưởng Bộ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4"/>
        <w:gridCol w:w="1964"/>
        <w:gridCol w:w="6345"/>
      </w:tblGrid>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b/>
                <w:sz w:val="20"/>
                <w:szCs w:val="20"/>
                <w:lang w:val="x-none" w:eastAsia="x-none"/>
              </w:rPr>
            </w:pPr>
            <w:r w:rsidRPr="007E283F">
              <w:rPr>
                <w:rFonts w:ascii="Arial" w:eastAsia="Calibri" w:hAnsi="Arial" w:cs="Arial"/>
                <w:b/>
                <w:color w:val="000000"/>
                <w:sz w:val="20"/>
                <w:szCs w:val="20"/>
              </w:rPr>
              <w:t>STT</w:t>
            </w:r>
          </w:p>
        </w:tc>
        <w:tc>
          <w:tcPr>
            <w:tcW w:w="1087" w:type="pct"/>
            <w:shd w:val="clear" w:color="auto" w:fill="auto"/>
            <w:vAlign w:val="center"/>
          </w:tcPr>
          <w:p w:rsidR="00462C48" w:rsidRPr="007E283F" w:rsidRDefault="00462C48"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Tên Phụ lục</w:t>
            </w:r>
          </w:p>
        </w:tc>
        <w:tc>
          <w:tcPr>
            <w:tcW w:w="3512" w:type="pct"/>
            <w:shd w:val="clear" w:color="auto" w:fill="auto"/>
            <w:vAlign w:val="center"/>
          </w:tcPr>
          <w:p w:rsidR="00462C48" w:rsidRPr="007E283F" w:rsidRDefault="00462C48"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Nội dung</w:t>
            </w:r>
          </w:p>
        </w:tc>
      </w:tr>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1</w:t>
            </w:r>
          </w:p>
        </w:tc>
        <w:tc>
          <w:tcPr>
            <w:tcW w:w="1087" w:type="pct"/>
            <w:shd w:val="clear" w:color="auto" w:fill="auto"/>
            <w:vAlign w:val="center"/>
          </w:tcPr>
          <w:p w:rsidR="00462C48" w:rsidRPr="007E283F" w:rsidRDefault="00462C48" w:rsidP="007E283F">
            <w:pPr>
              <w:jc w:val="center"/>
              <w:rPr>
                <w:rFonts w:ascii="Arial" w:eastAsia="Calibri" w:hAnsi="Arial" w:cs="Arial"/>
                <w:b/>
                <w:bCs/>
                <w:color w:val="000000"/>
                <w:sz w:val="20"/>
                <w:szCs w:val="20"/>
              </w:rPr>
            </w:pPr>
            <w:r w:rsidRPr="007E283F">
              <w:rPr>
                <w:rFonts w:ascii="Arial" w:eastAsia="Calibri" w:hAnsi="Arial" w:cs="Arial"/>
                <w:sz w:val="20"/>
                <w:szCs w:val="20"/>
              </w:rPr>
              <w:t>Phụ lục I.A</w:t>
            </w:r>
          </w:p>
        </w:tc>
        <w:tc>
          <w:tcPr>
            <w:tcW w:w="3512" w:type="pct"/>
            <w:shd w:val="clear" w:color="auto" w:fill="auto"/>
            <w:vAlign w:val="center"/>
          </w:tcPr>
          <w:p w:rsidR="00462C48" w:rsidRPr="007E283F" w:rsidRDefault="00462C48" w:rsidP="007E283F">
            <w:pPr>
              <w:rPr>
                <w:rFonts w:ascii="Arial" w:eastAsia="Calibri" w:hAnsi="Arial" w:cs="Arial"/>
                <w:b/>
                <w:bCs/>
                <w:color w:val="000000"/>
                <w:sz w:val="20"/>
                <w:szCs w:val="20"/>
              </w:rPr>
            </w:pPr>
            <w:r w:rsidRPr="007E283F">
              <w:rPr>
                <w:rFonts w:ascii="Arial" w:eastAsia="Calibri" w:hAnsi="Arial" w:cs="Arial"/>
                <w:sz w:val="20"/>
                <w:szCs w:val="20"/>
                <w:lang w:val="nl-NL"/>
              </w:rPr>
              <w:t>Mã hóa đơn, biên lai của chi cục thuế phát hành</w:t>
            </w:r>
          </w:p>
        </w:tc>
      </w:tr>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2</w:t>
            </w:r>
          </w:p>
        </w:tc>
        <w:tc>
          <w:tcPr>
            <w:tcW w:w="1087" w:type="pct"/>
            <w:shd w:val="clear" w:color="auto" w:fill="auto"/>
            <w:vAlign w:val="center"/>
          </w:tcPr>
          <w:p w:rsidR="00462C48" w:rsidRPr="007E283F" w:rsidRDefault="00462C48" w:rsidP="007E283F">
            <w:pPr>
              <w:jc w:val="center"/>
              <w:rPr>
                <w:rFonts w:ascii="Arial" w:eastAsia="Calibri" w:hAnsi="Arial" w:cs="Arial"/>
                <w:sz w:val="20"/>
                <w:szCs w:val="20"/>
              </w:rPr>
            </w:pPr>
            <w:r w:rsidRPr="007E283F">
              <w:rPr>
                <w:rFonts w:ascii="Arial" w:eastAsia="Calibri" w:hAnsi="Arial" w:cs="Arial"/>
                <w:color w:val="000000"/>
                <w:sz w:val="20"/>
                <w:szCs w:val="20"/>
              </w:rPr>
              <w:t>Phụ lục I.B</w:t>
            </w:r>
          </w:p>
        </w:tc>
        <w:tc>
          <w:tcPr>
            <w:tcW w:w="3512" w:type="pct"/>
            <w:shd w:val="clear" w:color="auto" w:fill="auto"/>
            <w:vAlign w:val="center"/>
          </w:tcPr>
          <w:p w:rsidR="00462C48" w:rsidRPr="007E283F" w:rsidRDefault="00462C48" w:rsidP="007E283F">
            <w:pPr>
              <w:rPr>
                <w:rFonts w:ascii="Arial" w:eastAsia="Calibri" w:hAnsi="Arial" w:cs="Arial"/>
                <w:sz w:val="20"/>
                <w:szCs w:val="20"/>
                <w:lang w:val="nl-NL"/>
              </w:rPr>
            </w:pPr>
            <w:r w:rsidRPr="007E283F">
              <w:rPr>
                <w:rFonts w:ascii="Arial" w:eastAsia="Calibri" w:hAnsi="Arial" w:cs="Arial"/>
                <w:color w:val="000000"/>
                <w:sz w:val="20"/>
                <w:szCs w:val="20"/>
              </w:rPr>
              <w:t>Ký hiệu mẫu biên lai, ký hiệu biên lai</w:t>
            </w:r>
          </w:p>
        </w:tc>
      </w:tr>
    </w:tbl>
    <w:p w:rsidR="00462C48" w:rsidRPr="007E283F" w:rsidRDefault="00462C48" w:rsidP="007E283F">
      <w:pPr>
        <w:pStyle w:val="Heading2"/>
        <w:keepNext w:val="0"/>
        <w:widowControl w:val="0"/>
        <w:spacing w:before="0" w:after="0"/>
        <w:rPr>
          <w:rFonts w:ascii="Arial" w:hAnsi="Arial" w:cs="Arial"/>
          <w:i w:val="0"/>
          <w:color w:val="000000"/>
          <w:sz w:val="20"/>
          <w:szCs w:val="20"/>
        </w:rPr>
      </w:pPr>
    </w:p>
    <w:p w:rsidR="005C128B" w:rsidRPr="007E283F" w:rsidRDefault="00462C48" w:rsidP="007E283F">
      <w:pPr>
        <w:jc w:val="center"/>
        <w:rPr>
          <w:rFonts w:ascii="Arial" w:hAnsi="Arial" w:cs="Arial"/>
          <w:sz w:val="20"/>
          <w:szCs w:val="20"/>
        </w:rPr>
      </w:pPr>
      <w:r w:rsidRPr="007E283F">
        <w:rPr>
          <w:rFonts w:ascii="Arial" w:hAnsi="Arial" w:cs="Arial"/>
          <w:b/>
          <w:sz w:val="20"/>
          <w:szCs w:val="20"/>
        </w:rPr>
        <w:t xml:space="preserve">    </w:t>
      </w:r>
    </w:p>
    <w:p w:rsidR="00CC677B" w:rsidRPr="007E283F" w:rsidRDefault="00462C48" w:rsidP="007E283F">
      <w:pPr>
        <w:jc w:val="center"/>
        <w:rPr>
          <w:rFonts w:ascii="Arial" w:hAnsi="Arial" w:cs="Arial"/>
          <w:b/>
          <w:sz w:val="20"/>
          <w:szCs w:val="20"/>
        </w:rPr>
      </w:pPr>
      <w:r w:rsidRPr="007E283F">
        <w:rPr>
          <w:rFonts w:ascii="Arial" w:hAnsi="Arial" w:cs="Arial"/>
          <w:b/>
          <w:sz w:val="20"/>
          <w:szCs w:val="20"/>
        </w:rPr>
        <w:t xml:space="preserve">PHỤ LỤC </w:t>
      </w:r>
      <w:r w:rsidR="00CC677B" w:rsidRPr="007E283F">
        <w:rPr>
          <w:rFonts w:ascii="Arial" w:hAnsi="Arial" w:cs="Arial"/>
          <w:b/>
          <w:sz w:val="20"/>
          <w:szCs w:val="20"/>
        </w:rPr>
        <w:t>I.A</w:t>
      </w:r>
    </w:p>
    <w:p w:rsidR="00CC677B" w:rsidRPr="007E283F" w:rsidRDefault="00CC677B" w:rsidP="007E283F">
      <w:pPr>
        <w:jc w:val="center"/>
        <w:rPr>
          <w:rFonts w:ascii="Arial" w:hAnsi="Arial" w:cs="Arial"/>
          <w:sz w:val="20"/>
          <w:szCs w:val="20"/>
        </w:rPr>
      </w:pPr>
      <w:r w:rsidRPr="007E283F">
        <w:rPr>
          <w:rFonts w:ascii="Arial" w:hAnsi="Arial" w:cs="Arial"/>
          <w:sz w:val="20"/>
          <w:szCs w:val="20"/>
        </w:rPr>
        <w:t>MÃ HÓA ĐƠN, BIÊN LAI CỦA CHI CỤC THUẾ PHÁT HÀNH</w:t>
      </w:r>
    </w:p>
    <w:p w:rsidR="00BC0303" w:rsidRPr="007E283F" w:rsidRDefault="00BC0303" w:rsidP="007E283F">
      <w:pPr>
        <w:jc w:val="center"/>
        <w:rPr>
          <w:rFonts w:ascii="Arial" w:hAnsi="Arial" w:cs="Arial"/>
          <w:b/>
          <w:bCs/>
          <w:sz w:val="20"/>
          <w:szCs w:val="20"/>
        </w:rPr>
      </w:pPr>
    </w:p>
    <w:tbl>
      <w:tblPr>
        <w:tblW w:w="9072" w:type="dxa"/>
        <w:tblInd w:w="108" w:type="dxa"/>
        <w:tblLook w:val="0000" w:firstRow="0" w:lastRow="0" w:firstColumn="0" w:lastColumn="0" w:noHBand="0" w:noVBand="0"/>
      </w:tblPr>
      <w:tblGrid>
        <w:gridCol w:w="1701"/>
        <w:gridCol w:w="7371"/>
      </w:tblGrid>
      <w:tr w:rsidR="0098073E" w:rsidRPr="007E283F" w:rsidTr="007E283F">
        <w:trPr>
          <w:trHeight w:val="203"/>
        </w:trPr>
        <w:tc>
          <w:tcPr>
            <w:tcW w:w="1701" w:type="dxa"/>
            <w:tcBorders>
              <w:bottom w:val="single" w:sz="4" w:space="0" w:color="auto"/>
            </w:tcBorders>
            <w:shd w:val="clear" w:color="auto" w:fill="auto"/>
            <w:noWrap/>
            <w:vAlign w:val="bottom"/>
          </w:tcPr>
          <w:p w:rsidR="0098073E" w:rsidRPr="007E283F" w:rsidRDefault="0098073E" w:rsidP="007E283F">
            <w:pPr>
              <w:jc w:val="center"/>
              <w:rPr>
                <w:rFonts w:ascii="Arial" w:hAnsi="Arial" w:cs="Arial"/>
                <w:sz w:val="20"/>
                <w:szCs w:val="20"/>
                <w:lang w:val="vi-VN"/>
              </w:rPr>
            </w:pPr>
            <w:r w:rsidRPr="007E283F">
              <w:rPr>
                <w:rFonts w:ascii="Arial" w:hAnsi="Arial" w:cs="Arial"/>
                <w:sz w:val="20"/>
                <w:szCs w:val="20"/>
                <w:lang w:val="vi-VN"/>
              </w:rPr>
              <w:t> </w:t>
            </w:r>
          </w:p>
        </w:tc>
        <w:tc>
          <w:tcPr>
            <w:tcW w:w="7371" w:type="dxa"/>
            <w:tcBorders>
              <w:bottom w:val="single" w:sz="4" w:space="0" w:color="auto"/>
            </w:tcBorders>
            <w:shd w:val="clear" w:color="auto" w:fill="auto"/>
            <w:noWrap/>
            <w:vAlign w:val="bottom"/>
          </w:tcPr>
          <w:p w:rsidR="0098073E" w:rsidRPr="007E283F" w:rsidRDefault="0098073E" w:rsidP="007E283F">
            <w:pPr>
              <w:rPr>
                <w:rFonts w:ascii="Arial" w:hAnsi="Arial" w:cs="Arial"/>
                <w:sz w:val="20"/>
                <w:szCs w:val="20"/>
                <w:lang w:val="vi-VN"/>
              </w:rPr>
            </w:pP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
                <w:bCs/>
                <w:sz w:val="20"/>
                <w:szCs w:val="20"/>
                <w:lang w:val="vi-VN"/>
              </w:rPr>
            </w:pPr>
            <w:r w:rsidRPr="007E283F">
              <w:rPr>
                <w:rFonts w:ascii="Arial" w:hAnsi="Arial" w:cs="Arial"/>
                <w:b/>
                <w:bCs/>
                <w:sz w:val="20"/>
                <w:szCs w:val="20"/>
                <w:lang w:val="vi-VN"/>
              </w:rPr>
              <w:t>Mã</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
                <w:bCs/>
                <w:sz w:val="20"/>
                <w:szCs w:val="20"/>
              </w:rPr>
            </w:pPr>
            <w:r w:rsidRPr="007E283F">
              <w:rPr>
                <w:rFonts w:ascii="Arial" w:hAnsi="Arial" w:cs="Arial"/>
                <w:b/>
                <w:bCs/>
                <w:sz w:val="20"/>
                <w:szCs w:val="20"/>
              </w:rPr>
              <w:t>Tên đơn vị</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lang w:val="vi-VN"/>
              </w:rPr>
            </w:pPr>
            <w:r w:rsidRPr="007E283F">
              <w:rPr>
                <w:rFonts w:ascii="Arial" w:hAnsi="Arial" w:cs="Arial"/>
                <w:bCs/>
                <w:sz w:val="20"/>
                <w:szCs w:val="20"/>
                <w:lang w:val="vi-VN"/>
              </w:rPr>
              <w:t>01</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bCs/>
                <w:sz w:val="20"/>
                <w:szCs w:val="20"/>
              </w:rPr>
            </w:pPr>
            <w:r w:rsidRPr="007E283F">
              <w:rPr>
                <w:rFonts w:ascii="Arial" w:hAnsi="Arial" w:cs="Arial"/>
                <w:bCs/>
                <w:sz w:val="20"/>
                <w:szCs w:val="20"/>
              </w:rPr>
              <w:t>Chi cục Thuế khu vực 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lang w:val="vi-VN"/>
              </w:rPr>
            </w:pPr>
            <w:r w:rsidRPr="007E283F">
              <w:rPr>
                <w:rFonts w:ascii="Arial" w:hAnsi="Arial" w:cs="Arial"/>
                <w:bCs/>
                <w:sz w:val="20"/>
                <w:szCs w:val="20"/>
                <w:lang w:val="vi-VN"/>
              </w:rPr>
              <w:t>02</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lang w:val="vi-VN"/>
              </w:rPr>
            </w:pPr>
            <w:r w:rsidRPr="007E283F">
              <w:rPr>
                <w:rFonts w:ascii="Arial" w:hAnsi="Arial" w:cs="Arial"/>
                <w:bCs/>
                <w:sz w:val="20"/>
                <w:szCs w:val="20"/>
                <w:lang w:val="vi-VN"/>
              </w:rPr>
              <w:t>03</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III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04</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IV</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05</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V</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06</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VI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07</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VII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08</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VIII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09</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IX</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10</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11</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12</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13</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XIII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14</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XIV</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15</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XV</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16</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XVI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17</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XVII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18</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XVIII</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19</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sz w:val="20"/>
                <w:szCs w:val="20"/>
              </w:rPr>
            </w:pPr>
            <w:r w:rsidRPr="007E283F">
              <w:rPr>
                <w:rFonts w:ascii="Arial" w:hAnsi="Arial" w:cs="Arial"/>
                <w:bCs/>
                <w:sz w:val="20"/>
                <w:szCs w:val="20"/>
              </w:rPr>
              <w:t>Chi cục Thuế khu vực XIX</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t>20</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bCs/>
                <w:sz w:val="20"/>
                <w:szCs w:val="20"/>
              </w:rPr>
            </w:pPr>
            <w:r w:rsidRPr="007E283F">
              <w:rPr>
                <w:rFonts w:ascii="Arial" w:hAnsi="Arial" w:cs="Arial"/>
                <w:bCs/>
                <w:sz w:val="20"/>
                <w:szCs w:val="20"/>
              </w:rPr>
              <w:t>Chi cục Thuế khu vực XX</w:t>
            </w:r>
          </w:p>
        </w:tc>
      </w:tr>
      <w:tr w:rsidR="0098073E"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jc w:val="center"/>
              <w:rPr>
                <w:rFonts w:ascii="Arial" w:hAnsi="Arial" w:cs="Arial"/>
                <w:bCs/>
                <w:sz w:val="20"/>
                <w:szCs w:val="20"/>
              </w:rPr>
            </w:pPr>
            <w:r w:rsidRPr="007E283F">
              <w:rPr>
                <w:rFonts w:ascii="Arial" w:hAnsi="Arial" w:cs="Arial"/>
                <w:bCs/>
                <w:sz w:val="20"/>
                <w:szCs w:val="20"/>
              </w:rPr>
              <w:lastRenderedPageBreak/>
              <w:t>21</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73E" w:rsidRPr="007E283F" w:rsidRDefault="0098073E" w:rsidP="007E283F">
            <w:pPr>
              <w:rPr>
                <w:rFonts w:ascii="Arial" w:hAnsi="Arial" w:cs="Arial"/>
                <w:bCs/>
                <w:sz w:val="20"/>
                <w:szCs w:val="20"/>
              </w:rPr>
            </w:pPr>
            <w:r w:rsidRPr="007E283F">
              <w:rPr>
                <w:rFonts w:ascii="Arial" w:hAnsi="Arial" w:cs="Arial"/>
                <w:bCs/>
                <w:sz w:val="20"/>
                <w:szCs w:val="20"/>
              </w:rPr>
              <w:t>Chi cục Thuế doanh nghiệp lớn</w:t>
            </w:r>
          </w:p>
        </w:tc>
      </w:tr>
      <w:tr w:rsidR="00F916A8" w:rsidRPr="007E283F" w:rsidTr="007E283F">
        <w:trPr>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6A8" w:rsidRPr="007E283F" w:rsidRDefault="00F916A8" w:rsidP="007E283F">
            <w:pPr>
              <w:jc w:val="center"/>
              <w:rPr>
                <w:rFonts w:ascii="Arial" w:hAnsi="Arial" w:cs="Arial"/>
                <w:bCs/>
                <w:sz w:val="20"/>
                <w:szCs w:val="20"/>
              </w:rPr>
            </w:pPr>
            <w:r w:rsidRPr="007E283F">
              <w:rPr>
                <w:rFonts w:ascii="Arial" w:hAnsi="Arial" w:cs="Arial"/>
                <w:bCs/>
                <w:sz w:val="20"/>
                <w:szCs w:val="20"/>
              </w:rPr>
              <w:t>22</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6A8" w:rsidRPr="007E283F" w:rsidRDefault="00F916A8" w:rsidP="007E283F">
            <w:pPr>
              <w:rPr>
                <w:rFonts w:ascii="Arial" w:hAnsi="Arial" w:cs="Arial"/>
                <w:bCs/>
                <w:sz w:val="20"/>
                <w:szCs w:val="20"/>
              </w:rPr>
            </w:pPr>
            <w:r w:rsidRPr="007E283F">
              <w:rPr>
                <w:rFonts w:ascii="Arial" w:hAnsi="Arial" w:cs="Arial"/>
                <w:bCs/>
                <w:sz w:val="20"/>
                <w:szCs w:val="20"/>
              </w:rPr>
              <w:t>Chi cục Thuế thương mại điện tử</w:t>
            </w:r>
          </w:p>
        </w:tc>
      </w:tr>
    </w:tbl>
    <w:p w:rsidR="00CC677B" w:rsidRPr="007E283F" w:rsidRDefault="00CC677B" w:rsidP="007E283F">
      <w:pPr>
        <w:rPr>
          <w:rFonts w:ascii="Arial" w:hAnsi="Arial" w:cs="Arial"/>
          <w:sz w:val="20"/>
          <w:szCs w:val="20"/>
          <w:lang w:val="en-GB"/>
        </w:rPr>
      </w:pPr>
    </w:p>
    <w:p w:rsidR="00BC0303" w:rsidRPr="007E283F" w:rsidRDefault="00462C48" w:rsidP="007E283F">
      <w:pPr>
        <w:jc w:val="center"/>
        <w:rPr>
          <w:rFonts w:ascii="Arial" w:hAnsi="Arial" w:cs="Arial"/>
          <w:b/>
          <w:bCs/>
          <w:sz w:val="20"/>
          <w:szCs w:val="20"/>
        </w:rPr>
      </w:pPr>
      <w:r w:rsidRPr="007E283F">
        <w:rPr>
          <w:rFonts w:ascii="Arial" w:hAnsi="Arial" w:cs="Arial"/>
          <w:b/>
          <w:bCs/>
          <w:sz w:val="20"/>
          <w:szCs w:val="20"/>
        </w:rPr>
        <w:t xml:space="preserve">PHỤ LỤC </w:t>
      </w:r>
      <w:r w:rsidR="00CC677B" w:rsidRPr="007E283F">
        <w:rPr>
          <w:rFonts w:ascii="Arial" w:hAnsi="Arial" w:cs="Arial"/>
          <w:b/>
          <w:bCs/>
          <w:sz w:val="20"/>
          <w:szCs w:val="20"/>
        </w:rPr>
        <w:t>I.B</w:t>
      </w:r>
    </w:p>
    <w:p w:rsidR="00BC0303" w:rsidRPr="007E283F" w:rsidRDefault="00BC0303" w:rsidP="007E283F">
      <w:pPr>
        <w:jc w:val="center"/>
        <w:rPr>
          <w:rFonts w:ascii="Arial" w:hAnsi="Arial" w:cs="Arial"/>
          <w:bCs/>
          <w:sz w:val="20"/>
          <w:szCs w:val="20"/>
        </w:rPr>
      </w:pPr>
      <w:r w:rsidRPr="007E283F">
        <w:rPr>
          <w:rFonts w:ascii="Arial" w:hAnsi="Arial" w:cs="Arial"/>
          <w:bCs/>
          <w:sz w:val="20"/>
          <w:szCs w:val="20"/>
        </w:rPr>
        <w:t xml:space="preserve">KÝ HIỆU MẪU BIÊN LAI, KÝ HIỆU BIÊN LAI </w:t>
      </w:r>
    </w:p>
    <w:p w:rsidR="00BC0303" w:rsidRPr="007E283F" w:rsidRDefault="00BC0303" w:rsidP="007E283F">
      <w:pPr>
        <w:jc w:val="center"/>
        <w:rPr>
          <w:rFonts w:ascii="Arial" w:hAnsi="Arial" w:cs="Arial"/>
          <w:b/>
          <w:bCs/>
          <w:sz w:val="20"/>
          <w:szCs w:val="20"/>
        </w:rPr>
      </w:pP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1. Ký hiệu mẫu biên lai có 10 ký tự, gồm:</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02 ký tự đầu thể hiện loại biên lai (01 là ký hiệu biên lai thu thuế, phí, lệ phí không có mệnh giá; 02 là ký hiệu biên lai thu phí, lệ phí có mệnh giá.)</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03 ký tự tiếp theo thể hiện tên biên lai (“BLP”).</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01 ký tự tiếp theo thể hiện số liên biên lai. Ví dụ: biên lai có 03 liên ký hiệu là “3”.</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01 ký tự tiếp theo (dấu “-”) phân cách giữa nhóm ký tự đầu với nhóm 03 ký tự cuối của ký hiệu mẫu biên lai.</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03 ký tự cuối là số thứ tự của mẫu trong một loại biên lai.</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Ví dụ: Ký hiệu 01BLP2-001 được hiểu là: biên lai thu thuế, phí, lệ phí (loại không in sẵn mệnh giá), 02 liên, mẫu thứ 1.</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2. Ký hiệu biên lai gồm 06 hoặc 08 ký tự:</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xml:space="preserve">● 02 ký tự đầu là mã tỉnh, thành phố trực thuộc Trung ương theo hướng dẫn tại Phụ lục I.A và chỉ áp dụng đối với biên lai do </w:t>
      </w:r>
      <w:r w:rsidR="00F916A8" w:rsidRPr="007E283F">
        <w:rPr>
          <w:rFonts w:ascii="Arial" w:hAnsi="Arial" w:cs="Arial"/>
          <w:sz w:val="20"/>
          <w:szCs w:val="20"/>
          <w:lang w:eastAsia="x-none"/>
        </w:rPr>
        <w:t xml:space="preserve">Chi cục Thuế </w:t>
      </w:r>
      <w:r w:rsidRPr="007E283F">
        <w:rPr>
          <w:rFonts w:ascii="Arial" w:hAnsi="Arial" w:cs="Arial"/>
          <w:sz w:val="20"/>
          <w:szCs w:val="20"/>
          <w:lang w:eastAsia="x-none"/>
        </w:rPr>
        <w:t>đặt in.</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02 ký tự tiếp theo là nhóm hai trong 20 chữ cái in hoa của bảng chữ cái tiếng Việt bao gồm: A, B, C, D, E, G, H, K, L, M, N, P, Q, R, S, T, U, V, X, Y dùng để phân biệt các ký hiệu biên lai. Đối với biên lai do cơ quan thu phí, lệ phí đặt in, tự in thì 02 ký tự này là 02 ký tự đầu của ký hiệu biên lai.</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01 ký tự tiếp theo (dấu “-”) phân cách giữa các ký tự đầu với ba ký tự cuối của biên lai.</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02 ký tự tiếp theo thể hiện năm in biên lai. Ví dụ: biên lai in năm 2022 thì ghi là 22.</w:t>
      </w:r>
    </w:p>
    <w:p w:rsidR="00BC0303" w:rsidRPr="007E283F" w:rsidRDefault="00BC0303" w:rsidP="007E283F">
      <w:pPr>
        <w:spacing w:after="120"/>
        <w:ind w:firstLine="720"/>
        <w:jc w:val="both"/>
        <w:rPr>
          <w:rFonts w:ascii="Arial" w:hAnsi="Arial" w:cs="Arial"/>
          <w:strike/>
          <w:sz w:val="20"/>
          <w:szCs w:val="20"/>
          <w:lang w:eastAsia="x-none"/>
        </w:rPr>
      </w:pPr>
      <w:r w:rsidRPr="007E283F">
        <w:rPr>
          <w:rFonts w:ascii="Arial" w:hAnsi="Arial" w:cs="Arial"/>
          <w:sz w:val="20"/>
          <w:szCs w:val="20"/>
          <w:lang w:eastAsia="x-none"/>
        </w:rPr>
        <w:t>● 01 ký tự cuối cùng thể hiện hình thức biên lai. Cụ thể: biên lai thu thuế, phí, lệ phí tự in ký hiệu là T; biên lai đặt in ký hiệu là P</w:t>
      </w:r>
      <w:r w:rsidR="00CE58AD" w:rsidRPr="007E283F">
        <w:rPr>
          <w:rFonts w:ascii="Arial" w:hAnsi="Arial" w:cs="Arial"/>
          <w:sz w:val="20"/>
          <w:szCs w:val="20"/>
          <w:lang w:eastAsia="x-none"/>
        </w:rPr>
        <w:t>.</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Ví dụ: K</w:t>
      </w:r>
      <w:r w:rsidR="00E40933" w:rsidRPr="007E283F">
        <w:rPr>
          <w:rFonts w:ascii="Arial" w:hAnsi="Arial" w:cs="Arial"/>
          <w:sz w:val="20"/>
          <w:szCs w:val="20"/>
          <w:lang w:eastAsia="x-none"/>
        </w:rPr>
        <w:t>ý hiệu 01AA-25</w:t>
      </w:r>
      <w:r w:rsidRPr="007E283F">
        <w:rPr>
          <w:rFonts w:ascii="Arial" w:hAnsi="Arial" w:cs="Arial"/>
          <w:sz w:val="20"/>
          <w:szCs w:val="20"/>
          <w:lang w:eastAsia="x-none"/>
        </w:rPr>
        <w:t xml:space="preserve">P được hiểu là biên lai thu phí, lệ phí do </w:t>
      </w:r>
      <w:r w:rsidR="00E40933" w:rsidRPr="007E283F">
        <w:rPr>
          <w:rFonts w:ascii="Arial" w:hAnsi="Arial" w:cs="Arial"/>
          <w:sz w:val="20"/>
          <w:szCs w:val="20"/>
          <w:lang w:eastAsia="x-none"/>
        </w:rPr>
        <w:t>Chi cục Thuế đặt in năm 2025</w:t>
      </w:r>
      <w:r w:rsidR="00145A3D" w:rsidRPr="007E283F">
        <w:rPr>
          <w:rFonts w:ascii="Arial" w:hAnsi="Arial" w:cs="Arial"/>
          <w:sz w:val="20"/>
          <w:szCs w:val="20"/>
          <w:lang w:eastAsia="x-none"/>
        </w:rPr>
        <w:t>.</w:t>
      </w:r>
    </w:p>
    <w:p w:rsidR="0065376C" w:rsidRPr="007E283F" w:rsidRDefault="0065376C" w:rsidP="007E283F">
      <w:pPr>
        <w:jc w:val="center"/>
        <w:rPr>
          <w:rFonts w:ascii="Arial" w:hAnsi="Arial" w:cs="Arial"/>
          <w:b/>
          <w:bCs/>
          <w:sz w:val="20"/>
          <w:szCs w:val="20"/>
        </w:rPr>
      </w:pPr>
    </w:p>
    <w:p w:rsidR="00462C48" w:rsidRPr="007E283F" w:rsidRDefault="00462C48" w:rsidP="007E283F">
      <w:pPr>
        <w:jc w:val="center"/>
        <w:rPr>
          <w:rFonts w:ascii="Arial" w:hAnsi="Arial" w:cs="Arial"/>
          <w:b/>
          <w:bCs/>
          <w:sz w:val="20"/>
          <w:szCs w:val="20"/>
        </w:rPr>
      </w:pPr>
    </w:p>
    <w:p w:rsidR="00462C48" w:rsidRPr="007E283F" w:rsidRDefault="00462C48" w:rsidP="007E283F">
      <w:pPr>
        <w:pStyle w:val="Heading2"/>
        <w:keepNext w:val="0"/>
        <w:widowControl w:val="0"/>
        <w:spacing w:before="0" w:after="0"/>
        <w:jc w:val="center"/>
        <w:rPr>
          <w:rFonts w:ascii="Arial" w:hAnsi="Arial" w:cs="Arial"/>
          <w:i w:val="0"/>
          <w:color w:val="000000"/>
          <w:sz w:val="20"/>
          <w:szCs w:val="20"/>
          <w:lang w:val="en-US"/>
        </w:rPr>
      </w:pPr>
      <w:r w:rsidRPr="007E283F">
        <w:rPr>
          <w:rFonts w:ascii="Arial" w:hAnsi="Arial" w:cs="Arial"/>
          <w:i w:val="0"/>
          <w:color w:val="000000"/>
          <w:sz w:val="20"/>
          <w:szCs w:val="20"/>
        </w:rPr>
        <w:t>PHỤ LỤC I</w:t>
      </w:r>
      <w:r w:rsidRPr="007E283F">
        <w:rPr>
          <w:rFonts w:ascii="Arial" w:hAnsi="Arial" w:cs="Arial"/>
          <w:i w:val="0"/>
          <w:color w:val="000000"/>
          <w:sz w:val="20"/>
          <w:szCs w:val="20"/>
          <w:lang w:val="en-US"/>
        </w:rPr>
        <w:t>I</w:t>
      </w:r>
    </w:p>
    <w:p w:rsidR="00F66168" w:rsidRPr="007E283F" w:rsidRDefault="00F66168" w:rsidP="007E283F">
      <w:pPr>
        <w:pStyle w:val="Heading2"/>
        <w:keepNext w:val="0"/>
        <w:widowControl w:val="0"/>
        <w:spacing w:before="0" w:after="0"/>
        <w:jc w:val="center"/>
        <w:rPr>
          <w:rFonts w:ascii="Arial" w:hAnsi="Arial" w:cs="Arial"/>
          <w:b w:val="0"/>
          <w:i w:val="0"/>
          <w:sz w:val="20"/>
          <w:szCs w:val="20"/>
          <w:shd w:val="clear" w:color="auto" w:fill="FFFFFF"/>
          <w:lang w:val="en-US"/>
        </w:rPr>
      </w:pPr>
      <w:r w:rsidRPr="007E283F">
        <w:rPr>
          <w:rFonts w:ascii="Arial" w:hAnsi="Arial" w:cs="Arial"/>
          <w:b w:val="0"/>
          <w:i w:val="0"/>
          <w:sz w:val="20"/>
          <w:szCs w:val="20"/>
          <w:shd w:val="clear" w:color="auto" w:fill="FFFFFF"/>
          <w:lang w:val="en-US"/>
        </w:rPr>
        <w:t xml:space="preserve">MẪU KÝ HIỆU TRÊN CHỨNG TỪ KHẤU TRỪ THUẾ THU NHẬP CÁ NHÂN ĐIỆN TỬ VÀ MẪU KÝ HIỆU CHỨNG TỪ ĐIỆN TỬ </w:t>
      </w:r>
    </w:p>
    <w:p w:rsidR="00462C48" w:rsidRDefault="004D6440" w:rsidP="007E283F">
      <w:pPr>
        <w:pStyle w:val="Heading2"/>
        <w:keepNext w:val="0"/>
        <w:widowControl w:val="0"/>
        <w:spacing w:before="0" w:after="0"/>
        <w:jc w:val="center"/>
        <w:rPr>
          <w:rFonts w:ascii="Arial" w:hAnsi="Arial" w:cs="Arial"/>
          <w:b w:val="0"/>
          <w:sz w:val="20"/>
          <w:szCs w:val="20"/>
        </w:rPr>
      </w:pPr>
      <w:r w:rsidRPr="007E283F">
        <w:rPr>
          <w:rFonts w:ascii="Arial" w:hAnsi="Arial" w:cs="Arial"/>
          <w:b w:val="0"/>
          <w:sz w:val="20"/>
          <w:szCs w:val="20"/>
        </w:rPr>
        <w:t>(Ban hành kèm theo Thông tư số</w:t>
      </w:r>
      <w:r w:rsidRPr="007E283F">
        <w:rPr>
          <w:rFonts w:ascii="Arial" w:hAnsi="Arial" w:cs="Arial"/>
          <w:b w:val="0"/>
          <w:sz w:val="20"/>
          <w:szCs w:val="20"/>
          <w:lang w:val="en-US"/>
        </w:rPr>
        <w:t xml:space="preserve"> 32</w:t>
      </w:r>
      <w:r w:rsidR="00462C48" w:rsidRPr="007E283F">
        <w:rPr>
          <w:rFonts w:ascii="Arial" w:hAnsi="Arial" w:cs="Arial"/>
          <w:b w:val="0"/>
          <w:sz w:val="20"/>
          <w:szCs w:val="20"/>
        </w:rPr>
        <w:t xml:space="preserve">/2025/TT-BTC ngày </w:t>
      </w:r>
      <w:r w:rsidR="00462C48" w:rsidRPr="007E283F">
        <w:rPr>
          <w:rFonts w:ascii="Arial" w:hAnsi="Arial" w:cs="Arial"/>
          <w:b w:val="0"/>
          <w:sz w:val="20"/>
          <w:szCs w:val="20"/>
          <w:lang w:val="en-US"/>
        </w:rPr>
        <w:t>…</w:t>
      </w:r>
      <w:r w:rsidR="00462C48" w:rsidRPr="007E283F">
        <w:rPr>
          <w:rFonts w:ascii="Arial" w:hAnsi="Arial" w:cs="Arial"/>
          <w:b w:val="0"/>
          <w:sz w:val="20"/>
          <w:szCs w:val="20"/>
        </w:rPr>
        <w:t xml:space="preserve"> tháng … năm 2025</w:t>
      </w:r>
      <w:r w:rsidR="00CE58AD" w:rsidRPr="007E283F">
        <w:rPr>
          <w:rFonts w:ascii="Arial" w:hAnsi="Arial" w:cs="Arial"/>
          <w:b w:val="0"/>
          <w:sz w:val="20"/>
          <w:szCs w:val="20"/>
        </w:rPr>
        <w:br/>
      </w:r>
      <w:r w:rsidR="00462C48" w:rsidRPr="007E283F">
        <w:rPr>
          <w:rFonts w:ascii="Arial" w:hAnsi="Arial" w:cs="Arial"/>
          <w:b w:val="0"/>
          <w:sz w:val="20"/>
          <w:szCs w:val="20"/>
        </w:rPr>
        <w:t xml:space="preserve"> của Bộ trưởng Bộ Tài chính)</w:t>
      </w:r>
    </w:p>
    <w:p w:rsidR="007E283F" w:rsidRPr="007E283F" w:rsidRDefault="007E283F" w:rsidP="007E283F">
      <w:pPr>
        <w:rPr>
          <w:lang w:val="x-none" w:eastAsia="x-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4"/>
        <w:gridCol w:w="1964"/>
        <w:gridCol w:w="6345"/>
      </w:tblGrid>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b/>
                <w:sz w:val="20"/>
                <w:szCs w:val="20"/>
                <w:lang w:val="x-none" w:eastAsia="x-none"/>
              </w:rPr>
            </w:pPr>
            <w:r w:rsidRPr="007E283F">
              <w:rPr>
                <w:rFonts w:ascii="Arial" w:eastAsia="Calibri" w:hAnsi="Arial" w:cs="Arial"/>
                <w:b/>
                <w:color w:val="000000"/>
                <w:sz w:val="20"/>
                <w:szCs w:val="20"/>
              </w:rPr>
              <w:t>STT</w:t>
            </w:r>
          </w:p>
        </w:tc>
        <w:tc>
          <w:tcPr>
            <w:tcW w:w="1087" w:type="pct"/>
            <w:shd w:val="clear" w:color="auto" w:fill="auto"/>
            <w:vAlign w:val="center"/>
          </w:tcPr>
          <w:p w:rsidR="00462C48" w:rsidRPr="007E283F" w:rsidRDefault="00462C48"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Tên Phụ lục</w:t>
            </w:r>
          </w:p>
        </w:tc>
        <w:tc>
          <w:tcPr>
            <w:tcW w:w="3512" w:type="pct"/>
            <w:shd w:val="clear" w:color="auto" w:fill="auto"/>
            <w:vAlign w:val="center"/>
          </w:tcPr>
          <w:p w:rsidR="00462C48" w:rsidRPr="007E283F" w:rsidRDefault="00462C48"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Nội dung</w:t>
            </w:r>
          </w:p>
        </w:tc>
      </w:tr>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1</w:t>
            </w:r>
          </w:p>
        </w:tc>
        <w:tc>
          <w:tcPr>
            <w:tcW w:w="1087" w:type="pct"/>
            <w:shd w:val="clear" w:color="auto" w:fill="auto"/>
            <w:vAlign w:val="center"/>
          </w:tcPr>
          <w:p w:rsidR="00462C48" w:rsidRPr="007E283F" w:rsidRDefault="00462C48" w:rsidP="007E283F">
            <w:pPr>
              <w:jc w:val="center"/>
              <w:rPr>
                <w:rFonts w:ascii="Arial" w:eastAsia="Calibri" w:hAnsi="Arial" w:cs="Arial"/>
                <w:b/>
                <w:bCs/>
                <w:color w:val="000000"/>
                <w:sz w:val="20"/>
                <w:szCs w:val="20"/>
              </w:rPr>
            </w:pPr>
            <w:r w:rsidRPr="007E283F">
              <w:rPr>
                <w:rFonts w:ascii="Arial" w:eastAsia="Calibri" w:hAnsi="Arial" w:cs="Arial"/>
                <w:sz w:val="20"/>
                <w:szCs w:val="20"/>
              </w:rPr>
              <w:t>Phụ lục I</w:t>
            </w:r>
            <w:r w:rsidR="00F66168" w:rsidRPr="007E283F">
              <w:rPr>
                <w:rFonts w:ascii="Arial" w:eastAsia="Calibri" w:hAnsi="Arial" w:cs="Arial"/>
                <w:sz w:val="20"/>
                <w:szCs w:val="20"/>
              </w:rPr>
              <w:t>I</w:t>
            </w:r>
            <w:r w:rsidRPr="007E283F">
              <w:rPr>
                <w:rFonts w:ascii="Arial" w:eastAsia="Calibri" w:hAnsi="Arial" w:cs="Arial"/>
                <w:sz w:val="20"/>
                <w:szCs w:val="20"/>
              </w:rPr>
              <w:t>.A</w:t>
            </w:r>
          </w:p>
        </w:tc>
        <w:tc>
          <w:tcPr>
            <w:tcW w:w="3512" w:type="pct"/>
            <w:shd w:val="clear" w:color="auto" w:fill="auto"/>
            <w:vAlign w:val="center"/>
          </w:tcPr>
          <w:p w:rsidR="00462C48" w:rsidRPr="007E283F" w:rsidRDefault="00F66168" w:rsidP="007E283F">
            <w:pPr>
              <w:jc w:val="both"/>
              <w:rPr>
                <w:rFonts w:ascii="Arial" w:hAnsi="Arial" w:cs="Arial"/>
                <w:iCs/>
                <w:sz w:val="20"/>
                <w:szCs w:val="20"/>
              </w:rPr>
            </w:pPr>
            <w:r w:rsidRPr="007E283F">
              <w:rPr>
                <w:rFonts w:ascii="Arial" w:hAnsi="Arial" w:cs="Arial"/>
                <w:iCs/>
                <w:sz w:val="20"/>
                <w:szCs w:val="20"/>
              </w:rPr>
              <w:t>Mẫu ký hiệu trên chứng từ khấu trừ thuế thu nhập cá nhân điện tử</w:t>
            </w:r>
          </w:p>
        </w:tc>
      </w:tr>
      <w:tr w:rsidR="00462C48" w:rsidRPr="007E283F" w:rsidTr="00F12ECE">
        <w:tc>
          <w:tcPr>
            <w:tcW w:w="401" w:type="pct"/>
            <w:shd w:val="clear" w:color="auto" w:fill="auto"/>
            <w:vAlign w:val="center"/>
          </w:tcPr>
          <w:p w:rsidR="00462C48" w:rsidRPr="007E283F" w:rsidRDefault="00462C48"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2</w:t>
            </w:r>
          </w:p>
        </w:tc>
        <w:tc>
          <w:tcPr>
            <w:tcW w:w="1087" w:type="pct"/>
            <w:shd w:val="clear" w:color="auto" w:fill="auto"/>
            <w:vAlign w:val="center"/>
          </w:tcPr>
          <w:p w:rsidR="00462C48" w:rsidRPr="007E283F" w:rsidRDefault="00462C48" w:rsidP="007E283F">
            <w:pPr>
              <w:jc w:val="center"/>
              <w:rPr>
                <w:rFonts w:ascii="Arial" w:eastAsia="Calibri" w:hAnsi="Arial" w:cs="Arial"/>
                <w:sz w:val="20"/>
                <w:szCs w:val="20"/>
              </w:rPr>
            </w:pPr>
            <w:r w:rsidRPr="007E283F">
              <w:rPr>
                <w:rFonts w:ascii="Arial" w:eastAsia="Calibri" w:hAnsi="Arial" w:cs="Arial"/>
                <w:color w:val="000000"/>
                <w:sz w:val="20"/>
                <w:szCs w:val="20"/>
              </w:rPr>
              <w:t xml:space="preserve">Phụ lục </w:t>
            </w:r>
            <w:r w:rsidR="00F66168" w:rsidRPr="007E283F">
              <w:rPr>
                <w:rFonts w:ascii="Arial" w:eastAsia="Calibri" w:hAnsi="Arial" w:cs="Arial"/>
                <w:color w:val="000000"/>
                <w:sz w:val="20"/>
                <w:szCs w:val="20"/>
              </w:rPr>
              <w:t>I</w:t>
            </w:r>
            <w:r w:rsidRPr="007E283F">
              <w:rPr>
                <w:rFonts w:ascii="Arial" w:eastAsia="Calibri" w:hAnsi="Arial" w:cs="Arial"/>
                <w:color w:val="000000"/>
                <w:sz w:val="20"/>
                <w:szCs w:val="20"/>
              </w:rPr>
              <w:t>I.B</w:t>
            </w:r>
          </w:p>
        </w:tc>
        <w:tc>
          <w:tcPr>
            <w:tcW w:w="3512" w:type="pct"/>
            <w:shd w:val="clear" w:color="auto" w:fill="auto"/>
            <w:vAlign w:val="center"/>
          </w:tcPr>
          <w:p w:rsidR="00462C48" w:rsidRPr="007E283F" w:rsidRDefault="00F66168" w:rsidP="007E283F">
            <w:pPr>
              <w:rPr>
                <w:rFonts w:ascii="Arial" w:eastAsia="Calibri" w:hAnsi="Arial" w:cs="Arial"/>
                <w:sz w:val="20"/>
                <w:szCs w:val="20"/>
                <w:lang w:val="nl-NL"/>
              </w:rPr>
            </w:pPr>
            <w:r w:rsidRPr="007E283F">
              <w:rPr>
                <w:rFonts w:ascii="Arial" w:eastAsia="Calibri" w:hAnsi="Arial" w:cs="Arial"/>
                <w:color w:val="000000"/>
                <w:sz w:val="20"/>
                <w:szCs w:val="20"/>
              </w:rPr>
              <w:t>Mẫu ký hiệu chứng từ điện tử</w:t>
            </w:r>
          </w:p>
        </w:tc>
      </w:tr>
    </w:tbl>
    <w:p w:rsidR="00F66168" w:rsidRPr="007E283F" w:rsidRDefault="00F66168" w:rsidP="007E283F">
      <w:pPr>
        <w:jc w:val="center"/>
        <w:rPr>
          <w:rFonts w:ascii="Arial" w:hAnsi="Arial" w:cs="Arial"/>
          <w:b/>
          <w:bCs/>
          <w:sz w:val="20"/>
          <w:szCs w:val="20"/>
        </w:rPr>
      </w:pPr>
    </w:p>
    <w:p w:rsidR="00BC0303" w:rsidRPr="007E283F" w:rsidRDefault="00F66168" w:rsidP="007E283F">
      <w:pPr>
        <w:jc w:val="center"/>
        <w:rPr>
          <w:rFonts w:ascii="Arial" w:hAnsi="Arial" w:cs="Arial"/>
          <w:b/>
          <w:bCs/>
          <w:sz w:val="20"/>
          <w:szCs w:val="20"/>
        </w:rPr>
      </w:pPr>
      <w:bookmarkStart w:id="17" w:name="_GoBack"/>
      <w:r w:rsidRPr="007E283F">
        <w:rPr>
          <w:rFonts w:ascii="Arial" w:hAnsi="Arial" w:cs="Arial"/>
          <w:b/>
          <w:bCs/>
          <w:sz w:val="20"/>
          <w:szCs w:val="20"/>
        </w:rPr>
        <w:t xml:space="preserve">PHỤ LỤC </w:t>
      </w:r>
      <w:r w:rsidR="00A56E97" w:rsidRPr="007E283F">
        <w:rPr>
          <w:rFonts w:ascii="Arial" w:hAnsi="Arial" w:cs="Arial"/>
          <w:b/>
          <w:bCs/>
          <w:sz w:val="20"/>
          <w:szCs w:val="20"/>
        </w:rPr>
        <w:t>II.A</w:t>
      </w:r>
    </w:p>
    <w:p w:rsidR="00145A3D" w:rsidRPr="007E283F" w:rsidRDefault="00145A3D" w:rsidP="007E283F">
      <w:pPr>
        <w:jc w:val="center"/>
        <w:rPr>
          <w:rFonts w:ascii="Arial" w:hAnsi="Arial" w:cs="Arial"/>
          <w:iCs/>
          <w:sz w:val="20"/>
          <w:szCs w:val="20"/>
        </w:rPr>
      </w:pPr>
      <w:r w:rsidRPr="007E283F">
        <w:rPr>
          <w:rFonts w:ascii="Arial" w:hAnsi="Arial" w:cs="Arial"/>
          <w:iCs/>
          <w:sz w:val="20"/>
          <w:szCs w:val="20"/>
        </w:rPr>
        <w:t>MẪU KÝ HIỆU</w:t>
      </w:r>
      <w:r w:rsidR="00F66168" w:rsidRPr="007E283F">
        <w:rPr>
          <w:rFonts w:ascii="Arial" w:hAnsi="Arial" w:cs="Arial"/>
          <w:iCs/>
          <w:sz w:val="20"/>
          <w:szCs w:val="20"/>
        </w:rPr>
        <w:t xml:space="preserve"> </w:t>
      </w:r>
      <w:r w:rsidRPr="007E283F">
        <w:rPr>
          <w:rFonts w:ascii="Arial" w:hAnsi="Arial" w:cs="Arial"/>
          <w:iCs/>
          <w:sz w:val="20"/>
          <w:szCs w:val="20"/>
        </w:rPr>
        <w:t xml:space="preserve">TRÊN CHỨNG TỪ KHẤU TRỪ </w:t>
      </w:r>
    </w:p>
    <w:p w:rsidR="00145A3D" w:rsidRDefault="00145A3D" w:rsidP="007E283F">
      <w:pPr>
        <w:jc w:val="center"/>
        <w:rPr>
          <w:rFonts w:ascii="Arial" w:hAnsi="Arial" w:cs="Arial"/>
          <w:iCs/>
          <w:sz w:val="20"/>
          <w:szCs w:val="20"/>
        </w:rPr>
      </w:pPr>
      <w:r w:rsidRPr="007E283F">
        <w:rPr>
          <w:rFonts w:ascii="Arial" w:hAnsi="Arial" w:cs="Arial"/>
          <w:iCs/>
          <w:sz w:val="20"/>
          <w:szCs w:val="20"/>
        </w:rPr>
        <w:t xml:space="preserve">THUẾ THU NHẬP CÁ NHÂN </w:t>
      </w:r>
      <w:bookmarkEnd w:id="17"/>
      <w:r w:rsidRPr="007E283F">
        <w:rPr>
          <w:rFonts w:ascii="Arial" w:hAnsi="Arial" w:cs="Arial"/>
          <w:iCs/>
          <w:sz w:val="20"/>
          <w:szCs w:val="20"/>
        </w:rPr>
        <w:t>ĐIỆN TỬ</w:t>
      </w:r>
    </w:p>
    <w:p w:rsidR="002C5061" w:rsidRPr="007E283F" w:rsidRDefault="002C5061" w:rsidP="007E283F">
      <w:pPr>
        <w:jc w:val="center"/>
        <w:rPr>
          <w:rFonts w:ascii="Arial" w:hAnsi="Arial" w:cs="Arial"/>
          <w:iCs/>
          <w:sz w:val="20"/>
          <w:szCs w:val="20"/>
        </w:rPr>
      </w:pP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1. Ký hiệu mẫu chứng từ khấu trừ thuế thu nhập cá nhân gồm có 07 ký tự là 01/CTKT.</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2. Ký hiệu chứng từ khấu trừ thuế thu nhập cá nhân gồm 06 ký tự gồm cả chữ viết và chữ số được quy định như sau:</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Hai chữ đầu “CT/” là chữ viết tắt của chứng từ;</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lastRenderedPageBreak/>
        <w:t>+ Hai ký tự tiếp theo là hai (02) chữ số Ả</w:t>
      </w:r>
      <w:r w:rsidR="00A15C00" w:rsidRPr="007E283F">
        <w:rPr>
          <w:rFonts w:ascii="Arial" w:hAnsi="Arial" w:cs="Arial"/>
          <w:sz w:val="20"/>
          <w:szCs w:val="20"/>
          <w:lang w:eastAsia="x-none"/>
        </w:rPr>
        <w:t>-</w:t>
      </w:r>
      <w:r w:rsidRPr="007E283F">
        <w:rPr>
          <w:rFonts w:ascii="Arial" w:hAnsi="Arial" w:cs="Arial"/>
          <w:sz w:val="20"/>
          <w:szCs w:val="20"/>
          <w:lang w:eastAsia="x-none"/>
        </w:rPr>
        <w:t xml:space="preserve">rập thể hiện năm lập chứng từ khấu trừ thuế </w:t>
      </w:r>
      <w:r w:rsidR="00A15C00" w:rsidRPr="007E283F">
        <w:rPr>
          <w:rFonts w:ascii="Arial" w:hAnsi="Arial" w:cs="Arial"/>
          <w:sz w:val="20"/>
          <w:szCs w:val="20"/>
          <w:lang w:eastAsia="x-none"/>
        </w:rPr>
        <w:t xml:space="preserve">thu nhập cá nhân </w:t>
      </w:r>
      <w:r w:rsidRPr="007E283F">
        <w:rPr>
          <w:rFonts w:ascii="Arial" w:hAnsi="Arial" w:cs="Arial"/>
          <w:sz w:val="20"/>
          <w:szCs w:val="20"/>
          <w:lang w:eastAsia="x-none"/>
        </w:rPr>
        <w:t>điện tử được xác định theo 2 chữ số cuối của năm dương lịch.</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Chữ cuối là chữ “E” thể hiện hình thức chứng từ là điện tử</w:t>
      </w:r>
    </w:p>
    <w:p w:rsidR="00BC0303" w:rsidRPr="007E283F" w:rsidRDefault="00BB14C0"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Ví dụ: CT/25</w:t>
      </w:r>
      <w:r w:rsidR="00BC0303" w:rsidRPr="007E283F">
        <w:rPr>
          <w:rFonts w:ascii="Arial" w:hAnsi="Arial" w:cs="Arial"/>
          <w:sz w:val="20"/>
          <w:szCs w:val="20"/>
          <w:lang w:eastAsia="x-none"/>
        </w:rPr>
        <w:t xml:space="preserve">E: Chứng từ khấu trừ thuế </w:t>
      </w:r>
      <w:r w:rsidR="00A15C00" w:rsidRPr="007E283F">
        <w:rPr>
          <w:rFonts w:ascii="Arial" w:hAnsi="Arial" w:cs="Arial"/>
          <w:sz w:val="20"/>
          <w:szCs w:val="20"/>
          <w:lang w:eastAsia="x-none"/>
        </w:rPr>
        <w:t xml:space="preserve">thu nhập cá nhân </w:t>
      </w:r>
      <w:r w:rsidR="00BC0303" w:rsidRPr="007E283F">
        <w:rPr>
          <w:rFonts w:ascii="Arial" w:hAnsi="Arial" w:cs="Arial"/>
          <w:sz w:val="20"/>
          <w:szCs w:val="20"/>
          <w:lang w:eastAsia="x-none"/>
        </w:rPr>
        <w:t>điện tử l</w:t>
      </w:r>
      <w:r w:rsidRPr="007E283F">
        <w:rPr>
          <w:rFonts w:ascii="Arial" w:hAnsi="Arial" w:cs="Arial"/>
          <w:sz w:val="20"/>
          <w:szCs w:val="20"/>
          <w:lang w:eastAsia="x-none"/>
        </w:rPr>
        <w:t xml:space="preserve">ập và cấp cho </w:t>
      </w:r>
      <w:r w:rsidR="00A15C00" w:rsidRPr="007E283F">
        <w:rPr>
          <w:rFonts w:ascii="Arial" w:hAnsi="Arial" w:cs="Arial"/>
          <w:sz w:val="20"/>
          <w:szCs w:val="20"/>
          <w:lang w:eastAsia="x-none"/>
        </w:rPr>
        <w:t xml:space="preserve">người nộp thuế </w:t>
      </w:r>
      <w:r w:rsidRPr="007E283F">
        <w:rPr>
          <w:rFonts w:ascii="Arial" w:hAnsi="Arial" w:cs="Arial"/>
          <w:sz w:val="20"/>
          <w:szCs w:val="20"/>
          <w:lang w:eastAsia="x-none"/>
        </w:rPr>
        <w:t>trong năm 2025</w:t>
      </w:r>
      <w:r w:rsidR="00BC0303" w:rsidRPr="007E283F">
        <w:rPr>
          <w:rFonts w:ascii="Arial" w:hAnsi="Arial" w:cs="Arial"/>
          <w:sz w:val="20"/>
          <w:szCs w:val="20"/>
          <w:lang w:eastAsia="x-none"/>
        </w:rPr>
        <w:t>.</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Số chứng từ khấu trừ thuế thu nhập cá nhân điện tử là số thứ tự được thể hiện trên chứng từ khấu trừ thuế thu nhập cá nhân điện tử. Số chứng từ khấu trừ thuế thu nhập cá nhân điện tử được ghi bằng chữ số Ả-rập có tối đa 7 chữ số bắt đầu từ số 1 vào ngày 01 tháng 01 hoặc ngày bắt đầu sử dụng chứng từ khấu trừ thuế thu nhập cá nhân điện tử và kết thúc vào ngày 31 tháng 12 hàng năm.</w:t>
      </w:r>
    </w:p>
    <w:p w:rsidR="00BC0303" w:rsidRPr="007E283F" w:rsidRDefault="00BC0303" w:rsidP="007E283F">
      <w:pPr>
        <w:spacing w:after="120"/>
        <w:ind w:firstLine="720"/>
        <w:jc w:val="both"/>
        <w:rPr>
          <w:rFonts w:ascii="Arial" w:hAnsi="Arial" w:cs="Arial"/>
          <w:sz w:val="20"/>
          <w:szCs w:val="20"/>
          <w:lang w:eastAsia="x-none"/>
        </w:rPr>
      </w:pPr>
      <w:r w:rsidRPr="007E283F">
        <w:rPr>
          <w:rFonts w:ascii="Arial" w:hAnsi="Arial" w:cs="Arial"/>
          <w:sz w:val="20"/>
          <w:szCs w:val="20"/>
          <w:lang w:eastAsia="x-none"/>
        </w:rPr>
        <w:t xml:space="preserve">- Tại bản thể hiện, ký hiệu mẫu, ký hiệu chứng từ khấu trừ thuế </w:t>
      </w:r>
      <w:r w:rsidR="00A15C00" w:rsidRPr="007E283F">
        <w:rPr>
          <w:rFonts w:ascii="Arial" w:hAnsi="Arial" w:cs="Arial"/>
          <w:sz w:val="20"/>
          <w:szCs w:val="20"/>
          <w:lang w:eastAsia="x-none"/>
        </w:rPr>
        <w:t>thu nhập cá nhân</w:t>
      </w:r>
      <w:r w:rsidR="00A15C00" w:rsidRPr="007E283F" w:rsidDel="00A15C00">
        <w:rPr>
          <w:rFonts w:ascii="Arial" w:hAnsi="Arial" w:cs="Arial"/>
          <w:sz w:val="20"/>
          <w:szCs w:val="20"/>
          <w:lang w:eastAsia="x-none"/>
        </w:rPr>
        <w:t xml:space="preserve"> </w:t>
      </w:r>
      <w:r w:rsidRPr="007E283F">
        <w:rPr>
          <w:rFonts w:ascii="Arial" w:hAnsi="Arial" w:cs="Arial"/>
          <w:sz w:val="20"/>
          <w:szCs w:val="20"/>
          <w:lang w:eastAsia="x-none"/>
        </w:rPr>
        <w:t xml:space="preserve">điện tử và số chứng từ khấu trừ thuế </w:t>
      </w:r>
      <w:r w:rsidR="00A15C00" w:rsidRPr="007E283F">
        <w:rPr>
          <w:rFonts w:ascii="Arial" w:hAnsi="Arial" w:cs="Arial"/>
          <w:sz w:val="20"/>
          <w:szCs w:val="20"/>
          <w:lang w:eastAsia="x-none"/>
        </w:rPr>
        <w:t>thu nhập cá nhân</w:t>
      </w:r>
      <w:r w:rsidR="00A15C00" w:rsidRPr="007E283F" w:rsidDel="00A15C00">
        <w:rPr>
          <w:rFonts w:ascii="Arial" w:hAnsi="Arial" w:cs="Arial"/>
          <w:sz w:val="20"/>
          <w:szCs w:val="20"/>
          <w:lang w:eastAsia="x-none"/>
        </w:rPr>
        <w:t xml:space="preserve"> </w:t>
      </w:r>
      <w:r w:rsidRPr="007E283F">
        <w:rPr>
          <w:rFonts w:ascii="Arial" w:hAnsi="Arial" w:cs="Arial"/>
          <w:sz w:val="20"/>
          <w:szCs w:val="20"/>
          <w:lang w:eastAsia="x-none"/>
        </w:rPr>
        <w:t>điện tử được thể hiện ở phía trên bên phải của chứng từ khấu trừ thuế thu nhập cá nhâ</w:t>
      </w:r>
      <w:r w:rsidR="00145A3D" w:rsidRPr="007E283F">
        <w:rPr>
          <w:rFonts w:ascii="Arial" w:hAnsi="Arial" w:cs="Arial"/>
          <w:sz w:val="20"/>
          <w:szCs w:val="20"/>
          <w:lang w:eastAsia="x-none"/>
        </w:rPr>
        <w:t>n (hoặc ở vị trí dễ nhận biết).</w:t>
      </w:r>
    </w:p>
    <w:p w:rsidR="00145A3D" w:rsidRPr="007E283F" w:rsidRDefault="00145A3D" w:rsidP="007E283F">
      <w:pPr>
        <w:jc w:val="center"/>
        <w:rPr>
          <w:rFonts w:ascii="Arial" w:hAnsi="Arial" w:cs="Arial"/>
          <w:b/>
          <w:bCs/>
          <w:sz w:val="20"/>
          <w:szCs w:val="20"/>
        </w:rPr>
      </w:pPr>
    </w:p>
    <w:p w:rsidR="00CB49C6" w:rsidRPr="007E283F" w:rsidRDefault="00F66168" w:rsidP="007E283F">
      <w:pPr>
        <w:widowControl w:val="0"/>
        <w:jc w:val="center"/>
        <w:outlineLvl w:val="1"/>
        <w:rPr>
          <w:rFonts w:ascii="Arial" w:hAnsi="Arial" w:cs="Arial"/>
          <w:b/>
          <w:bCs/>
          <w:iCs/>
          <w:sz w:val="20"/>
          <w:szCs w:val="20"/>
          <w:lang w:eastAsia="x-none"/>
        </w:rPr>
      </w:pPr>
      <w:r w:rsidRPr="007E283F">
        <w:rPr>
          <w:rFonts w:ascii="Arial" w:hAnsi="Arial" w:cs="Arial"/>
          <w:b/>
          <w:bCs/>
          <w:iCs/>
          <w:sz w:val="20"/>
          <w:szCs w:val="20"/>
          <w:lang w:val="x-none" w:eastAsia="x-none"/>
        </w:rPr>
        <w:t xml:space="preserve">PHỤ LỤC </w:t>
      </w:r>
      <w:r w:rsidR="00CB49C6" w:rsidRPr="007E283F">
        <w:rPr>
          <w:rFonts w:ascii="Arial" w:hAnsi="Arial" w:cs="Arial"/>
          <w:b/>
          <w:bCs/>
          <w:iCs/>
          <w:sz w:val="20"/>
          <w:szCs w:val="20"/>
          <w:lang w:eastAsia="x-none"/>
        </w:rPr>
        <w:t>II.B</w:t>
      </w:r>
    </w:p>
    <w:p w:rsidR="00CB49C6" w:rsidRPr="007E283F" w:rsidRDefault="00CB49C6" w:rsidP="007E283F">
      <w:pPr>
        <w:widowControl w:val="0"/>
        <w:jc w:val="center"/>
        <w:outlineLvl w:val="1"/>
        <w:rPr>
          <w:rFonts w:ascii="Arial" w:hAnsi="Arial" w:cs="Arial"/>
          <w:bCs/>
          <w:i/>
          <w:iCs/>
          <w:sz w:val="20"/>
          <w:szCs w:val="20"/>
          <w:lang w:eastAsia="x-none"/>
        </w:rPr>
      </w:pPr>
      <w:r w:rsidRPr="007E283F">
        <w:rPr>
          <w:rFonts w:ascii="Arial" w:hAnsi="Arial" w:cs="Arial"/>
          <w:bCs/>
          <w:iCs/>
          <w:sz w:val="20"/>
          <w:szCs w:val="20"/>
          <w:lang w:val="x-none" w:eastAsia="x-none"/>
        </w:rPr>
        <w:t xml:space="preserve">MẪU KÝ HIỆU </w:t>
      </w:r>
      <w:r w:rsidRPr="007E283F">
        <w:rPr>
          <w:rFonts w:ascii="Arial" w:hAnsi="Arial" w:cs="Arial"/>
          <w:bCs/>
          <w:iCs/>
          <w:sz w:val="20"/>
          <w:szCs w:val="20"/>
          <w:lang w:eastAsia="x-none"/>
        </w:rPr>
        <w:t>CHỨNG TỪ ĐIỆN TỬ</w:t>
      </w:r>
    </w:p>
    <w:p w:rsidR="00CB49C6" w:rsidRPr="007E283F" w:rsidRDefault="00CB49C6" w:rsidP="007E283F">
      <w:pPr>
        <w:jc w:val="center"/>
        <w:rPr>
          <w:rFonts w:ascii="Arial" w:hAnsi="Arial" w:cs="Arial"/>
          <w:b/>
          <w:sz w:val="20"/>
          <w:szCs w:val="20"/>
          <w:lang w:val="nl-NL"/>
        </w:rPr>
      </w:pPr>
      <w:r w:rsidRPr="007E283F" w:rsidDel="003C597C">
        <w:rPr>
          <w:rFonts w:ascii="Arial" w:hAnsi="Arial" w:cs="Arial"/>
          <w:sz w:val="20"/>
          <w:szCs w:val="20"/>
          <w:lang w:val="vi-VN"/>
        </w:rPr>
        <w:t xml:space="preserve"> </w:t>
      </w:r>
    </w:p>
    <w:p w:rsidR="00CB49C6" w:rsidRPr="007E283F" w:rsidRDefault="007E283F" w:rsidP="007E283F">
      <w:pPr>
        <w:tabs>
          <w:tab w:val="left" w:pos="990"/>
          <w:tab w:val="left" w:pos="1080"/>
        </w:tabs>
        <w:spacing w:after="120"/>
        <w:ind w:firstLine="720"/>
        <w:contextualSpacing/>
        <w:jc w:val="both"/>
        <w:rPr>
          <w:rFonts w:ascii="Arial" w:eastAsia="Calibri" w:hAnsi="Arial" w:cs="Arial"/>
          <w:b/>
          <w:sz w:val="20"/>
          <w:szCs w:val="20"/>
          <w:lang w:val="nl-NL" w:eastAsia="x-none"/>
        </w:rPr>
      </w:pPr>
      <w:r>
        <w:rPr>
          <w:rFonts w:ascii="Arial" w:eastAsia="Calibri" w:hAnsi="Arial" w:cs="Arial"/>
          <w:b/>
          <w:sz w:val="20"/>
          <w:szCs w:val="20"/>
          <w:lang w:val="nl-NL" w:eastAsia="x-none"/>
        </w:rPr>
        <w:t xml:space="preserve">1. </w:t>
      </w:r>
      <w:r w:rsidR="00CB49C6" w:rsidRPr="007E283F">
        <w:rPr>
          <w:rFonts w:ascii="Arial" w:eastAsia="Calibri" w:hAnsi="Arial" w:cs="Arial"/>
          <w:b/>
          <w:sz w:val="20"/>
          <w:szCs w:val="20"/>
          <w:lang w:val="nl-NL" w:eastAsia="x-none"/>
        </w:rPr>
        <w:t>Ký hiệu mẫu biên lai điện tử có 5 ký tự</w:t>
      </w:r>
      <w:r w:rsidR="00CB49C6" w:rsidRPr="007E283F">
        <w:rPr>
          <w:rFonts w:ascii="Arial" w:eastAsia="Calibri" w:hAnsi="Arial" w:cs="Arial"/>
          <w:b/>
          <w:i/>
          <w:sz w:val="20"/>
          <w:szCs w:val="20"/>
          <w:lang w:val="nl-NL" w:eastAsia="x-none"/>
        </w:rPr>
        <w:t xml:space="preserve"> </w:t>
      </w:r>
      <w:r w:rsidR="00CB49C6" w:rsidRPr="007E283F">
        <w:rPr>
          <w:rFonts w:ascii="Arial" w:eastAsia="Calibri" w:hAnsi="Arial" w:cs="Arial"/>
          <w:b/>
          <w:sz w:val="20"/>
          <w:szCs w:val="20"/>
          <w:lang w:val="nl-NL" w:eastAsia="x-none"/>
        </w:rPr>
        <w:t xml:space="preserve">gồm: </w:t>
      </w:r>
    </w:p>
    <w:p w:rsidR="00CB49C6" w:rsidRPr="007E283F" w:rsidRDefault="00CB49C6" w:rsidP="007E283F">
      <w:pPr>
        <w:spacing w:after="120"/>
        <w:ind w:firstLine="720"/>
        <w:jc w:val="both"/>
        <w:rPr>
          <w:rFonts w:ascii="Arial" w:hAnsi="Arial" w:cs="Arial"/>
          <w:sz w:val="20"/>
          <w:szCs w:val="20"/>
          <w:lang w:val="nl-NL"/>
        </w:rPr>
      </w:pPr>
      <w:r w:rsidRPr="007E283F">
        <w:rPr>
          <w:rFonts w:ascii="Arial" w:hAnsi="Arial" w:cs="Arial"/>
          <w:sz w:val="20"/>
          <w:szCs w:val="20"/>
          <w:lang w:val="nl-NL"/>
        </w:rPr>
        <w:t>03 chữ cái (EBL) và 02 ký tự số (01: thể hiện biên lai thu phí không có mệnh giá, 02 biên lai thu phí có mệnh giá)</w:t>
      </w:r>
    </w:p>
    <w:p w:rsidR="00CB49C6" w:rsidRPr="007E283F" w:rsidRDefault="00CB49C6" w:rsidP="007E283F">
      <w:pPr>
        <w:spacing w:after="120"/>
        <w:ind w:firstLine="720"/>
        <w:jc w:val="both"/>
        <w:rPr>
          <w:rFonts w:ascii="Arial" w:hAnsi="Arial" w:cs="Arial"/>
          <w:sz w:val="20"/>
          <w:szCs w:val="20"/>
          <w:lang w:val="nl-NL"/>
        </w:rPr>
      </w:pPr>
      <w:r w:rsidRPr="007E283F">
        <w:rPr>
          <w:rFonts w:ascii="Arial" w:hAnsi="Arial" w:cs="Arial"/>
          <w:sz w:val="20"/>
          <w:szCs w:val="20"/>
          <w:lang w:val="nl-NL"/>
        </w:rPr>
        <w:t>Ví dụ: EBL01, EBL02</w:t>
      </w:r>
    </w:p>
    <w:p w:rsidR="00CB49C6" w:rsidRPr="007E283F" w:rsidRDefault="00CB49C6" w:rsidP="007E283F">
      <w:pPr>
        <w:tabs>
          <w:tab w:val="left" w:pos="990"/>
          <w:tab w:val="left" w:pos="1080"/>
        </w:tabs>
        <w:spacing w:after="120"/>
        <w:ind w:firstLine="720"/>
        <w:jc w:val="both"/>
        <w:rPr>
          <w:rFonts w:ascii="Arial" w:hAnsi="Arial" w:cs="Arial"/>
          <w:b/>
          <w:sz w:val="20"/>
          <w:szCs w:val="20"/>
          <w:lang w:val="nl-NL"/>
        </w:rPr>
      </w:pPr>
      <w:r w:rsidRPr="007E283F">
        <w:rPr>
          <w:rFonts w:ascii="Arial" w:hAnsi="Arial" w:cs="Arial"/>
          <w:b/>
          <w:sz w:val="20"/>
          <w:szCs w:val="20"/>
          <w:lang w:val="nl-NL"/>
        </w:rPr>
        <w:t xml:space="preserve">2. Ký hiệu biên lai gồm 03 ký tự: </w:t>
      </w:r>
    </w:p>
    <w:p w:rsidR="00CB49C6" w:rsidRPr="007E283F" w:rsidRDefault="00CB49C6" w:rsidP="007E283F">
      <w:pPr>
        <w:widowControl w:val="0"/>
        <w:tabs>
          <w:tab w:val="left" w:pos="851"/>
        </w:tabs>
        <w:spacing w:after="120"/>
        <w:ind w:firstLine="720"/>
        <w:jc w:val="both"/>
        <w:rPr>
          <w:rFonts w:ascii="Arial" w:hAnsi="Arial" w:cs="Arial"/>
          <w:sz w:val="20"/>
          <w:szCs w:val="20"/>
          <w:lang w:val="nl-NL"/>
        </w:rPr>
      </w:pPr>
      <w:r w:rsidRPr="007E283F">
        <w:rPr>
          <w:rFonts w:ascii="Arial" w:hAnsi="Arial" w:cs="Arial"/>
          <w:sz w:val="20"/>
          <w:szCs w:val="20"/>
          <w:lang w:val="nl-NL"/>
        </w:rPr>
        <w:t>Hai ký tự đầu tiên là hai (02) chữ số Ả</w:t>
      </w:r>
      <w:r w:rsidR="00A15C00" w:rsidRPr="007E283F">
        <w:rPr>
          <w:rFonts w:ascii="Arial" w:hAnsi="Arial" w:cs="Arial"/>
          <w:sz w:val="20"/>
          <w:szCs w:val="20"/>
          <w:lang w:val="nl-NL"/>
        </w:rPr>
        <w:t>-</w:t>
      </w:r>
      <w:r w:rsidRPr="007E283F">
        <w:rPr>
          <w:rFonts w:ascii="Arial" w:hAnsi="Arial" w:cs="Arial"/>
          <w:sz w:val="20"/>
          <w:szCs w:val="20"/>
          <w:lang w:val="nl-NL"/>
        </w:rPr>
        <w:t>rập thể hiện năm lập chứng từ điện tử được xác định theo 2 chữ số cuối của năm dương lịch. Ví dụ: Năm lập hóa chứng từ điện tử là năm 2025 thì thể hiện là số 25; năm lập hóa đơn điện tử là năm 2026 thì thể hiện là số 26;</w:t>
      </w:r>
    </w:p>
    <w:p w:rsidR="00CB49C6" w:rsidRPr="007E283F" w:rsidRDefault="00CB49C6" w:rsidP="007E283F">
      <w:pPr>
        <w:spacing w:after="120"/>
        <w:ind w:firstLine="720"/>
        <w:jc w:val="both"/>
        <w:rPr>
          <w:rFonts w:ascii="Arial" w:hAnsi="Arial" w:cs="Arial"/>
          <w:sz w:val="20"/>
          <w:szCs w:val="20"/>
          <w:lang w:val="nl-NL"/>
        </w:rPr>
      </w:pPr>
      <w:r w:rsidRPr="007E283F">
        <w:rPr>
          <w:rFonts w:ascii="Arial" w:hAnsi="Arial" w:cs="Arial"/>
          <w:sz w:val="20"/>
          <w:szCs w:val="20"/>
          <w:lang w:val="nl-NL"/>
        </w:rPr>
        <w:t xml:space="preserve">Một ký tự tiếp theo là một (01) chữ cái được quy định là T áp dụng đối với chứng từ điện tử do tổ chức đăng ký sử dụng với cơ quan thuế. </w:t>
      </w:r>
    </w:p>
    <w:p w:rsidR="003E0E86" w:rsidRPr="007E283F" w:rsidRDefault="003E0E86" w:rsidP="007E283F">
      <w:pPr>
        <w:spacing w:after="120"/>
        <w:ind w:firstLine="720"/>
        <w:jc w:val="both"/>
        <w:rPr>
          <w:rFonts w:ascii="Arial" w:hAnsi="Arial" w:cs="Arial"/>
          <w:b/>
          <w:bCs/>
          <w:sz w:val="20"/>
          <w:szCs w:val="20"/>
        </w:rPr>
      </w:pPr>
    </w:p>
    <w:p w:rsidR="00D84328" w:rsidRPr="007E283F" w:rsidRDefault="00D84328" w:rsidP="007E283F">
      <w:pPr>
        <w:pStyle w:val="Heading2"/>
        <w:keepNext w:val="0"/>
        <w:widowControl w:val="0"/>
        <w:spacing w:before="0" w:after="0"/>
        <w:jc w:val="center"/>
        <w:rPr>
          <w:rFonts w:ascii="Arial" w:hAnsi="Arial" w:cs="Arial"/>
          <w:i w:val="0"/>
          <w:color w:val="000000"/>
          <w:sz w:val="20"/>
          <w:szCs w:val="20"/>
          <w:lang w:val="vi-VN"/>
        </w:rPr>
      </w:pPr>
      <w:bookmarkStart w:id="18" w:name="chuong_pl_5"/>
      <w:r w:rsidRPr="007E283F">
        <w:rPr>
          <w:rFonts w:ascii="Arial" w:hAnsi="Arial" w:cs="Arial"/>
          <w:i w:val="0"/>
          <w:color w:val="000000"/>
          <w:sz w:val="20"/>
          <w:szCs w:val="20"/>
        </w:rPr>
        <w:t>PHỤ LỤC I</w:t>
      </w:r>
      <w:bookmarkEnd w:id="18"/>
      <w:r w:rsidR="00CB49C6" w:rsidRPr="007E283F">
        <w:rPr>
          <w:rFonts w:ascii="Arial" w:hAnsi="Arial" w:cs="Arial"/>
          <w:i w:val="0"/>
          <w:color w:val="000000"/>
          <w:sz w:val="20"/>
          <w:szCs w:val="20"/>
        </w:rPr>
        <w:t>II</w:t>
      </w:r>
    </w:p>
    <w:p w:rsidR="00D84328" w:rsidRDefault="00D84328" w:rsidP="007E283F">
      <w:pPr>
        <w:pStyle w:val="Heading2"/>
        <w:keepNext w:val="0"/>
        <w:widowControl w:val="0"/>
        <w:spacing w:before="0" w:after="0"/>
        <w:jc w:val="center"/>
        <w:rPr>
          <w:rFonts w:ascii="Arial" w:hAnsi="Arial" w:cs="Arial"/>
          <w:b w:val="0"/>
          <w:sz w:val="20"/>
          <w:szCs w:val="20"/>
        </w:rPr>
      </w:pPr>
      <w:bookmarkStart w:id="19" w:name="chuong_pl_5_name"/>
      <w:r w:rsidRPr="007E283F">
        <w:rPr>
          <w:rFonts w:ascii="Arial" w:hAnsi="Arial" w:cs="Arial"/>
          <w:i w:val="0"/>
          <w:sz w:val="20"/>
          <w:szCs w:val="20"/>
        </w:rPr>
        <w:t>CÁC MẪU</w:t>
      </w:r>
      <w:r w:rsidRPr="007E283F">
        <w:rPr>
          <w:rFonts w:ascii="Arial" w:hAnsi="Arial" w:cs="Arial"/>
          <w:i w:val="0"/>
          <w:sz w:val="20"/>
          <w:szCs w:val="20"/>
          <w:lang w:val="en-US"/>
        </w:rPr>
        <w:t xml:space="preserve"> HIỂN THỊ</w:t>
      </w:r>
      <w:r w:rsidR="005201F5" w:rsidRPr="007E283F">
        <w:rPr>
          <w:rFonts w:ascii="Arial" w:hAnsi="Arial" w:cs="Arial"/>
          <w:i w:val="0"/>
          <w:sz w:val="20"/>
          <w:szCs w:val="20"/>
        </w:rPr>
        <w:t xml:space="preserve"> HÓA ĐƠN</w:t>
      </w:r>
      <w:r w:rsidRPr="007E283F">
        <w:rPr>
          <w:rFonts w:ascii="Arial" w:hAnsi="Arial" w:cs="Arial"/>
          <w:i w:val="0"/>
          <w:sz w:val="20"/>
          <w:szCs w:val="20"/>
          <w:lang w:val="en-US"/>
        </w:rPr>
        <w:t xml:space="preserve">/BIÊN LAI </w:t>
      </w:r>
      <w:r w:rsidRPr="007E283F">
        <w:rPr>
          <w:rFonts w:ascii="Arial" w:hAnsi="Arial" w:cs="Arial"/>
          <w:i w:val="0"/>
          <w:sz w:val="20"/>
          <w:szCs w:val="20"/>
        </w:rPr>
        <w:t>THAM KHẢO</w:t>
      </w:r>
      <w:bookmarkEnd w:id="19"/>
      <w:r w:rsidRPr="007E283F">
        <w:rPr>
          <w:rFonts w:ascii="Arial" w:hAnsi="Arial" w:cs="Arial"/>
          <w:sz w:val="20"/>
          <w:szCs w:val="20"/>
        </w:rPr>
        <w:br/>
      </w:r>
      <w:r w:rsidR="004D6440" w:rsidRPr="007E283F">
        <w:rPr>
          <w:rFonts w:ascii="Arial" w:hAnsi="Arial" w:cs="Arial"/>
          <w:b w:val="0"/>
          <w:sz w:val="20"/>
          <w:szCs w:val="20"/>
        </w:rPr>
        <w:t>(Ban hành kèm theo Thông tư số</w:t>
      </w:r>
      <w:r w:rsidR="004D6440" w:rsidRPr="007E283F">
        <w:rPr>
          <w:rFonts w:ascii="Arial" w:hAnsi="Arial" w:cs="Arial"/>
          <w:b w:val="0"/>
          <w:sz w:val="20"/>
          <w:szCs w:val="20"/>
          <w:lang w:val="en-US"/>
        </w:rPr>
        <w:t xml:space="preserve"> 32</w:t>
      </w:r>
      <w:r w:rsidRPr="007E283F">
        <w:rPr>
          <w:rFonts w:ascii="Arial" w:hAnsi="Arial" w:cs="Arial"/>
          <w:b w:val="0"/>
          <w:sz w:val="20"/>
          <w:szCs w:val="20"/>
        </w:rPr>
        <w:t xml:space="preserve">/2025/TT-BTC ngày </w:t>
      </w:r>
      <w:r w:rsidRPr="007E283F">
        <w:rPr>
          <w:rFonts w:ascii="Arial" w:hAnsi="Arial" w:cs="Arial"/>
          <w:b w:val="0"/>
          <w:sz w:val="20"/>
          <w:szCs w:val="20"/>
          <w:lang w:val="en-US"/>
        </w:rPr>
        <w:t>…</w:t>
      </w:r>
      <w:r w:rsidRPr="007E283F">
        <w:rPr>
          <w:rFonts w:ascii="Arial" w:hAnsi="Arial" w:cs="Arial"/>
          <w:b w:val="0"/>
          <w:sz w:val="20"/>
          <w:szCs w:val="20"/>
        </w:rPr>
        <w:t xml:space="preserve"> tháng … năm 2025 </w:t>
      </w:r>
      <w:r w:rsidR="00A15C00" w:rsidRPr="007E283F">
        <w:rPr>
          <w:rFonts w:ascii="Arial" w:hAnsi="Arial" w:cs="Arial"/>
          <w:b w:val="0"/>
          <w:sz w:val="20"/>
          <w:szCs w:val="20"/>
        </w:rPr>
        <w:br/>
      </w:r>
      <w:r w:rsidRPr="007E283F">
        <w:rPr>
          <w:rFonts w:ascii="Arial" w:hAnsi="Arial" w:cs="Arial"/>
          <w:b w:val="0"/>
          <w:sz w:val="20"/>
          <w:szCs w:val="20"/>
        </w:rPr>
        <w:t>của Bộ trưởng Bộ Tài chính)</w:t>
      </w:r>
    </w:p>
    <w:p w:rsidR="007E283F" w:rsidRPr="007E283F" w:rsidRDefault="007E283F" w:rsidP="007E283F">
      <w:pPr>
        <w:rPr>
          <w:lang w:val="x-none" w:eastAsia="x-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4"/>
        <w:gridCol w:w="2215"/>
        <w:gridCol w:w="6094"/>
      </w:tblGrid>
      <w:tr w:rsidR="00D84328" w:rsidRPr="007E283F" w:rsidTr="00B32FB7">
        <w:tc>
          <w:tcPr>
            <w:tcW w:w="401"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b/>
                <w:bCs/>
                <w:color w:val="000000"/>
                <w:sz w:val="20"/>
                <w:szCs w:val="20"/>
              </w:rPr>
              <w:t>S</w:t>
            </w:r>
            <w:r w:rsidRPr="007E283F">
              <w:rPr>
                <w:rFonts w:ascii="Arial" w:eastAsia="Calibri" w:hAnsi="Arial" w:cs="Arial"/>
                <w:b/>
                <w:bCs/>
                <w:color w:val="000000"/>
                <w:sz w:val="20"/>
                <w:szCs w:val="20"/>
                <w:lang w:val="vi-VN"/>
              </w:rPr>
              <w:t>TT</w:t>
            </w:r>
          </w:p>
        </w:tc>
        <w:tc>
          <w:tcPr>
            <w:tcW w:w="1226"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b/>
                <w:bCs/>
                <w:color w:val="000000"/>
                <w:sz w:val="20"/>
                <w:szCs w:val="20"/>
              </w:rPr>
              <w:t>Mẫu tham khảo</w:t>
            </w:r>
          </w:p>
        </w:tc>
        <w:tc>
          <w:tcPr>
            <w:tcW w:w="3373"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b/>
                <w:bCs/>
                <w:color w:val="000000"/>
                <w:sz w:val="20"/>
                <w:szCs w:val="20"/>
                <w:lang w:val="vi-VN"/>
              </w:rPr>
              <w:t xml:space="preserve">Tên </w:t>
            </w:r>
            <w:r w:rsidRPr="007E283F">
              <w:rPr>
                <w:rFonts w:ascii="Arial" w:eastAsia="Calibri" w:hAnsi="Arial" w:cs="Arial"/>
                <w:b/>
                <w:bCs/>
                <w:color w:val="000000"/>
                <w:sz w:val="20"/>
                <w:szCs w:val="20"/>
              </w:rPr>
              <w:t>loại hóa đơn/biên lai</w:t>
            </w:r>
          </w:p>
        </w:tc>
      </w:tr>
      <w:tr w:rsidR="00D84328" w:rsidRPr="007E283F" w:rsidTr="00B32FB7">
        <w:tc>
          <w:tcPr>
            <w:tcW w:w="401"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lang w:val="vi-VN"/>
              </w:rPr>
              <w:t>1</w:t>
            </w:r>
          </w:p>
        </w:tc>
        <w:tc>
          <w:tcPr>
            <w:tcW w:w="1226"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kern w:val="28"/>
                <w:sz w:val="20"/>
                <w:szCs w:val="20"/>
                <w:lang w:val="nl-NL" w:eastAsia="zh-CN"/>
              </w:rPr>
            </w:pPr>
            <w:r w:rsidRPr="007E283F">
              <w:rPr>
                <w:rFonts w:ascii="Arial" w:eastAsia="Calibri" w:hAnsi="Arial" w:cs="Arial"/>
                <w:color w:val="000000"/>
                <w:sz w:val="20"/>
                <w:szCs w:val="20"/>
                <w:lang w:val="vi-VN"/>
              </w:rPr>
              <w:t xml:space="preserve">Mẫu </w:t>
            </w:r>
            <w:r w:rsidRPr="007E283F">
              <w:rPr>
                <w:rFonts w:ascii="Arial" w:eastAsia="Calibri" w:hAnsi="Arial" w:cs="Arial"/>
                <w:color w:val="000000"/>
                <w:sz w:val="20"/>
                <w:szCs w:val="20"/>
              </w:rPr>
              <w:t>tham khảo số 1</w:t>
            </w:r>
          </w:p>
        </w:tc>
        <w:tc>
          <w:tcPr>
            <w:tcW w:w="3373" w:type="pct"/>
            <w:shd w:val="clear" w:color="auto" w:fill="auto"/>
            <w:vAlign w:val="center"/>
          </w:tcPr>
          <w:p w:rsidR="00D84328" w:rsidRPr="007E283F" w:rsidRDefault="00D84328" w:rsidP="007E283F">
            <w:pPr>
              <w:pStyle w:val="Heading3"/>
              <w:widowControl w:val="0"/>
              <w:jc w:val="both"/>
              <w:rPr>
                <w:rFonts w:ascii="Arial" w:eastAsia="Calibri" w:hAnsi="Arial" w:cs="Arial"/>
                <w:b w:val="0"/>
                <w:color w:val="000000"/>
                <w:sz w:val="20"/>
                <w:lang w:val="nl-NL"/>
              </w:rPr>
            </w:pPr>
            <w:r w:rsidRPr="007E283F">
              <w:rPr>
                <w:rFonts w:ascii="Arial" w:eastAsia="Calibri" w:hAnsi="Arial" w:cs="Arial"/>
                <w:b w:val="0"/>
                <w:color w:val="000000"/>
                <w:sz w:val="20"/>
                <w:lang w:val="nl-NL"/>
              </w:rPr>
              <w:t>Hóa đơn giá trị gia tăng kiêm tờ khai hoàn thuế</w:t>
            </w:r>
          </w:p>
        </w:tc>
      </w:tr>
      <w:tr w:rsidR="00D84328" w:rsidRPr="007E283F" w:rsidTr="00B32FB7">
        <w:tc>
          <w:tcPr>
            <w:tcW w:w="401"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lang w:val="vi-VN"/>
              </w:rPr>
              <w:t>2</w:t>
            </w:r>
          </w:p>
        </w:tc>
        <w:tc>
          <w:tcPr>
            <w:tcW w:w="1226" w:type="pct"/>
            <w:shd w:val="clear" w:color="auto" w:fill="auto"/>
            <w:vAlign w:val="center"/>
          </w:tcPr>
          <w:p w:rsidR="00D84328" w:rsidRPr="007E283F" w:rsidRDefault="00D84328" w:rsidP="007E283F">
            <w:pPr>
              <w:widowControl w:val="0"/>
              <w:jc w:val="center"/>
              <w:rPr>
                <w:rFonts w:ascii="Arial" w:eastAsia="Calibri" w:hAnsi="Arial" w:cs="Arial"/>
                <w:color w:val="000000"/>
                <w:kern w:val="28"/>
                <w:sz w:val="20"/>
                <w:szCs w:val="20"/>
                <w:lang w:val="nl-NL" w:eastAsia="zh-CN"/>
              </w:rPr>
            </w:pPr>
            <w:r w:rsidRPr="007E283F">
              <w:rPr>
                <w:rFonts w:ascii="Arial" w:eastAsia="Calibri" w:hAnsi="Arial" w:cs="Arial"/>
                <w:color w:val="000000"/>
                <w:sz w:val="20"/>
                <w:szCs w:val="20"/>
                <w:lang w:val="vi-VN"/>
              </w:rPr>
              <w:t xml:space="preserve">Mẫu </w:t>
            </w:r>
            <w:r w:rsidRPr="007E283F">
              <w:rPr>
                <w:rFonts w:ascii="Arial" w:eastAsia="Calibri" w:hAnsi="Arial" w:cs="Arial"/>
                <w:color w:val="000000"/>
                <w:sz w:val="20"/>
                <w:szCs w:val="20"/>
              </w:rPr>
              <w:t>tham khảo số 2</w:t>
            </w:r>
          </w:p>
        </w:tc>
        <w:tc>
          <w:tcPr>
            <w:tcW w:w="3373" w:type="pct"/>
            <w:shd w:val="clear" w:color="auto" w:fill="auto"/>
            <w:vAlign w:val="center"/>
          </w:tcPr>
          <w:p w:rsidR="00D84328" w:rsidRPr="007E283F" w:rsidRDefault="00D84328" w:rsidP="007E283F">
            <w:pPr>
              <w:pStyle w:val="Heading3"/>
              <w:keepNext w:val="0"/>
              <w:widowControl w:val="0"/>
              <w:jc w:val="both"/>
              <w:rPr>
                <w:rFonts w:ascii="Arial" w:eastAsia="Calibri" w:hAnsi="Arial" w:cs="Arial"/>
                <w:b w:val="0"/>
                <w:color w:val="000000"/>
                <w:sz w:val="20"/>
                <w:lang w:val="nl-NL"/>
              </w:rPr>
            </w:pPr>
            <w:r w:rsidRPr="007E283F">
              <w:rPr>
                <w:rFonts w:ascii="Arial" w:eastAsia="Calibri" w:hAnsi="Arial" w:cs="Arial"/>
                <w:b w:val="0"/>
                <w:color w:val="000000"/>
                <w:sz w:val="20"/>
                <w:lang w:val="nl-NL"/>
              </w:rPr>
              <w:t xml:space="preserve">Hóa đơn giá trị gia tăng tích hợp biên lai thu thuế, phí, lệ phí </w:t>
            </w:r>
          </w:p>
        </w:tc>
      </w:tr>
      <w:tr w:rsidR="00D84328" w:rsidRPr="007E283F" w:rsidTr="00B32FB7">
        <w:tc>
          <w:tcPr>
            <w:tcW w:w="401"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rPr>
              <w:t>3</w:t>
            </w:r>
          </w:p>
        </w:tc>
        <w:tc>
          <w:tcPr>
            <w:tcW w:w="1226" w:type="pct"/>
            <w:shd w:val="clear" w:color="auto" w:fill="auto"/>
            <w:vAlign w:val="center"/>
          </w:tcPr>
          <w:p w:rsidR="00D84328" w:rsidRPr="007E283F" w:rsidRDefault="00D84328" w:rsidP="007E283F">
            <w:pPr>
              <w:widowControl w:val="0"/>
              <w:jc w:val="center"/>
              <w:rPr>
                <w:rFonts w:ascii="Arial" w:eastAsia="Calibri" w:hAnsi="Arial" w:cs="Arial"/>
                <w:color w:val="000000"/>
                <w:kern w:val="28"/>
                <w:sz w:val="20"/>
                <w:szCs w:val="20"/>
                <w:lang w:val="nl-NL" w:eastAsia="zh-CN"/>
              </w:rPr>
            </w:pPr>
            <w:r w:rsidRPr="007E283F">
              <w:rPr>
                <w:rFonts w:ascii="Arial" w:eastAsia="Calibri" w:hAnsi="Arial" w:cs="Arial"/>
                <w:color w:val="000000"/>
                <w:sz w:val="20"/>
                <w:szCs w:val="20"/>
                <w:lang w:val="vi-VN"/>
              </w:rPr>
              <w:t xml:space="preserve">Mẫu </w:t>
            </w:r>
            <w:r w:rsidRPr="007E283F">
              <w:rPr>
                <w:rFonts w:ascii="Arial" w:eastAsia="Calibri" w:hAnsi="Arial" w:cs="Arial"/>
                <w:color w:val="000000"/>
                <w:sz w:val="20"/>
                <w:szCs w:val="20"/>
              </w:rPr>
              <w:t>tham khảo số 3</w:t>
            </w:r>
          </w:p>
        </w:tc>
        <w:tc>
          <w:tcPr>
            <w:tcW w:w="3373" w:type="pct"/>
            <w:shd w:val="clear" w:color="auto" w:fill="auto"/>
            <w:vAlign w:val="center"/>
          </w:tcPr>
          <w:p w:rsidR="00D84328" w:rsidRPr="007E283F" w:rsidRDefault="00CB49C6" w:rsidP="007E283F">
            <w:pPr>
              <w:pStyle w:val="Heading3"/>
              <w:keepNext w:val="0"/>
              <w:widowControl w:val="0"/>
              <w:jc w:val="both"/>
              <w:rPr>
                <w:rFonts w:ascii="Arial" w:eastAsia="Calibri" w:hAnsi="Arial" w:cs="Arial"/>
                <w:b w:val="0"/>
                <w:color w:val="000000"/>
                <w:sz w:val="20"/>
                <w:lang w:val="nl-NL"/>
              </w:rPr>
            </w:pPr>
            <w:r w:rsidRPr="007E283F">
              <w:rPr>
                <w:rFonts w:ascii="Arial" w:eastAsia="Calibri" w:hAnsi="Arial" w:cs="Arial"/>
                <w:b w:val="0"/>
                <w:color w:val="000000"/>
                <w:sz w:val="20"/>
                <w:lang w:val="nl-NL"/>
              </w:rPr>
              <w:t>Hóa đơn bán hàng tích hợp biên lai thu thuế, phí, lệ phí</w:t>
            </w:r>
          </w:p>
        </w:tc>
      </w:tr>
      <w:tr w:rsidR="00D84328" w:rsidRPr="007E283F" w:rsidTr="00B32FB7">
        <w:tc>
          <w:tcPr>
            <w:tcW w:w="401" w:type="pct"/>
            <w:shd w:val="clear" w:color="auto" w:fill="auto"/>
            <w:vAlign w:val="center"/>
          </w:tcPr>
          <w:p w:rsidR="00D84328" w:rsidRPr="007E283F" w:rsidRDefault="00D84328"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rPr>
              <w:t>4</w:t>
            </w:r>
          </w:p>
        </w:tc>
        <w:tc>
          <w:tcPr>
            <w:tcW w:w="1226" w:type="pct"/>
            <w:shd w:val="clear" w:color="auto" w:fill="auto"/>
            <w:vAlign w:val="center"/>
          </w:tcPr>
          <w:p w:rsidR="00D84328" w:rsidRPr="007E283F" w:rsidRDefault="00D84328" w:rsidP="007E283F">
            <w:pPr>
              <w:widowControl w:val="0"/>
              <w:jc w:val="center"/>
              <w:rPr>
                <w:rFonts w:ascii="Arial" w:eastAsia="Calibri" w:hAnsi="Arial" w:cs="Arial"/>
                <w:color w:val="000000"/>
                <w:kern w:val="28"/>
                <w:sz w:val="20"/>
                <w:szCs w:val="20"/>
                <w:lang w:val="nl-NL" w:eastAsia="zh-CN"/>
              </w:rPr>
            </w:pPr>
            <w:r w:rsidRPr="007E283F">
              <w:rPr>
                <w:rFonts w:ascii="Arial" w:eastAsia="Calibri" w:hAnsi="Arial" w:cs="Arial"/>
                <w:color w:val="000000"/>
                <w:sz w:val="20"/>
                <w:szCs w:val="20"/>
                <w:lang w:val="vi-VN"/>
              </w:rPr>
              <w:t xml:space="preserve">Mẫu </w:t>
            </w:r>
            <w:r w:rsidRPr="007E283F">
              <w:rPr>
                <w:rFonts w:ascii="Arial" w:eastAsia="Calibri" w:hAnsi="Arial" w:cs="Arial"/>
                <w:color w:val="000000"/>
                <w:sz w:val="20"/>
                <w:szCs w:val="20"/>
              </w:rPr>
              <w:t>tham khảo số 4</w:t>
            </w:r>
          </w:p>
        </w:tc>
        <w:tc>
          <w:tcPr>
            <w:tcW w:w="3373" w:type="pct"/>
            <w:shd w:val="clear" w:color="auto" w:fill="auto"/>
            <w:vAlign w:val="center"/>
          </w:tcPr>
          <w:p w:rsidR="00D84328" w:rsidRPr="007E283F" w:rsidRDefault="00D84328" w:rsidP="007E283F">
            <w:pPr>
              <w:pStyle w:val="Heading3"/>
              <w:keepNext w:val="0"/>
              <w:widowControl w:val="0"/>
              <w:jc w:val="both"/>
              <w:rPr>
                <w:rFonts w:ascii="Arial" w:eastAsia="Calibri" w:hAnsi="Arial" w:cs="Arial"/>
                <w:b w:val="0"/>
                <w:color w:val="000000"/>
                <w:sz w:val="20"/>
                <w:lang w:val="nl-NL"/>
              </w:rPr>
            </w:pPr>
            <w:r w:rsidRPr="007E283F">
              <w:rPr>
                <w:rFonts w:ascii="Arial" w:eastAsia="Calibri" w:hAnsi="Arial" w:cs="Arial"/>
                <w:b w:val="0"/>
                <w:color w:val="000000"/>
                <w:sz w:val="20"/>
                <w:lang w:val="nl-NL"/>
              </w:rPr>
              <w:t xml:space="preserve">Hóa đơn </w:t>
            </w:r>
            <w:r w:rsidR="00CB49C6" w:rsidRPr="007E283F">
              <w:rPr>
                <w:rFonts w:ascii="Arial" w:eastAsia="Calibri" w:hAnsi="Arial" w:cs="Arial"/>
                <w:b w:val="0"/>
                <w:color w:val="000000"/>
                <w:sz w:val="20"/>
                <w:lang w:val="nl-NL"/>
              </w:rPr>
              <w:t>thương mại</w:t>
            </w:r>
          </w:p>
        </w:tc>
      </w:tr>
      <w:tr w:rsidR="00D84328" w:rsidRPr="007E283F" w:rsidTr="00B32FB7">
        <w:tc>
          <w:tcPr>
            <w:tcW w:w="401" w:type="pct"/>
            <w:shd w:val="clear" w:color="auto" w:fill="auto"/>
            <w:vAlign w:val="center"/>
          </w:tcPr>
          <w:p w:rsidR="00D84328" w:rsidRPr="007E283F" w:rsidRDefault="00021F2E"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rPr>
              <w:t>5</w:t>
            </w:r>
          </w:p>
        </w:tc>
        <w:tc>
          <w:tcPr>
            <w:tcW w:w="1226" w:type="pct"/>
            <w:shd w:val="clear" w:color="auto" w:fill="auto"/>
            <w:vAlign w:val="center"/>
          </w:tcPr>
          <w:p w:rsidR="00D84328" w:rsidRPr="007E283F" w:rsidRDefault="00D84328" w:rsidP="007E283F">
            <w:pPr>
              <w:jc w:val="center"/>
              <w:rPr>
                <w:rFonts w:ascii="Arial" w:eastAsia="Calibri" w:hAnsi="Arial" w:cs="Arial"/>
                <w:color w:val="000000"/>
                <w:kern w:val="28"/>
                <w:sz w:val="20"/>
                <w:szCs w:val="20"/>
                <w:lang w:val="vi-VN" w:eastAsia="zh-CN"/>
              </w:rPr>
            </w:pPr>
            <w:r w:rsidRPr="007E283F">
              <w:rPr>
                <w:rFonts w:ascii="Arial" w:eastAsia="Calibri" w:hAnsi="Arial" w:cs="Arial"/>
                <w:sz w:val="20"/>
                <w:szCs w:val="20"/>
                <w:lang w:val="vi-VN"/>
              </w:rPr>
              <w:t>Mẫu</w:t>
            </w:r>
            <w:r w:rsidRPr="007E283F">
              <w:rPr>
                <w:rFonts w:ascii="Arial" w:eastAsia="Calibri" w:hAnsi="Arial" w:cs="Arial"/>
                <w:sz w:val="20"/>
                <w:szCs w:val="20"/>
              </w:rPr>
              <w:t xml:space="preserve"> tham khảo số </w:t>
            </w:r>
            <w:r w:rsidR="00021F2E" w:rsidRPr="007E283F">
              <w:rPr>
                <w:rFonts w:ascii="Arial" w:eastAsia="Calibri" w:hAnsi="Arial" w:cs="Arial"/>
                <w:sz w:val="20"/>
                <w:szCs w:val="20"/>
              </w:rPr>
              <w:t>5</w:t>
            </w:r>
          </w:p>
        </w:tc>
        <w:tc>
          <w:tcPr>
            <w:tcW w:w="3373" w:type="pct"/>
            <w:shd w:val="clear" w:color="auto" w:fill="auto"/>
            <w:vAlign w:val="center"/>
          </w:tcPr>
          <w:p w:rsidR="00D84328" w:rsidRPr="007E283F" w:rsidRDefault="00CB49C6" w:rsidP="007E283F">
            <w:pPr>
              <w:pStyle w:val="NormalWeb"/>
              <w:widowControl w:val="0"/>
              <w:spacing w:before="0" w:beforeAutospacing="0" w:after="0" w:afterAutospacing="0"/>
              <w:jc w:val="both"/>
              <w:rPr>
                <w:rFonts w:ascii="Arial" w:eastAsia="Calibri" w:hAnsi="Arial" w:cs="Arial"/>
                <w:sz w:val="20"/>
                <w:szCs w:val="20"/>
                <w:lang w:val="vi-VN"/>
              </w:rPr>
            </w:pPr>
            <w:r w:rsidRPr="007E283F">
              <w:rPr>
                <w:rFonts w:ascii="Arial" w:eastAsia="Calibri" w:hAnsi="Arial" w:cs="Arial"/>
                <w:sz w:val="20"/>
                <w:szCs w:val="20"/>
                <w:lang w:val="vi-VN"/>
              </w:rPr>
              <w:t>Biên lai thu thuế, phí, lệ phí của cơ quan thuế sử dụng khi thu thuế, phí, lệ phí của cá nhân</w:t>
            </w:r>
          </w:p>
        </w:tc>
      </w:tr>
      <w:tr w:rsidR="00D84328" w:rsidRPr="007E283F" w:rsidTr="00B32FB7">
        <w:tc>
          <w:tcPr>
            <w:tcW w:w="401" w:type="pct"/>
            <w:shd w:val="clear" w:color="auto" w:fill="auto"/>
            <w:vAlign w:val="center"/>
          </w:tcPr>
          <w:p w:rsidR="00D84328" w:rsidRPr="007E283F" w:rsidRDefault="00021F2E" w:rsidP="007E283F">
            <w:pPr>
              <w:pStyle w:val="NormalWeb"/>
              <w:widowControl w:val="0"/>
              <w:spacing w:before="0" w:beforeAutospacing="0" w:after="0" w:afterAutospacing="0"/>
              <w:jc w:val="center"/>
              <w:rPr>
                <w:rFonts w:ascii="Arial" w:eastAsia="Calibri" w:hAnsi="Arial" w:cs="Arial"/>
                <w:color w:val="000000"/>
                <w:sz w:val="20"/>
                <w:szCs w:val="20"/>
              </w:rPr>
            </w:pPr>
            <w:r w:rsidRPr="007E283F">
              <w:rPr>
                <w:rFonts w:ascii="Arial" w:eastAsia="Calibri" w:hAnsi="Arial" w:cs="Arial"/>
                <w:color w:val="000000"/>
                <w:sz w:val="20"/>
                <w:szCs w:val="20"/>
              </w:rPr>
              <w:t>6</w:t>
            </w:r>
          </w:p>
        </w:tc>
        <w:tc>
          <w:tcPr>
            <w:tcW w:w="1226" w:type="pct"/>
            <w:shd w:val="clear" w:color="auto" w:fill="auto"/>
            <w:vAlign w:val="center"/>
          </w:tcPr>
          <w:p w:rsidR="00D84328" w:rsidRPr="007E283F" w:rsidRDefault="00D84328" w:rsidP="007E283F">
            <w:pPr>
              <w:jc w:val="center"/>
              <w:rPr>
                <w:rFonts w:ascii="Arial" w:eastAsia="Calibri" w:hAnsi="Arial" w:cs="Arial"/>
                <w:color w:val="000000"/>
                <w:kern w:val="28"/>
                <w:sz w:val="20"/>
                <w:szCs w:val="20"/>
                <w:lang w:val="vi-VN" w:eastAsia="zh-CN"/>
              </w:rPr>
            </w:pPr>
            <w:r w:rsidRPr="007E283F">
              <w:rPr>
                <w:rFonts w:ascii="Arial" w:eastAsia="Calibri" w:hAnsi="Arial" w:cs="Arial"/>
                <w:sz w:val="20"/>
                <w:szCs w:val="20"/>
              </w:rPr>
              <w:t xml:space="preserve">Mẫu tham khảo số </w:t>
            </w:r>
            <w:r w:rsidR="00021F2E" w:rsidRPr="007E283F">
              <w:rPr>
                <w:rFonts w:ascii="Arial" w:eastAsia="Calibri" w:hAnsi="Arial" w:cs="Arial"/>
                <w:sz w:val="20"/>
                <w:szCs w:val="20"/>
              </w:rPr>
              <w:t>6</w:t>
            </w:r>
          </w:p>
        </w:tc>
        <w:tc>
          <w:tcPr>
            <w:tcW w:w="3373" w:type="pct"/>
            <w:shd w:val="clear" w:color="auto" w:fill="auto"/>
            <w:vAlign w:val="center"/>
          </w:tcPr>
          <w:p w:rsidR="00D84328" w:rsidRPr="007E283F" w:rsidRDefault="00CB49C6" w:rsidP="007E283F">
            <w:pPr>
              <w:pStyle w:val="NormalWeb"/>
              <w:widowControl w:val="0"/>
              <w:spacing w:before="0" w:beforeAutospacing="0" w:after="0" w:afterAutospacing="0"/>
              <w:rPr>
                <w:rFonts w:ascii="Arial" w:eastAsia="Calibri" w:hAnsi="Arial" w:cs="Arial"/>
                <w:color w:val="000000"/>
                <w:sz w:val="20"/>
                <w:szCs w:val="20"/>
              </w:rPr>
            </w:pPr>
            <w:r w:rsidRPr="007E283F">
              <w:rPr>
                <w:rFonts w:ascii="Arial" w:eastAsia="Calibri" w:hAnsi="Arial" w:cs="Arial"/>
                <w:sz w:val="20"/>
                <w:szCs w:val="20"/>
              </w:rPr>
              <w:t>Biên lai thu phí, lệ phí điện tử</w:t>
            </w:r>
          </w:p>
        </w:tc>
      </w:tr>
    </w:tbl>
    <w:p w:rsidR="002C5061" w:rsidRDefault="002C5061" w:rsidP="002C5061">
      <w:pPr>
        <w:jc w:val="both"/>
        <w:rPr>
          <w:rFonts w:ascii="Arial" w:hAnsi="Arial" w:cs="Arial"/>
          <w:b/>
          <w:bCs/>
          <w:sz w:val="20"/>
          <w:szCs w:val="20"/>
        </w:rPr>
      </w:pPr>
    </w:p>
    <w:p w:rsidR="002C5061" w:rsidRPr="002C5061" w:rsidRDefault="002C5061" w:rsidP="002C5061">
      <w:pPr>
        <w:rPr>
          <w:rFonts w:ascii="Arial" w:hAnsi="Arial" w:cs="Arial"/>
          <w:sz w:val="20"/>
          <w:szCs w:val="20"/>
        </w:rPr>
      </w:pPr>
    </w:p>
    <w:p w:rsidR="002C5061" w:rsidRPr="002C5061" w:rsidRDefault="002C5061" w:rsidP="002C5061">
      <w:pPr>
        <w:rPr>
          <w:rFonts w:ascii="Arial" w:hAnsi="Arial" w:cs="Arial"/>
          <w:sz w:val="20"/>
          <w:szCs w:val="20"/>
        </w:rPr>
      </w:pPr>
    </w:p>
    <w:p w:rsidR="002C5061" w:rsidRDefault="002C5061" w:rsidP="002C5061">
      <w:pPr>
        <w:jc w:val="both"/>
        <w:rPr>
          <w:rFonts w:ascii="Arial" w:hAnsi="Arial" w:cs="Arial"/>
          <w:sz w:val="20"/>
          <w:szCs w:val="20"/>
        </w:rPr>
      </w:pPr>
    </w:p>
    <w:p w:rsidR="002C5061" w:rsidRDefault="002C5061" w:rsidP="002C5061">
      <w:pPr>
        <w:jc w:val="center"/>
        <w:rPr>
          <w:rFonts w:ascii="Arial"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C5061" w:rsidTr="002C5061">
        <w:trPr>
          <w:trHeight w:val="1248"/>
        </w:trPr>
        <w:tc>
          <w:tcPr>
            <w:tcW w:w="9026" w:type="dxa"/>
          </w:tcPr>
          <w:p w:rsidR="002C5061" w:rsidRPr="002C5061" w:rsidRDefault="002C5061" w:rsidP="002C5061">
            <w:pPr>
              <w:jc w:val="center"/>
              <w:rPr>
                <w:rFonts w:ascii="Arial" w:hAnsi="Arial" w:cs="Arial"/>
                <w:b/>
                <w:sz w:val="20"/>
                <w:szCs w:val="20"/>
              </w:rPr>
            </w:pPr>
            <w:r w:rsidRPr="002C5061">
              <w:rPr>
                <w:rFonts w:ascii="Arial" w:hAnsi="Arial" w:cs="Arial"/>
                <w:b/>
                <w:sz w:val="20"/>
                <w:szCs w:val="20"/>
              </w:rPr>
              <w:t>FILE ĐÍNH KÈM VĂN BẢN</w:t>
            </w:r>
          </w:p>
          <w:bookmarkStart w:id="20" w:name="_MON_1810203551"/>
          <w:bookmarkEnd w:id="20"/>
          <w:p w:rsidR="002C5061" w:rsidRDefault="002C5061" w:rsidP="002C5061">
            <w:pPr>
              <w:jc w:val="center"/>
              <w:rPr>
                <w:rFonts w:ascii="Arial" w:hAnsi="Arial" w:cs="Arial"/>
                <w:sz w:val="20"/>
                <w:szCs w:val="20"/>
              </w:rPr>
            </w:pPr>
            <w:r>
              <w:rPr>
                <w:rFonts w:ascii="Arial" w:hAnsi="Arial" w:cs="Arial"/>
                <w:sz w:val="20"/>
                <w:szCs w:val="20"/>
              </w:rPr>
              <w:object w:dxaOrig="1520"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7" o:title=""/>
                </v:shape>
                <o:OLEObject Type="Embed" ProgID="Word.Document.12" ShapeID="_x0000_i1025" DrawAspect="Icon" ObjectID="_1810203770" r:id="rId18">
                  <o:FieldCodes>\s</o:FieldCodes>
                </o:OLEObject>
              </w:object>
            </w:r>
          </w:p>
        </w:tc>
      </w:tr>
    </w:tbl>
    <w:p w:rsidR="002C5061" w:rsidRDefault="002C5061" w:rsidP="002C5061">
      <w:pPr>
        <w:jc w:val="center"/>
        <w:rPr>
          <w:rFonts w:ascii="Arial" w:hAnsi="Arial" w:cs="Arial"/>
          <w:sz w:val="20"/>
          <w:szCs w:val="20"/>
        </w:rPr>
      </w:pPr>
    </w:p>
    <w:p w:rsidR="003E378C" w:rsidRPr="002C5061" w:rsidRDefault="00D84328" w:rsidP="002C5061">
      <w:pPr>
        <w:jc w:val="center"/>
        <w:rPr>
          <w:rFonts w:ascii="Arial" w:hAnsi="Arial" w:cs="Arial"/>
          <w:b/>
          <w:color w:val="000000"/>
          <w:sz w:val="20"/>
          <w:szCs w:val="20"/>
        </w:rPr>
      </w:pPr>
      <w:r w:rsidRPr="002C5061">
        <w:rPr>
          <w:rFonts w:ascii="Arial" w:hAnsi="Arial" w:cs="Arial"/>
          <w:sz w:val="20"/>
          <w:szCs w:val="20"/>
        </w:rPr>
        <w:br w:type="page"/>
      </w:r>
      <w:bookmarkEnd w:id="14"/>
      <w:bookmarkEnd w:id="15"/>
      <w:r w:rsidR="003E378C" w:rsidRPr="002C5061">
        <w:rPr>
          <w:rFonts w:ascii="Arial" w:hAnsi="Arial" w:cs="Arial"/>
          <w:b/>
          <w:color w:val="000000"/>
          <w:sz w:val="20"/>
          <w:szCs w:val="20"/>
        </w:rPr>
        <w:lastRenderedPageBreak/>
        <w:t>PHỤ LỤC IV</w:t>
      </w:r>
    </w:p>
    <w:p w:rsidR="003E378C" w:rsidRPr="007E283F" w:rsidRDefault="003E378C" w:rsidP="007E283F">
      <w:pPr>
        <w:pStyle w:val="Heading2"/>
        <w:keepNext w:val="0"/>
        <w:widowControl w:val="0"/>
        <w:spacing w:before="0" w:after="0"/>
        <w:jc w:val="center"/>
        <w:rPr>
          <w:rFonts w:ascii="Arial" w:hAnsi="Arial" w:cs="Arial"/>
          <w:b w:val="0"/>
          <w:sz w:val="20"/>
          <w:szCs w:val="20"/>
        </w:rPr>
      </w:pPr>
      <w:r w:rsidRPr="007E283F">
        <w:rPr>
          <w:rFonts w:ascii="Arial" w:hAnsi="Arial" w:cs="Arial"/>
          <w:b w:val="0"/>
          <w:sz w:val="20"/>
          <w:szCs w:val="20"/>
        </w:rPr>
        <w:t xml:space="preserve"> (</w:t>
      </w:r>
      <w:r w:rsidR="004D6440" w:rsidRPr="007E283F">
        <w:rPr>
          <w:rFonts w:ascii="Arial" w:hAnsi="Arial" w:cs="Arial"/>
          <w:b w:val="0"/>
          <w:sz w:val="20"/>
          <w:szCs w:val="20"/>
        </w:rPr>
        <w:t>Ban hành kèm theo Thông tư số</w:t>
      </w:r>
      <w:r w:rsidR="004D6440" w:rsidRPr="007E283F">
        <w:rPr>
          <w:rFonts w:ascii="Arial" w:hAnsi="Arial" w:cs="Arial"/>
          <w:b w:val="0"/>
          <w:sz w:val="20"/>
          <w:szCs w:val="20"/>
          <w:lang w:val="en-US"/>
        </w:rPr>
        <w:t xml:space="preserve"> 32</w:t>
      </w:r>
      <w:r w:rsidRPr="007E283F">
        <w:rPr>
          <w:rFonts w:ascii="Arial" w:hAnsi="Arial" w:cs="Arial"/>
          <w:b w:val="0"/>
          <w:sz w:val="20"/>
          <w:szCs w:val="20"/>
        </w:rPr>
        <w:t xml:space="preserve">/2025/TT-BTC ngày </w:t>
      </w:r>
      <w:r w:rsidRPr="007E283F">
        <w:rPr>
          <w:rFonts w:ascii="Arial" w:hAnsi="Arial" w:cs="Arial"/>
          <w:b w:val="0"/>
          <w:sz w:val="20"/>
          <w:szCs w:val="20"/>
          <w:lang w:val="en-US"/>
        </w:rPr>
        <w:t>…</w:t>
      </w:r>
      <w:r w:rsidRPr="007E283F">
        <w:rPr>
          <w:rFonts w:ascii="Arial" w:hAnsi="Arial" w:cs="Arial"/>
          <w:b w:val="0"/>
          <w:sz w:val="20"/>
          <w:szCs w:val="20"/>
        </w:rPr>
        <w:t xml:space="preserve"> tháng … năm 2025</w:t>
      </w:r>
      <w:r w:rsidR="00A15C00" w:rsidRPr="007E283F">
        <w:rPr>
          <w:rFonts w:ascii="Arial" w:hAnsi="Arial" w:cs="Arial"/>
          <w:b w:val="0"/>
          <w:sz w:val="20"/>
          <w:szCs w:val="20"/>
        </w:rPr>
        <w:br/>
      </w:r>
      <w:r w:rsidRPr="007E283F">
        <w:rPr>
          <w:rFonts w:ascii="Arial" w:hAnsi="Arial" w:cs="Arial"/>
          <w:b w:val="0"/>
          <w:sz w:val="20"/>
          <w:szCs w:val="20"/>
        </w:rPr>
        <w:t>của Bộ trưởng Bộ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24"/>
        <w:gridCol w:w="1964"/>
        <w:gridCol w:w="6345"/>
      </w:tblGrid>
      <w:tr w:rsidR="003E378C" w:rsidRPr="007E283F" w:rsidTr="00F12ECE">
        <w:tc>
          <w:tcPr>
            <w:tcW w:w="401" w:type="pct"/>
            <w:shd w:val="clear" w:color="auto" w:fill="auto"/>
            <w:vAlign w:val="center"/>
          </w:tcPr>
          <w:p w:rsidR="003E378C" w:rsidRPr="007E283F" w:rsidRDefault="003E378C" w:rsidP="007E283F">
            <w:pPr>
              <w:jc w:val="center"/>
              <w:rPr>
                <w:rFonts w:ascii="Arial" w:eastAsia="Calibri" w:hAnsi="Arial" w:cs="Arial"/>
                <w:b/>
                <w:sz w:val="20"/>
                <w:szCs w:val="20"/>
                <w:lang w:val="x-none" w:eastAsia="x-none"/>
              </w:rPr>
            </w:pPr>
            <w:r w:rsidRPr="007E283F">
              <w:rPr>
                <w:rFonts w:ascii="Arial" w:eastAsia="Calibri" w:hAnsi="Arial" w:cs="Arial"/>
                <w:b/>
                <w:color w:val="000000"/>
                <w:sz w:val="20"/>
                <w:szCs w:val="20"/>
              </w:rPr>
              <w:t>STT</w:t>
            </w:r>
          </w:p>
        </w:tc>
        <w:tc>
          <w:tcPr>
            <w:tcW w:w="1087" w:type="pct"/>
            <w:shd w:val="clear" w:color="auto" w:fill="auto"/>
            <w:vAlign w:val="center"/>
          </w:tcPr>
          <w:p w:rsidR="003E378C" w:rsidRPr="007E283F" w:rsidRDefault="003E378C"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Tên Phụ lục</w:t>
            </w:r>
          </w:p>
        </w:tc>
        <w:tc>
          <w:tcPr>
            <w:tcW w:w="3512" w:type="pct"/>
            <w:shd w:val="clear" w:color="auto" w:fill="auto"/>
            <w:vAlign w:val="center"/>
          </w:tcPr>
          <w:p w:rsidR="003E378C" w:rsidRPr="007E283F" w:rsidRDefault="003E378C" w:rsidP="007E283F">
            <w:pPr>
              <w:jc w:val="center"/>
              <w:rPr>
                <w:rFonts w:ascii="Arial" w:eastAsia="Calibri" w:hAnsi="Arial" w:cs="Arial"/>
                <w:sz w:val="20"/>
                <w:szCs w:val="20"/>
                <w:lang w:val="x-none" w:eastAsia="x-none"/>
              </w:rPr>
            </w:pPr>
            <w:r w:rsidRPr="007E283F">
              <w:rPr>
                <w:rFonts w:ascii="Arial" w:eastAsia="Calibri" w:hAnsi="Arial" w:cs="Arial"/>
                <w:b/>
                <w:bCs/>
                <w:color w:val="000000"/>
                <w:sz w:val="20"/>
                <w:szCs w:val="20"/>
              </w:rPr>
              <w:t>Nội dung</w:t>
            </w:r>
          </w:p>
        </w:tc>
      </w:tr>
      <w:tr w:rsidR="003E378C" w:rsidRPr="007E283F" w:rsidTr="00F12ECE">
        <w:tc>
          <w:tcPr>
            <w:tcW w:w="401" w:type="pct"/>
            <w:shd w:val="clear" w:color="auto" w:fill="auto"/>
            <w:vAlign w:val="center"/>
          </w:tcPr>
          <w:p w:rsidR="003E378C" w:rsidRPr="007E283F" w:rsidRDefault="003E378C"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1</w:t>
            </w:r>
          </w:p>
        </w:tc>
        <w:tc>
          <w:tcPr>
            <w:tcW w:w="1087" w:type="pct"/>
            <w:shd w:val="clear" w:color="auto" w:fill="auto"/>
            <w:vAlign w:val="center"/>
          </w:tcPr>
          <w:p w:rsidR="003E378C" w:rsidRPr="007E283F" w:rsidRDefault="003E378C" w:rsidP="007E283F">
            <w:pPr>
              <w:jc w:val="center"/>
              <w:rPr>
                <w:rFonts w:ascii="Arial" w:eastAsia="Calibri" w:hAnsi="Arial" w:cs="Arial"/>
                <w:b/>
                <w:bCs/>
                <w:color w:val="000000"/>
                <w:sz w:val="20"/>
                <w:szCs w:val="20"/>
              </w:rPr>
            </w:pPr>
            <w:r w:rsidRPr="007E283F">
              <w:rPr>
                <w:rFonts w:ascii="Arial" w:eastAsia="Calibri" w:hAnsi="Arial" w:cs="Arial"/>
                <w:sz w:val="20"/>
                <w:szCs w:val="20"/>
              </w:rPr>
              <w:t>Phụ lục IV.A</w:t>
            </w:r>
          </w:p>
        </w:tc>
        <w:tc>
          <w:tcPr>
            <w:tcW w:w="3512" w:type="pct"/>
            <w:shd w:val="clear" w:color="auto" w:fill="auto"/>
            <w:vAlign w:val="center"/>
          </w:tcPr>
          <w:p w:rsidR="003E378C" w:rsidRPr="007E283F" w:rsidRDefault="003E378C" w:rsidP="007E283F">
            <w:pPr>
              <w:jc w:val="both"/>
              <w:rPr>
                <w:rFonts w:ascii="Arial" w:hAnsi="Arial" w:cs="Arial"/>
                <w:iCs/>
                <w:sz w:val="20"/>
                <w:szCs w:val="20"/>
              </w:rPr>
            </w:pPr>
            <w:r w:rsidRPr="007E283F">
              <w:rPr>
                <w:rFonts w:ascii="Arial" w:hAnsi="Arial" w:cs="Arial"/>
                <w:iCs/>
                <w:sz w:val="20"/>
                <w:szCs w:val="20"/>
              </w:rPr>
              <w:t>Thông báo về việc tiếp tục sử dụng hóa đơn điện tử</w:t>
            </w:r>
          </w:p>
        </w:tc>
      </w:tr>
      <w:tr w:rsidR="003E378C" w:rsidRPr="007E283F" w:rsidTr="00F12ECE">
        <w:tc>
          <w:tcPr>
            <w:tcW w:w="401" w:type="pct"/>
            <w:shd w:val="clear" w:color="auto" w:fill="auto"/>
            <w:vAlign w:val="center"/>
          </w:tcPr>
          <w:p w:rsidR="003E378C" w:rsidRPr="007E283F" w:rsidRDefault="003E378C" w:rsidP="007E283F">
            <w:pPr>
              <w:jc w:val="center"/>
              <w:rPr>
                <w:rFonts w:ascii="Arial" w:eastAsia="Calibri" w:hAnsi="Arial" w:cs="Arial"/>
                <w:color w:val="000000"/>
                <w:sz w:val="20"/>
                <w:szCs w:val="20"/>
              </w:rPr>
            </w:pPr>
            <w:r w:rsidRPr="007E283F">
              <w:rPr>
                <w:rFonts w:ascii="Arial" w:eastAsia="Calibri" w:hAnsi="Arial" w:cs="Arial"/>
                <w:color w:val="000000"/>
                <w:sz w:val="20"/>
                <w:szCs w:val="20"/>
              </w:rPr>
              <w:t>2</w:t>
            </w:r>
          </w:p>
        </w:tc>
        <w:tc>
          <w:tcPr>
            <w:tcW w:w="1087" w:type="pct"/>
            <w:shd w:val="clear" w:color="auto" w:fill="auto"/>
            <w:vAlign w:val="center"/>
          </w:tcPr>
          <w:p w:rsidR="003E378C" w:rsidRPr="007E283F" w:rsidRDefault="003E378C" w:rsidP="007E283F">
            <w:pPr>
              <w:jc w:val="center"/>
              <w:rPr>
                <w:rFonts w:ascii="Arial" w:eastAsia="Calibri" w:hAnsi="Arial" w:cs="Arial"/>
                <w:sz w:val="20"/>
                <w:szCs w:val="20"/>
              </w:rPr>
            </w:pPr>
            <w:r w:rsidRPr="007E283F">
              <w:rPr>
                <w:rFonts w:ascii="Arial" w:eastAsia="Calibri" w:hAnsi="Arial" w:cs="Arial"/>
                <w:color w:val="000000"/>
                <w:sz w:val="20"/>
                <w:szCs w:val="20"/>
              </w:rPr>
              <w:t>Phụ lục IV.B</w:t>
            </w:r>
          </w:p>
        </w:tc>
        <w:tc>
          <w:tcPr>
            <w:tcW w:w="3512" w:type="pct"/>
            <w:shd w:val="clear" w:color="auto" w:fill="auto"/>
            <w:vAlign w:val="center"/>
          </w:tcPr>
          <w:p w:rsidR="003E378C" w:rsidRPr="007E283F" w:rsidRDefault="003E378C" w:rsidP="007E283F">
            <w:pPr>
              <w:jc w:val="both"/>
              <w:rPr>
                <w:rFonts w:ascii="Arial" w:eastAsia="Calibri" w:hAnsi="Arial" w:cs="Arial"/>
                <w:sz w:val="20"/>
                <w:szCs w:val="20"/>
                <w:lang w:val="nl-NL"/>
              </w:rPr>
            </w:pPr>
            <w:r w:rsidRPr="007E283F">
              <w:rPr>
                <w:rFonts w:ascii="Arial" w:hAnsi="Arial" w:cs="Arial"/>
                <w:iCs/>
                <w:sz w:val="20"/>
                <w:szCs w:val="20"/>
              </w:rPr>
              <w:t xml:space="preserve">Thông báo </w:t>
            </w:r>
            <w:r w:rsidRPr="007E283F">
              <w:rPr>
                <w:rFonts w:ascii="Arial" w:eastAsia="Calibri" w:hAnsi="Arial" w:cs="Arial"/>
                <w:color w:val="000000"/>
                <w:sz w:val="20"/>
                <w:szCs w:val="20"/>
              </w:rPr>
              <w:t>về việc sử dụng hóa đơn điện tử có mã của cơ quan thuế theo từng lần phát sinh</w:t>
            </w:r>
          </w:p>
        </w:tc>
      </w:tr>
    </w:tbl>
    <w:p w:rsidR="003E378C" w:rsidRPr="007E283F" w:rsidRDefault="003E378C" w:rsidP="007E283F">
      <w:pPr>
        <w:jc w:val="center"/>
        <w:rPr>
          <w:rFonts w:ascii="Arial" w:hAnsi="Arial" w:cs="Arial"/>
          <w:b/>
          <w:sz w:val="20"/>
          <w:szCs w:val="20"/>
          <w:lang w:val="en-GB"/>
        </w:rPr>
      </w:pPr>
    </w:p>
    <w:p w:rsidR="002C5061" w:rsidRDefault="002C5061" w:rsidP="007E283F">
      <w:pPr>
        <w:jc w:val="center"/>
        <w:rPr>
          <w:rFonts w:ascii="Arial" w:hAnsi="Arial" w:cs="Arial"/>
          <w:b/>
          <w:sz w:val="20"/>
          <w:szCs w:val="20"/>
          <w:lang w:val="en-GB"/>
        </w:rPr>
      </w:pPr>
    </w:p>
    <w:p w:rsidR="00B74A73" w:rsidRPr="007E283F" w:rsidRDefault="00B74A73" w:rsidP="007E283F">
      <w:pPr>
        <w:jc w:val="center"/>
        <w:rPr>
          <w:rFonts w:ascii="Arial" w:hAnsi="Arial" w:cs="Arial"/>
          <w:b/>
          <w:sz w:val="20"/>
          <w:szCs w:val="20"/>
          <w:lang w:val="en-GB"/>
        </w:rPr>
      </w:pPr>
      <w:r w:rsidRPr="007E283F">
        <w:rPr>
          <w:rFonts w:ascii="Arial" w:hAnsi="Arial" w:cs="Arial"/>
          <w:b/>
          <w:sz w:val="20"/>
          <w:szCs w:val="20"/>
          <w:lang w:val="en-GB"/>
        </w:rPr>
        <w:t>PHỤ LỤC IV.A</w:t>
      </w:r>
    </w:p>
    <w:p w:rsidR="00B74A73" w:rsidRPr="007E283F" w:rsidRDefault="00B74A73" w:rsidP="007E283F">
      <w:pPr>
        <w:jc w:val="center"/>
        <w:rPr>
          <w:rFonts w:ascii="Arial" w:eastAsia="Calibri" w:hAnsi="Arial" w:cs="Arial"/>
          <w:sz w:val="20"/>
          <w:szCs w:val="20"/>
        </w:rPr>
      </w:pPr>
    </w:p>
    <w:tbl>
      <w:tblPr>
        <w:tblW w:w="4956" w:type="pct"/>
        <w:tblCellMar>
          <w:left w:w="0" w:type="dxa"/>
          <w:right w:w="0" w:type="dxa"/>
        </w:tblCellMar>
        <w:tblLook w:val="04A0" w:firstRow="1" w:lastRow="0" w:firstColumn="1" w:lastColumn="0" w:noHBand="0" w:noVBand="1"/>
      </w:tblPr>
      <w:tblGrid>
        <w:gridCol w:w="4271"/>
        <w:gridCol w:w="4891"/>
      </w:tblGrid>
      <w:tr w:rsidR="00B74A73" w:rsidRPr="007E283F" w:rsidTr="002C5061">
        <w:trPr>
          <w:trHeight w:val="844"/>
        </w:trPr>
        <w:tc>
          <w:tcPr>
            <w:tcW w:w="2331" w:type="pct"/>
            <w:tcBorders>
              <w:top w:val="nil"/>
              <w:left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jc w:val="center"/>
              <w:rPr>
                <w:rFonts w:ascii="Arial" w:eastAsia="Calibri" w:hAnsi="Arial" w:cs="Arial"/>
                <w:b/>
                <w:bCs/>
                <w:sz w:val="20"/>
                <w:szCs w:val="20"/>
                <w:lang w:val="vi-VN"/>
              </w:rPr>
            </w:pPr>
            <w:r w:rsidRPr="007E283F">
              <w:rPr>
                <w:rFonts w:ascii="Arial" w:eastAsia="Calibri" w:hAnsi="Arial" w:cs="Arial"/>
                <w:sz w:val="20"/>
                <w:szCs w:val="20"/>
                <w:lang w:val="vi-VN"/>
              </w:rPr>
              <w:t xml:space="preserve">TÊN CƠ QUAN THUẾ CẤP TRÊN </w:t>
            </w:r>
          </w:p>
          <w:p w:rsidR="00B74A73" w:rsidRDefault="00B74A73" w:rsidP="007E283F">
            <w:pPr>
              <w:jc w:val="center"/>
              <w:rPr>
                <w:rFonts w:ascii="Arial" w:eastAsia="Calibri" w:hAnsi="Arial" w:cs="Arial"/>
                <w:b/>
                <w:bCs/>
                <w:sz w:val="20"/>
                <w:szCs w:val="20"/>
              </w:rPr>
            </w:pPr>
            <w:r w:rsidRPr="007E283F">
              <w:rPr>
                <w:rFonts w:ascii="Arial" w:eastAsia="Calibri" w:hAnsi="Arial" w:cs="Arial"/>
                <w:b/>
                <w:bCs/>
                <w:sz w:val="20"/>
                <w:szCs w:val="20"/>
                <w:lang w:val="vi-VN"/>
              </w:rPr>
              <w:t xml:space="preserve">TÊN CƠ QUAN </w:t>
            </w:r>
            <w:r w:rsidRPr="007E283F">
              <w:rPr>
                <w:rFonts w:ascii="Arial" w:eastAsia="Calibri" w:hAnsi="Arial" w:cs="Arial"/>
                <w:b/>
                <w:bCs/>
                <w:sz w:val="20"/>
                <w:szCs w:val="20"/>
              </w:rPr>
              <w:t>BAN HÀNH VĂN BẢN</w:t>
            </w:r>
          </w:p>
          <w:p w:rsidR="002C5061" w:rsidRPr="002C5061" w:rsidRDefault="002C5061" w:rsidP="007E283F">
            <w:pPr>
              <w:jc w:val="center"/>
              <w:rPr>
                <w:rFonts w:ascii="Arial" w:eastAsia="Calibri" w:hAnsi="Arial" w:cs="Arial"/>
                <w:b/>
                <w:bCs/>
                <w:sz w:val="20"/>
                <w:szCs w:val="20"/>
                <w:vertAlign w:val="superscript"/>
              </w:rPr>
            </w:pPr>
            <w:r>
              <w:rPr>
                <w:rFonts w:ascii="Arial" w:eastAsia="Calibri" w:hAnsi="Arial" w:cs="Arial"/>
                <w:b/>
                <w:bCs/>
                <w:sz w:val="20"/>
                <w:szCs w:val="20"/>
                <w:vertAlign w:val="superscript"/>
              </w:rPr>
              <w:t>_______________________</w:t>
            </w:r>
          </w:p>
          <w:p w:rsidR="00B74A73" w:rsidRPr="007E283F" w:rsidRDefault="00B74A73" w:rsidP="002C5061">
            <w:pPr>
              <w:jc w:val="center"/>
              <w:rPr>
                <w:rFonts w:ascii="Arial" w:eastAsia="Calibri" w:hAnsi="Arial" w:cs="Arial"/>
                <w:sz w:val="20"/>
                <w:szCs w:val="20"/>
              </w:rPr>
            </w:pPr>
            <w:r w:rsidRPr="007E283F">
              <w:rPr>
                <w:rFonts w:ascii="Arial" w:eastAsia="Calibri" w:hAnsi="Arial" w:cs="Arial"/>
                <w:sz w:val="20"/>
                <w:szCs w:val="20"/>
                <w:lang w:val="vi-VN"/>
              </w:rPr>
              <w:t>Số:</w:t>
            </w:r>
            <w:r w:rsidR="00B02343" w:rsidRPr="007E283F">
              <w:rPr>
                <w:rFonts w:ascii="Arial" w:eastAsia="Calibri" w:hAnsi="Arial" w:cs="Arial"/>
                <w:sz w:val="20"/>
                <w:szCs w:val="20"/>
              </w:rPr>
              <w:t xml:space="preserve"> </w:t>
            </w:r>
            <w:r w:rsidRPr="007E283F">
              <w:rPr>
                <w:rFonts w:ascii="Arial" w:eastAsia="Calibri" w:hAnsi="Arial" w:cs="Arial"/>
                <w:sz w:val="20"/>
                <w:szCs w:val="20"/>
              </w:rPr>
              <w:t>…./TB</w:t>
            </w:r>
            <w:r w:rsidR="00B02343" w:rsidRPr="007E283F">
              <w:rPr>
                <w:rFonts w:ascii="Arial" w:eastAsia="Calibri" w:hAnsi="Arial" w:cs="Arial"/>
                <w:sz w:val="20"/>
                <w:szCs w:val="20"/>
              </w:rPr>
              <w:t xml:space="preserve"> </w:t>
            </w:r>
            <w:r w:rsidRPr="007E283F">
              <w:rPr>
                <w:rFonts w:ascii="Arial" w:eastAsia="Calibri" w:hAnsi="Arial" w:cs="Arial"/>
                <w:sz w:val="20"/>
                <w:szCs w:val="20"/>
              </w:rPr>
              <w:t>-</w:t>
            </w:r>
            <w:r w:rsidR="00B02343" w:rsidRPr="007E283F">
              <w:rPr>
                <w:rFonts w:ascii="Arial" w:eastAsia="Calibri" w:hAnsi="Arial" w:cs="Arial"/>
                <w:sz w:val="20"/>
                <w:szCs w:val="20"/>
              </w:rPr>
              <w:t xml:space="preserve"> </w:t>
            </w:r>
            <w:r w:rsidRPr="007E283F">
              <w:rPr>
                <w:rFonts w:ascii="Arial" w:eastAsia="Calibri" w:hAnsi="Arial" w:cs="Arial"/>
                <w:sz w:val="20"/>
                <w:szCs w:val="20"/>
              </w:rPr>
              <w:t>……….</w:t>
            </w:r>
          </w:p>
        </w:tc>
        <w:tc>
          <w:tcPr>
            <w:tcW w:w="2669" w:type="pct"/>
            <w:tcBorders>
              <w:top w:val="nil"/>
              <w:left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jc w:val="center"/>
              <w:rPr>
                <w:rFonts w:ascii="Arial" w:eastAsia="Calibri" w:hAnsi="Arial" w:cs="Arial"/>
                <w:b/>
                <w:bCs/>
                <w:sz w:val="20"/>
                <w:szCs w:val="20"/>
                <w:lang w:val="vi-VN"/>
              </w:rPr>
            </w:pPr>
            <w:r w:rsidRPr="007E283F">
              <w:rPr>
                <w:rFonts w:ascii="Arial" w:eastAsia="Calibri" w:hAnsi="Arial" w:cs="Arial"/>
                <w:b/>
                <w:bCs/>
                <w:spacing w:val="-10"/>
                <w:sz w:val="20"/>
                <w:szCs w:val="20"/>
                <w:lang w:val="vi-VN"/>
              </w:rPr>
              <w:t>CỘNG HÒA XÃ HỘI CHỦ NGHĨA VIỆT NAM</w:t>
            </w:r>
            <w:r w:rsidRPr="007E283F">
              <w:rPr>
                <w:rFonts w:ascii="Arial" w:eastAsia="Calibri" w:hAnsi="Arial" w:cs="Arial"/>
                <w:b/>
                <w:bCs/>
                <w:sz w:val="20"/>
                <w:szCs w:val="20"/>
                <w:lang w:val="vi-VN"/>
              </w:rPr>
              <w:br/>
              <w:t xml:space="preserve">Độc lập - Tự do - Hạnh phúc </w:t>
            </w:r>
          </w:p>
          <w:p w:rsidR="002C5061" w:rsidRPr="002C5061" w:rsidRDefault="002C5061" w:rsidP="002C5061">
            <w:pPr>
              <w:jc w:val="center"/>
              <w:rPr>
                <w:rFonts w:ascii="Arial" w:eastAsia="Calibri" w:hAnsi="Arial" w:cs="Arial"/>
                <w:b/>
                <w:bCs/>
                <w:sz w:val="20"/>
                <w:szCs w:val="20"/>
                <w:vertAlign w:val="superscript"/>
              </w:rPr>
            </w:pPr>
            <w:r>
              <w:rPr>
                <w:rFonts w:ascii="Arial" w:eastAsia="Calibri" w:hAnsi="Arial" w:cs="Arial"/>
                <w:b/>
                <w:bCs/>
                <w:sz w:val="20"/>
                <w:szCs w:val="20"/>
                <w:vertAlign w:val="superscript"/>
              </w:rPr>
              <w:t>_______________________</w:t>
            </w:r>
          </w:p>
          <w:p w:rsidR="00B74A73" w:rsidRPr="007E283F" w:rsidRDefault="00B74A73" w:rsidP="007E283F">
            <w:pPr>
              <w:jc w:val="center"/>
              <w:rPr>
                <w:rFonts w:ascii="Arial" w:eastAsia="Calibri" w:hAnsi="Arial" w:cs="Arial"/>
                <w:sz w:val="20"/>
                <w:szCs w:val="20"/>
              </w:rPr>
            </w:pPr>
            <w:r w:rsidRPr="007E283F">
              <w:rPr>
                <w:rFonts w:ascii="Arial" w:eastAsia="Calibri" w:hAnsi="Arial" w:cs="Arial"/>
                <w:i/>
                <w:iCs/>
                <w:sz w:val="20"/>
                <w:szCs w:val="20"/>
              </w:rPr>
              <w:t>…….</w:t>
            </w:r>
            <w:r w:rsidRPr="007E283F">
              <w:rPr>
                <w:rFonts w:ascii="Arial" w:eastAsia="Calibri" w:hAnsi="Arial" w:cs="Arial"/>
                <w:i/>
                <w:iCs/>
                <w:sz w:val="20"/>
                <w:szCs w:val="20"/>
                <w:lang w:val="vi-VN"/>
              </w:rPr>
              <w:t>, ngày</w:t>
            </w:r>
            <w:r w:rsidRPr="007E283F">
              <w:rPr>
                <w:rFonts w:ascii="Arial" w:eastAsia="Calibri" w:hAnsi="Arial" w:cs="Arial"/>
                <w:i/>
                <w:iCs/>
                <w:sz w:val="20"/>
                <w:szCs w:val="20"/>
              </w:rPr>
              <w:t xml:space="preserve">…….. </w:t>
            </w:r>
            <w:r w:rsidRPr="007E283F">
              <w:rPr>
                <w:rFonts w:ascii="Arial" w:eastAsia="Calibri" w:hAnsi="Arial" w:cs="Arial"/>
                <w:i/>
                <w:iCs/>
                <w:sz w:val="20"/>
                <w:szCs w:val="20"/>
                <w:lang w:val="vi-VN"/>
              </w:rPr>
              <w:t>tháng</w:t>
            </w:r>
            <w:r w:rsidRPr="007E283F">
              <w:rPr>
                <w:rFonts w:ascii="Arial" w:eastAsia="Calibri" w:hAnsi="Arial" w:cs="Arial"/>
                <w:i/>
                <w:iCs/>
                <w:sz w:val="20"/>
                <w:szCs w:val="20"/>
              </w:rPr>
              <w:t xml:space="preserve">…… </w:t>
            </w:r>
            <w:r w:rsidRPr="007E283F">
              <w:rPr>
                <w:rFonts w:ascii="Arial" w:eastAsia="Calibri" w:hAnsi="Arial" w:cs="Arial"/>
                <w:i/>
                <w:iCs/>
                <w:sz w:val="20"/>
                <w:szCs w:val="20"/>
                <w:lang w:val="vi-VN"/>
              </w:rPr>
              <w:t>năm</w:t>
            </w:r>
            <w:r w:rsidRPr="007E283F">
              <w:rPr>
                <w:rFonts w:ascii="Arial" w:eastAsia="Calibri" w:hAnsi="Arial" w:cs="Arial"/>
                <w:i/>
                <w:iCs/>
                <w:sz w:val="20"/>
                <w:szCs w:val="20"/>
              </w:rPr>
              <w:t>…..</w:t>
            </w:r>
          </w:p>
        </w:tc>
      </w:tr>
    </w:tbl>
    <w:p w:rsidR="00B74A73" w:rsidRPr="007E283F" w:rsidRDefault="00B74A73" w:rsidP="007E283F">
      <w:pPr>
        <w:jc w:val="center"/>
        <w:rPr>
          <w:rFonts w:ascii="Arial" w:eastAsia="Calibri" w:hAnsi="Arial" w:cs="Arial"/>
          <w:sz w:val="20"/>
          <w:szCs w:val="20"/>
        </w:rPr>
      </w:pPr>
    </w:p>
    <w:p w:rsidR="00B74A73" w:rsidRPr="007E283F" w:rsidRDefault="00B74A73" w:rsidP="007E283F">
      <w:pPr>
        <w:keepNext/>
        <w:jc w:val="center"/>
        <w:outlineLvl w:val="0"/>
        <w:rPr>
          <w:rFonts w:ascii="Arial" w:eastAsia="Calibri" w:hAnsi="Arial" w:cs="Arial"/>
          <w:b/>
          <w:bCs/>
          <w:kern w:val="32"/>
          <w:sz w:val="20"/>
          <w:szCs w:val="20"/>
          <w:lang w:val="vi-VN"/>
        </w:rPr>
      </w:pPr>
      <w:bookmarkStart w:id="21" w:name="_Toc50969103"/>
      <w:r w:rsidRPr="007E283F">
        <w:rPr>
          <w:rFonts w:ascii="Arial" w:eastAsia="Calibri" w:hAnsi="Arial" w:cs="Arial"/>
          <w:b/>
          <w:bCs/>
          <w:kern w:val="32"/>
          <w:sz w:val="20"/>
          <w:szCs w:val="20"/>
          <w:lang w:val="vi-VN"/>
        </w:rPr>
        <w:t>THÔNG BÁO</w:t>
      </w:r>
      <w:bookmarkEnd w:id="21"/>
    </w:p>
    <w:p w:rsidR="00B74A73" w:rsidRDefault="00B74A73" w:rsidP="007E283F">
      <w:pPr>
        <w:keepNext/>
        <w:jc w:val="center"/>
        <w:outlineLvl w:val="0"/>
        <w:rPr>
          <w:rFonts w:ascii="Arial" w:eastAsia="Calibri" w:hAnsi="Arial" w:cs="Arial"/>
          <w:b/>
          <w:bCs/>
          <w:kern w:val="32"/>
          <w:sz w:val="20"/>
          <w:szCs w:val="20"/>
          <w:lang w:val="vi-VN"/>
        </w:rPr>
      </w:pPr>
      <w:r w:rsidRPr="007E283F">
        <w:rPr>
          <w:rFonts w:ascii="Arial" w:eastAsia="Calibri" w:hAnsi="Arial" w:cs="Arial"/>
          <w:b/>
          <w:bCs/>
          <w:kern w:val="32"/>
          <w:sz w:val="20"/>
          <w:szCs w:val="20"/>
          <w:lang w:val="vi-VN"/>
        </w:rPr>
        <w:t>Về việc tiếp tục sử dụng hóa đơn điện tử</w:t>
      </w:r>
    </w:p>
    <w:p w:rsidR="002C5061" w:rsidRPr="002C5061" w:rsidRDefault="002C5061" w:rsidP="007E283F">
      <w:pPr>
        <w:keepNext/>
        <w:jc w:val="center"/>
        <w:outlineLvl w:val="0"/>
        <w:rPr>
          <w:rFonts w:ascii="Arial" w:eastAsia="Calibri" w:hAnsi="Arial" w:cs="Arial"/>
          <w:b/>
          <w:bCs/>
          <w:kern w:val="32"/>
          <w:sz w:val="20"/>
          <w:szCs w:val="20"/>
          <w:vertAlign w:val="superscript"/>
        </w:rPr>
      </w:pPr>
      <w:r>
        <w:rPr>
          <w:rFonts w:ascii="Arial" w:eastAsia="Calibri" w:hAnsi="Arial" w:cs="Arial"/>
          <w:b/>
          <w:bCs/>
          <w:kern w:val="32"/>
          <w:sz w:val="20"/>
          <w:szCs w:val="20"/>
          <w:vertAlign w:val="superscript"/>
        </w:rPr>
        <w:t>______________________</w:t>
      </w:r>
    </w:p>
    <w:p w:rsidR="00B74A73" w:rsidRDefault="00B74A73" w:rsidP="007E283F">
      <w:pPr>
        <w:ind w:left="3936" w:hanging="1140"/>
        <w:rPr>
          <w:rFonts w:ascii="Arial" w:eastAsia="Calibri" w:hAnsi="Arial" w:cs="Arial"/>
          <w:sz w:val="20"/>
          <w:szCs w:val="20"/>
          <w:lang w:val="vi-VN"/>
        </w:rPr>
      </w:pPr>
      <w:r w:rsidRPr="007E283F">
        <w:rPr>
          <w:rFonts w:ascii="Arial" w:eastAsia="Calibri" w:hAnsi="Arial" w:cs="Arial"/>
          <w:sz w:val="20"/>
          <w:szCs w:val="20"/>
          <w:lang w:val="vi-VN"/>
        </w:rPr>
        <w:t>Kính gửi: (Người nộp thuế:….)</w:t>
      </w:r>
      <w:r w:rsidRPr="007E283F">
        <w:rPr>
          <w:rFonts w:ascii="Arial" w:eastAsia="Calibri" w:hAnsi="Arial" w:cs="Arial"/>
          <w:sz w:val="20"/>
          <w:szCs w:val="20"/>
          <w:lang w:val="vi-VN"/>
        </w:rPr>
        <w:br/>
        <w:t>(Mã số thuế:....)</w:t>
      </w:r>
    </w:p>
    <w:p w:rsidR="002C5061" w:rsidRPr="007E283F" w:rsidRDefault="002C5061" w:rsidP="007E283F">
      <w:pPr>
        <w:ind w:left="3936" w:hanging="1140"/>
        <w:rPr>
          <w:rFonts w:ascii="Arial" w:eastAsia="Calibri" w:hAnsi="Arial" w:cs="Arial"/>
          <w:sz w:val="20"/>
          <w:szCs w:val="20"/>
          <w:lang w:val="vi-VN"/>
        </w:rPr>
      </w:pPr>
    </w:p>
    <w:p w:rsidR="00B74A73" w:rsidRPr="007E283F" w:rsidRDefault="00B74A73" w:rsidP="002C5061">
      <w:pPr>
        <w:spacing w:after="120"/>
        <w:ind w:firstLine="692"/>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t xml:space="preserve">Căn cứ Khoản 12, Điều 1, Nghị định số 70/2025/NĐ-CP ngày 20/03/2025 của Chính Phủ sửa đổi, bổ sung </w:t>
      </w:r>
      <w:r w:rsidR="00095CC9" w:rsidRPr="007E283F">
        <w:rPr>
          <w:rFonts w:ascii="Arial" w:eastAsia="Calibri" w:hAnsi="Arial" w:cs="Arial"/>
          <w:bCs/>
          <w:kern w:val="32"/>
          <w:sz w:val="20"/>
          <w:szCs w:val="20"/>
        </w:rPr>
        <w:t xml:space="preserve">khoản 1, khoản 2 Điều 16 </w:t>
      </w:r>
      <w:r w:rsidRPr="007E283F">
        <w:rPr>
          <w:rFonts w:ascii="Arial" w:eastAsia="Calibri" w:hAnsi="Arial" w:cs="Arial"/>
          <w:bCs/>
          <w:kern w:val="32"/>
          <w:sz w:val="20"/>
          <w:szCs w:val="20"/>
          <w:lang w:val="vi-VN"/>
        </w:rPr>
        <w:t xml:space="preserve">Nghị định số 123/2020/NĐ-CP ngày 19/10/2020 của Chính phủ quy định về hóa đơn, chứng từ. </w:t>
      </w:r>
    </w:p>
    <w:p w:rsidR="00B74A73" w:rsidRPr="007E283F" w:rsidRDefault="00B74A73" w:rsidP="002C5061">
      <w:pPr>
        <w:spacing w:after="120"/>
        <w:ind w:firstLine="692"/>
        <w:jc w:val="both"/>
        <w:rPr>
          <w:rFonts w:ascii="Arial" w:eastAsia="Calibri" w:hAnsi="Arial" w:cs="Arial"/>
          <w:sz w:val="20"/>
          <w:szCs w:val="20"/>
          <w:lang w:val="vi-VN"/>
        </w:rPr>
      </w:pPr>
      <w:r w:rsidRPr="007E283F">
        <w:rPr>
          <w:rFonts w:ascii="Arial" w:eastAsia="Calibri" w:hAnsi="Arial" w:cs="Arial"/>
          <w:sz w:val="20"/>
          <w:szCs w:val="20"/>
          <w:lang w:val="vi-VN"/>
        </w:rPr>
        <w:t>Sau khi rà soát, cơ quan thuế thông báo người nộp thuế</w:t>
      </w:r>
      <w:r w:rsidR="00B02343" w:rsidRPr="007E283F">
        <w:rPr>
          <w:rFonts w:ascii="Arial" w:eastAsia="Calibri" w:hAnsi="Arial" w:cs="Arial"/>
          <w:sz w:val="20"/>
          <w:szCs w:val="20"/>
        </w:rPr>
        <w:t xml:space="preserve"> </w:t>
      </w:r>
      <w:r w:rsidRPr="007E283F">
        <w:rPr>
          <w:rFonts w:ascii="Arial" w:eastAsia="Calibri" w:hAnsi="Arial" w:cs="Arial"/>
          <w:sz w:val="20"/>
          <w:szCs w:val="20"/>
          <w:lang w:val="vi-VN"/>
        </w:rPr>
        <w:t>……………… kể từ ngày</w:t>
      </w:r>
      <w:r w:rsidR="003A4697" w:rsidRPr="007E283F">
        <w:rPr>
          <w:rFonts w:ascii="Arial" w:eastAsia="Calibri" w:hAnsi="Arial" w:cs="Arial"/>
          <w:sz w:val="20"/>
          <w:szCs w:val="20"/>
        </w:rPr>
        <w:t xml:space="preserve"> </w:t>
      </w:r>
      <w:r w:rsidRPr="007E283F">
        <w:rPr>
          <w:rFonts w:ascii="Arial" w:eastAsia="Calibri" w:hAnsi="Arial" w:cs="Arial"/>
          <w:sz w:val="20"/>
          <w:szCs w:val="20"/>
          <w:lang w:val="vi-VN"/>
        </w:rPr>
        <w:t>.... tháng</w:t>
      </w:r>
      <w:r w:rsidR="003A4697" w:rsidRPr="007E283F">
        <w:rPr>
          <w:rFonts w:ascii="Arial" w:eastAsia="Calibri" w:hAnsi="Arial" w:cs="Arial"/>
          <w:sz w:val="20"/>
          <w:szCs w:val="20"/>
        </w:rPr>
        <w:t xml:space="preserve"> </w:t>
      </w:r>
      <w:r w:rsidRPr="007E283F">
        <w:rPr>
          <w:rFonts w:ascii="Arial" w:eastAsia="Calibri" w:hAnsi="Arial" w:cs="Arial"/>
          <w:sz w:val="20"/>
          <w:szCs w:val="20"/>
          <w:lang w:val="vi-VN"/>
        </w:rPr>
        <w:t>.... năm</w:t>
      </w:r>
      <w:r w:rsidR="003A4697" w:rsidRPr="007E283F">
        <w:rPr>
          <w:rFonts w:ascii="Arial" w:eastAsia="Calibri" w:hAnsi="Arial" w:cs="Arial"/>
          <w:sz w:val="20"/>
          <w:szCs w:val="20"/>
        </w:rPr>
        <w:t xml:space="preserve"> </w:t>
      </w:r>
      <w:r w:rsidRPr="007E283F">
        <w:rPr>
          <w:rFonts w:ascii="Arial" w:eastAsia="Calibri" w:hAnsi="Arial" w:cs="Arial"/>
          <w:sz w:val="20"/>
          <w:szCs w:val="20"/>
          <w:lang w:val="vi-VN"/>
        </w:rPr>
        <w:t xml:space="preserve">.... được tiếp tục </w:t>
      </w:r>
      <w:r w:rsidRPr="007E283F">
        <w:rPr>
          <w:rFonts w:ascii="Arial" w:eastAsia="Calibri" w:hAnsi="Arial" w:cs="Arial"/>
          <w:bCs/>
          <w:kern w:val="32"/>
          <w:sz w:val="20"/>
          <w:szCs w:val="20"/>
          <w:lang w:val="vi-VN"/>
        </w:rPr>
        <w:t>&lt;</w:t>
      </w:r>
      <w:r w:rsidRPr="007E283F">
        <w:rPr>
          <w:rFonts w:ascii="Arial" w:eastAsia="Calibri" w:hAnsi="Arial" w:cs="Arial"/>
          <w:bCs/>
          <w:sz w:val="20"/>
          <w:szCs w:val="20"/>
          <w:lang w:val="vi-VN"/>
        </w:rPr>
        <w:t>sử dụng hóa đơn điện tử có mã của cơ quan thuế&gt; hoặc &lt;sử dụng hóa đơn điện tử không có mã của cơ quan thuế&gt; như đã đăng ký với cơ quan thuế.</w:t>
      </w:r>
    </w:p>
    <w:p w:rsidR="00B74A73" w:rsidRPr="007E283F" w:rsidRDefault="00B74A73" w:rsidP="002C5061">
      <w:pPr>
        <w:spacing w:after="120"/>
        <w:ind w:firstLine="692"/>
        <w:jc w:val="both"/>
        <w:rPr>
          <w:rFonts w:ascii="Arial" w:eastAsia="Calibri" w:hAnsi="Arial" w:cs="Arial"/>
          <w:sz w:val="20"/>
          <w:szCs w:val="20"/>
          <w:lang w:val="vi-VN"/>
        </w:rPr>
      </w:pPr>
      <w:r w:rsidRPr="007E283F">
        <w:rPr>
          <w:rFonts w:ascii="Arial" w:eastAsia="Calibri" w:hAnsi="Arial" w:cs="Arial"/>
          <w:sz w:val="20"/>
          <w:szCs w:val="20"/>
          <w:lang w:val="vi-VN"/>
        </w:rPr>
        <w:t>Cơ quan thuế thông báo để người nộp thuế được biết và thực hiện./.</w:t>
      </w:r>
    </w:p>
    <w:tbl>
      <w:tblPr>
        <w:tblW w:w="5000" w:type="pct"/>
        <w:tblCellMar>
          <w:left w:w="0" w:type="dxa"/>
          <w:right w:w="0" w:type="dxa"/>
        </w:tblCellMar>
        <w:tblLook w:val="04A0" w:firstRow="1" w:lastRow="0" w:firstColumn="1" w:lastColumn="0" w:noHBand="0" w:noVBand="1"/>
      </w:tblPr>
      <w:tblGrid>
        <w:gridCol w:w="2037"/>
        <w:gridCol w:w="7206"/>
      </w:tblGrid>
      <w:tr w:rsidR="00B74A73" w:rsidRPr="007E283F" w:rsidTr="00890212">
        <w:tc>
          <w:tcPr>
            <w:tcW w:w="1102" w:type="pct"/>
            <w:tcBorders>
              <w:top w:val="nil"/>
              <w:left w:val="nil"/>
              <w:bottom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rPr>
                <w:rFonts w:ascii="Arial" w:eastAsia="Calibri" w:hAnsi="Arial" w:cs="Arial"/>
                <w:sz w:val="20"/>
                <w:szCs w:val="20"/>
                <w:lang w:val="vi-VN"/>
              </w:rPr>
            </w:pPr>
            <w:r w:rsidRPr="007E283F">
              <w:rPr>
                <w:rFonts w:ascii="Arial" w:eastAsia="Calibri" w:hAnsi="Arial" w:cs="Arial"/>
                <w:sz w:val="20"/>
                <w:szCs w:val="20"/>
                <w:lang w:val="vi-VN"/>
              </w:rPr>
              <w:t xml:space="preserve"> </w:t>
            </w:r>
          </w:p>
        </w:tc>
        <w:tc>
          <w:tcPr>
            <w:tcW w:w="3898" w:type="pct"/>
            <w:tcBorders>
              <w:top w:val="nil"/>
              <w:left w:val="nil"/>
              <w:bottom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jc w:val="center"/>
              <w:rPr>
                <w:rFonts w:ascii="Arial" w:eastAsia="Calibri" w:hAnsi="Arial" w:cs="Arial"/>
                <w:sz w:val="20"/>
                <w:szCs w:val="20"/>
                <w:lang w:val="vi-VN"/>
              </w:rPr>
            </w:pPr>
            <w:r w:rsidRPr="007E283F">
              <w:rPr>
                <w:rFonts w:ascii="Arial" w:eastAsia="Calibri" w:hAnsi="Arial" w:cs="Arial"/>
                <w:b/>
                <w:bCs/>
                <w:sz w:val="20"/>
                <w:szCs w:val="20"/>
                <w:lang w:val="vi-VN"/>
              </w:rPr>
              <w:t>THỦ TRƯỞNG CƠ QUAN THUẾ RA THÔNG BÁO</w:t>
            </w:r>
            <w:r w:rsidRPr="007E283F">
              <w:rPr>
                <w:rFonts w:ascii="Arial" w:eastAsia="Calibri" w:hAnsi="Arial" w:cs="Arial"/>
                <w:sz w:val="20"/>
                <w:szCs w:val="20"/>
                <w:lang w:val="vi-VN"/>
              </w:rPr>
              <w:br/>
            </w:r>
            <w:r w:rsidRPr="007E283F">
              <w:rPr>
                <w:rFonts w:ascii="Arial" w:eastAsia="Calibri" w:hAnsi="Arial" w:cs="Arial"/>
                <w:i/>
                <w:iCs/>
                <w:sz w:val="20"/>
                <w:szCs w:val="20"/>
                <w:lang w:val="vi-VN"/>
              </w:rPr>
              <w:t>(Chữ ký số của Thủ trưởng cơ quan thuế)</w:t>
            </w:r>
          </w:p>
        </w:tc>
      </w:tr>
    </w:tbl>
    <w:p w:rsidR="00B74A73" w:rsidRPr="007E283F" w:rsidRDefault="00B74A73" w:rsidP="007E283F">
      <w:pPr>
        <w:ind w:firstLine="720"/>
        <w:jc w:val="both"/>
        <w:rPr>
          <w:rFonts w:ascii="Arial" w:eastAsia="Calibri" w:hAnsi="Arial" w:cs="Arial"/>
          <w:sz w:val="20"/>
          <w:szCs w:val="20"/>
        </w:rPr>
      </w:pPr>
    </w:p>
    <w:p w:rsidR="00B74A73" w:rsidRPr="007E283F" w:rsidRDefault="00B74A73" w:rsidP="007E283F">
      <w:pPr>
        <w:ind w:firstLine="720"/>
        <w:jc w:val="both"/>
        <w:rPr>
          <w:rFonts w:ascii="Arial" w:eastAsia="Calibri" w:hAnsi="Arial" w:cs="Arial"/>
          <w:sz w:val="20"/>
          <w:szCs w:val="20"/>
        </w:rPr>
      </w:pPr>
    </w:p>
    <w:p w:rsidR="00B74A73" w:rsidRPr="007E283F" w:rsidRDefault="00B74A73" w:rsidP="007E283F">
      <w:pPr>
        <w:rPr>
          <w:rFonts w:ascii="Arial" w:eastAsia="Calibri" w:hAnsi="Arial" w:cs="Arial"/>
          <w:b/>
          <w:sz w:val="20"/>
          <w:szCs w:val="20"/>
        </w:rPr>
      </w:pPr>
    </w:p>
    <w:p w:rsidR="00462C48" w:rsidRPr="007E283F" w:rsidRDefault="00B74A73" w:rsidP="002C5061">
      <w:pPr>
        <w:jc w:val="center"/>
        <w:rPr>
          <w:rFonts w:ascii="Arial" w:eastAsia="Calibri" w:hAnsi="Arial" w:cs="Arial"/>
          <w:b/>
          <w:sz w:val="20"/>
          <w:szCs w:val="20"/>
        </w:rPr>
      </w:pPr>
      <w:r w:rsidRPr="007E283F">
        <w:rPr>
          <w:rFonts w:ascii="Arial" w:eastAsia="Calibri" w:hAnsi="Arial" w:cs="Arial"/>
          <w:b/>
          <w:sz w:val="20"/>
          <w:szCs w:val="20"/>
        </w:rPr>
        <w:t>PHỤ LỤC IV.B</w:t>
      </w:r>
    </w:p>
    <w:p w:rsidR="00B74A73" w:rsidRPr="007E283F" w:rsidRDefault="00B74A73" w:rsidP="007E283F">
      <w:pPr>
        <w:jc w:val="center"/>
        <w:rPr>
          <w:rFonts w:ascii="Arial" w:eastAsia="Calibri" w:hAnsi="Arial" w:cs="Arial"/>
          <w:sz w:val="20"/>
          <w:szCs w:val="20"/>
        </w:rPr>
      </w:pPr>
    </w:p>
    <w:tbl>
      <w:tblPr>
        <w:tblW w:w="4907" w:type="pct"/>
        <w:tblInd w:w="108" w:type="dxa"/>
        <w:tblCellMar>
          <w:left w:w="0" w:type="dxa"/>
          <w:right w:w="0" w:type="dxa"/>
        </w:tblCellMar>
        <w:tblLook w:val="04A0" w:firstRow="1" w:lastRow="0" w:firstColumn="1" w:lastColumn="0" w:noHBand="0" w:noVBand="1"/>
      </w:tblPr>
      <w:tblGrid>
        <w:gridCol w:w="4089"/>
        <w:gridCol w:w="4982"/>
      </w:tblGrid>
      <w:tr w:rsidR="00B74A73" w:rsidRPr="007E283F" w:rsidTr="002C5061">
        <w:trPr>
          <w:trHeight w:val="1341"/>
        </w:trPr>
        <w:tc>
          <w:tcPr>
            <w:tcW w:w="2254" w:type="pct"/>
            <w:tcBorders>
              <w:top w:val="nil"/>
              <w:left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jc w:val="center"/>
              <w:rPr>
                <w:rFonts w:ascii="Arial" w:eastAsia="Calibri" w:hAnsi="Arial" w:cs="Arial"/>
                <w:b/>
                <w:bCs/>
                <w:sz w:val="20"/>
                <w:szCs w:val="20"/>
                <w:lang w:val="vi-VN"/>
              </w:rPr>
            </w:pPr>
            <w:r w:rsidRPr="007E283F">
              <w:rPr>
                <w:rFonts w:ascii="Arial" w:eastAsia="Calibri" w:hAnsi="Arial" w:cs="Arial"/>
                <w:sz w:val="20"/>
                <w:szCs w:val="20"/>
                <w:lang w:val="vi-VN"/>
              </w:rPr>
              <w:t xml:space="preserve">TÊN CƠ QUAN THUẾ CẤP TRÊN </w:t>
            </w:r>
          </w:p>
          <w:p w:rsidR="00B74A73" w:rsidRPr="007E283F" w:rsidRDefault="00B74A73" w:rsidP="007E283F">
            <w:pPr>
              <w:jc w:val="center"/>
              <w:rPr>
                <w:rFonts w:ascii="Arial" w:eastAsia="Calibri" w:hAnsi="Arial" w:cs="Arial"/>
                <w:b/>
                <w:bCs/>
                <w:sz w:val="20"/>
                <w:szCs w:val="20"/>
              </w:rPr>
            </w:pPr>
            <w:r w:rsidRPr="007E283F">
              <w:rPr>
                <w:rFonts w:ascii="Arial" w:eastAsia="Calibri" w:hAnsi="Arial" w:cs="Arial"/>
                <w:b/>
                <w:bCs/>
                <w:sz w:val="20"/>
                <w:szCs w:val="20"/>
                <w:lang w:val="vi-VN"/>
              </w:rPr>
              <w:t xml:space="preserve">TÊN CƠ QUAN </w:t>
            </w:r>
            <w:r w:rsidRPr="007E283F">
              <w:rPr>
                <w:rFonts w:ascii="Arial" w:eastAsia="Calibri" w:hAnsi="Arial" w:cs="Arial"/>
                <w:b/>
                <w:bCs/>
                <w:sz w:val="20"/>
                <w:szCs w:val="20"/>
              </w:rPr>
              <w:t>BAN HÀNH VĂN BẢN</w:t>
            </w:r>
          </w:p>
          <w:p w:rsidR="00B74A73" w:rsidRPr="007E283F" w:rsidRDefault="002C5061" w:rsidP="007E283F">
            <w:pPr>
              <w:jc w:val="center"/>
              <w:rPr>
                <w:rFonts w:ascii="Arial" w:eastAsia="Calibri" w:hAnsi="Arial" w:cs="Arial"/>
                <w:sz w:val="20"/>
                <w:szCs w:val="20"/>
              </w:rPr>
            </w:pPr>
            <w:r>
              <w:rPr>
                <w:rFonts w:ascii="Arial" w:eastAsia="Calibri" w:hAnsi="Arial" w:cs="Arial"/>
                <w:b/>
                <w:bCs/>
                <w:sz w:val="20"/>
                <w:szCs w:val="20"/>
                <w:vertAlign w:val="superscript"/>
              </w:rPr>
              <w:t>_________________________</w:t>
            </w:r>
            <w:r w:rsidR="00B74A73" w:rsidRPr="007E283F">
              <w:rPr>
                <w:rFonts w:ascii="Arial" w:eastAsia="Calibri" w:hAnsi="Arial" w:cs="Arial"/>
                <w:b/>
                <w:bCs/>
                <w:sz w:val="20"/>
                <w:szCs w:val="20"/>
                <w:lang w:val="vi-VN"/>
              </w:rPr>
              <w:br/>
            </w:r>
            <w:r w:rsidR="00B74A73" w:rsidRPr="007E283F">
              <w:rPr>
                <w:rFonts w:ascii="Arial" w:eastAsia="Calibri" w:hAnsi="Arial" w:cs="Arial"/>
                <w:sz w:val="20"/>
                <w:szCs w:val="20"/>
                <w:lang w:val="vi-VN"/>
              </w:rPr>
              <w:t>Số:</w:t>
            </w:r>
            <w:r w:rsidR="00B02343" w:rsidRPr="007E283F">
              <w:rPr>
                <w:rFonts w:ascii="Arial" w:eastAsia="Calibri" w:hAnsi="Arial" w:cs="Arial"/>
                <w:sz w:val="20"/>
                <w:szCs w:val="20"/>
              </w:rPr>
              <w:t xml:space="preserve"> </w:t>
            </w:r>
            <w:r w:rsidR="00B74A73" w:rsidRPr="007E283F">
              <w:rPr>
                <w:rFonts w:ascii="Arial" w:eastAsia="Calibri" w:hAnsi="Arial" w:cs="Arial"/>
                <w:sz w:val="20"/>
                <w:szCs w:val="20"/>
              </w:rPr>
              <w:t>…./TB</w:t>
            </w:r>
            <w:r w:rsidR="00B02343" w:rsidRPr="007E283F">
              <w:rPr>
                <w:rFonts w:ascii="Arial" w:eastAsia="Calibri" w:hAnsi="Arial" w:cs="Arial"/>
                <w:sz w:val="20"/>
                <w:szCs w:val="20"/>
              </w:rPr>
              <w:t xml:space="preserve"> </w:t>
            </w:r>
            <w:r w:rsidR="00B74A73" w:rsidRPr="007E283F">
              <w:rPr>
                <w:rFonts w:ascii="Arial" w:eastAsia="Calibri" w:hAnsi="Arial" w:cs="Arial"/>
                <w:sz w:val="20"/>
                <w:szCs w:val="20"/>
              </w:rPr>
              <w:t>-</w:t>
            </w:r>
            <w:r w:rsidR="00B02343" w:rsidRPr="007E283F">
              <w:rPr>
                <w:rFonts w:ascii="Arial" w:eastAsia="Calibri" w:hAnsi="Arial" w:cs="Arial"/>
                <w:sz w:val="20"/>
                <w:szCs w:val="20"/>
              </w:rPr>
              <w:t xml:space="preserve"> </w:t>
            </w:r>
            <w:r w:rsidR="00B74A73" w:rsidRPr="007E283F">
              <w:rPr>
                <w:rFonts w:ascii="Arial" w:eastAsia="Calibri" w:hAnsi="Arial" w:cs="Arial"/>
                <w:sz w:val="20"/>
                <w:szCs w:val="20"/>
              </w:rPr>
              <w:t>……….</w:t>
            </w:r>
          </w:p>
        </w:tc>
        <w:tc>
          <w:tcPr>
            <w:tcW w:w="2746" w:type="pct"/>
            <w:tcBorders>
              <w:top w:val="nil"/>
              <w:left w:val="nil"/>
              <w:right w:val="nil"/>
              <w:tl2br w:val="nil"/>
              <w:tr2bl w:val="nil"/>
            </w:tcBorders>
            <w:shd w:val="clear" w:color="auto" w:fill="auto"/>
            <w:tcMar>
              <w:top w:w="0" w:type="dxa"/>
              <w:left w:w="108" w:type="dxa"/>
              <w:bottom w:w="0" w:type="dxa"/>
              <w:right w:w="108" w:type="dxa"/>
            </w:tcMar>
          </w:tcPr>
          <w:p w:rsidR="00B74A73" w:rsidRPr="007E283F" w:rsidRDefault="00B74A73" w:rsidP="007E283F">
            <w:pPr>
              <w:jc w:val="center"/>
              <w:rPr>
                <w:rFonts w:ascii="Arial" w:eastAsia="Calibri" w:hAnsi="Arial" w:cs="Arial"/>
                <w:b/>
                <w:bCs/>
                <w:sz w:val="20"/>
                <w:szCs w:val="20"/>
                <w:lang w:val="vi-VN"/>
              </w:rPr>
            </w:pPr>
            <w:r w:rsidRPr="007E283F">
              <w:rPr>
                <w:rFonts w:ascii="Arial" w:eastAsia="Calibri" w:hAnsi="Arial" w:cs="Arial"/>
                <w:b/>
                <w:bCs/>
                <w:spacing w:val="-10"/>
                <w:sz w:val="20"/>
                <w:szCs w:val="20"/>
                <w:lang w:val="vi-VN"/>
              </w:rPr>
              <w:t>CỘNG HÒA XÃ HỘI CHỦ NGHĨA VIỆT NAM</w:t>
            </w:r>
            <w:r w:rsidRPr="007E283F">
              <w:rPr>
                <w:rFonts w:ascii="Arial" w:eastAsia="Calibri" w:hAnsi="Arial" w:cs="Arial"/>
                <w:b/>
                <w:bCs/>
                <w:sz w:val="20"/>
                <w:szCs w:val="20"/>
                <w:lang w:val="vi-VN"/>
              </w:rPr>
              <w:br/>
              <w:t xml:space="preserve">Độc lập - Tự do - Hạnh phúc </w:t>
            </w:r>
          </w:p>
          <w:p w:rsidR="00B74A73" w:rsidRPr="007E283F" w:rsidRDefault="002C5061" w:rsidP="007E283F">
            <w:pPr>
              <w:jc w:val="center"/>
              <w:rPr>
                <w:rFonts w:ascii="Arial" w:eastAsia="Calibri" w:hAnsi="Arial" w:cs="Arial"/>
                <w:b/>
                <w:bCs/>
                <w:sz w:val="20"/>
                <w:szCs w:val="20"/>
              </w:rPr>
            </w:pPr>
            <w:r>
              <w:rPr>
                <w:rFonts w:ascii="Arial" w:eastAsia="Calibri" w:hAnsi="Arial" w:cs="Arial"/>
                <w:b/>
                <w:bCs/>
                <w:sz w:val="20"/>
                <w:szCs w:val="20"/>
                <w:vertAlign w:val="superscript"/>
              </w:rPr>
              <w:t>_____________________</w:t>
            </w:r>
            <w:r w:rsidR="00B74A73" w:rsidRPr="007E283F">
              <w:rPr>
                <w:rFonts w:ascii="Arial" w:eastAsia="Calibri" w:hAnsi="Arial" w:cs="Arial"/>
                <w:b/>
                <w:bCs/>
                <w:sz w:val="20"/>
                <w:szCs w:val="20"/>
                <w:lang w:val="vi-VN"/>
              </w:rPr>
              <w:br/>
            </w:r>
          </w:p>
          <w:p w:rsidR="00B74A73" w:rsidRPr="007E283F" w:rsidRDefault="00B74A73" w:rsidP="007E283F">
            <w:pPr>
              <w:jc w:val="center"/>
              <w:rPr>
                <w:rFonts w:ascii="Arial" w:eastAsia="Calibri" w:hAnsi="Arial" w:cs="Arial"/>
                <w:sz w:val="20"/>
                <w:szCs w:val="20"/>
              </w:rPr>
            </w:pPr>
            <w:r w:rsidRPr="007E283F">
              <w:rPr>
                <w:rFonts w:ascii="Arial" w:eastAsia="Calibri" w:hAnsi="Arial" w:cs="Arial"/>
                <w:i/>
                <w:iCs/>
                <w:sz w:val="20"/>
                <w:szCs w:val="20"/>
              </w:rPr>
              <w:t>…….</w:t>
            </w:r>
            <w:r w:rsidRPr="007E283F">
              <w:rPr>
                <w:rFonts w:ascii="Arial" w:eastAsia="Calibri" w:hAnsi="Arial" w:cs="Arial"/>
                <w:i/>
                <w:iCs/>
                <w:sz w:val="20"/>
                <w:szCs w:val="20"/>
                <w:lang w:val="vi-VN"/>
              </w:rPr>
              <w:t>, ngày</w:t>
            </w:r>
            <w:r w:rsidRPr="007E283F">
              <w:rPr>
                <w:rFonts w:ascii="Arial" w:eastAsia="Calibri" w:hAnsi="Arial" w:cs="Arial"/>
                <w:i/>
                <w:iCs/>
                <w:sz w:val="20"/>
                <w:szCs w:val="20"/>
              </w:rPr>
              <w:t xml:space="preserve">…….. </w:t>
            </w:r>
            <w:r w:rsidRPr="007E283F">
              <w:rPr>
                <w:rFonts w:ascii="Arial" w:eastAsia="Calibri" w:hAnsi="Arial" w:cs="Arial"/>
                <w:i/>
                <w:iCs/>
                <w:sz w:val="20"/>
                <w:szCs w:val="20"/>
                <w:lang w:val="vi-VN"/>
              </w:rPr>
              <w:t>tháng</w:t>
            </w:r>
            <w:r w:rsidRPr="007E283F">
              <w:rPr>
                <w:rFonts w:ascii="Arial" w:eastAsia="Calibri" w:hAnsi="Arial" w:cs="Arial"/>
                <w:i/>
                <w:iCs/>
                <w:sz w:val="20"/>
                <w:szCs w:val="20"/>
              </w:rPr>
              <w:t xml:space="preserve">…… </w:t>
            </w:r>
            <w:r w:rsidRPr="007E283F">
              <w:rPr>
                <w:rFonts w:ascii="Arial" w:eastAsia="Calibri" w:hAnsi="Arial" w:cs="Arial"/>
                <w:i/>
                <w:iCs/>
                <w:sz w:val="20"/>
                <w:szCs w:val="20"/>
                <w:lang w:val="vi-VN"/>
              </w:rPr>
              <w:t>năm</w:t>
            </w:r>
            <w:r w:rsidRPr="007E283F">
              <w:rPr>
                <w:rFonts w:ascii="Arial" w:eastAsia="Calibri" w:hAnsi="Arial" w:cs="Arial"/>
                <w:i/>
                <w:iCs/>
                <w:sz w:val="20"/>
                <w:szCs w:val="20"/>
              </w:rPr>
              <w:t>…..</w:t>
            </w:r>
          </w:p>
        </w:tc>
      </w:tr>
    </w:tbl>
    <w:p w:rsidR="00B74A73" w:rsidRPr="007E283F" w:rsidRDefault="00B74A73" w:rsidP="007E283F">
      <w:pPr>
        <w:jc w:val="center"/>
        <w:rPr>
          <w:rFonts w:ascii="Arial" w:eastAsia="Calibri" w:hAnsi="Arial" w:cs="Arial"/>
          <w:sz w:val="20"/>
          <w:szCs w:val="20"/>
        </w:rPr>
      </w:pPr>
    </w:p>
    <w:p w:rsidR="00B74A73" w:rsidRPr="007E283F" w:rsidRDefault="00B74A73" w:rsidP="007E283F">
      <w:pPr>
        <w:jc w:val="center"/>
        <w:rPr>
          <w:rFonts w:ascii="Arial" w:eastAsia="Calibri" w:hAnsi="Arial" w:cs="Arial"/>
          <w:b/>
          <w:bCs/>
          <w:kern w:val="32"/>
          <w:sz w:val="20"/>
          <w:szCs w:val="20"/>
        </w:rPr>
      </w:pPr>
      <w:r w:rsidRPr="007E283F">
        <w:rPr>
          <w:rFonts w:ascii="Arial" w:eastAsia="Calibri" w:hAnsi="Arial" w:cs="Arial"/>
          <w:b/>
          <w:bCs/>
          <w:kern w:val="32"/>
          <w:sz w:val="20"/>
          <w:szCs w:val="20"/>
          <w:lang w:val="vi-VN"/>
        </w:rPr>
        <w:t>THÔNG BÁO</w:t>
      </w:r>
    </w:p>
    <w:p w:rsidR="00B74A73" w:rsidRPr="007E283F" w:rsidRDefault="00B74A73" w:rsidP="007E283F">
      <w:pPr>
        <w:jc w:val="center"/>
        <w:rPr>
          <w:rFonts w:ascii="Arial" w:eastAsia="Calibri" w:hAnsi="Arial" w:cs="Arial"/>
          <w:b/>
          <w:sz w:val="20"/>
          <w:szCs w:val="20"/>
        </w:rPr>
      </w:pPr>
      <w:r w:rsidRPr="007E283F">
        <w:rPr>
          <w:rFonts w:ascii="Arial" w:eastAsia="Calibri" w:hAnsi="Arial" w:cs="Arial"/>
          <w:b/>
          <w:sz w:val="20"/>
          <w:szCs w:val="20"/>
        </w:rPr>
        <w:t xml:space="preserve">Về việc sử dụng </w:t>
      </w:r>
      <w:r w:rsidR="00B02343" w:rsidRPr="007E283F">
        <w:rPr>
          <w:rFonts w:ascii="Arial" w:eastAsia="Calibri" w:hAnsi="Arial" w:cs="Arial"/>
          <w:b/>
          <w:sz w:val="20"/>
          <w:szCs w:val="20"/>
        </w:rPr>
        <w:t>hóa đơn điện tử</w:t>
      </w:r>
      <w:r w:rsidRPr="007E283F">
        <w:rPr>
          <w:rFonts w:ascii="Arial" w:eastAsia="Calibri" w:hAnsi="Arial" w:cs="Arial"/>
          <w:b/>
          <w:sz w:val="20"/>
          <w:szCs w:val="20"/>
        </w:rPr>
        <w:t xml:space="preserve"> có mã của cơ quan thuế theo</w:t>
      </w:r>
      <w:r w:rsidR="00B02343" w:rsidRPr="007E283F">
        <w:rPr>
          <w:rFonts w:ascii="Arial" w:eastAsia="Calibri" w:hAnsi="Arial" w:cs="Arial"/>
          <w:b/>
          <w:sz w:val="20"/>
          <w:szCs w:val="20"/>
        </w:rPr>
        <w:t xml:space="preserve"> </w:t>
      </w:r>
      <w:r w:rsidRPr="007E283F">
        <w:rPr>
          <w:rFonts w:ascii="Arial" w:eastAsia="Calibri" w:hAnsi="Arial" w:cs="Arial"/>
          <w:b/>
          <w:sz w:val="20"/>
          <w:szCs w:val="20"/>
        </w:rPr>
        <w:t>từng lần phát sinh</w:t>
      </w:r>
    </w:p>
    <w:p w:rsidR="00B74A73" w:rsidRPr="002C5061" w:rsidRDefault="002C5061" w:rsidP="007E283F">
      <w:pPr>
        <w:jc w:val="center"/>
        <w:rPr>
          <w:rFonts w:ascii="Arial" w:eastAsia="Calibri" w:hAnsi="Arial" w:cs="Arial"/>
          <w:b/>
          <w:bCs/>
          <w:kern w:val="32"/>
          <w:sz w:val="20"/>
          <w:szCs w:val="20"/>
          <w:vertAlign w:val="superscript"/>
        </w:rPr>
      </w:pPr>
      <w:r>
        <w:rPr>
          <w:rFonts w:ascii="Arial" w:eastAsia="Calibri" w:hAnsi="Arial" w:cs="Arial"/>
          <w:b/>
          <w:bCs/>
          <w:kern w:val="32"/>
          <w:sz w:val="20"/>
          <w:szCs w:val="20"/>
          <w:vertAlign w:val="superscript"/>
        </w:rPr>
        <w:t>__________________________________</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rPr>
        <w:t xml:space="preserve">Kính gửi: </w:t>
      </w:r>
      <w:r w:rsidRPr="007E283F">
        <w:rPr>
          <w:rFonts w:ascii="Arial" w:eastAsia="Calibri" w:hAnsi="Arial" w:cs="Arial"/>
          <w:bCs/>
          <w:kern w:val="32"/>
          <w:sz w:val="20"/>
          <w:szCs w:val="20"/>
          <w:lang w:val="vi-VN"/>
        </w:rPr>
        <w:t>Tên người nộp thuế:.....................</w:t>
      </w:r>
      <w:r w:rsidR="00B02343" w:rsidRPr="007E283F">
        <w:rPr>
          <w:rFonts w:ascii="Arial" w:eastAsia="Calibri" w:hAnsi="Arial" w:cs="Arial"/>
          <w:bCs/>
          <w:kern w:val="32"/>
          <w:sz w:val="20"/>
          <w:szCs w:val="20"/>
          <w:lang w:val="vi-VN"/>
        </w:rPr>
        <w:t>..............................................</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t>Mã số thuế:.....................................................................</w:t>
      </w:r>
      <w:r w:rsidR="00B02343" w:rsidRPr="007E283F">
        <w:rPr>
          <w:rFonts w:ascii="Arial" w:eastAsia="Calibri" w:hAnsi="Arial" w:cs="Arial"/>
          <w:bCs/>
          <w:kern w:val="32"/>
          <w:sz w:val="20"/>
          <w:szCs w:val="20"/>
          <w:lang w:val="vi-VN"/>
        </w:rPr>
        <w:t>............................</w:t>
      </w:r>
    </w:p>
    <w:p w:rsidR="00B74A73" w:rsidRPr="007E283F" w:rsidRDefault="00B74A73" w:rsidP="002C5061">
      <w:pPr>
        <w:spacing w:after="120"/>
        <w:ind w:firstLine="720"/>
        <w:jc w:val="both"/>
        <w:rPr>
          <w:rFonts w:ascii="Arial" w:eastAsia="Calibri" w:hAnsi="Arial" w:cs="Arial"/>
          <w:bCs/>
          <w:kern w:val="32"/>
          <w:sz w:val="20"/>
          <w:szCs w:val="20"/>
        </w:rPr>
      </w:pPr>
      <w:r w:rsidRPr="007E283F">
        <w:rPr>
          <w:rFonts w:ascii="Arial" w:eastAsia="Calibri" w:hAnsi="Arial" w:cs="Arial"/>
          <w:bCs/>
          <w:kern w:val="32"/>
          <w:sz w:val="20"/>
          <w:szCs w:val="20"/>
          <w:lang w:val="vi-VN"/>
        </w:rPr>
        <w:t>Địa chỉ liên hệ:........................................................................</w:t>
      </w:r>
      <w:r w:rsidR="00C80029" w:rsidRPr="007E283F">
        <w:rPr>
          <w:rFonts w:ascii="Arial" w:eastAsia="Calibri" w:hAnsi="Arial" w:cs="Arial"/>
          <w:bCs/>
          <w:kern w:val="32"/>
          <w:sz w:val="20"/>
          <w:szCs w:val="20"/>
          <w:lang w:val="vi-VN"/>
        </w:rPr>
        <w:t>...................</w:t>
      </w:r>
      <w:r w:rsidR="00C80029" w:rsidRPr="007E283F">
        <w:rPr>
          <w:rFonts w:ascii="Arial" w:eastAsia="Calibri" w:hAnsi="Arial" w:cs="Arial"/>
          <w:bCs/>
          <w:kern w:val="32"/>
          <w:sz w:val="20"/>
          <w:szCs w:val="20"/>
        </w:rPr>
        <w:t>..</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t>Địa chỉ thư điện tử:..................................................................................</w:t>
      </w:r>
      <w:r w:rsidR="00B02343" w:rsidRPr="007E283F">
        <w:rPr>
          <w:rFonts w:ascii="Arial" w:eastAsia="Calibri" w:hAnsi="Arial" w:cs="Arial"/>
          <w:bCs/>
          <w:kern w:val="32"/>
          <w:sz w:val="20"/>
          <w:szCs w:val="20"/>
          <w:lang w:val="vi-VN"/>
        </w:rPr>
        <w:t>.....</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t>Căn cứ Luật Quản lý thuế số 38/2019/QH14 ngày 13 tháng 6 năm 2019.</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t xml:space="preserve">  Căn cứ Khoản 10, Điều 1, Nghị định số 70/2025/NĐ-CP ngày 20/03/2025 của Chính Phủ sửa đổi, bổ sung </w:t>
      </w:r>
      <w:r w:rsidR="00095CC9" w:rsidRPr="007E283F">
        <w:rPr>
          <w:rFonts w:ascii="Arial" w:eastAsia="Calibri" w:hAnsi="Arial" w:cs="Arial"/>
          <w:bCs/>
          <w:kern w:val="32"/>
          <w:sz w:val="20"/>
          <w:szCs w:val="20"/>
        </w:rPr>
        <w:t xml:space="preserve">khoản 2 Điều 13 </w:t>
      </w:r>
      <w:r w:rsidRPr="007E283F">
        <w:rPr>
          <w:rFonts w:ascii="Arial" w:eastAsia="Calibri" w:hAnsi="Arial" w:cs="Arial"/>
          <w:bCs/>
          <w:kern w:val="32"/>
          <w:sz w:val="20"/>
          <w:szCs w:val="20"/>
          <w:lang w:val="vi-VN"/>
        </w:rPr>
        <w:t xml:space="preserve">Nghị định số 123/2020/NĐ-CP ngày 19/10/2020 của Chính phủ quy định về hóa đơn, chứng từ. </w:t>
      </w:r>
    </w:p>
    <w:p w:rsidR="00B74A73" w:rsidRPr="007E283F"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lang w:val="vi-VN"/>
        </w:rPr>
        <w:lastRenderedPageBreak/>
        <w:t>Trong thời gian giải trình hoặc bổ sung thông tin, tài liệu</w:t>
      </w:r>
      <w:r w:rsidRPr="007E283F">
        <w:rPr>
          <w:rFonts w:ascii="Arial" w:eastAsia="Calibri" w:hAnsi="Arial" w:cs="Arial"/>
          <w:bCs/>
          <w:kern w:val="32"/>
          <w:sz w:val="20"/>
          <w:szCs w:val="20"/>
        </w:rPr>
        <w:t xml:space="preserve"> quy định tại </w:t>
      </w:r>
      <w:r w:rsidR="0047259E" w:rsidRPr="007E283F">
        <w:rPr>
          <w:rFonts w:ascii="Arial" w:eastAsia="Calibri" w:hAnsi="Arial" w:cs="Arial"/>
          <w:bCs/>
          <w:kern w:val="32"/>
          <w:sz w:val="20"/>
          <w:szCs w:val="20"/>
        </w:rPr>
        <w:t>khoản 12 Điều 1</w:t>
      </w:r>
      <w:r w:rsidRPr="007E283F">
        <w:rPr>
          <w:rFonts w:ascii="Arial" w:eastAsia="Calibri" w:hAnsi="Arial" w:cs="Arial"/>
          <w:bCs/>
          <w:kern w:val="32"/>
          <w:sz w:val="20"/>
          <w:szCs w:val="20"/>
        </w:rPr>
        <w:t xml:space="preserve"> </w:t>
      </w:r>
      <w:r w:rsidRPr="007E283F">
        <w:rPr>
          <w:rFonts w:ascii="Arial" w:eastAsia="Calibri" w:hAnsi="Arial" w:cs="Arial"/>
          <w:bCs/>
          <w:kern w:val="32"/>
          <w:sz w:val="20"/>
          <w:szCs w:val="20"/>
          <w:lang w:val="vi-VN"/>
        </w:rPr>
        <w:t>Nghị định số 70/2025/NĐ-CP ngày 20/03/2025 của Chính Phủ</w:t>
      </w:r>
      <w:r w:rsidRPr="007E283F">
        <w:rPr>
          <w:rFonts w:ascii="Arial" w:eastAsia="Calibri" w:hAnsi="Arial" w:cs="Arial"/>
          <w:bCs/>
          <w:kern w:val="32"/>
          <w:sz w:val="20"/>
          <w:szCs w:val="20"/>
        </w:rPr>
        <w:t>,</w:t>
      </w:r>
      <w:r w:rsidRPr="007E283F">
        <w:rPr>
          <w:rFonts w:ascii="Arial" w:eastAsia="Calibri" w:hAnsi="Arial" w:cs="Arial"/>
          <w:bCs/>
          <w:kern w:val="32"/>
          <w:sz w:val="20"/>
          <w:szCs w:val="20"/>
          <w:lang w:val="vi-VN"/>
        </w:rPr>
        <w:t xml:space="preserve"> &lt;Tên </w:t>
      </w:r>
      <w:r w:rsidR="00A15C00" w:rsidRPr="007E283F">
        <w:rPr>
          <w:rFonts w:ascii="Arial" w:eastAsia="Calibri" w:hAnsi="Arial" w:cs="Arial"/>
          <w:bCs/>
          <w:kern w:val="32"/>
          <w:sz w:val="20"/>
          <w:szCs w:val="20"/>
        </w:rPr>
        <w:t>người nộp thuế</w:t>
      </w:r>
      <w:r w:rsidRPr="007E283F">
        <w:rPr>
          <w:rFonts w:ascii="Arial" w:eastAsia="Calibri" w:hAnsi="Arial" w:cs="Arial"/>
          <w:bCs/>
          <w:kern w:val="32"/>
          <w:sz w:val="20"/>
          <w:szCs w:val="20"/>
          <w:lang w:val="vi-VN"/>
        </w:rPr>
        <w:t>&gt; chuyển sang hình thức sử dụng hóa đơn điện tử có mã của cơ quan thuế theo từng lần phát sinh.</w:t>
      </w:r>
    </w:p>
    <w:p w:rsidR="00B74A73" w:rsidRDefault="00B74A73" w:rsidP="002C5061">
      <w:pPr>
        <w:spacing w:after="120"/>
        <w:ind w:firstLine="720"/>
        <w:jc w:val="both"/>
        <w:rPr>
          <w:rFonts w:ascii="Arial" w:eastAsia="Calibri" w:hAnsi="Arial" w:cs="Arial"/>
          <w:bCs/>
          <w:kern w:val="32"/>
          <w:sz w:val="20"/>
          <w:szCs w:val="20"/>
          <w:lang w:val="vi-VN"/>
        </w:rPr>
      </w:pPr>
      <w:r w:rsidRPr="007E283F">
        <w:rPr>
          <w:rFonts w:ascii="Arial" w:eastAsia="Calibri" w:hAnsi="Arial" w:cs="Arial"/>
          <w:bCs/>
          <w:kern w:val="32"/>
          <w:sz w:val="20"/>
          <w:szCs w:val="20"/>
        </w:rPr>
        <w:t xml:space="preserve">Cơ quan thuế thông báo để </w:t>
      </w:r>
      <w:r w:rsidRPr="007E283F">
        <w:rPr>
          <w:rFonts w:ascii="Arial" w:eastAsia="Calibri" w:hAnsi="Arial" w:cs="Arial"/>
          <w:bCs/>
          <w:kern w:val="32"/>
          <w:sz w:val="20"/>
          <w:szCs w:val="20"/>
          <w:lang w:val="vi-VN"/>
        </w:rPr>
        <w:t xml:space="preserve">&lt;Tên </w:t>
      </w:r>
      <w:r w:rsidR="00A15C00" w:rsidRPr="007E283F">
        <w:rPr>
          <w:rFonts w:ascii="Arial" w:eastAsia="Calibri" w:hAnsi="Arial" w:cs="Arial"/>
          <w:bCs/>
          <w:kern w:val="32"/>
          <w:sz w:val="20"/>
          <w:szCs w:val="20"/>
        </w:rPr>
        <w:t>người nộp thuế</w:t>
      </w:r>
      <w:r w:rsidRPr="007E283F">
        <w:rPr>
          <w:rFonts w:ascii="Arial" w:eastAsia="Calibri" w:hAnsi="Arial" w:cs="Arial"/>
          <w:bCs/>
          <w:kern w:val="32"/>
          <w:sz w:val="20"/>
          <w:szCs w:val="20"/>
          <w:lang w:val="vi-VN"/>
        </w:rPr>
        <w:t>&gt;</w:t>
      </w:r>
      <w:r w:rsidRPr="007E283F">
        <w:rPr>
          <w:rFonts w:ascii="Arial" w:eastAsia="Calibri" w:hAnsi="Arial" w:cs="Arial"/>
          <w:bCs/>
          <w:kern w:val="32"/>
          <w:sz w:val="20"/>
          <w:szCs w:val="20"/>
        </w:rPr>
        <w:t xml:space="preserve"> biết và thực hiện</w:t>
      </w:r>
      <w:r w:rsidRPr="007E283F">
        <w:rPr>
          <w:rFonts w:ascii="Arial" w:eastAsia="Calibri" w:hAnsi="Arial" w:cs="Arial"/>
          <w:bCs/>
          <w:kern w:val="32"/>
          <w:sz w:val="20"/>
          <w:szCs w:val="20"/>
          <w:lang w:val="vi-VN"/>
        </w:rPr>
        <w:t>./.</w:t>
      </w:r>
    </w:p>
    <w:tbl>
      <w:tblPr>
        <w:tblW w:w="5000" w:type="pct"/>
        <w:tblCellMar>
          <w:left w:w="0" w:type="dxa"/>
          <w:right w:w="0" w:type="dxa"/>
        </w:tblCellMar>
        <w:tblLook w:val="04A0" w:firstRow="1" w:lastRow="0" w:firstColumn="1" w:lastColumn="0" w:noHBand="0" w:noVBand="1"/>
      </w:tblPr>
      <w:tblGrid>
        <w:gridCol w:w="2037"/>
        <w:gridCol w:w="7206"/>
      </w:tblGrid>
      <w:tr w:rsidR="002C5061" w:rsidRPr="007E283F" w:rsidTr="00CF35D1">
        <w:tc>
          <w:tcPr>
            <w:tcW w:w="1102" w:type="pct"/>
            <w:tcBorders>
              <w:top w:val="nil"/>
              <w:left w:val="nil"/>
              <w:bottom w:val="nil"/>
              <w:right w:val="nil"/>
              <w:tl2br w:val="nil"/>
              <w:tr2bl w:val="nil"/>
            </w:tcBorders>
            <w:shd w:val="clear" w:color="auto" w:fill="auto"/>
            <w:tcMar>
              <w:top w:w="0" w:type="dxa"/>
              <w:left w:w="108" w:type="dxa"/>
              <w:bottom w:w="0" w:type="dxa"/>
              <w:right w:w="108" w:type="dxa"/>
            </w:tcMar>
          </w:tcPr>
          <w:p w:rsidR="002C5061" w:rsidRPr="007E283F" w:rsidRDefault="002C5061" w:rsidP="00CF35D1">
            <w:pPr>
              <w:rPr>
                <w:rFonts w:ascii="Arial" w:eastAsia="Calibri" w:hAnsi="Arial" w:cs="Arial"/>
                <w:sz w:val="20"/>
                <w:szCs w:val="20"/>
                <w:lang w:val="vi-VN"/>
              </w:rPr>
            </w:pPr>
          </w:p>
        </w:tc>
        <w:tc>
          <w:tcPr>
            <w:tcW w:w="3898" w:type="pct"/>
            <w:tcBorders>
              <w:top w:val="nil"/>
              <w:left w:val="nil"/>
              <w:bottom w:val="nil"/>
              <w:right w:val="nil"/>
              <w:tl2br w:val="nil"/>
              <w:tr2bl w:val="nil"/>
            </w:tcBorders>
            <w:shd w:val="clear" w:color="auto" w:fill="auto"/>
            <w:tcMar>
              <w:top w:w="0" w:type="dxa"/>
              <w:left w:w="108" w:type="dxa"/>
              <w:bottom w:w="0" w:type="dxa"/>
              <w:right w:w="108" w:type="dxa"/>
            </w:tcMar>
          </w:tcPr>
          <w:p w:rsidR="002C5061" w:rsidRPr="007E283F" w:rsidRDefault="002C5061" w:rsidP="00CF35D1">
            <w:pPr>
              <w:jc w:val="center"/>
              <w:rPr>
                <w:rFonts w:ascii="Arial" w:eastAsia="Calibri" w:hAnsi="Arial" w:cs="Arial"/>
                <w:sz w:val="20"/>
                <w:szCs w:val="20"/>
                <w:lang w:val="vi-VN"/>
              </w:rPr>
            </w:pPr>
            <w:r w:rsidRPr="007E283F">
              <w:rPr>
                <w:rFonts w:ascii="Arial" w:eastAsia="Calibri" w:hAnsi="Arial" w:cs="Arial"/>
                <w:b/>
                <w:bCs/>
                <w:sz w:val="20"/>
                <w:szCs w:val="20"/>
                <w:lang w:val="vi-VN"/>
              </w:rPr>
              <w:t>THỦ TRƯỞNG CƠ QUAN THUẾ RA THÔNG BÁO</w:t>
            </w:r>
            <w:r w:rsidRPr="007E283F">
              <w:rPr>
                <w:rFonts w:ascii="Arial" w:eastAsia="Calibri" w:hAnsi="Arial" w:cs="Arial"/>
                <w:sz w:val="20"/>
                <w:szCs w:val="20"/>
                <w:lang w:val="vi-VN"/>
              </w:rPr>
              <w:br/>
            </w:r>
            <w:r w:rsidRPr="007E283F">
              <w:rPr>
                <w:rFonts w:ascii="Arial" w:eastAsia="Calibri" w:hAnsi="Arial" w:cs="Arial"/>
                <w:i/>
                <w:iCs/>
                <w:sz w:val="20"/>
                <w:szCs w:val="20"/>
                <w:lang w:val="vi-VN"/>
              </w:rPr>
              <w:t>(Chữ ký số của Thủ trưởng cơ quan thuế)</w:t>
            </w:r>
          </w:p>
        </w:tc>
      </w:tr>
    </w:tbl>
    <w:p w:rsidR="00B74A73" w:rsidRPr="007E283F" w:rsidRDefault="00B74A73" w:rsidP="007E283F">
      <w:pPr>
        <w:jc w:val="center"/>
        <w:rPr>
          <w:rFonts w:ascii="Arial" w:eastAsia="Calibri" w:hAnsi="Arial" w:cs="Arial"/>
          <w:sz w:val="20"/>
          <w:szCs w:val="20"/>
          <w:lang w:val="vi-VN"/>
        </w:rPr>
      </w:pPr>
    </w:p>
    <w:p w:rsidR="00B74A73" w:rsidRPr="007E283F" w:rsidRDefault="00B74A73" w:rsidP="007E283F">
      <w:pPr>
        <w:jc w:val="center"/>
        <w:rPr>
          <w:rFonts w:ascii="Arial" w:eastAsia="Calibri" w:hAnsi="Arial" w:cs="Arial"/>
          <w:sz w:val="20"/>
          <w:szCs w:val="20"/>
          <w:lang w:val="vi-VN"/>
        </w:rPr>
      </w:pPr>
    </w:p>
    <w:p w:rsidR="00B74A73" w:rsidRPr="007E283F" w:rsidRDefault="00B74A73" w:rsidP="007E283F">
      <w:pPr>
        <w:jc w:val="center"/>
        <w:rPr>
          <w:rFonts w:ascii="Arial" w:eastAsia="Calibri" w:hAnsi="Arial" w:cs="Arial"/>
          <w:sz w:val="20"/>
          <w:szCs w:val="20"/>
          <w:lang w:val="vi-VN"/>
        </w:rPr>
      </w:pPr>
    </w:p>
    <w:p w:rsidR="00B74A73" w:rsidRPr="007E283F" w:rsidRDefault="00B74A73" w:rsidP="007E283F">
      <w:pPr>
        <w:jc w:val="center"/>
        <w:rPr>
          <w:rFonts w:ascii="Arial" w:eastAsia="Calibri" w:hAnsi="Arial" w:cs="Arial"/>
          <w:sz w:val="20"/>
          <w:szCs w:val="20"/>
          <w:lang w:val="vi-VN"/>
        </w:rPr>
      </w:pPr>
    </w:p>
    <w:p w:rsidR="0068736F" w:rsidRPr="007E283F" w:rsidRDefault="00691C36" w:rsidP="007E283F">
      <w:pPr>
        <w:rPr>
          <w:rFonts w:ascii="Arial" w:hAnsi="Arial" w:cs="Arial"/>
          <w:i/>
          <w:sz w:val="20"/>
          <w:szCs w:val="20"/>
        </w:rPr>
      </w:pPr>
      <w:r w:rsidRPr="007E283F">
        <w:rPr>
          <w:rFonts w:ascii="Arial" w:hAnsi="Arial" w:cs="Arial"/>
          <w:i/>
          <w:sz w:val="20"/>
          <w:szCs w:val="20"/>
        </w:rPr>
        <w:t xml:space="preserve"> </w:t>
      </w:r>
    </w:p>
    <w:sectPr w:rsidR="0068736F" w:rsidRPr="007E283F" w:rsidSect="002C5061">
      <w:headerReference w:type="default" r:id="rId19"/>
      <w:footerReference w:type="default" r:id="rId20"/>
      <w:pgSz w:w="11907" w:h="16840" w:code="9"/>
      <w:pgMar w:top="1440" w:right="1440" w:bottom="1440" w:left="1440" w:header="51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CA" w:rsidRDefault="003B22CA">
      <w:r>
        <w:separator/>
      </w:r>
    </w:p>
  </w:endnote>
  <w:endnote w:type="continuationSeparator" w:id="0">
    <w:p w:rsidR="003B22CA" w:rsidRDefault="003B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rsidP="001B736E">
    <w:pPr>
      <w:pStyle w:val="Footer"/>
      <w:tabs>
        <w:tab w:val="left" w:pos="751"/>
      </w:tabs>
      <w:rPr>
        <w:sz w:val="28"/>
      </w:rPr>
    </w:pPr>
    <w:r>
      <w:rPr>
        <w:sz w:val="28"/>
      </w:rPr>
      <w:tab/>
    </w:r>
  </w:p>
  <w:p w:rsidR="00B32FB7" w:rsidRPr="001B736E" w:rsidRDefault="00B32FB7" w:rsidP="001B736E">
    <w:pPr>
      <w:pStyle w:val="Footer"/>
      <w:tabs>
        <w:tab w:val="left" w:pos="751"/>
      </w:tabs>
      <w:rPr>
        <w:sz w:val="20"/>
        <w:szCs w:val="20"/>
      </w:rPr>
    </w:pPr>
    <w:r w:rsidRPr="001B736E">
      <w:rPr>
        <w:sz w:val="20"/>
        <w:szCs w:val="20"/>
      </w:rPr>
      <w:tab/>
    </w:r>
    <w:r w:rsidRPr="001B736E">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B7" w:rsidRDefault="00B32FB7" w:rsidP="006315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CA" w:rsidRDefault="003B22CA">
      <w:r>
        <w:separator/>
      </w:r>
    </w:p>
  </w:footnote>
  <w:footnote w:type="continuationSeparator" w:id="0">
    <w:p w:rsidR="003B22CA" w:rsidRDefault="003B2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61" w:rsidRPr="002C5061" w:rsidRDefault="002C5061" w:rsidP="002C5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DACE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50B23"/>
    <w:multiLevelType w:val="hybridMultilevel"/>
    <w:tmpl w:val="A94436E0"/>
    <w:lvl w:ilvl="0" w:tplc="4344E2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1E0D"/>
    <w:multiLevelType w:val="hybridMultilevel"/>
    <w:tmpl w:val="E92E18F2"/>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70206B"/>
    <w:multiLevelType w:val="hybridMultilevel"/>
    <w:tmpl w:val="8E34CA4E"/>
    <w:lvl w:ilvl="0" w:tplc="5EC652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A427A"/>
    <w:multiLevelType w:val="hybridMultilevel"/>
    <w:tmpl w:val="CCAEA3FE"/>
    <w:lvl w:ilvl="0" w:tplc="E58A972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169D7"/>
    <w:multiLevelType w:val="hybridMultilevel"/>
    <w:tmpl w:val="19509556"/>
    <w:lvl w:ilvl="0" w:tplc="078CF0A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FE869C0"/>
    <w:multiLevelType w:val="hybridMultilevel"/>
    <w:tmpl w:val="D556BCAA"/>
    <w:lvl w:ilvl="0" w:tplc="0596A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7B59ED"/>
    <w:multiLevelType w:val="hybridMultilevel"/>
    <w:tmpl w:val="91D629B6"/>
    <w:lvl w:ilvl="0" w:tplc="E5DCE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021C9"/>
    <w:multiLevelType w:val="multilevel"/>
    <w:tmpl w:val="BF76849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720"/>
      </w:pPr>
      <w:rPr>
        <w:rFonts w:ascii="Times New Roman" w:eastAsia="SimSun" w:hAnsi="Times New Roman" w:cs="Times New Roman"/>
        <w:b w:val="0"/>
        <w:bCs/>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4680"/>
        </w:tabs>
        <w:ind w:left="4680" w:hanging="1080"/>
      </w:pPr>
      <w:rPr>
        <w:rFonts w:hint="default"/>
      </w:rPr>
    </w:lvl>
    <w:lvl w:ilvl="6">
      <w:numFmt w:val="none"/>
      <w:lvlText w:val=""/>
      <w:lvlJc w:val="left"/>
      <w:pPr>
        <w:tabs>
          <w:tab w:val="num" w:pos="360"/>
        </w:tabs>
        <w:ind w:left="0" w:firstLine="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85D6BAD"/>
    <w:multiLevelType w:val="hybridMultilevel"/>
    <w:tmpl w:val="4B80D53E"/>
    <w:lvl w:ilvl="0" w:tplc="0A443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322D27"/>
    <w:multiLevelType w:val="hybridMultilevel"/>
    <w:tmpl w:val="920A191A"/>
    <w:lvl w:ilvl="0" w:tplc="49B8A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61DD2"/>
    <w:multiLevelType w:val="hybridMultilevel"/>
    <w:tmpl w:val="7642375A"/>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057A2D"/>
    <w:multiLevelType w:val="hybridMultilevel"/>
    <w:tmpl w:val="AB545B38"/>
    <w:lvl w:ilvl="0" w:tplc="CEB22B90">
      <w:start w:val="1"/>
      <w:numFmt w:val="bullet"/>
      <w:lvlText w:val="-"/>
      <w:lvlJc w:val="left"/>
      <w:pPr>
        <w:ind w:left="1429" w:hanging="360"/>
      </w:pPr>
      <w:rPr>
        <w:rFonts w:ascii="Times New Roman" w:hAnsi="Times New Roman" w:cs="Times New Roman"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BA16D51"/>
    <w:multiLevelType w:val="hybridMultilevel"/>
    <w:tmpl w:val="43A8180C"/>
    <w:lvl w:ilvl="0" w:tplc="FA26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3A0C44"/>
    <w:multiLevelType w:val="hybridMultilevel"/>
    <w:tmpl w:val="130AB010"/>
    <w:lvl w:ilvl="0" w:tplc="73BEB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F2259"/>
    <w:multiLevelType w:val="hybridMultilevel"/>
    <w:tmpl w:val="7E96AA84"/>
    <w:lvl w:ilvl="0" w:tplc="B9489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E50FE"/>
    <w:multiLevelType w:val="hybridMultilevel"/>
    <w:tmpl w:val="1876B0F4"/>
    <w:lvl w:ilvl="0" w:tplc="A0AA3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F413CE"/>
    <w:multiLevelType w:val="hybridMultilevel"/>
    <w:tmpl w:val="05BE9076"/>
    <w:lvl w:ilvl="0" w:tplc="4344E2E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9340B0"/>
    <w:multiLevelType w:val="hybridMultilevel"/>
    <w:tmpl w:val="5DC4C24A"/>
    <w:lvl w:ilvl="0" w:tplc="0B24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EC7ED4"/>
    <w:multiLevelType w:val="hybridMultilevel"/>
    <w:tmpl w:val="F788B668"/>
    <w:lvl w:ilvl="0" w:tplc="B4F00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977046"/>
    <w:multiLevelType w:val="hybridMultilevel"/>
    <w:tmpl w:val="2098BAF0"/>
    <w:lvl w:ilvl="0" w:tplc="3A402A0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AE4E3C"/>
    <w:multiLevelType w:val="hybridMultilevel"/>
    <w:tmpl w:val="9DAECB26"/>
    <w:lvl w:ilvl="0" w:tplc="CC36A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746D8"/>
    <w:multiLevelType w:val="hybridMultilevel"/>
    <w:tmpl w:val="4E14E57C"/>
    <w:lvl w:ilvl="0" w:tplc="4274B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BA6B33"/>
    <w:multiLevelType w:val="hybridMultilevel"/>
    <w:tmpl w:val="9912E5CC"/>
    <w:lvl w:ilvl="0" w:tplc="9886EC32">
      <w:start w:val="1"/>
      <w:numFmt w:val="bullet"/>
      <w:lvlText w:val="+"/>
      <w:lvlJc w:val="left"/>
      <w:pPr>
        <w:ind w:left="1440" w:hanging="360"/>
      </w:pPr>
      <w:rPr>
        <w:rFonts w:ascii="Times New Roman" w:eastAsia="Times New Roman" w:hAnsi="Times New Roman" w:cs="Times New Roman" w:hint="default"/>
      </w:rPr>
    </w:lvl>
    <w:lvl w:ilvl="1" w:tplc="9886EC3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C4FBD"/>
    <w:multiLevelType w:val="hybridMultilevel"/>
    <w:tmpl w:val="87FE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25BF5"/>
    <w:multiLevelType w:val="hybridMultilevel"/>
    <w:tmpl w:val="4F42F680"/>
    <w:lvl w:ilvl="0" w:tplc="4896250C">
      <w:start w:val="1"/>
      <w:numFmt w:val="upperRoman"/>
      <w:pStyle w:val="TOC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50F5D"/>
    <w:multiLevelType w:val="hybridMultilevel"/>
    <w:tmpl w:val="47E0C0F4"/>
    <w:lvl w:ilvl="0" w:tplc="9886EC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A71409"/>
    <w:multiLevelType w:val="hybridMultilevel"/>
    <w:tmpl w:val="A90E12D4"/>
    <w:lvl w:ilvl="0" w:tplc="9886EC32">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81DD2"/>
    <w:multiLevelType w:val="hybridMultilevel"/>
    <w:tmpl w:val="B01CB81A"/>
    <w:lvl w:ilvl="0" w:tplc="744A9D2C">
      <w:start w:val="5"/>
      <w:numFmt w:val="bullet"/>
      <w:lvlText w:val="-"/>
      <w:lvlJc w:val="left"/>
      <w:pPr>
        <w:tabs>
          <w:tab w:val="num" w:pos="360"/>
        </w:tabs>
        <w:ind w:left="360" w:hanging="360"/>
      </w:pPr>
      <w:rPr>
        <w:rFonts w:ascii="Times New Roman" w:eastAsia="Times New Roman" w:hAnsi="Times New Roman" w:hint="default"/>
      </w:rPr>
    </w:lvl>
    <w:lvl w:ilvl="1" w:tplc="3A2ABBFA">
      <w:start w:val="1"/>
      <w:numFmt w:val="bullet"/>
      <w:lvlText w:val="o"/>
      <w:lvlJc w:val="left"/>
      <w:pPr>
        <w:tabs>
          <w:tab w:val="num" w:pos="666"/>
        </w:tabs>
        <w:ind w:left="666" w:hanging="360"/>
      </w:pPr>
      <w:rPr>
        <w:rFonts w:ascii="Courier New" w:hAnsi="Courier New" w:hint="default"/>
      </w:rPr>
    </w:lvl>
    <w:lvl w:ilvl="2" w:tplc="F2566A76">
      <w:start w:val="1"/>
      <w:numFmt w:val="bullet"/>
      <w:lvlText w:val=""/>
      <w:lvlJc w:val="left"/>
      <w:pPr>
        <w:tabs>
          <w:tab w:val="num" w:pos="1386"/>
        </w:tabs>
        <w:ind w:left="1386" w:hanging="360"/>
      </w:pPr>
      <w:rPr>
        <w:rFonts w:ascii="Wingdings" w:hAnsi="Wingdings" w:hint="default"/>
      </w:rPr>
    </w:lvl>
    <w:lvl w:ilvl="3" w:tplc="CB62E35C" w:tentative="1">
      <w:start w:val="1"/>
      <w:numFmt w:val="bullet"/>
      <w:lvlText w:val=""/>
      <w:lvlJc w:val="left"/>
      <w:pPr>
        <w:tabs>
          <w:tab w:val="num" w:pos="2106"/>
        </w:tabs>
        <w:ind w:left="2106" w:hanging="360"/>
      </w:pPr>
      <w:rPr>
        <w:rFonts w:ascii="Symbol" w:hAnsi="Symbol" w:hint="default"/>
      </w:rPr>
    </w:lvl>
    <w:lvl w:ilvl="4" w:tplc="C220CCA2" w:tentative="1">
      <w:start w:val="1"/>
      <w:numFmt w:val="bullet"/>
      <w:lvlText w:val="o"/>
      <w:lvlJc w:val="left"/>
      <w:pPr>
        <w:tabs>
          <w:tab w:val="num" w:pos="2826"/>
        </w:tabs>
        <w:ind w:left="2826" w:hanging="360"/>
      </w:pPr>
      <w:rPr>
        <w:rFonts w:ascii="Courier New" w:hAnsi="Courier New" w:hint="default"/>
      </w:rPr>
    </w:lvl>
    <w:lvl w:ilvl="5" w:tplc="EC4A823E" w:tentative="1">
      <w:start w:val="1"/>
      <w:numFmt w:val="bullet"/>
      <w:lvlText w:val=""/>
      <w:lvlJc w:val="left"/>
      <w:pPr>
        <w:tabs>
          <w:tab w:val="num" w:pos="3546"/>
        </w:tabs>
        <w:ind w:left="3546" w:hanging="360"/>
      </w:pPr>
      <w:rPr>
        <w:rFonts w:ascii="Wingdings" w:hAnsi="Wingdings" w:hint="default"/>
      </w:rPr>
    </w:lvl>
    <w:lvl w:ilvl="6" w:tplc="E632B23E" w:tentative="1">
      <w:start w:val="1"/>
      <w:numFmt w:val="bullet"/>
      <w:lvlText w:val=""/>
      <w:lvlJc w:val="left"/>
      <w:pPr>
        <w:tabs>
          <w:tab w:val="num" w:pos="4266"/>
        </w:tabs>
        <w:ind w:left="4266" w:hanging="360"/>
      </w:pPr>
      <w:rPr>
        <w:rFonts w:ascii="Symbol" w:hAnsi="Symbol" w:hint="default"/>
      </w:rPr>
    </w:lvl>
    <w:lvl w:ilvl="7" w:tplc="61B4AA84" w:tentative="1">
      <w:start w:val="1"/>
      <w:numFmt w:val="bullet"/>
      <w:lvlText w:val="o"/>
      <w:lvlJc w:val="left"/>
      <w:pPr>
        <w:tabs>
          <w:tab w:val="num" w:pos="4986"/>
        </w:tabs>
        <w:ind w:left="4986" w:hanging="360"/>
      </w:pPr>
      <w:rPr>
        <w:rFonts w:ascii="Courier New" w:hAnsi="Courier New" w:hint="default"/>
      </w:rPr>
    </w:lvl>
    <w:lvl w:ilvl="8" w:tplc="08FADB8A" w:tentative="1">
      <w:start w:val="1"/>
      <w:numFmt w:val="bullet"/>
      <w:lvlText w:val=""/>
      <w:lvlJc w:val="left"/>
      <w:pPr>
        <w:tabs>
          <w:tab w:val="num" w:pos="5706"/>
        </w:tabs>
        <w:ind w:left="5706" w:hanging="360"/>
      </w:pPr>
      <w:rPr>
        <w:rFonts w:ascii="Wingdings" w:hAnsi="Wingdings" w:hint="default"/>
      </w:rPr>
    </w:lvl>
  </w:abstractNum>
  <w:abstractNum w:abstractNumId="29" w15:restartNumberingAfterBreak="0">
    <w:nsid w:val="65A35EA2"/>
    <w:multiLevelType w:val="hybridMultilevel"/>
    <w:tmpl w:val="1582A4AE"/>
    <w:lvl w:ilvl="0" w:tplc="CEB22B90">
      <w:start w:val="1"/>
      <w:numFmt w:val="bullet"/>
      <w:lvlText w:val="-"/>
      <w:lvlJc w:val="left"/>
      <w:pPr>
        <w:ind w:left="644" w:hanging="360"/>
      </w:pPr>
      <w:rPr>
        <w:rFonts w:ascii="Times New Roman" w:hAnsi="Times New Roman" w:cs="Times New Roman" w:hint="default"/>
        <w:sz w:val="28"/>
        <w:szCs w:val="28"/>
      </w:rPr>
    </w:lvl>
    <w:lvl w:ilvl="1" w:tplc="04090003">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30" w15:restartNumberingAfterBreak="0">
    <w:nsid w:val="66C97726"/>
    <w:multiLevelType w:val="hybridMultilevel"/>
    <w:tmpl w:val="A0600DFA"/>
    <w:lvl w:ilvl="0" w:tplc="2278C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BA7124"/>
    <w:multiLevelType w:val="hybridMultilevel"/>
    <w:tmpl w:val="7F8CC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5064AA"/>
    <w:multiLevelType w:val="hybridMultilevel"/>
    <w:tmpl w:val="2D545D7C"/>
    <w:lvl w:ilvl="0" w:tplc="8E306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3C7CBE"/>
    <w:multiLevelType w:val="hybridMultilevel"/>
    <w:tmpl w:val="AB9E4694"/>
    <w:lvl w:ilvl="0" w:tplc="995A9B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C7235"/>
    <w:multiLevelType w:val="hybridMultilevel"/>
    <w:tmpl w:val="40D2284E"/>
    <w:lvl w:ilvl="0" w:tplc="51EAC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B94D1E"/>
    <w:multiLevelType w:val="hybridMultilevel"/>
    <w:tmpl w:val="2EBC3824"/>
    <w:lvl w:ilvl="0" w:tplc="F9BAF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0748CE"/>
    <w:multiLevelType w:val="hybridMultilevel"/>
    <w:tmpl w:val="D3CE2A9C"/>
    <w:lvl w:ilvl="0" w:tplc="BE1819C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615741"/>
    <w:multiLevelType w:val="hybridMultilevel"/>
    <w:tmpl w:val="7D5E25F4"/>
    <w:lvl w:ilvl="0" w:tplc="5AD4D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AF7837"/>
    <w:multiLevelType w:val="hybridMultilevel"/>
    <w:tmpl w:val="32D6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C2036"/>
    <w:multiLevelType w:val="hybridMultilevel"/>
    <w:tmpl w:val="CF661E5C"/>
    <w:lvl w:ilvl="0" w:tplc="B5B210E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8A418A"/>
    <w:multiLevelType w:val="hybridMultilevel"/>
    <w:tmpl w:val="FA680910"/>
    <w:lvl w:ilvl="0" w:tplc="9886EC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430E08"/>
    <w:multiLevelType w:val="hybridMultilevel"/>
    <w:tmpl w:val="B93473D8"/>
    <w:lvl w:ilvl="0" w:tplc="941A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0"/>
  </w:num>
  <w:num w:numId="3">
    <w:abstractNumId w:val="25"/>
  </w:num>
  <w:num w:numId="4">
    <w:abstractNumId w:val="36"/>
  </w:num>
  <w:num w:numId="5">
    <w:abstractNumId w:val="41"/>
  </w:num>
  <w:num w:numId="6">
    <w:abstractNumId w:val="29"/>
  </w:num>
  <w:num w:numId="7">
    <w:abstractNumId w:val="29"/>
  </w:num>
  <w:num w:numId="8">
    <w:abstractNumId w:val="35"/>
  </w:num>
  <w:num w:numId="9">
    <w:abstractNumId w:val="7"/>
  </w:num>
  <w:num w:numId="10">
    <w:abstractNumId w:val="21"/>
  </w:num>
  <w:num w:numId="11">
    <w:abstractNumId w:val="16"/>
  </w:num>
  <w:num w:numId="12">
    <w:abstractNumId w:val="33"/>
  </w:num>
  <w:num w:numId="13">
    <w:abstractNumId w:val="4"/>
  </w:num>
  <w:num w:numId="14">
    <w:abstractNumId w:val="1"/>
  </w:num>
  <w:num w:numId="15">
    <w:abstractNumId w:val="24"/>
  </w:num>
  <w:num w:numId="16">
    <w:abstractNumId w:val="38"/>
  </w:num>
  <w:num w:numId="17">
    <w:abstractNumId w:val="39"/>
  </w:num>
  <w:num w:numId="18">
    <w:abstractNumId w:val="5"/>
  </w:num>
  <w:num w:numId="19">
    <w:abstractNumId w:val="6"/>
  </w:num>
  <w:num w:numId="20">
    <w:abstractNumId w:val="32"/>
  </w:num>
  <w:num w:numId="21">
    <w:abstractNumId w:val="10"/>
  </w:num>
  <w:num w:numId="22">
    <w:abstractNumId w:val="8"/>
  </w:num>
  <w:num w:numId="23">
    <w:abstractNumId w:val="12"/>
  </w:num>
  <w:num w:numId="24">
    <w:abstractNumId w:val="31"/>
  </w:num>
  <w:num w:numId="25">
    <w:abstractNumId w:val="2"/>
  </w:num>
  <w:num w:numId="26">
    <w:abstractNumId w:val="27"/>
  </w:num>
  <w:num w:numId="27">
    <w:abstractNumId w:val="23"/>
  </w:num>
  <w:num w:numId="28">
    <w:abstractNumId w:val="11"/>
  </w:num>
  <w:num w:numId="29">
    <w:abstractNumId w:val="26"/>
  </w:num>
  <w:num w:numId="30">
    <w:abstractNumId w:val="40"/>
  </w:num>
  <w:num w:numId="31">
    <w:abstractNumId w:val="17"/>
  </w:num>
  <w:num w:numId="32">
    <w:abstractNumId w:val="9"/>
  </w:num>
  <w:num w:numId="33">
    <w:abstractNumId w:val="18"/>
  </w:num>
  <w:num w:numId="34">
    <w:abstractNumId w:val="13"/>
  </w:num>
  <w:num w:numId="35">
    <w:abstractNumId w:val="30"/>
  </w:num>
  <w:num w:numId="36">
    <w:abstractNumId w:val="14"/>
  </w:num>
  <w:num w:numId="37">
    <w:abstractNumId w:val="34"/>
  </w:num>
  <w:num w:numId="38">
    <w:abstractNumId w:val="19"/>
  </w:num>
  <w:num w:numId="39">
    <w:abstractNumId w:val="37"/>
  </w:num>
  <w:num w:numId="40">
    <w:abstractNumId w:val="15"/>
  </w:num>
  <w:num w:numId="41">
    <w:abstractNumId w:val="20"/>
  </w:num>
  <w:num w:numId="42">
    <w:abstractNumId w:val="22"/>
  </w:num>
  <w:num w:numId="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57"/>
    <w:rsid w:val="000004B5"/>
    <w:rsid w:val="00000610"/>
    <w:rsid w:val="00000A47"/>
    <w:rsid w:val="00001826"/>
    <w:rsid w:val="00001BBE"/>
    <w:rsid w:val="00001BC1"/>
    <w:rsid w:val="000024E4"/>
    <w:rsid w:val="00002688"/>
    <w:rsid w:val="00002736"/>
    <w:rsid w:val="000027F9"/>
    <w:rsid w:val="00002DCF"/>
    <w:rsid w:val="0000404F"/>
    <w:rsid w:val="000040E6"/>
    <w:rsid w:val="00004477"/>
    <w:rsid w:val="000051A1"/>
    <w:rsid w:val="00005384"/>
    <w:rsid w:val="000057D9"/>
    <w:rsid w:val="00005BED"/>
    <w:rsid w:val="00006215"/>
    <w:rsid w:val="000062DA"/>
    <w:rsid w:val="00006458"/>
    <w:rsid w:val="00006A3F"/>
    <w:rsid w:val="00010CF1"/>
    <w:rsid w:val="00010EDF"/>
    <w:rsid w:val="0001164A"/>
    <w:rsid w:val="000122C8"/>
    <w:rsid w:val="00012967"/>
    <w:rsid w:val="00012A3D"/>
    <w:rsid w:val="00012F1C"/>
    <w:rsid w:val="00013823"/>
    <w:rsid w:val="00013AB0"/>
    <w:rsid w:val="00014198"/>
    <w:rsid w:val="000146E3"/>
    <w:rsid w:val="00014742"/>
    <w:rsid w:val="00014AA1"/>
    <w:rsid w:val="00014EBA"/>
    <w:rsid w:val="00015A8C"/>
    <w:rsid w:val="00015BD5"/>
    <w:rsid w:val="00015D80"/>
    <w:rsid w:val="00015E80"/>
    <w:rsid w:val="00016669"/>
    <w:rsid w:val="000176DC"/>
    <w:rsid w:val="00017F0A"/>
    <w:rsid w:val="00017FAF"/>
    <w:rsid w:val="00020A0B"/>
    <w:rsid w:val="00020F02"/>
    <w:rsid w:val="00021F2E"/>
    <w:rsid w:val="00022214"/>
    <w:rsid w:val="00022BC6"/>
    <w:rsid w:val="00022FD9"/>
    <w:rsid w:val="00023533"/>
    <w:rsid w:val="00023B50"/>
    <w:rsid w:val="00023DEE"/>
    <w:rsid w:val="000245AB"/>
    <w:rsid w:val="00024892"/>
    <w:rsid w:val="000253FD"/>
    <w:rsid w:val="000254E6"/>
    <w:rsid w:val="00025502"/>
    <w:rsid w:val="0002555D"/>
    <w:rsid w:val="0002563A"/>
    <w:rsid w:val="0002612E"/>
    <w:rsid w:val="00026738"/>
    <w:rsid w:val="0002703A"/>
    <w:rsid w:val="00027245"/>
    <w:rsid w:val="000274BF"/>
    <w:rsid w:val="0002788A"/>
    <w:rsid w:val="00027B4F"/>
    <w:rsid w:val="00027E25"/>
    <w:rsid w:val="00027F26"/>
    <w:rsid w:val="00027FDC"/>
    <w:rsid w:val="000302EB"/>
    <w:rsid w:val="0003050E"/>
    <w:rsid w:val="00030D97"/>
    <w:rsid w:val="0003125B"/>
    <w:rsid w:val="00031A5D"/>
    <w:rsid w:val="0003233E"/>
    <w:rsid w:val="00032D51"/>
    <w:rsid w:val="0003349B"/>
    <w:rsid w:val="000336BD"/>
    <w:rsid w:val="00033AA3"/>
    <w:rsid w:val="00033AAA"/>
    <w:rsid w:val="00034165"/>
    <w:rsid w:val="000343B6"/>
    <w:rsid w:val="000347D2"/>
    <w:rsid w:val="0003511C"/>
    <w:rsid w:val="0003589E"/>
    <w:rsid w:val="00035977"/>
    <w:rsid w:val="000361DB"/>
    <w:rsid w:val="000364A3"/>
    <w:rsid w:val="00036921"/>
    <w:rsid w:val="00036B3E"/>
    <w:rsid w:val="00037325"/>
    <w:rsid w:val="00037891"/>
    <w:rsid w:val="00037CF4"/>
    <w:rsid w:val="000400BF"/>
    <w:rsid w:val="000400F9"/>
    <w:rsid w:val="00040593"/>
    <w:rsid w:val="000407D7"/>
    <w:rsid w:val="000408F5"/>
    <w:rsid w:val="00040B0F"/>
    <w:rsid w:val="00040E2F"/>
    <w:rsid w:val="00040E88"/>
    <w:rsid w:val="000410F6"/>
    <w:rsid w:val="0004119C"/>
    <w:rsid w:val="000412C9"/>
    <w:rsid w:val="00041AC9"/>
    <w:rsid w:val="00041CFB"/>
    <w:rsid w:val="00042595"/>
    <w:rsid w:val="00042B5B"/>
    <w:rsid w:val="00042C91"/>
    <w:rsid w:val="00042DC7"/>
    <w:rsid w:val="00043492"/>
    <w:rsid w:val="00043B38"/>
    <w:rsid w:val="000443CF"/>
    <w:rsid w:val="0004499B"/>
    <w:rsid w:val="00045197"/>
    <w:rsid w:val="00045A0F"/>
    <w:rsid w:val="00045A81"/>
    <w:rsid w:val="00045AD4"/>
    <w:rsid w:val="000469BF"/>
    <w:rsid w:val="00046FDC"/>
    <w:rsid w:val="0004712D"/>
    <w:rsid w:val="00047909"/>
    <w:rsid w:val="00047E95"/>
    <w:rsid w:val="0005008E"/>
    <w:rsid w:val="0005010D"/>
    <w:rsid w:val="0005084E"/>
    <w:rsid w:val="00050ED2"/>
    <w:rsid w:val="00050F99"/>
    <w:rsid w:val="00051073"/>
    <w:rsid w:val="00051BBC"/>
    <w:rsid w:val="00052481"/>
    <w:rsid w:val="000524F5"/>
    <w:rsid w:val="00052C17"/>
    <w:rsid w:val="00053B5F"/>
    <w:rsid w:val="000546DE"/>
    <w:rsid w:val="000548DB"/>
    <w:rsid w:val="00054BD3"/>
    <w:rsid w:val="0005538F"/>
    <w:rsid w:val="00055474"/>
    <w:rsid w:val="00055564"/>
    <w:rsid w:val="0005568F"/>
    <w:rsid w:val="0005588C"/>
    <w:rsid w:val="00055DDF"/>
    <w:rsid w:val="000569C6"/>
    <w:rsid w:val="00056D7C"/>
    <w:rsid w:val="00057A62"/>
    <w:rsid w:val="00057B23"/>
    <w:rsid w:val="00060EC4"/>
    <w:rsid w:val="00061490"/>
    <w:rsid w:val="00061565"/>
    <w:rsid w:val="00061C34"/>
    <w:rsid w:val="000620FA"/>
    <w:rsid w:val="00062271"/>
    <w:rsid w:val="00062500"/>
    <w:rsid w:val="000629D0"/>
    <w:rsid w:val="00062AA9"/>
    <w:rsid w:val="000635E9"/>
    <w:rsid w:val="00063934"/>
    <w:rsid w:val="00063D55"/>
    <w:rsid w:val="00063D6F"/>
    <w:rsid w:val="000642A5"/>
    <w:rsid w:val="0006475E"/>
    <w:rsid w:val="00065F6E"/>
    <w:rsid w:val="00065FE5"/>
    <w:rsid w:val="00066CAC"/>
    <w:rsid w:val="0006706C"/>
    <w:rsid w:val="000671AD"/>
    <w:rsid w:val="0006735C"/>
    <w:rsid w:val="0006753E"/>
    <w:rsid w:val="0006797E"/>
    <w:rsid w:val="00067F48"/>
    <w:rsid w:val="00070276"/>
    <w:rsid w:val="000712A5"/>
    <w:rsid w:val="00071532"/>
    <w:rsid w:val="000716F3"/>
    <w:rsid w:val="00071FEF"/>
    <w:rsid w:val="00072ED8"/>
    <w:rsid w:val="00073BA3"/>
    <w:rsid w:val="00073BBD"/>
    <w:rsid w:val="00073C12"/>
    <w:rsid w:val="00073CC7"/>
    <w:rsid w:val="00073D9F"/>
    <w:rsid w:val="00073F24"/>
    <w:rsid w:val="000745C8"/>
    <w:rsid w:val="0007472F"/>
    <w:rsid w:val="00074829"/>
    <w:rsid w:val="000748BD"/>
    <w:rsid w:val="00075276"/>
    <w:rsid w:val="000752A3"/>
    <w:rsid w:val="000752A5"/>
    <w:rsid w:val="00076349"/>
    <w:rsid w:val="0007698D"/>
    <w:rsid w:val="00077142"/>
    <w:rsid w:val="00077338"/>
    <w:rsid w:val="0007746E"/>
    <w:rsid w:val="000775FB"/>
    <w:rsid w:val="000777CC"/>
    <w:rsid w:val="000779C1"/>
    <w:rsid w:val="00080A15"/>
    <w:rsid w:val="000814B6"/>
    <w:rsid w:val="00081560"/>
    <w:rsid w:val="000818F1"/>
    <w:rsid w:val="00082C4E"/>
    <w:rsid w:val="00082DB5"/>
    <w:rsid w:val="00083297"/>
    <w:rsid w:val="000832FC"/>
    <w:rsid w:val="00083404"/>
    <w:rsid w:val="00083BC8"/>
    <w:rsid w:val="00083BE8"/>
    <w:rsid w:val="00083DA2"/>
    <w:rsid w:val="0008424F"/>
    <w:rsid w:val="00084900"/>
    <w:rsid w:val="00084E03"/>
    <w:rsid w:val="00085346"/>
    <w:rsid w:val="000858D9"/>
    <w:rsid w:val="00085C0F"/>
    <w:rsid w:val="00087347"/>
    <w:rsid w:val="00087447"/>
    <w:rsid w:val="00087E60"/>
    <w:rsid w:val="000901AB"/>
    <w:rsid w:val="00090504"/>
    <w:rsid w:val="00091D1B"/>
    <w:rsid w:val="00091F64"/>
    <w:rsid w:val="0009208A"/>
    <w:rsid w:val="00092A42"/>
    <w:rsid w:val="00092DCF"/>
    <w:rsid w:val="00093DC9"/>
    <w:rsid w:val="00093FCA"/>
    <w:rsid w:val="00094142"/>
    <w:rsid w:val="00094864"/>
    <w:rsid w:val="00095AEC"/>
    <w:rsid w:val="00095CC9"/>
    <w:rsid w:val="0009611A"/>
    <w:rsid w:val="000961FC"/>
    <w:rsid w:val="00096748"/>
    <w:rsid w:val="00096CCC"/>
    <w:rsid w:val="00097075"/>
    <w:rsid w:val="0009708A"/>
    <w:rsid w:val="000970BE"/>
    <w:rsid w:val="000A0729"/>
    <w:rsid w:val="000A0BB5"/>
    <w:rsid w:val="000A183A"/>
    <w:rsid w:val="000A21AE"/>
    <w:rsid w:val="000A21F0"/>
    <w:rsid w:val="000A25B7"/>
    <w:rsid w:val="000A2C0F"/>
    <w:rsid w:val="000A3304"/>
    <w:rsid w:val="000A366C"/>
    <w:rsid w:val="000A377E"/>
    <w:rsid w:val="000A3FC7"/>
    <w:rsid w:val="000A44BF"/>
    <w:rsid w:val="000A4609"/>
    <w:rsid w:val="000A5325"/>
    <w:rsid w:val="000A5A72"/>
    <w:rsid w:val="000A5CC4"/>
    <w:rsid w:val="000A5F25"/>
    <w:rsid w:val="000A6245"/>
    <w:rsid w:val="000A6408"/>
    <w:rsid w:val="000A658A"/>
    <w:rsid w:val="000A6622"/>
    <w:rsid w:val="000A78ED"/>
    <w:rsid w:val="000A7FB5"/>
    <w:rsid w:val="000B022E"/>
    <w:rsid w:val="000B08D3"/>
    <w:rsid w:val="000B090E"/>
    <w:rsid w:val="000B0952"/>
    <w:rsid w:val="000B0AC2"/>
    <w:rsid w:val="000B0DE0"/>
    <w:rsid w:val="000B1402"/>
    <w:rsid w:val="000B17DD"/>
    <w:rsid w:val="000B1E0C"/>
    <w:rsid w:val="000B2066"/>
    <w:rsid w:val="000B2A4A"/>
    <w:rsid w:val="000B2C43"/>
    <w:rsid w:val="000B2CC4"/>
    <w:rsid w:val="000B3773"/>
    <w:rsid w:val="000B42D2"/>
    <w:rsid w:val="000B4D6E"/>
    <w:rsid w:val="000B517E"/>
    <w:rsid w:val="000B533B"/>
    <w:rsid w:val="000B56F5"/>
    <w:rsid w:val="000B651C"/>
    <w:rsid w:val="000B664C"/>
    <w:rsid w:val="000B7508"/>
    <w:rsid w:val="000B7861"/>
    <w:rsid w:val="000B7A47"/>
    <w:rsid w:val="000B7A6D"/>
    <w:rsid w:val="000B7DF0"/>
    <w:rsid w:val="000B7EE4"/>
    <w:rsid w:val="000C010F"/>
    <w:rsid w:val="000C01DB"/>
    <w:rsid w:val="000C0F27"/>
    <w:rsid w:val="000C143A"/>
    <w:rsid w:val="000C167F"/>
    <w:rsid w:val="000C1D7A"/>
    <w:rsid w:val="000C2C16"/>
    <w:rsid w:val="000C2D97"/>
    <w:rsid w:val="000C2F45"/>
    <w:rsid w:val="000C307C"/>
    <w:rsid w:val="000C334F"/>
    <w:rsid w:val="000C3CC4"/>
    <w:rsid w:val="000C3CCE"/>
    <w:rsid w:val="000C3F21"/>
    <w:rsid w:val="000C4063"/>
    <w:rsid w:val="000C4878"/>
    <w:rsid w:val="000C4C4D"/>
    <w:rsid w:val="000C52AD"/>
    <w:rsid w:val="000C5383"/>
    <w:rsid w:val="000C5405"/>
    <w:rsid w:val="000C594D"/>
    <w:rsid w:val="000C5C47"/>
    <w:rsid w:val="000C608A"/>
    <w:rsid w:val="000C678A"/>
    <w:rsid w:val="000C6AD3"/>
    <w:rsid w:val="000C7604"/>
    <w:rsid w:val="000C76DD"/>
    <w:rsid w:val="000C781C"/>
    <w:rsid w:val="000D0651"/>
    <w:rsid w:val="000D080B"/>
    <w:rsid w:val="000D111F"/>
    <w:rsid w:val="000D172F"/>
    <w:rsid w:val="000D1845"/>
    <w:rsid w:val="000D1BAD"/>
    <w:rsid w:val="000D23E9"/>
    <w:rsid w:val="000D2798"/>
    <w:rsid w:val="000D2E97"/>
    <w:rsid w:val="000D2F53"/>
    <w:rsid w:val="000D317D"/>
    <w:rsid w:val="000D351A"/>
    <w:rsid w:val="000D484F"/>
    <w:rsid w:val="000D506B"/>
    <w:rsid w:val="000D5193"/>
    <w:rsid w:val="000D636C"/>
    <w:rsid w:val="000D68A4"/>
    <w:rsid w:val="000D75D7"/>
    <w:rsid w:val="000E031C"/>
    <w:rsid w:val="000E0E7A"/>
    <w:rsid w:val="000E1038"/>
    <w:rsid w:val="000E1105"/>
    <w:rsid w:val="000E1AD2"/>
    <w:rsid w:val="000E2101"/>
    <w:rsid w:val="000E29BB"/>
    <w:rsid w:val="000E2C98"/>
    <w:rsid w:val="000E2CD3"/>
    <w:rsid w:val="000E32A4"/>
    <w:rsid w:val="000E32C0"/>
    <w:rsid w:val="000E33D1"/>
    <w:rsid w:val="000E37EB"/>
    <w:rsid w:val="000E3A1E"/>
    <w:rsid w:val="000E3ABB"/>
    <w:rsid w:val="000E3D1C"/>
    <w:rsid w:val="000E3DFB"/>
    <w:rsid w:val="000E3E21"/>
    <w:rsid w:val="000E3EAD"/>
    <w:rsid w:val="000E4438"/>
    <w:rsid w:val="000E467D"/>
    <w:rsid w:val="000E4F5F"/>
    <w:rsid w:val="000E6307"/>
    <w:rsid w:val="000E63D2"/>
    <w:rsid w:val="000E70AF"/>
    <w:rsid w:val="000E7564"/>
    <w:rsid w:val="000E7566"/>
    <w:rsid w:val="000E7931"/>
    <w:rsid w:val="000E79C5"/>
    <w:rsid w:val="000E7DBB"/>
    <w:rsid w:val="000F0785"/>
    <w:rsid w:val="000F12A4"/>
    <w:rsid w:val="000F1B5F"/>
    <w:rsid w:val="000F2200"/>
    <w:rsid w:val="000F223E"/>
    <w:rsid w:val="000F2E1F"/>
    <w:rsid w:val="000F3376"/>
    <w:rsid w:val="000F3401"/>
    <w:rsid w:val="000F3500"/>
    <w:rsid w:val="000F39D0"/>
    <w:rsid w:val="000F4432"/>
    <w:rsid w:val="000F49E3"/>
    <w:rsid w:val="000F5317"/>
    <w:rsid w:val="000F5C85"/>
    <w:rsid w:val="000F6CD0"/>
    <w:rsid w:val="000F7297"/>
    <w:rsid w:val="000F7689"/>
    <w:rsid w:val="000F782B"/>
    <w:rsid w:val="000F7CBB"/>
    <w:rsid w:val="000F7FEA"/>
    <w:rsid w:val="00100400"/>
    <w:rsid w:val="00100455"/>
    <w:rsid w:val="001004AA"/>
    <w:rsid w:val="00100AB2"/>
    <w:rsid w:val="00100B9A"/>
    <w:rsid w:val="0010120C"/>
    <w:rsid w:val="001014C4"/>
    <w:rsid w:val="00101BCB"/>
    <w:rsid w:val="0010318F"/>
    <w:rsid w:val="0010361E"/>
    <w:rsid w:val="00103853"/>
    <w:rsid w:val="00103DB5"/>
    <w:rsid w:val="00105083"/>
    <w:rsid w:val="0010533A"/>
    <w:rsid w:val="00105E3D"/>
    <w:rsid w:val="00105E5A"/>
    <w:rsid w:val="00105F10"/>
    <w:rsid w:val="00105F92"/>
    <w:rsid w:val="00106390"/>
    <w:rsid w:val="001063E5"/>
    <w:rsid w:val="00106812"/>
    <w:rsid w:val="00106ECC"/>
    <w:rsid w:val="00107A69"/>
    <w:rsid w:val="001105B5"/>
    <w:rsid w:val="001106C1"/>
    <w:rsid w:val="00110832"/>
    <w:rsid w:val="0011090C"/>
    <w:rsid w:val="001110EE"/>
    <w:rsid w:val="00111459"/>
    <w:rsid w:val="00111681"/>
    <w:rsid w:val="00111964"/>
    <w:rsid w:val="00111F6A"/>
    <w:rsid w:val="0011219F"/>
    <w:rsid w:val="001123D8"/>
    <w:rsid w:val="0011282E"/>
    <w:rsid w:val="00112F68"/>
    <w:rsid w:val="00113C2F"/>
    <w:rsid w:val="00113D5C"/>
    <w:rsid w:val="00113F32"/>
    <w:rsid w:val="001142C7"/>
    <w:rsid w:val="0011432E"/>
    <w:rsid w:val="00114E44"/>
    <w:rsid w:val="00114F27"/>
    <w:rsid w:val="001151EE"/>
    <w:rsid w:val="00115A7B"/>
    <w:rsid w:val="001162D9"/>
    <w:rsid w:val="0011640C"/>
    <w:rsid w:val="00116E06"/>
    <w:rsid w:val="001171B2"/>
    <w:rsid w:val="00117892"/>
    <w:rsid w:val="00117AB2"/>
    <w:rsid w:val="00117F91"/>
    <w:rsid w:val="001209AA"/>
    <w:rsid w:val="00120DAF"/>
    <w:rsid w:val="001212AC"/>
    <w:rsid w:val="00121A3D"/>
    <w:rsid w:val="00121ADD"/>
    <w:rsid w:val="00121BF8"/>
    <w:rsid w:val="00121E75"/>
    <w:rsid w:val="00122C98"/>
    <w:rsid w:val="00122EE2"/>
    <w:rsid w:val="0012438C"/>
    <w:rsid w:val="001243A9"/>
    <w:rsid w:val="001245FA"/>
    <w:rsid w:val="00124CDE"/>
    <w:rsid w:val="001255B8"/>
    <w:rsid w:val="00125C04"/>
    <w:rsid w:val="00126141"/>
    <w:rsid w:val="00126895"/>
    <w:rsid w:val="0012690B"/>
    <w:rsid w:val="00127374"/>
    <w:rsid w:val="00127B6D"/>
    <w:rsid w:val="00127E57"/>
    <w:rsid w:val="00130691"/>
    <w:rsid w:val="0013087A"/>
    <w:rsid w:val="001315FC"/>
    <w:rsid w:val="00131989"/>
    <w:rsid w:val="00131C30"/>
    <w:rsid w:val="0013280C"/>
    <w:rsid w:val="0013320D"/>
    <w:rsid w:val="00133727"/>
    <w:rsid w:val="00134E67"/>
    <w:rsid w:val="001356C3"/>
    <w:rsid w:val="0013581F"/>
    <w:rsid w:val="00135BC1"/>
    <w:rsid w:val="00135D83"/>
    <w:rsid w:val="00135F67"/>
    <w:rsid w:val="00135FD1"/>
    <w:rsid w:val="001360C3"/>
    <w:rsid w:val="00136474"/>
    <w:rsid w:val="00136666"/>
    <w:rsid w:val="00136D41"/>
    <w:rsid w:val="00137B06"/>
    <w:rsid w:val="00137CDF"/>
    <w:rsid w:val="00140205"/>
    <w:rsid w:val="0014037C"/>
    <w:rsid w:val="00140CCD"/>
    <w:rsid w:val="00140D89"/>
    <w:rsid w:val="00141A94"/>
    <w:rsid w:val="00141CEE"/>
    <w:rsid w:val="00141DDF"/>
    <w:rsid w:val="0014231F"/>
    <w:rsid w:val="00143145"/>
    <w:rsid w:val="001433D1"/>
    <w:rsid w:val="001439A0"/>
    <w:rsid w:val="00144A5E"/>
    <w:rsid w:val="00144CA7"/>
    <w:rsid w:val="00144D9A"/>
    <w:rsid w:val="00144E8F"/>
    <w:rsid w:val="00144EE3"/>
    <w:rsid w:val="00145269"/>
    <w:rsid w:val="001453C6"/>
    <w:rsid w:val="00145795"/>
    <w:rsid w:val="00145867"/>
    <w:rsid w:val="00145A3D"/>
    <w:rsid w:val="00146CB9"/>
    <w:rsid w:val="00147D4B"/>
    <w:rsid w:val="0015147A"/>
    <w:rsid w:val="00151EF0"/>
    <w:rsid w:val="001528E7"/>
    <w:rsid w:val="00152E40"/>
    <w:rsid w:val="00153649"/>
    <w:rsid w:val="00153BEC"/>
    <w:rsid w:val="00153EC0"/>
    <w:rsid w:val="00153EFE"/>
    <w:rsid w:val="00154CAD"/>
    <w:rsid w:val="00154E1C"/>
    <w:rsid w:val="00156844"/>
    <w:rsid w:val="00156DD4"/>
    <w:rsid w:val="0015725A"/>
    <w:rsid w:val="001579DB"/>
    <w:rsid w:val="00157A63"/>
    <w:rsid w:val="00160015"/>
    <w:rsid w:val="001604C3"/>
    <w:rsid w:val="001605FD"/>
    <w:rsid w:val="0016091F"/>
    <w:rsid w:val="0016107C"/>
    <w:rsid w:val="00161415"/>
    <w:rsid w:val="00162037"/>
    <w:rsid w:val="00162669"/>
    <w:rsid w:val="00162E26"/>
    <w:rsid w:val="00162F45"/>
    <w:rsid w:val="00162F8D"/>
    <w:rsid w:val="00163556"/>
    <w:rsid w:val="0016397E"/>
    <w:rsid w:val="001642B7"/>
    <w:rsid w:val="00164621"/>
    <w:rsid w:val="00164C6E"/>
    <w:rsid w:val="00165370"/>
    <w:rsid w:val="00165FDA"/>
    <w:rsid w:val="0016618E"/>
    <w:rsid w:val="001664AB"/>
    <w:rsid w:val="00166822"/>
    <w:rsid w:val="00166C36"/>
    <w:rsid w:val="00167321"/>
    <w:rsid w:val="001678FA"/>
    <w:rsid w:val="001679EB"/>
    <w:rsid w:val="00170157"/>
    <w:rsid w:val="0017036C"/>
    <w:rsid w:val="0017051B"/>
    <w:rsid w:val="00170876"/>
    <w:rsid w:val="00170C3E"/>
    <w:rsid w:val="001718C1"/>
    <w:rsid w:val="00171A69"/>
    <w:rsid w:val="00172267"/>
    <w:rsid w:val="00173023"/>
    <w:rsid w:val="0017394A"/>
    <w:rsid w:val="00174108"/>
    <w:rsid w:val="00174968"/>
    <w:rsid w:val="0017535B"/>
    <w:rsid w:val="00175689"/>
    <w:rsid w:val="001757EF"/>
    <w:rsid w:val="001759EC"/>
    <w:rsid w:val="00175B54"/>
    <w:rsid w:val="0017676C"/>
    <w:rsid w:val="001767FC"/>
    <w:rsid w:val="001768E7"/>
    <w:rsid w:val="00176A38"/>
    <w:rsid w:val="00176D99"/>
    <w:rsid w:val="00176F07"/>
    <w:rsid w:val="0017766E"/>
    <w:rsid w:val="001776F1"/>
    <w:rsid w:val="00177B80"/>
    <w:rsid w:val="00180870"/>
    <w:rsid w:val="00180A99"/>
    <w:rsid w:val="00180D4B"/>
    <w:rsid w:val="00180E9A"/>
    <w:rsid w:val="001810AB"/>
    <w:rsid w:val="00182033"/>
    <w:rsid w:val="00182149"/>
    <w:rsid w:val="00182AA9"/>
    <w:rsid w:val="001835C9"/>
    <w:rsid w:val="001838D0"/>
    <w:rsid w:val="00184483"/>
    <w:rsid w:val="00186A5F"/>
    <w:rsid w:val="00186B5D"/>
    <w:rsid w:val="001872DE"/>
    <w:rsid w:val="00190081"/>
    <w:rsid w:val="00190550"/>
    <w:rsid w:val="0019065C"/>
    <w:rsid w:val="00190A80"/>
    <w:rsid w:val="001913EE"/>
    <w:rsid w:val="00191B2C"/>
    <w:rsid w:val="00191BAB"/>
    <w:rsid w:val="00192657"/>
    <w:rsid w:val="001930AE"/>
    <w:rsid w:val="001933A5"/>
    <w:rsid w:val="001935E0"/>
    <w:rsid w:val="0019426D"/>
    <w:rsid w:val="001946FE"/>
    <w:rsid w:val="0019482B"/>
    <w:rsid w:val="00194A76"/>
    <w:rsid w:val="00195455"/>
    <w:rsid w:val="00195458"/>
    <w:rsid w:val="001954C1"/>
    <w:rsid w:val="001956C2"/>
    <w:rsid w:val="00195A8A"/>
    <w:rsid w:val="00196C33"/>
    <w:rsid w:val="00196EF5"/>
    <w:rsid w:val="0019707D"/>
    <w:rsid w:val="001971BC"/>
    <w:rsid w:val="00197E05"/>
    <w:rsid w:val="001A0231"/>
    <w:rsid w:val="001A02DB"/>
    <w:rsid w:val="001A0943"/>
    <w:rsid w:val="001A117A"/>
    <w:rsid w:val="001A1935"/>
    <w:rsid w:val="001A212B"/>
    <w:rsid w:val="001A3476"/>
    <w:rsid w:val="001A3C03"/>
    <w:rsid w:val="001A400C"/>
    <w:rsid w:val="001A402D"/>
    <w:rsid w:val="001A4317"/>
    <w:rsid w:val="001A4789"/>
    <w:rsid w:val="001A4AE1"/>
    <w:rsid w:val="001A50C7"/>
    <w:rsid w:val="001A51BD"/>
    <w:rsid w:val="001A6050"/>
    <w:rsid w:val="001A61E6"/>
    <w:rsid w:val="001A64DB"/>
    <w:rsid w:val="001A66A1"/>
    <w:rsid w:val="001A69FA"/>
    <w:rsid w:val="001A71C7"/>
    <w:rsid w:val="001A7CE2"/>
    <w:rsid w:val="001A7EB7"/>
    <w:rsid w:val="001B0ADC"/>
    <w:rsid w:val="001B0B0D"/>
    <w:rsid w:val="001B0E32"/>
    <w:rsid w:val="001B14BD"/>
    <w:rsid w:val="001B19F2"/>
    <w:rsid w:val="001B1C66"/>
    <w:rsid w:val="001B1C82"/>
    <w:rsid w:val="001B2310"/>
    <w:rsid w:val="001B28BB"/>
    <w:rsid w:val="001B39C6"/>
    <w:rsid w:val="001B3A67"/>
    <w:rsid w:val="001B3B27"/>
    <w:rsid w:val="001B41B1"/>
    <w:rsid w:val="001B438B"/>
    <w:rsid w:val="001B52A9"/>
    <w:rsid w:val="001B542E"/>
    <w:rsid w:val="001B6224"/>
    <w:rsid w:val="001B6368"/>
    <w:rsid w:val="001B6382"/>
    <w:rsid w:val="001B65D2"/>
    <w:rsid w:val="001B66B0"/>
    <w:rsid w:val="001B6937"/>
    <w:rsid w:val="001B6A76"/>
    <w:rsid w:val="001B70A8"/>
    <w:rsid w:val="001B736E"/>
    <w:rsid w:val="001B73BE"/>
    <w:rsid w:val="001B75BA"/>
    <w:rsid w:val="001C0279"/>
    <w:rsid w:val="001C0A6C"/>
    <w:rsid w:val="001C0E97"/>
    <w:rsid w:val="001C11C9"/>
    <w:rsid w:val="001C211E"/>
    <w:rsid w:val="001C2BFE"/>
    <w:rsid w:val="001C2E5B"/>
    <w:rsid w:val="001C30EB"/>
    <w:rsid w:val="001C317F"/>
    <w:rsid w:val="001C4390"/>
    <w:rsid w:val="001C55D8"/>
    <w:rsid w:val="001C5941"/>
    <w:rsid w:val="001C60AB"/>
    <w:rsid w:val="001C6616"/>
    <w:rsid w:val="001C67CB"/>
    <w:rsid w:val="001C69B8"/>
    <w:rsid w:val="001C7749"/>
    <w:rsid w:val="001C779F"/>
    <w:rsid w:val="001C7D08"/>
    <w:rsid w:val="001D03A0"/>
    <w:rsid w:val="001D0B26"/>
    <w:rsid w:val="001D1152"/>
    <w:rsid w:val="001D1896"/>
    <w:rsid w:val="001D1A90"/>
    <w:rsid w:val="001D1BD3"/>
    <w:rsid w:val="001D1EAE"/>
    <w:rsid w:val="001D1EEE"/>
    <w:rsid w:val="001D21FC"/>
    <w:rsid w:val="001D2B8D"/>
    <w:rsid w:val="001D356B"/>
    <w:rsid w:val="001D3741"/>
    <w:rsid w:val="001D41D8"/>
    <w:rsid w:val="001D4717"/>
    <w:rsid w:val="001D51FB"/>
    <w:rsid w:val="001D531A"/>
    <w:rsid w:val="001D5C92"/>
    <w:rsid w:val="001D63AA"/>
    <w:rsid w:val="001D646B"/>
    <w:rsid w:val="001D6A07"/>
    <w:rsid w:val="001D6BE4"/>
    <w:rsid w:val="001D7554"/>
    <w:rsid w:val="001D79AB"/>
    <w:rsid w:val="001D7AB7"/>
    <w:rsid w:val="001D7C19"/>
    <w:rsid w:val="001D7C72"/>
    <w:rsid w:val="001D7E1A"/>
    <w:rsid w:val="001E03F6"/>
    <w:rsid w:val="001E1E76"/>
    <w:rsid w:val="001E23F1"/>
    <w:rsid w:val="001E27F4"/>
    <w:rsid w:val="001E2D32"/>
    <w:rsid w:val="001E2EA9"/>
    <w:rsid w:val="001E31B2"/>
    <w:rsid w:val="001E352E"/>
    <w:rsid w:val="001E3A86"/>
    <w:rsid w:val="001E3D70"/>
    <w:rsid w:val="001E4651"/>
    <w:rsid w:val="001E52A3"/>
    <w:rsid w:val="001E5F25"/>
    <w:rsid w:val="001E66EB"/>
    <w:rsid w:val="001E675F"/>
    <w:rsid w:val="001E6E3D"/>
    <w:rsid w:val="001E7443"/>
    <w:rsid w:val="001E794C"/>
    <w:rsid w:val="001E7EB3"/>
    <w:rsid w:val="001E7F94"/>
    <w:rsid w:val="001F0326"/>
    <w:rsid w:val="001F03B0"/>
    <w:rsid w:val="001F04FC"/>
    <w:rsid w:val="001F05DC"/>
    <w:rsid w:val="001F068D"/>
    <w:rsid w:val="001F06B3"/>
    <w:rsid w:val="001F08DB"/>
    <w:rsid w:val="001F1289"/>
    <w:rsid w:val="001F1498"/>
    <w:rsid w:val="001F2197"/>
    <w:rsid w:val="001F2462"/>
    <w:rsid w:val="001F2F5C"/>
    <w:rsid w:val="001F2FC9"/>
    <w:rsid w:val="001F35EC"/>
    <w:rsid w:val="001F37D8"/>
    <w:rsid w:val="001F3FA2"/>
    <w:rsid w:val="001F41C0"/>
    <w:rsid w:val="001F4591"/>
    <w:rsid w:val="001F45B3"/>
    <w:rsid w:val="001F4E0C"/>
    <w:rsid w:val="001F50C3"/>
    <w:rsid w:val="001F53FF"/>
    <w:rsid w:val="001F5568"/>
    <w:rsid w:val="001F5EE3"/>
    <w:rsid w:val="001F64DC"/>
    <w:rsid w:val="001F669D"/>
    <w:rsid w:val="001F6EA3"/>
    <w:rsid w:val="001F7B1A"/>
    <w:rsid w:val="00200090"/>
    <w:rsid w:val="002001BD"/>
    <w:rsid w:val="00200C71"/>
    <w:rsid w:val="00200D68"/>
    <w:rsid w:val="0020197F"/>
    <w:rsid w:val="00201D22"/>
    <w:rsid w:val="002023E3"/>
    <w:rsid w:val="00202412"/>
    <w:rsid w:val="002030FC"/>
    <w:rsid w:val="00204B2C"/>
    <w:rsid w:val="00204B72"/>
    <w:rsid w:val="002053B8"/>
    <w:rsid w:val="00205640"/>
    <w:rsid w:val="00205EB0"/>
    <w:rsid w:val="00205EE9"/>
    <w:rsid w:val="0020767A"/>
    <w:rsid w:val="00207951"/>
    <w:rsid w:val="002107D2"/>
    <w:rsid w:val="00210C3C"/>
    <w:rsid w:val="00210EDC"/>
    <w:rsid w:val="00210F32"/>
    <w:rsid w:val="002112D8"/>
    <w:rsid w:val="00212B19"/>
    <w:rsid w:val="00213D2C"/>
    <w:rsid w:val="00213EBF"/>
    <w:rsid w:val="00214A31"/>
    <w:rsid w:val="00214DB8"/>
    <w:rsid w:val="00214E27"/>
    <w:rsid w:val="0021586F"/>
    <w:rsid w:val="00215B32"/>
    <w:rsid w:val="00216082"/>
    <w:rsid w:val="002160C1"/>
    <w:rsid w:val="00216180"/>
    <w:rsid w:val="00216AE3"/>
    <w:rsid w:val="00216EBE"/>
    <w:rsid w:val="00217C54"/>
    <w:rsid w:val="0022013D"/>
    <w:rsid w:val="00220267"/>
    <w:rsid w:val="002202E0"/>
    <w:rsid w:val="00220CEA"/>
    <w:rsid w:val="00221AF2"/>
    <w:rsid w:val="0022221A"/>
    <w:rsid w:val="002227F6"/>
    <w:rsid w:val="00222A88"/>
    <w:rsid w:val="00222D76"/>
    <w:rsid w:val="0022337C"/>
    <w:rsid w:val="0022347F"/>
    <w:rsid w:val="00223D5F"/>
    <w:rsid w:val="002241BA"/>
    <w:rsid w:val="002247B1"/>
    <w:rsid w:val="00225E13"/>
    <w:rsid w:val="002260E8"/>
    <w:rsid w:val="0022610A"/>
    <w:rsid w:val="0022636C"/>
    <w:rsid w:val="002267DB"/>
    <w:rsid w:val="0022682D"/>
    <w:rsid w:val="002274B2"/>
    <w:rsid w:val="002275A0"/>
    <w:rsid w:val="002275F4"/>
    <w:rsid w:val="002276E6"/>
    <w:rsid w:val="00227888"/>
    <w:rsid w:val="00227986"/>
    <w:rsid w:val="00227C7D"/>
    <w:rsid w:val="00230010"/>
    <w:rsid w:val="002302FA"/>
    <w:rsid w:val="00230513"/>
    <w:rsid w:val="00230675"/>
    <w:rsid w:val="00230B66"/>
    <w:rsid w:val="00230B7F"/>
    <w:rsid w:val="0023106B"/>
    <w:rsid w:val="002312D2"/>
    <w:rsid w:val="00231AB1"/>
    <w:rsid w:val="00231FEB"/>
    <w:rsid w:val="002322A8"/>
    <w:rsid w:val="002324DC"/>
    <w:rsid w:val="002331D4"/>
    <w:rsid w:val="00233707"/>
    <w:rsid w:val="00233C19"/>
    <w:rsid w:val="00233EF1"/>
    <w:rsid w:val="00234B02"/>
    <w:rsid w:val="0023505E"/>
    <w:rsid w:val="002357D3"/>
    <w:rsid w:val="00235BB5"/>
    <w:rsid w:val="002361E5"/>
    <w:rsid w:val="00236560"/>
    <w:rsid w:val="002376D8"/>
    <w:rsid w:val="0023799A"/>
    <w:rsid w:val="00237CDC"/>
    <w:rsid w:val="00237E5D"/>
    <w:rsid w:val="00237F29"/>
    <w:rsid w:val="002401F5"/>
    <w:rsid w:val="002405F3"/>
    <w:rsid w:val="002407A6"/>
    <w:rsid w:val="002410E6"/>
    <w:rsid w:val="002411BF"/>
    <w:rsid w:val="00241200"/>
    <w:rsid w:val="002417C2"/>
    <w:rsid w:val="0024195D"/>
    <w:rsid w:val="0024273F"/>
    <w:rsid w:val="00243678"/>
    <w:rsid w:val="00244324"/>
    <w:rsid w:val="002443E4"/>
    <w:rsid w:val="00244B9A"/>
    <w:rsid w:val="0024562D"/>
    <w:rsid w:val="00245B3B"/>
    <w:rsid w:val="00245C89"/>
    <w:rsid w:val="0024643C"/>
    <w:rsid w:val="002467BD"/>
    <w:rsid w:val="00246BA9"/>
    <w:rsid w:val="00247E78"/>
    <w:rsid w:val="00247EAC"/>
    <w:rsid w:val="00250BD1"/>
    <w:rsid w:val="00251F5C"/>
    <w:rsid w:val="002522B5"/>
    <w:rsid w:val="002523FC"/>
    <w:rsid w:val="00252A0F"/>
    <w:rsid w:val="00254403"/>
    <w:rsid w:val="00254585"/>
    <w:rsid w:val="0025470B"/>
    <w:rsid w:val="002553C8"/>
    <w:rsid w:val="00256060"/>
    <w:rsid w:val="002563A0"/>
    <w:rsid w:val="00256448"/>
    <w:rsid w:val="00256799"/>
    <w:rsid w:val="0025708E"/>
    <w:rsid w:val="002573DC"/>
    <w:rsid w:val="0025766C"/>
    <w:rsid w:val="002576D0"/>
    <w:rsid w:val="00257D2B"/>
    <w:rsid w:val="00257DBE"/>
    <w:rsid w:val="002601EB"/>
    <w:rsid w:val="0026060A"/>
    <w:rsid w:val="002612F3"/>
    <w:rsid w:val="002616AE"/>
    <w:rsid w:val="00261C10"/>
    <w:rsid w:val="002626DC"/>
    <w:rsid w:val="00262C74"/>
    <w:rsid w:val="002632D3"/>
    <w:rsid w:val="002634FF"/>
    <w:rsid w:val="00263C6B"/>
    <w:rsid w:val="00263E96"/>
    <w:rsid w:val="002648F0"/>
    <w:rsid w:val="00264E9B"/>
    <w:rsid w:val="00265572"/>
    <w:rsid w:val="00265E50"/>
    <w:rsid w:val="00266178"/>
    <w:rsid w:val="00266293"/>
    <w:rsid w:val="00266756"/>
    <w:rsid w:val="0026762F"/>
    <w:rsid w:val="00270486"/>
    <w:rsid w:val="0027076B"/>
    <w:rsid w:val="00270BE7"/>
    <w:rsid w:val="00270CB3"/>
    <w:rsid w:val="00270CFF"/>
    <w:rsid w:val="0027165F"/>
    <w:rsid w:val="002722C0"/>
    <w:rsid w:val="002726FD"/>
    <w:rsid w:val="00272A92"/>
    <w:rsid w:val="00272B53"/>
    <w:rsid w:val="00272E10"/>
    <w:rsid w:val="002730CE"/>
    <w:rsid w:val="00273312"/>
    <w:rsid w:val="0027380E"/>
    <w:rsid w:val="002739D3"/>
    <w:rsid w:val="002740EB"/>
    <w:rsid w:val="00274D38"/>
    <w:rsid w:val="00275167"/>
    <w:rsid w:val="002751D8"/>
    <w:rsid w:val="0027599B"/>
    <w:rsid w:val="002765CE"/>
    <w:rsid w:val="00277085"/>
    <w:rsid w:val="00277B7F"/>
    <w:rsid w:val="00277ECF"/>
    <w:rsid w:val="00277F00"/>
    <w:rsid w:val="00280AEE"/>
    <w:rsid w:val="00280EAE"/>
    <w:rsid w:val="002815C5"/>
    <w:rsid w:val="002819A0"/>
    <w:rsid w:val="00281E26"/>
    <w:rsid w:val="00281EFE"/>
    <w:rsid w:val="0028351C"/>
    <w:rsid w:val="002838F3"/>
    <w:rsid w:val="00283A3B"/>
    <w:rsid w:val="00283D45"/>
    <w:rsid w:val="00284033"/>
    <w:rsid w:val="00284115"/>
    <w:rsid w:val="00284179"/>
    <w:rsid w:val="002843EF"/>
    <w:rsid w:val="00284F68"/>
    <w:rsid w:val="00284FA3"/>
    <w:rsid w:val="00285914"/>
    <w:rsid w:val="00285CEF"/>
    <w:rsid w:val="002860A1"/>
    <w:rsid w:val="00286D14"/>
    <w:rsid w:val="00287664"/>
    <w:rsid w:val="00287674"/>
    <w:rsid w:val="002901F6"/>
    <w:rsid w:val="00290C81"/>
    <w:rsid w:val="0029145E"/>
    <w:rsid w:val="00291990"/>
    <w:rsid w:val="00291BF3"/>
    <w:rsid w:val="00291D7D"/>
    <w:rsid w:val="002924C7"/>
    <w:rsid w:val="002927CB"/>
    <w:rsid w:val="002930FE"/>
    <w:rsid w:val="002931DD"/>
    <w:rsid w:val="00293C17"/>
    <w:rsid w:val="002951C8"/>
    <w:rsid w:val="002953F5"/>
    <w:rsid w:val="002955E0"/>
    <w:rsid w:val="0029584A"/>
    <w:rsid w:val="00295D9A"/>
    <w:rsid w:val="00297A5F"/>
    <w:rsid w:val="002A0C21"/>
    <w:rsid w:val="002A0C48"/>
    <w:rsid w:val="002A10FA"/>
    <w:rsid w:val="002A1322"/>
    <w:rsid w:val="002A1ECE"/>
    <w:rsid w:val="002A20EB"/>
    <w:rsid w:val="002A226D"/>
    <w:rsid w:val="002A25E6"/>
    <w:rsid w:val="002A2696"/>
    <w:rsid w:val="002A30CE"/>
    <w:rsid w:val="002A326A"/>
    <w:rsid w:val="002A4061"/>
    <w:rsid w:val="002A43D7"/>
    <w:rsid w:val="002A4788"/>
    <w:rsid w:val="002A483E"/>
    <w:rsid w:val="002A49E8"/>
    <w:rsid w:val="002A4E95"/>
    <w:rsid w:val="002A50A9"/>
    <w:rsid w:val="002A514A"/>
    <w:rsid w:val="002A5275"/>
    <w:rsid w:val="002A5DC0"/>
    <w:rsid w:val="002A602E"/>
    <w:rsid w:val="002A6059"/>
    <w:rsid w:val="002A6975"/>
    <w:rsid w:val="002A69DE"/>
    <w:rsid w:val="002A6E45"/>
    <w:rsid w:val="002A72D6"/>
    <w:rsid w:val="002A7FFC"/>
    <w:rsid w:val="002B06A0"/>
    <w:rsid w:val="002B0DA8"/>
    <w:rsid w:val="002B0E63"/>
    <w:rsid w:val="002B0F28"/>
    <w:rsid w:val="002B0FB6"/>
    <w:rsid w:val="002B1171"/>
    <w:rsid w:val="002B1702"/>
    <w:rsid w:val="002B18A5"/>
    <w:rsid w:val="002B1BD3"/>
    <w:rsid w:val="002B28A9"/>
    <w:rsid w:val="002B2D7B"/>
    <w:rsid w:val="002B2FA3"/>
    <w:rsid w:val="002B3750"/>
    <w:rsid w:val="002B463B"/>
    <w:rsid w:val="002B49F4"/>
    <w:rsid w:val="002B5812"/>
    <w:rsid w:val="002B5866"/>
    <w:rsid w:val="002B5FF7"/>
    <w:rsid w:val="002B6190"/>
    <w:rsid w:val="002B61B2"/>
    <w:rsid w:val="002B6B7F"/>
    <w:rsid w:val="002B6D3B"/>
    <w:rsid w:val="002B6DC3"/>
    <w:rsid w:val="002B6E54"/>
    <w:rsid w:val="002B6F31"/>
    <w:rsid w:val="002B7242"/>
    <w:rsid w:val="002B756B"/>
    <w:rsid w:val="002B77B8"/>
    <w:rsid w:val="002B7C79"/>
    <w:rsid w:val="002C05E2"/>
    <w:rsid w:val="002C1C61"/>
    <w:rsid w:val="002C29FA"/>
    <w:rsid w:val="002C2B26"/>
    <w:rsid w:val="002C32C9"/>
    <w:rsid w:val="002C3359"/>
    <w:rsid w:val="002C362E"/>
    <w:rsid w:val="002C37B3"/>
    <w:rsid w:val="002C3EEA"/>
    <w:rsid w:val="002C4378"/>
    <w:rsid w:val="002C491F"/>
    <w:rsid w:val="002C4ABC"/>
    <w:rsid w:val="002C4EAE"/>
    <w:rsid w:val="002C5061"/>
    <w:rsid w:val="002C5150"/>
    <w:rsid w:val="002C5C69"/>
    <w:rsid w:val="002C632D"/>
    <w:rsid w:val="002C67E8"/>
    <w:rsid w:val="002C6AF6"/>
    <w:rsid w:val="002C75A3"/>
    <w:rsid w:val="002D024A"/>
    <w:rsid w:val="002D0309"/>
    <w:rsid w:val="002D059C"/>
    <w:rsid w:val="002D060E"/>
    <w:rsid w:val="002D0E21"/>
    <w:rsid w:val="002D117C"/>
    <w:rsid w:val="002D1405"/>
    <w:rsid w:val="002D1647"/>
    <w:rsid w:val="002D1769"/>
    <w:rsid w:val="002D176B"/>
    <w:rsid w:val="002D1877"/>
    <w:rsid w:val="002D1A44"/>
    <w:rsid w:val="002D1C1E"/>
    <w:rsid w:val="002D1C65"/>
    <w:rsid w:val="002D2767"/>
    <w:rsid w:val="002D27A5"/>
    <w:rsid w:val="002D2C2A"/>
    <w:rsid w:val="002D328B"/>
    <w:rsid w:val="002D3BD0"/>
    <w:rsid w:val="002D44D2"/>
    <w:rsid w:val="002D553B"/>
    <w:rsid w:val="002D590E"/>
    <w:rsid w:val="002D5BFD"/>
    <w:rsid w:val="002D6A53"/>
    <w:rsid w:val="002D7153"/>
    <w:rsid w:val="002D725F"/>
    <w:rsid w:val="002E03B1"/>
    <w:rsid w:val="002E0A56"/>
    <w:rsid w:val="002E0C57"/>
    <w:rsid w:val="002E0D0D"/>
    <w:rsid w:val="002E0F0D"/>
    <w:rsid w:val="002E1454"/>
    <w:rsid w:val="002E1941"/>
    <w:rsid w:val="002E19A7"/>
    <w:rsid w:val="002E20BB"/>
    <w:rsid w:val="002E2680"/>
    <w:rsid w:val="002E3122"/>
    <w:rsid w:val="002E3180"/>
    <w:rsid w:val="002E340B"/>
    <w:rsid w:val="002E3E99"/>
    <w:rsid w:val="002E3EA4"/>
    <w:rsid w:val="002E3EDB"/>
    <w:rsid w:val="002E6F92"/>
    <w:rsid w:val="002E7080"/>
    <w:rsid w:val="002E7151"/>
    <w:rsid w:val="002E7CE7"/>
    <w:rsid w:val="002E7CF2"/>
    <w:rsid w:val="002F0612"/>
    <w:rsid w:val="002F0B7F"/>
    <w:rsid w:val="002F0BFF"/>
    <w:rsid w:val="002F0D33"/>
    <w:rsid w:val="002F10A9"/>
    <w:rsid w:val="002F1225"/>
    <w:rsid w:val="002F1794"/>
    <w:rsid w:val="002F17FF"/>
    <w:rsid w:val="002F198D"/>
    <w:rsid w:val="002F1A24"/>
    <w:rsid w:val="002F1E2E"/>
    <w:rsid w:val="002F20EF"/>
    <w:rsid w:val="002F2110"/>
    <w:rsid w:val="002F2243"/>
    <w:rsid w:val="002F2771"/>
    <w:rsid w:val="002F2D28"/>
    <w:rsid w:val="002F34A4"/>
    <w:rsid w:val="002F44F2"/>
    <w:rsid w:val="002F45D1"/>
    <w:rsid w:val="002F51D2"/>
    <w:rsid w:val="002F648A"/>
    <w:rsid w:val="002F7CF4"/>
    <w:rsid w:val="002F7DEA"/>
    <w:rsid w:val="002F7E15"/>
    <w:rsid w:val="002F7ED5"/>
    <w:rsid w:val="0030006D"/>
    <w:rsid w:val="003001E2"/>
    <w:rsid w:val="003006CE"/>
    <w:rsid w:val="0030233D"/>
    <w:rsid w:val="00302356"/>
    <w:rsid w:val="003028AE"/>
    <w:rsid w:val="00302B14"/>
    <w:rsid w:val="003038DA"/>
    <w:rsid w:val="00303A18"/>
    <w:rsid w:val="00303C98"/>
    <w:rsid w:val="0030456A"/>
    <w:rsid w:val="00304AFA"/>
    <w:rsid w:val="00305303"/>
    <w:rsid w:val="003056B6"/>
    <w:rsid w:val="00305866"/>
    <w:rsid w:val="003058F4"/>
    <w:rsid w:val="00305B0D"/>
    <w:rsid w:val="00306000"/>
    <w:rsid w:val="00306A83"/>
    <w:rsid w:val="00306C0A"/>
    <w:rsid w:val="00306EEE"/>
    <w:rsid w:val="0031029D"/>
    <w:rsid w:val="0031050D"/>
    <w:rsid w:val="0031063E"/>
    <w:rsid w:val="003109D4"/>
    <w:rsid w:val="00310EF7"/>
    <w:rsid w:val="003111C1"/>
    <w:rsid w:val="003114B1"/>
    <w:rsid w:val="003119D3"/>
    <w:rsid w:val="00311C1C"/>
    <w:rsid w:val="00312BEB"/>
    <w:rsid w:val="0031399E"/>
    <w:rsid w:val="003139FF"/>
    <w:rsid w:val="00313E6D"/>
    <w:rsid w:val="0031425C"/>
    <w:rsid w:val="0031557D"/>
    <w:rsid w:val="00315878"/>
    <w:rsid w:val="0031598F"/>
    <w:rsid w:val="003160A5"/>
    <w:rsid w:val="003166F5"/>
    <w:rsid w:val="00316920"/>
    <w:rsid w:val="003169C9"/>
    <w:rsid w:val="00317B9E"/>
    <w:rsid w:val="00317D21"/>
    <w:rsid w:val="0032012D"/>
    <w:rsid w:val="003204D6"/>
    <w:rsid w:val="00320736"/>
    <w:rsid w:val="00320A51"/>
    <w:rsid w:val="00320A52"/>
    <w:rsid w:val="00320CF7"/>
    <w:rsid w:val="003210A8"/>
    <w:rsid w:val="003211BB"/>
    <w:rsid w:val="003217AC"/>
    <w:rsid w:val="0032270F"/>
    <w:rsid w:val="003228DE"/>
    <w:rsid w:val="00322912"/>
    <w:rsid w:val="00322C31"/>
    <w:rsid w:val="00322DB1"/>
    <w:rsid w:val="00322E10"/>
    <w:rsid w:val="00322E24"/>
    <w:rsid w:val="00323385"/>
    <w:rsid w:val="003238C0"/>
    <w:rsid w:val="00324284"/>
    <w:rsid w:val="00324624"/>
    <w:rsid w:val="003246BD"/>
    <w:rsid w:val="0032478E"/>
    <w:rsid w:val="00324D73"/>
    <w:rsid w:val="00325044"/>
    <w:rsid w:val="00325321"/>
    <w:rsid w:val="003256EE"/>
    <w:rsid w:val="00325A54"/>
    <w:rsid w:val="00325F37"/>
    <w:rsid w:val="00327454"/>
    <w:rsid w:val="00330192"/>
    <w:rsid w:val="00330BE2"/>
    <w:rsid w:val="00331AB0"/>
    <w:rsid w:val="003321A0"/>
    <w:rsid w:val="003329DD"/>
    <w:rsid w:val="00332B24"/>
    <w:rsid w:val="00332B59"/>
    <w:rsid w:val="00332D13"/>
    <w:rsid w:val="003332EB"/>
    <w:rsid w:val="003332F0"/>
    <w:rsid w:val="003336EF"/>
    <w:rsid w:val="00333843"/>
    <w:rsid w:val="00333968"/>
    <w:rsid w:val="00333AB3"/>
    <w:rsid w:val="0033429B"/>
    <w:rsid w:val="00334990"/>
    <w:rsid w:val="00334AEC"/>
    <w:rsid w:val="00334C0B"/>
    <w:rsid w:val="003359FC"/>
    <w:rsid w:val="00335EDF"/>
    <w:rsid w:val="0033601E"/>
    <w:rsid w:val="0033605B"/>
    <w:rsid w:val="00336378"/>
    <w:rsid w:val="00336956"/>
    <w:rsid w:val="00336DCE"/>
    <w:rsid w:val="003373D6"/>
    <w:rsid w:val="00337D17"/>
    <w:rsid w:val="003402E6"/>
    <w:rsid w:val="00340DA0"/>
    <w:rsid w:val="00341438"/>
    <w:rsid w:val="003417BB"/>
    <w:rsid w:val="0034198B"/>
    <w:rsid w:val="0034208F"/>
    <w:rsid w:val="0034245F"/>
    <w:rsid w:val="00343180"/>
    <w:rsid w:val="00343716"/>
    <w:rsid w:val="00343CA4"/>
    <w:rsid w:val="00343E88"/>
    <w:rsid w:val="00344022"/>
    <w:rsid w:val="00344344"/>
    <w:rsid w:val="00344504"/>
    <w:rsid w:val="00344BAB"/>
    <w:rsid w:val="00344E5B"/>
    <w:rsid w:val="00344EAC"/>
    <w:rsid w:val="003455CB"/>
    <w:rsid w:val="00345CFD"/>
    <w:rsid w:val="00346C3F"/>
    <w:rsid w:val="003472C4"/>
    <w:rsid w:val="0034736A"/>
    <w:rsid w:val="00347590"/>
    <w:rsid w:val="00347F0A"/>
    <w:rsid w:val="003508AF"/>
    <w:rsid w:val="00351097"/>
    <w:rsid w:val="00351688"/>
    <w:rsid w:val="003516DE"/>
    <w:rsid w:val="003519A2"/>
    <w:rsid w:val="00351EDD"/>
    <w:rsid w:val="003522EC"/>
    <w:rsid w:val="00352401"/>
    <w:rsid w:val="003529A5"/>
    <w:rsid w:val="00352AE5"/>
    <w:rsid w:val="00352C62"/>
    <w:rsid w:val="00352E57"/>
    <w:rsid w:val="00353197"/>
    <w:rsid w:val="00354DBB"/>
    <w:rsid w:val="00354F3C"/>
    <w:rsid w:val="00355074"/>
    <w:rsid w:val="00355367"/>
    <w:rsid w:val="00355732"/>
    <w:rsid w:val="00355BE4"/>
    <w:rsid w:val="00356B20"/>
    <w:rsid w:val="00356E54"/>
    <w:rsid w:val="00356E8F"/>
    <w:rsid w:val="00357162"/>
    <w:rsid w:val="003572D2"/>
    <w:rsid w:val="00357A86"/>
    <w:rsid w:val="00360DD3"/>
    <w:rsid w:val="00361EF4"/>
    <w:rsid w:val="00362A2B"/>
    <w:rsid w:val="00362B28"/>
    <w:rsid w:val="00362D71"/>
    <w:rsid w:val="0036364A"/>
    <w:rsid w:val="003638A6"/>
    <w:rsid w:val="0036392B"/>
    <w:rsid w:val="00363F51"/>
    <w:rsid w:val="00364011"/>
    <w:rsid w:val="003641F4"/>
    <w:rsid w:val="00364D0C"/>
    <w:rsid w:val="00365857"/>
    <w:rsid w:val="003661E8"/>
    <w:rsid w:val="00366C37"/>
    <w:rsid w:val="00366FB3"/>
    <w:rsid w:val="00367161"/>
    <w:rsid w:val="0036745A"/>
    <w:rsid w:val="00367A5F"/>
    <w:rsid w:val="00367C44"/>
    <w:rsid w:val="00370290"/>
    <w:rsid w:val="00370C94"/>
    <w:rsid w:val="003713AA"/>
    <w:rsid w:val="00371951"/>
    <w:rsid w:val="003730EB"/>
    <w:rsid w:val="00373285"/>
    <w:rsid w:val="003733CF"/>
    <w:rsid w:val="00373598"/>
    <w:rsid w:val="00373714"/>
    <w:rsid w:val="00373C9B"/>
    <w:rsid w:val="003740DF"/>
    <w:rsid w:val="00376588"/>
    <w:rsid w:val="003768FA"/>
    <w:rsid w:val="00376B92"/>
    <w:rsid w:val="0037727E"/>
    <w:rsid w:val="003776AC"/>
    <w:rsid w:val="003776BD"/>
    <w:rsid w:val="0037791B"/>
    <w:rsid w:val="00377D8A"/>
    <w:rsid w:val="003808E3"/>
    <w:rsid w:val="00380F87"/>
    <w:rsid w:val="00381F6E"/>
    <w:rsid w:val="003820D3"/>
    <w:rsid w:val="003825F8"/>
    <w:rsid w:val="00382761"/>
    <w:rsid w:val="00383308"/>
    <w:rsid w:val="00383348"/>
    <w:rsid w:val="00383E37"/>
    <w:rsid w:val="003843F7"/>
    <w:rsid w:val="00384A19"/>
    <w:rsid w:val="003858EC"/>
    <w:rsid w:val="003859D7"/>
    <w:rsid w:val="00385B2E"/>
    <w:rsid w:val="00385CA3"/>
    <w:rsid w:val="003864ED"/>
    <w:rsid w:val="00386957"/>
    <w:rsid w:val="00387CC0"/>
    <w:rsid w:val="0039013C"/>
    <w:rsid w:val="003901A2"/>
    <w:rsid w:val="003902BE"/>
    <w:rsid w:val="00390CD6"/>
    <w:rsid w:val="00390EAD"/>
    <w:rsid w:val="0039109B"/>
    <w:rsid w:val="00391647"/>
    <w:rsid w:val="00391883"/>
    <w:rsid w:val="00391FB6"/>
    <w:rsid w:val="003920EC"/>
    <w:rsid w:val="00392403"/>
    <w:rsid w:val="00393385"/>
    <w:rsid w:val="003934E4"/>
    <w:rsid w:val="00393A26"/>
    <w:rsid w:val="003942C9"/>
    <w:rsid w:val="00394A4C"/>
    <w:rsid w:val="00394B9A"/>
    <w:rsid w:val="003956C2"/>
    <w:rsid w:val="00396E0B"/>
    <w:rsid w:val="0039730F"/>
    <w:rsid w:val="00397511"/>
    <w:rsid w:val="00397B49"/>
    <w:rsid w:val="00397FDE"/>
    <w:rsid w:val="003A04EE"/>
    <w:rsid w:val="003A0785"/>
    <w:rsid w:val="003A0860"/>
    <w:rsid w:val="003A09D3"/>
    <w:rsid w:val="003A109A"/>
    <w:rsid w:val="003A1A20"/>
    <w:rsid w:val="003A1D3B"/>
    <w:rsid w:val="003A372D"/>
    <w:rsid w:val="003A3EF9"/>
    <w:rsid w:val="003A3EFE"/>
    <w:rsid w:val="003A4697"/>
    <w:rsid w:val="003A4DC9"/>
    <w:rsid w:val="003A56BC"/>
    <w:rsid w:val="003A5CED"/>
    <w:rsid w:val="003A5DAE"/>
    <w:rsid w:val="003A5E7C"/>
    <w:rsid w:val="003A5FB3"/>
    <w:rsid w:val="003A6AE3"/>
    <w:rsid w:val="003A6D0C"/>
    <w:rsid w:val="003A777B"/>
    <w:rsid w:val="003A7825"/>
    <w:rsid w:val="003A7BC0"/>
    <w:rsid w:val="003A7D84"/>
    <w:rsid w:val="003B0053"/>
    <w:rsid w:val="003B0169"/>
    <w:rsid w:val="003B06A1"/>
    <w:rsid w:val="003B0876"/>
    <w:rsid w:val="003B0A65"/>
    <w:rsid w:val="003B0F2D"/>
    <w:rsid w:val="003B144B"/>
    <w:rsid w:val="003B153A"/>
    <w:rsid w:val="003B19C4"/>
    <w:rsid w:val="003B1BB7"/>
    <w:rsid w:val="003B21AD"/>
    <w:rsid w:val="003B22CA"/>
    <w:rsid w:val="003B22EF"/>
    <w:rsid w:val="003B25B0"/>
    <w:rsid w:val="003B2DC6"/>
    <w:rsid w:val="003B322C"/>
    <w:rsid w:val="003B33E9"/>
    <w:rsid w:val="003B3663"/>
    <w:rsid w:val="003B3B02"/>
    <w:rsid w:val="003B418B"/>
    <w:rsid w:val="003B4E89"/>
    <w:rsid w:val="003B5EBE"/>
    <w:rsid w:val="003B61F7"/>
    <w:rsid w:val="003B6459"/>
    <w:rsid w:val="003B6F71"/>
    <w:rsid w:val="003B76D9"/>
    <w:rsid w:val="003B78C2"/>
    <w:rsid w:val="003B7D7E"/>
    <w:rsid w:val="003C1287"/>
    <w:rsid w:val="003C1A05"/>
    <w:rsid w:val="003C1DD7"/>
    <w:rsid w:val="003C28AF"/>
    <w:rsid w:val="003C33F8"/>
    <w:rsid w:val="003C4A52"/>
    <w:rsid w:val="003C4C53"/>
    <w:rsid w:val="003C4C8D"/>
    <w:rsid w:val="003C597C"/>
    <w:rsid w:val="003C5EFA"/>
    <w:rsid w:val="003C6224"/>
    <w:rsid w:val="003C65A4"/>
    <w:rsid w:val="003C67C2"/>
    <w:rsid w:val="003C683B"/>
    <w:rsid w:val="003C6EC4"/>
    <w:rsid w:val="003C7923"/>
    <w:rsid w:val="003C7CC6"/>
    <w:rsid w:val="003D00B1"/>
    <w:rsid w:val="003D036C"/>
    <w:rsid w:val="003D03CC"/>
    <w:rsid w:val="003D081E"/>
    <w:rsid w:val="003D0FB6"/>
    <w:rsid w:val="003D11C5"/>
    <w:rsid w:val="003D128A"/>
    <w:rsid w:val="003D1A59"/>
    <w:rsid w:val="003D1BFC"/>
    <w:rsid w:val="003D20CA"/>
    <w:rsid w:val="003D2E97"/>
    <w:rsid w:val="003D36E7"/>
    <w:rsid w:val="003D3974"/>
    <w:rsid w:val="003D3E8A"/>
    <w:rsid w:val="003D408F"/>
    <w:rsid w:val="003D41E2"/>
    <w:rsid w:val="003D43CB"/>
    <w:rsid w:val="003D48DB"/>
    <w:rsid w:val="003D523F"/>
    <w:rsid w:val="003D5966"/>
    <w:rsid w:val="003D5A69"/>
    <w:rsid w:val="003D6182"/>
    <w:rsid w:val="003D74E3"/>
    <w:rsid w:val="003D762C"/>
    <w:rsid w:val="003E09E6"/>
    <w:rsid w:val="003E0E86"/>
    <w:rsid w:val="003E1BF7"/>
    <w:rsid w:val="003E2559"/>
    <w:rsid w:val="003E2967"/>
    <w:rsid w:val="003E2C4E"/>
    <w:rsid w:val="003E2DB2"/>
    <w:rsid w:val="003E2E82"/>
    <w:rsid w:val="003E378C"/>
    <w:rsid w:val="003E41C3"/>
    <w:rsid w:val="003E41C4"/>
    <w:rsid w:val="003E4321"/>
    <w:rsid w:val="003E4F34"/>
    <w:rsid w:val="003E5F9E"/>
    <w:rsid w:val="003E64EF"/>
    <w:rsid w:val="003E69D9"/>
    <w:rsid w:val="003E6D53"/>
    <w:rsid w:val="003E6E06"/>
    <w:rsid w:val="003E6F52"/>
    <w:rsid w:val="003E73D1"/>
    <w:rsid w:val="003E7761"/>
    <w:rsid w:val="003E7776"/>
    <w:rsid w:val="003E7BE9"/>
    <w:rsid w:val="003F0417"/>
    <w:rsid w:val="003F0E36"/>
    <w:rsid w:val="003F0FDC"/>
    <w:rsid w:val="003F12E3"/>
    <w:rsid w:val="003F1793"/>
    <w:rsid w:val="003F1AF0"/>
    <w:rsid w:val="003F1C29"/>
    <w:rsid w:val="003F1C65"/>
    <w:rsid w:val="003F21EF"/>
    <w:rsid w:val="003F2424"/>
    <w:rsid w:val="003F24B1"/>
    <w:rsid w:val="003F2897"/>
    <w:rsid w:val="003F2B52"/>
    <w:rsid w:val="003F3365"/>
    <w:rsid w:val="003F34D0"/>
    <w:rsid w:val="003F3807"/>
    <w:rsid w:val="003F3859"/>
    <w:rsid w:val="003F3950"/>
    <w:rsid w:val="003F3CA7"/>
    <w:rsid w:val="003F4928"/>
    <w:rsid w:val="003F649E"/>
    <w:rsid w:val="003F6681"/>
    <w:rsid w:val="003F6746"/>
    <w:rsid w:val="003F68B3"/>
    <w:rsid w:val="003F6B52"/>
    <w:rsid w:val="003F6C77"/>
    <w:rsid w:val="003F6D4C"/>
    <w:rsid w:val="003F7F0A"/>
    <w:rsid w:val="004006AB"/>
    <w:rsid w:val="00400B3F"/>
    <w:rsid w:val="00400CE6"/>
    <w:rsid w:val="00400FC3"/>
    <w:rsid w:val="00401D4A"/>
    <w:rsid w:val="00403B67"/>
    <w:rsid w:val="00403C5A"/>
    <w:rsid w:val="0040576B"/>
    <w:rsid w:val="00405D22"/>
    <w:rsid w:val="0040643D"/>
    <w:rsid w:val="00406EA3"/>
    <w:rsid w:val="00407A0F"/>
    <w:rsid w:val="00410587"/>
    <w:rsid w:val="00410BB7"/>
    <w:rsid w:val="00410EDF"/>
    <w:rsid w:val="004114CB"/>
    <w:rsid w:val="00411D5F"/>
    <w:rsid w:val="00412032"/>
    <w:rsid w:val="0041218C"/>
    <w:rsid w:val="0041258C"/>
    <w:rsid w:val="00412A13"/>
    <w:rsid w:val="00412AFF"/>
    <w:rsid w:val="00412B85"/>
    <w:rsid w:val="00413034"/>
    <w:rsid w:val="00413A5B"/>
    <w:rsid w:val="0041402A"/>
    <w:rsid w:val="00414055"/>
    <w:rsid w:val="00415C53"/>
    <w:rsid w:val="00415F2B"/>
    <w:rsid w:val="00416107"/>
    <w:rsid w:val="00416986"/>
    <w:rsid w:val="0041743A"/>
    <w:rsid w:val="004175A5"/>
    <w:rsid w:val="00420C5D"/>
    <w:rsid w:val="00420F26"/>
    <w:rsid w:val="00421850"/>
    <w:rsid w:val="00421C4B"/>
    <w:rsid w:val="00421E57"/>
    <w:rsid w:val="00421F18"/>
    <w:rsid w:val="00422AA0"/>
    <w:rsid w:val="00423413"/>
    <w:rsid w:val="0042384C"/>
    <w:rsid w:val="00424256"/>
    <w:rsid w:val="00424560"/>
    <w:rsid w:val="004247B1"/>
    <w:rsid w:val="00424F29"/>
    <w:rsid w:val="00425355"/>
    <w:rsid w:val="0042553D"/>
    <w:rsid w:val="00425916"/>
    <w:rsid w:val="004259D8"/>
    <w:rsid w:val="00425AF0"/>
    <w:rsid w:val="00426515"/>
    <w:rsid w:val="00426702"/>
    <w:rsid w:val="00426A1D"/>
    <w:rsid w:val="00426BBF"/>
    <w:rsid w:val="00427A76"/>
    <w:rsid w:val="00427DB3"/>
    <w:rsid w:val="00427E56"/>
    <w:rsid w:val="00430027"/>
    <w:rsid w:val="00430572"/>
    <w:rsid w:val="00430E11"/>
    <w:rsid w:val="004322ED"/>
    <w:rsid w:val="004325C7"/>
    <w:rsid w:val="0043289D"/>
    <w:rsid w:val="00432AC2"/>
    <w:rsid w:val="00432BBC"/>
    <w:rsid w:val="00433010"/>
    <w:rsid w:val="00435AC7"/>
    <w:rsid w:val="00435DB9"/>
    <w:rsid w:val="00435F23"/>
    <w:rsid w:val="00436834"/>
    <w:rsid w:val="0043737B"/>
    <w:rsid w:val="0043761F"/>
    <w:rsid w:val="00437D20"/>
    <w:rsid w:val="00440334"/>
    <w:rsid w:val="0044063D"/>
    <w:rsid w:val="00440851"/>
    <w:rsid w:val="0044104B"/>
    <w:rsid w:val="00441942"/>
    <w:rsid w:val="0044236D"/>
    <w:rsid w:val="00442534"/>
    <w:rsid w:val="00442842"/>
    <w:rsid w:val="004428B4"/>
    <w:rsid w:val="00442B9C"/>
    <w:rsid w:val="00442C6D"/>
    <w:rsid w:val="00442CE0"/>
    <w:rsid w:val="0044312E"/>
    <w:rsid w:val="00443146"/>
    <w:rsid w:val="00443417"/>
    <w:rsid w:val="00443693"/>
    <w:rsid w:val="004448B0"/>
    <w:rsid w:val="004455C5"/>
    <w:rsid w:val="00445C03"/>
    <w:rsid w:val="00445C3A"/>
    <w:rsid w:val="00445C56"/>
    <w:rsid w:val="00445F41"/>
    <w:rsid w:val="004471B7"/>
    <w:rsid w:val="004473AF"/>
    <w:rsid w:val="004475D7"/>
    <w:rsid w:val="00447DE5"/>
    <w:rsid w:val="0045024A"/>
    <w:rsid w:val="0045059D"/>
    <w:rsid w:val="0045069C"/>
    <w:rsid w:val="004507B4"/>
    <w:rsid w:val="00450E02"/>
    <w:rsid w:val="00451023"/>
    <w:rsid w:val="00451505"/>
    <w:rsid w:val="0045191D"/>
    <w:rsid w:val="00451E5D"/>
    <w:rsid w:val="004520AA"/>
    <w:rsid w:val="00452756"/>
    <w:rsid w:val="00452A9E"/>
    <w:rsid w:val="00452C5B"/>
    <w:rsid w:val="00452F97"/>
    <w:rsid w:val="0045445B"/>
    <w:rsid w:val="00454605"/>
    <w:rsid w:val="00454BE0"/>
    <w:rsid w:val="00454CD1"/>
    <w:rsid w:val="00454E39"/>
    <w:rsid w:val="0045585A"/>
    <w:rsid w:val="00455CF3"/>
    <w:rsid w:val="00456292"/>
    <w:rsid w:val="00456855"/>
    <w:rsid w:val="00456DC9"/>
    <w:rsid w:val="0045778D"/>
    <w:rsid w:val="00457818"/>
    <w:rsid w:val="00460065"/>
    <w:rsid w:val="00460D79"/>
    <w:rsid w:val="004610D2"/>
    <w:rsid w:val="00461C53"/>
    <w:rsid w:val="00461C8C"/>
    <w:rsid w:val="00462029"/>
    <w:rsid w:val="00462294"/>
    <w:rsid w:val="00462639"/>
    <w:rsid w:val="00462C48"/>
    <w:rsid w:val="00462DB7"/>
    <w:rsid w:val="00463066"/>
    <w:rsid w:val="00463185"/>
    <w:rsid w:val="004631FF"/>
    <w:rsid w:val="0046329C"/>
    <w:rsid w:val="004633C7"/>
    <w:rsid w:val="00463493"/>
    <w:rsid w:val="004636E7"/>
    <w:rsid w:val="004638C2"/>
    <w:rsid w:val="00464186"/>
    <w:rsid w:val="00464875"/>
    <w:rsid w:val="00464D2F"/>
    <w:rsid w:val="00464DD4"/>
    <w:rsid w:val="00464E30"/>
    <w:rsid w:val="004659D0"/>
    <w:rsid w:val="00466735"/>
    <w:rsid w:val="00466B31"/>
    <w:rsid w:val="00466CA5"/>
    <w:rsid w:val="004678ED"/>
    <w:rsid w:val="004703FF"/>
    <w:rsid w:val="004704E1"/>
    <w:rsid w:val="004707B6"/>
    <w:rsid w:val="004710A6"/>
    <w:rsid w:val="004718E8"/>
    <w:rsid w:val="00471EF2"/>
    <w:rsid w:val="0047259E"/>
    <w:rsid w:val="00472620"/>
    <w:rsid w:val="0047285E"/>
    <w:rsid w:val="00472FC8"/>
    <w:rsid w:val="004732AD"/>
    <w:rsid w:val="00474BC3"/>
    <w:rsid w:val="00475436"/>
    <w:rsid w:val="0047543B"/>
    <w:rsid w:val="00475449"/>
    <w:rsid w:val="004755BD"/>
    <w:rsid w:val="0047580F"/>
    <w:rsid w:val="00476415"/>
    <w:rsid w:val="004764BC"/>
    <w:rsid w:val="00476B19"/>
    <w:rsid w:val="0047753F"/>
    <w:rsid w:val="00477BDD"/>
    <w:rsid w:val="00477F12"/>
    <w:rsid w:val="004803D6"/>
    <w:rsid w:val="00482E06"/>
    <w:rsid w:val="00483042"/>
    <w:rsid w:val="00483DDC"/>
    <w:rsid w:val="00484B13"/>
    <w:rsid w:val="00484DED"/>
    <w:rsid w:val="00484E37"/>
    <w:rsid w:val="00485A6C"/>
    <w:rsid w:val="00485BFE"/>
    <w:rsid w:val="0048657A"/>
    <w:rsid w:val="00486D30"/>
    <w:rsid w:val="0048789C"/>
    <w:rsid w:val="00487E1D"/>
    <w:rsid w:val="00487EE4"/>
    <w:rsid w:val="004909F6"/>
    <w:rsid w:val="004919F0"/>
    <w:rsid w:val="00491F37"/>
    <w:rsid w:val="0049224A"/>
    <w:rsid w:val="00492692"/>
    <w:rsid w:val="004926C2"/>
    <w:rsid w:val="00492992"/>
    <w:rsid w:val="00493091"/>
    <w:rsid w:val="0049314C"/>
    <w:rsid w:val="00493AE9"/>
    <w:rsid w:val="0049420D"/>
    <w:rsid w:val="004944B0"/>
    <w:rsid w:val="00494630"/>
    <w:rsid w:val="0049525E"/>
    <w:rsid w:val="00496063"/>
    <w:rsid w:val="0049618B"/>
    <w:rsid w:val="00496266"/>
    <w:rsid w:val="00496362"/>
    <w:rsid w:val="00496710"/>
    <w:rsid w:val="00496A51"/>
    <w:rsid w:val="00497257"/>
    <w:rsid w:val="004977DB"/>
    <w:rsid w:val="00497C54"/>
    <w:rsid w:val="004A0193"/>
    <w:rsid w:val="004A02CC"/>
    <w:rsid w:val="004A155C"/>
    <w:rsid w:val="004A1A4E"/>
    <w:rsid w:val="004A285C"/>
    <w:rsid w:val="004A2DC4"/>
    <w:rsid w:val="004A314F"/>
    <w:rsid w:val="004A3461"/>
    <w:rsid w:val="004A3D25"/>
    <w:rsid w:val="004A3D2C"/>
    <w:rsid w:val="004A4811"/>
    <w:rsid w:val="004A4C98"/>
    <w:rsid w:val="004A4D85"/>
    <w:rsid w:val="004A5704"/>
    <w:rsid w:val="004A6E0A"/>
    <w:rsid w:val="004A6E60"/>
    <w:rsid w:val="004A77CA"/>
    <w:rsid w:val="004A789E"/>
    <w:rsid w:val="004B0106"/>
    <w:rsid w:val="004B14D4"/>
    <w:rsid w:val="004B15B9"/>
    <w:rsid w:val="004B1F32"/>
    <w:rsid w:val="004B2F22"/>
    <w:rsid w:val="004B3985"/>
    <w:rsid w:val="004B3C4C"/>
    <w:rsid w:val="004B3F9F"/>
    <w:rsid w:val="004B4FD2"/>
    <w:rsid w:val="004B5357"/>
    <w:rsid w:val="004B553A"/>
    <w:rsid w:val="004B5A7E"/>
    <w:rsid w:val="004B5C38"/>
    <w:rsid w:val="004C0485"/>
    <w:rsid w:val="004C0B22"/>
    <w:rsid w:val="004C13F2"/>
    <w:rsid w:val="004C20B1"/>
    <w:rsid w:val="004C2B2F"/>
    <w:rsid w:val="004C316A"/>
    <w:rsid w:val="004C32A9"/>
    <w:rsid w:val="004C334F"/>
    <w:rsid w:val="004C4BB5"/>
    <w:rsid w:val="004C5B7A"/>
    <w:rsid w:val="004C6CD0"/>
    <w:rsid w:val="004C77D1"/>
    <w:rsid w:val="004D0909"/>
    <w:rsid w:val="004D129D"/>
    <w:rsid w:val="004D1769"/>
    <w:rsid w:val="004D17F6"/>
    <w:rsid w:val="004D1C2B"/>
    <w:rsid w:val="004D2175"/>
    <w:rsid w:val="004D28CC"/>
    <w:rsid w:val="004D3322"/>
    <w:rsid w:val="004D3ACB"/>
    <w:rsid w:val="004D417F"/>
    <w:rsid w:val="004D426C"/>
    <w:rsid w:val="004D4334"/>
    <w:rsid w:val="004D440A"/>
    <w:rsid w:val="004D46C5"/>
    <w:rsid w:val="004D48A5"/>
    <w:rsid w:val="004D4E54"/>
    <w:rsid w:val="004D55FB"/>
    <w:rsid w:val="004D5A56"/>
    <w:rsid w:val="004D60C9"/>
    <w:rsid w:val="004D623D"/>
    <w:rsid w:val="004D6440"/>
    <w:rsid w:val="004D68B2"/>
    <w:rsid w:val="004E01F4"/>
    <w:rsid w:val="004E05B6"/>
    <w:rsid w:val="004E05D7"/>
    <w:rsid w:val="004E16F1"/>
    <w:rsid w:val="004E1836"/>
    <w:rsid w:val="004E1995"/>
    <w:rsid w:val="004E1FF4"/>
    <w:rsid w:val="004E25AE"/>
    <w:rsid w:val="004E26C0"/>
    <w:rsid w:val="004E2ACD"/>
    <w:rsid w:val="004E33C6"/>
    <w:rsid w:val="004E346D"/>
    <w:rsid w:val="004E3714"/>
    <w:rsid w:val="004E3BCB"/>
    <w:rsid w:val="004E44E3"/>
    <w:rsid w:val="004E4542"/>
    <w:rsid w:val="004E4D25"/>
    <w:rsid w:val="004E4EB7"/>
    <w:rsid w:val="004E538D"/>
    <w:rsid w:val="004E5519"/>
    <w:rsid w:val="004E5853"/>
    <w:rsid w:val="004E5CE1"/>
    <w:rsid w:val="004E5F9D"/>
    <w:rsid w:val="004E634D"/>
    <w:rsid w:val="004E66B0"/>
    <w:rsid w:val="004F0486"/>
    <w:rsid w:val="004F04C7"/>
    <w:rsid w:val="004F0605"/>
    <w:rsid w:val="004F0D40"/>
    <w:rsid w:val="004F116D"/>
    <w:rsid w:val="004F136D"/>
    <w:rsid w:val="004F1A59"/>
    <w:rsid w:val="004F1EC7"/>
    <w:rsid w:val="004F217E"/>
    <w:rsid w:val="004F21B6"/>
    <w:rsid w:val="004F2209"/>
    <w:rsid w:val="004F309B"/>
    <w:rsid w:val="004F3324"/>
    <w:rsid w:val="004F394A"/>
    <w:rsid w:val="004F5671"/>
    <w:rsid w:val="004F5EF0"/>
    <w:rsid w:val="004F606A"/>
    <w:rsid w:val="004F6492"/>
    <w:rsid w:val="004F64AC"/>
    <w:rsid w:val="004F6C14"/>
    <w:rsid w:val="004F73B2"/>
    <w:rsid w:val="004F76BF"/>
    <w:rsid w:val="004F7AF6"/>
    <w:rsid w:val="004F7C9E"/>
    <w:rsid w:val="004F7E2E"/>
    <w:rsid w:val="005002B8"/>
    <w:rsid w:val="0050046F"/>
    <w:rsid w:val="00501162"/>
    <w:rsid w:val="0050178B"/>
    <w:rsid w:val="00501C48"/>
    <w:rsid w:val="00502695"/>
    <w:rsid w:val="00502A3C"/>
    <w:rsid w:val="00503121"/>
    <w:rsid w:val="00503277"/>
    <w:rsid w:val="005040E9"/>
    <w:rsid w:val="005041C4"/>
    <w:rsid w:val="005046CC"/>
    <w:rsid w:val="00505EEB"/>
    <w:rsid w:val="005064DE"/>
    <w:rsid w:val="00506A12"/>
    <w:rsid w:val="00506B34"/>
    <w:rsid w:val="00506DC1"/>
    <w:rsid w:val="00507877"/>
    <w:rsid w:val="00507917"/>
    <w:rsid w:val="00507DE8"/>
    <w:rsid w:val="00507F50"/>
    <w:rsid w:val="00510A65"/>
    <w:rsid w:val="00510C4D"/>
    <w:rsid w:val="00511217"/>
    <w:rsid w:val="00511EF3"/>
    <w:rsid w:val="00512B7A"/>
    <w:rsid w:val="00512CF4"/>
    <w:rsid w:val="00512E88"/>
    <w:rsid w:val="00512EE2"/>
    <w:rsid w:val="00513538"/>
    <w:rsid w:val="00513E49"/>
    <w:rsid w:val="00514646"/>
    <w:rsid w:val="005147C1"/>
    <w:rsid w:val="00514CC5"/>
    <w:rsid w:val="00514D51"/>
    <w:rsid w:val="005151D5"/>
    <w:rsid w:val="00516801"/>
    <w:rsid w:val="00516ADA"/>
    <w:rsid w:val="00516F83"/>
    <w:rsid w:val="0051708A"/>
    <w:rsid w:val="005176B0"/>
    <w:rsid w:val="00520027"/>
    <w:rsid w:val="005201F5"/>
    <w:rsid w:val="00520A12"/>
    <w:rsid w:val="00520B2B"/>
    <w:rsid w:val="00520BCD"/>
    <w:rsid w:val="00520DC6"/>
    <w:rsid w:val="00520E93"/>
    <w:rsid w:val="005217A8"/>
    <w:rsid w:val="005217B7"/>
    <w:rsid w:val="00521A52"/>
    <w:rsid w:val="00523764"/>
    <w:rsid w:val="005237A6"/>
    <w:rsid w:val="00523959"/>
    <w:rsid w:val="00524947"/>
    <w:rsid w:val="00524AC8"/>
    <w:rsid w:val="005252C1"/>
    <w:rsid w:val="0052626A"/>
    <w:rsid w:val="00526B95"/>
    <w:rsid w:val="00527034"/>
    <w:rsid w:val="0052745F"/>
    <w:rsid w:val="00530581"/>
    <w:rsid w:val="00531829"/>
    <w:rsid w:val="00531CC0"/>
    <w:rsid w:val="00531F00"/>
    <w:rsid w:val="00532CC0"/>
    <w:rsid w:val="00533075"/>
    <w:rsid w:val="00533325"/>
    <w:rsid w:val="005343EB"/>
    <w:rsid w:val="00535874"/>
    <w:rsid w:val="00535D4D"/>
    <w:rsid w:val="005364DE"/>
    <w:rsid w:val="005367D6"/>
    <w:rsid w:val="00536ACD"/>
    <w:rsid w:val="00536D33"/>
    <w:rsid w:val="0053751E"/>
    <w:rsid w:val="0053759F"/>
    <w:rsid w:val="0054034E"/>
    <w:rsid w:val="005406A6"/>
    <w:rsid w:val="005406D1"/>
    <w:rsid w:val="00540EFE"/>
    <w:rsid w:val="00541217"/>
    <w:rsid w:val="0054139B"/>
    <w:rsid w:val="0054327A"/>
    <w:rsid w:val="00543930"/>
    <w:rsid w:val="00543A60"/>
    <w:rsid w:val="005443A6"/>
    <w:rsid w:val="00544F33"/>
    <w:rsid w:val="00544F42"/>
    <w:rsid w:val="005457B0"/>
    <w:rsid w:val="00545ACD"/>
    <w:rsid w:val="00545B29"/>
    <w:rsid w:val="00545CCD"/>
    <w:rsid w:val="00545EC4"/>
    <w:rsid w:val="00546088"/>
    <w:rsid w:val="005460C1"/>
    <w:rsid w:val="0054684A"/>
    <w:rsid w:val="00547130"/>
    <w:rsid w:val="00547DF6"/>
    <w:rsid w:val="0055011E"/>
    <w:rsid w:val="00551DC6"/>
    <w:rsid w:val="00551E0C"/>
    <w:rsid w:val="00552B2A"/>
    <w:rsid w:val="00552F26"/>
    <w:rsid w:val="00552FC2"/>
    <w:rsid w:val="0055358E"/>
    <w:rsid w:val="00554285"/>
    <w:rsid w:val="00554BF8"/>
    <w:rsid w:val="00554F4B"/>
    <w:rsid w:val="005552B1"/>
    <w:rsid w:val="00556042"/>
    <w:rsid w:val="00556104"/>
    <w:rsid w:val="0055645C"/>
    <w:rsid w:val="00557334"/>
    <w:rsid w:val="00557B64"/>
    <w:rsid w:val="005601CF"/>
    <w:rsid w:val="005603EE"/>
    <w:rsid w:val="00561129"/>
    <w:rsid w:val="00561BA3"/>
    <w:rsid w:val="00561DAD"/>
    <w:rsid w:val="00561E77"/>
    <w:rsid w:val="00562F7C"/>
    <w:rsid w:val="005637FF"/>
    <w:rsid w:val="00563977"/>
    <w:rsid w:val="00563AA9"/>
    <w:rsid w:val="00564027"/>
    <w:rsid w:val="005649C7"/>
    <w:rsid w:val="00564FEB"/>
    <w:rsid w:val="0056548F"/>
    <w:rsid w:val="00565A4C"/>
    <w:rsid w:val="00565F27"/>
    <w:rsid w:val="005666E2"/>
    <w:rsid w:val="00567193"/>
    <w:rsid w:val="00567C12"/>
    <w:rsid w:val="00567CFD"/>
    <w:rsid w:val="00570C00"/>
    <w:rsid w:val="005715A5"/>
    <w:rsid w:val="005719B1"/>
    <w:rsid w:val="0057256B"/>
    <w:rsid w:val="00572F29"/>
    <w:rsid w:val="00573811"/>
    <w:rsid w:val="0057441A"/>
    <w:rsid w:val="0057453F"/>
    <w:rsid w:val="00574B19"/>
    <w:rsid w:val="00575538"/>
    <w:rsid w:val="00575759"/>
    <w:rsid w:val="00575C17"/>
    <w:rsid w:val="005761A2"/>
    <w:rsid w:val="005764EA"/>
    <w:rsid w:val="00576703"/>
    <w:rsid w:val="00576DF8"/>
    <w:rsid w:val="00576FDE"/>
    <w:rsid w:val="005772DC"/>
    <w:rsid w:val="005772F6"/>
    <w:rsid w:val="005775F1"/>
    <w:rsid w:val="005776B6"/>
    <w:rsid w:val="0057786E"/>
    <w:rsid w:val="005807B3"/>
    <w:rsid w:val="005813EF"/>
    <w:rsid w:val="00581B4E"/>
    <w:rsid w:val="005820B7"/>
    <w:rsid w:val="00582256"/>
    <w:rsid w:val="00582497"/>
    <w:rsid w:val="0058269A"/>
    <w:rsid w:val="00582ABB"/>
    <w:rsid w:val="00582B6D"/>
    <w:rsid w:val="00582B9F"/>
    <w:rsid w:val="005834C6"/>
    <w:rsid w:val="00583624"/>
    <w:rsid w:val="005837DD"/>
    <w:rsid w:val="00583935"/>
    <w:rsid w:val="0058426E"/>
    <w:rsid w:val="005842A2"/>
    <w:rsid w:val="005850C9"/>
    <w:rsid w:val="005851EA"/>
    <w:rsid w:val="005851F4"/>
    <w:rsid w:val="00585390"/>
    <w:rsid w:val="0058556B"/>
    <w:rsid w:val="00585890"/>
    <w:rsid w:val="005861BD"/>
    <w:rsid w:val="00586F9C"/>
    <w:rsid w:val="005878DF"/>
    <w:rsid w:val="00590078"/>
    <w:rsid w:val="005903B2"/>
    <w:rsid w:val="005907D1"/>
    <w:rsid w:val="005922F1"/>
    <w:rsid w:val="00592B9D"/>
    <w:rsid w:val="00594436"/>
    <w:rsid w:val="00594983"/>
    <w:rsid w:val="00594B57"/>
    <w:rsid w:val="00594E14"/>
    <w:rsid w:val="005956B8"/>
    <w:rsid w:val="00595C49"/>
    <w:rsid w:val="00596148"/>
    <w:rsid w:val="005964C1"/>
    <w:rsid w:val="00596B32"/>
    <w:rsid w:val="0059720F"/>
    <w:rsid w:val="00597A2C"/>
    <w:rsid w:val="005A002F"/>
    <w:rsid w:val="005A0058"/>
    <w:rsid w:val="005A01F5"/>
    <w:rsid w:val="005A0AC4"/>
    <w:rsid w:val="005A1C16"/>
    <w:rsid w:val="005A3B86"/>
    <w:rsid w:val="005A44AF"/>
    <w:rsid w:val="005A4AA4"/>
    <w:rsid w:val="005A51E4"/>
    <w:rsid w:val="005A5637"/>
    <w:rsid w:val="005A5839"/>
    <w:rsid w:val="005A62D1"/>
    <w:rsid w:val="005A63C1"/>
    <w:rsid w:val="005B0102"/>
    <w:rsid w:val="005B066B"/>
    <w:rsid w:val="005B088D"/>
    <w:rsid w:val="005B29F2"/>
    <w:rsid w:val="005B2E65"/>
    <w:rsid w:val="005B34C4"/>
    <w:rsid w:val="005B4336"/>
    <w:rsid w:val="005B43BC"/>
    <w:rsid w:val="005B4B19"/>
    <w:rsid w:val="005B5A86"/>
    <w:rsid w:val="005B62C1"/>
    <w:rsid w:val="005B67DD"/>
    <w:rsid w:val="005B721F"/>
    <w:rsid w:val="005B797F"/>
    <w:rsid w:val="005B7DA0"/>
    <w:rsid w:val="005C0639"/>
    <w:rsid w:val="005C08A6"/>
    <w:rsid w:val="005C0F77"/>
    <w:rsid w:val="005C0FBB"/>
    <w:rsid w:val="005C128B"/>
    <w:rsid w:val="005C15DD"/>
    <w:rsid w:val="005C19D4"/>
    <w:rsid w:val="005C1B30"/>
    <w:rsid w:val="005C1EB6"/>
    <w:rsid w:val="005C1ED6"/>
    <w:rsid w:val="005C24A9"/>
    <w:rsid w:val="005C2BEB"/>
    <w:rsid w:val="005C2D1B"/>
    <w:rsid w:val="005C2EA3"/>
    <w:rsid w:val="005C3501"/>
    <w:rsid w:val="005C3CA1"/>
    <w:rsid w:val="005C458B"/>
    <w:rsid w:val="005C4D67"/>
    <w:rsid w:val="005C4E71"/>
    <w:rsid w:val="005C4EF8"/>
    <w:rsid w:val="005C5B32"/>
    <w:rsid w:val="005C5DE7"/>
    <w:rsid w:val="005C66DF"/>
    <w:rsid w:val="005C6AAC"/>
    <w:rsid w:val="005C71C2"/>
    <w:rsid w:val="005C72BA"/>
    <w:rsid w:val="005C7ABD"/>
    <w:rsid w:val="005C7BB6"/>
    <w:rsid w:val="005D013B"/>
    <w:rsid w:val="005D09A6"/>
    <w:rsid w:val="005D0BD6"/>
    <w:rsid w:val="005D11C9"/>
    <w:rsid w:val="005D1666"/>
    <w:rsid w:val="005D16D0"/>
    <w:rsid w:val="005D1A36"/>
    <w:rsid w:val="005D1DE5"/>
    <w:rsid w:val="005D1EEE"/>
    <w:rsid w:val="005D25A5"/>
    <w:rsid w:val="005D2C82"/>
    <w:rsid w:val="005D366B"/>
    <w:rsid w:val="005D3BF7"/>
    <w:rsid w:val="005D4159"/>
    <w:rsid w:val="005D5505"/>
    <w:rsid w:val="005D65C0"/>
    <w:rsid w:val="005D6B50"/>
    <w:rsid w:val="005D6B5F"/>
    <w:rsid w:val="005E0123"/>
    <w:rsid w:val="005E0353"/>
    <w:rsid w:val="005E0DAC"/>
    <w:rsid w:val="005E0DE0"/>
    <w:rsid w:val="005E1076"/>
    <w:rsid w:val="005E1C68"/>
    <w:rsid w:val="005E1E38"/>
    <w:rsid w:val="005E2961"/>
    <w:rsid w:val="005E35AF"/>
    <w:rsid w:val="005E3CAF"/>
    <w:rsid w:val="005E4012"/>
    <w:rsid w:val="005E43B8"/>
    <w:rsid w:val="005E46E1"/>
    <w:rsid w:val="005E4A83"/>
    <w:rsid w:val="005E5916"/>
    <w:rsid w:val="005E5BC3"/>
    <w:rsid w:val="005E6064"/>
    <w:rsid w:val="005E764F"/>
    <w:rsid w:val="005E7B19"/>
    <w:rsid w:val="005E7D0D"/>
    <w:rsid w:val="005F042D"/>
    <w:rsid w:val="005F057A"/>
    <w:rsid w:val="005F089B"/>
    <w:rsid w:val="005F096F"/>
    <w:rsid w:val="005F0F3F"/>
    <w:rsid w:val="005F26DF"/>
    <w:rsid w:val="005F3207"/>
    <w:rsid w:val="005F3465"/>
    <w:rsid w:val="005F3654"/>
    <w:rsid w:val="005F3E0B"/>
    <w:rsid w:val="005F4A8D"/>
    <w:rsid w:val="005F4E15"/>
    <w:rsid w:val="005F6647"/>
    <w:rsid w:val="005F6917"/>
    <w:rsid w:val="005F78B9"/>
    <w:rsid w:val="005F7CEB"/>
    <w:rsid w:val="005F7D1B"/>
    <w:rsid w:val="005F7F6F"/>
    <w:rsid w:val="006001AD"/>
    <w:rsid w:val="0060031B"/>
    <w:rsid w:val="00600A51"/>
    <w:rsid w:val="00600D62"/>
    <w:rsid w:val="006018E3"/>
    <w:rsid w:val="00602356"/>
    <w:rsid w:val="00602832"/>
    <w:rsid w:val="0060305D"/>
    <w:rsid w:val="00603592"/>
    <w:rsid w:val="006035D8"/>
    <w:rsid w:val="00603FB2"/>
    <w:rsid w:val="0060434C"/>
    <w:rsid w:val="0060499D"/>
    <w:rsid w:val="00605786"/>
    <w:rsid w:val="00605A40"/>
    <w:rsid w:val="00605B0B"/>
    <w:rsid w:val="00606261"/>
    <w:rsid w:val="00606685"/>
    <w:rsid w:val="006067A0"/>
    <w:rsid w:val="00606ACA"/>
    <w:rsid w:val="00606B02"/>
    <w:rsid w:val="00606FC5"/>
    <w:rsid w:val="00607526"/>
    <w:rsid w:val="006075B3"/>
    <w:rsid w:val="006077B0"/>
    <w:rsid w:val="00607960"/>
    <w:rsid w:val="00607DB9"/>
    <w:rsid w:val="00611D1F"/>
    <w:rsid w:val="00611D2A"/>
    <w:rsid w:val="00612191"/>
    <w:rsid w:val="006122AA"/>
    <w:rsid w:val="006122D7"/>
    <w:rsid w:val="006129BC"/>
    <w:rsid w:val="00612A66"/>
    <w:rsid w:val="00612D47"/>
    <w:rsid w:val="006144AC"/>
    <w:rsid w:val="00614FC8"/>
    <w:rsid w:val="00615462"/>
    <w:rsid w:val="0061557F"/>
    <w:rsid w:val="006158D9"/>
    <w:rsid w:val="006159BE"/>
    <w:rsid w:val="00615D9C"/>
    <w:rsid w:val="00616024"/>
    <w:rsid w:val="0061607F"/>
    <w:rsid w:val="0061627F"/>
    <w:rsid w:val="006163A0"/>
    <w:rsid w:val="00616AE1"/>
    <w:rsid w:val="00616E29"/>
    <w:rsid w:val="00617098"/>
    <w:rsid w:val="006170D9"/>
    <w:rsid w:val="00617E57"/>
    <w:rsid w:val="00620034"/>
    <w:rsid w:val="00620FDE"/>
    <w:rsid w:val="006213A9"/>
    <w:rsid w:val="006214CB"/>
    <w:rsid w:val="006218EA"/>
    <w:rsid w:val="00621EF8"/>
    <w:rsid w:val="0062227F"/>
    <w:rsid w:val="006223E6"/>
    <w:rsid w:val="006225F6"/>
    <w:rsid w:val="00622742"/>
    <w:rsid w:val="00622BCE"/>
    <w:rsid w:val="00622D79"/>
    <w:rsid w:val="00623B76"/>
    <w:rsid w:val="00623E8F"/>
    <w:rsid w:val="0062451F"/>
    <w:rsid w:val="00625112"/>
    <w:rsid w:val="006253A4"/>
    <w:rsid w:val="006257C8"/>
    <w:rsid w:val="00625BA0"/>
    <w:rsid w:val="00625DA7"/>
    <w:rsid w:val="006260C1"/>
    <w:rsid w:val="00626A6B"/>
    <w:rsid w:val="00626AFB"/>
    <w:rsid w:val="00626B70"/>
    <w:rsid w:val="00626CDF"/>
    <w:rsid w:val="00627B44"/>
    <w:rsid w:val="00627BAC"/>
    <w:rsid w:val="00627DBD"/>
    <w:rsid w:val="00630815"/>
    <w:rsid w:val="006308DE"/>
    <w:rsid w:val="00630C77"/>
    <w:rsid w:val="00630E82"/>
    <w:rsid w:val="0063156B"/>
    <w:rsid w:val="00631B7E"/>
    <w:rsid w:val="00631CA0"/>
    <w:rsid w:val="006327AC"/>
    <w:rsid w:val="00633767"/>
    <w:rsid w:val="00633878"/>
    <w:rsid w:val="00634225"/>
    <w:rsid w:val="00634AC4"/>
    <w:rsid w:val="00634C74"/>
    <w:rsid w:val="00634EE3"/>
    <w:rsid w:val="00635048"/>
    <w:rsid w:val="0063514B"/>
    <w:rsid w:val="006353A5"/>
    <w:rsid w:val="00635BAF"/>
    <w:rsid w:val="00636255"/>
    <w:rsid w:val="00636E1C"/>
    <w:rsid w:val="00636FB9"/>
    <w:rsid w:val="006373FD"/>
    <w:rsid w:val="0063796D"/>
    <w:rsid w:val="006379CB"/>
    <w:rsid w:val="00637CCC"/>
    <w:rsid w:val="00640167"/>
    <w:rsid w:val="00640622"/>
    <w:rsid w:val="006413B6"/>
    <w:rsid w:val="00641B34"/>
    <w:rsid w:val="00642B73"/>
    <w:rsid w:val="00642C43"/>
    <w:rsid w:val="0064307F"/>
    <w:rsid w:val="006430A9"/>
    <w:rsid w:val="006432D2"/>
    <w:rsid w:val="006439FE"/>
    <w:rsid w:val="00643ADF"/>
    <w:rsid w:val="00644BB9"/>
    <w:rsid w:val="006451B8"/>
    <w:rsid w:val="00645F27"/>
    <w:rsid w:val="0064670B"/>
    <w:rsid w:val="00646A7C"/>
    <w:rsid w:val="00647740"/>
    <w:rsid w:val="00647B9C"/>
    <w:rsid w:val="00647EB0"/>
    <w:rsid w:val="00650946"/>
    <w:rsid w:val="00650AE9"/>
    <w:rsid w:val="00650D79"/>
    <w:rsid w:val="00650F51"/>
    <w:rsid w:val="00651AAC"/>
    <w:rsid w:val="00651ABC"/>
    <w:rsid w:val="0065272F"/>
    <w:rsid w:val="00652CBF"/>
    <w:rsid w:val="00652DB9"/>
    <w:rsid w:val="006530F6"/>
    <w:rsid w:val="0065348F"/>
    <w:rsid w:val="006535C8"/>
    <w:rsid w:val="0065376C"/>
    <w:rsid w:val="00653B3A"/>
    <w:rsid w:val="00653F40"/>
    <w:rsid w:val="006540C2"/>
    <w:rsid w:val="00654323"/>
    <w:rsid w:val="00654789"/>
    <w:rsid w:val="00654F43"/>
    <w:rsid w:val="00655291"/>
    <w:rsid w:val="006556EC"/>
    <w:rsid w:val="0065580C"/>
    <w:rsid w:val="00655857"/>
    <w:rsid w:val="006564F3"/>
    <w:rsid w:val="006571D8"/>
    <w:rsid w:val="00657417"/>
    <w:rsid w:val="00660876"/>
    <w:rsid w:val="00660B90"/>
    <w:rsid w:val="00663171"/>
    <w:rsid w:val="00663956"/>
    <w:rsid w:val="00663CE3"/>
    <w:rsid w:val="00664C54"/>
    <w:rsid w:val="00665268"/>
    <w:rsid w:val="006652E6"/>
    <w:rsid w:val="00665DBD"/>
    <w:rsid w:val="0066666C"/>
    <w:rsid w:val="0066726A"/>
    <w:rsid w:val="006672D7"/>
    <w:rsid w:val="006676C8"/>
    <w:rsid w:val="00670013"/>
    <w:rsid w:val="0067115D"/>
    <w:rsid w:val="00672B9E"/>
    <w:rsid w:val="00672D36"/>
    <w:rsid w:val="0067399B"/>
    <w:rsid w:val="00673CF5"/>
    <w:rsid w:val="00673F8E"/>
    <w:rsid w:val="00674245"/>
    <w:rsid w:val="006746B1"/>
    <w:rsid w:val="00675434"/>
    <w:rsid w:val="00675577"/>
    <w:rsid w:val="00675790"/>
    <w:rsid w:val="00675D77"/>
    <w:rsid w:val="00676C22"/>
    <w:rsid w:val="00676DBB"/>
    <w:rsid w:val="00677430"/>
    <w:rsid w:val="00677BA1"/>
    <w:rsid w:val="00677F81"/>
    <w:rsid w:val="0068007D"/>
    <w:rsid w:val="006807C2"/>
    <w:rsid w:val="00680E90"/>
    <w:rsid w:val="00681117"/>
    <w:rsid w:val="0068185D"/>
    <w:rsid w:val="00681A3B"/>
    <w:rsid w:val="00681E21"/>
    <w:rsid w:val="00682022"/>
    <w:rsid w:val="006823AB"/>
    <w:rsid w:val="0068252F"/>
    <w:rsid w:val="0068290E"/>
    <w:rsid w:val="00683BA4"/>
    <w:rsid w:val="00683C7D"/>
    <w:rsid w:val="00683C82"/>
    <w:rsid w:val="00684026"/>
    <w:rsid w:val="006842C0"/>
    <w:rsid w:val="00684CF0"/>
    <w:rsid w:val="00684FBB"/>
    <w:rsid w:val="006856C4"/>
    <w:rsid w:val="00685728"/>
    <w:rsid w:val="006857FE"/>
    <w:rsid w:val="0068584D"/>
    <w:rsid w:val="00686EC5"/>
    <w:rsid w:val="0068736F"/>
    <w:rsid w:val="006876D3"/>
    <w:rsid w:val="00687896"/>
    <w:rsid w:val="00690131"/>
    <w:rsid w:val="006908C9"/>
    <w:rsid w:val="006912C1"/>
    <w:rsid w:val="00691C36"/>
    <w:rsid w:val="006921D6"/>
    <w:rsid w:val="0069231C"/>
    <w:rsid w:val="0069352D"/>
    <w:rsid w:val="00693860"/>
    <w:rsid w:val="00694059"/>
    <w:rsid w:val="006950AC"/>
    <w:rsid w:val="006957C5"/>
    <w:rsid w:val="00695865"/>
    <w:rsid w:val="0069653A"/>
    <w:rsid w:val="00696A4D"/>
    <w:rsid w:val="00697C2A"/>
    <w:rsid w:val="006A0496"/>
    <w:rsid w:val="006A09E2"/>
    <w:rsid w:val="006A0BC2"/>
    <w:rsid w:val="006A0BDD"/>
    <w:rsid w:val="006A152B"/>
    <w:rsid w:val="006A3002"/>
    <w:rsid w:val="006A35A8"/>
    <w:rsid w:val="006A3767"/>
    <w:rsid w:val="006A37A4"/>
    <w:rsid w:val="006A3D22"/>
    <w:rsid w:val="006A40A2"/>
    <w:rsid w:val="006A42DE"/>
    <w:rsid w:val="006A4324"/>
    <w:rsid w:val="006A471E"/>
    <w:rsid w:val="006A4943"/>
    <w:rsid w:val="006A5324"/>
    <w:rsid w:val="006A5808"/>
    <w:rsid w:val="006A634C"/>
    <w:rsid w:val="006A642F"/>
    <w:rsid w:val="006A6516"/>
    <w:rsid w:val="006A65BD"/>
    <w:rsid w:val="006A6937"/>
    <w:rsid w:val="006A694F"/>
    <w:rsid w:val="006A6A95"/>
    <w:rsid w:val="006A6C49"/>
    <w:rsid w:val="006A6DCA"/>
    <w:rsid w:val="006A6F79"/>
    <w:rsid w:val="006A7151"/>
    <w:rsid w:val="006A79D2"/>
    <w:rsid w:val="006A7DD9"/>
    <w:rsid w:val="006B09C2"/>
    <w:rsid w:val="006B0A2C"/>
    <w:rsid w:val="006B0CB4"/>
    <w:rsid w:val="006B0F28"/>
    <w:rsid w:val="006B0FE6"/>
    <w:rsid w:val="006B1342"/>
    <w:rsid w:val="006B1799"/>
    <w:rsid w:val="006B2D6E"/>
    <w:rsid w:val="006B31F4"/>
    <w:rsid w:val="006B3BDE"/>
    <w:rsid w:val="006B4255"/>
    <w:rsid w:val="006B44C3"/>
    <w:rsid w:val="006B4924"/>
    <w:rsid w:val="006B54A6"/>
    <w:rsid w:val="006B57C4"/>
    <w:rsid w:val="006B6196"/>
    <w:rsid w:val="006B6C46"/>
    <w:rsid w:val="006B6E40"/>
    <w:rsid w:val="006B7001"/>
    <w:rsid w:val="006B79AD"/>
    <w:rsid w:val="006B7A82"/>
    <w:rsid w:val="006B7FC1"/>
    <w:rsid w:val="006C0C6C"/>
    <w:rsid w:val="006C1374"/>
    <w:rsid w:val="006C14A0"/>
    <w:rsid w:val="006C1512"/>
    <w:rsid w:val="006C1770"/>
    <w:rsid w:val="006C1C99"/>
    <w:rsid w:val="006C2D5A"/>
    <w:rsid w:val="006C2E49"/>
    <w:rsid w:val="006C2E67"/>
    <w:rsid w:val="006C3DED"/>
    <w:rsid w:val="006C4293"/>
    <w:rsid w:val="006C4D5B"/>
    <w:rsid w:val="006C5AB7"/>
    <w:rsid w:val="006C6133"/>
    <w:rsid w:val="006C627A"/>
    <w:rsid w:val="006C62AB"/>
    <w:rsid w:val="006C6737"/>
    <w:rsid w:val="006C6994"/>
    <w:rsid w:val="006C70A4"/>
    <w:rsid w:val="006D01FF"/>
    <w:rsid w:val="006D0AD8"/>
    <w:rsid w:val="006D125D"/>
    <w:rsid w:val="006D189B"/>
    <w:rsid w:val="006D27A9"/>
    <w:rsid w:val="006D2FFE"/>
    <w:rsid w:val="006D3826"/>
    <w:rsid w:val="006D4AA4"/>
    <w:rsid w:val="006D4B6B"/>
    <w:rsid w:val="006D50B4"/>
    <w:rsid w:val="006D52CB"/>
    <w:rsid w:val="006D5A31"/>
    <w:rsid w:val="006D5B35"/>
    <w:rsid w:val="006D618C"/>
    <w:rsid w:val="006D691D"/>
    <w:rsid w:val="006D6AEC"/>
    <w:rsid w:val="006D6F90"/>
    <w:rsid w:val="006D7014"/>
    <w:rsid w:val="006D750F"/>
    <w:rsid w:val="006D7527"/>
    <w:rsid w:val="006D791F"/>
    <w:rsid w:val="006D7E3F"/>
    <w:rsid w:val="006E2764"/>
    <w:rsid w:val="006E2BC5"/>
    <w:rsid w:val="006E31AC"/>
    <w:rsid w:val="006E359A"/>
    <w:rsid w:val="006E399E"/>
    <w:rsid w:val="006E4670"/>
    <w:rsid w:val="006E54EC"/>
    <w:rsid w:val="006E56EA"/>
    <w:rsid w:val="006E6633"/>
    <w:rsid w:val="006E6AF4"/>
    <w:rsid w:val="006E6D40"/>
    <w:rsid w:val="006E6E37"/>
    <w:rsid w:val="006E77E9"/>
    <w:rsid w:val="006E7AD4"/>
    <w:rsid w:val="006E7C85"/>
    <w:rsid w:val="006F03C5"/>
    <w:rsid w:val="006F09C8"/>
    <w:rsid w:val="006F1CC7"/>
    <w:rsid w:val="006F1CCF"/>
    <w:rsid w:val="006F2611"/>
    <w:rsid w:val="006F27B4"/>
    <w:rsid w:val="006F2822"/>
    <w:rsid w:val="006F28EB"/>
    <w:rsid w:val="006F297C"/>
    <w:rsid w:val="006F2B83"/>
    <w:rsid w:val="006F35DD"/>
    <w:rsid w:val="006F3AB6"/>
    <w:rsid w:val="006F3E6F"/>
    <w:rsid w:val="006F3FCE"/>
    <w:rsid w:val="006F40C2"/>
    <w:rsid w:val="006F44DF"/>
    <w:rsid w:val="006F4B87"/>
    <w:rsid w:val="006F56DD"/>
    <w:rsid w:val="006F5820"/>
    <w:rsid w:val="006F597F"/>
    <w:rsid w:val="006F5BEB"/>
    <w:rsid w:val="006F5FE8"/>
    <w:rsid w:val="006F6204"/>
    <w:rsid w:val="006F75AA"/>
    <w:rsid w:val="006F7E1F"/>
    <w:rsid w:val="007000F9"/>
    <w:rsid w:val="00700988"/>
    <w:rsid w:val="00700A75"/>
    <w:rsid w:val="00700AD4"/>
    <w:rsid w:val="00700B42"/>
    <w:rsid w:val="007011C1"/>
    <w:rsid w:val="00701358"/>
    <w:rsid w:val="007017A8"/>
    <w:rsid w:val="00701C43"/>
    <w:rsid w:val="00701F00"/>
    <w:rsid w:val="00702DF9"/>
    <w:rsid w:val="00702F80"/>
    <w:rsid w:val="00703507"/>
    <w:rsid w:val="00703863"/>
    <w:rsid w:val="00703D26"/>
    <w:rsid w:val="00703D97"/>
    <w:rsid w:val="007048CD"/>
    <w:rsid w:val="00705558"/>
    <w:rsid w:val="007058A4"/>
    <w:rsid w:val="007058C8"/>
    <w:rsid w:val="0070595A"/>
    <w:rsid w:val="00706997"/>
    <w:rsid w:val="00707115"/>
    <w:rsid w:val="00707429"/>
    <w:rsid w:val="00707BFC"/>
    <w:rsid w:val="00707EA6"/>
    <w:rsid w:val="00707FCF"/>
    <w:rsid w:val="00710634"/>
    <w:rsid w:val="007106AE"/>
    <w:rsid w:val="00711627"/>
    <w:rsid w:val="00712C78"/>
    <w:rsid w:val="007136C2"/>
    <w:rsid w:val="00713F67"/>
    <w:rsid w:val="00714830"/>
    <w:rsid w:val="00714CCA"/>
    <w:rsid w:val="00714D63"/>
    <w:rsid w:val="0071539D"/>
    <w:rsid w:val="00715C46"/>
    <w:rsid w:val="007161F3"/>
    <w:rsid w:val="00716489"/>
    <w:rsid w:val="00716D30"/>
    <w:rsid w:val="00717004"/>
    <w:rsid w:val="00717E58"/>
    <w:rsid w:val="00717EEB"/>
    <w:rsid w:val="00717F48"/>
    <w:rsid w:val="007203C4"/>
    <w:rsid w:val="007207D6"/>
    <w:rsid w:val="00720C93"/>
    <w:rsid w:val="0072173E"/>
    <w:rsid w:val="00721850"/>
    <w:rsid w:val="00721C8C"/>
    <w:rsid w:val="00721EEE"/>
    <w:rsid w:val="00721FD4"/>
    <w:rsid w:val="00722708"/>
    <w:rsid w:val="007227E4"/>
    <w:rsid w:val="00722989"/>
    <w:rsid w:val="00722A8E"/>
    <w:rsid w:val="00722B94"/>
    <w:rsid w:val="00722F50"/>
    <w:rsid w:val="00722FA9"/>
    <w:rsid w:val="007234F9"/>
    <w:rsid w:val="00723E23"/>
    <w:rsid w:val="00724115"/>
    <w:rsid w:val="007249C3"/>
    <w:rsid w:val="007251A5"/>
    <w:rsid w:val="00725C1D"/>
    <w:rsid w:val="00726672"/>
    <w:rsid w:val="007272F8"/>
    <w:rsid w:val="007274E9"/>
    <w:rsid w:val="007315FE"/>
    <w:rsid w:val="00731605"/>
    <w:rsid w:val="007321C0"/>
    <w:rsid w:val="00732E66"/>
    <w:rsid w:val="007330BE"/>
    <w:rsid w:val="007337F0"/>
    <w:rsid w:val="007339D5"/>
    <w:rsid w:val="00734C71"/>
    <w:rsid w:val="007358DE"/>
    <w:rsid w:val="007373FD"/>
    <w:rsid w:val="0074058A"/>
    <w:rsid w:val="00740803"/>
    <w:rsid w:val="0074096C"/>
    <w:rsid w:val="007413FD"/>
    <w:rsid w:val="00741812"/>
    <w:rsid w:val="00741D32"/>
    <w:rsid w:val="00741EA9"/>
    <w:rsid w:val="00742629"/>
    <w:rsid w:val="00742BF7"/>
    <w:rsid w:val="00742EEC"/>
    <w:rsid w:val="007434DF"/>
    <w:rsid w:val="0074440D"/>
    <w:rsid w:val="007447C2"/>
    <w:rsid w:val="00744E8B"/>
    <w:rsid w:val="00744FDC"/>
    <w:rsid w:val="00745267"/>
    <w:rsid w:val="00745496"/>
    <w:rsid w:val="00745508"/>
    <w:rsid w:val="007458B0"/>
    <w:rsid w:val="007460B8"/>
    <w:rsid w:val="0074671B"/>
    <w:rsid w:val="0074691F"/>
    <w:rsid w:val="007474AF"/>
    <w:rsid w:val="00747B75"/>
    <w:rsid w:val="007500F2"/>
    <w:rsid w:val="00750ED7"/>
    <w:rsid w:val="0075129D"/>
    <w:rsid w:val="0075184F"/>
    <w:rsid w:val="007524DF"/>
    <w:rsid w:val="00752A75"/>
    <w:rsid w:val="00753354"/>
    <w:rsid w:val="0075359F"/>
    <w:rsid w:val="00753600"/>
    <w:rsid w:val="00754CE9"/>
    <w:rsid w:val="00754D39"/>
    <w:rsid w:val="0075550F"/>
    <w:rsid w:val="00755ACE"/>
    <w:rsid w:val="0075693D"/>
    <w:rsid w:val="00757851"/>
    <w:rsid w:val="0075788D"/>
    <w:rsid w:val="007600CC"/>
    <w:rsid w:val="00760A17"/>
    <w:rsid w:val="00761EE8"/>
    <w:rsid w:val="00761FED"/>
    <w:rsid w:val="00762AC8"/>
    <w:rsid w:val="00762C9E"/>
    <w:rsid w:val="00762CAB"/>
    <w:rsid w:val="00763ACB"/>
    <w:rsid w:val="007643EB"/>
    <w:rsid w:val="0076470E"/>
    <w:rsid w:val="0077081F"/>
    <w:rsid w:val="00770D29"/>
    <w:rsid w:val="007712A4"/>
    <w:rsid w:val="007713DA"/>
    <w:rsid w:val="00771564"/>
    <w:rsid w:val="007717B9"/>
    <w:rsid w:val="00771D99"/>
    <w:rsid w:val="007726CC"/>
    <w:rsid w:val="00772EB0"/>
    <w:rsid w:val="00773E6D"/>
    <w:rsid w:val="00773EDE"/>
    <w:rsid w:val="00773F70"/>
    <w:rsid w:val="0077426F"/>
    <w:rsid w:val="007744ED"/>
    <w:rsid w:val="00775921"/>
    <w:rsid w:val="00776BDD"/>
    <w:rsid w:val="00777093"/>
    <w:rsid w:val="007772E9"/>
    <w:rsid w:val="00777738"/>
    <w:rsid w:val="00777817"/>
    <w:rsid w:val="00777C60"/>
    <w:rsid w:val="00777C78"/>
    <w:rsid w:val="00777DBA"/>
    <w:rsid w:val="00780164"/>
    <w:rsid w:val="007801E3"/>
    <w:rsid w:val="00780440"/>
    <w:rsid w:val="0078174B"/>
    <w:rsid w:val="00781D19"/>
    <w:rsid w:val="00781DD2"/>
    <w:rsid w:val="00782179"/>
    <w:rsid w:val="00782828"/>
    <w:rsid w:val="00783859"/>
    <w:rsid w:val="00783BC3"/>
    <w:rsid w:val="0078444E"/>
    <w:rsid w:val="007844E0"/>
    <w:rsid w:val="00784D31"/>
    <w:rsid w:val="00784D92"/>
    <w:rsid w:val="00784EAF"/>
    <w:rsid w:val="00785144"/>
    <w:rsid w:val="007854F5"/>
    <w:rsid w:val="00785951"/>
    <w:rsid w:val="00786306"/>
    <w:rsid w:val="00786831"/>
    <w:rsid w:val="007869D9"/>
    <w:rsid w:val="007876A3"/>
    <w:rsid w:val="00787F94"/>
    <w:rsid w:val="007901E7"/>
    <w:rsid w:val="0079042B"/>
    <w:rsid w:val="007906EB"/>
    <w:rsid w:val="00790AF4"/>
    <w:rsid w:val="00790D92"/>
    <w:rsid w:val="00790E29"/>
    <w:rsid w:val="00790FDF"/>
    <w:rsid w:val="00791A2B"/>
    <w:rsid w:val="00792040"/>
    <w:rsid w:val="00792196"/>
    <w:rsid w:val="00793089"/>
    <w:rsid w:val="00793232"/>
    <w:rsid w:val="0079338D"/>
    <w:rsid w:val="00793787"/>
    <w:rsid w:val="00793AEE"/>
    <w:rsid w:val="00793D81"/>
    <w:rsid w:val="00793F24"/>
    <w:rsid w:val="00794BA8"/>
    <w:rsid w:val="00794CC6"/>
    <w:rsid w:val="00794FCA"/>
    <w:rsid w:val="007950CF"/>
    <w:rsid w:val="0079664D"/>
    <w:rsid w:val="00797090"/>
    <w:rsid w:val="007972AD"/>
    <w:rsid w:val="00797C19"/>
    <w:rsid w:val="007A06A7"/>
    <w:rsid w:val="007A0B97"/>
    <w:rsid w:val="007A105F"/>
    <w:rsid w:val="007A10D0"/>
    <w:rsid w:val="007A117D"/>
    <w:rsid w:val="007A1ED6"/>
    <w:rsid w:val="007A2025"/>
    <w:rsid w:val="007A22FA"/>
    <w:rsid w:val="007A247F"/>
    <w:rsid w:val="007A24F2"/>
    <w:rsid w:val="007A3778"/>
    <w:rsid w:val="007A3DB1"/>
    <w:rsid w:val="007A3E92"/>
    <w:rsid w:val="007A413D"/>
    <w:rsid w:val="007A42C0"/>
    <w:rsid w:val="007A5261"/>
    <w:rsid w:val="007A5AC5"/>
    <w:rsid w:val="007A5E10"/>
    <w:rsid w:val="007A5FE0"/>
    <w:rsid w:val="007A601E"/>
    <w:rsid w:val="007A64FE"/>
    <w:rsid w:val="007A6E8E"/>
    <w:rsid w:val="007A713E"/>
    <w:rsid w:val="007A7391"/>
    <w:rsid w:val="007A7FD5"/>
    <w:rsid w:val="007B01C2"/>
    <w:rsid w:val="007B1454"/>
    <w:rsid w:val="007B1CAB"/>
    <w:rsid w:val="007B21E2"/>
    <w:rsid w:val="007B2642"/>
    <w:rsid w:val="007B281A"/>
    <w:rsid w:val="007B29EE"/>
    <w:rsid w:val="007B2D2B"/>
    <w:rsid w:val="007B304F"/>
    <w:rsid w:val="007B30D6"/>
    <w:rsid w:val="007B3C77"/>
    <w:rsid w:val="007B3FF1"/>
    <w:rsid w:val="007B441F"/>
    <w:rsid w:val="007B45AC"/>
    <w:rsid w:val="007B5834"/>
    <w:rsid w:val="007B6189"/>
    <w:rsid w:val="007B630B"/>
    <w:rsid w:val="007B6430"/>
    <w:rsid w:val="007B6838"/>
    <w:rsid w:val="007B689E"/>
    <w:rsid w:val="007B6BC6"/>
    <w:rsid w:val="007B745F"/>
    <w:rsid w:val="007B7477"/>
    <w:rsid w:val="007B765A"/>
    <w:rsid w:val="007B7DD5"/>
    <w:rsid w:val="007C0FD5"/>
    <w:rsid w:val="007C1877"/>
    <w:rsid w:val="007C1935"/>
    <w:rsid w:val="007C1F36"/>
    <w:rsid w:val="007C3498"/>
    <w:rsid w:val="007C3579"/>
    <w:rsid w:val="007C3AD8"/>
    <w:rsid w:val="007C40E7"/>
    <w:rsid w:val="007C4531"/>
    <w:rsid w:val="007C5446"/>
    <w:rsid w:val="007C5502"/>
    <w:rsid w:val="007C592C"/>
    <w:rsid w:val="007C61B4"/>
    <w:rsid w:val="007C6C00"/>
    <w:rsid w:val="007C701C"/>
    <w:rsid w:val="007C7630"/>
    <w:rsid w:val="007D00D6"/>
    <w:rsid w:val="007D05BE"/>
    <w:rsid w:val="007D0729"/>
    <w:rsid w:val="007D0B53"/>
    <w:rsid w:val="007D0BB2"/>
    <w:rsid w:val="007D0D1E"/>
    <w:rsid w:val="007D0E3E"/>
    <w:rsid w:val="007D13D4"/>
    <w:rsid w:val="007D1605"/>
    <w:rsid w:val="007D1B02"/>
    <w:rsid w:val="007D1E8A"/>
    <w:rsid w:val="007D2089"/>
    <w:rsid w:val="007D2319"/>
    <w:rsid w:val="007D23CF"/>
    <w:rsid w:val="007D23F7"/>
    <w:rsid w:val="007D336F"/>
    <w:rsid w:val="007D366F"/>
    <w:rsid w:val="007D3744"/>
    <w:rsid w:val="007D5410"/>
    <w:rsid w:val="007D57CA"/>
    <w:rsid w:val="007D5FDC"/>
    <w:rsid w:val="007D64CA"/>
    <w:rsid w:val="007D6765"/>
    <w:rsid w:val="007D6A18"/>
    <w:rsid w:val="007D6C2D"/>
    <w:rsid w:val="007D6C48"/>
    <w:rsid w:val="007D6C93"/>
    <w:rsid w:val="007D6F64"/>
    <w:rsid w:val="007D724B"/>
    <w:rsid w:val="007D7507"/>
    <w:rsid w:val="007D7840"/>
    <w:rsid w:val="007E0D54"/>
    <w:rsid w:val="007E11BE"/>
    <w:rsid w:val="007E15E4"/>
    <w:rsid w:val="007E1B10"/>
    <w:rsid w:val="007E283F"/>
    <w:rsid w:val="007E4206"/>
    <w:rsid w:val="007E4739"/>
    <w:rsid w:val="007E4B48"/>
    <w:rsid w:val="007E4B5D"/>
    <w:rsid w:val="007E5439"/>
    <w:rsid w:val="007E5C14"/>
    <w:rsid w:val="007E5DDE"/>
    <w:rsid w:val="007E63B4"/>
    <w:rsid w:val="007E6601"/>
    <w:rsid w:val="007E71CC"/>
    <w:rsid w:val="007E720D"/>
    <w:rsid w:val="007E75BD"/>
    <w:rsid w:val="007E7CB5"/>
    <w:rsid w:val="007F0B9D"/>
    <w:rsid w:val="007F15DA"/>
    <w:rsid w:val="007F224A"/>
    <w:rsid w:val="007F2C48"/>
    <w:rsid w:val="007F2E14"/>
    <w:rsid w:val="007F3140"/>
    <w:rsid w:val="007F316A"/>
    <w:rsid w:val="007F35FB"/>
    <w:rsid w:val="007F3E0F"/>
    <w:rsid w:val="007F423B"/>
    <w:rsid w:val="007F452A"/>
    <w:rsid w:val="007F468D"/>
    <w:rsid w:val="007F4F33"/>
    <w:rsid w:val="007F56A1"/>
    <w:rsid w:val="007F575D"/>
    <w:rsid w:val="007F62E3"/>
    <w:rsid w:val="007F65E5"/>
    <w:rsid w:val="007F671B"/>
    <w:rsid w:val="007F6983"/>
    <w:rsid w:val="007F699B"/>
    <w:rsid w:val="007F702D"/>
    <w:rsid w:val="007F71DE"/>
    <w:rsid w:val="007F75C2"/>
    <w:rsid w:val="007F7A7D"/>
    <w:rsid w:val="008000A5"/>
    <w:rsid w:val="00800383"/>
    <w:rsid w:val="00800D98"/>
    <w:rsid w:val="00800F77"/>
    <w:rsid w:val="00801C96"/>
    <w:rsid w:val="00802223"/>
    <w:rsid w:val="00802D8F"/>
    <w:rsid w:val="00802FB1"/>
    <w:rsid w:val="008034D0"/>
    <w:rsid w:val="0080479B"/>
    <w:rsid w:val="00804D57"/>
    <w:rsid w:val="00804FFC"/>
    <w:rsid w:val="00805047"/>
    <w:rsid w:val="00805DC4"/>
    <w:rsid w:val="00806DE6"/>
    <w:rsid w:val="008079EA"/>
    <w:rsid w:val="00807FC6"/>
    <w:rsid w:val="00810586"/>
    <w:rsid w:val="00810B53"/>
    <w:rsid w:val="00810B5E"/>
    <w:rsid w:val="00810E81"/>
    <w:rsid w:val="00810FD2"/>
    <w:rsid w:val="00812087"/>
    <w:rsid w:val="0081219B"/>
    <w:rsid w:val="00812CE8"/>
    <w:rsid w:val="00813AD1"/>
    <w:rsid w:val="008142A0"/>
    <w:rsid w:val="00814A2F"/>
    <w:rsid w:val="00814D64"/>
    <w:rsid w:val="00815227"/>
    <w:rsid w:val="0081534E"/>
    <w:rsid w:val="00815359"/>
    <w:rsid w:val="008157D2"/>
    <w:rsid w:val="00816012"/>
    <w:rsid w:val="008162A1"/>
    <w:rsid w:val="00816ADB"/>
    <w:rsid w:val="00816DB2"/>
    <w:rsid w:val="00820A7D"/>
    <w:rsid w:val="00820D0F"/>
    <w:rsid w:val="0082253C"/>
    <w:rsid w:val="0082279C"/>
    <w:rsid w:val="0082320D"/>
    <w:rsid w:val="00824918"/>
    <w:rsid w:val="008249C0"/>
    <w:rsid w:val="00824EF7"/>
    <w:rsid w:val="00824FB9"/>
    <w:rsid w:val="008250CF"/>
    <w:rsid w:val="00825104"/>
    <w:rsid w:val="00825AE2"/>
    <w:rsid w:val="00825D03"/>
    <w:rsid w:val="008263B9"/>
    <w:rsid w:val="008269B7"/>
    <w:rsid w:val="00826AD6"/>
    <w:rsid w:val="00827432"/>
    <w:rsid w:val="008311FC"/>
    <w:rsid w:val="00831B85"/>
    <w:rsid w:val="00832186"/>
    <w:rsid w:val="00832452"/>
    <w:rsid w:val="008324D7"/>
    <w:rsid w:val="00832548"/>
    <w:rsid w:val="00832993"/>
    <w:rsid w:val="008329BB"/>
    <w:rsid w:val="00833405"/>
    <w:rsid w:val="0083373B"/>
    <w:rsid w:val="00833DA6"/>
    <w:rsid w:val="0083424E"/>
    <w:rsid w:val="008346FE"/>
    <w:rsid w:val="008348E3"/>
    <w:rsid w:val="00834BA2"/>
    <w:rsid w:val="00834C14"/>
    <w:rsid w:val="00834E19"/>
    <w:rsid w:val="00834E6C"/>
    <w:rsid w:val="00835A99"/>
    <w:rsid w:val="0083626D"/>
    <w:rsid w:val="00836595"/>
    <w:rsid w:val="0083683A"/>
    <w:rsid w:val="00836E53"/>
    <w:rsid w:val="008371B8"/>
    <w:rsid w:val="00837546"/>
    <w:rsid w:val="008376F8"/>
    <w:rsid w:val="00837759"/>
    <w:rsid w:val="008378EF"/>
    <w:rsid w:val="00840E54"/>
    <w:rsid w:val="00840FD0"/>
    <w:rsid w:val="008410CD"/>
    <w:rsid w:val="0084120A"/>
    <w:rsid w:val="00841B3C"/>
    <w:rsid w:val="00841C38"/>
    <w:rsid w:val="00841E1C"/>
    <w:rsid w:val="0084232E"/>
    <w:rsid w:val="00842E3F"/>
    <w:rsid w:val="008430E6"/>
    <w:rsid w:val="00843854"/>
    <w:rsid w:val="0084407F"/>
    <w:rsid w:val="008447BB"/>
    <w:rsid w:val="008447FC"/>
    <w:rsid w:val="008449A6"/>
    <w:rsid w:val="00844F7C"/>
    <w:rsid w:val="0084559E"/>
    <w:rsid w:val="0084564C"/>
    <w:rsid w:val="00845F75"/>
    <w:rsid w:val="00846435"/>
    <w:rsid w:val="008464CA"/>
    <w:rsid w:val="0084693D"/>
    <w:rsid w:val="00846A48"/>
    <w:rsid w:val="00846D44"/>
    <w:rsid w:val="00846D77"/>
    <w:rsid w:val="008470B9"/>
    <w:rsid w:val="00847C6A"/>
    <w:rsid w:val="00847EF9"/>
    <w:rsid w:val="008500E2"/>
    <w:rsid w:val="0085081A"/>
    <w:rsid w:val="00850FE8"/>
    <w:rsid w:val="008510C5"/>
    <w:rsid w:val="008515EE"/>
    <w:rsid w:val="008521F7"/>
    <w:rsid w:val="008527D3"/>
    <w:rsid w:val="0085345F"/>
    <w:rsid w:val="0085354E"/>
    <w:rsid w:val="008539D7"/>
    <w:rsid w:val="008539FE"/>
    <w:rsid w:val="00853B4B"/>
    <w:rsid w:val="00853E39"/>
    <w:rsid w:val="00853F7E"/>
    <w:rsid w:val="00854A7C"/>
    <w:rsid w:val="0085535C"/>
    <w:rsid w:val="0085558E"/>
    <w:rsid w:val="0085582D"/>
    <w:rsid w:val="00855F32"/>
    <w:rsid w:val="008563B9"/>
    <w:rsid w:val="008569C2"/>
    <w:rsid w:val="008572D8"/>
    <w:rsid w:val="008575CA"/>
    <w:rsid w:val="00857C79"/>
    <w:rsid w:val="00860017"/>
    <w:rsid w:val="008601A1"/>
    <w:rsid w:val="008601AD"/>
    <w:rsid w:val="0086029F"/>
    <w:rsid w:val="00860E82"/>
    <w:rsid w:val="008612E5"/>
    <w:rsid w:val="0086138C"/>
    <w:rsid w:val="0086247A"/>
    <w:rsid w:val="00862753"/>
    <w:rsid w:val="00862781"/>
    <w:rsid w:val="00862819"/>
    <w:rsid w:val="008629C4"/>
    <w:rsid w:val="00862CE9"/>
    <w:rsid w:val="00862EC1"/>
    <w:rsid w:val="0086315B"/>
    <w:rsid w:val="00863466"/>
    <w:rsid w:val="00863D71"/>
    <w:rsid w:val="0086402A"/>
    <w:rsid w:val="008647F1"/>
    <w:rsid w:val="00864FF3"/>
    <w:rsid w:val="00865618"/>
    <w:rsid w:val="00865C2E"/>
    <w:rsid w:val="008660A8"/>
    <w:rsid w:val="008665BD"/>
    <w:rsid w:val="00866BC5"/>
    <w:rsid w:val="008676E6"/>
    <w:rsid w:val="00867856"/>
    <w:rsid w:val="008679FB"/>
    <w:rsid w:val="00867DD1"/>
    <w:rsid w:val="00870355"/>
    <w:rsid w:val="00870865"/>
    <w:rsid w:val="00870BC2"/>
    <w:rsid w:val="00871277"/>
    <w:rsid w:val="00871C2F"/>
    <w:rsid w:val="008720AC"/>
    <w:rsid w:val="008721F5"/>
    <w:rsid w:val="008725F7"/>
    <w:rsid w:val="00872C9C"/>
    <w:rsid w:val="00873086"/>
    <w:rsid w:val="00873464"/>
    <w:rsid w:val="008738CA"/>
    <w:rsid w:val="00873A6C"/>
    <w:rsid w:val="0087440E"/>
    <w:rsid w:val="008747A3"/>
    <w:rsid w:val="0087487B"/>
    <w:rsid w:val="00874962"/>
    <w:rsid w:val="008750BE"/>
    <w:rsid w:val="0087531C"/>
    <w:rsid w:val="00875939"/>
    <w:rsid w:val="00875F63"/>
    <w:rsid w:val="00876055"/>
    <w:rsid w:val="00876FE0"/>
    <w:rsid w:val="0087703D"/>
    <w:rsid w:val="00877E6E"/>
    <w:rsid w:val="00877F3A"/>
    <w:rsid w:val="008800E5"/>
    <w:rsid w:val="008805DB"/>
    <w:rsid w:val="00880792"/>
    <w:rsid w:val="00880CBE"/>
    <w:rsid w:val="0088113B"/>
    <w:rsid w:val="00881B86"/>
    <w:rsid w:val="00881D3E"/>
    <w:rsid w:val="00881D85"/>
    <w:rsid w:val="00882185"/>
    <w:rsid w:val="0088257A"/>
    <w:rsid w:val="0088284C"/>
    <w:rsid w:val="00882B93"/>
    <w:rsid w:val="0088315E"/>
    <w:rsid w:val="008834AC"/>
    <w:rsid w:val="00884E3B"/>
    <w:rsid w:val="00884F48"/>
    <w:rsid w:val="00884FB8"/>
    <w:rsid w:val="008850B6"/>
    <w:rsid w:val="00885B8E"/>
    <w:rsid w:val="00885B96"/>
    <w:rsid w:val="0088707C"/>
    <w:rsid w:val="0088715C"/>
    <w:rsid w:val="008873EB"/>
    <w:rsid w:val="008877ED"/>
    <w:rsid w:val="00890212"/>
    <w:rsid w:val="00890FCE"/>
    <w:rsid w:val="008910D5"/>
    <w:rsid w:val="00891819"/>
    <w:rsid w:val="00891901"/>
    <w:rsid w:val="008919DC"/>
    <w:rsid w:val="00892B36"/>
    <w:rsid w:val="00893C93"/>
    <w:rsid w:val="00893DC8"/>
    <w:rsid w:val="0089408E"/>
    <w:rsid w:val="00894D0F"/>
    <w:rsid w:val="008959A6"/>
    <w:rsid w:val="00895F3A"/>
    <w:rsid w:val="00896144"/>
    <w:rsid w:val="00896451"/>
    <w:rsid w:val="00897126"/>
    <w:rsid w:val="008972B5"/>
    <w:rsid w:val="008977B9"/>
    <w:rsid w:val="00897AF9"/>
    <w:rsid w:val="008A0A85"/>
    <w:rsid w:val="008A0CBA"/>
    <w:rsid w:val="008A117C"/>
    <w:rsid w:val="008A1515"/>
    <w:rsid w:val="008A16CE"/>
    <w:rsid w:val="008A22CF"/>
    <w:rsid w:val="008A23C4"/>
    <w:rsid w:val="008A2690"/>
    <w:rsid w:val="008A2E1B"/>
    <w:rsid w:val="008A2FD7"/>
    <w:rsid w:val="008A3043"/>
    <w:rsid w:val="008A3446"/>
    <w:rsid w:val="008A3FA8"/>
    <w:rsid w:val="008A50E3"/>
    <w:rsid w:val="008A584F"/>
    <w:rsid w:val="008A631F"/>
    <w:rsid w:val="008A6BBB"/>
    <w:rsid w:val="008A731A"/>
    <w:rsid w:val="008A731F"/>
    <w:rsid w:val="008A761F"/>
    <w:rsid w:val="008A7767"/>
    <w:rsid w:val="008B00F8"/>
    <w:rsid w:val="008B0238"/>
    <w:rsid w:val="008B14A7"/>
    <w:rsid w:val="008B238B"/>
    <w:rsid w:val="008B24AB"/>
    <w:rsid w:val="008B2762"/>
    <w:rsid w:val="008B3643"/>
    <w:rsid w:val="008B3759"/>
    <w:rsid w:val="008B398E"/>
    <w:rsid w:val="008B39DE"/>
    <w:rsid w:val="008B4AEB"/>
    <w:rsid w:val="008B4EDF"/>
    <w:rsid w:val="008B4FB0"/>
    <w:rsid w:val="008B5008"/>
    <w:rsid w:val="008B5051"/>
    <w:rsid w:val="008B50D1"/>
    <w:rsid w:val="008B57CF"/>
    <w:rsid w:val="008B58F7"/>
    <w:rsid w:val="008B646A"/>
    <w:rsid w:val="008B6942"/>
    <w:rsid w:val="008B7772"/>
    <w:rsid w:val="008B7786"/>
    <w:rsid w:val="008B79E6"/>
    <w:rsid w:val="008B7BC7"/>
    <w:rsid w:val="008C000D"/>
    <w:rsid w:val="008C009E"/>
    <w:rsid w:val="008C01AB"/>
    <w:rsid w:val="008C02F7"/>
    <w:rsid w:val="008C0826"/>
    <w:rsid w:val="008C1059"/>
    <w:rsid w:val="008C1420"/>
    <w:rsid w:val="008C192E"/>
    <w:rsid w:val="008C196D"/>
    <w:rsid w:val="008C1AF1"/>
    <w:rsid w:val="008C1C94"/>
    <w:rsid w:val="008C1E41"/>
    <w:rsid w:val="008C243D"/>
    <w:rsid w:val="008C2510"/>
    <w:rsid w:val="008C296A"/>
    <w:rsid w:val="008C2B0A"/>
    <w:rsid w:val="008C313D"/>
    <w:rsid w:val="008C3808"/>
    <w:rsid w:val="008C3D02"/>
    <w:rsid w:val="008C4482"/>
    <w:rsid w:val="008C4CAA"/>
    <w:rsid w:val="008C51D4"/>
    <w:rsid w:val="008C5663"/>
    <w:rsid w:val="008C5816"/>
    <w:rsid w:val="008C5979"/>
    <w:rsid w:val="008C5BCA"/>
    <w:rsid w:val="008C6D68"/>
    <w:rsid w:val="008C6FC3"/>
    <w:rsid w:val="008C7689"/>
    <w:rsid w:val="008C7B96"/>
    <w:rsid w:val="008D0126"/>
    <w:rsid w:val="008D03E6"/>
    <w:rsid w:val="008D0984"/>
    <w:rsid w:val="008D0B8D"/>
    <w:rsid w:val="008D12D9"/>
    <w:rsid w:val="008D136B"/>
    <w:rsid w:val="008D2CED"/>
    <w:rsid w:val="008D312A"/>
    <w:rsid w:val="008D3D7B"/>
    <w:rsid w:val="008D3F8F"/>
    <w:rsid w:val="008D3FF6"/>
    <w:rsid w:val="008D4686"/>
    <w:rsid w:val="008D472B"/>
    <w:rsid w:val="008D4A7A"/>
    <w:rsid w:val="008D5393"/>
    <w:rsid w:val="008D54C2"/>
    <w:rsid w:val="008D628B"/>
    <w:rsid w:val="008D6607"/>
    <w:rsid w:val="008D691C"/>
    <w:rsid w:val="008D6C20"/>
    <w:rsid w:val="008D7630"/>
    <w:rsid w:val="008D7858"/>
    <w:rsid w:val="008D7A90"/>
    <w:rsid w:val="008D7E25"/>
    <w:rsid w:val="008D7FAF"/>
    <w:rsid w:val="008E003A"/>
    <w:rsid w:val="008E0752"/>
    <w:rsid w:val="008E0D5C"/>
    <w:rsid w:val="008E1694"/>
    <w:rsid w:val="008E30C6"/>
    <w:rsid w:val="008E342D"/>
    <w:rsid w:val="008E371E"/>
    <w:rsid w:val="008E390B"/>
    <w:rsid w:val="008E3A51"/>
    <w:rsid w:val="008E3CCB"/>
    <w:rsid w:val="008E4140"/>
    <w:rsid w:val="008E448E"/>
    <w:rsid w:val="008E46D2"/>
    <w:rsid w:val="008E50EA"/>
    <w:rsid w:val="008E5318"/>
    <w:rsid w:val="008E55C3"/>
    <w:rsid w:val="008E6259"/>
    <w:rsid w:val="008E6391"/>
    <w:rsid w:val="008E6FCE"/>
    <w:rsid w:val="008F0142"/>
    <w:rsid w:val="008F017F"/>
    <w:rsid w:val="008F09C3"/>
    <w:rsid w:val="008F0F11"/>
    <w:rsid w:val="008F0F33"/>
    <w:rsid w:val="008F143D"/>
    <w:rsid w:val="008F14DF"/>
    <w:rsid w:val="008F1D07"/>
    <w:rsid w:val="008F20D7"/>
    <w:rsid w:val="008F2556"/>
    <w:rsid w:val="008F383A"/>
    <w:rsid w:val="008F39C0"/>
    <w:rsid w:val="008F3B09"/>
    <w:rsid w:val="008F43BB"/>
    <w:rsid w:val="008F46A6"/>
    <w:rsid w:val="008F498D"/>
    <w:rsid w:val="008F58C7"/>
    <w:rsid w:val="008F5B80"/>
    <w:rsid w:val="008F67B3"/>
    <w:rsid w:val="008F68F8"/>
    <w:rsid w:val="008F7AFD"/>
    <w:rsid w:val="008F7BB7"/>
    <w:rsid w:val="008F7BF6"/>
    <w:rsid w:val="00900115"/>
    <w:rsid w:val="0090056F"/>
    <w:rsid w:val="0090075A"/>
    <w:rsid w:val="0090075E"/>
    <w:rsid w:val="0090082A"/>
    <w:rsid w:val="00900D74"/>
    <w:rsid w:val="0090178D"/>
    <w:rsid w:val="00901844"/>
    <w:rsid w:val="0090208F"/>
    <w:rsid w:val="00902230"/>
    <w:rsid w:val="00902E29"/>
    <w:rsid w:val="0090322D"/>
    <w:rsid w:val="009033B3"/>
    <w:rsid w:val="00903777"/>
    <w:rsid w:val="009037D9"/>
    <w:rsid w:val="00903A4B"/>
    <w:rsid w:val="00904178"/>
    <w:rsid w:val="00904CD5"/>
    <w:rsid w:val="0090558E"/>
    <w:rsid w:val="00905607"/>
    <w:rsid w:val="0090583A"/>
    <w:rsid w:val="00905BB1"/>
    <w:rsid w:val="009061D9"/>
    <w:rsid w:val="009062FD"/>
    <w:rsid w:val="00906F4F"/>
    <w:rsid w:val="009070DA"/>
    <w:rsid w:val="00907919"/>
    <w:rsid w:val="00907F7D"/>
    <w:rsid w:val="00910021"/>
    <w:rsid w:val="00910164"/>
    <w:rsid w:val="00910508"/>
    <w:rsid w:val="00910DE0"/>
    <w:rsid w:val="00910F1F"/>
    <w:rsid w:val="0091109E"/>
    <w:rsid w:val="00911977"/>
    <w:rsid w:val="009128E5"/>
    <w:rsid w:val="00912B69"/>
    <w:rsid w:val="00912E2F"/>
    <w:rsid w:val="009130DE"/>
    <w:rsid w:val="009135B9"/>
    <w:rsid w:val="009144A5"/>
    <w:rsid w:val="00914F3A"/>
    <w:rsid w:val="00915048"/>
    <w:rsid w:val="009150AD"/>
    <w:rsid w:val="00915639"/>
    <w:rsid w:val="00915CCE"/>
    <w:rsid w:val="00916597"/>
    <w:rsid w:val="009168B0"/>
    <w:rsid w:val="009200FA"/>
    <w:rsid w:val="00920DE8"/>
    <w:rsid w:val="00921013"/>
    <w:rsid w:val="00921EC8"/>
    <w:rsid w:val="00922000"/>
    <w:rsid w:val="0092216C"/>
    <w:rsid w:val="0092255E"/>
    <w:rsid w:val="00922829"/>
    <w:rsid w:val="00922A83"/>
    <w:rsid w:val="00922EA0"/>
    <w:rsid w:val="00923416"/>
    <w:rsid w:val="00923C2B"/>
    <w:rsid w:val="009243C7"/>
    <w:rsid w:val="009245BC"/>
    <w:rsid w:val="009246DD"/>
    <w:rsid w:val="0092482C"/>
    <w:rsid w:val="00924AA0"/>
    <w:rsid w:val="009255EF"/>
    <w:rsid w:val="00925976"/>
    <w:rsid w:val="00926AE6"/>
    <w:rsid w:val="00926B99"/>
    <w:rsid w:val="0092700A"/>
    <w:rsid w:val="009274D8"/>
    <w:rsid w:val="00927668"/>
    <w:rsid w:val="00927823"/>
    <w:rsid w:val="00930316"/>
    <w:rsid w:val="00930363"/>
    <w:rsid w:val="0093041F"/>
    <w:rsid w:val="00930A99"/>
    <w:rsid w:val="00930B33"/>
    <w:rsid w:val="0093116A"/>
    <w:rsid w:val="00931625"/>
    <w:rsid w:val="00931A32"/>
    <w:rsid w:val="00931B7E"/>
    <w:rsid w:val="00932380"/>
    <w:rsid w:val="00932ED9"/>
    <w:rsid w:val="00932EF2"/>
    <w:rsid w:val="00933157"/>
    <w:rsid w:val="00934250"/>
    <w:rsid w:val="009347AE"/>
    <w:rsid w:val="009349AD"/>
    <w:rsid w:val="00934A5B"/>
    <w:rsid w:val="00934A7B"/>
    <w:rsid w:val="00934ACB"/>
    <w:rsid w:val="00934BFD"/>
    <w:rsid w:val="00936292"/>
    <w:rsid w:val="009372B9"/>
    <w:rsid w:val="009376EB"/>
    <w:rsid w:val="009378EA"/>
    <w:rsid w:val="00937DC6"/>
    <w:rsid w:val="00940251"/>
    <w:rsid w:val="0094071D"/>
    <w:rsid w:val="00940997"/>
    <w:rsid w:val="0094180C"/>
    <w:rsid w:val="00941EF6"/>
    <w:rsid w:val="00941F42"/>
    <w:rsid w:val="00942290"/>
    <w:rsid w:val="00943119"/>
    <w:rsid w:val="00943370"/>
    <w:rsid w:val="0094447D"/>
    <w:rsid w:val="00944B9E"/>
    <w:rsid w:val="0094584B"/>
    <w:rsid w:val="00945A07"/>
    <w:rsid w:val="00945D24"/>
    <w:rsid w:val="0094624A"/>
    <w:rsid w:val="0094628E"/>
    <w:rsid w:val="0094646F"/>
    <w:rsid w:val="009465F9"/>
    <w:rsid w:val="0094667D"/>
    <w:rsid w:val="00946AD0"/>
    <w:rsid w:val="00946D20"/>
    <w:rsid w:val="00946F1D"/>
    <w:rsid w:val="0094713D"/>
    <w:rsid w:val="0094761D"/>
    <w:rsid w:val="0095055B"/>
    <w:rsid w:val="009509F9"/>
    <w:rsid w:val="00950C5D"/>
    <w:rsid w:val="00950C82"/>
    <w:rsid w:val="00950CB9"/>
    <w:rsid w:val="00950D57"/>
    <w:rsid w:val="00951814"/>
    <w:rsid w:val="00951AC7"/>
    <w:rsid w:val="00951D9F"/>
    <w:rsid w:val="00951EA4"/>
    <w:rsid w:val="0095209A"/>
    <w:rsid w:val="009525FF"/>
    <w:rsid w:val="009527B3"/>
    <w:rsid w:val="00952931"/>
    <w:rsid w:val="009529DE"/>
    <w:rsid w:val="009529E4"/>
    <w:rsid w:val="00952A23"/>
    <w:rsid w:val="00952BED"/>
    <w:rsid w:val="00954761"/>
    <w:rsid w:val="009549E0"/>
    <w:rsid w:val="00954A28"/>
    <w:rsid w:val="00954E3A"/>
    <w:rsid w:val="009552D0"/>
    <w:rsid w:val="009553C6"/>
    <w:rsid w:val="00955B10"/>
    <w:rsid w:val="00955D9E"/>
    <w:rsid w:val="00955E60"/>
    <w:rsid w:val="00956D6E"/>
    <w:rsid w:val="00957035"/>
    <w:rsid w:val="009578A5"/>
    <w:rsid w:val="0096014C"/>
    <w:rsid w:val="009608B7"/>
    <w:rsid w:val="00960A7F"/>
    <w:rsid w:val="00961141"/>
    <w:rsid w:val="0096127F"/>
    <w:rsid w:val="00961485"/>
    <w:rsid w:val="00961717"/>
    <w:rsid w:val="00961FA5"/>
    <w:rsid w:val="0096284E"/>
    <w:rsid w:val="00962943"/>
    <w:rsid w:val="00963249"/>
    <w:rsid w:val="00963394"/>
    <w:rsid w:val="00964034"/>
    <w:rsid w:val="00964486"/>
    <w:rsid w:val="00964A69"/>
    <w:rsid w:val="0096593F"/>
    <w:rsid w:val="00965DA2"/>
    <w:rsid w:val="00966027"/>
    <w:rsid w:val="0096612D"/>
    <w:rsid w:val="00966880"/>
    <w:rsid w:val="009675AC"/>
    <w:rsid w:val="00967D15"/>
    <w:rsid w:val="00970376"/>
    <w:rsid w:val="00970D4C"/>
    <w:rsid w:val="00970E7F"/>
    <w:rsid w:val="00970F7D"/>
    <w:rsid w:val="009710CC"/>
    <w:rsid w:val="00971630"/>
    <w:rsid w:val="009718AB"/>
    <w:rsid w:val="00971AD9"/>
    <w:rsid w:val="00971CD3"/>
    <w:rsid w:val="009729AC"/>
    <w:rsid w:val="009732CE"/>
    <w:rsid w:val="00973A7F"/>
    <w:rsid w:val="00973C7D"/>
    <w:rsid w:val="009742EA"/>
    <w:rsid w:val="009749D8"/>
    <w:rsid w:val="0097503B"/>
    <w:rsid w:val="00975D7B"/>
    <w:rsid w:val="00975F7A"/>
    <w:rsid w:val="00976E9B"/>
    <w:rsid w:val="009772EB"/>
    <w:rsid w:val="0097734B"/>
    <w:rsid w:val="009773B9"/>
    <w:rsid w:val="0097743C"/>
    <w:rsid w:val="0098051E"/>
    <w:rsid w:val="0098073E"/>
    <w:rsid w:val="0098086D"/>
    <w:rsid w:val="009808C3"/>
    <w:rsid w:val="00980946"/>
    <w:rsid w:val="00980F3E"/>
    <w:rsid w:val="0098140F"/>
    <w:rsid w:val="009816F4"/>
    <w:rsid w:val="00981C91"/>
    <w:rsid w:val="00981F8A"/>
    <w:rsid w:val="00982811"/>
    <w:rsid w:val="00982C7F"/>
    <w:rsid w:val="00982FC2"/>
    <w:rsid w:val="00983203"/>
    <w:rsid w:val="0098342A"/>
    <w:rsid w:val="00983AC9"/>
    <w:rsid w:val="00983E77"/>
    <w:rsid w:val="00984242"/>
    <w:rsid w:val="0098552C"/>
    <w:rsid w:val="009865A2"/>
    <w:rsid w:val="00986A02"/>
    <w:rsid w:val="00986A1F"/>
    <w:rsid w:val="00986ACA"/>
    <w:rsid w:val="00986B16"/>
    <w:rsid w:val="00986C7D"/>
    <w:rsid w:val="00986D50"/>
    <w:rsid w:val="00986D7E"/>
    <w:rsid w:val="00986E19"/>
    <w:rsid w:val="009875D9"/>
    <w:rsid w:val="00987E58"/>
    <w:rsid w:val="00990C3C"/>
    <w:rsid w:val="00990D15"/>
    <w:rsid w:val="0099117A"/>
    <w:rsid w:val="00991A49"/>
    <w:rsid w:val="00991B6D"/>
    <w:rsid w:val="0099228F"/>
    <w:rsid w:val="00992990"/>
    <w:rsid w:val="00992D85"/>
    <w:rsid w:val="00992E6F"/>
    <w:rsid w:val="00992EC7"/>
    <w:rsid w:val="00994476"/>
    <w:rsid w:val="00995375"/>
    <w:rsid w:val="00995C22"/>
    <w:rsid w:val="009961CB"/>
    <w:rsid w:val="00996A56"/>
    <w:rsid w:val="00996F22"/>
    <w:rsid w:val="0099733A"/>
    <w:rsid w:val="00997490"/>
    <w:rsid w:val="009976ED"/>
    <w:rsid w:val="009A00F8"/>
    <w:rsid w:val="009A07E7"/>
    <w:rsid w:val="009A1190"/>
    <w:rsid w:val="009A1551"/>
    <w:rsid w:val="009A18E3"/>
    <w:rsid w:val="009A1EFE"/>
    <w:rsid w:val="009A1F7C"/>
    <w:rsid w:val="009A207F"/>
    <w:rsid w:val="009A232E"/>
    <w:rsid w:val="009A24A9"/>
    <w:rsid w:val="009A2727"/>
    <w:rsid w:val="009A2A1D"/>
    <w:rsid w:val="009A3068"/>
    <w:rsid w:val="009A3619"/>
    <w:rsid w:val="009A3839"/>
    <w:rsid w:val="009A5ADC"/>
    <w:rsid w:val="009A64D6"/>
    <w:rsid w:val="009A6ADE"/>
    <w:rsid w:val="009A6B87"/>
    <w:rsid w:val="009A755A"/>
    <w:rsid w:val="009A76CE"/>
    <w:rsid w:val="009A7D04"/>
    <w:rsid w:val="009B024D"/>
    <w:rsid w:val="009B0483"/>
    <w:rsid w:val="009B08AD"/>
    <w:rsid w:val="009B0DDD"/>
    <w:rsid w:val="009B0E21"/>
    <w:rsid w:val="009B100F"/>
    <w:rsid w:val="009B1060"/>
    <w:rsid w:val="009B110C"/>
    <w:rsid w:val="009B15D2"/>
    <w:rsid w:val="009B23B3"/>
    <w:rsid w:val="009B27E6"/>
    <w:rsid w:val="009B2920"/>
    <w:rsid w:val="009B348C"/>
    <w:rsid w:val="009B3F22"/>
    <w:rsid w:val="009B494E"/>
    <w:rsid w:val="009B56B3"/>
    <w:rsid w:val="009B5A8D"/>
    <w:rsid w:val="009B5C90"/>
    <w:rsid w:val="009B697F"/>
    <w:rsid w:val="009B6D85"/>
    <w:rsid w:val="009B6E18"/>
    <w:rsid w:val="009B7448"/>
    <w:rsid w:val="009B7520"/>
    <w:rsid w:val="009B7BBB"/>
    <w:rsid w:val="009B7D34"/>
    <w:rsid w:val="009C02A8"/>
    <w:rsid w:val="009C0857"/>
    <w:rsid w:val="009C087F"/>
    <w:rsid w:val="009C0CD0"/>
    <w:rsid w:val="009C0DF3"/>
    <w:rsid w:val="009C1144"/>
    <w:rsid w:val="009C117F"/>
    <w:rsid w:val="009C1758"/>
    <w:rsid w:val="009C1AF8"/>
    <w:rsid w:val="009C2226"/>
    <w:rsid w:val="009C226D"/>
    <w:rsid w:val="009C227E"/>
    <w:rsid w:val="009C2329"/>
    <w:rsid w:val="009C242B"/>
    <w:rsid w:val="009C2692"/>
    <w:rsid w:val="009C2F19"/>
    <w:rsid w:val="009C398D"/>
    <w:rsid w:val="009C3AEF"/>
    <w:rsid w:val="009C3C1A"/>
    <w:rsid w:val="009C41D8"/>
    <w:rsid w:val="009C4DDD"/>
    <w:rsid w:val="009C62A0"/>
    <w:rsid w:val="009C6790"/>
    <w:rsid w:val="009C6C44"/>
    <w:rsid w:val="009C7CB1"/>
    <w:rsid w:val="009D0031"/>
    <w:rsid w:val="009D047A"/>
    <w:rsid w:val="009D08E8"/>
    <w:rsid w:val="009D0A33"/>
    <w:rsid w:val="009D0AD0"/>
    <w:rsid w:val="009D21E4"/>
    <w:rsid w:val="009D2894"/>
    <w:rsid w:val="009D2D18"/>
    <w:rsid w:val="009D2EC5"/>
    <w:rsid w:val="009D385A"/>
    <w:rsid w:val="009D43D6"/>
    <w:rsid w:val="009D4C46"/>
    <w:rsid w:val="009D4F83"/>
    <w:rsid w:val="009D5E33"/>
    <w:rsid w:val="009D6230"/>
    <w:rsid w:val="009D6526"/>
    <w:rsid w:val="009D7086"/>
    <w:rsid w:val="009D7116"/>
    <w:rsid w:val="009D76A1"/>
    <w:rsid w:val="009D77EF"/>
    <w:rsid w:val="009D78F0"/>
    <w:rsid w:val="009E01CF"/>
    <w:rsid w:val="009E0282"/>
    <w:rsid w:val="009E0BCA"/>
    <w:rsid w:val="009E2581"/>
    <w:rsid w:val="009E25B1"/>
    <w:rsid w:val="009E2766"/>
    <w:rsid w:val="009E324F"/>
    <w:rsid w:val="009E3299"/>
    <w:rsid w:val="009E36FC"/>
    <w:rsid w:val="009E51C3"/>
    <w:rsid w:val="009E5A66"/>
    <w:rsid w:val="009E5C3A"/>
    <w:rsid w:val="009E5C84"/>
    <w:rsid w:val="009E6101"/>
    <w:rsid w:val="009E63F4"/>
    <w:rsid w:val="009E6746"/>
    <w:rsid w:val="009E6B24"/>
    <w:rsid w:val="009E6E35"/>
    <w:rsid w:val="009F0E30"/>
    <w:rsid w:val="009F1771"/>
    <w:rsid w:val="009F24D5"/>
    <w:rsid w:val="009F2BF4"/>
    <w:rsid w:val="009F3003"/>
    <w:rsid w:val="009F30DC"/>
    <w:rsid w:val="009F346A"/>
    <w:rsid w:val="009F3D50"/>
    <w:rsid w:val="009F5301"/>
    <w:rsid w:val="009F564D"/>
    <w:rsid w:val="009F6300"/>
    <w:rsid w:val="009F64CB"/>
    <w:rsid w:val="009F69A6"/>
    <w:rsid w:val="009F79D6"/>
    <w:rsid w:val="009F7C6C"/>
    <w:rsid w:val="00A002C3"/>
    <w:rsid w:val="00A002E6"/>
    <w:rsid w:val="00A003CA"/>
    <w:rsid w:val="00A01950"/>
    <w:rsid w:val="00A01F1D"/>
    <w:rsid w:val="00A0223A"/>
    <w:rsid w:val="00A0246A"/>
    <w:rsid w:val="00A028AC"/>
    <w:rsid w:val="00A03158"/>
    <w:rsid w:val="00A04551"/>
    <w:rsid w:val="00A04CF0"/>
    <w:rsid w:val="00A04E30"/>
    <w:rsid w:val="00A04E7B"/>
    <w:rsid w:val="00A04FC2"/>
    <w:rsid w:val="00A056A9"/>
    <w:rsid w:val="00A06103"/>
    <w:rsid w:val="00A06D30"/>
    <w:rsid w:val="00A06D5E"/>
    <w:rsid w:val="00A06E1A"/>
    <w:rsid w:val="00A06E72"/>
    <w:rsid w:val="00A07149"/>
    <w:rsid w:val="00A07624"/>
    <w:rsid w:val="00A07EA4"/>
    <w:rsid w:val="00A108D7"/>
    <w:rsid w:val="00A10929"/>
    <w:rsid w:val="00A10F5E"/>
    <w:rsid w:val="00A116C1"/>
    <w:rsid w:val="00A119A9"/>
    <w:rsid w:val="00A12F33"/>
    <w:rsid w:val="00A13400"/>
    <w:rsid w:val="00A136F3"/>
    <w:rsid w:val="00A13AB5"/>
    <w:rsid w:val="00A14052"/>
    <w:rsid w:val="00A14306"/>
    <w:rsid w:val="00A14792"/>
    <w:rsid w:val="00A148BC"/>
    <w:rsid w:val="00A14F42"/>
    <w:rsid w:val="00A155DD"/>
    <w:rsid w:val="00A15C00"/>
    <w:rsid w:val="00A164FF"/>
    <w:rsid w:val="00A1669C"/>
    <w:rsid w:val="00A1671A"/>
    <w:rsid w:val="00A17720"/>
    <w:rsid w:val="00A17D37"/>
    <w:rsid w:val="00A202CA"/>
    <w:rsid w:val="00A20753"/>
    <w:rsid w:val="00A210F8"/>
    <w:rsid w:val="00A218EC"/>
    <w:rsid w:val="00A21C00"/>
    <w:rsid w:val="00A21D5E"/>
    <w:rsid w:val="00A22226"/>
    <w:rsid w:val="00A24064"/>
    <w:rsid w:val="00A2436E"/>
    <w:rsid w:val="00A244FA"/>
    <w:rsid w:val="00A247AD"/>
    <w:rsid w:val="00A24CA7"/>
    <w:rsid w:val="00A24F10"/>
    <w:rsid w:val="00A2539D"/>
    <w:rsid w:val="00A25A63"/>
    <w:rsid w:val="00A25BCA"/>
    <w:rsid w:val="00A2667A"/>
    <w:rsid w:val="00A2704E"/>
    <w:rsid w:val="00A2741D"/>
    <w:rsid w:val="00A27933"/>
    <w:rsid w:val="00A27AA7"/>
    <w:rsid w:val="00A27FC9"/>
    <w:rsid w:val="00A30D4E"/>
    <w:rsid w:val="00A317D4"/>
    <w:rsid w:val="00A318BC"/>
    <w:rsid w:val="00A31D23"/>
    <w:rsid w:val="00A326B3"/>
    <w:rsid w:val="00A3337A"/>
    <w:rsid w:val="00A33837"/>
    <w:rsid w:val="00A33884"/>
    <w:rsid w:val="00A34217"/>
    <w:rsid w:val="00A348EB"/>
    <w:rsid w:val="00A35B18"/>
    <w:rsid w:val="00A37286"/>
    <w:rsid w:val="00A372AB"/>
    <w:rsid w:val="00A37419"/>
    <w:rsid w:val="00A37F1E"/>
    <w:rsid w:val="00A405F4"/>
    <w:rsid w:val="00A40CB9"/>
    <w:rsid w:val="00A40E41"/>
    <w:rsid w:val="00A4105C"/>
    <w:rsid w:val="00A421E8"/>
    <w:rsid w:val="00A42BF3"/>
    <w:rsid w:val="00A42F33"/>
    <w:rsid w:val="00A43143"/>
    <w:rsid w:val="00A4358F"/>
    <w:rsid w:val="00A4449A"/>
    <w:rsid w:val="00A44647"/>
    <w:rsid w:val="00A446B5"/>
    <w:rsid w:val="00A446ED"/>
    <w:rsid w:val="00A4481F"/>
    <w:rsid w:val="00A448F2"/>
    <w:rsid w:val="00A44AEE"/>
    <w:rsid w:val="00A44FAD"/>
    <w:rsid w:val="00A452D7"/>
    <w:rsid w:val="00A4553C"/>
    <w:rsid w:val="00A4565D"/>
    <w:rsid w:val="00A45965"/>
    <w:rsid w:val="00A45C9A"/>
    <w:rsid w:val="00A463BD"/>
    <w:rsid w:val="00A471E7"/>
    <w:rsid w:val="00A47481"/>
    <w:rsid w:val="00A4754B"/>
    <w:rsid w:val="00A47634"/>
    <w:rsid w:val="00A47670"/>
    <w:rsid w:val="00A476CE"/>
    <w:rsid w:val="00A479B1"/>
    <w:rsid w:val="00A47C68"/>
    <w:rsid w:val="00A47E21"/>
    <w:rsid w:val="00A50328"/>
    <w:rsid w:val="00A50BAF"/>
    <w:rsid w:val="00A520C4"/>
    <w:rsid w:val="00A52237"/>
    <w:rsid w:val="00A525B3"/>
    <w:rsid w:val="00A529D0"/>
    <w:rsid w:val="00A52C96"/>
    <w:rsid w:val="00A52F0D"/>
    <w:rsid w:val="00A534A2"/>
    <w:rsid w:val="00A539CC"/>
    <w:rsid w:val="00A540FD"/>
    <w:rsid w:val="00A543B9"/>
    <w:rsid w:val="00A5455C"/>
    <w:rsid w:val="00A54646"/>
    <w:rsid w:val="00A547FC"/>
    <w:rsid w:val="00A549E0"/>
    <w:rsid w:val="00A55E9F"/>
    <w:rsid w:val="00A55FAD"/>
    <w:rsid w:val="00A56E97"/>
    <w:rsid w:val="00A573A8"/>
    <w:rsid w:val="00A57570"/>
    <w:rsid w:val="00A575EF"/>
    <w:rsid w:val="00A57603"/>
    <w:rsid w:val="00A5790B"/>
    <w:rsid w:val="00A57A3B"/>
    <w:rsid w:val="00A60C41"/>
    <w:rsid w:val="00A61219"/>
    <w:rsid w:val="00A61386"/>
    <w:rsid w:val="00A61917"/>
    <w:rsid w:val="00A63FDB"/>
    <w:rsid w:val="00A641DF"/>
    <w:rsid w:val="00A64708"/>
    <w:rsid w:val="00A64AF4"/>
    <w:rsid w:val="00A64E36"/>
    <w:rsid w:val="00A6532E"/>
    <w:rsid w:val="00A66156"/>
    <w:rsid w:val="00A66B97"/>
    <w:rsid w:val="00A66BB6"/>
    <w:rsid w:val="00A67056"/>
    <w:rsid w:val="00A6743D"/>
    <w:rsid w:val="00A674BA"/>
    <w:rsid w:val="00A674EA"/>
    <w:rsid w:val="00A67D40"/>
    <w:rsid w:val="00A67FF6"/>
    <w:rsid w:val="00A7092B"/>
    <w:rsid w:val="00A70C76"/>
    <w:rsid w:val="00A711C2"/>
    <w:rsid w:val="00A71881"/>
    <w:rsid w:val="00A71E87"/>
    <w:rsid w:val="00A723E7"/>
    <w:rsid w:val="00A72A2E"/>
    <w:rsid w:val="00A736F0"/>
    <w:rsid w:val="00A737B1"/>
    <w:rsid w:val="00A73DB5"/>
    <w:rsid w:val="00A743F3"/>
    <w:rsid w:val="00A75990"/>
    <w:rsid w:val="00A759BE"/>
    <w:rsid w:val="00A75BDD"/>
    <w:rsid w:val="00A76913"/>
    <w:rsid w:val="00A770A2"/>
    <w:rsid w:val="00A77800"/>
    <w:rsid w:val="00A77E30"/>
    <w:rsid w:val="00A80832"/>
    <w:rsid w:val="00A80A51"/>
    <w:rsid w:val="00A80BE3"/>
    <w:rsid w:val="00A81090"/>
    <w:rsid w:val="00A8112D"/>
    <w:rsid w:val="00A813A6"/>
    <w:rsid w:val="00A81405"/>
    <w:rsid w:val="00A81472"/>
    <w:rsid w:val="00A819CA"/>
    <w:rsid w:val="00A81C0B"/>
    <w:rsid w:val="00A82671"/>
    <w:rsid w:val="00A82961"/>
    <w:rsid w:val="00A82A12"/>
    <w:rsid w:val="00A82FDC"/>
    <w:rsid w:val="00A8308C"/>
    <w:rsid w:val="00A83219"/>
    <w:rsid w:val="00A837CA"/>
    <w:rsid w:val="00A84782"/>
    <w:rsid w:val="00A84836"/>
    <w:rsid w:val="00A848FA"/>
    <w:rsid w:val="00A84968"/>
    <w:rsid w:val="00A84B3A"/>
    <w:rsid w:val="00A84F82"/>
    <w:rsid w:val="00A85381"/>
    <w:rsid w:val="00A85791"/>
    <w:rsid w:val="00A85BC2"/>
    <w:rsid w:val="00A85DF1"/>
    <w:rsid w:val="00A86141"/>
    <w:rsid w:val="00A87284"/>
    <w:rsid w:val="00A8745C"/>
    <w:rsid w:val="00A90019"/>
    <w:rsid w:val="00A90B22"/>
    <w:rsid w:val="00A90B59"/>
    <w:rsid w:val="00A90BD6"/>
    <w:rsid w:val="00A9172B"/>
    <w:rsid w:val="00A9181B"/>
    <w:rsid w:val="00A91BAD"/>
    <w:rsid w:val="00A92193"/>
    <w:rsid w:val="00A9303E"/>
    <w:rsid w:val="00A933AB"/>
    <w:rsid w:val="00A93686"/>
    <w:rsid w:val="00A94308"/>
    <w:rsid w:val="00A949EE"/>
    <w:rsid w:val="00A94FA4"/>
    <w:rsid w:val="00A95592"/>
    <w:rsid w:val="00A95C36"/>
    <w:rsid w:val="00A96580"/>
    <w:rsid w:val="00A96C7E"/>
    <w:rsid w:val="00A96D42"/>
    <w:rsid w:val="00A96E51"/>
    <w:rsid w:val="00AA00D4"/>
    <w:rsid w:val="00AA03A7"/>
    <w:rsid w:val="00AA0726"/>
    <w:rsid w:val="00AA0CB2"/>
    <w:rsid w:val="00AA10CC"/>
    <w:rsid w:val="00AA11CA"/>
    <w:rsid w:val="00AA16BA"/>
    <w:rsid w:val="00AA1729"/>
    <w:rsid w:val="00AA1B58"/>
    <w:rsid w:val="00AA2B6D"/>
    <w:rsid w:val="00AA3162"/>
    <w:rsid w:val="00AA398D"/>
    <w:rsid w:val="00AA3C30"/>
    <w:rsid w:val="00AA4DAC"/>
    <w:rsid w:val="00AA5269"/>
    <w:rsid w:val="00AA53E6"/>
    <w:rsid w:val="00AA5FE8"/>
    <w:rsid w:val="00AA5FEF"/>
    <w:rsid w:val="00AA61B4"/>
    <w:rsid w:val="00AA6232"/>
    <w:rsid w:val="00AA6687"/>
    <w:rsid w:val="00AA707A"/>
    <w:rsid w:val="00AA7161"/>
    <w:rsid w:val="00AA7306"/>
    <w:rsid w:val="00AA749A"/>
    <w:rsid w:val="00AA782C"/>
    <w:rsid w:val="00AB0258"/>
    <w:rsid w:val="00AB0426"/>
    <w:rsid w:val="00AB04EF"/>
    <w:rsid w:val="00AB04F6"/>
    <w:rsid w:val="00AB0AD2"/>
    <w:rsid w:val="00AB0DBC"/>
    <w:rsid w:val="00AB0F7E"/>
    <w:rsid w:val="00AB186B"/>
    <w:rsid w:val="00AB1E61"/>
    <w:rsid w:val="00AB2465"/>
    <w:rsid w:val="00AB2623"/>
    <w:rsid w:val="00AB2A56"/>
    <w:rsid w:val="00AB40A6"/>
    <w:rsid w:val="00AB4261"/>
    <w:rsid w:val="00AB43CD"/>
    <w:rsid w:val="00AB5B3A"/>
    <w:rsid w:val="00AB5DE7"/>
    <w:rsid w:val="00AB618C"/>
    <w:rsid w:val="00AB6EEB"/>
    <w:rsid w:val="00AB6FCF"/>
    <w:rsid w:val="00AC01BB"/>
    <w:rsid w:val="00AC0D2B"/>
    <w:rsid w:val="00AC10C1"/>
    <w:rsid w:val="00AC14FB"/>
    <w:rsid w:val="00AC15EE"/>
    <w:rsid w:val="00AC21B0"/>
    <w:rsid w:val="00AC2619"/>
    <w:rsid w:val="00AC295C"/>
    <w:rsid w:val="00AC2B98"/>
    <w:rsid w:val="00AC39CE"/>
    <w:rsid w:val="00AC3DAA"/>
    <w:rsid w:val="00AC4202"/>
    <w:rsid w:val="00AC4269"/>
    <w:rsid w:val="00AC47FB"/>
    <w:rsid w:val="00AC4D44"/>
    <w:rsid w:val="00AC5274"/>
    <w:rsid w:val="00AC52C4"/>
    <w:rsid w:val="00AC5866"/>
    <w:rsid w:val="00AC5A16"/>
    <w:rsid w:val="00AC5B0E"/>
    <w:rsid w:val="00AC614E"/>
    <w:rsid w:val="00AC65CE"/>
    <w:rsid w:val="00AC66D8"/>
    <w:rsid w:val="00AC6737"/>
    <w:rsid w:val="00AC689C"/>
    <w:rsid w:val="00AC7254"/>
    <w:rsid w:val="00AC73B7"/>
    <w:rsid w:val="00AC7EF5"/>
    <w:rsid w:val="00AD034D"/>
    <w:rsid w:val="00AD0761"/>
    <w:rsid w:val="00AD187C"/>
    <w:rsid w:val="00AD19A0"/>
    <w:rsid w:val="00AD1AEE"/>
    <w:rsid w:val="00AD1B76"/>
    <w:rsid w:val="00AD1B7D"/>
    <w:rsid w:val="00AD2623"/>
    <w:rsid w:val="00AD29F1"/>
    <w:rsid w:val="00AD31D6"/>
    <w:rsid w:val="00AD4873"/>
    <w:rsid w:val="00AD591B"/>
    <w:rsid w:val="00AD5B91"/>
    <w:rsid w:val="00AD6709"/>
    <w:rsid w:val="00AD6A68"/>
    <w:rsid w:val="00AD6AAC"/>
    <w:rsid w:val="00AE01DA"/>
    <w:rsid w:val="00AE0235"/>
    <w:rsid w:val="00AE0296"/>
    <w:rsid w:val="00AE04DC"/>
    <w:rsid w:val="00AE226D"/>
    <w:rsid w:val="00AE2DCC"/>
    <w:rsid w:val="00AE2E3C"/>
    <w:rsid w:val="00AE307E"/>
    <w:rsid w:val="00AE349A"/>
    <w:rsid w:val="00AE392F"/>
    <w:rsid w:val="00AE453F"/>
    <w:rsid w:val="00AE4B00"/>
    <w:rsid w:val="00AE5DA7"/>
    <w:rsid w:val="00AE62BB"/>
    <w:rsid w:val="00AE62CB"/>
    <w:rsid w:val="00AE6864"/>
    <w:rsid w:val="00AE6AC3"/>
    <w:rsid w:val="00AE70B9"/>
    <w:rsid w:val="00AF058B"/>
    <w:rsid w:val="00AF0BFF"/>
    <w:rsid w:val="00AF12E7"/>
    <w:rsid w:val="00AF1327"/>
    <w:rsid w:val="00AF1CA3"/>
    <w:rsid w:val="00AF1FAF"/>
    <w:rsid w:val="00AF2219"/>
    <w:rsid w:val="00AF225C"/>
    <w:rsid w:val="00AF2826"/>
    <w:rsid w:val="00AF2AB6"/>
    <w:rsid w:val="00AF3223"/>
    <w:rsid w:val="00AF3BA4"/>
    <w:rsid w:val="00AF4367"/>
    <w:rsid w:val="00AF484C"/>
    <w:rsid w:val="00AF4CFC"/>
    <w:rsid w:val="00AF57BD"/>
    <w:rsid w:val="00AF58C4"/>
    <w:rsid w:val="00AF6E03"/>
    <w:rsid w:val="00AF7051"/>
    <w:rsid w:val="00AF79C5"/>
    <w:rsid w:val="00AF7A50"/>
    <w:rsid w:val="00B010A1"/>
    <w:rsid w:val="00B01732"/>
    <w:rsid w:val="00B0195D"/>
    <w:rsid w:val="00B01A8E"/>
    <w:rsid w:val="00B01F9B"/>
    <w:rsid w:val="00B02128"/>
    <w:rsid w:val="00B02343"/>
    <w:rsid w:val="00B034BF"/>
    <w:rsid w:val="00B03511"/>
    <w:rsid w:val="00B03C46"/>
    <w:rsid w:val="00B04079"/>
    <w:rsid w:val="00B045A2"/>
    <w:rsid w:val="00B046A2"/>
    <w:rsid w:val="00B046A9"/>
    <w:rsid w:val="00B04F60"/>
    <w:rsid w:val="00B059FF"/>
    <w:rsid w:val="00B05E80"/>
    <w:rsid w:val="00B05FE1"/>
    <w:rsid w:val="00B068D1"/>
    <w:rsid w:val="00B06DDA"/>
    <w:rsid w:val="00B0701A"/>
    <w:rsid w:val="00B07580"/>
    <w:rsid w:val="00B079E3"/>
    <w:rsid w:val="00B07A83"/>
    <w:rsid w:val="00B07F63"/>
    <w:rsid w:val="00B110D6"/>
    <w:rsid w:val="00B113C7"/>
    <w:rsid w:val="00B119BE"/>
    <w:rsid w:val="00B1286B"/>
    <w:rsid w:val="00B12BE9"/>
    <w:rsid w:val="00B12CC8"/>
    <w:rsid w:val="00B12FE8"/>
    <w:rsid w:val="00B139E8"/>
    <w:rsid w:val="00B13C6C"/>
    <w:rsid w:val="00B13F6A"/>
    <w:rsid w:val="00B14F1F"/>
    <w:rsid w:val="00B15184"/>
    <w:rsid w:val="00B151CB"/>
    <w:rsid w:val="00B1579B"/>
    <w:rsid w:val="00B15854"/>
    <w:rsid w:val="00B15A3A"/>
    <w:rsid w:val="00B15B43"/>
    <w:rsid w:val="00B15E3C"/>
    <w:rsid w:val="00B15E84"/>
    <w:rsid w:val="00B15FB5"/>
    <w:rsid w:val="00B16654"/>
    <w:rsid w:val="00B16B7D"/>
    <w:rsid w:val="00B16B84"/>
    <w:rsid w:val="00B17698"/>
    <w:rsid w:val="00B17B22"/>
    <w:rsid w:val="00B20046"/>
    <w:rsid w:val="00B206F3"/>
    <w:rsid w:val="00B20734"/>
    <w:rsid w:val="00B20ADC"/>
    <w:rsid w:val="00B20AF0"/>
    <w:rsid w:val="00B21559"/>
    <w:rsid w:val="00B22FAF"/>
    <w:rsid w:val="00B22FF6"/>
    <w:rsid w:val="00B23063"/>
    <w:rsid w:val="00B23ED9"/>
    <w:rsid w:val="00B23F75"/>
    <w:rsid w:val="00B23F9B"/>
    <w:rsid w:val="00B24442"/>
    <w:rsid w:val="00B24B7E"/>
    <w:rsid w:val="00B2535E"/>
    <w:rsid w:val="00B26397"/>
    <w:rsid w:val="00B263A5"/>
    <w:rsid w:val="00B26506"/>
    <w:rsid w:val="00B269C1"/>
    <w:rsid w:val="00B26AC8"/>
    <w:rsid w:val="00B27359"/>
    <w:rsid w:val="00B27474"/>
    <w:rsid w:val="00B276CD"/>
    <w:rsid w:val="00B276D9"/>
    <w:rsid w:val="00B27D60"/>
    <w:rsid w:val="00B3041F"/>
    <w:rsid w:val="00B304AE"/>
    <w:rsid w:val="00B3060E"/>
    <w:rsid w:val="00B30890"/>
    <w:rsid w:val="00B30D4A"/>
    <w:rsid w:val="00B3218F"/>
    <w:rsid w:val="00B324C9"/>
    <w:rsid w:val="00B32ABF"/>
    <w:rsid w:val="00B32B28"/>
    <w:rsid w:val="00B32FB7"/>
    <w:rsid w:val="00B33077"/>
    <w:rsid w:val="00B340F9"/>
    <w:rsid w:val="00B34388"/>
    <w:rsid w:val="00B34475"/>
    <w:rsid w:val="00B349A5"/>
    <w:rsid w:val="00B34E8D"/>
    <w:rsid w:val="00B355E6"/>
    <w:rsid w:val="00B3573B"/>
    <w:rsid w:val="00B35761"/>
    <w:rsid w:val="00B358BB"/>
    <w:rsid w:val="00B3623A"/>
    <w:rsid w:val="00B362D2"/>
    <w:rsid w:val="00B36565"/>
    <w:rsid w:val="00B3699B"/>
    <w:rsid w:val="00B36D81"/>
    <w:rsid w:val="00B37C37"/>
    <w:rsid w:val="00B40A8F"/>
    <w:rsid w:val="00B40AAB"/>
    <w:rsid w:val="00B40AD0"/>
    <w:rsid w:val="00B41418"/>
    <w:rsid w:val="00B414F8"/>
    <w:rsid w:val="00B4191A"/>
    <w:rsid w:val="00B41C9A"/>
    <w:rsid w:val="00B4202B"/>
    <w:rsid w:val="00B42564"/>
    <w:rsid w:val="00B42983"/>
    <w:rsid w:val="00B42AA0"/>
    <w:rsid w:val="00B42B63"/>
    <w:rsid w:val="00B433A9"/>
    <w:rsid w:val="00B437BA"/>
    <w:rsid w:val="00B44505"/>
    <w:rsid w:val="00B44708"/>
    <w:rsid w:val="00B44B3A"/>
    <w:rsid w:val="00B44E09"/>
    <w:rsid w:val="00B45114"/>
    <w:rsid w:val="00B45A55"/>
    <w:rsid w:val="00B4635F"/>
    <w:rsid w:val="00B4663A"/>
    <w:rsid w:val="00B46987"/>
    <w:rsid w:val="00B46ABD"/>
    <w:rsid w:val="00B46BC7"/>
    <w:rsid w:val="00B46DFC"/>
    <w:rsid w:val="00B478AC"/>
    <w:rsid w:val="00B478BE"/>
    <w:rsid w:val="00B47E46"/>
    <w:rsid w:val="00B509FE"/>
    <w:rsid w:val="00B50C63"/>
    <w:rsid w:val="00B5108C"/>
    <w:rsid w:val="00B510AE"/>
    <w:rsid w:val="00B51DCC"/>
    <w:rsid w:val="00B520F1"/>
    <w:rsid w:val="00B52EAC"/>
    <w:rsid w:val="00B530D0"/>
    <w:rsid w:val="00B53734"/>
    <w:rsid w:val="00B54561"/>
    <w:rsid w:val="00B54731"/>
    <w:rsid w:val="00B5478E"/>
    <w:rsid w:val="00B551F3"/>
    <w:rsid w:val="00B5570C"/>
    <w:rsid w:val="00B557B0"/>
    <w:rsid w:val="00B565BC"/>
    <w:rsid w:val="00B5695B"/>
    <w:rsid w:val="00B56A1A"/>
    <w:rsid w:val="00B5786C"/>
    <w:rsid w:val="00B57E95"/>
    <w:rsid w:val="00B6058D"/>
    <w:rsid w:val="00B607CF"/>
    <w:rsid w:val="00B60BB1"/>
    <w:rsid w:val="00B625BD"/>
    <w:rsid w:val="00B626BC"/>
    <w:rsid w:val="00B62A8C"/>
    <w:rsid w:val="00B62D24"/>
    <w:rsid w:val="00B644A6"/>
    <w:rsid w:val="00B64AC5"/>
    <w:rsid w:val="00B66550"/>
    <w:rsid w:val="00B66680"/>
    <w:rsid w:val="00B667B8"/>
    <w:rsid w:val="00B66C4A"/>
    <w:rsid w:val="00B66E99"/>
    <w:rsid w:val="00B66FC0"/>
    <w:rsid w:val="00B67D68"/>
    <w:rsid w:val="00B705A4"/>
    <w:rsid w:val="00B70602"/>
    <w:rsid w:val="00B706A9"/>
    <w:rsid w:val="00B7072C"/>
    <w:rsid w:val="00B70ABC"/>
    <w:rsid w:val="00B70CBF"/>
    <w:rsid w:val="00B70F54"/>
    <w:rsid w:val="00B71036"/>
    <w:rsid w:val="00B71099"/>
    <w:rsid w:val="00B714B2"/>
    <w:rsid w:val="00B71B96"/>
    <w:rsid w:val="00B720D4"/>
    <w:rsid w:val="00B722AF"/>
    <w:rsid w:val="00B72D56"/>
    <w:rsid w:val="00B734AC"/>
    <w:rsid w:val="00B73E49"/>
    <w:rsid w:val="00B73F8E"/>
    <w:rsid w:val="00B74012"/>
    <w:rsid w:val="00B74138"/>
    <w:rsid w:val="00B74A73"/>
    <w:rsid w:val="00B74BAB"/>
    <w:rsid w:val="00B753A7"/>
    <w:rsid w:val="00B75519"/>
    <w:rsid w:val="00B761F7"/>
    <w:rsid w:val="00B761FC"/>
    <w:rsid w:val="00B7680C"/>
    <w:rsid w:val="00B769F9"/>
    <w:rsid w:val="00B76F8D"/>
    <w:rsid w:val="00B779B1"/>
    <w:rsid w:val="00B779FC"/>
    <w:rsid w:val="00B77A73"/>
    <w:rsid w:val="00B800CA"/>
    <w:rsid w:val="00B80D46"/>
    <w:rsid w:val="00B80F4B"/>
    <w:rsid w:val="00B80FAA"/>
    <w:rsid w:val="00B81CD5"/>
    <w:rsid w:val="00B8201E"/>
    <w:rsid w:val="00B8234B"/>
    <w:rsid w:val="00B82CD9"/>
    <w:rsid w:val="00B82E89"/>
    <w:rsid w:val="00B82F7A"/>
    <w:rsid w:val="00B82FA8"/>
    <w:rsid w:val="00B838B7"/>
    <w:rsid w:val="00B83A5F"/>
    <w:rsid w:val="00B83C8B"/>
    <w:rsid w:val="00B84350"/>
    <w:rsid w:val="00B845A8"/>
    <w:rsid w:val="00B8473A"/>
    <w:rsid w:val="00B84DEF"/>
    <w:rsid w:val="00B86F13"/>
    <w:rsid w:val="00B8749B"/>
    <w:rsid w:val="00B87670"/>
    <w:rsid w:val="00B877A2"/>
    <w:rsid w:val="00B87EE1"/>
    <w:rsid w:val="00B903B6"/>
    <w:rsid w:val="00B906AB"/>
    <w:rsid w:val="00B90AF4"/>
    <w:rsid w:val="00B914F1"/>
    <w:rsid w:val="00B92080"/>
    <w:rsid w:val="00B92341"/>
    <w:rsid w:val="00B925B1"/>
    <w:rsid w:val="00B926F6"/>
    <w:rsid w:val="00B92E46"/>
    <w:rsid w:val="00B933AA"/>
    <w:rsid w:val="00B9351C"/>
    <w:rsid w:val="00B93AD0"/>
    <w:rsid w:val="00B94378"/>
    <w:rsid w:val="00B9482C"/>
    <w:rsid w:val="00B949D0"/>
    <w:rsid w:val="00B94D9E"/>
    <w:rsid w:val="00B94E6D"/>
    <w:rsid w:val="00B9587D"/>
    <w:rsid w:val="00B95880"/>
    <w:rsid w:val="00B9597C"/>
    <w:rsid w:val="00B95B3C"/>
    <w:rsid w:val="00B96055"/>
    <w:rsid w:val="00B96174"/>
    <w:rsid w:val="00B9640F"/>
    <w:rsid w:val="00B96BB4"/>
    <w:rsid w:val="00B96CEB"/>
    <w:rsid w:val="00B97847"/>
    <w:rsid w:val="00B978E7"/>
    <w:rsid w:val="00B97E8F"/>
    <w:rsid w:val="00BA02D8"/>
    <w:rsid w:val="00BA0423"/>
    <w:rsid w:val="00BA0B02"/>
    <w:rsid w:val="00BA0BEE"/>
    <w:rsid w:val="00BA1280"/>
    <w:rsid w:val="00BA1481"/>
    <w:rsid w:val="00BA1508"/>
    <w:rsid w:val="00BA2BCF"/>
    <w:rsid w:val="00BA34BF"/>
    <w:rsid w:val="00BA34DD"/>
    <w:rsid w:val="00BA3BE7"/>
    <w:rsid w:val="00BA3F18"/>
    <w:rsid w:val="00BA41EF"/>
    <w:rsid w:val="00BA471A"/>
    <w:rsid w:val="00BA54A6"/>
    <w:rsid w:val="00BA554E"/>
    <w:rsid w:val="00BA598F"/>
    <w:rsid w:val="00BA5D29"/>
    <w:rsid w:val="00BA683C"/>
    <w:rsid w:val="00BA799F"/>
    <w:rsid w:val="00BA7CB4"/>
    <w:rsid w:val="00BB10ED"/>
    <w:rsid w:val="00BB14C0"/>
    <w:rsid w:val="00BB2FA5"/>
    <w:rsid w:val="00BB3267"/>
    <w:rsid w:val="00BB3D68"/>
    <w:rsid w:val="00BB444F"/>
    <w:rsid w:val="00BB4488"/>
    <w:rsid w:val="00BB4645"/>
    <w:rsid w:val="00BB4B00"/>
    <w:rsid w:val="00BB4CD7"/>
    <w:rsid w:val="00BB4F8F"/>
    <w:rsid w:val="00BB51E7"/>
    <w:rsid w:val="00BB6535"/>
    <w:rsid w:val="00BB6D67"/>
    <w:rsid w:val="00BB726C"/>
    <w:rsid w:val="00BB75E6"/>
    <w:rsid w:val="00BB7ACB"/>
    <w:rsid w:val="00BC0303"/>
    <w:rsid w:val="00BC0777"/>
    <w:rsid w:val="00BC1391"/>
    <w:rsid w:val="00BC1A0C"/>
    <w:rsid w:val="00BC20AF"/>
    <w:rsid w:val="00BC2D09"/>
    <w:rsid w:val="00BC34B6"/>
    <w:rsid w:val="00BC454E"/>
    <w:rsid w:val="00BC4936"/>
    <w:rsid w:val="00BC5217"/>
    <w:rsid w:val="00BC5C62"/>
    <w:rsid w:val="00BC7696"/>
    <w:rsid w:val="00BC779B"/>
    <w:rsid w:val="00BC78BE"/>
    <w:rsid w:val="00BC7B4F"/>
    <w:rsid w:val="00BD01AC"/>
    <w:rsid w:val="00BD0853"/>
    <w:rsid w:val="00BD1DEF"/>
    <w:rsid w:val="00BD2F1A"/>
    <w:rsid w:val="00BD3202"/>
    <w:rsid w:val="00BD349A"/>
    <w:rsid w:val="00BD36E4"/>
    <w:rsid w:val="00BD3C31"/>
    <w:rsid w:val="00BD4DB6"/>
    <w:rsid w:val="00BD4EAA"/>
    <w:rsid w:val="00BD5D66"/>
    <w:rsid w:val="00BD5FA6"/>
    <w:rsid w:val="00BD5FFB"/>
    <w:rsid w:val="00BD662F"/>
    <w:rsid w:val="00BD683F"/>
    <w:rsid w:val="00BD7227"/>
    <w:rsid w:val="00BD74DE"/>
    <w:rsid w:val="00BD7A05"/>
    <w:rsid w:val="00BE039D"/>
    <w:rsid w:val="00BE0C4A"/>
    <w:rsid w:val="00BE1562"/>
    <w:rsid w:val="00BE1B80"/>
    <w:rsid w:val="00BE1BA6"/>
    <w:rsid w:val="00BE31D4"/>
    <w:rsid w:val="00BE340D"/>
    <w:rsid w:val="00BE34E6"/>
    <w:rsid w:val="00BE3BD7"/>
    <w:rsid w:val="00BE419A"/>
    <w:rsid w:val="00BE460C"/>
    <w:rsid w:val="00BE4BB8"/>
    <w:rsid w:val="00BE5133"/>
    <w:rsid w:val="00BE5361"/>
    <w:rsid w:val="00BE5555"/>
    <w:rsid w:val="00BE5998"/>
    <w:rsid w:val="00BE6FA8"/>
    <w:rsid w:val="00BE72BB"/>
    <w:rsid w:val="00BE7497"/>
    <w:rsid w:val="00BE792A"/>
    <w:rsid w:val="00BF012A"/>
    <w:rsid w:val="00BF0806"/>
    <w:rsid w:val="00BF08A3"/>
    <w:rsid w:val="00BF0E9E"/>
    <w:rsid w:val="00BF1242"/>
    <w:rsid w:val="00BF137A"/>
    <w:rsid w:val="00BF14EB"/>
    <w:rsid w:val="00BF1BBD"/>
    <w:rsid w:val="00BF1BCA"/>
    <w:rsid w:val="00BF1D29"/>
    <w:rsid w:val="00BF1E87"/>
    <w:rsid w:val="00BF2204"/>
    <w:rsid w:val="00BF2794"/>
    <w:rsid w:val="00BF2D61"/>
    <w:rsid w:val="00BF2DF0"/>
    <w:rsid w:val="00BF30C1"/>
    <w:rsid w:val="00BF3535"/>
    <w:rsid w:val="00BF36ED"/>
    <w:rsid w:val="00BF37FB"/>
    <w:rsid w:val="00BF3AE3"/>
    <w:rsid w:val="00BF3E63"/>
    <w:rsid w:val="00BF48CF"/>
    <w:rsid w:val="00BF4C67"/>
    <w:rsid w:val="00BF4D27"/>
    <w:rsid w:val="00BF50FC"/>
    <w:rsid w:val="00BF5DE6"/>
    <w:rsid w:val="00BF6050"/>
    <w:rsid w:val="00BF61D2"/>
    <w:rsid w:val="00BF6526"/>
    <w:rsid w:val="00BF668C"/>
    <w:rsid w:val="00BF6FEE"/>
    <w:rsid w:val="00BF7AA9"/>
    <w:rsid w:val="00C005F8"/>
    <w:rsid w:val="00C0064E"/>
    <w:rsid w:val="00C00D19"/>
    <w:rsid w:val="00C01E16"/>
    <w:rsid w:val="00C023B2"/>
    <w:rsid w:val="00C02DA4"/>
    <w:rsid w:val="00C02F44"/>
    <w:rsid w:val="00C02FE8"/>
    <w:rsid w:val="00C03631"/>
    <w:rsid w:val="00C0410E"/>
    <w:rsid w:val="00C043E9"/>
    <w:rsid w:val="00C044A2"/>
    <w:rsid w:val="00C0482A"/>
    <w:rsid w:val="00C048ED"/>
    <w:rsid w:val="00C04C25"/>
    <w:rsid w:val="00C05625"/>
    <w:rsid w:val="00C05A63"/>
    <w:rsid w:val="00C0645B"/>
    <w:rsid w:val="00C0661A"/>
    <w:rsid w:val="00C06654"/>
    <w:rsid w:val="00C06B6A"/>
    <w:rsid w:val="00C06D1F"/>
    <w:rsid w:val="00C0706C"/>
    <w:rsid w:val="00C07B17"/>
    <w:rsid w:val="00C07BEF"/>
    <w:rsid w:val="00C07D17"/>
    <w:rsid w:val="00C114FF"/>
    <w:rsid w:val="00C1193E"/>
    <w:rsid w:val="00C11D8E"/>
    <w:rsid w:val="00C129C6"/>
    <w:rsid w:val="00C12E34"/>
    <w:rsid w:val="00C138D7"/>
    <w:rsid w:val="00C13CD2"/>
    <w:rsid w:val="00C14105"/>
    <w:rsid w:val="00C145E6"/>
    <w:rsid w:val="00C14CC6"/>
    <w:rsid w:val="00C15D34"/>
    <w:rsid w:val="00C15D35"/>
    <w:rsid w:val="00C15FA8"/>
    <w:rsid w:val="00C175A0"/>
    <w:rsid w:val="00C20015"/>
    <w:rsid w:val="00C2023A"/>
    <w:rsid w:val="00C20337"/>
    <w:rsid w:val="00C20641"/>
    <w:rsid w:val="00C21549"/>
    <w:rsid w:val="00C21CDA"/>
    <w:rsid w:val="00C21E9E"/>
    <w:rsid w:val="00C225BF"/>
    <w:rsid w:val="00C22A91"/>
    <w:rsid w:val="00C22C2B"/>
    <w:rsid w:val="00C22C77"/>
    <w:rsid w:val="00C22CE5"/>
    <w:rsid w:val="00C22E4A"/>
    <w:rsid w:val="00C23616"/>
    <w:rsid w:val="00C236F0"/>
    <w:rsid w:val="00C23E67"/>
    <w:rsid w:val="00C24661"/>
    <w:rsid w:val="00C24682"/>
    <w:rsid w:val="00C2476E"/>
    <w:rsid w:val="00C24DA1"/>
    <w:rsid w:val="00C25160"/>
    <w:rsid w:val="00C2539F"/>
    <w:rsid w:val="00C25A42"/>
    <w:rsid w:val="00C25B63"/>
    <w:rsid w:val="00C25BC0"/>
    <w:rsid w:val="00C2603D"/>
    <w:rsid w:val="00C260AB"/>
    <w:rsid w:val="00C26260"/>
    <w:rsid w:val="00C26686"/>
    <w:rsid w:val="00C26C3D"/>
    <w:rsid w:val="00C271D5"/>
    <w:rsid w:val="00C27698"/>
    <w:rsid w:val="00C279D7"/>
    <w:rsid w:val="00C27A2A"/>
    <w:rsid w:val="00C304C2"/>
    <w:rsid w:val="00C30AF1"/>
    <w:rsid w:val="00C32078"/>
    <w:rsid w:val="00C33AFC"/>
    <w:rsid w:val="00C35B88"/>
    <w:rsid w:val="00C35DDD"/>
    <w:rsid w:val="00C35F73"/>
    <w:rsid w:val="00C35FB4"/>
    <w:rsid w:val="00C36547"/>
    <w:rsid w:val="00C36948"/>
    <w:rsid w:val="00C36B88"/>
    <w:rsid w:val="00C36CA5"/>
    <w:rsid w:val="00C36D3E"/>
    <w:rsid w:val="00C36DD6"/>
    <w:rsid w:val="00C379BA"/>
    <w:rsid w:val="00C40138"/>
    <w:rsid w:val="00C406ED"/>
    <w:rsid w:val="00C411AE"/>
    <w:rsid w:val="00C41560"/>
    <w:rsid w:val="00C41A98"/>
    <w:rsid w:val="00C420FE"/>
    <w:rsid w:val="00C42443"/>
    <w:rsid w:val="00C4251E"/>
    <w:rsid w:val="00C426B5"/>
    <w:rsid w:val="00C427DF"/>
    <w:rsid w:val="00C42A0B"/>
    <w:rsid w:val="00C439A3"/>
    <w:rsid w:val="00C44790"/>
    <w:rsid w:val="00C44F79"/>
    <w:rsid w:val="00C452D6"/>
    <w:rsid w:val="00C4595F"/>
    <w:rsid w:val="00C45ED3"/>
    <w:rsid w:val="00C463F7"/>
    <w:rsid w:val="00C464FA"/>
    <w:rsid w:val="00C46F2B"/>
    <w:rsid w:val="00C47317"/>
    <w:rsid w:val="00C4766C"/>
    <w:rsid w:val="00C4794F"/>
    <w:rsid w:val="00C508A5"/>
    <w:rsid w:val="00C509B1"/>
    <w:rsid w:val="00C50E94"/>
    <w:rsid w:val="00C51009"/>
    <w:rsid w:val="00C513EB"/>
    <w:rsid w:val="00C51733"/>
    <w:rsid w:val="00C51936"/>
    <w:rsid w:val="00C520E1"/>
    <w:rsid w:val="00C52926"/>
    <w:rsid w:val="00C53114"/>
    <w:rsid w:val="00C53250"/>
    <w:rsid w:val="00C5344F"/>
    <w:rsid w:val="00C536BC"/>
    <w:rsid w:val="00C537D8"/>
    <w:rsid w:val="00C53AB1"/>
    <w:rsid w:val="00C54FA8"/>
    <w:rsid w:val="00C55B05"/>
    <w:rsid w:val="00C5625C"/>
    <w:rsid w:val="00C56315"/>
    <w:rsid w:val="00C56A32"/>
    <w:rsid w:val="00C57253"/>
    <w:rsid w:val="00C576A1"/>
    <w:rsid w:val="00C57E7F"/>
    <w:rsid w:val="00C60E77"/>
    <w:rsid w:val="00C61169"/>
    <w:rsid w:val="00C61346"/>
    <w:rsid w:val="00C61C30"/>
    <w:rsid w:val="00C62143"/>
    <w:rsid w:val="00C63388"/>
    <w:rsid w:val="00C641FA"/>
    <w:rsid w:val="00C64BDE"/>
    <w:rsid w:val="00C64DFA"/>
    <w:rsid w:val="00C64EB4"/>
    <w:rsid w:val="00C6507A"/>
    <w:rsid w:val="00C65736"/>
    <w:rsid w:val="00C6586B"/>
    <w:rsid w:val="00C65D13"/>
    <w:rsid w:val="00C65EA1"/>
    <w:rsid w:val="00C668E1"/>
    <w:rsid w:val="00C66D08"/>
    <w:rsid w:val="00C66D9B"/>
    <w:rsid w:val="00C67B71"/>
    <w:rsid w:val="00C67D11"/>
    <w:rsid w:val="00C700F7"/>
    <w:rsid w:val="00C701FA"/>
    <w:rsid w:val="00C704AB"/>
    <w:rsid w:val="00C7063B"/>
    <w:rsid w:val="00C70DB8"/>
    <w:rsid w:val="00C71BC0"/>
    <w:rsid w:val="00C7253D"/>
    <w:rsid w:val="00C725BD"/>
    <w:rsid w:val="00C7265A"/>
    <w:rsid w:val="00C7268D"/>
    <w:rsid w:val="00C734F7"/>
    <w:rsid w:val="00C73A69"/>
    <w:rsid w:val="00C73AAC"/>
    <w:rsid w:val="00C73E3E"/>
    <w:rsid w:val="00C741CA"/>
    <w:rsid w:val="00C7444C"/>
    <w:rsid w:val="00C74EDE"/>
    <w:rsid w:val="00C7541C"/>
    <w:rsid w:val="00C75BE1"/>
    <w:rsid w:val="00C75CD9"/>
    <w:rsid w:val="00C75D07"/>
    <w:rsid w:val="00C75F38"/>
    <w:rsid w:val="00C76F30"/>
    <w:rsid w:val="00C7785E"/>
    <w:rsid w:val="00C80029"/>
    <w:rsid w:val="00C80176"/>
    <w:rsid w:val="00C80A9C"/>
    <w:rsid w:val="00C80BC1"/>
    <w:rsid w:val="00C80CAE"/>
    <w:rsid w:val="00C810DF"/>
    <w:rsid w:val="00C81141"/>
    <w:rsid w:val="00C81296"/>
    <w:rsid w:val="00C81563"/>
    <w:rsid w:val="00C818C4"/>
    <w:rsid w:val="00C81EEF"/>
    <w:rsid w:val="00C8240B"/>
    <w:rsid w:val="00C82479"/>
    <w:rsid w:val="00C82847"/>
    <w:rsid w:val="00C82B7A"/>
    <w:rsid w:val="00C82D68"/>
    <w:rsid w:val="00C83046"/>
    <w:rsid w:val="00C834D8"/>
    <w:rsid w:val="00C84029"/>
    <w:rsid w:val="00C8488B"/>
    <w:rsid w:val="00C84945"/>
    <w:rsid w:val="00C86015"/>
    <w:rsid w:val="00C860ED"/>
    <w:rsid w:val="00C86D12"/>
    <w:rsid w:val="00C871CA"/>
    <w:rsid w:val="00C873B2"/>
    <w:rsid w:val="00C878CE"/>
    <w:rsid w:val="00C87AEC"/>
    <w:rsid w:val="00C87BFB"/>
    <w:rsid w:val="00C9078E"/>
    <w:rsid w:val="00C91F2A"/>
    <w:rsid w:val="00C923C0"/>
    <w:rsid w:val="00C92CE7"/>
    <w:rsid w:val="00C92CED"/>
    <w:rsid w:val="00C93003"/>
    <w:rsid w:val="00C93371"/>
    <w:rsid w:val="00C933BC"/>
    <w:rsid w:val="00C93691"/>
    <w:rsid w:val="00C93CCA"/>
    <w:rsid w:val="00C93F23"/>
    <w:rsid w:val="00C94C62"/>
    <w:rsid w:val="00C94D2D"/>
    <w:rsid w:val="00C94D3B"/>
    <w:rsid w:val="00C94F36"/>
    <w:rsid w:val="00C956F7"/>
    <w:rsid w:val="00C95715"/>
    <w:rsid w:val="00C96239"/>
    <w:rsid w:val="00C969C1"/>
    <w:rsid w:val="00C969FF"/>
    <w:rsid w:val="00C96F87"/>
    <w:rsid w:val="00C9712B"/>
    <w:rsid w:val="00C973E0"/>
    <w:rsid w:val="00C97571"/>
    <w:rsid w:val="00C979B8"/>
    <w:rsid w:val="00C97B47"/>
    <w:rsid w:val="00CA01BF"/>
    <w:rsid w:val="00CA0901"/>
    <w:rsid w:val="00CA0945"/>
    <w:rsid w:val="00CA0B13"/>
    <w:rsid w:val="00CA17DE"/>
    <w:rsid w:val="00CA18AB"/>
    <w:rsid w:val="00CA1EAC"/>
    <w:rsid w:val="00CA1FAE"/>
    <w:rsid w:val="00CA2985"/>
    <w:rsid w:val="00CA342A"/>
    <w:rsid w:val="00CA3B01"/>
    <w:rsid w:val="00CA3EBF"/>
    <w:rsid w:val="00CA4019"/>
    <w:rsid w:val="00CA41E5"/>
    <w:rsid w:val="00CA4792"/>
    <w:rsid w:val="00CA49DE"/>
    <w:rsid w:val="00CA4E96"/>
    <w:rsid w:val="00CA5F9F"/>
    <w:rsid w:val="00CA6D09"/>
    <w:rsid w:val="00CA6E73"/>
    <w:rsid w:val="00CA722D"/>
    <w:rsid w:val="00CA73D3"/>
    <w:rsid w:val="00CA7B70"/>
    <w:rsid w:val="00CA7BDA"/>
    <w:rsid w:val="00CB13C2"/>
    <w:rsid w:val="00CB1B74"/>
    <w:rsid w:val="00CB1BCD"/>
    <w:rsid w:val="00CB1BD9"/>
    <w:rsid w:val="00CB1CF9"/>
    <w:rsid w:val="00CB2061"/>
    <w:rsid w:val="00CB298C"/>
    <w:rsid w:val="00CB2F7B"/>
    <w:rsid w:val="00CB2F9A"/>
    <w:rsid w:val="00CB2FFE"/>
    <w:rsid w:val="00CB302C"/>
    <w:rsid w:val="00CB3293"/>
    <w:rsid w:val="00CB374D"/>
    <w:rsid w:val="00CB4420"/>
    <w:rsid w:val="00CB454B"/>
    <w:rsid w:val="00CB49C6"/>
    <w:rsid w:val="00CB5902"/>
    <w:rsid w:val="00CB5BD8"/>
    <w:rsid w:val="00CB62EE"/>
    <w:rsid w:val="00CB6C92"/>
    <w:rsid w:val="00CB76E3"/>
    <w:rsid w:val="00CB7911"/>
    <w:rsid w:val="00CB7BA1"/>
    <w:rsid w:val="00CC00B8"/>
    <w:rsid w:val="00CC061A"/>
    <w:rsid w:val="00CC0754"/>
    <w:rsid w:val="00CC0811"/>
    <w:rsid w:val="00CC0D67"/>
    <w:rsid w:val="00CC1E8E"/>
    <w:rsid w:val="00CC2F6D"/>
    <w:rsid w:val="00CC3093"/>
    <w:rsid w:val="00CC3128"/>
    <w:rsid w:val="00CC35EE"/>
    <w:rsid w:val="00CC4B6F"/>
    <w:rsid w:val="00CC4C3F"/>
    <w:rsid w:val="00CC57A7"/>
    <w:rsid w:val="00CC6553"/>
    <w:rsid w:val="00CC677B"/>
    <w:rsid w:val="00CC68EE"/>
    <w:rsid w:val="00CC6DB8"/>
    <w:rsid w:val="00CC725E"/>
    <w:rsid w:val="00CC7B42"/>
    <w:rsid w:val="00CC7FBC"/>
    <w:rsid w:val="00CD0213"/>
    <w:rsid w:val="00CD0534"/>
    <w:rsid w:val="00CD0948"/>
    <w:rsid w:val="00CD13A2"/>
    <w:rsid w:val="00CD1814"/>
    <w:rsid w:val="00CD2445"/>
    <w:rsid w:val="00CD25F6"/>
    <w:rsid w:val="00CD25F9"/>
    <w:rsid w:val="00CD2D03"/>
    <w:rsid w:val="00CD3039"/>
    <w:rsid w:val="00CD353D"/>
    <w:rsid w:val="00CD3771"/>
    <w:rsid w:val="00CD379E"/>
    <w:rsid w:val="00CD3814"/>
    <w:rsid w:val="00CD38AE"/>
    <w:rsid w:val="00CD3990"/>
    <w:rsid w:val="00CD3B08"/>
    <w:rsid w:val="00CD3C33"/>
    <w:rsid w:val="00CD412D"/>
    <w:rsid w:val="00CD4730"/>
    <w:rsid w:val="00CD4BF2"/>
    <w:rsid w:val="00CD52AA"/>
    <w:rsid w:val="00CD685E"/>
    <w:rsid w:val="00CD6BEE"/>
    <w:rsid w:val="00CD6CBA"/>
    <w:rsid w:val="00CD6E8B"/>
    <w:rsid w:val="00CD7410"/>
    <w:rsid w:val="00CD7716"/>
    <w:rsid w:val="00CD77A4"/>
    <w:rsid w:val="00CD7FA0"/>
    <w:rsid w:val="00CE029F"/>
    <w:rsid w:val="00CE03F6"/>
    <w:rsid w:val="00CE07A4"/>
    <w:rsid w:val="00CE0B9E"/>
    <w:rsid w:val="00CE0DA8"/>
    <w:rsid w:val="00CE1A89"/>
    <w:rsid w:val="00CE1C31"/>
    <w:rsid w:val="00CE1F7D"/>
    <w:rsid w:val="00CE23CD"/>
    <w:rsid w:val="00CE2760"/>
    <w:rsid w:val="00CE2799"/>
    <w:rsid w:val="00CE29CA"/>
    <w:rsid w:val="00CE2ACE"/>
    <w:rsid w:val="00CE2BD3"/>
    <w:rsid w:val="00CE2E22"/>
    <w:rsid w:val="00CE3B34"/>
    <w:rsid w:val="00CE43C0"/>
    <w:rsid w:val="00CE4634"/>
    <w:rsid w:val="00CE4E17"/>
    <w:rsid w:val="00CE548A"/>
    <w:rsid w:val="00CE58AD"/>
    <w:rsid w:val="00CE5949"/>
    <w:rsid w:val="00CE5A6F"/>
    <w:rsid w:val="00CE6397"/>
    <w:rsid w:val="00CE6B22"/>
    <w:rsid w:val="00CE73B4"/>
    <w:rsid w:val="00CE7B2C"/>
    <w:rsid w:val="00CE7F77"/>
    <w:rsid w:val="00CE7FBF"/>
    <w:rsid w:val="00CF0BF2"/>
    <w:rsid w:val="00CF0D2E"/>
    <w:rsid w:val="00CF1139"/>
    <w:rsid w:val="00CF2171"/>
    <w:rsid w:val="00CF239D"/>
    <w:rsid w:val="00CF23E9"/>
    <w:rsid w:val="00CF24B6"/>
    <w:rsid w:val="00CF277A"/>
    <w:rsid w:val="00CF3EF5"/>
    <w:rsid w:val="00CF40FE"/>
    <w:rsid w:val="00CF470C"/>
    <w:rsid w:val="00CF4F18"/>
    <w:rsid w:val="00CF54D7"/>
    <w:rsid w:val="00CF5E71"/>
    <w:rsid w:val="00CF60D9"/>
    <w:rsid w:val="00CF636C"/>
    <w:rsid w:val="00CF66C8"/>
    <w:rsid w:val="00CF681A"/>
    <w:rsid w:val="00CF6A8B"/>
    <w:rsid w:val="00CF6C72"/>
    <w:rsid w:val="00CF72B8"/>
    <w:rsid w:val="00CF7675"/>
    <w:rsid w:val="00CF7BE4"/>
    <w:rsid w:val="00CF7D8B"/>
    <w:rsid w:val="00CF7E90"/>
    <w:rsid w:val="00D01737"/>
    <w:rsid w:val="00D01980"/>
    <w:rsid w:val="00D01ACB"/>
    <w:rsid w:val="00D01E0E"/>
    <w:rsid w:val="00D01EB6"/>
    <w:rsid w:val="00D02F05"/>
    <w:rsid w:val="00D03889"/>
    <w:rsid w:val="00D03C90"/>
    <w:rsid w:val="00D03FF9"/>
    <w:rsid w:val="00D0474D"/>
    <w:rsid w:val="00D04B8C"/>
    <w:rsid w:val="00D050B7"/>
    <w:rsid w:val="00D0569D"/>
    <w:rsid w:val="00D05CC2"/>
    <w:rsid w:val="00D05EB8"/>
    <w:rsid w:val="00D05F7C"/>
    <w:rsid w:val="00D06408"/>
    <w:rsid w:val="00D069EF"/>
    <w:rsid w:val="00D06B64"/>
    <w:rsid w:val="00D07009"/>
    <w:rsid w:val="00D0732B"/>
    <w:rsid w:val="00D07720"/>
    <w:rsid w:val="00D10E0B"/>
    <w:rsid w:val="00D1108D"/>
    <w:rsid w:val="00D117FA"/>
    <w:rsid w:val="00D13730"/>
    <w:rsid w:val="00D137C3"/>
    <w:rsid w:val="00D13FBF"/>
    <w:rsid w:val="00D14A69"/>
    <w:rsid w:val="00D14C88"/>
    <w:rsid w:val="00D15016"/>
    <w:rsid w:val="00D150F8"/>
    <w:rsid w:val="00D15609"/>
    <w:rsid w:val="00D1563F"/>
    <w:rsid w:val="00D156A5"/>
    <w:rsid w:val="00D15B87"/>
    <w:rsid w:val="00D16538"/>
    <w:rsid w:val="00D17451"/>
    <w:rsid w:val="00D17787"/>
    <w:rsid w:val="00D210E7"/>
    <w:rsid w:val="00D216C6"/>
    <w:rsid w:val="00D21D6C"/>
    <w:rsid w:val="00D21EC8"/>
    <w:rsid w:val="00D21F6E"/>
    <w:rsid w:val="00D2284A"/>
    <w:rsid w:val="00D22A24"/>
    <w:rsid w:val="00D23B6F"/>
    <w:rsid w:val="00D2430A"/>
    <w:rsid w:val="00D2455B"/>
    <w:rsid w:val="00D2497B"/>
    <w:rsid w:val="00D25E55"/>
    <w:rsid w:val="00D25FDC"/>
    <w:rsid w:val="00D2635F"/>
    <w:rsid w:val="00D26C31"/>
    <w:rsid w:val="00D26FEA"/>
    <w:rsid w:val="00D279F6"/>
    <w:rsid w:val="00D30806"/>
    <w:rsid w:val="00D31832"/>
    <w:rsid w:val="00D32007"/>
    <w:rsid w:val="00D320C9"/>
    <w:rsid w:val="00D32669"/>
    <w:rsid w:val="00D3276F"/>
    <w:rsid w:val="00D32F5E"/>
    <w:rsid w:val="00D333BD"/>
    <w:rsid w:val="00D3420E"/>
    <w:rsid w:val="00D34852"/>
    <w:rsid w:val="00D3499A"/>
    <w:rsid w:val="00D352DE"/>
    <w:rsid w:val="00D3552E"/>
    <w:rsid w:val="00D35CA7"/>
    <w:rsid w:val="00D35CAC"/>
    <w:rsid w:val="00D36D12"/>
    <w:rsid w:val="00D36E83"/>
    <w:rsid w:val="00D374B0"/>
    <w:rsid w:val="00D37800"/>
    <w:rsid w:val="00D37BBC"/>
    <w:rsid w:val="00D37C06"/>
    <w:rsid w:val="00D401BB"/>
    <w:rsid w:val="00D416BE"/>
    <w:rsid w:val="00D4199C"/>
    <w:rsid w:val="00D41C2E"/>
    <w:rsid w:val="00D41CDD"/>
    <w:rsid w:val="00D41F5D"/>
    <w:rsid w:val="00D421D9"/>
    <w:rsid w:val="00D423F4"/>
    <w:rsid w:val="00D42BB5"/>
    <w:rsid w:val="00D430F2"/>
    <w:rsid w:val="00D43308"/>
    <w:rsid w:val="00D43851"/>
    <w:rsid w:val="00D43960"/>
    <w:rsid w:val="00D43DF9"/>
    <w:rsid w:val="00D44270"/>
    <w:rsid w:val="00D444E1"/>
    <w:rsid w:val="00D44563"/>
    <w:rsid w:val="00D44C09"/>
    <w:rsid w:val="00D452A3"/>
    <w:rsid w:val="00D45338"/>
    <w:rsid w:val="00D4571C"/>
    <w:rsid w:val="00D45893"/>
    <w:rsid w:val="00D45FBE"/>
    <w:rsid w:val="00D46577"/>
    <w:rsid w:val="00D468A7"/>
    <w:rsid w:val="00D4695A"/>
    <w:rsid w:val="00D46DA7"/>
    <w:rsid w:val="00D473EB"/>
    <w:rsid w:val="00D4741C"/>
    <w:rsid w:val="00D477DE"/>
    <w:rsid w:val="00D504CD"/>
    <w:rsid w:val="00D505FD"/>
    <w:rsid w:val="00D508A0"/>
    <w:rsid w:val="00D50A83"/>
    <w:rsid w:val="00D510D7"/>
    <w:rsid w:val="00D512C9"/>
    <w:rsid w:val="00D517F6"/>
    <w:rsid w:val="00D51A10"/>
    <w:rsid w:val="00D51D4F"/>
    <w:rsid w:val="00D51EB7"/>
    <w:rsid w:val="00D52126"/>
    <w:rsid w:val="00D5266A"/>
    <w:rsid w:val="00D52B4B"/>
    <w:rsid w:val="00D5319F"/>
    <w:rsid w:val="00D53978"/>
    <w:rsid w:val="00D539FC"/>
    <w:rsid w:val="00D54065"/>
    <w:rsid w:val="00D556CF"/>
    <w:rsid w:val="00D55C24"/>
    <w:rsid w:val="00D55EC2"/>
    <w:rsid w:val="00D56905"/>
    <w:rsid w:val="00D56BAD"/>
    <w:rsid w:val="00D56EAE"/>
    <w:rsid w:val="00D5714E"/>
    <w:rsid w:val="00D5733A"/>
    <w:rsid w:val="00D57A9C"/>
    <w:rsid w:val="00D57DF3"/>
    <w:rsid w:val="00D602B2"/>
    <w:rsid w:val="00D60859"/>
    <w:rsid w:val="00D60D40"/>
    <w:rsid w:val="00D6135E"/>
    <w:rsid w:val="00D61E81"/>
    <w:rsid w:val="00D61EA7"/>
    <w:rsid w:val="00D62034"/>
    <w:rsid w:val="00D622C0"/>
    <w:rsid w:val="00D62BE1"/>
    <w:rsid w:val="00D62FFE"/>
    <w:rsid w:val="00D631F8"/>
    <w:rsid w:val="00D63619"/>
    <w:rsid w:val="00D63F0D"/>
    <w:rsid w:val="00D65693"/>
    <w:rsid w:val="00D659B2"/>
    <w:rsid w:val="00D663B7"/>
    <w:rsid w:val="00D66453"/>
    <w:rsid w:val="00D66AD3"/>
    <w:rsid w:val="00D66B17"/>
    <w:rsid w:val="00D66C87"/>
    <w:rsid w:val="00D7040F"/>
    <w:rsid w:val="00D70798"/>
    <w:rsid w:val="00D71429"/>
    <w:rsid w:val="00D714BB"/>
    <w:rsid w:val="00D71B78"/>
    <w:rsid w:val="00D71C02"/>
    <w:rsid w:val="00D722F2"/>
    <w:rsid w:val="00D72C8D"/>
    <w:rsid w:val="00D72CEC"/>
    <w:rsid w:val="00D72F51"/>
    <w:rsid w:val="00D73309"/>
    <w:rsid w:val="00D734CA"/>
    <w:rsid w:val="00D73A9F"/>
    <w:rsid w:val="00D74031"/>
    <w:rsid w:val="00D74361"/>
    <w:rsid w:val="00D746CB"/>
    <w:rsid w:val="00D748F1"/>
    <w:rsid w:val="00D748F5"/>
    <w:rsid w:val="00D7549B"/>
    <w:rsid w:val="00D76D9C"/>
    <w:rsid w:val="00D76ED2"/>
    <w:rsid w:val="00D77465"/>
    <w:rsid w:val="00D77607"/>
    <w:rsid w:val="00D7786B"/>
    <w:rsid w:val="00D80462"/>
    <w:rsid w:val="00D80B12"/>
    <w:rsid w:val="00D8122C"/>
    <w:rsid w:val="00D8153D"/>
    <w:rsid w:val="00D81577"/>
    <w:rsid w:val="00D81FD8"/>
    <w:rsid w:val="00D82EB8"/>
    <w:rsid w:val="00D82FF0"/>
    <w:rsid w:val="00D83099"/>
    <w:rsid w:val="00D83EBA"/>
    <w:rsid w:val="00D841F9"/>
    <w:rsid w:val="00D84328"/>
    <w:rsid w:val="00D849C0"/>
    <w:rsid w:val="00D84B22"/>
    <w:rsid w:val="00D84F27"/>
    <w:rsid w:val="00D859D9"/>
    <w:rsid w:val="00D85E43"/>
    <w:rsid w:val="00D85ED6"/>
    <w:rsid w:val="00D85F0E"/>
    <w:rsid w:val="00D85F1E"/>
    <w:rsid w:val="00D8613E"/>
    <w:rsid w:val="00D86447"/>
    <w:rsid w:val="00D86EA1"/>
    <w:rsid w:val="00D86F97"/>
    <w:rsid w:val="00D87E3A"/>
    <w:rsid w:val="00D90558"/>
    <w:rsid w:val="00D910E9"/>
    <w:rsid w:val="00D91599"/>
    <w:rsid w:val="00D915ED"/>
    <w:rsid w:val="00D92028"/>
    <w:rsid w:val="00D920D9"/>
    <w:rsid w:val="00D926F5"/>
    <w:rsid w:val="00D92FAB"/>
    <w:rsid w:val="00D9399E"/>
    <w:rsid w:val="00D93AC2"/>
    <w:rsid w:val="00D9441C"/>
    <w:rsid w:val="00D95389"/>
    <w:rsid w:val="00D96522"/>
    <w:rsid w:val="00D9743D"/>
    <w:rsid w:val="00D974C7"/>
    <w:rsid w:val="00D9794B"/>
    <w:rsid w:val="00DA0001"/>
    <w:rsid w:val="00DA06DE"/>
    <w:rsid w:val="00DA164A"/>
    <w:rsid w:val="00DA25D3"/>
    <w:rsid w:val="00DA2B24"/>
    <w:rsid w:val="00DA352B"/>
    <w:rsid w:val="00DA39BE"/>
    <w:rsid w:val="00DA3B07"/>
    <w:rsid w:val="00DA49DC"/>
    <w:rsid w:val="00DA4E64"/>
    <w:rsid w:val="00DA5912"/>
    <w:rsid w:val="00DA5A7F"/>
    <w:rsid w:val="00DA5B2C"/>
    <w:rsid w:val="00DA5BE9"/>
    <w:rsid w:val="00DA5C09"/>
    <w:rsid w:val="00DA5E19"/>
    <w:rsid w:val="00DA636F"/>
    <w:rsid w:val="00DA65EC"/>
    <w:rsid w:val="00DA6621"/>
    <w:rsid w:val="00DA67BB"/>
    <w:rsid w:val="00DB0A04"/>
    <w:rsid w:val="00DB0F1A"/>
    <w:rsid w:val="00DB0FCE"/>
    <w:rsid w:val="00DB128E"/>
    <w:rsid w:val="00DB1E93"/>
    <w:rsid w:val="00DB2313"/>
    <w:rsid w:val="00DB2A1D"/>
    <w:rsid w:val="00DB2EB5"/>
    <w:rsid w:val="00DB35E2"/>
    <w:rsid w:val="00DB3FA1"/>
    <w:rsid w:val="00DB45FE"/>
    <w:rsid w:val="00DB4885"/>
    <w:rsid w:val="00DB4D15"/>
    <w:rsid w:val="00DB4E3C"/>
    <w:rsid w:val="00DB65FA"/>
    <w:rsid w:val="00DB6D7E"/>
    <w:rsid w:val="00DB6F90"/>
    <w:rsid w:val="00DB79D3"/>
    <w:rsid w:val="00DC04B9"/>
    <w:rsid w:val="00DC0D3E"/>
    <w:rsid w:val="00DC1279"/>
    <w:rsid w:val="00DC1466"/>
    <w:rsid w:val="00DC263A"/>
    <w:rsid w:val="00DC2769"/>
    <w:rsid w:val="00DC2A05"/>
    <w:rsid w:val="00DC2DF8"/>
    <w:rsid w:val="00DC32CA"/>
    <w:rsid w:val="00DC34A9"/>
    <w:rsid w:val="00DC37FD"/>
    <w:rsid w:val="00DC3B4C"/>
    <w:rsid w:val="00DC402A"/>
    <w:rsid w:val="00DC4C37"/>
    <w:rsid w:val="00DC4D44"/>
    <w:rsid w:val="00DC5616"/>
    <w:rsid w:val="00DC56CB"/>
    <w:rsid w:val="00DC5BD6"/>
    <w:rsid w:val="00DC64F4"/>
    <w:rsid w:val="00DC676D"/>
    <w:rsid w:val="00DC69C0"/>
    <w:rsid w:val="00DC6E3D"/>
    <w:rsid w:val="00DC766A"/>
    <w:rsid w:val="00DC76C0"/>
    <w:rsid w:val="00DC7B75"/>
    <w:rsid w:val="00DC7E51"/>
    <w:rsid w:val="00DD00F7"/>
    <w:rsid w:val="00DD0AD5"/>
    <w:rsid w:val="00DD1954"/>
    <w:rsid w:val="00DD1B51"/>
    <w:rsid w:val="00DD1D12"/>
    <w:rsid w:val="00DD207B"/>
    <w:rsid w:val="00DD23DA"/>
    <w:rsid w:val="00DD2CDB"/>
    <w:rsid w:val="00DD2E75"/>
    <w:rsid w:val="00DD2FB7"/>
    <w:rsid w:val="00DD36C1"/>
    <w:rsid w:val="00DD39D5"/>
    <w:rsid w:val="00DD3A21"/>
    <w:rsid w:val="00DD3DBB"/>
    <w:rsid w:val="00DD3EA1"/>
    <w:rsid w:val="00DD3FDF"/>
    <w:rsid w:val="00DD44C8"/>
    <w:rsid w:val="00DD468A"/>
    <w:rsid w:val="00DD4838"/>
    <w:rsid w:val="00DD5085"/>
    <w:rsid w:val="00DD51E8"/>
    <w:rsid w:val="00DD5CDA"/>
    <w:rsid w:val="00DD6441"/>
    <w:rsid w:val="00DD6713"/>
    <w:rsid w:val="00DD6922"/>
    <w:rsid w:val="00DD6CBB"/>
    <w:rsid w:val="00DD724A"/>
    <w:rsid w:val="00DE0066"/>
    <w:rsid w:val="00DE06FB"/>
    <w:rsid w:val="00DE078D"/>
    <w:rsid w:val="00DE07FA"/>
    <w:rsid w:val="00DE148C"/>
    <w:rsid w:val="00DE2584"/>
    <w:rsid w:val="00DE2942"/>
    <w:rsid w:val="00DE3577"/>
    <w:rsid w:val="00DE3680"/>
    <w:rsid w:val="00DE3C28"/>
    <w:rsid w:val="00DE40FA"/>
    <w:rsid w:val="00DE4447"/>
    <w:rsid w:val="00DE4A23"/>
    <w:rsid w:val="00DE4A75"/>
    <w:rsid w:val="00DE4DD7"/>
    <w:rsid w:val="00DE4E41"/>
    <w:rsid w:val="00DE59EF"/>
    <w:rsid w:val="00DE62E1"/>
    <w:rsid w:val="00DE630E"/>
    <w:rsid w:val="00DE638E"/>
    <w:rsid w:val="00DE670F"/>
    <w:rsid w:val="00DE6DFE"/>
    <w:rsid w:val="00DE73A7"/>
    <w:rsid w:val="00DE7AED"/>
    <w:rsid w:val="00DE7B19"/>
    <w:rsid w:val="00DE7BE3"/>
    <w:rsid w:val="00DF04DD"/>
    <w:rsid w:val="00DF0696"/>
    <w:rsid w:val="00DF13FF"/>
    <w:rsid w:val="00DF15E0"/>
    <w:rsid w:val="00DF194B"/>
    <w:rsid w:val="00DF1A3E"/>
    <w:rsid w:val="00DF1E12"/>
    <w:rsid w:val="00DF20DE"/>
    <w:rsid w:val="00DF2107"/>
    <w:rsid w:val="00DF243F"/>
    <w:rsid w:val="00DF261D"/>
    <w:rsid w:val="00DF2BAF"/>
    <w:rsid w:val="00DF39AD"/>
    <w:rsid w:val="00DF4393"/>
    <w:rsid w:val="00DF4A8A"/>
    <w:rsid w:val="00DF580C"/>
    <w:rsid w:val="00DF6226"/>
    <w:rsid w:val="00DF63AF"/>
    <w:rsid w:val="00DF6842"/>
    <w:rsid w:val="00DF68D2"/>
    <w:rsid w:val="00DF6996"/>
    <w:rsid w:val="00DF6C3A"/>
    <w:rsid w:val="00DF6D5F"/>
    <w:rsid w:val="00DF77B8"/>
    <w:rsid w:val="00DF79A5"/>
    <w:rsid w:val="00DF7EE7"/>
    <w:rsid w:val="00E001BB"/>
    <w:rsid w:val="00E00733"/>
    <w:rsid w:val="00E0100F"/>
    <w:rsid w:val="00E01248"/>
    <w:rsid w:val="00E01323"/>
    <w:rsid w:val="00E01367"/>
    <w:rsid w:val="00E01902"/>
    <w:rsid w:val="00E03175"/>
    <w:rsid w:val="00E03D91"/>
    <w:rsid w:val="00E03DCA"/>
    <w:rsid w:val="00E04932"/>
    <w:rsid w:val="00E04E91"/>
    <w:rsid w:val="00E051BF"/>
    <w:rsid w:val="00E05265"/>
    <w:rsid w:val="00E052E0"/>
    <w:rsid w:val="00E05778"/>
    <w:rsid w:val="00E05B25"/>
    <w:rsid w:val="00E05E0E"/>
    <w:rsid w:val="00E0619F"/>
    <w:rsid w:val="00E066C2"/>
    <w:rsid w:val="00E06AE5"/>
    <w:rsid w:val="00E06EFA"/>
    <w:rsid w:val="00E075C4"/>
    <w:rsid w:val="00E07976"/>
    <w:rsid w:val="00E079B3"/>
    <w:rsid w:val="00E10418"/>
    <w:rsid w:val="00E10859"/>
    <w:rsid w:val="00E108BD"/>
    <w:rsid w:val="00E1091A"/>
    <w:rsid w:val="00E109FA"/>
    <w:rsid w:val="00E10BCD"/>
    <w:rsid w:val="00E11124"/>
    <w:rsid w:val="00E11337"/>
    <w:rsid w:val="00E11362"/>
    <w:rsid w:val="00E121B0"/>
    <w:rsid w:val="00E1265E"/>
    <w:rsid w:val="00E12766"/>
    <w:rsid w:val="00E12D7E"/>
    <w:rsid w:val="00E1303B"/>
    <w:rsid w:val="00E139C8"/>
    <w:rsid w:val="00E142A5"/>
    <w:rsid w:val="00E145FB"/>
    <w:rsid w:val="00E14D75"/>
    <w:rsid w:val="00E1627B"/>
    <w:rsid w:val="00E162CE"/>
    <w:rsid w:val="00E163B5"/>
    <w:rsid w:val="00E16721"/>
    <w:rsid w:val="00E167D5"/>
    <w:rsid w:val="00E172DB"/>
    <w:rsid w:val="00E17824"/>
    <w:rsid w:val="00E2049A"/>
    <w:rsid w:val="00E20A17"/>
    <w:rsid w:val="00E21031"/>
    <w:rsid w:val="00E213EC"/>
    <w:rsid w:val="00E21897"/>
    <w:rsid w:val="00E229BB"/>
    <w:rsid w:val="00E22A3C"/>
    <w:rsid w:val="00E22CFF"/>
    <w:rsid w:val="00E22E15"/>
    <w:rsid w:val="00E2326C"/>
    <w:rsid w:val="00E24135"/>
    <w:rsid w:val="00E24645"/>
    <w:rsid w:val="00E24A64"/>
    <w:rsid w:val="00E264E0"/>
    <w:rsid w:val="00E26684"/>
    <w:rsid w:val="00E26A9E"/>
    <w:rsid w:val="00E26DF4"/>
    <w:rsid w:val="00E30055"/>
    <w:rsid w:val="00E30303"/>
    <w:rsid w:val="00E303D9"/>
    <w:rsid w:val="00E304F7"/>
    <w:rsid w:val="00E30778"/>
    <w:rsid w:val="00E30DB3"/>
    <w:rsid w:val="00E31022"/>
    <w:rsid w:val="00E310E9"/>
    <w:rsid w:val="00E313F1"/>
    <w:rsid w:val="00E31589"/>
    <w:rsid w:val="00E324ED"/>
    <w:rsid w:val="00E32805"/>
    <w:rsid w:val="00E32A37"/>
    <w:rsid w:val="00E32C74"/>
    <w:rsid w:val="00E32F22"/>
    <w:rsid w:val="00E32F6F"/>
    <w:rsid w:val="00E33D53"/>
    <w:rsid w:val="00E346F2"/>
    <w:rsid w:val="00E35425"/>
    <w:rsid w:val="00E35739"/>
    <w:rsid w:val="00E3624D"/>
    <w:rsid w:val="00E36589"/>
    <w:rsid w:val="00E3712D"/>
    <w:rsid w:val="00E372F1"/>
    <w:rsid w:val="00E37475"/>
    <w:rsid w:val="00E37595"/>
    <w:rsid w:val="00E37DF4"/>
    <w:rsid w:val="00E402C4"/>
    <w:rsid w:val="00E40933"/>
    <w:rsid w:val="00E409DF"/>
    <w:rsid w:val="00E41059"/>
    <w:rsid w:val="00E42BB4"/>
    <w:rsid w:val="00E430D7"/>
    <w:rsid w:val="00E433C3"/>
    <w:rsid w:val="00E43949"/>
    <w:rsid w:val="00E43DEE"/>
    <w:rsid w:val="00E467CC"/>
    <w:rsid w:val="00E4698C"/>
    <w:rsid w:val="00E46C11"/>
    <w:rsid w:val="00E4731D"/>
    <w:rsid w:val="00E473D9"/>
    <w:rsid w:val="00E47795"/>
    <w:rsid w:val="00E47841"/>
    <w:rsid w:val="00E47A15"/>
    <w:rsid w:val="00E47E09"/>
    <w:rsid w:val="00E50080"/>
    <w:rsid w:val="00E507DC"/>
    <w:rsid w:val="00E508E9"/>
    <w:rsid w:val="00E50AF5"/>
    <w:rsid w:val="00E51213"/>
    <w:rsid w:val="00E51498"/>
    <w:rsid w:val="00E51528"/>
    <w:rsid w:val="00E51DAE"/>
    <w:rsid w:val="00E5208E"/>
    <w:rsid w:val="00E5241C"/>
    <w:rsid w:val="00E525F6"/>
    <w:rsid w:val="00E52B3B"/>
    <w:rsid w:val="00E52D06"/>
    <w:rsid w:val="00E52ECA"/>
    <w:rsid w:val="00E52EFB"/>
    <w:rsid w:val="00E52FCC"/>
    <w:rsid w:val="00E53450"/>
    <w:rsid w:val="00E5387F"/>
    <w:rsid w:val="00E540F0"/>
    <w:rsid w:val="00E54C3D"/>
    <w:rsid w:val="00E54CDA"/>
    <w:rsid w:val="00E54FCB"/>
    <w:rsid w:val="00E551BE"/>
    <w:rsid w:val="00E552F0"/>
    <w:rsid w:val="00E55922"/>
    <w:rsid w:val="00E56A43"/>
    <w:rsid w:val="00E56D90"/>
    <w:rsid w:val="00E5713E"/>
    <w:rsid w:val="00E57D31"/>
    <w:rsid w:val="00E6000B"/>
    <w:rsid w:val="00E60ED0"/>
    <w:rsid w:val="00E614EC"/>
    <w:rsid w:val="00E617B2"/>
    <w:rsid w:val="00E61A30"/>
    <w:rsid w:val="00E61DB4"/>
    <w:rsid w:val="00E62947"/>
    <w:rsid w:val="00E62E26"/>
    <w:rsid w:val="00E62F9A"/>
    <w:rsid w:val="00E638BF"/>
    <w:rsid w:val="00E63D37"/>
    <w:rsid w:val="00E6454B"/>
    <w:rsid w:val="00E6473F"/>
    <w:rsid w:val="00E64873"/>
    <w:rsid w:val="00E64BF4"/>
    <w:rsid w:val="00E64D81"/>
    <w:rsid w:val="00E651C5"/>
    <w:rsid w:val="00E652EA"/>
    <w:rsid w:val="00E65911"/>
    <w:rsid w:val="00E65CBC"/>
    <w:rsid w:val="00E65D95"/>
    <w:rsid w:val="00E66C85"/>
    <w:rsid w:val="00E6746E"/>
    <w:rsid w:val="00E67CC9"/>
    <w:rsid w:val="00E67E66"/>
    <w:rsid w:val="00E67EA1"/>
    <w:rsid w:val="00E706BA"/>
    <w:rsid w:val="00E70E37"/>
    <w:rsid w:val="00E71198"/>
    <w:rsid w:val="00E71B9F"/>
    <w:rsid w:val="00E71D59"/>
    <w:rsid w:val="00E7209F"/>
    <w:rsid w:val="00E728DF"/>
    <w:rsid w:val="00E72A78"/>
    <w:rsid w:val="00E72DE5"/>
    <w:rsid w:val="00E73729"/>
    <w:rsid w:val="00E73F16"/>
    <w:rsid w:val="00E73F1A"/>
    <w:rsid w:val="00E74437"/>
    <w:rsid w:val="00E7456A"/>
    <w:rsid w:val="00E74AB9"/>
    <w:rsid w:val="00E75735"/>
    <w:rsid w:val="00E7663B"/>
    <w:rsid w:val="00E7754D"/>
    <w:rsid w:val="00E77716"/>
    <w:rsid w:val="00E77EE6"/>
    <w:rsid w:val="00E77F43"/>
    <w:rsid w:val="00E8030A"/>
    <w:rsid w:val="00E81325"/>
    <w:rsid w:val="00E81B2F"/>
    <w:rsid w:val="00E81D37"/>
    <w:rsid w:val="00E821BE"/>
    <w:rsid w:val="00E8289C"/>
    <w:rsid w:val="00E82926"/>
    <w:rsid w:val="00E83560"/>
    <w:rsid w:val="00E83CE4"/>
    <w:rsid w:val="00E84C0B"/>
    <w:rsid w:val="00E852A3"/>
    <w:rsid w:val="00E85840"/>
    <w:rsid w:val="00E86C8D"/>
    <w:rsid w:val="00E876C2"/>
    <w:rsid w:val="00E87B61"/>
    <w:rsid w:val="00E90372"/>
    <w:rsid w:val="00E904C3"/>
    <w:rsid w:val="00E90CCF"/>
    <w:rsid w:val="00E914E3"/>
    <w:rsid w:val="00E91860"/>
    <w:rsid w:val="00E91AD6"/>
    <w:rsid w:val="00E92692"/>
    <w:rsid w:val="00E928B4"/>
    <w:rsid w:val="00E92D1E"/>
    <w:rsid w:val="00E932A2"/>
    <w:rsid w:val="00E93E03"/>
    <w:rsid w:val="00E944F3"/>
    <w:rsid w:val="00E9467A"/>
    <w:rsid w:val="00E9548C"/>
    <w:rsid w:val="00E95B78"/>
    <w:rsid w:val="00E95CEB"/>
    <w:rsid w:val="00E964A5"/>
    <w:rsid w:val="00E965AB"/>
    <w:rsid w:val="00E96950"/>
    <w:rsid w:val="00E96ADB"/>
    <w:rsid w:val="00E97230"/>
    <w:rsid w:val="00E977B4"/>
    <w:rsid w:val="00EA09CF"/>
    <w:rsid w:val="00EA0B36"/>
    <w:rsid w:val="00EA1167"/>
    <w:rsid w:val="00EA14D3"/>
    <w:rsid w:val="00EA1693"/>
    <w:rsid w:val="00EA184D"/>
    <w:rsid w:val="00EA252B"/>
    <w:rsid w:val="00EA25BB"/>
    <w:rsid w:val="00EA25D7"/>
    <w:rsid w:val="00EA334C"/>
    <w:rsid w:val="00EA3571"/>
    <w:rsid w:val="00EA3D8C"/>
    <w:rsid w:val="00EA433B"/>
    <w:rsid w:val="00EA4394"/>
    <w:rsid w:val="00EA4E81"/>
    <w:rsid w:val="00EA4EEC"/>
    <w:rsid w:val="00EA541C"/>
    <w:rsid w:val="00EA5436"/>
    <w:rsid w:val="00EA5947"/>
    <w:rsid w:val="00EA5A94"/>
    <w:rsid w:val="00EB002F"/>
    <w:rsid w:val="00EB01E4"/>
    <w:rsid w:val="00EB031E"/>
    <w:rsid w:val="00EB056D"/>
    <w:rsid w:val="00EB09E5"/>
    <w:rsid w:val="00EB11E4"/>
    <w:rsid w:val="00EB16E3"/>
    <w:rsid w:val="00EB19C6"/>
    <w:rsid w:val="00EB19DF"/>
    <w:rsid w:val="00EB2184"/>
    <w:rsid w:val="00EB2984"/>
    <w:rsid w:val="00EB320D"/>
    <w:rsid w:val="00EB33F5"/>
    <w:rsid w:val="00EB3422"/>
    <w:rsid w:val="00EB3836"/>
    <w:rsid w:val="00EB3933"/>
    <w:rsid w:val="00EB432F"/>
    <w:rsid w:val="00EB46E1"/>
    <w:rsid w:val="00EB4738"/>
    <w:rsid w:val="00EB53EB"/>
    <w:rsid w:val="00EB6598"/>
    <w:rsid w:val="00EB65F5"/>
    <w:rsid w:val="00EB6629"/>
    <w:rsid w:val="00EB712F"/>
    <w:rsid w:val="00EB7555"/>
    <w:rsid w:val="00EB7C4B"/>
    <w:rsid w:val="00EC00F7"/>
    <w:rsid w:val="00EC05B4"/>
    <w:rsid w:val="00EC0A19"/>
    <w:rsid w:val="00EC0ABE"/>
    <w:rsid w:val="00EC0B76"/>
    <w:rsid w:val="00EC10DD"/>
    <w:rsid w:val="00EC17C6"/>
    <w:rsid w:val="00EC17D7"/>
    <w:rsid w:val="00EC1859"/>
    <w:rsid w:val="00EC1CD3"/>
    <w:rsid w:val="00EC1D85"/>
    <w:rsid w:val="00EC1F4D"/>
    <w:rsid w:val="00EC252C"/>
    <w:rsid w:val="00EC2592"/>
    <w:rsid w:val="00EC2B71"/>
    <w:rsid w:val="00EC30D1"/>
    <w:rsid w:val="00EC4458"/>
    <w:rsid w:val="00EC4738"/>
    <w:rsid w:val="00EC57C1"/>
    <w:rsid w:val="00EC581B"/>
    <w:rsid w:val="00EC5E85"/>
    <w:rsid w:val="00EC6531"/>
    <w:rsid w:val="00EC6619"/>
    <w:rsid w:val="00EC6AF7"/>
    <w:rsid w:val="00EC6B9D"/>
    <w:rsid w:val="00EC70CF"/>
    <w:rsid w:val="00EC756F"/>
    <w:rsid w:val="00EC75CC"/>
    <w:rsid w:val="00EC7C5F"/>
    <w:rsid w:val="00EC7E91"/>
    <w:rsid w:val="00EC7F9E"/>
    <w:rsid w:val="00ED0926"/>
    <w:rsid w:val="00ED1212"/>
    <w:rsid w:val="00ED14BF"/>
    <w:rsid w:val="00ED1651"/>
    <w:rsid w:val="00ED1F8B"/>
    <w:rsid w:val="00ED2D58"/>
    <w:rsid w:val="00ED2E58"/>
    <w:rsid w:val="00ED2E60"/>
    <w:rsid w:val="00ED3123"/>
    <w:rsid w:val="00ED3F75"/>
    <w:rsid w:val="00ED403F"/>
    <w:rsid w:val="00ED4136"/>
    <w:rsid w:val="00ED47BF"/>
    <w:rsid w:val="00ED51BD"/>
    <w:rsid w:val="00ED57F6"/>
    <w:rsid w:val="00ED667E"/>
    <w:rsid w:val="00ED691F"/>
    <w:rsid w:val="00ED71DF"/>
    <w:rsid w:val="00EE04C4"/>
    <w:rsid w:val="00EE05E9"/>
    <w:rsid w:val="00EE0942"/>
    <w:rsid w:val="00EE1C6D"/>
    <w:rsid w:val="00EE1C8D"/>
    <w:rsid w:val="00EE3048"/>
    <w:rsid w:val="00EE3F87"/>
    <w:rsid w:val="00EE46D0"/>
    <w:rsid w:val="00EE5537"/>
    <w:rsid w:val="00EE55F0"/>
    <w:rsid w:val="00EE5F34"/>
    <w:rsid w:val="00EE60DA"/>
    <w:rsid w:val="00EE660C"/>
    <w:rsid w:val="00EE7057"/>
    <w:rsid w:val="00EE74B0"/>
    <w:rsid w:val="00EE75C5"/>
    <w:rsid w:val="00EE7A48"/>
    <w:rsid w:val="00EE7C55"/>
    <w:rsid w:val="00EE7DA4"/>
    <w:rsid w:val="00EE7F19"/>
    <w:rsid w:val="00EF06C0"/>
    <w:rsid w:val="00EF0B63"/>
    <w:rsid w:val="00EF1330"/>
    <w:rsid w:val="00EF1930"/>
    <w:rsid w:val="00EF1B05"/>
    <w:rsid w:val="00EF1E40"/>
    <w:rsid w:val="00EF215E"/>
    <w:rsid w:val="00EF273C"/>
    <w:rsid w:val="00EF2812"/>
    <w:rsid w:val="00EF2B7E"/>
    <w:rsid w:val="00EF2D47"/>
    <w:rsid w:val="00EF4718"/>
    <w:rsid w:val="00EF4D40"/>
    <w:rsid w:val="00EF4E3A"/>
    <w:rsid w:val="00EF51D6"/>
    <w:rsid w:val="00EF551A"/>
    <w:rsid w:val="00EF5A2E"/>
    <w:rsid w:val="00EF5D91"/>
    <w:rsid w:val="00EF61AE"/>
    <w:rsid w:val="00EF6D8E"/>
    <w:rsid w:val="00EF75CC"/>
    <w:rsid w:val="00EF7733"/>
    <w:rsid w:val="00F0031B"/>
    <w:rsid w:val="00F00636"/>
    <w:rsid w:val="00F016D6"/>
    <w:rsid w:val="00F0174D"/>
    <w:rsid w:val="00F01CB1"/>
    <w:rsid w:val="00F022CE"/>
    <w:rsid w:val="00F02939"/>
    <w:rsid w:val="00F02AAA"/>
    <w:rsid w:val="00F034EA"/>
    <w:rsid w:val="00F03C2C"/>
    <w:rsid w:val="00F04246"/>
    <w:rsid w:val="00F04B4D"/>
    <w:rsid w:val="00F04CAA"/>
    <w:rsid w:val="00F04D5D"/>
    <w:rsid w:val="00F05132"/>
    <w:rsid w:val="00F051FF"/>
    <w:rsid w:val="00F056F7"/>
    <w:rsid w:val="00F0621D"/>
    <w:rsid w:val="00F06537"/>
    <w:rsid w:val="00F0655A"/>
    <w:rsid w:val="00F06897"/>
    <w:rsid w:val="00F069EF"/>
    <w:rsid w:val="00F10087"/>
    <w:rsid w:val="00F10442"/>
    <w:rsid w:val="00F10B0C"/>
    <w:rsid w:val="00F10D07"/>
    <w:rsid w:val="00F10DDA"/>
    <w:rsid w:val="00F110A0"/>
    <w:rsid w:val="00F11891"/>
    <w:rsid w:val="00F11C1A"/>
    <w:rsid w:val="00F12030"/>
    <w:rsid w:val="00F122CB"/>
    <w:rsid w:val="00F12BED"/>
    <w:rsid w:val="00F12E17"/>
    <w:rsid w:val="00F12ECE"/>
    <w:rsid w:val="00F13212"/>
    <w:rsid w:val="00F13278"/>
    <w:rsid w:val="00F13298"/>
    <w:rsid w:val="00F134B9"/>
    <w:rsid w:val="00F1472A"/>
    <w:rsid w:val="00F1503A"/>
    <w:rsid w:val="00F15099"/>
    <w:rsid w:val="00F1581C"/>
    <w:rsid w:val="00F1599F"/>
    <w:rsid w:val="00F17EAE"/>
    <w:rsid w:val="00F17FEE"/>
    <w:rsid w:val="00F20658"/>
    <w:rsid w:val="00F20D2E"/>
    <w:rsid w:val="00F21425"/>
    <w:rsid w:val="00F21838"/>
    <w:rsid w:val="00F21A63"/>
    <w:rsid w:val="00F21BAA"/>
    <w:rsid w:val="00F22421"/>
    <w:rsid w:val="00F229B2"/>
    <w:rsid w:val="00F22B5A"/>
    <w:rsid w:val="00F2309F"/>
    <w:rsid w:val="00F23601"/>
    <w:rsid w:val="00F23C7C"/>
    <w:rsid w:val="00F240E7"/>
    <w:rsid w:val="00F24E30"/>
    <w:rsid w:val="00F24E5D"/>
    <w:rsid w:val="00F25210"/>
    <w:rsid w:val="00F260C8"/>
    <w:rsid w:val="00F2663B"/>
    <w:rsid w:val="00F269F0"/>
    <w:rsid w:val="00F26EEE"/>
    <w:rsid w:val="00F27130"/>
    <w:rsid w:val="00F27660"/>
    <w:rsid w:val="00F27CF9"/>
    <w:rsid w:val="00F302B6"/>
    <w:rsid w:val="00F30700"/>
    <w:rsid w:val="00F30E98"/>
    <w:rsid w:val="00F319A9"/>
    <w:rsid w:val="00F320A2"/>
    <w:rsid w:val="00F32315"/>
    <w:rsid w:val="00F32C8D"/>
    <w:rsid w:val="00F32D34"/>
    <w:rsid w:val="00F337E0"/>
    <w:rsid w:val="00F33AAC"/>
    <w:rsid w:val="00F33DC0"/>
    <w:rsid w:val="00F34A08"/>
    <w:rsid w:val="00F354A7"/>
    <w:rsid w:val="00F354B8"/>
    <w:rsid w:val="00F359E2"/>
    <w:rsid w:val="00F36279"/>
    <w:rsid w:val="00F36739"/>
    <w:rsid w:val="00F3694F"/>
    <w:rsid w:val="00F36F6B"/>
    <w:rsid w:val="00F3703A"/>
    <w:rsid w:val="00F370C0"/>
    <w:rsid w:val="00F373CD"/>
    <w:rsid w:val="00F37A5C"/>
    <w:rsid w:val="00F37AAB"/>
    <w:rsid w:val="00F37FB7"/>
    <w:rsid w:val="00F4017F"/>
    <w:rsid w:val="00F401D6"/>
    <w:rsid w:val="00F408CA"/>
    <w:rsid w:val="00F411EA"/>
    <w:rsid w:val="00F41D1A"/>
    <w:rsid w:val="00F41D7B"/>
    <w:rsid w:val="00F42032"/>
    <w:rsid w:val="00F42676"/>
    <w:rsid w:val="00F42CC2"/>
    <w:rsid w:val="00F43DE6"/>
    <w:rsid w:val="00F43ECD"/>
    <w:rsid w:val="00F440CB"/>
    <w:rsid w:val="00F44C91"/>
    <w:rsid w:val="00F44FF8"/>
    <w:rsid w:val="00F4520E"/>
    <w:rsid w:val="00F45265"/>
    <w:rsid w:val="00F454E3"/>
    <w:rsid w:val="00F45FCC"/>
    <w:rsid w:val="00F46B23"/>
    <w:rsid w:val="00F46C93"/>
    <w:rsid w:val="00F46F4C"/>
    <w:rsid w:val="00F46FD6"/>
    <w:rsid w:val="00F47682"/>
    <w:rsid w:val="00F47AA7"/>
    <w:rsid w:val="00F47FA1"/>
    <w:rsid w:val="00F47FCE"/>
    <w:rsid w:val="00F47FE8"/>
    <w:rsid w:val="00F5115A"/>
    <w:rsid w:val="00F51304"/>
    <w:rsid w:val="00F51574"/>
    <w:rsid w:val="00F51939"/>
    <w:rsid w:val="00F51C6B"/>
    <w:rsid w:val="00F52653"/>
    <w:rsid w:val="00F52B5D"/>
    <w:rsid w:val="00F52EA9"/>
    <w:rsid w:val="00F53A0A"/>
    <w:rsid w:val="00F543AE"/>
    <w:rsid w:val="00F5481A"/>
    <w:rsid w:val="00F54A1C"/>
    <w:rsid w:val="00F54EB6"/>
    <w:rsid w:val="00F55085"/>
    <w:rsid w:val="00F55608"/>
    <w:rsid w:val="00F55E20"/>
    <w:rsid w:val="00F56091"/>
    <w:rsid w:val="00F5615C"/>
    <w:rsid w:val="00F56627"/>
    <w:rsid w:val="00F56E6F"/>
    <w:rsid w:val="00F57D23"/>
    <w:rsid w:val="00F60D71"/>
    <w:rsid w:val="00F60F53"/>
    <w:rsid w:val="00F60FEC"/>
    <w:rsid w:val="00F6153D"/>
    <w:rsid w:val="00F61609"/>
    <w:rsid w:val="00F6163D"/>
    <w:rsid w:val="00F61AB5"/>
    <w:rsid w:val="00F61B74"/>
    <w:rsid w:val="00F62347"/>
    <w:rsid w:val="00F62431"/>
    <w:rsid w:val="00F6245D"/>
    <w:rsid w:val="00F62A61"/>
    <w:rsid w:val="00F63658"/>
    <w:rsid w:val="00F63F57"/>
    <w:rsid w:val="00F63FFE"/>
    <w:rsid w:val="00F645A3"/>
    <w:rsid w:val="00F651A5"/>
    <w:rsid w:val="00F654EF"/>
    <w:rsid w:val="00F6559F"/>
    <w:rsid w:val="00F65691"/>
    <w:rsid w:val="00F656A2"/>
    <w:rsid w:val="00F65753"/>
    <w:rsid w:val="00F66168"/>
    <w:rsid w:val="00F6629C"/>
    <w:rsid w:val="00F66A0C"/>
    <w:rsid w:val="00F66B2A"/>
    <w:rsid w:val="00F67689"/>
    <w:rsid w:val="00F67803"/>
    <w:rsid w:val="00F70237"/>
    <w:rsid w:val="00F70298"/>
    <w:rsid w:val="00F7062C"/>
    <w:rsid w:val="00F70677"/>
    <w:rsid w:val="00F71031"/>
    <w:rsid w:val="00F7163C"/>
    <w:rsid w:val="00F72AF6"/>
    <w:rsid w:val="00F72C00"/>
    <w:rsid w:val="00F7300E"/>
    <w:rsid w:val="00F737C3"/>
    <w:rsid w:val="00F73C3A"/>
    <w:rsid w:val="00F7427C"/>
    <w:rsid w:val="00F7509E"/>
    <w:rsid w:val="00F7539D"/>
    <w:rsid w:val="00F75A13"/>
    <w:rsid w:val="00F75A54"/>
    <w:rsid w:val="00F75AD3"/>
    <w:rsid w:val="00F76D8B"/>
    <w:rsid w:val="00F7799F"/>
    <w:rsid w:val="00F77D3B"/>
    <w:rsid w:val="00F77F4D"/>
    <w:rsid w:val="00F8053D"/>
    <w:rsid w:val="00F8149E"/>
    <w:rsid w:val="00F816AB"/>
    <w:rsid w:val="00F81770"/>
    <w:rsid w:val="00F8197A"/>
    <w:rsid w:val="00F81DD4"/>
    <w:rsid w:val="00F81FB9"/>
    <w:rsid w:val="00F83952"/>
    <w:rsid w:val="00F83A87"/>
    <w:rsid w:val="00F83AD5"/>
    <w:rsid w:val="00F83FD8"/>
    <w:rsid w:val="00F84200"/>
    <w:rsid w:val="00F84333"/>
    <w:rsid w:val="00F8470E"/>
    <w:rsid w:val="00F84C6B"/>
    <w:rsid w:val="00F84CB4"/>
    <w:rsid w:val="00F84E12"/>
    <w:rsid w:val="00F851C1"/>
    <w:rsid w:val="00F85635"/>
    <w:rsid w:val="00F861EC"/>
    <w:rsid w:val="00F86A9D"/>
    <w:rsid w:val="00F86ABF"/>
    <w:rsid w:val="00F86CB4"/>
    <w:rsid w:val="00F8742B"/>
    <w:rsid w:val="00F8754B"/>
    <w:rsid w:val="00F900FA"/>
    <w:rsid w:val="00F9027C"/>
    <w:rsid w:val="00F90BF0"/>
    <w:rsid w:val="00F916A8"/>
    <w:rsid w:val="00F92332"/>
    <w:rsid w:val="00F92697"/>
    <w:rsid w:val="00F926E0"/>
    <w:rsid w:val="00F932AF"/>
    <w:rsid w:val="00F9345A"/>
    <w:rsid w:val="00F93A5D"/>
    <w:rsid w:val="00F93A68"/>
    <w:rsid w:val="00F93AB9"/>
    <w:rsid w:val="00F940AF"/>
    <w:rsid w:val="00F94795"/>
    <w:rsid w:val="00F9493C"/>
    <w:rsid w:val="00F96446"/>
    <w:rsid w:val="00F9664A"/>
    <w:rsid w:val="00F973C4"/>
    <w:rsid w:val="00F97C43"/>
    <w:rsid w:val="00FA0013"/>
    <w:rsid w:val="00FA03C6"/>
    <w:rsid w:val="00FA085C"/>
    <w:rsid w:val="00FA24F8"/>
    <w:rsid w:val="00FA2832"/>
    <w:rsid w:val="00FA2EBF"/>
    <w:rsid w:val="00FA2F7A"/>
    <w:rsid w:val="00FA31B4"/>
    <w:rsid w:val="00FA3824"/>
    <w:rsid w:val="00FA38C2"/>
    <w:rsid w:val="00FA398F"/>
    <w:rsid w:val="00FA39AE"/>
    <w:rsid w:val="00FA3B05"/>
    <w:rsid w:val="00FA3D9B"/>
    <w:rsid w:val="00FA3E48"/>
    <w:rsid w:val="00FA47F6"/>
    <w:rsid w:val="00FA5377"/>
    <w:rsid w:val="00FA5509"/>
    <w:rsid w:val="00FA587D"/>
    <w:rsid w:val="00FA630A"/>
    <w:rsid w:val="00FA6919"/>
    <w:rsid w:val="00FA698C"/>
    <w:rsid w:val="00FA6C20"/>
    <w:rsid w:val="00FA6F5F"/>
    <w:rsid w:val="00FA709B"/>
    <w:rsid w:val="00FA7125"/>
    <w:rsid w:val="00FA7198"/>
    <w:rsid w:val="00FA76B1"/>
    <w:rsid w:val="00FA7FA9"/>
    <w:rsid w:val="00FB10F0"/>
    <w:rsid w:val="00FB129D"/>
    <w:rsid w:val="00FB1468"/>
    <w:rsid w:val="00FB1D0E"/>
    <w:rsid w:val="00FB1DF1"/>
    <w:rsid w:val="00FB2688"/>
    <w:rsid w:val="00FB2FA3"/>
    <w:rsid w:val="00FB3286"/>
    <w:rsid w:val="00FB404D"/>
    <w:rsid w:val="00FB40C8"/>
    <w:rsid w:val="00FB4391"/>
    <w:rsid w:val="00FB4AFC"/>
    <w:rsid w:val="00FB5430"/>
    <w:rsid w:val="00FB57E4"/>
    <w:rsid w:val="00FB5839"/>
    <w:rsid w:val="00FB5E2C"/>
    <w:rsid w:val="00FB65AC"/>
    <w:rsid w:val="00FB78AD"/>
    <w:rsid w:val="00FB7C4B"/>
    <w:rsid w:val="00FC0198"/>
    <w:rsid w:val="00FC0916"/>
    <w:rsid w:val="00FC18DF"/>
    <w:rsid w:val="00FC20B7"/>
    <w:rsid w:val="00FC2BAF"/>
    <w:rsid w:val="00FC3127"/>
    <w:rsid w:val="00FC316E"/>
    <w:rsid w:val="00FC49D1"/>
    <w:rsid w:val="00FC4E49"/>
    <w:rsid w:val="00FC5A68"/>
    <w:rsid w:val="00FC5E64"/>
    <w:rsid w:val="00FC68F6"/>
    <w:rsid w:val="00FC6E24"/>
    <w:rsid w:val="00FC73ED"/>
    <w:rsid w:val="00FD01F2"/>
    <w:rsid w:val="00FD04A6"/>
    <w:rsid w:val="00FD061C"/>
    <w:rsid w:val="00FD0790"/>
    <w:rsid w:val="00FD0820"/>
    <w:rsid w:val="00FD0C39"/>
    <w:rsid w:val="00FD1225"/>
    <w:rsid w:val="00FD1C9C"/>
    <w:rsid w:val="00FD2582"/>
    <w:rsid w:val="00FD2FFA"/>
    <w:rsid w:val="00FD32DC"/>
    <w:rsid w:val="00FD334D"/>
    <w:rsid w:val="00FD3A1D"/>
    <w:rsid w:val="00FD3AFA"/>
    <w:rsid w:val="00FD3B89"/>
    <w:rsid w:val="00FD4638"/>
    <w:rsid w:val="00FD464C"/>
    <w:rsid w:val="00FD4C41"/>
    <w:rsid w:val="00FD4E75"/>
    <w:rsid w:val="00FD54DE"/>
    <w:rsid w:val="00FD55C6"/>
    <w:rsid w:val="00FD6A45"/>
    <w:rsid w:val="00FD7104"/>
    <w:rsid w:val="00FD777B"/>
    <w:rsid w:val="00FD77E6"/>
    <w:rsid w:val="00FD7D1C"/>
    <w:rsid w:val="00FE0103"/>
    <w:rsid w:val="00FE042D"/>
    <w:rsid w:val="00FE047D"/>
    <w:rsid w:val="00FE084C"/>
    <w:rsid w:val="00FE11DC"/>
    <w:rsid w:val="00FE1318"/>
    <w:rsid w:val="00FE203A"/>
    <w:rsid w:val="00FE224C"/>
    <w:rsid w:val="00FE2290"/>
    <w:rsid w:val="00FE27B8"/>
    <w:rsid w:val="00FE32DA"/>
    <w:rsid w:val="00FE34BB"/>
    <w:rsid w:val="00FE4AD1"/>
    <w:rsid w:val="00FE4E50"/>
    <w:rsid w:val="00FE4E79"/>
    <w:rsid w:val="00FE50FC"/>
    <w:rsid w:val="00FE61F4"/>
    <w:rsid w:val="00FE6280"/>
    <w:rsid w:val="00FE680F"/>
    <w:rsid w:val="00FE7209"/>
    <w:rsid w:val="00FE72FE"/>
    <w:rsid w:val="00FF0014"/>
    <w:rsid w:val="00FF02C1"/>
    <w:rsid w:val="00FF0935"/>
    <w:rsid w:val="00FF0AA8"/>
    <w:rsid w:val="00FF1B3B"/>
    <w:rsid w:val="00FF1CEF"/>
    <w:rsid w:val="00FF2095"/>
    <w:rsid w:val="00FF2314"/>
    <w:rsid w:val="00FF2CCF"/>
    <w:rsid w:val="00FF2CFF"/>
    <w:rsid w:val="00FF3060"/>
    <w:rsid w:val="00FF37A9"/>
    <w:rsid w:val="00FF392F"/>
    <w:rsid w:val="00FF3A79"/>
    <w:rsid w:val="00FF3BD2"/>
    <w:rsid w:val="00FF555B"/>
    <w:rsid w:val="00FF5828"/>
    <w:rsid w:val="00FF5925"/>
    <w:rsid w:val="00FF6238"/>
    <w:rsid w:val="00FF694F"/>
    <w:rsid w:val="00FF6B0B"/>
    <w:rsid w:val="00FF7832"/>
    <w:rsid w:val="00FF7AD6"/>
    <w:rsid w:val="00FF7BB3"/>
    <w:rsid w:val="00FF7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AC111C-BE83-4D53-95A7-C09BBE9D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9E"/>
    <w:rPr>
      <w:sz w:val="24"/>
      <w:szCs w:val="24"/>
    </w:rPr>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
    <w:uiPriority w:val="9"/>
    <w:qFormat/>
    <w:rsid w:val="00B01F9B"/>
    <w:pPr>
      <w:keepNext/>
      <w:jc w:val="center"/>
      <w:outlineLvl w:val="0"/>
    </w:pPr>
    <w:rPr>
      <w:rFonts w:ascii=".VnTimeH" w:hAnsi=".VnTimeH"/>
      <w:b/>
      <w:sz w:val="32"/>
      <w:szCs w:val="20"/>
      <w:lang w:val="en-GB"/>
    </w:rPr>
  </w:style>
  <w:style w:type="paragraph" w:styleId="Heading2">
    <w:name w:val="heading 2"/>
    <w:aliases w:val="Heading 2 Char Char Char,Heading 2 Char1 Char Char Char,Heading 2 Char1 Char Char,l2,H2,h21,H21,l21,H22,l22,H23,l23"/>
    <w:basedOn w:val="Normal"/>
    <w:next w:val="Normal"/>
    <w:link w:val="Heading2Char"/>
    <w:uiPriority w:val="9"/>
    <w:unhideWhenUsed/>
    <w:qFormat/>
    <w:rsid w:val="007434D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E0C57"/>
    <w:pPr>
      <w:keepNext/>
      <w:jc w:val="center"/>
      <w:outlineLvl w:val="2"/>
    </w:pPr>
    <w:rPr>
      <w:rFonts w:ascii=".VnTime" w:hAnsi=".VnTime"/>
      <w:b/>
      <w:color w:val="0000FF"/>
      <w:sz w:val="32"/>
      <w:szCs w:val="20"/>
    </w:rPr>
  </w:style>
  <w:style w:type="paragraph" w:styleId="Heading4">
    <w:name w:val="heading 4"/>
    <w:basedOn w:val="Normal"/>
    <w:next w:val="Normal"/>
    <w:link w:val="Heading4Char"/>
    <w:qFormat/>
    <w:rsid w:val="00CE7B2C"/>
    <w:pPr>
      <w:keepNext/>
      <w:jc w:val="center"/>
      <w:outlineLvl w:val="3"/>
    </w:pPr>
    <w:rPr>
      <w:rFonts w:ascii=".VnTime" w:hAnsi=".VnTime"/>
      <w:b/>
      <w:color w:val="0000FF"/>
      <w:sz w:val="22"/>
      <w:szCs w:val="20"/>
      <w:lang w:val="x-none" w:eastAsia="x-none"/>
    </w:rPr>
  </w:style>
  <w:style w:type="paragraph" w:styleId="Heading5">
    <w:name w:val="heading 5"/>
    <w:basedOn w:val="Normal"/>
    <w:next w:val="Normal"/>
    <w:link w:val="Heading5Char"/>
    <w:qFormat/>
    <w:rsid w:val="00F8742B"/>
    <w:pPr>
      <w:keepNext/>
      <w:jc w:val="center"/>
      <w:outlineLvl w:val="4"/>
    </w:pPr>
    <w:rPr>
      <w:rFonts w:ascii=".VnTimeH" w:hAnsi=".VnTimeH"/>
      <w:b/>
      <w:szCs w:val="20"/>
    </w:rPr>
  </w:style>
  <w:style w:type="paragraph" w:styleId="Heading6">
    <w:name w:val="heading 6"/>
    <w:basedOn w:val="Normal"/>
    <w:next w:val="Normal"/>
    <w:link w:val="Heading6Char1"/>
    <w:qFormat/>
    <w:rsid w:val="00997490"/>
    <w:pPr>
      <w:keepNext/>
      <w:jc w:val="both"/>
      <w:outlineLvl w:val="5"/>
    </w:pPr>
    <w:rPr>
      <w:rFonts w:ascii=".VnTime" w:hAnsi=".VnTime"/>
      <w:sz w:val="28"/>
      <w:szCs w:val="20"/>
      <w:lang w:val="x-none" w:eastAsia="x-none"/>
    </w:rPr>
  </w:style>
  <w:style w:type="paragraph" w:styleId="Heading7">
    <w:name w:val="heading 7"/>
    <w:basedOn w:val="Normal"/>
    <w:next w:val="Normal"/>
    <w:link w:val="Heading7Char1"/>
    <w:qFormat/>
    <w:rsid w:val="00997490"/>
    <w:pPr>
      <w:keepNext/>
      <w:jc w:val="both"/>
      <w:outlineLvl w:val="6"/>
    </w:pPr>
    <w:rPr>
      <w:rFonts w:ascii=".VnTime" w:hAnsi=".VnTime"/>
      <w:b/>
      <w:sz w:val="28"/>
      <w:szCs w:val="20"/>
      <w:lang w:val="x-none" w:eastAsia="x-none"/>
    </w:rPr>
  </w:style>
  <w:style w:type="paragraph" w:styleId="Heading8">
    <w:name w:val="heading 8"/>
    <w:basedOn w:val="Normal"/>
    <w:next w:val="Normal"/>
    <w:link w:val="Heading8Char1"/>
    <w:qFormat/>
    <w:rsid w:val="00997490"/>
    <w:pPr>
      <w:keepNext/>
      <w:jc w:val="right"/>
      <w:outlineLvl w:val="7"/>
    </w:pPr>
    <w:rPr>
      <w:rFonts w:ascii=".VnTime" w:hAnsi=".VnTime"/>
      <w:b/>
      <w:i/>
      <w:sz w:val="28"/>
      <w:szCs w:val="20"/>
      <w:lang w:val="x-none" w:eastAsia="x-none"/>
    </w:rPr>
  </w:style>
  <w:style w:type="paragraph" w:styleId="Heading9">
    <w:name w:val="heading 9"/>
    <w:basedOn w:val="Normal"/>
    <w:next w:val="Normal"/>
    <w:link w:val="Heading9Char1"/>
    <w:qFormat/>
    <w:rsid w:val="00997490"/>
    <w:pPr>
      <w:keepNext/>
      <w:ind w:firstLine="720"/>
      <w:jc w:val="both"/>
      <w:outlineLvl w:val="8"/>
    </w:pPr>
    <w:rPr>
      <w:rFonts w:ascii=".VnTime" w:hAnsi=".VnTime"/>
      <w:b/>
      <w:sz w:val="3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link w:val="Heading1"/>
    <w:uiPriority w:val="9"/>
    <w:rsid w:val="00B01F9B"/>
    <w:rPr>
      <w:rFonts w:ascii=".VnTimeH" w:hAnsi=".VnTimeH"/>
      <w:b/>
      <w:sz w:val="32"/>
      <w:lang w:val="en-GB" w:eastAsia="en-US" w:bidi="ar-SA"/>
    </w:rPr>
  </w:style>
  <w:style w:type="character" w:customStyle="1" w:styleId="Heading2Char">
    <w:name w:val="Heading 2 Char"/>
    <w:aliases w:val="Heading 2 Char Char Char Char,Heading 2 Char1 Char Char Char Char,Heading 2 Char1 Char Char Char1,l2 Char,H2 Char,h21 Char,H21 Char,l21 Char,H22 Char,l22 Char,H23 Char,l23 Char"/>
    <w:link w:val="Heading2"/>
    <w:uiPriority w:val="9"/>
    <w:rsid w:val="007434DF"/>
    <w:rPr>
      <w:rFonts w:ascii="Cambria" w:eastAsia="Times New Roman" w:hAnsi="Cambria" w:cs="Times New Roman"/>
      <w:b/>
      <w:bCs/>
      <w:i/>
      <w:iCs/>
      <w:sz w:val="28"/>
      <w:szCs w:val="28"/>
    </w:rPr>
  </w:style>
  <w:style w:type="character" w:customStyle="1" w:styleId="Heading3Char">
    <w:name w:val="Heading 3 Char"/>
    <w:link w:val="Heading3"/>
    <w:rsid w:val="002E0C57"/>
    <w:rPr>
      <w:rFonts w:ascii=".VnTime" w:hAnsi=".VnTime"/>
      <w:b/>
      <w:color w:val="0000FF"/>
      <w:sz w:val="32"/>
      <w:lang w:val="en-US" w:eastAsia="en-US" w:bidi="ar-SA"/>
    </w:rPr>
  </w:style>
  <w:style w:type="character" w:customStyle="1" w:styleId="Heading4Char">
    <w:name w:val="Heading 4 Char"/>
    <w:link w:val="Heading4"/>
    <w:rsid w:val="00202412"/>
    <w:rPr>
      <w:rFonts w:ascii=".VnTime" w:hAnsi=".VnTime"/>
      <w:b/>
      <w:color w:val="0000FF"/>
      <w:sz w:val="22"/>
    </w:rPr>
  </w:style>
  <w:style w:type="character" w:customStyle="1" w:styleId="Heading5Char">
    <w:name w:val="Heading 5 Char"/>
    <w:link w:val="Heading5"/>
    <w:locked/>
    <w:rsid w:val="00F8742B"/>
    <w:rPr>
      <w:rFonts w:ascii=".VnTimeH" w:hAnsi=".VnTimeH"/>
      <w:b/>
      <w:sz w:val="24"/>
      <w:lang w:val="en-US" w:eastAsia="en-US" w:bidi="ar-SA"/>
    </w:rPr>
  </w:style>
  <w:style w:type="character" w:customStyle="1" w:styleId="Heading6Char1">
    <w:name w:val="Heading 6 Char1"/>
    <w:link w:val="Heading6"/>
    <w:rsid w:val="00997490"/>
    <w:rPr>
      <w:rFonts w:ascii=".VnTime" w:hAnsi=".VnTime"/>
      <w:sz w:val="28"/>
    </w:rPr>
  </w:style>
  <w:style w:type="character" w:customStyle="1" w:styleId="Heading7Char1">
    <w:name w:val="Heading 7 Char1"/>
    <w:link w:val="Heading7"/>
    <w:rsid w:val="00997490"/>
    <w:rPr>
      <w:rFonts w:ascii=".VnTime" w:hAnsi=".VnTime"/>
      <w:b/>
      <w:sz w:val="28"/>
    </w:rPr>
  </w:style>
  <w:style w:type="character" w:customStyle="1" w:styleId="Heading8Char1">
    <w:name w:val="Heading 8 Char1"/>
    <w:link w:val="Heading8"/>
    <w:rsid w:val="00997490"/>
    <w:rPr>
      <w:rFonts w:ascii=".VnTime" w:hAnsi=".VnTime"/>
      <w:b/>
      <w:i/>
      <w:sz w:val="28"/>
    </w:rPr>
  </w:style>
  <w:style w:type="character" w:customStyle="1" w:styleId="Heading9Char1">
    <w:name w:val="Heading 9 Char1"/>
    <w:link w:val="Heading9"/>
    <w:rsid w:val="00997490"/>
    <w:rPr>
      <w:rFonts w:ascii=".VnTime" w:hAnsi=".VnTime"/>
      <w:b/>
      <w:sz w:val="30"/>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rsid w:val="002E0C57"/>
    <w:pPr>
      <w:autoSpaceDE w:val="0"/>
      <w:autoSpaceDN w:val="0"/>
      <w:spacing w:after="120"/>
      <w:ind w:firstLine="567"/>
      <w:jc w:val="both"/>
    </w:pPr>
    <w:rPr>
      <w:rFonts w:ascii=".VnTime" w:hAnsi=".VnTime"/>
      <w:color w:val="000000"/>
      <w:sz w:val="28"/>
      <w:szCs w:val="28"/>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2E0C57"/>
    <w:rPr>
      <w:rFonts w:ascii=".VnTime" w:hAnsi=".VnTime"/>
      <w:color w:val="000000"/>
      <w:sz w:val="28"/>
      <w:szCs w:val="28"/>
      <w:lang w:val="en-US" w:eastAsia="en-US" w:bidi="ar-SA"/>
    </w:rPr>
  </w:style>
  <w:style w:type="paragraph" w:customStyle="1" w:styleId="dieu">
    <w:name w:val="dieu"/>
    <w:basedOn w:val="Normal"/>
    <w:link w:val="dieuChar"/>
    <w:rsid w:val="002E0C57"/>
    <w:pPr>
      <w:spacing w:after="120"/>
      <w:ind w:firstLine="720"/>
    </w:pPr>
    <w:rPr>
      <w:b/>
      <w:color w:val="0000FF"/>
      <w:sz w:val="26"/>
      <w:szCs w:val="20"/>
    </w:rPr>
  </w:style>
  <w:style w:type="character" w:customStyle="1" w:styleId="dieuChar">
    <w:name w:val="dieu Char"/>
    <w:link w:val="dieu"/>
    <w:rsid w:val="002E0C57"/>
    <w:rPr>
      <w:b/>
      <w:color w:val="0000FF"/>
      <w:sz w:val="26"/>
      <w:lang w:val="en-US" w:eastAsia="en-US" w:bidi="ar-SA"/>
    </w:rPr>
  </w:style>
  <w:style w:type="character" w:customStyle="1" w:styleId="normalchar1">
    <w:name w:val="normal__char1"/>
    <w:rsid w:val="002E0C57"/>
    <w:rPr>
      <w:rFonts w:ascii="Arial" w:hAnsi="Arial" w:cs="Arial" w:hint="default"/>
      <w:sz w:val="22"/>
      <w:szCs w:val="22"/>
    </w:rPr>
  </w:style>
  <w:style w:type="paragraph" w:customStyle="1" w:styleId="than">
    <w:name w:val="than"/>
    <w:basedOn w:val="Normal"/>
    <w:rsid w:val="002E0C57"/>
    <w:pPr>
      <w:spacing w:before="100" w:beforeAutospacing="1" w:after="100" w:afterAutospacing="1"/>
    </w:pPr>
  </w:style>
  <w:style w:type="table" w:styleId="TableGrid">
    <w:name w:val="Table Grid"/>
    <w:basedOn w:val="TableNormal"/>
    <w:uiPriority w:val="39"/>
    <w:rsid w:val="002E0C5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Normal"/>
    <w:rsid w:val="002E0C57"/>
    <w:pPr>
      <w:spacing w:after="160" w:line="240" w:lineRule="exact"/>
    </w:pPr>
    <w:rPr>
      <w:rFonts w:ascii="Verdana" w:hAnsi="Verdana"/>
      <w:sz w:val="20"/>
      <w:szCs w:val="20"/>
    </w:rPr>
  </w:style>
  <w:style w:type="paragraph" w:styleId="Footer">
    <w:name w:val="footer"/>
    <w:basedOn w:val="Normal"/>
    <w:link w:val="FooterChar"/>
    <w:uiPriority w:val="99"/>
    <w:rsid w:val="002E0C57"/>
    <w:pPr>
      <w:tabs>
        <w:tab w:val="center" w:pos="4320"/>
        <w:tab w:val="right" w:pos="8640"/>
      </w:tabs>
    </w:pPr>
    <w:rPr>
      <w:lang w:val="x-none" w:eastAsia="x-none"/>
    </w:rPr>
  </w:style>
  <w:style w:type="character" w:customStyle="1" w:styleId="FooterChar">
    <w:name w:val="Footer Char"/>
    <w:link w:val="Footer"/>
    <w:uiPriority w:val="99"/>
    <w:rsid w:val="000176DC"/>
    <w:rPr>
      <w:sz w:val="24"/>
      <w:szCs w:val="24"/>
    </w:rPr>
  </w:style>
  <w:style w:type="character" w:styleId="PageNumber">
    <w:name w:val="page number"/>
    <w:basedOn w:val="DefaultParagraphFont"/>
    <w:rsid w:val="002E0C57"/>
  </w:style>
  <w:style w:type="paragraph" w:customStyle="1" w:styleId="Tenvb">
    <w:name w:val="Tenvb"/>
    <w:basedOn w:val="Normal"/>
    <w:rsid w:val="0053759F"/>
    <w:pPr>
      <w:spacing w:before="120" w:after="120"/>
      <w:jc w:val="center"/>
    </w:pPr>
    <w:rPr>
      <w:b/>
      <w:color w:val="0000FF"/>
      <w:sz w:val="20"/>
      <w:szCs w:val="20"/>
    </w:rPr>
  </w:style>
  <w:style w:type="paragraph" w:styleId="BodyTextIndent2">
    <w:name w:val="Body Text Indent 2"/>
    <w:basedOn w:val="Normal"/>
    <w:link w:val="BodyTextIndent2Char"/>
    <w:rsid w:val="007F6983"/>
    <w:pPr>
      <w:autoSpaceDE w:val="0"/>
      <w:autoSpaceDN w:val="0"/>
      <w:ind w:firstLine="720"/>
      <w:jc w:val="both"/>
    </w:pPr>
    <w:rPr>
      <w:rFonts w:ascii=".VnTime" w:hAnsi=".VnTime" w:cs=".VnTime"/>
      <w:sz w:val="28"/>
      <w:szCs w:val="28"/>
    </w:rPr>
  </w:style>
  <w:style w:type="character" w:customStyle="1" w:styleId="BodyTextIndent2Char">
    <w:name w:val="Body Text Indent 2 Char"/>
    <w:link w:val="BodyTextIndent2"/>
    <w:rsid w:val="007F6983"/>
    <w:rPr>
      <w:rFonts w:ascii=".VnTime" w:hAnsi=".VnTime" w:cs=".VnTime"/>
      <w:sz w:val="28"/>
      <w:szCs w:val="28"/>
      <w:lang w:val="en-US" w:eastAsia="en-US" w:bidi="ar-SA"/>
    </w:rPr>
  </w:style>
  <w:style w:type="paragraph" w:styleId="BodyText2">
    <w:name w:val="Body Text 2"/>
    <w:basedOn w:val="Normal"/>
    <w:link w:val="BodyText2Char"/>
    <w:rsid w:val="00A372AB"/>
    <w:pPr>
      <w:jc w:val="both"/>
    </w:pPr>
    <w:rPr>
      <w:rFonts w:ascii=".VnTime" w:hAnsi=".VnTime"/>
      <w:color w:val="0000FF"/>
      <w:sz w:val="26"/>
      <w:szCs w:val="20"/>
      <w:lang w:val="x-none" w:eastAsia="x-none"/>
    </w:rPr>
  </w:style>
  <w:style w:type="character" w:customStyle="1" w:styleId="BodyText2Char">
    <w:name w:val="Body Text 2 Char"/>
    <w:link w:val="BodyText2"/>
    <w:rsid w:val="00C84945"/>
    <w:rPr>
      <w:rFonts w:ascii=".VnTime" w:hAnsi=".VnTime"/>
      <w:color w:val="0000FF"/>
      <w:sz w:val="26"/>
    </w:rPr>
  </w:style>
  <w:style w:type="paragraph" w:styleId="BalloonText">
    <w:name w:val="Balloon Text"/>
    <w:basedOn w:val="Normal"/>
    <w:link w:val="BalloonTextChar"/>
    <w:uiPriority w:val="99"/>
    <w:rsid w:val="003D43CB"/>
    <w:rPr>
      <w:rFonts w:ascii="Tahoma" w:hAnsi="Tahoma"/>
      <w:sz w:val="16"/>
      <w:szCs w:val="16"/>
      <w:lang w:val="x-none" w:eastAsia="x-none"/>
    </w:rPr>
  </w:style>
  <w:style w:type="character" w:customStyle="1" w:styleId="BalloonTextChar">
    <w:name w:val="Balloon Text Char"/>
    <w:link w:val="BalloonText"/>
    <w:uiPriority w:val="99"/>
    <w:rsid w:val="00202412"/>
    <w:rPr>
      <w:rFonts w:ascii="Tahoma" w:hAnsi="Tahoma" w:cs="Tahoma"/>
      <w:sz w:val="16"/>
      <w:szCs w:val="16"/>
    </w:rPr>
  </w:style>
  <w:style w:type="paragraph" w:styleId="NormalWeb">
    <w:name w:val="Normal (Web)"/>
    <w:basedOn w:val="Normal"/>
    <w:uiPriority w:val="99"/>
    <w:qFormat/>
    <w:rsid w:val="00C35B88"/>
    <w:pPr>
      <w:spacing w:before="100" w:beforeAutospacing="1" w:after="100" w:afterAutospacing="1"/>
    </w:pPr>
  </w:style>
  <w:style w:type="character" w:styleId="Hyperlink">
    <w:name w:val="Hyperlink"/>
    <w:uiPriority w:val="99"/>
    <w:rsid w:val="002A43D7"/>
    <w:rPr>
      <w:color w:val="0000FF"/>
      <w:u w:val="single"/>
    </w:rPr>
  </w:style>
  <w:style w:type="paragraph" w:customStyle="1" w:styleId="CharCharCharCharCharCharCharCharCharChar">
    <w:name w:val="Char Char Char Char Char Char Char Char Char Char"/>
    <w:basedOn w:val="Normal"/>
    <w:autoRedefine/>
    <w:rsid w:val="004803D6"/>
    <w:pPr>
      <w:spacing w:after="160" w:line="240" w:lineRule="exact"/>
    </w:pPr>
    <w:rPr>
      <w:rFonts w:ascii="Verdana" w:hAnsi="Verdana" w:cs="Verdana"/>
      <w:sz w:val="20"/>
      <w:szCs w:val="20"/>
    </w:rPr>
  </w:style>
  <w:style w:type="paragraph" w:customStyle="1" w:styleId="CharCharChar2CharCharCharChar">
    <w:name w:val="Char Char Char2 Char Char Char Char"/>
    <w:basedOn w:val="Normal"/>
    <w:semiHidden/>
    <w:rsid w:val="004C0B22"/>
    <w:pPr>
      <w:spacing w:after="160" w:line="240" w:lineRule="exact"/>
    </w:pPr>
    <w:rPr>
      <w:rFonts w:ascii="Arial" w:hAnsi="Arial"/>
      <w:sz w:val="22"/>
      <w:szCs w:val="22"/>
    </w:rPr>
  </w:style>
  <w:style w:type="paragraph" w:styleId="ListParagraph">
    <w:name w:val="List Paragraph"/>
    <w:aliases w:val="bullet 1,bullet,List Paragraph1,List Paragraph11,List Paragraph12,List Paragraph2,Thang2,VNA - List Paragraph,1.,Table Sequence,List Paragraph 1"/>
    <w:basedOn w:val="Normal"/>
    <w:link w:val="ListParagraphChar"/>
    <w:uiPriority w:val="34"/>
    <w:qFormat/>
    <w:rsid w:val="00AD187C"/>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ullet 1 Char,bullet Char,List Paragraph1 Char,List Paragraph11 Char,List Paragraph12 Char,List Paragraph2 Char,Thang2 Char,VNA - List Paragraph Char,1. Char,Table Sequence Char,List Paragraph 1 Char"/>
    <w:link w:val="ListParagraph"/>
    <w:uiPriority w:val="34"/>
    <w:locked/>
    <w:rsid w:val="00202412"/>
    <w:rPr>
      <w:rFonts w:ascii="Calibri" w:eastAsia="Calibri" w:hAnsi="Calibri"/>
      <w:sz w:val="22"/>
      <w:szCs w:val="22"/>
    </w:rPr>
  </w:style>
  <w:style w:type="paragraph" w:styleId="DocumentMap">
    <w:name w:val="Document Map"/>
    <w:basedOn w:val="Normal"/>
    <w:link w:val="DocumentMapChar"/>
    <w:rsid w:val="00CC4C3F"/>
    <w:pPr>
      <w:shd w:val="clear" w:color="auto" w:fill="000080"/>
    </w:pPr>
    <w:rPr>
      <w:rFonts w:ascii="Tahoma" w:hAnsi="Tahoma"/>
      <w:sz w:val="20"/>
      <w:szCs w:val="20"/>
      <w:lang w:val="x-none" w:eastAsia="x-none"/>
    </w:rPr>
  </w:style>
  <w:style w:type="character" w:customStyle="1" w:styleId="DocumentMapChar">
    <w:name w:val="Document Map Char"/>
    <w:link w:val="DocumentMap"/>
    <w:rsid w:val="00997490"/>
    <w:rPr>
      <w:rFonts w:ascii="Tahoma" w:hAnsi="Tahoma" w:cs="Tahoma"/>
      <w:shd w:val="clear" w:color="auto" w:fill="000080"/>
    </w:rPr>
  </w:style>
  <w:style w:type="character" w:customStyle="1" w:styleId="normal-h1">
    <w:name w:val="normal-h1"/>
    <w:rsid w:val="00ED1651"/>
    <w:rPr>
      <w:rFonts w:ascii="Times New Roman" w:hAnsi="Times New Roman" w:cs="Times New Roman"/>
      <w:sz w:val="28"/>
      <w:szCs w:val="28"/>
    </w:rPr>
  </w:style>
  <w:style w:type="paragraph" w:customStyle="1" w:styleId="normal-p">
    <w:name w:val="normal-p"/>
    <w:basedOn w:val="Normal"/>
    <w:rsid w:val="00ED1651"/>
    <w:pPr>
      <w:jc w:val="both"/>
    </w:pPr>
    <w:rPr>
      <w:sz w:val="20"/>
      <w:szCs w:val="20"/>
    </w:rPr>
  </w:style>
  <w:style w:type="character" w:customStyle="1" w:styleId="CharChar3">
    <w:name w:val="Char Char3"/>
    <w:locked/>
    <w:rsid w:val="00ED1651"/>
    <w:rPr>
      <w:rFonts w:ascii=".VnTime" w:hAnsi=".VnTime" w:cs=".VnTime"/>
      <w:sz w:val="28"/>
      <w:szCs w:val="28"/>
      <w:lang w:val="en-US" w:eastAsia="en-US" w:bidi="ar-SA"/>
    </w:rPr>
  </w:style>
  <w:style w:type="paragraph" w:customStyle="1" w:styleId="Char">
    <w:name w:val="Char"/>
    <w:basedOn w:val="Normal"/>
    <w:rsid w:val="00BE1562"/>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A55FAD"/>
    <w:pPr>
      <w:tabs>
        <w:tab w:val="center" w:pos="4320"/>
        <w:tab w:val="right" w:pos="8640"/>
      </w:tabs>
    </w:pPr>
    <w:rPr>
      <w:lang w:val="x-none" w:eastAsia="x-none"/>
    </w:rPr>
  </w:style>
  <w:style w:type="character" w:customStyle="1" w:styleId="HeaderChar">
    <w:name w:val="Header Char"/>
    <w:link w:val="Header"/>
    <w:uiPriority w:val="99"/>
    <w:rsid w:val="007C3498"/>
    <w:rPr>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uiPriority w:val="99"/>
    <w:rsid w:val="001838D0"/>
    <w:pPr>
      <w:spacing w:after="120"/>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uiPriority w:val="99"/>
    <w:rsid w:val="001838D0"/>
    <w:rPr>
      <w:lang w:val="en-US" w:eastAsia="en-US" w:bidi="ar-SA"/>
    </w:rPr>
  </w:style>
  <w:style w:type="paragraph" w:customStyle="1" w:styleId="Style1">
    <w:name w:val="Style1"/>
    <w:basedOn w:val="Normal"/>
    <w:next w:val="BodyText3"/>
    <w:rsid w:val="00270BE7"/>
    <w:pPr>
      <w:jc w:val="both"/>
    </w:pPr>
    <w:rPr>
      <w:color w:val="0000FF"/>
      <w:sz w:val="28"/>
      <w:lang w:val="nl-NL"/>
    </w:rPr>
  </w:style>
  <w:style w:type="paragraph" w:styleId="BodyText3">
    <w:name w:val="Body Text 3"/>
    <w:basedOn w:val="Normal"/>
    <w:link w:val="BodyText3Char"/>
    <w:rsid w:val="00270BE7"/>
    <w:pPr>
      <w:spacing w:after="120"/>
    </w:pPr>
    <w:rPr>
      <w:rFonts w:ascii=".VnTime" w:hAnsi=".VnTime"/>
      <w:sz w:val="16"/>
      <w:szCs w:val="16"/>
      <w:lang w:val="x-none" w:eastAsia="x-none"/>
    </w:rPr>
  </w:style>
  <w:style w:type="character" w:customStyle="1" w:styleId="BodyText3Char">
    <w:name w:val="Body Text 3 Char"/>
    <w:link w:val="BodyText3"/>
    <w:rsid w:val="00F70298"/>
    <w:rPr>
      <w:rFonts w:ascii=".VnTime" w:hAnsi=".VnTime"/>
      <w:sz w:val="16"/>
      <w:szCs w:val="16"/>
    </w:rPr>
  </w:style>
  <w:style w:type="paragraph" w:customStyle="1" w:styleId="footnotetext-p">
    <w:name w:val="footnotetext-p"/>
    <w:basedOn w:val="Normal"/>
    <w:rsid w:val="00937DC6"/>
    <w:rPr>
      <w:sz w:val="20"/>
      <w:szCs w:val="20"/>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7B2642"/>
    <w:pPr>
      <w:spacing w:after="120"/>
    </w:pPr>
    <w:rPr>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link w:val="BodyText"/>
    <w:rsid w:val="007B2642"/>
    <w:rPr>
      <w:sz w:val="24"/>
      <w:szCs w:val="24"/>
    </w:rPr>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rsid w:val="007B2642"/>
    <w:rPr>
      <w:rFonts w:ascii=".VnTime" w:hAnsi=".VnTime"/>
      <w:sz w:val="26"/>
      <w:lang w:val="en-US" w:eastAsia="en-US" w:bidi="ar-SA"/>
    </w:rPr>
  </w:style>
  <w:style w:type="paragraph" w:styleId="NoSpacing">
    <w:name w:val="No Spacing"/>
    <w:basedOn w:val="Normal"/>
    <w:uiPriority w:val="1"/>
    <w:qFormat/>
    <w:rsid w:val="00A76913"/>
    <w:rPr>
      <w:rFonts w:eastAsia="Calibri"/>
      <w:sz w:val="26"/>
      <w:szCs w:val="26"/>
    </w:rPr>
  </w:style>
  <w:style w:type="character" w:customStyle="1" w:styleId="CharChar7">
    <w:name w:val="Char Char7"/>
    <w:rsid w:val="00144E8F"/>
    <w:rPr>
      <w:rFonts w:ascii=".VnTimeH" w:eastAsia="Times New Roman" w:hAnsi=".VnTimeH"/>
      <w:b/>
      <w:sz w:val="24"/>
    </w:rPr>
  </w:style>
  <w:style w:type="character" w:customStyle="1" w:styleId="BodyTextIndent2Char2">
    <w:name w:val="Body Text Indent 2 Char2"/>
    <w:rsid w:val="0072173E"/>
    <w:rPr>
      <w:rFonts w:eastAsia="Times New Roman"/>
      <w:sz w:val="28"/>
      <w:lang w:val="nl-NL"/>
    </w:rPr>
  </w:style>
  <w:style w:type="character" w:styleId="Emphasis">
    <w:name w:val="Emphasis"/>
    <w:qFormat/>
    <w:rsid w:val="008F143D"/>
    <w:rPr>
      <w:i/>
      <w:iCs/>
    </w:rPr>
  </w:style>
  <w:style w:type="character" w:customStyle="1" w:styleId="apple-tab-span">
    <w:name w:val="apple-tab-span"/>
    <w:rsid w:val="008A2FD7"/>
  </w:style>
  <w:style w:type="character" w:styleId="FootnoteReference">
    <w:name w:val="footnote reference"/>
    <w:aliases w:val="Footnote,BearingPoint,Ref,de nota al pie,ftref,BVI fnr,Footnote text"/>
    <w:uiPriority w:val="99"/>
    <w:rsid w:val="00F926E0"/>
    <w:rPr>
      <w:rFonts w:cs="Times New Roman"/>
      <w:vertAlign w:val="superscript"/>
    </w:rPr>
  </w:style>
  <w:style w:type="character" w:customStyle="1" w:styleId="apple-converted-space">
    <w:name w:val="apple-converted-space"/>
    <w:rsid w:val="00B978E7"/>
    <w:rPr>
      <w:rFonts w:cs="Times New Roman"/>
    </w:rPr>
  </w:style>
  <w:style w:type="paragraph" w:styleId="CommentText">
    <w:name w:val="annotation text"/>
    <w:basedOn w:val="Normal"/>
    <w:link w:val="CommentTextChar"/>
    <w:uiPriority w:val="99"/>
    <w:rsid w:val="007434DF"/>
    <w:rPr>
      <w:sz w:val="20"/>
      <w:szCs w:val="20"/>
    </w:rPr>
  </w:style>
  <w:style w:type="character" w:customStyle="1" w:styleId="CommentTextChar">
    <w:name w:val="Comment Text Char"/>
    <w:basedOn w:val="DefaultParagraphFont"/>
    <w:link w:val="CommentText"/>
    <w:uiPriority w:val="99"/>
    <w:rsid w:val="007434DF"/>
  </w:style>
  <w:style w:type="character" w:styleId="CommentReference">
    <w:name w:val="annotation reference"/>
    <w:uiPriority w:val="99"/>
    <w:rsid w:val="007434DF"/>
    <w:rPr>
      <w:sz w:val="16"/>
      <w:szCs w:val="16"/>
    </w:rPr>
  </w:style>
  <w:style w:type="paragraph" w:customStyle="1" w:styleId="h3">
    <w:name w:val="h3"/>
    <w:basedOn w:val="Normal"/>
    <w:rsid w:val="007434DF"/>
    <w:pPr>
      <w:spacing w:before="100" w:beforeAutospacing="1" w:after="100" w:afterAutospacing="1"/>
    </w:pPr>
  </w:style>
  <w:style w:type="paragraph" w:customStyle="1" w:styleId="styleheading3firstline106cm">
    <w:name w:val="styleheading3firstline106cm"/>
    <w:basedOn w:val="Normal"/>
    <w:rsid w:val="004455C5"/>
    <w:pPr>
      <w:spacing w:before="100" w:beforeAutospacing="1" w:after="100" w:afterAutospacing="1"/>
    </w:pPr>
    <w:rPr>
      <w:lang w:val="vi-VN" w:eastAsia="vi-VN"/>
    </w:rPr>
  </w:style>
  <w:style w:type="paragraph" w:customStyle="1" w:styleId="Style3">
    <w:name w:val="Style3"/>
    <w:basedOn w:val="Normal"/>
    <w:link w:val="Style3Char"/>
    <w:uiPriority w:val="99"/>
    <w:rsid w:val="00202412"/>
    <w:pPr>
      <w:widowControl w:val="0"/>
      <w:tabs>
        <w:tab w:val="left" w:pos="90"/>
        <w:tab w:val="num" w:pos="360"/>
        <w:tab w:val="left" w:pos="990"/>
      </w:tabs>
      <w:spacing w:before="120" w:after="120"/>
      <w:ind w:left="360" w:hanging="360"/>
      <w:contextualSpacing/>
    </w:pPr>
    <w:rPr>
      <w:rFonts w:ascii=".VnArial" w:hAnsi=".VnArial"/>
      <w:kern w:val="28"/>
      <w:sz w:val="20"/>
      <w:szCs w:val="28"/>
      <w:lang w:val="nl-NL" w:eastAsia="zh-CN"/>
    </w:rPr>
  </w:style>
  <w:style w:type="character" w:customStyle="1" w:styleId="Style3Char">
    <w:name w:val="Style3 Char"/>
    <w:link w:val="Style3"/>
    <w:uiPriority w:val="99"/>
    <w:locked/>
    <w:rsid w:val="00202412"/>
    <w:rPr>
      <w:rFonts w:ascii=".VnArial" w:hAnsi=".VnArial"/>
      <w:kern w:val="28"/>
      <w:szCs w:val="28"/>
      <w:lang w:val="nl-NL" w:eastAsia="zh-CN"/>
    </w:rPr>
  </w:style>
  <w:style w:type="paragraph" w:customStyle="1" w:styleId="Style5">
    <w:name w:val="Style5"/>
    <w:basedOn w:val="Normal"/>
    <w:uiPriority w:val="99"/>
    <w:rsid w:val="00202412"/>
    <w:pPr>
      <w:widowControl w:val="0"/>
      <w:tabs>
        <w:tab w:val="num" w:pos="666"/>
      </w:tabs>
      <w:spacing w:before="120" w:line="360" w:lineRule="exact"/>
      <w:ind w:left="666" w:hanging="360"/>
      <w:jc w:val="both"/>
    </w:pPr>
    <w:rPr>
      <w:sz w:val="20"/>
      <w:szCs w:val="20"/>
      <w:lang w:val="nl-NL"/>
    </w:rPr>
  </w:style>
  <w:style w:type="paragraph" w:customStyle="1" w:styleId="Style">
    <w:name w:val="Style"/>
    <w:basedOn w:val="Normal"/>
    <w:link w:val="StyleChar"/>
    <w:uiPriority w:val="99"/>
    <w:qFormat/>
    <w:rsid w:val="00202412"/>
    <w:pPr>
      <w:widowControl w:val="0"/>
      <w:spacing w:before="120" w:after="120"/>
      <w:ind w:firstLine="720"/>
    </w:pPr>
    <w:rPr>
      <w:kern w:val="28"/>
      <w:sz w:val="20"/>
      <w:szCs w:val="20"/>
      <w:lang w:val="nl-NL" w:eastAsia="zh-CN"/>
    </w:rPr>
  </w:style>
  <w:style w:type="character" w:customStyle="1" w:styleId="StyleChar">
    <w:name w:val="Style Char"/>
    <w:link w:val="Style"/>
    <w:uiPriority w:val="99"/>
    <w:locked/>
    <w:rsid w:val="00202412"/>
    <w:rPr>
      <w:kern w:val="28"/>
      <w:lang w:val="nl-NL" w:eastAsia="zh-CN"/>
    </w:rPr>
  </w:style>
  <w:style w:type="character" w:styleId="FollowedHyperlink">
    <w:name w:val="FollowedHyperlink"/>
    <w:uiPriority w:val="99"/>
    <w:semiHidden/>
    <w:unhideWhenUsed/>
    <w:rsid w:val="00202412"/>
    <w:rPr>
      <w:color w:val="800080"/>
      <w:u w:val="single"/>
    </w:rPr>
  </w:style>
  <w:style w:type="paragraph" w:styleId="CommentSubject">
    <w:name w:val="annotation subject"/>
    <w:basedOn w:val="CommentText"/>
    <w:next w:val="CommentText"/>
    <w:link w:val="CommentSubjectChar"/>
    <w:semiHidden/>
    <w:unhideWhenUsed/>
    <w:rsid w:val="007F3140"/>
    <w:rPr>
      <w:b/>
      <w:bCs/>
      <w:lang w:val="x-none" w:eastAsia="x-none"/>
    </w:rPr>
  </w:style>
  <w:style w:type="character" w:customStyle="1" w:styleId="CommentSubjectChar">
    <w:name w:val="Comment Subject Char"/>
    <w:link w:val="CommentSubject"/>
    <w:semiHidden/>
    <w:rsid w:val="007F3140"/>
    <w:rPr>
      <w:b/>
      <w:bCs/>
    </w:rPr>
  </w:style>
  <w:style w:type="character" w:customStyle="1" w:styleId="HeaderChar1">
    <w:name w:val="Header Char1"/>
    <w:rsid w:val="00964A69"/>
    <w:rPr>
      <w:rFonts w:ascii=".VnTime" w:hAnsi=".VnTime"/>
      <w:sz w:val="24"/>
    </w:rPr>
  </w:style>
  <w:style w:type="character" w:customStyle="1" w:styleId="postbody">
    <w:name w:val="postbody"/>
    <w:rsid w:val="00964A69"/>
  </w:style>
  <w:style w:type="character" w:customStyle="1" w:styleId="Heading6Char">
    <w:name w:val="Heading 6 Char"/>
    <w:rsid w:val="00997490"/>
    <w:rPr>
      <w:rFonts w:ascii="Calibri" w:eastAsia="Times New Roman" w:hAnsi="Calibri" w:cs="Times New Roman"/>
      <w:b/>
      <w:bCs/>
      <w:sz w:val="22"/>
      <w:szCs w:val="22"/>
    </w:rPr>
  </w:style>
  <w:style w:type="character" w:customStyle="1" w:styleId="Heading7Char">
    <w:name w:val="Heading 7 Char"/>
    <w:rsid w:val="00997490"/>
    <w:rPr>
      <w:rFonts w:ascii="Calibri" w:eastAsia="Times New Roman" w:hAnsi="Calibri" w:cs="Times New Roman"/>
      <w:sz w:val="24"/>
      <w:szCs w:val="24"/>
    </w:rPr>
  </w:style>
  <w:style w:type="character" w:customStyle="1" w:styleId="Heading8Char">
    <w:name w:val="Heading 8 Char"/>
    <w:rsid w:val="00997490"/>
    <w:rPr>
      <w:rFonts w:ascii="Calibri" w:eastAsia="Times New Roman" w:hAnsi="Calibri" w:cs="Times New Roman"/>
      <w:i/>
      <w:iCs/>
      <w:sz w:val="24"/>
      <w:szCs w:val="24"/>
    </w:rPr>
  </w:style>
  <w:style w:type="character" w:customStyle="1" w:styleId="Heading9Char">
    <w:name w:val="Heading 9 Char"/>
    <w:rsid w:val="00997490"/>
    <w:rPr>
      <w:rFonts w:ascii="Cambria" w:eastAsia="Times New Roman" w:hAnsi="Cambria" w:cs="Times New Roman"/>
      <w:sz w:val="22"/>
      <w:szCs w:val="22"/>
    </w:rPr>
  </w:style>
  <w:style w:type="character" w:customStyle="1" w:styleId="Heading1Char1">
    <w:name w:val="Heading 1 Char1"/>
    <w:rsid w:val="00997490"/>
    <w:rPr>
      <w:rFonts w:ascii=".VnTime" w:hAnsi=".VnTime"/>
      <w:b/>
      <w:i/>
      <w:sz w:val="28"/>
    </w:rPr>
  </w:style>
  <w:style w:type="character" w:customStyle="1" w:styleId="Heading2Char1">
    <w:name w:val="Heading 2 Char1"/>
    <w:rsid w:val="00997490"/>
    <w:rPr>
      <w:rFonts w:ascii=".VnTime" w:hAnsi=".VnTime"/>
      <w:b/>
      <w:sz w:val="28"/>
    </w:rPr>
  </w:style>
  <w:style w:type="character" w:customStyle="1" w:styleId="Heading3Char1">
    <w:name w:val="Heading 3 Char1"/>
    <w:rsid w:val="00997490"/>
    <w:rPr>
      <w:rFonts w:ascii=".VnTime" w:hAnsi=".VnTime"/>
      <w:sz w:val="28"/>
    </w:rPr>
  </w:style>
  <w:style w:type="paragraph" w:styleId="BodyTextIndent3">
    <w:name w:val="Body Text Indent 3"/>
    <w:basedOn w:val="Normal"/>
    <w:link w:val="BodyTextIndent3Char1"/>
    <w:rsid w:val="00997490"/>
    <w:pPr>
      <w:ind w:firstLine="720"/>
      <w:jc w:val="both"/>
    </w:pPr>
    <w:rPr>
      <w:rFonts w:ascii=".VnTime" w:hAnsi=".VnTime"/>
      <w:sz w:val="32"/>
      <w:szCs w:val="20"/>
      <w:u w:val="single"/>
      <w:lang w:val="x-none" w:eastAsia="x-none"/>
    </w:rPr>
  </w:style>
  <w:style w:type="character" w:customStyle="1" w:styleId="BodyTextIndent3Char1">
    <w:name w:val="Body Text Indent 3 Char1"/>
    <w:link w:val="BodyTextIndent3"/>
    <w:rsid w:val="00997490"/>
    <w:rPr>
      <w:rFonts w:ascii=".VnTime" w:hAnsi=".VnTime"/>
      <w:sz w:val="32"/>
      <w:u w:val="single"/>
    </w:rPr>
  </w:style>
  <w:style w:type="character" w:customStyle="1" w:styleId="BodyTextIndent3Char">
    <w:name w:val="Body Text Indent 3 Char"/>
    <w:rsid w:val="00997490"/>
    <w:rPr>
      <w:sz w:val="16"/>
      <w:szCs w:val="16"/>
    </w:rPr>
  </w:style>
  <w:style w:type="character" w:customStyle="1" w:styleId="BodyText3Char1">
    <w:name w:val="Body Text 3 Char1"/>
    <w:rsid w:val="00997490"/>
    <w:rPr>
      <w:rFonts w:ascii=".VnTime" w:hAnsi=".VnTime"/>
      <w:sz w:val="28"/>
    </w:rPr>
  </w:style>
  <w:style w:type="paragraph" w:styleId="BlockText">
    <w:name w:val="Block Text"/>
    <w:basedOn w:val="Normal"/>
    <w:rsid w:val="00997490"/>
    <w:pPr>
      <w:ind w:left="360" w:right="-7"/>
    </w:pPr>
    <w:rPr>
      <w:rFonts w:ascii=".VnTime" w:hAnsi=".VnTime"/>
      <w:sz w:val="28"/>
      <w:szCs w:val="20"/>
    </w:rPr>
  </w:style>
  <w:style w:type="paragraph" w:customStyle="1" w:styleId="giua">
    <w:name w:val="giua"/>
    <w:basedOn w:val="Normal"/>
    <w:rsid w:val="00997490"/>
    <w:pPr>
      <w:spacing w:after="120"/>
      <w:jc w:val="center"/>
    </w:pPr>
    <w:rPr>
      <w:rFonts w:ascii=".VnTime" w:hAnsi=".VnTime"/>
      <w:color w:val="0000FF"/>
      <w:szCs w:val="20"/>
    </w:rPr>
  </w:style>
  <w:style w:type="paragraph" w:customStyle="1" w:styleId="BodyText21">
    <w:name w:val="Body Text 21"/>
    <w:basedOn w:val="Normal"/>
    <w:rsid w:val="00997490"/>
    <w:pPr>
      <w:widowControl w:val="0"/>
      <w:jc w:val="both"/>
    </w:pPr>
    <w:rPr>
      <w:rFonts w:ascii=".VnTime" w:hAnsi=".VnTime"/>
      <w:snapToGrid w:val="0"/>
      <w:sz w:val="30"/>
      <w:szCs w:val="20"/>
    </w:rPr>
  </w:style>
  <w:style w:type="paragraph" w:customStyle="1" w:styleId="Createdon">
    <w:name w:val="Created on"/>
    <w:rsid w:val="00997490"/>
    <w:rPr>
      <w:lang w:val="en-AU"/>
    </w:rPr>
  </w:style>
  <w:style w:type="paragraph" w:customStyle="1" w:styleId="n-dieu">
    <w:name w:val="n-dieu"/>
    <w:basedOn w:val="Normal"/>
    <w:rsid w:val="00997490"/>
    <w:pPr>
      <w:spacing w:before="120" w:after="180"/>
      <w:ind w:left="1701" w:hanging="992"/>
      <w:jc w:val="both"/>
    </w:pPr>
    <w:rPr>
      <w:rFonts w:ascii=".VnTime" w:hAnsi=".VnTime"/>
      <w:b/>
      <w:sz w:val="28"/>
      <w:szCs w:val="20"/>
    </w:rPr>
  </w:style>
  <w:style w:type="paragraph" w:styleId="Title">
    <w:name w:val="Title"/>
    <w:basedOn w:val="Normal"/>
    <w:link w:val="TitleChar1"/>
    <w:qFormat/>
    <w:rsid w:val="00997490"/>
    <w:pPr>
      <w:jc w:val="center"/>
    </w:pPr>
    <w:rPr>
      <w:rFonts w:ascii=".VnTime" w:hAnsi=".VnTime"/>
      <w:sz w:val="28"/>
      <w:szCs w:val="20"/>
      <w:lang w:val="x-none" w:eastAsia="x-none"/>
    </w:rPr>
  </w:style>
  <w:style w:type="character" w:customStyle="1" w:styleId="TitleChar1">
    <w:name w:val="Title Char1"/>
    <w:link w:val="Title"/>
    <w:rsid w:val="00997490"/>
    <w:rPr>
      <w:rFonts w:ascii=".VnTime" w:hAnsi=".VnTime"/>
      <w:sz w:val="28"/>
    </w:rPr>
  </w:style>
  <w:style w:type="character" w:customStyle="1" w:styleId="TitleChar">
    <w:name w:val="Title Char"/>
    <w:rsid w:val="00997490"/>
    <w:rPr>
      <w:rFonts w:ascii="Cambria" w:eastAsia="Times New Roman" w:hAnsi="Cambria" w:cs="Times New Roman"/>
      <w:b/>
      <w:bCs/>
      <w:kern w:val="28"/>
      <w:sz w:val="32"/>
      <w:szCs w:val="32"/>
    </w:rPr>
  </w:style>
  <w:style w:type="paragraph" w:styleId="Subtitle">
    <w:name w:val="Subtitle"/>
    <w:basedOn w:val="Normal"/>
    <w:link w:val="SubtitleChar1"/>
    <w:qFormat/>
    <w:rsid w:val="00997490"/>
    <w:rPr>
      <w:rFonts w:ascii=".VnTime" w:hAnsi=".VnTime"/>
      <w:b/>
      <w:sz w:val="32"/>
      <w:szCs w:val="32"/>
      <w:lang w:val="x-none" w:eastAsia="x-none"/>
    </w:rPr>
  </w:style>
  <w:style w:type="character" w:customStyle="1" w:styleId="SubtitleChar1">
    <w:name w:val="Subtitle Char1"/>
    <w:link w:val="Subtitle"/>
    <w:rsid w:val="00997490"/>
    <w:rPr>
      <w:rFonts w:ascii=".VnTime" w:hAnsi=".VnTime"/>
      <w:b/>
      <w:snapToGrid/>
      <w:sz w:val="32"/>
      <w:szCs w:val="32"/>
    </w:rPr>
  </w:style>
  <w:style w:type="character" w:customStyle="1" w:styleId="SubtitleChar">
    <w:name w:val="Subtitle Char"/>
    <w:rsid w:val="00997490"/>
    <w:rPr>
      <w:rFonts w:ascii="Cambria" w:eastAsia="Times New Roman" w:hAnsi="Cambria" w:cs="Times New Roman"/>
      <w:sz w:val="24"/>
      <w:szCs w:val="24"/>
    </w:rPr>
  </w:style>
  <w:style w:type="character" w:customStyle="1" w:styleId="dieuchar0">
    <w:name w:val="dieuchar"/>
    <w:rsid w:val="00997490"/>
  </w:style>
  <w:style w:type="paragraph" w:styleId="ListBullet">
    <w:name w:val="List Bullet"/>
    <w:basedOn w:val="Normal"/>
    <w:rsid w:val="00997490"/>
    <w:pPr>
      <w:tabs>
        <w:tab w:val="num" w:pos="360"/>
      </w:tabs>
      <w:ind w:left="360" w:hanging="360"/>
      <w:contextualSpacing/>
    </w:pPr>
    <w:rPr>
      <w:color w:val="0000FF"/>
      <w:sz w:val="28"/>
      <w:szCs w:val="28"/>
    </w:rPr>
  </w:style>
  <w:style w:type="paragraph" w:customStyle="1" w:styleId="Giua0">
    <w:name w:val="Giua"/>
    <w:basedOn w:val="Normal"/>
    <w:link w:val="GiuaChar"/>
    <w:autoRedefine/>
    <w:rsid w:val="00997490"/>
    <w:pPr>
      <w:spacing w:before="120" w:after="120"/>
      <w:ind w:left="2880" w:firstLine="720"/>
      <w:jc w:val="center"/>
    </w:pPr>
    <w:rPr>
      <w:b/>
      <w:color w:val="000000"/>
      <w:sz w:val="28"/>
      <w:szCs w:val="28"/>
      <w:lang w:val="vi-VN" w:eastAsia="x-none"/>
    </w:rPr>
  </w:style>
  <w:style w:type="character" w:customStyle="1" w:styleId="GiuaChar">
    <w:name w:val="Giua Char"/>
    <w:link w:val="Giua0"/>
    <w:rsid w:val="00997490"/>
    <w:rPr>
      <w:b/>
      <w:color w:val="000000"/>
      <w:sz w:val="28"/>
      <w:szCs w:val="28"/>
      <w:lang w:val="vi-VN"/>
    </w:rPr>
  </w:style>
  <w:style w:type="paragraph" w:customStyle="1" w:styleId="BIEUTUONG">
    <w:name w:val="BIEU TUONG"/>
    <w:basedOn w:val="Normal"/>
    <w:rsid w:val="0099749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Cs w:val="20"/>
    </w:rPr>
  </w:style>
  <w:style w:type="paragraph" w:customStyle="1" w:styleId="Center">
    <w:name w:val="Center"/>
    <w:basedOn w:val="Normal"/>
    <w:rsid w:val="00997490"/>
    <w:pPr>
      <w:spacing w:after="120"/>
      <w:jc w:val="center"/>
    </w:pPr>
    <w:rPr>
      <w:rFonts w:ascii=".VnTime" w:hAnsi=".VnTime"/>
      <w:color w:val="0000FF"/>
      <w:szCs w:val="20"/>
    </w:rPr>
  </w:style>
  <w:style w:type="paragraph" w:customStyle="1" w:styleId="Char1">
    <w:name w:val="Char1"/>
    <w:basedOn w:val="Normal"/>
    <w:rsid w:val="00997490"/>
    <w:pPr>
      <w:pageBreakBefore/>
      <w:spacing w:before="100" w:beforeAutospacing="1" w:after="100" w:afterAutospacing="1"/>
    </w:pPr>
    <w:rPr>
      <w:rFonts w:ascii="Tahoma" w:hAnsi="Tahoma" w:cs="Tahoma"/>
      <w:sz w:val="20"/>
      <w:szCs w:val="20"/>
    </w:rPr>
  </w:style>
  <w:style w:type="character" w:styleId="Strong">
    <w:name w:val="Strong"/>
    <w:qFormat/>
    <w:rsid w:val="00997490"/>
    <w:rPr>
      <w:b/>
      <w:bCs/>
    </w:rPr>
  </w:style>
  <w:style w:type="character" w:customStyle="1" w:styleId="normal-h">
    <w:name w:val="normal-h"/>
    <w:rsid w:val="00997490"/>
  </w:style>
  <w:style w:type="paragraph" w:customStyle="1" w:styleId="abc">
    <w:name w:val="abc"/>
    <w:basedOn w:val="Normal"/>
    <w:rsid w:val="00997490"/>
    <w:pPr>
      <w:autoSpaceDE w:val="0"/>
      <w:autoSpaceDN w:val="0"/>
    </w:pPr>
    <w:rPr>
      <w:rFonts w:ascii=".VnTime" w:hAnsi=".VnTime" w:cs=".VnTime"/>
      <w:color w:val="000000"/>
      <w:kern w:val="28"/>
      <w:sz w:val="20"/>
      <w:szCs w:val="20"/>
    </w:rPr>
  </w:style>
  <w:style w:type="paragraph" w:customStyle="1" w:styleId="CharCharCharCharCharCharCharCharChar1CharCharCharChar0">
    <w:name w:val="Char Char Char Char Char Char Char Char Char1 Char Char Char Char"/>
    <w:basedOn w:val="Normal"/>
    <w:rsid w:val="00997490"/>
    <w:pPr>
      <w:spacing w:after="160" w:line="240" w:lineRule="exact"/>
    </w:pPr>
    <w:rPr>
      <w:rFonts w:ascii="Verdana" w:hAnsi="Verdana"/>
      <w:sz w:val="20"/>
      <w:szCs w:val="20"/>
    </w:rPr>
  </w:style>
  <w:style w:type="paragraph" w:customStyle="1" w:styleId="CharCharCharCharCharCharCharCharCharChar0">
    <w:name w:val="Char Char Char Char Char Char Char Char Char Char"/>
    <w:basedOn w:val="Normal"/>
    <w:semiHidden/>
    <w:rsid w:val="002726FD"/>
    <w:pPr>
      <w:spacing w:after="160" w:line="240" w:lineRule="exact"/>
    </w:pPr>
    <w:rPr>
      <w:rFonts w:ascii="Arial" w:hAnsi="Arial"/>
      <w:sz w:val="22"/>
      <w:szCs w:val="22"/>
    </w:rPr>
  </w:style>
  <w:style w:type="paragraph" w:customStyle="1" w:styleId="CharChar5Char">
    <w:name w:val="Char Char5 Char"/>
    <w:basedOn w:val="Normal"/>
    <w:next w:val="Normal"/>
    <w:autoRedefine/>
    <w:semiHidden/>
    <w:rsid w:val="002726FD"/>
    <w:pPr>
      <w:spacing w:before="120" w:after="120" w:line="312" w:lineRule="auto"/>
    </w:pPr>
    <w:rPr>
      <w:sz w:val="28"/>
      <w:szCs w:val="28"/>
    </w:rPr>
  </w:style>
  <w:style w:type="paragraph" w:customStyle="1" w:styleId="Char0">
    <w:name w:val="Char"/>
    <w:basedOn w:val="Normal"/>
    <w:next w:val="Normal"/>
    <w:autoRedefine/>
    <w:semiHidden/>
    <w:rsid w:val="002726FD"/>
    <w:pPr>
      <w:spacing w:before="120" w:after="120" w:line="312" w:lineRule="auto"/>
    </w:pPr>
    <w:rPr>
      <w:sz w:val="28"/>
      <w:szCs w:val="28"/>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r "/>
    <w:basedOn w:val="Normal"/>
    <w:link w:val="NormalIndentChar"/>
    <w:autoRedefine/>
    <w:rsid w:val="00DC32CA"/>
    <w:pPr>
      <w:widowControl w:val="0"/>
      <w:ind w:firstLine="720"/>
      <w:jc w:val="both"/>
    </w:pPr>
    <w:rPr>
      <w:b/>
      <w:color w:val="000000"/>
      <w:sz w:val="28"/>
      <w:szCs w:val="28"/>
      <w:lang w:val="x-none" w:eastAsia="x-none"/>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r  Char1"/>
    <w:link w:val="NormalIndent"/>
    <w:locked/>
    <w:rsid w:val="00DC32CA"/>
    <w:rPr>
      <w:b/>
      <w:snapToGrid/>
      <w:color w:val="000000"/>
      <w:sz w:val="28"/>
      <w:szCs w:val="28"/>
    </w:rPr>
  </w:style>
  <w:style w:type="paragraph" w:styleId="TOCHeading">
    <w:name w:val="TOC Heading"/>
    <w:basedOn w:val="Heading1"/>
    <w:next w:val="Normal"/>
    <w:uiPriority w:val="39"/>
    <w:unhideWhenUsed/>
    <w:qFormat/>
    <w:rsid w:val="00DC32CA"/>
    <w:pPr>
      <w:keepLines/>
      <w:spacing w:before="480" w:line="276" w:lineRule="auto"/>
      <w:jc w:val="left"/>
      <w:outlineLvl w:val="9"/>
    </w:pPr>
    <w:rPr>
      <w:rFonts w:ascii="Cambria" w:hAnsi="Cambria"/>
      <w:bCs/>
      <w:color w:val="365F91"/>
      <w:sz w:val="28"/>
      <w:szCs w:val="28"/>
      <w:lang w:val="en-US"/>
    </w:rPr>
  </w:style>
  <w:style w:type="paragraph" w:styleId="TOC1">
    <w:name w:val="toc 1"/>
    <w:basedOn w:val="Normal"/>
    <w:next w:val="Normal"/>
    <w:autoRedefine/>
    <w:uiPriority w:val="39"/>
    <w:unhideWhenUsed/>
    <w:qFormat/>
    <w:rsid w:val="00DC32CA"/>
    <w:pPr>
      <w:numPr>
        <w:numId w:val="3"/>
      </w:numPr>
      <w:tabs>
        <w:tab w:val="right" w:leader="dot" w:pos="9019"/>
      </w:tabs>
      <w:spacing w:before="120" w:after="120"/>
      <w:ind w:left="0" w:firstLine="0"/>
    </w:pPr>
    <w:rPr>
      <w:b/>
      <w:bCs/>
      <w:caps/>
      <w:noProof/>
      <w:color w:val="000000"/>
      <w:sz w:val="28"/>
      <w:szCs w:val="28"/>
      <w:lang w:eastAsia="en-AU"/>
    </w:rPr>
  </w:style>
  <w:style w:type="paragraph" w:styleId="TOC2">
    <w:name w:val="toc 2"/>
    <w:basedOn w:val="Normal"/>
    <w:next w:val="Normal"/>
    <w:autoRedefine/>
    <w:uiPriority w:val="39"/>
    <w:unhideWhenUsed/>
    <w:qFormat/>
    <w:rsid w:val="00DC32CA"/>
    <w:pPr>
      <w:ind w:left="260"/>
    </w:pPr>
    <w:rPr>
      <w:rFonts w:ascii="Calibri" w:hAnsi="Calibri"/>
      <w:smallCaps/>
      <w:color w:val="0000FF"/>
      <w:sz w:val="20"/>
      <w:szCs w:val="20"/>
      <w:lang w:eastAsia="en-AU"/>
    </w:rPr>
  </w:style>
  <w:style w:type="paragraph" w:styleId="TOC3">
    <w:name w:val="toc 3"/>
    <w:basedOn w:val="Normal"/>
    <w:next w:val="Normal"/>
    <w:autoRedefine/>
    <w:uiPriority w:val="39"/>
    <w:unhideWhenUsed/>
    <w:qFormat/>
    <w:rsid w:val="00DC32CA"/>
    <w:pPr>
      <w:tabs>
        <w:tab w:val="right" w:leader="dot" w:pos="9019"/>
      </w:tabs>
      <w:ind w:left="520"/>
    </w:pPr>
    <w:rPr>
      <w:i/>
      <w:iCs/>
      <w:noProof/>
      <w:color w:val="000000"/>
      <w:sz w:val="28"/>
      <w:szCs w:val="28"/>
      <w:lang w:eastAsia="en-AU"/>
    </w:rPr>
  </w:style>
  <w:style w:type="paragraph" w:styleId="TOC4">
    <w:name w:val="toc 4"/>
    <w:basedOn w:val="Normal"/>
    <w:next w:val="Normal"/>
    <w:autoRedefine/>
    <w:uiPriority w:val="39"/>
    <w:unhideWhenUsed/>
    <w:rsid w:val="00DC32CA"/>
    <w:pPr>
      <w:ind w:left="780"/>
    </w:pPr>
    <w:rPr>
      <w:rFonts w:ascii="Calibri" w:hAnsi="Calibri"/>
      <w:color w:val="0000FF"/>
      <w:sz w:val="18"/>
      <w:szCs w:val="18"/>
      <w:lang w:eastAsia="en-AU"/>
    </w:rPr>
  </w:style>
  <w:style w:type="paragraph" w:styleId="TOC5">
    <w:name w:val="toc 5"/>
    <w:basedOn w:val="Normal"/>
    <w:next w:val="Normal"/>
    <w:autoRedefine/>
    <w:uiPriority w:val="39"/>
    <w:unhideWhenUsed/>
    <w:rsid w:val="00DC32CA"/>
    <w:pPr>
      <w:ind w:left="1040"/>
    </w:pPr>
    <w:rPr>
      <w:rFonts w:ascii="Calibri" w:hAnsi="Calibri"/>
      <w:color w:val="0000FF"/>
      <w:sz w:val="18"/>
      <w:szCs w:val="18"/>
      <w:lang w:eastAsia="en-AU"/>
    </w:rPr>
  </w:style>
  <w:style w:type="paragraph" w:styleId="TOC6">
    <w:name w:val="toc 6"/>
    <w:basedOn w:val="Normal"/>
    <w:next w:val="Normal"/>
    <w:autoRedefine/>
    <w:uiPriority w:val="39"/>
    <w:unhideWhenUsed/>
    <w:rsid w:val="00DC32CA"/>
    <w:pPr>
      <w:ind w:left="1300"/>
    </w:pPr>
    <w:rPr>
      <w:rFonts w:ascii="Calibri" w:hAnsi="Calibri"/>
      <w:color w:val="0000FF"/>
      <w:sz w:val="18"/>
      <w:szCs w:val="18"/>
      <w:lang w:eastAsia="en-AU"/>
    </w:rPr>
  </w:style>
  <w:style w:type="paragraph" w:styleId="TOC7">
    <w:name w:val="toc 7"/>
    <w:basedOn w:val="Normal"/>
    <w:next w:val="Normal"/>
    <w:autoRedefine/>
    <w:uiPriority w:val="39"/>
    <w:unhideWhenUsed/>
    <w:rsid w:val="00DC32CA"/>
    <w:pPr>
      <w:ind w:left="1560"/>
    </w:pPr>
    <w:rPr>
      <w:rFonts w:ascii="Calibri" w:hAnsi="Calibri"/>
      <w:color w:val="0000FF"/>
      <w:sz w:val="18"/>
      <w:szCs w:val="18"/>
      <w:lang w:eastAsia="en-AU"/>
    </w:rPr>
  </w:style>
  <w:style w:type="paragraph" w:styleId="TOC8">
    <w:name w:val="toc 8"/>
    <w:basedOn w:val="Normal"/>
    <w:next w:val="Normal"/>
    <w:autoRedefine/>
    <w:uiPriority w:val="39"/>
    <w:unhideWhenUsed/>
    <w:rsid w:val="00DC32CA"/>
    <w:pPr>
      <w:ind w:left="1820"/>
    </w:pPr>
    <w:rPr>
      <w:rFonts w:ascii="Calibri" w:hAnsi="Calibri"/>
      <w:color w:val="0000FF"/>
      <w:sz w:val="18"/>
      <w:szCs w:val="18"/>
      <w:lang w:eastAsia="en-AU"/>
    </w:rPr>
  </w:style>
  <w:style w:type="paragraph" w:styleId="TOC9">
    <w:name w:val="toc 9"/>
    <w:basedOn w:val="Normal"/>
    <w:next w:val="Normal"/>
    <w:autoRedefine/>
    <w:uiPriority w:val="39"/>
    <w:unhideWhenUsed/>
    <w:rsid w:val="00DC32CA"/>
    <w:pPr>
      <w:ind w:left="2080"/>
    </w:pPr>
    <w:rPr>
      <w:rFonts w:ascii="Calibri" w:hAnsi="Calibri"/>
      <w:color w:val="0000FF"/>
      <w:sz w:val="18"/>
      <w:szCs w:val="18"/>
      <w:lang w:eastAsia="en-AU"/>
    </w:rPr>
  </w:style>
  <w:style w:type="paragraph" w:customStyle="1" w:styleId="Normal1">
    <w:name w:val="Normal1"/>
    <w:basedOn w:val="Normal"/>
    <w:rsid w:val="00FF3060"/>
    <w:pPr>
      <w:spacing w:before="100" w:beforeAutospacing="1" w:after="100" w:afterAutospacing="1"/>
    </w:pPr>
  </w:style>
  <w:style w:type="paragraph" w:customStyle="1" w:styleId="Default">
    <w:name w:val="Default"/>
    <w:rsid w:val="004A0193"/>
    <w:pPr>
      <w:autoSpaceDE w:val="0"/>
      <w:autoSpaceDN w:val="0"/>
      <w:adjustRightInd w:val="0"/>
    </w:pPr>
    <w:rPr>
      <w:color w:val="000000"/>
      <w:sz w:val="24"/>
      <w:szCs w:val="24"/>
    </w:rPr>
  </w:style>
  <w:style w:type="paragraph" w:customStyle="1" w:styleId="CM13">
    <w:name w:val="CM13"/>
    <w:basedOn w:val="Default"/>
    <w:next w:val="Default"/>
    <w:uiPriority w:val="99"/>
    <w:rsid w:val="004A0193"/>
    <w:rPr>
      <w:color w:val="auto"/>
    </w:rPr>
  </w:style>
  <w:style w:type="paragraph" w:customStyle="1" w:styleId="CM14">
    <w:name w:val="CM14"/>
    <w:basedOn w:val="Default"/>
    <w:next w:val="Default"/>
    <w:uiPriority w:val="99"/>
    <w:rsid w:val="004A0193"/>
    <w:rPr>
      <w:color w:val="auto"/>
    </w:rPr>
  </w:style>
  <w:style w:type="paragraph" w:customStyle="1" w:styleId="CM10">
    <w:name w:val="CM10"/>
    <w:basedOn w:val="Default"/>
    <w:next w:val="Default"/>
    <w:uiPriority w:val="99"/>
    <w:rsid w:val="004A0193"/>
    <w:pPr>
      <w:spacing w:line="356" w:lineRule="atLeast"/>
    </w:pPr>
    <w:rPr>
      <w:color w:val="auto"/>
    </w:rPr>
  </w:style>
  <w:style w:type="paragraph" w:customStyle="1" w:styleId="Char4">
    <w:name w:val="Char4"/>
    <w:basedOn w:val="Normal"/>
    <w:semiHidden/>
    <w:rsid w:val="001315FC"/>
    <w:pPr>
      <w:spacing w:after="160" w:line="240" w:lineRule="exact"/>
    </w:pPr>
    <w:rPr>
      <w:rFonts w:ascii="Arial" w:hAnsi="Arial" w:cs="Arial"/>
      <w:sz w:val="22"/>
      <w:szCs w:val="22"/>
    </w:rPr>
  </w:style>
  <w:style w:type="paragraph" w:styleId="Revision">
    <w:name w:val="Revision"/>
    <w:hidden/>
    <w:uiPriority w:val="99"/>
    <w:semiHidden/>
    <w:rsid w:val="0054327A"/>
    <w:rPr>
      <w:sz w:val="24"/>
      <w:szCs w:val="24"/>
    </w:rPr>
  </w:style>
  <w:style w:type="paragraph" w:customStyle="1" w:styleId="nChar">
    <w:name w:val="n Char"/>
    <w:basedOn w:val="Normal"/>
    <w:link w:val="nCharChar"/>
    <w:autoRedefine/>
    <w:rsid w:val="004F394A"/>
    <w:pPr>
      <w:keepNext/>
      <w:widowControl w:val="0"/>
      <w:spacing w:before="120" w:after="120"/>
      <w:ind w:left="360" w:firstLine="450"/>
      <w:jc w:val="both"/>
    </w:pPr>
    <w:rPr>
      <w:sz w:val="28"/>
      <w:szCs w:val="28"/>
      <w:lang w:val="it-IT" w:eastAsia="x-none"/>
    </w:rPr>
  </w:style>
  <w:style w:type="character" w:customStyle="1" w:styleId="nCharChar">
    <w:name w:val="n Char Char"/>
    <w:link w:val="nChar"/>
    <w:rsid w:val="004F394A"/>
    <w:rPr>
      <w:sz w:val="28"/>
      <w:szCs w:val="28"/>
      <w:lang w:val="it-IT" w:eastAsia="x-none"/>
    </w:rPr>
  </w:style>
  <w:style w:type="paragraph" w:customStyle="1" w:styleId="BodyText0">
    <w:name w:val="Body_Text"/>
    <w:basedOn w:val="Normal"/>
    <w:link w:val="BodyTextChar0"/>
    <w:qFormat/>
    <w:rsid w:val="001356C3"/>
    <w:pPr>
      <w:spacing w:before="120" w:after="60" w:line="312" w:lineRule="auto"/>
      <w:ind w:firstLine="540"/>
      <w:jc w:val="both"/>
    </w:pPr>
    <w:rPr>
      <w:sz w:val="28"/>
      <w:szCs w:val="28"/>
      <w:lang w:val="vi-VN" w:eastAsia="x-none"/>
    </w:rPr>
  </w:style>
  <w:style w:type="character" w:customStyle="1" w:styleId="BodyTextChar0">
    <w:name w:val="Body_Text Char"/>
    <w:link w:val="BodyText0"/>
    <w:rsid w:val="001356C3"/>
    <w:rPr>
      <w:sz w:val="28"/>
      <w:szCs w:val="28"/>
      <w:lang w:val="vi-VN"/>
    </w:rPr>
  </w:style>
  <w:style w:type="paragraph" w:styleId="PlainText">
    <w:name w:val="Plain Text"/>
    <w:basedOn w:val="Normal"/>
    <w:link w:val="PlainTextChar"/>
    <w:uiPriority w:val="99"/>
    <w:unhideWhenUsed/>
    <w:rsid w:val="00BC1391"/>
    <w:rPr>
      <w:rFonts w:ascii="Calibri" w:eastAsia="Calibri" w:hAnsi="Calibri"/>
      <w:sz w:val="22"/>
      <w:szCs w:val="21"/>
      <w:lang w:val="x-none" w:eastAsia="x-none"/>
    </w:rPr>
  </w:style>
  <w:style w:type="character" w:customStyle="1" w:styleId="PlainTextChar">
    <w:name w:val="Plain Text Char"/>
    <w:link w:val="PlainText"/>
    <w:uiPriority w:val="99"/>
    <w:rsid w:val="00BC1391"/>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3346">
      <w:bodyDiv w:val="1"/>
      <w:marLeft w:val="0"/>
      <w:marRight w:val="0"/>
      <w:marTop w:val="0"/>
      <w:marBottom w:val="0"/>
      <w:divBdr>
        <w:top w:val="none" w:sz="0" w:space="0" w:color="auto"/>
        <w:left w:val="none" w:sz="0" w:space="0" w:color="auto"/>
        <w:bottom w:val="none" w:sz="0" w:space="0" w:color="auto"/>
        <w:right w:val="none" w:sz="0" w:space="0" w:color="auto"/>
      </w:divBdr>
    </w:div>
    <w:div w:id="67730597">
      <w:bodyDiv w:val="1"/>
      <w:marLeft w:val="0"/>
      <w:marRight w:val="0"/>
      <w:marTop w:val="0"/>
      <w:marBottom w:val="0"/>
      <w:divBdr>
        <w:top w:val="none" w:sz="0" w:space="0" w:color="auto"/>
        <w:left w:val="none" w:sz="0" w:space="0" w:color="auto"/>
        <w:bottom w:val="none" w:sz="0" w:space="0" w:color="auto"/>
        <w:right w:val="none" w:sz="0" w:space="0" w:color="auto"/>
      </w:divBdr>
    </w:div>
    <w:div w:id="78916277">
      <w:bodyDiv w:val="1"/>
      <w:marLeft w:val="0"/>
      <w:marRight w:val="0"/>
      <w:marTop w:val="0"/>
      <w:marBottom w:val="0"/>
      <w:divBdr>
        <w:top w:val="none" w:sz="0" w:space="0" w:color="auto"/>
        <w:left w:val="none" w:sz="0" w:space="0" w:color="auto"/>
        <w:bottom w:val="none" w:sz="0" w:space="0" w:color="auto"/>
        <w:right w:val="none" w:sz="0" w:space="0" w:color="auto"/>
      </w:divBdr>
    </w:div>
    <w:div w:id="130023948">
      <w:bodyDiv w:val="1"/>
      <w:marLeft w:val="0"/>
      <w:marRight w:val="0"/>
      <w:marTop w:val="0"/>
      <w:marBottom w:val="0"/>
      <w:divBdr>
        <w:top w:val="none" w:sz="0" w:space="0" w:color="auto"/>
        <w:left w:val="none" w:sz="0" w:space="0" w:color="auto"/>
        <w:bottom w:val="none" w:sz="0" w:space="0" w:color="auto"/>
        <w:right w:val="none" w:sz="0" w:space="0" w:color="auto"/>
      </w:divBdr>
    </w:div>
    <w:div w:id="135800521">
      <w:bodyDiv w:val="1"/>
      <w:marLeft w:val="0"/>
      <w:marRight w:val="0"/>
      <w:marTop w:val="0"/>
      <w:marBottom w:val="0"/>
      <w:divBdr>
        <w:top w:val="none" w:sz="0" w:space="0" w:color="auto"/>
        <w:left w:val="none" w:sz="0" w:space="0" w:color="auto"/>
        <w:bottom w:val="none" w:sz="0" w:space="0" w:color="auto"/>
        <w:right w:val="none" w:sz="0" w:space="0" w:color="auto"/>
      </w:divBdr>
    </w:div>
    <w:div w:id="146635719">
      <w:bodyDiv w:val="1"/>
      <w:marLeft w:val="0"/>
      <w:marRight w:val="0"/>
      <w:marTop w:val="0"/>
      <w:marBottom w:val="0"/>
      <w:divBdr>
        <w:top w:val="none" w:sz="0" w:space="0" w:color="auto"/>
        <w:left w:val="none" w:sz="0" w:space="0" w:color="auto"/>
        <w:bottom w:val="none" w:sz="0" w:space="0" w:color="auto"/>
        <w:right w:val="none" w:sz="0" w:space="0" w:color="auto"/>
      </w:divBdr>
      <w:divsChild>
        <w:div w:id="2108116107">
          <w:marLeft w:val="0"/>
          <w:marRight w:val="0"/>
          <w:marTop w:val="0"/>
          <w:marBottom w:val="0"/>
          <w:divBdr>
            <w:top w:val="none" w:sz="0" w:space="0" w:color="auto"/>
            <w:left w:val="none" w:sz="0" w:space="0" w:color="auto"/>
            <w:bottom w:val="none" w:sz="0" w:space="0" w:color="auto"/>
            <w:right w:val="none" w:sz="0" w:space="0" w:color="auto"/>
          </w:divBdr>
        </w:div>
      </w:divsChild>
    </w:div>
    <w:div w:id="162400241">
      <w:bodyDiv w:val="1"/>
      <w:marLeft w:val="0"/>
      <w:marRight w:val="0"/>
      <w:marTop w:val="0"/>
      <w:marBottom w:val="0"/>
      <w:divBdr>
        <w:top w:val="none" w:sz="0" w:space="0" w:color="auto"/>
        <w:left w:val="none" w:sz="0" w:space="0" w:color="auto"/>
        <w:bottom w:val="none" w:sz="0" w:space="0" w:color="auto"/>
        <w:right w:val="none" w:sz="0" w:space="0" w:color="auto"/>
      </w:divBdr>
      <w:divsChild>
        <w:div w:id="611400206">
          <w:marLeft w:val="0"/>
          <w:marRight w:val="0"/>
          <w:marTop w:val="0"/>
          <w:marBottom w:val="0"/>
          <w:divBdr>
            <w:top w:val="none" w:sz="0" w:space="0" w:color="auto"/>
            <w:left w:val="none" w:sz="0" w:space="0" w:color="auto"/>
            <w:bottom w:val="none" w:sz="0" w:space="0" w:color="auto"/>
            <w:right w:val="none" w:sz="0" w:space="0" w:color="auto"/>
          </w:divBdr>
        </w:div>
        <w:div w:id="963728794">
          <w:marLeft w:val="0"/>
          <w:marRight w:val="0"/>
          <w:marTop w:val="0"/>
          <w:marBottom w:val="0"/>
          <w:divBdr>
            <w:top w:val="none" w:sz="0" w:space="0" w:color="auto"/>
            <w:left w:val="none" w:sz="0" w:space="0" w:color="auto"/>
            <w:bottom w:val="none" w:sz="0" w:space="0" w:color="auto"/>
            <w:right w:val="none" w:sz="0" w:space="0" w:color="auto"/>
          </w:divBdr>
        </w:div>
      </w:divsChild>
    </w:div>
    <w:div w:id="167259054">
      <w:bodyDiv w:val="1"/>
      <w:marLeft w:val="0"/>
      <w:marRight w:val="0"/>
      <w:marTop w:val="0"/>
      <w:marBottom w:val="0"/>
      <w:divBdr>
        <w:top w:val="none" w:sz="0" w:space="0" w:color="auto"/>
        <w:left w:val="none" w:sz="0" w:space="0" w:color="auto"/>
        <w:bottom w:val="none" w:sz="0" w:space="0" w:color="auto"/>
        <w:right w:val="none" w:sz="0" w:space="0" w:color="auto"/>
      </w:divBdr>
      <w:divsChild>
        <w:div w:id="394860979">
          <w:marLeft w:val="0"/>
          <w:marRight w:val="0"/>
          <w:marTop w:val="0"/>
          <w:marBottom w:val="0"/>
          <w:divBdr>
            <w:top w:val="none" w:sz="0" w:space="0" w:color="auto"/>
            <w:left w:val="none" w:sz="0" w:space="0" w:color="auto"/>
            <w:bottom w:val="none" w:sz="0" w:space="0" w:color="auto"/>
            <w:right w:val="none" w:sz="0" w:space="0" w:color="auto"/>
          </w:divBdr>
        </w:div>
      </w:divsChild>
    </w:div>
    <w:div w:id="218056118">
      <w:bodyDiv w:val="1"/>
      <w:marLeft w:val="0"/>
      <w:marRight w:val="0"/>
      <w:marTop w:val="0"/>
      <w:marBottom w:val="0"/>
      <w:divBdr>
        <w:top w:val="none" w:sz="0" w:space="0" w:color="auto"/>
        <w:left w:val="none" w:sz="0" w:space="0" w:color="auto"/>
        <w:bottom w:val="none" w:sz="0" w:space="0" w:color="auto"/>
        <w:right w:val="none" w:sz="0" w:space="0" w:color="auto"/>
      </w:divBdr>
    </w:div>
    <w:div w:id="227349538">
      <w:bodyDiv w:val="1"/>
      <w:marLeft w:val="0"/>
      <w:marRight w:val="0"/>
      <w:marTop w:val="0"/>
      <w:marBottom w:val="0"/>
      <w:divBdr>
        <w:top w:val="none" w:sz="0" w:space="0" w:color="auto"/>
        <w:left w:val="none" w:sz="0" w:space="0" w:color="auto"/>
        <w:bottom w:val="none" w:sz="0" w:space="0" w:color="auto"/>
        <w:right w:val="none" w:sz="0" w:space="0" w:color="auto"/>
      </w:divBdr>
    </w:div>
    <w:div w:id="231670448">
      <w:bodyDiv w:val="1"/>
      <w:marLeft w:val="0"/>
      <w:marRight w:val="0"/>
      <w:marTop w:val="0"/>
      <w:marBottom w:val="0"/>
      <w:divBdr>
        <w:top w:val="none" w:sz="0" w:space="0" w:color="auto"/>
        <w:left w:val="none" w:sz="0" w:space="0" w:color="auto"/>
        <w:bottom w:val="none" w:sz="0" w:space="0" w:color="auto"/>
        <w:right w:val="none" w:sz="0" w:space="0" w:color="auto"/>
      </w:divBdr>
    </w:div>
    <w:div w:id="237249645">
      <w:bodyDiv w:val="1"/>
      <w:marLeft w:val="0"/>
      <w:marRight w:val="0"/>
      <w:marTop w:val="0"/>
      <w:marBottom w:val="0"/>
      <w:divBdr>
        <w:top w:val="none" w:sz="0" w:space="0" w:color="auto"/>
        <w:left w:val="none" w:sz="0" w:space="0" w:color="auto"/>
        <w:bottom w:val="none" w:sz="0" w:space="0" w:color="auto"/>
        <w:right w:val="none" w:sz="0" w:space="0" w:color="auto"/>
      </w:divBdr>
      <w:divsChild>
        <w:div w:id="821123302">
          <w:marLeft w:val="0"/>
          <w:marRight w:val="0"/>
          <w:marTop w:val="0"/>
          <w:marBottom w:val="0"/>
          <w:divBdr>
            <w:top w:val="none" w:sz="0" w:space="0" w:color="auto"/>
            <w:left w:val="none" w:sz="0" w:space="0" w:color="auto"/>
            <w:bottom w:val="none" w:sz="0" w:space="0" w:color="auto"/>
            <w:right w:val="none" w:sz="0" w:space="0" w:color="auto"/>
          </w:divBdr>
          <w:divsChild>
            <w:div w:id="474109385">
              <w:marLeft w:val="0"/>
              <w:marRight w:val="0"/>
              <w:marTop w:val="0"/>
              <w:marBottom w:val="0"/>
              <w:divBdr>
                <w:top w:val="none" w:sz="0" w:space="0" w:color="auto"/>
                <w:left w:val="none" w:sz="0" w:space="0" w:color="auto"/>
                <w:bottom w:val="none" w:sz="0" w:space="0" w:color="auto"/>
                <w:right w:val="none" w:sz="0" w:space="0" w:color="auto"/>
              </w:divBdr>
              <w:divsChild>
                <w:div w:id="1671372452">
                  <w:marLeft w:val="0"/>
                  <w:marRight w:val="0"/>
                  <w:marTop w:val="0"/>
                  <w:marBottom w:val="0"/>
                  <w:divBdr>
                    <w:top w:val="none" w:sz="0" w:space="0" w:color="auto"/>
                    <w:left w:val="none" w:sz="0" w:space="0" w:color="auto"/>
                    <w:bottom w:val="none" w:sz="0" w:space="0" w:color="auto"/>
                    <w:right w:val="none" w:sz="0" w:space="0" w:color="auto"/>
                  </w:divBdr>
                  <w:divsChild>
                    <w:div w:id="1966345022">
                      <w:marLeft w:val="0"/>
                      <w:marRight w:val="0"/>
                      <w:marTop w:val="0"/>
                      <w:marBottom w:val="0"/>
                      <w:divBdr>
                        <w:top w:val="none" w:sz="0" w:space="0" w:color="auto"/>
                        <w:left w:val="none" w:sz="0" w:space="0" w:color="auto"/>
                        <w:bottom w:val="none" w:sz="0" w:space="0" w:color="auto"/>
                        <w:right w:val="none" w:sz="0" w:space="0" w:color="auto"/>
                      </w:divBdr>
                      <w:divsChild>
                        <w:div w:id="142625947">
                          <w:marLeft w:val="0"/>
                          <w:marRight w:val="0"/>
                          <w:marTop w:val="0"/>
                          <w:marBottom w:val="110"/>
                          <w:divBdr>
                            <w:top w:val="none" w:sz="0" w:space="0" w:color="auto"/>
                            <w:left w:val="none" w:sz="0" w:space="0" w:color="auto"/>
                            <w:bottom w:val="none" w:sz="0" w:space="0" w:color="auto"/>
                            <w:right w:val="none" w:sz="0" w:space="0" w:color="auto"/>
                          </w:divBdr>
                        </w:div>
                        <w:div w:id="149685404">
                          <w:marLeft w:val="0"/>
                          <w:marRight w:val="0"/>
                          <w:marTop w:val="280"/>
                          <w:marBottom w:val="0"/>
                          <w:divBdr>
                            <w:top w:val="none" w:sz="0" w:space="0" w:color="auto"/>
                            <w:left w:val="none" w:sz="0" w:space="0" w:color="auto"/>
                            <w:bottom w:val="none" w:sz="0" w:space="0" w:color="auto"/>
                            <w:right w:val="none" w:sz="0" w:space="0" w:color="auto"/>
                          </w:divBdr>
                        </w:div>
                        <w:div w:id="575044950">
                          <w:marLeft w:val="0"/>
                          <w:marRight w:val="0"/>
                          <w:marTop w:val="0"/>
                          <w:marBottom w:val="80"/>
                          <w:divBdr>
                            <w:top w:val="none" w:sz="0" w:space="0" w:color="auto"/>
                            <w:left w:val="none" w:sz="0" w:space="0" w:color="auto"/>
                            <w:bottom w:val="none" w:sz="0" w:space="0" w:color="auto"/>
                            <w:right w:val="none" w:sz="0" w:space="0" w:color="auto"/>
                          </w:divBdr>
                        </w:div>
                        <w:div w:id="917522123">
                          <w:marLeft w:val="0"/>
                          <w:marRight w:val="0"/>
                          <w:marTop w:val="0"/>
                          <w:marBottom w:val="110"/>
                          <w:divBdr>
                            <w:top w:val="none" w:sz="0" w:space="0" w:color="auto"/>
                            <w:left w:val="none" w:sz="0" w:space="0" w:color="auto"/>
                            <w:bottom w:val="none" w:sz="0" w:space="0" w:color="auto"/>
                            <w:right w:val="none" w:sz="0" w:space="0" w:color="auto"/>
                          </w:divBdr>
                        </w:div>
                        <w:div w:id="1200123990">
                          <w:marLeft w:val="0"/>
                          <w:marRight w:val="0"/>
                          <w:marTop w:val="0"/>
                          <w:marBottom w:val="110"/>
                          <w:divBdr>
                            <w:top w:val="none" w:sz="0" w:space="0" w:color="auto"/>
                            <w:left w:val="none" w:sz="0" w:space="0" w:color="auto"/>
                            <w:bottom w:val="none" w:sz="0" w:space="0" w:color="auto"/>
                            <w:right w:val="none" w:sz="0" w:space="0" w:color="auto"/>
                          </w:divBdr>
                        </w:div>
                        <w:div w:id="1216043730">
                          <w:marLeft w:val="0"/>
                          <w:marRight w:val="0"/>
                          <w:marTop w:val="280"/>
                          <w:marBottom w:val="0"/>
                          <w:divBdr>
                            <w:top w:val="none" w:sz="0" w:space="0" w:color="auto"/>
                            <w:left w:val="none" w:sz="0" w:space="0" w:color="auto"/>
                            <w:bottom w:val="none" w:sz="0" w:space="0" w:color="auto"/>
                            <w:right w:val="none" w:sz="0" w:space="0" w:color="auto"/>
                          </w:divBdr>
                        </w:div>
                        <w:div w:id="1244146729">
                          <w:marLeft w:val="0"/>
                          <w:marRight w:val="0"/>
                          <w:marTop w:val="280"/>
                          <w:marBottom w:val="0"/>
                          <w:divBdr>
                            <w:top w:val="none" w:sz="0" w:space="0" w:color="auto"/>
                            <w:left w:val="none" w:sz="0" w:space="0" w:color="auto"/>
                            <w:bottom w:val="none" w:sz="0" w:space="0" w:color="auto"/>
                            <w:right w:val="none" w:sz="0" w:space="0" w:color="auto"/>
                          </w:divBdr>
                        </w:div>
                        <w:div w:id="1272905863">
                          <w:marLeft w:val="0"/>
                          <w:marRight w:val="0"/>
                          <w:marTop w:val="0"/>
                          <w:marBottom w:val="80"/>
                          <w:divBdr>
                            <w:top w:val="none" w:sz="0" w:space="0" w:color="auto"/>
                            <w:left w:val="none" w:sz="0" w:space="0" w:color="auto"/>
                            <w:bottom w:val="none" w:sz="0" w:space="0" w:color="auto"/>
                            <w:right w:val="none" w:sz="0" w:space="0" w:color="auto"/>
                          </w:divBdr>
                        </w:div>
                        <w:div w:id="1375035134">
                          <w:marLeft w:val="0"/>
                          <w:marRight w:val="0"/>
                          <w:marTop w:val="0"/>
                          <w:marBottom w:val="80"/>
                          <w:divBdr>
                            <w:top w:val="none" w:sz="0" w:space="0" w:color="auto"/>
                            <w:left w:val="none" w:sz="0" w:space="0" w:color="auto"/>
                            <w:bottom w:val="none" w:sz="0" w:space="0" w:color="auto"/>
                            <w:right w:val="none" w:sz="0" w:space="0" w:color="auto"/>
                          </w:divBdr>
                        </w:div>
                        <w:div w:id="1411150541">
                          <w:marLeft w:val="0"/>
                          <w:marRight w:val="0"/>
                          <w:marTop w:val="0"/>
                          <w:marBottom w:val="80"/>
                          <w:divBdr>
                            <w:top w:val="none" w:sz="0" w:space="0" w:color="auto"/>
                            <w:left w:val="none" w:sz="0" w:space="0" w:color="auto"/>
                            <w:bottom w:val="none" w:sz="0" w:space="0" w:color="auto"/>
                            <w:right w:val="none" w:sz="0" w:space="0" w:color="auto"/>
                          </w:divBdr>
                        </w:div>
                        <w:div w:id="1493183186">
                          <w:marLeft w:val="0"/>
                          <w:marRight w:val="0"/>
                          <w:marTop w:val="280"/>
                          <w:marBottom w:val="0"/>
                          <w:divBdr>
                            <w:top w:val="none" w:sz="0" w:space="0" w:color="auto"/>
                            <w:left w:val="none" w:sz="0" w:space="0" w:color="auto"/>
                            <w:bottom w:val="none" w:sz="0" w:space="0" w:color="auto"/>
                            <w:right w:val="none" w:sz="0" w:space="0" w:color="auto"/>
                          </w:divBdr>
                        </w:div>
                        <w:div w:id="1925070189">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237398295">
      <w:bodyDiv w:val="1"/>
      <w:marLeft w:val="0"/>
      <w:marRight w:val="0"/>
      <w:marTop w:val="0"/>
      <w:marBottom w:val="0"/>
      <w:divBdr>
        <w:top w:val="none" w:sz="0" w:space="0" w:color="auto"/>
        <w:left w:val="none" w:sz="0" w:space="0" w:color="auto"/>
        <w:bottom w:val="none" w:sz="0" w:space="0" w:color="auto"/>
        <w:right w:val="none" w:sz="0" w:space="0" w:color="auto"/>
      </w:divBdr>
      <w:divsChild>
        <w:div w:id="180559301">
          <w:marLeft w:val="0"/>
          <w:marRight w:val="0"/>
          <w:marTop w:val="0"/>
          <w:marBottom w:val="0"/>
          <w:divBdr>
            <w:top w:val="none" w:sz="0" w:space="0" w:color="auto"/>
            <w:left w:val="none" w:sz="0" w:space="0" w:color="auto"/>
            <w:bottom w:val="none" w:sz="0" w:space="0" w:color="auto"/>
            <w:right w:val="none" w:sz="0" w:space="0" w:color="auto"/>
          </w:divBdr>
          <w:divsChild>
            <w:div w:id="524295677">
              <w:marLeft w:val="0"/>
              <w:marRight w:val="0"/>
              <w:marTop w:val="0"/>
              <w:marBottom w:val="0"/>
              <w:divBdr>
                <w:top w:val="none" w:sz="0" w:space="0" w:color="auto"/>
                <w:left w:val="none" w:sz="0" w:space="0" w:color="auto"/>
                <w:bottom w:val="none" w:sz="0" w:space="0" w:color="auto"/>
                <w:right w:val="none" w:sz="0" w:space="0" w:color="auto"/>
              </w:divBdr>
            </w:div>
          </w:divsChild>
        </w:div>
        <w:div w:id="924459812">
          <w:marLeft w:val="0"/>
          <w:marRight w:val="0"/>
          <w:marTop w:val="0"/>
          <w:marBottom w:val="0"/>
          <w:divBdr>
            <w:top w:val="none" w:sz="0" w:space="0" w:color="auto"/>
            <w:left w:val="none" w:sz="0" w:space="0" w:color="auto"/>
            <w:bottom w:val="none" w:sz="0" w:space="0" w:color="auto"/>
            <w:right w:val="none" w:sz="0" w:space="0" w:color="auto"/>
          </w:divBdr>
          <w:divsChild>
            <w:div w:id="1713536123">
              <w:marLeft w:val="0"/>
              <w:marRight w:val="0"/>
              <w:marTop w:val="0"/>
              <w:marBottom w:val="0"/>
              <w:divBdr>
                <w:top w:val="none" w:sz="0" w:space="0" w:color="auto"/>
                <w:left w:val="none" w:sz="0" w:space="0" w:color="auto"/>
                <w:bottom w:val="none" w:sz="0" w:space="0" w:color="auto"/>
                <w:right w:val="none" w:sz="0" w:space="0" w:color="auto"/>
              </w:divBdr>
            </w:div>
          </w:divsChild>
        </w:div>
        <w:div w:id="1196432245">
          <w:marLeft w:val="0"/>
          <w:marRight w:val="0"/>
          <w:marTop w:val="0"/>
          <w:marBottom w:val="0"/>
          <w:divBdr>
            <w:top w:val="none" w:sz="0" w:space="0" w:color="auto"/>
            <w:left w:val="none" w:sz="0" w:space="0" w:color="auto"/>
            <w:bottom w:val="none" w:sz="0" w:space="0" w:color="auto"/>
            <w:right w:val="none" w:sz="0" w:space="0" w:color="auto"/>
          </w:divBdr>
          <w:divsChild>
            <w:div w:id="19996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6684">
      <w:bodyDiv w:val="1"/>
      <w:marLeft w:val="0"/>
      <w:marRight w:val="0"/>
      <w:marTop w:val="0"/>
      <w:marBottom w:val="0"/>
      <w:divBdr>
        <w:top w:val="none" w:sz="0" w:space="0" w:color="auto"/>
        <w:left w:val="none" w:sz="0" w:space="0" w:color="auto"/>
        <w:bottom w:val="none" w:sz="0" w:space="0" w:color="auto"/>
        <w:right w:val="none" w:sz="0" w:space="0" w:color="auto"/>
      </w:divBdr>
      <w:divsChild>
        <w:div w:id="154347363">
          <w:marLeft w:val="0"/>
          <w:marRight w:val="0"/>
          <w:marTop w:val="0"/>
          <w:marBottom w:val="0"/>
          <w:divBdr>
            <w:top w:val="none" w:sz="0" w:space="0" w:color="auto"/>
            <w:left w:val="none" w:sz="0" w:space="0" w:color="auto"/>
            <w:bottom w:val="none" w:sz="0" w:space="0" w:color="auto"/>
            <w:right w:val="none" w:sz="0" w:space="0" w:color="auto"/>
          </w:divBdr>
        </w:div>
      </w:divsChild>
    </w:div>
    <w:div w:id="256180370">
      <w:bodyDiv w:val="1"/>
      <w:marLeft w:val="0"/>
      <w:marRight w:val="0"/>
      <w:marTop w:val="0"/>
      <w:marBottom w:val="0"/>
      <w:divBdr>
        <w:top w:val="none" w:sz="0" w:space="0" w:color="auto"/>
        <w:left w:val="none" w:sz="0" w:space="0" w:color="auto"/>
        <w:bottom w:val="none" w:sz="0" w:space="0" w:color="auto"/>
        <w:right w:val="none" w:sz="0" w:space="0" w:color="auto"/>
      </w:divBdr>
    </w:div>
    <w:div w:id="260845261">
      <w:bodyDiv w:val="1"/>
      <w:marLeft w:val="0"/>
      <w:marRight w:val="0"/>
      <w:marTop w:val="0"/>
      <w:marBottom w:val="0"/>
      <w:divBdr>
        <w:top w:val="none" w:sz="0" w:space="0" w:color="auto"/>
        <w:left w:val="none" w:sz="0" w:space="0" w:color="auto"/>
        <w:bottom w:val="none" w:sz="0" w:space="0" w:color="auto"/>
        <w:right w:val="none" w:sz="0" w:space="0" w:color="auto"/>
      </w:divBdr>
      <w:divsChild>
        <w:div w:id="222570341">
          <w:marLeft w:val="0"/>
          <w:marRight w:val="0"/>
          <w:marTop w:val="0"/>
          <w:marBottom w:val="0"/>
          <w:divBdr>
            <w:top w:val="none" w:sz="0" w:space="0" w:color="auto"/>
            <w:left w:val="none" w:sz="0" w:space="0" w:color="auto"/>
            <w:bottom w:val="none" w:sz="0" w:space="0" w:color="auto"/>
            <w:right w:val="none" w:sz="0" w:space="0" w:color="auto"/>
          </w:divBdr>
        </w:div>
        <w:div w:id="1359890814">
          <w:marLeft w:val="0"/>
          <w:marRight w:val="0"/>
          <w:marTop w:val="0"/>
          <w:marBottom w:val="0"/>
          <w:divBdr>
            <w:top w:val="none" w:sz="0" w:space="0" w:color="auto"/>
            <w:left w:val="none" w:sz="0" w:space="0" w:color="auto"/>
            <w:bottom w:val="none" w:sz="0" w:space="0" w:color="auto"/>
            <w:right w:val="none" w:sz="0" w:space="0" w:color="auto"/>
          </w:divBdr>
        </w:div>
      </w:divsChild>
    </w:div>
    <w:div w:id="275068118">
      <w:bodyDiv w:val="1"/>
      <w:marLeft w:val="0"/>
      <w:marRight w:val="0"/>
      <w:marTop w:val="0"/>
      <w:marBottom w:val="0"/>
      <w:divBdr>
        <w:top w:val="none" w:sz="0" w:space="0" w:color="auto"/>
        <w:left w:val="none" w:sz="0" w:space="0" w:color="auto"/>
        <w:bottom w:val="none" w:sz="0" w:space="0" w:color="auto"/>
        <w:right w:val="none" w:sz="0" w:space="0" w:color="auto"/>
      </w:divBdr>
    </w:div>
    <w:div w:id="315958599">
      <w:bodyDiv w:val="1"/>
      <w:marLeft w:val="0"/>
      <w:marRight w:val="0"/>
      <w:marTop w:val="0"/>
      <w:marBottom w:val="0"/>
      <w:divBdr>
        <w:top w:val="none" w:sz="0" w:space="0" w:color="auto"/>
        <w:left w:val="none" w:sz="0" w:space="0" w:color="auto"/>
        <w:bottom w:val="none" w:sz="0" w:space="0" w:color="auto"/>
        <w:right w:val="none" w:sz="0" w:space="0" w:color="auto"/>
      </w:divBdr>
    </w:div>
    <w:div w:id="375472895">
      <w:bodyDiv w:val="1"/>
      <w:marLeft w:val="0"/>
      <w:marRight w:val="0"/>
      <w:marTop w:val="0"/>
      <w:marBottom w:val="0"/>
      <w:divBdr>
        <w:top w:val="none" w:sz="0" w:space="0" w:color="auto"/>
        <w:left w:val="none" w:sz="0" w:space="0" w:color="auto"/>
        <w:bottom w:val="none" w:sz="0" w:space="0" w:color="auto"/>
        <w:right w:val="none" w:sz="0" w:space="0" w:color="auto"/>
      </w:divBdr>
    </w:div>
    <w:div w:id="399407538">
      <w:bodyDiv w:val="1"/>
      <w:marLeft w:val="0"/>
      <w:marRight w:val="0"/>
      <w:marTop w:val="0"/>
      <w:marBottom w:val="0"/>
      <w:divBdr>
        <w:top w:val="none" w:sz="0" w:space="0" w:color="auto"/>
        <w:left w:val="none" w:sz="0" w:space="0" w:color="auto"/>
        <w:bottom w:val="none" w:sz="0" w:space="0" w:color="auto"/>
        <w:right w:val="none" w:sz="0" w:space="0" w:color="auto"/>
      </w:divBdr>
    </w:div>
    <w:div w:id="400717476">
      <w:bodyDiv w:val="1"/>
      <w:marLeft w:val="0"/>
      <w:marRight w:val="0"/>
      <w:marTop w:val="0"/>
      <w:marBottom w:val="0"/>
      <w:divBdr>
        <w:top w:val="none" w:sz="0" w:space="0" w:color="auto"/>
        <w:left w:val="none" w:sz="0" w:space="0" w:color="auto"/>
        <w:bottom w:val="none" w:sz="0" w:space="0" w:color="auto"/>
        <w:right w:val="none" w:sz="0" w:space="0" w:color="auto"/>
      </w:divBdr>
      <w:divsChild>
        <w:div w:id="1994555155">
          <w:marLeft w:val="0"/>
          <w:marRight w:val="0"/>
          <w:marTop w:val="0"/>
          <w:marBottom w:val="0"/>
          <w:divBdr>
            <w:top w:val="none" w:sz="0" w:space="0" w:color="auto"/>
            <w:left w:val="none" w:sz="0" w:space="0" w:color="auto"/>
            <w:bottom w:val="none" w:sz="0" w:space="0" w:color="auto"/>
            <w:right w:val="none" w:sz="0" w:space="0" w:color="auto"/>
          </w:divBdr>
          <w:divsChild>
            <w:div w:id="606696229">
              <w:marLeft w:val="0"/>
              <w:marRight w:val="0"/>
              <w:marTop w:val="0"/>
              <w:marBottom w:val="0"/>
              <w:divBdr>
                <w:top w:val="none" w:sz="0" w:space="0" w:color="auto"/>
                <w:left w:val="none" w:sz="0" w:space="0" w:color="auto"/>
                <w:bottom w:val="none" w:sz="0" w:space="0" w:color="auto"/>
                <w:right w:val="none" w:sz="0" w:space="0" w:color="auto"/>
              </w:divBdr>
              <w:divsChild>
                <w:div w:id="853878217">
                  <w:marLeft w:val="0"/>
                  <w:marRight w:val="0"/>
                  <w:marTop w:val="45"/>
                  <w:marBottom w:val="0"/>
                  <w:divBdr>
                    <w:top w:val="none" w:sz="0" w:space="0" w:color="auto"/>
                    <w:left w:val="none" w:sz="0" w:space="0" w:color="auto"/>
                    <w:bottom w:val="none" w:sz="0" w:space="0" w:color="auto"/>
                    <w:right w:val="none" w:sz="0" w:space="0" w:color="auto"/>
                  </w:divBdr>
                  <w:divsChild>
                    <w:div w:id="1943031738">
                      <w:marLeft w:val="0"/>
                      <w:marRight w:val="0"/>
                      <w:marTop w:val="0"/>
                      <w:marBottom w:val="0"/>
                      <w:divBdr>
                        <w:top w:val="none" w:sz="0" w:space="0" w:color="auto"/>
                        <w:left w:val="none" w:sz="0" w:space="0" w:color="auto"/>
                        <w:bottom w:val="none" w:sz="0" w:space="0" w:color="auto"/>
                        <w:right w:val="none" w:sz="0" w:space="0" w:color="auto"/>
                      </w:divBdr>
                      <w:divsChild>
                        <w:div w:id="252133053">
                          <w:marLeft w:val="0"/>
                          <w:marRight w:val="0"/>
                          <w:marTop w:val="0"/>
                          <w:marBottom w:val="0"/>
                          <w:divBdr>
                            <w:top w:val="none" w:sz="0" w:space="0" w:color="auto"/>
                            <w:left w:val="none" w:sz="0" w:space="0" w:color="auto"/>
                            <w:bottom w:val="none" w:sz="0" w:space="0" w:color="auto"/>
                            <w:right w:val="none" w:sz="0" w:space="0" w:color="auto"/>
                          </w:divBdr>
                          <w:divsChild>
                            <w:div w:id="1138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096024">
      <w:bodyDiv w:val="1"/>
      <w:marLeft w:val="0"/>
      <w:marRight w:val="0"/>
      <w:marTop w:val="0"/>
      <w:marBottom w:val="0"/>
      <w:divBdr>
        <w:top w:val="none" w:sz="0" w:space="0" w:color="auto"/>
        <w:left w:val="none" w:sz="0" w:space="0" w:color="auto"/>
        <w:bottom w:val="none" w:sz="0" w:space="0" w:color="auto"/>
        <w:right w:val="none" w:sz="0" w:space="0" w:color="auto"/>
      </w:divBdr>
    </w:div>
    <w:div w:id="439105441">
      <w:bodyDiv w:val="1"/>
      <w:marLeft w:val="0"/>
      <w:marRight w:val="0"/>
      <w:marTop w:val="0"/>
      <w:marBottom w:val="0"/>
      <w:divBdr>
        <w:top w:val="none" w:sz="0" w:space="0" w:color="auto"/>
        <w:left w:val="none" w:sz="0" w:space="0" w:color="auto"/>
        <w:bottom w:val="none" w:sz="0" w:space="0" w:color="auto"/>
        <w:right w:val="none" w:sz="0" w:space="0" w:color="auto"/>
      </w:divBdr>
    </w:div>
    <w:div w:id="439230182">
      <w:bodyDiv w:val="1"/>
      <w:marLeft w:val="0"/>
      <w:marRight w:val="0"/>
      <w:marTop w:val="0"/>
      <w:marBottom w:val="0"/>
      <w:divBdr>
        <w:top w:val="none" w:sz="0" w:space="0" w:color="auto"/>
        <w:left w:val="none" w:sz="0" w:space="0" w:color="auto"/>
        <w:bottom w:val="none" w:sz="0" w:space="0" w:color="auto"/>
        <w:right w:val="none" w:sz="0" w:space="0" w:color="auto"/>
      </w:divBdr>
      <w:divsChild>
        <w:div w:id="1906990240">
          <w:marLeft w:val="0"/>
          <w:marRight w:val="0"/>
          <w:marTop w:val="0"/>
          <w:marBottom w:val="0"/>
          <w:divBdr>
            <w:top w:val="none" w:sz="0" w:space="0" w:color="auto"/>
            <w:left w:val="none" w:sz="0" w:space="0" w:color="auto"/>
            <w:bottom w:val="none" w:sz="0" w:space="0" w:color="auto"/>
            <w:right w:val="none" w:sz="0" w:space="0" w:color="auto"/>
          </w:divBdr>
        </w:div>
      </w:divsChild>
    </w:div>
    <w:div w:id="466238159">
      <w:bodyDiv w:val="1"/>
      <w:marLeft w:val="0"/>
      <w:marRight w:val="0"/>
      <w:marTop w:val="0"/>
      <w:marBottom w:val="0"/>
      <w:divBdr>
        <w:top w:val="none" w:sz="0" w:space="0" w:color="auto"/>
        <w:left w:val="none" w:sz="0" w:space="0" w:color="auto"/>
        <w:bottom w:val="none" w:sz="0" w:space="0" w:color="auto"/>
        <w:right w:val="none" w:sz="0" w:space="0" w:color="auto"/>
      </w:divBdr>
    </w:div>
    <w:div w:id="485704686">
      <w:bodyDiv w:val="1"/>
      <w:marLeft w:val="0"/>
      <w:marRight w:val="0"/>
      <w:marTop w:val="0"/>
      <w:marBottom w:val="0"/>
      <w:divBdr>
        <w:top w:val="none" w:sz="0" w:space="0" w:color="auto"/>
        <w:left w:val="none" w:sz="0" w:space="0" w:color="auto"/>
        <w:bottom w:val="none" w:sz="0" w:space="0" w:color="auto"/>
        <w:right w:val="none" w:sz="0" w:space="0" w:color="auto"/>
      </w:divBdr>
    </w:div>
    <w:div w:id="492456135">
      <w:bodyDiv w:val="1"/>
      <w:marLeft w:val="0"/>
      <w:marRight w:val="0"/>
      <w:marTop w:val="0"/>
      <w:marBottom w:val="0"/>
      <w:divBdr>
        <w:top w:val="none" w:sz="0" w:space="0" w:color="auto"/>
        <w:left w:val="none" w:sz="0" w:space="0" w:color="auto"/>
        <w:bottom w:val="none" w:sz="0" w:space="0" w:color="auto"/>
        <w:right w:val="none" w:sz="0" w:space="0" w:color="auto"/>
      </w:divBdr>
    </w:div>
    <w:div w:id="493107051">
      <w:bodyDiv w:val="1"/>
      <w:marLeft w:val="0"/>
      <w:marRight w:val="0"/>
      <w:marTop w:val="0"/>
      <w:marBottom w:val="0"/>
      <w:divBdr>
        <w:top w:val="none" w:sz="0" w:space="0" w:color="auto"/>
        <w:left w:val="none" w:sz="0" w:space="0" w:color="auto"/>
        <w:bottom w:val="none" w:sz="0" w:space="0" w:color="auto"/>
        <w:right w:val="none" w:sz="0" w:space="0" w:color="auto"/>
      </w:divBdr>
    </w:div>
    <w:div w:id="494302602">
      <w:bodyDiv w:val="1"/>
      <w:marLeft w:val="0"/>
      <w:marRight w:val="0"/>
      <w:marTop w:val="0"/>
      <w:marBottom w:val="0"/>
      <w:divBdr>
        <w:top w:val="none" w:sz="0" w:space="0" w:color="auto"/>
        <w:left w:val="none" w:sz="0" w:space="0" w:color="auto"/>
        <w:bottom w:val="none" w:sz="0" w:space="0" w:color="auto"/>
        <w:right w:val="none" w:sz="0" w:space="0" w:color="auto"/>
      </w:divBdr>
    </w:div>
    <w:div w:id="497114060">
      <w:bodyDiv w:val="1"/>
      <w:marLeft w:val="0"/>
      <w:marRight w:val="0"/>
      <w:marTop w:val="0"/>
      <w:marBottom w:val="0"/>
      <w:divBdr>
        <w:top w:val="none" w:sz="0" w:space="0" w:color="auto"/>
        <w:left w:val="none" w:sz="0" w:space="0" w:color="auto"/>
        <w:bottom w:val="none" w:sz="0" w:space="0" w:color="auto"/>
        <w:right w:val="none" w:sz="0" w:space="0" w:color="auto"/>
      </w:divBdr>
    </w:div>
    <w:div w:id="531264905">
      <w:bodyDiv w:val="1"/>
      <w:marLeft w:val="0"/>
      <w:marRight w:val="0"/>
      <w:marTop w:val="0"/>
      <w:marBottom w:val="0"/>
      <w:divBdr>
        <w:top w:val="none" w:sz="0" w:space="0" w:color="auto"/>
        <w:left w:val="none" w:sz="0" w:space="0" w:color="auto"/>
        <w:bottom w:val="none" w:sz="0" w:space="0" w:color="auto"/>
        <w:right w:val="none" w:sz="0" w:space="0" w:color="auto"/>
      </w:divBdr>
    </w:div>
    <w:div w:id="610740784">
      <w:bodyDiv w:val="1"/>
      <w:marLeft w:val="0"/>
      <w:marRight w:val="0"/>
      <w:marTop w:val="0"/>
      <w:marBottom w:val="0"/>
      <w:divBdr>
        <w:top w:val="none" w:sz="0" w:space="0" w:color="auto"/>
        <w:left w:val="none" w:sz="0" w:space="0" w:color="auto"/>
        <w:bottom w:val="none" w:sz="0" w:space="0" w:color="auto"/>
        <w:right w:val="none" w:sz="0" w:space="0" w:color="auto"/>
      </w:divBdr>
    </w:div>
    <w:div w:id="657270801">
      <w:bodyDiv w:val="1"/>
      <w:marLeft w:val="0"/>
      <w:marRight w:val="0"/>
      <w:marTop w:val="0"/>
      <w:marBottom w:val="0"/>
      <w:divBdr>
        <w:top w:val="none" w:sz="0" w:space="0" w:color="auto"/>
        <w:left w:val="none" w:sz="0" w:space="0" w:color="auto"/>
        <w:bottom w:val="none" w:sz="0" w:space="0" w:color="auto"/>
        <w:right w:val="none" w:sz="0" w:space="0" w:color="auto"/>
      </w:divBdr>
    </w:div>
    <w:div w:id="725643038">
      <w:bodyDiv w:val="1"/>
      <w:marLeft w:val="0"/>
      <w:marRight w:val="0"/>
      <w:marTop w:val="0"/>
      <w:marBottom w:val="0"/>
      <w:divBdr>
        <w:top w:val="none" w:sz="0" w:space="0" w:color="auto"/>
        <w:left w:val="none" w:sz="0" w:space="0" w:color="auto"/>
        <w:bottom w:val="none" w:sz="0" w:space="0" w:color="auto"/>
        <w:right w:val="none" w:sz="0" w:space="0" w:color="auto"/>
      </w:divBdr>
    </w:div>
    <w:div w:id="792401070">
      <w:bodyDiv w:val="1"/>
      <w:marLeft w:val="0"/>
      <w:marRight w:val="0"/>
      <w:marTop w:val="0"/>
      <w:marBottom w:val="0"/>
      <w:divBdr>
        <w:top w:val="none" w:sz="0" w:space="0" w:color="auto"/>
        <w:left w:val="none" w:sz="0" w:space="0" w:color="auto"/>
        <w:bottom w:val="none" w:sz="0" w:space="0" w:color="auto"/>
        <w:right w:val="none" w:sz="0" w:space="0" w:color="auto"/>
      </w:divBdr>
    </w:div>
    <w:div w:id="857280362">
      <w:bodyDiv w:val="1"/>
      <w:marLeft w:val="0"/>
      <w:marRight w:val="0"/>
      <w:marTop w:val="0"/>
      <w:marBottom w:val="0"/>
      <w:divBdr>
        <w:top w:val="none" w:sz="0" w:space="0" w:color="auto"/>
        <w:left w:val="none" w:sz="0" w:space="0" w:color="auto"/>
        <w:bottom w:val="none" w:sz="0" w:space="0" w:color="auto"/>
        <w:right w:val="none" w:sz="0" w:space="0" w:color="auto"/>
      </w:divBdr>
    </w:div>
    <w:div w:id="859316090">
      <w:bodyDiv w:val="1"/>
      <w:marLeft w:val="0"/>
      <w:marRight w:val="0"/>
      <w:marTop w:val="0"/>
      <w:marBottom w:val="0"/>
      <w:divBdr>
        <w:top w:val="none" w:sz="0" w:space="0" w:color="auto"/>
        <w:left w:val="none" w:sz="0" w:space="0" w:color="auto"/>
        <w:bottom w:val="none" w:sz="0" w:space="0" w:color="auto"/>
        <w:right w:val="none" w:sz="0" w:space="0" w:color="auto"/>
      </w:divBdr>
    </w:div>
    <w:div w:id="864054921">
      <w:bodyDiv w:val="1"/>
      <w:marLeft w:val="0"/>
      <w:marRight w:val="0"/>
      <w:marTop w:val="0"/>
      <w:marBottom w:val="0"/>
      <w:divBdr>
        <w:top w:val="none" w:sz="0" w:space="0" w:color="auto"/>
        <w:left w:val="none" w:sz="0" w:space="0" w:color="auto"/>
        <w:bottom w:val="none" w:sz="0" w:space="0" w:color="auto"/>
        <w:right w:val="none" w:sz="0" w:space="0" w:color="auto"/>
      </w:divBdr>
    </w:div>
    <w:div w:id="921136967">
      <w:bodyDiv w:val="1"/>
      <w:marLeft w:val="0"/>
      <w:marRight w:val="0"/>
      <w:marTop w:val="0"/>
      <w:marBottom w:val="0"/>
      <w:divBdr>
        <w:top w:val="none" w:sz="0" w:space="0" w:color="auto"/>
        <w:left w:val="none" w:sz="0" w:space="0" w:color="auto"/>
        <w:bottom w:val="none" w:sz="0" w:space="0" w:color="auto"/>
        <w:right w:val="none" w:sz="0" w:space="0" w:color="auto"/>
      </w:divBdr>
      <w:divsChild>
        <w:div w:id="644050576">
          <w:marLeft w:val="0"/>
          <w:marRight w:val="0"/>
          <w:marTop w:val="0"/>
          <w:marBottom w:val="0"/>
          <w:divBdr>
            <w:top w:val="none" w:sz="0" w:space="0" w:color="auto"/>
            <w:left w:val="none" w:sz="0" w:space="0" w:color="auto"/>
            <w:bottom w:val="none" w:sz="0" w:space="0" w:color="auto"/>
            <w:right w:val="none" w:sz="0" w:space="0" w:color="auto"/>
          </w:divBdr>
        </w:div>
      </w:divsChild>
    </w:div>
    <w:div w:id="926696376">
      <w:bodyDiv w:val="1"/>
      <w:marLeft w:val="0"/>
      <w:marRight w:val="0"/>
      <w:marTop w:val="0"/>
      <w:marBottom w:val="0"/>
      <w:divBdr>
        <w:top w:val="none" w:sz="0" w:space="0" w:color="auto"/>
        <w:left w:val="none" w:sz="0" w:space="0" w:color="auto"/>
        <w:bottom w:val="none" w:sz="0" w:space="0" w:color="auto"/>
        <w:right w:val="none" w:sz="0" w:space="0" w:color="auto"/>
      </w:divBdr>
    </w:div>
    <w:div w:id="928317861">
      <w:bodyDiv w:val="1"/>
      <w:marLeft w:val="0"/>
      <w:marRight w:val="0"/>
      <w:marTop w:val="0"/>
      <w:marBottom w:val="0"/>
      <w:divBdr>
        <w:top w:val="none" w:sz="0" w:space="0" w:color="auto"/>
        <w:left w:val="none" w:sz="0" w:space="0" w:color="auto"/>
        <w:bottom w:val="none" w:sz="0" w:space="0" w:color="auto"/>
        <w:right w:val="none" w:sz="0" w:space="0" w:color="auto"/>
      </w:divBdr>
    </w:div>
    <w:div w:id="961695524">
      <w:bodyDiv w:val="1"/>
      <w:marLeft w:val="0"/>
      <w:marRight w:val="0"/>
      <w:marTop w:val="0"/>
      <w:marBottom w:val="0"/>
      <w:divBdr>
        <w:top w:val="none" w:sz="0" w:space="0" w:color="auto"/>
        <w:left w:val="none" w:sz="0" w:space="0" w:color="auto"/>
        <w:bottom w:val="none" w:sz="0" w:space="0" w:color="auto"/>
        <w:right w:val="none" w:sz="0" w:space="0" w:color="auto"/>
      </w:divBdr>
    </w:div>
    <w:div w:id="974338188">
      <w:bodyDiv w:val="1"/>
      <w:marLeft w:val="0"/>
      <w:marRight w:val="0"/>
      <w:marTop w:val="0"/>
      <w:marBottom w:val="0"/>
      <w:divBdr>
        <w:top w:val="none" w:sz="0" w:space="0" w:color="auto"/>
        <w:left w:val="none" w:sz="0" w:space="0" w:color="auto"/>
        <w:bottom w:val="none" w:sz="0" w:space="0" w:color="auto"/>
        <w:right w:val="none" w:sz="0" w:space="0" w:color="auto"/>
      </w:divBdr>
    </w:div>
    <w:div w:id="1026637319">
      <w:bodyDiv w:val="1"/>
      <w:marLeft w:val="0"/>
      <w:marRight w:val="0"/>
      <w:marTop w:val="0"/>
      <w:marBottom w:val="0"/>
      <w:divBdr>
        <w:top w:val="none" w:sz="0" w:space="0" w:color="auto"/>
        <w:left w:val="none" w:sz="0" w:space="0" w:color="auto"/>
        <w:bottom w:val="none" w:sz="0" w:space="0" w:color="auto"/>
        <w:right w:val="none" w:sz="0" w:space="0" w:color="auto"/>
      </w:divBdr>
    </w:div>
    <w:div w:id="1093822547">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76848511">
      <w:bodyDiv w:val="1"/>
      <w:marLeft w:val="0"/>
      <w:marRight w:val="0"/>
      <w:marTop w:val="0"/>
      <w:marBottom w:val="0"/>
      <w:divBdr>
        <w:top w:val="none" w:sz="0" w:space="0" w:color="auto"/>
        <w:left w:val="none" w:sz="0" w:space="0" w:color="auto"/>
        <w:bottom w:val="none" w:sz="0" w:space="0" w:color="auto"/>
        <w:right w:val="none" w:sz="0" w:space="0" w:color="auto"/>
      </w:divBdr>
    </w:div>
    <w:div w:id="1196893190">
      <w:bodyDiv w:val="1"/>
      <w:marLeft w:val="0"/>
      <w:marRight w:val="0"/>
      <w:marTop w:val="0"/>
      <w:marBottom w:val="0"/>
      <w:divBdr>
        <w:top w:val="none" w:sz="0" w:space="0" w:color="auto"/>
        <w:left w:val="none" w:sz="0" w:space="0" w:color="auto"/>
        <w:bottom w:val="none" w:sz="0" w:space="0" w:color="auto"/>
        <w:right w:val="none" w:sz="0" w:space="0" w:color="auto"/>
      </w:divBdr>
    </w:div>
    <w:div w:id="1243756362">
      <w:bodyDiv w:val="1"/>
      <w:marLeft w:val="0"/>
      <w:marRight w:val="0"/>
      <w:marTop w:val="0"/>
      <w:marBottom w:val="0"/>
      <w:divBdr>
        <w:top w:val="none" w:sz="0" w:space="0" w:color="auto"/>
        <w:left w:val="none" w:sz="0" w:space="0" w:color="auto"/>
        <w:bottom w:val="none" w:sz="0" w:space="0" w:color="auto"/>
        <w:right w:val="none" w:sz="0" w:space="0" w:color="auto"/>
      </w:divBdr>
      <w:divsChild>
        <w:div w:id="44566350">
          <w:marLeft w:val="0"/>
          <w:marRight w:val="0"/>
          <w:marTop w:val="0"/>
          <w:marBottom w:val="120"/>
          <w:divBdr>
            <w:top w:val="none" w:sz="0" w:space="0" w:color="auto"/>
            <w:left w:val="none" w:sz="0" w:space="0" w:color="auto"/>
            <w:bottom w:val="none" w:sz="0" w:space="0" w:color="auto"/>
            <w:right w:val="none" w:sz="0" w:space="0" w:color="auto"/>
          </w:divBdr>
        </w:div>
        <w:div w:id="1805346683">
          <w:marLeft w:val="0"/>
          <w:marRight w:val="0"/>
          <w:marTop w:val="0"/>
          <w:marBottom w:val="120"/>
          <w:divBdr>
            <w:top w:val="none" w:sz="0" w:space="0" w:color="auto"/>
            <w:left w:val="none" w:sz="0" w:space="0" w:color="auto"/>
            <w:bottom w:val="none" w:sz="0" w:space="0" w:color="auto"/>
            <w:right w:val="none" w:sz="0" w:space="0" w:color="auto"/>
          </w:divBdr>
        </w:div>
      </w:divsChild>
    </w:div>
    <w:div w:id="1283463968">
      <w:bodyDiv w:val="1"/>
      <w:marLeft w:val="0"/>
      <w:marRight w:val="0"/>
      <w:marTop w:val="0"/>
      <w:marBottom w:val="0"/>
      <w:divBdr>
        <w:top w:val="none" w:sz="0" w:space="0" w:color="auto"/>
        <w:left w:val="none" w:sz="0" w:space="0" w:color="auto"/>
        <w:bottom w:val="none" w:sz="0" w:space="0" w:color="auto"/>
        <w:right w:val="none" w:sz="0" w:space="0" w:color="auto"/>
      </w:divBdr>
    </w:div>
    <w:div w:id="1288390848">
      <w:bodyDiv w:val="1"/>
      <w:marLeft w:val="0"/>
      <w:marRight w:val="0"/>
      <w:marTop w:val="0"/>
      <w:marBottom w:val="0"/>
      <w:divBdr>
        <w:top w:val="none" w:sz="0" w:space="0" w:color="auto"/>
        <w:left w:val="none" w:sz="0" w:space="0" w:color="auto"/>
        <w:bottom w:val="none" w:sz="0" w:space="0" w:color="auto"/>
        <w:right w:val="none" w:sz="0" w:space="0" w:color="auto"/>
      </w:divBdr>
    </w:div>
    <w:div w:id="1300263052">
      <w:bodyDiv w:val="1"/>
      <w:marLeft w:val="0"/>
      <w:marRight w:val="0"/>
      <w:marTop w:val="0"/>
      <w:marBottom w:val="0"/>
      <w:divBdr>
        <w:top w:val="none" w:sz="0" w:space="0" w:color="auto"/>
        <w:left w:val="none" w:sz="0" w:space="0" w:color="auto"/>
        <w:bottom w:val="none" w:sz="0" w:space="0" w:color="auto"/>
        <w:right w:val="none" w:sz="0" w:space="0" w:color="auto"/>
      </w:divBdr>
    </w:div>
    <w:div w:id="1306932200">
      <w:bodyDiv w:val="1"/>
      <w:marLeft w:val="0"/>
      <w:marRight w:val="0"/>
      <w:marTop w:val="0"/>
      <w:marBottom w:val="0"/>
      <w:divBdr>
        <w:top w:val="none" w:sz="0" w:space="0" w:color="auto"/>
        <w:left w:val="none" w:sz="0" w:space="0" w:color="auto"/>
        <w:bottom w:val="none" w:sz="0" w:space="0" w:color="auto"/>
        <w:right w:val="none" w:sz="0" w:space="0" w:color="auto"/>
      </w:divBdr>
    </w:div>
    <w:div w:id="1334651334">
      <w:bodyDiv w:val="1"/>
      <w:marLeft w:val="0"/>
      <w:marRight w:val="0"/>
      <w:marTop w:val="0"/>
      <w:marBottom w:val="0"/>
      <w:divBdr>
        <w:top w:val="none" w:sz="0" w:space="0" w:color="auto"/>
        <w:left w:val="none" w:sz="0" w:space="0" w:color="auto"/>
        <w:bottom w:val="none" w:sz="0" w:space="0" w:color="auto"/>
        <w:right w:val="none" w:sz="0" w:space="0" w:color="auto"/>
      </w:divBdr>
    </w:div>
    <w:div w:id="1338728380">
      <w:bodyDiv w:val="1"/>
      <w:marLeft w:val="0"/>
      <w:marRight w:val="0"/>
      <w:marTop w:val="0"/>
      <w:marBottom w:val="0"/>
      <w:divBdr>
        <w:top w:val="none" w:sz="0" w:space="0" w:color="auto"/>
        <w:left w:val="none" w:sz="0" w:space="0" w:color="auto"/>
        <w:bottom w:val="none" w:sz="0" w:space="0" w:color="auto"/>
        <w:right w:val="none" w:sz="0" w:space="0" w:color="auto"/>
      </w:divBdr>
    </w:div>
    <w:div w:id="1339965358">
      <w:bodyDiv w:val="1"/>
      <w:marLeft w:val="0"/>
      <w:marRight w:val="0"/>
      <w:marTop w:val="0"/>
      <w:marBottom w:val="0"/>
      <w:divBdr>
        <w:top w:val="none" w:sz="0" w:space="0" w:color="auto"/>
        <w:left w:val="none" w:sz="0" w:space="0" w:color="auto"/>
        <w:bottom w:val="none" w:sz="0" w:space="0" w:color="auto"/>
        <w:right w:val="none" w:sz="0" w:space="0" w:color="auto"/>
      </w:divBdr>
    </w:div>
    <w:div w:id="1445610514">
      <w:bodyDiv w:val="1"/>
      <w:marLeft w:val="0"/>
      <w:marRight w:val="0"/>
      <w:marTop w:val="0"/>
      <w:marBottom w:val="0"/>
      <w:divBdr>
        <w:top w:val="none" w:sz="0" w:space="0" w:color="auto"/>
        <w:left w:val="none" w:sz="0" w:space="0" w:color="auto"/>
        <w:bottom w:val="none" w:sz="0" w:space="0" w:color="auto"/>
        <w:right w:val="none" w:sz="0" w:space="0" w:color="auto"/>
      </w:divBdr>
    </w:div>
    <w:div w:id="1454515746">
      <w:bodyDiv w:val="1"/>
      <w:marLeft w:val="0"/>
      <w:marRight w:val="0"/>
      <w:marTop w:val="0"/>
      <w:marBottom w:val="0"/>
      <w:divBdr>
        <w:top w:val="none" w:sz="0" w:space="0" w:color="auto"/>
        <w:left w:val="none" w:sz="0" w:space="0" w:color="auto"/>
        <w:bottom w:val="none" w:sz="0" w:space="0" w:color="auto"/>
        <w:right w:val="none" w:sz="0" w:space="0" w:color="auto"/>
      </w:divBdr>
    </w:div>
    <w:div w:id="1545288269">
      <w:bodyDiv w:val="1"/>
      <w:marLeft w:val="0"/>
      <w:marRight w:val="0"/>
      <w:marTop w:val="0"/>
      <w:marBottom w:val="0"/>
      <w:divBdr>
        <w:top w:val="none" w:sz="0" w:space="0" w:color="auto"/>
        <w:left w:val="none" w:sz="0" w:space="0" w:color="auto"/>
        <w:bottom w:val="none" w:sz="0" w:space="0" w:color="auto"/>
        <w:right w:val="none" w:sz="0" w:space="0" w:color="auto"/>
      </w:divBdr>
    </w:div>
    <w:div w:id="1571885179">
      <w:bodyDiv w:val="1"/>
      <w:marLeft w:val="0"/>
      <w:marRight w:val="0"/>
      <w:marTop w:val="0"/>
      <w:marBottom w:val="0"/>
      <w:divBdr>
        <w:top w:val="none" w:sz="0" w:space="0" w:color="auto"/>
        <w:left w:val="none" w:sz="0" w:space="0" w:color="auto"/>
        <w:bottom w:val="none" w:sz="0" w:space="0" w:color="auto"/>
        <w:right w:val="none" w:sz="0" w:space="0" w:color="auto"/>
      </w:divBdr>
      <w:divsChild>
        <w:div w:id="478959101">
          <w:marLeft w:val="0"/>
          <w:marRight w:val="0"/>
          <w:marTop w:val="0"/>
          <w:marBottom w:val="0"/>
          <w:divBdr>
            <w:top w:val="none" w:sz="0" w:space="0" w:color="auto"/>
            <w:left w:val="none" w:sz="0" w:space="0" w:color="auto"/>
            <w:bottom w:val="none" w:sz="0" w:space="0" w:color="auto"/>
            <w:right w:val="none" w:sz="0" w:space="0" w:color="auto"/>
          </w:divBdr>
        </w:div>
      </w:divsChild>
    </w:div>
    <w:div w:id="1600138688">
      <w:bodyDiv w:val="1"/>
      <w:marLeft w:val="0"/>
      <w:marRight w:val="0"/>
      <w:marTop w:val="0"/>
      <w:marBottom w:val="0"/>
      <w:divBdr>
        <w:top w:val="none" w:sz="0" w:space="0" w:color="auto"/>
        <w:left w:val="none" w:sz="0" w:space="0" w:color="auto"/>
        <w:bottom w:val="none" w:sz="0" w:space="0" w:color="auto"/>
        <w:right w:val="none" w:sz="0" w:space="0" w:color="auto"/>
      </w:divBdr>
    </w:div>
    <w:div w:id="1710105618">
      <w:bodyDiv w:val="1"/>
      <w:marLeft w:val="0"/>
      <w:marRight w:val="0"/>
      <w:marTop w:val="0"/>
      <w:marBottom w:val="0"/>
      <w:divBdr>
        <w:top w:val="none" w:sz="0" w:space="0" w:color="auto"/>
        <w:left w:val="none" w:sz="0" w:space="0" w:color="auto"/>
        <w:bottom w:val="none" w:sz="0" w:space="0" w:color="auto"/>
        <w:right w:val="none" w:sz="0" w:space="0" w:color="auto"/>
      </w:divBdr>
    </w:div>
    <w:div w:id="1735354060">
      <w:bodyDiv w:val="1"/>
      <w:marLeft w:val="0"/>
      <w:marRight w:val="0"/>
      <w:marTop w:val="0"/>
      <w:marBottom w:val="0"/>
      <w:divBdr>
        <w:top w:val="none" w:sz="0" w:space="0" w:color="auto"/>
        <w:left w:val="none" w:sz="0" w:space="0" w:color="auto"/>
        <w:bottom w:val="none" w:sz="0" w:space="0" w:color="auto"/>
        <w:right w:val="none" w:sz="0" w:space="0" w:color="auto"/>
      </w:divBdr>
    </w:div>
    <w:div w:id="1762674868">
      <w:bodyDiv w:val="1"/>
      <w:marLeft w:val="0"/>
      <w:marRight w:val="0"/>
      <w:marTop w:val="0"/>
      <w:marBottom w:val="0"/>
      <w:divBdr>
        <w:top w:val="none" w:sz="0" w:space="0" w:color="auto"/>
        <w:left w:val="none" w:sz="0" w:space="0" w:color="auto"/>
        <w:bottom w:val="none" w:sz="0" w:space="0" w:color="auto"/>
        <w:right w:val="none" w:sz="0" w:space="0" w:color="auto"/>
      </w:divBdr>
      <w:divsChild>
        <w:div w:id="1785227514">
          <w:marLeft w:val="0"/>
          <w:marRight w:val="0"/>
          <w:marTop w:val="0"/>
          <w:marBottom w:val="0"/>
          <w:divBdr>
            <w:top w:val="none" w:sz="0" w:space="0" w:color="auto"/>
            <w:left w:val="none" w:sz="0" w:space="0" w:color="auto"/>
            <w:bottom w:val="none" w:sz="0" w:space="0" w:color="auto"/>
            <w:right w:val="none" w:sz="0" w:space="0" w:color="auto"/>
          </w:divBdr>
        </w:div>
      </w:divsChild>
    </w:div>
    <w:div w:id="1766801539">
      <w:bodyDiv w:val="1"/>
      <w:marLeft w:val="0"/>
      <w:marRight w:val="0"/>
      <w:marTop w:val="0"/>
      <w:marBottom w:val="0"/>
      <w:divBdr>
        <w:top w:val="none" w:sz="0" w:space="0" w:color="auto"/>
        <w:left w:val="none" w:sz="0" w:space="0" w:color="auto"/>
        <w:bottom w:val="none" w:sz="0" w:space="0" w:color="auto"/>
        <w:right w:val="none" w:sz="0" w:space="0" w:color="auto"/>
      </w:divBdr>
    </w:div>
    <w:div w:id="1792048961">
      <w:bodyDiv w:val="1"/>
      <w:marLeft w:val="0"/>
      <w:marRight w:val="0"/>
      <w:marTop w:val="0"/>
      <w:marBottom w:val="0"/>
      <w:divBdr>
        <w:top w:val="none" w:sz="0" w:space="0" w:color="auto"/>
        <w:left w:val="none" w:sz="0" w:space="0" w:color="auto"/>
        <w:bottom w:val="none" w:sz="0" w:space="0" w:color="auto"/>
        <w:right w:val="none" w:sz="0" w:space="0" w:color="auto"/>
      </w:divBdr>
      <w:divsChild>
        <w:div w:id="337198197">
          <w:marLeft w:val="0"/>
          <w:marRight w:val="0"/>
          <w:marTop w:val="0"/>
          <w:marBottom w:val="0"/>
          <w:divBdr>
            <w:top w:val="none" w:sz="0" w:space="0" w:color="auto"/>
            <w:left w:val="none" w:sz="0" w:space="0" w:color="auto"/>
            <w:bottom w:val="none" w:sz="0" w:space="0" w:color="auto"/>
            <w:right w:val="none" w:sz="0" w:space="0" w:color="auto"/>
          </w:divBdr>
        </w:div>
        <w:div w:id="1257401642">
          <w:marLeft w:val="0"/>
          <w:marRight w:val="0"/>
          <w:marTop w:val="0"/>
          <w:marBottom w:val="0"/>
          <w:divBdr>
            <w:top w:val="none" w:sz="0" w:space="0" w:color="auto"/>
            <w:left w:val="none" w:sz="0" w:space="0" w:color="auto"/>
            <w:bottom w:val="none" w:sz="0" w:space="0" w:color="auto"/>
            <w:right w:val="none" w:sz="0" w:space="0" w:color="auto"/>
          </w:divBdr>
        </w:div>
      </w:divsChild>
    </w:div>
    <w:div w:id="1811971816">
      <w:bodyDiv w:val="1"/>
      <w:marLeft w:val="0"/>
      <w:marRight w:val="0"/>
      <w:marTop w:val="0"/>
      <w:marBottom w:val="0"/>
      <w:divBdr>
        <w:top w:val="none" w:sz="0" w:space="0" w:color="auto"/>
        <w:left w:val="none" w:sz="0" w:space="0" w:color="auto"/>
        <w:bottom w:val="none" w:sz="0" w:space="0" w:color="auto"/>
        <w:right w:val="none" w:sz="0" w:space="0" w:color="auto"/>
      </w:divBdr>
      <w:divsChild>
        <w:div w:id="1203901040">
          <w:marLeft w:val="0"/>
          <w:marRight w:val="0"/>
          <w:marTop w:val="0"/>
          <w:marBottom w:val="0"/>
          <w:divBdr>
            <w:top w:val="none" w:sz="0" w:space="0" w:color="auto"/>
            <w:left w:val="none" w:sz="0" w:space="0" w:color="auto"/>
            <w:bottom w:val="none" w:sz="0" w:space="0" w:color="auto"/>
            <w:right w:val="none" w:sz="0" w:space="0" w:color="auto"/>
          </w:divBdr>
        </w:div>
      </w:divsChild>
    </w:div>
    <w:div w:id="1815291342">
      <w:bodyDiv w:val="1"/>
      <w:marLeft w:val="0"/>
      <w:marRight w:val="0"/>
      <w:marTop w:val="0"/>
      <w:marBottom w:val="0"/>
      <w:divBdr>
        <w:top w:val="none" w:sz="0" w:space="0" w:color="auto"/>
        <w:left w:val="none" w:sz="0" w:space="0" w:color="auto"/>
        <w:bottom w:val="none" w:sz="0" w:space="0" w:color="auto"/>
        <w:right w:val="none" w:sz="0" w:space="0" w:color="auto"/>
      </w:divBdr>
    </w:div>
    <w:div w:id="1876582341">
      <w:bodyDiv w:val="1"/>
      <w:marLeft w:val="0"/>
      <w:marRight w:val="0"/>
      <w:marTop w:val="0"/>
      <w:marBottom w:val="0"/>
      <w:divBdr>
        <w:top w:val="none" w:sz="0" w:space="0" w:color="auto"/>
        <w:left w:val="none" w:sz="0" w:space="0" w:color="auto"/>
        <w:bottom w:val="none" w:sz="0" w:space="0" w:color="auto"/>
        <w:right w:val="none" w:sz="0" w:space="0" w:color="auto"/>
      </w:divBdr>
    </w:div>
    <w:div w:id="1897353284">
      <w:bodyDiv w:val="1"/>
      <w:marLeft w:val="0"/>
      <w:marRight w:val="0"/>
      <w:marTop w:val="0"/>
      <w:marBottom w:val="0"/>
      <w:divBdr>
        <w:top w:val="none" w:sz="0" w:space="0" w:color="auto"/>
        <w:left w:val="none" w:sz="0" w:space="0" w:color="auto"/>
        <w:bottom w:val="none" w:sz="0" w:space="0" w:color="auto"/>
        <w:right w:val="none" w:sz="0" w:space="0" w:color="auto"/>
      </w:divBdr>
      <w:divsChild>
        <w:div w:id="1563130281">
          <w:marLeft w:val="0"/>
          <w:marRight w:val="0"/>
          <w:marTop w:val="0"/>
          <w:marBottom w:val="0"/>
          <w:divBdr>
            <w:top w:val="none" w:sz="0" w:space="0" w:color="auto"/>
            <w:left w:val="none" w:sz="0" w:space="0" w:color="auto"/>
            <w:bottom w:val="none" w:sz="0" w:space="0" w:color="auto"/>
            <w:right w:val="none" w:sz="0" w:space="0" w:color="auto"/>
          </w:divBdr>
        </w:div>
      </w:divsChild>
    </w:div>
    <w:div w:id="1900170336">
      <w:bodyDiv w:val="1"/>
      <w:marLeft w:val="0"/>
      <w:marRight w:val="0"/>
      <w:marTop w:val="0"/>
      <w:marBottom w:val="0"/>
      <w:divBdr>
        <w:top w:val="none" w:sz="0" w:space="0" w:color="auto"/>
        <w:left w:val="none" w:sz="0" w:space="0" w:color="auto"/>
        <w:bottom w:val="none" w:sz="0" w:space="0" w:color="auto"/>
        <w:right w:val="none" w:sz="0" w:space="0" w:color="auto"/>
      </w:divBdr>
    </w:div>
    <w:div w:id="1902014642">
      <w:bodyDiv w:val="1"/>
      <w:marLeft w:val="0"/>
      <w:marRight w:val="0"/>
      <w:marTop w:val="0"/>
      <w:marBottom w:val="0"/>
      <w:divBdr>
        <w:top w:val="none" w:sz="0" w:space="0" w:color="auto"/>
        <w:left w:val="none" w:sz="0" w:space="0" w:color="auto"/>
        <w:bottom w:val="none" w:sz="0" w:space="0" w:color="auto"/>
        <w:right w:val="none" w:sz="0" w:space="0" w:color="auto"/>
      </w:divBdr>
    </w:div>
    <w:div w:id="1937322720">
      <w:bodyDiv w:val="1"/>
      <w:marLeft w:val="0"/>
      <w:marRight w:val="0"/>
      <w:marTop w:val="0"/>
      <w:marBottom w:val="0"/>
      <w:divBdr>
        <w:top w:val="none" w:sz="0" w:space="0" w:color="auto"/>
        <w:left w:val="none" w:sz="0" w:space="0" w:color="auto"/>
        <w:bottom w:val="none" w:sz="0" w:space="0" w:color="auto"/>
        <w:right w:val="none" w:sz="0" w:space="0" w:color="auto"/>
      </w:divBdr>
    </w:div>
    <w:div w:id="1989362916">
      <w:bodyDiv w:val="1"/>
      <w:marLeft w:val="0"/>
      <w:marRight w:val="0"/>
      <w:marTop w:val="0"/>
      <w:marBottom w:val="0"/>
      <w:divBdr>
        <w:top w:val="none" w:sz="0" w:space="0" w:color="auto"/>
        <w:left w:val="none" w:sz="0" w:space="0" w:color="auto"/>
        <w:bottom w:val="none" w:sz="0" w:space="0" w:color="auto"/>
        <w:right w:val="none" w:sz="0" w:space="0" w:color="auto"/>
      </w:divBdr>
    </w:div>
    <w:div w:id="2041273186">
      <w:bodyDiv w:val="1"/>
      <w:marLeft w:val="0"/>
      <w:marRight w:val="0"/>
      <w:marTop w:val="0"/>
      <w:marBottom w:val="0"/>
      <w:divBdr>
        <w:top w:val="none" w:sz="0" w:space="0" w:color="auto"/>
        <w:left w:val="none" w:sz="0" w:space="0" w:color="auto"/>
        <w:bottom w:val="none" w:sz="0" w:space="0" w:color="auto"/>
        <w:right w:val="none" w:sz="0" w:space="0" w:color="auto"/>
      </w:divBdr>
    </w:div>
    <w:div w:id="2080513615">
      <w:bodyDiv w:val="1"/>
      <w:marLeft w:val="0"/>
      <w:marRight w:val="0"/>
      <w:marTop w:val="0"/>
      <w:marBottom w:val="0"/>
      <w:divBdr>
        <w:top w:val="none" w:sz="0" w:space="0" w:color="auto"/>
        <w:left w:val="none" w:sz="0" w:space="0" w:color="auto"/>
        <w:bottom w:val="none" w:sz="0" w:space="0" w:color="auto"/>
        <w:right w:val="none" w:sz="0" w:space="0" w:color="auto"/>
      </w:divBdr>
    </w:div>
    <w:div w:id="21247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51-2010-nd-cp-hoa-don-ban-hang-hoa-cung-ung-dich-vu-105694.aspx" TargetMode="External"/><Relationship Id="rId13" Type="http://schemas.openxmlformats.org/officeDocument/2006/relationships/hyperlink" Target="https://thuvienphapluat.vn/van-ban/thuong-mai/nghi-dinh-04-2014-nd-cp-sua-doi-nghi-dinh-51-2010-nd-cp-hoa-don-ban-hang-hoa-cung-ung-dich-vu-219728.aspx"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thue-phi-le-phi/nghi-dinh-51-2010-nd-cp-hoa-don-ban-hang-hoa-cung-ung-dich-vu-105694.aspx"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ke-toan-kiem-toan/nghi-dinh-123-2020-nd-cp-quy-dinh-hoa-don-chung-tu-445980.aspx" TargetMode="External"/><Relationship Id="rId5" Type="http://schemas.openxmlformats.org/officeDocument/2006/relationships/webSettings" Target="webSettings.xml"/><Relationship Id="rId15" Type="http://schemas.openxmlformats.org/officeDocument/2006/relationships/hyperlink" Target="https://thuvienphapluat.vn/van-ban/thuong-mai/nghi-dinh-04-2014-nd-cp-sua-doi-nghi-dinh-51-2010-nd-cp-hoa-don-ban-hang-hoa-cung-ung-dich-vu-219728.aspx" TargetMode="External"/><Relationship Id="rId10" Type="http://schemas.openxmlformats.org/officeDocument/2006/relationships/hyperlink" Target="https://thuvienphapluat.vn/van-ban/ke-toan-kiem-toan/nghi-dinh-123-2020-nd-cp-quy-dinh-hoa-don-chung-tu-445980.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nghi-dinh-04-2014-nd-cp-sua-doi-nghi-dinh-51-2010-nd-cp-hoa-don-ban-hang-hoa-cung-ung-dich-vu-219728.aspx" TargetMode="External"/><Relationship Id="rId14" Type="http://schemas.openxmlformats.org/officeDocument/2006/relationships/hyperlink" Target="https://thuvienphapluat.vn/van-ban/thue-phi-le-phi/nghi-dinh-51-2010-nd-cp-hoa-don-ban-hang-hoa-cung-ung-dich-vu-105694.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426-58EA-48BC-A806-9BDBE2CA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BỘ TÀI CHÍNH</vt:lpstr>
    </vt:vector>
  </TitlesOfParts>
  <Company>tct</Company>
  <LinksUpToDate>false</LinksUpToDate>
  <CharactersWithSpaces>47819</CharactersWithSpaces>
  <SharedDoc>false</SharedDoc>
  <HLinks>
    <vt:vector size="48" baseType="variant">
      <vt:variant>
        <vt:i4>6553635</vt:i4>
      </vt:variant>
      <vt:variant>
        <vt:i4>21</vt:i4>
      </vt:variant>
      <vt:variant>
        <vt:i4>0</vt:i4>
      </vt:variant>
      <vt:variant>
        <vt:i4>5</vt:i4>
      </vt:variant>
      <vt:variant>
        <vt:lpwstr>https://thuvienphapluat.vn/van-ban/thuong-mai/nghi-dinh-04-2014-nd-cp-sua-doi-nghi-dinh-51-2010-nd-cp-hoa-don-ban-hang-hoa-cung-ung-dich-vu-219728.aspx</vt:lpwstr>
      </vt:variant>
      <vt:variant>
        <vt:lpwstr/>
      </vt:variant>
      <vt:variant>
        <vt:i4>1507411</vt:i4>
      </vt:variant>
      <vt:variant>
        <vt:i4>18</vt:i4>
      </vt:variant>
      <vt:variant>
        <vt:i4>0</vt:i4>
      </vt:variant>
      <vt:variant>
        <vt:i4>5</vt:i4>
      </vt:variant>
      <vt:variant>
        <vt:lpwstr>https://thuvienphapluat.vn/van-ban/thue-phi-le-phi/nghi-dinh-51-2010-nd-cp-hoa-don-ban-hang-hoa-cung-ung-dich-vu-105694.aspx</vt:lpwstr>
      </vt:variant>
      <vt:variant>
        <vt:lpwstr/>
      </vt:variant>
      <vt:variant>
        <vt:i4>6553635</vt:i4>
      </vt:variant>
      <vt:variant>
        <vt:i4>15</vt:i4>
      </vt:variant>
      <vt:variant>
        <vt:i4>0</vt:i4>
      </vt:variant>
      <vt:variant>
        <vt:i4>5</vt:i4>
      </vt:variant>
      <vt:variant>
        <vt:lpwstr>https://thuvienphapluat.vn/van-ban/thuong-mai/nghi-dinh-04-2014-nd-cp-sua-doi-nghi-dinh-51-2010-nd-cp-hoa-don-ban-hang-hoa-cung-ung-dich-vu-219728.aspx</vt:lpwstr>
      </vt:variant>
      <vt:variant>
        <vt:lpwstr/>
      </vt:variant>
      <vt:variant>
        <vt:i4>1507411</vt:i4>
      </vt:variant>
      <vt:variant>
        <vt:i4>12</vt:i4>
      </vt:variant>
      <vt:variant>
        <vt:i4>0</vt:i4>
      </vt:variant>
      <vt:variant>
        <vt:i4>5</vt:i4>
      </vt:variant>
      <vt:variant>
        <vt:lpwstr>https://thuvienphapluat.vn/van-ban/thue-phi-le-phi/nghi-dinh-51-2010-nd-cp-hoa-don-ban-hang-hoa-cung-ung-dich-vu-105694.aspx</vt:lpwstr>
      </vt:variant>
      <vt:variant>
        <vt:lpwstr/>
      </vt:variant>
      <vt:variant>
        <vt:i4>3539063</vt:i4>
      </vt:variant>
      <vt:variant>
        <vt:i4>9</vt:i4>
      </vt:variant>
      <vt:variant>
        <vt:i4>0</vt:i4>
      </vt:variant>
      <vt:variant>
        <vt:i4>5</vt:i4>
      </vt:variant>
      <vt:variant>
        <vt:lpwstr>https://thuvienphapluat.vn/van-ban/ke-toan-kiem-toan/nghi-dinh-123-2020-nd-cp-quy-dinh-hoa-don-chung-tu-445980.aspx</vt:lpwstr>
      </vt:variant>
      <vt:variant>
        <vt:lpwstr/>
      </vt:variant>
      <vt:variant>
        <vt:i4>3539063</vt:i4>
      </vt:variant>
      <vt:variant>
        <vt:i4>6</vt:i4>
      </vt:variant>
      <vt:variant>
        <vt:i4>0</vt:i4>
      </vt:variant>
      <vt:variant>
        <vt:i4>5</vt:i4>
      </vt:variant>
      <vt:variant>
        <vt:lpwstr>https://thuvienphapluat.vn/van-ban/ke-toan-kiem-toan/nghi-dinh-123-2020-nd-cp-quy-dinh-hoa-don-chung-tu-445980.aspx</vt:lpwstr>
      </vt:variant>
      <vt:variant>
        <vt:lpwstr/>
      </vt:variant>
      <vt:variant>
        <vt:i4>6553635</vt:i4>
      </vt:variant>
      <vt:variant>
        <vt:i4>3</vt:i4>
      </vt:variant>
      <vt:variant>
        <vt:i4>0</vt:i4>
      </vt:variant>
      <vt:variant>
        <vt:i4>5</vt:i4>
      </vt:variant>
      <vt:variant>
        <vt:lpwstr>https://thuvienphapluat.vn/van-ban/thuong-mai/nghi-dinh-04-2014-nd-cp-sua-doi-nghi-dinh-51-2010-nd-cp-hoa-don-ban-hang-hoa-cung-ung-dich-vu-219728.aspx</vt:lpwstr>
      </vt:variant>
      <vt:variant>
        <vt:lpwstr/>
      </vt:variant>
      <vt:variant>
        <vt:i4>1507411</vt:i4>
      </vt:variant>
      <vt:variant>
        <vt:i4>0</vt:i4>
      </vt:variant>
      <vt:variant>
        <vt:i4>0</vt:i4>
      </vt:variant>
      <vt:variant>
        <vt:i4>5</vt:i4>
      </vt:variant>
      <vt:variant>
        <vt:lpwstr>https://thuvienphapluat.vn/van-ban/thue-phi-le-phi/nghi-dinh-51-2010-nd-cp-hoa-don-ban-hang-hoa-cung-ung-dich-vu-105694.aspx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Tong Cuc Thue 01</dc:creator>
  <cp:keywords/>
  <cp:lastModifiedBy>DELL</cp:lastModifiedBy>
  <cp:revision>2</cp:revision>
  <cp:lastPrinted>2025-05-30T04:02:00Z</cp:lastPrinted>
  <dcterms:created xsi:type="dcterms:W3CDTF">2025-05-31T06:36:00Z</dcterms:created>
  <dcterms:modified xsi:type="dcterms:W3CDTF">2025-05-31T06:36:00Z</dcterms:modified>
</cp:coreProperties>
</file>