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6E6D" w:rsidRPr="00C46E6D" w14:paraId="5EC90526" w14:textId="77777777" w:rsidTr="00AA09DF">
        <w:tc>
          <w:tcPr>
            <w:tcW w:w="2500" w:type="pct"/>
          </w:tcPr>
          <w:p w14:paraId="1F16D753" w14:textId="69572A8D" w:rsidR="00AA09DF" w:rsidRPr="00C46E6D" w:rsidRDefault="00AA09DF" w:rsidP="00AA09DF">
            <w:pPr>
              <w:pStyle w:val="BodyText"/>
              <w:spacing w:after="0" w:line="240" w:lineRule="auto"/>
              <w:ind w:firstLine="0"/>
              <w:jc w:val="center"/>
              <w:rPr>
                <w:rFonts w:ascii="Arial" w:hAnsi="Arial" w:cs="Arial"/>
                <w:color w:val="000000" w:themeColor="text1"/>
                <w:sz w:val="20"/>
                <w:szCs w:val="20"/>
                <w:lang w:val="en-GB"/>
              </w:rPr>
            </w:pPr>
            <w:proofErr w:type="spellStart"/>
            <w:r w:rsidRPr="00C46E6D">
              <w:rPr>
                <w:rFonts w:ascii="Arial" w:hAnsi="Arial" w:cs="Arial"/>
                <w:b/>
                <w:bCs/>
                <w:color w:val="000000" w:themeColor="text1"/>
                <w:sz w:val="20"/>
                <w:szCs w:val="20"/>
                <w:lang w:val="en-GB"/>
              </w:rPr>
              <w:t>BỘ</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TÀI</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CHÍNH</w:t>
            </w:r>
            <w:proofErr w:type="spellEnd"/>
            <w:r w:rsidRPr="00C46E6D">
              <w:rPr>
                <w:rFonts w:ascii="Arial" w:hAnsi="Arial" w:cs="Arial"/>
                <w:b/>
                <w:bCs/>
                <w:color w:val="000000" w:themeColor="text1"/>
                <w:sz w:val="20"/>
                <w:szCs w:val="20"/>
                <w:lang w:val="en-GB"/>
              </w:rPr>
              <w:br/>
            </w:r>
            <w:r w:rsidRPr="00C46E6D">
              <w:rPr>
                <w:rFonts w:ascii="Arial" w:hAnsi="Arial" w:cs="Arial"/>
                <w:color w:val="000000" w:themeColor="text1"/>
                <w:sz w:val="20"/>
                <w:szCs w:val="20"/>
                <w:vertAlign w:val="superscript"/>
                <w:lang w:val="en-GB"/>
              </w:rPr>
              <w:t>________</w:t>
            </w:r>
          </w:p>
        </w:tc>
        <w:tc>
          <w:tcPr>
            <w:tcW w:w="2500" w:type="pct"/>
          </w:tcPr>
          <w:p w14:paraId="4A4F49A4" w14:textId="74B8D1D0" w:rsidR="00AA09DF" w:rsidRPr="00C46E6D" w:rsidRDefault="00AA09DF" w:rsidP="00AA09DF">
            <w:pPr>
              <w:pStyle w:val="BodyText"/>
              <w:spacing w:after="0" w:line="240" w:lineRule="auto"/>
              <w:ind w:firstLine="0"/>
              <w:jc w:val="center"/>
              <w:rPr>
                <w:rFonts w:ascii="Arial" w:hAnsi="Arial" w:cs="Arial"/>
                <w:color w:val="000000" w:themeColor="text1"/>
                <w:sz w:val="20"/>
                <w:szCs w:val="20"/>
                <w:lang w:val="en-GB"/>
              </w:rPr>
            </w:pPr>
            <w:proofErr w:type="spellStart"/>
            <w:r w:rsidRPr="00C46E6D">
              <w:rPr>
                <w:rFonts w:ascii="Arial" w:hAnsi="Arial" w:cs="Arial"/>
                <w:b/>
                <w:bCs/>
                <w:color w:val="000000" w:themeColor="text1"/>
                <w:sz w:val="20"/>
                <w:szCs w:val="20"/>
                <w:lang w:val="en-GB"/>
              </w:rPr>
              <w:t>CỘNG</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HÒA</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XÃ</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HỘI</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CHỦ</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NGHĨA</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VIỆT</w:t>
            </w:r>
            <w:proofErr w:type="spellEnd"/>
            <w:r w:rsidRPr="00C46E6D">
              <w:rPr>
                <w:rFonts w:ascii="Arial" w:hAnsi="Arial" w:cs="Arial"/>
                <w:b/>
                <w:bCs/>
                <w:color w:val="000000" w:themeColor="text1"/>
                <w:sz w:val="20"/>
                <w:szCs w:val="20"/>
                <w:lang w:val="en-GB"/>
              </w:rPr>
              <w:t xml:space="preserve"> NAM</w:t>
            </w:r>
            <w:r w:rsidRPr="00C46E6D">
              <w:rPr>
                <w:rFonts w:ascii="Arial" w:hAnsi="Arial" w:cs="Arial"/>
                <w:b/>
                <w:bCs/>
                <w:color w:val="000000" w:themeColor="text1"/>
                <w:sz w:val="20"/>
                <w:szCs w:val="20"/>
                <w:lang w:val="en-GB"/>
              </w:rPr>
              <w:br/>
            </w:r>
            <w:proofErr w:type="spellStart"/>
            <w:r w:rsidRPr="00C46E6D">
              <w:rPr>
                <w:rFonts w:ascii="Arial" w:hAnsi="Arial" w:cs="Arial"/>
                <w:b/>
                <w:bCs/>
                <w:color w:val="000000" w:themeColor="text1"/>
                <w:sz w:val="20"/>
                <w:szCs w:val="20"/>
                <w:lang w:val="en-GB"/>
              </w:rPr>
              <w:t>Độc</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lập</w:t>
            </w:r>
            <w:proofErr w:type="spellEnd"/>
            <w:r w:rsidRPr="00C46E6D">
              <w:rPr>
                <w:rFonts w:ascii="Arial" w:hAnsi="Arial" w:cs="Arial"/>
                <w:b/>
                <w:bCs/>
                <w:color w:val="000000" w:themeColor="text1"/>
                <w:sz w:val="20"/>
                <w:szCs w:val="20"/>
                <w:lang w:val="en-GB"/>
              </w:rPr>
              <w:t xml:space="preserve"> – </w:t>
            </w:r>
            <w:proofErr w:type="spellStart"/>
            <w:r w:rsidRPr="00C46E6D">
              <w:rPr>
                <w:rFonts w:ascii="Arial" w:hAnsi="Arial" w:cs="Arial"/>
                <w:b/>
                <w:bCs/>
                <w:color w:val="000000" w:themeColor="text1"/>
                <w:sz w:val="20"/>
                <w:szCs w:val="20"/>
                <w:lang w:val="en-GB"/>
              </w:rPr>
              <w:t>Tự</w:t>
            </w:r>
            <w:proofErr w:type="spellEnd"/>
            <w:r w:rsidRPr="00C46E6D">
              <w:rPr>
                <w:rFonts w:ascii="Arial" w:hAnsi="Arial" w:cs="Arial"/>
                <w:b/>
                <w:bCs/>
                <w:color w:val="000000" w:themeColor="text1"/>
                <w:sz w:val="20"/>
                <w:szCs w:val="20"/>
                <w:lang w:val="en-GB"/>
              </w:rPr>
              <w:t xml:space="preserve"> do – </w:t>
            </w:r>
            <w:proofErr w:type="spellStart"/>
            <w:r w:rsidRPr="00C46E6D">
              <w:rPr>
                <w:rFonts w:ascii="Arial" w:hAnsi="Arial" w:cs="Arial"/>
                <w:b/>
                <w:bCs/>
                <w:color w:val="000000" w:themeColor="text1"/>
                <w:sz w:val="20"/>
                <w:szCs w:val="20"/>
                <w:lang w:val="en-GB"/>
              </w:rPr>
              <w:t>Hạnh</w:t>
            </w:r>
            <w:proofErr w:type="spellEnd"/>
            <w:r w:rsidRPr="00C46E6D">
              <w:rPr>
                <w:rFonts w:ascii="Arial" w:hAnsi="Arial" w:cs="Arial"/>
                <w:b/>
                <w:bCs/>
                <w:color w:val="000000" w:themeColor="text1"/>
                <w:sz w:val="20"/>
                <w:szCs w:val="20"/>
                <w:lang w:val="en-GB"/>
              </w:rPr>
              <w:t xml:space="preserve"> </w:t>
            </w:r>
            <w:proofErr w:type="spellStart"/>
            <w:r w:rsidRPr="00C46E6D">
              <w:rPr>
                <w:rFonts w:ascii="Arial" w:hAnsi="Arial" w:cs="Arial"/>
                <w:b/>
                <w:bCs/>
                <w:color w:val="000000" w:themeColor="text1"/>
                <w:sz w:val="20"/>
                <w:szCs w:val="20"/>
                <w:lang w:val="en-GB"/>
              </w:rPr>
              <w:t>phúc</w:t>
            </w:r>
            <w:proofErr w:type="spellEnd"/>
            <w:r w:rsidRPr="00C46E6D">
              <w:rPr>
                <w:rFonts w:ascii="Arial" w:hAnsi="Arial" w:cs="Arial"/>
                <w:b/>
                <w:bCs/>
                <w:color w:val="000000" w:themeColor="text1"/>
                <w:sz w:val="20"/>
                <w:szCs w:val="20"/>
                <w:lang w:val="en-GB"/>
              </w:rPr>
              <w:br/>
            </w:r>
            <w:r w:rsidRPr="00C46E6D">
              <w:rPr>
                <w:rFonts w:ascii="Arial" w:hAnsi="Arial" w:cs="Arial"/>
                <w:color w:val="000000" w:themeColor="text1"/>
                <w:sz w:val="20"/>
                <w:szCs w:val="20"/>
                <w:vertAlign w:val="superscript"/>
                <w:lang w:val="en-GB"/>
              </w:rPr>
              <w:t>_________________________</w:t>
            </w:r>
          </w:p>
        </w:tc>
      </w:tr>
      <w:tr w:rsidR="00C46E6D" w:rsidRPr="00C46E6D" w14:paraId="3834E262" w14:textId="77777777" w:rsidTr="00AA09DF">
        <w:tc>
          <w:tcPr>
            <w:tcW w:w="2500" w:type="pct"/>
          </w:tcPr>
          <w:p w14:paraId="60D76436" w14:textId="186FE7BC" w:rsidR="00AA09DF" w:rsidRPr="00C46E6D" w:rsidRDefault="00AA09DF" w:rsidP="00AA09DF">
            <w:pPr>
              <w:pStyle w:val="BodyText"/>
              <w:spacing w:after="0" w:line="240" w:lineRule="auto"/>
              <w:ind w:firstLine="0"/>
              <w:jc w:val="center"/>
              <w:rPr>
                <w:rFonts w:ascii="Arial" w:hAnsi="Arial" w:cs="Arial"/>
                <w:color w:val="000000" w:themeColor="text1"/>
                <w:sz w:val="20"/>
                <w:szCs w:val="20"/>
                <w:lang w:val="en-GB"/>
              </w:rPr>
            </w:pPr>
            <w:proofErr w:type="spellStart"/>
            <w:r w:rsidRPr="00C46E6D">
              <w:rPr>
                <w:rFonts w:ascii="Arial" w:hAnsi="Arial" w:cs="Arial"/>
                <w:color w:val="000000" w:themeColor="text1"/>
                <w:sz w:val="20"/>
                <w:szCs w:val="20"/>
                <w:lang w:val="en-GB"/>
              </w:rPr>
              <w:t>Số</w:t>
            </w:r>
            <w:proofErr w:type="spellEnd"/>
            <w:r w:rsidRPr="00C46E6D">
              <w:rPr>
                <w:rFonts w:ascii="Arial" w:hAnsi="Arial" w:cs="Arial"/>
                <w:color w:val="000000" w:themeColor="text1"/>
                <w:sz w:val="20"/>
                <w:szCs w:val="20"/>
                <w:lang w:val="en-GB"/>
              </w:rPr>
              <w:t>: 1709/</w:t>
            </w:r>
            <w:proofErr w:type="spellStart"/>
            <w:r w:rsidRPr="00C46E6D">
              <w:rPr>
                <w:rFonts w:ascii="Arial" w:hAnsi="Arial" w:cs="Arial"/>
                <w:color w:val="000000" w:themeColor="text1"/>
                <w:sz w:val="20"/>
                <w:szCs w:val="20"/>
                <w:lang w:val="en-GB"/>
              </w:rPr>
              <w:t>QĐ-BTC</w:t>
            </w:r>
            <w:proofErr w:type="spellEnd"/>
          </w:p>
        </w:tc>
        <w:tc>
          <w:tcPr>
            <w:tcW w:w="2500" w:type="pct"/>
          </w:tcPr>
          <w:p w14:paraId="422C4A8D" w14:textId="3C136430" w:rsidR="00AA09DF" w:rsidRPr="00C46E6D" w:rsidRDefault="00AA09DF" w:rsidP="00AA09DF">
            <w:pPr>
              <w:pStyle w:val="BodyText"/>
              <w:spacing w:after="0" w:line="240" w:lineRule="auto"/>
              <w:ind w:firstLine="0"/>
              <w:jc w:val="center"/>
              <w:rPr>
                <w:rFonts w:ascii="Arial" w:hAnsi="Arial" w:cs="Arial"/>
                <w:i/>
                <w:iCs/>
                <w:color w:val="000000" w:themeColor="text1"/>
                <w:sz w:val="20"/>
                <w:szCs w:val="20"/>
                <w:lang w:val="en-GB"/>
              </w:rPr>
            </w:pPr>
            <w:proofErr w:type="spellStart"/>
            <w:r w:rsidRPr="00C46E6D">
              <w:rPr>
                <w:rFonts w:ascii="Arial" w:hAnsi="Arial" w:cs="Arial"/>
                <w:i/>
                <w:iCs/>
                <w:color w:val="000000" w:themeColor="text1"/>
                <w:sz w:val="20"/>
                <w:szCs w:val="20"/>
                <w:lang w:val="en-GB"/>
              </w:rPr>
              <w:t>Hà</w:t>
            </w:r>
            <w:proofErr w:type="spellEnd"/>
            <w:r w:rsidRPr="00C46E6D">
              <w:rPr>
                <w:rFonts w:ascii="Arial" w:hAnsi="Arial" w:cs="Arial"/>
                <w:i/>
                <w:iCs/>
                <w:color w:val="000000" w:themeColor="text1"/>
                <w:sz w:val="20"/>
                <w:szCs w:val="20"/>
                <w:lang w:val="en-GB"/>
              </w:rPr>
              <w:t xml:space="preserve"> </w:t>
            </w:r>
            <w:proofErr w:type="spellStart"/>
            <w:r w:rsidRPr="00C46E6D">
              <w:rPr>
                <w:rFonts w:ascii="Arial" w:hAnsi="Arial" w:cs="Arial"/>
                <w:i/>
                <w:iCs/>
                <w:color w:val="000000" w:themeColor="text1"/>
                <w:sz w:val="20"/>
                <w:szCs w:val="20"/>
                <w:lang w:val="en-GB"/>
              </w:rPr>
              <w:t>Nội</w:t>
            </w:r>
            <w:proofErr w:type="spellEnd"/>
            <w:r w:rsidRPr="00C46E6D">
              <w:rPr>
                <w:rFonts w:ascii="Arial" w:hAnsi="Arial" w:cs="Arial"/>
                <w:i/>
                <w:iCs/>
                <w:color w:val="000000" w:themeColor="text1"/>
                <w:sz w:val="20"/>
                <w:szCs w:val="20"/>
                <w:lang w:val="en-GB"/>
              </w:rPr>
              <w:t xml:space="preserve">, </w:t>
            </w:r>
            <w:proofErr w:type="spellStart"/>
            <w:r w:rsidRPr="00C46E6D">
              <w:rPr>
                <w:rFonts w:ascii="Arial" w:hAnsi="Arial" w:cs="Arial"/>
                <w:i/>
                <w:iCs/>
                <w:color w:val="000000" w:themeColor="text1"/>
                <w:sz w:val="20"/>
                <w:szCs w:val="20"/>
                <w:lang w:val="en-GB"/>
              </w:rPr>
              <w:t>ngày</w:t>
            </w:r>
            <w:proofErr w:type="spellEnd"/>
            <w:r w:rsidRPr="00C46E6D">
              <w:rPr>
                <w:rFonts w:ascii="Arial" w:hAnsi="Arial" w:cs="Arial"/>
                <w:i/>
                <w:iCs/>
                <w:color w:val="000000" w:themeColor="text1"/>
                <w:sz w:val="20"/>
                <w:szCs w:val="20"/>
                <w:lang w:val="en-GB"/>
              </w:rPr>
              <w:t xml:space="preserve"> 22 </w:t>
            </w:r>
            <w:proofErr w:type="spellStart"/>
            <w:r w:rsidRPr="00C46E6D">
              <w:rPr>
                <w:rFonts w:ascii="Arial" w:hAnsi="Arial" w:cs="Arial"/>
                <w:i/>
                <w:iCs/>
                <w:color w:val="000000" w:themeColor="text1"/>
                <w:sz w:val="20"/>
                <w:szCs w:val="20"/>
                <w:lang w:val="en-GB"/>
              </w:rPr>
              <w:t>tháng</w:t>
            </w:r>
            <w:proofErr w:type="spellEnd"/>
            <w:r w:rsidRPr="00C46E6D">
              <w:rPr>
                <w:rFonts w:ascii="Arial" w:hAnsi="Arial" w:cs="Arial"/>
                <w:i/>
                <w:iCs/>
                <w:color w:val="000000" w:themeColor="text1"/>
                <w:sz w:val="20"/>
                <w:szCs w:val="20"/>
                <w:lang w:val="en-GB"/>
              </w:rPr>
              <w:t xml:space="preserve"> 7 </w:t>
            </w:r>
            <w:proofErr w:type="spellStart"/>
            <w:r w:rsidRPr="00C46E6D">
              <w:rPr>
                <w:rFonts w:ascii="Arial" w:hAnsi="Arial" w:cs="Arial"/>
                <w:i/>
                <w:iCs/>
                <w:color w:val="000000" w:themeColor="text1"/>
                <w:sz w:val="20"/>
                <w:szCs w:val="20"/>
                <w:lang w:val="en-GB"/>
              </w:rPr>
              <w:t>năm</w:t>
            </w:r>
            <w:proofErr w:type="spellEnd"/>
            <w:r w:rsidRPr="00C46E6D">
              <w:rPr>
                <w:rFonts w:ascii="Arial" w:hAnsi="Arial" w:cs="Arial"/>
                <w:i/>
                <w:iCs/>
                <w:color w:val="000000" w:themeColor="text1"/>
                <w:sz w:val="20"/>
                <w:szCs w:val="20"/>
                <w:lang w:val="en-GB"/>
              </w:rPr>
              <w:t xml:space="preserve"> 2024</w:t>
            </w:r>
          </w:p>
        </w:tc>
      </w:tr>
    </w:tbl>
    <w:p w14:paraId="2412AA7E" w14:textId="77777777" w:rsidR="00AA09DF" w:rsidRPr="00C46E6D" w:rsidRDefault="00AA09DF" w:rsidP="00AA09DF">
      <w:pPr>
        <w:pStyle w:val="BodyText"/>
        <w:spacing w:after="0" w:line="240" w:lineRule="auto"/>
        <w:ind w:firstLine="0"/>
        <w:jc w:val="center"/>
        <w:rPr>
          <w:rFonts w:ascii="Arial" w:hAnsi="Arial" w:cs="Arial"/>
          <w:b/>
          <w:bCs/>
          <w:color w:val="000000" w:themeColor="text1"/>
          <w:sz w:val="20"/>
          <w:szCs w:val="20"/>
          <w:lang w:val="en-GB"/>
        </w:rPr>
      </w:pPr>
    </w:p>
    <w:p w14:paraId="1660FDB8" w14:textId="77777777" w:rsidR="00AA09DF" w:rsidRPr="00C46E6D" w:rsidRDefault="00AA09DF" w:rsidP="00AA09DF">
      <w:pPr>
        <w:pStyle w:val="BodyText"/>
        <w:spacing w:after="0" w:line="240" w:lineRule="auto"/>
        <w:ind w:firstLine="0"/>
        <w:jc w:val="center"/>
        <w:rPr>
          <w:rFonts w:ascii="Arial" w:hAnsi="Arial" w:cs="Arial"/>
          <w:b/>
          <w:bCs/>
          <w:color w:val="000000" w:themeColor="text1"/>
          <w:sz w:val="20"/>
          <w:szCs w:val="20"/>
          <w:lang w:val="en-GB"/>
        </w:rPr>
      </w:pPr>
    </w:p>
    <w:p w14:paraId="1298D7BD" w14:textId="7B235AD8" w:rsidR="002B2F5B" w:rsidRPr="00C46E6D" w:rsidRDefault="00E6135E" w:rsidP="00AA09DF">
      <w:pPr>
        <w:pStyle w:val="BodyText"/>
        <w:spacing w:after="0" w:line="240" w:lineRule="auto"/>
        <w:ind w:firstLine="0"/>
        <w:jc w:val="center"/>
        <w:rPr>
          <w:rFonts w:ascii="Arial" w:hAnsi="Arial" w:cs="Arial"/>
          <w:color w:val="000000" w:themeColor="text1"/>
          <w:sz w:val="20"/>
          <w:szCs w:val="20"/>
        </w:rPr>
      </w:pPr>
      <w:r w:rsidRPr="00C46E6D">
        <w:rPr>
          <w:rFonts w:ascii="Arial" w:hAnsi="Arial" w:cs="Arial"/>
          <w:b/>
          <w:bCs/>
          <w:color w:val="000000" w:themeColor="text1"/>
          <w:sz w:val="20"/>
          <w:szCs w:val="20"/>
        </w:rPr>
        <w:t>QUYẾT ĐỊNH</w:t>
      </w:r>
    </w:p>
    <w:p w14:paraId="0C9921AA" w14:textId="0158B9D8" w:rsidR="002B2F5B" w:rsidRPr="00C46E6D" w:rsidRDefault="00AA09DF" w:rsidP="00AA09DF">
      <w:pPr>
        <w:pStyle w:val="BodyText"/>
        <w:spacing w:after="0" w:line="240" w:lineRule="auto"/>
        <w:ind w:firstLine="0"/>
        <w:jc w:val="center"/>
        <w:rPr>
          <w:rFonts w:ascii="Arial" w:hAnsi="Arial" w:cs="Arial"/>
          <w:b/>
          <w:bCs/>
          <w:color w:val="000000" w:themeColor="text1"/>
          <w:sz w:val="20"/>
          <w:szCs w:val="20"/>
        </w:rPr>
      </w:pPr>
      <w:r w:rsidRPr="00C46E6D">
        <w:rPr>
          <w:rFonts w:ascii="Arial" w:hAnsi="Arial" w:cs="Arial"/>
          <w:b/>
          <w:bCs/>
          <w:color w:val="000000" w:themeColor="text1"/>
          <w:sz w:val="20"/>
          <w:szCs w:val="20"/>
        </w:rPr>
        <w:t>Về việc công bố thủ tục hành chính mới ban hành, được thay thế lĩnh vực</w:t>
      </w:r>
      <w:r w:rsidRPr="00C46E6D">
        <w:rPr>
          <w:rFonts w:ascii="Arial" w:hAnsi="Arial" w:cs="Arial"/>
          <w:b/>
          <w:bCs/>
          <w:color w:val="000000" w:themeColor="text1"/>
          <w:sz w:val="20"/>
          <w:szCs w:val="20"/>
        </w:rPr>
        <w:br/>
        <w:t>quản lý giá thuộc phạm vi chức năng quản lý của Bộ Tài chính</w:t>
      </w:r>
    </w:p>
    <w:p w14:paraId="5E5A6FAD" w14:textId="43EBE0A5" w:rsidR="00AA09DF" w:rsidRPr="00C46E6D" w:rsidRDefault="00AA09DF" w:rsidP="00AA09DF">
      <w:pPr>
        <w:pStyle w:val="BodyText"/>
        <w:spacing w:after="0" w:line="240" w:lineRule="auto"/>
        <w:ind w:firstLine="0"/>
        <w:jc w:val="center"/>
        <w:rPr>
          <w:rFonts w:ascii="Arial" w:hAnsi="Arial" w:cs="Arial"/>
          <w:color w:val="000000" w:themeColor="text1"/>
          <w:sz w:val="20"/>
          <w:szCs w:val="20"/>
          <w:vertAlign w:val="superscript"/>
        </w:rPr>
      </w:pPr>
      <w:r w:rsidRPr="00C46E6D">
        <w:rPr>
          <w:rFonts w:ascii="Arial" w:hAnsi="Arial" w:cs="Arial"/>
          <w:color w:val="000000" w:themeColor="text1"/>
          <w:sz w:val="20"/>
          <w:szCs w:val="20"/>
          <w:vertAlign w:val="superscript"/>
        </w:rPr>
        <w:t>_________________</w:t>
      </w:r>
    </w:p>
    <w:p w14:paraId="69AD2C7B" w14:textId="68BDEDA6" w:rsidR="002B2F5B" w:rsidRPr="00C46E6D" w:rsidRDefault="00AA09DF" w:rsidP="00AA09DF">
      <w:pPr>
        <w:pStyle w:val="Heading20"/>
        <w:keepNext/>
        <w:keepLines/>
        <w:spacing w:after="0" w:line="240" w:lineRule="auto"/>
        <w:ind w:firstLine="0"/>
        <w:jc w:val="center"/>
        <w:outlineLvl w:val="9"/>
        <w:rPr>
          <w:rFonts w:ascii="Arial" w:hAnsi="Arial" w:cs="Arial"/>
          <w:color w:val="000000" w:themeColor="text1"/>
          <w:sz w:val="20"/>
          <w:szCs w:val="20"/>
        </w:rPr>
      </w:pPr>
      <w:bookmarkStart w:id="0" w:name="bookmark3"/>
      <w:bookmarkStart w:id="1" w:name="bookmark4"/>
      <w:bookmarkStart w:id="2" w:name="bookmark5"/>
      <w:r w:rsidRPr="00C46E6D">
        <w:rPr>
          <w:rFonts w:ascii="Arial" w:hAnsi="Arial" w:cs="Arial"/>
          <w:color w:val="000000" w:themeColor="text1"/>
          <w:sz w:val="20"/>
          <w:szCs w:val="20"/>
        </w:rPr>
        <w:t>BỘ TRƯỞNG BỘ TÀI CHÍNH</w:t>
      </w:r>
      <w:bookmarkEnd w:id="0"/>
      <w:bookmarkEnd w:id="1"/>
      <w:bookmarkEnd w:id="2"/>
    </w:p>
    <w:p w14:paraId="3F719950" w14:textId="77777777" w:rsidR="00AA09DF" w:rsidRPr="00C46E6D" w:rsidRDefault="00AA09DF" w:rsidP="00AA09DF">
      <w:pPr>
        <w:pStyle w:val="Heading20"/>
        <w:keepNext/>
        <w:keepLines/>
        <w:spacing w:after="0" w:line="240" w:lineRule="auto"/>
        <w:ind w:firstLine="0"/>
        <w:jc w:val="center"/>
        <w:outlineLvl w:val="9"/>
        <w:rPr>
          <w:rFonts w:ascii="Arial" w:hAnsi="Arial" w:cs="Arial"/>
          <w:color w:val="000000" w:themeColor="text1"/>
          <w:sz w:val="20"/>
          <w:szCs w:val="20"/>
        </w:rPr>
      </w:pPr>
    </w:p>
    <w:p w14:paraId="33904D97" w14:textId="2A57AB8B" w:rsidR="002B2F5B" w:rsidRPr="00C46E6D" w:rsidRDefault="00AA09DF"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i/>
          <w:iCs/>
          <w:color w:val="000000" w:themeColor="text1"/>
          <w:sz w:val="20"/>
          <w:szCs w:val="20"/>
        </w:rPr>
        <w:t>Căn cứ Nghị định số 14/2023/NĐ-CP ngày 20 tháng 4 năm 2023 của Chính phủ quy định chức năng, nhiệm vụ, quyền hạn và cơ cấu tổ chức của Bộ Tài chính;</w:t>
      </w:r>
    </w:p>
    <w:p w14:paraId="41FD6AB4" w14:textId="3E6034BF"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i/>
          <w:iCs/>
          <w:color w:val="000000" w:themeColor="text1"/>
          <w:sz w:val="20"/>
          <w:szCs w:val="20"/>
        </w:rPr>
        <w:t xml:space="preserve">Căn cứ Nghị </w:t>
      </w:r>
      <w:r w:rsidRPr="00C46E6D">
        <w:rPr>
          <w:rFonts w:ascii="Arial" w:hAnsi="Arial" w:cs="Arial"/>
          <w:i/>
          <w:iCs/>
          <w:color w:val="000000" w:themeColor="text1"/>
          <w:sz w:val="20"/>
          <w:szCs w:val="20"/>
        </w:rPr>
        <w:t>định số 63/20</w:t>
      </w:r>
      <w:r w:rsidR="004E6236" w:rsidRPr="004E6236">
        <w:rPr>
          <w:rFonts w:ascii="Arial" w:hAnsi="Arial" w:cs="Arial"/>
          <w:i/>
          <w:iCs/>
          <w:color w:val="000000" w:themeColor="text1"/>
          <w:sz w:val="20"/>
          <w:szCs w:val="20"/>
        </w:rPr>
        <w:t>10</w:t>
      </w:r>
      <w:r w:rsidRPr="00C46E6D">
        <w:rPr>
          <w:rFonts w:ascii="Arial" w:hAnsi="Arial" w:cs="Arial"/>
          <w:i/>
          <w:iCs/>
          <w:color w:val="000000" w:themeColor="text1"/>
          <w:sz w:val="20"/>
          <w:szCs w:val="20"/>
        </w:rPr>
        <w:t>/NĐ-CP ngày 08 tháng 6 năm 2010 của Ch</w:t>
      </w:r>
      <w:r w:rsidR="00AA09DF" w:rsidRPr="00C46E6D">
        <w:rPr>
          <w:rFonts w:ascii="Arial" w:hAnsi="Arial" w:cs="Arial"/>
          <w:i/>
          <w:iCs/>
          <w:color w:val="000000" w:themeColor="text1"/>
          <w:sz w:val="20"/>
          <w:szCs w:val="20"/>
        </w:rPr>
        <w:t>í</w:t>
      </w:r>
      <w:r w:rsidRPr="00C46E6D">
        <w:rPr>
          <w:rFonts w:ascii="Arial" w:hAnsi="Arial" w:cs="Arial"/>
          <w:i/>
          <w:iCs/>
          <w:color w:val="000000" w:themeColor="text1"/>
          <w:sz w:val="20"/>
          <w:szCs w:val="20"/>
        </w:rPr>
        <w:t xml:space="preserve">nh phủ về </w:t>
      </w:r>
      <w:r w:rsidR="00AA09DF" w:rsidRPr="00C46E6D">
        <w:rPr>
          <w:rFonts w:ascii="Arial" w:hAnsi="Arial" w:cs="Arial"/>
          <w:i/>
          <w:iCs/>
          <w:color w:val="000000" w:themeColor="text1"/>
          <w:sz w:val="20"/>
          <w:szCs w:val="20"/>
        </w:rPr>
        <w:t>kiểm soát</w:t>
      </w:r>
      <w:r w:rsidRPr="00C46E6D">
        <w:rPr>
          <w:rFonts w:ascii="Arial" w:hAnsi="Arial" w:cs="Arial"/>
          <w:i/>
          <w:iCs/>
          <w:color w:val="000000" w:themeColor="text1"/>
          <w:sz w:val="20"/>
          <w:szCs w:val="20"/>
        </w:rPr>
        <w:t xml:space="preserve"> thủ tục hành ch</w:t>
      </w:r>
      <w:r w:rsidR="00AA09DF" w:rsidRPr="00C46E6D">
        <w:rPr>
          <w:rFonts w:ascii="Arial" w:hAnsi="Arial" w:cs="Arial"/>
          <w:i/>
          <w:iCs/>
          <w:color w:val="000000" w:themeColor="text1"/>
          <w:sz w:val="20"/>
          <w:szCs w:val="20"/>
        </w:rPr>
        <w:t>í</w:t>
      </w:r>
      <w:r w:rsidRPr="00C46E6D">
        <w:rPr>
          <w:rFonts w:ascii="Arial" w:hAnsi="Arial" w:cs="Arial"/>
          <w:i/>
          <w:iCs/>
          <w:color w:val="000000" w:themeColor="text1"/>
          <w:sz w:val="20"/>
          <w:szCs w:val="20"/>
        </w:rPr>
        <w:t>nh; Nghị định s</w:t>
      </w:r>
      <w:r w:rsidR="00AA09DF" w:rsidRPr="00C46E6D">
        <w:rPr>
          <w:rFonts w:ascii="Arial" w:hAnsi="Arial" w:cs="Arial"/>
          <w:i/>
          <w:iCs/>
          <w:color w:val="000000" w:themeColor="text1"/>
          <w:sz w:val="20"/>
          <w:szCs w:val="20"/>
        </w:rPr>
        <w:t>ố</w:t>
      </w:r>
      <w:r w:rsidRPr="00C46E6D">
        <w:rPr>
          <w:rFonts w:ascii="Arial" w:hAnsi="Arial" w:cs="Arial"/>
          <w:i/>
          <w:iCs/>
          <w:color w:val="000000" w:themeColor="text1"/>
          <w:sz w:val="20"/>
          <w:szCs w:val="20"/>
        </w:rPr>
        <w:t xml:space="preserve"> 48/2013/NĐ-CP ngày 14 tháng 5 năm 2013 của Chính phủ v</w:t>
      </w:r>
      <w:r w:rsidR="00AA09DF" w:rsidRPr="00C46E6D">
        <w:rPr>
          <w:rFonts w:ascii="Arial" w:hAnsi="Arial" w:cs="Arial"/>
          <w:i/>
          <w:iCs/>
          <w:color w:val="000000" w:themeColor="text1"/>
          <w:sz w:val="20"/>
          <w:szCs w:val="20"/>
        </w:rPr>
        <w:t>ề</w:t>
      </w:r>
      <w:r w:rsidRPr="00C46E6D">
        <w:rPr>
          <w:rFonts w:ascii="Arial" w:hAnsi="Arial" w:cs="Arial"/>
          <w:i/>
          <w:iCs/>
          <w:color w:val="000000" w:themeColor="text1"/>
          <w:sz w:val="20"/>
          <w:szCs w:val="20"/>
        </w:rPr>
        <w:t xml:space="preserve"> sửa đ</w:t>
      </w:r>
      <w:r w:rsidR="00AA09DF" w:rsidRPr="00C46E6D">
        <w:rPr>
          <w:rFonts w:ascii="Arial" w:hAnsi="Arial" w:cs="Arial"/>
          <w:i/>
          <w:iCs/>
          <w:color w:val="000000" w:themeColor="text1"/>
          <w:sz w:val="20"/>
          <w:szCs w:val="20"/>
        </w:rPr>
        <w:t>ổ</w:t>
      </w:r>
      <w:r w:rsidRPr="00C46E6D">
        <w:rPr>
          <w:rFonts w:ascii="Arial" w:hAnsi="Arial" w:cs="Arial"/>
          <w:i/>
          <w:iCs/>
          <w:color w:val="000000" w:themeColor="text1"/>
          <w:sz w:val="20"/>
          <w:szCs w:val="20"/>
        </w:rPr>
        <w:t xml:space="preserve">i, </w:t>
      </w:r>
      <w:r w:rsidR="00AA09DF" w:rsidRPr="00C46E6D">
        <w:rPr>
          <w:rFonts w:ascii="Arial" w:hAnsi="Arial" w:cs="Arial"/>
          <w:i/>
          <w:iCs/>
          <w:color w:val="000000" w:themeColor="text1"/>
          <w:sz w:val="20"/>
          <w:szCs w:val="20"/>
        </w:rPr>
        <w:t>bổ sung</w:t>
      </w:r>
      <w:r w:rsidRPr="00C46E6D">
        <w:rPr>
          <w:rFonts w:ascii="Arial" w:hAnsi="Arial" w:cs="Arial"/>
          <w:i/>
          <w:iCs/>
          <w:color w:val="000000" w:themeColor="text1"/>
          <w:sz w:val="20"/>
          <w:szCs w:val="20"/>
        </w:rPr>
        <w:t xml:space="preserve"> một s</w:t>
      </w:r>
      <w:r w:rsidR="00AA09DF" w:rsidRPr="00C46E6D">
        <w:rPr>
          <w:rFonts w:ascii="Arial" w:hAnsi="Arial" w:cs="Arial"/>
          <w:i/>
          <w:iCs/>
          <w:color w:val="000000" w:themeColor="text1"/>
          <w:sz w:val="20"/>
          <w:szCs w:val="20"/>
        </w:rPr>
        <w:t>ố</w:t>
      </w:r>
      <w:r w:rsidRPr="00C46E6D">
        <w:rPr>
          <w:rFonts w:ascii="Arial" w:hAnsi="Arial" w:cs="Arial"/>
          <w:i/>
          <w:iCs/>
          <w:color w:val="000000" w:themeColor="text1"/>
          <w:sz w:val="20"/>
          <w:szCs w:val="20"/>
        </w:rPr>
        <w:t xml:space="preserve"> Điều của các nghị định liên quan </w:t>
      </w:r>
      <w:r w:rsidR="00AA09DF" w:rsidRPr="00C46E6D">
        <w:rPr>
          <w:rFonts w:ascii="Arial" w:hAnsi="Arial" w:cs="Arial"/>
          <w:i/>
          <w:iCs/>
          <w:color w:val="000000" w:themeColor="text1"/>
          <w:sz w:val="20"/>
          <w:szCs w:val="20"/>
        </w:rPr>
        <w:t>đến</w:t>
      </w:r>
      <w:r w:rsidRPr="00C46E6D">
        <w:rPr>
          <w:rFonts w:ascii="Arial" w:hAnsi="Arial" w:cs="Arial"/>
          <w:i/>
          <w:iCs/>
          <w:color w:val="000000" w:themeColor="text1"/>
          <w:sz w:val="20"/>
          <w:szCs w:val="20"/>
        </w:rPr>
        <w:t xml:space="preserve"> </w:t>
      </w:r>
      <w:r w:rsidR="00AA09DF" w:rsidRPr="00C46E6D">
        <w:rPr>
          <w:rFonts w:ascii="Arial" w:hAnsi="Arial" w:cs="Arial"/>
          <w:i/>
          <w:iCs/>
          <w:color w:val="000000" w:themeColor="text1"/>
          <w:sz w:val="20"/>
          <w:szCs w:val="20"/>
        </w:rPr>
        <w:t>kiểm soát</w:t>
      </w:r>
      <w:r w:rsidRPr="00C46E6D">
        <w:rPr>
          <w:rFonts w:ascii="Arial" w:hAnsi="Arial" w:cs="Arial"/>
          <w:i/>
          <w:iCs/>
          <w:color w:val="000000" w:themeColor="text1"/>
          <w:sz w:val="20"/>
          <w:szCs w:val="20"/>
        </w:rPr>
        <w:t xml:space="preserve"> thủ tục hành chính; Nghị định số 92/20</w:t>
      </w:r>
      <w:r w:rsidR="00AA09DF" w:rsidRPr="00C46E6D">
        <w:rPr>
          <w:rFonts w:ascii="Arial" w:hAnsi="Arial" w:cs="Arial"/>
          <w:i/>
          <w:iCs/>
          <w:color w:val="000000" w:themeColor="text1"/>
          <w:sz w:val="20"/>
          <w:szCs w:val="20"/>
        </w:rPr>
        <w:t>1</w:t>
      </w:r>
      <w:r w:rsidRPr="00C46E6D">
        <w:rPr>
          <w:rFonts w:ascii="Arial" w:hAnsi="Arial" w:cs="Arial"/>
          <w:i/>
          <w:iCs/>
          <w:color w:val="000000" w:themeColor="text1"/>
          <w:sz w:val="20"/>
          <w:szCs w:val="20"/>
        </w:rPr>
        <w:t>7/</w:t>
      </w:r>
      <w:r w:rsidR="00AA09DF" w:rsidRPr="00C46E6D">
        <w:rPr>
          <w:rFonts w:ascii="Arial" w:hAnsi="Arial" w:cs="Arial"/>
          <w:i/>
          <w:iCs/>
          <w:color w:val="000000" w:themeColor="text1"/>
          <w:sz w:val="20"/>
          <w:szCs w:val="20"/>
        </w:rPr>
        <w:t>NĐ-CP</w:t>
      </w:r>
      <w:r w:rsidRPr="00C46E6D">
        <w:rPr>
          <w:rFonts w:ascii="Arial" w:hAnsi="Arial" w:cs="Arial"/>
          <w:i/>
          <w:iCs/>
          <w:color w:val="000000" w:themeColor="text1"/>
          <w:sz w:val="20"/>
          <w:szCs w:val="20"/>
        </w:rPr>
        <w:t xml:space="preserve"> ngày 07 th</w:t>
      </w:r>
      <w:r w:rsidR="00AA09DF" w:rsidRPr="00C46E6D">
        <w:rPr>
          <w:rFonts w:ascii="Arial" w:hAnsi="Arial" w:cs="Arial"/>
          <w:i/>
          <w:iCs/>
          <w:color w:val="000000" w:themeColor="text1"/>
          <w:sz w:val="20"/>
          <w:szCs w:val="20"/>
        </w:rPr>
        <w:t>á</w:t>
      </w:r>
      <w:r w:rsidRPr="00C46E6D">
        <w:rPr>
          <w:rFonts w:ascii="Arial" w:hAnsi="Arial" w:cs="Arial"/>
          <w:i/>
          <w:iCs/>
          <w:color w:val="000000" w:themeColor="text1"/>
          <w:sz w:val="20"/>
          <w:szCs w:val="20"/>
        </w:rPr>
        <w:t>ng 8 năm 2017 c</w:t>
      </w:r>
      <w:r w:rsidR="00AA09DF" w:rsidRPr="00C46E6D">
        <w:rPr>
          <w:rFonts w:ascii="Arial" w:hAnsi="Arial" w:cs="Arial"/>
          <w:i/>
          <w:iCs/>
          <w:color w:val="000000" w:themeColor="text1"/>
          <w:sz w:val="20"/>
          <w:szCs w:val="20"/>
        </w:rPr>
        <w:t>ủ</w:t>
      </w:r>
      <w:r w:rsidRPr="00C46E6D">
        <w:rPr>
          <w:rFonts w:ascii="Arial" w:hAnsi="Arial" w:cs="Arial"/>
          <w:i/>
          <w:iCs/>
          <w:color w:val="000000" w:themeColor="text1"/>
          <w:sz w:val="20"/>
          <w:szCs w:val="20"/>
        </w:rPr>
        <w:t xml:space="preserve">a Chính phủ sửa đổi, bổ sung một </w:t>
      </w:r>
      <w:r w:rsidR="00AA09DF" w:rsidRPr="00C46E6D">
        <w:rPr>
          <w:rFonts w:ascii="Arial" w:hAnsi="Arial" w:cs="Arial"/>
          <w:i/>
          <w:iCs/>
          <w:color w:val="000000" w:themeColor="text1"/>
          <w:sz w:val="20"/>
          <w:szCs w:val="20"/>
        </w:rPr>
        <w:t>số</w:t>
      </w:r>
      <w:r w:rsidRPr="00C46E6D">
        <w:rPr>
          <w:rFonts w:ascii="Arial" w:hAnsi="Arial" w:cs="Arial"/>
          <w:i/>
          <w:iCs/>
          <w:color w:val="000000" w:themeColor="text1"/>
          <w:sz w:val="20"/>
          <w:szCs w:val="20"/>
        </w:rPr>
        <w:t xml:space="preserve"> </w:t>
      </w:r>
      <w:r w:rsidR="00AA09DF" w:rsidRPr="00C46E6D">
        <w:rPr>
          <w:rFonts w:ascii="Arial" w:hAnsi="Arial" w:cs="Arial"/>
          <w:i/>
          <w:iCs/>
          <w:color w:val="000000" w:themeColor="text1"/>
          <w:sz w:val="20"/>
          <w:szCs w:val="20"/>
        </w:rPr>
        <w:t>Điều</w:t>
      </w:r>
      <w:r w:rsidRPr="00C46E6D">
        <w:rPr>
          <w:rFonts w:ascii="Arial" w:hAnsi="Arial" w:cs="Arial"/>
          <w:i/>
          <w:iCs/>
          <w:color w:val="000000" w:themeColor="text1"/>
          <w:sz w:val="20"/>
          <w:szCs w:val="20"/>
        </w:rPr>
        <w:t xml:space="preserve"> của các Nghị định liên quan </w:t>
      </w:r>
      <w:r w:rsidR="00AA09DF" w:rsidRPr="00C46E6D">
        <w:rPr>
          <w:rFonts w:ascii="Arial" w:hAnsi="Arial" w:cs="Arial"/>
          <w:i/>
          <w:iCs/>
          <w:color w:val="000000" w:themeColor="text1"/>
          <w:sz w:val="20"/>
          <w:szCs w:val="20"/>
        </w:rPr>
        <w:t>đến</w:t>
      </w:r>
      <w:r w:rsidRPr="00C46E6D">
        <w:rPr>
          <w:rFonts w:ascii="Arial" w:hAnsi="Arial" w:cs="Arial"/>
          <w:i/>
          <w:iCs/>
          <w:color w:val="000000" w:themeColor="text1"/>
          <w:sz w:val="20"/>
          <w:szCs w:val="20"/>
        </w:rPr>
        <w:t xml:space="preserve"> </w:t>
      </w:r>
      <w:r w:rsidR="00AA09DF" w:rsidRPr="00C46E6D">
        <w:rPr>
          <w:rFonts w:ascii="Arial" w:hAnsi="Arial" w:cs="Arial"/>
          <w:i/>
          <w:iCs/>
          <w:color w:val="000000" w:themeColor="text1"/>
          <w:sz w:val="20"/>
          <w:szCs w:val="20"/>
        </w:rPr>
        <w:t>kiểm soát</w:t>
      </w:r>
      <w:r w:rsidRPr="00C46E6D">
        <w:rPr>
          <w:rFonts w:ascii="Arial" w:hAnsi="Arial" w:cs="Arial"/>
          <w:i/>
          <w:iCs/>
          <w:color w:val="000000" w:themeColor="text1"/>
          <w:sz w:val="20"/>
          <w:szCs w:val="20"/>
        </w:rPr>
        <w:t xml:space="preserve"> thủ tục hành chính;</w:t>
      </w:r>
    </w:p>
    <w:p w14:paraId="31F354DB" w14:textId="56983413" w:rsidR="002B2F5B" w:rsidRPr="00C46E6D" w:rsidRDefault="00AA09DF"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i/>
          <w:iCs/>
          <w:color w:val="000000" w:themeColor="text1"/>
          <w:sz w:val="20"/>
          <w:szCs w:val="20"/>
        </w:rPr>
        <w:t>Căn cứ Thông tư số 02/2017/TT-VPCP ngày 31 tháng 10 năm 2017 của Bộ trưởng, Chủ nhiệm Văn phòng Chính phủ hướng dẫn về nghiệp vụ kiểm soát thủ tục hành chính;</w:t>
      </w:r>
    </w:p>
    <w:p w14:paraId="5F0B2AC0" w14:textId="318E1C38" w:rsidR="002B2F5B" w:rsidRPr="00C46E6D" w:rsidRDefault="00E6135E" w:rsidP="00C46E6D">
      <w:pPr>
        <w:pStyle w:val="BodyText"/>
        <w:spacing w:after="0" w:line="240" w:lineRule="auto"/>
        <w:ind w:firstLine="720"/>
        <w:jc w:val="both"/>
        <w:rPr>
          <w:rFonts w:ascii="Arial" w:hAnsi="Arial" w:cs="Arial"/>
          <w:i/>
          <w:iCs/>
          <w:color w:val="000000" w:themeColor="text1"/>
          <w:sz w:val="20"/>
          <w:szCs w:val="20"/>
        </w:rPr>
      </w:pPr>
      <w:r w:rsidRPr="00C46E6D">
        <w:rPr>
          <w:rFonts w:ascii="Arial" w:hAnsi="Arial" w:cs="Arial"/>
          <w:i/>
          <w:iCs/>
          <w:color w:val="000000" w:themeColor="text1"/>
          <w:sz w:val="20"/>
          <w:szCs w:val="20"/>
        </w:rPr>
        <w:t>Theo đ</w:t>
      </w:r>
      <w:r w:rsidR="00AA09DF" w:rsidRPr="00C46E6D">
        <w:rPr>
          <w:rFonts w:ascii="Arial" w:hAnsi="Arial" w:cs="Arial"/>
          <w:i/>
          <w:iCs/>
          <w:color w:val="000000" w:themeColor="text1"/>
          <w:sz w:val="20"/>
          <w:szCs w:val="20"/>
        </w:rPr>
        <w:t>ề</w:t>
      </w:r>
      <w:r w:rsidRPr="00C46E6D">
        <w:rPr>
          <w:rFonts w:ascii="Arial" w:hAnsi="Arial" w:cs="Arial"/>
          <w:i/>
          <w:iCs/>
          <w:color w:val="000000" w:themeColor="text1"/>
          <w:sz w:val="20"/>
          <w:szCs w:val="20"/>
        </w:rPr>
        <w:t xml:space="preserve"> nghị của Cục trưởng Cục Quản lý giá.</w:t>
      </w:r>
    </w:p>
    <w:p w14:paraId="4C1D8E56" w14:textId="77777777" w:rsidR="00AA09DF" w:rsidRPr="00C46E6D" w:rsidRDefault="00AA09DF" w:rsidP="00AA09DF">
      <w:pPr>
        <w:pStyle w:val="BodyText"/>
        <w:spacing w:after="0" w:line="240" w:lineRule="auto"/>
        <w:ind w:firstLine="0"/>
        <w:rPr>
          <w:rFonts w:ascii="Arial" w:hAnsi="Arial" w:cs="Arial"/>
          <w:color w:val="000000" w:themeColor="text1"/>
          <w:sz w:val="20"/>
          <w:szCs w:val="20"/>
        </w:rPr>
      </w:pPr>
    </w:p>
    <w:p w14:paraId="4A73F5BF" w14:textId="77777777" w:rsidR="002B2F5B" w:rsidRPr="00FD1E0C" w:rsidRDefault="00E6135E" w:rsidP="00AA09DF">
      <w:pPr>
        <w:pStyle w:val="Heading20"/>
        <w:keepNext/>
        <w:keepLines/>
        <w:spacing w:after="0" w:line="240" w:lineRule="auto"/>
        <w:ind w:firstLine="0"/>
        <w:jc w:val="center"/>
        <w:outlineLvl w:val="9"/>
        <w:rPr>
          <w:rFonts w:ascii="Arial" w:hAnsi="Arial" w:cs="Arial"/>
          <w:color w:val="000000" w:themeColor="text1"/>
          <w:sz w:val="20"/>
          <w:szCs w:val="20"/>
        </w:rPr>
      </w:pPr>
      <w:bookmarkStart w:id="3" w:name="bookmark6"/>
      <w:bookmarkStart w:id="4" w:name="bookmark7"/>
      <w:bookmarkStart w:id="5" w:name="bookmark8"/>
      <w:r w:rsidRPr="00C46E6D">
        <w:rPr>
          <w:rFonts w:ascii="Arial" w:hAnsi="Arial" w:cs="Arial"/>
          <w:color w:val="000000" w:themeColor="text1"/>
          <w:sz w:val="20"/>
          <w:szCs w:val="20"/>
        </w:rPr>
        <w:t>QUYẾT ĐỊNH:</w:t>
      </w:r>
      <w:bookmarkEnd w:id="3"/>
      <w:bookmarkEnd w:id="4"/>
      <w:bookmarkEnd w:id="5"/>
    </w:p>
    <w:p w14:paraId="4F7EBBE6" w14:textId="77777777" w:rsidR="00AA09DF" w:rsidRPr="00FD1E0C" w:rsidRDefault="00AA09DF" w:rsidP="00AA09DF">
      <w:pPr>
        <w:pStyle w:val="Heading20"/>
        <w:keepNext/>
        <w:keepLines/>
        <w:spacing w:after="0" w:line="240" w:lineRule="auto"/>
        <w:ind w:firstLine="0"/>
        <w:jc w:val="center"/>
        <w:outlineLvl w:val="9"/>
        <w:rPr>
          <w:rFonts w:ascii="Arial" w:hAnsi="Arial" w:cs="Arial"/>
          <w:color w:val="000000" w:themeColor="text1"/>
          <w:sz w:val="20"/>
          <w:szCs w:val="20"/>
        </w:rPr>
      </w:pPr>
    </w:p>
    <w:p w14:paraId="5DA76CBD" w14:textId="6F62B86C"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b/>
          <w:bCs/>
          <w:color w:val="000000" w:themeColor="text1"/>
          <w:sz w:val="20"/>
          <w:szCs w:val="20"/>
        </w:rPr>
        <w:t xml:space="preserve">Điều 1. </w:t>
      </w:r>
      <w:r w:rsidRPr="00C46E6D">
        <w:rPr>
          <w:rFonts w:ascii="Arial" w:hAnsi="Arial" w:cs="Arial"/>
          <w:color w:val="000000" w:themeColor="text1"/>
          <w:sz w:val="20"/>
          <w:szCs w:val="20"/>
        </w:rPr>
        <w:t xml:space="preserve">Công bố kèm theo Quyết định này 01 thủ tục hành chính mới ban hành và 01 thủ tục hành chính được </w:t>
      </w:r>
      <w:r w:rsidR="006F5FE0" w:rsidRPr="00C46E6D">
        <w:rPr>
          <w:rFonts w:ascii="Arial" w:hAnsi="Arial" w:cs="Arial"/>
          <w:color w:val="000000" w:themeColor="text1"/>
          <w:sz w:val="20"/>
          <w:szCs w:val="20"/>
        </w:rPr>
        <w:t>thay thế</w:t>
      </w:r>
      <w:r w:rsidRPr="00C46E6D">
        <w:rPr>
          <w:rFonts w:ascii="Arial" w:hAnsi="Arial" w:cs="Arial"/>
          <w:color w:val="000000" w:themeColor="text1"/>
          <w:sz w:val="20"/>
          <w:szCs w:val="20"/>
        </w:rPr>
        <w:t xml:space="preserve"> lĩnh vực quản lý giá thuộc phạm vi chức năng quản lý của Bộ Tài chính.</w:t>
      </w:r>
    </w:p>
    <w:p w14:paraId="7B036C04" w14:textId="54A3FE4B"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b/>
          <w:bCs/>
          <w:color w:val="000000" w:themeColor="text1"/>
          <w:sz w:val="20"/>
          <w:szCs w:val="20"/>
        </w:rPr>
        <w:t xml:space="preserve">Điều 2. </w:t>
      </w:r>
      <w:r w:rsidRPr="00C46E6D">
        <w:rPr>
          <w:rFonts w:ascii="Arial" w:hAnsi="Arial" w:cs="Arial"/>
          <w:color w:val="000000" w:themeColor="text1"/>
          <w:sz w:val="20"/>
          <w:szCs w:val="20"/>
        </w:rPr>
        <w:t>Quyết định này có hi</w:t>
      </w:r>
      <w:r w:rsidR="006F5FE0" w:rsidRPr="00C46E6D">
        <w:rPr>
          <w:rFonts w:ascii="Arial" w:hAnsi="Arial" w:cs="Arial"/>
          <w:color w:val="000000" w:themeColor="text1"/>
          <w:sz w:val="20"/>
          <w:szCs w:val="20"/>
        </w:rPr>
        <w:t>ệ</w:t>
      </w:r>
      <w:r w:rsidRPr="00C46E6D">
        <w:rPr>
          <w:rFonts w:ascii="Arial" w:hAnsi="Arial" w:cs="Arial"/>
          <w:color w:val="000000" w:themeColor="text1"/>
          <w:sz w:val="20"/>
          <w:szCs w:val="20"/>
        </w:rPr>
        <w:t>u lực thi hành kể từ ngày ký.</w:t>
      </w:r>
    </w:p>
    <w:p w14:paraId="26158A50" w14:textId="1457AAD8"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B</w:t>
      </w:r>
      <w:r w:rsidR="006F5FE0" w:rsidRPr="00C46E6D">
        <w:rPr>
          <w:rFonts w:ascii="Arial" w:hAnsi="Arial" w:cs="Arial"/>
          <w:color w:val="000000" w:themeColor="text1"/>
          <w:sz w:val="20"/>
          <w:szCs w:val="20"/>
        </w:rPr>
        <w:t>ã</w:t>
      </w:r>
      <w:r w:rsidRPr="00C46E6D">
        <w:rPr>
          <w:rFonts w:ascii="Arial" w:hAnsi="Arial" w:cs="Arial"/>
          <w:color w:val="000000" w:themeColor="text1"/>
          <w:sz w:val="20"/>
          <w:szCs w:val="20"/>
        </w:rPr>
        <w:t>i bỏ thủ tục hành chính được công bố tại Quyết định số 176/QĐ-BTC ngày 13/2/2023 của Bộ trưởng Bộ Tài chính.</w:t>
      </w:r>
    </w:p>
    <w:p w14:paraId="2367DF81" w14:textId="77777777"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Cục Quản lý gi</w:t>
      </w:r>
      <w:r w:rsidRPr="00C46E6D">
        <w:rPr>
          <w:rFonts w:ascii="Arial" w:hAnsi="Arial" w:cs="Arial"/>
          <w:color w:val="000000" w:themeColor="text1"/>
          <w:sz w:val="20"/>
          <w:szCs w:val="20"/>
        </w:rPr>
        <w:t>á thực hiện việc nhập và đăng tải dữ liệu thủ tục hành chính theo quy định.</w:t>
      </w:r>
    </w:p>
    <w:p w14:paraId="62F6136E" w14:textId="24E019A5" w:rsidR="002B2F5B" w:rsidRPr="00C46E6D" w:rsidRDefault="00E6135E" w:rsidP="00C46E6D">
      <w:pPr>
        <w:pStyle w:val="BodyText"/>
        <w:spacing w:after="0" w:line="240" w:lineRule="auto"/>
        <w:ind w:firstLine="720"/>
        <w:jc w:val="both"/>
        <w:rPr>
          <w:rFonts w:ascii="Arial" w:hAnsi="Arial" w:cs="Arial"/>
          <w:color w:val="000000" w:themeColor="text1"/>
          <w:sz w:val="20"/>
          <w:szCs w:val="20"/>
        </w:rPr>
      </w:pPr>
      <w:r w:rsidRPr="00C46E6D">
        <w:rPr>
          <w:rFonts w:ascii="Arial" w:hAnsi="Arial" w:cs="Arial"/>
          <w:b/>
          <w:bCs/>
          <w:color w:val="000000" w:themeColor="text1"/>
          <w:sz w:val="20"/>
          <w:szCs w:val="20"/>
        </w:rPr>
        <w:t xml:space="preserve">Điều 3. </w:t>
      </w:r>
      <w:r w:rsidRPr="00C46E6D">
        <w:rPr>
          <w:rFonts w:ascii="Arial" w:hAnsi="Arial" w:cs="Arial"/>
          <w:color w:val="000000" w:themeColor="text1"/>
          <w:sz w:val="20"/>
          <w:szCs w:val="20"/>
        </w:rPr>
        <w:t xml:space="preserve">Chánh Văn phòng Bộ, Vụ trưởng Vụ Pháp chế, Cục trưởng Cục Quản lý giá và Thủ trưởng các </w:t>
      </w:r>
      <w:r w:rsidR="006F5FE0" w:rsidRPr="00C46E6D">
        <w:rPr>
          <w:rFonts w:ascii="Arial" w:hAnsi="Arial" w:cs="Arial"/>
          <w:color w:val="000000" w:themeColor="text1"/>
          <w:sz w:val="20"/>
          <w:szCs w:val="20"/>
        </w:rPr>
        <w:t>đ</w:t>
      </w:r>
      <w:r w:rsidRPr="00C46E6D">
        <w:rPr>
          <w:rFonts w:ascii="Arial" w:hAnsi="Arial" w:cs="Arial"/>
          <w:color w:val="000000" w:themeColor="text1"/>
          <w:sz w:val="20"/>
          <w:szCs w:val="20"/>
        </w:rPr>
        <w:t xml:space="preserve">ơn vị có liên quan chịu trách nhiệm thi hành Quyết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này</w:t>
      </w:r>
      <w:r w:rsidR="006F5FE0" w:rsidRPr="00C46E6D">
        <w:rPr>
          <w:rFonts w:ascii="Arial" w:hAnsi="Arial" w:cs="Arial"/>
          <w:color w:val="000000" w:themeColor="text1"/>
          <w:sz w:val="20"/>
          <w:szCs w:val="20"/>
        </w:rPr>
        <w:t>./.</w:t>
      </w:r>
    </w:p>
    <w:p w14:paraId="2E387A54" w14:textId="77777777" w:rsidR="006F5FE0" w:rsidRPr="00C46E6D" w:rsidRDefault="006F5FE0" w:rsidP="00AA09DF">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6E6D" w:rsidRPr="00C46E6D" w14:paraId="2A89F537" w14:textId="77777777" w:rsidTr="006F5FE0">
        <w:tc>
          <w:tcPr>
            <w:tcW w:w="2500" w:type="pct"/>
          </w:tcPr>
          <w:p w14:paraId="668BF229" w14:textId="6C5F8EA1" w:rsidR="006F5FE0" w:rsidRPr="00C46E6D" w:rsidRDefault="006F5FE0" w:rsidP="00AA09DF">
            <w:pPr>
              <w:pStyle w:val="BodyText"/>
              <w:spacing w:after="0" w:line="240" w:lineRule="auto"/>
              <w:ind w:firstLine="0"/>
              <w:jc w:val="both"/>
              <w:rPr>
                <w:rFonts w:ascii="Arial" w:hAnsi="Arial" w:cs="Arial"/>
                <w:color w:val="000000" w:themeColor="text1"/>
                <w:sz w:val="20"/>
                <w:szCs w:val="20"/>
              </w:rPr>
            </w:pPr>
            <w:r w:rsidRPr="00C46E6D">
              <w:rPr>
                <w:rFonts w:ascii="Arial" w:hAnsi="Arial" w:cs="Arial"/>
                <w:b/>
                <w:bCs/>
                <w:i/>
                <w:iCs/>
                <w:color w:val="000000" w:themeColor="text1"/>
                <w:sz w:val="20"/>
                <w:szCs w:val="20"/>
              </w:rPr>
              <w:t>Nơi nhận:</w:t>
            </w:r>
            <w:r w:rsidRPr="00C46E6D">
              <w:rPr>
                <w:rFonts w:ascii="Arial" w:hAnsi="Arial" w:cs="Arial"/>
                <w:color w:val="000000" w:themeColor="text1"/>
                <w:sz w:val="20"/>
                <w:szCs w:val="20"/>
              </w:rPr>
              <w:br/>
              <w:t>- Như Điều 3;</w:t>
            </w:r>
            <w:r w:rsidRPr="00C46E6D">
              <w:rPr>
                <w:rFonts w:ascii="Arial" w:hAnsi="Arial" w:cs="Arial"/>
                <w:color w:val="000000" w:themeColor="text1"/>
                <w:sz w:val="20"/>
                <w:szCs w:val="20"/>
              </w:rPr>
              <w:br/>
              <w:t>- Bộ trưởng Hồ Đức Phớc (để b/c);</w:t>
            </w:r>
            <w:r w:rsidRPr="00C46E6D">
              <w:rPr>
                <w:rFonts w:ascii="Arial" w:hAnsi="Arial" w:cs="Arial"/>
                <w:color w:val="000000" w:themeColor="text1"/>
                <w:sz w:val="20"/>
                <w:szCs w:val="20"/>
              </w:rPr>
              <w:br/>
              <w:t>- Văn phòng Chính phủ (Cục KSTTHC);</w:t>
            </w:r>
            <w:r w:rsidRPr="00C46E6D">
              <w:rPr>
                <w:rFonts w:ascii="Arial" w:hAnsi="Arial" w:cs="Arial"/>
                <w:color w:val="000000" w:themeColor="text1"/>
                <w:sz w:val="20"/>
                <w:szCs w:val="20"/>
              </w:rPr>
              <w:br/>
              <w:t>- Các đơn vị thuộc Bộ;</w:t>
            </w:r>
            <w:r w:rsidRPr="00C46E6D">
              <w:rPr>
                <w:rFonts w:ascii="Arial" w:hAnsi="Arial" w:cs="Arial"/>
                <w:color w:val="000000" w:themeColor="text1"/>
                <w:sz w:val="20"/>
                <w:szCs w:val="20"/>
              </w:rPr>
              <w:br/>
              <w:t xml:space="preserve">- Cổng thông </w:t>
            </w:r>
            <w:r w:rsidR="00FD1E0C" w:rsidRPr="00FD1E0C">
              <w:rPr>
                <w:rFonts w:ascii="Arial" w:hAnsi="Arial" w:cs="Arial"/>
                <w:color w:val="000000" w:themeColor="text1"/>
                <w:sz w:val="20"/>
                <w:szCs w:val="20"/>
              </w:rPr>
              <w:t xml:space="preserve">tin </w:t>
            </w:r>
            <w:r w:rsidRPr="00C46E6D">
              <w:rPr>
                <w:rFonts w:ascii="Arial" w:hAnsi="Arial" w:cs="Arial"/>
                <w:color w:val="000000" w:themeColor="text1"/>
                <w:sz w:val="20"/>
                <w:szCs w:val="20"/>
              </w:rPr>
              <w:t>điện tử Bộ Tài chính;</w:t>
            </w:r>
            <w:r w:rsidRPr="00C46E6D">
              <w:rPr>
                <w:rFonts w:ascii="Arial" w:hAnsi="Arial" w:cs="Arial"/>
                <w:color w:val="000000" w:themeColor="text1"/>
                <w:sz w:val="20"/>
                <w:szCs w:val="20"/>
              </w:rPr>
              <w:br/>
              <w:t>- Lưu: VT, QLG (10b).</w:t>
            </w:r>
          </w:p>
        </w:tc>
        <w:tc>
          <w:tcPr>
            <w:tcW w:w="2500" w:type="pct"/>
          </w:tcPr>
          <w:p w14:paraId="21D604FC" w14:textId="6CCC3671" w:rsidR="006F5FE0" w:rsidRPr="00C46E6D" w:rsidRDefault="006F5FE0" w:rsidP="006F5FE0">
            <w:pPr>
              <w:pStyle w:val="BodyText"/>
              <w:spacing w:after="0" w:line="240" w:lineRule="auto"/>
              <w:ind w:firstLine="0"/>
              <w:jc w:val="center"/>
              <w:rPr>
                <w:rFonts w:ascii="Arial" w:hAnsi="Arial" w:cs="Arial"/>
                <w:b/>
                <w:bCs/>
                <w:color w:val="000000" w:themeColor="text1"/>
                <w:sz w:val="20"/>
                <w:szCs w:val="20"/>
              </w:rPr>
            </w:pPr>
            <w:r w:rsidRPr="00C46E6D">
              <w:rPr>
                <w:rFonts w:ascii="Arial" w:hAnsi="Arial" w:cs="Arial"/>
                <w:b/>
                <w:bCs/>
                <w:color w:val="000000" w:themeColor="text1"/>
                <w:sz w:val="20"/>
                <w:szCs w:val="20"/>
              </w:rPr>
              <w:t>KT. BỘ TRƯỞNG</w:t>
            </w:r>
            <w:r w:rsidRPr="00C46E6D">
              <w:rPr>
                <w:rFonts w:ascii="Arial" w:hAnsi="Arial" w:cs="Arial"/>
                <w:b/>
                <w:bCs/>
                <w:color w:val="000000" w:themeColor="text1"/>
                <w:sz w:val="20"/>
                <w:szCs w:val="20"/>
              </w:rPr>
              <w:br/>
              <w:t>THỨ TRƯỞNG</w:t>
            </w:r>
            <w:r w:rsidRPr="00C46E6D">
              <w:rPr>
                <w:rFonts w:ascii="Arial" w:hAnsi="Arial" w:cs="Arial"/>
                <w:b/>
                <w:bCs/>
                <w:color w:val="000000" w:themeColor="text1"/>
                <w:sz w:val="20"/>
                <w:szCs w:val="20"/>
              </w:rPr>
              <w:br/>
            </w:r>
            <w:r w:rsidRPr="00C46E6D">
              <w:rPr>
                <w:rFonts w:ascii="Arial" w:hAnsi="Arial" w:cs="Arial"/>
                <w:b/>
                <w:bCs/>
                <w:color w:val="000000" w:themeColor="text1"/>
                <w:sz w:val="20"/>
                <w:szCs w:val="20"/>
              </w:rPr>
              <w:br/>
            </w:r>
            <w:r w:rsidRPr="00C46E6D">
              <w:rPr>
                <w:rFonts w:ascii="Arial" w:hAnsi="Arial" w:cs="Arial"/>
                <w:b/>
                <w:bCs/>
                <w:color w:val="000000" w:themeColor="text1"/>
                <w:sz w:val="20"/>
                <w:szCs w:val="20"/>
              </w:rPr>
              <w:br/>
            </w:r>
            <w:r w:rsidRPr="00C46E6D">
              <w:rPr>
                <w:rFonts w:ascii="Arial" w:hAnsi="Arial" w:cs="Arial"/>
                <w:b/>
                <w:bCs/>
                <w:color w:val="000000" w:themeColor="text1"/>
                <w:sz w:val="20"/>
                <w:szCs w:val="20"/>
              </w:rPr>
              <w:br/>
            </w:r>
            <w:r w:rsidRPr="00C46E6D">
              <w:rPr>
                <w:rFonts w:ascii="Arial" w:hAnsi="Arial" w:cs="Arial"/>
                <w:b/>
                <w:bCs/>
                <w:color w:val="000000" w:themeColor="text1"/>
                <w:sz w:val="20"/>
                <w:szCs w:val="20"/>
              </w:rPr>
              <w:br/>
              <w:t>Lê Tấn Cận</w:t>
            </w:r>
          </w:p>
        </w:tc>
      </w:tr>
    </w:tbl>
    <w:p w14:paraId="681DF962" w14:textId="77777777" w:rsidR="00C46E6D" w:rsidRDefault="00C46E6D" w:rsidP="00AA09DF">
      <w:pPr>
        <w:pStyle w:val="BodyText"/>
        <w:spacing w:after="0" w:line="240" w:lineRule="auto"/>
        <w:ind w:firstLine="0"/>
        <w:jc w:val="both"/>
        <w:rPr>
          <w:rFonts w:ascii="Arial" w:hAnsi="Arial" w:cs="Arial"/>
          <w:color w:val="000000" w:themeColor="text1"/>
          <w:sz w:val="20"/>
          <w:szCs w:val="20"/>
        </w:rPr>
        <w:sectPr w:rsidR="00C46E6D" w:rsidSect="00AA09DF">
          <w:pgSz w:w="11900" w:h="16840" w:code="9"/>
          <w:pgMar w:top="1440" w:right="1440" w:bottom="1440" w:left="1440" w:header="0" w:footer="3" w:gutter="0"/>
          <w:cols w:space="720"/>
          <w:noEndnote/>
          <w:docGrid w:linePitch="360"/>
        </w:sectPr>
      </w:pPr>
      <w:bookmarkStart w:id="6" w:name="_GoBack"/>
      <w:bookmarkEnd w:id="6"/>
    </w:p>
    <w:p w14:paraId="34B16277" w14:textId="562CF669" w:rsidR="006F5FE0" w:rsidRPr="00C46E6D" w:rsidRDefault="00E6135E" w:rsidP="00AA09DF">
      <w:pPr>
        <w:pStyle w:val="Heading20"/>
        <w:keepNext/>
        <w:keepLines/>
        <w:spacing w:after="0" w:line="240" w:lineRule="auto"/>
        <w:ind w:firstLine="0"/>
        <w:jc w:val="center"/>
        <w:outlineLvl w:val="9"/>
        <w:rPr>
          <w:rFonts w:ascii="Arial" w:hAnsi="Arial" w:cs="Arial"/>
          <w:color w:val="000000" w:themeColor="text1"/>
          <w:sz w:val="20"/>
          <w:szCs w:val="20"/>
        </w:rPr>
      </w:pPr>
      <w:bookmarkStart w:id="7" w:name="bookmark14"/>
      <w:bookmarkStart w:id="8" w:name="bookmark15"/>
      <w:bookmarkStart w:id="9" w:name="bookmark16"/>
      <w:r w:rsidRPr="00C46E6D">
        <w:rPr>
          <w:rFonts w:ascii="Arial" w:hAnsi="Arial" w:cs="Arial"/>
          <w:color w:val="000000" w:themeColor="text1"/>
          <w:sz w:val="20"/>
          <w:szCs w:val="20"/>
        </w:rPr>
        <w:lastRenderedPageBreak/>
        <w:t>THỦ TỤC HÀNH CHÍNH MỚI BAN HÀNH, ĐƯỢC THAY THẾ</w:t>
      </w:r>
      <w:r w:rsidRPr="00C46E6D">
        <w:rPr>
          <w:rFonts w:ascii="Arial" w:hAnsi="Arial" w:cs="Arial"/>
          <w:color w:val="000000" w:themeColor="text1"/>
          <w:sz w:val="20"/>
          <w:szCs w:val="20"/>
        </w:rPr>
        <w:br/>
        <w:t>LĨNH V</w:t>
      </w:r>
      <w:r w:rsidR="004E6236" w:rsidRPr="004E6236">
        <w:rPr>
          <w:rFonts w:ascii="Arial" w:hAnsi="Arial" w:cs="Arial"/>
          <w:color w:val="000000" w:themeColor="text1"/>
          <w:sz w:val="20"/>
          <w:szCs w:val="20"/>
        </w:rPr>
        <w:t>Ự</w:t>
      </w:r>
      <w:r w:rsidRPr="00C46E6D">
        <w:rPr>
          <w:rFonts w:ascii="Arial" w:hAnsi="Arial" w:cs="Arial"/>
          <w:color w:val="000000" w:themeColor="text1"/>
          <w:sz w:val="20"/>
          <w:szCs w:val="20"/>
        </w:rPr>
        <w:t>C QUẢN LÝ GIÁ THUỘC PHẠM VI</w:t>
      </w:r>
      <w:r w:rsidRPr="00C46E6D">
        <w:rPr>
          <w:rFonts w:ascii="Arial" w:hAnsi="Arial" w:cs="Arial"/>
          <w:color w:val="000000" w:themeColor="text1"/>
          <w:sz w:val="20"/>
          <w:szCs w:val="20"/>
        </w:rPr>
        <w:br/>
        <w:t>CHỨC NĂNG QUẢN LÝ CỦA B</w:t>
      </w:r>
      <w:r w:rsidR="006F5FE0" w:rsidRPr="00C46E6D">
        <w:rPr>
          <w:rFonts w:ascii="Arial" w:hAnsi="Arial" w:cs="Arial"/>
          <w:color w:val="000000" w:themeColor="text1"/>
          <w:sz w:val="20"/>
          <w:szCs w:val="20"/>
        </w:rPr>
        <w:t>Ộ</w:t>
      </w:r>
      <w:r w:rsidRPr="00C46E6D">
        <w:rPr>
          <w:rFonts w:ascii="Arial" w:hAnsi="Arial" w:cs="Arial"/>
          <w:color w:val="000000" w:themeColor="text1"/>
          <w:sz w:val="20"/>
          <w:szCs w:val="20"/>
        </w:rPr>
        <w:t xml:space="preserve"> TÀI CHÍNH</w:t>
      </w:r>
      <w:bookmarkEnd w:id="7"/>
      <w:bookmarkEnd w:id="8"/>
      <w:bookmarkEnd w:id="9"/>
    </w:p>
    <w:p w14:paraId="62562B16" w14:textId="141B2DCD" w:rsidR="002B2F5B" w:rsidRPr="00FD1E0C" w:rsidRDefault="00E6135E" w:rsidP="00AA09DF">
      <w:pPr>
        <w:pStyle w:val="Heading20"/>
        <w:keepNext/>
        <w:keepLines/>
        <w:spacing w:after="0" w:line="240" w:lineRule="auto"/>
        <w:ind w:firstLine="0"/>
        <w:jc w:val="center"/>
        <w:outlineLvl w:val="9"/>
        <w:rPr>
          <w:rStyle w:val="BodyTextChar"/>
          <w:rFonts w:ascii="Arial" w:hAnsi="Arial" w:cs="Arial"/>
          <w:b w:val="0"/>
          <w:bCs w:val="0"/>
          <w:i/>
          <w:iCs/>
          <w:color w:val="000000" w:themeColor="text1"/>
          <w:sz w:val="20"/>
          <w:szCs w:val="20"/>
        </w:rPr>
      </w:pPr>
      <w:r w:rsidRPr="00C46E6D">
        <w:rPr>
          <w:rStyle w:val="BodyTextChar"/>
          <w:rFonts w:ascii="Arial" w:hAnsi="Arial" w:cs="Arial"/>
          <w:b w:val="0"/>
          <w:bCs w:val="0"/>
          <w:i/>
          <w:iCs/>
          <w:color w:val="000000" w:themeColor="text1"/>
          <w:sz w:val="20"/>
          <w:szCs w:val="20"/>
        </w:rPr>
        <w:t>(Kèm theo Quyết định số 1709/QĐ-BTC ngày 22 thán</w:t>
      </w:r>
      <w:r w:rsidRPr="00C46E6D">
        <w:rPr>
          <w:rStyle w:val="BodyTextChar"/>
          <w:rFonts w:ascii="Arial" w:hAnsi="Arial" w:cs="Arial"/>
          <w:b w:val="0"/>
          <w:bCs w:val="0"/>
          <w:i/>
          <w:iCs/>
          <w:color w:val="000000" w:themeColor="text1"/>
          <w:sz w:val="20"/>
          <w:szCs w:val="20"/>
        </w:rPr>
        <w:t>g</w:t>
      </w:r>
      <w:r w:rsidRPr="00C46E6D">
        <w:rPr>
          <w:rStyle w:val="BodyTextChar"/>
          <w:rFonts w:ascii="Arial" w:hAnsi="Arial" w:cs="Arial"/>
          <w:b w:val="0"/>
          <w:bCs w:val="0"/>
          <w:color w:val="000000" w:themeColor="text1"/>
          <w:sz w:val="20"/>
          <w:szCs w:val="20"/>
        </w:rPr>
        <w:t xml:space="preserve"> 7 </w:t>
      </w:r>
      <w:r w:rsidRPr="00C46E6D">
        <w:rPr>
          <w:rStyle w:val="BodyTextChar"/>
          <w:rFonts w:ascii="Arial" w:hAnsi="Arial" w:cs="Arial"/>
          <w:b w:val="0"/>
          <w:bCs w:val="0"/>
          <w:i/>
          <w:iCs/>
          <w:color w:val="000000" w:themeColor="text1"/>
          <w:sz w:val="20"/>
          <w:szCs w:val="20"/>
        </w:rPr>
        <w:t>năm 2024 của Bộ Tài</w:t>
      </w:r>
      <w:r w:rsidRPr="00C46E6D">
        <w:rPr>
          <w:rStyle w:val="BodyTextChar"/>
          <w:rFonts w:ascii="Arial" w:hAnsi="Arial" w:cs="Arial"/>
          <w:b w:val="0"/>
          <w:bCs w:val="0"/>
          <w:i/>
          <w:iCs/>
          <w:color w:val="000000" w:themeColor="text1"/>
          <w:sz w:val="20"/>
          <w:szCs w:val="20"/>
        </w:rPr>
        <w:br/>
        <w:t>chính)</w:t>
      </w:r>
    </w:p>
    <w:p w14:paraId="0DD289CE" w14:textId="77777777" w:rsidR="006F5FE0" w:rsidRPr="00FD1E0C" w:rsidRDefault="006F5FE0" w:rsidP="00AA09DF">
      <w:pPr>
        <w:pStyle w:val="Heading20"/>
        <w:keepNext/>
        <w:keepLines/>
        <w:spacing w:after="0" w:line="240" w:lineRule="auto"/>
        <w:ind w:firstLine="0"/>
        <w:jc w:val="center"/>
        <w:outlineLvl w:val="9"/>
        <w:rPr>
          <w:rFonts w:ascii="Arial" w:hAnsi="Arial" w:cs="Arial"/>
          <w:color w:val="000000" w:themeColor="text1"/>
          <w:sz w:val="20"/>
          <w:szCs w:val="20"/>
        </w:rPr>
      </w:pPr>
    </w:p>
    <w:p w14:paraId="1EBFE235" w14:textId="73DD00DA" w:rsidR="002B2F5B" w:rsidRPr="00C46E6D" w:rsidRDefault="006F5FE0" w:rsidP="00AA09DF">
      <w:pPr>
        <w:pStyle w:val="Heading20"/>
        <w:keepNext/>
        <w:keepLines/>
        <w:spacing w:after="0" w:line="240" w:lineRule="auto"/>
        <w:ind w:firstLine="0"/>
        <w:jc w:val="center"/>
        <w:outlineLvl w:val="9"/>
        <w:rPr>
          <w:rFonts w:ascii="Arial" w:hAnsi="Arial" w:cs="Arial"/>
          <w:color w:val="000000" w:themeColor="text1"/>
          <w:sz w:val="20"/>
          <w:szCs w:val="20"/>
        </w:rPr>
      </w:pPr>
      <w:bookmarkStart w:id="10" w:name="bookmark17"/>
      <w:bookmarkStart w:id="11" w:name="bookmark18"/>
      <w:bookmarkStart w:id="12" w:name="bookmark19"/>
      <w:r w:rsidRPr="00C46E6D">
        <w:rPr>
          <w:rFonts w:ascii="Arial" w:hAnsi="Arial" w:cs="Arial"/>
          <w:color w:val="000000" w:themeColor="text1"/>
          <w:sz w:val="20"/>
          <w:szCs w:val="20"/>
        </w:rPr>
        <w:t>PHẦN I: DANH MỤC THỦ TỤC HÀNH CHÍNH</w:t>
      </w:r>
      <w:bookmarkEnd w:id="10"/>
      <w:bookmarkEnd w:id="11"/>
      <w:bookmarkEnd w:id="12"/>
    </w:p>
    <w:p w14:paraId="3AB14D95" w14:textId="5B989044" w:rsidR="006F5FE0" w:rsidRPr="00C46E6D" w:rsidRDefault="00E6135E" w:rsidP="00C46E6D">
      <w:pPr>
        <w:pStyle w:val="Tablecaption0"/>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1. Danh mục Thủ tục hành chính mới ban hành thuộc </w:t>
      </w:r>
      <w:r w:rsidR="006F5FE0" w:rsidRPr="00C46E6D">
        <w:rPr>
          <w:rFonts w:ascii="Arial" w:hAnsi="Arial" w:cs="Arial"/>
          <w:color w:val="000000" w:themeColor="text1"/>
          <w:sz w:val="20"/>
          <w:szCs w:val="20"/>
        </w:rPr>
        <w:t>phạm vi</w:t>
      </w:r>
      <w:r w:rsidRPr="00C46E6D">
        <w:rPr>
          <w:rFonts w:ascii="Arial" w:hAnsi="Arial" w:cs="Arial"/>
          <w:color w:val="000000" w:themeColor="text1"/>
          <w:sz w:val="20"/>
          <w:szCs w:val="20"/>
        </w:rPr>
        <w:t xml:space="preserve"> chức năng quản lý của Bộ Tài chính</w:t>
      </w:r>
    </w:p>
    <w:tbl>
      <w:tblPr>
        <w:tblOverlap w:val="never"/>
        <w:tblW w:w="5000" w:type="pct"/>
        <w:jc w:val="center"/>
        <w:tblCellMar>
          <w:left w:w="10" w:type="dxa"/>
          <w:right w:w="10" w:type="dxa"/>
        </w:tblCellMar>
        <w:tblLook w:val="0000" w:firstRow="0" w:lastRow="0" w:firstColumn="0" w:lastColumn="0" w:noHBand="0" w:noVBand="0"/>
      </w:tblPr>
      <w:tblGrid>
        <w:gridCol w:w="633"/>
        <w:gridCol w:w="4276"/>
        <w:gridCol w:w="1634"/>
        <w:gridCol w:w="2467"/>
      </w:tblGrid>
      <w:tr w:rsidR="00C46E6D" w:rsidRPr="00C46E6D" w14:paraId="72E98D97" w14:textId="77777777" w:rsidTr="00C46E6D">
        <w:trPr>
          <w:trHeight w:val="20"/>
          <w:jc w:val="center"/>
        </w:trPr>
        <w:tc>
          <w:tcPr>
            <w:tcW w:w="351" w:type="pct"/>
            <w:tcBorders>
              <w:top w:val="single" w:sz="4" w:space="0" w:color="auto"/>
              <w:left w:val="single" w:sz="4" w:space="0" w:color="auto"/>
            </w:tcBorders>
            <w:shd w:val="clear" w:color="auto" w:fill="FFFFFF"/>
          </w:tcPr>
          <w:p w14:paraId="6E747E40"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STT</w:t>
            </w:r>
          </w:p>
        </w:tc>
        <w:tc>
          <w:tcPr>
            <w:tcW w:w="2373" w:type="pct"/>
            <w:tcBorders>
              <w:top w:val="single" w:sz="4" w:space="0" w:color="auto"/>
              <w:left w:val="single" w:sz="4" w:space="0" w:color="auto"/>
            </w:tcBorders>
            <w:shd w:val="clear" w:color="auto" w:fill="FFFFFF"/>
          </w:tcPr>
          <w:p w14:paraId="061C4B40"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Tên thủ tục hành chính</w:t>
            </w:r>
          </w:p>
        </w:tc>
        <w:tc>
          <w:tcPr>
            <w:tcW w:w="907" w:type="pct"/>
            <w:tcBorders>
              <w:top w:val="single" w:sz="4" w:space="0" w:color="auto"/>
              <w:left w:val="single" w:sz="4" w:space="0" w:color="auto"/>
            </w:tcBorders>
            <w:shd w:val="clear" w:color="auto" w:fill="FFFFFF"/>
          </w:tcPr>
          <w:p w14:paraId="067F7C3E"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Lĩnh vực</w:t>
            </w:r>
          </w:p>
        </w:tc>
        <w:tc>
          <w:tcPr>
            <w:tcW w:w="1369" w:type="pct"/>
            <w:tcBorders>
              <w:top w:val="single" w:sz="4" w:space="0" w:color="auto"/>
              <w:left w:val="single" w:sz="4" w:space="0" w:color="auto"/>
              <w:right w:val="single" w:sz="4" w:space="0" w:color="auto"/>
            </w:tcBorders>
            <w:shd w:val="clear" w:color="auto" w:fill="FFFFFF"/>
          </w:tcPr>
          <w:p w14:paraId="63CE0D85"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Cơ quan thực hiện</w:t>
            </w:r>
          </w:p>
        </w:tc>
      </w:tr>
      <w:tr w:rsidR="00C46E6D" w:rsidRPr="00C46E6D" w14:paraId="1A062722" w14:textId="77777777" w:rsidTr="00C46E6D">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04E9D7BD" w14:textId="77777777" w:rsidR="002B2F5B" w:rsidRPr="00C46E6D" w:rsidRDefault="00E6135E" w:rsidP="006F5FE0">
            <w:pPr>
              <w:pStyle w:val="Other0"/>
              <w:spacing w:after="0" w:line="240" w:lineRule="auto"/>
              <w:ind w:firstLine="0"/>
              <w:rPr>
                <w:rFonts w:ascii="Arial" w:hAnsi="Arial" w:cs="Arial"/>
                <w:color w:val="000000" w:themeColor="text1"/>
                <w:sz w:val="20"/>
                <w:szCs w:val="20"/>
              </w:rPr>
            </w:pPr>
            <w:r w:rsidRPr="00C46E6D">
              <w:rPr>
                <w:rFonts w:ascii="Arial" w:hAnsi="Arial" w:cs="Arial"/>
                <w:color w:val="000000" w:themeColor="text1"/>
                <w:sz w:val="20"/>
                <w:szCs w:val="20"/>
              </w:rPr>
              <w:t>A. Thủ tục hành chính cấp trung ương</w:t>
            </w:r>
          </w:p>
        </w:tc>
      </w:tr>
      <w:tr w:rsidR="00C46E6D" w:rsidRPr="00C46E6D" w14:paraId="6C63A8CF" w14:textId="77777777" w:rsidTr="00C46E6D">
        <w:trPr>
          <w:trHeight w:val="20"/>
          <w:jc w:val="center"/>
        </w:trPr>
        <w:tc>
          <w:tcPr>
            <w:tcW w:w="351" w:type="pct"/>
            <w:tcBorders>
              <w:top w:val="single" w:sz="4" w:space="0" w:color="auto"/>
              <w:left w:val="single" w:sz="4" w:space="0" w:color="auto"/>
              <w:bottom w:val="single" w:sz="4" w:space="0" w:color="auto"/>
            </w:tcBorders>
            <w:shd w:val="clear" w:color="auto" w:fill="FFFFFF"/>
          </w:tcPr>
          <w:p w14:paraId="7918030A"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1</w:t>
            </w:r>
          </w:p>
        </w:tc>
        <w:tc>
          <w:tcPr>
            <w:tcW w:w="2373" w:type="pct"/>
            <w:tcBorders>
              <w:top w:val="single" w:sz="4" w:space="0" w:color="auto"/>
              <w:left w:val="single" w:sz="4" w:space="0" w:color="auto"/>
              <w:bottom w:val="single" w:sz="4" w:space="0" w:color="auto"/>
            </w:tcBorders>
            <w:shd w:val="clear" w:color="auto" w:fill="FFFFFF"/>
          </w:tcPr>
          <w:p w14:paraId="29397F9C" w14:textId="2CAB43FB" w:rsidR="002B2F5B" w:rsidRPr="00C46E6D" w:rsidRDefault="00E6135E" w:rsidP="006F5FE0">
            <w:pPr>
              <w:pStyle w:val="Other0"/>
              <w:spacing w:after="0" w:line="240" w:lineRule="auto"/>
              <w:ind w:firstLine="0"/>
              <w:rPr>
                <w:rFonts w:ascii="Arial" w:hAnsi="Arial" w:cs="Arial"/>
                <w:color w:val="000000" w:themeColor="text1"/>
                <w:sz w:val="20"/>
                <w:szCs w:val="20"/>
              </w:rPr>
            </w:pPr>
            <w:r w:rsidRPr="00C46E6D">
              <w:rPr>
                <w:rFonts w:ascii="Arial" w:hAnsi="Arial" w:cs="Arial"/>
                <w:color w:val="000000" w:themeColor="text1"/>
                <w:sz w:val="20"/>
                <w:szCs w:val="20"/>
              </w:rPr>
              <w:t xml:space="preserve">Đăng ký hành nghề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tc>
        <w:tc>
          <w:tcPr>
            <w:tcW w:w="907" w:type="pct"/>
            <w:tcBorders>
              <w:top w:val="single" w:sz="4" w:space="0" w:color="auto"/>
              <w:left w:val="single" w:sz="4" w:space="0" w:color="auto"/>
              <w:bottom w:val="single" w:sz="4" w:space="0" w:color="auto"/>
            </w:tcBorders>
            <w:shd w:val="clear" w:color="auto" w:fill="FFFFFF"/>
          </w:tcPr>
          <w:p w14:paraId="1DE14995" w14:textId="1C47B8E7" w:rsidR="002B2F5B" w:rsidRPr="00C46E6D" w:rsidRDefault="006F5FE0"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Quản lý giá</w:t>
            </w:r>
          </w:p>
        </w:tc>
        <w:tc>
          <w:tcPr>
            <w:tcW w:w="1369" w:type="pct"/>
            <w:tcBorders>
              <w:top w:val="single" w:sz="4" w:space="0" w:color="auto"/>
              <w:left w:val="single" w:sz="4" w:space="0" w:color="auto"/>
              <w:bottom w:val="single" w:sz="4" w:space="0" w:color="auto"/>
              <w:right w:val="single" w:sz="4" w:space="0" w:color="auto"/>
            </w:tcBorders>
            <w:shd w:val="clear" w:color="auto" w:fill="FFFFFF"/>
          </w:tcPr>
          <w:p w14:paraId="66D09EA9" w14:textId="77777777" w:rsidR="002B2F5B" w:rsidRPr="00C46E6D" w:rsidRDefault="00E6135E" w:rsidP="006F5FE0">
            <w:pPr>
              <w:pStyle w:val="Other0"/>
              <w:spacing w:after="0" w:line="240" w:lineRule="auto"/>
              <w:ind w:firstLine="0"/>
              <w:rPr>
                <w:rFonts w:ascii="Arial" w:hAnsi="Arial" w:cs="Arial"/>
                <w:color w:val="000000" w:themeColor="text1"/>
                <w:sz w:val="20"/>
                <w:szCs w:val="20"/>
              </w:rPr>
            </w:pPr>
            <w:r w:rsidRPr="00C46E6D">
              <w:rPr>
                <w:rFonts w:ascii="Arial" w:hAnsi="Arial" w:cs="Arial"/>
                <w:color w:val="000000" w:themeColor="text1"/>
                <w:sz w:val="20"/>
                <w:szCs w:val="20"/>
              </w:rPr>
              <w:t>Cục Quản lý giá - Bộ Tài chính</w:t>
            </w:r>
          </w:p>
        </w:tc>
      </w:tr>
    </w:tbl>
    <w:p w14:paraId="46501139" w14:textId="77777777" w:rsidR="002B2F5B" w:rsidRPr="00C46E6D" w:rsidRDefault="002B2F5B" w:rsidP="00AA09DF">
      <w:pPr>
        <w:rPr>
          <w:rFonts w:ascii="Arial" w:hAnsi="Arial" w:cs="Arial"/>
          <w:color w:val="000000" w:themeColor="text1"/>
          <w:sz w:val="20"/>
          <w:szCs w:val="20"/>
        </w:rPr>
      </w:pPr>
    </w:p>
    <w:p w14:paraId="08B193A6" w14:textId="3CA40F95" w:rsidR="002B2F5B" w:rsidRPr="00C46E6D" w:rsidRDefault="00E6135E" w:rsidP="00C46E6D">
      <w:pPr>
        <w:pStyle w:val="Heading20"/>
        <w:keepNext/>
        <w:keepLines/>
        <w:spacing w:after="120" w:line="240" w:lineRule="auto"/>
        <w:ind w:firstLine="720"/>
        <w:jc w:val="both"/>
        <w:outlineLvl w:val="9"/>
        <w:rPr>
          <w:rFonts w:ascii="Arial" w:hAnsi="Arial" w:cs="Arial"/>
          <w:color w:val="000000" w:themeColor="text1"/>
          <w:sz w:val="20"/>
          <w:szCs w:val="20"/>
        </w:rPr>
      </w:pPr>
      <w:bookmarkStart w:id="13" w:name="bookmark20"/>
      <w:bookmarkStart w:id="14" w:name="bookmark21"/>
      <w:bookmarkStart w:id="15" w:name="bookmark22"/>
      <w:r w:rsidRPr="00C46E6D">
        <w:rPr>
          <w:rFonts w:ascii="Arial" w:hAnsi="Arial" w:cs="Arial"/>
          <w:color w:val="000000" w:themeColor="text1"/>
          <w:sz w:val="20"/>
          <w:szCs w:val="20"/>
        </w:rPr>
        <w:t xml:space="preserve">2. Danh mục thủ tục hành chính </w:t>
      </w:r>
      <w:r w:rsidR="006F5FE0" w:rsidRPr="00C46E6D">
        <w:rPr>
          <w:rFonts w:ascii="Arial" w:hAnsi="Arial" w:cs="Arial"/>
          <w:color w:val="000000" w:themeColor="text1"/>
          <w:sz w:val="20"/>
          <w:szCs w:val="20"/>
        </w:rPr>
        <w:t>được</w:t>
      </w:r>
      <w:r w:rsidRPr="00C46E6D">
        <w:rPr>
          <w:rFonts w:ascii="Arial" w:hAnsi="Arial" w:cs="Arial"/>
          <w:color w:val="000000" w:themeColor="text1"/>
          <w:sz w:val="20"/>
          <w:szCs w:val="20"/>
        </w:rPr>
        <w:t xml:space="preserve"> thay thế thuộc </w:t>
      </w:r>
      <w:r w:rsidR="006F5FE0" w:rsidRPr="00C46E6D">
        <w:rPr>
          <w:rFonts w:ascii="Arial" w:hAnsi="Arial" w:cs="Arial"/>
          <w:color w:val="000000" w:themeColor="text1"/>
          <w:sz w:val="20"/>
          <w:szCs w:val="20"/>
        </w:rPr>
        <w:t>phạm vi</w:t>
      </w:r>
      <w:r w:rsidRPr="00C46E6D">
        <w:rPr>
          <w:rFonts w:ascii="Arial" w:hAnsi="Arial" w:cs="Arial"/>
          <w:color w:val="000000" w:themeColor="text1"/>
          <w:sz w:val="20"/>
          <w:szCs w:val="20"/>
        </w:rPr>
        <w:t xml:space="preserve"> chức n</w:t>
      </w:r>
      <w:r w:rsidR="006F5FE0" w:rsidRPr="00C46E6D">
        <w:rPr>
          <w:rFonts w:ascii="Arial" w:hAnsi="Arial" w:cs="Arial"/>
          <w:color w:val="000000" w:themeColor="text1"/>
          <w:sz w:val="20"/>
          <w:szCs w:val="20"/>
        </w:rPr>
        <w:t>ă</w:t>
      </w:r>
      <w:r w:rsidRPr="00C46E6D">
        <w:rPr>
          <w:rFonts w:ascii="Arial" w:hAnsi="Arial" w:cs="Arial"/>
          <w:color w:val="000000" w:themeColor="text1"/>
          <w:sz w:val="20"/>
          <w:szCs w:val="20"/>
        </w:rPr>
        <w:t>ng quản lý của Bộ Tài chính</w:t>
      </w:r>
      <w:bookmarkEnd w:id="13"/>
      <w:bookmarkEnd w:id="14"/>
      <w:bookmarkEnd w:id="15"/>
    </w:p>
    <w:tbl>
      <w:tblPr>
        <w:tblOverlap w:val="never"/>
        <w:tblW w:w="5000" w:type="pct"/>
        <w:jc w:val="center"/>
        <w:tblCellMar>
          <w:left w:w="10" w:type="dxa"/>
          <w:right w:w="10" w:type="dxa"/>
        </w:tblCellMar>
        <w:tblLook w:val="0000" w:firstRow="0" w:lastRow="0" w:firstColumn="0" w:lastColumn="0" w:noHBand="0" w:noVBand="0"/>
      </w:tblPr>
      <w:tblGrid>
        <w:gridCol w:w="708"/>
        <w:gridCol w:w="1233"/>
        <w:gridCol w:w="1629"/>
        <w:gridCol w:w="1514"/>
        <w:gridCol w:w="1872"/>
        <w:gridCol w:w="883"/>
        <w:gridCol w:w="1171"/>
      </w:tblGrid>
      <w:tr w:rsidR="00C46E6D" w:rsidRPr="00C46E6D" w14:paraId="63EA437E" w14:textId="77777777" w:rsidTr="00C46E6D">
        <w:trPr>
          <w:trHeight w:val="20"/>
          <w:jc w:val="center"/>
        </w:trPr>
        <w:tc>
          <w:tcPr>
            <w:tcW w:w="393" w:type="pct"/>
            <w:tcBorders>
              <w:top w:val="single" w:sz="4" w:space="0" w:color="auto"/>
              <w:left w:val="single" w:sz="4" w:space="0" w:color="auto"/>
            </w:tcBorders>
            <w:shd w:val="clear" w:color="auto" w:fill="FFFFFF"/>
          </w:tcPr>
          <w:p w14:paraId="1F79F5EA"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STT</w:t>
            </w:r>
          </w:p>
        </w:tc>
        <w:tc>
          <w:tcPr>
            <w:tcW w:w="684" w:type="pct"/>
            <w:tcBorders>
              <w:top w:val="single" w:sz="4" w:space="0" w:color="auto"/>
              <w:left w:val="single" w:sz="4" w:space="0" w:color="auto"/>
            </w:tcBorders>
            <w:shd w:val="clear" w:color="auto" w:fill="FFFFFF"/>
          </w:tcPr>
          <w:p w14:paraId="24DBC4BC"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Số hồ sơ</w:t>
            </w:r>
          </w:p>
          <w:p w14:paraId="1E173904"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TTHC</w:t>
            </w:r>
          </w:p>
        </w:tc>
        <w:tc>
          <w:tcPr>
            <w:tcW w:w="904" w:type="pct"/>
            <w:tcBorders>
              <w:top w:val="single" w:sz="4" w:space="0" w:color="auto"/>
              <w:left w:val="single" w:sz="4" w:space="0" w:color="auto"/>
            </w:tcBorders>
            <w:shd w:val="clear" w:color="auto" w:fill="FFFFFF"/>
          </w:tcPr>
          <w:p w14:paraId="7BF30453" w14:textId="1E532735" w:rsidR="002B2F5B" w:rsidRPr="00C46E6D" w:rsidRDefault="006F5FE0"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Tên thủ tục hành chính được thay thế</w:t>
            </w:r>
          </w:p>
        </w:tc>
        <w:tc>
          <w:tcPr>
            <w:tcW w:w="840" w:type="pct"/>
            <w:tcBorders>
              <w:top w:val="single" w:sz="4" w:space="0" w:color="auto"/>
              <w:left w:val="single" w:sz="4" w:space="0" w:color="auto"/>
            </w:tcBorders>
            <w:shd w:val="clear" w:color="auto" w:fill="FFFFFF"/>
          </w:tcPr>
          <w:p w14:paraId="34F9D4FF" w14:textId="553934FB"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 xml:space="preserve">Tên thủ tục hành chính </w:t>
            </w:r>
            <w:r w:rsidR="006F5FE0" w:rsidRPr="00C46E6D">
              <w:rPr>
                <w:rFonts w:ascii="Arial" w:hAnsi="Arial" w:cs="Arial"/>
                <w:color w:val="000000" w:themeColor="text1"/>
                <w:sz w:val="20"/>
                <w:szCs w:val="20"/>
              </w:rPr>
              <w:t>thay thế</w:t>
            </w:r>
          </w:p>
        </w:tc>
        <w:tc>
          <w:tcPr>
            <w:tcW w:w="1039" w:type="pct"/>
            <w:tcBorders>
              <w:top w:val="single" w:sz="4" w:space="0" w:color="auto"/>
              <w:left w:val="single" w:sz="4" w:space="0" w:color="auto"/>
            </w:tcBorders>
            <w:shd w:val="clear" w:color="auto" w:fill="FFFFFF"/>
          </w:tcPr>
          <w:p w14:paraId="6F6D0364" w14:textId="0744F8EE"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T</w:t>
            </w:r>
            <w:r w:rsidR="006F5FE0" w:rsidRPr="00C46E6D">
              <w:rPr>
                <w:rFonts w:ascii="Arial" w:hAnsi="Arial" w:cs="Arial"/>
                <w:color w:val="000000" w:themeColor="text1"/>
                <w:sz w:val="20"/>
                <w:szCs w:val="20"/>
              </w:rPr>
              <w:t>ê</w:t>
            </w:r>
            <w:r w:rsidRPr="00C46E6D">
              <w:rPr>
                <w:rFonts w:ascii="Arial" w:hAnsi="Arial" w:cs="Arial"/>
                <w:color w:val="000000" w:themeColor="text1"/>
                <w:sz w:val="20"/>
                <w:szCs w:val="20"/>
              </w:rPr>
              <w:t xml:space="preserve">n VBQPPL quy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nội dung thay thế</w:t>
            </w:r>
          </w:p>
        </w:tc>
        <w:tc>
          <w:tcPr>
            <w:tcW w:w="490" w:type="pct"/>
            <w:tcBorders>
              <w:top w:val="single" w:sz="4" w:space="0" w:color="auto"/>
              <w:left w:val="single" w:sz="4" w:space="0" w:color="auto"/>
            </w:tcBorders>
            <w:shd w:val="clear" w:color="auto" w:fill="FFFFFF"/>
          </w:tcPr>
          <w:p w14:paraId="4427FB7B" w14:textId="0F59DA49"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L</w:t>
            </w:r>
            <w:r w:rsidR="006F5FE0" w:rsidRPr="00C46E6D">
              <w:rPr>
                <w:rFonts w:ascii="Arial" w:hAnsi="Arial" w:cs="Arial"/>
                <w:color w:val="000000" w:themeColor="text1"/>
                <w:sz w:val="20"/>
                <w:szCs w:val="20"/>
              </w:rPr>
              <w:t>ĩ</w:t>
            </w:r>
            <w:r w:rsidRPr="00C46E6D">
              <w:rPr>
                <w:rFonts w:ascii="Arial" w:hAnsi="Arial" w:cs="Arial"/>
                <w:color w:val="000000" w:themeColor="text1"/>
                <w:sz w:val="20"/>
                <w:szCs w:val="20"/>
              </w:rPr>
              <w:t>nh vực</w:t>
            </w:r>
          </w:p>
        </w:tc>
        <w:tc>
          <w:tcPr>
            <w:tcW w:w="650" w:type="pct"/>
            <w:tcBorders>
              <w:top w:val="single" w:sz="4" w:space="0" w:color="auto"/>
              <w:left w:val="single" w:sz="4" w:space="0" w:color="auto"/>
              <w:right w:val="single" w:sz="4" w:space="0" w:color="auto"/>
            </w:tcBorders>
            <w:shd w:val="clear" w:color="auto" w:fill="FFFFFF"/>
          </w:tcPr>
          <w:p w14:paraId="4CE763BE"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Cơ quan thực hiện</w:t>
            </w:r>
          </w:p>
        </w:tc>
      </w:tr>
      <w:tr w:rsidR="00C46E6D" w:rsidRPr="00C46E6D" w14:paraId="67AAC170" w14:textId="77777777" w:rsidTr="00C46E6D">
        <w:trPr>
          <w:trHeight w:val="20"/>
          <w:jc w:val="center"/>
        </w:trPr>
        <w:tc>
          <w:tcPr>
            <w:tcW w:w="5000" w:type="pct"/>
            <w:gridSpan w:val="7"/>
            <w:tcBorders>
              <w:top w:val="single" w:sz="4" w:space="0" w:color="auto"/>
              <w:left w:val="single" w:sz="4" w:space="0" w:color="auto"/>
              <w:right w:val="single" w:sz="4" w:space="0" w:color="auto"/>
            </w:tcBorders>
            <w:shd w:val="clear" w:color="auto" w:fill="FFFFFF"/>
          </w:tcPr>
          <w:p w14:paraId="32C26BB5" w14:textId="53A03744" w:rsidR="006F5FE0" w:rsidRPr="00C46E6D" w:rsidRDefault="006F5FE0" w:rsidP="006F5FE0">
            <w:pPr>
              <w:pStyle w:val="Other0"/>
              <w:spacing w:after="0" w:line="240" w:lineRule="auto"/>
              <w:ind w:firstLine="0"/>
              <w:rPr>
                <w:rFonts w:ascii="Arial" w:hAnsi="Arial" w:cs="Arial"/>
                <w:color w:val="000000" w:themeColor="text1"/>
                <w:sz w:val="20"/>
                <w:szCs w:val="20"/>
              </w:rPr>
            </w:pPr>
            <w:r w:rsidRPr="00C46E6D">
              <w:rPr>
                <w:rFonts w:ascii="Arial" w:hAnsi="Arial" w:cs="Arial"/>
                <w:color w:val="000000" w:themeColor="text1"/>
                <w:sz w:val="20"/>
                <w:szCs w:val="20"/>
              </w:rPr>
              <w:t>A. Thủ tục hành chính cấp trung ương</w:t>
            </w:r>
          </w:p>
        </w:tc>
      </w:tr>
      <w:tr w:rsidR="00C46E6D" w:rsidRPr="00C46E6D" w14:paraId="34B34DF2" w14:textId="77777777" w:rsidTr="00C46E6D">
        <w:trPr>
          <w:trHeight w:val="20"/>
          <w:jc w:val="center"/>
        </w:trPr>
        <w:tc>
          <w:tcPr>
            <w:tcW w:w="393" w:type="pct"/>
            <w:tcBorders>
              <w:top w:val="single" w:sz="4" w:space="0" w:color="auto"/>
              <w:left w:val="single" w:sz="4" w:space="0" w:color="auto"/>
              <w:bottom w:val="single" w:sz="4" w:space="0" w:color="auto"/>
            </w:tcBorders>
            <w:shd w:val="clear" w:color="auto" w:fill="FFFFFF"/>
          </w:tcPr>
          <w:p w14:paraId="1CCBD8DB"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1</w:t>
            </w:r>
          </w:p>
        </w:tc>
        <w:tc>
          <w:tcPr>
            <w:tcW w:w="684" w:type="pct"/>
            <w:tcBorders>
              <w:top w:val="single" w:sz="4" w:space="0" w:color="auto"/>
              <w:left w:val="single" w:sz="4" w:space="0" w:color="auto"/>
              <w:bottom w:val="single" w:sz="4" w:space="0" w:color="auto"/>
            </w:tcBorders>
            <w:shd w:val="clear" w:color="auto" w:fill="FFFFFF"/>
          </w:tcPr>
          <w:p w14:paraId="534B0400"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1.011500</w:t>
            </w:r>
          </w:p>
        </w:tc>
        <w:tc>
          <w:tcPr>
            <w:tcW w:w="904" w:type="pct"/>
            <w:tcBorders>
              <w:top w:val="single" w:sz="4" w:space="0" w:color="auto"/>
              <w:left w:val="single" w:sz="4" w:space="0" w:color="auto"/>
              <w:bottom w:val="single" w:sz="4" w:space="0" w:color="auto"/>
            </w:tcBorders>
            <w:shd w:val="clear" w:color="auto" w:fill="FFFFFF"/>
          </w:tcPr>
          <w:p w14:paraId="7FE567E9" w14:textId="4C1DEB36" w:rsidR="002B2F5B" w:rsidRPr="00C46E6D" w:rsidRDefault="00E6135E" w:rsidP="006F5FE0">
            <w:pPr>
              <w:pStyle w:val="Other0"/>
              <w:spacing w:after="0" w:line="240" w:lineRule="auto"/>
              <w:ind w:firstLine="0"/>
              <w:rPr>
                <w:rFonts w:ascii="Arial" w:hAnsi="Arial" w:cs="Arial"/>
                <w:color w:val="000000" w:themeColor="text1"/>
                <w:sz w:val="20"/>
                <w:szCs w:val="20"/>
              </w:rPr>
            </w:pPr>
            <w:r w:rsidRPr="00C46E6D">
              <w:rPr>
                <w:rFonts w:ascii="Arial" w:hAnsi="Arial" w:cs="Arial"/>
                <w:color w:val="000000" w:themeColor="text1"/>
                <w:sz w:val="20"/>
                <w:szCs w:val="20"/>
              </w:rPr>
              <w:t>Cấp, cấp lại</w:t>
            </w:r>
            <w:r w:rsidR="006F5FE0" w:rsidRPr="00C46E6D">
              <w:rPr>
                <w:rFonts w:ascii="Arial" w:hAnsi="Arial" w:cs="Arial"/>
                <w:color w:val="000000" w:themeColor="text1"/>
                <w:sz w:val="20"/>
                <w:szCs w:val="20"/>
              </w:rPr>
              <w:t xml:space="preserve"> </w:t>
            </w:r>
            <w:r w:rsidRPr="00C46E6D">
              <w:rPr>
                <w:rFonts w:ascii="Arial" w:hAnsi="Arial" w:cs="Arial"/>
                <w:color w:val="000000" w:themeColor="text1"/>
                <w:sz w:val="20"/>
                <w:szCs w:val="20"/>
              </w:rPr>
              <w:t>Giấy chứng</w:t>
            </w:r>
            <w:r w:rsidR="006F5FE0" w:rsidRPr="00C46E6D">
              <w:rPr>
                <w:rFonts w:ascii="Arial" w:hAnsi="Arial" w:cs="Arial"/>
                <w:color w:val="000000" w:themeColor="text1"/>
                <w:sz w:val="20"/>
                <w:szCs w:val="20"/>
              </w:rPr>
              <w:t xml:space="preserve"> </w:t>
            </w:r>
            <w:r w:rsidRPr="00C46E6D">
              <w:rPr>
                <w:rFonts w:ascii="Arial" w:hAnsi="Arial" w:cs="Arial"/>
                <w:color w:val="000000" w:themeColor="text1"/>
                <w:sz w:val="20"/>
                <w:szCs w:val="20"/>
              </w:rPr>
              <w:t>nhận đủ điều kiện kinh</w:t>
            </w:r>
            <w:r w:rsidR="006F5FE0" w:rsidRPr="00C46E6D">
              <w:rPr>
                <w:rFonts w:ascii="Arial" w:hAnsi="Arial" w:cs="Arial"/>
                <w:color w:val="000000" w:themeColor="text1"/>
                <w:sz w:val="20"/>
                <w:szCs w:val="20"/>
              </w:rPr>
              <w:t xml:space="preserve"> </w:t>
            </w:r>
            <w:r w:rsidRPr="00C46E6D">
              <w:rPr>
                <w:rFonts w:ascii="Arial" w:hAnsi="Arial" w:cs="Arial"/>
                <w:color w:val="000000" w:themeColor="text1"/>
                <w:sz w:val="20"/>
                <w:szCs w:val="20"/>
              </w:rPr>
              <w:t xml:space="preserve">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tc>
        <w:tc>
          <w:tcPr>
            <w:tcW w:w="840" w:type="pct"/>
            <w:tcBorders>
              <w:top w:val="single" w:sz="4" w:space="0" w:color="auto"/>
              <w:left w:val="single" w:sz="4" w:space="0" w:color="auto"/>
              <w:bottom w:val="single" w:sz="4" w:space="0" w:color="auto"/>
            </w:tcBorders>
            <w:shd w:val="clear" w:color="auto" w:fill="FFFFFF"/>
          </w:tcPr>
          <w:p w14:paraId="397757C9" w14:textId="13576F98" w:rsidR="002B2F5B" w:rsidRPr="00C46E6D" w:rsidRDefault="00E6135E" w:rsidP="00693B1D">
            <w:pPr>
              <w:pStyle w:val="Other0"/>
              <w:tabs>
                <w:tab w:val="left" w:pos="1062"/>
              </w:tabs>
              <w:spacing w:after="0" w:line="240" w:lineRule="auto"/>
              <w:ind w:firstLine="0"/>
              <w:rPr>
                <w:rFonts w:ascii="Arial" w:hAnsi="Arial" w:cs="Arial"/>
                <w:color w:val="000000" w:themeColor="text1"/>
                <w:sz w:val="20"/>
                <w:szCs w:val="20"/>
              </w:rPr>
            </w:pPr>
            <w:r w:rsidRPr="00C46E6D">
              <w:rPr>
                <w:rFonts w:ascii="Arial" w:hAnsi="Arial" w:cs="Arial"/>
                <w:color w:val="000000" w:themeColor="text1"/>
                <w:sz w:val="20"/>
                <w:szCs w:val="20"/>
              </w:rPr>
              <w:t xml:space="preserve">Cấp, cấp lại </w:t>
            </w:r>
            <w:r w:rsidR="006F5FE0" w:rsidRPr="00C46E6D">
              <w:rPr>
                <w:rFonts w:ascii="Arial" w:hAnsi="Arial" w:cs="Arial"/>
                <w:color w:val="000000" w:themeColor="text1"/>
                <w:sz w:val="20"/>
                <w:szCs w:val="20"/>
              </w:rPr>
              <w:t>Giấy</w:t>
            </w:r>
            <w:r w:rsidRPr="00C46E6D">
              <w:rPr>
                <w:rFonts w:ascii="Arial" w:hAnsi="Arial" w:cs="Arial"/>
                <w:color w:val="000000" w:themeColor="text1"/>
                <w:sz w:val="20"/>
                <w:szCs w:val="20"/>
              </w:rPr>
              <w:t xml:space="preserve"> chứng nhận </w:t>
            </w:r>
            <w:r w:rsidR="006F5FE0" w:rsidRPr="00C46E6D">
              <w:rPr>
                <w:rFonts w:ascii="Arial" w:hAnsi="Arial" w:cs="Arial"/>
                <w:color w:val="000000" w:themeColor="text1"/>
                <w:sz w:val="20"/>
                <w:szCs w:val="20"/>
              </w:rPr>
              <w:t>đủ</w:t>
            </w:r>
            <w:r w:rsidRPr="00C46E6D">
              <w:rPr>
                <w:rFonts w:ascii="Arial" w:hAnsi="Arial" w:cs="Arial"/>
                <w:color w:val="000000" w:themeColor="text1"/>
                <w:sz w:val="20"/>
                <w:szCs w:val="20"/>
              </w:rPr>
              <w:t xml:space="preserve"> điều kiện kinh</w:t>
            </w:r>
            <w:r w:rsidR="006F5FE0" w:rsidRPr="00C46E6D">
              <w:rPr>
                <w:rFonts w:ascii="Arial" w:hAnsi="Arial" w:cs="Arial"/>
                <w:color w:val="000000" w:themeColor="text1"/>
                <w:sz w:val="20"/>
                <w:szCs w:val="20"/>
              </w:rPr>
              <w:t xml:space="preserve"> </w:t>
            </w:r>
            <w:r w:rsidRPr="00C46E6D">
              <w:rPr>
                <w:rFonts w:ascii="Arial" w:hAnsi="Arial" w:cs="Arial"/>
                <w:color w:val="000000" w:themeColor="text1"/>
                <w:sz w:val="20"/>
                <w:szCs w:val="20"/>
              </w:rPr>
              <w:t>doanh dịch</w:t>
            </w:r>
            <w:r w:rsidR="006F5FE0" w:rsidRPr="00C46E6D">
              <w:rPr>
                <w:rFonts w:ascii="Arial" w:hAnsi="Arial" w:cs="Arial"/>
                <w:color w:val="000000" w:themeColor="text1"/>
                <w:sz w:val="20"/>
                <w:szCs w:val="20"/>
              </w:rPr>
              <w:t xml:space="preserve"> </w:t>
            </w:r>
            <w:r w:rsidRPr="00C46E6D">
              <w:rPr>
                <w:rFonts w:ascii="Arial" w:hAnsi="Arial" w:cs="Arial"/>
                <w:color w:val="000000" w:themeColor="text1"/>
                <w:sz w:val="20"/>
                <w:szCs w:val="20"/>
              </w:rPr>
              <w:t>vụ</w:t>
            </w:r>
            <w:r w:rsidR="00693B1D" w:rsidRPr="00693B1D">
              <w:rPr>
                <w:rFonts w:ascii="Arial" w:hAnsi="Arial" w:cs="Arial"/>
                <w:color w:val="000000" w:themeColor="text1"/>
                <w:sz w:val="20"/>
                <w:szCs w:val="20"/>
              </w:rPr>
              <w:t xml:space="preserve"> </w:t>
            </w:r>
            <w:r w:rsidRPr="00C46E6D">
              <w:rPr>
                <w:rFonts w:ascii="Arial" w:hAnsi="Arial" w:cs="Arial"/>
                <w:color w:val="000000" w:themeColor="text1"/>
                <w:sz w:val="20"/>
                <w:szCs w:val="20"/>
              </w:rPr>
              <w:t>thẩm định giá</w:t>
            </w:r>
          </w:p>
        </w:tc>
        <w:tc>
          <w:tcPr>
            <w:tcW w:w="1039" w:type="pct"/>
            <w:tcBorders>
              <w:top w:val="single" w:sz="4" w:space="0" w:color="auto"/>
              <w:left w:val="single" w:sz="4" w:space="0" w:color="auto"/>
              <w:bottom w:val="single" w:sz="4" w:space="0" w:color="auto"/>
            </w:tcBorders>
            <w:shd w:val="clear" w:color="auto" w:fill="FFFFFF"/>
          </w:tcPr>
          <w:p w14:paraId="2F5B036E" w14:textId="77777777" w:rsidR="006F5FE0" w:rsidRPr="00C46E6D" w:rsidRDefault="006F5FE0" w:rsidP="006F5FE0">
            <w:pPr>
              <w:pStyle w:val="Other0"/>
              <w:tabs>
                <w:tab w:val="left" w:pos="1159"/>
              </w:tabs>
              <w:spacing w:after="0" w:line="240" w:lineRule="auto"/>
              <w:ind w:firstLine="0"/>
              <w:rPr>
                <w:rFonts w:ascii="Arial" w:hAnsi="Arial" w:cs="Arial"/>
                <w:color w:val="000000" w:themeColor="text1"/>
                <w:sz w:val="20"/>
                <w:szCs w:val="20"/>
              </w:rPr>
            </w:pPr>
            <w:r w:rsidRPr="00C46E6D">
              <w:rPr>
                <w:rFonts w:ascii="Arial" w:hAnsi="Arial" w:cs="Arial"/>
                <w:color w:val="000000" w:themeColor="text1"/>
                <w:sz w:val="20"/>
                <w:szCs w:val="20"/>
              </w:rPr>
              <w:t xml:space="preserve">- Luật Giá ngày 19/6/2023 </w:t>
            </w:r>
          </w:p>
          <w:p w14:paraId="7A6BF46A" w14:textId="2BE074DF" w:rsidR="002B2F5B" w:rsidRPr="00C46E6D" w:rsidRDefault="00E6135E" w:rsidP="006F5FE0">
            <w:pPr>
              <w:pStyle w:val="Other0"/>
              <w:tabs>
                <w:tab w:val="left" w:pos="1159"/>
              </w:tabs>
              <w:spacing w:after="0" w:line="240" w:lineRule="auto"/>
              <w:ind w:firstLine="0"/>
              <w:rPr>
                <w:rFonts w:ascii="Arial" w:hAnsi="Arial" w:cs="Arial"/>
                <w:color w:val="000000" w:themeColor="text1"/>
                <w:sz w:val="20"/>
                <w:szCs w:val="20"/>
              </w:rPr>
            </w:pPr>
            <w:r w:rsidRPr="00C46E6D">
              <w:rPr>
                <w:rFonts w:ascii="Arial" w:hAnsi="Arial" w:cs="Arial"/>
                <w:color w:val="000000" w:themeColor="text1"/>
                <w:sz w:val="20"/>
                <w:szCs w:val="20"/>
              </w:rPr>
              <w:t xml:space="preserve">- Nghị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số</w:t>
            </w:r>
            <w:r w:rsidR="006F5FE0" w:rsidRPr="00C46E6D">
              <w:rPr>
                <w:rFonts w:ascii="Arial" w:hAnsi="Arial" w:cs="Arial"/>
                <w:color w:val="000000" w:themeColor="text1"/>
                <w:sz w:val="20"/>
                <w:szCs w:val="20"/>
              </w:rPr>
              <w:t xml:space="preserve"> </w:t>
            </w:r>
            <w:r w:rsidRPr="00C46E6D">
              <w:rPr>
                <w:rFonts w:ascii="Arial" w:hAnsi="Arial" w:cs="Arial"/>
                <w:color w:val="000000" w:themeColor="text1"/>
                <w:sz w:val="20"/>
                <w:szCs w:val="20"/>
              </w:rPr>
              <w:t>78/2024/NĐ-CP</w:t>
            </w:r>
            <w:r w:rsidR="006F5FE0" w:rsidRPr="00C46E6D">
              <w:rPr>
                <w:rFonts w:ascii="Arial" w:hAnsi="Arial" w:cs="Arial"/>
                <w:color w:val="000000" w:themeColor="text1"/>
                <w:sz w:val="20"/>
                <w:szCs w:val="20"/>
              </w:rPr>
              <w:t xml:space="preserve"> </w:t>
            </w:r>
            <w:r w:rsidRPr="00C46E6D">
              <w:rPr>
                <w:rFonts w:ascii="Arial" w:hAnsi="Arial" w:cs="Arial"/>
                <w:color w:val="000000" w:themeColor="text1"/>
                <w:sz w:val="20"/>
                <w:szCs w:val="20"/>
              </w:rPr>
              <w:t>ngày</w:t>
            </w:r>
            <w:r w:rsidR="006F5FE0" w:rsidRPr="00C46E6D">
              <w:rPr>
                <w:rFonts w:ascii="Arial" w:hAnsi="Arial" w:cs="Arial"/>
                <w:color w:val="000000" w:themeColor="text1"/>
                <w:sz w:val="20"/>
                <w:szCs w:val="20"/>
              </w:rPr>
              <w:t xml:space="preserve"> </w:t>
            </w:r>
            <w:r w:rsidRPr="00C46E6D">
              <w:rPr>
                <w:rFonts w:ascii="Arial" w:hAnsi="Arial" w:cs="Arial"/>
                <w:color w:val="000000" w:themeColor="text1"/>
                <w:sz w:val="20"/>
                <w:szCs w:val="20"/>
              </w:rPr>
              <w:t>01/07/2024 của Chính phủ quy định chi tiết một số điều của Luật Giá về thẩm định giá</w:t>
            </w:r>
          </w:p>
        </w:tc>
        <w:tc>
          <w:tcPr>
            <w:tcW w:w="490" w:type="pct"/>
            <w:tcBorders>
              <w:top w:val="single" w:sz="4" w:space="0" w:color="auto"/>
              <w:left w:val="single" w:sz="4" w:space="0" w:color="auto"/>
              <w:bottom w:val="single" w:sz="4" w:space="0" w:color="auto"/>
            </w:tcBorders>
            <w:shd w:val="clear" w:color="auto" w:fill="FFFFFF"/>
          </w:tcPr>
          <w:p w14:paraId="1A8C7CE6" w14:textId="4D4F783E" w:rsidR="002B2F5B" w:rsidRPr="00C46E6D" w:rsidRDefault="006F5FE0"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Quản lý giá</w:t>
            </w:r>
          </w:p>
        </w:tc>
        <w:tc>
          <w:tcPr>
            <w:tcW w:w="650" w:type="pct"/>
            <w:tcBorders>
              <w:top w:val="single" w:sz="4" w:space="0" w:color="auto"/>
              <w:left w:val="single" w:sz="4" w:space="0" w:color="auto"/>
              <w:bottom w:val="single" w:sz="4" w:space="0" w:color="auto"/>
              <w:right w:val="single" w:sz="4" w:space="0" w:color="auto"/>
            </w:tcBorders>
            <w:shd w:val="clear" w:color="auto" w:fill="FFFFFF"/>
          </w:tcPr>
          <w:p w14:paraId="0F608019" w14:textId="0A2D7053"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Cục</w:t>
            </w:r>
            <w:r w:rsidR="006F5FE0" w:rsidRPr="00FD1E0C">
              <w:rPr>
                <w:rFonts w:ascii="Arial" w:hAnsi="Arial" w:cs="Arial"/>
                <w:color w:val="000000" w:themeColor="text1"/>
                <w:sz w:val="20"/>
                <w:szCs w:val="20"/>
              </w:rPr>
              <w:t xml:space="preserve"> </w:t>
            </w:r>
            <w:r w:rsidRPr="00C46E6D">
              <w:rPr>
                <w:rFonts w:ascii="Arial" w:hAnsi="Arial" w:cs="Arial"/>
                <w:color w:val="000000" w:themeColor="text1"/>
                <w:sz w:val="20"/>
                <w:szCs w:val="20"/>
              </w:rPr>
              <w:t>Quản lý giá - Bộ</w:t>
            </w:r>
          </w:p>
          <w:p w14:paraId="041F0299" w14:textId="77777777" w:rsidR="002B2F5B" w:rsidRPr="00C46E6D" w:rsidRDefault="00E6135E" w:rsidP="006F5FE0">
            <w:pPr>
              <w:pStyle w:val="Other0"/>
              <w:spacing w:after="0" w:line="240" w:lineRule="auto"/>
              <w:ind w:firstLine="0"/>
              <w:jc w:val="center"/>
              <w:rPr>
                <w:rFonts w:ascii="Arial" w:hAnsi="Arial" w:cs="Arial"/>
                <w:color w:val="000000" w:themeColor="text1"/>
                <w:sz w:val="20"/>
                <w:szCs w:val="20"/>
              </w:rPr>
            </w:pPr>
            <w:r w:rsidRPr="00C46E6D">
              <w:rPr>
                <w:rFonts w:ascii="Arial" w:hAnsi="Arial" w:cs="Arial"/>
                <w:color w:val="000000" w:themeColor="text1"/>
                <w:sz w:val="20"/>
                <w:szCs w:val="20"/>
              </w:rPr>
              <w:t>Tài chính</w:t>
            </w:r>
          </w:p>
        </w:tc>
      </w:tr>
    </w:tbl>
    <w:p w14:paraId="0C3AD6C7" w14:textId="77777777" w:rsidR="006F5FE0" w:rsidRPr="00C46E6D" w:rsidRDefault="006F5FE0" w:rsidP="00AA09DF">
      <w:pPr>
        <w:pStyle w:val="BodyText"/>
        <w:spacing w:after="0" w:line="240" w:lineRule="auto"/>
        <w:ind w:firstLine="0"/>
        <w:jc w:val="center"/>
        <w:rPr>
          <w:rFonts w:ascii="Arial" w:hAnsi="Arial" w:cs="Arial"/>
          <w:b/>
          <w:bCs/>
          <w:color w:val="000000" w:themeColor="text1"/>
          <w:sz w:val="20"/>
          <w:szCs w:val="20"/>
        </w:rPr>
        <w:sectPr w:rsidR="006F5FE0" w:rsidRPr="00C46E6D" w:rsidSect="00AA09DF">
          <w:pgSz w:w="11900" w:h="16840" w:code="9"/>
          <w:pgMar w:top="1440" w:right="1440" w:bottom="1440" w:left="1440" w:header="0" w:footer="3" w:gutter="0"/>
          <w:cols w:space="720"/>
          <w:noEndnote/>
          <w:docGrid w:linePitch="360"/>
        </w:sectPr>
      </w:pPr>
    </w:p>
    <w:p w14:paraId="5DC216C0" w14:textId="41F70C7A" w:rsidR="002B2F5B" w:rsidRPr="00C46E6D" w:rsidRDefault="006F5FE0" w:rsidP="00AA09DF">
      <w:pPr>
        <w:pStyle w:val="BodyText"/>
        <w:spacing w:after="0" w:line="240" w:lineRule="auto"/>
        <w:ind w:firstLine="0"/>
        <w:jc w:val="center"/>
        <w:rPr>
          <w:rFonts w:ascii="Arial" w:hAnsi="Arial" w:cs="Arial"/>
          <w:b/>
          <w:bCs/>
          <w:color w:val="000000" w:themeColor="text1"/>
          <w:sz w:val="20"/>
          <w:szCs w:val="20"/>
        </w:rPr>
      </w:pPr>
      <w:r w:rsidRPr="00C46E6D">
        <w:rPr>
          <w:rFonts w:ascii="Arial" w:hAnsi="Arial" w:cs="Arial"/>
          <w:b/>
          <w:bCs/>
          <w:color w:val="000000" w:themeColor="text1"/>
          <w:sz w:val="20"/>
          <w:szCs w:val="20"/>
        </w:rPr>
        <w:lastRenderedPageBreak/>
        <w:t>PHẦN II. NỘI DUNG CỤ THỂ CỦA THỦ TỤC HÀNH CHÍNH THUỘC</w:t>
      </w:r>
      <w:r w:rsidRPr="00C46E6D">
        <w:rPr>
          <w:rFonts w:ascii="Arial" w:hAnsi="Arial" w:cs="Arial"/>
          <w:b/>
          <w:bCs/>
          <w:color w:val="000000" w:themeColor="text1"/>
          <w:sz w:val="20"/>
          <w:szCs w:val="20"/>
        </w:rPr>
        <w:br/>
        <w:t>PHẠM VI CHỨC NĂNG QUẢN LÝ CỦA BỘ TÀI CHÍNH</w:t>
      </w:r>
    </w:p>
    <w:p w14:paraId="357C9100" w14:textId="77777777" w:rsidR="006F5FE0" w:rsidRPr="00C46E6D" w:rsidRDefault="006F5FE0" w:rsidP="00AA09DF">
      <w:pPr>
        <w:pStyle w:val="BodyText"/>
        <w:spacing w:after="0" w:line="240" w:lineRule="auto"/>
        <w:ind w:firstLine="0"/>
        <w:jc w:val="center"/>
        <w:rPr>
          <w:rFonts w:ascii="Arial" w:hAnsi="Arial" w:cs="Arial"/>
          <w:color w:val="000000" w:themeColor="text1"/>
          <w:sz w:val="20"/>
          <w:szCs w:val="20"/>
        </w:rPr>
      </w:pPr>
    </w:p>
    <w:p w14:paraId="79EFBBC8" w14:textId="238B39BD" w:rsidR="002B2F5B" w:rsidRPr="00C46E6D" w:rsidRDefault="006F5FE0" w:rsidP="00C46E6D">
      <w:pPr>
        <w:pStyle w:val="Heading20"/>
        <w:keepNext/>
        <w:keepLines/>
        <w:tabs>
          <w:tab w:val="left" w:pos="1054"/>
        </w:tabs>
        <w:spacing w:after="120" w:line="240" w:lineRule="auto"/>
        <w:ind w:firstLine="720"/>
        <w:jc w:val="both"/>
        <w:outlineLvl w:val="9"/>
        <w:rPr>
          <w:rFonts w:ascii="Arial" w:hAnsi="Arial" w:cs="Arial"/>
          <w:color w:val="000000" w:themeColor="text1"/>
          <w:sz w:val="20"/>
          <w:szCs w:val="20"/>
        </w:rPr>
      </w:pPr>
      <w:bookmarkStart w:id="16" w:name="bookmark25"/>
      <w:bookmarkStart w:id="17" w:name="bookmark26"/>
      <w:bookmarkEnd w:id="16"/>
      <w:r w:rsidRPr="00C46E6D">
        <w:rPr>
          <w:rFonts w:ascii="Arial" w:hAnsi="Arial" w:cs="Arial"/>
          <w:color w:val="000000" w:themeColor="text1"/>
          <w:sz w:val="20"/>
          <w:szCs w:val="20"/>
        </w:rPr>
        <w:t>1. Thủ tục đăng ký hành nghề thẩm định giá</w:t>
      </w:r>
      <w:bookmarkEnd w:id="17"/>
    </w:p>
    <w:p w14:paraId="19D17572" w14:textId="67607B98" w:rsidR="002B2F5B" w:rsidRPr="00FD1E0C" w:rsidRDefault="00F751BC" w:rsidP="00C46E6D">
      <w:pPr>
        <w:pStyle w:val="Heading20"/>
        <w:keepNext/>
        <w:keepLines/>
        <w:tabs>
          <w:tab w:val="left" w:pos="1259"/>
        </w:tabs>
        <w:spacing w:after="120" w:line="240" w:lineRule="auto"/>
        <w:ind w:firstLine="720"/>
        <w:jc w:val="both"/>
        <w:outlineLvl w:val="9"/>
        <w:rPr>
          <w:rFonts w:ascii="Arial" w:hAnsi="Arial" w:cs="Arial"/>
          <w:color w:val="000000" w:themeColor="text1"/>
          <w:sz w:val="20"/>
          <w:szCs w:val="20"/>
        </w:rPr>
      </w:pPr>
      <w:bookmarkStart w:id="18" w:name="bookmark27"/>
      <w:bookmarkStart w:id="19" w:name="bookmark23"/>
      <w:bookmarkStart w:id="20" w:name="bookmark24"/>
      <w:bookmarkStart w:id="21" w:name="bookmark28"/>
      <w:bookmarkEnd w:id="18"/>
      <w:r w:rsidRPr="00FD1E0C">
        <w:rPr>
          <w:rFonts w:ascii="Arial" w:hAnsi="Arial" w:cs="Arial"/>
          <w:color w:val="000000" w:themeColor="text1"/>
          <w:sz w:val="20"/>
          <w:szCs w:val="20"/>
        </w:rPr>
        <w:t xml:space="preserve">1.1. </w:t>
      </w:r>
      <w:r w:rsidRPr="00C46E6D">
        <w:rPr>
          <w:rFonts w:ascii="Arial" w:hAnsi="Arial" w:cs="Arial"/>
          <w:color w:val="000000" w:themeColor="text1"/>
          <w:sz w:val="20"/>
          <w:szCs w:val="20"/>
        </w:rPr>
        <w:t>Trình tự thực hiện:</w:t>
      </w:r>
      <w:bookmarkEnd w:id="19"/>
      <w:bookmarkEnd w:id="20"/>
      <w:bookmarkEnd w:id="21"/>
    </w:p>
    <w:p w14:paraId="13936936" w14:textId="7630854E" w:rsidR="002B2F5B" w:rsidRPr="00C46E6D" w:rsidRDefault="00F751BC" w:rsidP="00C46E6D">
      <w:pPr>
        <w:pStyle w:val="BodyText"/>
        <w:tabs>
          <w:tab w:val="left" w:pos="963"/>
        </w:tabs>
        <w:spacing w:after="120" w:line="240" w:lineRule="auto"/>
        <w:ind w:firstLine="720"/>
        <w:jc w:val="both"/>
        <w:rPr>
          <w:rFonts w:ascii="Arial" w:hAnsi="Arial" w:cs="Arial"/>
          <w:color w:val="000000" w:themeColor="text1"/>
          <w:sz w:val="20"/>
          <w:szCs w:val="20"/>
        </w:rPr>
      </w:pPr>
      <w:bookmarkStart w:id="22" w:name="bookmark29"/>
      <w:bookmarkEnd w:id="22"/>
      <w:r w:rsidRPr="00FD1E0C">
        <w:rPr>
          <w:rFonts w:ascii="Arial" w:hAnsi="Arial" w:cs="Arial"/>
          <w:color w:val="000000" w:themeColor="text1"/>
          <w:sz w:val="20"/>
          <w:szCs w:val="20"/>
        </w:rPr>
        <w:t xml:space="preserve">- </w:t>
      </w:r>
      <w:r w:rsidRPr="00C46E6D">
        <w:rPr>
          <w:rFonts w:ascii="Arial" w:hAnsi="Arial" w:cs="Arial"/>
          <w:color w:val="000000" w:themeColor="text1"/>
          <w:sz w:val="20"/>
          <w:szCs w:val="20"/>
        </w:rPr>
        <w:t>Bước 1: Doanh nghiệp thẩm định giá nộp hồ sơ đăng ký hành nghề th</w:t>
      </w:r>
      <w:r w:rsidRPr="00FD1E0C">
        <w:rPr>
          <w:rFonts w:ascii="Arial" w:hAnsi="Arial" w:cs="Arial"/>
          <w:color w:val="000000" w:themeColor="text1"/>
          <w:sz w:val="20"/>
          <w:szCs w:val="20"/>
        </w:rPr>
        <w:t>ẩ</w:t>
      </w:r>
      <w:r w:rsidRPr="00C46E6D">
        <w:rPr>
          <w:rFonts w:ascii="Arial" w:hAnsi="Arial" w:cs="Arial"/>
          <w:color w:val="000000" w:themeColor="text1"/>
          <w:sz w:val="20"/>
          <w:szCs w:val="20"/>
        </w:rPr>
        <w:t>m định giá theo quy định tại Khoản 1 Điều 3 của Nghị định số 78/2024/</w:t>
      </w:r>
      <w:r w:rsidR="00AA09DF" w:rsidRPr="00C46E6D">
        <w:rPr>
          <w:rFonts w:ascii="Arial" w:hAnsi="Arial" w:cs="Arial"/>
          <w:color w:val="000000" w:themeColor="text1"/>
          <w:sz w:val="20"/>
          <w:szCs w:val="20"/>
        </w:rPr>
        <w:t>NĐ-CP</w:t>
      </w:r>
      <w:r w:rsidRPr="00C46E6D">
        <w:rPr>
          <w:rFonts w:ascii="Arial" w:hAnsi="Arial" w:cs="Arial"/>
          <w:color w:val="000000" w:themeColor="text1"/>
          <w:sz w:val="20"/>
          <w:szCs w:val="20"/>
        </w:rPr>
        <w:t xml:space="preserve"> ngày 01/07/2024 của Chính phủ quy định chi tiết một số điều của Luật Giá về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cho Bộ phận một cửa của Bộ Tài chính bằng một trong các phương thức sau: dịch vụ bưu chính, nộp trực tiếp hoặc qua dịch vụ công trực tuyến (nếu có).</w:t>
      </w:r>
    </w:p>
    <w:p w14:paraId="19380B72" w14:textId="442A8E3A" w:rsidR="002B2F5B" w:rsidRPr="00C46E6D" w:rsidRDefault="00F751BC" w:rsidP="00C46E6D">
      <w:pPr>
        <w:pStyle w:val="BodyText"/>
        <w:tabs>
          <w:tab w:val="left" w:pos="966"/>
        </w:tabs>
        <w:spacing w:after="120" w:line="240" w:lineRule="auto"/>
        <w:ind w:firstLine="720"/>
        <w:jc w:val="both"/>
        <w:rPr>
          <w:rFonts w:ascii="Arial" w:hAnsi="Arial" w:cs="Arial"/>
          <w:color w:val="000000" w:themeColor="text1"/>
          <w:sz w:val="20"/>
          <w:szCs w:val="20"/>
        </w:rPr>
      </w:pPr>
      <w:bookmarkStart w:id="23" w:name="bookmark30"/>
      <w:bookmarkEnd w:id="23"/>
      <w:r w:rsidRPr="00C46E6D">
        <w:rPr>
          <w:rFonts w:ascii="Arial" w:hAnsi="Arial" w:cs="Arial"/>
          <w:color w:val="000000" w:themeColor="text1"/>
          <w:sz w:val="20"/>
          <w:szCs w:val="20"/>
        </w:rPr>
        <w:t>- Bước 2: Bộ phận một cửa của Bộ Tài chính chuyển hồ sơ đăng ký hành nghề thẩm định giá của Doanh nghiệp tới Cục Quản lý giá (Bộ Tài chính) để xử lý theo quy định.</w:t>
      </w:r>
    </w:p>
    <w:p w14:paraId="161BCB31" w14:textId="06AD1D19" w:rsidR="002B2F5B" w:rsidRPr="00C46E6D" w:rsidRDefault="00F751BC" w:rsidP="00C46E6D">
      <w:pPr>
        <w:pStyle w:val="BodyText"/>
        <w:tabs>
          <w:tab w:val="left" w:pos="981"/>
        </w:tabs>
        <w:spacing w:after="120" w:line="240" w:lineRule="auto"/>
        <w:ind w:firstLine="720"/>
        <w:jc w:val="both"/>
        <w:rPr>
          <w:rFonts w:ascii="Arial" w:hAnsi="Arial" w:cs="Arial"/>
          <w:color w:val="000000" w:themeColor="text1"/>
          <w:sz w:val="20"/>
          <w:szCs w:val="20"/>
        </w:rPr>
      </w:pPr>
      <w:bookmarkStart w:id="24" w:name="bookmark31"/>
      <w:bookmarkEnd w:id="24"/>
      <w:r w:rsidRPr="00C46E6D">
        <w:rPr>
          <w:rFonts w:ascii="Arial" w:hAnsi="Arial" w:cs="Arial"/>
          <w:color w:val="000000" w:themeColor="text1"/>
          <w:sz w:val="20"/>
          <w:szCs w:val="20"/>
        </w:rPr>
        <w:t>- Bước 3:</w:t>
      </w:r>
    </w:p>
    <w:p w14:paraId="434EC1CF" w14:textId="4E9509AC"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Trường hợp </w:t>
      </w:r>
      <w:r w:rsidR="00F751BC" w:rsidRPr="00C46E6D">
        <w:rPr>
          <w:rFonts w:ascii="Arial" w:hAnsi="Arial" w:cs="Arial"/>
          <w:color w:val="000000" w:themeColor="text1"/>
          <w:sz w:val="20"/>
          <w:szCs w:val="20"/>
        </w:rPr>
        <w:t>hồ sơ</w:t>
      </w:r>
      <w:r w:rsidRPr="00C46E6D">
        <w:rPr>
          <w:rFonts w:ascii="Arial" w:hAnsi="Arial" w:cs="Arial"/>
          <w:color w:val="000000" w:themeColor="text1"/>
          <w:sz w:val="20"/>
          <w:szCs w:val="20"/>
        </w:rPr>
        <w:t xml:space="preserve"> chưa đầy đủ, có nội dung chưa chính xác, trong thời hạn 05</w:t>
      </w:r>
      <w:r w:rsidRPr="00C46E6D">
        <w:rPr>
          <w:rFonts w:ascii="Arial" w:hAnsi="Arial" w:cs="Arial"/>
          <w:color w:val="000000" w:themeColor="text1"/>
          <w:sz w:val="20"/>
          <w:szCs w:val="20"/>
        </w:rPr>
        <w:t xml:space="preserve"> ngày làm việc k</w:t>
      </w:r>
      <w:r w:rsidR="00F751BC" w:rsidRPr="00C46E6D">
        <w:rPr>
          <w:rFonts w:ascii="Arial" w:hAnsi="Arial" w:cs="Arial"/>
          <w:color w:val="000000" w:themeColor="text1"/>
          <w:sz w:val="20"/>
          <w:szCs w:val="20"/>
        </w:rPr>
        <w:t>ể</w:t>
      </w:r>
      <w:r w:rsidRPr="00C46E6D">
        <w:rPr>
          <w:rFonts w:ascii="Arial" w:hAnsi="Arial" w:cs="Arial"/>
          <w:color w:val="000000" w:themeColor="text1"/>
          <w:sz w:val="20"/>
          <w:szCs w:val="20"/>
        </w:rPr>
        <w:t xml:space="preserve"> từ ngày tiếp nhận hồ sơ, Bộ Tài chính có </w:t>
      </w:r>
      <w:r w:rsidR="00F751BC" w:rsidRPr="00C46E6D">
        <w:rPr>
          <w:rFonts w:ascii="Arial" w:hAnsi="Arial" w:cs="Arial"/>
          <w:color w:val="000000" w:themeColor="text1"/>
          <w:sz w:val="20"/>
          <w:szCs w:val="20"/>
        </w:rPr>
        <w:t>văn bản</w:t>
      </w:r>
      <w:r w:rsidRPr="00C46E6D">
        <w:rPr>
          <w:rFonts w:ascii="Arial" w:hAnsi="Arial" w:cs="Arial"/>
          <w:color w:val="000000" w:themeColor="text1"/>
          <w:sz w:val="20"/>
          <w:szCs w:val="20"/>
        </w:rPr>
        <w:t xml:space="preserve"> hướng dẫn doanh nghiệp </w:t>
      </w:r>
      <w:r w:rsidR="00AA09DF" w:rsidRPr="00C46E6D">
        <w:rPr>
          <w:rFonts w:ascii="Arial" w:hAnsi="Arial" w:cs="Arial"/>
          <w:color w:val="000000" w:themeColor="text1"/>
          <w:sz w:val="20"/>
          <w:szCs w:val="20"/>
        </w:rPr>
        <w:t>bổ sung</w:t>
      </w:r>
      <w:r w:rsidRPr="00C46E6D">
        <w:rPr>
          <w:rFonts w:ascii="Arial" w:hAnsi="Arial" w:cs="Arial"/>
          <w:color w:val="000000" w:themeColor="text1"/>
          <w:sz w:val="20"/>
          <w:szCs w:val="20"/>
        </w:rPr>
        <w:t xml:space="preserve">, hoàn thiện hồ sơ. Doanh nghiệp có trách nhiệm bổ sung, hoàn thiện hồ sơ và gửi đến Bộ Tài chính trong thời hạn 10 ngày kể từ ngày Bộ Tài chính hướng dẫn, </w:t>
      </w:r>
      <w:r w:rsidR="00AA09DF" w:rsidRPr="00C46E6D">
        <w:rPr>
          <w:rFonts w:ascii="Arial" w:hAnsi="Arial" w:cs="Arial"/>
          <w:color w:val="000000" w:themeColor="text1"/>
          <w:sz w:val="20"/>
          <w:szCs w:val="20"/>
        </w:rPr>
        <w:t>bổ sung</w:t>
      </w:r>
      <w:r w:rsidRPr="00C46E6D">
        <w:rPr>
          <w:rFonts w:ascii="Arial" w:hAnsi="Arial" w:cs="Arial"/>
          <w:color w:val="000000" w:themeColor="text1"/>
          <w:sz w:val="20"/>
          <w:szCs w:val="20"/>
        </w:rPr>
        <w:t xml:space="preserve"> hoàn thiện hồ sơ.</w:t>
      </w:r>
    </w:p>
    <w:p w14:paraId="3F6E0614" w14:textId="77777777"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Trường hợp hồ sơ cho thấy người có thẻ thẩm định viên về giá chưa đáp ứng đủ các điều kiện đăng ký hành nghề thẩm giá theo quy định tại khoản 1 Điều 45 của Luật Giá, Bộ Tài chính có văn bản trả lời về lý do chưa đủ điều kiện đăng k</w:t>
      </w:r>
      <w:r w:rsidRPr="00C46E6D">
        <w:rPr>
          <w:rFonts w:ascii="Arial" w:hAnsi="Arial" w:cs="Arial"/>
          <w:color w:val="000000" w:themeColor="text1"/>
          <w:sz w:val="20"/>
          <w:szCs w:val="20"/>
        </w:rPr>
        <w:t>ý hành nghề trong thời hạn 05 ngày làm việc kể từ ngày tiếp nhận hồ sơ.</w:t>
      </w:r>
    </w:p>
    <w:p w14:paraId="7AEC0BF9" w14:textId="5D2EA14F"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Trường hợp h</w:t>
      </w:r>
      <w:r w:rsidR="00F751BC" w:rsidRPr="00C46E6D">
        <w:rPr>
          <w:rFonts w:ascii="Arial" w:hAnsi="Arial" w:cs="Arial"/>
          <w:color w:val="000000" w:themeColor="text1"/>
          <w:sz w:val="20"/>
          <w:szCs w:val="20"/>
        </w:rPr>
        <w:t>ồ</w:t>
      </w:r>
      <w:r w:rsidRPr="00C46E6D">
        <w:rPr>
          <w:rFonts w:ascii="Arial" w:hAnsi="Arial" w:cs="Arial"/>
          <w:color w:val="000000" w:themeColor="text1"/>
          <w:sz w:val="20"/>
          <w:szCs w:val="20"/>
        </w:rPr>
        <w:t xml:space="preserve"> sơ đầy đủ và được Bộ Tài chính tiếp nhận trước ngày 15 của tháng </w:t>
      </w:r>
      <w:r w:rsidR="00F751BC" w:rsidRPr="00C46E6D">
        <w:rPr>
          <w:rFonts w:ascii="Arial" w:hAnsi="Arial" w:cs="Arial"/>
          <w:color w:val="000000" w:themeColor="text1"/>
          <w:sz w:val="20"/>
          <w:szCs w:val="20"/>
        </w:rPr>
        <w:t>đ</w:t>
      </w:r>
      <w:r w:rsidRPr="00C46E6D">
        <w:rPr>
          <w:rFonts w:ascii="Arial" w:hAnsi="Arial" w:cs="Arial"/>
          <w:color w:val="000000" w:themeColor="text1"/>
          <w:sz w:val="20"/>
          <w:szCs w:val="20"/>
        </w:rPr>
        <w:t xml:space="preserve">ó thì </w:t>
      </w:r>
      <w:r w:rsidR="00F751BC" w:rsidRPr="00C46E6D">
        <w:rPr>
          <w:rFonts w:ascii="Arial" w:hAnsi="Arial" w:cs="Arial"/>
          <w:color w:val="000000" w:themeColor="text1"/>
          <w:sz w:val="20"/>
          <w:szCs w:val="20"/>
        </w:rPr>
        <w:t>đ</w:t>
      </w:r>
      <w:r w:rsidRPr="00C46E6D">
        <w:rPr>
          <w:rFonts w:ascii="Arial" w:hAnsi="Arial" w:cs="Arial"/>
          <w:color w:val="000000" w:themeColor="text1"/>
          <w:sz w:val="20"/>
          <w:szCs w:val="20"/>
        </w:rPr>
        <w:t xml:space="preserve">ược Bộ Tài chính thông báo là thẩm định viên về giá trong danh sách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được </w:t>
      </w:r>
      <w:r w:rsidRPr="00C46E6D">
        <w:rPr>
          <w:rFonts w:ascii="Arial" w:hAnsi="Arial" w:cs="Arial"/>
          <w:color w:val="000000" w:themeColor="text1"/>
          <w:sz w:val="20"/>
          <w:szCs w:val="20"/>
        </w:rPr>
        <w:t>điều chỉnh hằng tháng.</w:t>
      </w:r>
    </w:p>
    <w:p w14:paraId="4C944013" w14:textId="4D6CABE4" w:rsidR="002B2F5B" w:rsidRPr="00C46E6D" w:rsidRDefault="00F751BC" w:rsidP="00C46E6D">
      <w:pPr>
        <w:pStyle w:val="BodyText"/>
        <w:tabs>
          <w:tab w:val="left" w:pos="1294"/>
        </w:tabs>
        <w:spacing w:after="120" w:line="240" w:lineRule="auto"/>
        <w:ind w:firstLine="720"/>
        <w:jc w:val="both"/>
        <w:rPr>
          <w:rFonts w:ascii="Arial" w:hAnsi="Arial" w:cs="Arial"/>
          <w:color w:val="000000" w:themeColor="text1"/>
          <w:sz w:val="20"/>
          <w:szCs w:val="20"/>
        </w:rPr>
      </w:pPr>
      <w:bookmarkStart w:id="25" w:name="bookmark32"/>
      <w:bookmarkEnd w:id="25"/>
      <w:r w:rsidRPr="00C46E6D">
        <w:rPr>
          <w:rFonts w:ascii="Arial" w:hAnsi="Arial" w:cs="Arial"/>
          <w:b/>
          <w:bCs/>
          <w:color w:val="000000" w:themeColor="text1"/>
          <w:sz w:val="20"/>
          <w:szCs w:val="20"/>
        </w:rPr>
        <w:t xml:space="preserve">1.2. Cách thức thực hiện: </w:t>
      </w:r>
      <w:r w:rsidRPr="00C46E6D">
        <w:rPr>
          <w:rFonts w:ascii="Arial" w:hAnsi="Arial" w:cs="Arial"/>
          <w:color w:val="000000" w:themeColor="text1"/>
          <w:sz w:val="20"/>
          <w:szCs w:val="20"/>
        </w:rPr>
        <w:t>Nộp online trên Cổng Dịch vụ công trực tuyến hoặc gửi qua dịch vụ bưu chính hoặc nộp trực tiếp tại Bộ phận một cửa của Bộ Tài chính.</w:t>
      </w:r>
    </w:p>
    <w:p w14:paraId="6E6AF30A" w14:textId="5D5AAB30" w:rsidR="002B2F5B" w:rsidRPr="00C46E6D" w:rsidRDefault="00F751BC" w:rsidP="00C46E6D">
      <w:pPr>
        <w:pStyle w:val="Heading20"/>
        <w:keepNext/>
        <w:keepLines/>
        <w:tabs>
          <w:tab w:val="left" w:pos="1287"/>
        </w:tabs>
        <w:spacing w:after="120" w:line="240" w:lineRule="auto"/>
        <w:ind w:firstLine="720"/>
        <w:jc w:val="both"/>
        <w:outlineLvl w:val="9"/>
        <w:rPr>
          <w:rFonts w:ascii="Arial" w:hAnsi="Arial" w:cs="Arial"/>
          <w:color w:val="000000" w:themeColor="text1"/>
          <w:sz w:val="20"/>
          <w:szCs w:val="20"/>
        </w:rPr>
      </w:pPr>
      <w:bookmarkStart w:id="26" w:name="bookmark35"/>
      <w:bookmarkStart w:id="27" w:name="bookmark36"/>
      <w:bookmarkEnd w:id="26"/>
      <w:r w:rsidRPr="00C46E6D">
        <w:rPr>
          <w:rFonts w:ascii="Arial" w:hAnsi="Arial" w:cs="Arial"/>
          <w:color w:val="000000" w:themeColor="text1"/>
          <w:sz w:val="20"/>
          <w:szCs w:val="20"/>
        </w:rPr>
        <w:t>1.3. Thành phần, số lượng hồ sơ:</w:t>
      </w:r>
      <w:bookmarkEnd w:id="27"/>
    </w:p>
    <w:p w14:paraId="17FAB42E" w14:textId="72C37724" w:rsidR="002B2F5B" w:rsidRPr="00C46E6D" w:rsidRDefault="00F751BC" w:rsidP="00C46E6D">
      <w:pPr>
        <w:pStyle w:val="Heading20"/>
        <w:keepNext/>
        <w:keepLines/>
        <w:tabs>
          <w:tab w:val="left" w:pos="1495"/>
        </w:tabs>
        <w:spacing w:after="120" w:line="240" w:lineRule="auto"/>
        <w:ind w:firstLine="720"/>
        <w:jc w:val="both"/>
        <w:outlineLvl w:val="9"/>
        <w:rPr>
          <w:rFonts w:ascii="Arial" w:hAnsi="Arial" w:cs="Arial"/>
          <w:color w:val="000000" w:themeColor="text1"/>
          <w:sz w:val="20"/>
          <w:szCs w:val="20"/>
        </w:rPr>
      </w:pPr>
      <w:bookmarkStart w:id="28" w:name="bookmark37"/>
      <w:bookmarkStart w:id="29" w:name="bookmark33"/>
      <w:bookmarkStart w:id="30" w:name="bookmark34"/>
      <w:bookmarkStart w:id="31" w:name="bookmark38"/>
      <w:bookmarkEnd w:id="28"/>
      <w:r w:rsidRPr="00C46E6D">
        <w:rPr>
          <w:rFonts w:ascii="Arial" w:hAnsi="Arial" w:cs="Arial"/>
          <w:color w:val="000000" w:themeColor="text1"/>
          <w:sz w:val="20"/>
          <w:szCs w:val="20"/>
        </w:rPr>
        <w:t>1.3.1. Thành phần hồ sơ:</w:t>
      </w:r>
      <w:bookmarkEnd w:id="29"/>
      <w:bookmarkEnd w:id="30"/>
      <w:bookmarkEnd w:id="31"/>
    </w:p>
    <w:p w14:paraId="07DF11C5" w14:textId="31F40A54" w:rsidR="002B2F5B" w:rsidRPr="00C46E6D" w:rsidRDefault="00F751BC" w:rsidP="00C46E6D">
      <w:pPr>
        <w:pStyle w:val="BodyText"/>
        <w:tabs>
          <w:tab w:val="left" w:pos="1096"/>
        </w:tabs>
        <w:spacing w:after="120" w:line="240" w:lineRule="auto"/>
        <w:ind w:firstLine="720"/>
        <w:jc w:val="both"/>
        <w:rPr>
          <w:rFonts w:ascii="Arial" w:hAnsi="Arial" w:cs="Arial"/>
          <w:color w:val="000000" w:themeColor="text1"/>
          <w:sz w:val="20"/>
          <w:szCs w:val="20"/>
        </w:rPr>
      </w:pPr>
      <w:bookmarkStart w:id="32" w:name="bookmark39"/>
      <w:bookmarkEnd w:id="32"/>
      <w:r w:rsidRPr="00C46E6D">
        <w:rPr>
          <w:rFonts w:ascii="Arial" w:hAnsi="Arial" w:cs="Arial"/>
          <w:color w:val="000000" w:themeColor="text1"/>
          <w:sz w:val="20"/>
          <w:szCs w:val="20"/>
        </w:rPr>
        <w:t xml:space="preserve">a) Đơn đăng ký hành nghề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tại doanh nghiệp theo Mẫu số 01 quy định tại Phụ lục kèm theo Nghị định số 78/2024/NĐ-CP ngày 01/07/2024 của Chính phủ quy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chi ti</w:t>
      </w:r>
      <w:r w:rsidR="004E6236" w:rsidRPr="004E6236">
        <w:rPr>
          <w:rFonts w:ascii="Arial" w:hAnsi="Arial" w:cs="Arial"/>
          <w:color w:val="000000" w:themeColor="text1"/>
          <w:sz w:val="20"/>
          <w:szCs w:val="20"/>
        </w:rPr>
        <w:t>ế</w:t>
      </w:r>
      <w:r w:rsidRPr="00C46E6D">
        <w:rPr>
          <w:rFonts w:ascii="Arial" w:hAnsi="Arial" w:cs="Arial"/>
          <w:color w:val="000000" w:themeColor="text1"/>
          <w:sz w:val="20"/>
          <w:szCs w:val="20"/>
        </w:rPr>
        <w:t xml:space="preserve">t một </w:t>
      </w:r>
      <w:r w:rsidR="00AA09DF" w:rsidRPr="00C46E6D">
        <w:rPr>
          <w:rFonts w:ascii="Arial" w:hAnsi="Arial" w:cs="Arial"/>
          <w:color w:val="000000" w:themeColor="text1"/>
          <w:sz w:val="20"/>
          <w:szCs w:val="20"/>
        </w:rPr>
        <w:t>số</w:t>
      </w:r>
      <w:r w:rsidRPr="00C46E6D">
        <w:rPr>
          <w:rFonts w:ascii="Arial" w:hAnsi="Arial" w:cs="Arial"/>
          <w:color w:val="000000" w:themeColor="text1"/>
          <w:sz w:val="20"/>
          <w:szCs w:val="20"/>
        </w:rPr>
        <w:t xml:space="preserve"> </w:t>
      </w:r>
      <w:r w:rsidR="00AA09DF"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của Luật Giá về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13B969DE" w14:textId="2EF0116E" w:rsidR="002B2F5B" w:rsidRPr="00C46E6D" w:rsidRDefault="00F751BC" w:rsidP="00C46E6D">
      <w:pPr>
        <w:pStyle w:val="BodyText"/>
        <w:tabs>
          <w:tab w:val="left" w:pos="1110"/>
        </w:tabs>
        <w:spacing w:after="120" w:line="240" w:lineRule="auto"/>
        <w:ind w:firstLine="720"/>
        <w:jc w:val="both"/>
        <w:rPr>
          <w:rFonts w:ascii="Arial" w:hAnsi="Arial" w:cs="Arial"/>
          <w:color w:val="000000" w:themeColor="text1"/>
          <w:sz w:val="20"/>
          <w:szCs w:val="20"/>
        </w:rPr>
      </w:pPr>
      <w:bookmarkStart w:id="33" w:name="bookmark40"/>
      <w:bookmarkEnd w:id="33"/>
      <w:r w:rsidRPr="00C46E6D">
        <w:rPr>
          <w:rFonts w:ascii="Arial" w:hAnsi="Arial" w:cs="Arial"/>
          <w:color w:val="000000" w:themeColor="text1"/>
          <w:sz w:val="20"/>
          <w:szCs w:val="20"/>
        </w:rPr>
        <w:t xml:space="preserve">b) Bản sao chứng thực hoặc bản sao điện tử hợp lệ giấy tờ chứng minh đã cập nhật kiến thức về thẩm định giá theo quy định của Bộ Tài chính phù hợp với lĩnh vực chuyên môn đăng ký hành nghề và còn hiệu lực tại thời điểm đăng ký hành nghề trừ trường hợp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được cấp dưới 01 năm tính đến thời điểm đăng ký hành nghề;</w:t>
      </w:r>
    </w:p>
    <w:p w14:paraId="4B1F1F12" w14:textId="7D0C68CD" w:rsidR="002B2F5B" w:rsidRPr="00C46E6D" w:rsidRDefault="00F751BC" w:rsidP="00C46E6D">
      <w:pPr>
        <w:pStyle w:val="BodyText"/>
        <w:tabs>
          <w:tab w:val="left" w:pos="1054"/>
        </w:tabs>
        <w:spacing w:after="120" w:line="240" w:lineRule="auto"/>
        <w:ind w:firstLine="720"/>
        <w:jc w:val="both"/>
        <w:rPr>
          <w:rFonts w:ascii="Arial" w:hAnsi="Arial" w:cs="Arial"/>
          <w:color w:val="000000" w:themeColor="text1"/>
          <w:sz w:val="20"/>
          <w:szCs w:val="20"/>
        </w:rPr>
      </w:pPr>
      <w:bookmarkStart w:id="34" w:name="bookmark41"/>
      <w:bookmarkEnd w:id="34"/>
      <w:r w:rsidRPr="00C46E6D">
        <w:rPr>
          <w:rFonts w:ascii="Arial" w:hAnsi="Arial" w:cs="Arial"/>
          <w:color w:val="000000" w:themeColor="text1"/>
          <w:sz w:val="20"/>
          <w:szCs w:val="20"/>
        </w:rPr>
        <w:t xml:space="preserve">c) Phiếu lý lịch tư pháp số 1 bản giấy do cơ quan có thẩm quyền cấp không quá 06 tháng tính </w:t>
      </w:r>
      <w:r w:rsidR="00AA09DF" w:rsidRPr="00C46E6D">
        <w:rPr>
          <w:rFonts w:ascii="Arial" w:hAnsi="Arial" w:cs="Arial"/>
          <w:color w:val="000000" w:themeColor="text1"/>
          <w:sz w:val="20"/>
          <w:szCs w:val="20"/>
        </w:rPr>
        <w:t>đến</w:t>
      </w:r>
      <w:r w:rsidRPr="00C46E6D">
        <w:rPr>
          <w:rFonts w:ascii="Arial" w:hAnsi="Arial" w:cs="Arial"/>
          <w:color w:val="000000" w:themeColor="text1"/>
          <w:sz w:val="20"/>
          <w:szCs w:val="20"/>
        </w:rPr>
        <w:t xml:space="preserve"> thời điểm đăng ký hành nghề hoặc bản sao chứng thực hoặc bản sao điện tử hợp lệ của Phiếu này hoặc Phiếu lý lịch tư pháp số 1 bản điện tử được cấp trên ứng dụng định danh và xác thực điện tử VNeID không quá 06 tháng tính đến thời điểm đăng ký hành nghề;</w:t>
      </w:r>
    </w:p>
    <w:p w14:paraId="03F7E2F0" w14:textId="3D9A1E25" w:rsidR="002B2F5B" w:rsidRPr="00C46E6D" w:rsidRDefault="00F751BC" w:rsidP="00C46E6D">
      <w:pPr>
        <w:pStyle w:val="BodyText"/>
        <w:tabs>
          <w:tab w:val="left" w:pos="1069"/>
        </w:tabs>
        <w:spacing w:after="120" w:line="240" w:lineRule="auto"/>
        <w:ind w:firstLine="720"/>
        <w:jc w:val="both"/>
        <w:rPr>
          <w:rFonts w:ascii="Arial" w:hAnsi="Arial" w:cs="Arial"/>
          <w:color w:val="000000" w:themeColor="text1"/>
          <w:sz w:val="20"/>
          <w:szCs w:val="20"/>
        </w:rPr>
      </w:pPr>
      <w:bookmarkStart w:id="35" w:name="bookmark42"/>
      <w:bookmarkEnd w:id="35"/>
      <w:r w:rsidRPr="00C46E6D">
        <w:rPr>
          <w:rFonts w:ascii="Arial" w:hAnsi="Arial" w:cs="Arial"/>
          <w:color w:val="000000" w:themeColor="text1"/>
          <w:sz w:val="20"/>
          <w:szCs w:val="20"/>
        </w:rPr>
        <w:t xml:space="preserve">d) Bản sao giấy chứng nhận </w:t>
      </w:r>
      <w:r w:rsidR="006F5FE0" w:rsidRPr="00C46E6D">
        <w:rPr>
          <w:rFonts w:ascii="Arial" w:hAnsi="Arial" w:cs="Arial"/>
          <w:color w:val="000000" w:themeColor="text1"/>
          <w:sz w:val="20"/>
          <w:szCs w:val="20"/>
        </w:rPr>
        <w:t>đăng ký</w:t>
      </w:r>
      <w:r w:rsidRPr="00C46E6D">
        <w:rPr>
          <w:rFonts w:ascii="Arial" w:hAnsi="Arial" w:cs="Arial"/>
          <w:color w:val="000000" w:themeColor="text1"/>
          <w:sz w:val="20"/>
          <w:szCs w:val="20"/>
        </w:rPr>
        <w:t xml:space="preserve"> doanh nghiệp trong trường hợp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đăng ký hành nghề thẩm định giá với vai trò là người đại diện theo pháp luật, Giám đốc hoặc Tổng giám đốc của doanh nghiệp;</w:t>
      </w:r>
    </w:p>
    <w:p w14:paraId="57C9CC28" w14:textId="7494C2B3"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đ) Giấy xác nhận thời gian thực tế làm việc tại doanh nghiệp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cơ quan quản lý nhà nước về giá và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w:t>
      </w:r>
      <w:r w:rsidR="00F751BC" w:rsidRPr="00C46E6D">
        <w:rPr>
          <w:rFonts w:ascii="Arial" w:hAnsi="Arial" w:cs="Arial"/>
          <w:color w:val="000000" w:themeColor="text1"/>
          <w:sz w:val="20"/>
          <w:szCs w:val="20"/>
        </w:rPr>
        <w:t>Mẫu số</w:t>
      </w:r>
      <w:r w:rsidRPr="00C46E6D">
        <w:rPr>
          <w:rFonts w:ascii="Arial" w:hAnsi="Arial" w:cs="Arial"/>
          <w:color w:val="000000" w:themeColor="text1"/>
          <w:sz w:val="20"/>
          <w:szCs w:val="20"/>
        </w:rPr>
        <w:t xml:space="preserve"> 02 quy định tạ</w:t>
      </w:r>
      <w:r w:rsidRPr="00C46E6D">
        <w:rPr>
          <w:rFonts w:ascii="Arial" w:hAnsi="Arial" w:cs="Arial"/>
          <w:color w:val="000000" w:themeColor="text1"/>
          <w:sz w:val="20"/>
          <w:szCs w:val="20"/>
        </w:rPr>
        <w:t xml:space="preserve">i Phụ lục kèm theo Nghị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này hoặc bản sao chứng thực hoặc b</w:t>
      </w:r>
      <w:r w:rsidR="00F751BC" w:rsidRPr="00C46E6D">
        <w:rPr>
          <w:rFonts w:ascii="Arial" w:hAnsi="Arial" w:cs="Arial"/>
          <w:color w:val="000000" w:themeColor="text1"/>
          <w:sz w:val="20"/>
          <w:szCs w:val="20"/>
        </w:rPr>
        <w:t>ả</w:t>
      </w:r>
      <w:r w:rsidRPr="00C46E6D">
        <w:rPr>
          <w:rFonts w:ascii="Arial" w:hAnsi="Arial" w:cs="Arial"/>
          <w:color w:val="000000" w:themeColor="text1"/>
          <w:sz w:val="20"/>
          <w:szCs w:val="20"/>
        </w:rPr>
        <w:t xml:space="preserve">n sao điện tử hợp lệ </w:t>
      </w:r>
      <w:r w:rsidR="00AA09DF" w:rsidRPr="00C46E6D">
        <w:rPr>
          <w:rFonts w:ascii="Arial" w:hAnsi="Arial" w:cs="Arial"/>
          <w:color w:val="000000" w:themeColor="text1"/>
          <w:sz w:val="20"/>
          <w:szCs w:val="20"/>
        </w:rPr>
        <w:t>s</w:t>
      </w:r>
      <w:r w:rsidR="00F751BC" w:rsidRPr="00C46E6D">
        <w:rPr>
          <w:rFonts w:ascii="Arial" w:hAnsi="Arial" w:cs="Arial"/>
          <w:color w:val="000000" w:themeColor="text1"/>
          <w:sz w:val="20"/>
          <w:szCs w:val="20"/>
        </w:rPr>
        <w:t>ổ</w:t>
      </w:r>
      <w:r w:rsidRPr="00C46E6D">
        <w:rPr>
          <w:rFonts w:ascii="Arial" w:hAnsi="Arial" w:cs="Arial"/>
          <w:color w:val="000000" w:themeColor="text1"/>
          <w:sz w:val="20"/>
          <w:szCs w:val="20"/>
        </w:rPr>
        <w:t xml:space="preserve"> bảo hiểm x</w:t>
      </w:r>
      <w:r w:rsidR="00F751BC" w:rsidRPr="00C46E6D">
        <w:rPr>
          <w:rFonts w:ascii="Arial" w:hAnsi="Arial" w:cs="Arial"/>
          <w:color w:val="000000" w:themeColor="text1"/>
          <w:sz w:val="20"/>
          <w:szCs w:val="20"/>
        </w:rPr>
        <w:t>ã</w:t>
      </w:r>
      <w:r w:rsidRPr="00C46E6D">
        <w:rPr>
          <w:rFonts w:ascii="Arial" w:hAnsi="Arial" w:cs="Arial"/>
          <w:color w:val="000000" w:themeColor="text1"/>
          <w:sz w:val="20"/>
          <w:szCs w:val="20"/>
        </w:rPr>
        <w:t xml:space="preserve"> hội thể hiện quá trình đóng b</w:t>
      </w:r>
      <w:r w:rsidR="00F751BC" w:rsidRPr="00C46E6D">
        <w:rPr>
          <w:rFonts w:ascii="Arial" w:hAnsi="Arial" w:cs="Arial"/>
          <w:color w:val="000000" w:themeColor="text1"/>
          <w:sz w:val="20"/>
          <w:szCs w:val="20"/>
        </w:rPr>
        <w:t>ả</w:t>
      </w:r>
      <w:r w:rsidRPr="00C46E6D">
        <w:rPr>
          <w:rFonts w:ascii="Arial" w:hAnsi="Arial" w:cs="Arial"/>
          <w:color w:val="000000" w:themeColor="text1"/>
          <w:sz w:val="20"/>
          <w:szCs w:val="20"/>
        </w:rPr>
        <w:t>o hi</w:t>
      </w:r>
      <w:r w:rsidR="00F751BC" w:rsidRPr="00C46E6D">
        <w:rPr>
          <w:rFonts w:ascii="Arial" w:hAnsi="Arial" w:cs="Arial"/>
          <w:color w:val="000000" w:themeColor="text1"/>
          <w:sz w:val="20"/>
          <w:szCs w:val="20"/>
        </w:rPr>
        <w:t>ể</w:t>
      </w:r>
      <w:r w:rsidRPr="00C46E6D">
        <w:rPr>
          <w:rFonts w:ascii="Arial" w:hAnsi="Arial" w:cs="Arial"/>
          <w:color w:val="000000" w:themeColor="text1"/>
          <w:sz w:val="20"/>
          <w:szCs w:val="20"/>
        </w:rPr>
        <w:t xml:space="preserve">m xã hội tại doanh nghiệp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cơ quan </w:t>
      </w:r>
      <w:r w:rsidR="006F5FE0" w:rsidRPr="00C46E6D">
        <w:rPr>
          <w:rFonts w:ascii="Arial" w:hAnsi="Arial" w:cs="Arial"/>
          <w:color w:val="000000" w:themeColor="text1"/>
          <w:sz w:val="20"/>
          <w:szCs w:val="20"/>
        </w:rPr>
        <w:t>quản lý</w:t>
      </w:r>
      <w:r w:rsidRPr="00C46E6D">
        <w:rPr>
          <w:rFonts w:ascii="Arial" w:hAnsi="Arial" w:cs="Arial"/>
          <w:color w:val="000000" w:themeColor="text1"/>
          <w:sz w:val="20"/>
          <w:szCs w:val="20"/>
        </w:rPr>
        <w:t xml:space="preserve"> nhà nước về giá và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trừ trường hợp đã được thông báo là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w:t>
      </w:r>
      <w:r w:rsidR="00F751BC" w:rsidRPr="00C46E6D">
        <w:rPr>
          <w:rFonts w:ascii="Arial" w:hAnsi="Arial" w:cs="Arial"/>
          <w:color w:val="000000" w:themeColor="text1"/>
          <w:sz w:val="20"/>
          <w:szCs w:val="20"/>
        </w:rPr>
        <w:t>về</w:t>
      </w:r>
      <w:r w:rsidRPr="00C46E6D">
        <w:rPr>
          <w:rFonts w:ascii="Arial" w:hAnsi="Arial" w:cs="Arial"/>
          <w:color w:val="000000" w:themeColor="text1"/>
          <w:sz w:val="20"/>
          <w:szCs w:val="20"/>
        </w:rPr>
        <w:t xml:space="preserve"> giá theo quy định của Luật Giá;</w:t>
      </w:r>
    </w:p>
    <w:p w14:paraId="73A9F27F" w14:textId="66A2C8BD" w:rsidR="002B2F5B" w:rsidRPr="00C46E6D" w:rsidRDefault="00FA4FF4" w:rsidP="00C46E6D">
      <w:pPr>
        <w:pStyle w:val="BodyText"/>
        <w:tabs>
          <w:tab w:val="left" w:pos="1065"/>
        </w:tabs>
        <w:spacing w:after="120" w:line="240" w:lineRule="auto"/>
        <w:ind w:firstLine="720"/>
        <w:jc w:val="both"/>
        <w:rPr>
          <w:rFonts w:ascii="Arial" w:hAnsi="Arial" w:cs="Arial"/>
          <w:color w:val="000000" w:themeColor="text1"/>
          <w:sz w:val="20"/>
          <w:szCs w:val="20"/>
        </w:rPr>
      </w:pPr>
      <w:bookmarkStart w:id="36" w:name="bookmark43"/>
      <w:bookmarkEnd w:id="36"/>
      <w:r w:rsidRPr="00C46E6D">
        <w:rPr>
          <w:rFonts w:ascii="Arial" w:hAnsi="Arial" w:cs="Arial"/>
          <w:color w:val="000000" w:themeColor="text1"/>
          <w:sz w:val="20"/>
          <w:szCs w:val="20"/>
        </w:rPr>
        <w:t>e) Bản sao hợp đồng lao động ký kết giữa doanh nghiệp và người có thẻ thẩm định vi</w:t>
      </w:r>
      <w:r w:rsidR="004E6236" w:rsidRPr="004E6236">
        <w:rPr>
          <w:rFonts w:ascii="Arial" w:hAnsi="Arial" w:cs="Arial"/>
          <w:color w:val="000000" w:themeColor="text1"/>
          <w:sz w:val="20"/>
          <w:szCs w:val="20"/>
        </w:rPr>
        <w:t>ê</w:t>
      </w:r>
      <w:r w:rsidRPr="00C46E6D">
        <w:rPr>
          <w:rFonts w:ascii="Arial" w:hAnsi="Arial" w:cs="Arial"/>
          <w:color w:val="000000" w:themeColor="text1"/>
          <w:sz w:val="20"/>
          <w:szCs w:val="20"/>
        </w:rPr>
        <w:t xml:space="preserve">n về giá trừ trường hợp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là người đại diện theo pháp luật của doanh nghiệp.</w:t>
      </w:r>
    </w:p>
    <w:p w14:paraId="59C8D56A" w14:textId="30C71701" w:rsidR="002B2F5B" w:rsidRPr="00C46E6D" w:rsidRDefault="00FA4FF4" w:rsidP="00C46E6D">
      <w:pPr>
        <w:pStyle w:val="Heading20"/>
        <w:keepNext/>
        <w:keepLines/>
        <w:tabs>
          <w:tab w:val="left" w:pos="1430"/>
        </w:tabs>
        <w:spacing w:after="120" w:line="240" w:lineRule="auto"/>
        <w:ind w:firstLine="720"/>
        <w:jc w:val="both"/>
        <w:outlineLvl w:val="9"/>
        <w:rPr>
          <w:rFonts w:ascii="Arial" w:hAnsi="Arial" w:cs="Arial"/>
          <w:color w:val="000000" w:themeColor="text1"/>
          <w:sz w:val="20"/>
          <w:szCs w:val="20"/>
        </w:rPr>
      </w:pPr>
      <w:bookmarkStart w:id="37" w:name="bookmark46"/>
      <w:bookmarkStart w:id="38" w:name="bookmark47"/>
      <w:bookmarkEnd w:id="37"/>
      <w:r w:rsidRPr="00C46E6D">
        <w:rPr>
          <w:rFonts w:ascii="Arial" w:hAnsi="Arial" w:cs="Arial"/>
          <w:color w:val="000000" w:themeColor="text1"/>
          <w:sz w:val="20"/>
          <w:szCs w:val="20"/>
        </w:rPr>
        <w:lastRenderedPageBreak/>
        <w:t>1.3.2. Số lư</w:t>
      </w:r>
      <w:r w:rsidR="004E6236" w:rsidRPr="00FD1E0C">
        <w:rPr>
          <w:rFonts w:ascii="Arial" w:hAnsi="Arial" w:cs="Arial"/>
          <w:color w:val="000000" w:themeColor="text1"/>
          <w:sz w:val="20"/>
          <w:szCs w:val="20"/>
        </w:rPr>
        <w:t>ợ</w:t>
      </w:r>
      <w:r w:rsidRPr="00C46E6D">
        <w:rPr>
          <w:rFonts w:ascii="Arial" w:hAnsi="Arial" w:cs="Arial"/>
          <w:color w:val="000000" w:themeColor="text1"/>
          <w:sz w:val="20"/>
          <w:szCs w:val="20"/>
        </w:rPr>
        <w:t xml:space="preserve">ng hồ sơ: </w:t>
      </w:r>
      <w:r w:rsidRPr="00C46E6D">
        <w:rPr>
          <w:rFonts w:ascii="Arial" w:hAnsi="Arial" w:cs="Arial"/>
          <w:b w:val="0"/>
          <w:bCs w:val="0"/>
          <w:color w:val="000000" w:themeColor="text1"/>
          <w:sz w:val="20"/>
          <w:szCs w:val="20"/>
        </w:rPr>
        <w:t>01 bộ</w:t>
      </w:r>
      <w:bookmarkEnd w:id="38"/>
    </w:p>
    <w:p w14:paraId="08B03747" w14:textId="09F044D2" w:rsidR="002B2F5B" w:rsidRPr="00C46E6D" w:rsidRDefault="00FA4FF4" w:rsidP="00C46E6D">
      <w:pPr>
        <w:pStyle w:val="Heading20"/>
        <w:keepNext/>
        <w:keepLines/>
        <w:tabs>
          <w:tab w:val="left" w:pos="1222"/>
        </w:tabs>
        <w:spacing w:after="120" w:line="240" w:lineRule="auto"/>
        <w:ind w:firstLine="720"/>
        <w:jc w:val="both"/>
        <w:outlineLvl w:val="9"/>
        <w:rPr>
          <w:rFonts w:ascii="Arial" w:hAnsi="Arial" w:cs="Arial"/>
          <w:color w:val="000000" w:themeColor="text1"/>
          <w:sz w:val="20"/>
          <w:szCs w:val="20"/>
        </w:rPr>
      </w:pPr>
      <w:bookmarkStart w:id="39" w:name="bookmark48"/>
      <w:bookmarkStart w:id="40" w:name="bookmark44"/>
      <w:bookmarkStart w:id="41" w:name="bookmark45"/>
      <w:bookmarkStart w:id="42" w:name="bookmark49"/>
      <w:bookmarkEnd w:id="39"/>
      <w:r w:rsidRPr="00C46E6D">
        <w:rPr>
          <w:rFonts w:ascii="Arial" w:hAnsi="Arial" w:cs="Arial"/>
          <w:color w:val="000000" w:themeColor="text1"/>
          <w:sz w:val="20"/>
          <w:szCs w:val="20"/>
        </w:rPr>
        <w:t>1.4. Thời hạn giải quyết:</w:t>
      </w:r>
      <w:bookmarkEnd w:id="40"/>
      <w:bookmarkEnd w:id="41"/>
      <w:bookmarkEnd w:id="42"/>
    </w:p>
    <w:p w14:paraId="6B454441" w14:textId="611C412F" w:rsidR="002B2F5B" w:rsidRPr="00C46E6D" w:rsidRDefault="00FA4FF4" w:rsidP="00C46E6D">
      <w:pPr>
        <w:pStyle w:val="BodyText"/>
        <w:tabs>
          <w:tab w:val="left" w:pos="1053"/>
        </w:tabs>
        <w:spacing w:after="120" w:line="240" w:lineRule="auto"/>
        <w:ind w:firstLine="720"/>
        <w:jc w:val="both"/>
        <w:rPr>
          <w:rFonts w:ascii="Arial" w:hAnsi="Arial" w:cs="Arial"/>
          <w:color w:val="000000" w:themeColor="text1"/>
          <w:sz w:val="20"/>
          <w:szCs w:val="20"/>
        </w:rPr>
      </w:pPr>
      <w:bookmarkStart w:id="43" w:name="bookmark50"/>
      <w:bookmarkEnd w:id="43"/>
      <w:r w:rsidRPr="00C46E6D">
        <w:rPr>
          <w:rFonts w:ascii="Arial" w:hAnsi="Arial" w:cs="Arial"/>
          <w:color w:val="000000" w:themeColor="text1"/>
          <w:sz w:val="20"/>
          <w:szCs w:val="20"/>
        </w:rPr>
        <w:t xml:space="preserve">a) Trường hợp hồ sơ chưa đầy đủ, có nội dung chưa chính xác, trong thời hạn 05 ngày làm việc kể từ ngày tiếp nhận hồ sơ, Bộ Tài chính hướng dẫn </w:t>
      </w:r>
      <w:r w:rsidR="00AA09DF" w:rsidRPr="00C46E6D">
        <w:rPr>
          <w:rFonts w:ascii="Arial" w:hAnsi="Arial" w:cs="Arial"/>
          <w:color w:val="000000" w:themeColor="text1"/>
          <w:sz w:val="20"/>
          <w:szCs w:val="20"/>
        </w:rPr>
        <w:t>bổ sung</w:t>
      </w:r>
      <w:r w:rsidRPr="00C46E6D">
        <w:rPr>
          <w:rFonts w:ascii="Arial" w:hAnsi="Arial" w:cs="Arial"/>
          <w:color w:val="000000" w:themeColor="text1"/>
          <w:sz w:val="20"/>
          <w:szCs w:val="20"/>
        </w:rPr>
        <w:t xml:space="preserve">, hoàn thiện hồ sơ. Hết thời hạn trên, trường hợp doanh nghiệp chưa </w:t>
      </w:r>
      <w:r w:rsidR="00AA09DF" w:rsidRPr="00C46E6D">
        <w:rPr>
          <w:rFonts w:ascii="Arial" w:hAnsi="Arial" w:cs="Arial"/>
          <w:color w:val="000000" w:themeColor="text1"/>
          <w:sz w:val="20"/>
          <w:szCs w:val="20"/>
        </w:rPr>
        <w:t>bổ sung</w:t>
      </w:r>
      <w:r w:rsidRPr="00C46E6D">
        <w:rPr>
          <w:rFonts w:ascii="Arial" w:hAnsi="Arial" w:cs="Arial"/>
          <w:color w:val="000000" w:themeColor="text1"/>
          <w:sz w:val="20"/>
          <w:szCs w:val="20"/>
        </w:rPr>
        <w:t xml:space="preserve"> đầy đủ hồ sơ, hồ sơ sẽ không được xem xét để đưa vào thông báo danh sách thẩm định viên về giá.</w:t>
      </w:r>
    </w:p>
    <w:p w14:paraId="5B586AEC" w14:textId="585F74B5" w:rsidR="002B2F5B" w:rsidRPr="00C46E6D" w:rsidRDefault="00FA4FF4" w:rsidP="00C46E6D">
      <w:pPr>
        <w:pStyle w:val="BodyText"/>
        <w:tabs>
          <w:tab w:val="left" w:pos="1069"/>
        </w:tabs>
        <w:spacing w:after="120" w:line="240" w:lineRule="auto"/>
        <w:ind w:firstLine="720"/>
        <w:jc w:val="both"/>
        <w:rPr>
          <w:rFonts w:ascii="Arial" w:hAnsi="Arial" w:cs="Arial"/>
          <w:color w:val="000000" w:themeColor="text1"/>
          <w:sz w:val="20"/>
          <w:szCs w:val="20"/>
        </w:rPr>
      </w:pPr>
      <w:bookmarkStart w:id="44" w:name="bookmark51"/>
      <w:bookmarkEnd w:id="44"/>
      <w:r w:rsidRPr="00C46E6D">
        <w:rPr>
          <w:rFonts w:ascii="Arial" w:hAnsi="Arial" w:cs="Arial"/>
          <w:color w:val="000000" w:themeColor="text1"/>
          <w:sz w:val="20"/>
          <w:szCs w:val="20"/>
        </w:rPr>
        <w:t xml:space="preserve">b) Trường hợp hồ sơ cho thay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chưa đáp ứng </w:t>
      </w:r>
      <w:r w:rsidR="006F5FE0" w:rsidRPr="00C46E6D">
        <w:rPr>
          <w:rFonts w:ascii="Arial" w:hAnsi="Arial" w:cs="Arial"/>
          <w:color w:val="000000" w:themeColor="text1"/>
          <w:sz w:val="20"/>
          <w:szCs w:val="20"/>
        </w:rPr>
        <w:t>đủ</w:t>
      </w:r>
      <w:r w:rsidRPr="00C46E6D">
        <w:rPr>
          <w:rFonts w:ascii="Arial" w:hAnsi="Arial" w:cs="Arial"/>
          <w:color w:val="000000" w:themeColor="text1"/>
          <w:sz w:val="20"/>
          <w:szCs w:val="20"/>
        </w:rPr>
        <w:t xml:space="preserve"> các điều kiện </w:t>
      </w:r>
      <w:r w:rsidR="006F5FE0" w:rsidRPr="00C46E6D">
        <w:rPr>
          <w:rFonts w:ascii="Arial" w:hAnsi="Arial" w:cs="Arial"/>
          <w:color w:val="000000" w:themeColor="text1"/>
          <w:sz w:val="20"/>
          <w:szCs w:val="20"/>
        </w:rPr>
        <w:t>đăng ký</w:t>
      </w:r>
      <w:r w:rsidRPr="00C46E6D">
        <w:rPr>
          <w:rFonts w:ascii="Arial" w:hAnsi="Arial" w:cs="Arial"/>
          <w:color w:val="000000" w:themeColor="text1"/>
          <w:sz w:val="20"/>
          <w:szCs w:val="20"/>
        </w:rPr>
        <w:t xml:space="preserve"> hành nghề thẩm giá theo quy định tại khoản 1 Điều 45 của Luật Giá, Bộ Tài chính thông báo bằng văn bản hoặc thông qua dịch vụ công trực tuyến (nếu có) đến doanh nghiệp lý do chưa đủ điều kiện </w:t>
      </w:r>
      <w:r w:rsidR="00F751BC" w:rsidRPr="00C46E6D">
        <w:rPr>
          <w:rFonts w:ascii="Arial" w:hAnsi="Arial" w:cs="Arial"/>
          <w:color w:val="000000" w:themeColor="text1"/>
          <w:sz w:val="20"/>
          <w:szCs w:val="20"/>
        </w:rPr>
        <w:t>đăng ký</w:t>
      </w:r>
      <w:r w:rsidRPr="00C46E6D">
        <w:rPr>
          <w:rFonts w:ascii="Arial" w:hAnsi="Arial" w:cs="Arial"/>
          <w:color w:val="000000" w:themeColor="text1"/>
          <w:sz w:val="20"/>
          <w:szCs w:val="20"/>
        </w:rPr>
        <w:t xml:space="preserve"> hành nghề trong thời hạn 05 ngày làm việc kể từ ngày tiếp nhận </w:t>
      </w:r>
      <w:r w:rsidR="00F751BC" w:rsidRPr="00C46E6D">
        <w:rPr>
          <w:rFonts w:ascii="Arial" w:hAnsi="Arial" w:cs="Arial"/>
          <w:color w:val="000000" w:themeColor="text1"/>
          <w:sz w:val="20"/>
          <w:szCs w:val="20"/>
        </w:rPr>
        <w:t>hồ sơ</w:t>
      </w:r>
      <w:r w:rsidRPr="00C46E6D">
        <w:rPr>
          <w:rFonts w:ascii="Arial" w:hAnsi="Arial" w:cs="Arial"/>
          <w:color w:val="000000" w:themeColor="text1"/>
          <w:sz w:val="20"/>
          <w:szCs w:val="20"/>
        </w:rPr>
        <w:t>.</w:t>
      </w:r>
    </w:p>
    <w:p w14:paraId="6A0ABC91" w14:textId="48DE0D63" w:rsidR="002B2F5B" w:rsidRPr="00C46E6D" w:rsidRDefault="00FA4FF4" w:rsidP="00C46E6D">
      <w:pPr>
        <w:pStyle w:val="BodyText"/>
        <w:tabs>
          <w:tab w:val="left" w:pos="1062"/>
        </w:tabs>
        <w:spacing w:after="120" w:line="240" w:lineRule="auto"/>
        <w:ind w:firstLine="720"/>
        <w:jc w:val="both"/>
        <w:rPr>
          <w:rFonts w:ascii="Arial" w:hAnsi="Arial" w:cs="Arial"/>
          <w:color w:val="000000" w:themeColor="text1"/>
          <w:sz w:val="20"/>
          <w:szCs w:val="20"/>
        </w:rPr>
      </w:pPr>
      <w:bookmarkStart w:id="45" w:name="bookmark52"/>
      <w:bookmarkEnd w:id="45"/>
      <w:r w:rsidRPr="00C46E6D">
        <w:rPr>
          <w:rFonts w:ascii="Arial" w:hAnsi="Arial" w:cs="Arial"/>
          <w:color w:val="000000" w:themeColor="text1"/>
          <w:sz w:val="20"/>
          <w:szCs w:val="20"/>
        </w:rPr>
        <w:t xml:space="preserve">c) Trường hợp hồ sơ đầy </w:t>
      </w:r>
      <w:r w:rsidR="006F5FE0" w:rsidRPr="00C46E6D">
        <w:rPr>
          <w:rFonts w:ascii="Arial" w:hAnsi="Arial" w:cs="Arial"/>
          <w:color w:val="000000" w:themeColor="text1"/>
          <w:sz w:val="20"/>
          <w:szCs w:val="20"/>
        </w:rPr>
        <w:t>đủ</w:t>
      </w:r>
      <w:r w:rsidRPr="00C46E6D">
        <w:rPr>
          <w:rFonts w:ascii="Arial" w:hAnsi="Arial" w:cs="Arial"/>
          <w:color w:val="000000" w:themeColor="text1"/>
          <w:sz w:val="20"/>
          <w:szCs w:val="20"/>
        </w:rPr>
        <w:t xml:space="preserve"> và được Bộ Tài chính tiếp nhận trước ngày 15 của tháng đó thì được Bộ Tài chính thông báo là thẩm định viên về giá trong danh sách thẩm định viên về giá được điều chỉnh hằng tháng.</w:t>
      </w:r>
    </w:p>
    <w:p w14:paraId="38F108E7" w14:textId="2114D961" w:rsidR="002B2F5B" w:rsidRPr="00C46E6D" w:rsidRDefault="00FA4FF4" w:rsidP="00C46E6D">
      <w:pPr>
        <w:pStyle w:val="BodyText"/>
        <w:tabs>
          <w:tab w:val="left" w:pos="1305"/>
        </w:tabs>
        <w:spacing w:after="120" w:line="240" w:lineRule="auto"/>
        <w:ind w:firstLine="720"/>
        <w:jc w:val="both"/>
        <w:rPr>
          <w:rFonts w:ascii="Arial" w:hAnsi="Arial" w:cs="Arial"/>
          <w:color w:val="000000" w:themeColor="text1"/>
          <w:sz w:val="20"/>
          <w:szCs w:val="20"/>
        </w:rPr>
      </w:pPr>
      <w:bookmarkStart w:id="46" w:name="bookmark53"/>
      <w:bookmarkEnd w:id="46"/>
      <w:r w:rsidRPr="00C46E6D">
        <w:rPr>
          <w:rFonts w:ascii="Arial" w:hAnsi="Arial" w:cs="Arial"/>
          <w:b/>
          <w:bCs/>
          <w:color w:val="000000" w:themeColor="text1"/>
          <w:sz w:val="20"/>
          <w:szCs w:val="20"/>
        </w:rPr>
        <w:t xml:space="preserve">1.5. Đối tượng thực hiện thủ tục hành chính: </w:t>
      </w:r>
      <w:r w:rsidRPr="00C46E6D">
        <w:rPr>
          <w:rFonts w:ascii="Arial" w:hAnsi="Arial" w:cs="Arial"/>
          <w:color w:val="000000" w:themeColor="text1"/>
          <w:sz w:val="20"/>
          <w:szCs w:val="20"/>
        </w:rPr>
        <w:t xml:space="preserve">Người có thẻ thẩm định viên về giá và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11EF53EC" w14:textId="4D781C4D" w:rsidR="002B2F5B" w:rsidRPr="00C46E6D" w:rsidRDefault="00FA4FF4" w:rsidP="00C46E6D">
      <w:pPr>
        <w:pStyle w:val="Heading20"/>
        <w:keepNext/>
        <w:keepLines/>
        <w:tabs>
          <w:tab w:val="left" w:pos="1320"/>
        </w:tabs>
        <w:spacing w:after="120" w:line="240" w:lineRule="auto"/>
        <w:ind w:firstLine="720"/>
        <w:jc w:val="both"/>
        <w:outlineLvl w:val="9"/>
        <w:rPr>
          <w:rFonts w:ascii="Arial" w:hAnsi="Arial" w:cs="Arial"/>
          <w:color w:val="000000" w:themeColor="text1"/>
          <w:sz w:val="20"/>
          <w:szCs w:val="20"/>
        </w:rPr>
      </w:pPr>
      <w:bookmarkStart w:id="47" w:name="bookmark56"/>
      <w:bookmarkStart w:id="48" w:name="bookmark57"/>
      <w:bookmarkEnd w:id="47"/>
      <w:r w:rsidRPr="00C46E6D">
        <w:rPr>
          <w:rFonts w:ascii="Arial" w:hAnsi="Arial" w:cs="Arial"/>
          <w:color w:val="000000" w:themeColor="text1"/>
          <w:sz w:val="20"/>
          <w:szCs w:val="20"/>
        </w:rPr>
        <w:t xml:space="preserve">1.6. Cơ quan thực hiện thủ tục hành chính: </w:t>
      </w:r>
      <w:r w:rsidRPr="00C46E6D">
        <w:rPr>
          <w:rFonts w:ascii="Arial" w:hAnsi="Arial" w:cs="Arial"/>
          <w:b w:val="0"/>
          <w:bCs w:val="0"/>
          <w:color w:val="000000" w:themeColor="text1"/>
          <w:sz w:val="20"/>
          <w:szCs w:val="20"/>
        </w:rPr>
        <w:t>Bộ Tài chính (Cục Quản lý giá).</w:t>
      </w:r>
      <w:bookmarkEnd w:id="48"/>
    </w:p>
    <w:p w14:paraId="25733B95" w14:textId="0FFD77CB" w:rsidR="002B2F5B" w:rsidRPr="00C46E6D" w:rsidRDefault="00FA4FF4" w:rsidP="00C46E6D">
      <w:pPr>
        <w:pStyle w:val="Heading20"/>
        <w:keepNext/>
        <w:keepLines/>
        <w:tabs>
          <w:tab w:val="left" w:pos="1282"/>
        </w:tabs>
        <w:spacing w:after="120" w:line="240" w:lineRule="auto"/>
        <w:ind w:firstLine="720"/>
        <w:jc w:val="both"/>
        <w:outlineLvl w:val="9"/>
        <w:rPr>
          <w:rFonts w:ascii="Arial" w:hAnsi="Arial" w:cs="Arial"/>
          <w:color w:val="000000" w:themeColor="text1"/>
          <w:sz w:val="20"/>
          <w:szCs w:val="20"/>
        </w:rPr>
      </w:pPr>
      <w:bookmarkStart w:id="49" w:name="bookmark58"/>
      <w:bookmarkStart w:id="50" w:name="bookmark54"/>
      <w:bookmarkStart w:id="51" w:name="bookmark55"/>
      <w:bookmarkStart w:id="52" w:name="bookmark59"/>
      <w:bookmarkEnd w:id="49"/>
      <w:r w:rsidRPr="00C46E6D">
        <w:rPr>
          <w:rFonts w:ascii="Arial" w:hAnsi="Arial" w:cs="Arial"/>
          <w:color w:val="000000" w:themeColor="text1"/>
          <w:sz w:val="20"/>
          <w:szCs w:val="20"/>
        </w:rPr>
        <w:t>1.7. Kết quả thực hiện thủ tục hành chính:</w:t>
      </w:r>
      <w:bookmarkEnd w:id="50"/>
      <w:bookmarkEnd w:id="51"/>
      <w:bookmarkEnd w:id="52"/>
    </w:p>
    <w:p w14:paraId="50C19B78" w14:textId="4D3CF1D9"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Thông báo danh sách điều chỉnh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h</w:t>
      </w:r>
      <w:r w:rsidR="00FA4FF4" w:rsidRPr="00C46E6D">
        <w:rPr>
          <w:rFonts w:ascii="Arial" w:hAnsi="Arial" w:cs="Arial"/>
          <w:color w:val="000000" w:themeColor="text1"/>
          <w:sz w:val="20"/>
          <w:szCs w:val="20"/>
        </w:rPr>
        <w:t>ằ</w:t>
      </w:r>
      <w:r w:rsidRPr="00C46E6D">
        <w:rPr>
          <w:rFonts w:ascii="Arial" w:hAnsi="Arial" w:cs="Arial"/>
          <w:color w:val="000000" w:themeColor="text1"/>
          <w:sz w:val="20"/>
          <w:szCs w:val="20"/>
        </w:rPr>
        <w:t xml:space="preserve">ng tháng của Bộ Tài chính theo </w:t>
      </w:r>
      <w:r w:rsidR="00F751BC" w:rsidRPr="00C46E6D">
        <w:rPr>
          <w:rFonts w:ascii="Arial" w:hAnsi="Arial" w:cs="Arial"/>
          <w:color w:val="000000" w:themeColor="text1"/>
          <w:sz w:val="20"/>
          <w:szCs w:val="20"/>
        </w:rPr>
        <w:t>Mẫu số</w:t>
      </w:r>
      <w:r w:rsidRPr="00C46E6D">
        <w:rPr>
          <w:rFonts w:ascii="Arial" w:hAnsi="Arial" w:cs="Arial"/>
          <w:color w:val="000000" w:themeColor="text1"/>
          <w:sz w:val="20"/>
          <w:szCs w:val="20"/>
        </w:rPr>
        <w:t xml:space="preserve"> 04 tại Phụ lục kèm theo Nghị định số 78/2024/NĐ-CP ngày 01/07/2024.</w:t>
      </w:r>
    </w:p>
    <w:p w14:paraId="2E762A5A" w14:textId="77777777"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Thông báo lý do chưa đủ điều kiện đăng ký hành nghề.</w:t>
      </w:r>
    </w:p>
    <w:p w14:paraId="06439DC8" w14:textId="30161F36" w:rsidR="002B2F5B" w:rsidRPr="00C46E6D" w:rsidRDefault="00FA4FF4" w:rsidP="00C46E6D">
      <w:pPr>
        <w:pStyle w:val="Heading20"/>
        <w:keepNext/>
        <w:keepLines/>
        <w:tabs>
          <w:tab w:val="left" w:pos="1282"/>
        </w:tabs>
        <w:spacing w:after="120" w:line="240" w:lineRule="auto"/>
        <w:ind w:firstLine="720"/>
        <w:jc w:val="both"/>
        <w:outlineLvl w:val="9"/>
        <w:rPr>
          <w:rFonts w:ascii="Arial" w:hAnsi="Arial" w:cs="Arial"/>
          <w:color w:val="000000" w:themeColor="text1"/>
          <w:sz w:val="20"/>
          <w:szCs w:val="20"/>
        </w:rPr>
      </w:pPr>
      <w:bookmarkStart w:id="53" w:name="bookmark62"/>
      <w:bookmarkStart w:id="54" w:name="bookmark60"/>
      <w:bookmarkStart w:id="55" w:name="bookmark61"/>
      <w:bookmarkStart w:id="56" w:name="bookmark63"/>
      <w:bookmarkEnd w:id="53"/>
      <w:r w:rsidRPr="00C46E6D">
        <w:rPr>
          <w:rFonts w:ascii="Arial" w:hAnsi="Arial" w:cs="Arial"/>
          <w:color w:val="000000" w:themeColor="text1"/>
          <w:sz w:val="20"/>
          <w:szCs w:val="20"/>
        </w:rPr>
        <w:t xml:space="preserve">1.8. Phí, Lệ phí: </w:t>
      </w:r>
      <w:r w:rsidRPr="00C46E6D">
        <w:rPr>
          <w:rFonts w:ascii="Arial" w:hAnsi="Arial" w:cs="Arial"/>
          <w:b w:val="0"/>
          <w:bCs w:val="0"/>
          <w:color w:val="000000" w:themeColor="text1"/>
          <w:sz w:val="20"/>
          <w:szCs w:val="20"/>
        </w:rPr>
        <w:t>Không có</w:t>
      </w:r>
      <w:bookmarkEnd w:id="54"/>
      <w:bookmarkEnd w:id="55"/>
      <w:bookmarkEnd w:id="56"/>
    </w:p>
    <w:p w14:paraId="6B08C863" w14:textId="6A18F6BC" w:rsidR="002B2F5B" w:rsidRPr="00C46E6D" w:rsidRDefault="00FA4FF4" w:rsidP="00C46E6D">
      <w:pPr>
        <w:pStyle w:val="BodyText"/>
        <w:tabs>
          <w:tab w:val="left" w:pos="1312"/>
        </w:tabs>
        <w:spacing w:after="120" w:line="240" w:lineRule="auto"/>
        <w:ind w:firstLine="720"/>
        <w:jc w:val="both"/>
        <w:rPr>
          <w:rFonts w:ascii="Arial" w:hAnsi="Arial" w:cs="Arial"/>
          <w:color w:val="000000" w:themeColor="text1"/>
          <w:sz w:val="20"/>
          <w:szCs w:val="20"/>
        </w:rPr>
      </w:pPr>
      <w:bookmarkStart w:id="57" w:name="bookmark64"/>
      <w:bookmarkEnd w:id="57"/>
      <w:r w:rsidRPr="00C46E6D">
        <w:rPr>
          <w:rFonts w:ascii="Arial" w:hAnsi="Arial" w:cs="Arial"/>
          <w:b/>
          <w:bCs/>
          <w:color w:val="000000" w:themeColor="text1"/>
          <w:sz w:val="20"/>
          <w:szCs w:val="20"/>
        </w:rPr>
        <w:t xml:space="preserve">1.9. Tên mẫu đơn, mẫu tờ khai: </w:t>
      </w:r>
      <w:r w:rsidRPr="00C46E6D">
        <w:rPr>
          <w:rFonts w:ascii="Arial" w:hAnsi="Arial" w:cs="Arial"/>
          <w:color w:val="000000" w:themeColor="text1"/>
          <w:sz w:val="20"/>
          <w:szCs w:val="20"/>
        </w:rPr>
        <w:t>Các mẫu số 01, 02, 03 tại Phụ lục ban hành kèm theo Nghị định số 78/2024/NĐ-CP ngày 01/07/2024 của Chính phủ quy định chi tiết một số điều của Luật Giá về thẩm định giá .</w:t>
      </w:r>
    </w:p>
    <w:p w14:paraId="4AFC69C9" w14:textId="16C2DBC7" w:rsidR="002B2F5B" w:rsidRPr="00C46E6D" w:rsidRDefault="00FA4FF4" w:rsidP="00C46E6D">
      <w:pPr>
        <w:pStyle w:val="Heading20"/>
        <w:keepNext/>
        <w:keepLines/>
        <w:tabs>
          <w:tab w:val="left" w:pos="1411"/>
        </w:tabs>
        <w:spacing w:after="120" w:line="240" w:lineRule="auto"/>
        <w:ind w:firstLine="720"/>
        <w:jc w:val="both"/>
        <w:outlineLvl w:val="9"/>
        <w:rPr>
          <w:rFonts w:ascii="Arial" w:hAnsi="Arial" w:cs="Arial"/>
          <w:color w:val="000000" w:themeColor="text1"/>
          <w:sz w:val="20"/>
          <w:szCs w:val="20"/>
        </w:rPr>
      </w:pPr>
      <w:bookmarkStart w:id="58" w:name="bookmark67"/>
      <w:bookmarkStart w:id="59" w:name="bookmark65"/>
      <w:bookmarkStart w:id="60" w:name="bookmark66"/>
      <w:bookmarkStart w:id="61" w:name="bookmark68"/>
      <w:bookmarkEnd w:id="58"/>
      <w:r w:rsidRPr="00C46E6D">
        <w:rPr>
          <w:rFonts w:ascii="Arial" w:hAnsi="Arial" w:cs="Arial"/>
          <w:color w:val="000000" w:themeColor="text1"/>
          <w:sz w:val="20"/>
          <w:szCs w:val="20"/>
        </w:rPr>
        <w:t>1.10. Yêu cầu, điều kiện thực hiện thủ tục hành chính:</w:t>
      </w:r>
      <w:bookmarkEnd w:id="59"/>
      <w:bookmarkEnd w:id="60"/>
      <w:bookmarkEnd w:id="61"/>
    </w:p>
    <w:p w14:paraId="50732C8B" w14:textId="0ECC3B3E"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đăng ký hành nghề thẩm đ</w:t>
      </w:r>
      <w:r w:rsidRPr="00C46E6D">
        <w:rPr>
          <w:rFonts w:ascii="Arial" w:hAnsi="Arial" w:cs="Arial"/>
          <w:color w:val="000000" w:themeColor="text1"/>
          <w:sz w:val="20"/>
          <w:szCs w:val="20"/>
        </w:rPr>
        <w:t xml:space="preserve">ịnh giá phải </w:t>
      </w:r>
      <w:r w:rsidR="00FA4FF4" w:rsidRPr="00C46E6D">
        <w:rPr>
          <w:rFonts w:ascii="Arial" w:hAnsi="Arial" w:cs="Arial"/>
          <w:color w:val="000000" w:themeColor="text1"/>
          <w:sz w:val="20"/>
          <w:szCs w:val="20"/>
        </w:rPr>
        <w:t>đ</w:t>
      </w:r>
      <w:r w:rsidRPr="00C46E6D">
        <w:rPr>
          <w:rFonts w:ascii="Arial" w:hAnsi="Arial" w:cs="Arial"/>
          <w:color w:val="000000" w:themeColor="text1"/>
          <w:sz w:val="20"/>
          <w:szCs w:val="20"/>
        </w:rPr>
        <w:t>áp ứng đủ các điều kiện sau đây:</w:t>
      </w:r>
    </w:p>
    <w:p w14:paraId="6D80B93E" w14:textId="631826ED" w:rsidR="002B2F5B" w:rsidRPr="00C46E6D" w:rsidRDefault="00FA4FF4" w:rsidP="00C46E6D">
      <w:pPr>
        <w:pStyle w:val="BodyText"/>
        <w:tabs>
          <w:tab w:val="left" w:pos="1098"/>
        </w:tabs>
        <w:spacing w:after="120" w:line="240" w:lineRule="auto"/>
        <w:ind w:firstLine="720"/>
        <w:jc w:val="both"/>
        <w:rPr>
          <w:rFonts w:ascii="Arial" w:hAnsi="Arial" w:cs="Arial"/>
          <w:color w:val="000000" w:themeColor="text1"/>
          <w:sz w:val="20"/>
          <w:szCs w:val="20"/>
        </w:rPr>
      </w:pPr>
      <w:bookmarkStart w:id="62" w:name="bookmark69"/>
      <w:bookmarkEnd w:id="62"/>
      <w:r w:rsidRPr="00C46E6D">
        <w:rPr>
          <w:rFonts w:ascii="Arial" w:hAnsi="Arial" w:cs="Arial"/>
          <w:color w:val="000000" w:themeColor="text1"/>
          <w:sz w:val="20"/>
          <w:szCs w:val="20"/>
        </w:rPr>
        <w:t xml:space="preserve">a) Có năng lực hành vi dân sự đầy </w:t>
      </w:r>
      <w:r w:rsidR="006F5FE0" w:rsidRPr="00C46E6D">
        <w:rPr>
          <w:rFonts w:ascii="Arial" w:hAnsi="Arial" w:cs="Arial"/>
          <w:color w:val="000000" w:themeColor="text1"/>
          <w:sz w:val="20"/>
          <w:szCs w:val="20"/>
        </w:rPr>
        <w:t>đủ</w:t>
      </w:r>
      <w:r w:rsidRPr="00C46E6D">
        <w:rPr>
          <w:rFonts w:ascii="Arial" w:hAnsi="Arial" w:cs="Arial"/>
          <w:color w:val="000000" w:themeColor="text1"/>
          <w:sz w:val="20"/>
          <w:szCs w:val="20"/>
        </w:rPr>
        <w:t>;</w:t>
      </w:r>
    </w:p>
    <w:p w14:paraId="7E4F7D2D" w14:textId="2F122BA3" w:rsidR="002B2F5B" w:rsidRPr="00C46E6D" w:rsidRDefault="00FA4FF4" w:rsidP="00C46E6D">
      <w:pPr>
        <w:pStyle w:val="BodyText"/>
        <w:tabs>
          <w:tab w:val="left" w:pos="1122"/>
        </w:tabs>
        <w:spacing w:after="120" w:line="240" w:lineRule="auto"/>
        <w:ind w:firstLine="720"/>
        <w:jc w:val="both"/>
        <w:rPr>
          <w:rFonts w:ascii="Arial" w:hAnsi="Arial" w:cs="Arial"/>
          <w:color w:val="000000" w:themeColor="text1"/>
          <w:sz w:val="20"/>
          <w:szCs w:val="20"/>
        </w:rPr>
      </w:pPr>
      <w:bookmarkStart w:id="63" w:name="bookmark70"/>
      <w:bookmarkEnd w:id="63"/>
      <w:r w:rsidRPr="00C46E6D">
        <w:rPr>
          <w:rFonts w:ascii="Arial" w:hAnsi="Arial" w:cs="Arial"/>
          <w:color w:val="000000" w:themeColor="text1"/>
          <w:sz w:val="20"/>
          <w:szCs w:val="20"/>
        </w:rPr>
        <w:t xml:space="preserve">b) Có hợp đồng lao động theo quy định của pháp luật về lao động đang còn hiệu lực với doanh nghiệp mà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đăng ký hành nghề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trừ trường hợp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là người đại diện theo pháp luật của doanh nghiệp;</w:t>
      </w:r>
    </w:p>
    <w:p w14:paraId="4A8218B7" w14:textId="023207E8" w:rsidR="002B2F5B" w:rsidRPr="00C46E6D" w:rsidRDefault="00FA4FF4" w:rsidP="00C46E6D">
      <w:pPr>
        <w:pStyle w:val="BodyText"/>
        <w:tabs>
          <w:tab w:val="left" w:pos="1122"/>
        </w:tabs>
        <w:spacing w:after="120" w:line="240" w:lineRule="auto"/>
        <w:ind w:firstLine="720"/>
        <w:jc w:val="both"/>
        <w:rPr>
          <w:rFonts w:ascii="Arial" w:hAnsi="Arial" w:cs="Arial"/>
          <w:color w:val="000000" w:themeColor="text1"/>
          <w:sz w:val="20"/>
          <w:szCs w:val="20"/>
        </w:rPr>
      </w:pPr>
      <w:bookmarkStart w:id="64" w:name="bookmark71"/>
      <w:bookmarkEnd w:id="64"/>
      <w:r w:rsidRPr="00C46E6D">
        <w:rPr>
          <w:rFonts w:ascii="Arial" w:hAnsi="Arial" w:cs="Arial"/>
          <w:color w:val="000000" w:themeColor="text1"/>
          <w:sz w:val="20"/>
          <w:szCs w:val="20"/>
        </w:rPr>
        <w:t xml:space="preserve">c) Có tổng thời gian thực tế làm việc tại các doanh nghiệp thẩm định giá, cơ quan quản lý nhà nước về giá và thẩm định giá với trình độ đại học trở lên từ đủ 36 tháng. Trường hợp làm việc với trình độ đại học trở lên về chuyên ngành giá hoặc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chương trình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hướng ứng dụng theo quy định của pháp luật thì tổng thời gian thực tế làm việc tại các doanh nghiệp thẩm định giá, cơ quan quản lý nhà nước về giá và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từ đủ 24 tháng;</w:t>
      </w:r>
    </w:p>
    <w:p w14:paraId="7BFAF793" w14:textId="1448E590" w:rsidR="002B2F5B" w:rsidRPr="00C46E6D" w:rsidRDefault="00FA4FF4" w:rsidP="00C46E6D">
      <w:pPr>
        <w:pStyle w:val="BodyText"/>
        <w:tabs>
          <w:tab w:val="left" w:pos="1122"/>
        </w:tabs>
        <w:spacing w:after="120" w:line="240" w:lineRule="auto"/>
        <w:ind w:firstLine="720"/>
        <w:jc w:val="both"/>
        <w:rPr>
          <w:rFonts w:ascii="Arial" w:hAnsi="Arial" w:cs="Arial"/>
          <w:color w:val="000000" w:themeColor="text1"/>
          <w:sz w:val="20"/>
          <w:szCs w:val="20"/>
        </w:rPr>
      </w:pPr>
      <w:bookmarkStart w:id="65" w:name="bookmark72"/>
      <w:bookmarkEnd w:id="65"/>
      <w:r w:rsidRPr="00C46E6D">
        <w:rPr>
          <w:rFonts w:ascii="Arial" w:hAnsi="Arial" w:cs="Arial"/>
          <w:color w:val="000000" w:themeColor="text1"/>
          <w:sz w:val="20"/>
          <w:szCs w:val="20"/>
        </w:rPr>
        <w:t>d) Đã cập nh</w:t>
      </w:r>
      <w:r w:rsidR="004E6236" w:rsidRPr="004E6236">
        <w:rPr>
          <w:rFonts w:ascii="Arial" w:hAnsi="Arial" w:cs="Arial"/>
          <w:color w:val="000000" w:themeColor="text1"/>
          <w:sz w:val="20"/>
          <w:szCs w:val="20"/>
        </w:rPr>
        <w:t>ậ</w:t>
      </w:r>
      <w:r w:rsidRPr="00C46E6D">
        <w:rPr>
          <w:rFonts w:ascii="Arial" w:hAnsi="Arial" w:cs="Arial"/>
          <w:color w:val="000000" w:themeColor="text1"/>
          <w:sz w:val="20"/>
          <w:szCs w:val="20"/>
        </w:rPr>
        <w:t>t kiến thức về thẩm định giá theo quy định của Bộ Tài chính, trừ trường hợp thẻ thẩm định viên về giá được cấp dưới 01 năm tính đến thời điểm đăng ký hành nghề;</w:t>
      </w:r>
    </w:p>
    <w:p w14:paraId="65F8AD19" w14:textId="4A1C88DC"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đ) Không thuộc đối tượng quy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tại khoản 2 Điều 45 Luật Giá.</w:t>
      </w:r>
    </w:p>
    <w:p w14:paraId="10158B1A" w14:textId="16E1C073" w:rsidR="002B2F5B" w:rsidRPr="00C46E6D" w:rsidRDefault="00FA4FF4" w:rsidP="00C46E6D">
      <w:pPr>
        <w:pStyle w:val="Heading20"/>
        <w:keepNext/>
        <w:keepLines/>
        <w:tabs>
          <w:tab w:val="left" w:pos="1418"/>
        </w:tabs>
        <w:spacing w:after="120" w:line="240" w:lineRule="auto"/>
        <w:ind w:firstLine="720"/>
        <w:jc w:val="both"/>
        <w:outlineLvl w:val="9"/>
        <w:rPr>
          <w:rFonts w:ascii="Arial" w:hAnsi="Arial" w:cs="Arial"/>
          <w:color w:val="000000" w:themeColor="text1"/>
          <w:sz w:val="20"/>
          <w:szCs w:val="20"/>
        </w:rPr>
      </w:pPr>
      <w:bookmarkStart w:id="66" w:name="bookmark75"/>
      <w:bookmarkStart w:id="67" w:name="bookmark73"/>
      <w:bookmarkStart w:id="68" w:name="bookmark74"/>
      <w:bookmarkStart w:id="69" w:name="bookmark76"/>
      <w:bookmarkEnd w:id="66"/>
      <w:r w:rsidRPr="00C46E6D">
        <w:rPr>
          <w:rFonts w:ascii="Arial" w:hAnsi="Arial" w:cs="Arial"/>
          <w:color w:val="000000" w:themeColor="text1"/>
          <w:sz w:val="20"/>
          <w:szCs w:val="20"/>
        </w:rPr>
        <w:t>1.11. Căn cứ pháp lý của thủ tục hành chính:</w:t>
      </w:r>
      <w:bookmarkEnd w:id="67"/>
      <w:bookmarkEnd w:id="68"/>
      <w:bookmarkEnd w:id="69"/>
    </w:p>
    <w:p w14:paraId="258610F4" w14:textId="497E5621" w:rsidR="002B2F5B" w:rsidRPr="00C46E6D" w:rsidRDefault="00FA4FF4" w:rsidP="00C46E6D">
      <w:pPr>
        <w:pStyle w:val="BodyText"/>
        <w:tabs>
          <w:tab w:val="left" w:pos="972"/>
        </w:tabs>
        <w:spacing w:after="120" w:line="240" w:lineRule="auto"/>
        <w:ind w:firstLine="720"/>
        <w:jc w:val="both"/>
        <w:rPr>
          <w:rFonts w:ascii="Arial" w:hAnsi="Arial" w:cs="Arial"/>
          <w:color w:val="000000" w:themeColor="text1"/>
          <w:sz w:val="20"/>
          <w:szCs w:val="20"/>
        </w:rPr>
      </w:pPr>
      <w:bookmarkStart w:id="70" w:name="bookmark77"/>
      <w:bookmarkEnd w:id="70"/>
      <w:r w:rsidRPr="00C46E6D">
        <w:rPr>
          <w:rFonts w:ascii="Arial" w:hAnsi="Arial" w:cs="Arial"/>
          <w:color w:val="000000" w:themeColor="text1"/>
          <w:sz w:val="20"/>
          <w:szCs w:val="20"/>
        </w:rPr>
        <w:t>- Luật Giá ngày 19 tháng 6 năm 2023;</w:t>
      </w:r>
    </w:p>
    <w:p w14:paraId="23453670" w14:textId="1E536991" w:rsidR="002B2F5B" w:rsidRPr="00C46E6D" w:rsidRDefault="00FA4FF4" w:rsidP="00C46E6D">
      <w:pPr>
        <w:pStyle w:val="BodyText"/>
        <w:tabs>
          <w:tab w:val="left" w:pos="978"/>
        </w:tabs>
        <w:spacing w:after="120" w:line="240" w:lineRule="auto"/>
        <w:ind w:firstLine="720"/>
        <w:jc w:val="both"/>
        <w:rPr>
          <w:rFonts w:ascii="Arial" w:hAnsi="Arial" w:cs="Arial"/>
          <w:color w:val="000000" w:themeColor="text1"/>
          <w:sz w:val="20"/>
          <w:szCs w:val="20"/>
        </w:rPr>
      </w:pPr>
      <w:bookmarkStart w:id="71" w:name="bookmark78"/>
      <w:bookmarkEnd w:id="71"/>
      <w:r w:rsidRPr="00C46E6D">
        <w:rPr>
          <w:rFonts w:ascii="Arial" w:hAnsi="Arial" w:cs="Arial"/>
          <w:color w:val="000000" w:themeColor="text1"/>
          <w:sz w:val="20"/>
          <w:szCs w:val="20"/>
        </w:rPr>
        <w:t xml:space="preserve">- Nghị định số 78/2024/NĐ-CP ngày 01 tháng 07 năm 2024 của Chính phủ quy định chi tiết một số điều của Luật Giá về </w:t>
      </w:r>
      <w:r w:rsidR="00C46E6D"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07751B83" w14:textId="77777777" w:rsidR="00FA4FF4" w:rsidRPr="00C46E6D" w:rsidRDefault="00FA4FF4" w:rsidP="00FA4FF4">
      <w:pPr>
        <w:pStyle w:val="Heading20"/>
        <w:keepNext/>
        <w:keepLines/>
        <w:tabs>
          <w:tab w:val="left" w:pos="1060"/>
        </w:tabs>
        <w:spacing w:after="0" w:line="240" w:lineRule="auto"/>
        <w:ind w:firstLine="0"/>
        <w:jc w:val="both"/>
        <w:outlineLvl w:val="9"/>
        <w:rPr>
          <w:rFonts w:ascii="Arial" w:hAnsi="Arial" w:cs="Arial"/>
          <w:color w:val="000000" w:themeColor="text1"/>
          <w:sz w:val="20"/>
          <w:szCs w:val="20"/>
        </w:rPr>
        <w:sectPr w:rsidR="00FA4FF4" w:rsidRPr="00C46E6D" w:rsidSect="00AA09DF">
          <w:pgSz w:w="11900" w:h="16840" w:code="9"/>
          <w:pgMar w:top="1440" w:right="1440" w:bottom="1440" w:left="1440" w:header="0" w:footer="3" w:gutter="0"/>
          <w:cols w:space="720"/>
          <w:noEndnote/>
          <w:docGrid w:linePitch="360"/>
        </w:sectPr>
      </w:pPr>
      <w:bookmarkStart w:id="72" w:name="bookmark81"/>
      <w:bookmarkStart w:id="73" w:name="bookmark82"/>
      <w:bookmarkEnd w:id="72"/>
    </w:p>
    <w:p w14:paraId="31461957" w14:textId="794C841C" w:rsidR="002B2F5B" w:rsidRPr="00C46E6D" w:rsidRDefault="00FA4FF4" w:rsidP="00C46E6D">
      <w:pPr>
        <w:pStyle w:val="Heading20"/>
        <w:keepNext/>
        <w:keepLines/>
        <w:tabs>
          <w:tab w:val="left" w:pos="1060"/>
        </w:tabs>
        <w:spacing w:after="120" w:line="240" w:lineRule="auto"/>
        <w:ind w:firstLine="720"/>
        <w:jc w:val="both"/>
        <w:outlineLvl w:val="9"/>
        <w:rPr>
          <w:rFonts w:ascii="Arial" w:hAnsi="Arial" w:cs="Arial"/>
          <w:color w:val="000000" w:themeColor="text1"/>
          <w:sz w:val="20"/>
          <w:szCs w:val="20"/>
        </w:rPr>
      </w:pPr>
      <w:r w:rsidRPr="00C46E6D">
        <w:rPr>
          <w:rFonts w:ascii="Arial" w:hAnsi="Arial" w:cs="Arial"/>
          <w:color w:val="000000" w:themeColor="text1"/>
          <w:sz w:val="20"/>
          <w:szCs w:val="20"/>
        </w:rPr>
        <w:lastRenderedPageBreak/>
        <w:t>2. Thủ tục Cấp, cấp lại Giấy chứng nhận đủ điều kiện kinh doanh dịch vụ thẩm định giá</w:t>
      </w:r>
      <w:bookmarkEnd w:id="73"/>
    </w:p>
    <w:p w14:paraId="617F8D0D" w14:textId="1683E23D" w:rsidR="002B2F5B" w:rsidRPr="00FD1E0C" w:rsidRDefault="00FA4FF4" w:rsidP="00C46E6D">
      <w:pPr>
        <w:pStyle w:val="Heading20"/>
        <w:keepNext/>
        <w:keepLines/>
        <w:tabs>
          <w:tab w:val="left" w:pos="1259"/>
        </w:tabs>
        <w:spacing w:after="120" w:line="240" w:lineRule="auto"/>
        <w:ind w:firstLine="720"/>
        <w:jc w:val="both"/>
        <w:outlineLvl w:val="9"/>
        <w:rPr>
          <w:rFonts w:ascii="Arial" w:hAnsi="Arial" w:cs="Arial"/>
          <w:color w:val="000000" w:themeColor="text1"/>
          <w:sz w:val="20"/>
          <w:szCs w:val="20"/>
        </w:rPr>
      </w:pPr>
      <w:bookmarkStart w:id="74" w:name="bookmark83"/>
      <w:bookmarkStart w:id="75" w:name="bookmark79"/>
      <w:bookmarkStart w:id="76" w:name="bookmark80"/>
      <w:bookmarkStart w:id="77" w:name="bookmark84"/>
      <w:bookmarkEnd w:id="74"/>
      <w:r w:rsidRPr="00FD1E0C">
        <w:rPr>
          <w:rFonts w:ascii="Arial" w:hAnsi="Arial" w:cs="Arial"/>
          <w:color w:val="000000" w:themeColor="text1"/>
          <w:sz w:val="20"/>
          <w:szCs w:val="20"/>
        </w:rPr>
        <w:t xml:space="preserve">2.1. </w:t>
      </w:r>
      <w:r w:rsidRPr="00C46E6D">
        <w:rPr>
          <w:rFonts w:ascii="Arial" w:hAnsi="Arial" w:cs="Arial"/>
          <w:color w:val="000000" w:themeColor="text1"/>
          <w:sz w:val="20"/>
          <w:szCs w:val="20"/>
        </w:rPr>
        <w:t>Trình tự thực hiện:</w:t>
      </w:r>
      <w:bookmarkEnd w:id="75"/>
      <w:bookmarkEnd w:id="76"/>
      <w:bookmarkEnd w:id="77"/>
    </w:p>
    <w:p w14:paraId="75531C30" w14:textId="3EC4C0D3" w:rsidR="002B2F5B" w:rsidRPr="00C46E6D" w:rsidRDefault="00FA4FF4" w:rsidP="00C46E6D">
      <w:pPr>
        <w:pStyle w:val="BodyText"/>
        <w:tabs>
          <w:tab w:val="left" w:pos="941"/>
        </w:tabs>
        <w:spacing w:after="120" w:line="240" w:lineRule="auto"/>
        <w:ind w:firstLine="720"/>
        <w:jc w:val="both"/>
        <w:rPr>
          <w:rFonts w:ascii="Arial" w:hAnsi="Arial" w:cs="Arial"/>
          <w:color w:val="000000" w:themeColor="text1"/>
          <w:sz w:val="20"/>
          <w:szCs w:val="20"/>
        </w:rPr>
      </w:pPr>
      <w:bookmarkStart w:id="78" w:name="bookmark85"/>
      <w:bookmarkEnd w:id="78"/>
      <w:r w:rsidRPr="00FD1E0C">
        <w:rPr>
          <w:rFonts w:ascii="Arial" w:hAnsi="Arial" w:cs="Arial"/>
          <w:color w:val="000000" w:themeColor="text1"/>
          <w:sz w:val="20"/>
          <w:szCs w:val="20"/>
        </w:rPr>
        <w:t xml:space="preserve">- </w:t>
      </w:r>
      <w:r w:rsidRPr="00C46E6D">
        <w:rPr>
          <w:rFonts w:ascii="Arial" w:hAnsi="Arial" w:cs="Arial"/>
          <w:color w:val="000000" w:themeColor="text1"/>
          <w:sz w:val="20"/>
          <w:szCs w:val="20"/>
        </w:rPr>
        <w:t xml:space="preserve">Bước 1: Doanh nghiệp nộp hồ sơ đề nghị cấp, cấp lại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tới Bộ Tài chính qua Bộ phận Một cửa của Bộ Tài chính, bằng một trong các phương thức sau: dịch vụ bưu chính, nộp trực tiếp hoặc qua dịch vụ công trực tuyến. Đồng thời, doanh nghiệp nộp phí thẩm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cấp giấy chứng nhận đủ điều kiện kinh doanh dịch vụ thẩm định giá theo quy định của pháp luật về phí, lệ phí.</w:t>
      </w:r>
    </w:p>
    <w:p w14:paraId="106D4FEE" w14:textId="505FD8E1" w:rsidR="002B2F5B" w:rsidRPr="00C46E6D" w:rsidRDefault="00FA4FF4" w:rsidP="00C46E6D">
      <w:pPr>
        <w:pStyle w:val="BodyText"/>
        <w:tabs>
          <w:tab w:val="left" w:pos="945"/>
        </w:tabs>
        <w:spacing w:after="120" w:line="240" w:lineRule="auto"/>
        <w:ind w:firstLine="720"/>
        <w:jc w:val="both"/>
        <w:rPr>
          <w:rFonts w:ascii="Arial" w:hAnsi="Arial" w:cs="Arial"/>
          <w:color w:val="000000" w:themeColor="text1"/>
          <w:sz w:val="20"/>
          <w:szCs w:val="20"/>
        </w:rPr>
      </w:pPr>
      <w:bookmarkStart w:id="79" w:name="bookmark86"/>
      <w:bookmarkEnd w:id="79"/>
      <w:r w:rsidRPr="00C46E6D">
        <w:rPr>
          <w:rFonts w:ascii="Arial" w:hAnsi="Arial" w:cs="Arial"/>
          <w:color w:val="000000" w:themeColor="text1"/>
          <w:sz w:val="20"/>
          <w:szCs w:val="20"/>
        </w:rPr>
        <w:t>- Bước 2: Bộ ph</w:t>
      </w:r>
      <w:r w:rsidR="001971A1" w:rsidRPr="001971A1">
        <w:rPr>
          <w:rFonts w:ascii="Arial" w:hAnsi="Arial" w:cs="Arial"/>
          <w:color w:val="000000" w:themeColor="text1"/>
          <w:sz w:val="20"/>
          <w:szCs w:val="20"/>
        </w:rPr>
        <w:t>ậ</w:t>
      </w:r>
      <w:r w:rsidRPr="00C46E6D">
        <w:rPr>
          <w:rFonts w:ascii="Arial" w:hAnsi="Arial" w:cs="Arial"/>
          <w:color w:val="000000" w:themeColor="text1"/>
          <w:sz w:val="20"/>
          <w:szCs w:val="20"/>
        </w:rPr>
        <w:t xml:space="preserve">n một cửa của Bộ Tài chính chuyển hồ sơ của Doanh nghiệp đề nghị cấp, cấp lại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tới Cục Quản lý giá (Bộ Tài chính) để xử lý theo quy định.</w:t>
      </w:r>
    </w:p>
    <w:p w14:paraId="4CA025EB" w14:textId="28EA556B" w:rsidR="002B2F5B" w:rsidRPr="00C46E6D" w:rsidRDefault="00FA4FF4" w:rsidP="00C46E6D">
      <w:pPr>
        <w:pStyle w:val="BodyText"/>
        <w:tabs>
          <w:tab w:val="left" w:pos="935"/>
        </w:tabs>
        <w:spacing w:after="120" w:line="240" w:lineRule="auto"/>
        <w:ind w:firstLine="720"/>
        <w:jc w:val="both"/>
        <w:rPr>
          <w:rFonts w:ascii="Arial" w:hAnsi="Arial" w:cs="Arial"/>
          <w:color w:val="000000" w:themeColor="text1"/>
          <w:sz w:val="20"/>
          <w:szCs w:val="20"/>
        </w:rPr>
      </w:pPr>
      <w:bookmarkStart w:id="80" w:name="bookmark87"/>
      <w:bookmarkEnd w:id="80"/>
      <w:r w:rsidRPr="00C46E6D">
        <w:rPr>
          <w:rFonts w:ascii="Arial" w:hAnsi="Arial" w:cs="Arial"/>
          <w:color w:val="000000" w:themeColor="text1"/>
          <w:sz w:val="20"/>
          <w:szCs w:val="20"/>
        </w:rPr>
        <w:t>- Bước 3: Trong thời hạn 15 ngày kể từ ngày tiếp nhận 01 bộ hồ sơ</w:t>
      </w:r>
    </w:p>
    <w:p w14:paraId="36DB74A6" w14:textId="1AE77194"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Trường hợp hồ sơ đủ </w:t>
      </w:r>
      <w:r w:rsidR="00F751BC"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kiện thì Bộ Tài chính (Cục Quản lý giá) xem xét </w:t>
      </w:r>
      <w:r w:rsidR="00FA4FF4" w:rsidRPr="00C46E6D">
        <w:rPr>
          <w:rFonts w:ascii="Arial" w:hAnsi="Arial" w:cs="Arial"/>
          <w:color w:val="000000" w:themeColor="text1"/>
          <w:sz w:val="20"/>
          <w:szCs w:val="20"/>
        </w:rPr>
        <w:t>để cấp</w:t>
      </w:r>
      <w:r w:rsidRPr="00C46E6D">
        <w:rPr>
          <w:rFonts w:ascii="Arial" w:hAnsi="Arial" w:cs="Arial"/>
          <w:color w:val="000000" w:themeColor="text1"/>
          <w:sz w:val="20"/>
          <w:szCs w:val="20"/>
        </w:rPr>
        <w:t xml:space="preserve">, cấp lại Giấy chứng nhận đủ điều kiện kinh </w:t>
      </w:r>
      <w:r w:rsidRPr="00C46E6D">
        <w:rPr>
          <w:rFonts w:ascii="Arial" w:hAnsi="Arial" w:cs="Arial"/>
          <w:color w:val="000000" w:themeColor="text1"/>
          <w:sz w:val="20"/>
          <w:szCs w:val="20"/>
        </w:rPr>
        <w:t>doanh dịch vụ thẩm định giá theo quy định.</w:t>
      </w:r>
    </w:p>
    <w:p w14:paraId="1C16DAB3" w14:textId="19DDD4E2"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Trường hợp hồ sơ chưa đầy đủ, có nội dung chưa chính xác, Bộ Tài chính hướng dẫn doanh nghiệp </w:t>
      </w:r>
      <w:r w:rsidR="00AA09DF" w:rsidRPr="00C46E6D">
        <w:rPr>
          <w:rFonts w:ascii="Arial" w:hAnsi="Arial" w:cs="Arial"/>
          <w:color w:val="000000" w:themeColor="text1"/>
          <w:sz w:val="20"/>
          <w:szCs w:val="20"/>
        </w:rPr>
        <w:t>bổ sung</w:t>
      </w:r>
      <w:r w:rsidRPr="00C46E6D">
        <w:rPr>
          <w:rFonts w:ascii="Arial" w:hAnsi="Arial" w:cs="Arial"/>
          <w:color w:val="000000" w:themeColor="text1"/>
          <w:sz w:val="20"/>
          <w:szCs w:val="20"/>
        </w:rPr>
        <w:t>, hoàn thiện hồ sơ bằng văn b</w:t>
      </w:r>
      <w:r w:rsidR="00FA4FF4" w:rsidRPr="00C46E6D">
        <w:rPr>
          <w:rFonts w:ascii="Arial" w:hAnsi="Arial" w:cs="Arial"/>
          <w:color w:val="000000" w:themeColor="text1"/>
          <w:sz w:val="20"/>
          <w:szCs w:val="20"/>
        </w:rPr>
        <w:t>ả</w:t>
      </w:r>
      <w:r w:rsidRPr="00C46E6D">
        <w:rPr>
          <w:rFonts w:ascii="Arial" w:hAnsi="Arial" w:cs="Arial"/>
          <w:color w:val="000000" w:themeColor="text1"/>
          <w:sz w:val="20"/>
          <w:szCs w:val="20"/>
        </w:rPr>
        <w:t>n hoặc thông qua dịch vụ công trực tuyến. Doanh nghiệp có trách nhiệm hoàn thiện</w:t>
      </w:r>
      <w:r w:rsidRPr="00C46E6D">
        <w:rPr>
          <w:rFonts w:ascii="Arial" w:hAnsi="Arial" w:cs="Arial"/>
          <w:color w:val="000000" w:themeColor="text1"/>
          <w:sz w:val="20"/>
          <w:szCs w:val="20"/>
        </w:rPr>
        <w:t xml:space="preserve"> và gửi </w:t>
      </w:r>
      <w:r w:rsidR="00AA09DF" w:rsidRPr="00C46E6D">
        <w:rPr>
          <w:rFonts w:ascii="Arial" w:hAnsi="Arial" w:cs="Arial"/>
          <w:color w:val="000000" w:themeColor="text1"/>
          <w:sz w:val="20"/>
          <w:szCs w:val="20"/>
        </w:rPr>
        <w:t>bổ sung</w:t>
      </w:r>
      <w:r w:rsidRPr="00C46E6D">
        <w:rPr>
          <w:rFonts w:ascii="Arial" w:hAnsi="Arial" w:cs="Arial"/>
          <w:color w:val="000000" w:themeColor="text1"/>
          <w:sz w:val="20"/>
          <w:szCs w:val="20"/>
        </w:rPr>
        <w:t xml:space="preserve"> hồ sơ trong thời hạn 10 ngày k</w:t>
      </w:r>
      <w:r w:rsidR="00FA4FF4" w:rsidRPr="00C46E6D">
        <w:rPr>
          <w:rFonts w:ascii="Arial" w:hAnsi="Arial" w:cs="Arial"/>
          <w:color w:val="000000" w:themeColor="text1"/>
          <w:sz w:val="20"/>
          <w:szCs w:val="20"/>
        </w:rPr>
        <w:t>ể</w:t>
      </w:r>
      <w:r w:rsidRPr="00C46E6D">
        <w:rPr>
          <w:rFonts w:ascii="Arial" w:hAnsi="Arial" w:cs="Arial"/>
          <w:color w:val="000000" w:themeColor="text1"/>
          <w:sz w:val="20"/>
          <w:szCs w:val="20"/>
        </w:rPr>
        <w:t xml:space="preserve"> từ ngày Bộ Tài chính có văn bản hướng dẫn. </w:t>
      </w:r>
      <w:r w:rsidR="00FA4FF4" w:rsidRPr="00C46E6D">
        <w:rPr>
          <w:rFonts w:ascii="Arial" w:hAnsi="Arial" w:cs="Arial"/>
          <w:color w:val="000000" w:themeColor="text1"/>
          <w:sz w:val="20"/>
          <w:szCs w:val="20"/>
        </w:rPr>
        <w:t>H</w:t>
      </w:r>
      <w:r w:rsidRPr="00C46E6D">
        <w:rPr>
          <w:rFonts w:ascii="Arial" w:hAnsi="Arial" w:cs="Arial"/>
          <w:color w:val="000000" w:themeColor="text1"/>
          <w:sz w:val="20"/>
          <w:szCs w:val="20"/>
        </w:rPr>
        <w:t>ết thời hạn trên, trường hợp doanh nghiệp chưa bổ sung đầy đủ hồ sơ, Bộ Tài chính có văn bản thông báo không cấp, cấp lại.</w:t>
      </w:r>
    </w:p>
    <w:p w14:paraId="33D0C910" w14:textId="38756EB8"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Trường hợp hồ sơ cho thay doanh nghiệp </w:t>
      </w:r>
      <w:r w:rsidRPr="00C46E6D">
        <w:rPr>
          <w:rFonts w:ascii="Arial" w:hAnsi="Arial" w:cs="Arial"/>
          <w:color w:val="000000" w:themeColor="text1"/>
          <w:sz w:val="20"/>
          <w:szCs w:val="20"/>
        </w:rPr>
        <w:t xml:space="preserve">không </w:t>
      </w:r>
      <w:r w:rsidR="006F5FE0" w:rsidRPr="00C46E6D">
        <w:rPr>
          <w:rFonts w:ascii="Arial" w:hAnsi="Arial" w:cs="Arial"/>
          <w:color w:val="000000" w:themeColor="text1"/>
          <w:sz w:val="20"/>
          <w:szCs w:val="20"/>
        </w:rPr>
        <w:t>đủ</w:t>
      </w:r>
      <w:r w:rsidRPr="00C46E6D">
        <w:rPr>
          <w:rFonts w:ascii="Arial" w:hAnsi="Arial" w:cs="Arial"/>
          <w:color w:val="000000" w:themeColor="text1"/>
          <w:sz w:val="20"/>
          <w:szCs w:val="20"/>
        </w:rPr>
        <w:t xml:space="preserve"> điều kiện c</w:t>
      </w:r>
      <w:r w:rsidR="00FA4FF4" w:rsidRPr="00C46E6D">
        <w:rPr>
          <w:rFonts w:ascii="Arial" w:hAnsi="Arial" w:cs="Arial"/>
          <w:color w:val="000000" w:themeColor="text1"/>
          <w:sz w:val="20"/>
          <w:szCs w:val="20"/>
        </w:rPr>
        <w:t>ấ</w:t>
      </w:r>
      <w:r w:rsidRPr="00C46E6D">
        <w:rPr>
          <w:rFonts w:ascii="Arial" w:hAnsi="Arial" w:cs="Arial"/>
          <w:color w:val="000000" w:themeColor="text1"/>
          <w:sz w:val="20"/>
          <w:szCs w:val="20"/>
        </w:rPr>
        <w:t>p, cấp lại giấy chứng nhận đủ điều kiện kinh doanh dịch vụ thẩm định giá, Bộ Tài chính (Cục Quản lý giá) có văn bản th</w:t>
      </w:r>
      <w:r w:rsidR="00FA4FF4" w:rsidRPr="00C46E6D">
        <w:rPr>
          <w:rFonts w:ascii="Arial" w:hAnsi="Arial" w:cs="Arial"/>
          <w:color w:val="000000" w:themeColor="text1"/>
          <w:sz w:val="20"/>
          <w:szCs w:val="20"/>
        </w:rPr>
        <w:t>ô</w:t>
      </w:r>
      <w:r w:rsidRPr="00C46E6D">
        <w:rPr>
          <w:rFonts w:ascii="Arial" w:hAnsi="Arial" w:cs="Arial"/>
          <w:color w:val="000000" w:themeColor="text1"/>
          <w:sz w:val="20"/>
          <w:szCs w:val="20"/>
        </w:rPr>
        <w:t>ng báo lý do không cấp, cấp lại.</w:t>
      </w:r>
    </w:p>
    <w:p w14:paraId="6BBE41F4" w14:textId="12307AC6"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Trường hợp doanh nghiệp thẩm định giá đề nghị cấp lại chỉ vì lý do giấy chứng nhậ</w:t>
      </w:r>
      <w:r w:rsidRPr="00C46E6D">
        <w:rPr>
          <w:rFonts w:ascii="Arial" w:hAnsi="Arial" w:cs="Arial"/>
          <w:color w:val="000000" w:themeColor="text1"/>
          <w:sz w:val="20"/>
          <w:szCs w:val="20"/>
        </w:rPr>
        <w:t xml:space="preserve">n đủ điều kiện kinh doanh dịch vụ thẩm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giá bị mất, rách; trong thời hạn 05 ngày làm việc kể từ ngày tiếp nhận 0</w:t>
      </w:r>
      <w:r w:rsidR="00FA4FF4" w:rsidRPr="00C46E6D">
        <w:rPr>
          <w:rFonts w:ascii="Arial" w:hAnsi="Arial" w:cs="Arial"/>
          <w:color w:val="000000" w:themeColor="text1"/>
          <w:sz w:val="20"/>
          <w:szCs w:val="20"/>
        </w:rPr>
        <w:t>1</w:t>
      </w:r>
      <w:r w:rsidRPr="00C46E6D">
        <w:rPr>
          <w:rFonts w:ascii="Arial" w:hAnsi="Arial" w:cs="Arial"/>
          <w:color w:val="000000" w:themeColor="text1"/>
          <w:sz w:val="20"/>
          <w:szCs w:val="20"/>
        </w:rPr>
        <w:t xml:space="preserve"> bộ hồ sơ theo quy định tại khoản 1 Điều 6 Nghị định số 78/2024/NĐ-CP, Bộ Tài chính (Cục Quản lý giá) cấp lại giấy chứng nhận đủ điều kiện </w:t>
      </w:r>
      <w:r w:rsidRPr="00C46E6D">
        <w:rPr>
          <w:rFonts w:ascii="Arial" w:hAnsi="Arial" w:cs="Arial"/>
          <w:color w:val="000000" w:themeColor="text1"/>
          <w:sz w:val="20"/>
          <w:szCs w:val="20"/>
        </w:rPr>
        <w:t xml:space="preserve">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mẫu quy định tại Nghị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số 78/2024/</w:t>
      </w:r>
      <w:r w:rsidR="00AA09DF" w:rsidRPr="00C46E6D">
        <w:rPr>
          <w:rFonts w:ascii="Arial" w:hAnsi="Arial" w:cs="Arial"/>
          <w:color w:val="000000" w:themeColor="text1"/>
          <w:sz w:val="20"/>
          <w:szCs w:val="20"/>
        </w:rPr>
        <w:t>NĐ-CP</w:t>
      </w:r>
      <w:r w:rsidRPr="00C46E6D">
        <w:rPr>
          <w:rFonts w:ascii="Arial" w:hAnsi="Arial" w:cs="Arial"/>
          <w:color w:val="000000" w:themeColor="text1"/>
          <w:sz w:val="20"/>
          <w:szCs w:val="20"/>
        </w:rPr>
        <w:t xml:space="preserve"> ngày 01/07/2024 của Chính phủ quy định chi tiết một số điều của Luật Giá về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7CF510FE" w14:textId="6623A7D8" w:rsidR="002B2F5B" w:rsidRPr="00C46E6D" w:rsidRDefault="00FA4FF4" w:rsidP="00C46E6D">
      <w:pPr>
        <w:pStyle w:val="Heading20"/>
        <w:keepNext/>
        <w:keepLines/>
        <w:tabs>
          <w:tab w:val="left" w:pos="1259"/>
        </w:tabs>
        <w:spacing w:after="120" w:line="240" w:lineRule="auto"/>
        <w:ind w:firstLine="720"/>
        <w:jc w:val="both"/>
        <w:outlineLvl w:val="9"/>
        <w:rPr>
          <w:rFonts w:ascii="Arial" w:hAnsi="Arial" w:cs="Arial"/>
          <w:color w:val="000000" w:themeColor="text1"/>
          <w:sz w:val="20"/>
          <w:szCs w:val="20"/>
        </w:rPr>
      </w:pPr>
      <w:bookmarkStart w:id="81" w:name="bookmark90"/>
      <w:bookmarkStart w:id="82" w:name="bookmark88"/>
      <w:bookmarkStart w:id="83" w:name="bookmark89"/>
      <w:bookmarkStart w:id="84" w:name="bookmark91"/>
      <w:bookmarkEnd w:id="81"/>
      <w:r w:rsidRPr="00FD1E0C">
        <w:rPr>
          <w:rFonts w:ascii="Arial" w:hAnsi="Arial" w:cs="Arial"/>
          <w:color w:val="000000" w:themeColor="text1"/>
          <w:sz w:val="20"/>
          <w:szCs w:val="20"/>
        </w:rPr>
        <w:t xml:space="preserve">2.2. </w:t>
      </w:r>
      <w:r w:rsidRPr="00C46E6D">
        <w:rPr>
          <w:rFonts w:ascii="Arial" w:hAnsi="Arial" w:cs="Arial"/>
          <w:color w:val="000000" w:themeColor="text1"/>
          <w:sz w:val="20"/>
          <w:szCs w:val="20"/>
        </w:rPr>
        <w:t>Cách thức thực hiện:</w:t>
      </w:r>
      <w:bookmarkEnd w:id="82"/>
      <w:bookmarkEnd w:id="83"/>
      <w:bookmarkEnd w:id="84"/>
    </w:p>
    <w:p w14:paraId="6099DB14" w14:textId="0A0E1FEF"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Doanh nghiệp gửi hồ sơ đến Bộ Tài chính </w:t>
      </w:r>
      <w:r w:rsidR="00FA4FF4" w:rsidRPr="00C46E6D">
        <w:rPr>
          <w:rFonts w:ascii="Arial" w:hAnsi="Arial" w:cs="Arial"/>
          <w:color w:val="000000" w:themeColor="text1"/>
          <w:sz w:val="20"/>
          <w:szCs w:val="20"/>
        </w:rPr>
        <w:t>bằng</w:t>
      </w:r>
      <w:r w:rsidRPr="00C46E6D">
        <w:rPr>
          <w:rFonts w:ascii="Arial" w:hAnsi="Arial" w:cs="Arial"/>
          <w:color w:val="000000" w:themeColor="text1"/>
          <w:sz w:val="20"/>
          <w:szCs w:val="20"/>
        </w:rPr>
        <w:t xml:space="preserve"> một trong các phương thức sau: dịch vụ bưu chính, nộp trực tiếp hoặc qua dịch vụ công trực tuyến.</w:t>
      </w:r>
    </w:p>
    <w:p w14:paraId="09768362" w14:textId="79CC994A" w:rsidR="002B2F5B" w:rsidRPr="00C46E6D" w:rsidRDefault="00FA4FF4" w:rsidP="00C46E6D">
      <w:pPr>
        <w:pStyle w:val="Heading20"/>
        <w:keepNext/>
        <w:keepLines/>
        <w:tabs>
          <w:tab w:val="left" w:pos="1259"/>
        </w:tabs>
        <w:spacing w:after="120" w:line="240" w:lineRule="auto"/>
        <w:ind w:firstLine="720"/>
        <w:jc w:val="both"/>
        <w:outlineLvl w:val="9"/>
        <w:rPr>
          <w:rFonts w:ascii="Arial" w:hAnsi="Arial" w:cs="Arial"/>
          <w:color w:val="000000" w:themeColor="text1"/>
          <w:sz w:val="20"/>
          <w:szCs w:val="20"/>
        </w:rPr>
      </w:pPr>
      <w:bookmarkStart w:id="85" w:name="bookmark94"/>
      <w:bookmarkStart w:id="86" w:name="bookmark92"/>
      <w:bookmarkStart w:id="87" w:name="bookmark93"/>
      <w:bookmarkStart w:id="88" w:name="bookmark95"/>
      <w:bookmarkEnd w:id="85"/>
      <w:r w:rsidRPr="00C46E6D">
        <w:rPr>
          <w:rFonts w:ascii="Arial" w:hAnsi="Arial" w:cs="Arial"/>
          <w:color w:val="000000" w:themeColor="text1"/>
          <w:sz w:val="20"/>
          <w:szCs w:val="20"/>
        </w:rPr>
        <w:t>2.3. Thành phần, số lượng hồ sơ:</w:t>
      </w:r>
      <w:bookmarkEnd w:id="86"/>
      <w:bookmarkEnd w:id="87"/>
      <w:bookmarkEnd w:id="88"/>
    </w:p>
    <w:p w14:paraId="229AF668" w14:textId="7199046B" w:rsidR="002B2F5B" w:rsidRPr="00C46E6D" w:rsidRDefault="00FA4FF4" w:rsidP="00C46E6D">
      <w:pPr>
        <w:pStyle w:val="BodyText"/>
        <w:tabs>
          <w:tab w:val="left" w:pos="1465"/>
        </w:tabs>
        <w:spacing w:after="120" w:line="240" w:lineRule="auto"/>
        <w:ind w:firstLine="720"/>
        <w:jc w:val="both"/>
        <w:rPr>
          <w:rFonts w:ascii="Arial" w:hAnsi="Arial" w:cs="Arial"/>
          <w:color w:val="000000" w:themeColor="text1"/>
          <w:sz w:val="20"/>
          <w:szCs w:val="20"/>
        </w:rPr>
      </w:pPr>
      <w:bookmarkStart w:id="89" w:name="bookmark96"/>
      <w:bookmarkEnd w:id="89"/>
      <w:r w:rsidRPr="00C46E6D">
        <w:rPr>
          <w:rFonts w:ascii="Arial" w:hAnsi="Arial" w:cs="Arial"/>
          <w:color w:val="000000" w:themeColor="text1"/>
          <w:sz w:val="20"/>
          <w:szCs w:val="20"/>
        </w:rPr>
        <w:t xml:space="preserve">2.3.1. Thành phần hồ sơ đề nghị cấp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2DEBC947" w14:textId="15E04DC9" w:rsidR="002B2F5B" w:rsidRPr="00C46E6D" w:rsidRDefault="00FA4FF4" w:rsidP="00C46E6D">
      <w:pPr>
        <w:pStyle w:val="BodyText"/>
        <w:tabs>
          <w:tab w:val="left" w:pos="1062"/>
        </w:tabs>
        <w:spacing w:after="120" w:line="240" w:lineRule="auto"/>
        <w:ind w:firstLine="720"/>
        <w:jc w:val="both"/>
        <w:rPr>
          <w:rFonts w:ascii="Arial" w:hAnsi="Arial" w:cs="Arial"/>
          <w:color w:val="000000" w:themeColor="text1"/>
          <w:sz w:val="20"/>
          <w:szCs w:val="20"/>
        </w:rPr>
      </w:pPr>
      <w:bookmarkStart w:id="90" w:name="bookmark97"/>
      <w:bookmarkEnd w:id="90"/>
      <w:r w:rsidRPr="00C46E6D">
        <w:rPr>
          <w:rFonts w:ascii="Arial" w:hAnsi="Arial" w:cs="Arial"/>
          <w:color w:val="000000" w:themeColor="text1"/>
          <w:sz w:val="20"/>
          <w:szCs w:val="20"/>
        </w:rPr>
        <w:t xml:space="preserve">a) Đơn đề nghị cấp giấy chứng nhận đủ điều kiện kinh doanh dịch vụ thẩm định giá theo </w:t>
      </w:r>
      <w:r w:rsidR="00410835" w:rsidRPr="00C46E6D">
        <w:rPr>
          <w:rFonts w:ascii="Arial" w:hAnsi="Arial" w:cs="Arial"/>
          <w:color w:val="000000" w:themeColor="text1"/>
          <w:sz w:val="20"/>
          <w:szCs w:val="20"/>
        </w:rPr>
        <w:t>Mẫu số</w:t>
      </w:r>
      <w:r w:rsidRPr="00C46E6D">
        <w:rPr>
          <w:rFonts w:ascii="Arial" w:hAnsi="Arial" w:cs="Arial"/>
          <w:color w:val="000000" w:themeColor="text1"/>
          <w:sz w:val="20"/>
          <w:szCs w:val="20"/>
        </w:rPr>
        <w:t xml:space="preserve"> 05 quy định tại Phụ lục kèm theo Nghị định s</w:t>
      </w:r>
      <w:r w:rsidR="00410835" w:rsidRPr="00C46E6D">
        <w:rPr>
          <w:rFonts w:ascii="Arial" w:hAnsi="Arial" w:cs="Arial"/>
          <w:color w:val="000000" w:themeColor="text1"/>
          <w:sz w:val="20"/>
          <w:szCs w:val="20"/>
        </w:rPr>
        <w:t>ố</w:t>
      </w:r>
      <w:r w:rsidRPr="00C46E6D">
        <w:rPr>
          <w:rFonts w:ascii="Arial" w:hAnsi="Arial" w:cs="Arial"/>
          <w:color w:val="000000" w:themeColor="text1"/>
          <w:sz w:val="20"/>
          <w:szCs w:val="20"/>
        </w:rPr>
        <w:t xml:space="preserve"> 78/2024/NĐ-CP ngày 01/07/2024 của Chính phủ quy định chi tiết một số </w:t>
      </w:r>
      <w:r w:rsidR="00F751BC"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của Luật Giá về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499565EF" w14:textId="1227EEBA" w:rsidR="002B2F5B" w:rsidRPr="00C46E6D" w:rsidRDefault="00410835" w:rsidP="00C46E6D">
      <w:pPr>
        <w:pStyle w:val="BodyText"/>
        <w:tabs>
          <w:tab w:val="left" w:pos="1076"/>
        </w:tabs>
        <w:spacing w:after="120" w:line="240" w:lineRule="auto"/>
        <w:ind w:firstLine="720"/>
        <w:jc w:val="both"/>
        <w:rPr>
          <w:rFonts w:ascii="Arial" w:hAnsi="Arial" w:cs="Arial"/>
          <w:color w:val="000000" w:themeColor="text1"/>
          <w:sz w:val="20"/>
          <w:szCs w:val="20"/>
        </w:rPr>
      </w:pPr>
      <w:bookmarkStart w:id="91" w:name="bookmark98"/>
      <w:bookmarkEnd w:id="91"/>
      <w:r w:rsidRPr="00C46E6D">
        <w:rPr>
          <w:rFonts w:ascii="Arial" w:hAnsi="Arial" w:cs="Arial"/>
          <w:color w:val="000000" w:themeColor="text1"/>
          <w:sz w:val="20"/>
          <w:szCs w:val="20"/>
        </w:rPr>
        <w:t xml:space="preserve">b) Bản sao giấy chứng nhận đăng ký doanh nghiệp; bản sao </w:t>
      </w:r>
      <w:r w:rsidR="006F5FE0" w:rsidRPr="00C46E6D">
        <w:rPr>
          <w:rFonts w:ascii="Arial" w:hAnsi="Arial" w:cs="Arial"/>
          <w:color w:val="000000" w:themeColor="text1"/>
          <w:sz w:val="20"/>
          <w:szCs w:val="20"/>
        </w:rPr>
        <w:t>giấy</w:t>
      </w:r>
      <w:r w:rsidRPr="00C46E6D">
        <w:rPr>
          <w:rFonts w:ascii="Arial" w:hAnsi="Arial" w:cs="Arial"/>
          <w:color w:val="000000" w:themeColor="text1"/>
          <w:sz w:val="20"/>
          <w:szCs w:val="20"/>
        </w:rPr>
        <w:t xml:space="preserve"> chứng nhận đăng ký chi nhánh trong trường hợp doanh nghiệp đề nghị có chi nhánh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0374640F" w14:textId="7B28154B" w:rsidR="002B2F5B" w:rsidRPr="00C46E6D" w:rsidRDefault="00410835" w:rsidP="00C46E6D">
      <w:pPr>
        <w:pStyle w:val="BodyText"/>
        <w:tabs>
          <w:tab w:val="left" w:pos="1069"/>
        </w:tabs>
        <w:spacing w:after="120" w:line="240" w:lineRule="auto"/>
        <w:ind w:firstLine="720"/>
        <w:jc w:val="both"/>
        <w:rPr>
          <w:rFonts w:ascii="Arial" w:hAnsi="Arial" w:cs="Arial"/>
          <w:color w:val="000000" w:themeColor="text1"/>
          <w:sz w:val="20"/>
          <w:szCs w:val="20"/>
        </w:rPr>
      </w:pPr>
      <w:bookmarkStart w:id="92" w:name="bookmark99"/>
      <w:bookmarkEnd w:id="92"/>
      <w:r w:rsidRPr="00C46E6D">
        <w:rPr>
          <w:rFonts w:ascii="Arial" w:hAnsi="Arial" w:cs="Arial"/>
          <w:color w:val="000000" w:themeColor="text1"/>
          <w:sz w:val="20"/>
          <w:szCs w:val="20"/>
        </w:rPr>
        <w:t xml:space="preserve">c) Hồ sơ đăng ký hành nghề theo quy </w:t>
      </w:r>
      <w:r w:rsidR="00FA4FF4"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tại </w:t>
      </w:r>
      <w:r w:rsidR="00F751BC"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3 của Nghị định số 78/2024/NĐ-CP ngày 01/07/2024 của Chính phủ quy định chi tiết một số điều của Luật Giá về thẩm định giá của ít nhất 05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w:t>
      </w:r>
      <w:r w:rsidR="00F751BC" w:rsidRPr="00C46E6D">
        <w:rPr>
          <w:rFonts w:ascii="Arial" w:hAnsi="Arial" w:cs="Arial"/>
          <w:color w:val="000000" w:themeColor="text1"/>
          <w:sz w:val="20"/>
          <w:szCs w:val="20"/>
        </w:rPr>
        <w:t>đăng ký</w:t>
      </w:r>
      <w:r w:rsidRPr="00C46E6D">
        <w:rPr>
          <w:rFonts w:ascii="Arial" w:hAnsi="Arial" w:cs="Arial"/>
          <w:color w:val="000000" w:themeColor="text1"/>
          <w:sz w:val="20"/>
          <w:szCs w:val="20"/>
        </w:rPr>
        <w:t xml:space="preserve"> hành nghề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tại doanh nghiệp; trường hợp doanh nghiệp đề nghị có chi nhánh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mỗi chi nhánh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cần có thêm ít nhất </w:t>
      </w:r>
      <w:r w:rsidR="00F751BC" w:rsidRPr="00C46E6D">
        <w:rPr>
          <w:rFonts w:ascii="Arial" w:hAnsi="Arial" w:cs="Arial"/>
          <w:color w:val="000000" w:themeColor="text1"/>
          <w:sz w:val="20"/>
          <w:szCs w:val="20"/>
        </w:rPr>
        <w:t>hồ sơ</w:t>
      </w:r>
      <w:r w:rsidRPr="00C46E6D">
        <w:rPr>
          <w:rFonts w:ascii="Arial" w:hAnsi="Arial" w:cs="Arial"/>
          <w:color w:val="000000" w:themeColor="text1"/>
          <w:sz w:val="20"/>
          <w:szCs w:val="20"/>
        </w:rPr>
        <w:t xml:space="preserve"> đăng ký hành nghề của 03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w:t>
      </w:r>
      <w:r w:rsidR="00F751BC" w:rsidRPr="00C46E6D">
        <w:rPr>
          <w:rFonts w:ascii="Arial" w:hAnsi="Arial" w:cs="Arial"/>
          <w:color w:val="000000" w:themeColor="text1"/>
          <w:sz w:val="20"/>
          <w:szCs w:val="20"/>
        </w:rPr>
        <w:t>về</w:t>
      </w:r>
      <w:r w:rsidRPr="00C46E6D">
        <w:rPr>
          <w:rFonts w:ascii="Arial" w:hAnsi="Arial" w:cs="Arial"/>
          <w:color w:val="000000" w:themeColor="text1"/>
          <w:sz w:val="20"/>
          <w:szCs w:val="20"/>
        </w:rPr>
        <w:t xml:space="preserve"> giá;</w:t>
      </w:r>
    </w:p>
    <w:p w14:paraId="232F4BF2" w14:textId="66469B8C" w:rsidR="002B2F5B" w:rsidRPr="00C46E6D" w:rsidRDefault="00410835" w:rsidP="00C46E6D">
      <w:pPr>
        <w:pStyle w:val="BodyText"/>
        <w:tabs>
          <w:tab w:val="left" w:pos="1080"/>
        </w:tabs>
        <w:spacing w:after="120" w:line="240" w:lineRule="auto"/>
        <w:ind w:firstLine="720"/>
        <w:jc w:val="both"/>
        <w:rPr>
          <w:rFonts w:ascii="Arial" w:hAnsi="Arial" w:cs="Arial"/>
          <w:color w:val="000000" w:themeColor="text1"/>
          <w:sz w:val="20"/>
          <w:szCs w:val="20"/>
        </w:rPr>
      </w:pPr>
      <w:bookmarkStart w:id="93" w:name="bookmark100"/>
      <w:bookmarkEnd w:id="93"/>
      <w:r w:rsidRPr="00C46E6D">
        <w:rPr>
          <w:rFonts w:ascii="Arial" w:hAnsi="Arial" w:cs="Arial"/>
          <w:color w:val="000000" w:themeColor="text1"/>
          <w:sz w:val="20"/>
          <w:szCs w:val="20"/>
        </w:rPr>
        <w:t xml:space="preserve">d) Danh sách có xác nhận của doanh nghiệp về thành viên góp vốn, cổ đông là người có thẻ thẩm định viên về giá đăng ký hành nghề tại doanh nghiệp, thành viên góp vốn, cổ đông là tổ chức hoặc bản sao </w:t>
      </w:r>
      <w:r w:rsidR="00F751BC" w:rsidRPr="00C46E6D">
        <w:rPr>
          <w:rFonts w:ascii="Arial" w:hAnsi="Arial" w:cs="Arial"/>
          <w:color w:val="000000" w:themeColor="text1"/>
          <w:sz w:val="20"/>
          <w:szCs w:val="20"/>
        </w:rPr>
        <w:t>điện tử</w:t>
      </w:r>
      <w:r w:rsidRPr="00C46E6D">
        <w:rPr>
          <w:rFonts w:ascii="Arial" w:hAnsi="Arial" w:cs="Arial"/>
          <w:color w:val="000000" w:themeColor="text1"/>
          <w:sz w:val="20"/>
          <w:szCs w:val="20"/>
        </w:rPr>
        <w:t xml:space="preserve"> hợp lệ của Danh sách này trong trường hợp không có thông tin về danh sách thành viên góp vốn, danh sách cổ đông tại giấy chứng nhận đăng ký doanh nghiệp;</w:t>
      </w:r>
    </w:p>
    <w:p w14:paraId="68815B1A" w14:textId="70C9D406"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đ) Bản sao chứng thực hoặc bản sao điện tử hợp lệ văn bản cử người đại diện theo ủy quyền của thành viên góp vốn, </w:t>
      </w:r>
      <w:r w:rsidR="00410835" w:rsidRPr="00C46E6D">
        <w:rPr>
          <w:rFonts w:ascii="Arial" w:hAnsi="Arial" w:cs="Arial"/>
          <w:color w:val="000000" w:themeColor="text1"/>
          <w:sz w:val="20"/>
          <w:szCs w:val="20"/>
        </w:rPr>
        <w:t>cổ đông</w:t>
      </w:r>
      <w:r w:rsidRPr="00C46E6D">
        <w:rPr>
          <w:rFonts w:ascii="Arial" w:hAnsi="Arial" w:cs="Arial"/>
          <w:color w:val="000000" w:themeColor="text1"/>
          <w:sz w:val="20"/>
          <w:szCs w:val="20"/>
        </w:rPr>
        <w:t xml:space="preserve"> là </w:t>
      </w:r>
      <w:r w:rsidR="00AA09DF" w:rsidRPr="00C46E6D">
        <w:rPr>
          <w:rFonts w:ascii="Arial" w:hAnsi="Arial" w:cs="Arial"/>
          <w:color w:val="000000" w:themeColor="text1"/>
          <w:sz w:val="20"/>
          <w:szCs w:val="20"/>
        </w:rPr>
        <w:t>tổ chức</w:t>
      </w:r>
      <w:r w:rsidRPr="00C46E6D">
        <w:rPr>
          <w:rFonts w:ascii="Arial" w:hAnsi="Arial" w:cs="Arial"/>
          <w:color w:val="000000" w:themeColor="text1"/>
          <w:sz w:val="20"/>
          <w:szCs w:val="20"/>
        </w:rPr>
        <w:t xml:space="preserve"> theo quy định của pháp luật </w:t>
      </w:r>
      <w:r w:rsidR="00F751BC" w:rsidRPr="00C46E6D">
        <w:rPr>
          <w:rFonts w:ascii="Arial" w:hAnsi="Arial" w:cs="Arial"/>
          <w:color w:val="000000" w:themeColor="text1"/>
          <w:sz w:val="20"/>
          <w:szCs w:val="20"/>
        </w:rPr>
        <w:t>về</w:t>
      </w:r>
      <w:r w:rsidRPr="00C46E6D">
        <w:rPr>
          <w:rFonts w:ascii="Arial" w:hAnsi="Arial" w:cs="Arial"/>
          <w:color w:val="000000" w:themeColor="text1"/>
          <w:sz w:val="20"/>
          <w:szCs w:val="20"/>
        </w:rPr>
        <w:t xml:space="preserve"> doanh nghiệp.</w:t>
      </w:r>
    </w:p>
    <w:p w14:paraId="4590ECA1" w14:textId="6D6A3E73" w:rsidR="002B2F5B" w:rsidRPr="00C46E6D" w:rsidRDefault="00410835" w:rsidP="00C46E6D">
      <w:pPr>
        <w:pStyle w:val="BodyText"/>
        <w:tabs>
          <w:tab w:val="left" w:pos="1465"/>
        </w:tabs>
        <w:spacing w:after="120" w:line="240" w:lineRule="auto"/>
        <w:ind w:firstLine="720"/>
        <w:jc w:val="both"/>
        <w:rPr>
          <w:rFonts w:ascii="Arial" w:hAnsi="Arial" w:cs="Arial"/>
          <w:color w:val="000000" w:themeColor="text1"/>
          <w:sz w:val="20"/>
          <w:szCs w:val="20"/>
        </w:rPr>
      </w:pPr>
      <w:bookmarkStart w:id="94" w:name="bookmark101"/>
      <w:bookmarkEnd w:id="94"/>
      <w:r w:rsidRPr="00C46E6D">
        <w:rPr>
          <w:rFonts w:ascii="Arial" w:hAnsi="Arial" w:cs="Arial"/>
          <w:color w:val="000000" w:themeColor="text1"/>
          <w:sz w:val="20"/>
          <w:szCs w:val="20"/>
        </w:rPr>
        <w:t xml:space="preserve">2.3.2. Số lượng hồ sơ đề nghị cấp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01 bộ</w:t>
      </w:r>
    </w:p>
    <w:p w14:paraId="63D2C3D0" w14:textId="24919C4B" w:rsidR="002B2F5B" w:rsidRPr="00C46E6D" w:rsidRDefault="00410835" w:rsidP="00C46E6D">
      <w:pPr>
        <w:pStyle w:val="BodyText"/>
        <w:tabs>
          <w:tab w:val="left" w:pos="1462"/>
        </w:tabs>
        <w:spacing w:after="120" w:line="240" w:lineRule="auto"/>
        <w:ind w:firstLine="720"/>
        <w:jc w:val="both"/>
        <w:rPr>
          <w:rFonts w:ascii="Arial" w:hAnsi="Arial" w:cs="Arial"/>
          <w:color w:val="000000" w:themeColor="text1"/>
          <w:sz w:val="20"/>
          <w:szCs w:val="20"/>
        </w:rPr>
      </w:pPr>
      <w:bookmarkStart w:id="95" w:name="bookmark102"/>
      <w:bookmarkEnd w:id="95"/>
      <w:r w:rsidRPr="00C46E6D">
        <w:rPr>
          <w:rFonts w:ascii="Arial" w:hAnsi="Arial" w:cs="Arial"/>
          <w:color w:val="000000" w:themeColor="text1"/>
          <w:sz w:val="20"/>
          <w:szCs w:val="20"/>
        </w:rPr>
        <w:lastRenderedPageBreak/>
        <w:t xml:space="preserve">2.3.3. Thành phần hồ sơ đề nghị cấp lại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27AEEEE9" w14:textId="618E59DB" w:rsidR="002B2F5B" w:rsidRPr="00C46E6D" w:rsidRDefault="00410835" w:rsidP="00C46E6D">
      <w:pPr>
        <w:pStyle w:val="BodyText"/>
        <w:tabs>
          <w:tab w:val="left" w:pos="1066"/>
        </w:tabs>
        <w:spacing w:after="120" w:line="240" w:lineRule="auto"/>
        <w:ind w:firstLine="720"/>
        <w:jc w:val="both"/>
        <w:rPr>
          <w:rFonts w:ascii="Arial" w:hAnsi="Arial" w:cs="Arial"/>
          <w:color w:val="000000" w:themeColor="text1"/>
          <w:sz w:val="20"/>
          <w:szCs w:val="20"/>
        </w:rPr>
      </w:pPr>
      <w:bookmarkStart w:id="96" w:name="bookmark103"/>
      <w:bookmarkEnd w:id="96"/>
      <w:r w:rsidRPr="00C46E6D">
        <w:rPr>
          <w:rFonts w:ascii="Arial" w:hAnsi="Arial" w:cs="Arial"/>
          <w:color w:val="000000" w:themeColor="text1"/>
          <w:sz w:val="20"/>
          <w:szCs w:val="20"/>
        </w:rPr>
        <w:t xml:space="preserve">a) Đơn đề nghị cấp lại giấy chứng nhận đủ điều kiện kinh doanh dịch vụ thẩm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giá theo </w:t>
      </w:r>
      <w:r w:rsidR="00F751BC" w:rsidRPr="00C46E6D">
        <w:rPr>
          <w:rFonts w:ascii="Arial" w:hAnsi="Arial" w:cs="Arial"/>
          <w:color w:val="000000" w:themeColor="text1"/>
          <w:sz w:val="20"/>
          <w:szCs w:val="20"/>
        </w:rPr>
        <w:t>Mẫu số</w:t>
      </w:r>
      <w:r w:rsidRPr="00C46E6D">
        <w:rPr>
          <w:rFonts w:ascii="Arial" w:hAnsi="Arial" w:cs="Arial"/>
          <w:color w:val="000000" w:themeColor="text1"/>
          <w:sz w:val="20"/>
          <w:szCs w:val="20"/>
        </w:rPr>
        <w:t xml:space="preserve"> 05 quy định tại Phụ lục kèm theo Nghị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số 78/2024/NĐ-CP ngày 01/07/2024 của Chính phủ quy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chi tiết một số điều của Luật Giá </w:t>
      </w:r>
      <w:r w:rsidR="00F751BC" w:rsidRPr="00C46E6D">
        <w:rPr>
          <w:rFonts w:ascii="Arial" w:hAnsi="Arial" w:cs="Arial"/>
          <w:color w:val="000000" w:themeColor="text1"/>
          <w:sz w:val="20"/>
          <w:szCs w:val="20"/>
        </w:rPr>
        <w:t>về</w:t>
      </w:r>
      <w:r w:rsidRPr="00C46E6D">
        <w:rPr>
          <w:rFonts w:ascii="Arial" w:hAnsi="Arial" w:cs="Arial"/>
          <w:color w:val="000000" w:themeColor="text1"/>
          <w:sz w:val="20"/>
          <w:szCs w:val="20"/>
        </w:rPr>
        <w:t xml:space="preserve">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7D102D25" w14:textId="31C45F52" w:rsidR="002B2F5B" w:rsidRPr="00C46E6D" w:rsidRDefault="00410835" w:rsidP="00C46E6D">
      <w:pPr>
        <w:pStyle w:val="BodyText"/>
        <w:tabs>
          <w:tab w:val="left" w:pos="1080"/>
        </w:tabs>
        <w:spacing w:after="120" w:line="240" w:lineRule="auto"/>
        <w:ind w:firstLine="720"/>
        <w:jc w:val="both"/>
        <w:rPr>
          <w:rFonts w:ascii="Arial" w:hAnsi="Arial" w:cs="Arial"/>
          <w:color w:val="000000" w:themeColor="text1"/>
          <w:sz w:val="20"/>
          <w:szCs w:val="20"/>
        </w:rPr>
      </w:pPr>
      <w:bookmarkStart w:id="97" w:name="bookmark104"/>
      <w:bookmarkEnd w:id="97"/>
      <w:r w:rsidRPr="00C46E6D">
        <w:rPr>
          <w:rFonts w:ascii="Arial" w:hAnsi="Arial" w:cs="Arial"/>
          <w:color w:val="000000" w:themeColor="text1"/>
          <w:sz w:val="20"/>
          <w:szCs w:val="20"/>
        </w:rPr>
        <w:t>b) Bản sao giấy chứng nhận đăng ký doanh nghiệp; bản sao giấy chứng nhận đăng ký chi nhánh trong trường hợp doanh nghiệp đề nghị có chi nhánh doanh nghiệp thẩm định giá;</w:t>
      </w:r>
    </w:p>
    <w:p w14:paraId="70A0CFBC" w14:textId="6AD63E3A" w:rsidR="002B2F5B" w:rsidRPr="00C46E6D" w:rsidRDefault="00410835" w:rsidP="00C46E6D">
      <w:pPr>
        <w:pStyle w:val="BodyText"/>
        <w:tabs>
          <w:tab w:val="left" w:pos="1076"/>
        </w:tabs>
        <w:spacing w:after="120" w:line="240" w:lineRule="auto"/>
        <w:ind w:firstLine="720"/>
        <w:jc w:val="both"/>
        <w:rPr>
          <w:rFonts w:ascii="Arial" w:hAnsi="Arial" w:cs="Arial"/>
          <w:color w:val="000000" w:themeColor="text1"/>
          <w:sz w:val="20"/>
          <w:szCs w:val="20"/>
        </w:rPr>
      </w:pPr>
      <w:bookmarkStart w:id="98" w:name="bookmark105"/>
      <w:bookmarkEnd w:id="98"/>
      <w:r w:rsidRPr="00C46E6D">
        <w:rPr>
          <w:rFonts w:ascii="Arial" w:hAnsi="Arial" w:cs="Arial"/>
          <w:color w:val="000000" w:themeColor="text1"/>
          <w:sz w:val="20"/>
          <w:szCs w:val="20"/>
        </w:rPr>
        <w:t xml:space="preserve">c) Danh sách có xác nhận của doanh nghiệp </w:t>
      </w:r>
      <w:r w:rsidR="00F751BC" w:rsidRPr="00C46E6D">
        <w:rPr>
          <w:rFonts w:ascii="Arial" w:hAnsi="Arial" w:cs="Arial"/>
          <w:color w:val="000000" w:themeColor="text1"/>
          <w:sz w:val="20"/>
          <w:szCs w:val="20"/>
        </w:rPr>
        <w:t>về</w:t>
      </w:r>
      <w:r w:rsidRPr="00C46E6D">
        <w:rPr>
          <w:rFonts w:ascii="Arial" w:hAnsi="Arial" w:cs="Arial"/>
          <w:color w:val="000000" w:themeColor="text1"/>
          <w:sz w:val="20"/>
          <w:szCs w:val="20"/>
        </w:rPr>
        <w:t xml:space="preserve"> thành viên góp vốn, cổ đông là người có thẻ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đăng ký hành nghề tại doanh nghiệp, thành viên góp vốn, cổ đông là tổ chức hoặc bản sao điện tử hợp lệ của </w:t>
      </w:r>
      <w:r w:rsidR="001971A1" w:rsidRPr="001971A1">
        <w:rPr>
          <w:rFonts w:ascii="Arial" w:hAnsi="Arial" w:cs="Arial"/>
          <w:color w:val="000000" w:themeColor="text1"/>
          <w:sz w:val="20"/>
          <w:szCs w:val="20"/>
        </w:rPr>
        <w:t>D</w:t>
      </w:r>
      <w:r w:rsidRPr="00C46E6D">
        <w:rPr>
          <w:rFonts w:ascii="Arial" w:hAnsi="Arial" w:cs="Arial"/>
          <w:color w:val="000000" w:themeColor="text1"/>
          <w:sz w:val="20"/>
          <w:szCs w:val="20"/>
        </w:rPr>
        <w:t>anh sách này trong trường hợp không có thông tin về danh sách thành viên góp vốn, danh sách cổ đông tại giấy chứng nhận đăng ký doanh nghiệp;</w:t>
      </w:r>
    </w:p>
    <w:p w14:paraId="644E63B1" w14:textId="3348786C" w:rsidR="002B2F5B" w:rsidRPr="00C46E6D" w:rsidRDefault="00410835" w:rsidP="00C46E6D">
      <w:pPr>
        <w:pStyle w:val="BodyText"/>
        <w:tabs>
          <w:tab w:val="left" w:pos="1065"/>
        </w:tabs>
        <w:spacing w:after="120" w:line="240" w:lineRule="auto"/>
        <w:ind w:firstLine="720"/>
        <w:jc w:val="both"/>
        <w:rPr>
          <w:rFonts w:ascii="Arial" w:hAnsi="Arial" w:cs="Arial"/>
          <w:color w:val="000000" w:themeColor="text1"/>
          <w:sz w:val="20"/>
          <w:szCs w:val="20"/>
        </w:rPr>
      </w:pPr>
      <w:bookmarkStart w:id="99" w:name="bookmark106"/>
      <w:bookmarkEnd w:id="99"/>
      <w:r w:rsidRPr="00C46E6D">
        <w:rPr>
          <w:rFonts w:ascii="Arial" w:hAnsi="Arial" w:cs="Arial"/>
          <w:color w:val="000000" w:themeColor="text1"/>
          <w:sz w:val="20"/>
          <w:szCs w:val="20"/>
        </w:rPr>
        <w:t xml:space="preserve">d) Bản gốc </w:t>
      </w:r>
      <w:r w:rsidR="006F5FE0" w:rsidRPr="00C46E6D">
        <w:rPr>
          <w:rFonts w:ascii="Arial" w:hAnsi="Arial" w:cs="Arial"/>
          <w:color w:val="000000" w:themeColor="text1"/>
          <w:sz w:val="20"/>
          <w:szCs w:val="20"/>
        </w:rPr>
        <w:t>giấy</w:t>
      </w:r>
      <w:r w:rsidRPr="00C46E6D">
        <w:rPr>
          <w:rFonts w:ascii="Arial" w:hAnsi="Arial" w:cs="Arial"/>
          <w:color w:val="000000" w:themeColor="text1"/>
          <w:sz w:val="20"/>
          <w:szCs w:val="20"/>
        </w:rPr>
        <w:t xml:space="preserve">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w:t>
      </w:r>
      <w:r w:rsidR="00F751BC" w:rsidRPr="00C46E6D">
        <w:rPr>
          <w:rFonts w:ascii="Arial" w:hAnsi="Arial" w:cs="Arial"/>
          <w:color w:val="000000" w:themeColor="text1"/>
          <w:sz w:val="20"/>
          <w:szCs w:val="20"/>
        </w:rPr>
        <w:t>đã</w:t>
      </w:r>
      <w:r w:rsidRPr="00C46E6D">
        <w:rPr>
          <w:rFonts w:ascii="Arial" w:hAnsi="Arial" w:cs="Arial"/>
          <w:color w:val="000000" w:themeColor="text1"/>
          <w:sz w:val="20"/>
          <w:szCs w:val="20"/>
        </w:rPr>
        <w:t xml:space="preserve"> được cấp trong trường hợp đề nghị cấp lại do thay đổi thông tin doanh nghiệp tại giấy chứng nhận hoặc giấy chứng nhận bị rách; bản kê khai lý do bị mất giấy chứng nhận và cam kết chịu trách nhiệm về tính chính xác của nội dung đ</w:t>
      </w:r>
      <w:r w:rsidR="001971A1" w:rsidRPr="001971A1">
        <w:rPr>
          <w:rFonts w:ascii="Arial" w:hAnsi="Arial" w:cs="Arial"/>
          <w:color w:val="000000" w:themeColor="text1"/>
          <w:sz w:val="20"/>
          <w:szCs w:val="20"/>
        </w:rPr>
        <w:t>ã</w:t>
      </w:r>
      <w:r w:rsidRPr="00C46E6D">
        <w:rPr>
          <w:rFonts w:ascii="Arial" w:hAnsi="Arial" w:cs="Arial"/>
          <w:color w:val="000000" w:themeColor="text1"/>
          <w:sz w:val="20"/>
          <w:szCs w:val="20"/>
        </w:rPr>
        <w:t xml:space="preserve"> kê khai hoặc bản sao điện tử hợp lệ của bản kê khai này trong trường hợp đề nghị cấp lại do giấy chứng nhận bị mất;</w:t>
      </w:r>
    </w:p>
    <w:p w14:paraId="2E537C02" w14:textId="2CB89AC0"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đ) Bản sao chứng thực hoặc bản sao điện tử hợp lệ các tài liệu chứng minh cho việc </w:t>
      </w:r>
      <w:r w:rsidR="00410835" w:rsidRPr="00C46E6D">
        <w:rPr>
          <w:rFonts w:ascii="Arial" w:hAnsi="Arial" w:cs="Arial"/>
          <w:color w:val="000000" w:themeColor="text1"/>
          <w:sz w:val="20"/>
          <w:szCs w:val="20"/>
        </w:rPr>
        <w:t>thay đổi</w:t>
      </w:r>
      <w:r w:rsidRPr="00C46E6D">
        <w:rPr>
          <w:rFonts w:ascii="Arial" w:hAnsi="Arial" w:cs="Arial"/>
          <w:color w:val="000000" w:themeColor="text1"/>
          <w:sz w:val="20"/>
          <w:szCs w:val="20"/>
        </w:rPr>
        <w:t xml:space="preserve"> thông tin doanh nghiệp tại </w:t>
      </w:r>
      <w:r w:rsidR="006F5FE0" w:rsidRPr="00C46E6D">
        <w:rPr>
          <w:rFonts w:ascii="Arial" w:hAnsi="Arial" w:cs="Arial"/>
          <w:color w:val="000000" w:themeColor="text1"/>
          <w:sz w:val="20"/>
          <w:szCs w:val="20"/>
        </w:rPr>
        <w:t>giấy</w:t>
      </w:r>
      <w:r w:rsidRPr="00C46E6D">
        <w:rPr>
          <w:rFonts w:ascii="Arial" w:hAnsi="Arial" w:cs="Arial"/>
          <w:color w:val="000000" w:themeColor="text1"/>
          <w:sz w:val="20"/>
          <w:szCs w:val="20"/>
        </w:rPr>
        <w:t xml:space="preserve"> chứng nhận trong trường hợp đề nghị cấp lại do thay đổi thông tin doanh nghiệp tại g</w:t>
      </w:r>
      <w:r w:rsidRPr="00C46E6D">
        <w:rPr>
          <w:rFonts w:ascii="Arial" w:hAnsi="Arial" w:cs="Arial"/>
          <w:color w:val="000000" w:themeColor="text1"/>
          <w:sz w:val="20"/>
          <w:szCs w:val="20"/>
        </w:rPr>
        <w:t>iấy ch</w:t>
      </w:r>
      <w:r w:rsidR="00410835" w:rsidRPr="00C46E6D">
        <w:rPr>
          <w:rFonts w:ascii="Arial" w:hAnsi="Arial" w:cs="Arial"/>
          <w:color w:val="000000" w:themeColor="text1"/>
          <w:sz w:val="20"/>
          <w:szCs w:val="20"/>
        </w:rPr>
        <w:t>ứ</w:t>
      </w:r>
      <w:r w:rsidRPr="00C46E6D">
        <w:rPr>
          <w:rFonts w:ascii="Arial" w:hAnsi="Arial" w:cs="Arial"/>
          <w:color w:val="000000" w:themeColor="text1"/>
          <w:sz w:val="20"/>
          <w:szCs w:val="20"/>
        </w:rPr>
        <w:t>ng nhận;</w:t>
      </w:r>
    </w:p>
    <w:p w14:paraId="53C9121F" w14:textId="503F1326" w:rsidR="002B2F5B" w:rsidRPr="00C46E6D" w:rsidRDefault="00410835" w:rsidP="00C46E6D">
      <w:pPr>
        <w:pStyle w:val="BodyText"/>
        <w:tabs>
          <w:tab w:val="left" w:pos="1062"/>
        </w:tabs>
        <w:spacing w:after="120" w:line="240" w:lineRule="auto"/>
        <w:ind w:firstLine="720"/>
        <w:jc w:val="both"/>
        <w:rPr>
          <w:rFonts w:ascii="Arial" w:hAnsi="Arial" w:cs="Arial"/>
          <w:color w:val="000000" w:themeColor="text1"/>
          <w:sz w:val="20"/>
          <w:szCs w:val="20"/>
        </w:rPr>
      </w:pPr>
      <w:bookmarkStart w:id="100" w:name="bookmark107"/>
      <w:bookmarkEnd w:id="100"/>
      <w:r w:rsidRPr="00C46E6D">
        <w:rPr>
          <w:rFonts w:ascii="Arial" w:hAnsi="Arial" w:cs="Arial"/>
          <w:color w:val="000000" w:themeColor="text1"/>
          <w:sz w:val="20"/>
          <w:szCs w:val="20"/>
        </w:rPr>
        <w:t xml:space="preserve">e) Hồ sơ đăng ký hành nghề theo quy định tại Điều 3 của Nghị định số 78/2024/NĐ-CP ngày 01/07/2024 của Chính phủ quy định chi tiết một số điều của Luật Giá về thẩm định giá của những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có liên quan </w:t>
      </w:r>
      <w:r w:rsidR="00AA09DF" w:rsidRPr="00C46E6D">
        <w:rPr>
          <w:rFonts w:ascii="Arial" w:hAnsi="Arial" w:cs="Arial"/>
          <w:color w:val="000000" w:themeColor="text1"/>
          <w:sz w:val="20"/>
          <w:szCs w:val="20"/>
        </w:rPr>
        <w:t>đến</w:t>
      </w:r>
      <w:r w:rsidRPr="00C46E6D">
        <w:rPr>
          <w:rFonts w:ascii="Arial" w:hAnsi="Arial" w:cs="Arial"/>
          <w:color w:val="000000" w:themeColor="text1"/>
          <w:sz w:val="20"/>
          <w:szCs w:val="20"/>
        </w:rPr>
        <w:t xml:space="preserve"> việc cấp lại </w:t>
      </w:r>
      <w:r w:rsidR="006F5FE0" w:rsidRPr="00C46E6D">
        <w:rPr>
          <w:rFonts w:ascii="Arial" w:hAnsi="Arial" w:cs="Arial"/>
          <w:color w:val="000000" w:themeColor="text1"/>
          <w:sz w:val="20"/>
          <w:szCs w:val="20"/>
        </w:rPr>
        <w:t>giấy</w:t>
      </w:r>
      <w:r w:rsidRPr="00C46E6D">
        <w:rPr>
          <w:rFonts w:ascii="Arial" w:hAnsi="Arial" w:cs="Arial"/>
          <w:color w:val="000000" w:themeColor="text1"/>
          <w:sz w:val="20"/>
          <w:szCs w:val="20"/>
        </w:rPr>
        <w:t xml:space="preserve">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(nếu có).</w:t>
      </w:r>
    </w:p>
    <w:p w14:paraId="63C90E58" w14:textId="03AB8E36" w:rsidR="002B2F5B" w:rsidRPr="00C46E6D" w:rsidRDefault="00410835" w:rsidP="00C46E6D">
      <w:pPr>
        <w:pStyle w:val="BodyText"/>
        <w:tabs>
          <w:tab w:val="left" w:pos="1447"/>
        </w:tabs>
        <w:spacing w:after="120" w:line="240" w:lineRule="auto"/>
        <w:ind w:firstLine="720"/>
        <w:jc w:val="both"/>
        <w:rPr>
          <w:rFonts w:ascii="Arial" w:hAnsi="Arial" w:cs="Arial"/>
          <w:color w:val="000000" w:themeColor="text1"/>
          <w:sz w:val="20"/>
          <w:szCs w:val="20"/>
        </w:rPr>
      </w:pPr>
      <w:bookmarkStart w:id="101" w:name="bookmark108"/>
      <w:bookmarkEnd w:id="101"/>
      <w:r w:rsidRPr="00C46E6D">
        <w:rPr>
          <w:rFonts w:ascii="Arial" w:hAnsi="Arial" w:cs="Arial"/>
          <w:color w:val="000000" w:themeColor="text1"/>
          <w:sz w:val="20"/>
          <w:szCs w:val="20"/>
        </w:rPr>
        <w:t>2.3.4. Số lượng hồ sơ đề nghị cấp lại giấy chứng nhận đủ điều kiện kinh doanh dịch vụ thẩm định giá: 01 bộ</w:t>
      </w:r>
    </w:p>
    <w:p w14:paraId="33383311" w14:textId="4CE2AFF1" w:rsidR="002B2F5B" w:rsidRPr="00C46E6D" w:rsidRDefault="00410835" w:rsidP="00C46E6D">
      <w:pPr>
        <w:pStyle w:val="Heading20"/>
        <w:keepNext/>
        <w:keepLines/>
        <w:tabs>
          <w:tab w:val="left" w:pos="1458"/>
        </w:tabs>
        <w:spacing w:after="120" w:line="240" w:lineRule="auto"/>
        <w:ind w:firstLine="720"/>
        <w:jc w:val="both"/>
        <w:outlineLvl w:val="9"/>
        <w:rPr>
          <w:rFonts w:ascii="Arial" w:hAnsi="Arial" w:cs="Arial"/>
          <w:color w:val="000000" w:themeColor="text1"/>
          <w:sz w:val="20"/>
          <w:szCs w:val="20"/>
        </w:rPr>
      </w:pPr>
      <w:bookmarkStart w:id="102" w:name="bookmark111"/>
      <w:bookmarkStart w:id="103" w:name="bookmark109"/>
      <w:bookmarkStart w:id="104" w:name="bookmark110"/>
      <w:bookmarkStart w:id="105" w:name="bookmark112"/>
      <w:bookmarkEnd w:id="102"/>
      <w:r w:rsidRPr="00FD1E0C">
        <w:rPr>
          <w:rFonts w:ascii="Arial" w:hAnsi="Arial" w:cs="Arial"/>
          <w:color w:val="000000" w:themeColor="text1"/>
          <w:sz w:val="20"/>
          <w:szCs w:val="20"/>
        </w:rPr>
        <w:t xml:space="preserve">2.4. </w:t>
      </w:r>
      <w:r w:rsidRPr="00C46E6D">
        <w:rPr>
          <w:rFonts w:ascii="Arial" w:hAnsi="Arial" w:cs="Arial"/>
          <w:color w:val="000000" w:themeColor="text1"/>
          <w:sz w:val="20"/>
          <w:szCs w:val="20"/>
        </w:rPr>
        <w:t>Th</w:t>
      </w:r>
      <w:r w:rsidRPr="00FD1E0C">
        <w:rPr>
          <w:rFonts w:ascii="Arial" w:hAnsi="Arial" w:cs="Arial"/>
          <w:color w:val="000000" w:themeColor="text1"/>
          <w:sz w:val="20"/>
          <w:szCs w:val="20"/>
        </w:rPr>
        <w:t>ờ</w:t>
      </w:r>
      <w:r w:rsidRPr="00C46E6D">
        <w:rPr>
          <w:rFonts w:ascii="Arial" w:hAnsi="Arial" w:cs="Arial"/>
          <w:color w:val="000000" w:themeColor="text1"/>
          <w:sz w:val="20"/>
          <w:szCs w:val="20"/>
        </w:rPr>
        <w:t>i hạn giải quyết:</w:t>
      </w:r>
      <w:bookmarkEnd w:id="103"/>
      <w:bookmarkEnd w:id="104"/>
      <w:bookmarkEnd w:id="105"/>
    </w:p>
    <w:p w14:paraId="0E0BD8A3" w14:textId="77777777"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Trong thời hạn 15 ngày kể từ ngày tiếp nhận</w:t>
      </w:r>
      <w:r w:rsidRPr="00C46E6D">
        <w:rPr>
          <w:rFonts w:ascii="Arial" w:hAnsi="Arial" w:cs="Arial"/>
          <w:color w:val="000000" w:themeColor="text1"/>
          <w:sz w:val="20"/>
          <w:szCs w:val="20"/>
        </w:rPr>
        <w:t xml:space="preserve"> 01 bộ hồ sơ theo quy định:</w:t>
      </w:r>
    </w:p>
    <w:p w14:paraId="7782A74C" w14:textId="7DBDB39A" w:rsidR="002B2F5B" w:rsidRPr="00C46E6D" w:rsidRDefault="00410835" w:rsidP="00C46E6D">
      <w:pPr>
        <w:pStyle w:val="BodyText"/>
        <w:tabs>
          <w:tab w:val="left" w:pos="958"/>
        </w:tabs>
        <w:spacing w:after="120" w:line="240" w:lineRule="auto"/>
        <w:ind w:firstLine="720"/>
        <w:jc w:val="both"/>
        <w:rPr>
          <w:rFonts w:ascii="Arial" w:hAnsi="Arial" w:cs="Arial"/>
          <w:color w:val="000000" w:themeColor="text1"/>
          <w:sz w:val="20"/>
          <w:szCs w:val="20"/>
        </w:rPr>
      </w:pPr>
      <w:bookmarkStart w:id="106" w:name="bookmark113"/>
      <w:bookmarkEnd w:id="106"/>
      <w:r w:rsidRPr="00C46E6D">
        <w:rPr>
          <w:rFonts w:ascii="Arial" w:hAnsi="Arial" w:cs="Arial"/>
          <w:color w:val="000000" w:themeColor="text1"/>
          <w:sz w:val="20"/>
          <w:szCs w:val="20"/>
        </w:rPr>
        <w:t xml:space="preserve">- Trường hợp hồ sơ cho thấy doanh nghiệp không đủ điều kiện cấp, cấp lại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Bộ Tài chính có </w:t>
      </w:r>
      <w:r w:rsidR="00F751BC" w:rsidRPr="00C46E6D">
        <w:rPr>
          <w:rFonts w:ascii="Arial" w:hAnsi="Arial" w:cs="Arial"/>
          <w:color w:val="000000" w:themeColor="text1"/>
          <w:sz w:val="20"/>
          <w:szCs w:val="20"/>
        </w:rPr>
        <w:t>văn bản</w:t>
      </w:r>
      <w:r w:rsidRPr="00C46E6D">
        <w:rPr>
          <w:rFonts w:ascii="Arial" w:hAnsi="Arial" w:cs="Arial"/>
          <w:color w:val="000000" w:themeColor="text1"/>
          <w:sz w:val="20"/>
          <w:szCs w:val="20"/>
        </w:rPr>
        <w:t xml:space="preserve"> thông báo lý do không cấp, cấp lại;</w:t>
      </w:r>
    </w:p>
    <w:p w14:paraId="6A5916C0" w14:textId="4F86D0A4" w:rsidR="002B2F5B" w:rsidRPr="00C46E6D" w:rsidRDefault="00410835" w:rsidP="00C46E6D">
      <w:pPr>
        <w:pStyle w:val="BodyText"/>
        <w:tabs>
          <w:tab w:val="left" w:pos="958"/>
        </w:tabs>
        <w:spacing w:after="120" w:line="240" w:lineRule="auto"/>
        <w:ind w:firstLine="720"/>
        <w:jc w:val="both"/>
        <w:rPr>
          <w:rFonts w:ascii="Arial" w:hAnsi="Arial" w:cs="Arial"/>
          <w:color w:val="000000" w:themeColor="text1"/>
          <w:sz w:val="20"/>
          <w:szCs w:val="20"/>
        </w:rPr>
      </w:pPr>
      <w:bookmarkStart w:id="107" w:name="bookmark114"/>
      <w:bookmarkEnd w:id="107"/>
      <w:r w:rsidRPr="00C46E6D">
        <w:rPr>
          <w:rFonts w:ascii="Arial" w:hAnsi="Arial" w:cs="Arial"/>
          <w:color w:val="000000" w:themeColor="text1"/>
          <w:sz w:val="20"/>
          <w:szCs w:val="20"/>
        </w:rPr>
        <w:t xml:space="preserve">- Trường hợp hồ sơ cho thấy doanh nghiệp đủ điều kiện cấp, cấp lại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Bộ Tài chính cấp, cấp lại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Mẫu số 06 quy định tại Phụ lục kèm theo Nghị định số 78/2024/NĐ-CP ngày 01/07/2024 của Chính phủ quy định chi tiết một số điều của Luật Giá về thẩm định giá</w:t>
      </w:r>
    </w:p>
    <w:p w14:paraId="76CAC599" w14:textId="36DEB47B" w:rsidR="002B2F5B" w:rsidRPr="00C46E6D" w:rsidRDefault="00410835" w:rsidP="00C46E6D">
      <w:pPr>
        <w:pStyle w:val="BodyText"/>
        <w:tabs>
          <w:tab w:val="left" w:pos="958"/>
        </w:tabs>
        <w:spacing w:after="120" w:line="240" w:lineRule="auto"/>
        <w:ind w:firstLine="720"/>
        <w:jc w:val="both"/>
        <w:rPr>
          <w:rFonts w:ascii="Arial" w:hAnsi="Arial" w:cs="Arial"/>
          <w:color w:val="000000" w:themeColor="text1"/>
          <w:sz w:val="20"/>
          <w:szCs w:val="20"/>
        </w:rPr>
      </w:pPr>
      <w:bookmarkStart w:id="108" w:name="bookmark115"/>
      <w:bookmarkEnd w:id="108"/>
      <w:r w:rsidRPr="00C46E6D">
        <w:rPr>
          <w:rFonts w:ascii="Arial" w:hAnsi="Arial" w:cs="Arial"/>
          <w:color w:val="000000" w:themeColor="text1"/>
          <w:sz w:val="20"/>
          <w:szCs w:val="20"/>
        </w:rPr>
        <w:t xml:space="preserve">- Trường hợp hồ sơ chưa đầy đủ, có nội dung chưa chính xác, Bộ Tài chính hướng dẫn doanh nghiệp bổ sung, hoàn thiện hồ sơ bằng </w:t>
      </w:r>
      <w:r w:rsidR="00F751BC" w:rsidRPr="00C46E6D">
        <w:rPr>
          <w:rFonts w:ascii="Arial" w:hAnsi="Arial" w:cs="Arial"/>
          <w:color w:val="000000" w:themeColor="text1"/>
          <w:sz w:val="20"/>
          <w:szCs w:val="20"/>
        </w:rPr>
        <w:t>văn bản</w:t>
      </w:r>
      <w:r w:rsidRPr="00C46E6D">
        <w:rPr>
          <w:rFonts w:ascii="Arial" w:hAnsi="Arial" w:cs="Arial"/>
          <w:color w:val="000000" w:themeColor="text1"/>
          <w:sz w:val="20"/>
          <w:szCs w:val="20"/>
        </w:rPr>
        <w:t xml:space="preserve"> hoặc thông qua dịch vụ công trực tuyến. Doanh nghiệp có trách nhiệm bổ sung, hoàn thiện hồ sơ và gửi đến Bộ Tài chính trong thời hạn 10 ngày kể từ ngày Bộ Tài chính hướng dẫn bổ sung, hoàn thiện hồ sơ. Hết thời hạn 10 ngày, trường hợp doanh nghiệp chưa bổ sung đầy </w:t>
      </w:r>
      <w:r w:rsidR="006F5FE0" w:rsidRPr="00C46E6D">
        <w:rPr>
          <w:rFonts w:ascii="Arial" w:hAnsi="Arial" w:cs="Arial"/>
          <w:color w:val="000000" w:themeColor="text1"/>
          <w:sz w:val="20"/>
          <w:szCs w:val="20"/>
        </w:rPr>
        <w:t>đủ</w:t>
      </w:r>
      <w:r w:rsidRPr="00C46E6D">
        <w:rPr>
          <w:rFonts w:ascii="Arial" w:hAnsi="Arial" w:cs="Arial"/>
          <w:color w:val="000000" w:themeColor="text1"/>
          <w:sz w:val="20"/>
          <w:szCs w:val="20"/>
        </w:rPr>
        <w:t xml:space="preserve"> hồ sơ, Bộ Tài chính thông báo đến doanh nghiệp về việc không cấp, cấp lại bằng văn bản hoặc thông qua dịch vụ công trực tuyến.</w:t>
      </w:r>
    </w:p>
    <w:p w14:paraId="5C0B7677" w14:textId="517258E6"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Trường hợp </w:t>
      </w:r>
      <w:r w:rsidR="00410835" w:rsidRPr="00C46E6D">
        <w:rPr>
          <w:rFonts w:ascii="Arial" w:hAnsi="Arial" w:cs="Arial"/>
          <w:color w:val="000000" w:themeColor="text1"/>
          <w:sz w:val="20"/>
          <w:szCs w:val="20"/>
        </w:rPr>
        <w:t>đ</w:t>
      </w:r>
      <w:r w:rsidRPr="00C46E6D">
        <w:rPr>
          <w:rFonts w:ascii="Arial" w:hAnsi="Arial" w:cs="Arial"/>
          <w:color w:val="000000" w:themeColor="text1"/>
          <w:sz w:val="20"/>
          <w:szCs w:val="20"/>
        </w:rPr>
        <w:t>ề nghị cấp lại vì lý do giấy chứng nhận đủ điều kiện kinh doanh dịch vụ thẩm định giá bị mất, bị rách, trong thời hạn 05 ngày làm vi</w:t>
      </w:r>
      <w:r w:rsidRPr="00C46E6D">
        <w:rPr>
          <w:rFonts w:ascii="Arial" w:hAnsi="Arial" w:cs="Arial"/>
          <w:color w:val="000000" w:themeColor="text1"/>
          <w:sz w:val="20"/>
          <w:szCs w:val="20"/>
        </w:rPr>
        <w:t xml:space="preserve">ệc kể từ ngày tiếp nhận 01 bộ hồ sơ theo quy định tại điểm 2.3.3, Bộ Tài chính cấp lại giấy chứng nhận </w:t>
      </w:r>
      <w:r w:rsidR="006F5FE0" w:rsidRPr="00C46E6D">
        <w:rPr>
          <w:rFonts w:ascii="Arial" w:hAnsi="Arial" w:cs="Arial"/>
          <w:color w:val="000000" w:themeColor="text1"/>
          <w:sz w:val="20"/>
          <w:szCs w:val="20"/>
        </w:rPr>
        <w:t>đủ</w:t>
      </w:r>
      <w:r w:rsidRPr="00C46E6D">
        <w:rPr>
          <w:rFonts w:ascii="Arial" w:hAnsi="Arial" w:cs="Arial"/>
          <w:color w:val="000000" w:themeColor="text1"/>
          <w:sz w:val="20"/>
          <w:szCs w:val="20"/>
        </w:rPr>
        <w:t xml:space="preserve">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w:t>
      </w:r>
      <w:r w:rsidR="00410835" w:rsidRPr="00C46E6D">
        <w:rPr>
          <w:rFonts w:ascii="Arial" w:hAnsi="Arial" w:cs="Arial"/>
          <w:color w:val="000000" w:themeColor="text1"/>
          <w:sz w:val="20"/>
          <w:szCs w:val="20"/>
        </w:rPr>
        <w:t>Mẫu số</w:t>
      </w:r>
      <w:r w:rsidRPr="00C46E6D">
        <w:rPr>
          <w:rFonts w:ascii="Arial" w:hAnsi="Arial" w:cs="Arial"/>
          <w:color w:val="000000" w:themeColor="text1"/>
          <w:sz w:val="20"/>
          <w:szCs w:val="20"/>
        </w:rPr>
        <w:t xml:space="preserve"> 05 tại Phụ lục của Nghị định số 78/2024/NĐ-CP ngày 01/07/2024.</w:t>
      </w:r>
    </w:p>
    <w:p w14:paraId="3ECCA50C" w14:textId="7AC436A3" w:rsidR="002B2F5B" w:rsidRPr="00C46E6D" w:rsidRDefault="00410835" w:rsidP="00C46E6D">
      <w:pPr>
        <w:pStyle w:val="BodyText"/>
        <w:tabs>
          <w:tab w:val="left" w:pos="1305"/>
        </w:tabs>
        <w:spacing w:after="120" w:line="240" w:lineRule="auto"/>
        <w:ind w:firstLine="720"/>
        <w:jc w:val="both"/>
        <w:rPr>
          <w:rFonts w:ascii="Arial" w:hAnsi="Arial" w:cs="Arial"/>
          <w:color w:val="000000" w:themeColor="text1"/>
          <w:sz w:val="20"/>
          <w:szCs w:val="20"/>
        </w:rPr>
      </w:pPr>
      <w:bookmarkStart w:id="109" w:name="bookmark116"/>
      <w:bookmarkEnd w:id="109"/>
      <w:r w:rsidRPr="00C46E6D">
        <w:rPr>
          <w:rFonts w:ascii="Arial" w:hAnsi="Arial" w:cs="Arial"/>
          <w:b/>
          <w:bCs/>
          <w:color w:val="000000" w:themeColor="text1"/>
          <w:sz w:val="20"/>
          <w:szCs w:val="20"/>
        </w:rPr>
        <w:t xml:space="preserve">2.5. Đối tượng thực hiện thủ tục hành chính: </w:t>
      </w:r>
      <w:r w:rsidRPr="00C46E6D">
        <w:rPr>
          <w:rFonts w:ascii="Arial" w:hAnsi="Arial" w:cs="Arial"/>
          <w:color w:val="000000" w:themeColor="text1"/>
          <w:sz w:val="20"/>
          <w:szCs w:val="20"/>
        </w:rPr>
        <w:t xml:space="preserve">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4BE493D4" w14:textId="0F5F80F2" w:rsidR="002B2F5B" w:rsidRPr="00C46E6D" w:rsidRDefault="00410835" w:rsidP="00C46E6D">
      <w:pPr>
        <w:pStyle w:val="BodyText"/>
        <w:tabs>
          <w:tab w:val="left" w:pos="1305"/>
        </w:tabs>
        <w:spacing w:after="120" w:line="240" w:lineRule="auto"/>
        <w:ind w:firstLine="720"/>
        <w:jc w:val="both"/>
        <w:rPr>
          <w:rFonts w:ascii="Arial" w:hAnsi="Arial" w:cs="Arial"/>
          <w:color w:val="000000" w:themeColor="text1"/>
          <w:sz w:val="20"/>
          <w:szCs w:val="20"/>
        </w:rPr>
      </w:pPr>
      <w:bookmarkStart w:id="110" w:name="bookmark117"/>
      <w:bookmarkEnd w:id="110"/>
      <w:r w:rsidRPr="00C46E6D">
        <w:rPr>
          <w:rFonts w:ascii="Arial" w:hAnsi="Arial" w:cs="Arial"/>
          <w:b/>
          <w:bCs/>
          <w:color w:val="000000" w:themeColor="text1"/>
          <w:sz w:val="20"/>
          <w:szCs w:val="20"/>
        </w:rPr>
        <w:t xml:space="preserve">2.6. Cơ quan giải quyết thủ tục hành chính: </w:t>
      </w:r>
      <w:r w:rsidRPr="00C46E6D">
        <w:rPr>
          <w:rFonts w:ascii="Arial" w:hAnsi="Arial" w:cs="Arial"/>
          <w:color w:val="000000" w:themeColor="text1"/>
          <w:sz w:val="20"/>
          <w:szCs w:val="20"/>
        </w:rPr>
        <w:t>Cục Quản lý giá - Bộ Tài chính</w:t>
      </w:r>
    </w:p>
    <w:p w14:paraId="1B07F705" w14:textId="3C7F4099" w:rsidR="002B2F5B" w:rsidRPr="00C46E6D" w:rsidRDefault="00410835" w:rsidP="00C46E6D">
      <w:pPr>
        <w:pStyle w:val="BodyText"/>
        <w:tabs>
          <w:tab w:val="left" w:pos="1320"/>
        </w:tabs>
        <w:spacing w:after="120" w:line="240" w:lineRule="auto"/>
        <w:ind w:firstLine="720"/>
        <w:jc w:val="both"/>
        <w:rPr>
          <w:rFonts w:ascii="Arial" w:hAnsi="Arial" w:cs="Arial"/>
          <w:color w:val="000000" w:themeColor="text1"/>
          <w:sz w:val="20"/>
          <w:szCs w:val="20"/>
        </w:rPr>
      </w:pPr>
      <w:bookmarkStart w:id="111" w:name="bookmark118"/>
      <w:bookmarkEnd w:id="111"/>
      <w:r w:rsidRPr="00C46E6D">
        <w:rPr>
          <w:rFonts w:ascii="Arial" w:hAnsi="Arial" w:cs="Arial"/>
          <w:b/>
          <w:bCs/>
          <w:color w:val="000000" w:themeColor="text1"/>
          <w:sz w:val="20"/>
          <w:szCs w:val="20"/>
        </w:rPr>
        <w:t>2.7. Kết quả thực hiện thủ tục hành chính:</w:t>
      </w:r>
    </w:p>
    <w:p w14:paraId="1B9C4DD7" w14:textId="06A169AD"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w:t>
      </w:r>
      <w:r w:rsidR="00F751BC" w:rsidRPr="00C46E6D">
        <w:rPr>
          <w:rFonts w:ascii="Arial" w:hAnsi="Arial" w:cs="Arial"/>
          <w:color w:val="000000" w:themeColor="text1"/>
          <w:sz w:val="20"/>
          <w:szCs w:val="20"/>
        </w:rPr>
        <w:t>Mẫu số</w:t>
      </w:r>
      <w:r w:rsidRPr="00C46E6D">
        <w:rPr>
          <w:rFonts w:ascii="Arial" w:hAnsi="Arial" w:cs="Arial"/>
          <w:color w:val="000000" w:themeColor="text1"/>
          <w:sz w:val="20"/>
          <w:szCs w:val="20"/>
        </w:rPr>
        <w:t xml:space="preserve"> 06 tại Phụ lục kèm theo Nghị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số 78/2024/NĐ-CP ngày 01/07/2024;</w:t>
      </w:r>
    </w:p>
    <w:p w14:paraId="1FC77EE5" w14:textId="77777777" w:rsidR="00410835"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Thông báo về việc không c</w:t>
      </w:r>
      <w:r w:rsidR="00410835" w:rsidRPr="00C46E6D">
        <w:rPr>
          <w:rFonts w:ascii="Arial" w:hAnsi="Arial" w:cs="Arial"/>
          <w:color w:val="000000" w:themeColor="text1"/>
          <w:sz w:val="20"/>
          <w:szCs w:val="20"/>
        </w:rPr>
        <w:t>ấ</w:t>
      </w:r>
      <w:r w:rsidRPr="00C46E6D">
        <w:rPr>
          <w:rFonts w:ascii="Arial" w:hAnsi="Arial" w:cs="Arial"/>
          <w:color w:val="000000" w:themeColor="text1"/>
          <w:sz w:val="20"/>
          <w:szCs w:val="20"/>
        </w:rPr>
        <w:t xml:space="preserve">p, cấp lại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bookmarkStart w:id="112" w:name="bookmark119"/>
      <w:bookmarkEnd w:id="112"/>
    </w:p>
    <w:p w14:paraId="2C6368BB" w14:textId="03FEF1AF" w:rsidR="002B2F5B" w:rsidRPr="00C46E6D" w:rsidRDefault="00410835"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b/>
          <w:bCs/>
          <w:color w:val="000000" w:themeColor="text1"/>
          <w:sz w:val="20"/>
          <w:szCs w:val="20"/>
        </w:rPr>
        <w:lastRenderedPageBreak/>
        <w:t xml:space="preserve">2.8. Phí, lệ phí : </w:t>
      </w:r>
      <w:r w:rsidRPr="00C46E6D">
        <w:rPr>
          <w:rFonts w:ascii="Arial" w:hAnsi="Arial" w:cs="Arial"/>
          <w:color w:val="000000" w:themeColor="text1"/>
          <w:sz w:val="20"/>
          <w:szCs w:val="20"/>
        </w:rPr>
        <w:t xml:space="preserve">4.000.000 đồng đối với cấp giấy chứng nhận đủ điều kiện kinh doanh dịch vụ thẩm </w:t>
      </w:r>
      <w:r w:rsidR="00FA4FF4"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giá; 2.000.000 đồng đối với cấp lại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7CB5A06D" w14:textId="43A3E943" w:rsidR="002B2F5B" w:rsidRPr="00C46E6D" w:rsidRDefault="00410835" w:rsidP="00C46E6D">
      <w:pPr>
        <w:pStyle w:val="BodyText"/>
        <w:tabs>
          <w:tab w:val="left" w:pos="1309"/>
        </w:tabs>
        <w:spacing w:after="120" w:line="240" w:lineRule="auto"/>
        <w:ind w:firstLine="720"/>
        <w:jc w:val="both"/>
        <w:rPr>
          <w:rFonts w:ascii="Arial" w:hAnsi="Arial" w:cs="Arial"/>
          <w:color w:val="000000" w:themeColor="text1"/>
          <w:sz w:val="20"/>
          <w:szCs w:val="20"/>
        </w:rPr>
      </w:pPr>
      <w:bookmarkStart w:id="113" w:name="bookmark120"/>
      <w:bookmarkEnd w:id="113"/>
      <w:r w:rsidRPr="00C46E6D">
        <w:rPr>
          <w:rFonts w:ascii="Arial" w:hAnsi="Arial" w:cs="Arial"/>
          <w:b/>
          <w:bCs/>
          <w:color w:val="000000" w:themeColor="text1"/>
          <w:sz w:val="20"/>
          <w:szCs w:val="20"/>
        </w:rPr>
        <w:t xml:space="preserve">2.9. Tên mẫu đơn, mẫu tờ khai: </w:t>
      </w:r>
      <w:r w:rsidR="00F751BC" w:rsidRPr="00C46E6D">
        <w:rPr>
          <w:rFonts w:ascii="Arial" w:hAnsi="Arial" w:cs="Arial"/>
          <w:color w:val="000000" w:themeColor="text1"/>
          <w:sz w:val="20"/>
          <w:szCs w:val="20"/>
        </w:rPr>
        <w:t>Mẫu số</w:t>
      </w:r>
      <w:r w:rsidRPr="00C46E6D">
        <w:rPr>
          <w:rFonts w:ascii="Arial" w:hAnsi="Arial" w:cs="Arial"/>
          <w:color w:val="000000" w:themeColor="text1"/>
          <w:sz w:val="20"/>
          <w:szCs w:val="20"/>
        </w:rPr>
        <w:t xml:space="preserve"> 05 tại Phụ lục ban hành kèm theo Nghị định số 78/2024/NĐ-CP ngày 01/07/2024 của Chính phủ quy định chi tiết một số điều của Luật Giá về thẩm định giá</w:t>
      </w:r>
    </w:p>
    <w:p w14:paraId="5ED87546" w14:textId="18133565" w:rsidR="002B2F5B" w:rsidRPr="00C46E6D" w:rsidRDefault="00410835" w:rsidP="00C46E6D">
      <w:pPr>
        <w:pStyle w:val="Heading20"/>
        <w:keepNext/>
        <w:keepLines/>
        <w:tabs>
          <w:tab w:val="left" w:pos="1456"/>
        </w:tabs>
        <w:spacing w:after="120" w:line="240" w:lineRule="auto"/>
        <w:ind w:firstLine="720"/>
        <w:jc w:val="both"/>
        <w:outlineLvl w:val="9"/>
        <w:rPr>
          <w:rFonts w:ascii="Arial" w:hAnsi="Arial" w:cs="Arial"/>
          <w:color w:val="000000" w:themeColor="text1"/>
          <w:sz w:val="20"/>
          <w:szCs w:val="20"/>
        </w:rPr>
      </w:pPr>
      <w:bookmarkStart w:id="114" w:name="bookmark123"/>
      <w:bookmarkStart w:id="115" w:name="bookmark121"/>
      <w:bookmarkStart w:id="116" w:name="bookmark122"/>
      <w:bookmarkStart w:id="117" w:name="bookmark124"/>
      <w:bookmarkEnd w:id="114"/>
      <w:r w:rsidRPr="00C46E6D">
        <w:rPr>
          <w:rFonts w:ascii="Arial" w:hAnsi="Arial" w:cs="Arial"/>
          <w:color w:val="000000" w:themeColor="text1"/>
          <w:sz w:val="20"/>
          <w:szCs w:val="20"/>
        </w:rPr>
        <w:t>2.10. Yêu cầu, Điều kiện thực hiện thủ tục hành chính:</w:t>
      </w:r>
      <w:bookmarkEnd w:id="115"/>
      <w:bookmarkEnd w:id="116"/>
      <w:bookmarkEnd w:id="117"/>
    </w:p>
    <w:p w14:paraId="3117EC0D" w14:textId="77777777"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2.10.1. Điều kiện chung:</w:t>
      </w:r>
    </w:p>
    <w:p w14:paraId="7DC77E98" w14:textId="77777777"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Có Giấy chứng nhận đăng</w:t>
      </w:r>
      <w:r w:rsidRPr="00C46E6D">
        <w:rPr>
          <w:rFonts w:ascii="Arial" w:hAnsi="Arial" w:cs="Arial"/>
          <w:color w:val="000000" w:themeColor="text1"/>
          <w:sz w:val="20"/>
          <w:szCs w:val="20"/>
        </w:rPr>
        <w:t xml:space="preserve"> ký kinh doanh, Giấy chứng nhận đăng ký doanh nghiệp hoặc Giấy chứng nhận đầu tư theo quy định của pháp luật.</w:t>
      </w:r>
    </w:p>
    <w:p w14:paraId="69507F2F" w14:textId="08965C92"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Có ít nhất 05 người có th</w:t>
      </w:r>
      <w:r w:rsidR="00410835" w:rsidRPr="00C46E6D">
        <w:rPr>
          <w:rFonts w:ascii="Arial" w:hAnsi="Arial" w:cs="Arial"/>
          <w:color w:val="000000" w:themeColor="text1"/>
          <w:sz w:val="20"/>
          <w:szCs w:val="20"/>
        </w:rPr>
        <w:t>ẻ</w:t>
      </w:r>
      <w:r w:rsidRPr="00C46E6D">
        <w:rPr>
          <w:rFonts w:ascii="Arial" w:hAnsi="Arial" w:cs="Arial"/>
          <w:color w:val="000000" w:themeColor="text1"/>
          <w:sz w:val="20"/>
          <w:szCs w:val="20"/>
        </w:rPr>
        <w:t xml:space="preserve"> thẩm định viên về giá đủ các </w:t>
      </w:r>
      <w:r w:rsidR="00F751BC"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kiện đăng ký hành nghề thẩm định giá theo quy định của khoản 1 Điều 45 của Luật Giá</w:t>
      </w:r>
      <w:r w:rsidRPr="00C46E6D">
        <w:rPr>
          <w:rFonts w:ascii="Arial" w:hAnsi="Arial" w:cs="Arial"/>
          <w:color w:val="000000" w:themeColor="text1"/>
          <w:sz w:val="20"/>
          <w:szCs w:val="20"/>
        </w:rPr>
        <w:t xml:space="preserve">. Trường hợp doanh nghiệp đề nghị có chi nhánh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mỗi chi nhánh doanh nghiệp thẩm định giá cần có ít nhất 03 người có thẻ thẩm định viên về giá đủ các </w:t>
      </w:r>
      <w:r w:rsidR="00F751BC"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kiện đăng ký hành nghề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quy định của khoản 1 Điều 45 của Luật Giá.</w:t>
      </w:r>
    </w:p>
    <w:p w14:paraId="502C128D" w14:textId="50609484"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Đối với người đại diện theo pháp luật, Giám đốc hoặc Tổng giám đốc của doanh nghiệp </w:t>
      </w:r>
      <w:r w:rsidR="00C46E6D"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(quy định tại Điều 51 Luật Giá 2023):</w:t>
      </w:r>
    </w:p>
    <w:p w14:paraId="45D09B51" w14:textId="1B928B69" w:rsidR="002B2F5B" w:rsidRPr="00C46E6D" w:rsidRDefault="00410835" w:rsidP="00C46E6D">
      <w:pPr>
        <w:pStyle w:val="BodyText"/>
        <w:tabs>
          <w:tab w:val="left" w:pos="1219"/>
        </w:tabs>
        <w:spacing w:after="120" w:line="240" w:lineRule="auto"/>
        <w:ind w:firstLine="720"/>
        <w:jc w:val="both"/>
        <w:rPr>
          <w:rFonts w:ascii="Arial" w:hAnsi="Arial" w:cs="Arial"/>
          <w:color w:val="000000" w:themeColor="text1"/>
          <w:sz w:val="20"/>
          <w:szCs w:val="20"/>
        </w:rPr>
      </w:pPr>
      <w:bookmarkStart w:id="118" w:name="bookmark125"/>
      <w:bookmarkEnd w:id="118"/>
      <w:r w:rsidRPr="00C46E6D">
        <w:rPr>
          <w:rFonts w:ascii="Arial" w:hAnsi="Arial" w:cs="Arial"/>
          <w:color w:val="000000" w:themeColor="text1"/>
          <w:sz w:val="20"/>
          <w:szCs w:val="20"/>
        </w:rPr>
        <w:t>(i) Có năng lực hành vi dân sự đầy đủ;</w:t>
      </w:r>
    </w:p>
    <w:p w14:paraId="6EE34212" w14:textId="207DB442" w:rsidR="002B2F5B" w:rsidRPr="00C46E6D" w:rsidRDefault="00410835" w:rsidP="00C46E6D">
      <w:pPr>
        <w:pStyle w:val="BodyText"/>
        <w:tabs>
          <w:tab w:val="left" w:pos="1196"/>
        </w:tabs>
        <w:spacing w:after="120" w:line="240" w:lineRule="auto"/>
        <w:ind w:firstLine="720"/>
        <w:jc w:val="both"/>
        <w:rPr>
          <w:rFonts w:ascii="Arial" w:hAnsi="Arial" w:cs="Arial"/>
          <w:color w:val="000000" w:themeColor="text1"/>
          <w:sz w:val="20"/>
          <w:szCs w:val="20"/>
        </w:rPr>
      </w:pPr>
      <w:bookmarkStart w:id="119" w:name="bookmark126"/>
      <w:bookmarkEnd w:id="119"/>
      <w:r w:rsidRPr="00C46E6D">
        <w:rPr>
          <w:rFonts w:ascii="Arial" w:hAnsi="Arial" w:cs="Arial"/>
          <w:color w:val="000000" w:themeColor="text1"/>
          <w:sz w:val="20"/>
          <w:szCs w:val="20"/>
        </w:rPr>
        <w:t xml:space="preserve">(ii) Là người đại diện theo pháp luật, Giám đốc hoặc Tổng giám đốc được ghi trên </w:t>
      </w:r>
      <w:r w:rsidR="006F5FE0" w:rsidRPr="00C46E6D">
        <w:rPr>
          <w:rFonts w:ascii="Arial" w:hAnsi="Arial" w:cs="Arial"/>
          <w:color w:val="000000" w:themeColor="text1"/>
          <w:sz w:val="20"/>
          <w:szCs w:val="20"/>
        </w:rPr>
        <w:t>Giấy</w:t>
      </w:r>
      <w:r w:rsidRPr="00C46E6D">
        <w:rPr>
          <w:rFonts w:ascii="Arial" w:hAnsi="Arial" w:cs="Arial"/>
          <w:color w:val="000000" w:themeColor="text1"/>
          <w:sz w:val="20"/>
          <w:szCs w:val="20"/>
        </w:rPr>
        <w:t xml:space="preserve"> chứng nhận </w:t>
      </w:r>
      <w:r w:rsidR="00F751BC" w:rsidRPr="00C46E6D">
        <w:rPr>
          <w:rFonts w:ascii="Arial" w:hAnsi="Arial" w:cs="Arial"/>
          <w:color w:val="000000" w:themeColor="text1"/>
          <w:sz w:val="20"/>
          <w:szCs w:val="20"/>
        </w:rPr>
        <w:t>đăng ký</w:t>
      </w:r>
      <w:r w:rsidRPr="00C46E6D">
        <w:rPr>
          <w:rFonts w:ascii="Arial" w:hAnsi="Arial" w:cs="Arial"/>
          <w:color w:val="000000" w:themeColor="text1"/>
          <w:sz w:val="20"/>
          <w:szCs w:val="20"/>
        </w:rPr>
        <w:t xml:space="preserve"> doanh nghiệp;</w:t>
      </w:r>
    </w:p>
    <w:p w14:paraId="1F6AAFF7" w14:textId="37E762A0" w:rsidR="002B2F5B" w:rsidRPr="00C46E6D" w:rsidRDefault="00410835" w:rsidP="00C46E6D">
      <w:pPr>
        <w:pStyle w:val="BodyText"/>
        <w:tabs>
          <w:tab w:val="left" w:pos="1252"/>
        </w:tabs>
        <w:spacing w:after="120" w:line="240" w:lineRule="auto"/>
        <w:ind w:firstLine="720"/>
        <w:jc w:val="both"/>
        <w:rPr>
          <w:rFonts w:ascii="Arial" w:hAnsi="Arial" w:cs="Arial"/>
          <w:color w:val="000000" w:themeColor="text1"/>
          <w:sz w:val="20"/>
          <w:szCs w:val="20"/>
        </w:rPr>
      </w:pPr>
      <w:bookmarkStart w:id="120" w:name="bookmark127"/>
      <w:bookmarkEnd w:id="120"/>
      <w:r w:rsidRPr="00C46E6D">
        <w:rPr>
          <w:rFonts w:ascii="Arial" w:hAnsi="Arial" w:cs="Arial"/>
          <w:color w:val="000000" w:themeColor="text1"/>
          <w:sz w:val="20"/>
          <w:szCs w:val="20"/>
        </w:rPr>
        <w:t xml:space="preserve">(iii) Là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đăng ký hành nghề tại doanh nghiệp;</w:t>
      </w:r>
    </w:p>
    <w:p w14:paraId="5AED6148" w14:textId="6C4D0770" w:rsidR="002B2F5B" w:rsidRPr="00C46E6D" w:rsidRDefault="00410835" w:rsidP="00C46E6D">
      <w:pPr>
        <w:pStyle w:val="BodyText"/>
        <w:tabs>
          <w:tab w:val="left" w:pos="1252"/>
        </w:tabs>
        <w:spacing w:after="120" w:line="240" w:lineRule="auto"/>
        <w:ind w:firstLine="720"/>
        <w:jc w:val="both"/>
        <w:rPr>
          <w:rFonts w:ascii="Arial" w:hAnsi="Arial" w:cs="Arial"/>
          <w:color w:val="000000" w:themeColor="text1"/>
          <w:sz w:val="20"/>
          <w:szCs w:val="20"/>
        </w:rPr>
      </w:pPr>
      <w:bookmarkStart w:id="121" w:name="bookmark128"/>
      <w:bookmarkEnd w:id="121"/>
      <w:r w:rsidRPr="00C46E6D">
        <w:rPr>
          <w:rFonts w:ascii="Arial" w:hAnsi="Arial" w:cs="Arial"/>
          <w:color w:val="000000" w:themeColor="text1"/>
          <w:sz w:val="20"/>
          <w:szCs w:val="20"/>
        </w:rPr>
        <w:t xml:space="preserve">(iv) Có ít nhất 03 năm (36 tháng) là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w:t>
      </w:r>
    </w:p>
    <w:p w14:paraId="5FB9FD17" w14:textId="05137AD3" w:rsidR="002B2F5B" w:rsidRPr="00C46E6D" w:rsidRDefault="00410835" w:rsidP="00C46E6D">
      <w:pPr>
        <w:pStyle w:val="BodyText"/>
        <w:tabs>
          <w:tab w:val="left" w:pos="1257"/>
        </w:tabs>
        <w:spacing w:after="120" w:line="240" w:lineRule="auto"/>
        <w:ind w:firstLine="720"/>
        <w:jc w:val="both"/>
        <w:rPr>
          <w:rFonts w:ascii="Arial" w:hAnsi="Arial" w:cs="Arial"/>
          <w:color w:val="000000" w:themeColor="text1"/>
          <w:sz w:val="20"/>
          <w:szCs w:val="20"/>
        </w:rPr>
      </w:pPr>
      <w:bookmarkStart w:id="122" w:name="bookmark129"/>
      <w:bookmarkEnd w:id="122"/>
      <w:r w:rsidRPr="00C46E6D">
        <w:rPr>
          <w:rFonts w:ascii="Arial" w:hAnsi="Arial" w:cs="Arial"/>
          <w:color w:val="000000" w:themeColor="text1"/>
          <w:sz w:val="20"/>
          <w:szCs w:val="20"/>
        </w:rPr>
        <w:t xml:space="preserve">(v) Không thuộc các trường hợp đã giữ vị trí người </w:t>
      </w:r>
      <w:r w:rsidR="00F751BC" w:rsidRPr="00C46E6D">
        <w:rPr>
          <w:rFonts w:ascii="Arial" w:hAnsi="Arial" w:cs="Arial"/>
          <w:color w:val="000000" w:themeColor="text1"/>
          <w:sz w:val="20"/>
          <w:szCs w:val="20"/>
        </w:rPr>
        <w:t>đại diện</w:t>
      </w:r>
      <w:r w:rsidRPr="00C46E6D">
        <w:rPr>
          <w:rFonts w:ascii="Arial" w:hAnsi="Arial" w:cs="Arial"/>
          <w:color w:val="000000" w:themeColor="text1"/>
          <w:sz w:val="20"/>
          <w:szCs w:val="20"/>
        </w:rPr>
        <w:t xml:space="preserve"> theo pháp luật, Giám đốc hoặc </w:t>
      </w:r>
      <w:r w:rsidR="00C46E6D" w:rsidRPr="00C46E6D">
        <w:rPr>
          <w:rFonts w:ascii="Arial" w:hAnsi="Arial" w:cs="Arial"/>
          <w:color w:val="000000" w:themeColor="text1"/>
          <w:sz w:val="20"/>
          <w:szCs w:val="20"/>
        </w:rPr>
        <w:t>Tổ</w:t>
      </w:r>
      <w:r w:rsidRPr="00C46E6D">
        <w:rPr>
          <w:rFonts w:ascii="Arial" w:hAnsi="Arial" w:cs="Arial"/>
          <w:color w:val="000000" w:themeColor="text1"/>
          <w:sz w:val="20"/>
          <w:szCs w:val="20"/>
        </w:rPr>
        <w:t xml:space="preserve">ng giám đốc của doanh nghiệp thẩm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giá đã bị thu h</w:t>
      </w:r>
      <w:r w:rsidR="00C46E6D" w:rsidRPr="00C46E6D">
        <w:rPr>
          <w:rFonts w:ascii="Arial" w:hAnsi="Arial" w:cs="Arial"/>
          <w:color w:val="000000" w:themeColor="text1"/>
          <w:sz w:val="20"/>
          <w:szCs w:val="20"/>
        </w:rPr>
        <w:t>ồ</w:t>
      </w:r>
      <w:r w:rsidRPr="00C46E6D">
        <w:rPr>
          <w:rFonts w:ascii="Arial" w:hAnsi="Arial" w:cs="Arial"/>
          <w:color w:val="000000" w:themeColor="text1"/>
          <w:sz w:val="20"/>
          <w:szCs w:val="20"/>
        </w:rPr>
        <w:t xml:space="preserve">i giấy chứng nhận đủ điều kiện kinh doanh dịch vụ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trong thời gian 12 tháng đối với doanh nghiệp </w:t>
      </w:r>
      <w:r w:rsidR="00C46E6D"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đã bị thu hồi giấy chứng nhận đủ điều kiện kinh doanh dịch vụ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lần </w:t>
      </w:r>
      <w:r w:rsidR="00C46E6D" w:rsidRPr="00C46E6D">
        <w:rPr>
          <w:rFonts w:ascii="Arial" w:hAnsi="Arial" w:cs="Arial"/>
          <w:color w:val="000000" w:themeColor="text1"/>
          <w:sz w:val="20"/>
          <w:szCs w:val="20"/>
        </w:rPr>
        <w:t>đ</w:t>
      </w:r>
      <w:r w:rsidRPr="00C46E6D">
        <w:rPr>
          <w:rFonts w:ascii="Arial" w:hAnsi="Arial" w:cs="Arial"/>
          <w:color w:val="000000" w:themeColor="text1"/>
          <w:sz w:val="20"/>
          <w:szCs w:val="20"/>
        </w:rPr>
        <w:t>ầu và 60 tháng đối với doanh nghiệp thẩm định giá đ</w:t>
      </w:r>
      <w:r w:rsidR="00C46E6D" w:rsidRPr="00C46E6D">
        <w:rPr>
          <w:rFonts w:ascii="Arial" w:hAnsi="Arial" w:cs="Arial"/>
          <w:color w:val="000000" w:themeColor="text1"/>
          <w:sz w:val="20"/>
          <w:szCs w:val="20"/>
        </w:rPr>
        <w:t>ã</w:t>
      </w:r>
      <w:r w:rsidRPr="00C46E6D">
        <w:rPr>
          <w:rFonts w:ascii="Arial" w:hAnsi="Arial" w:cs="Arial"/>
          <w:color w:val="000000" w:themeColor="text1"/>
          <w:sz w:val="20"/>
          <w:szCs w:val="20"/>
        </w:rPr>
        <w:t xml:space="preserve"> bị thu hồi giấy chứng nhận đủ điều kiện kinh doanh dịch vụ thẩm định giá từ lần 02 trở lên tính tới thời điểm nộp hồ sơ cấp, cấp lại </w:t>
      </w:r>
      <w:r w:rsidR="006F5FE0" w:rsidRPr="00C46E6D">
        <w:rPr>
          <w:rFonts w:ascii="Arial" w:hAnsi="Arial" w:cs="Arial"/>
          <w:color w:val="000000" w:themeColor="text1"/>
          <w:sz w:val="20"/>
          <w:szCs w:val="20"/>
        </w:rPr>
        <w:t>giấy</w:t>
      </w:r>
      <w:r w:rsidRPr="00C46E6D">
        <w:rPr>
          <w:rFonts w:ascii="Arial" w:hAnsi="Arial" w:cs="Arial"/>
          <w:color w:val="000000" w:themeColor="text1"/>
          <w:sz w:val="20"/>
          <w:szCs w:val="20"/>
        </w:rPr>
        <w:t xml:space="preserve"> chứng nhận </w:t>
      </w:r>
      <w:r w:rsidR="006F5FE0" w:rsidRPr="00C46E6D">
        <w:rPr>
          <w:rFonts w:ascii="Arial" w:hAnsi="Arial" w:cs="Arial"/>
          <w:color w:val="000000" w:themeColor="text1"/>
          <w:sz w:val="20"/>
          <w:szCs w:val="20"/>
        </w:rPr>
        <w:t>đủ</w:t>
      </w:r>
      <w:r w:rsidRPr="00C46E6D">
        <w:rPr>
          <w:rFonts w:ascii="Arial" w:hAnsi="Arial" w:cs="Arial"/>
          <w:color w:val="000000" w:themeColor="text1"/>
          <w:sz w:val="20"/>
          <w:szCs w:val="20"/>
        </w:rPr>
        <w:t xml:space="preserve"> điều kiện kinh doanh dịch vụ thẩm định giá.</w:t>
      </w:r>
    </w:p>
    <w:p w14:paraId="7D2F57CF" w14:textId="44F4A82B" w:rsidR="002B2F5B" w:rsidRPr="00C46E6D" w:rsidRDefault="00C46E6D" w:rsidP="00C46E6D">
      <w:pPr>
        <w:pStyle w:val="BodyText"/>
        <w:tabs>
          <w:tab w:val="left" w:pos="1268"/>
        </w:tabs>
        <w:spacing w:after="120" w:line="240" w:lineRule="auto"/>
        <w:ind w:firstLine="720"/>
        <w:jc w:val="both"/>
        <w:rPr>
          <w:rFonts w:ascii="Arial" w:hAnsi="Arial" w:cs="Arial"/>
          <w:color w:val="000000" w:themeColor="text1"/>
          <w:sz w:val="20"/>
          <w:szCs w:val="20"/>
        </w:rPr>
      </w:pPr>
      <w:bookmarkStart w:id="123" w:name="bookmark130"/>
      <w:bookmarkEnd w:id="123"/>
      <w:r w:rsidRPr="00C46E6D">
        <w:rPr>
          <w:rFonts w:ascii="Arial" w:hAnsi="Arial" w:cs="Arial"/>
          <w:color w:val="000000" w:themeColor="text1"/>
          <w:sz w:val="20"/>
          <w:szCs w:val="20"/>
        </w:rPr>
        <w:t xml:space="preserve">(vi) Có hợp đồng lao động theo quy định của pháp luật về lao động đang còn hiệu lực với doanh nghiệp mà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đăng ký hành nghề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trừ trường hợp người có thẻ thẩm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viên về giá là người đại diện theo pháp luật của doanh nghiệp;</w:t>
      </w:r>
    </w:p>
    <w:p w14:paraId="1C489517" w14:textId="0B4E2761" w:rsidR="002B2F5B" w:rsidRPr="00C46E6D" w:rsidRDefault="00C46E6D" w:rsidP="00C46E6D">
      <w:pPr>
        <w:pStyle w:val="BodyText"/>
        <w:tabs>
          <w:tab w:val="left" w:pos="1229"/>
        </w:tabs>
        <w:spacing w:after="120" w:line="240" w:lineRule="auto"/>
        <w:ind w:firstLine="720"/>
        <w:jc w:val="both"/>
        <w:rPr>
          <w:rFonts w:ascii="Arial" w:hAnsi="Arial" w:cs="Arial"/>
          <w:color w:val="000000" w:themeColor="text1"/>
          <w:sz w:val="20"/>
          <w:szCs w:val="20"/>
        </w:rPr>
      </w:pPr>
      <w:bookmarkStart w:id="124" w:name="bookmark131"/>
      <w:bookmarkEnd w:id="124"/>
      <w:r w:rsidRPr="00C46E6D">
        <w:rPr>
          <w:rFonts w:ascii="Arial" w:hAnsi="Arial" w:cs="Arial"/>
          <w:color w:val="000000" w:themeColor="text1"/>
          <w:sz w:val="20"/>
          <w:szCs w:val="20"/>
        </w:rPr>
        <w:t xml:space="preserve">(vii) Đã cập nhật kiến thức về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quy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của Bộ Tài chính, trừ trường hợp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được cấp dưới 01 năm tính đến thời điểm nộp hồ sơ;</w:t>
      </w:r>
    </w:p>
    <w:p w14:paraId="278C549F" w14:textId="671C5F52"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(viii) Không thuộc đối tượng quy định tại khoản 2 </w:t>
      </w:r>
      <w:r w:rsidR="00F751BC"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45 Luật Giá 2023.</w:t>
      </w:r>
    </w:p>
    <w:p w14:paraId="4D971341" w14:textId="6B9F685D"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w:t>
      </w:r>
      <w:r w:rsidR="00C46E6D" w:rsidRPr="00C46E6D">
        <w:rPr>
          <w:rFonts w:ascii="Arial" w:hAnsi="Arial" w:cs="Arial"/>
          <w:color w:val="000000" w:themeColor="text1"/>
          <w:sz w:val="20"/>
          <w:szCs w:val="20"/>
        </w:rPr>
        <w:t>Tổ</w:t>
      </w:r>
      <w:r w:rsidRPr="00C46E6D">
        <w:rPr>
          <w:rFonts w:ascii="Arial" w:hAnsi="Arial" w:cs="Arial"/>
          <w:color w:val="000000" w:themeColor="text1"/>
          <w:sz w:val="20"/>
          <w:szCs w:val="20"/>
        </w:rPr>
        <w:t xml:space="preserve">ng số vốn góp của các thành viên hoặc </w:t>
      </w:r>
      <w:r w:rsidR="00410835" w:rsidRPr="00C46E6D">
        <w:rPr>
          <w:rFonts w:ascii="Arial" w:hAnsi="Arial" w:cs="Arial"/>
          <w:color w:val="000000" w:themeColor="text1"/>
          <w:sz w:val="20"/>
          <w:szCs w:val="20"/>
        </w:rPr>
        <w:t>cổ đông</w:t>
      </w:r>
      <w:r w:rsidRPr="00C46E6D">
        <w:rPr>
          <w:rFonts w:ascii="Arial" w:hAnsi="Arial" w:cs="Arial"/>
          <w:color w:val="000000" w:themeColor="text1"/>
          <w:sz w:val="20"/>
          <w:szCs w:val="20"/>
        </w:rPr>
        <w:t xml:space="preserve"> là người có thẻ thẩm định viên về giá đăng ký hành nghề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r w:rsidRPr="00C46E6D">
        <w:rPr>
          <w:rFonts w:ascii="Arial" w:hAnsi="Arial" w:cs="Arial"/>
          <w:color w:val="000000" w:themeColor="text1"/>
          <w:sz w:val="20"/>
          <w:szCs w:val="20"/>
        </w:rPr>
        <w:t xml:space="preserve"> tại doanh nghiệp phải chiếm trên 50% vốn đi</w:t>
      </w:r>
      <w:r w:rsidR="00C46E6D" w:rsidRPr="00C46E6D">
        <w:rPr>
          <w:rFonts w:ascii="Arial" w:hAnsi="Arial" w:cs="Arial"/>
          <w:color w:val="000000" w:themeColor="text1"/>
          <w:sz w:val="20"/>
          <w:szCs w:val="20"/>
        </w:rPr>
        <w:t>ề</w:t>
      </w:r>
      <w:r w:rsidRPr="00C46E6D">
        <w:rPr>
          <w:rFonts w:ascii="Arial" w:hAnsi="Arial" w:cs="Arial"/>
          <w:color w:val="000000" w:themeColor="text1"/>
          <w:sz w:val="20"/>
          <w:szCs w:val="20"/>
        </w:rPr>
        <w:t>u lệ của doanh nghiệp.</w:t>
      </w:r>
    </w:p>
    <w:p w14:paraId="37CA86FF" w14:textId="409DA507"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Đối với thành viên </w:t>
      </w:r>
      <w:r w:rsidR="00410835" w:rsidRPr="00C46E6D">
        <w:rPr>
          <w:rFonts w:ascii="Arial" w:hAnsi="Arial" w:cs="Arial"/>
          <w:color w:val="000000" w:themeColor="text1"/>
          <w:sz w:val="20"/>
          <w:szCs w:val="20"/>
        </w:rPr>
        <w:t>góp vốn</w:t>
      </w:r>
      <w:r w:rsidRPr="00C46E6D">
        <w:rPr>
          <w:rFonts w:ascii="Arial" w:hAnsi="Arial" w:cs="Arial"/>
          <w:color w:val="000000" w:themeColor="text1"/>
          <w:sz w:val="20"/>
          <w:szCs w:val="20"/>
        </w:rPr>
        <w:t xml:space="preserve"> hoặc </w:t>
      </w:r>
      <w:r w:rsidR="00410835" w:rsidRPr="00C46E6D">
        <w:rPr>
          <w:rFonts w:ascii="Arial" w:hAnsi="Arial" w:cs="Arial"/>
          <w:color w:val="000000" w:themeColor="text1"/>
          <w:sz w:val="20"/>
          <w:szCs w:val="20"/>
        </w:rPr>
        <w:t>cổ đông</w:t>
      </w:r>
      <w:r w:rsidRPr="00C46E6D">
        <w:rPr>
          <w:rFonts w:ascii="Arial" w:hAnsi="Arial" w:cs="Arial"/>
          <w:color w:val="000000" w:themeColor="text1"/>
          <w:sz w:val="20"/>
          <w:szCs w:val="20"/>
        </w:rPr>
        <w:t xml:space="preserve"> của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là tổ chức: (i) Thành viên là tổ chức được góp không quá 35% vốn điều lệ. Trường hợp có nhiều </w:t>
      </w:r>
      <w:r w:rsidR="00AA09DF" w:rsidRPr="00C46E6D">
        <w:rPr>
          <w:rFonts w:ascii="Arial" w:hAnsi="Arial" w:cs="Arial"/>
          <w:color w:val="000000" w:themeColor="text1"/>
          <w:sz w:val="20"/>
          <w:szCs w:val="20"/>
        </w:rPr>
        <w:t>tổ chức</w:t>
      </w:r>
      <w:r w:rsidRPr="00C46E6D">
        <w:rPr>
          <w:rFonts w:ascii="Arial" w:hAnsi="Arial" w:cs="Arial"/>
          <w:color w:val="000000" w:themeColor="text1"/>
          <w:sz w:val="20"/>
          <w:szCs w:val="20"/>
        </w:rPr>
        <w:t xml:space="preserve"> góp vốn thì t</w:t>
      </w:r>
      <w:r w:rsidR="00C46E6D" w:rsidRPr="00C46E6D">
        <w:rPr>
          <w:rFonts w:ascii="Arial" w:hAnsi="Arial" w:cs="Arial"/>
          <w:color w:val="000000" w:themeColor="text1"/>
          <w:sz w:val="20"/>
          <w:szCs w:val="20"/>
        </w:rPr>
        <w:t>ổ</w:t>
      </w:r>
      <w:r w:rsidRPr="00C46E6D">
        <w:rPr>
          <w:rFonts w:ascii="Arial" w:hAnsi="Arial" w:cs="Arial"/>
          <w:color w:val="000000" w:themeColor="text1"/>
          <w:sz w:val="20"/>
          <w:szCs w:val="20"/>
        </w:rPr>
        <w:t xml:space="preserve">ng số vốn góp của các </w:t>
      </w:r>
      <w:r w:rsidR="00AA09DF" w:rsidRPr="00C46E6D">
        <w:rPr>
          <w:rFonts w:ascii="Arial" w:hAnsi="Arial" w:cs="Arial"/>
          <w:color w:val="000000" w:themeColor="text1"/>
          <w:sz w:val="20"/>
          <w:szCs w:val="20"/>
        </w:rPr>
        <w:t>tổ chức</w:t>
      </w:r>
      <w:r w:rsidRPr="00C46E6D">
        <w:rPr>
          <w:rFonts w:ascii="Arial" w:hAnsi="Arial" w:cs="Arial"/>
          <w:color w:val="000000" w:themeColor="text1"/>
          <w:sz w:val="20"/>
          <w:szCs w:val="20"/>
        </w:rPr>
        <w:t xml:space="preserve"> tối đa </w:t>
      </w:r>
      <w:r w:rsidR="00FA4FF4" w:rsidRPr="00C46E6D">
        <w:rPr>
          <w:rFonts w:ascii="Arial" w:hAnsi="Arial" w:cs="Arial"/>
          <w:color w:val="000000" w:themeColor="text1"/>
          <w:sz w:val="20"/>
          <w:szCs w:val="20"/>
        </w:rPr>
        <w:t>bằng</w:t>
      </w:r>
      <w:r w:rsidRPr="00C46E6D">
        <w:rPr>
          <w:rFonts w:ascii="Arial" w:hAnsi="Arial" w:cs="Arial"/>
          <w:color w:val="000000" w:themeColor="text1"/>
          <w:sz w:val="20"/>
          <w:szCs w:val="20"/>
        </w:rPr>
        <w:t xml:space="preserve"> 35% vốn điều lệ của công ty trách nhiệm hữu hạn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hai thành viên trở lên, công ty cổ phần thẩm định giá. (ii) Người đại diện theo ủy quyền của của </w:t>
      </w:r>
      <w:r w:rsidR="00AA09DF" w:rsidRPr="00C46E6D">
        <w:rPr>
          <w:rFonts w:ascii="Arial" w:hAnsi="Arial" w:cs="Arial"/>
          <w:color w:val="000000" w:themeColor="text1"/>
          <w:sz w:val="20"/>
          <w:szCs w:val="20"/>
        </w:rPr>
        <w:t>tổ chức</w:t>
      </w:r>
      <w:r w:rsidRPr="00C46E6D">
        <w:rPr>
          <w:rFonts w:ascii="Arial" w:hAnsi="Arial" w:cs="Arial"/>
          <w:color w:val="000000" w:themeColor="text1"/>
          <w:sz w:val="20"/>
          <w:szCs w:val="20"/>
        </w:rPr>
        <w:t xml:space="preserve"> góp vốn phải là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w:t>
      </w:r>
      <w:r w:rsidR="00F751BC" w:rsidRPr="00C46E6D">
        <w:rPr>
          <w:rFonts w:ascii="Arial" w:hAnsi="Arial" w:cs="Arial"/>
          <w:color w:val="000000" w:themeColor="text1"/>
          <w:sz w:val="20"/>
          <w:szCs w:val="20"/>
        </w:rPr>
        <w:t>về</w:t>
      </w:r>
      <w:r w:rsidRPr="00C46E6D">
        <w:rPr>
          <w:rFonts w:ascii="Arial" w:hAnsi="Arial" w:cs="Arial"/>
          <w:color w:val="000000" w:themeColor="text1"/>
          <w:sz w:val="20"/>
          <w:szCs w:val="20"/>
        </w:rPr>
        <w:t xml:space="preserve"> giá đăng ký hành ngh</w:t>
      </w:r>
      <w:r w:rsidR="00C46E6D" w:rsidRPr="00C46E6D">
        <w:rPr>
          <w:rFonts w:ascii="Arial" w:hAnsi="Arial" w:cs="Arial"/>
          <w:color w:val="000000" w:themeColor="text1"/>
          <w:sz w:val="20"/>
          <w:szCs w:val="20"/>
        </w:rPr>
        <w:t>ề</w:t>
      </w:r>
      <w:r w:rsidRPr="00C46E6D">
        <w:rPr>
          <w:rFonts w:ascii="Arial" w:hAnsi="Arial" w:cs="Arial"/>
          <w:color w:val="000000" w:themeColor="text1"/>
          <w:sz w:val="20"/>
          <w:szCs w:val="20"/>
        </w:rPr>
        <w:t xml:space="preserve">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tại doanh nghiệp.</w:t>
      </w:r>
    </w:p>
    <w:p w14:paraId="6FA9AB11" w14:textId="576BB10E" w:rsidR="002B2F5B" w:rsidRPr="00C46E6D" w:rsidRDefault="00C46E6D" w:rsidP="00C46E6D">
      <w:pPr>
        <w:pStyle w:val="BodyText"/>
        <w:tabs>
          <w:tab w:val="left" w:pos="1467"/>
        </w:tabs>
        <w:spacing w:after="120" w:line="240" w:lineRule="auto"/>
        <w:ind w:firstLine="720"/>
        <w:jc w:val="both"/>
        <w:rPr>
          <w:rFonts w:ascii="Arial" w:hAnsi="Arial" w:cs="Arial"/>
          <w:color w:val="000000" w:themeColor="text1"/>
          <w:sz w:val="20"/>
          <w:szCs w:val="20"/>
        </w:rPr>
      </w:pPr>
      <w:bookmarkStart w:id="125" w:name="bookmark132"/>
      <w:bookmarkEnd w:id="125"/>
      <w:r w:rsidRPr="00C46E6D">
        <w:rPr>
          <w:rFonts w:ascii="Arial" w:hAnsi="Arial" w:cs="Arial"/>
          <w:color w:val="000000" w:themeColor="text1"/>
          <w:sz w:val="20"/>
          <w:szCs w:val="20"/>
        </w:rPr>
        <w:t xml:space="preserve">2.10.2. </w:t>
      </w:r>
      <w:r w:rsidR="00F751BC"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kiện tương ứng đối với từng loại hình doanh nghiệp:</w:t>
      </w:r>
    </w:p>
    <w:p w14:paraId="5B14A17C" w14:textId="000566FA"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 xml:space="preserve">+ </w:t>
      </w:r>
      <w:r w:rsidR="00410835" w:rsidRPr="00C46E6D">
        <w:rPr>
          <w:rFonts w:ascii="Arial" w:hAnsi="Arial" w:cs="Arial"/>
          <w:color w:val="000000" w:themeColor="text1"/>
          <w:sz w:val="20"/>
          <w:szCs w:val="20"/>
        </w:rPr>
        <w:t>Đối</w:t>
      </w:r>
      <w:r w:rsidRPr="00C46E6D">
        <w:rPr>
          <w:rFonts w:ascii="Arial" w:hAnsi="Arial" w:cs="Arial"/>
          <w:color w:val="000000" w:themeColor="text1"/>
          <w:sz w:val="20"/>
          <w:szCs w:val="20"/>
        </w:rPr>
        <w:t xml:space="preserve"> với doanh nghiệp tư nhân, công ty trách nhiệm hữu hạn một thành viên, c</w:t>
      </w:r>
      <w:r w:rsidR="00C46E6D" w:rsidRPr="00C46E6D">
        <w:rPr>
          <w:rFonts w:ascii="Arial" w:hAnsi="Arial" w:cs="Arial"/>
          <w:color w:val="000000" w:themeColor="text1"/>
          <w:sz w:val="20"/>
          <w:szCs w:val="20"/>
        </w:rPr>
        <w:t>ô</w:t>
      </w:r>
      <w:r w:rsidRPr="00C46E6D">
        <w:rPr>
          <w:rFonts w:ascii="Arial" w:hAnsi="Arial" w:cs="Arial"/>
          <w:color w:val="000000" w:themeColor="text1"/>
          <w:sz w:val="20"/>
          <w:szCs w:val="20"/>
        </w:rPr>
        <w:t>ng ty hợp danh thì chủ doanh nghiệp, Giám đốc hoặc T</w:t>
      </w:r>
      <w:r w:rsidR="00C46E6D" w:rsidRPr="00C46E6D">
        <w:rPr>
          <w:rFonts w:ascii="Arial" w:hAnsi="Arial" w:cs="Arial"/>
          <w:color w:val="000000" w:themeColor="text1"/>
          <w:sz w:val="20"/>
          <w:szCs w:val="20"/>
        </w:rPr>
        <w:t>ổ</w:t>
      </w:r>
      <w:r w:rsidRPr="00C46E6D">
        <w:rPr>
          <w:rFonts w:ascii="Arial" w:hAnsi="Arial" w:cs="Arial"/>
          <w:color w:val="000000" w:themeColor="text1"/>
          <w:sz w:val="20"/>
          <w:szCs w:val="20"/>
        </w:rPr>
        <w:t>ng gi</w:t>
      </w:r>
      <w:r w:rsidRPr="00C46E6D">
        <w:rPr>
          <w:rFonts w:ascii="Arial" w:hAnsi="Arial" w:cs="Arial"/>
          <w:color w:val="000000" w:themeColor="text1"/>
          <w:sz w:val="20"/>
          <w:szCs w:val="20"/>
        </w:rPr>
        <w:t xml:space="preserve">ám đốc doanh nghiệp tư nhân; người </w:t>
      </w:r>
      <w:r w:rsidR="00F751BC" w:rsidRPr="00C46E6D">
        <w:rPr>
          <w:rFonts w:ascii="Arial" w:hAnsi="Arial" w:cs="Arial"/>
          <w:color w:val="000000" w:themeColor="text1"/>
          <w:sz w:val="20"/>
          <w:szCs w:val="20"/>
        </w:rPr>
        <w:t>đại diện</w:t>
      </w:r>
      <w:r w:rsidRPr="00C46E6D">
        <w:rPr>
          <w:rFonts w:ascii="Arial" w:hAnsi="Arial" w:cs="Arial"/>
          <w:color w:val="000000" w:themeColor="text1"/>
          <w:sz w:val="20"/>
          <w:szCs w:val="20"/>
        </w:rPr>
        <w:t xml:space="preserve"> theo pháp luật, Giám đốc hoặc T</w:t>
      </w:r>
      <w:r w:rsidR="001971A1" w:rsidRPr="001971A1">
        <w:rPr>
          <w:rFonts w:ascii="Arial" w:hAnsi="Arial" w:cs="Arial"/>
          <w:color w:val="000000" w:themeColor="text1"/>
          <w:sz w:val="20"/>
          <w:szCs w:val="20"/>
        </w:rPr>
        <w:t>ổ</w:t>
      </w:r>
      <w:r w:rsidRPr="00C46E6D">
        <w:rPr>
          <w:rFonts w:ascii="Arial" w:hAnsi="Arial" w:cs="Arial"/>
          <w:color w:val="000000" w:themeColor="text1"/>
          <w:sz w:val="20"/>
          <w:szCs w:val="20"/>
        </w:rPr>
        <w:t xml:space="preserve">ng Giám đốc công ty trách nhiệm </w:t>
      </w:r>
      <w:r w:rsidR="00C46E6D" w:rsidRPr="00C46E6D">
        <w:rPr>
          <w:rFonts w:ascii="Arial" w:hAnsi="Arial" w:cs="Arial"/>
          <w:color w:val="000000" w:themeColor="text1"/>
          <w:sz w:val="20"/>
          <w:szCs w:val="20"/>
        </w:rPr>
        <w:t>hữu hạn</w:t>
      </w:r>
      <w:r w:rsidRPr="00C46E6D">
        <w:rPr>
          <w:rFonts w:ascii="Arial" w:hAnsi="Arial" w:cs="Arial"/>
          <w:color w:val="000000" w:themeColor="text1"/>
          <w:sz w:val="20"/>
          <w:szCs w:val="20"/>
        </w:rPr>
        <w:t xml:space="preserve"> một thành viên, công ty hợp danh phải đáp ứng yêu cầu quy định tại Điều 51 của Luật Giá. Chủ sở hữu công ty trách nhiệm hữu hạn một thành viên là cá nhân, các thành viên hợp danh công ty hợp danh phải là người có thẻ thẩm định viên về giá </w:t>
      </w:r>
      <w:r w:rsidR="006F5FE0" w:rsidRPr="00C46E6D">
        <w:rPr>
          <w:rFonts w:ascii="Arial" w:hAnsi="Arial" w:cs="Arial"/>
          <w:color w:val="000000" w:themeColor="text1"/>
          <w:sz w:val="20"/>
          <w:szCs w:val="20"/>
        </w:rPr>
        <w:t>đăng ký</w:t>
      </w:r>
      <w:r w:rsidRPr="00C46E6D">
        <w:rPr>
          <w:rFonts w:ascii="Arial" w:hAnsi="Arial" w:cs="Arial"/>
          <w:color w:val="000000" w:themeColor="text1"/>
          <w:sz w:val="20"/>
          <w:szCs w:val="20"/>
        </w:rPr>
        <w:t xml:space="preserve"> hành ngh</w:t>
      </w:r>
      <w:r w:rsidRPr="00C46E6D">
        <w:rPr>
          <w:rFonts w:ascii="Arial" w:hAnsi="Arial" w:cs="Arial"/>
          <w:color w:val="000000" w:themeColor="text1"/>
          <w:sz w:val="20"/>
          <w:szCs w:val="20"/>
        </w:rPr>
        <w:t xml:space="preserve">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tại doanh nghiệp;</w:t>
      </w:r>
    </w:p>
    <w:p w14:paraId="41840B0E" w14:textId="2F9CF394"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lastRenderedPageBreak/>
        <w:t xml:space="preserve">+ </w:t>
      </w:r>
      <w:r w:rsidR="00410835" w:rsidRPr="00C46E6D">
        <w:rPr>
          <w:rFonts w:ascii="Arial" w:hAnsi="Arial" w:cs="Arial"/>
          <w:color w:val="000000" w:themeColor="text1"/>
          <w:sz w:val="20"/>
          <w:szCs w:val="20"/>
        </w:rPr>
        <w:t>Đối</w:t>
      </w:r>
      <w:r w:rsidRPr="00C46E6D">
        <w:rPr>
          <w:rFonts w:ascii="Arial" w:hAnsi="Arial" w:cs="Arial"/>
          <w:color w:val="000000" w:themeColor="text1"/>
          <w:sz w:val="20"/>
          <w:szCs w:val="20"/>
        </w:rPr>
        <w:t xml:space="preserve"> với công ty trách nhiệm </w:t>
      </w:r>
      <w:r w:rsidR="00C46E6D" w:rsidRPr="00C46E6D">
        <w:rPr>
          <w:rFonts w:ascii="Arial" w:hAnsi="Arial" w:cs="Arial"/>
          <w:color w:val="000000" w:themeColor="text1"/>
          <w:sz w:val="20"/>
          <w:szCs w:val="20"/>
        </w:rPr>
        <w:t>hữu hạn</w:t>
      </w:r>
      <w:r w:rsidRPr="00C46E6D">
        <w:rPr>
          <w:rFonts w:ascii="Arial" w:hAnsi="Arial" w:cs="Arial"/>
          <w:color w:val="000000" w:themeColor="text1"/>
          <w:sz w:val="20"/>
          <w:szCs w:val="20"/>
        </w:rPr>
        <w:t xml:space="preserve"> hai thành viên trở lên, công ty c</w:t>
      </w:r>
      <w:r w:rsidR="00C46E6D" w:rsidRPr="00C46E6D">
        <w:rPr>
          <w:rFonts w:ascii="Arial" w:hAnsi="Arial" w:cs="Arial"/>
          <w:color w:val="000000" w:themeColor="text1"/>
          <w:sz w:val="20"/>
          <w:szCs w:val="20"/>
        </w:rPr>
        <w:t>ổ</w:t>
      </w:r>
      <w:r w:rsidRPr="00C46E6D">
        <w:rPr>
          <w:rFonts w:ascii="Arial" w:hAnsi="Arial" w:cs="Arial"/>
          <w:color w:val="000000" w:themeColor="text1"/>
          <w:sz w:val="20"/>
          <w:szCs w:val="20"/>
        </w:rPr>
        <w:t xml:space="preserve"> phần thì người đại diện theo pháp luật, Giám </w:t>
      </w:r>
      <w:r w:rsidR="00C46E6D" w:rsidRPr="00C46E6D">
        <w:rPr>
          <w:rFonts w:ascii="Arial" w:hAnsi="Arial" w:cs="Arial"/>
          <w:color w:val="000000" w:themeColor="text1"/>
          <w:sz w:val="20"/>
          <w:szCs w:val="20"/>
        </w:rPr>
        <w:t>đ</w:t>
      </w:r>
      <w:r w:rsidRPr="00C46E6D">
        <w:rPr>
          <w:rFonts w:ascii="Arial" w:hAnsi="Arial" w:cs="Arial"/>
          <w:color w:val="000000" w:themeColor="text1"/>
          <w:sz w:val="20"/>
          <w:szCs w:val="20"/>
        </w:rPr>
        <w:t>ốc hoặc T</w:t>
      </w:r>
      <w:r w:rsidR="001971A1" w:rsidRPr="001971A1">
        <w:rPr>
          <w:rFonts w:ascii="Arial" w:hAnsi="Arial" w:cs="Arial"/>
          <w:color w:val="000000" w:themeColor="text1"/>
          <w:sz w:val="20"/>
          <w:szCs w:val="20"/>
        </w:rPr>
        <w:t>ổ</w:t>
      </w:r>
      <w:r w:rsidRPr="00C46E6D">
        <w:rPr>
          <w:rFonts w:ascii="Arial" w:hAnsi="Arial" w:cs="Arial"/>
          <w:color w:val="000000" w:themeColor="text1"/>
          <w:sz w:val="20"/>
          <w:szCs w:val="20"/>
        </w:rPr>
        <w:t>ng Giám đốc của doanh nghiệp ph</w:t>
      </w:r>
      <w:r w:rsidR="00C46E6D" w:rsidRPr="00C46E6D">
        <w:rPr>
          <w:rFonts w:ascii="Arial" w:hAnsi="Arial" w:cs="Arial"/>
          <w:color w:val="000000" w:themeColor="text1"/>
          <w:sz w:val="20"/>
          <w:szCs w:val="20"/>
        </w:rPr>
        <w:t>ả</w:t>
      </w:r>
      <w:r w:rsidRPr="00C46E6D">
        <w:rPr>
          <w:rFonts w:ascii="Arial" w:hAnsi="Arial" w:cs="Arial"/>
          <w:color w:val="000000" w:themeColor="text1"/>
          <w:sz w:val="20"/>
          <w:szCs w:val="20"/>
        </w:rPr>
        <w:t>i đáp ứng yêu cầu quy định tại Đi</w:t>
      </w:r>
      <w:r w:rsidR="00C46E6D" w:rsidRPr="00C46E6D">
        <w:rPr>
          <w:rFonts w:ascii="Arial" w:hAnsi="Arial" w:cs="Arial"/>
          <w:color w:val="000000" w:themeColor="text1"/>
          <w:sz w:val="20"/>
          <w:szCs w:val="20"/>
        </w:rPr>
        <w:t>ề</w:t>
      </w:r>
      <w:r w:rsidRPr="00C46E6D">
        <w:rPr>
          <w:rFonts w:ascii="Arial" w:hAnsi="Arial" w:cs="Arial"/>
          <w:color w:val="000000" w:themeColor="text1"/>
          <w:sz w:val="20"/>
          <w:szCs w:val="20"/>
        </w:rPr>
        <w:t>u 51 của Luật Giá; đồng thờ</w:t>
      </w:r>
      <w:r w:rsidRPr="00C46E6D">
        <w:rPr>
          <w:rFonts w:ascii="Arial" w:hAnsi="Arial" w:cs="Arial"/>
          <w:color w:val="000000" w:themeColor="text1"/>
          <w:sz w:val="20"/>
          <w:szCs w:val="20"/>
        </w:rPr>
        <w:t xml:space="preserve">i doanh nghiệp phải có ít nhất 02 thành viên góp vốn hoặc 02 cổ đông phải là người có thẻ thẩm định viên về giá đăng ký hành nghề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tại doanh nghiệp.</w:t>
      </w:r>
    </w:p>
    <w:p w14:paraId="01A8FF57" w14:textId="3CCDB67C"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color w:val="000000" w:themeColor="text1"/>
          <w:sz w:val="20"/>
          <w:szCs w:val="20"/>
        </w:rPr>
        <w:t>2.10.3 Điều kiện đối với chi nhánh doanh nghiệp thẩm định giá trong trường hợp doanh nghiệp đề</w:t>
      </w:r>
      <w:r w:rsidRPr="00C46E6D">
        <w:rPr>
          <w:rFonts w:ascii="Arial" w:hAnsi="Arial" w:cs="Arial"/>
          <w:color w:val="000000" w:themeColor="text1"/>
          <w:sz w:val="20"/>
          <w:szCs w:val="20"/>
        </w:rPr>
        <w:t xml:space="preserve"> nghị cấp lại giấy chứng nhận đủ </w:t>
      </w:r>
      <w:r w:rsidR="00AA09DF" w:rsidRPr="00C46E6D">
        <w:rPr>
          <w:rFonts w:ascii="Arial" w:hAnsi="Arial" w:cs="Arial"/>
          <w:color w:val="000000" w:themeColor="text1"/>
          <w:sz w:val="20"/>
          <w:szCs w:val="20"/>
        </w:rPr>
        <w:t>điều</w:t>
      </w:r>
      <w:r w:rsidRPr="00C46E6D">
        <w:rPr>
          <w:rFonts w:ascii="Arial" w:hAnsi="Arial" w:cs="Arial"/>
          <w:color w:val="000000" w:themeColor="text1"/>
          <w:sz w:val="20"/>
          <w:szCs w:val="20"/>
        </w:rPr>
        <w:t xml:space="preserve"> kiện kinh doanh dịch vụ thẩm định giá có chi nhánh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4B586B9F" w14:textId="4BAF060C" w:rsidR="002B2F5B" w:rsidRPr="00C46E6D" w:rsidRDefault="00C46E6D" w:rsidP="00C46E6D">
      <w:pPr>
        <w:pStyle w:val="BodyText"/>
        <w:tabs>
          <w:tab w:val="left" w:pos="909"/>
        </w:tabs>
        <w:spacing w:after="120" w:line="240" w:lineRule="auto"/>
        <w:ind w:firstLine="720"/>
        <w:jc w:val="both"/>
        <w:rPr>
          <w:rFonts w:ascii="Arial" w:hAnsi="Arial" w:cs="Arial"/>
          <w:color w:val="000000" w:themeColor="text1"/>
          <w:sz w:val="20"/>
          <w:szCs w:val="20"/>
        </w:rPr>
      </w:pPr>
      <w:bookmarkStart w:id="126" w:name="bookmark133"/>
      <w:bookmarkEnd w:id="126"/>
      <w:r w:rsidRPr="00C46E6D">
        <w:rPr>
          <w:rFonts w:ascii="Arial" w:hAnsi="Arial" w:cs="Arial"/>
          <w:color w:val="000000" w:themeColor="text1"/>
          <w:sz w:val="20"/>
          <w:szCs w:val="20"/>
        </w:rPr>
        <w:t xml:space="preserve">a) Phải có ít nhất 03 người có thẻ thẩm định viên về giá đủ các điều kiện đăng ký hành nghề thẩm định giá theo quy định tại khoản 1 Điều 45 của Luật Giá đăng ký hành nghề thẩm định giá tại chi nhánh. Những người này không được đồng thời đăng ký hành nghề thẩm định giá tại trụ sở chính hoặc chi nhánh khác của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p w14:paraId="1A258363" w14:textId="2142CD7E" w:rsidR="002B2F5B" w:rsidRPr="00C46E6D" w:rsidRDefault="00C46E6D" w:rsidP="00C46E6D">
      <w:pPr>
        <w:pStyle w:val="BodyText"/>
        <w:tabs>
          <w:tab w:val="left" w:pos="931"/>
        </w:tabs>
        <w:spacing w:after="120" w:line="240" w:lineRule="auto"/>
        <w:ind w:firstLine="720"/>
        <w:jc w:val="both"/>
        <w:rPr>
          <w:rFonts w:ascii="Arial" w:hAnsi="Arial" w:cs="Arial"/>
          <w:color w:val="000000" w:themeColor="text1"/>
          <w:sz w:val="20"/>
          <w:szCs w:val="20"/>
        </w:rPr>
      </w:pPr>
      <w:bookmarkStart w:id="127" w:name="bookmark134"/>
      <w:bookmarkEnd w:id="127"/>
      <w:r w:rsidRPr="00C46E6D">
        <w:rPr>
          <w:rFonts w:ascii="Arial" w:hAnsi="Arial" w:cs="Arial"/>
          <w:color w:val="000000" w:themeColor="text1"/>
          <w:sz w:val="20"/>
          <w:szCs w:val="20"/>
        </w:rPr>
        <w:t xml:space="preserve">b) Người đứng đầu chi nhánh phải là người có thẻ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viên về giá đủ các điều kiện đăng ký hành nghề </w:t>
      </w:r>
      <w:r w:rsidR="00F751BC"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theo quy định tại khoản 1 Điều 45 của Luật Giá đăng ký hành nghề thẩm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giá tại chi nhánh đó.</w:t>
      </w:r>
    </w:p>
    <w:p w14:paraId="2C2E3CFD" w14:textId="0780293D" w:rsidR="002B2F5B" w:rsidRPr="00C46E6D" w:rsidRDefault="00C46E6D" w:rsidP="00C46E6D">
      <w:pPr>
        <w:pStyle w:val="BodyText"/>
        <w:tabs>
          <w:tab w:val="left" w:pos="920"/>
        </w:tabs>
        <w:spacing w:after="120" w:line="240" w:lineRule="auto"/>
        <w:ind w:firstLine="720"/>
        <w:jc w:val="both"/>
        <w:rPr>
          <w:rFonts w:ascii="Arial" w:hAnsi="Arial" w:cs="Arial"/>
          <w:color w:val="000000" w:themeColor="text1"/>
          <w:sz w:val="20"/>
          <w:szCs w:val="20"/>
        </w:rPr>
      </w:pPr>
      <w:bookmarkStart w:id="128" w:name="bookmark135"/>
      <w:bookmarkEnd w:id="128"/>
      <w:r w:rsidRPr="00C46E6D">
        <w:rPr>
          <w:rFonts w:ascii="Arial" w:hAnsi="Arial" w:cs="Arial"/>
          <w:color w:val="000000" w:themeColor="text1"/>
          <w:sz w:val="20"/>
          <w:szCs w:val="20"/>
        </w:rPr>
        <w:t xml:space="preserve">c) Quyết định bằng văn bản của doanh nghiệp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 cho phép chi nhánh doanh nghiệp thẩm định giá được thực hiện hoạt động thẩm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giá.</w:t>
      </w:r>
    </w:p>
    <w:p w14:paraId="04E68F74" w14:textId="554E7627" w:rsidR="002B2F5B" w:rsidRPr="00C46E6D" w:rsidRDefault="00E6135E" w:rsidP="00C46E6D">
      <w:pPr>
        <w:pStyle w:val="BodyText"/>
        <w:spacing w:after="120" w:line="240" w:lineRule="auto"/>
        <w:ind w:firstLine="720"/>
        <w:jc w:val="both"/>
        <w:rPr>
          <w:rFonts w:ascii="Arial" w:hAnsi="Arial" w:cs="Arial"/>
          <w:color w:val="000000" w:themeColor="text1"/>
          <w:sz w:val="20"/>
          <w:szCs w:val="20"/>
        </w:rPr>
      </w:pPr>
      <w:r w:rsidRPr="00C46E6D">
        <w:rPr>
          <w:rFonts w:ascii="Arial" w:hAnsi="Arial" w:cs="Arial"/>
          <w:b/>
          <w:bCs/>
          <w:color w:val="000000" w:themeColor="text1"/>
          <w:sz w:val="20"/>
          <w:szCs w:val="20"/>
        </w:rPr>
        <w:t xml:space="preserve">2.11. Căn cứ pháp lý của thủ tục hành chính: </w:t>
      </w:r>
      <w:r w:rsidRPr="00C46E6D">
        <w:rPr>
          <w:rFonts w:ascii="Arial" w:hAnsi="Arial" w:cs="Arial"/>
          <w:color w:val="000000" w:themeColor="text1"/>
          <w:sz w:val="20"/>
          <w:szCs w:val="20"/>
        </w:rPr>
        <w:t xml:space="preserve">Luật Giá ngày 19/6/2023; Nghị định số 78/2024/NĐ-CP ngày 01/07/2024 của Chính phủ quy </w:t>
      </w:r>
      <w:r w:rsidR="006F5FE0" w:rsidRPr="00C46E6D">
        <w:rPr>
          <w:rFonts w:ascii="Arial" w:hAnsi="Arial" w:cs="Arial"/>
          <w:color w:val="000000" w:themeColor="text1"/>
          <w:sz w:val="20"/>
          <w:szCs w:val="20"/>
        </w:rPr>
        <w:t>định</w:t>
      </w:r>
      <w:r w:rsidRPr="00C46E6D">
        <w:rPr>
          <w:rFonts w:ascii="Arial" w:hAnsi="Arial" w:cs="Arial"/>
          <w:color w:val="000000" w:themeColor="text1"/>
          <w:sz w:val="20"/>
          <w:szCs w:val="20"/>
        </w:rPr>
        <w:t xml:space="preserve"> chi tiết một số điều của Luật Giá về </w:t>
      </w:r>
      <w:r w:rsidR="006F5FE0" w:rsidRPr="00C46E6D">
        <w:rPr>
          <w:rFonts w:ascii="Arial" w:hAnsi="Arial" w:cs="Arial"/>
          <w:color w:val="000000" w:themeColor="text1"/>
          <w:sz w:val="20"/>
          <w:szCs w:val="20"/>
        </w:rPr>
        <w:t>thẩm định</w:t>
      </w:r>
      <w:r w:rsidRPr="00C46E6D">
        <w:rPr>
          <w:rFonts w:ascii="Arial" w:hAnsi="Arial" w:cs="Arial"/>
          <w:color w:val="000000" w:themeColor="text1"/>
          <w:sz w:val="20"/>
          <w:szCs w:val="20"/>
        </w:rPr>
        <w:t xml:space="preserve"> giá.</w:t>
      </w:r>
    </w:p>
    <w:sectPr w:rsidR="002B2F5B" w:rsidRPr="00C46E6D" w:rsidSect="00AA09DF">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25755" w14:textId="77777777" w:rsidR="00E6135E" w:rsidRDefault="00E6135E">
      <w:r>
        <w:separator/>
      </w:r>
    </w:p>
  </w:endnote>
  <w:endnote w:type="continuationSeparator" w:id="0">
    <w:p w14:paraId="4C34857D" w14:textId="77777777" w:rsidR="00E6135E" w:rsidRDefault="00E6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238E9" w14:textId="77777777" w:rsidR="00E6135E" w:rsidRDefault="00E6135E"/>
  </w:footnote>
  <w:footnote w:type="continuationSeparator" w:id="0">
    <w:p w14:paraId="0298F30E" w14:textId="77777777" w:rsidR="00E6135E" w:rsidRDefault="00E6135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76B"/>
    <w:multiLevelType w:val="multilevel"/>
    <w:tmpl w:val="2C6A5F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11936"/>
    <w:multiLevelType w:val="multilevel"/>
    <w:tmpl w:val="C164A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A15309"/>
    <w:multiLevelType w:val="multilevel"/>
    <w:tmpl w:val="85626B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DF4D4A"/>
    <w:multiLevelType w:val="multilevel"/>
    <w:tmpl w:val="90DE22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B060CB"/>
    <w:multiLevelType w:val="multilevel"/>
    <w:tmpl w:val="3B7C9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176942"/>
    <w:multiLevelType w:val="multilevel"/>
    <w:tmpl w:val="9906F344"/>
    <w:lvl w:ilvl="0">
      <w:start w:val="2"/>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B10F5A"/>
    <w:multiLevelType w:val="multilevel"/>
    <w:tmpl w:val="3078E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561591"/>
    <w:multiLevelType w:val="multilevel"/>
    <w:tmpl w:val="149284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D13B86"/>
    <w:multiLevelType w:val="multilevel"/>
    <w:tmpl w:val="93F6BB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7E0BD6"/>
    <w:multiLevelType w:val="multilevel"/>
    <w:tmpl w:val="7C344D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9"/>
  </w:num>
  <w:num w:numId="4">
    <w:abstractNumId w:val="2"/>
  </w:num>
  <w:num w:numId="5">
    <w:abstractNumId w:val="4"/>
  </w:num>
  <w:num w:numId="6">
    <w:abstractNumId w:val="0"/>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5B"/>
    <w:rsid w:val="00016292"/>
    <w:rsid w:val="001971A1"/>
    <w:rsid w:val="001C1934"/>
    <w:rsid w:val="002B2F5B"/>
    <w:rsid w:val="003363D8"/>
    <w:rsid w:val="00410835"/>
    <w:rsid w:val="004E6236"/>
    <w:rsid w:val="005406A3"/>
    <w:rsid w:val="00673BE7"/>
    <w:rsid w:val="00693B1D"/>
    <w:rsid w:val="006F5FE0"/>
    <w:rsid w:val="00783A71"/>
    <w:rsid w:val="00AA09DF"/>
    <w:rsid w:val="00C46E6D"/>
    <w:rsid w:val="00E6135E"/>
    <w:rsid w:val="00E632A8"/>
    <w:rsid w:val="00F751BC"/>
    <w:rsid w:val="00FA4FF4"/>
    <w:rsid w:val="00FD1E0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A6F3"/>
  <w15:docId w15:val="{6BD11294-28BD-4BAE-8CFC-79BA0D7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strike w:val="0"/>
      <w:sz w:val="32"/>
      <w:szCs w:val="32"/>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40" w:line="298"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120" w:line="221" w:lineRule="auto"/>
    </w:pPr>
    <w:rPr>
      <w:rFonts w:ascii="Arial" w:eastAsia="Arial" w:hAnsi="Arial" w:cs="Arial"/>
      <w:sz w:val="14"/>
      <w:szCs w:val="14"/>
    </w:rPr>
  </w:style>
  <w:style w:type="paragraph" w:customStyle="1" w:styleId="Heading10">
    <w:name w:val="Heading #1"/>
    <w:basedOn w:val="Normal"/>
    <w:link w:val="Heading1"/>
    <w:pPr>
      <w:ind w:right="700"/>
      <w:jc w:val="right"/>
      <w:outlineLvl w:val="0"/>
    </w:pPr>
    <w:rPr>
      <w:rFonts w:ascii="Times New Roman" w:eastAsia="Times New Roman" w:hAnsi="Times New Roman" w:cs="Times New Roman"/>
      <w:smallCaps/>
      <w:sz w:val="32"/>
      <w:szCs w:val="32"/>
    </w:rPr>
  </w:style>
  <w:style w:type="paragraph" w:customStyle="1" w:styleId="Heading20">
    <w:name w:val="Heading #2"/>
    <w:basedOn w:val="Normal"/>
    <w:link w:val="Heading2"/>
    <w:pPr>
      <w:spacing w:after="40" w:line="298" w:lineRule="auto"/>
      <w:ind w:firstLine="700"/>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Tablecaption0">
    <w:name w:val="Table caption"/>
    <w:basedOn w:val="Normal"/>
    <w:link w:val="Tablecaption"/>
    <w:pPr>
      <w:spacing w:line="259" w:lineRule="auto"/>
    </w:pPr>
    <w:rPr>
      <w:rFonts w:ascii="Times New Roman" w:eastAsia="Times New Roman" w:hAnsi="Times New Roman" w:cs="Times New Roman"/>
      <w:b/>
      <w:bCs/>
      <w:sz w:val="26"/>
      <w:szCs w:val="26"/>
    </w:rPr>
  </w:style>
  <w:style w:type="paragraph" w:customStyle="1" w:styleId="Other0">
    <w:name w:val="Other"/>
    <w:basedOn w:val="Normal"/>
    <w:link w:val="Other"/>
    <w:pPr>
      <w:spacing w:after="40" w:line="298"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AA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2A8"/>
    <w:pPr>
      <w:tabs>
        <w:tab w:val="center" w:pos="4513"/>
        <w:tab w:val="right" w:pos="9026"/>
      </w:tabs>
    </w:pPr>
  </w:style>
  <w:style w:type="character" w:customStyle="1" w:styleId="HeaderChar">
    <w:name w:val="Header Char"/>
    <w:basedOn w:val="DefaultParagraphFont"/>
    <w:link w:val="Header"/>
    <w:uiPriority w:val="99"/>
    <w:rsid w:val="00E632A8"/>
    <w:rPr>
      <w:color w:val="000000"/>
    </w:rPr>
  </w:style>
  <w:style w:type="paragraph" w:styleId="Footer">
    <w:name w:val="footer"/>
    <w:basedOn w:val="Normal"/>
    <w:link w:val="FooterChar"/>
    <w:uiPriority w:val="99"/>
    <w:unhideWhenUsed/>
    <w:rsid w:val="00E632A8"/>
    <w:pPr>
      <w:tabs>
        <w:tab w:val="center" w:pos="4513"/>
        <w:tab w:val="right" w:pos="9026"/>
      </w:tabs>
    </w:pPr>
  </w:style>
  <w:style w:type="character" w:customStyle="1" w:styleId="FooterChar">
    <w:name w:val="Footer Char"/>
    <w:basedOn w:val="DefaultParagraphFont"/>
    <w:link w:val="Footer"/>
    <w:uiPriority w:val="99"/>
    <w:rsid w:val="00E632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FD3B9-1827-487F-B391-007FB977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2024-07-26T02:08:00Z</dcterms:created>
  <dcterms:modified xsi:type="dcterms:W3CDTF">2024-07-29T01:33:00Z</dcterms:modified>
</cp:coreProperties>
</file>