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10D8E" w:rsidRPr="000009F5" w14:paraId="74B0FA98" w14:textId="77777777">
        <w:tc>
          <w:tcPr>
            <w:tcW w:w="1645" w:type="pct"/>
          </w:tcPr>
          <w:p w14:paraId="437069AA" w14:textId="6C9BCB78" w:rsidR="00910D8E" w:rsidRPr="000009F5" w:rsidRDefault="00EF6C40" w:rsidP="00000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>: 14/2026/TT-BTC</w:t>
            </w:r>
          </w:p>
        </w:tc>
        <w:tc>
          <w:tcPr>
            <w:tcW w:w="3355" w:type="pct"/>
          </w:tcPr>
          <w:p w14:paraId="4A927706" w14:textId="4CD8269B" w:rsidR="00910D8E" w:rsidRPr="000009F5" w:rsidRDefault="00EF6C40" w:rsidP="00000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FED10F8" w14:textId="42162D44" w:rsidR="00910D8E" w:rsidRPr="007165C7" w:rsidRDefault="00EF6C40" w:rsidP="000009F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5C7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165C7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165C7">
              <w:rPr>
                <w:rFonts w:ascii="Arial" w:hAnsi="Arial" w:cs="Arial"/>
                <w:i/>
                <w:sz w:val="20"/>
                <w:szCs w:val="20"/>
              </w:rPr>
              <w:t>i, ngày 02 tháng</w:t>
            </w:r>
            <w:r w:rsidR="001F68EB" w:rsidRPr="007165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165C7">
              <w:rPr>
                <w:rFonts w:ascii="Arial" w:hAnsi="Arial" w:cs="Arial"/>
                <w:i/>
                <w:sz w:val="20"/>
                <w:szCs w:val="20"/>
              </w:rPr>
              <w:t>03 năm 2026</w:t>
            </w:r>
          </w:p>
        </w:tc>
      </w:tr>
    </w:tbl>
    <w:p w14:paraId="4D7B85E4" w14:textId="77777777" w:rsidR="000009F5" w:rsidRDefault="000009F5" w:rsidP="000009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D0D255" w14:textId="77777777" w:rsidR="000009F5" w:rsidRDefault="000009F5" w:rsidP="000009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8A86D7" w14:textId="16CC687A" w:rsidR="00910D8E" w:rsidRPr="000009F5" w:rsidRDefault="00EF6C40" w:rsidP="000009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THÔNG TƯ</w:t>
      </w:r>
    </w:p>
    <w:p w14:paraId="1163B60F" w14:textId="77777777" w:rsidR="00910D8E" w:rsidRDefault="00EF6C40" w:rsidP="000009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Hư</w:t>
      </w:r>
      <w:r w:rsidRPr="000009F5">
        <w:rPr>
          <w:rFonts w:ascii="Arial" w:hAnsi="Arial" w:cs="Arial"/>
          <w:b/>
          <w:sz w:val="20"/>
          <w:szCs w:val="20"/>
        </w:rPr>
        <w:t>ớ</w:t>
      </w:r>
      <w:r w:rsidRPr="000009F5">
        <w:rPr>
          <w:rFonts w:ascii="Arial" w:hAnsi="Arial" w:cs="Arial"/>
          <w:b/>
          <w:sz w:val="20"/>
          <w:szCs w:val="20"/>
        </w:rPr>
        <w:t>ng d</w:t>
      </w:r>
      <w:r w:rsidRPr="000009F5">
        <w:rPr>
          <w:rFonts w:ascii="Arial" w:hAnsi="Arial" w:cs="Arial"/>
          <w:b/>
          <w:sz w:val="20"/>
          <w:szCs w:val="20"/>
        </w:rPr>
        <w:t>ẫ</w:t>
      </w:r>
      <w:r w:rsidRPr="000009F5">
        <w:rPr>
          <w:rFonts w:ascii="Arial" w:hAnsi="Arial" w:cs="Arial"/>
          <w:b/>
          <w:sz w:val="20"/>
          <w:szCs w:val="20"/>
        </w:rPr>
        <w:t>n vi</w:t>
      </w:r>
      <w:r w:rsidRPr="000009F5">
        <w:rPr>
          <w:rFonts w:ascii="Arial" w:hAnsi="Arial" w:cs="Arial"/>
          <w:b/>
          <w:sz w:val="20"/>
          <w:szCs w:val="20"/>
        </w:rPr>
        <w:t>ệ</w:t>
      </w:r>
      <w:r w:rsidRPr="000009F5">
        <w:rPr>
          <w:rFonts w:ascii="Arial" w:hAnsi="Arial" w:cs="Arial"/>
          <w:b/>
          <w:sz w:val="20"/>
          <w:szCs w:val="20"/>
        </w:rPr>
        <w:t>c l</w:t>
      </w:r>
      <w:r w:rsidRPr="000009F5">
        <w:rPr>
          <w:rFonts w:ascii="Arial" w:hAnsi="Arial" w:cs="Arial"/>
          <w:b/>
          <w:sz w:val="20"/>
          <w:szCs w:val="20"/>
        </w:rPr>
        <w:t>ậ</w:t>
      </w:r>
      <w:r w:rsidRPr="000009F5">
        <w:rPr>
          <w:rFonts w:ascii="Arial" w:hAnsi="Arial" w:cs="Arial"/>
          <w:b/>
          <w:sz w:val="20"/>
          <w:szCs w:val="20"/>
        </w:rPr>
        <w:t>p d</w:t>
      </w:r>
      <w:r w:rsidRPr="000009F5">
        <w:rPr>
          <w:rFonts w:ascii="Arial" w:hAnsi="Arial" w:cs="Arial"/>
          <w:b/>
          <w:sz w:val="20"/>
          <w:szCs w:val="20"/>
        </w:rPr>
        <w:t>ự</w:t>
      </w:r>
      <w:r w:rsidRPr="000009F5">
        <w:rPr>
          <w:rFonts w:ascii="Arial" w:hAnsi="Arial" w:cs="Arial"/>
          <w:b/>
          <w:sz w:val="20"/>
          <w:szCs w:val="20"/>
        </w:rPr>
        <w:t xml:space="preserve"> toán, qu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n lý, s</w:t>
      </w:r>
      <w:r w:rsidRPr="000009F5">
        <w:rPr>
          <w:rFonts w:ascii="Arial" w:hAnsi="Arial" w:cs="Arial"/>
          <w:b/>
          <w:sz w:val="20"/>
          <w:szCs w:val="20"/>
        </w:rPr>
        <w:t>ử</w:t>
      </w:r>
      <w:r w:rsidRPr="000009F5">
        <w:rPr>
          <w:rFonts w:ascii="Arial" w:hAnsi="Arial" w:cs="Arial"/>
          <w:b/>
          <w:sz w:val="20"/>
          <w:szCs w:val="20"/>
        </w:rPr>
        <w:t xml:space="preserve"> d</w:t>
      </w:r>
      <w:r w:rsidRPr="000009F5">
        <w:rPr>
          <w:rFonts w:ascii="Arial" w:hAnsi="Arial" w:cs="Arial"/>
          <w:b/>
          <w:sz w:val="20"/>
          <w:szCs w:val="20"/>
        </w:rPr>
        <w:t>ụ</w:t>
      </w:r>
      <w:r w:rsidRPr="000009F5">
        <w:rPr>
          <w:rFonts w:ascii="Arial" w:hAnsi="Arial" w:cs="Arial"/>
          <w:b/>
          <w:sz w:val="20"/>
          <w:szCs w:val="20"/>
        </w:rPr>
        <w:t>ng, quy</w:t>
      </w:r>
      <w:r w:rsidRPr="000009F5">
        <w:rPr>
          <w:rFonts w:ascii="Arial" w:hAnsi="Arial" w:cs="Arial"/>
          <w:b/>
          <w:sz w:val="20"/>
          <w:szCs w:val="20"/>
        </w:rPr>
        <w:t>ế</w:t>
      </w:r>
      <w:r w:rsidRPr="000009F5">
        <w:rPr>
          <w:rFonts w:ascii="Arial" w:hAnsi="Arial" w:cs="Arial"/>
          <w:b/>
          <w:sz w:val="20"/>
          <w:szCs w:val="20"/>
        </w:rPr>
        <w:t>t toán kinh phí c</w:t>
      </w:r>
      <w:r w:rsidRPr="000009F5">
        <w:rPr>
          <w:rFonts w:ascii="Arial" w:hAnsi="Arial" w:cs="Arial"/>
          <w:b/>
          <w:sz w:val="20"/>
          <w:szCs w:val="20"/>
        </w:rPr>
        <w:t>ủ</w:t>
      </w:r>
      <w:r w:rsidRPr="000009F5">
        <w:rPr>
          <w:rFonts w:ascii="Arial" w:hAnsi="Arial" w:cs="Arial"/>
          <w:b/>
          <w:sz w:val="20"/>
          <w:szCs w:val="20"/>
        </w:rPr>
        <w:t>a</w:t>
      </w:r>
      <w:r w:rsidRPr="000009F5">
        <w:rPr>
          <w:rFonts w:ascii="Arial" w:hAnsi="Arial" w:cs="Arial"/>
          <w:sz w:val="20"/>
          <w:szCs w:val="20"/>
        </w:rPr>
        <w:br/>
      </w:r>
      <w:r w:rsidRPr="000009F5">
        <w:rPr>
          <w:rFonts w:ascii="Arial" w:hAnsi="Arial" w:cs="Arial"/>
          <w:b/>
          <w:sz w:val="20"/>
          <w:szCs w:val="20"/>
        </w:rPr>
        <w:t xml:space="preserve"> cơ quan qu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n lý nhà nư</w:t>
      </w:r>
      <w:r w:rsidRPr="000009F5">
        <w:rPr>
          <w:rFonts w:ascii="Arial" w:hAnsi="Arial" w:cs="Arial"/>
          <w:b/>
          <w:sz w:val="20"/>
          <w:szCs w:val="20"/>
        </w:rPr>
        <w:t>ớ</w:t>
      </w:r>
      <w:r w:rsidRPr="000009F5">
        <w:rPr>
          <w:rFonts w:ascii="Arial" w:hAnsi="Arial" w:cs="Arial"/>
          <w:b/>
          <w:sz w:val="20"/>
          <w:szCs w:val="20"/>
        </w:rPr>
        <w:t>c chi tr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 xml:space="preserve"> chuy</w:t>
      </w:r>
      <w:r w:rsidRPr="000009F5">
        <w:rPr>
          <w:rFonts w:ascii="Arial" w:hAnsi="Arial" w:cs="Arial"/>
          <w:b/>
          <w:sz w:val="20"/>
          <w:szCs w:val="20"/>
        </w:rPr>
        <w:t>ế</w:t>
      </w:r>
      <w:r w:rsidRPr="000009F5">
        <w:rPr>
          <w:rFonts w:ascii="Arial" w:hAnsi="Arial" w:cs="Arial"/>
          <w:b/>
          <w:sz w:val="20"/>
          <w:szCs w:val="20"/>
        </w:rPr>
        <w:t>n bay chuyên cơ, chuyên khoang c</w:t>
      </w:r>
      <w:r w:rsidRPr="000009F5">
        <w:rPr>
          <w:rFonts w:ascii="Arial" w:hAnsi="Arial" w:cs="Arial"/>
          <w:b/>
          <w:sz w:val="20"/>
          <w:szCs w:val="20"/>
        </w:rPr>
        <w:t>ủ</w:t>
      </w:r>
      <w:r w:rsidRPr="000009F5">
        <w:rPr>
          <w:rFonts w:ascii="Arial" w:hAnsi="Arial" w:cs="Arial"/>
          <w:b/>
          <w:sz w:val="20"/>
          <w:szCs w:val="20"/>
        </w:rPr>
        <w:t>a</w:t>
      </w:r>
      <w:r w:rsidRPr="000009F5">
        <w:rPr>
          <w:rFonts w:ascii="Arial" w:hAnsi="Arial" w:cs="Arial"/>
          <w:sz w:val="20"/>
          <w:szCs w:val="20"/>
        </w:rPr>
        <w:br/>
      </w:r>
      <w:r w:rsidRPr="000009F5">
        <w:rPr>
          <w:rFonts w:ascii="Arial" w:hAnsi="Arial" w:cs="Arial"/>
          <w:b/>
          <w:sz w:val="20"/>
          <w:szCs w:val="20"/>
        </w:rPr>
        <w:t xml:space="preserve"> Vi</w:t>
      </w:r>
      <w:r w:rsidRPr="000009F5">
        <w:rPr>
          <w:rFonts w:ascii="Arial" w:hAnsi="Arial" w:cs="Arial"/>
          <w:b/>
          <w:sz w:val="20"/>
          <w:szCs w:val="20"/>
        </w:rPr>
        <w:t>ệ</w:t>
      </w:r>
      <w:r w:rsidRPr="000009F5">
        <w:rPr>
          <w:rFonts w:ascii="Arial" w:hAnsi="Arial" w:cs="Arial"/>
          <w:b/>
          <w:sz w:val="20"/>
          <w:szCs w:val="20"/>
        </w:rPr>
        <w:t>t Nam t</w:t>
      </w:r>
      <w:r w:rsidRPr="000009F5">
        <w:rPr>
          <w:rFonts w:ascii="Arial" w:hAnsi="Arial" w:cs="Arial"/>
          <w:b/>
          <w:sz w:val="20"/>
          <w:szCs w:val="20"/>
        </w:rPr>
        <w:t>ừ</w:t>
      </w:r>
      <w:r w:rsidRPr="000009F5">
        <w:rPr>
          <w:rFonts w:ascii="Arial" w:hAnsi="Arial" w:cs="Arial"/>
          <w:b/>
          <w:sz w:val="20"/>
          <w:szCs w:val="20"/>
        </w:rPr>
        <w:t xml:space="preserve"> ngu</w:t>
      </w:r>
      <w:r w:rsidRPr="000009F5">
        <w:rPr>
          <w:rFonts w:ascii="Arial" w:hAnsi="Arial" w:cs="Arial"/>
          <w:b/>
          <w:sz w:val="20"/>
          <w:szCs w:val="20"/>
        </w:rPr>
        <w:t>ồ</w:t>
      </w:r>
      <w:r w:rsidRPr="000009F5">
        <w:rPr>
          <w:rFonts w:ascii="Arial" w:hAnsi="Arial" w:cs="Arial"/>
          <w:b/>
          <w:sz w:val="20"/>
          <w:szCs w:val="20"/>
        </w:rPr>
        <w:t>n ngân sách nhà nư</w:t>
      </w:r>
      <w:r w:rsidRPr="000009F5">
        <w:rPr>
          <w:rFonts w:ascii="Arial" w:hAnsi="Arial" w:cs="Arial"/>
          <w:b/>
          <w:sz w:val="20"/>
          <w:szCs w:val="20"/>
        </w:rPr>
        <w:t>ớ</w:t>
      </w:r>
      <w:r w:rsidRPr="000009F5">
        <w:rPr>
          <w:rFonts w:ascii="Arial" w:hAnsi="Arial" w:cs="Arial"/>
          <w:b/>
          <w:sz w:val="20"/>
          <w:szCs w:val="20"/>
        </w:rPr>
        <w:t>c</w:t>
      </w:r>
    </w:p>
    <w:p w14:paraId="46DC22D6" w14:textId="77777777" w:rsidR="000009F5" w:rsidRPr="000009F5" w:rsidRDefault="000009F5" w:rsidP="000009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4C09A8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i/>
          <w:sz w:val="20"/>
          <w:szCs w:val="20"/>
        </w:rPr>
        <w:t>Căn c</w:t>
      </w:r>
      <w:r w:rsidRPr="000009F5">
        <w:rPr>
          <w:rFonts w:ascii="Arial" w:hAnsi="Arial" w:cs="Arial"/>
          <w:i/>
          <w:sz w:val="20"/>
          <w:szCs w:val="20"/>
        </w:rPr>
        <w:t>ứ</w:t>
      </w:r>
      <w:r w:rsidRPr="000009F5">
        <w:rPr>
          <w:rFonts w:ascii="Arial" w:hAnsi="Arial" w:cs="Arial"/>
          <w:i/>
          <w:sz w:val="20"/>
          <w:szCs w:val="20"/>
        </w:rPr>
        <w:t xml:space="preserve"> Lu</w:t>
      </w:r>
      <w:r w:rsidRPr="000009F5">
        <w:rPr>
          <w:rFonts w:ascii="Arial" w:hAnsi="Arial" w:cs="Arial"/>
          <w:i/>
          <w:sz w:val="20"/>
          <w:szCs w:val="20"/>
        </w:rPr>
        <w:t>ậ</w:t>
      </w:r>
      <w:r w:rsidRPr="000009F5">
        <w:rPr>
          <w:rFonts w:ascii="Arial" w:hAnsi="Arial" w:cs="Arial"/>
          <w:i/>
          <w:sz w:val="20"/>
          <w:szCs w:val="20"/>
        </w:rPr>
        <w:t>t Ngân sách nhà nư</w:t>
      </w:r>
      <w:r w:rsidRPr="000009F5">
        <w:rPr>
          <w:rFonts w:ascii="Arial" w:hAnsi="Arial" w:cs="Arial"/>
          <w:i/>
          <w:sz w:val="20"/>
          <w:szCs w:val="20"/>
        </w:rPr>
        <w:t>ớ</w:t>
      </w:r>
      <w:r w:rsidRPr="000009F5">
        <w:rPr>
          <w:rFonts w:ascii="Arial" w:hAnsi="Arial" w:cs="Arial"/>
          <w:i/>
          <w:sz w:val="20"/>
          <w:szCs w:val="20"/>
        </w:rPr>
        <w:t>c năm 2025;</w:t>
      </w:r>
    </w:p>
    <w:p w14:paraId="351B5251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i/>
          <w:sz w:val="20"/>
          <w:szCs w:val="20"/>
        </w:rPr>
        <w:t>Căn c</w:t>
      </w:r>
      <w:r w:rsidRPr="000009F5">
        <w:rPr>
          <w:rFonts w:ascii="Arial" w:hAnsi="Arial" w:cs="Arial"/>
          <w:i/>
          <w:sz w:val="20"/>
          <w:szCs w:val="20"/>
        </w:rPr>
        <w:t>ứ</w:t>
      </w:r>
      <w:r w:rsidRPr="000009F5">
        <w:rPr>
          <w:rFonts w:ascii="Arial" w:hAnsi="Arial" w:cs="Arial"/>
          <w:i/>
          <w:sz w:val="20"/>
          <w:szCs w:val="20"/>
        </w:rPr>
        <w:t xml:space="preserve"> Ngh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 xml:space="preserve"> đ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>nh s</w:t>
      </w:r>
      <w:r w:rsidRPr="000009F5">
        <w:rPr>
          <w:rFonts w:ascii="Arial" w:hAnsi="Arial" w:cs="Arial"/>
          <w:i/>
          <w:sz w:val="20"/>
          <w:szCs w:val="20"/>
        </w:rPr>
        <w:t>ố</w:t>
      </w:r>
      <w:r w:rsidRPr="000009F5">
        <w:rPr>
          <w:rFonts w:ascii="Arial" w:hAnsi="Arial" w:cs="Arial"/>
          <w:i/>
          <w:sz w:val="20"/>
          <w:szCs w:val="20"/>
        </w:rPr>
        <w:t xml:space="preserve"> 96/2021/NĐ-CP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Chính ph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 xml:space="preserve"> v</w:t>
      </w:r>
      <w:r w:rsidRPr="000009F5">
        <w:rPr>
          <w:rFonts w:ascii="Arial" w:hAnsi="Arial" w:cs="Arial"/>
          <w:i/>
          <w:sz w:val="20"/>
          <w:szCs w:val="20"/>
        </w:rPr>
        <w:t>ề</w:t>
      </w:r>
      <w:r w:rsidRPr="000009F5">
        <w:rPr>
          <w:rFonts w:ascii="Arial" w:hAnsi="Arial" w:cs="Arial"/>
          <w:i/>
          <w:sz w:val="20"/>
          <w:szCs w:val="20"/>
        </w:rPr>
        <w:t xml:space="preserve"> công tác b</w:t>
      </w:r>
      <w:r w:rsidRPr="000009F5">
        <w:rPr>
          <w:rFonts w:ascii="Arial" w:hAnsi="Arial" w:cs="Arial"/>
          <w:i/>
          <w:sz w:val="20"/>
          <w:szCs w:val="20"/>
        </w:rPr>
        <w:t>ả</w:t>
      </w:r>
      <w:r w:rsidRPr="000009F5">
        <w:rPr>
          <w:rFonts w:ascii="Arial" w:hAnsi="Arial" w:cs="Arial"/>
          <w:i/>
          <w:sz w:val="20"/>
          <w:szCs w:val="20"/>
        </w:rPr>
        <w:t>o đ</w:t>
      </w:r>
      <w:r w:rsidRPr="000009F5">
        <w:rPr>
          <w:rFonts w:ascii="Arial" w:hAnsi="Arial" w:cs="Arial"/>
          <w:i/>
          <w:sz w:val="20"/>
          <w:szCs w:val="20"/>
        </w:rPr>
        <w:t>ả</w:t>
      </w:r>
      <w:r w:rsidRPr="000009F5">
        <w:rPr>
          <w:rFonts w:ascii="Arial" w:hAnsi="Arial" w:cs="Arial"/>
          <w:i/>
          <w:sz w:val="20"/>
          <w:szCs w:val="20"/>
        </w:rPr>
        <w:t>m chuy</w:t>
      </w:r>
      <w:r w:rsidRPr="000009F5">
        <w:rPr>
          <w:rFonts w:ascii="Arial" w:hAnsi="Arial" w:cs="Arial"/>
          <w:i/>
          <w:sz w:val="20"/>
          <w:szCs w:val="20"/>
        </w:rPr>
        <w:t>ế</w:t>
      </w:r>
      <w:r w:rsidRPr="000009F5">
        <w:rPr>
          <w:rFonts w:ascii="Arial" w:hAnsi="Arial" w:cs="Arial"/>
          <w:i/>
          <w:sz w:val="20"/>
          <w:szCs w:val="20"/>
        </w:rPr>
        <w:t>n bay chuyên cơ, chuyên khoan</w:t>
      </w:r>
      <w:r w:rsidRPr="000009F5">
        <w:rPr>
          <w:rFonts w:ascii="Arial" w:hAnsi="Arial" w:cs="Arial"/>
          <w:i/>
          <w:sz w:val="20"/>
          <w:szCs w:val="20"/>
        </w:rPr>
        <w:t>g;</w:t>
      </w:r>
    </w:p>
    <w:p w14:paraId="7431B08F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i/>
          <w:sz w:val="20"/>
          <w:szCs w:val="20"/>
        </w:rPr>
        <w:t>Căn c</w:t>
      </w:r>
      <w:r w:rsidRPr="000009F5">
        <w:rPr>
          <w:rFonts w:ascii="Arial" w:hAnsi="Arial" w:cs="Arial"/>
          <w:i/>
          <w:sz w:val="20"/>
          <w:szCs w:val="20"/>
        </w:rPr>
        <w:t>ứ</w:t>
      </w:r>
      <w:r w:rsidRPr="000009F5">
        <w:rPr>
          <w:rFonts w:ascii="Arial" w:hAnsi="Arial" w:cs="Arial"/>
          <w:i/>
          <w:sz w:val="20"/>
          <w:szCs w:val="20"/>
        </w:rPr>
        <w:t xml:space="preserve"> Ngh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 xml:space="preserve"> đ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>nh s</w:t>
      </w:r>
      <w:r w:rsidRPr="000009F5">
        <w:rPr>
          <w:rFonts w:ascii="Arial" w:hAnsi="Arial" w:cs="Arial"/>
          <w:i/>
          <w:sz w:val="20"/>
          <w:szCs w:val="20"/>
        </w:rPr>
        <w:t>ố</w:t>
      </w:r>
      <w:r w:rsidRPr="000009F5">
        <w:rPr>
          <w:rFonts w:ascii="Arial" w:hAnsi="Arial" w:cs="Arial"/>
          <w:i/>
          <w:sz w:val="20"/>
          <w:szCs w:val="20"/>
        </w:rPr>
        <w:t xml:space="preserve"> 29/2025/NĐ-CP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Chính ph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 xml:space="preserve"> quy đ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>nh ch</w:t>
      </w:r>
      <w:r w:rsidRPr="000009F5">
        <w:rPr>
          <w:rFonts w:ascii="Arial" w:hAnsi="Arial" w:cs="Arial"/>
          <w:i/>
          <w:sz w:val="20"/>
          <w:szCs w:val="20"/>
        </w:rPr>
        <w:t>ứ</w:t>
      </w:r>
      <w:r w:rsidRPr="000009F5">
        <w:rPr>
          <w:rFonts w:ascii="Arial" w:hAnsi="Arial" w:cs="Arial"/>
          <w:i/>
          <w:sz w:val="20"/>
          <w:szCs w:val="20"/>
        </w:rPr>
        <w:t>c năng, nhi</w:t>
      </w:r>
      <w:r w:rsidRPr="000009F5">
        <w:rPr>
          <w:rFonts w:ascii="Arial" w:hAnsi="Arial" w:cs="Arial"/>
          <w:i/>
          <w:sz w:val="20"/>
          <w:szCs w:val="20"/>
        </w:rPr>
        <w:t>ệ</w:t>
      </w:r>
      <w:r w:rsidRPr="000009F5">
        <w:rPr>
          <w:rFonts w:ascii="Arial" w:hAnsi="Arial" w:cs="Arial"/>
          <w:i/>
          <w:sz w:val="20"/>
          <w:szCs w:val="20"/>
        </w:rPr>
        <w:t>m v</w:t>
      </w:r>
      <w:r w:rsidRPr="000009F5">
        <w:rPr>
          <w:rFonts w:ascii="Arial" w:hAnsi="Arial" w:cs="Arial"/>
          <w:i/>
          <w:sz w:val="20"/>
          <w:szCs w:val="20"/>
        </w:rPr>
        <w:t>ụ</w:t>
      </w:r>
      <w:r w:rsidRPr="000009F5">
        <w:rPr>
          <w:rFonts w:ascii="Arial" w:hAnsi="Arial" w:cs="Arial"/>
          <w:i/>
          <w:sz w:val="20"/>
          <w:szCs w:val="20"/>
        </w:rPr>
        <w:t>, quy</w:t>
      </w:r>
      <w:r w:rsidRPr="000009F5">
        <w:rPr>
          <w:rFonts w:ascii="Arial" w:hAnsi="Arial" w:cs="Arial"/>
          <w:i/>
          <w:sz w:val="20"/>
          <w:szCs w:val="20"/>
        </w:rPr>
        <w:t>ề</w:t>
      </w:r>
      <w:r w:rsidRPr="000009F5">
        <w:rPr>
          <w:rFonts w:ascii="Arial" w:hAnsi="Arial" w:cs="Arial"/>
          <w:i/>
          <w:sz w:val="20"/>
          <w:szCs w:val="20"/>
        </w:rPr>
        <w:t>n h</w:t>
      </w:r>
      <w:r w:rsidRPr="000009F5">
        <w:rPr>
          <w:rFonts w:ascii="Arial" w:hAnsi="Arial" w:cs="Arial"/>
          <w:i/>
          <w:sz w:val="20"/>
          <w:szCs w:val="20"/>
        </w:rPr>
        <w:t>ạ</w:t>
      </w:r>
      <w:r w:rsidRPr="000009F5">
        <w:rPr>
          <w:rFonts w:ascii="Arial" w:hAnsi="Arial" w:cs="Arial"/>
          <w:i/>
          <w:sz w:val="20"/>
          <w:szCs w:val="20"/>
        </w:rPr>
        <w:t>n và cơ c</w:t>
      </w:r>
      <w:r w:rsidRPr="000009F5">
        <w:rPr>
          <w:rFonts w:ascii="Arial" w:hAnsi="Arial" w:cs="Arial"/>
          <w:i/>
          <w:sz w:val="20"/>
          <w:szCs w:val="20"/>
        </w:rPr>
        <w:t>ấ</w:t>
      </w:r>
      <w:r w:rsidRPr="000009F5">
        <w:rPr>
          <w:rFonts w:ascii="Arial" w:hAnsi="Arial" w:cs="Arial"/>
          <w:i/>
          <w:sz w:val="20"/>
          <w:szCs w:val="20"/>
        </w:rPr>
        <w:t>u t</w:t>
      </w:r>
      <w:r w:rsidRPr="000009F5">
        <w:rPr>
          <w:rFonts w:ascii="Arial" w:hAnsi="Arial" w:cs="Arial"/>
          <w:i/>
          <w:sz w:val="20"/>
          <w:szCs w:val="20"/>
        </w:rPr>
        <w:t>ổ</w:t>
      </w:r>
      <w:r w:rsidRPr="000009F5">
        <w:rPr>
          <w:rFonts w:ascii="Arial" w:hAnsi="Arial" w:cs="Arial"/>
          <w:i/>
          <w:sz w:val="20"/>
          <w:szCs w:val="20"/>
        </w:rPr>
        <w:t xml:space="preserve"> ch</w:t>
      </w:r>
      <w:r w:rsidRPr="000009F5">
        <w:rPr>
          <w:rFonts w:ascii="Arial" w:hAnsi="Arial" w:cs="Arial"/>
          <w:i/>
          <w:sz w:val="20"/>
          <w:szCs w:val="20"/>
        </w:rPr>
        <w:t>ứ</w:t>
      </w:r>
      <w:r w:rsidRPr="000009F5">
        <w:rPr>
          <w:rFonts w:ascii="Arial" w:hAnsi="Arial" w:cs="Arial"/>
          <w:i/>
          <w:sz w:val="20"/>
          <w:szCs w:val="20"/>
        </w:rPr>
        <w:t>c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B</w:t>
      </w:r>
      <w:r w:rsidRPr="000009F5">
        <w:rPr>
          <w:rFonts w:ascii="Arial" w:hAnsi="Arial" w:cs="Arial"/>
          <w:i/>
          <w:sz w:val="20"/>
          <w:szCs w:val="20"/>
        </w:rPr>
        <w:t>ộ</w:t>
      </w:r>
      <w:r w:rsidRPr="000009F5">
        <w:rPr>
          <w:rFonts w:ascii="Arial" w:hAnsi="Arial" w:cs="Arial"/>
          <w:i/>
          <w:sz w:val="20"/>
          <w:szCs w:val="20"/>
        </w:rPr>
        <w:t xml:space="preserve"> Tài chính đã đư</w:t>
      </w:r>
      <w:r w:rsidRPr="000009F5">
        <w:rPr>
          <w:rFonts w:ascii="Arial" w:hAnsi="Arial" w:cs="Arial"/>
          <w:i/>
          <w:sz w:val="20"/>
          <w:szCs w:val="20"/>
        </w:rPr>
        <w:t>ợ</w:t>
      </w:r>
      <w:r w:rsidRPr="000009F5">
        <w:rPr>
          <w:rFonts w:ascii="Arial" w:hAnsi="Arial" w:cs="Arial"/>
          <w:i/>
          <w:sz w:val="20"/>
          <w:szCs w:val="20"/>
        </w:rPr>
        <w:t>c s</w:t>
      </w:r>
      <w:r w:rsidRPr="000009F5">
        <w:rPr>
          <w:rFonts w:ascii="Arial" w:hAnsi="Arial" w:cs="Arial"/>
          <w:i/>
          <w:sz w:val="20"/>
          <w:szCs w:val="20"/>
        </w:rPr>
        <w:t>ử</w:t>
      </w:r>
      <w:r w:rsidRPr="000009F5">
        <w:rPr>
          <w:rFonts w:ascii="Arial" w:hAnsi="Arial" w:cs="Arial"/>
          <w:i/>
          <w:sz w:val="20"/>
          <w:szCs w:val="20"/>
        </w:rPr>
        <w:t>a đ</w:t>
      </w:r>
      <w:r w:rsidRPr="000009F5">
        <w:rPr>
          <w:rFonts w:ascii="Arial" w:hAnsi="Arial" w:cs="Arial"/>
          <w:i/>
          <w:sz w:val="20"/>
          <w:szCs w:val="20"/>
        </w:rPr>
        <w:t>ổ</w:t>
      </w:r>
      <w:r w:rsidRPr="000009F5">
        <w:rPr>
          <w:rFonts w:ascii="Arial" w:hAnsi="Arial" w:cs="Arial"/>
          <w:i/>
          <w:sz w:val="20"/>
          <w:szCs w:val="20"/>
        </w:rPr>
        <w:t>i, b</w:t>
      </w:r>
      <w:r w:rsidRPr="000009F5">
        <w:rPr>
          <w:rFonts w:ascii="Arial" w:hAnsi="Arial" w:cs="Arial"/>
          <w:i/>
          <w:sz w:val="20"/>
          <w:szCs w:val="20"/>
        </w:rPr>
        <w:t>ổ</w:t>
      </w:r>
      <w:r w:rsidRPr="000009F5">
        <w:rPr>
          <w:rFonts w:ascii="Arial" w:hAnsi="Arial" w:cs="Arial"/>
          <w:i/>
          <w:sz w:val="20"/>
          <w:szCs w:val="20"/>
        </w:rPr>
        <w:t xml:space="preserve"> sung t</w:t>
      </w:r>
      <w:r w:rsidRPr="000009F5">
        <w:rPr>
          <w:rFonts w:ascii="Arial" w:hAnsi="Arial" w:cs="Arial"/>
          <w:i/>
          <w:sz w:val="20"/>
          <w:szCs w:val="20"/>
        </w:rPr>
        <w:t>ạ</w:t>
      </w:r>
      <w:r w:rsidRPr="000009F5">
        <w:rPr>
          <w:rFonts w:ascii="Arial" w:hAnsi="Arial" w:cs="Arial"/>
          <w:i/>
          <w:sz w:val="20"/>
          <w:szCs w:val="20"/>
        </w:rPr>
        <w:t>i Ngh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 xml:space="preserve"> đ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>nh s</w:t>
      </w:r>
      <w:r w:rsidRPr="000009F5">
        <w:rPr>
          <w:rFonts w:ascii="Arial" w:hAnsi="Arial" w:cs="Arial"/>
          <w:i/>
          <w:sz w:val="20"/>
          <w:szCs w:val="20"/>
        </w:rPr>
        <w:t>ố</w:t>
      </w:r>
      <w:r w:rsidRPr="000009F5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314F5490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i/>
          <w:sz w:val="20"/>
          <w:szCs w:val="20"/>
        </w:rPr>
        <w:t>Theo đ</w:t>
      </w:r>
      <w:r w:rsidRPr="000009F5">
        <w:rPr>
          <w:rFonts w:ascii="Arial" w:hAnsi="Arial" w:cs="Arial"/>
          <w:i/>
          <w:sz w:val="20"/>
          <w:szCs w:val="20"/>
        </w:rPr>
        <w:t>ề</w:t>
      </w:r>
      <w:r w:rsidRPr="000009F5">
        <w:rPr>
          <w:rFonts w:ascii="Arial" w:hAnsi="Arial" w:cs="Arial"/>
          <w:i/>
          <w:sz w:val="20"/>
          <w:szCs w:val="20"/>
        </w:rPr>
        <w:t xml:space="preserve"> ngh</w:t>
      </w:r>
      <w:r w:rsidRPr="000009F5">
        <w:rPr>
          <w:rFonts w:ascii="Arial" w:hAnsi="Arial" w:cs="Arial"/>
          <w:i/>
          <w:sz w:val="20"/>
          <w:szCs w:val="20"/>
        </w:rPr>
        <w:t>ị</w:t>
      </w:r>
      <w:r w:rsidRPr="000009F5">
        <w:rPr>
          <w:rFonts w:ascii="Arial" w:hAnsi="Arial" w:cs="Arial"/>
          <w:i/>
          <w:sz w:val="20"/>
          <w:szCs w:val="20"/>
        </w:rPr>
        <w:t xml:space="preserve">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V</w:t>
      </w:r>
      <w:r w:rsidRPr="000009F5">
        <w:rPr>
          <w:rFonts w:ascii="Arial" w:hAnsi="Arial" w:cs="Arial"/>
          <w:i/>
          <w:sz w:val="20"/>
          <w:szCs w:val="20"/>
        </w:rPr>
        <w:t>ụ</w:t>
      </w:r>
      <w:r w:rsidRPr="000009F5">
        <w:rPr>
          <w:rFonts w:ascii="Arial" w:hAnsi="Arial" w:cs="Arial"/>
          <w:i/>
          <w:sz w:val="20"/>
          <w:szCs w:val="20"/>
        </w:rPr>
        <w:t xml:space="preserve"> trư</w:t>
      </w:r>
      <w:r w:rsidRPr="000009F5">
        <w:rPr>
          <w:rFonts w:ascii="Arial" w:hAnsi="Arial" w:cs="Arial"/>
          <w:i/>
          <w:sz w:val="20"/>
          <w:szCs w:val="20"/>
        </w:rPr>
        <w:t>ở</w:t>
      </w:r>
      <w:r w:rsidRPr="000009F5">
        <w:rPr>
          <w:rFonts w:ascii="Arial" w:hAnsi="Arial" w:cs="Arial"/>
          <w:i/>
          <w:sz w:val="20"/>
          <w:szCs w:val="20"/>
        </w:rPr>
        <w:t>ng V</w:t>
      </w:r>
      <w:r w:rsidRPr="000009F5">
        <w:rPr>
          <w:rFonts w:ascii="Arial" w:hAnsi="Arial" w:cs="Arial"/>
          <w:i/>
          <w:sz w:val="20"/>
          <w:szCs w:val="20"/>
        </w:rPr>
        <w:t>ụ</w:t>
      </w:r>
      <w:r w:rsidRPr="000009F5">
        <w:rPr>
          <w:rFonts w:ascii="Arial" w:hAnsi="Arial" w:cs="Arial"/>
          <w:i/>
          <w:sz w:val="20"/>
          <w:szCs w:val="20"/>
        </w:rPr>
        <w:t xml:space="preserve"> Tài chính - Kinh t</w:t>
      </w:r>
      <w:r w:rsidRPr="000009F5">
        <w:rPr>
          <w:rFonts w:ascii="Arial" w:hAnsi="Arial" w:cs="Arial"/>
          <w:i/>
          <w:sz w:val="20"/>
          <w:szCs w:val="20"/>
        </w:rPr>
        <w:t>ế</w:t>
      </w:r>
      <w:r w:rsidRPr="000009F5">
        <w:rPr>
          <w:rFonts w:ascii="Arial" w:hAnsi="Arial" w:cs="Arial"/>
          <w:i/>
          <w:sz w:val="20"/>
          <w:szCs w:val="20"/>
        </w:rPr>
        <w:t xml:space="preserve"> ngành;</w:t>
      </w:r>
    </w:p>
    <w:p w14:paraId="4B6BE078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i/>
          <w:sz w:val="20"/>
          <w:szCs w:val="20"/>
        </w:rPr>
        <w:t>B</w:t>
      </w:r>
      <w:r w:rsidRPr="000009F5">
        <w:rPr>
          <w:rFonts w:ascii="Arial" w:hAnsi="Arial" w:cs="Arial"/>
          <w:i/>
          <w:sz w:val="20"/>
          <w:szCs w:val="20"/>
        </w:rPr>
        <w:t>ộ</w:t>
      </w:r>
      <w:r w:rsidRPr="000009F5">
        <w:rPr>
          <w:rFonts w:ascii="Arial" w:hAnsi="Arial" w:cs="Arial"/>
          <w:i/>
          <w:sz w:val="20"/>
          <w:szCs w:val="20"/>
        </w:rPr>
        <w:t xml:space="preserve"> trư</w:t>
      </w:r>
      <w:r w:rsidRPr="000009F5">
        <w:rPr>
          <w:rFonts w:ascii="Arial" w:hAnsi="Arial" w:cs="Arial"/>
          <w:i/>
          <w:sz w:val="20"/>
          <w:szCs w:val="20"/>
        </w:rPr>
        <w:t>ở</w:t>
      </w:r>
      <w:r w:rsidRPr="000009F5">
        <w:rPr>
          <w:rFonts w:ascii="Arial" w:hAnsi="Arial" w:cs="Arial"/>
          <w:i/>
          <w:sz w:val="20"/>
          <w:szCs w:val="20"/>
        </w:rPr>
        <w:t>ng B</w:t>
      </w:r>
      <w:r w:rsidRPr="000009F5">
        <w:rPr>
          <w:rFonts w:ascii="Arial" w:hAnsi="Arial" w:cs="Arial"/>
          <w:i/>
          <w:sz w:val="20"/>
          <w:szCs w:val="20"/>
        </w:rPr>
        <w:t>ộ</w:t>
      </w:r>
      <w:r w:rsidRPr="000009F5">
        <w:rPr>
          <w:rFonts w:ascii="Arial" w:hAnsi="Arial" w:cs="Arial"/>
          <w:i/>
          <w:sz w:val="20"/>
          <w:szCs w:val="20"/>
        </w:rPr>
        <w:t xml:space="preserve"> </w:t>
      </w:r>
      <w:r w:rsidRPr="000009F5">
        <w:rPr>
          <w:rFonts w:ascii="Arial" w:hAnsi="Arial" w:cs="Arial"/>
          <w:i/>
          <w:sz w:val="20"/>
          <w:szCs w:val="20"/>
        </w:rPr>
        <w:t>Tài chính ban hành Thông tư hư</w:t>
      </w:r>
      <w:r w:rsidRPr="000009F5">
        <w:rPr>
          <w:rFonts w:ascii="Arial" w:hAnsi="Arial" w:cs="Arial"/>
          <w:i/>
          <w:sz w:val="20"/>
          <w:szCs w:val="20"/>
        </w:rPr>
        <w:t>ớ</w:t>
      </w:r>
      <w:r w:rsidRPr="000009F5">
        <w:rPr>
          <w:rFonts w:ascii="Arial" w:hAnsi="Arial" w:cs="Arial"/>
          <w:i/>
          <w:sz w:val="20"/>
          <w:szCs w:val="20"/>
        </w:rPr>
        <w:t>ng d</w:t>
      </w:r>
      <w:r w:rsidRPr="000009F5">
        <w:rPr>
          <w:rFonts w:ascii="Arial" w:hAnsi="Arial" w:cs="Arial"/>
          <w:i/>
          <w:sz w:val="20"/>
          <w:szCs w:val="20"/>
        </w:rPr>
        <w:t>ẫ</w:t>
      </w:r>
      <w:r w:rsidRPr="000009F5">
        <w:rPr>
          <w:rFonts w:ascii="Arial" w:hAnsi="Arial" w:cs="Arial"/>
          <w:i/>
          <w:sz w:val="20"/>
          <w:szCs w:val="20"/>
        </w:rPr>
        <w:t>n vi</w:t>
      </w:r>
      <w:r w:rsidRPr="000009F5">
        <w:rPr>
          <w:rFonts w:ascii="Arial" w:hAnsi="Arial" w:cs="Arial"/>
          <w:i/>
          <w:sz w:val="20"/>
          <w:szCs w:val="20"/>
        </w:rPr>
        <w:t>ệ</w:t>
      </w:r>
      <w:r w:rsidRPr="000009F5">
        <w:rPr>
          <w:rFonts w:ascii="Arial" w:hAnsi="Arial" w:cs="Arial"/>
          <w:i/>
          <w:sz w:val="20"/>
          <w:szCs w:val="20"/>
        </w:rPr>
        <w:t>c l</w:t>
      </w:r>
      <w:r w:rsidRPr="000009F5">
        <w:rPr>
          <w:rFonts w:ascii="Arial" w:hAnsi="Arial" w:cs="Arial"/>
          <w:i/>
          <w:sz w:val="20"/>
          <w:szCs w:val="20"/>
        </w:rPr>
        <w:t>ậ</w:t>
      </w:r>
      <w:r w:rsidRPr="000009F5">
        <w:rPr>
          <w:rFonts w:ascii="Arial" w:hAnsi="Arial" w:cs="Arial"/>
          <w:i/>
          <w:sz w:val="20"/>
          <w:szCs w:val="20"/>
        </w:rPr>
        <w:t>p d</w:t>
      </w:r>
      <w:r w:rsidRPr="000009F5">
        <w:rPr>
          <w:rFonts w:ascii="Arial" w:hAnsi="Arial" w:cs="Arial"/>
          <w:i/>
          <w:sz w:val="20"/>
          <w:szCs w:val="20"/>
        </w:rPr>
        <w:t>ự</w:t>
      </w:r>
      <w:r w:rsidRPr="000009F5">
        <w:rPr>
          <w:rFonts w:ascii="Arial" w:hAnsi="Arial" w:cs="Arial"/>
          <w:i/>
          <w:sz w:val="20"/>
          <w:szCs w:val="20"/>
        </w:rPr>
        <w:t xml:space="preserve"> toán, qu</w:t>
      </w:r>
      <w:r w:rsidRPr="000009F5">
        <w:rPr>
          <w:rFonts w:ascii="Arial" w:hAnsi="Arial" w:cs="Arial"/>
          <w:i/>
          <w:sz w:val="20"/>
          <w:szCs w:val="20"/>
        </w:rPr>
        <w:t>ả</w:t>
      </w:r>
      <w:r w:rsidRPr="000009F5">
        <w:rPr>
          <w:rFonts w:ascii="Arial" w:hAnsi="Arial" w:cs="Arial"/>
          <w:i/>
          <w:sz w:val="20"/>
          <w:szCs w:val="20"/>
        </w:rPr>
        <w:t>n lý, s</w:t>
      </w:r>
      <w:r w:rsidRPr="000009F5">
        <w:rPr>
          <w:rFonts w:ascii="Arial" w:hAnsi="Arial" w:cs="Arial"/>
          <w:i/>
          <w:sz w:val="20"/>
          <w:szCs w:val="20"/>
        </w:rPr>
        <w:t>ử</w:t>
      </w:r>
      <w:r w:rsidRPr="000009F5">
        <w:rPr>
          <w:rFonts w:ascii="Arial" w:hAnsi="Arial" w:cs="Arial"/>
          <w:i/>
          <w:sz w:val="20"/>
          <w:szCs w:val="20"/>
        </w:rPr>
        <w:t xml:space="preserve"> d</w:t>
      </w:r>
      <w:r w:rsidRPr="000009F5">
        <w:rPr>
          <w:rFonts w:ascii="Arial" w:hAnsi="Arial" w:cs="Arial"/>
          <w:i/>
          <w:sz w:val="20"/>
          <w:szCs w:val="20"/>
        </w:rPr>
        <w:t>ụ</w:t>
      </w:r>
      <w:r w:rsidRPr="000009F5">
        <w:rPr>
          <w:rFonts w:ascii="Arial" w:hAnsi="Arial" w:cs="Arial"/>
          <w:i/>
          <w:sz w:val="20"/>
          <w:szCs w:val="20"/>
        </w:rPr>
        <w:t>ng, quy</w:t>
      </w:r>
      <w:r w:rsidRPr="000009F5">
        <w:rPr>
          <w:rFonts w:ascii="Arial" w:hAnsi="Arial" w:cs="Arial"/>
          <w:i/>
          <w:sz w:val="20"/>
          <w:szCs w:val="20"/>
        </w:rPr>
        <w:t>ế</w:t>
      </w:r>
      <w:r w:rsidRPr="000009F5">
        <w:rPr>
          <w:rFonts w:ascii="Arial" w:hAnsi="Arial" w:cs="Arial"/>
          <w:i/>
          <w:sz w:val="20"/>
          <w:szCs w:val="20"/>
        </w:rPr>
        <w:t>t toán kinh phí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cơ quan qu</w:t>
      </w:r>
      <w:r w:rsidRPr="000009F5">
        <w:rPr>
          <w:rFonts w:ascii="Arial" w:hAnsi="Arial" w:cs="Arial"/>
          <w:i/>
          <w:sz w:val="20"/>
          <w:szCs w:val="20"/>
        </w:rPr>
        <w:t>ả</w:t>
      </w:r>
      <w:r w:rsidRPr="000009F5">
        <w:rPr>
          <w:rFonts w:ascii="Arial" w:hAnsi="Arial" w:cs="Arial"/>
          <w:i/>
          <w:sz w:val="20"/>
          <w:szCs w:val="20"/>
        </w:rPr>
        <w:t>n lý nhà nư</w:t>
      </w:r>
      <w:r w:rsidRPr="000009F5">
        <w:rPr>
          <w:rFonts w:ascii="Arial" w:hAnsi="Arial" w:cs="Arial"/>
          <w:i/>
          <w:sz w:val="20"/>
          <w:szCs w:val="20"/>
        </w:rPr>
        <w:t>ớ</w:t>
      </w:r>
      <w:r w:rsidRPr="000009F5">
        <w:rPr>
          <w:rFonts w:ascii="Arial" w:hAnsi="Arial" w:cs="Arial"/>
          <w:i/>
          <w:sz w:val="20"/>
          <w:szCs w:val="20"/>
        </w:rPr>
        <w:t>c chi tr</w:t>
      </w:r>
      <w:r w:rsidRPr="000009F5">
        <w:rPr>
          <w:rFonts w:ascii="Arial" w:hAnsi="Arial" w:cs="Arial"/>
          <w:i/>
          <w:sz w:val="20"/>
          <w:szCs w:val="20"/>
        </w:rPr>
        <w:t>ả</w:t>
      </w:r>
      <w:r w:rsidRPr="000009F5">
        <w:rPr>
          <w:rFonts w:ascii="Arial" w:hAnsi="Arial" w:cs="Arial"/>
          <w:i/>
          <w:sz w:val="20"/>
          <w:szCs w:val="20"/>
        </w:rPr>
        <w:t xml:space="preserve"> chuy</w:t>
      </w:r>
      <w:r w:rsidRPr="000009F5">
        <w:rPr>
          <w:rFonts w:ascii="Arial" w:hAnsi="Arial" w:cs="Arial"/>
          <w:i/>
          <w:sz w:val="20"/>
          <w:szCs w:val="20"/>
        </w:rPr>
        <w:t>ế</w:t>
      </w:r>
      <w:r w:rsidRPr="000009F5">
        <w:rPr>
          <w:rFonts w:ascii="Arial" w:hAnsi="Arial" w:cs="Arial"/>
          <w:i/>
          <w:sz w:val="20"/>
          <w:szCs w:val="20"/>
        </w:rPr>
        <w:t>n bay chuyên cơ, chuyên khoang c</w:t>
      </w:r>
      <w:r w:rsidRPr="000009F5">
        <w:rPr>
          <w:rFonts w:ascii="Arial" w:hAnsi="Arial" w:cs="Arial"/>
          <w:i/>
          <w:sz w:val="20"/>
          <w:szCs w:val="20"/>
        </w:rPr>
        <w:t>ủ</w:t>
      </w:r>
      <w:r w:rsidRPr="000009F5">
        <w:rPr>
          <w:rFonts w:ascii="Arial" w:hAnsi="Arial" w:cs="Arial"/>
          <w:i/>
          <w:sz w:val="20"/>
          <w:szCs w:val="20"/>
        </w:rPr>
        <w:t>a Vi</w:t>
      </w:r>
      <w:r w:rsidRPr="000009F5">
        <w:rPr>
          <w:rFonts w:ascii="Arial" w:hAnsi="Arial" w:cs="Arial"/>
          <w:i/>
          <w:sz w:val="20"/>
          <w:szCs w:val="20"/>
        </w:rPr>
        <w:t>ệ</w:t>
      </w:r>
      <w:r w:rsidRPr="000009F5">
        <w:rPr>
          <w:rFonts w:ascii="Arial" w:hAnsi="Arial" w:cs="Arial"/>
          <w:i/>
          <w:sz w:val="20"/>
          <w:szCs w:val="20"/>
        </w:rPr>
        <w:t>t Nam t</w:t>
      </w:r>
      <w:r w:rsidRPr="000009F5">
        <w:rPr>
          <w:rFonts w:ascii="Arial" w:hAnsi="Arial" w:cs="Arial"/>
          <w:i/>
          <w:sz w:val="20"/>
          <w:szCs w:val="20"/>
        </w:rPr>
        <w:t>ừ</w:t>
      </w:r>
      <w:r w:rsidRPr="000009F5">
        <w:rPr>
          <w:rFonts w:ascii="Arial" w:hAnsi="Arial" w:cs="Arial"/>
          <w:i/>
          <w:sz w:val="20"/>
          <w:szCs w:val="20"/>
        </w:rPr>
        <w:t xml:space="preserve"> ngu</w:t>
      </w:r>
      <w:r w:rsidRPr="000009F5">
        <w:rPr>
          <w:rFonts w:ascii="Arial" w:hAnsi="Arial" w:cs="Arial"/>
          <w:i/>
          <w:sz w:val="20"/>
          <w:szCs w:val="20"/>
        </w:rPr>
        <w:t>ồ</w:t>
      </w:r>
      <w:r w:rsidRPr="000009F5">
        <w:rPr>
          <w:rFonts w:ascii="Arial" w:hAnsi="Arial" w:cs="Arial"/>
          <w:i/>
          <w:sz w:val="20"/>
          <w:szCs w:val="20"/>
        </w:rPr>
        <w:t>n ngân sách nhà nư</w:t>
      </w:r>
      <w:r w:rsidRPr="000009F5">
        <w:rPr>
          <w:rFonts w:ascii="Arial" w:hAnsi="Arial" w:cs="Arial"/>
          <w:i/>
          <w:sz w:val="20"/>
          <w:szCs w:val="20"/>
        </w:rPr>
        <w:t>ớ</w:t>
      </w:r>
      <w:r w:rsidRPr="000009F5">
        <w:rPr>
          <w:rFonts w:ascii="Arial" w:hAnsi="Arial" w:cs="Arial"/>
          <w:i/>
          <w:sz w:val="20"/>
          <w:szCs w:val="20"/>
        </w:rPr>
        <w:t>c.</w:t>
      </w:r>
    </w:p>
    <w:p w14:paraId="048F325D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1. Ph</w:t>
      </w:r>
      <w:r w:rsidRPr="000009F5">
        <w:rPr>
          <w:rFonts w:ascii="Arial" w:hAnsi="Arial" w:cs="Arial"/>
          <w:b/>
          <w:sz w:val="20"/>
          <w:szCs w:val="20"/>
        </w:rPr>
        <w:t>ạ</w:t>
      </w:r>
      <w:r w:rsidRPr="000009F5">
        <w:rPr>
          <w:rFonts w:ascii="Arial" w:hAnsi="Arial" w:cs="Arial"/>
          <w:b/>
          <w:sz w:val="20"/>
          <w:szCs w:val="20"/>
        </w:rPr>
        <w:t>m vi 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ch</w:t>
      </w:r>
      <w:r w:rsidRPr="000009F5">
        <w:rPr>
          <w:rFonts w:ascii="Arial" w:hAnsi="Arial" w:cs="Arial"/>
          <w:b/>
          <w:sz w:val="20"/>
          <w:szCs w:val="20"/>
        </w:rPr>
        <w:t>ỉ</w:t>
      </w:r>
      <w:r w:rsidRPr="000009F5">
        <w:rPr>
          <w:rFonts w:ascii="Arial" w:hAnsi="Arial" w:cs="Arial"/>
          <w:b/>
          <w:sz w:val="20"/>
          <w:szCs w:val="20"/>
        </w:rPr>
        <w:t>nh và đ</w:t>
      </w:r>
      <w:r w:rsidRPr="000009F5">
        <w:rPr>
          <w:rFonts w:ascii="Arial" w:hAnsi="Arial" w:cs="Arial"/>
          <w:b/>
          <w:sz w:val="20"/>
          <w:szCs w:val="20"/>
        </w:rPr>
        <w:t>ố</w:t>
      </w:r>
      <w:r w:rsidRPr="000009F5">
        <w:rPr>
          <w:rFonts w:ascii="Arial" w:hAnsi="Arial" w:cs="Arial"/>
          <w:b/>
          <w:sz w:val="20"/>
          <w:szCs w:val="20"/>
        </w:rPr>
        <w:t>i tư</w:t>
      </w:r>
      <w:r w:rsidRPr="000009F5">
        <w:rPr>
          <w:rFonts w:ascii="Arial" w:hAnsi="Arial" w:cs="Arial"/>
          <w:b/>
          <w:sz w:val="20"/>
          <w:szCs w:val="20"/>
        </w:rPr>
        <w:t>ợ</w:t>
      </w:r>
      <w:r w:rsidRPr="000009F5">
        <w:rPr>
          <w:rFonts w:ascii="Arial" w:hAnsi="Arial" w:cs="Arial"/>
          <w:b/>
          <w:sz w:val="20"/>
          <w:szCs w:val="20"/>
        </w:rPr>
        <w:t>ng áp d</w:t>
      </w:r>
      <w:r w:rsidRPr="000009F5">
        <w:rPr>
          <w:rFonts w:ascii="Arial" w:hAnsi="Arial" w:cs="Arial"/>
          <w:b/>
          <w:sz w:val="20"/>
          <w:szCs w:val="20"/>
        </w:rPr>
        <w:t>ụ</w:t>
      </w:r>
      <w:r w:rsidRPr="000009F5">
        <w:rPr>
          <w:rFonts w:ascii="Arial" w:hAnsi="Arial" w:cs="Arial"/>
          <w:b/>
          <w:sz w:val="20"/>
          <w:szCs w:val="20"/>
        </w:rPr>
        <w:t>ng</w:t>
      </w:r>
    </w:p>
    <w:p w14:paraId="048BDA4D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1. Ph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m vi đi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u ch</w:t>
      </w:r>
      <w:r w:rsidRPr="000009F5">
        <w:rPr>
          <w:rFonts w:ascii="Arial" w:hAnsi="Arial" w:cs="Arial"/>
          <w:sz w:val="20"/>
          <w:szCs w:val="20"/>
        </w:rPr>
        <w:t>ỉ</w:t>
      </w:r>
      <w:r w:rsidRPr="000009F5">
        <w:rPr>
          <w:rFonts w:ascii="Arial" w:hAnsi="Arial" w:cs="Arial"/>
          <w:sz w:val="20"/>
          <w:szCs w:val="20"/>
        </w:rPr>
        <w:t>nh</w:t>
      </w:r>
    </w:p>
    <w:p w14:paraId="04427E83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Thông tư này hư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ng d</w:t>
      </w:r>
      <w:r w:rsidRPr="000009F5">
        <w:rPr>
          <w:rFonts w:ascii="Arial" w:hAnsi="Arial" w:cs="Arial"/>
          <w:sz w:val="20"/>
          <w:szCs w:val="20"/>
        </w:rPr>
        <w:t>ẫ</w:t>
      </w:r>
      <w:r w:rsidRPr="000009F5">
        <w:rPr>
          <w:rFonts w:ascii="Arial" w:hAnsi="Arial" w:cs="Arial"/>
          <w:sz w:val="20"/>
          <w:szCs w:val="20"/>
        </w:rPr>
        <w:t>n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l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p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toán,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lý,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và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kinh phí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Nam.</w:t>
      </w:r>
    </w:p>
    <w:p w14:paraId="05FC2675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2.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áp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</w:t>
      </w:r>
    </w:p>
    <w:p w14:paraId="355C1931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c, cá nhân có liên quan đ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công tác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 xml:space="preserve">m </w:t>
      </w:r>
      <w:r w:rsidRPr="000009F5">
        <w:rPr>
          <w:rFonts w:ascii="Arial" w:hAnsi="Arial" w:cs="Arial"/>
          <w:sz w:val="20"/>
          <w:szCs w:val="20"/>
        </w:rPr>
        <w:t>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 xml:space="preserve"> ngu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n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Ngh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96/2021/NĐ-CP ngày 02 tháng 11 năm 2021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công tác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khoang, bao g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m:</w:t>
      </w:r>
    </w:p>
    <w:p w14:paraId="293F399B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a) Cơ quan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trì xây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ng </w:t>
      </w:r>
      <w:r w:rsidRPr="000009F5">
        <w:rPr>
          <w:rFonts w:ascii="Arial" w:hAnsi="Arial" w:cs="Arial"/>
          <w:sz w:val="20"/>
          <w:szCs w:val="20"/>
        </w:rPr>
        <w:t>và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c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Nam, bao g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m: Văn phòng Trung ương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ng, Văn phòng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ch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c, Văn phòng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h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i, Văn phòng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.</w:t>
      </w:r>
    </w:p>
    <w:p w14:paraId="642A1EAA" w14:textId="04F426BA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b) Doanh nghi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p nh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n đ</w:t>
      </w:r>
      <w:r w:rsidRPr="000009F5">
        <w:rPr>
          <w:rFonts w:ascii="Arial" w:hAnsi="Arial" w:cs="Arial"/>
          <w:sz w:val="20"/>
          <w:szCs w:val="20"/>
        </w:rPr>
        <w:t>ặ</w:t>
      </w:r>
      <w:r w:rsidRPr="000009F5">
        <w:rPr>
          <w:rFonts w:ascii="Arial" w:hAnsi="Arial" w:cs="Arial"/>
          <w:sz w:val="20"/>
          <w:szCs w:val="20"/>
        </w:rPr>
        <w:t>t hàng,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giao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</w:t>
      </w:r>
      <w:r w:rsidRPr="000009F5">
        <w:rPr>
          <w:rFonts w:ascii="Arial" w:hAnsi="Arial" w:cs="Arial"/>
          <w:sz w:val="20"/>
          <w:szCs w:val="20"/>
        </w:rPr>
        <w:t>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Nam, bao g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m: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thu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</w:t>
      </w:r>
      <w:r w:rsidR="000009F5">
        <w:rPr>
          <w:rFonts w:ascii="Arial" w:hAnsi="Arial" w:cs="Arial"/>
          <w:sz w:val="20"/>
          <w:szCs w:val="20"/>
        </w:rPr>
        <w:t xml:space="preserve"> </w:t>
      </w:r>
      <w:r w:rsidRPr="000009F5">
        <w:rPr>
          <w:rFonts w:ascii="Arial" w:hAnsi="Arial" w:cs="Arial"/>
          <w:sz w:val="20"/>
          <w:szCs w:val="20"/>
        </w:rPr>
        <w:t>có đ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tiêu chu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ng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phòng; hãng hàng không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đ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tiêu chu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ng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Xây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ng.</w:t>
      </w:r>
    </w:p>
    <w:p w14:paraId="3EE73999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c)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, cơ quan trung ương,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a phương,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</w:t>
      </w:r>
      <w:r w:rsidRPr="000009F5">
        <w:rPr>
          <w:rFonts w:ascii="Arial" w:hAnsi="Arial" w:cs="Arial"/>
          <w:sz w:val="20"/>
          <w:szCs w:val="20"/>
        </w:rPr>
        <w:t>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c, cá nhân liên quan đ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công tác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Nam.</w:t>
      </w:r>
    </w:p>
    <w:p w14:paraId="47997441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2. Ngu</w:t>
      </w:r>
      <w:r w:rsidRPr="000009F5">
        <w:rPr>
          <w:rFonts w:ascii="Arial" w:hAnsi="Arial" w:cs="Arial"/>
          <w:b/>
          <w:sz w:val="20"/>
          <w:szCs w:val="20"/>
        </w:rPr>
        <w:t>ồ</w:t>
      </w:r>
      <w:r w:rsidRPr="000009F5">
        <w:rPr>
          <w:rFonts w:ascii="Arial" w:hAnsi="Arial" w:cs="Arial"/>
          <w:b/>
          <w:sz w:val="20"/>
          <w:szCs w:val="20"/>
        </w:rPr>
        <w:t>n kinh phí đ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m b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o</w:t>
      </w:r>
    </w:p>
    <w:p w14:paraId="650DBB00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1.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chi phí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các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</w:t>
      </w:r>
      <w:r w:rsidRPr="000009F5">
        <w:rPr>
          <w:rFonts w:ascii="Arial" w:hAnsi="Arial" w:cs="Arial"/>
          <w:sz w:val="20"/>
          <w:szCs w:val="20"/>
        </w:rPr>
        <w:t>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Đi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u 4 Ngh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96/2021/NĐ-CP ngày 02 tháng 11 năm 2021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.</w:t>
      </w:r>
    </w:p>
    <w:p w14:paraId="5ACBE396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2.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do hãng hàng không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ho</w:t>
      </w:r>
      <w:r w:rsidRPr="000009F5">
        <w:rPr>
          <w:rFonts w:ascii="Arial" w:hAnsi="Arial" w:cs="Arial"/>
          <w:sz w:val="20"/>
          <w:szCs w:val="20"/>
        </w:rPr>
        <w:t>ặ</w:t>
      </w:r>
      <w:r w:rsidRPr="000009F5">
        <w:rPr>
          <w:rFonts w:ascii="Arial" w:hAnsi="Arial" w:cs="Arial"/>
          <w:sz w:val="20"/>
          <w:szCs w:val="20"/>
        </w:rPr>
        <w:t>c thuê hãng hàng không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các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trong trư</w:t>
      </w:r>
      <w:r w:rsidRPr="000009F5">
        <w:rPr>
          <w:rFonts w:ascii="Arial" w:hAnsi="Arial" w:cs="Arial"/>
          <w:sz w:val="20"/>
          <w:szCs w:val="20"/>
        </w:rPr>
        <w:t>ờ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c</w:t>
      </w:r>
      <w:r w:rsidRPr="000009F5">
        <w:rPr>
          <w:rFonts w:ascii="Arial" w:hAnsi="Arial" w:cs="Arial"/>
          <w:sz w:val="20"/>
          <w:szCs w:val="20"/>
        </w:rPr>
        <w:t>ầ</w:t>
      </w:r>
      <w:r w:rsidRPr="000009F5">
        <w:rPr>
          <w:rFonts w:ascii="Arial" w:hAnsi="Arial" w:cs="Arial"/>
          <w:sz w:val="20"/>
          <w:szCs w:val="20"/>
        </w:rPr>
        <w:t>n thi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b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trí trong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hàng năm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Văn phòng Trung ương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ng, Văn phòng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ch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c, Văn phòng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và Văn phòng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h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i</w:t>
      </w:r>
      <w:r w:rsidRPr="000009F5">
        <w:rPr>
          <w:rFonts w:ascii="Arial" w:hAnsi="Arial" w:cs="Arial"/>
          <w:sz w:val="20"/>
          <w:szCs w:val="20"/>
        </w:rPr>
        <w:t>.</w:t>
      </w:r>
    </w:p>
    <w:p w14:paraId="5AE6E39B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3.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do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thu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b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trí trong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hàng năm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phòng.</w:t>
      </w:r>
    </w:p>
    <w:p w14:paraId="66B6A3A6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Đ</w:t>
      </w:r>
      <w:bookmarkStart w:id="0" w:name="_GoBack"/>
      <w:bookmarkEnd w:id="0"/>
      <w:r w:rsidRPr="000009F5">
        <w:rPr>
          <w:rFonts w:ascii="Arial" w:hAnsi="Arial" w:cs="Arial"/>
          <w:b/>
          <w:sz w:val="20"/>
          <w:szCs w:val="20"/>
        </w:rPr>
        <w:t>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3. L</w:t>
      </w:r>
      <w:r w:rsidRPr="000009F5">
        <w:rPr>
          <w:rFonts w:ascii="Arial" w:hAnsi="Arial" w:cs="Arial"/>
          <w:b/>
          <w:sz w:val="20"/>
          <w:szCs w:val="20"/>
        </w:rPr>
        <w:t>ậ</w:t>
      </w:r>
      <w:r w:rsidRPr="000009F5">
        <w:rPr>
          <w:rFonts w:ascii="Arial" w:hAnsi="Arial" w:cs="Arial"/>
          <w:b/>
          <w:sz w:val="20"/>
          <w:szCs w:val="20"/>
        </w:rPr>
        <w:t>p d</w:t>
      </w:r>
      <w:r w:rsidRPr="000009F5">
        <w:rPr>
          <w:rFonts w:ascii="Arial" w:hAnsi="Arial" w:cs="Arial"/>
          <w:b/>
          <w:sz w:val="20"/>
          <w:szCs w:val="20"/>
        </w:rPr>
        <w:t>ự</w:t>
      </w:r>
      <w:r w:rsidRPr="000009F5">
        <w:rPr>
          <w:rFonts w:ascii="Arial" w:hAnsi="Arial" w:cs="Arial"/>
          <w:b/>
          <w:sz w:val="20"/>
          <w:szCs w:val="20"/>
        </w:rPr>
        <w:t xml:space="preserve"> toán và phân b</w:t>
      </w:r>
      <w:r w:rsidRPr="000009F5">
        <w:rPr>
          <w:rFonts w:ascii="Arial" w:hAnsi="Arial" w:cs="Arial"/>
          <w:b/>
          <w:sz w:val="20"/>
          <w:szCs w:val="20"/>
        </w:rPr>
        <w:t>ố</w:t>
      </w:r>
      <w:r w:rsidRPr="000009F5">
        <w:rPr>
          <w:rFonts w:ascii="Arial" w:hAnsi="Arial" w:cs="Arial"/>
          <w:b/>
          <w:sz w:val="20"/>
          <w:szCs w:val="20"/>
        </w:rPr>
        <w:t xml:space="preserve"> d</w:t>
      </w:r>
      <w:r w:rsidRPr="000009F5">
        <w:rPr>
          <w:rFonts w:ascii="Arial" w:hAnsi="Arial" w:cs="Arial"/>
          <w:b/>
          <w:sz w:val="20"/>
          <w:szCs w:val="20"/>
        </w:rPr>
        <w:t>ự</w:t>
      </w:r>
      <w:r w:rsidRPr="000009F5">
        <w:rPr>
          <w:rFonts w:ascii="Arial" w:hAnsi="Arial" w:cs="Arial"/>
          <w:b/>
          <w:sz w:val="20"/>
          <w:szCs w:val="20"/>
        </w:rPr>
        <w:t xml:space="preserve"> toán</w:t>
      </w:r>
    </w:p>
    <w:p w14:paraId="07B0F831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lastRenderedPageBreak/>
        <w:t>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l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p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và phân b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</w:t>
      </w:r>
      <w:r w:rsidRPr="000009F5">
        <w:rPr>
          <w:rFonts w:ascii="Arial" w:hAnsi="Arial" w:cs="Arial"/>
          <w:sz w:val="20"/>
          <w:szCs w:val="20"/>
        </w:rPr>
        <w:t>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và các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sau đây:</w:t>
      </w:r>
    </w:p>
    <w:p w14:paraId="2B2E1DF5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1. Hàng năm, căn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 xml:space="preserve"> tình hình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năm trư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c, căn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 xml:space="preserve">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công tác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các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n bay chuyên cơ, chuyên khoang quy </w:t>
      </w:r>
      <w:r w:rsidRPr="000009F5">
        <w:rPr>
          <w:rFonts w:ascii="Arial" w:hAnsi="Arial" w:cs="Arial"/>
          <w:sz w:val="20"/>
          <w:szCs w:val="20"/>
        </w:rPr>
        <w:t>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Đi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u 4 Ngh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96/2021/NĐ-CP ngày 02 tháng 11 năm 2021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, cơ quan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trì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và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xây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ng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chung trong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cơ quan,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g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>i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Tài chính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báo cáo c</w:t>
      </w:r>
      <w:r w:rsidRPr="000009F5">
        <w:rPr>
          <w:rFonts w:ascii="Arial" w:hAnsi="Arial" w:cs="Arial"/>
          <w:sz w:val="20"/>
          <w:szCs w:val="20"/>
        </w:rPr>
        <w:t>ấ</w:t>
      </w:r>
      <w:r w:rsidRPr="000009F5">
        <w:rPr>
          <w:rFonts w:ascii="Arial" w:hAnsi="Arial" w:cs="Arial"/>
          <w:sz w:val="20"/>
          <w:szCs w:val="20"/>
        </w:rPr>
        <w:t>p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n.</w:t>
      </w:r>
    </w:p>
    <w:p w14:paraId="234015A6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Trư</w:t>
      </w:r>
      <w:r w:rsidRPr="000009F5">
        <w:rPr>
          <w:rFonts w:ascii="Arial" w:hAnsi="Arial" w:cs="Arial"/>
          <w:sz w:val="20"/>
          <w:szCs w:val="20"/>
        </w:rPr>
        <w:t>ờ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trong năm phát sinh kinh phí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 xml:space="preserve"> ngu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n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vư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t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c</w:t>
      </w:r>
      <w:r w:rsidRPr="000009F5">
        <w:rPr>
          <w:rFonts w:ascii="Arial" w:hAnsi="Arial" w:cs="Arial"/>
          <w:sz w:val="20"/>
          <w:szCs w:val="20"/>
        </w:rPr>
        <w:t>ấ</w:t>
      </w:r>
      <w:r w:rsidRPr="000009F5">
        <w:rPr>
          <w:rFonts w:ascii="Arial" w:hAnsi="Arial" w:cs="Arial"/>
          <w:sz w:val="20"/>
          <w:szCs w:val="20"/>
        </w:rPr>
        <w:t>p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 giao, cơ quan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trì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và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xây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ng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phát sinh g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>i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Tài chính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p, báo cáo c</w:t>
      </w:r>
      <w:r w:rsidRPr="000009F5">
        <w:rPr>
          <w:rFonts w:ascii="Arial" w:hAnsi="Arial" w:cs="Arial"/>
          <w:sz w:val="20"/>
          <w:szCs w:val="20"/>
        </w:rPr>
        <w:t>ấ</w:t>
      </w:r>
      <w:r w:rsidRPr="000009F5">
        <w:rPr>
          <w:rFonts w:ascii="Arial" w:hAnsi="Arial" w:cs="Arial"/>
          <w:sz w:val="20"/>
          <w:szCs w:val="20"/>
        </w:rPr>
        <w:t>p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</w:t>
      </w:r>
      <w:r w:rsidRPr="000009F5">
        <w:rPr>
          <w:rFonts w:ascii="Arial" w:hAnsi="Arial" w:cs="Arial"/>
          <w:sz w:val="20"/>
          <w:szCs w:val="20"/>
        </w:rPr>
        <w:t xml:space="preserve">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c.</w:t>
      </w:r>
    </w:p>
    <w:p w14:paraId="6C8B4C61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2. Căn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ngân sách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c</w:t>
      </w:r>
      <w:r w:rsidRPr="000009F5">
        <w:rPr>
          <w:rFonts w:ascii="Arial" w:hAnsi="Arial" w:cs="Arial"/>
          <w:sz w:val="20"/>
          <w:szCs w:val="20"/>
        </w:rPr>
        <w:t>ấ</w:t>
      </w:r>
      <w:r w:rsidRPr="000009F5">
        <w:rPr>
          <w:rFonts w:ascii="Arial" w:hAnsi="Arial" w:cs="Arial"/>
          <w:sz w:val="20"/>
          <w:szCs w:val="20"/>
        </w:rPr>
        <w:t>p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 giao, căn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 xml:space="preserve"> giá thuê chuyên cơ, chuyên khoang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do cơ quan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 ban hành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giá, th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</w:t>
      </w:r>
      <w:r w:rsidRPr="000009F5">
        <w:rPr>
          <w:rFonts w:ascii="Arial" w:hAnsi="Arial" w:cs="Arial"/>
          <w:sz w:val="20"/>
          <w:szCs w:val="20"/>
        </w:rPr>
        <w:t>g cơ quan có trách nhi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m phân b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và giao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 kinh phí cho các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ngân sách đ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 xml:space="preserve"> tri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>n khai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nh.</w:t>
      </w:r>
    </w:p>
    <w:p w14:paraId="36FE2597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4. Qu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n lý, s</w:t>
      </w:r>
      <w:r w:rsidRPr="000009F5">
        <w:rPr>
          <w:rFonts w:ascii="Arial" w:hAnsi="Arial" w:cs="Arial"/>
          <w:b/>
          <w:sz w:val="20"/>
          <w:szCs w:val="20"/>
        </w:rPr>
        <w:t>ử</w:t>
      </w:r>
      <w:r w:rsidRPr="000009F5">
        <w:rPr>
          <w:rFonts w:ascii="Arial" w:hAnsi="Arial" w:cs="Arial"/>
          <w:b/>
          <w:sz w:val="20"/>
          <w:szCs w:val="20"/>
        </w:rPr>
        <w:t xml:space="preserve"> d</w:t>
      </w:r>
      <w:r w:rsidRPr="000009F5">
        <w:rPr>
          <w:rFonts w:ascii="Arial" w:hAnsi="Arial" w:cs="Arial"/>
          <w:b/>
          <w:sz w:val="20"/>
          <w:szCs w:val="20"/>
        </w:rPr>
        <w:t>ụ</w:t>
      </w:r>
      <w:r w:rsidRPr="000009F5">
        <w:rPr>
          <w:rFonts w:ascii="Arial" w:hAnsi="Arial" w:cs="Arial"/>
          <w:b/>
          <w:sz w:val="20"/>
          <w:szCs w:val="20"/>
        </w:rPr>
        <w:t>ng và quy</w:t>
      </w:r>
      <w:r w:rsidRPr="000009F5">
        <w:rPr>
          <w:rFonts w:ascii="Arial" w:hAnsi="Arial" w:cs="Arial"/>
          <w:b/>
          <w:sz w:val="20"/>
          <w:szCs w:val="20"/>
        </w:rPr>
        <w:t>ế</w:t>
      </w:r>
      <w:r w:rsidRPr="000009F5">
        <w:rPr>
          <w:rFonts w:ascii="Arial" w:hAnsi="Arial" w:cs="Arial"/>
          <w:b/>
          <w:sz w:val="20"/>
          <w:szCs w:val="20"/>
        </w:rPr>
        <w:t>t toán kinh phí</w:t>
      </w:r>
    </w:p>
    <w:p w14:paraId="4EF4F18A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lý,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và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</w:t>
      </w:r>
      <w:r w:rsidRPr="000009F5">
        <w:rPr>
          <w:rFonts w:ascii="Arial" w:hAnsi="Arial" w:cs="Arial"/>
          <w:sz w:val="20"/>
          <w:szCs w:val="20"/>
        </w:rPr>
        <w:t>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c,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giá,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khác có liên quan và các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sau đây:</w:t>
      </w:r>
    </w:p>
    <w:p w14:paraId="25E31340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1.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v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i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do các hãng hàng không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</w:t>
      </w:r>
    </w:p>
    <w:p w14:paraId="1366491B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Căn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 xml:space="preserve"> </w:t>
      </w:r>
      <w:r w:rsidRPr="000009F5">
        <w:rPr>
          <w:rFonts w:ascii="Arial" w:hAnsi="Arial" w:cs="Arial"/>
          <w:sz w:val="20"/>
          <w:szCs w:val="20"/>
        </w:rPr>
        <w:t>giá thuê chuyên cơ, chuyên khoang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do cơ quan có th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n ban hành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giá, cơ quan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giao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trì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c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đ</w:t>
      </w:r>
      <w:r w:rsidRPr="000009F5">
        <w:rPr>
          <w:rFonts w:ascii="Arial" w:hAnsi="Arial" w:cs="Arial"/>
          <w:sz w:val="20"/>
          <w:szCs w:val="20"/>
        </w:rPr>
        <w:t>ặ</w:t>
      </w:r>
      <w:r w:rsidRPr="000009F5">
        <w:rPr>
          <w:rFonts w:ascii="Arial" w:hAnsi="Arial" w:cs="Arial"/>
          <w:sz w:val="20"/>
          <w:szCs w:val="20"/>
        </w:rPr>
        <w:t>t hàng hãng</w:t>
      </w:r>
      <w:r w:rsidRPr="000009F5">
        <w:rPr>
          <w:rFonts w:ascii="Arial" w:hAnsi="Arial" w:cs="Arial"/>
          <w:sz w:val="20"/>
          <w:szCs w:val="20"/>
        </w:rPr>
        <w:t xml:space="preserve"> hàng không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có đ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tiêu chu</w:t>
      </w:r>
      <w:r w:rsidRPr="000009F5">
        <w:rPr>
          <w:rFonts w:ascii="Arial" w:hAnsi="Arial" w:cs="Arial"/>
          <w:sz w:val="20"/>
          <w:szCs w:val="20"/>
        </w:rPr>
        <w:t>ẩ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ng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Xây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ng.</w:t>
      </w:r>
    </w:p>
    <w:p w14:paraId="560F55E4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giá thuê chuyên cơ, chuyên khoang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giá.</w:t>
      </w:r>
    </w:p>
    <w:p w14:paraId="255EF7CD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Quy trình, th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đ</w:t>
      </w:r>
      <w:r w:rsidRPr="000009F5">
        <w:rPr>
          <w:rFonts w:ascii="Arial" w:hAnsi="Arial" w:cs="Arial"/>
          <w:sz w:val="20"/>
          <w:szCs w:val="20"/>
        </w:rPr>
        <w:t>ặ</w:t>
      </w:r>
      <w:r w:rsidRPr="000009F5">
        <w:rPr>
          <w:rFonts w:ascii="Arial" w:hAnsi="Arial" w:cs="Arial"/>
          <w:sz w:val="20"/>
          <w:szCs w:val="20"/>
        </w:rPr>
        <w:t>t hàng hãng hàng không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</w:t>
      </w:r>
      <w:r w:rsidRPr="000009F5">
        <w:rPr>
          <w:rFonts w:ascii="Arial" w:hAnsi="Arial" w:cs="Arial"/>
          <w:sz w:val="20"/>
          <w:szCs w:val="20"/>
        </w:rPr>
        <w:t xml:space="preserve">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Đi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u 6, Đi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>u 7 Ngh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s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96/2021/NĐ-CP ngày 02 tháng 11 năm 2021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Chính ph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và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khác có liên quan.</w:t>
      </w:r>
    </w:p>
    <w:p w14:paraId="4755437F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2.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v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i thuê hãng hàng không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các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trong trư</w:t>
      </w:r>
      <w:r w:rsidRPr="000009F5">
        <w:rPr>
          <w:rFonts w:ascii="Arial" w:hAnsi="Arial" w:cs="Arial"/>
          <w:sz w:val="20"/>
          <w:szCs w:val="20"/>
        </w:rPr>
        <w:t>ờ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c</w:t>
      </w:r>
      <w:r w:rsidRPr="000009F5">
        <w:rPr>
          <w:rFonts w:ascii="Arial" w:hAnsi="Arial" w:cs="Arial"/>
          <w:sz w:val="20"/>
          <w:szCs w:val="20"/>
        </w:rPr>
        <w:t>ầ</w:t>
      </w:r>
      <w:r w:rsidRPr="000009F5">
        <w:rPr>
          <w:rFonts w:ascii="Arial" w:hAnsi="Arial" w:cs="Arial"/>
          <w:sz w:val="20"/>
          <w:szCs w:val="20"/>
        </w:rPr>
        <w:t>n thi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t.</w:t>
      </w:r>
    </w:p>
    <w:p w14:paraId="2D0B38AD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lý,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và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kinh phí thuê hãng hàng không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các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tư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ng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ph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c v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ngoài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th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ng cơ quan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giao ch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 xml:space="preserve"> trì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c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ho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ch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cơ;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đ</w:t>
      </w:r>
      <w:r w:rsidRPr="000009F5">
        <w:rPr>
          <w:rFonts w:ascii="Arial" w:hAnsi="Arial" w:cs="Arial"/>
          <w:sz w:val="20"/>
          <w:szCs w:val="20"/>
        </w:rPr>
        <w:t>ồ</w:t>
      </w:r>
      <w:r w:rsidRPr="000009F5">
        <w:rPr>
          <w:rFonts w:ascii="Arial" w:hAnsi="Arial" w:cs="Arial"/>
          <w:sz w:val="20"/>
          <w:szCs w:val="20"/>
        </w:rPr>
        <w:t>ng ký k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và các ch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ng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 xml:space="preserve">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pháp,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l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,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ti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ki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m,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u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.</w:t>
      </w:r>
    </w:p>
    <w:p w14:paraId="228A2103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3. Đ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i v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i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do đơ</w:t>
      </w:r>
      <w:r w:rsidRPr="000009F5">
        <w:rPr>
          <w:rFonts w:ascii="Arial" w:hAnsi="Arial" w:cs="Arial"/>
          <w:sz w:val="20"/>
          <w:szCs w:val="20"/>
        </w:rPr>
        <w:t>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thu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</w:t>
      </w:r>
    </w:p>
    <w:p w14:paraId="2821339A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lý,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và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do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thu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>c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lý,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 xml:space="preserve">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ng,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ngân sách trong lĩnh v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c phòng, an ninh, </w:t>
      </w:r>
      <w:r w:rsidRPr="000009F5">
        <w:rPr>
          <w:rFonts w:ascii="Arial" w:hAnsi="Arial" w:cs="Arial"/>
          <w:sz w:val="20"/>
          <w:szCs w:val="20"/>
        </w:rPr>
        <w:t>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trư</w:t>
      </w:r>
      <w:r w:rsidRPr="000009F5">
        <w:rPr>
          <w:rFonts w:ascii="Arial" w:hAnsi="Arial" w:cs="Arial"/>
          <w:sz w:val="20"/>
          <w:szCs w:val="20"/>
        </w:rPr>
        <w:t>ở</w:t>
      </w:r>
      <w:r w:rsidRPr="000009F5">
        <w:rPr>
          <w:rFonts w:ascii="Arial" w:hAnsi="Arial" w:cs="Arial"/>
          <w:sz w:val="20"/>
          <w:szCs w:val="20"/>
        </w:rPr>
        <w:t>ng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Qu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>c phòng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các chi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cho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>ng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bay.</w:t>
      </w:r>
    </w:p>
    <w:p w14:paraId="1CC567AD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4. Cơ quan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giao kinh phí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cơ, chuyên khoang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ch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u trách nhi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m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kinh phí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giao, t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chung vào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ngân sác</w:t>
      </w:r>
      <w:r w:rsidRPr="000009F5">
        <w:rPr>
          <w:rFonts w:ascii="Arial" w:hAnsi="Arial" w:cs="Arial"/>
          <w:sz w:val="20"/>
          <w:szCs w:val="20"/>
        </w:rPr>
        <w:t>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hàng năm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cơ quan, đơn v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theo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nh.</w:t>
      </w:r>
    </w:p>
    <w:p w14:paraId="5C270B52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b/>
          <w:sz w:val="20"/>
          <w:szCs w:val="20"/>
        </w:rPr>
        <w:t>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5. Đi</w:t>
      </w:r>
      <w:r w:rsidRPr="000009F5">
        <w:rPr>
          <w:rFonts w:ascii="Arial" w:hAnsi="Arial" w:cs="Arial"/>
          <w:b/>
          <w:sz w:val="20"/>
          <w:szCs w:val="20"/>
        </w:rPr>
        <w:t>ề</w:t>
      </w:r>
      <w:r w:rsidRPr="000009F5">
        <w:rPr>
          <w:rFonts w:ascii="Arial" w:hAnsi="Arial" w:cs="Arial"/>
          <w:b/>
          <w:sz w:val="20"/>
          <w:szCs w:val="20"/>
        </w:rPr>
        <w:t>u kho</w:t>
      </w:r>
      <w:r w:rsidRPr="000009F5">
        <w:rPr>
          <w:rFonts w:ascii="Arial" w:hAnsi="Arial" w:cs="Arial"/>
          <w:b/>
          <w:sz w:val="20"/>
          <w:szCs w:val="20"/>
        </w:rPr>
        <w:t>ả</w:t>
      </w:r>
      <w:r w:rsidRPr="000009F5">
        <w:rPr>
          <w:rFonts w:ascii="Arial" w:hAnsi="Arial" w:cs="Arial"/>
          <w:b/>
          <w:sz w:val="20"/>
          <w:szCs w:val="20"/>
        </w:rPr>
        <w:t>n thi hành</w:t>
      </w:r>
    </w:p>
    <w:p w14:paraId="60EA40D3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1. Thông tư này có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u l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thi hành k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 xml:space="preserve">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 xml:space="preserve"> ngày 16 tháng 04 năm 2026. </w:t>
      </w:r>
    </w:p>
    <w:p w14:paraId="15C5B80B" w14:textId="4FA959ED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lastRenderedPageBreak/>
        <w:t>2. Thông tư s</w:t>
      </w:r>
      <w:r w:rsidRPr="000009F5">
        <w:rPr>
          <w:rFonts w:ascii="Arial" w:hAnsi="Arial" w:cs="Arial"/>
          <w:sz w:val="20"/>
          <w:szCs w:val="20"/>
        </w:rPr>
        <w:t>ố</w:t>
      </w:r>
      <w:r w:rsidRPr="000009F5">
        <w:rPr>
          <w:rFonts w:ascii="Arial" w:hAnsi="Arial" w:cs="Arial"/>
          <w:sz w:val="20"/>
          <w:szCs w:val="20"/>
        </w:rPr>
        <w:t xml:space="preserve"> 75/2010/TT-BTC ngày 17 tháng 5 năm 2010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Tài chính quy đ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nh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c l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p d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 xml:space="preserve"> toán, tha</w:t>
      </w:r>
      <w:r w:rsidRPr="000009F5">
        <w:rPr>
          <w:rFonts w:ascii="Arial" w:hAnsi="Arial" w:cs="Arial"/>
          <w:sz w:val="20"/>
          <w:szCs w:val="20"/>
        </w:rPr>
        <w:t>nh toán,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toán ngân sách nhà nư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c cho công tác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đ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m,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o v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 xml:space="preserve"> chuy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n bay chuyên cơ c</w:t>
      </w:r>
      <w:r w:rsidRPr="000009F5">
        <w:rPr>
          <w:rFonts w:ascii="Arial" w:hAnsi="Arial" w:cs="Arial"/>
          <w:sz w:val="20"/>
          <w:szCs w:val="20"/>
        </w:rPr>
        <w:t>ủ</w:t>
      </w:r>
      <w:r w:rsidRPr="000009F5">
        <w:rPr>
          <w:rFonts w:ascii="Arial" w:hAnsi="Arial" w:cs="Arial"/>
          <w:sz w:val="20"/>
          <w:szCs w:val="20"/>
        </w:rPr>
        <w:t>a Vi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t Nam h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u l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k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 xml:space="preserve"> t</w:t>
      </w:r>
      <w:r w:rsidRPr="000009F5">
        <w:rPr>
          <w:rFonts w:ascii="Arial" w:hAnsi="Arial" w:cs="Arial"/>
          <w:sz w:val="20"/>
          <w:szCs w:val="20"/>
        </w:rPr>
        <w:t>ừ</w:t>
      </w:r>
      <w:r w:rsidRPr="000009F5">
        <w:rPr>
          <w:rFonts w:ascii="Arial" w:hAnsi="Arial" w:cs="Arial"/>
          <w:sz w:val="20"/>
          <w:szCs w:val="20"/>
        </w:rPr>
        <w:t xml:space="preserve"> ngày Thông tư này có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u l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thi hành.</w:t>
      </w:r>
    </w:p>
    <w:p w14:paraId="5D324C38" w14:textId="77777777" w:rsidR="00910D8E" w:rsidRPr="000009F5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3. Trư</w:t>
      </w:r>
      <w:r w:rsidRPr="000009F5">
        <w:rPr>
          <w:rFonts w:ascii="Arial" w:hAnsi="Arial" w:cs="Arial"/>
          <w:sz w:val="20"/>
          <w:szCs w:val="20"/>
        </w:rPr>
        <w:t>ờ</w:t>
      </w:r>
      <w:r w:rsidRPr="000009F5">
        <w:rPr>
          <w:rFonts w:ascii="Arial" w:hAnsi="Arial" w:cs="Arial"/>
          <w:sz w:val="20"/>
          <w:szCs w:val="20"/>
        </w:rPr>
        <w:t>ng h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p các văn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quy ph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m pháp lu</w:t>
      </w:r>
      <w:r w:rsidRPr="000009F5">
        <w:rPr>
          <w:rFonts w:ascii="Arial" w:hAnsi="Arial" w:cs="Arial"/>
          <w:sz w:val="20"/>
          <w:szCs w:val="20"/>
        </w:rPr>
        <w:t>ậ</w:t>
      </w:r>
      <w:r w:rsidRPr="000009F5">
        <w:rPr>
          <w:rFonts w:ascii="Arial" w:hAnsi="Arial" w:cs="Arial"/>
          <w:sz w:val="20"/>
          <w:szCs w:val="20"/>
        </w:rPr>
        <w:t>t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>c d</w:t>
      </w:r>
      <w:r w:rsidRPr="000009F5">
        <w:rPr>
          <w:rFonts w:ascii="Arial" w:hAnsi="Arial" w:cs="Arial"/>
          <w:sz w:val="20"/>
          <w:szCs w:val="20"/>
        </w:rPr>
        <w:t>ẫ</w:t>
      </w:r>
      <w:r w:rsidRPr="000009F5">
        <w:rPr>
          <w:rFonts w:ascii="Arial" w:hAnsi="Arial" w:cs="Arial"/>
          <w:sz w:val="20"/>
          <w:szCs w:val="20"/>
        </w:rPr>
        <w:t>n chi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u đ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 xml:space="preserve"> áp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t</w:t>
      </w:r>
      <w:r w:rsidRPr="000009F5">
        <w:rPr>
          <w:rFonts w:ascii="Arial" w:hAnsi="Arial" w:cs="Arial"/>
          <w:sz w:val="20"/>
          <w:szCs w:val="20"/>
        </w:rPr>
        <w:t>ạ</w:t>
      </w:r>
      <w:r w:rsidRPr="000009F5">
        <w:rPr>
          <w:rFonts w:ascii="Arial" w:hAnsi="Arial" w:cs="Arial"/>
          <w:sz w:val="20"/>
          <w:szCs w:val="20"/>
        </w:rPr>
        <w:t>i Thông tư này đư</w:t>
      </w:r>
      <w:r w:rsidRPr="000009F5">
        <w:rPr>
          <w:rFonts w:ascii="Arial" w:hAnsi="Arial" w:cs="Arial"/>
          <w:sz w:val="20"/>
          <w:szCs w:val="20"/>
        </w:rPr>
        <w:t>ợ</w:t>
      </w:r>
      <w:r w:rsidRPr="000009F5">
        <w:rPr>
          <w:rFonts w:ascii="Arial" w:hAnsi="Arial" w:cs="Arial"/>
          <w:sz w:val="20"/>
          <w:szCs w:val="20"/>
        </w:rPr>
        <w:t xml:space="preserve">c </w:t>
      </w:r>
      <w:r w:rsidRPr="000009F5">
        <w:rPr>
          <w:rFonts w:ascii="Arial" w:hAnsi="Arial" w:cs="Arial"/>
          <w:sz w:val="20"/>
          <w:szCs w:val="20"/>
        </w:rPr>
        <w:t>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>a đ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i, b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sung, thay th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thì áp d</w:t>
      </w:r>
      <w:r w:rsidRPr="000009F5">
        <w:rPr>
          <w:rFonts w:ascii="Arial" w:hAnsi="Arial" w:cs="Arial"/>
          <w:sz w:val="20"/>
          <w:szCs w:val="20"/>
        </w:rPr>
        <w:t>ụ</w:t>
      </w:r>
      <w:r w:rsidRPr="000009F5">
        <w:rPr>
          <w:rFonts w:ascii="Arial" w:hAnsi="Arial" w:cs="Arial"/>
          <w:sz w:val="20"/>
          <w:szCs w:val="20"/>
        </w:rPr>
        <w:t>ng theo các văn b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s</w:t>
      </w:r>
      <w:r w:rsidRPr="000009F5">
        <w:rPr>
          <w:rFonts w:ascii="Arial" w:hAnsi="Arial" w:cs="Arial"/>
          <w:sz w:val="20"/>
          <w:szCs w:val="20"/>
        </w:rPr>
        <w:t>ử</w:t>
      </w:r>
      <w:r w:rsidRPr="000009F5">
        <w:rPr>
          <w:rFonts w:ascii="Arial" w:hAnsi="Arial" w:cs="Arial"/>
          <w:sz w:val="20"/>
          <w:szCs w:val="20"/>
        </w:rPr>
        <w:t>a đ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>i, b</w:t>
      </w:r>
      <w:r w:rsidRPr="000009F5">
        <w:rPr>
          <w:rFonts w:ascii="Arial" w:hAnsi="Arial" w:cs="Arial"/>
          <w:sz w:val="20"/>
          <w:szCs w:val="20"/>
        </w:rPr>
        <w:t>ổ</w:t>
      </w:r>
      <w:r w:rsidRPr="000009F5">
        <w:rPr>
          <w:rFonts w:ascii="Arial" w:hAnsi="Arial" w:cs="Arial"/>
          <w:sz w:val="20"/>
          <w:szCs w:val="20"/>
        </w:rPr>
        <w:t xml:space="preserve"> sung, thay th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 xml:space="preserve"> đó.</w:t>
      </w:r>
    </w:p>
    <w:p w14:paraId="6DA2F275" w14:textId="77777777" w:rsidR="00910D8E" w:rsidRDefault="00EF6C4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009F5">
        <w:rPr>
          <w:rFonts w:ascii="Arial" w:hAnsi="Arial" w:cs="Arial"/>
          <w:sz w:val="20"/>
          <w:szCs w:val="20"/>
        </w:rPr>
        <w:t>4. Trong quá trình th</w:t>
      </w:r>
      <w:r w:rsidRPr="000009F5">
        <w:rPr>
          <w:rFonts w:ascii="Arial" w:hAnsi="Arial" w:cs="Arial"/>
          <w:sz w:val="20"/>
          <w:szCs w:val="20"/>
        </w:rPr>
        <w:t>ự</w:t>
      </w:r>
      <w:r w:rsidRPr="000009F5">
        <w:rPr>
          <w:rFonts w:ascii="Arial" w:hAnsi="Arial" w:cs="Arial"/>
          <w:sz w:val="20"/>
          <w:szCs w:val="20"/>
        </w:rPr>
        <w:t>c hi</w:t>
      </w:r>
      <w:r w:rsidRPr="000009F5">
        <w:rPr>
          <w:rFonts w:ascii="Arial" w:hAnsi="Arial" w:cs="Arial"/>
          <w:sz w:val="20"/>
          <w:szCs w:val="20"/>
        </w:rPr>
        <w:t>ệ</w:t>
      </w:r>
      <w:r w:rsidRPr="000009F5">
        <w:rPr>
          <w:rFonts w:ascii="Arial" w:hAnsi="Arial" w:cs="Arial"/>
          <w:sz w:val="20"/>
          <w:szCs w:val="20"/>
        </w:rPr>
        <w:t>n, n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u có vư</w:t>
      </w:r>
      <w:r w:rsidRPr="000009F5">
        <w:rPr>
          <w:rFonts w:ascii="Arial" w:hAnsi="Arial" w:cs="Arial"/>
          <w:sz w:val="20"/>
          <w:szCs w:val="20"/>
        </w:rPr>
        <w:t>ớ</w:t>
      </w:r>
      <w:r w:rsidRPr="000009F5">
        <w:rPr>
          <w:rFonts w:ascii="Arial" w:hAnsi="Arial" w:cs="Arial"/>
          <w:sz w:val="20"/>
          <w:szCs w:val="20"/>
        </w:rPr>
        <w:t>ng m</w:t>
      </w:r>
      <w:r w:rsidRPr="000009F5">
        <w:rPr>
          <w:rFonts w:ascii="Arial" w:hAnsi="Arial" w:cs="Arial"/>
          <w:sz w:val="20"/>
          <w:szCs w:val="20"/>
        </w:rPr>
        <w:t>ắ</w:t>
      </w:r>
      <w:r w:rsidRPr="000009F5">
        <w:rPr>
          <w:rFonts w:ascii="Arial" w:hAnsi="Arial" w:cs="Arial"/>
          <w:sz w:val="20"/>
          <w:szCs w:val="20"/>
        </w:rPr>
        <w:t>c, đ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ngh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 xml:space="preserve"> ph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n ánh k</w:t>
      </w:r>
      <w:r w:rsidRPr="000009F5">
        <w:rPr>
          <w:rFonts w:ascii="Arial" w:hAnsi="Arial" w:cs="Arial"/>
          <w:sz w:val="20"/>
          <w:szCs w:val="20"/>
        </w:rPr>
        <w:t>ị</w:t>
      </w:r>
      <w:r w:rsidRPr="000009F5">
        <w:rPr>
          <w:rFonts w:ascii="Arial" w:hAnsi="Arial" w:cs="Arial"/>
          <w:sz w:val="20"/>
          <w:szCs w:val="20"/>
        </w:rPr>
        <w:t>p th</w:t>
      </w:r>
      <w:r w:rsidRPr="000009F5">
        <w:rPr>
          <w:rFonts w:ascii="Arial" w:hAnsi="Arial" w:cs="Arial"/>
          <w:sz w:val="20"/>
          <w:szCs w:val="20"/>
        </w:rPr>
        <w:t>ờ</w:t>
      </w:r>
      <w:r w:rsidRPr="000009F5">
        <w:rPr>
          <w:rFonts w:ascii="Arial" w:hAnsi="Arial" w:cs="Arial"/>
          <w:sz w:val="20"/>
          <w:szCs w:val="20"/>
        </w:rPr>
        <w:t>i v</w:t>
      </w:r>
      <w:r w:rsidRPr="000009F5">
        <w:rPr>
          <w:rFonts w:ascii="Arial" w:hAnsi="Arial" w:cs="Arial"/>
          <w:sz w:val="20"/>
          <w:szCs w:val="20"/>
        </w:rPr>
        <w:t>ề</w:t>
      </w:r>
      <w:r w:rsidRPr="000009F5">
        <w:rPr>
          <w:rFonts w:ascii="Arial" w:hAnsi="Arial" w:cs="Arial"/>
          <w:sz w:val="20"/>
          <w:szCs w:val="20"/>
        </w:rPr>
        <w:t xml:space="preserve"> B</w:t>
      </w:r>
      <w:r w:rsidRPr="000009F5">
        <w:rPr>
          <w:rFonts w:ascii="Arial" w:hAnsi="Arial" w:cs="Arial"/>
          <w:sz w:val="20"/>
          <w:szCs w:val="20"/>
        </w:rPr>
        <w:t>ộ</w:t>
      </w:r>
      <w:r w:rsidRPr="000009F5">
        <w:rPr>
          <w:rFonts w:ascii="Arial" w:hAnsi="Arial" w:cs="Arial"/>
          <w:sz w:val="20"/>
          <w:szCs w:val="20"/>
        </w:rPr>
        <w:t xml:space="preserve"> Tài chính đ</w:t>
      </w:r>
      <w:r w:rsidRPr="000009F5">
        <w:rPr>
          <w:rFonts w:ascii="Arial" w:hAnsi="Arial" w:cs="Arial"/>
          <w:sz w:val="20"/>
          <w:szCs w:val="20"/>
        </w:rPr>
        <w:t>ể</w:t>
      </w:r>
      <w:r w:rsidRPr="000009F5">
        <w:rPr>
          <w:rFonts w:ascii="Arial" w:hAnsi="Arial" w:cs="Arial"/>
          <w:sz w:val="20"/>
          <w:szCs w:val="20"/>
        </w:rPr>
        <w:t xml:space="preserve"> nghiên c</w:t>
      </w:r>
      <w:r w:rsidRPr="000009F5">
        <w:rPr>
          <w:rFonts w:ascii="Arial" w:hAnsi="Arial" w:cs="Arial"/>
          <w:sz w:val="20"/>
          <w:szCs w:val="20"/>
        </w:rPr>
        <w:t>ứ</w:t>
      </w:r>
      <w:r w:rsidRPr="000009F5">
        <w:rPr>
          <w:rFonts w:ascii="Arial" w:hAnsi="Arial" w:cs="Arial"/>
          <w:sz w:val="20"/>
          <w:szCs w:val="20"/>
        </w:rPr>
        <w:t>u, gi</w:t>
      </w:r>
      <w:r w:rsidRPr="000009F5">
        <w:rPr>
          <w:rFonts w:ascii="Arial" w:hAnsi="Arial" w:cs="Arial"/>
          <w:sz w:val="20"/>
          <w:szCs w:val="20"/>
        </w:rPr>
        <w:t>ả</w:t>
      </w:r>
      <w:r w:rsidRPr="000009F5">
        <w:rPr>
          <w:rFonts w:ascii="Arial" w:hAnsi="Arial" w:cs="Arial"/>
          <w:sz w:val="20"/>
          <w:szCs w:val="20"/>
        </w:rPr>
        <w:t>i quy</w:t>
      </w:r>
      <w:r w:rsidRPr="000009F5">
        <w:rPr>
          <w:rFonts w:ascii="Arial" w:hAnsi="Arial" w:cs="Arial"/>
          <w:sz w:val="20"/>
          <w:szCs w:val="20"/>
        </w:rPr>
        <w:t>ế</w:t>
      </w:r>
      <w:r w:rsidRPr="000009F5">
        <w:rPr>
          <w:rFonts w:ascii="Arial" w:hAnsi="Arial" w:cs="Arial"/>
          <w:sz w:val="20"/>
          <w:szCs w:val="20"/>
        </w:rPr>
        <w:t>t.</w:t>
      </w:r>
    </w:p>
    <w:p w14:paraId="7AB46E2B" w14:textId="77777777" w:rsidR="000009F5" w:rsidRPr="000009F5" w:rsidRDefault="000009F5" w:rsidP="000009F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910D8E" w:rsidRPr="000009F5" w14:paraId="128A068D" w14:textId="77777777" w:rsidTr="000009F5">
        <w:tc>
          <w:tcPr>
            <w:tcW w:w="2886" w:type="pct"/>
          </w:tcPr>
          <w:p w14:paraId="1F3C64D9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009F5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009F5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AF59380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009F5">
              <w:rPr>
                <w:rFonts w:ascii="Arial" w:hAnsi="Arial" w:cs="Arial"/>
                <w:sz w:val="20"/>
                <w:szCs w:val="20"/>
              </w:rPr>
              <w:t>ả</w:t>
            </w:r>
            <w:r w:rsidRPr="000009F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A2877F4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Th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009F5">
              <w:rPr>
                <w:rFonts w:ascii="Arial" w:hAnsi="Arial" w:cs="Arial"/>
                <w:sz w:val="20"/>
                <w:szCs w:val="20"/>
              </w:rPr>
              <w:t>ớ</w:t>
            </w:r>
            <w:r w:rsidRPr="000009F5">
              <w:rPr>
                <w:rFonts w:ascii="Arial" w:hAnsi="Arial" w:cs="Arial"/>
                <w:sz w:val="20"/>
                <w:szCs w:val="20"/>
              </w:rPr>
              <w:t>ng</w:t>
            </w:r>
            <w:r w:rsidRPr="000009F5">
              <w:rPr>
                <w:rFonts w:ascii="Arial" w:hAnsi="Arial" w:cs="Arial"/>
                <w:sz w:val="20"/>
                <w:szCs w:val="20"/>
              </w:rPr>
              <w:t>, các Phó Th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009F5">
              <w:rPr>
                <w:rFonts w:ascii="Arial" w:hAnsi="Arial" w:cs="Arial"/>
                <w:sz w:val="20"/>
                <w:szCs w:val="20"/>
              </w:rPr>
              <w:t>ớ</w:t>
            </w:r>
            <w:r w:rsidRPr="000009F5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8EBF8E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>a Đ</w:t>
            </w:r>
            <w:r w:rsidRPr="000009F5">
              <w:rPr>
                <w:rFonts w:ascii="Arial" w:hAnsi="Arial" w:cs="Arial"/>
                <w:sz w:val="20"/>
                <w:szCs w:val="20"/>
              </w:rPr>
              <w:t>ả</w:t>
            </w:r>
            <w:r w:rsidRPr="000009F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8578459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009F5">
              <w:rPr>
                <w:rFonts w:ascii="Arial" w:hAnsi="Arial" w:cs="Arial"/>
                <w:sz w:val="20"/>
                <w:szCs w:val="20"/>
              </w:rPr>
              <w:t>ổ</w:t>
            </w:r>
            <w:r w:rsidRPr="000009F5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07D3B66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>c h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F5C9591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009F5">
              <w:rPr>
                <w:rFonts w:ascii="Arial" w:hAnsi="Arial" w:cs="Arial"/>
                <w:sz w:val="20"/>
                <w:szCs w:val="20"/>
              </w:rPr>
              <w:t>ị</w:t>
            </w:r>
            <w:r w:rsidRPr="000009F5">
              <w:rPr>
                <w:rFonts w:ascii="Arial" w:hAnsi="Arial" w:cs="Arial"/>
                <w:sz w:val="20"/>
                <w:szCs w:val="20"/>
              </w:rPr>
              <w:t>ch nư</w:t>
            </w:r>
            <w:r w:rsidRPr="000009F5">
              <w:rPr>
                <w:rFonts w:ascii="Arial" w:hAnsi="Arial" w:cs="Arial"/>
                <w:sz w:val="20"/>
                <w:szCs w:val="20"/>
              </w:rPr>
              <w:t>ớ</w:t>
            </w:r>
            <w:r w:rsidRPr="000009F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DE2A987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B8E6F51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Vi</w:t>
            </w:r>
            <w:r w:rsidRPr="000009F5">
              <w:rPr>
                <w:rFonts w:ascii="Arial" w:hAnsi="Arial" w:cs="Arial"/>
                <w:sz w:val="20"/>
                <w:szCs w:val="20"/>
              </w:rPr>
              <w:t>ệ</w:t>
            </w:r>
            <w:r w:rsidRPr="000009F5">
              <w:rPr>
                <w:rFonts w:ascii="Arial" w:hAnsi="Arial" w:cs="Arial"/>
                <w:sz w:val="20"/>
                <w:szCs w:val="20"/>
              </w:rPr>
              <w:t>n Ki</w:t>
            </w:r>
            <w:r w:rsidRPr="000009F5">
              <w:rPr>
                <w:rFonts w:ascii="Arial" w:hAnsi="Arial" w:cs="Arial"/>
                <w:sz w:val="20"/>
                <w:szCs w:val="20"/>
              </w:rPr>
              <w:t>ể</w:t>
            </w:r>
            <w:r w:rsidRPr="000009F5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>i cao,</w:t>
            </w:r>
          </w:p>
          <w:p w14:paraId="52515702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Ki</w:t>
            </w:r>
            <w:r w:rsidRPr="000009F5">
              <w:rPr>
                <w:rFonts w:ascii="Arial" w:hAnsi="Arial" w:cs="Arial"/>
                <w:sz w:val="20"/>
                <w:szCs w:val="20"/>
              </w:rPr>
              <w:t>ể</w:t>
            </w:r>
            <w:r w:rsidRPr="000009F5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009F5">
              <w:rPr>
                <w:rFonts w:ascii="Arial" w:hAnsi="Arial" w:cs="Arial"/>
                <w:sz w:val="20"/>
                <w:szCs w:val="20"/>
              </w:rPr>
              <w:t>ớ</w:t>
            </w:r>
            <w:r w:rsidRPr="000009F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583C6D0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Các B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, cơ quan ngang </w:t>
            </w:r>
            <w:r w:rsidRPr="000009F5">
              <w:rPr>
                <w:rFonts w:ascii="Arial" w:hAnsi="Arial" w:cs="Arial"/>
                <w:sz w:val="20"/>
                <w:szCs w:val="20"/>
              </w:rPr>
              <w:t>B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c Chính ph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6EE04B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Cơ quan Trung ương các H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i, Đoàn th</w:t>
            </w:r>
            <w:r w:rsidRPr="000009F5">
              <w:rPr>
                <w:rFonts w:ascii="Arial" w:hAnsi="Arial" w:cs="Arial"/>
                <w:sz w:val="20"/>
                <w:szCs w:val="20"/>
              </w:rPr>
              <w:t>ể</w:t>
            </w:r>
            <w:r w:rsidRPr="000009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9F8911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009F5">
              <w:rPr>
                <w:rFonts w:ascii="Arial" w:hAnsi="Arial" w:cs="Arial"/>
                <w:sz w:val="20"/>
                <w:szCs w:val="20"/>
              </w:rPr>
              <w:t>ỉ</w:t>
            </w:r>
            <w:r w:rsidRPr="000009F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5A39B3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S</w:t>
            </w:r>
            <w:r w:rsidRPr="000009F5">
              <w:rPr>
                <w:rFonts w:ascii="Arial" w:hAnsi="Arial" w:cs="Arial"/>
                <w:sz w:val="20"/>
                <w:szCs w:val="20"/>
              </w:rPr>
              <w:t>ở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0009F5">
              <w:rPr>
                <w:rFonts w:ascii="Arial" w:hAnsi="Arial" w:cs="Arial"/>
                <w:sz w:val="20"/>
                <w:szCs w:val="20"/>
              </w:rPr>
              <w:t>ỉ</w:t>
            </w:r>
            <w:r w:rsidRPr="000009F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009F5">
              <w:rPr>
                <w:rFonts w:ascii="Arial" w:hAnsi="Arial" w:cs="Arial"/>
                <w:sz w:val="20"/>
                <w:szCs w:val="20"/>
              </w:rPr>
              <w:t>ố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009F5">
              <w:rPr>
                <w:rFonts w:ascii="Arial" w:hAnsi="Arial" w:cs="Arial"/>
                <w:sz w:val="20"/>
                <w:szCs w:val="20"/>
              </w:rPr>
              <w:t>ự</w:t>
            </w:r>
            <w:r w:rsidRPr="000009F5">
              <w:rPr>
                <w:rFonts w:ascii="Arial" w:hAnsi="Arial" w:cs="Arial"/>
                <w:sz w:val="20"/>
                <w:szCs w:val="20"/>
              </w:rPr>
              <w:t>c thu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66470C8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Kho b</w:t>
            </w:r>
            <w:r w:rsidRPr="000009F5">
              <w:rPr>
                <w:rFonts w:ascii="Arial" w:hAnsi="Arial" w:cs="Arial"/>
                <w:sz w:val="20"/>
                <w:szCs w:val="20"/>
              </w:rPr>
              <w:t>ạ</w:t>
            </w:r>
            <w:r w:rsidRPr="000009F5">
              <w:rPr>
                <w:rFonts w:ascii="Arial" w:hAnsi="Arial" w:cs="Arial"/>
                <w:sz w:val="20"/>
                <w:szCs w:val="20"/>
              </w:rPr>
              <w:t>c Nhà nư</w:t>
            </w:r>
            <w:r w:rsidRPr="000009F5">
              <w:rPr>
                <w:rFonts w:ascii="Arial" w:hAnsi="Arial" w:cs="Arial"/>
                <w:sz w:val="20"/>
                <w:szCs w:val="20"/>
              </w:rPr>
              <w:t>ớ</w:t>
            </w:r>
            <w:r w:rsidRPr="000009F5">
              <w:rPr>
                <w:rFonts w:ascii="Arial" w:hAnsi="Arial" w:cs="Arial"/>
                <w:sz w:val="20"/>
                <w:szCs w:val="20"/>
              </w:rPr>
              <w:t>c khu v</w:t>
            </w:r>
            <w:r w:rsidRPr="000009F5">
              <w:rPr>
                <w:rFonts w:ascii="Arial" w:hAnsi="Arial" w:cs="Arial"/>
                <w:sz w:val="20"/>
                <w:szCs w:val="20"/>
              </w:rPr>
              <w:t>ự</w:t>
            </w:r>
            <w:r w:rsidRPr="000009F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64759BC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</w:t>
            </w:r>
            <w:r w:rsidRPr="000009F5">
              <w:rPr>
                <w:rFonts w:ascii="Arial" w:hAnsi="Arial" w:cs="Arial"/>
                <w:sz w:val="20"/>
                <w:szCs w:val="20"/>
              </w:rPr>
              <w:t>ụ</w:t>
            </w:r>
            <w:r w:rsidRPr="000009F5">
              <w:rPr>
                <w:rFonts w:ascii="Arial" w:hAnsi="Arial" w:cs="Arial"/>
                <w:sz w:val="20"/>
                <w:szCs w:val="20"/>
              </w:rPr>
              <w:t>c Ki</w:t>
            </w:r>
            <w:r w:rsidRPr="000009F5">
              <w:rPr>
                <w:rFonts w:ascii="Arial" w:hAnsi="Arial" w:cs="Arial"/>
                <w:sz w:val="20"/>
                <w:szCs w:val="20"/>
              </w:rPr>
              <w:t>ể</w:t>
            </w:r>
            <w:r w:rsidRPr="000009F5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0009F5">
              <w:rPr>
                <w:rFonts w:ascii="Arial" w:hAnsi="Arial" w:cs="Arial"/>
                <w:sz w:val="20"/>
                <w:szCs w:val="20"/>
              </w:rPr>
              <w:t>ả</w:t>
            </w:r>
            <w:r w:rsidRPr="000009F5">
              <w:rPr>
                <w:rFonts w:ascii="Arial" w:hAnsi="Arial" w:cs="Arial"/>
                <w:sz w:val="20"/>
                <w:szCs w:val="20"/>
              </w:rPr>
              <w:t>n và Qu</w:t>
            </w:r>
            <w:r w:rsidRPr="000009F5">
              <w:rPr>
                <w:rFonts w:ascii="Arial" w:hAnsi="Arial" w:cs="Arial"/>
                <w:sz w:val="20"/>
                <w:szCs w:val="20"/>
              </w:rPr>
              <w:t>ả</w:t>
            </w:r>
            <w:r w:rsidRPr="000009F5">
              <w:rPr>
                <w:rFonts w:ascii="Arial" w:hAnsi="Arial" w:cs="Arial"/>
                <w:sz w:val="20"/>
                <w:szCs w:val="20"/>
              </w:rPr>
              <w:t>n lý x</w:t>
            </w:r>
            <w:r w:rsidRPr="000009F5">
              <w:rPr>
                <w:rFonts w:ascii="Arial" w:hAnsi="Arial" w:cs="Arial"/>
                <w:sz w:val="20"/>
                <w:szCs w:val="20"/>
              </w:rPr>
              <w:t>ử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0009F5">
              <w:rPr>
                <w:rFonts w:ascii="Arial" w:hAnsi="Arial" w:cs="Arial"/>
                <w:sz w:val="20"/>
                <w:szCs w:val="20"/>
              </w:rPr>
              <w:t>ạ</w:t>
            </w:r>
            <w:r w:rsidRPr="000009F5">
              <w:rPr>
                <w:rFonts w:ascii="Arial" w:hAnsi="Arial" w:cs="Arial"/>
                <w:sz w:val="20"/>
                <w:szCs w:val="20"/>
              </w:rPr>
              <w:t>m hành chính - B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Tư </w:t>
            </w:r>
            <w:r w:rsidRPr="000009F5">
              <w:rPr>
                <w:rFonts w:ascii="Arial" w:hAnsi="Arial" w:cs="Arial"/>
                <w:sz w:val="20"/>
                <w:szCs w:val="20"/>
              </w:rPr>
              <w:t>pháp;</w:t>
            </w:r>
          </w:p>
          <w:p w14:paraId="1A4A5A2A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0009F5">
              <w:rPr>
                <w:rFonts w:ascii="Arial" w:hAnsi="Arial" w:cs="Arial"/>
                <w:sz w:val="20"/>
                <w:szCs w:val="20"/>
              </w:rPr>
              <w:t>ổ</w:t>
            </w:r>
            <w:r w:rsidRPr="000009F5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0009F5">
              <w:rPr>
                <w:rFonts w:ascii="Arial" w:hAnsi="Arial" w:cs="Arial"/>
                <w:sz w:val="20"/>
                <w:szCs w:val="20"/>
              </w:rPr>
              <w:t>ệ</w:t>
            </w:r>
            <w:r w:rsidRPr="000009F5">
              <w:rPr>
                <w:rFonts w:ascii="Arial" w:hAnsi="Arial" w:cs="Arial"/>
                <w:sz w:val="20"/>
                <w:szCs w:val="20"/>
              </w:rPr>
              <w:t>n t</w:t>
            </w:r>
            <w:r w:rsidRPr="000009F5">
              <w:rPr>
                <w:rFonts w:ascii="Arial" w:hAnsi="Arial" w:cs="Arial"/>
                <w:sz w:val="20"/>
                <w:szCs w:val="20"/>
              </w:rPr>
              <w:t>ử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0009F5">
              <w:rPr>
                <w:rFonts w:ascii="Arial" w:hAnsi="Arial" w:cs="Arial"/>
                <w:sz w:val="20"/>
                <w:szCs w:val="20"/>
              </w:rPr>
              <w:t>ủ</w:t>
            </w:r>
            <w:r w:rsidRPr="000009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71C112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</w:t>
            </w:r>
            <w:r w:rsidRPr="000009F5">
              <w:rPr>
                <w:rFonts w:ascii="Arial" w:hAnsi="Arial" w:cs="Arial"/>
                <w:sz w:val="20"/>
                <w:szCs w:val="20"/>
              </w:rPr>
              <w:t>ổ</w:t>
            </w:r>
            <w:r w:rsidRPr="000009F5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0009F5">
              <w:rPr>
                <w:rFonts w:ascii="Arial" w:hAnsi="Arial" w:cs="Arial"/>
                <w:sz w:val="20"/>
                <w:szCs w:val="20"/>
              </w:rPr>
              <w:t>ệ</w:t>
            </w:r>
            <w:r w:rsidRPr="000009F5">
              <w:rPr>
                <w:rFonts w:ascii="Arial" w:hAnsi="Arial" w:cs="Arial"/>
                <w:sz w:val="20"/>
                <w:szCs w:val="20"/>
              </w:rPr>
              <w:t>n t</w:t>
            </w:r>
            <w:r w:rsidRPr="000009F5">
              <w:rPr>
                <w:rFonts w:ascii="Arial" w:hAnsi="Arial" w:cs="Arial"/>
                <w:sz w:val="20"/>
                <w:szCs w:val="20"/>
              </w:rPr>
              <w:t>ử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740891C6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0009F5">
              <w:rPr>
                <w:rFonts w:ascii="Arial" w:hAnsi="Arial" w:cs="Arial"/>
                <w:sz w:val="20"/>
                <w:szCs w:val="20"/>
              </w:rPr>
              <w:t>ị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>c B</w:t>
            </w:r>
            <w:r w:rsidRPr="000009F5">
              <w:rPr>
                <w:rFonts w:ascii="Arial" w:hAnsi="Arial" w:cs="Arial"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07CD48A7" w14:textId="77777777" w:rsidR="00910D8E" w:rsidRPr="000009F5" w:rsidRDefault="00EF6C40" w:rsidP="00000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sz w:val="20"/>
                <w:szCs w:val="20"/>
              </w:rPr>
              <w:t>- Lưu: VT, KTN (20 b</w:t>
            </w:r>
            <w:r w:rsidRPr="000009F5">
              <w:rPr>
                <w:rFonts w:ascii="Arial" w:hAnsi="Arial" w:cs="Arial"/>
                <w:sz w:val="20"/>
                <w:szCs w:val="20"/>
              </w:rPr>
              <w:t>ả</w:t>
            </w:r>
            <w:r w:rsidRPr="000009F5">
              <w:rPr>
                <w:rFonts w:ascii="Arial" w:hAnsi="Arial" w:cs="Arial"/>
                <w:sz w:val="20"/>
                <w:szCs w:val="20"/>
              </w:rPr>
              <w:t>n)./.</w:t>
            </w:r>
          </w:p>
        </w:tc>
        <w:tc>
          <w:tcPr>
            <w:tcW w:w="2114" w:type="pct"/>
          </w:tcPr>
          <w:p w14:paraId="6968DB8C" w14:textId="77777777" w:rsidR="00910D8E" w:rsidRPr="000009F5" w:rsidRDefault="00EF6C40" w:rsidP="00000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6BB827E" w14:textId="77777777" w:rsidR="00910D8E" w:rsidRPr="000009F5" w:rsidRDefault="00EF6C40" w:rsidP="00000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9F5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sz w:val="20"/>
                <w:szCs w:val="20"/>
              </w:rPr>
              <w:br/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0009F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5429FC8E" w14:textId="77777777" w:rsidR="006276A0" w:rsidRPr="000009F5" w:rsidRDefault="006276A0" w:rsidP="000009F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276A0" w:rsidRPr="000009F5" w:rsidSect="000009F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D018" w14:textId="77777777" w:rsidR="00EF6C40" w:rsidRDefault="00EF6C40">
      <w:pPr>
        <w:spacing w:after="0" w:line="240" w:lineRule="auto"/>
      </w:pPr>
      <w:r>
        <w:separator/>
      </w:r>
    </w:p>
  </w:endnote>
  <w:endnote w:type="continuationSeparator" w:id="0">
    <w:p w14:paraId="7A906257" w14:textId="77777777" w:rsidR="00EF6C40" w:rsidRDefault="00EF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96B7" w14:textId="77777777" w:rsidR="00EF6C40" w:rsidRDefault="00EF6C40">
      <w:pPr>
        <w:spacing w:after="0" w:line="240" w:lineRule="auto"/>
      </w:pPr>
      <w:r>
        <w:separator/>
      </w:r>
    </w:p>
  </w:footnote>
  <w:footnote w:type="continuationSeparator" w:id="0">
    <w:p w14:paraId="1F298332" w14:textId="77777777" w:rsidR="00EF6C40" w:rsidRDefault="00EF6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8E"/>
    <w:rsid w:val="000009F5"/>
    <w:rsid w:val="00055392"/>
    <w:rsid w:val="001E5EA1"/>
    <w:rsid w:val="001F68EB"/>
    <w:rsid w:val="0028141E"/>
    <w:rsid w:val="006276A0"/>
    <w:rsid w:val="007165C7"/>
    <w:rsid w:val="00910D8E"/>
    <w:rsid w:val="00A7473E"/>
    <w:rsid w:val="00CC121F"/>
    <w:rsid w:val="00E43C41"/>
    <w:rsid w:val="00ED3A57"/>
    <w:rsid w:val="00ED6E9D"/>
    <w:rsid w:val="00EF6C40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E2DB"/>
  <w15:docId w15:val="{00A239D3-273A-4B5E-B6AC-F2240F22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F5"/>
  </w:style>
  <w:style w:type="paragraph" w:styleId="Footer">
    <w:name w:val="footer"/>
    <w:basedOn w:val="Normal"/>
    <w:link w:val="FooterChar"/>
    <w:uiPriority w:val="99"/>
    <w:unhideWhenUsed/>
    <w:rsid w:val="00000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2026-03-04T08:01:00Z</dcterms:created>
  <dcterms:modified xsi:type="dcterms:W3CDTF">2026-03-05T01:12:00Z</dcterms:modified>
</cp:coreProperties>
</file>