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991D35" w14:paraId="571C1395" w14:textId="77777777">
        <w:tc>
          <w:tcPr>
            <w:tcW w:w="1645" w:type="pct"/>
          </w:tcPr>
          <w:p w14:paraId="41600119" w14:textId="77777777" w:rsidR="00991D35" w:rsidRDefault="004C2F98" w:rsidP="00F17765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B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 xml:space="preserve"> TÀI CHÍNH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</w:t>
            </w:r>
            <w:r>
              <w:br/>
            </w: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: 106/2025/TT-BTC</w:t>
            </w:r>
          </w:p>
        </w:tc>
        <w:tc>
          <w:tcPr>
            <w:tcW w:w="3355" w:type="pct"/>
          </w:tcPr>
          <w:p w14:paraId="1B16E690" w14:textId="77777777" w:rsidR="00991D35" w:rsidRDefault="004C2F98" w:rsidP="00F17765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NG HÒA XÃ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 CH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NGHĨA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c l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p – T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 xml:space="preserve"> do – H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nh phúc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_________________</w:t>
            </w:r>
          </w:p>
          <w:p w14:paraId="5897EAEB" w14:textId="77777777" w:rsidR="00991D35" w:rsidRDefault="004C2F98" w:rsidP="00F17765">
            <w:pPr>
              <w:spacing w:after="0" w:line="240" w:lineRule="auto"/>
              <w:jc w:val="center"/>
            </w:pPr>
            <w:r>
              <w:rPr>
                <w:rFonts w:ascii="Arial" w:hAnsi="Arial"/>
                <w:i/>
                <w:sz w:val="20"/>
              </w:rPr>
              <w:t>Hà N</w:t>
            </w:r>
            <w:r>
              <w:rPr>
                <w:rFonts w:ascii="Arial" w:hAnsi="Arial"/>
                <w:i/>
                <w:sz w:val="20"/>
              </w:rPr>
              <w:t>ộ</w:t>
            </w:r>
            <w:r>
              <w:rPr>
                <w:rFonts w:ascii="Arial" w:hAnsi="Arial"/>
                <w:i/>
                <w:sz w:val="20"/>
              </w:rPr>
              <w:t>i, ngày 10 tháng 11 năm 2025</w:t>
            </w:r>
          </w:p>
        </w:tc>
      </w:tr>
    </w:tbl>
    <w:p w14:paraId="4119A857" w14:textId="77777777" w:rsidR="00F17765" w:rsidRDefault="00F17765" w:rsidP="00F17765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2FFFD620" w14:textId="77777777" w:rsidR="00F17765" w:rsidRDefault="00F17765" w:rsidP="00F17765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B282FA4" w14:textId="105BE228" w:rsidR="00991D35" w:rsidRDefault="004C2F98" w:rsidP="00F17765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THÔNG TƯ</w:t>
      </w:r>
    </w:p>
    <w:p w14:paraId="7FB891B9" w14:textId="77777777" w:rsidR="00991D35" w:rsidRDefault="004C2F98" w:rsidP="00F17765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Thông tư liên t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ch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152/2014/TTLT-BTC-BGTVT ngày 15 tháng 10 năm</w:t>
      </w:r>
      <w:r>
        <w:br/>
      </w:r>
      <w:r>
        <w:rPr>
          <w:rFonts w:ascii="Arial" w:hAnsi="Arial"/>
          <w:b/>
          <w:sz w:val="20"/>
        </w:rPr>
        <w:t>2014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Tài chính,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Giao thông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hư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ẫ</w:t>
      </w:r>
      <w:r>
        <w:rPr>
          <w:rFonts w:ascii="Arial" w:hAnsi="Arial"/>
          <w:b/>
          <w:sz w:val="20"/>
        </w:rPr>
        <w:t>n</w:t>
      </w:r>
      <w:r>
        <w:br/>
      </w:r>
      <w:r>
        <w:rPr>
          <w:rFonts w:ascii="Arial" w:hAnsi="Arial"/>
          <w:b/>
          <w:sz w:val="20"/>
        </w:rPr>
        <w:t>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giá cư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ằ</w:t>
      </w:r>
      <w:r>
        <w:rPr>
          <w:rFonts w:ascii="Arial" w:hAnsi="Arial"/>
          <w:b/>
          <w:sz w:val="20"/>
        </w:rPr>
        <w:t>ng xe ô tô và giá d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ch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h</w:t>
      </w:r>
      <w:r>
        <w:rPr>
          <w:rFonts w:ascii="Arial" w:hAnsi="Arial"/>
          <w:b/>
          <w:sz w:val="20"/>
        </w:rPr>
        <w:t>ỗ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đư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b</w:t>
      </w:r>
      <w:r>
        <w:rPr>
          <w:rFonts w:ascii="Arial" w:hAnsi="Arial"/>
          <w:b/>
          <w:sz w:val="20"/>
        </w:rPr>
        <w:t>ộ</w:t>
      </w:r>
    </w:p>
    <w:p w14:paraId="66BB5CD1" w14:textId="77777777" w:rsidR="00991D35" w:rsidRPr="00F17765" w:rsidRDefault="004C2F98" w:rsidP="00F17765">
      <w:pPr>
        <w:spacing w:after="0" w:line="240" w:lineRule="auto"/>
        <w:jc w:val="center"/>
        <w:rPr>
          <w:bCs/>
        </w:rPr>
      </w:pPr>
      <w:r w:rsidRPr="00F17765">
        <w:rPr>
          <w:rFonts w:ascii="Arial" w:hAnsi="Arial"/>
          <w:bCs/>
          <w:sz w:val="20"/>
        </w:rPr>
        <w:t>______________</w:t>
      </w:r>
    </w:p>
    <w:p w14:paraId="45E90BAF" w14:textId="77777777" w:rsidR="00F17765" w:rsidRDefault="00F17765" w:rsidP="00F17765">
      <w:pPr>
        <w:spacing w:after="0" w:line="240" w:lineRule="auto"/>
        <w:jc w:val="center"/>
        <w:rPr>
          <w:rFonts w:ascii="Arial" w:hAnsi="Arial"/>
          <w:i/>
          <w:sz w:val="20"/>
        </w:rPr>
      </w:pPr>
    </w:p>
    <w:p w14:paraId="3CE4AC72" w14:textId="04C648F1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Ban hành văn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quy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pháp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ngày 19 tháng 02 năm 2025;</w:t>
      </w:r>
    </w:p>
    <w:p w14:paraId="2BB8682F" w14:textId="77777777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Ban hành văn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quy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pháp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ngày 25 tháng 6 năm 2025;</w:t>
      </w:r>
    </w:p>
    <w:p w14:paraId="5C819396" w14:textId="77777777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Giá ngày 19 tháng 6 năm 2023;</w:t>
      </w:r>
    </w:p>
    <w:p w14:paraId="7207CA64" w14:textId="2AF5EC65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78/2025/NĐ-CP ngày 01 tháng 4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u và </w:t>
      </w:r>
      <w:r w:rsidR="00222067">
        <w:rPr>
          <w:rFonts w:ascii="Arial" w:hAnsi="Arial"/>
          <w:i/>
          <w:sz w:val="20"/>
        </w:rPr>
        <w:t>biện</w:t>
      </w:r>
      <w:r>
        <w:rPr>
          <w:rFonts w:ascii="Arial" w:hAnsi="Arial"/>
          <w:i/>
          <w:sz w:val="20"/>
        </w:rPr>
        <w:t xml:space="preserve"> pháp đ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c, hư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ng d</w:t>
      </w:r>
      <w:r>
        <w:rPr>
          <w:rFonts w:ascii="Arial" w:hAnsi="Arial"/>
          <w:i/>
          <w:sz w:val="20"/>
        </w:rPr>
        <w:t>ẫ</w:t>
      </w:r>
      <w:r>
        <w:rPr>
          <w:rFonts w:ascii="Arial" w:hAnsi="Arial"/>
          <w:i/>
          <w:sz w:val="20"/>
        </w:rPr>
        <w:t>n thi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Ban hành văn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quy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pháp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t;</w:t>
      </w:r>
    </w:p>
    <w:p w14:paraId="2FEC438F" w14:textId="6DAAF569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187/2025/NĐ-CP ngày 01 tháng 7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78/2025/NĐ-CP ngày 01 tháng 4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u và </w:t>
      </w:r>
      <w:r w:rsidR="00711396">
        <w:rPr>
          <w:rFonts w:ascii="Arial" w:hAnsi="Arial"/>
          <w:i/>
          <w:sz w:val="20"/>
        </w:rPr>
        <w:t>biện</w:t>
      </w:r>
      <w:r>
        <w:rPr>
          <w:rFonts w:ascii="Arial" w:hAnsi="Arial"/>
          <w:i/>
          <w:sz w:val="20"/>
        </w:rPr>
        <w:t xml:space="preserve"> pháp đ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c, hư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ng d</w:t>
      </w:r>
      <w:r>
        <w:rPr>
          <w:rFonts w:ascii="Arial" w:hAnsi="Arial"/>
          <w:i/>
          <w:sz w:val="20"/>
        </w:rPr>
        <w:t>ẫ</w:t>
      </w:r>
      <w:r>
        <w:rPr>
          <w:rFonts w:ascii="Arial" w:hAnsi="Arial"/>
          <w:i/>
          <w:sz w:val="20"/>
        </w:rPr>
        <w:t>n thi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Ban hành văn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quy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pháp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và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79/2025/NĐ-CP ngày 01 tháng 4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ki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m tra, rà soát, 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th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ng hóa và x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 xml:space="preserve"> lý văn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quy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pháp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t;</w:t>
      </w:r>
    </w:p>
    <w:p w14:paraId="15E887B7" w14:textId="77777777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85/2024/NĐ-CP ngày 10 tháng 7 năm 2024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Giá;</w:t>
      </w:r>
    </w:p>
    <w:p w14:paraId="14AB24E4" w14:textId="77777777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29/2025/NĐ-CP ngày 24 tháng 02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năng,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,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và cơ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chính;</w:t>
      </w:r>
    </w:p>
    <w:p w14:paraId="04B2F528" w14:textId="77777777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</w:t>
      </w:r>
      <w:r>
        <w:rPr>
          <w:rFonts w:ascii="Arial" w:hAnsi="Arial"/>
          <w:i/>
          <w:sz w:val="20"/>
        </w:rPr>
        <w:t>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166/2025/NĐ-CP ngày 30 tháng 6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29/2025/NĐ-CP ngày 24 tháng 02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năng,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,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và cơ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chính;</w:t>
      </w:r>
    </w:p>
    <w:p w14:paraId="6073A717" w14:textId="77777777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C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 giá;</w:t>
      </w:r>
    </w:p>
    <w:p w14:paraId="4FDE19F6" w14:textId="701C8BBC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ban hành Thông tư b</w:t>
      </w:r>
      <w:r w:rsidR="00884310">
        <w:rPr>
          <w:rFonts w:ascii="Arial" w:hAnsi="Arial"/>
          <w:i/>
          <w:sz w:val="20"/>
        </w:rPr>
        <w:t>ã</w:t>
      </w:r>
      <w:r>
        <w:rPr>
          <w:rFonts w:ascii="Arial" w:hAnsi="Arial"/>
          <w:i/>
          <w:sz w:val="20"/>
        </w:rPr>
        <w:t>i b</w:t>
      </w:r>
      <w:r>
        <w:rPr>
          <w:rFonts w:ascii="Arial" w:hAnsi="Arial"/>
          <w:i/>
          <w:sz w:val="20"/>
        </w:rPr>
        <w:t>ỏ</w:t>
      </w:r>
      <w:r>
        <w:rPr>
          <w:rFonts w:ascii="Arial" w:hAnsi="Arial"/>
          <w:i/>
          <w:sz w:val="20"/>
        </w:rPr>
        <w:t xml:space="preserve"> Thông tư liên t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ch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152/2014/TTLT-BTC-BGTVT ngày 15 tháng 10 năm 2014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chính,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Giao thông v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n t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hư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ng d</w:t>
      </w:r>
      <w:r>
        <w:rPr>
          <w:rFonts w:ascii="Arial" w:hAnsi="Arial"/>
          <w:i/>
          <w:sz w:val="20"/>
        </w:rPr>
        <w:t>ẫ</w:t>
      </w:r>
      <w:r>
        <w:rPr>
          <w:rFonts w:ascii="Arial" w:hAnsi="Arial"/>
          <w:i/>
          <w:sz w:val="20"/>
        </w:rPr>
        <w:t>n th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c 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 giá cư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v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n t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b</w:t>
      </w:r>
      <w:r>
        <w:rPr>
          <w:rFonts w:ascii="Arial" w:hAnsi="Arial"/>
          <w:i/>
          <w:sz w:val="20"/>
        </w:rPr>
        <w:t>ằ</w:t>
      </w:r>
      <w:r>
        <w:rPr>
          <w:rFonts w:ascii="Arial" w:hAnsi="Arial"/>
          <w:i/>
          <w:sz w:val="20"/>
        </w:rPr>
        <w:t>ng xe</w:t>
      </w:r>
      <w:r>
        <w:rPr>
          <w:rFonts w:ascii="Arial" w:hAnsi="Arial"/>
          <w:i/>
          <w:sz w:val="20"/>
        </w:rPr>
        <w:t xml:space="preserve"> ô tô và giá d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ch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 xml:space="preserve"> h</w:t>
      </w:r>
      <w:r>
        <w:rPr>
          <w:rFonts w:ascii="Arial" w:hAnsi="Arial"/>
          <w:i/>
          <w:sz w:val="20"/>
        </w:rPr>
        <w:t>ỗ</w:t>
      </w:r>
      <w:r>
        <w:rPr>
          <w:rFonts w:ascii="Arial" w:hAnsi="Arial"/>
          <w:i/>
          <w:sz w:val="20"/>
        </w:rPr>
        <w:t xml:space="preserve"> tr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 xml:space="preserve"> v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n t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đư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.</w:t>
      </w:r>
    </w:p>
    <w:p w14:paraId="1696CED5" w14:textId="77777777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toàn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Thông tư</w:t>
      </w:r>
    </w:p>
    <w:p w14:paraId="32897A67" w14:textId="77777777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Thông tư liên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152/2014/TTLT-BTC-BGTVT ngày 15 tháng 10 năm 2014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Giao thông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giá cư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xe ô tô và giá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5F297DA9" w14:textId="77777777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55C697BB" w14:textId="77777777" w:rsidR="00991D35" w:rsidRDefault="004C2F98" w:rsidP="00F1776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Thông tư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 26 tháng 12 năm 2025.</w:t>
      </w:r>
    </w:p>
    <w:p w14:paraId="3EB7CAE2" w14:textId="77777777" w:rsidR="00991D35" w:rsidRDefault="004C2F98" w:rsidP="00F17765">
      <w:pPr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giá,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và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c, cá </w:t>
      </w:r>
      <w:r>
        <w:rPr>
          <w:rFonts w:ascii="Arial" w:hAnsi="Arial"/>
          <w:sz w:val="20"/>
        </w:rPr>
        <w:t>nhân có liên quan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Thông tư này./.</w:t>
      </w:r>
    </w:p>
    <w:p w14:paraId="6DEB098A" w14:textId="77777777" w:rsidR="00F17765" w:rsidRDefault="00F17765" w:rsidP="00F17765">
      <w:pPr>
        <w:spacing w:after="0" w:line="240" w:lineRule="auto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10"/>
        <w:gridCol w:w="3816"/>
      </w:tblGrid>
      <w:tr w:rsidR="00991D35" w14:paraId="012B260A" w14:textId="77777777" w:rsidTr="00F17765">
        <w:tc>
          <w:tcPr>
            <w:tcW w:w="2886" w:type="pct"/>
          </w:tcPr>
          <w:p w14:paraId="2BEF13CC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b/>
                <w:i/>
                <w:sz w:val="20"/>
              </w:rPr>
              <w:t>Nơi nh</w:t>
            </w:r>
            <w:r>
              <w:rPr>
                <w:rFonts w:ascii="Arial" w:hAnsi="Arial"/>
                <w:b/>
                <w:i/>
                <w:sz w:val="20"/>
              </w:rPr>
              <w:t>ậ</w:t>
            </w:r>
            <w:r>
              <w:rPr>
                <w:rFonts w:ascii="Arial" w:hAnsi="Arial"/>
                <w:b/>
                <w:i/>
                <w:sz w:val="20"/>
              </w:rPr>
              <w:t>n:</w:t>
            </w:r>
          </w:p>
          <w:p w14:paraId="0DD74ED5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Ban Bí thư Trung ương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17F7ED11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ng, các Phó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1D4E54AF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Trung ương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 và các Ban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61137731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Bí thư;</w:t>
            </w:r>
          </w:p>
          <w:p w14:paraId="42D086CA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ch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54CFD41D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 xml:space="preserve">- Văn phòng </w:t>
            </w:r>
            <w:r>
              <w:rPr>
                <w:rFonts w:ascii="Arial" w:hAnsi="Arial"/>
                <w:sz w:val="20"/>
              </w:rPr>
              <w:t>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4409497B" w14:textId="1353B29C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đ</w:t>
            </w:r>
            <w:r>
              <w:rPr>
                <w:rFonts w:ascii="Arial" w:hAnsi="Arial"/>
                <w:sz w:val="20"/>
              </w:rPr>
              <w:t>ồ</w:t>
            </w:r>
            <w:r>
              <w:rPr>
                <w:rFonts w:ascii="Arial" w:hAnsi="Arial"/>
                <w:sz w:val="20"/>
              </w:rPr>
              <w:t xml:space="preserve">ng </w:t>
            </w:r>
            <w:bookmarkStart w:id="0" w:name="_GoBack"/>
            <w:bookmarkEnd w:id="0"/>
            <w:r>
              <w:rPr>
                <w:rFonts w:ascii="Arial" w:hAnsi="Arial"/>
                <w:sz w:val="20"/>
              </w:rPr>
              <w:t>dân t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c và các </w:t>
            </w:r>
            <w:r w:rsidR="009B2BCA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3354D192" w14:textId="187CFB83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lastRenderedPageBreak/>
              <w:t xml:space="preserve">- </w:t>
            </w:r>
            <w:r w:rsidR="009B2BCA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Trung ương M</w:t>
            </w:r>
            <w:r>
              <w:rPr>
                <w:rFonts w:ascii="Arial" w:hAnsi="Arial"/>
                <w:sz w:val="20"/>
              </w:rPr>
              <w:t>ặ</w:t>
            </w:r>
            <w:r>
              <w:rPr>
                <w:rFonts w:ascii="Arial" w:hAnsi="Arial"/>
                <w:sz w:val="20"/>
              </w:rPr>
              <w:t>t tr</w:t>
            </w:r>
            <w:r>
              <w:rPr>
                <w:rFonts w:ascii="Arial" w:hAnsi="Arial"/>
                <w:sz w:val="20"/>
              </w:rPr>
              <w:t>ậ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Nam;</w:t>
            </w:r>
          </w:p>
          <w:p w14:paraId="57F8985E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76FA2F2D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sát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76F0DA2A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toán nhà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10EE712D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Các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ngang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26787ED3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 xml:space="preserve">- Cơ quan Trung </w:t>
            </w:r>
            <w:r>
              <w:rPr>
                <w:rFonts w:ascii="Arial" w:hAnsi="Arial"/>
                <w:sz w:val="20"/>
              </w:rPr>
              <w:t>ương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các đoàn th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;</w:t>
            </w:r>
          </w:p>
          <w:p w14:paraId="77A63652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HĐND, UBND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 ương;</w:t>
            </w:r>
          </w:p>
          <w:p w14:paraId="3E7EE78B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S</w:t>
            </w:r>
            <w:r>
              <w:rPr>
                <w:rFonts w:ascii="Arial" w:hAnsi="Arial"/>
                <w:sz w:val="20"/>
              </w:rPr>
              <w:t>ở</w:t>
            </w:r>
            <w:r>
              <w:rPr>
                <w:rFonts w:ascii="Arial" w:hAnsi="Arial"/>
                <w:sz w:val="20"/>
              </w:rPr>
              <w:t xml:space="preserve"> Tài chính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 ương;</w:t>
            </w:r>
          </w:p>
          <w:p w14:paraId="25858DCC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S</w:t>
            </w:r>
            <w:r>
              <w:rPr>
                <w:rFonts w:ascii="Arial" w:hAnsi="Arial"/>
                <w:sz w:val="20"/>
              </w:rPr>
              <w:t>ở</w:t>
            </w:r>
            <w:r>
              <w:rPr>
                <w:rFonts w:ascii="Arial" w:hAnsi="Arial"/>
                <w:sz w:val="20"/>
              </w:rPr>
              <w:t xml:space="preserve"> Xây d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ng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 ương;</w:t>
            </w:r>
          </w:p>
          <w:p w14:paraId="0F9D9DD5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Kho b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c Nhà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 các khu v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c;</w:t>
            </w:r>
          </w:p>
          <w:p w14:paraId="2CBCBC3D" w14:textId="2B29ED05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C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tra văn b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 và Qu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</w:t>
            </w:r>
            <w:r>
              <w:rPr>
                <w:rFonts w:ascii="Arial" w:hAnsi="Arial"/>
                <w:sz w:val="20"/>
              </w:rPr>
              <w:t xml:space="preserve"> lý x</w:t>
            </w:r>
            <w:r>
              <w:rPr>
                <w:rFonts w:ascii="Arial" w:hAnsi="Arial"/>
                <w:sz w:val="20"/>
              </w:rPr>
              <w:t>ử</w:t>
            </w:r>
            <w:r>
              <w:rPr>
                <w:rFonts w:ascii="Arial" w:hAnsi="Arial"/>
                <w:sz w:val="20"/>
              </w:rPr>
              <w:t xml:space="preserve"> lý vi ph</w:t>
            </w:r>
            <w:r>
              <w:rPr>
                <w:rFonts w:ascii="Arial" w:hAnsi="Arial"/>
                <w:sz w:val="20"/>
              </w:rPr>
              <w:t>ạ</w:t>
            </w:r>
            <w:r>
              <w:rPr>
                <w:rFonts w:ascii="Arial" w:hAnsi="Arial"/>
                <w:sz w:val="20"/>
              </w:rPr>
              <w:t>m hành chính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 Tư pháp;</w:t>
            </w:r>
          </w:p>
          <w:p w14:paraId="5F8E2B0D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Công báo;</w:t>
            </w:r>
          </w:p>
          <w:p w14:paraId="6C168915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C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thông tin đi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ử</w:t>
            </w:r>
            <w:r>
              <w:rPr>
                <w:rFonts w:ascii="Arial" w:hAnsi="Arial"/>
                <w:sz w:val="20"/>
              </w:rPr>
              <w:t xml:space="preserve">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3795D208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C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thông tin đi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ử</w:t>
            </w:r>
            <w:r>
              <w:rPr>
                <w:rFonts w:ascii="Arial" w:hAnsi="Arial"/>
                <w:sz w:val="20"/>
              </w:rPr>
              <w:t xml:space="preserve">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 Tài chính;</w:t>
            </w:r>
          </w:p>
          <w:p w14:paraId="09A749DC" w14:textId="77777777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Các đơn v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 Tài chính;</w:t>
            </w:r>
          </w:p>
          <w:p w14:paraId="71C9454D" w14:textId="4278E5DF" w:rsidR="00991D35" w:rsidRDefault="004C2F98" w:rsidP="00F17765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Lưu: VT</w:t>
            </w:r>
            <w:r w:rsidR="000951E4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 xml:space="preserve"> QLG</w:t>
            </w:r>
            <w:r w:rsidR="009B2BC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(100 b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n).</w:t>
            </w:r>
          </w:p>
        </w:tc>
        <w:tc>
          <w:tcPr>
            <w:tcW w:w="2114" w:type="pct"/>
          </w:tcPr>
          <w:p w14:paraId="517486A5" w14:textId="77777777" w:rsidR="00991D35" w:rsidRDefault="004C2F98" w:rsidP="00F17765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lastRenderedPageBreak/>
              <w:t>KT. B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 xml:space="preserve"> TRƯ</w:t>
            </w:r>
            <w:r>
              <w:rPr>
                <w:rFonts w:ascii="Arial" w:hAnsi="Arial"/>
                <w:b/>
                <w:sz w:val="20"/>
              </w:rPr>
              <w:t>Ở</w:t>
            </w:r>
            <w:r>
              <w:rPr>
                <w:rFonts w:ascii="Arial" w:hAnsi="Arial"/>
                <w:b/>
                <w:sz w:val="20"/>
              </w:rPr>
              <w:t>NG</w:t>
            </w:r>
          </w:p>
          <w:p w14:paraId="7E5E4287" w14:textId="77777777" w:rsidR="00991D35" w:rsidRDefault="004C2F98" w:rsidP="00F17765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TH</w:t>
            </w:r>
            <w:r>
              <w:rPr>
                <w:rFonts w:ascii="Arial" w:hAnsi="Arial"/>
                <w:b/>
                <w:sz w:val="20"/>
              </w:rPr>
              <w:t>Ứ</w:t>
            </w:r>
            <w:r>
              <w:rPr>
                <w:rFonts w:ascii="Arial" w:hAnsi="Arial"/>
                <w:b/>
                <w:sz w:val="20"/>
              </w:rPr>
              <w:t xml:space="preserve"> TRƯ</w:t>
            </w:r>
            <w:r>
              <w:rPr>
                <w:rFonts w:ascii="Arial" w:hAnsi="Arial"/>
                <w:b/>
                <w:sz w:val="20"/>
              </w:rPr>
              <w:t>Ở</w:t>
            </w:r>
            <w:r>
              <w:rPr>
                <w:rFonts w:ascii="Arial" w:hAnsi="Arial"/>
                <w:b/>
                <w:sz w:val="20"/>
              </w:rPr>
              <w:t>NG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lastRenderedPageBreak/>
              <w:br/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Lê T</w:t>
            </w:r>
            <w:r>
              <w:rPr>
                <w:rFonts w:ascii="Arial" w:hAnsi="Arial"/>
                <w:b/>
                <w:sz w:val="20"/>
              </w:rPr>
              <w:t>ấ</w:t>
            </w:r>
            <w:r>
              <w:rPr>
                <w:rFonts w:ascii="Arial" w:hAnsi="Arial"/>
                <w:b/>
                <w:sz w:val="20"/>
              </w:rPr>
              <w:t>n C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n</w:t>
            </w:r>
          </w:p>
        </w:tc>
      </w:tr>
    </w:tbl>
    <w:p w14:paraId="6F5EFDCF" w14:textId="77777777" w:rsidR="008548EB" w:rsidRDefault="008548EB" w:rsidP="00F17765">
      <w:pPr>
        <w:spacing w:after="120" w:line="240" w:lineRule="auto"/>
        <w:ind w:firstLine="720"/>
        <w:jc w:val="both"/>
      </w:pPr>
    </w:p>
    <w:sectPr w:rsidR="008548EB" w:rsidSect="00F1776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3D5B0" w14:textId="77777777" w:rsidR="004C2F98" w:rsidRDefault="004C2F98">
      <w:pPr>
        <w:spacing w:after="0" w:line="240" w:lineRule="auto"/>
      </w:pPr>
      <w:r>
        <w:separator/>
      </w:r>
    </w:p>
  </w:endnote>
  <w:endnote w:type="continuationSeparator" w:id="0">
    <w:p w14:paraId="094DE288" w14:textId="77777777" w:rsidR="004C2F98" w:rsidRDefault="004C2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7C063" w14:textId="77777777" w:rsidR="004C2F98" w:rsidRDefault="004C2F98">
      <w:pPr>
        <w:spacing w:after="0" w:line="240" w:lineRule="auto"/>
      </w:pPr>
      <w:r>
        <w:separator/>
      </w:r>
    </w:p>
  </w:footnote>
  <w:footnote w:type="continuationSeparator" w:id="0">
    <w:p w14:paraId="5478AF7A" w14:textId="77777777" w:rsidR="004C2F98" w:rsidRDefault="004C2F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D35"/>
    <w:rsid w:val="000951E4"/>
    <w:rsid w:val="00222067"/>
    <w:rsid w:val="004C2F98"/>
    <w:rsid w:val="005B3236"/>
    <w:rsid w:val="00711396"/>
    <w:rsid w:val="008548EB"/>
    <w:rsid w:val="00884310"/>
    <w:rsid w:val="009813BE"/>
    <w:rsid w:val="00991D35"/>
    <w:rsid w:val="009B2BCA"/>
    <w:rsid w:val="00B63134"/>
    <w:rsid w:val="00D77958"/>
    <w:rsid w:val="00F17765"/>
    <w:rsid w:val="00F4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1309D"/>
  <w15:docId w15:val="{967463C5-84A5-4338-8706-5A1DDFD2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765"/>
  </w:style>
  <w:style w:type="paragraph" w:styleId="Footer">
    <w:name w:val="footer"/>
    <w:basedOn w:val="Normal"/>
    <w:link w:val="FooterChar"/>
    <w:uiPriority w:val="99"/>
    <w:unhideWhenUsed/>
    <w:rsid w:val="00F17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2025-11-12T02:10:00Z</dcterms:created>
  <dcterms:modified xsi:type="dcterms:W3CDTF">2025-11-12T02:16:00Z</dcterms:modified>
</cp:coreProperties>
</file>