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7E1216" w:rsidRPr="006A5450" w14:paraId="72909D90" w14:textId="77777777" w:rsidTr="006A5450">
        <w:trPr>
          <w:trHeight w:val="920"/>
        </w:trPr>
        <w:tc>
          <w:tcPr>
            <w:tcW w:w="1800" w:type="pct"/>
            <w:tcMar>
              <w:top w:w="0" w:type="dxa"/>
              <w:left w:w="108" w:type="dxa"/>
              <w:bottom w:w="0" w:type="dxa"/>
              <w:right w:w="108" w:type="dxa"/>
            </w:tcMar>
          </w:tcPr>
          <w:p w14:paraId="16EFF21C" w14:textId="77777777" w:rsidR="007E1216" w:rsidRPr="006A5450" w:rsidRDefault="007E1216" w:rsidP="00C77311">
            <w:pPr>
              <w:spacing w:after="0" w:line="240" w:lineRule="auto"/>
              <w:jc w:val="center"/>
              <w:rPr>
                <w:rFonts w:ascii="Arial" w:hAnsi="Arial" w:cs="Arial"/>
                <w:color w:val="000000"/>
                <w:sz w:val="20"/>
                <w:szCs w:val="20"/>
              </w:rPr>
            </w:pPr>
            <w:r w:rsidRPr="006A5450">
              <w:rPr>
                <w:rFonts w:ascii="Arial" w:hAnsi="Arial" w:cs="Arial"/>
                <w:b/>
                <w:bCs/>
                <w:color w:val="000000"/>
                <w:sz w:val="20"/>
                <w:szCs w:val="20"/>
              </w:rPr>
              <w:t>CHÍNH PHỦ</w:t>
            </w:r>
            <w:r w:rsidRPr="006A5450">
              <w:rPr>
                <w:rFonts w:ascii="Arial" w:hAnsi="Arial" w:cs="Arial"/>
                <w:b/>
                <w:bCs/>
                <w:color w:val="000000"/>
                <w:sz w:val="20"/>
                <w:szCs w:val="20"/>
              </w:rPr>
              <w:br/>
            </w:r>
            <w:r w:rsidRPr="006A5450">
              <w:rPr>
                <w:rFonts w:ascii="Arial" w:hAnsi="Arial" w:cs="Arial"/>
                <w:bCs/>
                <w:color w:val="000000"/>
                <w:sz w:val="20"/>
                <w:szCs w:val="20"/>
                <w:vertAlign w:val="superscript"/>
              </w:rPr>
              <w:t>__________</w:t>
            </w:r>
          </w:p>
          <w:p w14:paraId="0E27E8AD" w14:textId="77777777" w:rsidR="007E1216" w:rsidRPr="006A5450" w:rsidRDefault="007E1216" w:rsidP="00C77311">
            <w:pPr>
              <w:spacing w:after="0" w:line="240" w:lineRule="auto"/>
              <w:jc w:val="center"/>
              <w:rPr>
                <w:rFonts w:ascii="Arial" w:hAnsi="Arial" w:cs="Arial"/>
                <w:color w:val="000000"/>
                <w:sz w:val="20"/>
                <w:szCs w:val="20"/>
              </w:rPr>
            </w:pPr>
            <w:r w:rsidRPr="006A5450">
              <w:rPr>
                <w:rFonts w:ascii="Arial" w:hAnsi="Arial" w:cs="Arial"/>
                <w:color w:val="000000"/>
                <w:sz w:val="20"/>
                <w:szCs w:val="20"/>
              </w:rPr>
              <w:t>Số: 154/2026/NĐ-CP</w:t>
            </w:r>
          </w:p>
        </w:tc>
        <w:tc>
          <w:tcPr>
            <w:tcW w:w="3200" w:type="pct"/>
            <w:tcMar>
              <w:top w:w="0" w:type="dxa"/>
              <w:left w:w="108" w:type="dxa"/>
              <w:bottom w:w="0" w:type="dxa"/>
              <w:right w:w="108" w:type="dxa"/>
            </w:tcMar>
          </w:tcPr>
          <w:p w14:paraId="2C15F9C9" w14:textId="77777777" w:rsidR="007E1216" w:rsidRPr="006A5450" w:rsidRDefault="007E1216" w:rsidP="00C77311">
            <w:pPr>
              <w:spacing w:after="0" w:line="240" w:lineRule="auto"/>
              <w:jc w:val="center"/>
              <w:rPr>
                <w:rFonts w:ascii="Arial" w:hAnsi="Arial" w:cs="Arial"/>
                <w:color w:val="000000"/>
                <w:sz w:val="20"/>
                <w:szCs w:val="20"/>
                <w:vertAlign w:val="superscript"/>
              </w:rPr>
            </w:pPr>
            <w:r w:rsidRPr="006A5450">
              <w:rPr>
                <w:rFonts w:ascii="Arial" w:hAnsi="Arial" w:cs="Arial"/>
                <w:b/>
                <w:bCs/>
                <w:color w:val="000000"/>
                <w:sz w:val="20"/>
                <w:szCs w:val="20"/>
              </w:rPr>
              <w:t>CỘNG HÒA XÃ HỘI CHỦ NGHĨA VIỆT NAM</w:t>
            </w:r>
            <w:r w:rsidRPr="006A5450">
              <w:rPr>
                <w:rFonts w:ascii="Arial" w:hAnsi="Arial" w:cs="Arial"/>
                <w:b/>
                <w:bCs/>
                <w:color w:val="000000"/>
                <w:sz w:val="20"/>
                <w:szCs w:val="20"/>
              </w:rPr>
              <w:br/>
              <w:t xml:space="preserve">Độc lập - Tự do - Hạnh phúc </w:t>
            </w:r>
            <w:r w:rsidRPr="006A5450">
              <w:rPr>
                <w:rFonts w:ascii="Arial" w:hAnsi="Arial" w:cs="Arial"/>
                <w:b/>
                <w:bCs/>
                <w:color w:val="000000"/>
                <w:sz w:val="20"/>
                <w:szCs w:val="20"/>
              </w:rPr>
              <w:br/>
            </w:r>
            <w:r w:rsidRPr="006A5450">
              <w:rPr>
                <w:rFonts w:ascii="Arial" w:hAnsi="Arial" w:cs="Arial"/>
                <w:bCs/>
                <w:color w:val="000000"/>
                <w:sz w:val="20"/>
                <w:szCs w:val="20"/>
                <w:vertAlign w:val="superscript"/>
              </w:rPr>
              <w:t>______________________</w:t>
            </w:r>
          </w:p>
          <w:p w14:paraId="621C4BB1" w14:textId="77777777" w:rsidR="007E1216" w:rsidRPr="006A5450" w:rsidRDefault="007E1216" w:rsidP="00C77311">
            <w:pPr>
              <w:spacing w:after="0" w:line="240" w:lineRule="auto"/>
              <w:jc w:val="center"/>
              <w:rPr>
                <w:rFonts w:ascii="Arial" w:hAnsi="Arial" w:cs="Arial"/>
                <w:i/>
                <w:color w:val="000000"/>
                <w:sz w:val="20"/>
                <w:szCs w:val="20"/>
              </w:rPr>
            </w:pPr>
            <w:r w:rsidRPr="006A5450">
              <w:rPr>
                <w:rFonts w:ascii="Arial" w:hAnsi="Arial" w:cs="Arial"/>
                <w:i/>
                <w:sz w:val="20"/>
                <w:szCs w:val="20"/>
              </w:rPr>
              <w:t>Hà Nội, ngày 15 tháng 5 năm 2026</w:t>
            </w:r>
          </w:p>
        </w:tc>
      </w:tr>
    </w:tbl>
    <w:p w14:paraId="30F99C78" w14:textId="77777777" w:rsidR="007E1216" w:rsidRPr="006A5450" w:rsidRDefault="007E1216" w:rsidP="007E1216">
      <w:pPr>
        <w:spacing w:after="0" w:line="240" w:lineRule="auto"/>
        <w:jc w:val="both"/>
        <w:rPr>
          <w:rFonts w:ascii="Arial" w:hAnsi="Arial" w:cs="Arial"/>
          <w:b/>
          <w:sz w:val="20"/>
          <w:szCs w:val="20"/>
        </w:rPr>
      </w:pPr>
    </w:p>
    <w:p w14:paraId="72F46482" w14:textId="77777777" w:rsidR="007E1216" w:rsidRPr="006A5450" w:rsidRDefault="007E1216" w:rsidP="007E1216">
      <w:pPr>
        <w:spacing w:after="0" w:line="240" w:lineRule="auto"/>
        <w:jc w:val="center"/>
        <w:rPr>
          <w:rFonts w:ascii="Arial" w:hAnsi="Arial" w:cs="Arial"/>
          <w:b/>
          <w:sz w:val="20"/>
          <w:szCs w:val="20"/>
        </w:rPr>
      </w:pPr>
    </w:p>
    <w:p w14:paraId="24C0C2EB" w14:textId="77777777" w:rsidR="007E1216" w:rsidRPr="006A5450" w:rsidRDefault="007E1216" w:rsidP="007E1216">
      <w:pPr>
        <w:spacing w:after="0" w:line="240" w:lineRule="auto"/>
        <w:jc w:val="center"/>
        <w:rPr>
          <w:rFonts w:ascii="Arial" w:hAnsi="Arial" w:cs="Arial"/>
          <w:b/>
          <w:sz w:val="20"/>
          <w:szCs w:val="20"/>
        </w:rPr>
      </w:pPr>
      <w:r w:rsidRPr="006A5450">
        <w:rPr>
          <w:rFonts w:ascii="Arial" w:hAnsi="Arial" w:cs="Arial"/>
          <w:b/>
          <w:sz w:val="20"/>
          <w:szCs w:val="20"/>
        </w:rPr>
        <w:t>NGHỊ ĐỊNH</w:t>
      </w:r>
    </w:p>
    <w:p w14:paraId="1202763C" w14:textId="77777777" w:rsidR="007E1216" w:rsidRPr="006A5450" w:rsidRDefault="007E1216" w:rsidP="007E1216">
      <w:pPr>
        <w:spacing w:after="0" w:line="240" w:lineRule="auto"/>
        <w:jc w:val="center"/>
        <w:rPr>
          <w:rFonts w:ascii="Arial" w:hAnsi="Arial" w:cs="Arial"/>
          <w:sz w:val="20"/>
          <w:szCs w:val="20"/>
        </w:rPr>
      </w:pPr>
      <w:r w:rsidRPr="006A5450">
        <w:rPr>
          <w:rFonts w:ascii="Arial" w:hAnsi="Arial" w:cs="Arial"/>
          <w:b/>
          <w:sz w:val="20"/>
          <w:szCs w:val="20"/>
        </w:rPr>
        <w:t>Quy định chi tiết một số điều và biện pháp tổ chức</w:t>
      </w:r>
    </w:p>
    <w:p w14:paraId="037E8C81" w14:textId="77777777" w:rsidR="007E1216" w:rsidRPr="006A5450" w:rsidRDefault="007E1216" w:rsidP="007E1216">
      <w:pPr>
        <w:spacing w:after="0" w:line="240" w:lineRule="auto"/>
        <w:jc w:val="center"/>
        <w:rPr>
          <w:rFonts w:ascii="Arial" w:hAnsi="Arial" w:cs="Arial"/>
          <w:b/>
          <w:sz w:val="20"/>
          <w:szCs w:val="20"/>
        </w:rPr>
      </w:pPr>
      <w:r w:rsidRPr="006A5450">
        <w:rPr>
          <w:rFonts w:ascii="Arial" w:hAnsi="Arial" w:cs="Arial"/>
          <w:b/>
          <w:sz w:val="20"/>
          <w:szCs w:val="20"/>
        </w:rPr>
        <w:t>thi hành Luật Tiếp công dân</w:t>
      </w:r>
    </w:p>
    <w:p w14:paraId="28E0E6E3" w14:textId="77777777" w:rsidR="007E1216" w:rsidRPr="006A5450" w:rsidRDefault="007E1216" w:rsidP="007E1216">
      <w:pPr>
        <w:spacing w:after="0" w:line="240" w:lineRule="auto"/>
        <w:jc w:val="center"/>
        <w:rPr>
          <w:rFonts w:ascii="Arial" w:hAnsi="Arial" w:cs="Arial"/>
          <w:sz w:val="20"/>
          <w:szCs w:val="20"/>
        </w:rPr>
      </w:pPr>
    </w:p>
    <w:p w14:paraId="57066AE1"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i/>
          <w:sz w:val="20"/>
          <w:szCs w:val="20"/>
        </w:rPr>
        <w:t>Căn cứ Luật Tổ chức Chính phủ số 63/2025/QH15;</w:t>
      </w:r>
    </w:p>
    <w:p w14:paraId="2C3F2077"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i/>
          <w:sz w:val="20"/>
          <w:szCs w:val="20"/>
        </w:rPr>
        <w:t>Căn cứ Luật Tiếp công dân số 42/2013/QH13;</w:t>
      </w:r>
    </w:p>
    <w:p w14:paraId="0CCD503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i/>
          <w:sz w:val="20"/>
          <w:szCs w:val="20"/>
        </w:rPr>
        <w:t>Căn cứ Luật sửa đổi, bổ sung một số điều của Luật Tiếp công dân, Luật Khiếu nại, Luật Tố cáo số 136/2025/QH15;</w:t>
      </w:r>
    </w:p>
    <w:p w14:paraId="3B8A5546"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i/>
          <w:sz w:val="20"/>
          <w:szCs w:val="20"/>
        </w:rPr>
        <w:t>Theo đề nghị của Tổng Thanh tra Chính phủ;</w:t>
      </w:r>
    </w:p>
    <w:p w14:paraId="44F6205E" w14:textId="77777777" w:rsidR="007E1216" w:rsidRPr="006A5450" w:rsidRDefault="007E1216" w:rsidP="007E1216">
      <w:pPr>
        <w:spacing w:after="0" w:line="240" w:lineRule="auto"/>
        <w:ind w:firstLine="720"/>
        <w:jc w:val="both"/>
        <w:rPr>
          <w:rFonts w:ascii="Arial" w:hAnsi="Arial" w:cs="Arial"/>
          <w:sz w:val="20"/>
          <w:szCs w:val="20"/>
        </w:rPr>
      </w:pPr>
      <w:r w:rsidRPr="006A5450">
        <w:rPr>
          <w:rFonts w:ascii="Arial" w:hAnsi="Arial" w:cs="Arial"/>
          <w:i/>
          <w:sz w:val="20"/>
          <w:szCs w:val="20"/>
        </w:rPr>
        <w:t>Chính phủ ban hành Nghị định quy định chi tiết một số điều và biện pháp tổ chức thi hành Luật Tiếp công dân.</w:t>
      </w:r>
    </w:p>
    <w:p w14:paraId="314489FF" w14:textId="77777777" w:rsidR="007E1216" w:rsidRPr="006A5450" w:rsidRDefault="007E1216" w:rsidP="007E1216">
      <w:pPr>
        <w:spacing w:after="0" w:line="240" w:lineRule="auto"/>
        <w:jc w:val="center"/>
        <w:rPr>
          <w:rFonts w:ascii="Arial" w:hAnsi="Arial" w:cs="Arial"/>
          <w:b/>
          <w:sz w:val="20"/>
          <w:szCs w:val="20"/>
        </w:rPr>
      </w:pPr>
    </w:p>
    <w:p w14:paraId="2D6EB8EE" w14:textId="77777777" w:rsidR="007E1216" w:rsidRPr="006A5450" w:rsidRDefault="007E1216" w:rsidP="007E1216">
      <w:pPr>
        <w:spacing w:after="0" w:line="240" w:lineRule="auto"/>
        <w:jc w:val="center"/>
        <w:rPr>
          <w:rFonts w:ascii="Arial" w:hAnsi="Arial" w:cs="Arial"/>
          <w:b/>
          <w:sz w:val="20"/>
          <w:szCs w:val="20"/>
        </w:rPr>
      </w:pPr>
      <w:r w:rsidRPr="006A5450">
        <w:rPr>
          <w:rFonts w:ascii="Arial" w:hAnsi="Arial" w:cs="Arial"/>
          <w:b/>
          <w:sz w:val="20"/>
          <w:szCs w:val="20"/>
        </w:rPr>
        <w:t xml:space="preserve">Chương I </w:t>
      </w:r>
      <w:r w:rsidRPr="006A5450">
        <w:rPr>
          <w:rFonts w:ascii="Arial" w:hAnsi="Arial" w:cs="Arial"/>
          <w:sz w:val="20"/>
          <w:szCs w:val="20"/>
        </w:rPr>
        <w:br/>
      </w:r>
      <w:r w:rsidRPr="006A5450">
        <w:rPr>
          <w:rFonts w:ascii="Arial" w:hAnsi="Arial" w:cs="Arial"/>
          <w:b/>
          <w:sz w:val="20"/>
          <w:szCs w:val="20"/>
        </w:rPr>
        <w:t>NHỮNG QUY ĐỊNH CHUNG</w:t>
      </w:r>
    </w:p>
    <w:p w14:paraId="0BB94C45" w14:textId="77777777" w:rsidR="007E1216" w:rsidRPr="006A5450" w:rsidRDefault="007E1216" w:rsidP="007E1216">
      <w:pPr>
        <w:spacing w:after="0" w:line="240" w:lineRule="auto"/>
        <w:jc w:val="center"/>
        <w:rPr>
          <w:rFonts w:ascii="Arial" w:hAnsi="Arial" w:cs="Arial"/>
          <w:sz w:val="20"/>
          <w:szCs w:val="20"/>
        </w:rPr>
      </w:pPr>
    </w:p>
    <w:p w14:paraId="5EAFA35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1. Phạm vi điều chỉnh</w:t>
      </w:r>
    </w:p>
    <w:p w14:paraId="131959BB"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Nghị định này quy định chi tiết các điều, khoản sau đây của Luật Tiếp công dân:</w:t>
      </w:r>
    </w:p>
    <w:p w14:paraId="4E9425B6"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a) Khoản 2 Điều 3a về tiếp công dân trực tuyến;</w:t>
      </w:r>
    </w:p>
    <w:p w14:paraId="24779B99"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b) Khoản 3 Điều 4 về tiếp công dân tại đơn vị sự nghiệp công lập;</w:t>
      </w:r>
    </w:p>
    <w:p w14:paraId="1B990650"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c) Khoản 4 Điều 9 về những trường hợp khác từ chối tiếp công dân;</w:t>
      </w:r>
    </w:p>
    <w:p w14:paraId="5893FAB6"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d) Khoản 5 Điều 10 về nhiệm vụ, quyền hạn, cơ cấu tổ chức của các Ban tiếp công dân; việc bố trí cơ sở vật chất của Trụ sở tiếp công dân; quy chế phối hợp hoạt động tiếp công dân tại Trụ sở tiếp công dân;</w:t>
      </w:r>
    </w:p>
    <w:p w14:paraId="4005F52E"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đ) Khoản 2 Điều 19 về việc bố trí cơ sở vật chất của địa điểm tiếp công dân;</w:t>
      </w:r>
    </w:p>
    <w:p w14:paraId="3F9BB01D"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e) Khoản 2 Điều 33 về các điều kiện bảo đảm cho hoạt động tiếp công dân;</w:t>
      </w:r>
    </w:p>
    <w:p w14:paraId="52C03089"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g) Khoản 2 Điều 34 về chế độ bồi dưỡng tiếp công dân và các chế độ khác đối với người làm công tác tiếp công dân.</w:t>
      </w:r>
    </w:p>
    <w:p w14:paraId="3212D61B"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Các biện pháp tổ chức thi hành Luật Tiếp công dân, bao gồm:</w:t>
      </w:r>
    </w:p>
    <w:p w14:paraId="17AC9796"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a) Hoạt động tiếp công dân và tiếp nhận, phân loại, xử lý nội dung khiếu nại, tố cáo, kiến nghị, phản ánh;</w:t>
      </w:r>
    </w:p>
    <w:p w14:paraId="53401DCC"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b) Trách nhiệm tiếp công dân của người đứng đầu cơ quan, đơn vị và việc quản lý, theo dõi tiếp công dân của người đứng đầu cơ quan, đơn vị;</w:t>
      </w:r>
    </w:p>
    <w:p w14:paraId="5DC3FFD0"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c) Xử lý vi phạm pháp luật trong hoạt động tiếp công dân.</w:t>
      </w:r>
    </w:p>
    <w:p w14:paraId="4339AD3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2. Đối tượng áp dụng</w:t>
      </w:r>
    </w:p>
    <w:p w14:paraId="16B640D1"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Cơ quan hành chính nhà nước, người đứng đầu cơ quan hành chính nhà nước, đơn vị sự nghiệp công lập.</w:t>
      </w:r>
    </w:p>
    <w:p w14:paraId="68E149BF"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Người tiếp công dân; người được giao nhiệm vụ xử lý đơn khiếu nại, tố cáo, kiến nghị, phản ánh.</w:t>
      </w:r>
    </w:p>
    <w:p w14:paraId="25D70A97"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3. Người khiếu nại, tố cáo, kiến nghị, phản ánh.</w:t>
      </w:r>
    </w:p>
    <w:p w14:paraId="45BE1367"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4. Cơ quan, tổ chức, cá nhân có liên quan đến công tác tiếp công dân.</w:t>
      </w:r>
    </w:p>
    <w:p w14:paraId="27FB3A60"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3. Giải thích từ ngữ</w:t>
      </w:r>
    </w:p>
    <w:p w14:paraId="6BFB3430"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Tro</w:t>
      </w:r>
      <w:bookmarkStart w:id="0" w:name="_GoBack"/>
      <w:bookmarkEnd w:id="0"/>
      <w:r w:rsidRPr="006A5450">
        <w:rPr>
          <w:rFonts w:ascii="Arial" w:hAnsi="Arial" w:cs="Arial"/>
          <w:sz w:val="20"/>
          <w:szCs w:val="20"/>
        </w:rPr>
        <w:t>ng Nghị định này, các từ ngữ dưới đây được hiểu như sau:</w:t>
      </w:r>
    </w:p>
    <w:p w14:paraId="1F0E01F0"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lastRenderedPageBreak/>
        <w:t>1. Người tiếp công dân là người có thẩm quyền, trách nhiệm đón tiếp, lắng nghe, tiếp nhận khiếu nại, tố cáo, kiến nghị, phản ánh của công dân; giải thích, hướng dẫn công dân thực hiện quyền khiếu nại, tố cáo, kiến nghị, phản ánh theo quy định của pháp luật.</w:t>
      </w:r>
    </w:p>
    <w:p w14:paraId="776D084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Đơn là văn bản của người khiếu nại, tố cáo, kiến nghị, phản ánh, có nội dung được trình bày theo quy định của pháp luật, gửi đến cơ quan, tổ chức, đơn vị, người có thẩm quyền để khiếu nại hoặc tố cáo hoặc kiến nghị, phản ánh.</w:t>
      </w:r>
    </w:p>
    <w:p w14:paraId="2CE2D566"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3. Tiếp công dân trực tuyến là hình thức tiếp công dân được thực hiện thông qua môi trường điện tử, sử dụng các thiết bị truyền hình trực tuyến, phần mềm ứng dụng và mạng Internet tại Trụ sở tiếp công dân hoặc địa điểm tiếp công dân để kết nối giữa người tiếp công dân với người khiếu nại, tố cáo, kiến nghị, phản ánh.</w:t>
      </w:r>
    </w:p>
    <w:p w14:paraId="152162A1"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Tiếp công dân trực tuyến cho phép người chủ trì tiếp công dân, người tham gia tiếp công dân, người khiếu nại, tố cáo, kiến nghị, phản ánh tham gia buổi tiếp công dân tại các điểm cầu truyền hình trực tuyến, nhưng vẫn bảo đảm trực tiếp theo dõi đầy đủ hình ảnh, âm thanh, có sự tham gia của các chủ thể vào cùng một thời điểm.</w:t>
      </w:r>
    </w:p>
    <w:p w14:paraId="3CD17349"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4. Điểm cầu trung tâm là không gian tổ chức tiếp công dân trực tuyến tại trụ sở tiếp công dân hoặc địa điểm tiếp công dân do người tiếp công dân lựa chọn, có sự tham gia của người tiếp công dân, đảm bảo các yêu cầu về trang thiết bị công nghệ hỗ trợ tổ chức tiếp công dân trực tuyến.</w:t>
      </w:r>
    </w:p>
    <w:p w14:paraId="4A408538"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5. Điểm cầu thành phần là không gian tổ chức tiếp công dân trực tuyến tại các cơ quan, đơn vị, địa phương có liên quan đến vụ việc khiếu nại, tố cáo, kiến nghị, phản ánh, do người tiếp công dân quyết định, có sự tham gia của các chủ thể và được tổ chức theo quy định của Nghị định này.</w:t>
      </w:r>
    </w:p>
    <w:p w14:paraId="28439D0C"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4. Việc từ chối tiếp công dân</w:t>
      </w:r>
    </w:p>
    <w:p w14:paraId="44EC97D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Việc từ chối tiếp công dân được thực hiện trong các trường hợp quy định tại khoản 1, khoản 2 và khoản 3 Điều 9 Luật Tiếp công dân hoặc trong các trường hợp sau đây:</w:t>
      </w:r>
    </w:p>
    <w:p w14:paraId="4389318D"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a) Người mang theo vũ khí, vật liệu nổ, công cụ hỗ trợ hoặc các vật dụng, chất nguy hiểm khác theo quy định của pháp luật mà không chấp hành yêu cầu gửi tại nơi quy định hoặc giao nộp cho bộ phận bảo đảm an ninh, trật tự;</w:t>
      </w:r>
    </w:p>
    <w:p w14:paraId="013EB509"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b) Người không chấp hành việc kiểm tra an ninh theo quy định;</w:t>
      </w:r>
    </w:p>
    <w:p w14:paraId="5DB3C055"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c) Người tự ý ghi âm, ghi hình, phát trực tiếp tại nơi tiếp công dân trong trường hợp người chủ trì tiếp công dân đã yêu cầu không ghi âm, ghi hình, phát trực tiếp để bảo vệ bí mật nhà nước, bí mật đời tư, dữ liệu cá nhân, bảo vệ người tố cáo theo quy định của pháp luật hoặc tự ý ghi âm, ghi hình, phát trực tiếp gây ảnh hưởng đến an ninh, trật tự tại nơi tiếp công dân;</w:t>
      </w:r>
    </w:p>
    <w:p w14:paraId="53E66135"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d) Người có hành vi kích động, lôi kéo, gây rối trật tự công cộng tại nơi tiếp công dân;</w:t>
      </w:r>
    </w:p>
    <w:p w14:paraId="482C1BE0"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đ) Người không có năng lực hành vi dân sự đầy đủ mà không có người đại diện hợp pháp;</w:t>
      </w:r>
    </w:p>
    <w:p w14:paraId="5F36303F"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e) Người đại diện, người được ủy quyền thực hiện khiếu nại, kiến nghị, phản ánh nhưng không xuất trình được giấy tờ chứng minh tư cách đại diện hợp pháp theo quy định của pháp luật;</w:t>
      </w:r>
    </w:p>
    <w:p w14:paraId="3CE5D2DA"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g) Nội dung trình bày không thuộc phạm vi khiếu nại, tố cáo, kiến nghị, phản ánh theo quy định của pháp luật về tiếp công dân;</w:t>
      </w:r>
    </w:p>
    <w:p w14:paraId="57D6D999"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h) Người kiến nghị, phản ánh về vụ việc đã được cơ quan, tổ chức, đơn vị, người có thẩm quyền tiếp, hướng dẫn hoặc trả lời bằng văn bản theo đúng quy định và không có nội dung, tình tiết mới;</w:t>
      </w:r>
    </w:p>
    <w:p w14:paraId="6866ABB4"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i) Vụ việc đã có bản án, quyết định của Tòa án có hiệu lực pháp luật và không thuộc trường hợp được xem xét lại theo quy định của pháp luật. Việc xác định vụ việc không thuộc trường hợp được xem xét lại phải căn cứ vào văn bản trả lời của cơ quan nhà nước có thẩm quyền;</w:t>
      </w:r>
    </w:p>
    <w:p w14:paraId="45D61286"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k) Vụ việc đang được cơ quan, tổ chức, đơn vị có thẩm quyền khác thụ lý, giải quyết theo trình tự, thủ tục luật định.</w:t>
      </w:r>
    </w:p>
    <w:p w14:paraId="40917B5E"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Trường hợp từ chối tiếp công dân theo quy định tại khoản 1, khoản 2 Điều 9 Luật Tiếp công dân, các điểm a, b, c, d, đ, e, g, i và k khoản 1 Điều này thì người tiếp công dân phải trực tiếp giải thích cho công dân được biết lý do từ chối tiếp.</w:t>
      </w:r>
    </w:p>
    <w:p w14:paraId="28369313"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3. Trong thời hạn 03 ngày làm việc, kể từ ngày có đủ căn cứ từ chối tiếp công dân theo quy định tại khoản 3 Điều 9 Luật Tiếp công dân và điểm h khoản 1 Điều này thì người đứng đầu cơ quan, </w:t>
      </w:r>
      <w:r w:rsidRPr="006A5450">
        <w:rPr>
          <w:rFonts w:ascii="Arial" w:hAnsi="Arial" w:cs="Arial"/>
          <w:sz w:val="20"/>
          <w:szCs w:val="20"/>
        </w:rPr>
        <w:lastRenderedPageBreak/>
        <w:t>tổ chức, đơn vị tiếp công dân ban hành Thông báo từ chối tiếp công dân theo Mẫu số 01/TCD ban hành kèm theo Nghị định này.</w:t>
      </w:r>
    </w:p>
    <w:p w14:paraId="50B51625" w14:textId="77777777" w:rsidR="007E1216" w:rsidRPr="006A5450" w:rsidRDefault="007E1216" w:rsidP="007E1216">
      <w:pPr>
        <w:spacing w:after="0" w:line="240" w:lineRule="auto"/>
        <w:ind w:firstLine="720"/>
        <w:jc w:val="both"/>
        <w:rPr>
          <w:rFonts w:ascii="Arial" w:hAnsi="Arial" w:cs="Arial"/>
          <w:sz w:val="20"/>
          <w:szCs w:val="20"/>
        </w:rPr>
      </w:pPr>
      <w:r w:rsidRPr="006A5450">
        <w:rPr>
          <w:rFonts w:ascii="Arial" w:hAnsi="Arial" w:cs="Arial"/>
          <w:sz w:val="20"/>
          <w:szCs w:val="20"/>
        </w:rPr>
        <w:t>4. Việc từ chối tiếp công dân phải được thực hiện đúng căn cứ pháp luật; không được lợi dụng việc từ chối tiếp công dân để né tránh trách nhiệm.</w:t>
      </w:r>
    </w:p>
    <w:p w14:paraId="4E1F65E7" w14:textId="77777777" w:rsidR="007E1216" w:rsidRPr="006A5450" w:rsidRDefault="007E1216" w:rsidP="007E1216">
      <w:pPr>
        <w:spacing w:after="0" w:line="240" w:lineRule="auto"/>
        <w:ind w:firstLine="720"/>
        <w:jc w:val="both"/>
        <w:rPr>
          <w:rFonts w:ascii="Arial" w:hAnsi="Arial" w:cs="Arial"/>
          <w:sz w:val="20"/>
          <w:szCs w:val="20"/>
        </w:rPr>
      </w:pPr>
    </w:p>
    <w:p w14:paraId="25952E4E" w14:textId="77777777" w:rsidR="007E1216" w:rsidRPr="006A5450" w:rsidRDefault="007E1216" w:rsidP="007E1216">
      <w:pPr>
        <w:spacing w:after="0" w:line="240" w:lineRule="auto"/>
        <w:jc w:val="center"/>
        <w:rPr>
          <w:rFonts w:ascii="Arial" w:hAnsi="Arial" w:cs="Arial"/>
          <w:sz w:val="20"/>
          <w:szCs w:val="20"/>
        </w:rPr>
      </w:pPr>
      <w:r w:rsidRPr="006A5450">
        <w:rPr>
          <w:rFonts w:ascii="Arial" w:hAnsi="Arial" w:cs="Arial"/>
          <w:b/>
          <w:sz w:val="20"/>
          <w:szCs w:val="20"/>
        </w:rPr>
        <w:t>Chương II</w:t>
      </w:r>
    </w:p>
    <w:p w14:paraId="671E2294" w14:textId="4AC0A286" w:rsidR="007E1216" w:rsidRPr="006A5450" w:rsidRDefault="007E1216" w:rsidP="007E1216">
      <w:pPr>
        <w:spacing w:after="0" w:line="240" w:lineRule="auto"/>
        <w:jc w:val="center"/>
        <w:rPr>
          <w:rFonts w:ascii="Arial" w:hAnsi="Arial" w:cs="Arial"/>
          <w:sz w:val="20"/>
          <w:szCs w:val="20"/>
        </w:rPr>
      </w:pPr>
      <w:r w:rsidRPr="006A5450">
        <w:rPr>
          <w:rFonts w:ascii="Arial" w:hAnsi="Arial" w:cs="Arial"/>
          <w:b/>
          <w:sz w:val="20"/>
          <w:szCs w:val="20"/>
        </w:rPr>
        <w:t>NHIỆM VỤ, QUYỀN HẠN, CƠ CẤU, TỔ CHỨC CỦA CÁC BAN TIẾP</w:t>
      </w:r>
      <w:r w:rsidRPr="006A5450">
        <w:rPr>
          <w:rFonts w:ascii="Arial" w:hAnsi="Arial" w:cs="Arial"/>
          <w:sz w:val="20"/>
          <w:szCs w:val="20"/>
        </w:rPr>
        <w:t xml:space="preserve"> </w:t>
      </w:r>
      <w:r w:rsidR="006A5450" w:rsidRPr="006A5450">
        <w:rPr>
          <w:rFonts w:ascii="Arial" w:hAnsi="Arial" w:cs="Arial"/>
          <w:sz w:val="20"/>
          <w:szCs w:val="20"/>
        </w:rPr>
        <w:br/>
      </w:r>
      <w:r w:rsidRPr="006A5450">
        <w:rPr>
          <w:rFonts w:ascii="Arial" w:hAnsi="Arial" w:cs="Arial"/>
          <w:b/>
          <w:sz w:val="20"/>
          <w:szCs w:val="20"/>
        </w:rPr>
        <w:t xml:space="preserve">CÔNG DÂN; VIỆC BỐ TRÍ CƠ SỞ VẬT CHẤT CỦA TRỤ SỞ </w:t>
      </w:r>
      <w:r w:rsidR="006A5450" w:rsidRPr="006A5450">
        <w:rPr>
          <w:rFonts w:ascii="Arial" w:hAnsi="Arial" w:cs="Arial"/>
          <w:b/>
          <w:sz w:val="20"/>
          <w:szCs w:val="20"/>
        </w:rPr>
        <w:br/>
      </w:r>
      <w:r w:rsidRPr="006A5450">
        <w:rPr>
          <w:rFonts w:ascii="Arial" w:hAnsi="Arial" w:cs="Arial"/>
          <w:b/>
          <w:sz w:val="20"/>
          <w:szCs w:val="20"/>
        </w:rPr>
        <w:t>TIẾP CÔNG DÂN, ĐỊA ĐIỂM TIẾP CÔNG DÂN</w:t>
      </w:r>
    </w:p>
    <w:p w14:paraId="0A21631B" w14:textId="77777777" w:rsidR="007E1216" w:rsidRPr="006A5450" w:rsidRDefault="007E1216" w:rsidP="007E1216">
      <w:pPr>
        <w:spacing w:after="0" w:line="240" w:lineRule="auto"/>
        <w:jc w:val="center"/>
        <w:rPr>
          <w:rFonts w:ascii="Arial" w:hAnsi="Arial" w:cs="Arial"/>
          <w:sz w:val="20"/>
          <w:szCs w:val="20"/>
        </w:rPr>
      </w:pPr>
    </w:p>
    <w:p w14:paraId="3DE3C665"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5. Nhiệm vụ, quyền hạn của Ban Tiếp công dân trung ương</w:t>
      </w:r>
    </w:p>
    <w:p w14:paraId="663EE46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Tổ chức việc tiếp công dân đến khiếu nại, tố cáo, kiến nghị, phản ánh tại Trụ sở tiếp công dân trung ương:</w:t>
      </w:r>
    </w:p>
    <w:p w14:paraId="15CC7FB0"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a) Bố trí người tiếp công dân, xử lý khiếu nại, tố cáo, kiến nghị, phản ánh thuộc phạm vi trách nhiệm của Ban Tiếp công dân trung ương;</w:t>
      </w:r>
    </w:p>
    <w:p w14:paraId="614B2E9E"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b) Điều hòa, phối hợp hoạt động tiếp công dân giữa các cơ quan, tổ chức tham gia tiếp công dân thường xuyên tại Trụ sở tiếp công dân trung ương;</w:t>
      </w:r>
    </w:p>
    <w:p w14:paraId="1C485FA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c) Chủ trì, phối hợp với cơ quan, tổ chức tham gia tiếp công dân thường xuyên tại Trụ sở tiếp công dân trung ương hoặc cơ quan, tổ chức, đơn vị có liên quan tham mưu đề xuất nội dung giúp Tổng Thanh tra Chính phủ và Bộ trưởng, Chủ nhiệm Văn phòng Chính phủ tiếp công dân định kỳ hoặc đột xuất; người đứng đầu cơ quan, tổ chức tiếp công dân thường xuyên tại Trụ sở tiếp công dân trung ương hoặc lãnh đạo Đảng và Nhà nước ở trung ương tiếp công dân.</w:t>
      </w:r>
    </w:p>
    <w:p w14:paraId="1F898379"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Giải thích, hướng dẫn công dân thực hiện việc khiếu nại, tố cáo, kiến nghị, phản ánh theo đúng trình tự, thủ tục, đúng cơ quan, tổ chức, đơn vị, cá nhân có thẩm quyền giải quyết; chấp hành quyết định giải quyết khiếu nại, quyết định xử lý tố cáo đã được cơ quan, tổ chức, cá nhân có thẩm quyền giải quyết đúng chính sách, pháp luật.</w:t>
      </w:r>
    </w:p>
    <w:p w14:paraId="79858694"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3. Phân loại, xử lý đơn khiếu nại, tố cáo, kiến nghị, phản ánh:</w:t>
      </w:r>
    </w:p>
    <w:p w14:paraId="1288E2DD"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a) Phân loại, xử lý đơn khiếu nại, tố cáo, kiến nghị, phản ánh được tiếp nhận trực tiếp tại Trụ sở tiếp công dân trung ương hoặc qua dịch vụ bưu chính hoặc do cơ quan, tổ chức, người có thẩm quyền chuyển đến Thanh tra Chính phủ, Ban Tiếp công dân trung ương và cơ quan, tổ chức tham gia tiếp công dân thường xuyên tại Trụ sở tiếp công dân trung ương.</w:t>
      </w:r>
    </w:p>
    <w:p w14:paraId="2873FEF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b) Hướng dẫn hoặc chuyển đơn khiếu nại, tố cáo, kiến nghị, phản ánh đến cơ quan, tổ chức, đơn vị có thẩm quyền giải quyết đối với đơn đã tiếp nhận nhưng không thuộc phạm vi, trách nhiệm xử lý của Ban Tiếp công dân trung ương, của cơ quan, tổ chức tham gia tiếp công dân thường xuyên tại Trụ sở tiếp công dân trung ương.</w:t>
      </w:r>
    </w:p>
    <w:p w14:paraId="05084868"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4. Theo dõi, đôn đốc việc giải quyết khiếu nại, tố cáo, kiến nghị, phản ánh:</w:t>
      </w:r>
    </w:p>
    <w:p w14:paraId="29CE83FE"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a) Theo dõi, đôn đốc việc giải quyết của cơ quan, tổ chức, đơn vị, cá nhân có thẩm quyền đối với những đơn, vụ việc khiếu nại, tố cáo, kiến nghị, phản ánh do Ban Tiếp công dân trung ương chuyển đến.</w:t>
      </w:r>
    </w:p>
    <w:p w14:paraId="72AA6250"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b) Chủ trì, phối hợp với đại diện cơ quan, tổ chức tham gia tiếp công dân thường xuyên tại Trụ sở kiểm tra việc tiếp nhận, giải quyết của cơ quan, tổ chức, đơn vị, cá nhân có thẩm quyền đối với đơn, vụ việc khiếu nại, tố cáo, kiến nghị, phản ánh mà Ban Tiếp công dân trung ương chuyển đến khi được Tổng Thanh tra Chính phủ giao.</w:t>
      </w:r>
    </w:p>
    <w:p w14:paraId="0D8A9C5D"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5. Tổng hợp tình hình, kết quả công tác tiếp công dân thuộc phạm vi trách nhiệm của Ban Tiếp công dân trung ương, của cơ quan, tổ chức tham gia tiếp công dân thường xuyên tại Trụ sở tiếp công dân trung ương; báo cáo định kỳ và đột xuất với Thanh tra Chính phủ, cơ quan, tổ chức tham gia tiếp công dân thường xuyên tại Trụ sở tiếp công dân trung ương và cơ quan, tổ chức có thẩm quyền.</w:t>
      </w:r>
    </w:p>
    <w:p w14:paraId="199D54A9"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6. Tổ chức tiếp, xử lý trường hợp nhiều người khiếu nại, tố cáo, kiến nghị, phản ánh về cùng một nội dung:</w:t>
      </w:r>
    </w:p>
    <w:p w14:paraId="43C585B3" w14:textId="58C65DB5"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a) Tổ chức tiếp hoặc chủ trì, phối hợp với cơ quan, tổ chức tham gia tiếp công dân thường xuyên tại Trụ sở tiếp công dân trung ương, cơ quan, tổ chức, đơn vị có liên quan tổ chức tiếp, xử lý trường hợp nhiều người khiếu nại, tố cáo kiến nghị, phản ánh về cùng một nội dung;</w:t>
      </w:r>
    </w:p>
    <w:p w14:paraId="0BA7079C"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lastRenderedPageBreak/>
        <w:t>b) Phối hợp với các đơn vị nghiệp vụ của Bộ Công an; Công an thành phố Hà Nội, Công an thành phố Hồ Chí Minh bảo đảm an ninh, trật tự và an toàn cho người tiếp công dân tại Trụ sở tiếp công dân trung ương; xử lý người có hành vi vi phạm pháp luật tại Trụ sở tiếp công dân trung ương;</w:t>
      </w:r>
    </w:p>
    <w:p w14:paraId="21DBAE83" w14:textId="5735C3DD"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c) Phối hợp với cơ quan công an, </w:t>
      </w:r>
      <w:r w:rsidR="006A5450" w:rsidRPr="006A5450">
        <w:rPr>
          <w:rFonts w:ascii="Arial" w:hAnsi="Arial" w:cs="Arial"/>
          <w:sz w:val="20"/>
          <w:szCs w:val="20"/>
        </w:rPr>
        <w:t>Ủy ban</w:t>
      </w:r>
      <w:r w:rsidRPr="006A5450">
        <w:rPr>
          <w:rFonts w:ascii="Arial" w:hAnsi="Arial" w:cs="Arial"/>
          <w:sz w:val="20"/>
          <w:szCs w:val="20"/>
        </w:rPr>
        <w:t xml:space="preserve"> nhân dân tỉnh, thành phố nơi phát sinh vụ việc khiếu nại, tố cáo, kiến nghị, phản ánh vận động, thuyết phục, có biện pháp để công dân trở về địa phương xem xét, giải quyết.</w:t>
      </w:r>
    </w:p>
    <w:p w14:paraId="03C28BF8" w14:textId="76726CCB"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7. Tham mưu giúp Tổng Thanh tra Chính phủ thanh tra, kiểm tra việc thực hiện pháp luật về tiếp công dân, xử lý đơn của các bộ, cơ quan ngang bộ, </w:t>
      </w:r>
      <w:r w:rsidR="006A5450" w:rsidRPr="006A5450">
        <w:rPr>
          <w:rFonts w:ascii="Arial" w:hAnsi="Arial" w:cs="Arial"/>
          <w:sz w:val="20"/>
          <w:szCs w:val="20"/>
        </w:rPr>
        <w:t>Ủy ban</w:t>
      </w:r>
      <w:r w:rsidRPr="006A5450">
        <w:rPr>
          <w:rFonts w:ascii="Arial" w:hAnsi="Arial" w:cs="Arial"/>
          <w:sz w:val="20"/>
          <w:szCs w:val="20"/>
        </w:rPr>
        <w:t xml:space="preserve"> nhân dân tỉnh, thành phố trực thuộc trung ương.</w:t>
      </w:r>
    </w:p>
    <w:p w14:paraId="59805B4B"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8. Phối hợp với các đơn vị thuộc Thanh tra Chính phủ tham mưu giúp Tổng Thanh tra Chính phủ thực hiện các nhiệm vụ quản lý nhà nước về công tác tiếp công dân và xử lý đơn.</w:t>
      </w:r>
    </w:p>
    <w:p w14:paraId="2C3B40E9"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9. Thực hiện nhiệm vụ khác do Tổng Thanh tra Chính phủ giao.</w:t>
      </w:r>
    </w:p>
    <w:p w14:paraId="7835FD5D"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6. Nhiệm vụ, quyền hạn của Ban Tiếp công dân cấp tỉnh</w:t>
      </w:r>
    </w:p>
    <w:p w14:paraId="4A45C701"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Tổ chức việc tiếp công dân đến khiếu nại, tố cáo, kiến nghị, phản ánh tại Trụ sở tiếp công dân cấp tỉnh:</w:t>
      </w:r>
    </w:p>
    <w:p w14:paraId="71F052B1"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a) Bố trí người tiếp công dân, xử lý khiếu nại, tố cáo, kiến nghị, phản ánh thuộc phạm vi trách nhiệm của Ban Tiếp công dân cấp tỉnh;</w:t>
      </w:r>
    </w:p>
    <w:p w14:paraId="2BA14EA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b) Điều hòa, phối hợp hoạt động tiếp công dân giữa người của Ban Tiếp công dân cấp tỉnh với đại diện của cơ quan, tổ chức tham gia tiếp công dân thường xuyên tại Trụ sở tiếp công dân cấp tỉnh;</w:t>
      </w:r>
    </w:p>
    <w:p w14:paraId="665259EB" w14:textId="77DF38DE"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c) Chủ trì, phối hợp với cơ quan, tổ chức tham gia tiếp công dân thường xuyên tại Trụ sở tiếp công dân hoặc với cơ quan, tổ chức, đơn vị có liên quan tham mưu giúp Chủ tịch </w:t>
      </w:r>
      <w:r w:rsidR="006A5450" w:rsidRPr="006A5450">
        <w:rPr>
          <w:rFonts w:ascii="Arial" w:hAnsi="Arial" w:cs="Arial"/>
          <w:sz w:val="20"/>
          <w:szCs w:val="20"/>
        </w:rPr>
        <w:t>Ủy ban</w:t>
      </w:r>
      <w:r w:rsidRPr="006A5450">
        <w:rPr>
          <w:rFonts w:ascii="Arial" w:hAnsi="Arial" w:cs="Arial"/>
          <w:sz w:val="20"/>
          <w:szCs w:val="20"/>
        </w:rPr>
        <w:t xml:space="preserve"> nhân dân cấp tỉnh tiếp công dân định kỳ hoặc đột xuất; người đứng đầu cơ quan, tổ chức tiếp công dân thường xuyên tại Trụ sở tiếp công dân cấp tỉnh hoặc lãnh đạo Đảng và Nhà nước ở cấp tỉnh tiếp công dân.</w:t>
      </w:r>
    </w:p>
    <w:p w14:paraId="005067A3"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14:paraId="27A494D5"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3. Phân loại, xử lý đơn khiếu nại, tố cáo, kiến nghị, phản ánh:</w:t>
      </w:r>
    </w:p>
    <w:p w14:paraId="6FEE8732" w14:textId="0BA68942"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a) Phân loại, xử lý đơn khiếu nại, tố cáo, kiến nghị, phản ánh được tiếp nhận trực tiếp tại Trụ sở tiếp công dân cấp tỉnh hoặc qua đường bưu điện hoặc do các cơ quan, tổ chức, người có thẩm quyền chuyển đến </w:t>
      </w:r>
      <w:r w:rsidR="006A5450" w:rsidRPr="006A5450">
        <w:rPr>
          <w:rFonts w:ascii="Arial" w:hAnsi="Arial" w:cs="Arial"/>
          <w:sz w:val="20"/>
          <w:szCs w:val="20"/>
        </w:rPr>
        <w:t>Ủy ban</w:t>
      </w:r>
      <w:r w:rsidRPr="006A5450">
        <w:rPr>
          <w:rFonts w:ascii="Arial" w:hAnsi="Arial" w:cs="Arial"/>
          <w:sz w:val="20"/>
          <w:szCs w:val="20"/>
        </w:rPr>
        <w:t xml:space="preserve"> nhân dân cấp tỉnh, Ban Tiếp công dân cấp tỉnh, cơ quan, tổ chức tham gia tiếp công dân tại Trụ sở tiếp công dân cấp tỉnh;</w:t>
      </w:r>
    </w:p>
    <w:p w14:paraId="2CC56CE5"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b) Hướng dẫn, chuyển đơn khiếu nại, tố cáo, kiến nghị, phản ánh đến cơ quan, tổ chức, đơn vị có thẩm quyền giải quyết đối với đơn đã tiếp nhận nhưng không thuộc phạm vi, trách nhiệm xử lý của Ban Tiếp công dân cấp tỉnh, của cơ quan, tổ chức tham gia tiếp công dân thường xuyên tại Trụ sở tiếp công dân cấp tỉnh.</w:t>
      </w:r>
    </w:p>
    <w:p w14:paraId="2CEF5E0A"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4. Theo dõi, đôn đốc việc giải quyết khiếu nại, tố cáo, kiến nghị, phản ánh:</w:t>
      </w:r>
    </w:p>
    <w:p w14:paraId="75F77F18"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a) Theo dõi, đôn đốc việc giải quyết của cơ quan, tổ chức, đơn vị, cá nhân có thẩm quyền đối với những đơn, vụ việc khiếu nại, tố cáo, kiến nghị, phản ánh do Ban Tiếp công dân cấp tỉnh chuyển đến.</w:t>
      </w:r>
    </w:p>
    <w:p w14:paraId="32D3B747" w14:textId="1E6CAB41"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b) Chủ trì, phối hợp với đại diện cơ quan, tổ chức tham gia tiếp công dân thường xuyên tại Trụ sở và Thanh tra tỉnh kiểm tra việc tiếp nhận, giải quyết của cơ quan, tổ chức, đơn vị, cá nhân có thẩm quyền đối với đơn, vụ việc khiếu nại, tố cáo, kiến nghị, phản ánh mà Ban Tiếp công dân cấp tỉnh chuyển đến khi được Chủ tịch </w:t>
      </w:r>
      <w:r w:rsidR="006A5450" w:rsidRPr="006A5450">
        <w:rPr>
          <w:rFonts w:ascii="Arial" w:hAnsi="Arial" w:cs="Arial"/>
          <w:sz w:val="20"/>
          <w:szCs w:val="20"/>
        </w:rPr>
        <w:t>Ủy ban</w:t>
      </w:r>
      <w:r w:rsidRPr="006A5450">
        <w:rPr>
          <w:rFonts w:ascii="Arial" w:hAnsi="Arial" w:cs="Arial"/>
          <w:sz w:val="20"/>
          <w:szCs w:val="20"/>
        </w:rPr>
        <w:t xml:space="preserve"> nhân dân cấp tỉnh giao.</w:t>
      </w:r>
    </w:p>
    <w:p w14:paraId="7F2AE67F" w14:textId="79077A1A"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5. Tổng hợp tình hình, kết quả công tác tiếp công dân thuộc phạm vi trách nhiệm của Ban Tiếp công dân cấp tỉnh; của cơ quan, tổ chức tham gia tiếp công dân thường xuyên tại Trụ sở tiếp công dân cấp tỉnh; báo cáo định kỳ và đột xuất với </w:t>
      </w:r>
      <w:r w:rsidR="006A5450" w:rsidRPr="006A5450">
        <w:rPr>
          <w:rFonts w:ascii="Arial" w:hAnsi="Arial" w:cs="Arial"/>
          <w:sz w:val="20"/>
          <w:szCs w:val="20"/>
        </w:rPr>
        <w:t>Ủy ban</w:t>
      </w:r>
      <w:r w:rsidRPr="006A5450">
        <w:rPr>
          <w:rFonts w:ascii="Arial" w:hAnsi="Arial" w:cs="Arial"/>
          <w:sz w:val="20"/>
          <w:szCs w:val="20"/>
        </w:rPr>
        <w:t xml:space="preserve"> nhân dân cấp tỉnh, cơ quan, tổ chức tham gia tiếp công dân thường xuyên tại Trụ sở tiếp công dân, Thanh tra tỉnh và cơ quan, tổ chức có thẩm quyền.</w:t>
      </w:r>
    </w:p>
    <w:p w14:paraId="2BD98FD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6. Tổ chức tiếp, xử lý trường hợp nhiều người khiếu nại, tố cáo, kiến nghị, phản ánh về cùng một nội dung:</w:t>
      </w:r>
    </w:p>
    <w:p w14:paraId="546F4487" w14:textId="7ECE9E4A"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lastRenderedPageBreak/>
        <w:t>a) Chủ trì tổ chức tiếp hoặc phối hợp với cơ quan, tổ chức tham gia tiếp công dân thường xuyên tại Trụ sở tiếp công dân cấp tỉnh hoặc cơ quan, tổ chức, đơn vị có liên quan tổ chức tiếp, xử lý trường hợp nhiều người khiếu nại, tố cá</w:t>
      </w:r>
      <w:r w:rsidR="00AA5DDC">
        <w:rPr>
          <w:rFonts w:ascii="Arial" w:hAnsi="Arial" w:cs="Arial"/>
          <w:sz w:val="20"/>
          <w:szCs w:val="20"/>
        </w:rPr>
        <w:t>o</w:t>
      </w:r>
      <w:r w:rsidRPr="006A5450">
        <w:rPr>
          <w:rFonts w:ascii="Arial" w:hAnsi="Arial" w:cs="Arial"/>
          <w:sz w:val="20"/>
          <w:szCs w:val="20"/>
        </w:rPr>
        <w:t xml:space="preserve"> kiến nghị, phản ánh về cùng một nội dung;</w:t>
      </w:r>
    </w:p>
    <w:p w14:paraId="4BA4D5B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b) Phối hợp với cơ quan công an địa phương bảo đảm an ninh, trật tự và an toàn cho người tiếp công dân tại Trụ sở tiếp công dân, xử lý người có hành vi vi phạm pháp luật tại Trụ sở tiếp công dân cấp tỉnh;</w:t>
      </w:r>
    </w:p>
    <w:p w14:paraId="0DA6E1A9" w14:textId="046E4AAC"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c) Phối hợp với cơ quan công an, </w:t>
      </w:r>
      <w:r w:rsidR="006A5450" w:rsidRPr="006A5450">
        <w:rPr>
          <w:rFonts w:ascii="Arial" w:hAnsi="Arial" w:cs="Arial"/>
          <w:sz w:val="20"/>
          <w:szCs w:val="20"/>
        </w:rPr>
        <w:t>Ủy ban</w:t>
      </w:r>
      <w:r w:rsidRPr="006A5450">
        <w:rPr>
          <w:rFonts w:ascii="Arial" w:hAnsi="Arial" w:cs="Arial"/>
          <w:sz w:val="20"/>
          <w:szCs w:val="20"/>
        </w:rPr>
        <w:t xml:space="preserve"> nhân dân cấp xã nơi phát sinh vụ việc khiếu nại, tố cáo, kiến nghị, phản ánh vận động, thuyết phục hoặc có biện pháp để công dân trở về địa phương xem xét, giải quyết.</w:t>
      </w:r>
    </w:p>
    <w:p w14:paraId="562BDB9F" w14:textId="4D24C97A"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7. Phối hợp với Thanh tra tỉnh tham mưu giúp Chủ tịch </w:t>
      </w:r>
      <w:r w:rsidR="006A5450" w:rsidRPr="006A5450">
        <w:rPr>
          <w:rFonts w:ascii="Arial" w:hAnsi="Arial" w:cs="Arial"/>
          <w:sz w:val="20"/>
          <w:szCs w:val="20"/>
        </w:rPr>
        <w:t>Ủy ban</w:t>
      </w:r>
      <w:r w:rsidRPr="006A5450">
        <w:rPr>
          <w:rFonts w:ascii="Arial" w:hAnsi="Arial" w:cs="Arial"/>
          <w:sz w:val="20"/>
          <w:szCs w:val="20"/>
        </w:rPr>
        <w:t xml:space="preserve"> nhân dân cấp tỉnh trong việc:</w:t>
      </w:r>
    </w:p>
    <w:p w14:paraId="6B954AAF" w14:textId="11284DE0"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a) Thanh tra, kiểm tra việc thực hiện pháp luật về tiếp công dân, xử lý đơn của các cơ quan chuyên môn, tổ chức hành chính khác thuộc </w:t>
      </w:r>
      <w:r w:rsidR="006A5450" w:rsidRPr="006A5450">
        <w:rPr>
          <w:rFonts w:ascii="Arial" w:hAnsi="Arial" w:cs="Arial"/>
          <w:sz w:val="20"/>
          <w:szCs w:val="20"/>
        </w:rPr>
        <w:t>Ủy ban</w:t>
      </w:r>
      <w:r w:rsidRPr="006A5450">
        <w:rPr>
          <w:rFonts w:ascii="Arial" w:hAnsi="Arial" w:cs="Arial"/>
          <w:sz w:val="20"/>
          <w:szCs w:val="20"/>
        </w:rPr>
        <w:t xml:space="preserve"> nhân dân cấp tỉnh, </w:t>
      </w:r>
      <w:r w:rsidR="006A5450" w:rsidRPr="006A5450">
        <w:rPr>
          <w:rFonts w:ascii="Arial" w:hAnsi="Arial" w:cs="Arial"/>
          <w:sz w:val="20"/>
          <w:szCs w:val="20"/>
        </w:rPr>
        <w:t>Ủy ban</w:t>
      </w:r>
      <w:r w:rsidRPr="006A5450">
        <w:rPr>
          <w:rFonts w:ascii="Arial" w:hAnsi="Arial" w:cs="Arial"/>
          <w:sz w:val="20"/>
          <w:szCs w:val="20"/>
        </w:rPr>
        <w:t xml:space="preserve"> nhân dân xã, phường, đặc khu (sau đây gọi chung là cấp xã);</w:t>
      </w:r>
    </w:p>
    <w:p w14:paraId="595F194D" w14:textId="7B624B61"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b) Tuyên truyền, phổ biến, quán triệt pháp luật về tiếp công dân, xử lý đơn đối với nhân dân, công chức, viên chức của cơ quan chuyên môn, tổ chức hành chính khác thuộc </w:t>
      </w:r>
      <w:r w:rsidR="006A5450" w:rsidRPr="006A5450">
        <w:rPr>
          <w:rFonts w:ascii="Arial" w:hAnsi="Arial" w:cs="Arial"/>
          <w:sz w:val="20"/>
          <w:szCs w:val="20"/>
        </w:rPr>
        <w:t>Ủy ban</w:t>
      </w:r>
      <w:r w:rsidRPr="006A5450">
        <w:rPr>
          <w:rFonts w:ascii="Arial" w:hAnsi="Arial" w:cs="Arial"/>
          <w:sz w:val="20"/>
          <w:szCs w:val="20"/>
        </w:rPr>
        <w:t xml:space="preserve"> nhân dân cấp tỉnh và của </w:t>
      </w:r>
      <w:r w:rsidR="006A5450" w:rsidRPr="006A5450">
        <w:rPr>
          <w:rFonts w:ascii="Arial" w:hAnsi="Arial" w:cs="Arial"/>
          <w:sz w:val="20"/>
          <w:szCs w:val="20"/>
        </w:rPr>
        <w:t>Ủy ban</w:t>
      </w:r>
      <w:r w:rsidRPr="006A5450">
        <w:rPr>
          <w:rFonts w:ascii="Arial" w:hAnsi="Arial" w:cs="Arial"/>
          <w:sz w:val="20"/>
          <w:szCs w:val="20"/>
        </w:rPr>
        <w:t xml:space="preserve"> nhân dân cấp xã;</w:t>
      </w:r>
    </w:p>
    <w:p w14:paraId="305A9762" w14:textId="71A44159"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c) Hướng dẫn nghiệp vụ cho công chức, viên chức làm nhiệm vụ tiếp công dân thuộc sở, ngành, </w:t>
      </w:r>
      <w:r w:rsidR="006A5450" w:rsidRPr="006A5450">
        <w:rPr>
          <w:rFonts w:ascii="Arial" w:hAnsi="Arial" w:cs="Arial"/>
          <w:sz w:val="20"/>
          <w:szCs w:val="20"/>
        </w:rPr>
        <w:t>Ủy ban</w:t>
      </w:r>
      <w:r w:rsidRPr="006A5450">
        <w:rPr>
          <w:rFonts w:ascii="Arial" w:hAnsi="Arial" w:cs="Arial"/>
          <w:sz w:val="20"/>
          <w:szCs w:val="20"/>
        </w:rPr>
        <w:t xml:space="preserve"> nhân dân cấp xã.</w:t>
      </w:r>
    </w:p>
    <w:p w14:paraId="1E6E6079" w14:textId="58A44983"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8. Thực hiện nhiệm vụ khác do Chủ tịch </w:t>
      </w:r>
      <w:r w:rsidR="006A5450" w:rsidRPr="006A5450">
        <w:rPr>
          <w:rFonts w:ascii="Arial" w:hAnsi="Arial" w:cs="Arial"/>
          <w:sz w:val="20"/>
          <w:szCs w:val="20"/>
        </w:rPr>
        <w:t>Ủy ban</w:t>
      </w:r>
      <w:r w:rsidRPr="006A5450">
        <w:rPr>
          <w:rFonts w:ascii="Arial" w:hAnsi="Arial" w:cs="Arial"/>
          <w:sz w:val="20"/>
          <w:szCs w:val="20"/>
        </w:rPr>
        <w:t xml:space="preserve"> nhân dân cấp tỉnh giao.</w:t>
      </w:r>
    </w:p>
    <w:p w14:paraId="0B77BB95"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7. Cơ cấu, tổ chức của Ban Tiếp công dân</w:t>
      </w:r>
    </w:p>
    <w:p w14:paraId="0B63EA65"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Cơ cấu, tổ chức của Ban Tiếp công dân trung ương</w:t>
      </w:r>
    </w:p>
    <w:p w14:paraId="1323DF10"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a) Ban Tiếp công dân trung ương có Trưởng ban, các Phó Trưởng ban và công chức làm công tác tiếp công dân. Trưởng Ban Tiếp công dân trung ương tương đương Vụ trưởng, Phó Trưởng Ban Tiếp công dân trung ương tương đương Phó Vụ trưởng do Tổng Thanh tra Chính phủ bổ nhiệm, miễn nhiệm.</w:t>
      </w:r>
    </w:p>
    <w:p w14:paraId="62312F65"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b) Ban Tiếp công dân có các phòng nghiệp vụ để thực hiện việc tiếp công dân, xử lý đơn, kiểm tra, theo dõi, đôn đốc, tổng hợp công tác tiếp công dân, xử lý đơn khiếu nại, tố cáo, kiến nghị, phản ánh.</w:t>
      </w:r>
    </w:p>
    <w:p w14:paraId="13F41394"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Cơ cấu, tổ chức của Ban Tiếp công dân cấp tỉnh.</w:t>
      </w:r>
    </w:p>
    <w:p w14:paraId="159FDF19" w14:textId="44B89F36"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Ban Tiếp công dân cấp tỉnh có Trưởng ban, Phó Trưởng ban và công chức làm công tác tiếp công dân. Trưởng Ban Tiếp công dân cấp tỉnh do một Phó Chánh Văn phòng </w:t>
      </w:r>
      <w:r w:rsidR="006A5450" w:rsidRPr="006A5450">
        <w:rPr>
          <w:rFonts w:ascii="Arial" w:hAnsi="Arial" w:cs="Arial"/>
          <w:sz w:val="20"/>
          <w:szCs w:val="20"/>
        </w:rPr>
        <w:t>Ủy ban</w:t>
      </w:r>
      <w:r w:rsidRPr="006A5450">
        <w:rPr>
          <w:rFonts w:ascii="Arial" w:hAnsi="Arial" w:cs="Arial"/>
          <w:sz w:val="20"/>
          <w:szCs w:val="20"/>
        </w:rPr>
        <w:t xml:space="preserve"> nhân dân phụ trách, Phó Trưởng Ban Tiếp công dân cấp tỉnh tương đương cấp Trưởng phòng. Trưởng ban Tiếp công dân cấp tỉnh do Chủ tịch </w:t>
      </w:r>
      <w:r w:rsidR="006A5450" w:rsidRPr="006A5450">
        <w:rPr>
          <w:rFonts w:ascii="Arial" w:hAnsi="Arial" w:cs="Arial"/>
          <w:sz w:val="20"/>
          <w:szCs w:val="20"/>
        </w:rPr>
        <w:t>Ủy ban</w:t>
      </w:r>
      <w:r w:rsidRPr="006A5450">
        <w:rPr>
          <w:rFonts w:ascii="Arial" w:hAnsi="Arial" w:cs="Arial"/>
          <w:sz w:val="20"/>
          <w:szCs w:val="20"/>
        </w:rPr>
        <w:t xml:space="preserve"> nhân dân cấp tỉnh bổ nhiệm, miễn nhiệm.</w:t>
      </w:r>
    </w:p>
    <w:p w14:paraId="313E7CC1"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3. Ban Tiếp công dân các cấp có con dấu riêng.</w:t>
      </w:r>
    </w:p>
    <w:p w14:paraId="4544B435"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Bộ trưởng Bộ Công an chủ trì, phối hợp với Tổng Thanh tra Chính phủ quy định mẫu dấu và việc sử dụng con dấu của Ban Tiếp công dân các cấp.</w:t>
      </w:r>
    </w:p>
    <w:p w14:paraId="77C222A7"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8. Việc bố trí cơ sở vật chất tại Trụ sở tiếp công dân, địa điểm tiếp công dân</w:t>
      </w:r>
    </w:p>
    <w:p w14:paraId="6DB852DB"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Việc bố trí cơ sở vật chất tại Trụ sở tiếp công dân</w:t>
      </w:r>
    </w:p>
    <w:p w14:paraId="534F94DE" w14:textId="71D792AA"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Tổng Thanh tra Chính phủ, Chủ tịch </w:t>
      </w:r>
      <w:r w:rsidR="006A5450" w:rsidRPr="006A5450">
        <w:rPr>
          <w:rFonts w:ascii="Arial" w:hAnsi="Arial" w:cs="Arial"/>
          <w:sz w:val="20"/>
          <w:szCs w:val="20"/>
        </w:rPr>
        <w:t>Ủy ban</w:t>
      </w:r>
      <w:r w:rsidRPr="006A5450">
        <w:rPr>
          <w:rFonts w:ascii="Arial" w:hAnsi="Arial" w:cs="Arial"/>
          <w:sz w:val="20"/>
          <w:szCs w:val="20"/>
        </w:rPr>
        <w:t xml:space="preserve"> nhân dân cấp tỉnh có trách nhiệm bố trí phòng làm việc, trang bị phương tiện và các điều kiện làm việc cần thiết khác phục vụ cho việc tiếp công dân của người đại diện cơ quan, tổ chức tham gia tiếp công dân thường xuyên tại Trụ sở tiếp công dân.</w:t>
      </w:r>
    </w:p>
    <w:p w14:paraId="2F0EE57C"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Trụ sở tiếp công dân phải được bố trí ở địa điểm thuận lợi cho việc tiếp công dân, việc đi lại của công dân đến khiếu nại, tố cáo, kiến nghị, phản ánh.</w:t>
      </w:r>
    </w:p>
    <w:p w14:paraId="6986A1E8"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Trụ sở tiếp công dân các cấp được trang bị phương tiện và các điều kiện làm việc cần thiết khác phục vụ việc tiếp công dân.</w:t>
      </w:r>
    </w:p>
    <w:p w14:paraId="6CFE35A4"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Việc bố trí cơ sở vật chất tại địa điểm tiếp công dân</w:t>
      </w:r>
    </w:p>
    <w:p w14:paraId="6F5CD826" w14:textId="57E4E863" w:rsidR="007E1216" w:rsidRPr="006A5450" w:rsidRDefault="007E1216" w:rsidP="007E1216">
      <w:pPr>
        <w:spacing w:after="0" w:line="240" w:lineRule="auto"/>
        <w:ind w:firstLine="720"/>
        <w:jc w:val="both"/>
        <w:rPr>
          <w:rFonts w:ascii="Arial" w:hAnsi="Arial" w:cs="Arial"/>
          <w:sz w:val="20"/>
          <w:szCs w:val="20"/>
        </w:rPr>
      </w:pPr>
      <w:r w:rsidRPr="006A5450">
        <w:rPr>
          <w:rFonts w:ascii="Arial" w:hAnsi="Arial" w:cs="Arial"/>
          <w:sz w:val="20"/>
          <w:szCs w:val="20"/>
        </w:rPr>
        <w:t xml:space="preserve">Cơ quan, tổ chức, đơn vị có trách nhiệm tiếp công dân mà không thuộc trường hợp quy định tại khoản 3 Điều 16 Luật Tiếp công dân phải bố trí địa điểm tiếp công dân, bảo đảm khang trang, thuận </w:t>
      </w:r>
      <w:r w:rsidRPr="006A5450">
        <w:rPr>
          <w:rFonts w:ascii="Arial" w:hAnsi="Arial" w:cs="Arial"/>
          <w:sz w:val="20"/>
          <w:szCs w:val="20"/>
        </w:rPr>
        <w:lastRenderedPageBreak/>
        <w:t xml:space="preserve">tiện, có phòng tiếp công dân, trang bị phương tiện và các điều kiện </w:t>
      </w:r>
      <w:r w:rsidR="00AA5DDC">
        <w:rPr>
          <w:rFonts w:ascii="Arial" w:hAnsi="Arial" w:cs="Arial"/>
          <w:sz w:val="20"/>
          <w:szCs w:val="20"/>
        </w:rPr>
        <w:t xml:space="preserve">làm việc </w:t>
      </w:r>
      <w:r w:rsidRPr="006A5450">
        <w:rPr>
          <w:rFonts w:ascii="Arial" w:hAnsi="Arial" w:cs="Arial"/>
          <w:sz w:val="20"/>
          <w:szCs w:val="20"/>
        </w:rPr>
        <w:t>cần thiết khác phục vụ cho việc tiếp công dân.</w:t>
      </w:r>
    </w:p>
    <w:p w14:paraId="57DD2882" w14:textId="77777777" w:rsidR="007E1216" w:rsidRPr="006A5450" w:rsidRDefault="007E1216" w:rsidP="007E1216">
      <w:pPr>
        <w:spacing w:after="0" w:line="240" w:lineRule="auto"/>
        <w:jc w:val="center"/>
        <w:rPr>
          <w:rFonts w:ascii="Arial" w:hAnsi="Arial" w:cs="Arial"/>
          <w:b/>
          <w:sz w:val="20"/>
          <w:szCs w:val="20"/>
        </w:rPr>
      </w:pPr>
    </w:p>
    <w:p w14:paraId="5A67E30F" w14:textId="77777777" w:rsidR="007E1216" w:rsidRPr="006A5450" w:rsidRDefault="007E1216" w:rsidP="007E1216">
      <w:pPr>
        <w:spacing w:after="0" w:line="240" w:lineRule="auto"/>
        <w:jc w:val="center"/>
        <w:rPr>
          <w:rFonts w:ascii="Arial" w:hAnsi="Arial" w:cs="Arial"/>
          <w:sz w:val="20"/>
          <w:szCs w:val="20"/>
        </w:rPr>
      </w:pPr>
      <w:r w:rsidRPr="006A5450">
        <w:rPr>
          <w:rFonts w:ascii="Arial" w:hAnsi="Arial" w:cs="Arial"/>
          <w:b/>
          <w:sz w:val="20"/>
          <w:szCs w:val="20"/>
        </w:rPr>
        <w:t>Chương III</w:t>
      </w:r>
    </w:p>
    <w:p w14:paraId="5E7E9C80" w14:textId="77777777" w:rsidR="007E1216" w:rsidRPr="006A5450" w:rsidRDefault="007E1216" w:rsidP="007E1216">
      <w:pPr>
        <w:spacing w:after="0" w:line="240" w:lineRule="auto"/>
        <w:jc w:val="center"/>
        <w:rPr>
          <w:rFonts w:ascii="Arial" w:hAnsi="Arial" w:cs="Arial"/>
          <w:b/>
          <w:sz w:val="20"/>
          <w:szCs w:val="20"/>
        </w:rPr>
      </w:pPr>
      <w:r w:rsidRPr="006A5450">
        <w:rPr>
          <w:rFonts w:ascii="Arial" w:hAnsi="Arial" w:cs="Arial"/>
          <w:b/>
          <w:sz w:val="20"/>
          <w:szCs w:val="20"/>
        </w:rPr>
        <w:t>TIẾP CÔNG DÂN TẠI ĐƠN VỊ SỰ NGHIỆP CÔNG LẬP</w:t>
      </w:r>
    </w:p>
    <w:p w14:paraId="3A46C37A" w14:textId="77777777" w:rsidR="007E1216" w:rsidRPr="006A5450" w:rsidRDefault="007E1216" w:rsidP="007E1216">
      <w:pPr>
        <w:spacing w:after="0" w:line="240" w:lineRule="auto"/>
        <w:jc w:val="center"/>
        <w:rPr>
          <w:rFonts w:ascii="Arial" w:hAnsi="Arial" w:cs="Arial"/>
          <w:sz w:val="20"/>
          <w:szCs w:val="20"/>
        </w:rPr>
      </w:pPr>
    </w:p>
    <w:p w14:paraId="47C5E527"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9. Việc tổ chức tiếp công dân tại đơn vị sự nghiệp công lập</w:t>
      </w:r>
    </w:p>
    <w:p w14:paraId="0DF4EE1A"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Đơn vị sự nghiệp công lập có liên quan đến việc giải quyết chế độ, chính sách, quyền lợi của công dân, tổ chức phải tổ chức tiếp công dân đến khiếu nại, tố cáo, kiến nghị, phản ánh. Người đứng đầu đơn vị sự nghiệp công lập có trách nhiệm bố trí viên chức làm nhiệm vụ tiếp công dân.</w:t>
      </w:r>
    </w:p>
    <w:p w14:paraId="085F0243"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Người đứng đầu đơn vị sự nghiệp công lập quy định việc tổ chức tiếp công dân tại cơ quan, tổ chức, đơn vị trực thuộc bảo đảm phù hợp với Luật Tiếp công dân, Nghị định này và tình hình thực tế của cơ quan, tổ chức, đơn vị.</w:t>
      </w:r>
    </w:p>
    <w:p w14:paraId="3FE67B43"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10. Trách nhiệm của người đứng đầu đơn vị sự nghiệp công lập</w:t>
      </w:r>
    </w:p>
    <w:p w14:paraId="081398A7"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Lãnh đạo, chỉ đạo, tổ chức công tác tiếp công dân của đơn vị mình:</w:t>
      </w:r>
    </w:p>
    <w:p w14:paraId="72D3F3F0"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a) Ban hành nội quy, quy chế tiếp công dân;</w:t>
      </w:r>
    </w:p>
    <w:p w14:paraId="4842440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b) Bố trí địa điểm thuận lợi cho việc tiếp công dân của đơn vị; bảo đảm cơ sở vật chất phục vụ việc tiếp công dân;</w:t>
      </w:r>
    </w:p>
    <w:p w14:paraId="3137EA74"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c) Phân công viên chức làm công tác tiếp công dân thường xuyên;</w:t>
      </w:r>
    </w:p>
    <w:p w14:paraId="492A22EE"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d) Phối hợp chặt chẽ với cơ quan, tổ chức, đơn vị có liên quan tiếp công dân và xử lý vụ việc nhiều người cùng khiếu nại, tố cáo, kiến nghị, phản ánh về một nội dung;</w:t>
      </w:r>
    </w:p>
    <w:p w14:paraId="708AE68A"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đ) Kiểm tra, đôn đốc đơn vị, người có trách nhiệm thuộc quyền quản lý của mình thực hiện các quy định của pháp luật trong việc tiếp công dân;</w:t>
      </w:r>
    </w:p>
    <w:p w14:paraId="1BBB336C"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e) Bảo đảm an toàn, trật tự cho hoạt động tiếp công dân;</w:t>
      </w:r>
    </w:p>
    <w:p w14:paraId="77B0704D"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g) Báo cáo tình hình, kết quả công tác tiếp công dân với cơ quan, tổ chức có thẩm quyền.</w:t>
      </w:r>
    </w:p>
    <w:p w14:paraId="46D13169"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Trực tiếp thực hiện việc tiếp công dân ít nhất 01 ngày trong 01 tháng tại địa điểm tiếp công dân của đơn vị mình.</w:t>
      </w:r>
    </w:p>
    <w:p w14:paraId="6261514C"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3. Thực hiện tiếp công dân đột xuất trong các trường hợp sau đây:</w:t>
      </w:r>
    </w:p>
    <w:p w14:paraId="4A78CDBD"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a) Vụ việc gay gắt, phức tạp, có nhiều người tham gia, liên quan đến trách nhiệm của nhiều cơ quan, tổ chức, đơn vị hoặc ý kiến của các cơ quan, tổ chức, đơn vị còn khác nhau;</w:t>
      </w:r>
    </w:p>
    <w:p w14:paraId="1779B28A"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b)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14:paraId="32C31AAC"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4. Khi tiếp công dân, người đứng đầu đơn vị sự nghiệp công lập phải có ý kiến trả lời trực tiếp về việc giải quyết vụ việc cho công dân. Trường hợp chưa trả lời ngay được thì chỉ đạo đơn vị, viên chức thuộc quyền quản lý của mình kịp thời xem xét, xử lý và thông báo kết quả xử lý khiếu nại, tố cáo, kiến nghị, phản ánh theo quy định tại Điều 28 Luật Tiếp công dân.</w:t>
      </w:r>
    </w:p>
    <w:p w14:paraId="01E2F75A"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11. Địa điểm tiếp công dân của đơn vị sự nghiệp công lập</w:t>
      </w:r>
    </w:p>
    <w:p w14:paraId="7B37FA61"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Người đứng đầu đơn vị sự nghiệp công lập phải bố trí địa điểm tiếp công dân bảo đảm khang trang, thuận tiện, có phòng tiếp công dân, trang bị các điều kiện vật chất cần thiết để phục vụ việc tiếp công dân được thuận lợi.</w:t>
      </w:r>
    </w:p>
    <w:p w14:paraId="2D8D4E68"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Tại địa điểm tiếp công dân, phải niêm yết nội quy tiếp công dân, hướng dẫn về quy trình tiếp công dân, quy trình giải quyết khiếu nại, tố cáo, kiến nghị, phản ánh theo quy định của pháp luật và công khai thông tin về việc tiếp công dân của đơn vị tại trụ sở đơn vị, địa điểm tiếp công dân và công bố trên trang thông tin điện tử của đơn vị (nếu có), bao gồm:</w:t>
      </w:r>
    </w:p>
    <w:p w14:paraId="2105BD3B"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a) Nơi tiếp công dân; thời gian tiếp công dân thường xuyên;</w:t>
      </w:r>
    </w:p>
    <w:p w14:paraId="743944EA"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b) Lịch tiếp công dân của người đứng đầu đơn vị;</w:t>
      </w:r>
    </w:p>
    <w:p w14:paraId="5415C5F5" w14:textId="77777777" w:rsidR="007E1216" w:rsidRPr="006A5450" w:rsidRDefault="007E1216" w:rsidP="007E1216">
      <w:pPr>
        <w:spacing w:after="0" w:line="240" w:lineRule="auto"/>
        <w:ind w:firstLine="720"/>
        <w:jc w:val="both"/>
        <w:rPr>
          <w:rFonts w:ascii="Arial" w:hAnsi="Arial" w:cs="Arial"/>
          <w:sz w:val="20"/>
          <w:szCs w:val="20"/>
        </w:rPr>
      </w:pPr>
      <w:r w:rsidRPr="006A5450">
        <w:rPr>
          <w:rFonts w:ascii="Arial" w:hAnsi="Arial" w:cs="Arial"/>
          <w:sz w:val="20"/>
          <w:szCs w:val="20"/>
        </w:rPr>
        <w:t>c) Thành phần tham dự và dự kiến nội dung tiếp công dân của các buổi tiếp công dân định kỳ.</w:t>
      </w:r>
    </w:p>
    <w:p w14:paraId="62583912" w14:textId="77777777" w:rsidR="007E1216" w:rsidRPr="006A5450" w:rsidRDefault="007E1216" w:rsidP="007E1216">
      <w:pPr>
        <w:spacing w:after="0" w:line="240" w:lineRule="auto"/>
        <w:jc w:val="center"/>
        <w:rPr>
          <w:rFonts w:ascii="Arial" w:hAnsi="Arial" w:cs="Arial"/>
          <w:b/>
          <w:sz w:val="20"/>
          <w:szCs w:val="20"/>
        </w:rPr>
      </w:pPr>
    </w:p>
    <w:p w14:paraId="6D92450C" w14:textId="77777777" w:rsidR="007E1216" w:rsidRPr="006A5450" w:rsidRDefault="007E1216" w:rsidP="007E1216">
      <w:pPr>
        <w:spacing w:after="0" w:line="240" w:lineRule="auto"/>
        <w:jc w:val="center"/>
        <w:rPr>
          <w:rFonts w:ascii="Arial" w:hAnsi="Arial" w:cs="Arial"/>
          <w:sz w:val="20"/>
          <w:szCs w:val="20"/>
        </w:rPr>
      </w:pPr>
      <w:r w:rsidRPr="006A5450">
        <w:rPr>
          <w:rFonts w:ascii="Arial" w:hAnsi="Arial" w:cs="Arial"/>
          <w:b/>
          <w:sz w:val="20"/>
          <w:szCs w:val="20"/>
        </w:rPr>
        <w:lastRenderedPageBreak/>
        <w:t>Chương IV</w:t>
      </w:r>
    </w:p>
    <w:p w14:paraId="1F6FD193" w14:textId="31A51DBA" w:rsidR="007E1216" w:rsidRPr="006A5450" w:rsidRDefault="007E1216" w:rsidP="007E1216">
      <w:pPr>
        <w:spacing w:after="0" w:line="240" w:lineRule="auto"/>
        <w:jc w:val="center"/>
        <w:rPr>
          <w:rFonts w:ascii="Arial" w:hAnsi="Arial" w:cs="Arial"/>
          <w:b/>
          <w:sz w:val="20"/>
          <w:szCs w:val="20"/>
        </w:rPr>
      </w:pPr>
      <w:r w:rsidRPr="006A5450">
        <w:rPr>
          <w:rFonts w:ascii="Arial" w:hAnsi="Arial" w:cs="Arial"/>
          <w:b/>
          <w:sz w:val="20"/>
          <w:szCs w:val="20"/>
        </w:rPr>
        <w:t xml:space="preserve">TIẾP NGƯỜI KHIẾU NẠI, NGƯỜI TỐ CÁO, </w:t>
      </w:r>
      <w:r w:rsidR="006A5450" w:rsidRPr="006A5450">
        <w:rPr>
          <w:rFonts w:ascii="Arial" w:hAnsi="Arial" w:cs="Arial"/>
          <w:b/>
          <w:sz w:val="20"/>
          <w:szCs w:val="20"/>
        </w:rPr>
        <w:br/>
      </w:r>
      <w:r w:rsidRPr="006A5450">
        <w:rPr>
          <w:rFonts w:ascii="Arial" w:hAnsi="Arial" w:cs="Arial"/>
          <w:b/>
          <w:sz w:val="20"/>
          <w:szCs w:val="20"/>
        </w:rPr>
        <w:t>NGƯỜI KIẾN NGHỊ, PHẢN ÁNH</w:t>
      </w:r>
    </w:p>
    <w:p w14:paraId="1FC7C3C1" w14:textId="77777777" w:rsidR="007E1216" w:rsidRPr="006A5450" w:rsidRDefault="007E1216" w:rsidP="007E1216">
      <w:pPr>
        <w:spacing w:after="0" w:line="240" w:lineRule="auto"/>
        <w:jc w:val="center"/>
        <w:rPr>
          <w:rFonts w:ascii="Arial" w:hAnsi="Arial" w:cs="Arial"/>
          <w:sz w:val="20"/>
          <w:szCs w:val="20"/>
        </w:rPr>
      </w:pPr>
    </w:p>
    <w:p w14:paraId="4DAD844D" w14:textId="77777777" w:rsidR="007E1216" w:rsidRPr="006A5450" w:rsidRDefault="007E1216" w:rsidP="007E1216">
      <w:pPr>
        <w:spacing w:after="0" w:line="240" w:lineRule="auto"/>
        <w:jc w:val="center"/>
        <w:rPr>
          <w:rFonts w:ascii="Arial" w:hAnsi="Arial" w:cs="Arial"/>
          <w:sz w:val="20"/>
          <w:szCs w:val="20"/>
        </w:rPr>
      </w:pPr>
      <w:r w:rsidRPr="006A5450">
        <w:rPr>
          <w:rFonts w:ascii="Arial" w:hAnsi="Arial" w:cs="Arial"/>
          <w:b/>
          <w:sz w:val="20"/>
          <w:szCs w:val="20"/>
        </w:rPr>
        <w:t>Mục 1</w:t>
      </w:r>
    </w:p>
    <w:p w14:paraId="14B958DD" w14:textId="0750D47E" w:rsidR="007E1216" w:rsidRPr="006A5450" w:rsidRDefault="007E1216" w:rsidP="007E1216">
      <w:pPr>
        <w:spacing w:after="0" w:line="240" w:lineRule="auto"/>
        <w:jc w:val="center"/>
        <w:rPr>
          <w:rFonts w:ascii="Arial" w:hAnsi="Arial" w:cs="Arial"/>
          <w:sz w:val="20"/>
          <w:szCs w:val="20"/>
        </w:rPr>
      </w:pPr>
      <w:r w:rsidRPr="006A5450">
        <w:rPr>
          <w:rFonts w:ascii="Arial" w:hAnsi="Arial" w:cs="Arial"/>
          <w:b/>
          <w:sz w:val="20"/>
          <w:szCs w:val="20"/>
        </w:rPr>
        <w:t>XÁC ĐỊNH NHÂN THÂN CỦA NGƯỜI KHIẾU NẠI, NGƯỜI</w:t>
      </w:r>
      <w:r w:rsidRPr="006A5450">
        <w:rPr>
          <w:rFonts w:ascii="Arial" w:hAnsi="Arial" w:cs="Arial"/>
          <w:sz w:val="20"/>
          <w:szCs w:val="20"/>
        </w:rPr>
        <w:t xml:space="preserve"> </w:t>
      </w:r>
      <w:r w:rsidR="006A5450" w:rsidRPr="006A5450">
        <w:rPr>
          <w:rFonts w:ascii="Arial" w:hAnsi="Arial" w:cs="Arial"/>
          <w:sz w:val="20"/>
          <w:szCs w:val="20"/>
        </w:rPr>
        <w:br/>
      </w:r>
      <w:r w:rsidRPr="006A5450">
        <w:rPr>
          <w:rFonts w:ascii="Arial" w:hAnsi="Arial" w:cs="Arial"/>
          <w:b/>
          <w:sz w:val="20"/>
          <w:szCs w:val="20"/>
        </w:rPr>
        <w:t>TỐ CÁO, NGƯỜI KIẾN NGHỊ, PHẢN ÁNH VÀ TÍNH HỢP PHÁP</w:t>
      </w:r>
      <w:r w:rsidRPr="006A5450">
        <w:rPr>
          <w:rFonts w:ascii="Arial" w:hAnsi="Arial" w:cs="Arial"/>
          <w:sz w:val="20"/>
          <w:szCs w:val="20"/>
        </w:rPr>
        <w:t xml:space="preserve"> </w:t>
      </w:r>
      <w:r w:rsidR="006A5450" w:rsidRPr="006A5450">
        <w:rPr>
          <w:rFonts w:ascii="Arial" w:hAnsi="Arial" w:cs="Arial"/>
          <w:sz w:val="20"/>
          <w:szCs w:val="20"/>
        </w:rPr>
        <w:br/>
      </w:r>
      <w:r w:rsidRPr="006A5450">
        <w:rPr>
          <w:rFonts w:ascii="Arial" w:hAnsi="Arial" w:cs="Arial"/>
          <w:b/>
          <w:sz w:val="20"/>
          <w:szCs w:val="20"/>
        </w:rPr>
        <w:t>CỦA NGƯỜI ĐẠI DIỆN THEO QUY ĐỊNH CỦA PHÁP LUẬT</w:t>
      </w:r>
    </w:p>
    <w:p w14:paraId="2592D66D" w14:textId="77777777" w:rsidR="007E1216" w:rsidRPr="006A5450" w:rsidRDefault="007E1216" w:rsidP="007E1216">
      <w:pPr>
        <w:spacing w:after="0" w:line="240" w:lineRule="auto"/>
        <w:jc w:val="center"/>
        <w:rPr>
          <w:rFonts w:ascii="Arial" w:hAnsi="Arial" w:cs="Arial"/>
          <w:sz w:val="20"/>
          <w:szCs w:val="20"/>
        </w:rPr>
      </w:pPr>
    </w:p>
    <w:p w14:paraId="0D38D9A9"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12. Xác định nhân thân của người khiếu nại, người tố cáo, người kiến nghị, phản ánh</w:t>
      </w:r>
    </w:p>
    <w:p w14:paraId="5902D580"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Khi tiếp người đến khiếu nại, tố cáo, kiến nghị, phản ánh, người tiếp công dân yêu cầu nêu rõ họ tên, địa chỉ, số căn cước hoặc giấy chứng nhận căn cước hoặc số định danh cá nhân hoặc số hộ chiếu; trường hợp được người khiếu nại ủy quyền thì phải có văn bản ủy quyền hợp pháp.</w:t>
      </w:r>
    </w:p>
    <w:p w14:paraId="5CC576AD"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Người tiếp công dân phải giữ bí mật họ tên, địa chỉ, bút tích và các thông tin cá nhân khác của công dân theo quy định của pháp luật.</w:t>
      </w:r>
    </w:p>
    <w:p w14:paraId="1E66A94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13. Xác định tính hợp pháp của người đại diện, người được ủy quyền, luật sư hoặc trợ giúp viên pháp lý</w:t>
      </w:r>
    </w:p>
    <w:p w14:paraId="63781DB8"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Trường hợp cơ quan, tổ chức thực hiện việc khiếu nại thông qua người đại diện là người đứng đầu cơ quan, tổ chức thì người tiếp công dân yêu cầu người đại diện cung cấp thông tin theo quy định tại khoản 1 Điều 12 Nghị định này.</w:t>
      </w:r>
    </w:p>
    <w:p w14:paraId="12190665"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Trong trường hợp người đứng đầu cơ quan, tổ chức ủy quyền cho người đại diện theo quy định của pháp luật để thực hiện việc khiếu nại thì người tiếp công dân đề nghị người được ủy quyền cung cấp thông tin theo quy định tại khoản 1 Điều 12 Nghị định này và xuất trình văn bản ủy quyền của người ủy quyền.</w:t>
      </w:r>
    </w:p>
    <w:p w14:paraId="65170F68"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Trường hợp người đến trình bày việc khiếu nại là người đại diện, người được ủy quyền của người khiếu nại được quy định tại điểm a, khoản 1, Điều 12 Luật Khiếu nại thì người tiếp công dân yêu cầu xuất trình giấy tờ chứng minh việc đại diện, văn bản ủy quyền hợp pháp và thực hiện tiếp như đối với người khiếu nại.</w:t>
      </w:r>
    </w:p>
    <w:p w14:paraId="40B6E3E5" w14:textId="77777777" w:rsidR="007E1216" w:rsidRPr="006A5450" w:rsidRDefault="007E1216" w:rsidP="007E1216">
      <w:pPr>
        <w:spacing w:after="0" w:line="240" w:lineRule="auto"/>
        <w:ind w:firstLine="720"/>
        <w:jc w:val="both"/>
        <w:rPr>
          <w:rFonts w:ascii="Arial" w:hAnsi="Arial" w:cs="Arial"/>
          <w:sz w:val="20"/>
          <w:szCs w:val="20"/>
        </w:rPr>
      </w:pPr>
      <w:r w:rsidRPr="006A5450">
        <w:rPr>
          <w:rFonts w:ascii="Arial" w:hAnsi="Arial" w:cs="Arial"/>
          <w:sz w:val="20"/>
          <w:szCs w:val="20"/>
        </w:rPr>
        <w:t>3. Trường hợp người khiếu nại ủy quyền cho luật sư hoặc trợ giúp viên pháp lý thực hiện việc khiếu nại thì người tiếp công dân yêu cầu luật sư hoặc trợ giúp viên pháp lý xuất trình thẻ luật sư, thẻ trợ giúp viên pháp lý và quyết định phân công trợ giúp pháp lý, giấy yêu cầu giúp đỡ về pháp luật hoặc giấy ủy quyền của người khiếu nại.</w:t>
      </w:r>
    </w:p>
    <w:p w14:paraId="43519D3C" w14:textId="77777777" w:rsidR="007E1216" w:rsidRPr="006A5450" w:rsidRDefault="007E1216" w:rsidP="007E1216">
      <w:pPr>
        <w:spacing w:after="0" w:line="240" w:lineRule="auto"/>
        <w:jc w:val="center"/>
        <w:rPr>
          <w:rFonts w:ascii="Arial" w:hAnsi="Arial" w:cs="Arial"/>
          <w:b/>
          <w:sz w:val="20"/>
          <w:szCs w:val="20"/>
        </w:rPr>
      </w:pPr>
    </w:p>
    <w:p w14:paraId="2D09E6DB" w14:textId="77777777" w:rsidR="007E1216" w:rsidRPr="006A5450" w:rsidRDefault="007E1216" w:rsidP="007E1216">
      <w:pPr>
        <w:spacing w:after="0" w:line="240" w:lineRule="auto"/>
        <w:jc w:val="center"/>
        <w:rPr>
          <w:rFonts w:ascii="Arial" w:hAnsi="Arial" w:cs="Arial"/>
          <w:sz w:val="20"/>
          <w:szCs w:val="20"/>
        </w:rPr>
      </w:pPr>
      <w:r w:rsidRPr="006A5450">
        <w:rPr>
          <w:rFonts w:ascii="Arial" w:hAnsi="Arial" w:cs="Arial"/>
          <w:b/>
          <w:sz w:val="20"/>
          <w:szCs w:val="20"/>
        </w:rPr>
        <w:t>Mục 2</w:t>
      </w:r>
    </w:p>
    <w:p w14:paraId="6FEA3426" w14:textId="42F4AD08" w:rsidR="007E1216" w:rsidRPr="006A5450" w:rsidRDefault="007E1216" w:rsidP="007E1216">
      <w:pPr>
        <w:spacing w:after="0" w:line="240" w:lineRule="auto"/>
        <w:jc w:val="center"/>
        <w:rPr>
          <w:rFonts w:ascii="Arial" w:hAnsi="Arial" w:cs="Arial"/>
          <w:b/>
          <w:sz w:val="20"/>
          <w:szCs w:val="20"/>
        </w:rPr>
      </w:pPr>
      <w:r w:rsidRPr="006A5450">
        <w:rPr>
          <w:rFonts w:ascii="Arial" w:hAnsi="Arial" w:cs="Arial"/>
          <w:b/>
          <w:sz w:val="20"/>
          <w:szCs w:val="20"/>
        </w:rPr>
        <w:t xml:space="preserve">TIẾP NHẬN, PHÂN LOẠI, XỬ LÝ NỘI DUNG KHIẾU NẠI, </w:t>
      </w:r>
      <w:r w:rsidR="006A5450" w:rsidRPr="006A5450">
        <w:rPr>
          <w:rFonts w:ascii="Arial" w:hAnsi="Arial" w:cs="Arial"/>
          <w:b/>
          <w:sz w:val="20"/>
          <w:szCs w:val="20"/>
        </w:rPr>
        <w:br/>
      </w:r>
      <w:r w:rsidRPr="006A5450">
        <w:rPr>
          <w:rFonts w:ascii="Arial" w:hAnsi="Arial" w:cs="Arial"/>
          <w:b/>
          <w:sz w:val="20"/>
          <w:szCs w:val="20"/>
        </w:rPr>
        <w:t>TỐ CÁO, KIẾN NGHỊ, PHẢN ÁNH</w:t>
      </w:r>
    </w:p>
    <w:p w14:paraId="06DF98C8" w14:textId="77777777" w:rsidR="007E1216" w:rsidRPr="006A5450" w:rsidRDefault="007E1216" w:rsidP="007E1216">
      <w:pPr>
        <w:spacing w:after="0" w:line="240" w:lineRule="auto"/>
        <w:jc w:val="center"/>
        <w:rPr>
          <w:rFonts w:ascii="Arial" w:hAnsi="Arial" w:cs="Arial"/>
          <w:sz w:val="20"/>
          <w:szCs w:val="20"/>
        </w:rPr>
      </w:pPr>
    </w:p>
    <w:p w14:paraId="4AF4F79D"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14. Tiếp nhận khiếu nại, tố cáo, kiến nghị, phản ánh</w:t>
      </w:r>
    </w:p>
    <w:p w14:paraId="32CC1C66"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Khi công dân đến trình bày trực tiếp và không có đơn thì người tiếp</w:t>
      </w:r>
    </w:p>
    <w:p w14:paraId="5B6A5124"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công dân hướng dẫn công dân viết đơn khiếu nại, tố cáo, kiến nghị, phản ánh; trường hợp công dân không biết chữ hoặc không thể viết đơn thì người tiếp công dân ghi chép đầy đủ, trung thực, chính xác nội dung trình bày của công dân; nội dung nào chưa rõ thì đề nghị công dân trình bày thêm, sau đó đọc lại cho công dân nghe và đề nghị công dân ký tên hoặc điểm chỉ xác nhận vào văn bản.</w:t>
      </w:r>
    </w:p>
    <w:p w14:paraId="18B7B4FC"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Trường hợp công dân đến trình bày và có đơn với nội dung cụ thể, rõ ràng, có thể xác định được rõ tính chất vụ việc và cơ quan có thẩm quyền giải quyết thì người tiếp công dân hướng dẫn công dân gửi đơn đến cơ quan có thẩm quyền để được xem xét, giải quyết theo quy định của pháp luật.</w:t>
      </w:r>
    </w:p>
    <w:p w14:paraId="5AA6F865"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3. Trường hợp nhiều người đến khiếu nại, tố cáo, kiến nghị, phản ánh về cùng một nội dung thì người tiếp công dân hướng dẫn cử người đại diện để trình bày (việc cử người đại diện thực hiện theo quy định tại Điều 29 Luật Tiếp công dân); ghi lại nội dung trình bày và đề nghị người đại diện ký tên hoặc điểm chỉ xác nhận vào văn bản.</w:t>
      </w:r>
    </w:p>
    <w:p w14:paraId="52941428"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lastRenderedPageBreak/>
        <w:t>4. Trường hợp công dân trình bày nhiều nội dung, vừa có nội dung khiếu nại, vừa có nội dung tố cáo, kiến nghị, phản ánh thì người tiếp công dân hướng dẫn công dân tách riêng từng nội dung và thực hiện việc khiếu nại, tố cáo, kiến nghị, phản ánh theo quy định của pháp luật.</w:t>
      </w:r>
    </w:p>
    <w:p w14:paraId="15D617BA"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15. Phân loại, xử lý khiếu nại, tố cáo, kiến nghị, phản ánh</w:t>
      </w:r>
    </w:p>
    <w:p w14:paraId="51590233"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Việc phân loại, xử lý nội dung khiếu nại, tố cáo, kiến nghị, phản ánh được căn cứ vào bản ghi nội dung trình bày hoặc đơn của công dân và các quy định của Luật Tiếp công dân, Luật Khiếu nại, Luật Tố cáo.</w:t>
      </w:r>
    </w:p>
    <w:p w14:paraId="5EB6513E"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Ý kiến trình bày nội dung khiếu nại, tố cáo, kiến nghị, phản ánh không thuộc thẩm quyền giải quyết của cơ quan, tổ chức, đơn vị tiếp công dân thì người tiếp công dân hướng dẫn công dân viết đơn gửi đến cơ quan, tổ chức có thẩm quyền giải quyết.</w:t>
      </w:r>
    </w:p>
    <w:p w14:paraId="135794E3"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Trường hợp khiếu nại, tố cáo thuộc thẩm quyền giải quyết của cơ quan, tổ chức, đơn vị cấp dưới mà chưa được giải quyết thì người tiếp công dân báo cáo người có thẩm quyền yêu cầu cơ quan, tổ chức, đơn vị có thẩm quyền giải quyết, trừ trường hợp quy định tại khoản 5 Điều 38 Luật Tố cáo.</w:t>
      </w:r>
    </w:p>
    <w:p w14:paraId="21F78861" w14:textId="77777777" w:rsidR="007E1216" w:rsidRPr="006A5450" w:rsidRDefault="007E1216" w:rsidP="007E1216">
      <w:pPr>
        <w:spacing w:after="0" w:line="240" w:lineRule="auto"/>
        <w:ind w:firstLine="720"/>
        <w:jc w:val="both"/>
        <w:rPr>
          <w:rFonts w:ascii="Arial" w:hAnsi="Arial" w:cs="Arial"/>
          <w:sz w:val="20"/>
          <w:szCs w:val="20"/>
        </w:rPr>
      </w:pPr>
      <w:r w:rsidRPr="006A5450">
        <w:rPr>
          <w:rFonts w:ascii="Arial" w:hAnsi="Arial" w:cs="Arial"/>
          <w:sz w:val="20"/>
          <w:szCs w:val="20"/>
        </w:rPr>
        <w:t>Trường hợp nội dung thuộc thẩm quyền giải quyết của cơ quan, tổ chức, đơn vị mình thì người tiếp công dân tiếp nhận các thông tin, tài liệu để báo cáo người có thẩm quyền giải quyết. Nếu công dân cung cấp các thông tin, tài liệu, chứng cứ có liên quan đến khiếu nại, tố cáo, kiến nghị, phản ánh thì người tiếp công dân xem xét để tiếp nhận các thông tin, tài liệu, chứng cứ đó. Việc tiếp nhận thông tin, tài liệu, chứng cứ được thực hiện bằng giấy biên nhận theo Mẫu số 02/TCD ban hành kèm theo Nghị định này.</w:t>
      </w:r>
    </w:p>
    <w:p w14:paraId="3037C8C1" w14:textId="77777777" w:rsidR="007E1216" w:rsidRPr="006A5450" w:rsidRDefault="007E1216" w:rsidP="007E1216">
      <w:pPr>
        <w:spacing w:after="0" w:line="240" w:lineRule="auto"/>
        <w:jc w:val="center"/>
        <w:rPr>
          <w:rFonts w:ascii="Arial" w:hAnsi="Arial" w:cs="Arial"/>
          <w:b/>
          <w:sz w:val="20"/>
          <w:szCs w:val="20"/>
        </w:rPr>
      </w:pPr>
    </w:p>
    <w:p w14:paraId="671D73F2" w14:textId="77777777" w:rsidR="007E1216" w:rsidRPr="006A5450" w:rsidRDefault="007E1216" w:rsidP="007E1216">
      <w:pPr>
        <w:spacing w:after="0" w:line="240" w:lineRule="auto"/>
        <w:jc w:val="center"/>
        <w:rPr>
          <w:rFonts w:ascii="Arial" w:hAnsi="Arial" w:cs="Arial"/>
          <w:sz w:val="20"/>
          <w:szCs w:val="20"/>
        </w:rPr>
      </w:pPr>
      <w:r w:rsidRPr="006A5450">
        <w:rPr>
          <w:rFonts w:ascii="Arial" w:hAnsi="Arial" w:cs="Arial"/>
          <w:b/>
          <w:sz w:val="20"/>
          <w:szCs w:val="20"/>
        </w:rPr>
        <w:t>Chương V</w:t>
      </w:r>
    </w:p>
    <w:p w14:paraId="6FF5F0F7" w14:textId="77777777" w:rsidR="007E1216" w:rsidRPr="006A5450" w:rsidRDefault="007E1216" w:rsidP="007E1216">
      <w:pPr>
        <w:spacing w:after="0" w:line="240" w:lineRule="auto"/>
        <w:jc w:val="center"/>
        <w:rPr>
          <w:rFonts w:ascii="Arial" w:hAnsi="Arial" w:cs="Arial"/>
          <w:b/>
          <w:sz w:val="20"/>
          <w:szCs w:val="20"/>
        </w:rPr>
      </w:pPr>
      <w:r w:rsidRPr="006A5450">
        <w:rPr>
          <w:rFonts w:ascii="Arial" w:hAnsi="Arial" w:cs="Arial"/>
          <w:b/>
          <w:sz w:val="20"/>
          <w:szCs w:val="20"/>
        </w:rPr>
        <w:t>TIẾP CÔNG DÂN TRỰC TUYẾN</w:t>
      </w:r>
    </w:p>
    <w:p w14:paraId="492A1CB4" w14:textId="77777777" w:rsidR="007E1216" w:rsidRPr="006A5450" w:rsidRDefault="007E1216" w:rsidP="007E1216">
      <w:pPr>
        <w:spacing w:after="0" w:line="240" w:lineRule="auto"/>
        <w:jc w:val="center"/>
        <w:rPr>
          <w:rFonts w:ascii="Arial" w:hAnsi="Arial" w:cs="Arial"/>
          <w:sz w:val="20"/>
          <w:szCs w:val="20"/>
        </w:rPr>
      </w:pPr>
    </w:p>
    <w:p w14:paraId="6F9C11A9"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16. Hoạt động tiếp công dân trực tuyến</w:t>
      </w:r>
    </w:p>
    <w:p w14:paraId="515E6C4A"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Việc tổ chức tiếp công dân trực tuyến thực hiện tại nơi có đủ điều kiện đảm bảo theo quy định tại Điều 18 của Nghị định này.</w:t>
      </w:r>
    </w:p>
    <w:p w14:paraId="2E6D424D"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Việc tiếp công dân trực tuyến được thực hiện trên nền tảng công nghệ thông tin, thông qua hệ thống truyền hình trực tuyến hoặc các nền tảng số tập trung do Thanh tra Chính phủ hoặc cơ quan có thẩm quyền quản lý, vận hành.</w:t>
      </w:r>
    </w:p>
    <w:p w14:paraId="309561A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17. Yêu cầu đối với tổ chức tiếp công dân trực tuyến</w:t>
      </w:r>
    </w:p>
    <w:p w14:paraId="6DCF5FA3"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Việc tổ chức tiếp công dân trực tuyến phải tuân thủ theo quy định của pháp luật về tiếp công dân; đảm bảo đúng thủ tục, quy trình, thời gian, chất lượng tiếp công dân theo quy định của pháp luật về tiếp công dân. Bảo đảm quyền và lợi ích hợp pháp của người khiếu nại, tố cáo, kiến nghị, phản ánh, người tiếp công dân và người tham gia tiếp công dân.</w:t>
      </w:r>
    </w:p>
    <w:p w14:paraId="4794DD9C"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Đảm bảo an toàn, an ninh thông tin, dữ liệu theo quy định của pháp luật. Dữ liệu về tiếp công dân trực tuyến phải được thu thập, lưu trữ, bảo mật và khai thác theo quy định của pháp luật về an ninh mạng, pháp luật về bảo vệ dữ liệu cá nhân và pháp luật về lưu trữ.</w:t>
      </w:r>
    </w:p>
    <w:p w14:paraId="35068B01"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18. Điều kiện đảm bảo tiếp công dân trực tuyến</w:t>
      </w:r>
    </w:p>
    <w:p w14:paraId="570F7D54"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Việc tổ chức tiếp công dân trực tuyến phải bảo đảm các điều kiện về hạ tầng kỹ thuật, công nghệ thông tin và tổ chức thực hiện, đáp ứng yêu cầu an toàn, hiệu quả; bảo mật dữ liệu điện tử.</w:t>
      </w:r>
    </w:p>
    <w:p w14:paraId="0847E2CD"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Hạ tầng kỹ thuật phục vụ tiếp công dân trực tuyến phải bảo đảm:</w:t>
      </w:r>
    </w:p>
    <w:p w14:paraId="48D4796F"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a) Kết nối mạng ổn định, đáp ứng yêu cầu truyền tải dữ liệu, âm thanh, hình ảnh liên tục, thông suốt;</w:t>
      </w:r>
    </w:p>
    <w:p w14:paraId="1A43828D"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b) Có thiết bị, phần mềm phù hợp để tổ chức tiếp công dân trực tuyến, bảo đảm khả năng tương tác trực tiếp giữa các điểm cầu;</w:t>
      </w:r>
    </w:p>
    <w:p w14:paraId="2AF40BED"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c) Có chức năng ghi âm, ghi hình, lưu trữ đầy đủ diễn biến buổi tiếp công dân dưới dạng dữ liệu điện tử.</w:t>
      </w:r>
    </w:p>
    <w:p w14:paraId="6F7A5F7B"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3. Địa điểm tổ chức tiếp công dân trực tuyến phải bảo đảm điều kiện cần thiết để việc tiếp công dân được thực hiện nghiêm túc, đúng quy định.</w:t>
      </w:r>
    </w:p>
    <w:p w14:paraId="44ADF076"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19. Nơi tổ chức tiếp công dân trực tuyến</w:t>
      </w:r>
    </w:p>
    <w:p w14:paraId="5FEEC598" w14:textId="21E5EBE1"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lastRenderedPageBreak/>
        <w:t xml:space="preserve">1. Trụ sở Tiếp công dân Trung ương là nơi tổ chức tiếp công dân trực tuyến đối với các vụ việc phức tạp lên Trung ương, cần sự phối hợp của các cơ quan Trung ương và địa phương. Tổ chức tiếp công dân định kỳ, đột xuất của lãnh đạo Trung ương Đảng, Lãnh đạo Quốc hội, Hội đồng Dân tộc và các </w:t>
      </w:r>
      <w:r w:rsidR="006A5450" w:rsidRPr="006A5450">
        <w:rPr>
          <w:rFonts w:ascii="Arial" w:hAnsi="Arial" w:cs="Arial"/>
          <w:sz w:val="20"/>
          <w:szCs w:val="20"/>
        </w:rPr>
        <w:t>Ủy ban</w:t>
      </w:r>
      <w:r w:rsidRPr="006A5450">
        <w:rPr>
          <w:rFonts w:ascii="Arial" w:hAnsi="Arial" w:cs="Arial"/>
          <w:sz w:val="20"/>
          <w:szCs w:val="20"/>
        </w:rPr>
        <w:t xml:space="preserve"> của Quốc hội, Lãnh đạo Chính phủ và Lãnh đạo Thanh tra Chính phủ.</w:t>
      </w:r>
    </w:p>
    <w:p w14:paraId="661F332E"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Trụ sở tiếp công dân cấp tỉnh, địa điểm tiếp công dân của bộ, cơ quan ngang bộ và các cơ quan, đơn vị, địa phương là nơi tổ chức tiếp công dân trực tuyến đối với các vụ việc thuộc thẩm quyền giải quyết của bộ, cơ quan ngang bộ, cơ quan, đơn vị, địa phương; tổ chức tiếp công dân định kỳ, đột xuất của lãnh đạo bộ, cơ quan ngang bộ, lãnh đạo cơ quan, đơn vị, địa phương.</w:t>
      </w:r>
    </w:p>
    <w:p w14:paraId="55FB592E" w14:textId="12F1CDF6"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 xml:space="preserve">Trong trường hợp không đáp ứng được các điều kiện đảm bảo tiếp công dân trực tuyến theo quy định tại Điều 18 Nghị định này, Bộ trưởng, Thủ trưởng cơ quan ngang bộ, Chủ tịch </w:t>
      </w:r>
      <w:r w:rsidR="006A5450" w:rsidRPr="006A5450">
        <w:rPr>
          <w:rFonts w:ascii="Arial" w:hAnsi="Arial" w:cs="Arial"/>
          <w:sz w:val="20"/>
          <w:szCs w:val="20"/>
        </w:rPr>
        <w:t>Ủy ban</w:t>
      </w:r>
      <w:r w:rsidRPr="006A5450">
        <w:rPr>
          <w:rFonts w:ascii="Arial" w:hAnsi="Arial" w:cs="Arial"/>
          <w:sz w:val="20"/>
          <w:szCs w:val="20"/>
        </w:rPr>
        <w:t xml:space="preserve"> nhân dân cấp tỉnh, người đứng đầu cơ quan, tổ chức, đơn vị có quyền lựa chọn địa điểm khác phù hợp để tiếp công dân trực tuyến.</w:t>
      </w:r>
    </w:p>
    <w:p w14:paraId="26992203"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3. Việc công bố thông tin về tiếp công dân trực tuyến được thực hiện theo quy định tại Điều 24 Luật Tiếp công dân.</w:t>
      </w:r>
    </w:p>
    <w:p w14:paraId="5BBAA0EF"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20. Vụ việc thực hiện tiếp công dân trực tuyến</w:t>
      </w:r>
    </w:p>
    <w:p w14:paraId="21BCD47B"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Người đứng đầu cơ quan, tổ chức, đơn vị quyết định tổ chức tiếp công dân trực tuyến đối với các vụ việc sau:</w:t>
      </w:r>
    </w:p>
    <w:p w14:paraId="64303C7C"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Vụ việc khiếu nại, kiến nghị, phản ánh có tính chất phức tạp, kéo dài, cần sự phối hợp giải quyết của nhiều cơ quan, tổ chức hoặc cần sự chỉ đạo, đối thoại trực tiếp của lãnh đạo cơ quan ở các địa điểm khác nhau.</w:t>
      </w:r>
    </w:p>
    <w:p w14:paraId="298D5E07"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Vụ việc mà người khiếu nại, kiến nghị, phản ánh cư trú tại vùng sâu, vùng xa, vùng có điều kiện kinh tế - xã hội đặc biệt khó khăn hoặc thuộc đối tượng chính sách, người già yếu, người khuyết tật có nguyện vọng tiếp trực tuyến.</w:t>
      </w:r>
    </w:p>
    <w:p w14:paraId="2F5D0B7C"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3. Vụ việc phát sinh trong các tình huống thiên tai, dịch bệnh hoặc vì lý do an ninh, trật tự xã hội mà việc tiếp công dân trực tiếp gặp khó khăn.</w:t>
      </w:r>
    </w:p>
    <w:p w14:paraId="1F8E5ED4"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4. Vụ việc tố cáo phức tạp mà người tố cáo không yêu cầu bảo vệ danh tính và những thông tin cá nhân của mình và cơ quan tiếp công dân đảm bảo được các điều kiện về bảo mật theo quy định của pháp luật.</w:t>
      </w:r>
    </w:p>
    <w:p w14:paraId="33D8A92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5. Các vụ việc khác theo yêu cầu thực tiễn.</w:t>
      </w:r>
    </w:p>
    <w:p w14:paraId="19DD4715"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21. Yêu cầu khi tham gia buổi tiếp công dân trực tuyến</w:t>
      </w:r>
    </w:p>
    <w:p w14:paraId="58FCC047"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Người tham gia buổi tiếp công dân trực tuyến phải mặc trang phục nghiêm chỉnh; chấp hành nghiêm túc Nội quy tiếp công dân tại nơi tiếp công dân.</w:t>
      </w:r>
    </w:p>
    <w:p w14:paraId="736940DA"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Luôn để thiết bị điện tử ở trạng thái mở camera; âm thanh micro chỉ bật khi được yêu cầu phát biểu.</w:t>
      </w:r>
    </w:p>
    <w:p w14:paraId="27E9DBF7"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3. Không được tạo các tạp âm khác trong khi thiết bị điện tử đang để chế độ mở tiếng, gây ảnh hưởng đến hoạt động tiếp công dân trực tuyến.</w:t>
      </w:r>
    </w:p>
    <w:p w14:paraId="51A85471"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4. Người khiếu nại, tố cáo, kiến nghị, phản ánh và người đại diện, người ủy quyền (nếu có) tham dự buổi tiếp công dân trực tuyến phải cung cấp thông tin theo quy định tại khoản 1 Điều 12 Nghị định này.</w:t>
      </w:r>
    </w:p>
    <w:p w14:paraId="41BC585B"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22. Thành phần tham gia tiếp công dân trực tuyến</w:t>
      </w:r>
    </w:p>
    <w:p w14:paraId="719664B6"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Tại điểm cầu trung tâm, thành phần tham gia bắt buộc là người tiếp công dân, cơ quan hoặc bộ phận được giao tham mưu vụ việc công dân khiếu nại, tố cáo, kiến nghị, phản ánh.</w:t>
      </w:r>
    </w:p>
    <w:p w14:paraId="31A2892A"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Tại điểm cầu thành phần, thành phần tham gia gồm: đại diện cơ quan, tổ chức có liên quan đến vụ việc khiếu nại, tố cáo, kiến nghị, phản ánh; những người khác có liên quan (nếu có).</w:t>
      </w:r>
    </w:p>
    <w:p w14:paraId="4374CB3A"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3. Người khiếu nại, tố cáo, kiến nghị, phản ánh; người đại diện, người ủy quyền (nếu có) có quyền đăng ký tham gia tại điểm cầu trung tâm hoặc điểm cầu thành phần.</w:t>
      </w:r>
    </w:p>
    <w:p w14:paraId="72A54809"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4. Trường hợp nhiều người cùng khiếu nại, tố cáo, kiến nghị, phản ánh về một nội dung thì phải cử đại diện để tham gia buổi tiếp công dân trực tuyến.</w:t>
      </w:r>
    </w:p>
    <w:p w14:paraId="49C9648D"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23. Phối hợp chuẩn bị tiếp công dân trực tuyến</w:t>
      </w:r>
    </w:p>
    <w:p w14:paraId="4E23429F"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lastRenderedPageBreak/>
        <w:t>1. Chậm nhất là 05 ngày làm việc, trước ngày tiếp công dân trực tuyến, điểm cầu trung tâm tổ chức tiếp công dân thông báo cho người khiếu nại, tố cáo, kiến nghị, phản ánh; các cơ quan tham gia tiếp công dân; chuẩn bị hệ thống, thiết lập các điểm cầu tham gia.</w:t>
      </w:r>
    </w:p>
    <w:p w14:paraId="39BFBFF4"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Chậm nhất 01 ngày làm việc trước ngày tiếp công dân trực tuyến, điểm cầu trung tâm phải kiểm tra, chuẩn bị điều kiện về hoạt động kết nối thử thành công giữa điểm cầu trung tâm với các điểm cầu thành phần.</w:t>
      </w:r>
    </w:p>
    <w:p w14:paraId="0C33C697"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Chậm nhất 01 giờ trước khi diễn ra hoạt động tiếp công dân trực tuyến, điểm cầu trung tâm phải tổ chức kết nối xong với các điểm cầu thành phần, đảm bảo các điểm cầu đều nhìn thấy hình ảnh và nghe rõ âm thanh của nhau; các chức năng bật/tắt âm thanh đặt ở chế độ sẵn sàng hoạt động.</w:t>
      </w:r>
    </w:p>
    <w:p w14:paraId="39564541"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Các điểm cầu thành phần chủ động phối hợp với điểm cầu trung tâm trong việc cung cấp tài khoản, mật khẩu để kết nối với hệ thống trực tuyến tại điểm cầu trung tâm.</w:t>
      </w:r>
    </w:p>
    <w:p w14:paraId="3DABA382"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b/>
          <w:sz w:val="20"/>
          <w:szCs w:val="20"/>
        </w:rPr>
        <w:t>Điều 24. Lưu trữ dữ liệu tiếp công dân trực tuyến</w:t>
      </w:r>
    </w:p>
    <w:p w14:paraId="7CAC8458"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1. Hoạt động tiếp công dân trực tuyến phải được ghi âm, ghi hình có âm thanh dưới dạng dữ liệu điện tử. Dữ liệu tiếp công dân trực tuyến được lưu trữ trên hệ thống máy chủ, nền tảng điện toán đám mây của cơ quan nhà nước theo quy định về lưu trữ điện tử.</w:t>
      </w:r>
    </w:p>
    <w:p w14:paraId="015E272C" w14:textId="77777777" w:rsidR="007E1216" w:rsidRPr="006A5450" w:rsidRDefault="007E1216" w:rsidP="007E1216">
      <w:pPr>
        <w:spacing w:after="120" w:line="240" w:lineRule="auto"/>
        <w:ind w:firstLine="720"/>
        <w:jc w:val="both"/>
        <w:rPr>
          <w:rFonts w:ascii="Arial" w:hAnsi="Arial" w:cs="Arial"/>
          <w:sz w:val="20"/>
          <w:szCs w:val="20"/>
        </w:rPr>
      </w:pPr>
      <w:r w:rsidRPr="006A5450">
        <w:rPr>
          <w:rFonts w:ascii="Arial" w:hAnsi="Arial" w:cs="Arial"/>
          <w:sz w:val="20"/>
          <w:szCs w:val="20"/>
        </w:rPr>
        <w:t>2. Dữ liệu điện tử về tiếp công dân trực tuyến có giá trị pháp lý như hồ sơ giấy khi được ký số hoặc xác thực theo quy định của pháp luật về giao dịch điện tử và chữ ký số.</w:t>
      </w:r>
    </w:p>
    <w:p w14:paraId="14117890" w14:textId="77777777" w:rsidR="007E1216" w:rsidRPr="006A5450" w:rsidRDefault="007E1216" w:rsidP="006A5450">
      <w:pPr>
        <w:spacing w:after="0" w:line="240" w:lineRule="auto"/>
        <w:ind w:firstLine="720"/>
        <w:jc w:val="both"/>
        <w:rPr>
          <w:rFonts w:ascii="Arial" w:hAnsi="Arial" w:cs="Arial"/>
          <w:sz w:val="20"/>
          <w:szCs w:val="20"/>
        </w:rPr>
      </w:pPr>
      <w:r w:rsidRPr="006A5450">
        <w:rPr>
          <w:rFonts w:ascii="Arial" w:hAnsi="Arial" w:cs="Arial"/>
          <w:sz w:val="20"/>
          <w:szCs w:val="20"/>
        </w:rPr>
        <w:t>3. Thời hạn lưu trữ dữ liệu điện tử về tiếp công dân trực tuyến thực hiện theo quy định của pháp luật về lưu trữ.</w:t>
      </w:r>
    </w:p>
    <w:p w14:paraId="04BB4161" w14:textId="77777777" w:rsidR="007E1216" w:rsidRPr="006A5450" w:rsidRDefault="007E1216" w:rsidP="006A5450">
      <w:pPr>
        <w:adjustRightInd w:val="0"/>
        <w:snapToGrid w:val="0"/>
        <w:spacing w:after="0" w:line="240" w:lineRule="auto"/>
        <w:ind w:firstLine="720"/>
        <w:jc w:val="both"/>
        <w:rPr>
          <w:rFonts w:ascii="Arial" w:hAnsi="Arial" w:cs="Arial"/>
          <w:sz w:val="20"/>
          <w:szCs w:val="20"/>
        </w:rPr>
      </w:pPr>
    </w:p>
    <w:p w14:paraId="6620BAB9" w14:textId="1973A630"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Chương VI</w:t>
      </w:r>
    </w:p>
    <w:p w14:paraId="10A83622"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TRÁCH NHI</w:t>
      </w:r>
      <w:r w:rsidRPr="006A5450">
        <w:rPr>
          <w:rFonts w:ascii="Arial" w:hAnsi="Arial" w:cs="Arial"/>
          <w:b/>
          <w:sz w:val="20"/>
          <w:szCs w:val="20"/>
        </w:rPr>
        <w:t>Ệ</w:t>
      </w:r>
      <w:r w:rsidRPr="006A5450">
        <w:rPr>
          <w:rFonts w:ascii="Arial" w:hAnsi="Arial" w:cs="Arial"/>
          <w:b/>
          <w:sz w:val="20"/>
          <w:szCs w:val="20"/>
        </w:rPr>
        <w:t>M TR</w:t>
      </w:r>
      <w:r w:rsidRPr="006A5450">
        <w:rPr>
          <w:rFonts w:ascii="Arial" w:hAnsi="Arial" w:cs="Arial"/>
          <w:b/>
          <w:sz w:val="20"/>
          <w:szCs w:val="20"/>
        </w:rPr>
        <w:t>Ự</w:t>
      </w:r>
      <w:r w:rsidRPr="006A5450">
        <w:rPr>
          <w:rFonts w:ascii="Arial" w:hAnsi="Arial" w:cs="Arial"/>
          <w:b/>
          <w:sz w:val="20"/>
          <w:szCs w:val="20"/>
        </w:rPr>
        <w:t>C TI</w:t>
      </w:r>
      <w:r w:rsidRPr="006A5450">
        <w:rPr>
          <w:rFonts w:ascii="Arial" w:hAnsi="Arial" w:cs="Arial"/>
          <w:b/>
          <w:sz w:val="20"/>
          <w:szCs w:val="20"/>
        </w:rPr>
        <w:t>Ế</w:t>
      </w:r>
      <w:r w:rsidRPr="006A5450">
        <w:rPr>
          <w:rFonts w:ascii="Arial" w:hAnsi="Arial" w:cs="Arial"/>
          <w:b/>
          <w:sz w:val="20"/>
          <w:szCs w:val="20"/>
        </w:rPr>
        <w:t>P TI</w:t>
      </w:r>
      <w:r w:rsidRPr="006A5450">
        <w:rPr>
          <w:rFonts w:ascii="Arial" w:hAnsi="Arial" w:cs="Arial"/>
          <w:b/>
          <w:sz w:val="20"/>
          <w:szCs w:val="20"/>
        </w:rPr>
        <w:t>Ế</w:t>
      </w:r>
      <w:r w:rsidRPr="006A5450">
        <w:rPr>
          <w:rFonts w:ascii="Arial" w:hAnsi="Arial" w:cs="Arial"/>
          <w:b/>
          <w:sz w:val="20"/>
          <w:szCs w:val="20"/>
        </w:rPr>
        <w:t>P CÔNG DÂN C</w:t>
      </w:r>
      <w:r w:rsidRPr="006A5450">
        <w:rPr>
          <w:rFonts w:ascii="Arial" w:hAnsi="Arial" w:cs="Arial"/>
          <w:b/>
          <w:sz w:val="20"/>
          <w:szCs w:val="20"/>
        </w:rPr>
        <w:t>Ủ</w:t>
      </w:r>
      <w:r w:rsidRPr="006A5450">
        <w:rPr>
          <w:rFonts w:ascii="Arial" w:hAnsi="Arial" w:cs="Arial"/>
          <w:b/>
          <w:sz w:val="20"/>
          <w:szCs w:val="20"/>
        </w:rPr>
        <w:t>A NGƯ</w:t>
      </w:r>
      <w:r w:rsidRPr="006A5450">
        <w:rPr>
          <w:rFonts w:ascii="Arial" w:hAnsi="Arial" w:cs="Arial"/>
          <w:b/>
          <w:sz w:val="20"/>
          <w:szCs w:val="20"/>
        </w:rPr>
        <w:t>Ờ</w:t>
      </w:r>
      <w:r w:rsidRPr="006A5450">
        <w:rPr>
          <w:rFonts w:ascii="Arial" w:hAnsi="Arial" w:cs="Arial"/>
          <w:b/>
          <w:sz w:val="20"/>
          <w:szCs w:val="20"/>
        </w:rPr>
        <w:t>I Đ</w:t>
      </w:r>
      <w:r w:rsidRPr="006A5450">
        <w:rPr>
          <w:rFonts w:ascii="Arial" w:hAnsi="Arial" w:cs="Arial"/>
          <w:b/>
          <w:sz w:val="20"/>
          <w:szCs w:val="20"/>
        </w:rPr>
        <w:t>Ứ</w:t>
      </w:r>
      <w:r w:rsidRPr="006A5450">
        <w:rPr>
          <w:rFonts w:ascii="Arial" w:hAnsi="Arial" w:cs="Arial"/>
          <w:b/>
          <w:sz w:val="20"/>
          <w:szCs w:val="20"/>
        </w:rPr>
        <w:t xml:space="preserve">NG </w:t>
      </w:r>
      <w:r w:rsidRPr="006A5450">
        <w:rPr>
          <w:rFonts w:ascii="Arial" w:hAnsi="Arial" w:cs="Arial"/>
          <w:sz w:val="20"/>
          <w:szCs w:val="20"/>
        </w:rPr>
        <w:br/>
      </w:r>
      <w:r w:rsidRPr="006A5450">
        <w:rPr>
          <w:rFonts w:ascii="Arial" w:hAnsi="Arial" w:cs="Arial"/>
          <w:b/>
          <w:sz w:val="20"/>
          <w:szCs w:val="20"/>
        </w:rPr>
        <w:t>Đ</w:t>
      </w:r>
      <w:r w:rsidRPr="006A5450">
        <w:rPr>
          <w:rFonts w:ascii="Arial" w:hAnsi="Arial" w:cs="Arial"/>
          <w:b/>
          <w:sz w:val="20"/>
          <w:szCs w:val="20"/>
        </w:rPr>
        <w:t>Ầ</w:t>
      </w:r>
      <w:r w:rsidRPr="006A5450">
        <w:rPr>
          <w:rFonts w:ascii="Arial" w:hAnsi="Arial" w:cs="Arial"/>
          <w:b/>
          <w:sz w:val="20"/>
          <w:szCs w:val="20"/>
        </w:rPr>
        <w:t>U CƠ</w:t>
      </w:r>
      <w:r w:rsidRPr="006A5450">
        <w:rPr>
          <w:rFonts w:ascii="Arial" w:hAnsi="Arial" w:cs="Arial"/>
          <w:b/>
          <w:sz w:val="20"/>
          <w:szCs w:val="20"/>
        </w:rPr>
        <w:t xml:space="preserve"> QUAN, ĐƠN V</w:t>
      </w:r>
      <w:r w:rsidRPr="006A5450">
        <w:rPr>
          <w:rFonts w:ascii="Arial" w:hAnsi="Arial" w:cs="Arial"/>
          <w:b/>
          <w:sz w:val="20"/>
          <w:szCs w:val="20"/>
        </w:rPr>
        <w:t>Ị</w:t>
      </w:r>
      <w:r w:rsidRPr="006A5450">
        <w:rPr>
          <w:rFonts w:ascii="Arial" w:hAnsi="Arial" w:cs="Arial"/>
          <w:b/>
          <w:sz w:val="20"/>
          <w:szCs w:val="20"/>
        </w:rPr>
        <w:t xml:space="preserve"> VÀ QU</w:t>
      </w:r>
      <w:r w:rsidRPr="006A5450">
        <w:rPr>
          <w:rFonts w:ascii="Arial" w:hAnsi="Arial" w:cs="Arial"/>
          <w:b/>
          <w:sz w:val="20"/>
          <w:szCs w:val="20"/>
        </w:rPr>
        <w:t>Ả</w:t>
      </w:r>
      <w:r w:rsidRPr="006A5450">
        <w:rPr>
          <w:rFonts w:ascii="Arial" w:hAnsi="Arial" w:cs="Arial"/>
          <w:b/>
          <w:sz w:val="20"/>
          <w:szCs w:val="20"/>
        </w:rPr>
        <w:t>N LÝ, THEO DÕI VI</w:t>
      </w:r>
      <w:r w:rsidRPr="006A5450">
        <w:rPr>
          <w:rFonts w:ascii="Arial" w:hAnsi="Arial" w:cs="Arial"/>
          <w:b/>
          <w:sz w:val="20"/>
          <w:szCs w:val="20"/>
        </w:rPr>
        <w:t>Ệ</w:t>
      </w:r>
      <w:r w:rsidRPr="006A5450">
        <w:rPr>
          <w:rFonts w:ascii="Arial" w:hAnsi="Arial" w:cs="Arial"/>
          <w:b/>
          <w:sz w:val="20"/>
          <w:szCs w:val="20"/>
        </w:rPr>
        <w:t>C TI</w:t>
      </w:r>
      <w:r w:rsidRPr="006A5450">
        <w:rPr>
          <w:rFonts w:ascii="Arial" w:hAnsi="Arial" w:cs="Arial"/>
          <w:b/>
          <w:sz w:val="20"/>
          <w:szCs w:val="20"/>
        </w:rPr>
        <w:t>Ế</w:t>
      </w:r>
      <w:r w:rsidRPr="006A5450">
        <w:rPr>
          <w:rFonts w:ascii="Arial" w:hAnsi="Arial" w:cs="Arial"/>
          <w:b/>
          <w:sz w:val="20"/>
          <w:szCs w:val="20"/>
        </w:rPr>
        <w:t xml:space="preserve">P </w:t>
      </w:r>
      <w:r w:rsidRPr="006A5450">
        <w:rPr>
          <w:rFonts w:ascii="Arial" w:hAnsi="Arial" w:cs="Arial"/>
          <w:sz w:val="20"/>
          <w:szCs w:val="20"/>
        </w:rPr>
        <w:br/>
      </w:r>
      <w:r w:rsidRPr="006A5450">
        <w:rPr>
          <w:rFonts w:ascii="Arial" w:hAnsi="Arial" w:cs="Arial"/>
          <w:b/>
          <w:sz w:val="20"/>
          <w:szCs w:val="20"/>
        </w:rPr>
        <w:t>CÔNG DÂN C</w:t>
      </w:r>
      <w:r w:rsidRPr="006A5450">
        <w:rPr>
          <w:rFonts w:ascii="Arial" w:hAnsi="Arial" w:cs="Arial"/>
          <w:b/>
          <w:sz w:val="20"/>
          <w:szCs w:val="20"/>
        </w:rPr>
        <w:t>Ủ</w:t>
      </w:r>
      <w:r w:rsidRPr="006A5450">
        <w:rPr>
          <w:rFonts w:ascii="Arial" w:hAnsi="Arial" w:cs="Arial"/>
          <w:b/>
          <w:sz w:val="20"/>
          <w:szCs w:val="20"/>
        </w:rPr>
        <w:t>A NGƯ</w:t>
      </w:r>
      <w:r w:rsidRPr="006A5450">
        <w:rPr>
          <w:rFonts w:ascii="Arial" w:hAnsi="Arial" w:cs="Arial"/>
          <w:b/>
          <w:sz w:val="20"/>
          <w:szCs w:val="20"/>
        </w:rPr>
        <w:t>Ờ</w:t>
      </w:r>
      <w:r w:rsidRPr="006A5450">
        <w:rPr>
          <w:rFonts w:ascii="Arial" w:hAnsi="Arial" w:cs="Arial"/>
          <w:b/>
          <w:sz w:val="20"/>
          <w:szCs w:val="20"/>
        </w:rPr>
        <w:t>I Đ</w:t>
      </w:r>
      <w:r w:rsidRPr="006A5450">
        <w:rPr>
          <w:rFonts w:ascii="Arial" w:hAnsi="Arial" w:cs="Arial"/>
          <w:b/>
          <w:sz w:val="20"/>
          <w:szCs w:val="20"/>
        </w:rPr>
        <w:t>Ứ</w:t>
      </w:r>
      <w:r w:rsidRPr="006A5450">
        <w:rPr>
          <w:rFonts w:ascii="Arial" w:hAnsi="Arial" w:cs="Arial"/>
          <w:b/>
          <w:sz w:val="20"/>
          <w:szCs w:val="20"/>
        </w:rPr>
        <w:t>NG Đ</w:t>
      </w:r>
      <w:r w:rsidRPr="006A5450">
        <w:rPr>
          <w:rFonts w:ascii="Arial" w:hAnsi="Arial" w:cs="Arial"/>
          <w:b/>
          <w:sz w:val="20"/>
          <w:szCs w:val="20"/>
        </w:rPr>
        <w:t>Ầ</w:t>
      </w:r>
      <w:r w:rsidRPr="006A5450">
        <w:rPr>
          <w:rFonts w:ascii="Arial" w:hAnsi="Arial" w:cs="Arial"/>
          <w:b/>
          <w:sz w:val="20"/>
          <w:szCs w:val="20"/>
        </w:rPr>
        <w:t>U CƠ QUAN, ĐƠN V</w:t>
      </w:r>
      <w:r w:rsidRPr="006A5450">
        <w:rPr>
          <w:rFonts w:ascii="Arial" w:hAnsi="Arial" w:cs="Arial"/>
          <w:b/>
          <w:sz w:val="20"/>
          <w:szCs w:val="20"/>
        </w:rPr>
        <w:t>Ị</w:t>
      </w:r>
    </w:p>
    <w:p w14:paraId="4C625342" w14:textId="77777777" w:rsidR="006A5450" w:rsidRPr="006A5450" w:rsidRDefault="006A5450" w:rsidP="006A5450">
      <w:pPr>
        <w:adjustRightInd w:val="0"/>
        <w:snapToGrid w:val="0"/>
        <w:spacing w:after="0" w:line="240" w:lineRule="auto"/>
        <w:ind w:firstLine="720"/>
        <w:jc w:val="both"/>
        <w:rPr>
          <w:rFonts w:ascii="Arial" w:hAnsi="Arial" w:cs="Arial"/>
          <w:b/>
          <w:sz w:val="20"/>
          <w:szCs w:val="20"/>
        </w:rPr>
      </w:pPr>
    </w:p>
    <w:p w14:paraId="2031718C" w14:textId="3F9EDBC8"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25. Trách nhi</w:t>
      </w:r>
      <w:r w:rsidRPr="006A5450">
        <w:rPr>
          <w:rFonts w:ascii="Arial" w:hAnsi="Arial" w:cs="Arial"/>
          <w:b/>
          <w:sz w:val="20"/>
          <w:szCs w:val="20"/>
        </w:rPr>
        <w:t>ệ</w:t>
      </w:r>
      <w:r w:rsidRPr="006A5450">
        <w:rPr>
          <w:rFonts w:ascii="Arial" w:hAnsi="Arial" w:cs="Arial"/>
          <w:b/>
          <w:sz w:val="20"/>
          <w:szCs w:val="20"/>
        </w:rPr>
        <w:t>m c</w:t>
      </w:r>
      <w:r w:rsidRPr="006A5450">
        <w:rPr>
          <w:rFonts w:ascii="Arial" w:hAnsi="Arial" w:cs="Arial"/>
          <w:b/>
          <w:sz w:val="20"/>
          <w:szCs w:val="20"/>
        </w:rPr>
        <w:t>ủ</w:t>
      </w:r>
      <w:r w:rsidRPr="006A5450">
        <w:rPr>
          <w:rFonts w:ascii="Arial" w:hAnsi="Arial" w:cs="Arial"/>
          <w:b/>
          <w:sz w:val="20"/>
          <w:szCs w:val="20"/>
        </w:rPr>
        <w:t>a ngư</w:t>
      </w:r>
      <w:r w:rsidRPr="006A5450">
        <w:rPr>
          <w:rFonts w:ascii="Arial" w:hAnsi="Arial" w:cs="Arial"/>
          <w:b/>
          <w:sz w:val="20"/>
          <w:szCs w:val="20"/>
        </w:rPr>
        <w:t>ờ</w:t>
      </w:r>
      <w:r w:rsidRPr="006A5450">
        <w:rPr>
          <w:rFonts w:ascii="Arial" w:hAnsi="Arial" w:cs="Arial"/>
          <w:b/>
          <w:sz w:val="20"/>
          <w:szCs w:val="20"/>
        </w:rPr>
        <w:t>i đ</w:t>
      </w:r>
      <w:r w:rsidRPr="006A5450">
        <w:rPr>
          <w:rFonts w:ascii="Arial" w:hAnsi="Arial" w:cs="Arial"/>
          <w:b/>
          <w:sz w:val="20"/>
          <w:szCs w:val="20"/>
        </w:rPr>
        <w:t>ứ</w:t>
      </w:r>
      <w:r w:rsidRPr="006A5450">
        <w:rPr>
          <w:rFonts w:ascii="Arial" w:hAnsi="Arial" w:cs="Arial"/>
          <w:b/>
          <w:sz w:val="20"/>
          <w:szCs w:val="20"/>
        </w:rPr>
        <w:t>ng đ</w:t>
      </w:r>
      <w:r w:rsidRPr="006A5450">
        <w:rPr>
          <w:rFonts w:ascii="Arial" w:hAnsi="Arial" w:cs="Arial"/>
          <w:b/>
          <w:sz w:val="20"/>
          <w:szCs w:val="20"/>
        </w:rPr>
        <w:t>ầ</w:t>
      </w:r>
      <w:r w:rsidRPr="006A5450">
        <w:rPr>
          <w:rFonts w:ascii="Arial" w:hAnsi="Arial" w:cs="Arial"/>
          <w:b/>
          <w:sz w:val="20"/>
          <w:szCs w:val="20"/>
        </w:rPr>
        <w:t>u cơ quan, đơn v</w:t>
      </w:r>
      <w:r w:rsidRPr="006A5450">
        <w:rPr>
          <w:rFonts w:ascii="Arial" w:hAnsi="Arial" w:cs="Arial"/>
          <w:b/>
          <w:sz w:val="20"/>
          <w:szCs w:val="20"/>
        </w:rPr>
        <w:t>ị</w:t>
      </w:r>
      <w:r w:rsidRPr="006A5450">
        <w:rPr>
          <w:rFonts w:ascii="Arial" w:hAnsi="Arial" w:cs="Arial"/>
          <w:b/>
          <w:sz w:val="20"/>
          <w:szCs w:val="20"/>
        </w:rPr>
        <w:t xml:space="preserve"> trong vi</w:t>
      </w:r>
      <w:r w:rsidRPr="006A5450">
        <w:rPr>
          <w:rFonts w:ascii="Arial" w:hAnsi="Arial" w:cs="Arial"/>
          <w:b/>
          <w:sz w:val="20"/>
          <w:szCs w:val="20"/>
        </w:rPr>
        <w:t>ệ</w:t>
      </w:r>
      <w:r w:rsidRPr="006A5450">
        <w:rPr>
          <w:rFonts w:ascii="Arial" w:hAnsi="Arial" w:cs="Arial"/>
          <w:b/>
          <w:sz w:val="20"/>
          <w:szCs w:val="20"/>
        </w:rPr>
        <w:t>c tr</w:t>
      </w:r>
      <w:r w:rsidRPr="006A5450">
        <w:rPr>
          <w:rFonts w:ascii="Arial" w:hAnsi="Arial" w:cs="Arial"/>
          <w:b/>
          <w:sz w:val="20"/>
          <w:szCs w:val="20"/>
        </w:rPr>
        <w:t>ự</w:t>
      </w:r>
      <w:r w:rsidRPr="006A5450">
        <w:rPr>
          <w:rFonts w:ascii="Arial" w:hAnsi="Arial" w:cs="Arial"/>
          <w:b/>
          <w:sz w:val="20"/>
          <w:szCs w:val="20"/>
        </w:rPr>
        <w:t>c ti</w:t>
      </w:r>
      <w:r w:rsidRPr="006A5450">
        <w:rPr>
          <w:rFonts w:ascii="Arial" w:hAnsi="Arial" w:cs="Arial"/>
          <w:b/>
          <w:sz w:val="20"/>
          <w:szCs w:val="20"/>
        </w:rPr>
        <w:t>ế</w:t>
      </w:r>
      <w:r w:rsidRPr="006A5450">
        <w:rPr>
          <w:rFonts w:ascii="Arial" w:hAnsi="Arial" w:cs="Arial"/>
          <w:b/>
          <w:sz w:val="20"/>
          <w:szCs w:val="20"/>
        </w:rPr>
        <w:t>p ti</w:t>
      </w:r>
      <w:r w:rsidRPr="006A5450">
        <w:rPr>
          <w:rFonts w:ascii="Arial" w:hAnsi="Arial" w:cs="Arial"/>
          <w:b/>
          <w:sz w:val="20"/>
          <w:szCs w:val="20"/>
        </w:rPr>
        <w:t>ế</w:t>
      </w:r>
      <w:r w:rsidRPr="006A5450">
        <w:rPr>
          <w:rFonts w:ascii="Arial" w:hAnsi="Arial" w:cs="Arial"/>
          <w:b/>
          <w:sz w:val="20"/>
          <w:szCs w:val="20"/>
        </w:rPr>
        <w:t>p công dân</w:t>
      </w:r>
    </w:p>
    <w:p w14:paraId="23DDCE5E"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đơn v</w:t>
      </w:r>
      <w:r w:rsidRPr="006A5450">
        <w:rPr>
          <w:rFonts w:ascii="Arial" w:hAnsi="Arial" w:cs="Arial"/>
          <w:sz w:val="20"/>
          <w:szCs w:val="20"/>
        </w:rPr>
        <w:t>ị</w:t>
      </w:r>
      <w:r w:rsidRPr="006A5450">
        <w:rPr>
          <w:rFonts w:ascii="Arial" w:hAnsi="Arial" w:cs="Arial"/>
          <w:sz w:val="20"/>
          <w:szCs w:val="20"/>
        </w:rPr>
        <w:t xml:space="preserve"> ph</w:t>
      </w:r>
      <w:r w:rsidRPr="006A5450">
        <w:rPr>
          <w:rFonts w:ascii="Arial" w:hAnsi="Arial" w:cs="Arial"/>
          <w:sz w:val="20"/>
          <w:szCs w:val="20"/>
        </w:rPr>
        <w:t>ả</w:t>
      </w:r>
      <w:r w:rsidRPr="006A5450">
        <w:rPr>
          <w:rFonts w:ascii="Arial" w:hAnsi="Arial" w:cs="Arial"/>
          <w:sz w:val="20"/>
          <w:szCs w:val="20"/>
        </w:rPr>
        <w:t>i tr</w:t>
      </w:r>
      <w:r w:rsidRPr="006A5450">
        <w:rPr>
          <w:rFonts w:ascii="Arial" w:hAnsi="Arial" w:cs="Arial"/>
          <w:sz w:val="20"/>
          <w:szCs w:val="20"/>
        </w:rPr>
        <w:t>ự</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ti</w:t>
      </w:r>
      <w:r w:rsidRPr="006A5450">
        <w:rPr>
          <w:rFonts w:ascii="Arial" w:hAnsi="Arial" w:cs="Arial"/>
          <w:sz w:val="20"/>
          <w:szCs w:val="20"/>
        </w:rPr>
        <w:t>ế</w:t>
      </w:r>
      <w:r w:rsidRPr="006A5450">
        <w:rPr>
          <w:rFonts w:ascii="Arial" w:hAnsi="Arial" w:cs="Arial"/>
          <w:sz w:val="20"/>
          <w:szCs w:val="20"/>
        </w:rPr>
        <w:t>p công dân đ</w:t>
      </w:r>
      <w:r w:rsidRPr="006A5450">
        <w:rPr>
          <w:rFonts w:ascii="Arial" w:hAnsi="Arial" w:cs="Arial"/>
          <w:sz w:val="20"/>
          <w:szCs w:val="20"/>
        </w:rPr>
        <w:t>ể</w:t>
      </w:r>
      <w:r w:rsidRPr="006A5450">
        <w:rPr>
          <w:rFonts w:ascii="Arial" w:hAnsi="Arial" w:cs="Arial"/>
          <w:sz w:val="20"/>
          <w:szCs w:val="20"/>
        </w:rPr>
        <w:t xml:space="preserve"> l</w:t>
      </w:r>
      <w:r w:rsidRPr="006A5450">
        <w:rPr>
          <w:rFonts w:ascii="Arial" w:hAnsi="Arial" w:cs="Arial"/>
          <w:sz w:val="20"/>
          <w:szCs w:val="20"/>
        </w:rPr>
        <w:t>ắ</w:t>
      </w:r>
      <w:r w:rsidRPr="006A5450">
        <w:rPr>
          <w:rFonts w:ascii="Arial" w:hAnsi="Arial" w:cs="Arial"/>
          <w:sz w:val="20"/>
          <w:szCs w:val="20"/>
        </w:rPr>
        <w:t>ng ngh</w:t>
      </w:r>
      <w:r w:rsidRPr="006A5450">
        <w:rPr>
          <w:rFonts w:ascii="Arial" w:hAnsi="Arial" w:cs="Arial"/>
          <w:sz w:val="20"/>
          <w:szCs w:val="20"/>
        </w:rPr>
        <w:t>e, xem xét,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và ch</w:t>
      </w:r>
      <w:r w:rsidRPr="006A5450">
        <w:rPr>
          <w:rFonts w:ascii="Arial" w:hAnsi="Arial" w:cs="Arial"/>
          <w:sz w:val="20"/>
          <w:szCs w:val="20"/>
        </w:rPr>
        <w:t>ỉ</w:t>
      </w:r>
      <w:r w:rsidRPr="006A5450">
        <w:rPr>
          <w:rFonts w:ascii="Arial" w:hAnsi="Arial" w:cs="Arial"/>
          <w:sz w:val="20"/>
          <w:szCs w:val="20"/>
        </w:rPr>
        <w:t xml:space="preserve"> đ</w:t>
      </w:r>
      <w:r w:rsidRPr="006A5450">
        <w:rPr>
          <w:rFonts w:ascii="Arial" w:hAnsi="Arial" w:cs="Arial"/>
          <w:sz w:val="20"/>
          <w:szCs w:val="20"/>
        </w:rPr>
        <w:t>ạ</w:t>
      </w:r>
      <w:r w:rsidRPr="006A5450">
        <w:rPr>
          <w:rFonts w:ascii="Arial" w:hAnsi="Arial" w:cs="Arial"/>
          <w:sz w:val="20"/>
          <w:szCs w:val="20"/>
        </w:rPr>
        <w:t>o vi</w:t>
      </w:r>
      <w:r w:rsidRPr="006A5450">
        <w:rPr>
          <w:rFonts w:ascii="Arial" w:hAnsi="Arial" w:cs="Arial"/>
          <w:sz w:val="20"/>
          <w:szCs w:val="20"/>
        </w:rPr>
        <w:t>ệ</w:t>
      </w:r>
      <w:r w:rsidRPr="006A5450">
        <w:rPr>
          <w:rFonts w:ascii="Arial" w:hAnsi="Arial" w:cs="Arial"/>
          <w:sz w:val="20"/>
          <w:szCs w:val="20"/>
        </w:rPr>
        <w:t>c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các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thu</w:t>
      </w:r>
      <w:r w:rsidRPr="006A5450">
        <w:rPr>
          <w:rFonts w:ascii="Arial" w:hAnsi="Arial" w:cs="Arial"/>
          <w:sz w:val="20"/>
          <w:szCs w:val="20"/>
        </w:rPr>
        <w:t>ộ</w:t>
      </w:r>
      <w:r w:rsidRPr="006A5450">
        <w:rPr>
          <w:rFonts w:ascii="Arial" w:hAnsi="Arial" w:cs="Arial"/>
          <w:sz w:val="20"/>
          <w:szCs w:val="20"/>
        </w:rPr>
        <w:t>c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c</w:t>
      </w:r>
      <w:r w:rsidRPr="006A5450">
        <w:rPr>
          <w:rFonts w:ascii="Arial" w:hAnsi="Arial" w:cs="Arial"/>
          <w:sz w:val="20"/>
          <w:szCs w:val="20"/>
        </w:rPr>
        <w:t>ủ</w:t>
      </w:r>
      <w:r w:rsidRPr="006A5450">
        <w:rPr>
          <w:rFonts w:ascii="Arial" w:hAnsi="Arial" w:cs="Arial"/>
          <w:sz w:val="20"/>
          <w:szCs w:val="20"/>
        </w:rPr>
        <w:t>a mình ho</w:t>
      </w:r>
      <w:r w:rsidRPr="006A5450">
        <w:rPr>
          <w:rFonts w:ascii="Arial" w:hAnsi="Arial" w:cs="Arial"/>
          <w:sz w:val="20"/>
          <w:szCs w:val="20"/>
        </w:rPr>
        <w:t>ặ</w:t>
      </w:r>
      <w:r w:rsidRPr="006A5450">
        <w:rPr>
          <w:rFonts w:ascii="Arial" w:hAnsi="Arial" w:cs="Arial"/>
          <w:sz w:val="20"/>
          <w:szCs w:val="20"/>
        </w:rPr>
        <w:t>c thu</w:t>
      </w:r>
      <w:r w:rsidRPr="006A5450">
        <w:rPr>
          <w:rFonts w:ascii="Arial" w:hAnsi="Arial" w:cs="Arial"/>
          <w:sz w:val="20"/>
          <w:szCs w:val="20"/>
        </w:rPr>
        <w:t>ộ</w:t>
      </w:r>
      <w:r w:rsidRPr="006A5450">
        <w:rPr>
          <w:rFonts w:ascii="Arial" w:hAnsi="Arial" w:cs="Arial"/>
          <w:sz w:val="20"/>
          <w:szCs w:val="20"/>
        </w:rPr>
        <w:t>c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c</w:t>
      </w:r>
      <w:r w:rsidRPr="006A5450">
        <w:rPr>
          <w:rFonts w:ascii="Arial" w:hAnsi="Arial" w:cs="Arial"/>
          <w:sz w:val="20"/>
          <w:szCs w:val="20"/>
        </w:rPr>
        <w:t>ủ</w:t>
      </w:r>
      <w:r w:rsidRPr="006A5450">
        <w:rPr>
          <w:rFonts w:ascii="Arial" w:hAnsi="Arial" w:cs="Arial"/>
          <w:sz w:val="20"/>
          <w:szCs w:val="20"/>
        </w:rPr>
        <w:t>a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đơn v</w:t>
      </w:r>
      <w:r w:rsidRPr="006A5450">
        <w:rPr>
          <w:rFonts w:ascii="Arial" w:hAnsi="Arial" w:cs="Arial"/>
          <w:sz w:val="20"/>
          <w:szCs w:val="20"/>
        </w:rPr>
        <w:t>ị</w:t>
      </w:r>
      <w:r w:rsidRPr="006A5450">
        <w:rPr>
          <w:rFonts w:ascii="Arial" w:hAnsi="Arial" w:cs="Arial"/>
          <w:sz w:val="20"/>
          <w:szCs w:val="20"/>
        </w:rPr>
        <w:t xml:space="preserve"> c</w:t>
      </w:r>
      <w:r w:rsidRPr="006A5450">
        <w:rPr>
          <w:rFonts w:ascii="Arial" w:hAnsi="Arial" w:cs="Arial"/>
          <w:sz w:val="20"/>
          <w:szCs w:val="20"/>
        </w:rPr>
        <w:t>ấ</w:t>
      </w:r>
      <w:r w:rsidRPr="006A5450">
        <w:rPr>
          <w:rFonts w:ascii="Arial" w:hAnsi="Arial" w:cs="Arial"/>
          <w:sz w:val="20"/>
          <w:szCs w:val="20"/>
        </w:rPr>
        <w:t>p dư</w:t>
      </w:r>
      <w:r w:rsidRPr="006A5450">
        <w:rPr>
          <w:rFonts w:ascii="Arial" w:hAnsi="Arial" w:cs="Arial"/>
          <w:sz w:val="20"/>
          <w:szCs w:val="20"/>
        </w:rPr>
        <w:t>ớ</w:t>
      </w:r>
      <w:r w:rsidRPr="006A5450">
        <w:rPr>
          <w:rFonts w:ascii="Arial" w:hAnsi="Arial" w:cs="Arial"/>
          <w:sz w:val="20"/>
          <w:szCs w:val="20"/>
        </w:rPr>
        <w:t>i trong công tác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và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w:t>
      </w:r>
      <w:r w:rsidRPr="006A5450">
        <w:rPr>
          <w:rFonts w:ascii="Arial" w:hAnsi="Arial" w:cs="Arial"/>
          <w:sz w:val="20"/>
          <w:szCs w:val="20"/>
        </w:rPr>
        <w:t>,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w:t>
      </w:r>
    </w:p>
    <w:p w14:paraId="0F42C312"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đơn v</w:t>
      </w:r>
      <w:r w:rsidRPr="006A5450">
        <w:rPr>
          <w:rFonts w:ascii="Arial" w:hAnsi="Arial" w:cs="Arial"/>
          <w:sz w:val="20"/>
          <w:szCs w:val="20"/>
        </w:rPr>
        <w:t>ị</w:t>
      </w:r>
      <w:r w:rsidRPr="006A5450">
        <w:rPr>
          <w:rFonts w:ascii="Arial" w:hAnsi="Arial" w:cs="Arial"/>
          <w:sz w:val="20"/>
          <w:szCs w:val="20"/>
        </w:rPr>
        <w:t xml:space="preserve"> có trách nhi</w:t>
      </w:r>
      <w:r w:rsidRPr="006A5450">
        <w:rPr>
          <w:rFonts w:ascii="Arial" w:hAnsi="Arial" w:cs="Arial"/>
          <w:sz w:val="20"/>
          <w:szCs w:val="20"/>
        </w:rPr>
        <w:t>ệ</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công dân đ</w:t>
      </w:r>
      <w:r w:rsidRPr="006A5450">
        <w:rPr>
          <w:rFonts w:ascii="Arial" w:hAnsi="Arial" w:cs="Arial"/>
          <w:sz w:val="20"/>
          <w:szCs w:val="20"/>
        </w:rPr>
        <w:t>ị</w:t>
      </w:r>
      <w:r w:rsidRPr="006A5450">
        <w:rPr>
          <w:rFonts w:ascii="Arial" w:hAnsi="Arial" w:cs="Arial"/>
          <w:sz w:val="20"/>
          <w:szCs w:val="20"/>
        </w:rPr>
        <w:t>nh k</w:t>
      </w:r>
      <w:r w:rsidRPr="006A5450">
        <w:rPr>
          <w:rFonts w:ascii="Arial" w:hAnsi="Arial" w:cs="Arial"/>
          <w:sz w:val="20"/>
          <w:szCs w:val="20"/>
        </w:rPr>
        <w:t>ỳ</w:t>
      </w:r>
      <w:r w:rsidRPr="006A5450">
        <w:rPr>
          <w:rFonts w:ascii="Arial" w:hAnsi="Arial" w:cs="Arial"/>
          <w:sz w:val="20"/>
          <w:szCs w:val="20"/>
        </w:rPr>
        <w:t xml:space="preserve"> ho</w:t>
      </w:r>
      <w:r w:rsidRPr="006A5450">
        <w:rPr>
          <w:rFonts w:ascii="Arial" w:hAnsi="Arial" w:cs="Arial"/>
          <w:sz w:val="20"/>
          <w:szCs w:val="20"/>
        </w:rPr>
        <w:t>ặ</w:t>
      </w:r>
      <w:r w:rsidRPr="006A5450">
        <w:rPr>
          <w:rFonts w:ascii="Arial" w:hAnsi="Arial" w:cs="Arial"/>
          <w:sz w:val="20"/>
          <w:szCs w:val="20"/>
        </w:rPr>
        <w:t>c đ</w:t>
      </w:r>
      <w:r w:rsidRPr="006A5450">
        <w:rPr>
          <w:rFonts w:ascii="Arial" w:hAnsi="Arial" w:cs="Arial"/>
          <w:sz w:val="20"/>
          <w:szCs w:val="20"/>
        </w:rPr>
        <w:t>ộ</w:t>
      </w:r>
      <w:r w:rsidRPr="006A5450">
        <w:rPr>
          <w:rFonts w:ascii="Arial" w:hAnsi="Arial" w:cs="Arial"/>
          <w:sz w:val="20"/>
          <w:szCs w:val="20"/>
        </w:rPr>
        <w:t>t xu</w:t>
      </w:r>
      <w:r w:rsidRPr="006A5450">
        <w:rPr>
          <w:rFonts w:ascii="Arial" w:hAnsi="Arial" w:cs="Arial"/>
          <w:sz w:val="20"/>
          <w:szCs w:val="20"/>
        </w:rPr>
        <w:t>ấ</w:t>
      </w:r>
      <w:r w:rsidRPr="006A5450">
        <w:rPr>
          <w:rFonts w:ascii="Arial" w:hAnsi="Arial" w:cs="Arial"/>
          <w:sz w:val="20"/>
          <w:szCs w:val="20"/>
        </w:rPr>
        <w:t>t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Lu</w:t>
      </w:r>
      <w:r w:rsidRPr="006A5450">
        <w:rPr>
          <w:rFonts w:ascii="Arial" w:hAnsi="Arial" w:cs="Arial"/>
          <w:sz w:val="20"/>
          <w:szCs w:val="20"/>
        </w:rPr>
        <w:t>ậ</w:t>
      </w:r>
      <w:r w:rsidRPr="006A5450">
        <w:rPr>
          <w:rFonts w:ascii="Arial" w:hAnsi="Arial" w:cs="Arial"/>
          <w:sz w:val="20"/>
          <w:szCs w:val="20"/>
        </w:rPr>
        <w:t>t Ti</w:t>
      </w:r>
      <w:r w:rsidRPr="006A5450">
        <w:rPr>
          <w:rFonts w:ascii="Arial" w:hAnsi="Arial" w:cs="Arial"/>
          <w:sz w:val="20"/>
          <w:szCs w:val="20"/>
        </w:rPr>
        <w:t>ế</w:t>
      </w:r>
      <w:r w:rsidRPr="006A5450">
        <w:rPr>
          <w:rFonts w:ascii="Arial" w:hAnsi="Arial" w:cs="Arial"/>
          <w:sz w:val="20"/>
          <w:szCs w:val="20"/>
        </w:rPr>
        <w:t>p công dân và ki</w:t>
      </w:r>
      <w:r w:rsidRPr="006A5450">
        <w:rPr>
          <w:rFonts w:ascii="Arial" w:hAnsi="Arial" w:cs="Arial"/>
          <w:sz w:val="20"/>
          <w:szCs w:val="20"/>
        </w:rPr>
        <w:t>ể</w:t>
      </w:r>
      <w:r w:rsidRPr="006A5450">
        <w:rPr>
          <w:rFonts w:ascii="Arial" w:hAnsi="Arial" w:cs="Arial"/>
          <w:sz w:val="20"/>
          <w:szCs w:val="20"/>
        </w:rPr>
        <w:t>m tra đ</w:t>
      </w:r>
      <w:r w:rsidRPr="006A5450">
        <w:rPr>
          <w:rFonts w:ascii="Arial" w:hAnsi="Arial" w:cs="Arial"/>
          <w:sz w:val="20"/>
          <w:szCs w:val="20"/>
        </w:rPr>
        <w:t>ị</w:t>
      </w:r>
      <w:r w:rsidRPr="006A5450">
        <w:rPr>
          <w:rFonts w:ascii="Arial" w:hAnsi="Arial" w:cs="Arial"/>
          <w:sz w:val="20"/>
          <w:szCs w:val="20"/>
        </w:rPr>
        <w:t>nh k</w:t>
      </w:r>
      <w:r w:rsidRPr="006A5450">
        <w:rPr>
          <w:rFonts w:ascii="Arial" w:hAnsi="Arial" w:cs="Arial"/>
          <w:sz w:val="20"/>
          <w:szCs w:val="20"/>
        </w:rPr>
        <w:t>ỳ</w:t>
      </w:r>
      <w:r w:rsidRPr="006A5450">
        <w:rPr>
          <w:rFonts w:ascii="Arial" w:hAnsi="Arial" w:cs="Arial"/>
          <w:sz w:val="20"/>
          <w:szCs w:val="20"/>
        </w:rPr>
        <w:t xml:space="preserve"> ho</w:t>
      </w:r>
      <w:r w:rsidRPr="006A5450">
        <w:rPr>
          <w:rFonts w:ascii="Arial" w:hAnsi="Arial" w:cs="Arial"/>
          <w:sz w:val="20"/>
          <w:szCs w:val="20"/>
        </w:rPr>
        <w:t>ặ</w:t>
      </w:r>
      <w:r w:rsidRPr="006A5450">
        <w:rPr>
          <w:rFonts w:ascii="Arial" w:hAnsi="Arial" w:cs="Arial"/>
          <w:sz w:val="20"/>
          <w:szCs w:val="20"/>
        </w:rPr>
        <w:t>c đ</w:t>
      </w:r>
      <w:r w:rsidRPr="006A5450">
        <w:rPr>
          <w:rFonts w:ascii="Arial" w:hAnsi="Arial" w:cs="Arial"/>
          <w:sz w:val="20"/>
          <w:szCs w:val="20"/>
        </w:rPr>
        <w:t>ộ</w:t>
      </w:r>
      <w:r w:rsidRPr="006A5450">
        <w:rPr>
          <w:rFonts w:ascii="Arial" w:hAnsi="Arial" w:cs="Arial"/>
          <w:sz w:val="20"/>
          <w:szCs w:val="20"/>
        </w:rPr>
        <w:t>t xu</w:t>
      </w:r>
      <w:r w:rsidRPr="006A5450">
        <w:rPr>
          <w:rFonts w:ascii="Arial" w:hAnsi="Arial" w:cs="Arial"/>
          <w:sz w:val="20"/>
          <w:szCs w:val="20"/>
        </w:rPr>
        <w:t>ấ</w:t>
      </w:r>
      <w:r w:rsidRPr="006A5450">
        <w:rPr>
          <w:rFonts w:ascii="Arial" w:hAnsi="Arial" w:cs="Arial"/>
          <w:sz w:val="20"/>
          <w:szCs w:val="20"/>
        </w:rPr>
        <w:t>t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đơn v</w:t>
      </w:r>
      <w:r w:rsidRPr="006A5450">
        <w:rPr>
          <w:rFonts w:ascii="Arial" w:hAnsi="Arial" w:cs="Arial"/>
          <w:sz w:val="20"/>
          <w:szCs w:val="20"/>
        </w:rPr>
        <w:t>ị</w:t>
      </w:r>
      <w:r w:rsidRPr="006A5450">
        <w:rPr>
          <w:rFonts w:ascii="Arial" w:hAnsi="Arial" w:cs="Arial"/>
          <w:sz w:val="20"/>
          <w:szCs w:val="20"/>
        </w:rPr>
        <w:t xml:space="preserve"> c</w:t>
      </w:r>
      <w:r w:rsidRPr="006A5450">
        <w:rPr>
          <w:rFonts w:ascii="Arial" w:hAnsi="Arial" w:cs="Arial"/>
          <w:sz w:val="20"/>
          <w:szCs w:val="20"/>
        </w:rPr>
        <w:t>ấ</w:t>
      </w:r>
      <w:r w:rsidRPr="006A5450">
        <w:rPr>
          <w:rFonts w:ascii="Arial" w:hAnsi="Arial" w:cs="Arial"/>
          <w:sz w:val="20"/>
          <w:szCs w:val="20"/>
        </w:rPr>
        <w:t>p dư</w:t>
      </w:r>
      <w:r w:rsidRPr="006A5450">
        <w:rPr>
          <w:rFonts w:ascii="Arial" w:hAnsi="Arial" w:cs="Arial"/>
          <w:sz w:val="20"/>
          <w:szCs w:val="20"/>
        </w:rPr>
        <w:t>ớ</w:t>
      </w:r>
      <w:r w:rsidRPr="006A5450">
        <w:rPr>
          <w:rFonts w:ascii="Arial" w:hAnsi="Arial" w:cs="Arial"/>
          <w:sz w:val="20"/>
          <w:szCs w:val="20"/>
        </w:rPr>
        <w:t>i trong công tác ti</w:t>
      </w:r>
      <w:r w:rsidRPr="006A5450">
        <w:rPr>
          <w:rFonts w:ascii="Arial" w:hAnsi="Arial" w:cs="Arial"/>
          <w:sz w:val="20"/>
          <w:szCs w:val="20"/>
        </w:rPr>
        <w:t>ế</w:t>
      </w:r>
      <w:r w:rsidRPr="006A5450">
        <w:rPr>
          <w:rFonts w:ascii="Arial" w:hAnsi="Arial" w:cs="Arial"/>
          <w:sz w:val="20"/>
          <w:szCs w:val="20"/>
        </w:rPr>
        <w:t>p công dân; đô</w:t>
      </w:r>
      <w:r w:rsidRPr="006A5450">
        <w:rPr>
          <w:rFonts w:ascii="Arial" w:hAnsi="Arial" w:cs="Arial"/>
          <w:sz w:val="20"/>
          <w:szCs w:val="20"/>
        </w:rPr>
        <w:t>n đ</w:t>
      </w:r>
      <w:r w:rsidRPr="006A5450">
        <w:rPr>
          <w:rFonts w:ascii="Arial" w:hAnsi="Arial" w:cs="Arial"/>
          <w:sz w:val="20"/>
          <w:szCs w:val="20"/>
        </w:rPr>
        <w:t>ố</w:t>
      </w:r>
      <w:r w:rsidRPr="006A5450">
        <w:rPr>
          <w:rFonts w:ascii="Arial" w:hAnsi="Arial" w:cs="Arial"/>
          <w:sz w:val="20"/>
          <w:szCs w:val="20"/>
        </w:rPr>
        <w:t>c vi</w:t>
      </w:r>
      <w:r w:rsidRPr="006A5450">
        <w:rPr>
          <w:rFonts w:ascii="Arial" w:hAnsi="Arial" w:cs="Arial"/>
          <w:sz w:val="20"/>
          <w:szCs w:val="20"/>
        </w:rPr>
        <w:t>ệ</w:t>
      </w:r>
      <w:r w:rsidRPr="006A5450">
        <w:rPr>
          <w:rFonts w:ascii="Arial" w:hAnsi="Arial" w:cs="Arial"/>
          <w:sz w:val="20"/>
          <w:szCs w:val="20"/>
        </w:rPr>
        <w:t>c x</w:t>
      </w:r>
      <w:r w:rsidRPr="006A5450">
        <w:rPr>
          <w:rFonts w:ascii="Arial" w:hAnsi="Arial" w:cs="Arial"/>
          <w:sz w:val="20"/>
          <w:szCs w:val="20"/>
        </w:rPr>
        <w:t>ử</w:t>
      </w:r>
      <w:r w:rsidRPr="006A5450">
        <w:rPr>
          <w:rFonts w:ascii="Arial" w:hAnsi="Arial" w:cs="Arial"/>
          <w:sz w:val="20"/>
          <w:szCs w:val="20"/>
        </w:rPr>
        <w:t xml:space="preserve"> lý sau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ủ</w:t>
      </w:r>
      <w:r w:rsidRPr="006A5450">
        <w:rPr>
          <w:rFonts w:ascii="Arial" w:hAnsi="Arial" w:cs="Arial"/>
          <w:sz w:val="20"/>
          <w:szCs w:val="20"/>
        </w:rPr>
        <w:t>a các cơ quan, đơn v</w:t>
      </w:r>
      <w:r w:rsidRPr="006A5450">
        <w:rPr>
          <w:rFonts w:ascii="Arial" w:hAnsi="Arial" w:cs="Arial"/>
          <w:sz w:val="20"/>
          <w:szCs w:val="20"/>
        </w:rPr>
        <w:t>ị</w:t>
      </w:r>
      <w:r w:rsidRPr="006A5450">
        <w:rPr>
          <w:rFonts w:ascii="Arial" w:hAnsi="Arial" w:cs="Arial"/>
          <w:sz w:val="20"/>
          <w:szCs w:val="20"/>
        </w:rPr>
        <w:t>.</w:t>
      </w:r>
    </w:p>
    <w:p w14:paraId="0F4231A1"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ủ</w:t>
      </w:r>
      <w:r w:rsidRPr="006A5450">
        <w:rPr>
          <w:rFonts w:ascii="Arial" w:hAnsi="Arial" w:cs="Arial"/>
          <w:sz w:val="20"/>
          <w:szCs w:val="20"/>
        </w:rPr>
        <w:t>a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đơn v</w:t>
      </w:r>
      <w:r w:rsidRPr="006A5450">
        <w:rPr>
          <w:rFonts w:ascii="Arial" w:hAnsi="Arial" w:cs="Arial"/>
          <w:sz w:val="20"/>
          <w:szCs w:val="20"/>
        </w:rPr>
        <w:t>ị</w:t>
      </w:r>
      <w:r w:rsidRPr="006A5450">
        <w:rPr>
          <w:rFonts w:ascii="Arial" w:hAnsi="Arial" w:cs="Arial"/>
          <w:sz w:val="20"/>
          <w:szCs w:val="20"/>
        </w:rPr>
        <w:t xml:space="preserve"> ph</w:t>
      </w:r>
      <w:r w:rsidRPr="006A5450">
        <w:rPr>
          <w:rFonts w:ascii="Arial" w:hAnsi="Arial" w:cs="Arial"/>
          <w:sz w:val="20"/>
          <w:szCs w:val="20"/>
        </w:rPr>
        <w:t>ả</w:t>
      </w:r>
      <w:r w:rsidRPr="006A5450">
        <w:rPr>
          <w:rFonts w:ascii="Arial" w:hAnsi="Arial" w:cs="Arial"/>
          <w:sz w:val="20"/>
          <w:szCs w:val="20"/>
        </w:rPr>
        <w:t>i đư</w:t>
      </w:r>
      <w:r w:rsidRPr="006A5450">
        <w:rPr>
          <w:rFonts w:ascii="Arial" w:hAnsi="Arial" w:cs="Arial"/>
          <w:sz w:val="20"/>
          <w:szCs w:val="20"/>
        </w:rPr>
        <w:t>ợ</w:t>
      </w:r>
      <w:r w:rsidRPr="006A5450">
        <w:rPr>
          <w:rFonts w:ascii="Arial" w:hAnsi="Arial" w:cs="Arial"/>
          <w:sz w:val="20"/>
          <w:szCs w:val="20"/>
        </w:rPr>
        <w:t>c ghi vào S</w:t>
      </w:r>
      <w:r w:rsidRPr="006A5450">
        <w:rPr>
          <w:rFonts w:ascii="Arial" w:hAnsi="Arial" w:cs="Arial"/>
          <w:sz w:val="20"/>
          <w:szCs w:val="20"/>
        </w:rPr>
        <w:t>ổ</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K</w:t>
      </w:r>
      <w:r w:rsidRPr="006A5450">
        <w:rPr>
          <w:rFonts w:ascii="Arial" w:hAnsi="Arial" w:cs="Arial"/>
          <w:sz w:val="20"/>
          <w:szCs w:val="20"/>
        </w:rPr>
        <w:t>ế</w:t>
      </w:r>
      <w:r w:rsidRPr="006A5450">
        <w:rPr>
          <w:rFonts w:ascii="Arial" w:hAnsi="Arial" w:cs="Arial"/>
          <w:sz w:val="20"/>
          <w:szCs w:val="20"/>
        </w:rPr>
        <w:t>t thúc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ý ki</w:t>
      </w:r>
      <w:r w:rsidRPr="006A5450">
        <w:rPr>
          <w:rFonts w:ascii="Arial" w:hAnsi="Arial" w:cs="Arial"/>
          <w:sz w:val="20"/>
          <w:szCs w:val="20"/>
        </w:rPr>
        <w:t>ế</w:t>
      </w:r>
      <w:r w:rsidRPr="006A5450">
        <w:rPr>
          <w:rFonts w:ascii="Arial" w:hAnsi="Arial" w:cs="Arial"/>
          <w:sz w:val="20"/>
          <w:szCs w:val="20"/>
        </w:rPr>
        <w:t>n ch</w:t>
      </w:r>
      <w:r w:rsidRPr="006A5450">
        <w:rPr>
          <w:rFonts w:ascii="Arial" w:hAnsi="Arial" w:cs="Arial"/>
          <w:sz w:val="20"/>
          <w:szCs w:val="20"/>
        </w:rPr>
        <w:t>ỉ</w:t>
      </w:r>
      <w:r w:rsidRPr="006A5450">
        <w:rPr>
          <w:rFonts w:ascii="Arial" w:hAnsi="Arial" w:cs="Arial"/>
          <w:sz w:val="20"/>
          <w:szCs w:val="20"/>
        </w:rPr>
        <w:t xml:space="preserve"> đ</w:t>
      </w:r>
      <w:r w:rsidRPr="006A5450">
        <w:rPr>
          <w:rFonts w:ascii="Arial" w:hAnsi="Arial" w:cs="Arial"/>
          <w:sz w:val="20"/>
          <w:szCs w:val="20"/>
        </w:rPr>
        <w:t>ạ</w:t>
      </w:r>
      <w:r w:rsidRPr="006A5450">
        <w:rPr>
          <w:rFonts w:ascii="Arial" w:hAnsi="Arial" w:cs="Arial"/>
          <w:sz w:val="20"/>
          <w:szCs w:val="20"/>
        </w:rPr>
        <w:t>o c</w:t>
      </w:r>
      <w:r w:rsidRPr="006A5450">
        <w:rPr>
          <w:rFonts w:ascii="Arial" w:hAnsi="Arial" w:cs="Arial"/>
          <w:sz w:val="20"/>
          <w:szCs w:val="20"/>
        </w:rPr>
        <w:t>ủ</w:t>
      </w:r>
      <w:r w:rsidRPr="006A5450">
        <w:rPr>
          <w:rFonts w:ascii="Arial" w:hAnsi="Arial" w:cs="Arial"/>
          <w:sz w:val="20"/>
          <w:szCs w:val="20"/>
        </w:rPr>
        <w:t>a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đơn v</w:t>
      </w:r>
      <w:r w:rsidRPr="006A5450">
        <w:rPr>
          <w:rFonts w:ascii="Arial" w:hAnsi="Arial" w:cs="Arial"/>
          <w:sz w:val="20"/>
          <w:szCs w:val="20"/>
        </w:rPr>
        <w:t>ị</w:t>
      </w:r>
      <w:r w:rsidRPr="006A5450">
        <w:rPr>
          <w:rFonts w:ascii="Arial" w:hAnsi="Arial" w:cs="Arial"/>
          <w:sz w:val="20"/>
          <w:szCs w:val="20"/>
        </w:rPr>
        <w:t xml:space="preserve"> trong vi</w:t>
      </w:r>
      <w:r w:rsidRPr="006A5450">
        <w:rPr>
          <w:rFonts w:ascii="Arial" w:hAnsi="Arial" w:cs="Arial"/>
          <w:sz w:val="20"/>
          <w:szCs w:val="20"/>
        </w:rPr>
        <w:t>ệ</w:t>
      </w:r>
      <w:r w:rsidRPr="006A5450">
        <w:rPr>
          <w:rFonts w:ascii="Arial" w:hAnsi="Arial" w:cs="Arial"/>
          <w:sz w:val="20"/>
          <w:szCs w:val="20"/>
        </w:rPr>
        <w:t>c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cá</w:t>
      </w:r>
      <w:r w:rsidRPr="006A5450">
        <w:rPr>
          <w:rFonts w:ascii="Arial" w:hAnsi="Arial" w:cs="Arial"/>
          <w:sz w:val="20"/>
          <w:szCs w:val="20"/>
        </w:rPr>
        <w:t>c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ph</w:t>
      </w:r>
      <w:r w:rsidRPr="006A5450">
        <w:rPr>
          <w:rFonts w:ascii="Arial" w:hAnsi="Arial" w:cs="Arial"/>
          <w:sz w:val="20"/>
          <w:szCs w:val="20"/>
        </w:rPr>
        <w:t>ả</w:t>
      </w:r>
      <w:r w:rsidRPr="006A5450">
        <w:rPr>
          <w:rFonts w:ascii="Arial" w:hAnsi="Arial" w:cs="Arial"/>
          <w:sz w:val="20"/>
          <w:szCs w:val="20"/>
        </w:rPr>
        <w:t>i đư</w:t>
      </w:r>
      <w:r w:rsidRPr="006A5450">
        <w:rPr>
          <w:rFonts w:ascii="Arial" w:hAnsi="Arial" w:cs="Arial"/>
          <w:sz w:val="20"/>
          <w:szCs w:val="20"/>
        </w:rPr>
        <w:t>ợ</w:t>
      </w:r>
      <w:r w:rsidRPr="006A5450">
        <w:rPr>
          <w:rFonts w:ascii="Arial" w:hAnsi="Arial" w:cs="Arial"/>
          <w:sz w:val="20"/>
          <w:szCs w:val="20"/>
        </w:rPr>
        <w:t>c l</w:t>
      </w:r>
      <w:r w:rsidRPr="006A5450">
        <w:rPr>
          <w:rFonts w:ascii="Arial" w:hAnsi="Arial" w:cs="Arial"/>
          <w:sz w:val="20"/>
          <w:szCs w:val="20"/>
        </w:rPr>
        <w:t>ậ</w:t>
      </w:r>
      <w:r w:rsidRPr="006A5450">
        <w:rPr>
          <w:rFonts w:ascii="Arial" w:hAnsi="Arial" w:cs="Arial"/>
          <w:sz w:val="20"/>
          <w:szCs w:val="20"/>
        </w:rPr>
        <w:t>p thành văn b</w:t>
      </w:r>
      <w:r w:rsidRPr="006A5450">
        <w:rPr>
          <w:rFonts w:ascii="Arial" w:hAnsi="Arial" w:cs="Arial"/>
          <w:sz w:val="20"/>
          <w:szCs w:val="20"/>
        </w:rPr>
        <w:t>ả</w:t>
      </w:r>
      <w:r w:rsidRPr="006A5450">
        <w:rPr>
          <w:rFonts w:ascii="Arial" w:hAnsi="Arial" w:cs="Arial"/>
          <w:sz w:val="20"/>
          <w:szCs w:val="20"/>
        </w:rPr>
        <w:t>n (Thông báo k</w:t>
      </w:r>
      <w:r w:rsidRPr="006A5450">
        <w:rPr>
          <w:rFonts w:ascii="Arial" w:hAnsi="Arial" w:cs="Arial"/>
          <w:sz w:val="20"/>
          <w:szCs w:val="20"/>
        </w:rPr>
        <w:t>ế</w:t>
      </w:r>
      <w:r w:rsidRPr="006A5450">
        <w:rPr>
          <w:rFonts w:ascii="Arial" w:hAnsi="Arial" w:cs="Arial"/>
          <w:sz w:val="20"/>
          <w:szCs w:val="20"/>
        </w:rPr>
        <w:t>t lu</w:t>
      </w:r>
      <w:r w:rsidRPr="006A5450">
        <w:rPr>
          <w:rFonts w:ascii="Arial" w:hAnsi="Arial" w:cs="Arial"/>
          <w:sz w:val="20"/>
          <w:szCs w:val="20"/>
        </w:rPr>
        <w:t>ậ</w:t>
      </w:r>
      <w:r w:rsidRPr="006A5450">
        <w:rPr>
          <w:rFonts w:ascii="Arial" w:hAnsi="Arial" w:cs="Arial"/>
          <w:sz w:val="20"/>
          <w:szCs w:val="20"/>
        </w:rPr>
        <w:t>n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và g</w:t>
      </w:r>
      <w:r w:rsidRPr="006A5450">
        <w:rPr>
          <w:rFonts w:ascii="Arial" w:hAnsi="Arial" w:cs="Arial"/>
          <w:sz w:val="20"/>
          <w:szCs w:val="20"/>
        </w:rPr>
        <w:t>ử</w:t>
      </w:r>
      <w:r w:rsidRPr="006A5450">
        <w:rPr>
          <w:rFonts w:ascii="Arial" w:hAnsi="Arial" w:cs="Arial"/>
          <w:sz w:val="20"/>
          <w:szCs w:val="20"/>
        </w:rPr>
        <w:t>i cho các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có liên quan đ</w:t>
      </w:r>
      <w:r w:rsidRPr="006A5450">
        <w:rPr>
          <w:rFonts w:ascii="Arial" w:hAnsi="Arial" w:cs="Arial"/>
          <w:sz w:val="20"/>
          <w:szCs w:val="20"/>
        </w:rPr>
        <w:t>ể</w:t>
      </w:r>
      <w:r w:rsidRPr="006A5450">
        <w:rPr>
          <w:rFonts w:ascii="Arial" w:hAnsi="Arial" w:cs="Arial"/>
          <w:sz w:val="20"/>
          <w:szCs w:val="20"/>
        </w:rPr>
        <w:t xml:space="preserve">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theo đúng yêu c</w:t>
      </w:r>
      <w:r w:rsidRPr="006A5450">
        <w:rPr>
          <w:rFonts w:ascii="Arial" w:hAnsi="Arial" w:cs="Arial"/>
          <w:sz w:val="20"/>
          <w:szCs w:val="20"/>
        </w:rPr>
        <w:t>ầ</w:t>
      </w:r>
      <w:r w:rsidRPr="006A5450">
        <w:rPr>
          <w:rFonts w:ascii="Arial" w:hAnsi="Arial" w:cs="Arial"/>
          <w:sz w:val="20"/>
          <w:szCs w:val="20"/>
        </w:rPr>
        <w:t>u, n</w:t>
      </w:r>
      <w:r w:rsidRPr="006A5450">
        <w:rPr>
          <w:rFonts w:ascii="Arial" w:hAnsi="Arial" w:cs="Arial"/>
          <w:sz w:val="20"/>
          <w:szCs w:val="20"/>
        </w:rPr>
        <w:t>ộ</w:t>
      </w:r>
      <w:r w:rsidRPr="006A5450">
        <w:rPr>
          <w:rFonts w:ascii="Arial" w:hAnsi="Arial" w:cs="Arial"/>
          <w:sz w:val="20"/>
          <w:szCs w:val="20"/>
        </w:rPr>
        <w:t>i dung ch</w:t>
      </w:r>
      <w:r w:rsidRPr="006A5450">
        <w:rPr>
          <w:rFonts w:ascii="Arial" w:hAnsi="Arial" w:cs="Arial"/>
          <w:sz w:val="20"/>
          <w:szCs w:val="20"/>
        </w:rPr>
        <w:t>ỉ</w:t>
      </w:r>
      <w:r w:rsidRPr="006A5450">
        <w:rPr>
          <w:rFonts w:ascii="Arial" w:hAnsi="Arial" w:cs="Arial"/>
          <w:sz w:val="20"/>
          <w:szCs w:val="20"/>
        </w:rPr>
        <w:t xml:space="preserve"> đ</w:t>
      </w:r>
      <w:r w:rsidRPr="006A5450">
        <w:rPr>
          <w:rFonts w:ascii="Arial" w:hAnsi="Arial" w:cs="Arial"/>
          <w:sz w:val="20"/>
          <w:szCs w:val="20"/>
        </w:rPr>
        <w:t>ạ</w:t>
      </w:r>
      <w:r w:rsidRPr="006A5450">
        <w:rPr>
          <w:rFonts w:ascii="Arial" w:hAnsi="Arial" w:cs="Arial"/>
          <w:sz w:val="20"/>
          <w:szCs w:val="20"/>
        </w:rPr>
        <w:t>o; xác đ</w:t>
      </w:r>
      <w:r w:rsidRPr="006A5450">
        <w:rPr>
          <w:rFonts w:ascii="Arial" w:hAnsi="Arial" w:cs="Arial"/>
          <w:sz w:val="20"/>
          <w:szCs w:val="20"/>
        </w:rPr>
        <w:t>ị</w:t>
      </w:r>
      <w:r w:rsidRPr="006A5450">
        <w:rPr>
          <w:rFonts w:ascii="Arial" w:hAnsi="Arial" w:cs="Arial"/>
          <w:sz w:val="20"/>
          <w:szCs w:val="20"/>
        </w:rPr>
        <w:t>nh th</w:t>
      </w:r>
      <w:r w:rsidRPr="006A5450">
        <w:rPr>
          <w:rFonts w:ascii="Arial" w:hAnsi="Arial" w:cs="Arial"/>
          <w:sz w:val="20"/>
          <w:szCs w:val="20"/>
        </w:rPr>
        <w:t>ờ</w:t>
      </w:r>
      <w:r w:rsidRPr="006A5450">
        <w:rPr>
          <w:rFonts w:ascii="Arial" w:hAnsi="Arial" w:cs="Arial"/>
          <w:sz w:val="20"/>
          <w:szCs w:val="20"/>
        </w:rPr>
        <w:t>i gian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phù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ớ</w:t>
      </w:r>
      <w:r w:rsidRPr="006A5450">
        <w:rPr>
          <w:rFonts w:ascii="Arial" w:hAnsi="Arial" w:cs="Arial"/>
          <w:sz w:val="20"/>
          <w:szCs w:val="20"/>
        </w:rPr>
        <w:t>i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 và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có trách nhi</w:t>
      </w:r>
      <w:r w:rsidRPr="006A5450">
        <w:rPr>
          <w:rFonts w:ascii="Arial" w:hAnsi="Arial" w:cs="Arial"/>
          <w:sz w:val="20"/>
          <w:szCs w:val="20"/>
        </w:rPr>
        <w:t>ệ</w:t>
      </w:r>
      <w:r w:rsidRPr="006A5450">
        <w:rPr>
          <w:rFonts w:ascii="Arial" w:hAnsi="Arial" w:cs="Arial"/>
          <w:sz w:val="20"/>
          <w:szCs w:val="20"/>
        </w:rPr>
        <w:t>m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ph</w:t>
      </w:r>
      <w:r w:rsidRPr="006A5450">
        <w:rPr>
          <w:rFonts w:ascii="Arial" w:hAnsi="Arial" w:cs="Arial"/>
          <w:sz w:val="20"/>
          <w:szCs w:val="20"/>
        </w:rPr>
        <w:t>ả</w:t>
      </w:r>
      <w:r w:rsidRPr="006A5450">
        <w:rPr>
          <w:rFonts w:ascii="Arial" w:hAnsi="Arial" w:cs="Arial"/>
          <w:sz w:val="20"/>
          <w:szCs w:val="20"/>
        </w:rPr>
        <w:t>i g</w:t>
      </w:r>
      <w:r w:rsidRPr="006A5450">
        <w:rPr>
          <w:rFonts w:ascii="Arial" w:hAnsi="Arial" w:cs="Arial"/>
          <w:sz w:val="20"/>
          <w:szCs w:val="20"/>
        </w:rPr>
        <w:t>ử</w:t>
      </w:r>
      <w:r w:rsidRPr="006A5450">
        <w:rPr>
          <w:rFonts w:ascii="Arial" w:hAnsi="Arial" w:cs="Arial"/>
          <w:sz w:val="20"/>
          <w:szCs w:val="20"/>
        </w:rPr>
        <w:t>i k</w:t>
      </w:r>
      <w:r w:rsidRPr="006A5450">
        <w:rPr>
          <w:rFonts w:ascii="Arial" w:hAnsi="Arial" w:cs="Arial"/>
          <w:sz w:val="20"/>
          <w:szCs w:val="20"/>
        </w:rPr>
        <w:t>ế</w:t>
      </w:r>
      <w:r w:rsidRPr="006A5450">
        <w:rPr>
          <w:rFonts w:ascii="Arial" w:hAnsi="Arial" w:cs="Arial"/>
          <w:sz w:val="20"/>
          <w:szCs w:val="20"/>
        </w:rPr>
        <w:t>t qu</w:t>
      </w:r>
      <w:r w:rsidRPr="006A5450">
        <w:rPr>
          <w:rFonts w:ascii="Arial" w:hAnsi="Arial" w:cs="Arial"/>
          <w:sz w:val="20"/>
          <w:szCs w:val="20"/>
        </w:rPr>
        <w:t>ả</w:t>
      </w:r>
      <w:r w:rsidRPr="006A5450">
        <w:rPr>
          <w:rFonts w:ascii="Arial" w:hAnsi="Arial" w:cs="Arial"/>
          <w:sz w:val="20"/>
          <w:szCs w:val="20"/>
        </w:rPr>
        <w:t xml:space="preserve">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cho công dân.</w:t>
      </w:r>
    </w:p>
    <w:p w14:paraId="7976A7C8"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3. Khi ti</w:t>
      </w:r>
      <w:r w:rsidRPr="006A5450">
        <w:rPr>
          <w:rFonts w:ascii="Arial" w:hAnsi="Arial" w:cs="Arial"/>
          <w:sz w:val="20"/>
          <w:szCs w:val="20"/>
        </w:rPr>
        <w:t>ế</w:t>
      </w:r>
      <w:r w:rsidRPr="006A5450">
        <w:rPr>
          <w:rFonts w:ascii="Arial" w:hAnsi="Arial" w:cs="Arial"/>
          <w:sz w:val="20"/>
          <w:szCs w:val="20"/>
        </w:rPr>
        <w:t>p công dân, n</w:t>
      </w:r>
      <w:r w:rsidRPr="006A5450">
        <w:rPr>
          <w:rFonts w:ascii="Arial" w:hAnsi="Arial" w:cs="Arial"/>
          <w:sz w:val="20"/>
          <w:szCs w:val="20"/>
        </w:rPr>
        <w:t>ế</w:t>
      </w:r>
      <w:r w:rsidRPr="006A5450">
        <w:rPr>
          <w:rFonts w:ascii="Arial" w:hAnsi="Arial" w:cs="Arial"/>
          <w:sz w:val="20"/>
          <w:szCs w:val="20"/>
        </w:rPr>
        <w:t>u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rõ ràng, c</w:t>
      </w:r>
      <w:r w:rsidRPr="006A5450">
        <w:rPr>
          <w:rFonts w:ascii="Arial" w:hAnsi="Arial" w:cs="Arial"/>
          <w:sz w:val="20"/>
          <w:szCs w:val="20"/>
        </w:rPr>
        <w:t>ụ</w:t>
      </w:r>
      <w:r w:rsidRPr="006A5450">
        <w:rPr>
          <w:rFonts w:ascii="Arial" w:hAnsi="Arial" w:cs="Arial"/>
          <w:sz w:val="20"/>
          <w:szCs w:val="20"/>
        </w:rPr>
        <w:t xml:space="preserve"> th</w:t>
      </w:r>
      <w:r w:rsidRPr="006A5450">
        <w:rPr>
          <w:rFonts w:ascii="Arial" w:hAnsi="Arial" w:cs="Arial"/>
          <w:sz w:val="20"/>
          <w:szCs w:val="20"/>
        </w:rPr>
        <w:t>ể</w:t>
      </w:r>
      <w:r w:rsidRPr="006A5450">
        <w:rPr>
          <w:rFonts w:ascii="Arial" w:hAnsi="Arial" w:cs="Arial"/>
          <w:sz w:val="20"/>
          <w:szCs w:val="20"/>
        </w:rPr>
        <w:t>, có cơ s</w:t>
      </w:r>
      <w:r w:rsidRPr="006A5450">
        <w:rPr>
          <w:rFonts w:ascii="Arial" w:hAnsi="Arial" w:cs="Arial"/>
          <w:sz w:val="20"/>
          <w:szCs w:val="20"/>
        </w:rPr>
        <w:t>ở</w:t>
      </w:r>
      <w:r w:rsidRPr="006A5450">
        <w:rPr>
          <w:rFonts w:ascii="Arial" w:hAnsi="Arial" w:cs="Arial"/>
          <w:sz w:val="20"/>
          <w:szCs w:val="20"/>
        </w:rPr>
        <w:t xml:space="preserve"> và thu</w:t>
      </w:r>
      <w:r w:rsidRPr="006A5450">
        <w:rPr>
          <w:rFonts w:ascii="Arial" w:hAnsi="Arial" w:cs="Arial"/>
          <w:sz w:val="20"/>
          <w:szCs w:val="20"/>
        </w:rPr>
        <w:t>ộ</w:t>
      </w:r>
      <w:r w:rsidRPr="006A5450">
        <w:rPr>
          <w:rFonts w:ascii="Arial" w:hAnsi="Arial" w:cs="Arial"/>
          <w:sz w:val="20"/>
          <w:szCs w:val="20"/>
        </w:rPr>
        <w:t>c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thì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 xml:space="preserve">ng </w:t>
      </w:r>
      <w:r w:rsidRPr="006A5450">
        <w:rPr>
          <w:rFonts w:ascii="Arial" w:hAnsi="Arial" w:cs="Arial"/>
          <w:sz w:val="20"/>
          <w:szCs w:val="20"/>
        </w:rPr>
        <w:t>đ</w:t>
      </w:r>
      <w:r w:rsidRPr="006A5450">
        <w:rPr>
          <w:rFonts w:ascii="Arial" w:hAnsi="Arial" w:cs="Arial"/>
          <w:sz w:val="20"/>
          <w:szCs w:val="20"/>
        </w:rPr>
        <w:t>ầ</w:t>
      </w:r>
      <w:r w:rsidRPr="006A5450">
        <w:rPr>
          <w:rFonts w:ascii="Arial" w:hAnsi="Arial" w:cs="Arial"/>
          <w:sz w:val="20"/>
          <w:szCs w:val="20"/>
        </w:rPr>
        <w:t>u cơ quan, đơn v</w:t>
      </w:r>
      <w:r w:rsidRPr="006A5450">
        <w:rPr>
          <w:rFonts w:ascii="Arial" w:hAnsi="Arial" w:cs="Arial"/>
          <w:sz w:val="20"/>
          <w:szCs w:val="20"/>
        </w:rPr>
        <w:t>ị</w:t>
      </w:r>
      <w:r w:rsidRPr="006A5450">
        <w:rPr>
          <w:rFonts w:ascii="Arial" w:hAnsi="Arial" w:cs="Arial"/>
          <w:sz w:val="20"/>
          <w:szCs w:val="20"/>
        </w:rPr>
        <w:t xml:space="preserve"> ph</w:t>
      </w:r>
      <w:r w:rsidRPr="006A5450">
        <w:rPr>
          <w:rFonts w:ascii="Arial" w:hAnsi="Arial" w:cs="Arial"/>
          <w:sz w:val="20"/>
          <w:szCs w:val="20"/>
        </w:rPr>
        <w:t>ả</w:t>
      </w:r>
      <w:r w:rsidRPr="006A5450">
        <w:rPr>
          <w:rFonts w:ascii="Arial" w:hAnsi="Arial" w:cs="Arial"/>
          <w:sz w:val="20"/>
          <w:szCs w:val="20"/>
        </w:rPr>
        <w:t>i tr</w:t>
      </w:r>
      <w:r w:rsidRPr="006A5450">
        <w:rPr>
          <w:rFonts w:ascii="Arial" w:hAnsi="Arial" w:cs="Arial"/>
          <w:sz w:val="20"/>
          <w:szCs w:val="20"/>
        </w:rPr>
        <w:t>ả</w:t>
      </w:r>
      <w:r w:rsidRPr="006A5450">
        <w:rPr>
          <w:rFonts w:ascii="Arial" w:hAnsi="Arial" w:cs="Arial"/>
          <w:sz w:val="20"/>
          <w:szCs w:val="20"/>
        </w:rPr>
        <w:t xml:space="preserve"> l</w:t>
      </w:r>
      <w:r w:rsidRPr="006A5450">
        <w:rPr>
          <w:rFonts w:ascii="Arial" w:hAnsi="Arial" w:cs="Arial"/>
          <w:sz w:val="20"/>
          <w:szCs w:val="20"/>
        </w:rPr>
        <w:t>ờ</w:t>
      </w:r>
      <w:r w:rsidRPr="006A5450">
        <w:rPr>
          <w:rFonts w:ascii="Arial" w:hAnsi="Arial" w:cs="Arial"/>
          <w:sz w:val="20"/>
          <w:szCs w:val="20"/>
        </w:rPr>
        <w:t>i ngay cho công dân bi</w:t>
      </w:r>
      <w:r w:rsidRPr="006A5450">
        <w:rPr>
          <w:rFonts w:ascii="Arial" w:hAnsi="Arial" w:cs="Arial"/>
          <w:sz w:val="20"/>
          <w:szCs w:val="20"/>
        </w:rPr>
        <w:t>ế</w:t>
      </w:r>
      <w:r w:rsidRPr="006A5450">
        <w:rPr>
          <w:rFonts w:ascii="Arial" w:hAnsi="Arial" w:cs="Arial"/>
          <w:sz w:val="20"/>
          <w:szCs w:val="20"/>
        </w:rPr>
        <w:t>t; n</w:t>
      </w:r>
      <w:r w:rsidRPr="006A5450">
        <w:rPr>
          <w:rFonts w:ascii="Arial" w:hAnsi="Arial" w:cs="Arial"/>
          <w:sz w:val="20"/>
          <w:szCs w:val="20"/>
        </w:rPr>
        <w:t>ế</w:t>
      </w:r>
      <w:r w:rsidRPr="006A5450">
        <w:rPr>
          <w:rFonts w:ascii="Arial" w:hAnsi="Arial" w:cs="Arial"/>
          <w:sz w:val="20"/>
          <w:szCs w:val="20"/>
        </w:rPr>
        <w:t>u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ph</w:t>
      </w:r>
      <w:r w:rsidRPr="006A5450">
        <w:rPr>
          <w:rFonts w:ascii="Arial" w:hAnsi="Arial" w:cs="Arial"/>
          <w:sz w:val="20"/>
          <w:szCs w:val="20"/>
        </w:rPr>
        <w:t>ứ</w:t>
      </w:r>
      <w:r w:rsidRPr="006A5450">
        <w:rPr>
          <w:rFonts w:ascii="Arial" w:hAnsi="Arial" w:cs="Arial"/>
          <w:sz w:val="20"/>
          <w:szCs w:val="20"/>
        </w:rPr>
        <w:t>c t</w:t>
      </w:r>
      <w:r w:rsidRPr="006A5450">
        <w:rPr>
          <w:rFonts w:ascii="Arial" w:hAnsi="Arial" w:cs="Arial"/>
          <w:sz w:val="20"/>
          <w:szCs w:val="20"/>
        </w:rPr>
        <w:t>ạ</w:t>
      </w:r>
      <w:r w:rsidRPr="006A5450">
        <w:rPr>
          <w:rFonts w:ascii="Arial" w:hAnsi="Arial" w:cs="Arial"/>
          <w:sz w:val="20"/>
          <w:szCs w:val="20"/>
        </w:rPr>
        <w:t>p c</w:t>
      </w:r>
      <w:r w:rsidRPr="006A5450">
        <w:rPr>
          <w:rFonts w:ascii="Arial" w:hAnsi="Arial" w:cs="Arial"/>
          <w:sz w:val="20"/>
          <w:szCs w:val="20"/>
        </w:rPr>
        <w:t>ầ</w:t>
      </w:r>
      <w:r w:rsidRPr="006A5450">
        <w:rPr>
          <w:rFonts w:ascii="Arial" w:hAnsi="Arial" w:cs="Arial"/>
          <w:sz w:val="20"/>
          <w:szCs w:val="20"/>
        </w:rPr>
        <w:t>n nghiên c</w:t>
      </w:r>
      <w:r w:rsidRPr="006A5450">
        <w:rPr>
          <w:rFonts w:ascii="Arial" w:hAnsi="Arial" w:cs="Arial"/>
          <w:sz w:val="20"/>
          <w:szCs w:val="20"/>
        </w:rPr>
        <w:t>ứ</w:t>
      </w:r>
      <w:r w:rsidRPr="006A5450">
        <w:rPr>
          <w:rFonts w:ascii="Arial" w:hAnsi="Arial" w:cs="Arial"/>
          <w:sz w:val="20"/>
          <w:szCs w:val="20"/>
        </w:rPr>
        <w:t>u, xem xét thì nói rõ th</w:t>
      </w:r>
      <w:r w:rsidRPr="006A5450">
        <w:rPr>
          <w:rFonts w:ascii="Arial" w:hAnsi="Arial" w:cs="Arial"/>
          <w:sz w:val="20"/>
          <w:szCs w:val="20"/>
        </w:rPr>
        <w:t>ờ</w:t>
      </w:r>
      <w:r w:rsidRPr="006A5450">
        <w:rPr>
          <w:rFonts w:ascii="Arial" w:hAnsi="Arial" w:cs="Arial"/>
          <w:sz w:val="20"/>
          <w:szCs w:val="20"/>
        </w:rPr>
        <w:t>i h</w:t>
      </w:r>
      <w:r w:rsidRPr="006A5450">
        <w:rPr>
          <w:rFonts w:ascii="Arial" w:hAnsi="Arial" w:cs="Arial"/>
          <w:sz w:val="20"/>
          <w:szCs w:val="20"/>
        </w:rPr>
        <w:t>ạ</w:t>
      </w:r>
      <w:r w:rsidRPr="006A5450">
        <w:rPr>
          <w:rFonts w:ascii="Arial" w:hAnsi="Arial" w:cs="Arial"/>
          <w:sz w:val="20"/>
          <w:szCs w:val="20"/>
        </w:rPr>
        <w:t>n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và ngư</w:t>
      </w:r>
      <w:r w:rsidRPr="006A5450">
        <w:rPr>
          <w:rFonts w:ascii="Arial" w:hAnsi="Arial" w:cs="Arial"/>
          <w:sz w:val="20"/>
          <w:szCs w:val="20"/>
        </w:rPr>
        <w:t>ờ</w:t>
      </w:r>
      <w:r w:rsidRPr="006A5450">
        <w:rPr>
          <w:rFonts w:ascii="Arial" w:hAnsi="Arial" w:cs="Arial"/>
          <w:sz w:val="20"/>
          <w:szCs w:val="20"/>
        </w:rPr>
        <w:t>i c</w:t>
      </w:r>
      <w:r w:rsidRPr="006A5450">
        <w:rPr>
          <w:rFonts w:ascii="Arial" w:hAnsi="Arial" w:cs="Arial"/>
          <w:sz w:val="20"/>
          <w:szCs w:val="20"/>
        </w:rPr>
        <w:t>ầ</w:t>
      </w:r>
      <w:r w:rsidRPr="006A5450">
        <w:rPr>
          <w:rFonts w:ascii="Arial" w:hAnsi="Arial" w:cs="Arial"/>
          <w:sz w:val="20"/>
          <w:szCs w:val="20"/>
        </w:rPr>
        <w:t>n liên h</w:t>
      </w:r>
      <w:r w:rsidRPr="006A5450">
        <w:rPr>
          <w:rFonts w:ascii="Arial" w:hAnsi="Arial" w:cs="Arial"/>
          <w:sz w:val="20"/>
          <w:szCs w:val="20"/>
        </w:rPr>
        <w:t>ệ</w:t>
      </w:r>
      <w:r w:rsidRPr="006A5450">
        <w:rPr>
          <w:rFonts w:ascii="Arial" w:hAnsi="Arial" w:cs="Arial"/>
          <w:sz w:val="20"/>
          <w:szCs w:val="20"/>
        </w:rPr>
        <w:t xml:space="preserve"> đ</w:t>
      </w:r>
      <w:r w:rsidRPr="006A5450">
        <w:rPr>
          <w:rFonts w:ascii="Arial" w:hAnsi="Arial" w:cs="Arial"/>
          <w:sz w:val="20"/>
          <w:szCs w:val="20"/>
        </w:rPr>
        <w:t>ể</w:t>
      </w:r>
      <w:r w:rsidRPr="006A5450">
        <w:rPr>
          <w:rFonts w:ascii="Arial" w:hAnsi="Arial" w:cs="Arial"/>
          <w:sz w:val="20"/>
          <w:szCs w:val="20"/>
        </w:rPr>
        <w:t xml:space="preserve"> bi</w:t>
      </w:r>
      <w:r w:rsidRPr="006A5450">
        <w:rPr>
          <w:rFonts w:ascii="Arial" w:hAnsi="Arial" w:cs="Arial"/>
          <w:sz w:val="20"/>
          <w:szCs w:val="20"/>
        </w:rPr>
        <w:t>ế</w:t>
      </w:r>
      <w:r w:rsidRPr="006A5450">
        <w:rPr>
          <w:rFonts w:ascii="Arial" w:hAnsi="Arial" w:cs="Arial"/>
          <w:sz w:val="20"/>
          <w:szCs w:val="20"/>
        </w:rPr>
        <w:t>t k</w:t>
      </w:r>
      <w:r w:rsidRPr="006A5450">
        <w:rPr>
          <w:rFonts w:ascii="Arial" w:hAnsi="Arial" w:cs="Arial"/>
          <w:sz w:val="20"/>
          <w:szCs w:val="20"/>
        </w:rPr>
        <w:t>ế</w:t>
      </w:r>
      <w:r w:rsidRPr="006A5450">
        <w:rPr>
          <w:rFonts w:ascii="Arial" w:hAnsi="Arial" w:cs="Arial"/>
          <w:sz w:val="20"/>
          <w:szCs w:val="20"/>
        </w:rPr>
        <w:t>t qu</w:t>
      </w:r>
      <w:r w:rsidRPr="006A5450">
        <w:rPr>
          <w:rFonts w:ascii="Arial" w:hAnsi="Arial" w:cs="Arial"/>
          <w:sz w:val="20"/>
          <w:szCs w:val="20"/>
        </w:rPr>
        <w:t>ả</w:t>
      </w:r>
      <w:r w:rsidRPr="006A5450">
        <w:rPr>
          <w:rFonts w:ascii="Arial" w:hAnsi="Arial" w:cs="Arial"/>
          <w:sz w:val="20"/>
          <w:szCs w:val="20"/>
        </w:rPr>
        <w:t xml:space="preserve">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w:t>
      </w:r>
    </w:p>
    <w:p w14:paraId="580F89A2"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26. Trách nhi</w:t>
      </w:r>
      <w:r w:rsidRPr="006A5450">
        <w:rPr>
          <w:rFonts w:ascii="Arial" w:hAnsi="Arial" w:cs="Arial"/>
          <w:b/>
          <w:sz w:val="20"/>
          <w:szCs w:val="20"/>
        </w:rPr>
        <w:t>ệ</w:t>
      </w:r>
      <w:r w:rsidRPr="006A5450">
        <w:rPr>
          <w:rFonts w:ascii="Arial" w:hAnsi="Arial" w:cs="Arial"/>
          <w:b/>
          <w:sz w:val="20"/>
          <w:szCs w:val="20"/>
        </w:rPr>
        <w:t>m c</w:t>
      </w:r>
      <w:r w:rsidRPr="006A5450">
        <w:rPr>
          <w:rFonts w:ascii="Arial" w:hAnsi="Arial" w:cs="Arial"/>
          <w:b/>
          <w:sz w:val="20"/>
          <w:szCs w:val="20"/>
        </w:rPr>
        <w:t>ủ</w:t>
      </w:r>
      <w:r w:rsidRPr="006A5450">
        <w:rPr>
          <w:rFonts w:ascii="Arial" w:hAnsi="Arial" w:cs="Arial"/>
          <w:b/>
          <w:sz w:val="20"/>
          <w:szCs w:val="20"/>
        </w:rPr>
        <w:t>a Ban ti</w:t>
      </w:r>
      <w:r w:rsidRPr="006A5450">
        <w:rPr>
          <w:rFonts w:ascii="Arial" w:hAnsi="Arial" w:cs="Arial"/>
          <w:b/>
          <w:sz w:val="20"/>
          <w:szCs w:val="20"/>
        </w:rPr>
        <w:t>ế</w:t>
      </w:r>
      <w:r w:rsidRPr="006A5450">
        <w:rPr>
          <w:rFonts w:ascii="Arial" w:hAnsi="Arial" w:cs="Arial"/>
          <w:b/>
          <w:sz w:val="20"/>
          <w:szCs w:val="20"/>
        </w:rPr>
        <w:t>p công dân, công ch</w:t>
      </w:r>
      <w:r w:rsidRPr="006A5450">
        <w:rPr>
          <w:rFonts w:ascii="Arial" w:hAnsi="Arial" w:cs="Arial"/>
          <w:b/>
          <w:sz w:val="20"/>
          <w:szCs w:val="20"/>
        </w:rPr>
        <w:t>ứ</w:t>
      </w:r>
      <w:r w:rsidRPr="006A5450">
        <w:rPr>
          <w:rFonts w:ascii="Arial" w:hAnsi="Arial" w:cs="Arial"/>
          <w:b/>
          <w:sz w:val="20"/>
          <w:szCs w:val="20"/>
        </w:rPr>
        <w:t>c, viên ch</w:t>
      </w:r>
      <w:r w:rsidRPr="006A5450">
        <w:rPr>
          <w:rFonts w:ascii="Arial" w:hAnsi="Arial" w:cs="Arial"/>
          <w:b/>
          <w:sz w:val="20"/>
          <w:szCs w:val="20"/>
        </w:rPr>
        <w:t>ứ</w:t>
      </w:r>
      <w:r w:rsidRPr="006A5450">
        <w:rPr>
          <w:rFonts w:ascii="Arial" w:hAnsi="Arial" w:cs="Arial"/>
          <w:b/>
          <w:sz w:val="20"/>
          <w:szCs w:val="20"/>
        </w:rPr>
        <w:t>c đư</w:t>
      </w:r>
      <w:r w:rsidRPr="006A5450">
        <w:rPr>
          <w:rFonts w:ascii="Arial" w:hAnsi="Arial" w:cs="Arial"/>
          <w:b/>
          <w:sz w:val="20"/>
          <w:szCs w:val="20"/>
        </w:rPr>
        <w:t>ợ</w:t>
      </w:r>
      <w:r w:rsidRPr="006A5450">
        <w:rPr>
          <w:rFonts w:ascii="Arial" w:hAnsi="Arial" w:cs="Arial"/>
          <w:b/>
          <w:sz w:val="20"/>
          <w:szCs w:val="20"/>
        </w:rPr>
        <w:t>c giao</w:t>
      </w:r>
      <w:r w:rsidRPr="006A5450">
        <w:rPr>
          <w:rFonts w:ascii="Arial" w:hAnsi="Arial" w:cs="Arial"/>
          <w:b/>
          <w:sz w:val="20"/>
          <w:szCs w:val="20"/>
        </w:rPr>
        <w:t xml:space="preserve"> nhi</w:t>
      </w:r>
      <w:r w:rsidRPr="006A5450">
        <w:rPr>
          <w:rFonts w:ascii="Arial" w:hAnsi="Arial" w:cs="Arial"/>
          <w:b/>
          <w:sz w:val="20"/>
          <w:szCs w:val="20"/>
        </w:rPr>
        <w:t>ệ</w:t>
      </w:r>
      <w:r w:rsidRPr="006A5450">
        <w:rPr>
          <w:rFonts w:ascii="Arial" w:hAnsi="Arial" w:cs="Arial"/>
          <w:b/>
          <w:sz w:val="20"/>
          <w:szCs w:val="20"/>
        </w:rPr>
        <w:t>m v</w:t>
      </w:r>
      <w:r w:rsidRPr="006A5450">
        <w:rPr>
          <w:rFonts w:ascii="Arial" w:hAnsi="Arial" w:cs="Arial"/>
          <w:b/>
          <w:sz w:val="20"/>
          <w:szCs w:val="20"/>
        </w:rPr>
        <w:t>ụ</w:t>
      </w:r>
      <w:r w:rsidRPr="006A5450">
        <w:rPr>
          <w:rFonts w:ascii="Arial" w:hAnsi="Arial" w:cs="Arial"/>
          <w:b/>
          <w:sz w:val="20"/>
          <w:szCs w:val="20"/>
        </w:rPr>
        <w:t xml:space="preserve"> giúp ngư</w:t>
      </w:r>
      <w:r w:rsidRPr="006A5450">
        <w:rPr>
          <w:rFonts w:ascii="Arial" w:hAnsi="Arial" w:cs="Arial"/>
          <w:b/>
          <w:sz w:val="20"/>
          <w:szCs w:val="20"/>
        </w:rPr>
        <w:t>ờ</w:t>
      </w:r>
      <w:r w:rsidRPr="006A5450">
        <w:rPr>
          <w:rFonts w:ascii="Arial" w:hAnsi="Arial" w:cs="Arial"/>
          <w:b/>
          <w:sz w:val="20"/>
          <w:szCs w:val="20"/>
        </w:rPr>
        <w:t>i đ</w:t>
      </w:r>
      <w:r w:rsidRPr="006A5450">
        <w:rPr>
          <w:rFonts w:ascii="Arial" w:hAnsi="Arial" w:cs="Arial"/>
          <w:b/>
          <w:sz w:val="20"/>
          <w:szCs w:val="20"/>
        </w:rPr>
        <w:t>ứ</w:t>
      </w:r>
      <w:r w:rsidRPr="006A5450">
        <w:rPr>
          <w:rFonts w:ascii="Arial" w:hAnsi="Arial" w:cs="Arial"/>
          <w:b/>
          <w:sz w:val="20"/>
          <w:szCs w:val="20"/>
        </w:rPr>
        <w:t>ng đ</w:t>
      </w:r>
      <w:r w:rsidRPr="006A5450">
        <w:rPr>
          <w:rFonts w:ascii="Arial" w:hAnsi="Arial" w:cs="Arial"/>
          <w:b/>
          <w:sz w:val="20"/>
          <w:szCs w:val="20"/>
        </w:rPr>
        <w:t>ầ</w:t>
      </w:r>
      <w:r w:rsidRPr="006A5450">
        <w:rPr>
          <w:rFonts w:ascii="Arial" w:hAnsi="Arial" w:cs="Arial"/>
          <w:b/>
          <w:sz w:val="20"/>
          <w:szCs w:val="20"/>
        </w:rPr>
        <w:t>u cơ quan, đơn v</w:t>
      </w:r>
      <w:r w:rsidRPr="006A5450">
        <w:rPr>
          <w:rFonts w:ascii="Arial" w:hAnsi="Arial" w:cs="Arial"/>
          <w:b/>
          <w:sz w:val="20"/>
          <w:szCs w:val="20"/>
        </w:rPr>
        <w:t>ị</w:t>
      </w:r>
      <w:r w:rsidRPr="006A5450">
        <w:rPr>
          <w:rFonts w:ascii="Arial" w:hAnsi="Arial" w:cs="Arial"/>
          <w:b/>
          <w:sz w:val="20"/>
          <w:szCs w:val="20"/>
        </w:rPr>
        <w:t xml:space="preserve"> ti</w:t>
      </w:r>
      <w:r w:rsidRPr="006A5450">
        <w:rPr>
          <w:rFonts w:ascii="Arial" w:hAnsi="Arial" w:cs="Arial"/>
          <w:b/>
          <w:sz w:val="20"/>
          <w:szCs w:val="20"/>
        </w:rPr>
        <w:t>ế</w:t>
      </w:r>
      <w:r w:rsidRPr="006A5450">
        <w:rPr>
          <w:rFonts w:ascii="Arial" w:hAnsi="Arial" w:cs="Arial"/>
          <w:b/>
          <w:sz w:val="20"/>
          <w:szCs w:val="20"/>
        </w:rPr>
        <w:t>p công dân và trách nhi</w:t>
      </w:r>
      <w:r w:rsidRPr="006A5450">
        <w:rPr>
          <w:rFonts w:ascii="Arial" w:hAnsi="Arial" w:cs="Arial"/>
          <w:b/>
          <w:sz w:val="20"/>
          <w:szCs w:val="20"/>
        </w:rPr>
        <w:t>ệ</w:t>
      </w:r>
      <w:r w:rsidRPr="006A5450">
        <w:rPr>
          <w:rFonts w:ascii="Arial" w:hAnsi="Arial" w:cs="Arial"/>
          <w:b/>
          <w:sz w:val="20"/>
          <w:szCs w:val="20"/>
        </w:rPr>
        <w:t>m c</w:t>
      </w:r>
      <w:r w:rsidRPr="006A5450">
        <w:rPr>
          <w:rFonts w:ascii="Arial" w:hAnsi="Arial" w:cs="Arial"/>
          <w:b/>
          <w:sz w:val="20"/>
          <w:szCs w:val="20"/>
        </w:rPr>
        <w:t>ủ</w:t>
      </w:r>
      <w:r w:rsidRPr="006A5450">
        <w:rPr>
          <w:rFonts w:ascii="Arial" w:hAnsi="Arial" w:cs="Arial"/>
          <w:b/>
          <w:sz w:val="20"/>
          <w:szCs w:val="20"/>
        </w:rPr>
        <w:t>a cơ quan, đơn v</w:t>
      </w:r>
      <w:r w:rsidRPr="006A5450">
        <w:rPr>
          <w:rFonts w:ascii="Arial" w:hAnsi="Arial" w:cs="Arial"/>
          <w:b/>
          <w:sz w:val="20"/>
          <w:szCs w:val="20"/>
        </w:rPr>
        <w:t>ị</w:t>
      </w:r>
      <w:r w:rsidRPr="006A5450">
        <w:rPr>
          <w:rFonts w:ascii="Arial" w:hAnsi="Arial" w:cs="Arial"/>
          <w:b/>
          <w:sz w:val="20"/>
          <w:szCs w:val="20"/>
        </w:rPr>
        <w:t xml:space="preserve"> có liên quan</w:t>
      </w:r>
    </w:p>
    <w:p w14:paraId="671FEDEE"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Ban Ti</w:t>
      </w:r>
      <w:r w:rsidRPr="006A5450">
        <w:rPr>
          <w:rFonts w:ascii="Arial" w:hAnsi="Arial" w:cs="Arial"/>
          <w:sz w:val="20"/>
          <w:szCs w:val="20"/>
        </w:rPr>
        <w:t>ế</w:t>
      </w:r>
      <w:r w:rsidRPr="006A5450">
        <w:rPr>
          <w:rFonts w:ascii="Arial" w:hAnsi="Arial" w:cs="Arial"/>
          <w:sz w:val="20"/>
          <w:szCs w:val="20"/>
        </w:rPr>
        <w:t>p công dân, đơn v</w:t>
      </w:r>
      <w:r w:rsidRPr="006A5450">
        <w:rPr>
          <w:rFonts w:ascii="Arial" w:hAnsi="Arial" w:cs="Arial"/>
          <w:sz w:val="20"/>
          <w:szCs w:val="20"/>
        </w:rPr>
        <w:t>ị</w:t>
      </w:r>
      <w:r w:rsidRPr="006A5450">
        <w:rPr>
          <w:rFonts w:ascii="Arial" w:hAnsi="Arial" w:cs="Arial"/>
          <w:sz w:val="20"/>
          <w:szCs w:val="20"/>
        </w:rPr>
        <w:t xml:space="preserve"> ho</w:t>
      </w:r>
      <w:r w:rsidRPr="006A5450">
        <w:rPr>
          <w:rFonts w:ascii="Arial" w:hAnsi="Arial" w:cs="Arial"/>
          <w:sz w:val="20"/>
          <w:szCs w:val="20"/>
        </w:rPr>
        <w:t>ặ</w:t>
      </w:r>
      <w:r w:rsidRPr="006A5450">
        <w:rPr>
          <w:rFonts w:ascii="Arial" w:hAnsi="Arial" w:cs="Arial"/>
          <w:sz w:val="20"/>
          <w:szCs w:val="20"/>
        </w:rPr>
        <w:t>c công ch</w:t>
      </w:r>
      <w:r w:rsidRPr="006A5450">
        <w:rPr>
          <w:rFonts w:ascii="Arial" w:hAnsi="Arial" w:cs="Arial"/>
          <w:sz w:val="20"/>
          <w:szCs w:val="20"/>
        </w:rPr>
        <w:t>ứ</w:t>
      </w:r>
      <w:r w:rsidRPr="006A5450">
        <w:rPr>
          <w:rFonts w:ascii="Arial" w:hAnsi="Arial" w:cs="Arial"/>
          <w:sz w:val="20"/>
          <w:szCs w:val="20"/>
        </w:rPr>
        <w:t>c, viên ch</w:t>
      </w:r>
      <w:r w:rsidRPr="006A5450">
        <w:rPr>
          <w:rFonts w:ascii="Arial" w:hAnsi="Arial" w:cs="Arial"/>
          <w:sz w:val="20"/>
          <w:szCs w:val="20"/>
        </w:rPr>
        <w:t>ứ</w:t>
      </w:r>
      <w:r w:rsidRPr="006A5450">
        <w:rPr>
          <w:rFonts w:ascii="Arial" w:hAnsi="Arial" w:cs="Arial"/>
          <w:sz w:val="20"/>
          <w:szCs w:val="20"/>
        </w:rPr>
        <w:t>c đư</w:t>
      </w:r>
      <w:r w:rsidRPr="006A5450">
        <w:rPr>
          <w:rFonts w:ascii="Arial" w:hAnsi="Arial" w:cs="Arial"/>
          <w:sz w:val="20"/>
          <w:szCs w:val="20"/>
        </w:rPr>
        <w:t>ợ</w:t>
      </w:r>
      <w:r w:rsidRPr="006A5450">
        <w:rPr>
          <w:rFonts w:ascii="Arial" w:hAnsi="Arial" w:cs="Arial"/>
          <w:sz w:val="20"/>
          <w:szCs w:val="20"/>
        </w:rPr>
        <w:t>c giao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giúp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trong ho</w:t>
      </w:r>
      <w:r w:rsidRPr="006A5450">
        <w:rPr>
          <w:rFonts w:ascii="Arial" w:hAnsi="Arial" w:cs="Arial"/>
          <w:sz w:val="20"/>
          <w:szCs w:val="20"/>
        </w:rPr>
        <w:t>ạ</w:t>
      </w:r>
      <w:r w:rsidRPr="006A5450">
        <w:rPr>
          <w:rFonts w:ascii="Arial" w:hAnsi="Arial" w:cs="Arial"/>
          <w:sz w:val="20"/>
          <w:szCs w:val="20"/>
        </w:rPr>
        <w:t>t đ</w:t>
      </w:r>
      <w:r w:rsidRPr="006A5450">
        <w:rPr>
          <w:rFonts w:ascii="Arial" w:hAnsi="Arial" w:cs="Arial"/>
          <w:sz w:val="20"/>
          <w:szCs w:val="20"/>
        </w:rPr>
        <w:t>ộ</w:t>
      </w:r>
      <w:r w:rsidRPr="006A5450">
        <w:rPr>
          <w:rFonts w:ascii="Arial" w:hAnsi="Arial" w:cs="Arial"/>
          <w:sz w:val="20"/>
          <w:szCs w:val="20"/>
        </w:rPr>
        <w:t>ng ti</w:t>
      </w:r>
      <w:r w:rsidRPr="006A5450">
        <w:rPr>
          <w:rFonts w:ascii="Arial" w:hAnsi="Arial" w:cs="Arial"/>
          <w:sz w:val="20"/>
          <w:szCs w:val="20"/>
        </w:rPr>
        <w:t>ế</w:t>
      </w:r>
      <w:r w:rsidRPr="006A5450">
        <w:rPr>
          <w:rFonts w:ascii="Arial" w:hAnsi="Arial" w:cs="Arial"/>
          <w:sz w:val="20"/>
          <w:szCs w:val="20"/>
        </w:rPr>
        <w:t>p công dân có trác</w:t>
      </w:r>
      <w:r w:rsidRPr="006A5450">
        <w:rPr>
          <w:rFonts w:ascii="Arial" w:hAnsi="Arial" w:cs="Arial"/>
          <w:sz w:val="20"/>
          <w:szCs w:val="20"/>
        </w:rPr>
        <w:t>h nhi</w:t>
      </w:r>
      <w:r w:rsidRPr="006A5450">
        <w:rPr>
          <w:rFonts w:ascii="Arial" w:hAnsi="Arial" w:cs="Arial"/>
          <w:sz w:val="20"/>
          <w:szCs w:val="20"/>
        </w:rPr>
        <w:t>ệ</w:t>
      </w:r>
      <w:r w:rsidRPr="006A5450">
        <w:rPr>
          <w:rFonts w:ascii="Arial" w:hAnsi="Arial" w:cs="Arial"/>
          <w:sz w:val="20"/>
          <w:szCs w:val="20"/>
        </w:rPr>
        <w:t>m:</w:t>
      </w:r>
    </w:p>
    <w:p w14:paraId="4EF7BABF"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S</w:t>
      </w:r>
      <w:r w:rsidRPr="006A5450">
        <w:rPr>
          <w:rFonts w:ascii="Arial" w:hAnsi="Arial" w:cs="Arial"/>
          <w:sz w:val="20"/>
          <w:szCs w:val="20"/>
        </w:rPr>
        <w:t>ắ</w:t>
      </w:r>
      <w:r w:rsidRPr="006A5450">
        <w:rPr>
          <w:rFonts w:ascii="Arial" w:hAnsi="Arial" w:cs="Arial"/>
          <w:sz w:val="20"/>
          <w:szCs w:val="20"/>
        </w:rPr>
        <w:t>p x</w:t>
      </w:r>
      <w:r w:rsidRPr="006A5450">
        <w:rPr>
          <w:rFonts w:ascii="Arial" w:hAnsi="Arial" w:cs="Arial"/>
          <w:sz w:val="20"/>
          <w:szCs w:val="20"/>
        </w:rPr>
        <w:t>ế</w:t>
      </w:r>
      <w:r w:rsidRPr="006A5450">
        <w:rPr>
          <w:rFonts w:ascii="Arial" w:hAnsi="Arial" w:cs="Arial"/>
          <w:sz w:val="20"/>
          <w:szCs w:val="20"/>
        </w:rPr>
        <w:t>p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ủ</w:t>
      </w:r>
      <w:r w:rsidRPr="006A5450">
        <w:rPr>
          <w:rFonts w:ascii="Arial" w:hAnsi="Arial" w:cs="Arial"/>
          <w:sz w:val="20"/>
          <w:szCs w:val="20"/>
        </w:rPr>
        <w:t>a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đơn v</w:t>
      </w:r>
      <w:r w:rsidRPr="006A5450">
        <w:rPr>
          <w:rFonts w:ascii="Arial" w:hAnsi="Arial" w:cs="Arial"/>
          <w:sz w:val="20"/>
          <w:szCs w:val="20"/>
        </w:rPr>
        <w:t>ị</w:t>
      </w:r>
      <w:r w:rsidRPr="006A5450">
        <w:rPr>
          <w:rFonts w:ascii="Arial" w:hAnsi="Arial" w:cs="Arial"/>
          <w:sz w:val="20"/>
          <w:szCs w:val="20"/>
        </w:rPr>
        <w:t xml:space="preserve"> và thông báo cho cơ quan, đơn v</w:t>
      </w:r>
      <w:r w:rsidRPr="006A5450">
        <w:rPr>
          <w:rFonts w:ascii="Arial" w:hAnsi="Arial" w:cs="Arial"/>
          <w:sz w:val="20"/>
          <w:szCs w:val="20"/>
        </w:rPr>
        <w:t>ị</w:t>
      </w:r>
      <w:r w:rsidRPr="006A5450">
        <w:rPr>
          <w:rFonts w:ascii="Arial" w:hAnsi="Arial" w:cs="Arial"/>
          <w:sz w:val="20"/>
          <w:szCs w:val="20"/>
        </w:rPr>
        <w:t xml:space="preserve"> có liên quan bi</w:t>
      </w:r>
      <w:r w:rsidRPr="006A5450">
        <w:rPr>
          <w:rFonts w:ascii="Arial" w:hAnsi="Arial" w:cs="Arial"/>
          <w:sz w:val="20"/>
          <w:szCs w:val="20"/>
        </w:rPr>
        <w:t>ế</w:t>
      </w:r>
      <w:r w:rsidRPr="006A5450">
        <w:rPr>
          <w:rFonts w:ascii="Arial" w:hAnsi="Arial" w:cs="Arial"/>
          <w:sz w:val="20"/>
          <w:szCs w:val="20"/>
        </w:rPr>
        <w:t>t; ưu tiên nh</w:t>
      </w:r>
      <w:r w:rsidRPr="006A5450">
        <w:rPr>
          <w:rFonts w:ascii="Arial" w:hAnsi="Arial" w:cs="Arial"/>
          <w:sz w:val="20"/>
          <w:szCs w:val="20"/>
        </w:rPr>
        <w:t>ữ</w:t>
      </w:r>
      <w:r w:rsidRPr="006A5450">
        <w:rPr>
          <w:rFonts w:ascii="Arial" w:hAnsi="Arial" w:cs="Arial"/>
          <w:sz w:val="20"/>
          <w:szCs w:val="20"/>
        </w:rPr>
        <w:t>ng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đông ngư</w:t>
      </w:r>
      <w:r w:rsidRPr="006A5450">
        <w:rPr>
          <w:rFonts w:ascii="Arial" w:hAnsi="Arial" w:cs="Arial"/>
          <w:sz w:val="20"/>
          <w:szCs w:val="20"/>
        </w:rPr>
        <w:t>ờ</w:t>
      </w:r>
      <w:r w:rsidRPr="006A5450">
        <w:rPr>
          <w:rFonts w:ascii="Arial" w:hAnsi="Arial" w:cs="Arial"/>
          <w:sz w:val="20"/>
          <w:szCs w:val="20"/>
        </w:rPr>
        <w:t>i, ph</w:t>
      </w:r>
      <w:r w:rsidRPr="006A5450">
        <w:rPr>
          <w:rFonts w:ascii="Arial" w:hAnsi="Arial" w:cs="Arial"/>
          <w:sz w:val="20"/>
          <w:szCs w:val="20"/>
        </w:rPr>
        <w:t>ứ</w:t>
      </w:r>
      <w:r w:rsidRPr="006A5450">
        <w:rPr>
          <w:rFonts w:ascii="Arial" w:hAnsi="Arial" w:cs="Arial"/>
          <w:sz w:val="20"/>
          <w:szCs w:val="20"/>
        </w:rPr>
        <w:t>c t</w:t>
      </w:r>
      <w:r w:rsidRPr="006A5450">
        <w:rPr>
          <w:rFonts w:ascii="Arial" w:hAnsi="Arial" w:cs="Arial"/>
          <w:sz w:val="20"/>
          <w:szCs w:val="20"/>
        </w:rPr>
        <w:t>ạ</w:t>
      </w:r>
      <w:r w:rsidRPr="006A5450">
        <w:rPr>
          <w:rFonts w:ascii="Arial" w:hAnsi="Arial" w:cs="Arial"/>
          <w:sz w:val="20"/>
          <w:szCs w:val="20"/>
        </w:rPr>
        <w:t>p, kéo dài;</w:t>
      </w:r>
    </w:p>
    <w:p w14:paraId="10C411D3"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lastRenderedPageBreak/>
        <w:t>b) C</w:t>
      </w:r>
      <w:r w:rsidRPr="006A5450">
        <w:rPr>
          <w:rFonts w:ascii="Arial" w:hAnsi="Arial" w:cs="Arial"/>
          <w:sz w:val="20"/>
          <w:szCs w:val="20"/>
        </w:rPr>
        <w:t>ử</w:t>
      </w:r>
      <w:r w:rsidRPr="006A5450">
        <w:rPr>
          <w:rFonts w:ascii="Arial" w:hAnsi="Arial" w:cs="Arial"/>
          <w:sz w:val="20"/>
          <w:szCs w:val="20"/>
        </w:rPr>
        <w:t xml:space="preserve"> ngư</w:t>
      </w:r>
      <w:r w:rsidRPr="006A5450">
        <w:rPr>
          <w:rFonts w:ascii="Arial" w:hAnsi="Arial" w:cs="Arial"/>
          <w:sz w:val="20"/>
          <w:szCs w:val="20"/>
        </w:rPr>
        <w:t>ờ</w:t>
      </w:r>
      <w:r w:rsidRPr="006A5450">
        <w:rPr>
          <w:rFonts w:ascii="Arial" w:hAnsi="Arial" w:cs="Arial"/>
          <w:sz w:val="20"/>
          <w:szCs w:val="20"/>
        </w:rPr>
        <w:t>i ghi chép n</w:t>
      </w:r>
      <w:r w:rsidRPr="006A5450">
        <w:rPr>
          <w:rFonts w:ascii="Arial" w:hAnsi="Arial" w:cs="Arial"/>
          <w:sz w:val="20"/>
          <w:szCs w:val="20"/>
        </w:rPr>
        <w:t>ộ</w:t>
      </w:r>
      <w:r w:rsidRPr="006A5450">
        <w:rPr>
          <w:rFonts w:ascii="Arial" w:hAnsi="Arial" w:cs="Arial"/>
          <w:sz w:val="20"/>
          <w:szCs w:val="20"/>
        </w:rPr>
        <w:t>i dung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n</w:t>
      </w:r>
      <w:r w:rsidRPr="006A5450">
        <w:rPr>
          <w:rFonts w:ascii="Arial" w:hAnsi="Arial" w:cs="Arial"/>
          <w:sz w:val="20"/>
          <w:szCs w:val="20"/>
        </w:rPr>
        <w:t>ộ</w:t>
      </w:r>
      <w:r w:rsidRPr="006A5450">
        <w:rPr>
          <w:rFonts w:ascii="Arial" w:hAnsi="Arial" w:cs="Arial"/>
          <w:sz w:val="20"/>
          <w:szCs w:val="20"/>
        </w:rPr>
        <w:t>i dung ghi chép ph</w:t>
      </w:r>
      <w:r w:rsidRPr="006A5450">
        <w:rPr>
          <w:rFonts w:ascii="Arial" w:hAnsi="Arial" w:cs="Arial"/>
          <w:sz w:val="20"/>
          <w:szCs w:val="20"/>
        </w:rPr>
        <w:t>ả</w:t>
      </w:r>
      <w:r w:rsidRPr="006A5450">
        <w:rPr>
          <w:rFonts w:ascii="Arial" w:hAnsi="Arial" w:cs="Arial"/>
          <w:sz w:val="20"/>
          <w:szCs w:val="20"/>
        </w:rPr>
        <w:t>i trung th</w:t>
      </w:r>
      <w:r w:rsidRPr="006A5450">
        <w:rPr>
          <w:rFonts w:ascii="Arial" w:hAnsi="Arial" w:cs="Arial"/>
          <w:sz w:val="20"/>
          <w:szCs w:val="20"/>
        </w:rPr>
        <w:t>ự</w:t>
      </w:r>
      <w:r w:rsidRPr="006A5450">
        <w:rPr>
          <w:rFonts w:ascii="Arial" w:hAnsi="Arial" w:cs="Arial"/>
          <w:sz w:val="20"/>
          <w:szCs w:val="20"/>
        </w:rPr>
        <w:t>c, đ</w:t>
      </w:r>
      <w:r w:rsidRPr="006A5450">
        <w:rPr>
          <w:rFonts w:ascii="Arial" w:hAnsi="Arial" w:cs="Arial"/>
          <w:sz w:val="20"/>
          <w:szCs w:val="20"/>
        </w:rPr>
        <w:t>ầ</w:t>
      </w:r>
      <w:r w:rsidRPr="006A5450">
        <w:rPr>
          <w:rFonts w:ascii="Arial" w:hAnsi="Arial" w:cs="Arial"/>
          <w:sz w:val="20"/>
          <w:szCs w:val="20"/>
        </w:rPr>
        <w:t>y đ</w:t>
      </w:r>
      <w:r w:rsidRPr="006A5450">
        <w:rPr>
          <w:rFonts w:ascii="Arial" w:hAnsi="Arial" w:cs="Arial"/>
          <w:sz w:val="20"/>
          <w:szCs w:val="20"/>
        </w:rPr>
        <w:t>ủ</w:t>
      </w:r>
      <w:r w:rsidRPr="006A5450">
        <w:rPr>
          <w:rFonts w:ascii="Arial" w:hAnsi="Arial" w:cs="Arial"/>
          <w:sz w:val="20"/>
          <w:szCs w:val="20"/>
        </w:rPr>
        <w:t>, rõ ràng;</w:t>
      </w:r>
    </w:p>
    <w:p w14:paraId="4CEC765C"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 Chu</w:t>
      </w:r>
      <w:r w:rsidRPr="006A5450">
        <w:rPr>
          <w:rFonts w:ascii="Arial" w:hAnsi="Arial" w:cs="Arial"/>
          <w:sz w:val="20"/>
          <w:szCs w:val="20"/>
        </w:rPr>
        <w:t>ẩ</w:t>
      </w:r>
      <w:r w:rsidRPr="006A5450">
        <w:rPr>
          <w:rFonts w:ascii="Arial" w:hAnsi="Arial" w:cs="Arial"/>
          <w:sz w:val="20"/>
          <w:szCs w:val="20"/>
        </w:rPr>
        <w:t>n b</w:t>
      </w:r>
      <w:r w:rsidRPr="006A5450">
        <w:rPr>
          <w:rFonts w:ascii="Arial" w:hAnsi="Arial" w:cs="Arial"/>
          <w:sz w:val="20"/>
          <w:szCs w:val="20"/>
        </w:rPr>
        <w:t>ị</w:t>
      </w:r>
      <w:r w:rsidRPr="006A5450">
        <w:rPr>
          <w:rFonts w:ascii="Arial" w:hAnsi="Arial" w:cs="Arial"/>
          <w:sz w:val="20"/>
          <w:szCs w:val="20"/>
        </w:rPr>
        <w:t xml:space="preserve"> các đi</w:t>
      </w:r>
      <w:r w:rsidRPr="006A5450">
        <w:rPr>
          <w:rFonts w:ascii="Arial" w:hAnsi="Arial" w:cs="Arial"/>
          <w:sz w:val="20"/>
          <w:szCs w:val="20"/>
        </w:rPr>
        <w:t>ề</w:t>
      </w:r>
      <w:r w:rsidRPr="006A5450">
        <w:rPr>
          <w:rFonts w:ascii="Arial" w:hAnsi="Arial" w:cs="Arial"/>
          <w:sz w:val="20"/>
          <w:szCs w:val="20"/>
        </w:rPr>
        <w:t>u ki</w:t>
      </w:r>
      <w:r w:rsidRPr="006A5450">
        <w:rPr>
          <w:rFonts w:ascii="Arial" w:hAnsi="Arial" w:cs="Arial"/>
          <w:sz w:val="20"/>
          <w:szCs w:val="20"/>
        </w:rPr>
        <w:t>ệ</w:t>
      </w:r>
      <w:r w:rsidRPr="006A5450">
        <w:rPr>
          <w:rFonts w:ascii="Arial" w:hAnsi="Arial" w:cs="Arial"/>
          <w:sz w:val="20"/>
          <w:szCs w:val="20"/>
        </w:rPr>
        <w:t>n c</w:t>
      </w:r>
      <w:r w:rsidRPr="006A5450">
        <w:rPr>
          <w:rFonts w:ascii="Arial" w:hAnsi="Arial" w:cs="Arial"/>
          <w:sz w:val="20"/>
          <w:szCs w:val="20"/>
        </w:rPr>
        <w:t>ầ</w:t>
      </w:r>
      <w:r w:rsidRPr="006A5450">
        <w:rPr>
          <w:rFonts w:ascii="Arial" w:hAnsi="Arial" w:cs="Arial"/>
          <w:sz w:val="20"/>
          <w:szCs w:val="20"/>
        </w:rPr>
        <w:t>n thi</w:t>
      </w:r>
      <w:r w:rsidRPr="006A5450">
        <w:rPr>
          <w:rFonts w:ascii="Arial" w:hAnsi="Arial" w:cs="Arial"/>
          <w:sz w:val="20"/>
          <w:szCs w:val="20"/>
        </w:rPr>
        <w:t>ế</w:t>
      </w:r>
      <w:r w:rsidRPr="006A5450">
        <w:rPr>
          <w:rFonts w:ascii="Arial" w:hAnsi="Arial" w:cs="Arial"/>
          <w:sz w:val="20"/>
          <w:szCs w:val="20"/>
        </w:rPr>
        <w:t>t khác đ</w:t>
      </w:r>
      <w:r w:rsidRPr="006A5450">
        <w:rPr>
          <w:rFonts w:ascii="Arial" w:hAnsi="Arial" w:cs="Arial"/>
          <w:sz w:val="20"/>
          <w:szCs w:val="20"/>
        </w:rPr>
        <w:t>ể</w:t>
      </w:r>
      <w:r w:rsidRPr="006A5450">
        <w:rPr>
          <w:rFonts w:ascii="Arial" w:hAnsi="Arial" w:cs="Arial"/>
          <w:sz w:val="20"/>
          <w:szCs w:val="20"/>
        </w:rPr>
        <w:t xml:space="preserve">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đơn v</w:t>
      </w:r>
      <w:r w:rsidRPr="006A5450">
        <w:rPr>
          <w:rFonts w:ascii="Arial" w:hAnsi="Arial" w:cs="Arial"/>
          <w:sz w:val="20"/>
          <w:szCs w:val="20"/>
        </w:rPr>
        <w:t>ị</w:t>
      </w:r>
      <w:r w:rsidRPr="006A5450">
        <w:rPr>
          <w:rFonts w:ascii="Arial" w:hAnsi="Arial" w:cs="Arial"/>
          <w:sz w:val="20"/>
          <w:szCs w:val="20"/>
        </w:rPr>
        <w:t xml:space="preserve">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w:t>
      </w:r>
    </w:p>
    <w:p w14:paraId="268595CB"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Cơ quan, đơn v</w:t>
      </w:r>
      <w:r w:rsidRPr="006A5450">
        <w:rPr>
          <w:rFonts w:ascii="Arial" w:hAnsi="Arial" w:cs="Arial"/>
          <w:sz w:val="20"/>
          <w:szCs w:val="20"/>
        </w:rPr>
        <w:t>ị</w:t>
      </w:r>
      <w:r w:rsidRPr="006A5450">
        <w:rPr>
          <w:rFonts w:ascii="Arial" w:hAnsi="Arial" w:cs="Arial"/>
          <w:sz w:val="20"/>
          <w:szCs w:val="20"/>
        </w:rPr>
        <w:t xml:space="preserve"> có liên quan đ</w:t>
      </w:r>
      <w:r w:rsidRPr="006A5450">
        <w:rPr>
          <w:rFonts w:ascii="Arial" w:hAnsi="Arial" w:cs="Arial"/>
          <w:sz w:val="20"/>
          <w:szCs w:val="20"/>
        </w:rPr>
        <w:t>ế</w:t>
      </w:r>
      <w:r w:rsidRPr="006A5450">
        <w:rPr>
          <w:rFonts w:ascii="Arial" w:hAnsi="Arial" w:cs="Arial"/>
          <w:sz w:val="20"/>
          <w:szCs w:val="20"/>
        </w:rPr>
        <w:t>n n</w:t>
      </w:r>
      <w:r w:rsidRPr="006A5450">
        <w:rPr>
          <w:rFonts w:ascii="Arial" w:hAnsi="Arial" w:cs="Arial"/>
          <w:sz w:val="20"/>
          <w:szCs w:val="20"/>
        </w:rPr>
        <w:t>ộ</w:t>
      </w:r>
      <w:r w:rsidRPr="006A5450">
        <w:rPr>
          <w:rFonts w:ascii="Arial" w:hAnsi="Arial" w:cs="Arial"/>
          <w:sz w:val="20"/>
          <w:szCs w:val="20"/>
        </w:rPr>
        <w:t>i dung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 xml:space="preserve">n ánh có </w:t>
      </w:r>
      <w:r w:rsidRPr="006A5450">
        <w:rPr>
          <w:rFonts w:ascii="Arial" w:hAnsi="Arial" w:cs="Arial"/>
          <w:sz w:val="20"/>
          <w:szCs w:val="20"/>
        </w:rPr>
        <w:t>trách nhi</w:t>
      </w:r>
      <w:r w:rsidRPr="006A5450">
        <w:rPr>
          <w:rFonts w:ascii="Arial" w:hAnsi="Arial" w:cs="Arial"/>
          <w:sz w:val="20"/>
          <w:szCs w:val="20"/>
        </w:rPr>
        <w:t>ệ</w:t>
      </w:r>
      <w:r w:rsidRPr="006A5450">
        <w:rPr>
          <w:rFonts w:ascii="Arial" w:hAnsi="Arial" w:cs="Arial"/>
          <w:sz w:val="20"/>
          <w:szCs w:val="20"/>
        </w:rPr>
        <w:t>m:</w:t>
      </w:r>
    </w:p>
    <w:p w14:paraId="6DD05593"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C</w:t>
      </w:r>
      <w:r w:rsidRPr="006A5450">
        <w:rPr>
          <w:rFonts w:ascii="Arial" w:hAnsi="Arial" w:cs="Arial"/>
          <w:sz w:val="20"/>
          <w:szCs w:val="20"/>
        </w:rPr>
        <w:t>ử</w:t>
      </w:r>
      <w:r w:rsidRPr="006A5450">
        <w:rPr>
          <w:rFonts w:ascii="Arial" w:hAnsi="Arial" w:cs="Arial"/>
          <w:sz w:val="20"/>
          <w:szCs w:val="20"/>
        </w:rPr>
        <w:t xml:space="preserve"> đ</w:t>
      </w:r>
      <w:r w:rsidRPr="006A5450">
        <w:rPr>
          <w:rFonts w:ascii="Arial" w:hAnsi="Arial" w:cs="Arial"/>
          <w:sz w:val="20"/>
          <w:szCs w:val="20"/>
        </w:rPr>
        <w:t>ạ</w:t>
      </w:r>
      <w:r w:rsidRPr="006A5450">
        <w:rPr>
          <w:rFonts w:ascii="Arial" w:hAnsi="Arial" w:cs="Arial"/>
          <w:sz w:val="20"/>
          <w:szCs w:val="20"/>
        </w:rPr>
        <w:t>i di</w:t>
      </w:r>
      <w:r w:rsidRPr="006A5450">
        <w:rPr>
          <w:rFonts w:ascii="Arial" w:hAnsi="Arial" w:cs="Arial"/>
          <w:sz w:val="20"/>
          <w:szCs w:val="20"/>
        </w:rPr>
        <w:t>ệ</w:t>
      </w:r>
      <w:r w:rsidRPr="006A5450">
        <w:rPr>
          <w:rFonts w:ascii="Arial" w:hAnsi="Arial" w:cs="Arial"/>
          <w:sz w:val="20"/>
          <w:szCs w:val="20"/>
        </w:rPr>
        <w:t>n lãnh đ</w:t>
      </w:r>
      <w:r w:rsidRPr="006A5450">
        <w:rPr>
          <w:rFonts w:ascii="Arial" w:hAnsi="Arial" w:cs="Arial"/>
          <w:sz w:val="20"/>
          <w:szCs w:val="20"/>
        </w:rPr>
        <w:t>ạ</w:t>
      </w:r>
      <w:r w:rsidRPr="006A5450">
        <w:rPr>
          <w:rFonts w:ascii="Arial" w:hAnsi="Arial" w:cs="Arial"/>
          <w:sz w:val="20"/>
          <w:szCs w:val="20"/>
        </w:rPr>
        <w:t>o cơ quan, đơn v</w:t>
      </w:r>
      <w:r w:rsidRPr="006A5450">
        <w:rPr>
          <w:rFonts w:ascii="Arial" w:hAnsi="Arial" w:cs="Arial"/>
          <w:sz w:val="20"/>
          <w:szCs w:val="20"/>
        </w:rPr>
        <w:t>ị</w:t>
      </w:r>
      <w:r w:rsidRPr="006A5450">
        <w:rPr>
          <w:rFonts w:ascii="Arial" w:hAnsi="Arial" w:cs="Arial"/>
          <w:sz w:val="20"/>
          <w:szCs w:val="20"/>
        </w:rPr>
        <w:t xml:space="preserve"> cùng ti</w:t>
      </w:r>
      <w:r w:rsidRPr="006A5450">
        <w:rPr>
          <w:rFonts w:ascii="Arial" w:hAnsi="Arial" w:cs="Arial"/>
          <w:sz w:val="20"/>
          <w:szCs w:val="20"/>
        </w:rPr>
        <w:t>ế</w:t>
      </w:r>
      <w:r w:rsidRPr="006A5450">
        <w:rPr>
          <w:rFonts w:ascii="Arial" w:hAnsi="Arial" w:cs="Arial"/>
          <w:sz w:val="20"/>
          <w:szCs w:val="20"/>
        </w:rPr>
        <w:t>p công dân đ</w:t>
      </w:r>
      <w:r w:rsidRPr="006A5450">
        <w:rPr>
          <w:rFonts w:ascii="Arial" w:hAnsi="Arial" w:cs="Arial"/>
          <w:sz w:val="20"/>
          <w:szCs w:val="20"/>
        </w:rPr>
        <w:t>ể</w:t>
      </w:r>
      <w:r w:rsidRPr="006A5450">
        <w:rPr>
          <w:rFonts w:ascii="Arial" w:hAnsi="Arial" w:cs="Arial"/>
          <w:sz w:val="20"/>
          <w:szCs w:val="20"/>
        </w:rPr>
        <w:t xml:space="preserve">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nh</w:t>
      </w:r>
      <w:r w:rsidRPr="006A5450">
        <w:rPr>
          <w:rFonts w:ascii="Arial" w:hAnsi="Arial" w:cs="Arial"/>
          <w:sz w:val="20"/>
          <w:szCs w:val="20"/>
        </w:rPr>
        <w:t>ữ</w:t>
      </w:r>
      <w:r w:rsidRPr="006A5450">
        <w:rPr>
          <w:rFonts w:ascii="Arial" w:hAnsi="Arial" w:cs="Arial"/>
          <w:sz w:val="20"/>
          <w:szCs w:val="20"/>
        </w:rPr>
        <w:t>ng yêu c</w:t>
      </w:r>
      <w:r w:rsidRPr="006A5450">
        <w:rPr>
          <w:rFonts w:ascii="Arial" w:hAnsi="Arial" w:cs="Arial"/>
          <w:sz w:val="20"/>
          <w:szCs w:val="20"/>
        </w:rPr>
        <w:t>ầ</w:t>
      </w:r>
      <w:r w:rsidRPr="006A5450">
        <w:rPr>
          <w:rFonts w:ascii="Arial" w:hAnsi="Arial" w:cs="Arial"/>
          <w:sz w:val="20"/>
          <w:szCs w:val="20"/>
        </w:rPr>
        <w:t>u do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đơn v</w:t>
      </w:r>
      <w:r w:rsidRPr="006A5450">
        <w:rPr>
          <w:rFonts w:ascii="Arial" w:hAnsi="Arial" w:cs="Arial"/>
          <w:sz w:val="20"/>
          <w:szCs w:val="20"/>
        </w:rPr>
        <w:t>ị</w:t>
      </w:r>
      <w:r w:rsidRPr="006A5450">
        <w:rPr>
          <w:rFonts w:ascii="Arial" w:hAnsi="Arial" w:cs="Arial"/>
          <w:sz w:val="20"/>
          <w:szCs w:val="20"/>
        </w:rPr>
        <w:t xml:space="preserve"> giao;</w:t>
      </w:r>
    </w:p>
    <w:p w14:paraId="6C6FD785"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C</w:t>
      </w:r>
      <w:r w:rsidRPr="006A5450">
        <w:rPr>
          <w:rFonts w:ascii="Arial" w:hAnsi="Arial" w:cs="Arial"/>
          <w:sz w:val="20"/>
          <w:szCs w:val="20"/>
        </w:rPr>
        <w:t>ử</w:t>
      </w:r>
      <w:r w:rsidRPr="006A5450">
        <w:rPr>
          <w:rFonts w:ascii="Arial" w:hAnsi="Arial" w:cs="Arial"/>
          <w:sz w:val="20"/>
          <w:szCs w:val="20"/>
        </w:rPr>
        <w:t xml:space="preserve"> công ch</w:t>
      </w:r>
      <w:r w:rsidRPr="006A5450">
        <w:rPr>
          <w:rFonts w:ascii="Arial" w:hAnsi="Arial" w:cs="Arial"/>
          <w:sz w:val="20"/>
          <w:szCs w:val="20"/>
        </w:rPr>
        <w:t>ứ</w:t>
      </w:r>
      <w:r w:rsidRPr="006A5450">
        <w:rPr>
          <w:rFonts w:ascii="Arial" w:hAnsi="Arial" w:cs="Arial"/>
          <w:sz w:val="20"/>
          <w:szCs w:val="20"/>
        </w:rPr>
        <w:t>c, viên ch</w:t>
      </w:r>
      <w:r w:rsidRPr="006A5450">
        <w:rPr>
          <w:rFonts w:ascii="Arial" w:hAnsi="Arial" w:cs="Arial"/>
          <w:sz w:val="20"/>
          <w:szCs w:val="20"/>
        </w:rPr>
        <w:t>ứ</w:t>
      </w:r>
      <w:r w:rsidRPr="006A5450">
        <w:rPr>
          <w:rFonts w:ascii="Arial" w:hAnsi="Arial" w:cs="Arial"/>
          <w:sz w:val="20"/>
          <w:szCs w:val="20"/>
        </w:rPr>
        <w:t>c đ</w:t>
      </w:r>
      <w:r w:rsidRPr="006A5450">
        <w:rPr>
          <w:rFonts w:ascii="Arial" w:hAnsi="Arial" w:cs="Arial"/>
          <w:sz w:val="20"/>
          <w:szCs w:val="20"/>
        </w:rPr>
        <w:t>ể</w:t>
      </w:r>
      <w:r w:rsidRPr="006A5450">
        <w:rPr>
          <w:rFonts w:ascii="Arial" w:hAnsi="Arial" w:cs="Arial"/>
          <w:sz w:val="20"/>
          <w:szCs w:val="20"/>
        </w:rPr>
        <w:t xml:space="preserve"> ghi chép n</w:t>
      </w:r>
      <w:r w:rsidRPr="006A5450">
        <w:rPr>
          <w:rFonts w:ascii="Arial" w:hAnsi="Arial" w:cs="Arial"/>
          <w:sz w:val="20"/>
          <w:szCs w:val="20"/>
        </w:rPr>
        <w:t>ộ</w:t>
      </w:r>
      <w:r w:rsidRPr="006A5450">
        <w:rPr>
          <w:rFonts w:ascii="Arial" w:hAnsi="Arial" w:cs="Arial"/>
          <w:sz w:val="20"/>
          <w:szCs w:val="20"/>
        </w:rPr>
        <w:t>i dung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nh</w:t>
      </w:r>
      <w:r w:rsidRPr="006A5450">
        <w:rPr>
          <w:rFonts w:ascii="Arial" w:hAnsi="Arial" w:cs="Arial"/>
          <w:sz w:val="20"/>
          <w:szCs w:val="20"/>
        </w:rPr>
        <w:t>ậ</w:t>
      </w:r>
      <w:r w:rsidRPr="006A5450">
        <w:rPr>
          <w:rFonts w:ascii="Arial" w:hAnsi="Arial" w:cs="Arial"/>
          <w:sz w:val="20"/>
          <w:szCs w:val="20"/>
        </w:rPr>
        <w:t>n các thông tin, tài li</w:t>
      </w:r>
      <w:r w:rsidRPr="006A5450">
        <w:rPr>
          <w:rFonts w:ascii="Arial" w:hAnsi="Arial" w:cs="Arial"/>
          <w:sz w:val="20"/>
          <w:szCs w:val="20"/>
        </w:rPr>
        <w:t>ệ</w:t>
      </w:r>
      <w:r w:rsidRPr="006A5450">
        <w:rPr>
          <w:rFonts w:ascii="Arial" w:hAnsi="Arial" w:cs="Arial"/>
          <w:sz w:val="20"/>
          <w:szCs w:val="20"/>
        </w:rPr>
        <w:t>u do công dân cung c</w:t>
      </w:r>
      <w:r w:rsidRPr="006A5450">
        <w:rPr>
          <w:rFonts w:ascii="Arial" w:hAnsi="Arial" w:cs="Arial"/>
          <w:sz w:val="20"/>
          <w:szCs w:val="20"/>
        </w:rPr>
        <w:t>ấ</w:t>
      </w:r>
      <w:r w:rsidRPr="006A5450">
        <w:rPr>
          <w:rFonts w:ascii="Arial" w:hAnsi="Arial" w:cs="Arial"/>
          <w:sz w:val="20"/>
          <w:szCs w:val="20"/>
        </w:rPr>
        <w:t>p</w:t>
      </w:r>
      <w:r w:rsidRPr="006A5450">
        <w:rPr>
          <w:rFonts w:ascii="Arial" w:hAnsi="Arial" w:cs="Arial"/>
          <w:sz w:val="20"/>
          <w:szCs w:val="20"/>
        </w:rPr>
        <w:t>;</w:t>
      </w:r>
    </w:p>
    <w:p w14:paraId="19ABF18B"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 Chu</w:t>
      </w:r>
      <w:r w:rsidRPr="006A5450">
        <w:rPr>
          <w:rFonts w:ascii="Arial" w:hAnsi="Arial" w:cs="Arial"/>
          <w:sz w:val="20"/>
          <w:szCs w:val="20"/>
        </w:rPr>
        <w:t>ẩ</w:t>
      </w:r>
      <w:r w:rsidRPr="006A5450">
        <w:rPr>
          <w:rFonts w:ascii="Arial" w:hAnsi="Arial" w:cs="Arial"/>
          <w:sz w:val="20"/>
          <w:szCs w:val="20"/>
        </w:rPr>
        <w:t>n b</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ầ</w:t>
      </w:r>
      <w:r w:rsidRPr="006A5450">
        <w:rPr>
          <w:rFonts w:ascii="Arial" w:hAnsi="Arial" w:cs="Arial"/>
          <w:sz w:val="20"/>
          <w:szCs w:val="20"/>
        </w:rPr>
        <w:t>y đ</w:t>
      </w:r>
      <w:r w:rsidRPr="006A5450">
        <w:rPr>
          <w:rFonts w:ascii="Arial" w:hAnsi="Arial" w:cs="Arial"/>
          <w:sz w:val="20"/>
          <w:szCs w:val="20"/>
        </w:rPr>
        <w:t>ủ</w:t>
      </w:r>
      <w:r w:rsidRPr="006A5450">
        <w:rPr>
          <w:rFonts w:ascii="Arial" w:hAnsi="Arial" w:cs="Arial"/>
          <w:sz w:val="20"/>
          <w:szCs w:val="20"/>
        </w:rPr>
        <w:t xml:space="preserve"> nh</w:t>
      </w:r>
      <w:r w:rsidRPr="006A5450">
        <w:rPr>
          <w:rFonts w:ascii="Arial" w:hAnsi="Arial" w:cs="Arial"/>
          <w:sz w:val="20"/>
          <w:szCs w:val="20"/>
        </w:rPr>
        <w:t>ữ</w:t>
      </w:r>
      <w:r w:rsidRPr="006A5450">
        <w:rPr>
          <w:rFonts w:ascii="Arial" w:hAnsi="Arial" w:cs="Arial"/>
          <w:sz w:val="20"/>
          <w:szCs w:val="20"/>
        </w:rPr>
        <w:t>ng thông tin, tài li</w:t>
      </w:r>
      <w:r w:rsidRPr="006A5450">
        <w:rPr>
          <w:rFonts w:ascii="Arial" w:hAnsi="Arial" w:cs="Arial"/>
          <w:sz w:val="20"/>
          <w:szCs w:val="20"/>
        </w:rPr>
        <w:t>ệ</w:t>
      </w:r>
      <w:r w:rsidRPr="006A5450">
        <w:rPr>
          <w:rFonts w:ascii="Arial" w:hAnsi="Arial" w:cs="Arial"/>
          <w:sz w:val="20"/>
          <w:szCs w:val="20"/>
        </w:rPr>
        <w:t>u liên quan đ</w:t>
      </w:r>
      <w:r w:rsidRPr="006A5450">
        <w:rPr>
          <w:rFonts w:ascii="Arial" w:hAnsi="Arial" w:cs="Arial"/>
          <w:sz w:val="20"/>
          <w:szCs w:val="20"/>
        </w:rPr>
        <w:t>ế</w:t>
      </w:r>
      <w:r w:rsidRPr="006A5450">
        <w:rPr>
          <w:rFonts w:ascii="Arial" w:hAnsi="Arial" w:cs="Arial"/>
          <w:sz w:val="20"/>
          <w:szCs w:val="20"/>
        </w:rPr>
        <w:t>n n</w:t>
      </w:r>
      <w:r w:rsidRPr="006A5450">
        <w:rPr>
          <w:rFonts w:ascii="Arial" w:hAnsi="Arial" w:cs="Arial"/>
          <w:sz w:val="20"/>
          <w:szCs w:val="20"/>
        </w:rPr>
        <w:t>ộ</w:t>
      </w:r>
      <w:r w:rsidRPr="006A5450">
        <w:rPr>
          <w:rFonts w:ascii="Arial" w:hAnsi="Arial" w:cs="Arial"/>
          <w:sz w:val="20"/>
          <w:szCs w:val="20"/>
        </w:rPr>
        <w:t>i dung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mà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đơn v</w:t>
      </w:r>
      <w:r w:rsidRPr="006A5450">
        <w:rPr>
          <w:rFonts w:ascii="Arial" w:hAnsi="Arial" w:cs="Arial"/>
          <w:sz w:val="20"/>
          <w:szCs w:val="20"/>
        </w:rPr>
        <w:t>ị</w:t>
      </w:r>
      <w:r w:rsidRPr="006A5450">
        <w:rPr>
          <w:rFonts w:ascii="Arial" w:hAnsi="Arial" w:cs="Arial"/>
          <w:sz w:val="20"/>
          <w:szCs w:val="20"/>
        </w:rPr>
        <w:t xml:space="preserve"> s</w:t>
      </w:r>
      <w:r w:rsidRPr="006A5450">
        <w:rPr>
          <w:rFonts w:ascii="Arial" w:hAnsi="Arial" w:cs="Arial"/>
          <w:sz w:val="20"/>
          <w:szCs w:val="20"/>
        </w:rPr>
        <w:t>ẽ</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w:t>
      </w:r>
    </w:p>
    <w:p w14:paraId="745E2E72"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3. K</w:t>
      </w:r>
      <w:r w:rsidRPr="006A5450">
        <w:rPr>
          <w:rFonts w:ascii="Arial" w:hAnsi="Arial" w:cs="Arial"/>
          <w:sz w:val="20"/>
          <w:szCs w:val="20"/>
        </w:rPr>
        <w:t>ế</w:t>
      </w:r>
      <w:r w:rsidRPr="006A5450">
        <w:rPr>
          <w:rFonts w:ascii="Arial" w:hAnsi="Arial" w:cs="Arial"/>
          <w:sz w:val="20"/>
          <w:szCs w:val="20"/>
        </w:rPr>
        <w:t>t thúc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các cơ quan, đơn v</w:t>
      </w:r>
      <w:r w:rsidRPr="006A5450">
        <w:rPr>
          <w:rFonts w:ascii="Arial" w:hAnsi="Arial" w:cs="Arial"/>
          <w:sz w:val="20"/>
          <w:szCs w:val="20"/>
        </w:rPr>
        <w:t>ị</w:t>
      </w:r>
      <w:r w:rsidRPr="006A5450">
        <w:rPr>
          <w:rFonts w:ascii="Arial" w:hAnsi="Arial" w:cs="Arial"/>
          <w:sz w:val="20"/>
          <w:szCs w:val="20"/>
        </w:rPr>
        <w:t>, cá nhân có liên quan ch</w:t>
      </w:r>
      <w:r w:rsidRPr="006A5450">
        <w:rPr>
          <w:rFonts w:ascii="Arial" w:hAnsi="Arial" w:cs="Arial"/>
          <w:sz w:val="20"/>
          <w:szCs w:val="20"/>
        </w:rPr>
        <w:t>ị</w:t>
      </w:r>
      <w:r w:rsidRPr="006A5450">
        <w:rPr>
          <w:rFonts w:ascii="Arial" w:hAnsi="Arial" w:cs="Arial"/>
          <w:sz w:val="20"/>
          <w:szCs w:val="20"/>
        </w:rPr>
        <w:t>u trách nh</w:t>
      </w:r>
      <w:r w:rsidRPr="006A5450">
        <w:rPr>
          <w:rFonts w:ascii="Arial" w:hAnsi="Arial" w:cs="Arial"/>
          <w:sz w:val="20"/>
          <w:szCs w:val="20"/>
        </w:rPr>
        <w:t>i</w:t>
      </w:r>
      <w:r w:rsidRPr="006A5450">
        <w:rPr>
          <w:rFonts w:ascii="Arial" w:hAnsi="Arial" w:cs="Arial"/>
          <w:sz w:val="20"/>
          <w:szCs w:val="20"/>
        </w:rPr>
        <w:t>ệ</w:t>
      </w:r>
      <w:r w:rsidRPr="006A5450">
        <w:rPr>
          <w:rFonts w:ascii="Arial" w:hAnsi="Arial" w:cs="Arial"/>
          <w:sz w:val="20"/>
          <w:szCs w:val="20"/>
        </w:rPr>
        <w:t>m giúp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đơn v</w:t>
      </w:r>
      <w:r w:rsidRPr="006A5450">
        <w:rPr>
          <w:rFonts w:ascii="Arial" w:hAnsi="Arial" w:cs="Arial"/>
          <w:sz w:val="20"/>
          <w:szCs w:val="20"/>
        </w:rPr>
        <w:t>ị</w:t>
      </w:r>
      <w:r w:rsidRPr="006A5450">
        <w:rPr>
          <w:rFonts w:ascii="Arial" w:hAnsi="Arial" w:cs="Arial"/>
          <w:sz w:val="20"/>
          <w:szCs w:val="20"/>
        </w:rPr>
        <w:t xml:space="preserve"> chu</w:t>
      </w:r>
      <w:r w:rsidRPr="006A5450">
        <w:rPr>
          <w:rFonts w:ascii="Arial" w:hAnsi="Arial" w:cs="Arial"/>
          <w:sz w:val="20"/>
          <w:szCs w:val="20"/>
        </w:rPr>
        <w:t>ẩ</w:t>
      </w:r>
      <w:r w:rsidRPr="006A5450">
        <w:rPr>
          <w:rFonts w:ascii="Arial" w:hAnsi="Arial" w:cs="Arial"/>
          <w:sz w:val="20"/>
          <w:szCs w:val="20"/>
        </w:rPr>
        <w:t>n b</w:t>
      </w:r>
      <w:r w:rsidRPr="006A5450">
        <w:rPr>
          <w:rFonts w:ascii="Arial" w:hAnsi="Arial" w:cs="Arial"/>
          <w:sz w:val="20"/>
          <w:szCs w:val="20"/>
        </w:rPr>
        <w:t>ị</w:t>
      </w:r>
      <w:r w:rsidRPr="006A5450">
        <w:rPr>
          <w:rFonts w:ascii="Arial" w:hAnsi="Arial" w:cs="Arial"/>
          <w:sz w:val="20"/>
          <w:szCs w:val="20"/>
        </w:rPr>
        <w:t xml:space="preserve"> văn b</w:t>
      </w:r>
      <w:r w:rsidRPr="006A5450">
        <w:rPr>
          <w:rFonts w:ascii="Arial" w:hAnsi="Arial" w:cs="Arial"/>
          <w:sz w:val="20"/>
          <w:szCs w:val="20"/>
        </w:rPr>
        <w:t>ả</w:t>
      </w:r>
      <w:r w:rsidRPr="006A5450">
        <w:rPr>
          <w:rFonts w:ascii="Arial" w:hAnsi="Arial" w:cs="Arial"/>
          <w:sz w:val="20"/>
          <w:szCs w:val="20"/>
        </w:rPr>
        <w:t>n tr</w:t>
      </w:r>
      <w:r w:rsidRPr="006A5450">
        <w:rPr>
          <w:rFonts w:ascii="Arial" w:hAnsi="Arial" w:cs="Arial"/>
          <w:sz w:val="20"/>
          <w:szCs w:val="20"/>
        </w:rPr>
        <w:t>ả</w:t>
      </w:r>
      <w:r w:rsidRPr="006A5450">
        <w:rPr>
          <w:rFonts w:ascii="Arial" w:hAnsi="Arial" w:cs="Arial"/>
          <w:sz w:val="20"/>
          <w:szCs w:val="20"/>
        </w:rPr>
        <w:t xml:space="preserve"> l</w:t>
      </w:r>
      <w:r w:rsidRPr="006A5450">
        <w:rPr>
          <w:rFonts w:ascii="Arial" w:hAnsi="Arial" w:cs="Arial"/>
          <w:sz w:val="20"/>
          <w:szCs w:val="20"/>
        </w:rPr>
        <w:t>ờ</w:t>
      </w:r>
      <w:r w:rsidRPr="006A5450">
        <w:rPr>
          <w:rFonts w:ascii="Arial" w:hAnsi="Arial" w:cs="Arial"/>
          <w:sz w:val="20"/>
          <w:szCs w:val="20"/>
        </w:rPr>
        <w:t>i công dân n</w:t>
      </w:r>
      <w:r w:rsidRPr="006A5450">
        <w:rPr>
          <w:rFonts w:ascii="Arial" w:hAnsi="Arial" w:cs="Arial"/>
          <w:sz w:val="20"/>
          <w:szCs w:val="20"/>
        </w:rPr>
        <w:t>ế</w:t>
      </w:r>
      <w:r w:rsidRPr="006A5450">
        <w:rPr>
          <w:rFonts w:ascii="Arial" w:hAnsi="Arial" w:cs="Arial"/>
          <w:sz w:val="20"/>
          <w:szCs w:val="20"/>
        </w:rPr>
        <w:t>u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thu</w:t>
      </w:r>
      <w:r w:rsidRPr="006A5450">
        <w:rPr>
          <w:rFonts w:ascii="Arial" w:hAnsi="Arial" w:cs="Arial"/>
          <w:sz w:val="20"/>
          <w:szCs w:val="20"/>
        </w:rPr>
        <w:t>ộ</w:t>
      </w:r>
      <w:r w:rsidRPr="006A5450">
        <w:rPr>
          <w:rFonts w:ascii="Arial" w:hAnsi="Arial" w:cs="Arial"/>
          <w:sz w:val="20"/>
          <w:szCs w:val="20"/>
        </w:rPr>
        <w:t>c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văn b</w:t>
      </w:r>
      <w:r w:rsidRPr="006A5450">
        <w:rPr>
          <w:rFonts w:ascii="Arial" w:hAnsi="Arial" w:cs="Arial"/>
          <w:sz w:val="20"/>
          <w:szCs w:val="20"/>
        </w:rPr>
        <w:t>ả</w:t>
      </w:r>
      <w:r w:rsidRPr="006A5450">
        <w:rPr>
          <w:rFonts w:ascii="Arial" w:hAnsi="Arial" w:cs="Arial"/>
          <w:sz w:val="20"/>
          <w:szCs w:val="20"/>
        </w:rPr>
        <w:t>n chuy</w:t>
      </w:r>
      <w:r w:rsidRPr="006A5450">
        <w:rPr>
          <w:rFonts w:ascii="Arial" w:hAnsi="Arial" w:cs="Arial"/>
          <w:sz w:val="20"/>
          <w:szCs w:val="20"/>
        </w:rPr>
        <w:t>ể</w:t>
      </w:r>
      <w:r w:rsidRPr="006A5450">
        <w:rPr>
          <w:rFonts w:ascii="Arial" w:hAnsi="Arial" w:cs="Arial"/>
          <w:sz w:val="20"/>
          <w:szCs w:val="20"/>
        </w:rPr>
        <w:t>n đơn đ</w:t>
      </w:r>
      <w:r w:rsidRPr="006A5450">
        <w:rPr>
          <w:rFonts w:ascii="Arial" w:hAnsi="Arial" w:cs="Arial"/>
          <w:sz w:val="20"/>
          <w:szCs w:val="20"/>
        </w:rPr>
        <w:t>ế</w:t>
      </w:r>
      <w:r w:rsidRPr="006A5450">
        <w:rPr>
          <w:rFonts w:ascii="Arial" w:hAnsi="Arial" w:cs="Arial"/>
          <w:sz w:val="20"/>
          <w:szCs w:val="20"/>
        </w:rPr>
        <w:t>n cơ quan, cá nhân có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xem xét,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ho</w:t>
      </w:r>
      <w:r w:rsidRPr="006A5450">
        <w:rPr>
          <w:rFonts w:ascii="Arial" w:hAnsi="Arial" w:cs="Arial"/>
          <w:sz w:val="20"/>
          <w:szCs w:val="20"/>
        </w:rPr>
        <w:t>ặ</w:t>
      </w:r>
      <w:r w:rsidRPr="006A5450">
        <w:rPr>
          <w:rFonts w:ascii="Arial" w:hAnsi="Arial" w:cs="Arial"/>
          <w:sz w:val="20"/>
          <w:szCs w:val="20"/>
        </w:rPr>
        <w:t>c d</w:t>
      </w:r>
      <w:r w:rsidRPr="006A5450">
        <w:rPr>
          <w:rFonts w:ascii="Arial" w:hAnsi="Arial" w:cs="Arial"/>
          <w:sz w:val="20"/>
          <w:szCs w:val="20"/>
        </w:rPr>
        <w:t>ự</w:t>
      </w:r>
      <w:r w:rsidRPr="006A5450">
        <w:rPr>
          <w:rFonts w:ascii="Arial" w:hAnsi="Arial" w:cs="Arial"/>
          <w:sz w:val="20"/>
          <w:szCs w:val="20"/>
        </w:rPr>
        <w:t xml:space="preserve"> th</w:t>
      </w:r>
      <w:r w:rsidRPr="006A5450">
        <w:rPr>
          <w:rFonts w:ascii="Arial" w:hAnsi="Arial" w:cs="Arial"/>
          <w:sz w:val="20"/>
          <w:szCs w:val="20"/>
        </w:rPr>
        <w:t>ả</w:t>
      </w:r>
      <w:r w:rsidRPr="006A5450">
        <w:rPr>
          <w:rFonts w:ascii="Arial" w:hAnsi="Arial" w:cs="Arial"/>
          <w:sz w:val="20"/>
          <w:szCs w:val="20"/>
        </w:rPr>
        <w:t>o thông báo k</w:t>
      </w:r>
      <w:r w:rsidRPr="006A5450">
        <w:rPr>
          <w:rFonts w:ascii="Arial" w:hAnsi="Arial" w:cs="Arial"/>
          <w:sz w:val="20"/>
          <w:szCs w:val="20"/>
        </w:rPr>
        <w:t>ế</w:t>
      </w:r>
      <w:r w:rsidRPr="006A5450">
        <w:rPr>
          <w:rFonts w:ascii="Arial" w:hAnsi="Arial" w:cs="Arial"/>
          <w:sz w:val="20"/>
          <w:szCs w:val="20"/>
        </w:rPr>
        <w:t>t lu</w:t>
      </w:r>
      <w:r w:rsidRPr="006A5450">
        <w:rPr>
          <w:rFonts w:ascii="Arial" w:hAnsi="Arial" w:cs="Arial"/>
          <w:sz w:val="20"/>
          <w:szCs w:val="20"/>
        </w:rPr>
        <w:t>ậ</w:t>
      </w:r>
      <w:r w:rsidRPr="006A5450">
        <w:rPr>
          <w:rFonts w:ascii="Arial" w:hAnsi="Arial" w:cs="Arial"/>
          <w:sz w:val="20"/>
          <w:szCs w:val="20"/>
        </w:rPr>
        <w:t>n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w:t>
      </w:r>
    </w:p>
    <w:p w14:paraId="5C28BA28"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Trư</w:t>
      </w:r>
      <w:r w:rsidRPr="006A5450">
        <w:rPr>
          <w:rFonts w:ascii="Arial" w:hAnsi="Arial" w:cs="Arial"/>
          <w:sz w:val="20"/>
          <w:szCs w:val="20"/>
        </w:rPr>
        <w:t>ờ</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ụ</w:t>
      </w:r>
      <w:r w:rsidRPr="006A5450">
        <w:rPr>
          <w:rFonts w:ascii="Arial" w:hAnsi="Arial" w:cs="Arial"/>
          <w:sz w:val="20"/>
          <w:szCs w:val="20"/>
        </w:rPr>
        <w:t xml:space="preserve"> v</w:t>
      </w:r>
      <w:r w:rsidRPr="006A5450">
        <w:rPr>
          <w:rFonts w:ascii="Arial" w:hAnsi="Arial" w:cs="Arial"/>
          <w:sz w:val="20"/>
          <w:szCs w:val="20"/>
        </w:rPr>
        <w:t>i</w:t>
      </w:r>
      <w:r w:rsidRPr="006A5450">
        <w:rPr>
          <w:rFonts w:ascii="Arial" w:hAnsi="Arial" w:cs="Arial"/>
          <w:sz w:val="20"/>
          <w:szCs w:val="20"/>
        </w:rPr>
        <w:t>ệ</w:t>
      </w:r>
      <w:r w:rsidRPr="006A5450">
        <w:rPr>
          <w:rFonts w:ascii="Arial" w:hAnsi="Arial" w:cs="Arial"/>
          <w:sz w:val="20"/>
          <w:szCs w:val="20"/>
        </w:rPr>
        <w:t>c liên quan đ</w:t>
      </w:r>
      <w:r w:rsidRPr="006A5450">
        <w:rPr>
          <w:rFonts w:ascii="Arial" w:hAnsi="Arial" w:cs="Arial"/>
          <w:sz w:val="20"/>
          <w:szCs w:val="20"/>
        </w:rPr>
        <w:t>ế</w:t>
      </w:r>
      <w:r w:rsidRPr="006A5450">
        <w:rPr>
          <w:rFonts w:ascii="Arial" w:hAnsi="Arial" w:cs="Arial"/>
          <w:sz w:val="20"/>
          <w:szCs w:val="20"/>
        </w:rPr>
        <w:t>n trách nhi</w:t>
      </w:r>
      <w:r w:rsidRPr="006A5450">
        <w:rPr>
          <w:rFonts w:ascii="Arial" w:hAnsi="Arial" w:cs="Arial"/>
          <w:sz w:val="20"/>
          <w:szCs w:val="20"/>
        </w:rPr>
        <w:t>ệ</w:t>
      </w:r>
      <w:r w:rsidRPr="006A5450">
        <w:rPr>
          <w:rFonts w:ascii="Arial" w:hAnsi="Arial" w:cs="Arial"/>
          <w:sz w:val="20"/>
          <w:szCs w:val="20"/>
        </w:rPr>
        <w:t>m c</w:t>
      </w:r>
      <w:r w:rsidRPr="006A5450">
        <w:rPr>
          <w:rFonts w:ascii="Arial" w:hAnsi="Arial" w:cs="Arial"/>
          <w:sz w:val="20"/>
          <w:szCs w:val="20"/>
        </w:rPr>
        <w:t>ủ</w:t>
      </w:r>
      <w:r w:rsidRPr="006A5450">
        <w:rPr>
          <w:rFonts w:ascii="Arial" w:hAnsi="Arial" w:cs="Arial"/>
          <w:sz w:val="20"/>
          <w:szCs w:val="20"/>
        </w:rPr>
        <w:t>a nhi</w:t>
      </w:r>
      <w:r w:rsidRPr="006A5450">
        <w:rPr>
          <w:rFonts w:ascii="Arial" w:hAnsi="Arial" w:cs="Arial"/>
          <w:sz w:val="20"/>
          <w:szCs w:val="20"/>
        </w:rPr>
        <w:t>ề</w:t>
      </w:r>
      <w:r w:rsidRPr="006A5450">
        <w:rPr>
          <w:rFonts w:ascii="Arial" w:hAnsi="Arial" w:cs="Arial"/>
          <w:sz w:val="20"/>
          <w:szCs w:val="20"/>
        </w:rPr>
        <w:t>u c</w:t>
      </w:r>
      <w:r w:rsidRPr="006A5450">
        <w:rPr>
          <w:rFonts w:ascii="Arial" w:hAnsi="Arial" w:cs="Arial"/>
          <w:sz w:val="20"/>
          <w:szCs w:val="20"/>
        </w:rPr>
        <w:t>ấ</w:t>
      </w:r>
      <w:r w:rsidRPr="006A5450">
        <w:rPr>
          <w:rFonts w:ascii="Arial" w:hAnsi="Arial" w:cs="Arial"/>
          <w:sz w:val="20"/>
          <w:szCs w:val="20"/>
        </w:rPr>
        <w:t>p, nhi</w:t>
      </w:r>
      <w:r w:rsidRPr="006A5450">
        <w:rPr>
          <w:rFonts w:ascii="Arial" w:hAnsi="Arial" w:cs="Arial"/>
          <w:sz w:val="20"/>
          <w:szCs w:val="20"/>
        </w:rPr>
        <w:t>ề</w:t>
      </w:r>
      <w:r w:rsidRPr="006A5450">
        <w:rPr>
          <w:rFonts w:ascii="Arial" w:hAnsi="Arial" w:cs="Arial"/>
          <w:sz w:val="20"/>
          <w:szCs w:val="20"/>
        </w:rPr>
        <w:t>u ngành thì cơ quan thanh tra nhà nư</w:t>
      </w:r>
      <w:r w:rsidRPr="006A5450">
        <w:rPr>
          <w:rFonts w:ascii="Arial" w:hAnsi="Arial" w:cs="Arial"/>
          <w:sz w:val="20"/>
          <w:szCs w:val="20"/>
        </w:rPr>
        <w:t>ớ</w:t>
      </w:r>
      <w:r w:rsidRPr="006A5450">
        <w:rPr>
          <w:rFonts w:ascii="Arial" w:hAnsi="Arial" w:cs="Arial"/>
          <w:sz w:val="20"/>
          <w:szCs w:val="20"/>
        </w:rPr>
        <w:t>c cùng c</w:t>
      </w:r>
      <w:r w:rsidRPr="006A5450">
        <w:rPr>
          <w:rFonts w:ascii="Arial" w:hAnsi="Arial" w:cs="Arial"/>
          <w:sz w:val="20"/>
          <w:szCs w:val="20"/>
        </w:rPr>
        <w:t>ấ</w:t>
      </w:r>
      <w:r w:rsidRPr="006A5450">
        <w:rPr>
          <w:rFonts w:ascii="Arial" w:hAnsi="Arial" w:cs="Arial"/>
          <w:sz w:val="20"/>
          <w:szCs w:val="20"/>
        </w:rPr>
        <w:t>p có trách nhi</w:t>
      </w:r>
      <w:r w:rsidRPr="006A5450">
        <w:rPr>
          <w:rFonts w:ascii="Arial" w:hAnsi="Arial" w:cs="Arial"/>
          <w:sz w:val="20"/>
          <w:szCs w:val="20"/>
        </w:rPr>
        <w:t>ệ</w:t>
      </w:r>
      <w:r w:rsidRPr="006A5450">
        <w:rPr>
          <w:rFonts w:ascii="Arial" w:hAnsi="Arial" w:cs="Arial"/>
          <w:sz w:val="20"/>
          <w:szCs w:val="20"/>
        </w:rPr>
        <w:t>m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ớ</w:t>
      </w:r>
      <w:r w:rsidRPr="006A5450">
        <w:rPr>
          <w:rFonts w:ascii="Arial" w:hAnsi="Arial" w:cs="Arial"/>
          <w:sz w:val="20"/>
          <w:szCs w:val="20"/>
        </w:rPr>
        <w:t>i các cơ quan, đơn v</w:t>
      </w:r>
      <w:r w:rsidRPr="006A5450">
        <w:rPr>
          <w:rFonts w:ascii="Arial" w:hAnsi="Arial" w:cs="Arial"/>
          <w:sz w:val="20"/>
          <w:szCs w:val="20"/>
        </w:rPr>
        <w:t>ị</w:t>
      </w:r>
      <w:r w:rsidRPr="006A5450">
        <w:rPr>
          <w:rFonts w:ascii="Arial" w:hAnsi="Arial" w:cs="Arial"/>
          <w:sz w:val="20"/>
          <w:szCs w:val="20"/>
        </w:rPr>
        <w:t>, cá nhân có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nghiên c</w:t>
      </w:r>
      <w:r w:rsidRPr="006A5450">
        <w:rPr>
          <w:rFonts w:ascii="Arial" w:hAnsi="Arial" w:cs="Arial"/>
          <w:sz w:val="20"/>
          <w:szCs w:val="20"/>
        </w:rPr>
        <w:t>ứ</w:t>
      </w:r>
      <w:r w:rsidRPr="006A5450">
        <w:rPr>
          <w:rFonts w:ascii="Arial" w:hAnsi="Arial" w:cs="Arial"/>
          <w:sz w:val="20"/>
          <w:szCs w:val="20"/>
        </w:rPr>
        <w:t>u, phân tích tính ch</w:t>
      </w:r>
      <w:r w:rsidRPr="006A5450">
        <w:rPr>
          <w:rFonts w:ascii="Arial" w:hAnsi="Arial" w:cs="Arial"/>
          <w:sz w:val="20"/>
          <w:szCs w:val="20"/>
        </w:rPr>
        <w:t>ấ</w:t>
      </w:r>
      <w:r w:rsidRPr="006A5450">
        <w:rPr>
          <w:rFonts w:ascii="Arial" w:hAnsi="Arial" w:cs="Arial"/>
          <w:sz w:val="20"/>
          <w:szCs w:val="20"/>
        </w:rPr>
        <w:t>t, m</w:t>
      </w:r>
      <w:r w:rsidRPr="006A5450">
        <w:rPr>
          <w:rFonts w:ascii="Arial" w:hAnsi="Arial" w:cs="Arial"/>
          <w:sz w:val="20"/>
          <w:szCs w:val="20"/>
        </w:rPr>
        <w:t>ứ</w:t>
      </w:r>
      <w:r w:rsidRPr="006A5450">
        <w:rPr>
          <w:rFonts w:ascii="Arial" w:hAnsi="Arial" w:cs="Arial"/>
          <w:sz w:val="20"/>
          <w:szCs w:val="20"/>
        </w:rPr>
        <w:t>c đ</w:t>
      </w:r>
      <w:r w:rsidRPr="006A5450">
        <w:rPr>
          <w:rFonts w:ascii="Arial" w:hAnsi="Arial" w:cs="Arial"/>
          <w:sz w:val="20"/>
          <w:szCs w:val="20"/>
        </w:rPr>
        <w:t>ộ</w:t>
      </w:r>
      <w:r w:rsidRPr="006A5450">
        <w:rPr>
          <w:rFonts w:ascii="Arial" w:hAnsi="Arial" w:cs="Arial"/>
          <w:sz w:val="20"/>
          <w:szCs w:val="20"/>
        </w:rPr>
        <w:t>, nguyên nhân c</w:t>
      </w:r>
      <w:r w:rsidRPr="006A5450">
        <w:rPr>
          <w:rFonts w:ascii="Arial" w:hAnsi="Arial" w:cs="Arial"/>
          <w:sz w:val="20"/>
          <w:szCs w:val="20"/>
        </w:rPr>
        <w:t>ủ</w:t>
      </w:r>
      <w:r w:rsidRPr="006A5450">
        <w:rPr>
          <w:rFonts w:ascii="Arial" w:hAnsi="Arial" w:cs="Arial"/>
          <w:sz w:val="20"/>
          <w:szCs w:val="20"/>
        </w:rPr>
        <w:t>a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đ</w:t>
      </w:r>
      <w:r w:rsidRPr="006A5450">
        <w:rPr>
          <w:rFonts w:ascii="Arial" w:hAnsi="Arial" w:cs="Arial"/>
          <w:sz w:val="20"/>
          <w:szCs w:val="20"/>
        </w:rPr>
        <w:t>ể</w:t>
      </w:r>
      <w:r w:rsidRPr="006A5450">
        <w:rPr>
          <w:rFonts w:ascii="Arial" w:hAnsi="Arial" w:cs="Arial"/>
          <w:sz w:val="20"/>
          <w:szCs w:val="20"/>
        </w:rPr>
        <w:t xml:space="preserve"> đ</w:t>
      </w:r>
      <w:r w:rsidRPr="006A5450">
        <w:rPr>
          <w:rFonts w:ascii="Arial" w:hAnsi="Arial" w:cs="Arial"/>
          <w:sz w:val="20"/>
          <w:szCs w:val="20"/>
        </w:rPr>
        <w:t>ề</w:t>
      </w:r>
      <w:r w:rsidRPr="006A5450">
        <w:rPr>
          <w:rFonts w:ascii="Arial" w:hAnsi="Arial" w:cs="Arial"/>
          <w:sz w:val="20"/>
          <w:szCs w:val="20"/>
        </w:rPr>
        <w:t xml:space="preserve"> xu</w:t>
      </w:r>
      <w:r w:rsidRPr="006A5450">
        <w:rPr>
          <w:rFonts w:ascii="Arial" w:hAnsi="Arial" w:cs="Arial"/>
          <w:sz w:val="20"/>
          <w:szCs w:val="20"/>
        </w:rPr>
        <w:t>ấ</w:t>
      </w:r>
      <w:r w:rsidRPr="006A5450">
        <w:rPr>
          <w:rFonts w:ascii="Arial" w:hAnsi="Arial" w:cs="Arial"/>
          <w:sz w:val="20"/>
          <w:szCs w:val="20"/>
        </w:rPr>
        <w:t>t các bi</w:t>
      </w:r>
      <w:r w:rsidRPr="006A5450">
        <w:rPr>
          <w:rFonts w:ascii="Arial" w:hAnsi="Arial" w:cs="Arial"/>
          <w:sz w:val="20"/>
          <w:szCs w:val="20"/>
        </w:rPr>
        <w:t>ệ</w:t>
      </w:r>
      <w:r w:rsidRPr="006A5450">
        <w:rPr>
          <w:rFonts w:ascii="Arial" w:hAnsi="Arial" w:cs="Arial"/>
          <w:sz w:val="20"/>
          <w:szCs w:val="20"/>
        </w:rPr>
        <w:t>n phá</w:t>
      </w:r>
      <w:r w:rsidRPr="006A5450">
        <w:rPr>
          <w:rFonts w:ascii="Arial" w:hAnsi="Arial" w:cs="Arial"/>
          <w:sz w:val="20"/>
          <w:szCs w:val="20"/>
        </w:rPr>
        <w:t>p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đ</w:t>
      </w:r>
      <w:r w:rsidRPr="006A5450">
        <w:rPr>
          <w:rFonts w:ascii="Arial" w:hAnsi="Arial" w:cs="Arial"/>
          <w:sz w:val="20"/>
          <w:szCs w:val="20"/>
        </w:rPr>
        <w:t>ồ</w:t>
      </w:r>
      <w:r w:rsidRPr="006A5450">
        <w:rPr>
          <w:rFonts w:ascii="Arial" w:hAnsi="Arial" w:cs="Arial"/>
          <w:sz w:val="20"/>
          <w:szCs w:val="20"/>
        </w:rPr>
        <w:t>ng th</w:t>
      </w:r>
      <w:r w:rsidRPr="006A5450">
        <w:rPr>
          <w:rFonts w:ascii="Arial" w:hAnsi="Arial" w:cs="Arial"/>
          <w:sz w:val="20"/>
          <w:szCs w:val="20"/>
        </w:rPr>
        <w:t>ờ</w:t>
      </w:r>
      <w:r w:rsidRPr="006A5450">
        <w:rPr>
          <w:rFonts w:ascii="Arial" w:hAnsi="Arial" w:cs="Arial"/>
          <w:sz w:val="20"/>
          <w:szCs w:val="20"/>
        </w:rPr>
        <w:t>i chu</w:t>
      </w:r>
      <w:r w:rsidRPr="006A5450">
        <w:rPr>
          <w:rFonts w:ascii="Arial" w:hAnsi="Arial" w:cs="Arial"/>
          <w:sz w:val="20"/>
          <w:szCs w:val="20"/>
        </w:rPr>
        <w:t>ẩ</w:t>
      </w:r>
      <w:r w:rsidRPr="006A5450">
        <w:rPr>
          <w:rFonts w:ascii="Arial" w:hAnsi="Arial" w:cs="Arial"/>
          <w:sz w:val="20"/>
          <w:szCs w:val="20"/>
        </w:rPr>
        <w:t>n b</w:t>
      </w:r>
      <w:r w:rsidRPr="006A5450">
        <w:rPr>
          <w:rFonts w:ascii="Arial" w:hAnsi="Arial" w:cs="Arial"/>
          <w:sz w:val="20"/>
          <w:szCs w:val="20"/>
        </w:rPr>
        <w:t>ị</w:t>
      </w:r>
      <w:r w:rsidRPr="006A5450">
        <w:rPr>
          <w:rFonts w:ascii="Arial" w:hAnsi="Arial" w:cs="Arial"/>
          <w:sz w:val="20"/>
          <w:szCs w:val="20"/>
        </w:rPr>
        <w:t xml:space="preserve"> văn b</w:t>
      </w:r>
      <w:r w:rsidRPr="006A5450">
        <w:rPr>
          <w:rFonts w:ascii="Arial" w:hAnsi="Arial" w:cs="Arial"/>
          <w:sz w:val="20"/>
          <w:szCs w:val="20"/>
        </w:rPr>
        <w:t>ả</w:t>
      </w:r>
      <w:r w:rsidRPr="006A5450">
        <w:rPr>
          <w:rFonts w:ascii="Arial" w:hAnsi="Arial" w:cs="Arial"/>
          <w:sz w:val="20"/>
          <w:szCs w:val="20"/>
        </w:rPr>
        <w:t>n đ</w:t>
      </w:r>
      <w:r w:rsidRPr="006A5450">
        <w:rPr>
          <w:rFonts w:ascii="Arial" w:hAnsi="Arial" w:cs="Arial"/>
          <w:sz w:val="20"/>
          <w:szCs w:val="20"/>
        </w:rPr>
        <w:t>ể</w:t>
      </w:r>
      <w:r w:rsidRPr="006A5450">
        <w:rPr>
          <w:rFonts w:ascii="Arial" w:hAnsi="Arial" w:cs="Arial"/>
          <w:sz w:val="20"/>
          <w:szCs w:val="20"/>
        </w:rPr>
        <w:t xml:space="preserve">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đơn v</w:t>
      </w:r>
      <w:r w:rsidRPr="006A5450">
        <w:rPr>
          <w:rFonts w:ascii="Arial" w:hAnsi="Arial" w:cs="Arial"/>
          <w:sz w:val="20"/>
          <w:szCs w:val="20"/>
        </w:rPr>
        <w:t>ị</w:t>
      </w:r>
      <w:r w:rsidRPr="006A5450">
        <w:rPr>
          <w:rFonts w:ascii="Arial" w:hAnsi="Arial" w:cs="Arial"/>
          <w:sz w:val="20"/>
          <w:szCs w:val="20"/>
        </w:rPr>
        <w:t xml:space="preserve"> tr</w:t>
      </w:r>
      <w:r w:rsidRPr="006A5450">
        <w:rPr>
          <w:rFonts w:ascii="Arial" w:hAnsi="Arial" w:cs="Arial"/>
          <w:sz w:val="20"/>
          <w:szCs w:val="20"/>
        </w:rPr>
        <w:t>ả</w:t>
      </w:r>
      <w:r w:rsidRPr="006A5450">
        <w:rPr>
          <w:rFonts w:ascii="Arial" w:hAnsi="Arial" w:cs="Arial"/>
          <w:sz w:val="20"/>
          <w:szCs w:val="20"/>
        </w:rPr>
        <w:t xml:space="preserve"> l</w:t>
      </w:r>
      <w:r w:rsidRPr="006A5450">
        <w:rPr>
          <w:rFonts w:ascii="Arial" w:hAnsi="Arial" w:cs="Arial"/>
          <w:sz w:val="20"/>
          <w:szCs w:val="20"/>
        </w:rPr>
        <w:t>ờ</w:t>
      </w:r>
      <w:r w:rsidRPr="006A5450">
        <w:rPr>
          <w:rFonts w:ascii="Arial" w:hAnsi="Arial" w:cs="Arial"/>
          <w:sz w:val="20"/>
          <w:szCs w:val="20"/>
        </w:rPr>
        <w:t>i công dân.</w:t>
      </w:r>
    </w:p>
    <w:p w14:paraId="217A7C5B"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27. Theo dõi, qu</w:t>
      </w:r>
      <w:r w:rsidRPr="006A5450">
        <w:rPr>
          <w:rFonts w:ascii="Arial" w:hAnsi="Arial" w:cs="Arial"/>
          <w:b/>
          <w:sz w:val="20"/>
          <w:szCs w:val="20"/>
        </w:rPr>
        <w:t>ả</w:t>
      </w:r>
      <w:r w:rsidRPr="006A5450">
        <w:rPr>
          <w:rFonts w:ascii="Arial" w:hAnsi="Arial" w:cs="Arial"/>
          <w:b/>
          <w:sz w:val="20"/>
          <w:szCs w:val="20"/>
        </w:rPr>
        <w:t>n lý vi</w:t>
      </w:r>
      <w:r w:rsidRPr="006A5450">
        <w:rPr>
          <w:rFonts w:ascii="Arial" w:hAnsi="Arial" w:cs="Arial"/>
          <w:b/>
          <w:sz w:val="20"/>
          <w:szCs w:val="20"/>
        </w:rPr>
        <w:t>ệ</w:t>
      </w:r>
      <w:r w:rsidRPr="006A5450">
        <w:rPr>
          <w:rFonts w:ascii="Arial" w:hAnsi="Arial" w:cs="Arial"/>
          <w:b/>
          <w:sz w:val="20"/>
          <w:szCs w:val="20"/>
        </w:rPr>
        <w:t>c ti</w:t>
      </w:r>
      <w:r w:rsidRPr="006A5450">
        <w:rPr>
          <w:rFonts w:ascii="Arial" w:hAnsi="Arial" w:cs="Arial"/>
          <w:b/>
          <w:sz w:val="20"/>
          <w:szCs w:val="20"/>
        </w:rPr>
        <w:t>ế</w:t>
      </w:r>
      <w:r w:rsidRPr="006A5450">
        <w:rPr>
          <w:rFonts w:ascii="Arial" w:hAnsi="Arial" w:cs="Arial"/>
          <w:b/>
          <w:sz w:val="20"/>
          <w:szCs w:val="20"/>
        </w:rPr>
        <w:t>p công dân</w:t>
      </w:r>
    </w:p>
    <w:p w14:paraId="73017124"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ti</w:t>
      </w:r>
      <w:r w:rsidRPr="006A5450">
        <w:rPr>
          <w:rFonts w:ascii="Arial" w:hAnsi="Arial" w:cs="Arial"/>
          <w:sz w:val="20"/>
          <w:szCs w:val="20"/>
        </w:rPr>
        <w:t>ế</w:t>
      </w:r>
      <w:r w:rsidRPr="006A5450">
        <w:rPr>
          <w:rFonts w:ascii="Arial" w:hAnsi="Arial" w:cs="Arial"/>
          <w:sz w:val="20"/>
          <w:szCs w:val="20"/>
        </w:rPr>
        <w:t>p nh</w:t>
      </w:r>
      <w:r w:rsidRPr="006A5450">
        <w:rPr>
          <w:rFonts w:ascii="Arial" w:hAnsi="Arial" w:cs="Arial"/>
          <w:sz w:val="20"/>
          <w:szCs w:val="20"/>
        </w:rPr>
        <w:t>ậ</w:t>
      </w:r>
      <w:r w:rsidRPr="006A5450">
        <w:rPr>
          <w:rFonts w:ascii="Arial" w:hAnsi="Arial" w:cs="Arial"/>
          <w:sz w:val="20"/>
          <w:szCs w:val="20"/>
        </w:rPr>
        <w:t>n, x</w:t>
      </w:r>
      <w:r w:rsidRPr="006A5450">
        <w:rPr>
          <w:rFonts w:ascii="Arial" w:hAnsi="Arial" w:cs="Arial"/>
          <w:sz w:val="20"/>
          <w:szCs w:val="20"/>
        </w:rPr>
        <w:t>ử</w:t>
      </w:r>
      <w:r w:rsidRPr="006A5450">
        <w:rPr>
          <w:rFonts w:ascii="Arial" w:hAnsi="Arial" w:cs="Arial"/>
          <w:sz w:val="20"/>
          <w:szCs w:val="20"/>
        </w:rPr>
        <w:t xml:space="preserve"> lý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ph</w:t>
      </w:r>
      <w:r w:rsidRPr="006A5450">
        <w:rPr>
          <w:rFonts w:ascii="Arial" w:hAnsi="Arial" w:cs="Arial"/>
          <w:sz w:val="20"/>
          <w:szCs w:val="20"/>
        </w:rPr>
        <w:t>ả</w:t>
      </w:r>
      <w:r w:rsidRPr="006A5450">
        <w:rPr>
          <w:rFonts w:ascii="Arial" w:hAnsi="Arial" w:cs="Arial"/>
          <w:sz w:val="20"/>
          <w:szCs w:val="20"/>
        </w:rPr>
        <w:t>i đư</w:t>
      </w:r>
      <w:r w:rsidRPr="006A5450">
        <w:rPr>
          <w:rFonts w:ascii="Arial" w:hAnsi="Arial" w:cs="Arial"/>
          <w:sz w:val="20"/>
          <w:szCs w:val="20"/>
        </w:rPr>
        <w:t>ợ</w:t>
      </w:r>
      <w:r w:rsidRPr="006A5450">
        <w:rPr>
          <w:rFonts w:ascii="Arial" w:hAnsi="Arial" w:cs="Arial"/>
          <w:sz w:val="20"/>
          <w:szCs w:val="20"/>
        </w:rPr>
        <w:t>c ghi vào s</w:t>
      </w:r>
      <w:r w:rsidRPr="006A5450">
        <w:rPr>
          <w:rFonts w:ascii="Arial" w:hAnsi="Arial" w:cs="Arial"/>
          <w:sz w:val="20"/>
          <w:szCs w:val="20"/>
        </w:rPr>
        <w:t>ổ</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(b</w:t>
      </w:r>
      <w:r w:rsidRPr="006A5450">
        <w:rPr>
          <w:rFonts w:ascii="Arial" w:hAnsi="Arial" w:cs="Arial"/>
          <w:sz w:val="20"/>
          <w:szCs w:val="20"/>
        </w:rPr>
        <w:t>ả</w:t>
      </w:r>
      <w:r w:rsidRPr="006A5450">
        <w:rPr>
          <w:rFonts w:ascii="Arial" w:hAnsi="Arial" w:cs="Arial"/>
          <w:sz w:val="20"/>
          <w:szCs w:val="20"/>
        </w:rPr>
        <w:t>n gi</w:t>
      </w:r>
      <w:r w:rsidRPr="006A5450">
        <w:rPr>
          <w:rFonts w:ascii="Arial" w:hAnsi="Arial" w:cs="Arial"/>
          <w:sz w:val="20"/>
          <w:szCs w:val="20"/>
        </w:rPr>
        <w:t>ấ</w:t>
      </w:r>
      <w:r w:rsidRPr="006A5450">
        <w:rPr>
          <w:rFonts w:ascii="Arial" w:hAnsi="Arial" w:cs="Arial"/>
          <w:sz w:val="20"/>
          <w:szCs w:val="20"/>
        </w:rPr>
        <w:t>y ho</w:t>
      </w:r>
      <w:r w:rsidRPr="006A5450">
        <w:rPr>
          <w:rFonts w:ascii="Arial" w:hAnsi="Arial" w:cs="Arial"/>
          <w:sz w:val="20"/>
          <w:szCs w:val="20"/>
        </w:rPr>
        <w:t>ặ</w:t>
      </w:r>
      <w:r w:rsidRPr="006A5450">
        <w:rPr>
          <w:rFonts w:ascii="Arial" w:hAnsi="Arial" w:cs="Arial"/>
          <w:sz w:val="20"/>
          <w:szCs w:val="20"/>
        </w:rPr>
        <w:t>c b</w:t>
      </w:r>
      <w:r w:rsidRPr="006A5450">
        <w:rPr>
          <w:rFonts w:ascii="Arial" w:hAnsi="Arial" w:cs="Arial"/>
          <w:sz w:val="20"/>
          <w:szCs w:val="20"/>
        </w:rPr>
        <w:t>ả</w:t>
      </w:r>
      <w:r w:rsidRPr="006A5450">
        <w:rPr>
          <w:rFonts w:ascii="Arial" w:hAnsi="Arial" w:cs="Arial"/>
          <w:sz w:val="20"/>
          <w:szCs w:val="20"/>
        </w:rPr>
        <w:t>n đi</w:t>
      </w:r>
      <w:r w:rsidRPr="006A5450">
        <w:rPr>
          <w:rFonts w:ascii="Arial" w:hAnsi="Arial" w:cs="Arial"/>
          <w:sz w:val="20"/>
          <w:szCs w:val="20"/>
        </w:rPr>
        <w:t>ệ</w:t>
      </w:r>
      <w:r w:rsidRPr="006A5450">
        <w:rPr>
          <w:rFonts w:ascii="Arial" w:hAnsi="Arial" w:cs="Arial"/>
          <w:sz w:val="20"/>
          <w:szCs w:val="20"/>
        </w:rPr>
        <w:t>n t</w:t>
      </w:r>
      <w:r w:rsidRPr="006A5450">
        <w:rPr>
          <w:rFonts w:ascii="Arial" w:hAnsi="Arial" w:cs="Arial"/>
          <w:sz w:val="20"/>
          <w:szCs w:val="20"/>
        </w:rPr>
        <w:t>ử</w:t>
      </w:r>
      <w:r w:rsidRPr="006A5450">
        <w:rPr>
          <w:rFonts w:ascii="Arial" w:hAnsi="Arial" w:cs="Arial"/>
          <w:sz w:val="20"/>
          <w:szCs w:val="20"/>
        </w:rPr>
        <w:t>) và đư</w:t>
      </w:r>
      <w:r w:rsidRPr="006A5450">
        <w:rPr>
          <w:rFonts w:ascii="Arial" w:hAnsi="Arial" w:cs="Arial"/>
          <w:sz w:val="20"/>
          <w:szCs w:val="20"/>
        </w:rPr>
        <w:t>ợ</w:t>
      </w:r>
      <w:r w:rsidRPr="006A5450">
        <w:rPr>
          <w:rFonts w:ascii="Arial" w:hAnsi="Arial" w:cs="Arial"/>
          <w:sz w:val="20"/>
          <w:szCs w:val="20"/>
        </w:rPr>
        <w:t>c c</w:t>
      </w:r>
      <w:r w:rsidRPr="006A5450">
        <w:rPr>
          <w:rFonts w:ascii="Arial" w:hAnsi="Arial" w:cs="Arial"/>
          <w:sz w:val="20"/>
          <w:szCs w:val="20"/>
        </w:rPr>
        <w:t>ậ</w:t>
      </w:r>
      <w:r w:rsidRPr="006A5450">
        <w:rPr>
          <w:rFonts w:ascii="Arial" w:hAnsi="Arial" w:cs="Arial"/>
          <w:sz w:val="20"/>
          <w:szCs w:val="20"/>
        </w:rPr>
        <w:t>p nh</w:t>
      </w:r>
      <w:r w:rsidRPr="006A5450">
        <w:rPr>
          <w:rFonts w:ascii="Arial" w:hAnsi="Arial" w:cs="Arial"/>
          <w:sz w:val="20"/>
          <w:szCs w:val="20"/>
        </w:rPr>
        <w:t>ậ</w:t>
      </w:r>
      <w:r w:rsidRPr="006A5450">
        <w:rPr>
          <w:rFonts w:ascii="Arial" w:hAnsi="Arial" w:cs="Arial"/>
          <w:sz w:val="20"/>
          <w:szCs w:val="20"/>
        </w:rPr>
        <w:t>t đ</w:t>
      </w:r>
      <w:r w:rsidRPr="006A5450">
        <w:rPr>
          <w:rFonts w:ascii="Arial" w:hAnsi="Arial" w:cs="Arial"/>
          <w:sz w:val="20"/>
          <w:szCs w:val="20"/>
        </w:rPr>
        <w:t>ầ</w:t>
      </w:r>
      <w:r w:rsidRPr="006A5450">
        <w:rPr>
          <w:rFonts w:ascii="Arial" w:hAnsi="Arial" w:cs="Arial"/>
          <w:sz w:val="20"/>
          <w:szCs w:val="20"/>
        </w:rPr>
        <w:t>y đ</w:t>
      </w:r>
      <w:r w:rsidRPr="006A5450">
        <w:rPr>
          <w:rFonts w:ascii="Arial" w:hAnsi="Arial" w:cs="Arial"/>
          <w:sz w:val="20"/>
          <w:szCs w:val="20"/>
        </w:rPr>
        <w:t>ủ</w:t>
      </w:r>
      <w:r w:rsidRPr="006A5450">
        <w:rPr>
          <w:rFonts w:ascii="Arial" w:hAnsi="Arial" w:cs="Arial"/>
          <w:sz w:val="20"/>
          <w:szCs w:val="20"/>
        </w:rPr>
        <w:t>, k</w:t>
      </w:r>
      <w:r w:rsidRPr="006A5450">
        <w:rPr>
          <w:rFonts w:ascii="Arial" w:hAnsi="Arial" w:cs="Arial"/>
          <w:sz w:val="20"/>
          <w:szCs w:val="20"/>
        </w:rPr>
        <w:t>ị</w:t>
      </w:r>
      <w:r w:rsidRPr="006A5450">
        <w:rPr>
          <w:rFonts w:ascii="Arial" w:hAnsi="Arial" w:cs="Arial"/>
          <w:sz w:val="20"/>
          <w:szCs w:val="20"/>
        </w:rPr>
        <w:t>p th</w:t>
      </w:r>
      <w:r w:rsidRPr="006A5450">
        <w:rPr>
          <w:rFonts w:ascii="Arial" w:hAnsi="Arial" w:cs="Arial"/>
          <w:sz w:val="20"/>
          <w:szCs w:val="20"/>
        </w:rPr>
        <w:t>ờ</w:t>
      </w:r>
      <w:r w:rsidRPr="006A5450">
        <w:rPr>
          <w:rFonts w:ascii="Arial" w:hAnsi="Arial" w:cs="Arial"/>
          <w:sz w:val="20"/>
          <w:szCs w:val="20"/>
        </w:rPr>
        <w:t>i vào Cơ s</w:t>
      </w:r>
      <w:r w:rsidRPr="006A5450">
        <w:rPr>
          <w:rFonts w:ascii="Arial" w:hAnsi="Arial" w:cs="Arial"/>
          <w:sz w:val="20"/>
          <w:szCs w:val="20"/>
        </w:rPr>
        <w:t>ở</w:t>
      </w:r>
      <w:r w:rsidRPr="006A5450">
        <w:rPr>
          <w:rFonts w:ascii="Arial" w:hAnsi="Arial" w:cs="Arial"/>
          <w:sz w:val="20"/>
          <w:szCs w:val="20"/>
        </w:rPr>
        <w:t xml:space="preserve"> d</w:t>
      </w:r>
      <w:r w:rsidRPr="006A5450">
        <w:rPr>
          <w:rFonts w:ascii="Arial" w:hAnsi="Arial" w:cs="Arial"/>
          <w:sz w:val="20"/>
          <w:szCs w:val="20"/>
        </w:rPr>
        <w:t>ữ</w:t>
      </w:r>
      <w:r w:rsidRPr="006A5450">
        <w:rPr>
          <w:rFonts w:ascii="Arial" w:hAnsi="Arial" w:cs="Arial"/>
          <w:sz w:val="20"/>
          <w:szCs w:val="20"/>
        </w:rPr>
        <w:t xml:space="preserve"> li</w:t>
      </w:r>
      <w:r w:rsidRPr="006A5450">
        <w:rPr>
          <w:rFonts w:ascii="Arial" w:hAnsi="Arial" w:cs="Arial"/>
          <w:sz w:val="20"/>
          <w:szCs w:val="20"/>
        </w:rPr>
        <w:t>ệ</w:t>
      </w:r>
      <w:r w:rsidRPr="006A5450">
        <w:rPr>
          <w:rFonts w:ascii="Arial" w:hAnsi="Arial" w:cs="Arial"/>
          <w:sz w:val="20"/>
          <w:szCs w:val="20"/>
        </w:rPr>
        <w:t>u qu</w:t>
      </w:r>
      <w:r w:rsidRPr="006A5450">
        <w:rPr>
          <w:rFonts w:ascii="Arial" w:hAnsi="Arial" w:cs="Arial"/>
          <w:sz w:val="20"/>
          <w:szCs w:val="20"/>
        </w:rPr>
        <w:t>ố</w:t>
      </w:r>
      <w:r w:rsidRPr="006A5450">
        <w:rPr>
          <w:rFonts w:ascii="Arial" w:hAnsi="Arial" w:cs="Arial"/>
          <w:sz w:val="20"/>
          <w:szCs w:val="20"/>
        </w:rPr>
        <w:t>c gia v</w:t>
      </w:r>
      <w:r w:rsidRPr="006A5450">
        <w:rPr>
          <w:rFonts w:ascii="Arial" w:hAnsi="Arial" w:cs="Arial"/>
          <w:sz w:val="20"/>
          <w:szCs w:val="20"/>
        </w:rPr>
        <w:t>ề</w:t>
      </w:r>
      <w:r w:rsidRPr="006A5450">
        <w:rPr>
          <w:rFonts w:ascii="Arial" w:hAnsi="Arial" w:cs="Arial"/>
          <w:sz w:val="20"/>
          <w:szCs w:val="20"/>
        </w:rPr>
        <w:t xml:space="preserve"> công tác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w:t>
      </w:r>
    </w:p>
    <w:p w14:paraId="195E7A3A"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Thông tin, d</w:t>
      </w:r>
      <w:r w:rsidRPr="006A5450">
        <w:rPr>
          <w:rFonts w:ascii="Arial" w:hAnsi="Arial" w:cs="Arial"/>
          <w:sz w:val="20"/>
          <w:szCs w:val="20"/>
        </w:rPr>
        <w:t>ữ</w:t>
      </w:r>
      <w:r w:rsidRPr="006A5450">
        <w:rPr>
          <w:rFonts w:ascii="Arial" w:hAnsi="Arial" w:cs="Arial"/>
          <w:sz w:val="20"/>
          <w:szCs w:val="20"/>
        </w:rPr>
        <w:t xml:space="preserve"> li</w:t>
      </w:r>
      <w:r w:rsidRPr="006A5450">
        <w:rPr>
          <w:rFonts w:ascii="Arial" w:hAnsi="Arial" w:cs="Arial"/>
          <w:sz w:val="20"/>
          <w:szCs w:val="20"/>
        </w:rPr>
        <w:t>ệ</w:t>
      </w:r>
      <w:r w:rsidRPr="006A5450">
        <w:rPr>
          <w:rFonts w:ascii="Arial" w:hAnsi="Arial" w:cs="Arial"/>
          <w:sz w:val="20"/>
          <w:szCs w:val="20"/>
        </w:rPr>
        <w:t>u v</w:t>
      </w:r>
      <w:r w:rsidRPr="006A5450">
        <w:rPr>
          <w:rFonts w:ascii="Arial" w:hAnsi="Arial" w:cs="Arial"/>
          <w:sz w:val="20"/>
          <w:szCs w:val="20"/>
        </w:rPr>
        <w:t>ề</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ph</w:t>
      </w:r>
      <w:r w:rsidRPr="006A5450">
        <w:rPr>
          <w:rFonts w:ascii="Arial" w:hAnsi="Arial" w:cs="Arial"/>
          <w:sz w:val="20"/>
          <w:szCs w:val="20"/>
        </w:rPr>
        <w:t>ả</w:t>
      </w:r>
      <w:r w:rsidRPr="006A5450">
        <w:rPr>
          <w:rFonts w:ascii="Arial" w:hAnsi="Arial" w:cs="Arial"/>
          <w:sz w:val="20"/>
          <w:szCs w:val="20"/>
        </w:rPr>
        <w:t>i đư</w:t>
      </w:r>
      <w:r w:rsidRPr="006A5450">
        <w:rPr>
          <w:rFonts w:ascii="Arial" w:hAnsi="Arial" w:cs="Arial"/>
          <w:sz w:val="20"/>
          <w:szCs w:val="20"/>
        </w:rPr>
        <w:t>ợ</w:t>
      </w:r>
      <w:r w:rsidRPr="006A5450">
        <w:rPr>
          <w:rFonts w:ascii="Arial" w:hAnsi="Arial" w:cs="Arial"/>
          <w:sz w:val="20"/>
          <w:szCs w:val="20"/>
        </w:rPr>
        <w:t>c qu</w:t>
      </w:r>
      <w:r w:rsidRPr="006A5450">
        <w:rPr>
          <w:rFonts w:ascii="Arial" w:hAnsi="Arial" w:cs="Arial"/>
          <w:sz w:val="20"/>
          <w:szCs w:val="20"/>
        </w:rPr>
        <w:t>ả</w:t>
      </w:r>
      <w:r w:rsidRPr="006A5450">
        <w:rPr>
          <w:rFonts w:ascii="Arial" w:hAnsi="Arial" w:cs="Arial"/>
          <w:sz w:val="20"/>
          <w:szCs w:val="20"/>
        </w:rPr>
        <w:t>n lý th</w:t>
      </w:r>
      <w:r w:rsidRPr="006A5450">
        <w:rPr>
          <w:rFonts w:ascii="Arial" w:hAnsi="Arial" w:cs="Arial"/>
          <w:sz w:val="20"/>
          <w:szCs w:val="20"/>
        </w:rPr>
        <w:t>ố</w:t>
      </w:r>
      <w:r w:rsidRPr="006A5450">
        <w:rPr>
          <w:rFonts w:ascii="Arial" w:hAnsi="Arial" w:cs="Arial"/>
          <w:sz w:val="20"/>
          <w:szCs w:val="20"/>
        </w:rPr>
        <w:t>ng nh</w:t>
      </w:r>
      <w:r w:rsidRPr="006A5450">
        <w:rPr>
          <w:rFonts w:ascii="Arial" w:hAnsi="Arial" w:cs="Arial"/>
          <w:sz w:val="20"/>
          <w:szCs w:val="20"/>
        </w:rPr>
        <w:t>ấ</w:t>
      </w:r>
      <w:r w:rsidRPr="006A5450">
        <w:rPr>
          <w:rFonts w:ascii="Arial" w:hAnsi="Arial" w:cs="Arial"/>
          <w:sz w:val="20"/>
          <w:szCs w:val="20"/>
        </w:rPr>
        <w:t>t, b</w:t>
      </w:r>
      <w:r w:rsidRPr="006A5450">
        <w:rPr>
          <w:rFonts w:ascii="Arial" w:hAnsi="Arial" w:cs="Arial"/>
          <w:sz w:val="20"/>
          <w:szCs w:val="20"/>
        </w:rPr>
        <w:t>ả</w:t>
      </w:r>
      <w:r w:rsidRPr="006A5450">
        <w:rPr>
          <w:rFonts w:ascii="Arial" w:hAnsi="Arial" w:cs="Arial"/>
          <w:sz w:val="20"/>
          <w:szCs w:val="20"/>
        </w:rPr>
        <w:t>o đ</w:t>
      </w:r>
      <w:r w:rsidRPr="006A5450">
        <w:rPr>
          <w:rFonts w:ascii="Arial" w:hAnsi="Arial" w:cs="Arial"/>
          <w:sz w:val="20"/>
          <w:szCs w:val="20"/>
        </w:rPr>
        <w:t>ả</w:t>
      </w:r>
      <w:r w:rsidRPr="006A5450">
        <w:rPr>
          <w:rFonts w:ascii="Arial" w:hAnsi="Arial" w:cs="Arial"/>
          <w:sz w:val="20"/>
          <w:szCs w:val="20"/>
        </w:rPr>
        <w:t>m chính xác, đ</w:t>
      </w:r>
      <w:r w:rsidRPr="006A5450">
        <w:rPr>
          <w:rFonts w:ascii="Arial" w:hAnsi="Arial" w:cs="Arial"/>
          <w:sz w:val="20"/>
          <w:szCs w:val="20"/>
        </w:rPr>
        <w:t>ầ</w:t>
      </w:r>
      <w:r w:rsidRPr="006A5450">
        <w:rPr>
          <w:rFonts w:ascii="Arial" w:hAnsi="Arial" w:cs="Arial"/>
          <w:sz w:val="20"/>
          <w:szCs w:val="20"/>
        </w:rPr>
        <w:t>y đ</w:t>
      </w:r>
      <w:r w:rsidRPr="006A5450">
        <w:rPr>
          <w:rFonts w:ascii="Arial" w:hAnsi="Arial" w:cs="Arial"/>
          <w:sz w:val="20"/>
          <w:szCs w:val="20"/>
        </w:rPr>
        <w:t>ủ</w:t>
      </w:r>
      <w:r w:rsidRPr="006A5450">
        <w:rPr>
          <w:rFonts w:ascii="Arial" w:hAnsi="Arial" w:cs="Arial"/>
          <w:sz w:val="20"/>
          <w:szCs w:val="20"/>
        </w:rPr>
        <w:t>, k</w:t>
      </w:r>
      <w:r w:rsidRPr="006A5450">
        <w:rPr>
          <w:rFonts w:ascii="Arial" w:hAnsi="Arial" w:cs="Arial"/>
          <w:sz w:val="20"/>
          <w:szCs w:val="20"/>
        </w:rPr>
        <w:t>ị</w:t>
      </w:r>
      <w:r w:rsidRPr="006A5450">
        <w:rPr>
          <w:rFonts w:ascii="Arial" w:hAnsi="Arial" w:cs="Arial"/>
          <w:sz w:val="20"/>
          <w:szCs w:val="20"/>
        </w:rPr>
        <w:t>p th</w:t>
      </w:r>
      <w:r w:rsidRPr="006A5450">
        <w:rPr>
          <w:rFonts w:ascii="Arial" w:hAnsi="Arial" w:cs="Arial"/>
          <w:sz w:val="20"/>
          <w:szCs w:val="20"/>
        </w:rPr>
        <w:t>ờ</w:t>
      </w:r>
      <w:r w:rsidRPr="006A5450">
        <w:rPr>
          <w:rFonts w:ascii="Arial" w:hAnsi="Arial" w:cs="Arial"/>
          <w:sz w:val="20"/>
          <w:szCs w:val="20"/>
        </w:rPr>
        <w:t>i; ph</w:t>
      </w:r>
      <w:r w:rsidRPr="006A5450">
        <w:rPr>
          <w:rFonts w:ascii="Arial" w:hAnsi="Arial" w:cs="Arial"/>
          <w:sz w:val="20"/>
          <w:szCs w:val="20"/>
        </w:rPr>
        <w:t>ụ</w:t>
      </w:r>
      <w:r w:rsidRPr="006A5450">
        <w:rPr>
          <w:rFonts w:ascii="Arial" w:hAnsi="Arial" w:cs="Arial"/>
          <w:sz w:val="20"/>
          <w:szCs w:val="20"/>
        </w:rPr>
        <w:t>c v</w:t>
      </w:r>
      <w:r w:rsidRPr="006A5450">
        <w:rPr>
          <w:rFonts w:ascii="Arial" w:hAnsi="Arial" w:cs="Arial"/>
          <w:sz w:val="20"/>
          <w:szCs w:val="20"/>
        </w:rPr>
        <w:t>ụ</w:t>
      </w:r>
      <w:r w:rsidRPr="006A5450">
        <w:rPr>
          <w:rFonts w:ascii="Arial" w:hAnsi="Arial" w:cs="Arial"/>
          <w:sz w:val="20"/>
          <w:szCs w:val="20"/>
        </w:rPr>
        <w:t xml:space="preserve"> công tác theo dõi, ch</w:t>
      </w:r>
      <w:r w:rsidRPr="006A5450">
        <w:rPr>
          <w:rFonts w:ascii="Arial" w:hAnsi="Arial" w:cs="Arial"/>
          <w:sz w:val="20"/>
          <w:szCs w:val="20"/>
        </w:rPr>
        <w:t>ỉ</w:t>
      </w:r>
      <w:r w:rsidRPr="006A5450">
        <w:rPr>
          <w:rFonts w:ascii="Arial" w:hAnsi="Arial" w:cs="Arial"/>
          <w:sz w:val="20"/>
          <w:szCs w:val="20"/>
        </w:rPr>
        <w:t xml:space="preserve"> đ</w:t>
      </w:r>
      <w:r w:rsidRPr="006A5450">
        <w:rPr>
          <w:rFonts w:ascii="Arial" w:hAnsi="Arial" w:cs="Arial"/>
          <w:sz w:val="20"/>
          <w:szCs w:val="20"/>
        </w:rPr>
        <w:t>ạ</w:t>
      </w:r>
      <w:r w:rsidRPr="006A5450">
        <w:rPr>
          <w:rFonts w:ascii="Arial" w:hAnsi="Arial" w:cs="Arial"/>
          <w:sz w:val="20"/>
          <w:szCs w:val="20"/>
        </w:rPr>
        <w:t>o, đi</w:t>
      </w:r>
      <w:r w:rsidRPr="006A5450">
        <w:rPr>
          <w:rFonts w:ascii="Arial" w:hAnsi="Arial" w:cs="Arial"/>
          <w:sz w:val="20"/>
          <w:szCs w:val="20"/>
        </w:rPr>
        <w:t>ề</w:t>
      </w:r>
      <w:r w:rsidRPr="006A5450">
        <w:rPr>
          <w:rFonts w:ascii="Arial" w:hAnsi="Arial" w:cs="Arial"/>
          <w:sz w:val="20"/>
          <w:szCs w:val="20"/>
        </w:rPr>
        <w:t>u hành, thanh tra, ki</w:t>
      </w:r>
      <w:r w:rsidRPr="006A5450">
        <w:rPr>
          <w:rFonts w:ascii="Arial" w:hAnsi="Arial" w:cs="Arial"/>
          <w:sz w:val="20"/>
          <w:szCs w:val="20"/>
        </w:rPr>
        <w:t>ể</w:t>
      </w:r>
      <w:r w:rsidRPr="006A5450">
        <w:rPr>
          <w:rFonts w:ascii="Arial" w:hAnsi="Arial" w:cs="Arial"/>
          <w:sz w:val="20"/>
          <w:szCs w:val="20"/>
        </w:rPr>
        <w:t>m tra và đánh giá vi</w:t>
      </w:r>
      <w:r w:rsidRPr="006A5450">
        <w:rPr>
          <w:rFonts w:ascii="Arial" w:hAnsi="Arial" w:cs="Arial"/>
          <w:sz w:val="20"/>
          <w:szCs w:val="20"/>
        </w:rPr>
        <w:t>ệ</w:t>
      </w:r>
      <w:r w:rsidRPr="006A5450">
        <w:rPr>
          <w:rFonts w:ascii="Arial" w:hAnsi="Arial" w:cs="Arial"/>
          <w:sz w:val="20"/>
          <w:szCs w:val="20"/>
        </w:rPr>
        <w:t>c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pháp lu</w:t>
      </w:r>
      <w:r w:rsidRPr="006A5450">
        <w:rPr>
          <w:rFonts w:ascii="Arial" w:hAnsi="Arial" w:cs="Arial"/>
          <w:sz w:val="20"/>
          <w:szCs w:val="20"/>
        </w:rPr>
        <w:t>ậ</w:t>
      </w:r>
      <w:r w:rsidRPr="006A5450">
        <w:rPr>
          <w:rFonts w:ascii="Arial" w:hAnsi="Arial" w:cs="Arial"/>
          <w:sz w:val="20"/>
          <w:szCs w:val="20"/>
        </w:rPr>
        <w:t>t v</w:t>
      </w:r>
      <w:r w:rsidRPr="006A5450">
        <w:rPr>
          <w:rFonts w:ascii="Arial" w:hAnsi="Arial" w:cs="Arial"/>
          <w:sz w:val="20"/>
          <w:szCs w:val="20"/>
        </w:rPr>
        <w:t>ề</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w:t>
      </w:r>
    </w:p>
    <w:p w14:paraId="5883B831"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3.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có trách nhi</w:t>
      </w:r>
      <w:r w:rsidRPr="006A5450">
        <w:rPr>
          <w:rFonts w:ascii="Arial" w:hAnsi="Arial" w:cs="Arial"/>
          <w:sz w:val="20"/>
          <w:szCs w:val="20"/>
        </w:rPr>
        <w:t>ệ</w:t>
      </w:r>
      <w:r w:rsidRPr="006A5450">
        <w:rPr>
          <w:rFonts w:ascii="Arial" w:hAnsi="Arial" w:cs="Arial"/>
          <w:sz w:val="20"/>
          <w:szCs w:val="20"/>
        </w:rPr>
        <w:t>m:</w:t>
      </w:r>
    </w:p>
    <w:p w14:paraId="503E27AF"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c</w:t>
      </w:r>
      <w:r w:rsidRPr="006A5450">
        <w:rPr>
          <w:rFonts w:ascii="Arial" w:hAnsi="Arial" w:cs="Arial"/>
          <w:sz w:val="20"/>
          <w:szCs w:val="20"/>
        </w:rPr>
        <w:t>ậ</w:t>
      </w:r>
      <w:r w:rsidRPr="006A5450">
        <w:rPr>
          <w:rFonts w:ascii="Arial" w:hAnsi="Arial" w:cs="Arial"/>
          <w:sz w:val="20"/>
          <w:szCs w:val="20"/>
        </w:rPr>
        <w:t>p nh</w:t>
      </w:r>
      <w:r w:rsidRPr="006A5450">
        <w:rPr>
          <w:rFonts w:ascii="Arial" w:hAnsi="Arial" w:cs="Arial"/>
          <w:sz w:val="20"/>
          <w:szCs w:val="20"/>
        </w:rPr>
        <w:t>ậ</w:t>
      </w:r>
      <w:r w:rsidRPr="006A5450">
        <w:rPr>
          <w:rFonts w:ascii="Arial" w:hAnsi="Arial" w:cs="Arial"/>
          <w:sz w:val="20"/>
          <w:szCs w:val="20"/>
        </w:rPr>
        <w:t>t, khai thác, s</w:t>
      </w:r>
      <w:r w:rsidRPr="006A5450">
        <w:rPr>
          <w:rFonts w:ascii="Arial" w:hAnsi="Arial" w:cs="Arial"/>
          <w:sz w:val="20"/>
          <w:szCs w:val="20"/>
        </w:rPr>
        <w:t>ử</w:t>
      </w:r>
      <w:r w:rsidRPr="006A5450">
        <w:rPr>
          <w:rFonts w:ascii="Arial" w:hAnsi="Arial" w:cs="Arial"/>
          <w:sz w:val="20"/>
          <w:szCs w:val="20"/>
        </w:rPr>
        <w:t xml:space="preserve"> d</w:t>
      </w:r>
      <w:r w:rsidRPr="006A5450">
        <w:rPr>
          <w:rFonts w:ascii="Arial" w:hAnsi="Arial" w:cs="Arial"/>
          <w:sz w:val="20"/>
          <w:szCs w:val="20"/>
        </w:rPr>
        <w:t>ụ</w:t>
      </w:r>
      <w:r w:rsidRPr="006A5450">
        <w:rPr>
          <w:rFonts w:ascii="Arial" w:hAnsi="Arial" w:cs="Arial"/>
          <w:sz w:val="20"/>
          <w:szCs w:val="20"/>
        </w:rPr>
        <w:t>ng d</w:t>
      </w:r>
      <w:r w:rsidRPr="006A5450">
        <w:rPr>
          <w:rFonts w:ascii="Arial" w:hAnsi="Arial" w:cs="Arial"/>
          <w:sz w:val="20"/>
          <w:szCs w:val="20"/>
        </w:rPr>
        <w:t>ữ</w:t>
      </w:r>
      <w:r w:rsidRPr="006A5450">
        <w:rPr>
          <w:rFonts w:ascii="Arial" w:hAnsi="Arial" w:cs="Arial"/>
          <w:sz w:val="20"/>
          <w:szCs w:val="20"/>
        </w:rPr>
        <w:t xml:space="preserve"> li</w:t>
      </w:r>
      <w:r w:rsidRPr="006A5450">
        <w:rPr>
          <w:rFonts w:ascii="Arial" w:hAnsi="Arial" w:cs="Arial"/>
          <w:sz w:val="20"/>
          <w:szCs w:val="20"/>
        </w:rPr>
        <w:t>ệ</w:t>
      </w:r>
      <w:r w:rsidRPr="006A5450">
        <w:rPr>
          <w:rFonts w:ascii="Arial" w:hAnsi="Arial" w:cs="Arial"/>
          <w:sz w:val="20"/>
          <w:szCs w:val="20"/>
        </w:rPr>
        <w:t>u v</w:t>
      </w:r>
      <w:r w:rsidRPr="006A5450">
        <w:rPr>
          <w:rFonts w:ascii="Arial" w:hAnsi="Arial" w:cs="Arial"/>
          <w:sz w:val="20"/>
          <w:szCs w:val="20"/>
        </w:rPr>
        <w:t>ề</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w:t>
      </w:r>
      <w:r w:rsidRPr="006A5450">
        <w:rPr>
          <w:rFonts w:ascii="Arial" w:hAnsi="Arial" w:cs="Arial"/>
          <w:sz w:val="20"/>
          <w:szCs w:val="20"/>
        </w:rPr>
        <w:t>ng dân trong ph</w:t>
      </w:r>
      <w:r w:rsidRPr="006A5450">
        <w:rPr>
          <w:rFonts w:ascii="Arial" w:hAnsi="Arial" w:cs="Arial"/>
          <w:sz w:val="20"/>
          <w:szCs w:val="20"/>
        </w:rPr>
        <w:t>ạ</w:t>
      </w:r>
      <w:r w:rsidRPr="006A5450">
        <w:rPr>
          <w:rFonts w:ascii="Arial" w:hAnsi="Arial" w:cs="Arial"/>
          <w:sz w:val="20"/>
          <w:szCs w:val="20"/>
        </w:rPr>
        <w:t>m vi qu</w:t>
      </w:r>
      <w:r w:rsidRPr="006A5450">
        <w:rPr>
          <w:rFonts w:ascii="Arial" w:hAnsi="Arial" w:cs="Arial"/>
          <w:sz w:val="20"/>
          <w:szCs w:val="20"/>
        </w:rPr>
        <w:t>ả</w:t>
      </w:r>
      <w:r w:rsidRPr="006A5450">
        <w:rPr>
          <w:rFonts w:ascii="Arial" w:hAnsi="Arial" w:cs="Arial"/>
          <w:sz w:val="20"/>
          <w:szCs w:val="20"/>
        </w:rPr>
        <w:t>n lý;</w:t>
      </w:r>
    </w:p>
    <w:p w14:paraId="7B855663"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Theo dõi, t</w:t>
      </w:r>
      <w:r w:rsidRPr="006A5450">
        <w:rPr>
          <w:rFonts w:ascii="Arial" w:hAnsi="Arial" w:cs="Arial"/>
          <w:sz w:val="20"/>
          <w:szCs w:val="20"/>
        </w:rPr>
        <w:t>ổ</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phân tích tình hình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k</w:t>
      </w:r>
      <w:r w:rsidRPr="006A5450">
        <w:rPr>
          <w:rFonts w:ascii="Arial" w:hAnsi="Arial" w:cs="Arial"/>
          <w:sz w:val="20"/>
          <w:szCs w:val="20"/>
        </w:rPr>
        <w:t>ị</w:t>
      </w:r>
      <w:r w:rsidRPr="006A5450">
        <w:rPr>
          <w:rFonts w:ascii="Arial" w:hAnsi="Arial" w:cs="Arial"/>
          <w:sz w:val="20"/>
          <w:szCs w:val="20"/>
        </w:rPr>
        <w:t>p th</w:t>
      </w:r>
      <w:r w:rsidRPr="006A5450">
        <w:rPr>
          <w:rFonts w:ascii="Arial" w:hAnsi="Arial" w:cs="Arial"/>
          <w:sz w:val="20"/>
          <w:szCs w:val="20"/>
        </w:rPr>
        <w:t>ờ</w:t>
      </w:r>
      <w:r w:rsidRPr="006A5450">
        <w:rPr>
          <w:rFonts w:ascii="Arial" w:hAnsi="Arial" w:cs="Arial"/>
          <w:sz w:val="20"/>
          <w:szCs w:val="20"/>
        </w:rPr>
        <w:t>i phát hi</w:t>
      </w:r>
      <w:r w:rsidRPr="006A5450">
        <w:rPr>
          <w:rFonts w:ascii="Arial" w:hAnsi="Arial" w:cs="Arial"/>
          <w:sz w:val="20"/>
          <w:szCs w:val="20"/>
        </w:rPr>
        <w:t>ệ</w:t>
      </w:r>
      <w:r w:rsidRPr="006A5450">
        <w:rPr>
          <w:rFonts w:ascii="Arial" w:hAnsi="Arial" w:cs="Arial"/>
          <w:sz w:val="20"/>
          <w:szCs w:val="20"/>
        </w:rPr>
        <w:t>n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đông ngư</w:t>
      </w:r>
      <w:r w:rsidRPr="006A5450">
        <w:rPr>
          <w:rFonts w:ascii="Arial" w:hAnsi="Arial" w:cs="Arial"/>
          <w:sz w:val="20"/>
          <w:szCs w:val="20"/>
        </w:rPr>
        <w:t>ờ</w:t>
      </w:r>
      <w:r w:rsidRPr="006A5450">
        <w:rPr>
          <w:rFonts w:ascii="Arial" w:hAnsi="Arial" w:cs="Arial"/>
          <w:sz w:val="20"/>
          <w:szCs w:val="20"/>
        </w:rPr>
        <w:t>i, ph</w:t>
      </w:r>
      <w:r w:rsidRPr="006A5450">
        <w:rPr>
          <w:rFonts w:ascii="Arial" w:hAnsi="Arial" w:cs="Arial"/>
          <w:sz w:val="20"/>
          <w:szCs w:val="20"/>
        </w:rPr>
        <w:t>ứ</w:t>
      </w:r>
      <w:r w:rsidRPr="006A5450">
        <w:rPr>
          <w:rFonts w:ascii="Arial" w:hAnsi="Arial" w:cs="Arial"/>
          <w:sz w:val="20"/>
          <w:szCs w:val="20"/>
        </w:rPr>
        <w:t>c t</w:t>
      </w:r>
      <w:r w:rsidRPr="006A5450">
        <w:rPr>
          <w:rFonts w:ascii="Arial" w:hAnsi="Arial" w:cs="Arial"/>
          <w:sz w:val="20"/>
          <w:szCs w:val="20"/>
        </w:rPr>
        <w:t>ạ</w:t>
      </w:r>
      <w:r w:rsidRPr="006A5450">
        <w:rPr>
          <w:rFonts w:ascii="Arial" w:hAnsi="Arial" w:cs="Arial"/>
          <w:sz w:val="20"/>
          <w:szCs w:val="20"/>
        </w:rPr>
        <w:t>p đ</w:t>
      </w:r>
      <w:r w:rsidRPr="006A5450">
        <w:rPr>
          <w:rFonts w:ascii="Arial" w:hAnsi="Arial" w:cs="Arial"/>
          <w:sz w:val="20"/>
          <w:szCs w:val="20"/>
        </w:rPr>
        <w:t>ể</w:t>
      </w:r>
      <w:r w:rsidRPr="006A5450">
        <w:rPr>
          <w:rFonts w:ascii="Arial" w:hAnsi="Arial" w:cs="Arial"/>
          <w:sz w:val="20"/>
          <w:szCs w:val="20"/>
        </w:rPr>
        <w:t xml:space="preserve"> báo cáo, x</w:t>
      </w:r>
      <w:r w:rsidRPr="006A5450">
        <w:rPr>
          <w:rFonts w:ascii="Arial" w:hAnsi="Arial" w:cs="Arial"/>
          <w:sz w:val="20"/>
          <w:szCs w:val="20"/>
        </w:rPr>
        <w:t>ử</w:t>
      </w:r>
      <w:r w:rsidRPr="006A5450">
        <w:rPr>
          <w:rFonts w:ascii="Arial" w:hAnsi="Arial" w:cs="Arial"/>
          <w:sz w:val="20"/>
          <w:szCs w:val="20"/>
        </w:rPr>
        <w:t xml:space="preserve"> lý theo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w:t>
      </w:r>
    </w:p>
    <w:p w14:paraId="455010CC"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 K</w:t>
      </w:r>
      <w:r w:rsidRPr="006A5450">
        <w:rPr>
          <w:rFonts w:ascii="Arial" w:hAnsi="Arial" w:cs="Arial"/>
          <w:sz w:val="20"/>
          <w:szCs w:val="20"/>
        </w:rPr>
        <w:t>ế</w:t>
      </w:r>
      <w:r w:rsidRPr="006A5450">
        <w:rPr>
          <w:rFonts w:ascii="Arial" w:hAnsi="Arial" w:cs="Arial"/>
          <w:sz w:val="20"/>
          <w:szCs w:val="20"/>
        </w:rPr>
        <w:t>t n</w:t>
      </w:r>
      <w:r w:rsidRPr="006A5450">
        <w:rPr>
          <w:rFonts w:ascii="Arial" w:hAnsi="Arial" w:cs="Arial"/>
          <w:sz w:val="20"/>
          <w:szCs w:val="20"/>
        </w:rPr>
        <w:t>ố</w:t>
      </w:r>
      <w:r w:rsidRPr="006A5450">
        <w:rPr>
          <w:rFonts w:ascii="Arial" w:hAnsi="Arial" w:cs="Arial"/>
          <w:sz w:val="20"/>
          <w:szCs w:val="20"/>
        </w:rPr>
        <w:t>i, chia s</w:t>
      </w:r>
      <w:r w:rsidRPr="006A5450">
        <w:rPr>
          <w:rFonts w:ascii="Arial" w:hAnsi="Arial" w:cs="Arial"/>
          <w:sz w:val="20"/>
          <w:szCs w:val="20"/>
        </w:rPr>
        <w:t>ẻ</w:t>
      </w:r>
      <w:r w:rsidRPr="006A5450">
        <w:rPr>
          <w:rFonts w:ascii="Arial" w:hAnsi="Arial" w:cs="Arial"/>
          <w:sz w:val="20"/>
          <w:szCs w:val="20"/>
        </w:rPr>
        <w:t xml:space="preserve"> d</w:t>
      </w:r>
      <w:r w:rsidRPr="006A5450">
        <w:rPr>
          <w:rFonts w:ascii="Arial" w:hAnsi="Arial" w:cs="Arial"/>
          <w:sz w:val="20"/>
          <w:szCs w:val="20"/>
        </w:rPr>
        <w:t>ữ</w:t>
      </w:r>
      <w:r w:rsidRPr="006A5450">
        <w:rPr>
          <w:rFonts w:ascii="Arial" w:hAnsi="Arial" w:cs="Arial"/>
          <w:sz w:val="20"/>
          <w:szCs w:val="20"/>
        </w:rPr>
        <w:t xml:space="preserve"> li</w:t>
      </w:r>
      <w:r w:rsidRPr="006A5450">
        <w:rPr>
          <w:rFonts w:ascii="Arial" w:hAnsi="Arial" w:cs="Arial"/>
          <w:sz w:val="20"/>
          <w:szCs w:val="20"/>
        </w:rPr>
        <w:t>ệ</w:t>
      </w:r>
      <w:r w:rsidRPr="006A5450">
        <w:rPr>
          <w:rFonts w:ascii="Arial" w:hAnsi="Arial" w:cs="Arial"/>
          <w:sz w:val="20"/>
          <w:szCs w:val="20"/>
        </w:rPr>
        <w:t>u v</w:t>
      </w:r>
      <w:r w:rsidRPr="006A5450">
        <w:rPr>
          <w:rFonts w:ascii="Arial" w:hAnsi="Arial" w:cs="Arial"/>
          <w:sz w:val="20"/>
          <w:szCs w:val="20"/>
        </w:rPr>
        <w:t>ớ</w:t>
      </w:r>
      <w:r w:rsidRPr="006A5450">
        <w:rPr>
          <w:rFonts w:ascii="Arial" w:hAnsi="Arial" w:cs="Arial"/>
          <w:sz w:val="20"/>
          <w:szCs w:val="20"/>
        </w:rPr>
        <w:t>i các h</w:t>
      </w:r>
      <w:r w:rsidRPr="006A5450">
        <w:rPr>
          <w:rFonts w:ascii="Arial" w:hAnsi="Arial" w:cs="Arial"/>
          <w:sz w:val="20"/>
          <w:szCs w:val="20"/>
        </w:rPr>
        <w:t>ệ</w:t>
      </w:r>
      <w:r w:rsidRPr="006A5450">
        <w:rPr>
          <w:rFonts w:ascii="Arial" w:hAnsi="Arial" w:cs="Arial"/>
          <w:sz w:val="20"/>
          <w:szCs w:val="20"/>
        </w:rPr>
        <w:t xml:space="preserve"> th</w:t>
      </w:r>
      <w:r w:rsidRPr="006A5450">
        <w:rPr>
          <w:rFonts w:ascii="Arial" w:hAnsi="Arial" w:cs="Arial"/>
          <w:sz w:val="20"/>
          <w:szCs w:val="20"/>
        </w:rPr>
        <w:t>ố</w:t>
      </w:r>
      <w:r w:rsidRPr="006A5450">
        <w:rPr>
          <w:rFonts w:ascii="Arial" w:hAnsi="Arial" w:cs="Arial"/>
          <w:sz w:val="20"/>
          <w:szCs w:val="20"/>
        </w:rPr>
        <w:t>ng thông tin có liên quan theo q</w:t>
      </w:r>
      <w:r w:rsidRPr="006A5450">
        <w:rPr>
          <w:rFonts w:ascii="Arial" w:hAnsi="Arial" w:cs="Arial"/>
          <w:sz w:val="20"/>
          <w:szCs w:val="20"/>
        </w:rPr>
        <w:t>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w:t>
      </w:r>
    </w:p>
    <w:p w14:paraId="2BA12D44" w14:textId="77777777" w:rsidR="00517A4B" w:rsidRDefault="00CB4C0A" w:rsidP="006A5450">
      <w:pPr>
        <w:adjustRightInd w:val="0"/>
        <w:snapToGrid w:val="0"/>
        <w:spacing w:after="0" w:line="240" w:lineRule="auto"/>
        <w:ind w:firstLine="720"/>
        <w:jc w:val="both"/>
        <w:rPr>
          <w:rFonts w:ascii="Arial" w:hAnsi="Arial" w:cs="Arial"/>
          <w:sz w:val="20"/>
          <w:szCs w:val="20"/>
        </w:rPr>
      </w:pPr>
      <w:r w:rsidRPr="006A5450">
        <w:rPr>
          <w:rFonts w:ascii="Arial" w:hAnsi="Arial" w:cs="Arial"/>
          <w:sz w:val="20"/>
          <w:szCs w:val="20"/>
        </w:rPr>
        <w:t>4.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ch</w:t>
      </w:r>
      <w:r w:rsidRPr="006A5450">
        <w:rPr>
          <w:rFonts w:ascii="Arial" w:hAnsi="Arial" w:cs="Arial"/>
          <w:sz w:val="20"/>
          <w:szCs w:val="20"/>
        </w:rPr>
        <w:t>ị</w:t>
      </w:r>
      <w:r w:rsidRPr="006A5450">
        <w:rPr>
          <w:rFonts w:ascii="Arial" w:hAnsi="Arial" w:cs="Arial"/>
          <w:sz w:val="20"/>
          <w:szCs w:val="20"/>
        </w:rPr>
        <w:t>u trách nhi</w:t>
      </w:r>
      <w:r w:rsidRPr="006A5450">
        <w:rPr>
          <w:rFonts w:ascii="Arial" w:hAnsi="Arial" w:cs="Arial"/>
          <w:sz w:val="20"/>
          <w:szCs w:val="20"/>
        </w:rPr>
        <w:t>ệ</w:t>
      </w:r>
      <w:r w:rsidRPr="006A5450">
        <w:rPr>
          <w:rFonts w:ascii="Arial" w:hAnsi="Arial" w:cs="Arial"/>
          <w:sz w:val="20"/>
          <w:szCs w:val="20"/>
        </w:rPr>
        <w:t>m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theo dõi, qu</w:t>
      </w:r>
      <w:r w:rsidRPr="006A5450">
        <w:rPr>
          <w:rFonts w:ascii="Arial" w:hAnsi="Arial" w:cs="Arial"/>
          <w:sz w:val="20"/>
          <w:szCs w:val="20"/>
        </w:rPr>
        <w:t>ả</w:t>
      </w:r>
      <w:r w:rsidRPr="006A5450">
        <w:rPr>
          <w:rFonts w:ascii="Arial" w:hAnsi="Arial" w:cs="Arial"/>
          <w:sz w:val="20"/>
          <w:szCs w:val="20"/>
        </w:rPr>
        <w:t>n lý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ki</w:t>
      </w:r>
      <w:r w:rsidRPr="006A5450">
        <w:rPr>
          <w:rFonts w:ascii="Arial" w:hAnsi="Arial" w:cs="Arial"/>
          <w:sz w:val="20"/>
          <w:szCs w:val="20"/>
        </w:rPr>
        <w:t>ể</w:t>
      </w:r>
      <w:r w:rsidRPr="006A5450">
        <w:rPr>
          <w:rFonts w:ascii="Arial" w:hAnsi="Arial" w:cs="Arial"/>
          <w:sz w:val="20"/>
          <w:szCs w:val="20"/>
        </w:rPr>
        <w:t>m tra, đôn đ</w:t>
      </w:r>
      <w:r w:rsidRPr="006A5450">
        <w:rPr>
          <w:rFonts w:ascii="Arial" w:hAnsi="Arial" w:cs="Arial"/>
          <w:sz w:val="20"/>
          <w:szCs w:val="20"/>
        </w:rPr>
        <w:t>ố</w:t>
      </w:r>
      <w:r w:rsidRPr="006A5450">
        <w:rPr>
          <w:rFonts w:ascii="Arial" w:hAnsi="Arial" w:cs="Arial"/>
          <w:sz w:val="20"/>
          <w:szCs w:val="20"/>
        </w:rPr>
        <w:t>c vi</w:t>
      </w:r>
      <w:r w:rsidRPr="006A5450">
        <w:rPr>
          <w:rFonts w:ascii="Arial" w:hAnsi="Arial" w:cs="Arial"/>
          <w:sz w:val="20"/>
          <w:szCs w:val="20"/>
        </w:rPr>
        <w:t>ệ</w:t>
      </w:r>
      <w:r w:rsidRPr="006A5450">
        <w:rPr>
          <w:rFonts w:ascii="Arial" w:hAnsi="Arial" w:cs="Arial"/>
          <w:sz w:val="20"/>
          <w:szCs w:val="20"/>
        </w:rPr>
        <w:t>c c</w:t>
      </w:r>
      <w:r w:rsidRPr="006A5450">
        <w:rPr>
          <w:rFonts w:ascii="Arial" w:hAnsi="Arial" w:cs="Arial"/>
          <w:sz w:val="20"/>
          <w:szCs w:val="20"/>
        </w:rPr>
        <w:t>ậ</w:t>
      </w:r>
      <w:r w:rsidRPr="006A5450">
        <w:rPr>
          <w:rFonts w:ascii="Arial" w:hAnsi="Arial" w:cs="Arial"/>
          <w:sz w:val="20"/>
          <w:szCs w:val="20"/>
        </w:rPr>
        <w:t>p nh</w:t>
      </w:r>
      <w:r w:rsidRPr="006A5450">
        <w:rPr>
          <w:rFonts w:ascii="Arial" w:hAnsi="Arial" w:cs="Arial"/>
          <w:sz w:val="20"/>
          <w:szCs w:val="20"/>
        </w:rPr>
        <w:t>ậ</w:t>
      </w:r>
      <w:r w:rsidRPr="006A5450">
        <w:rPr>
          <w:rFonts w:ascii="Arial" w:hAnsi="Arial" w:cs="Arial"/>
          <w:sz w:val="20"/>
          <w:szCs w:val="20"/>
        </w:rPr>
        <w:t>t, qu</w:t>
      </w:r>
      <w:r w:rsidRPr="006A5450">
        <w:rPr>
          <w:rFonts w:ascii="Arial" w:hAnsi="Arial" w:cs="Arial"/>
          <w:sz w:val="20"/>
          <w:szCs w:val="20"/>
        </w:rPr>
        <w:t>ả</w:t>
      </w:r>
      <w:r w:rsidRPr="006A5450">
        <w:rPr>
          <w:rFonts w:ascii="Arial" w:hAnsi="Arial" w:cs="Arial"/>
          <w:sz w:val="20"/>
          <w:szCs w:val="20"/>
        </w:rPr>
        <w:t>n lý, s</w:t>
      </w:r>
      <w:r w:rsidRPr="006A5450">
        <w:rPr>
          <w:rFonts w:ascii="Arial" w:hAnsi="Arial" w:cs="Arial"/>
          <w:sz w:val="20"/>
          <w:szCs w:val="20"/>
        </w:rPr>
        <w:t>ử</w:t>
      </w:r>
      <w:r w:rsidRPr="006A5450">
        <w:rPr>
          <w:rFonts w:ascii="Arial" w:hAnsi="Arial" w:cs="Arial"/>
          <w:sz w:val="20"/>
          <w:szCs w:val="20"/>
        </w:rPr>
        <w:t xml:space="preserve"> d</w:t>
      </w:r>
      <w:r w:rsidRPr="006A5450">
        <w:rPr>
          <w:rFonts w:ascii="Arial" w:hAnsi="Arial" w:cs="Arial"/>
          <w:sz w:val="20"/>
          <w:szCs w:val="20"/>
        </w:rPr>
        <w:t>ụ</w:t>
      </w:r>
      <w:r w:rsidRPr="006A5450">
        <w:rPr>
          <w:rFonts w:ascii="Arial" w:hAnsi="Arial" w:cs="Arial"/>
          <w:sz w:val="20"/>
          <w:szCs w:val="20"/>
        </w:rPr>
        <w:t>ng d</w:t>
      </w:r>
      <w:r w:rsidRPr="006A5450">
        <w:rPr>
          <w:rFonts w:ascii="Arial" w:hAnsi="Arial" w:cs="Arial"/>
          <w:sz w:val="20"/>
          <w:szCs w:val="20"/>
        </w:rPr>
        <w:t>ữ</w:t>
      </w:r>
      <w:r w:rsidRPr="006A5450">
        <w:rPr>
          <w:rFonts w:ascii="Arial" w:hAnsi="Arial" w:cs="Arial"/>
          <w:sz w:val="20"/>
          <w:szCs w:val="20"/>
        </w:rPr>
        <w:t xml:space="preserve"> li</w:t>
      </w:r>
      <w:r w:rsidRPr="006A5450">
        <w:rPr>
          <w:rFonts w:ascii="Arial" w:hAnsi="Arial" w:cs="Arial"/>
          <w:sz w:val="20"/>
          <w:szCs w:val="20"/>
        </w:rPr>
        <w:t>ệ</w:t>
      </w:r>
      <w:r w:rsidRPr="006A5450">
        <w:rPr>
          <w:rFonts w:ascii="Arial" w:hAnsi="Arial" w:cs="Arial"/>
          <w:sz w:val="20"/>
          <w:szCs w:val="20"/>
        </w:rPr>
        <w:t>u; ch</w:t>
      </w:r>
      <w:r w:rsidRPr="006A5450">
        <w:rPr>
          <w:rFonts w:ascii="Arial" w:hAnsi="Arial" w:cs="Arial"/>
          <w:sz w:val="20"/>
          <w:szCs w:val="20"/>
        </w:rPr>
        <w:t>ị</w:t>
      </w:r>
      <w:r w:rsidRPr="006A5450">
        <w:rPr>
          <w:rFonts w:ascii="Arial" w:hAnsi="Arial" w:cs="Arial"/>
          <w:sz w:val="20"/>
          <w:szCs w:val="20"/>
        </w:rPr>
        <w:t>u trách nhi</w:t>
      </w:r>
      <w:r w:rsidRPr="006A5450">
        <w:rPr>
          <w:rFonts w:ascii="Arial" w:hAnsi="Arial" w:cs="Arial"/>
          <w:sz w:val="20"/>
          <w:szCs w:val="20"/>
        </w:rPr>
        <w:t>ệ</w:t>
      </w:r>
      <w:r w:rsidRPr="006A5450">
        <w:rPr>
          <w:rFonts w:ascii="Arial" w:hAnsi="Arial" w:cs="Arial"/>
          <w:sz w:val="20"/>
          <w:szCs w:val="20"/>
        </w:rPr>
        <w:t>m trư</w:t>
      </w:r>
      <w:r w:rsidRPr="006A5450">
        <w:rPr>
          <w:rFonts w:ascii="Arial" w:hAnsi="Arial" w:cs="Arial"/>
          <w:sz w:val="20"/>
          <w:szCs w:val="20"/>
        </w:rPr>
        <w:t>ớ</w:t>
      </w:r>
      <w:r w:rsidRPr="006A5450">
        <w:rPr>
          <w:rFonts w:ascii="Arial" w:hAnsi="Arial" w:cs="Arial"/>
          <w:sz w:val="20"/>
          <w:szCs w:val="20"/>
        </w:rPr>
        <w:t>c pháp lu</w:t>
      </w:r>
      <w:r w:rsidRPr="006A5450">
        <w:rPr>
          <w:rFonts w:ascii="Arial" w:hAnsi="Arial" w:cs="Arial"/>
          <w:sz w:val="20"/>
          <w:szCs w:val="20"/>
        </w:rPr>
        <w:t>ậ</w:t>
      </w:r>
      <w:r w:rsidRPr="006A5450">
        <w:rPr>
          <w:rFonts w:ascii="Arial" w:hAnsi="Arial" w:cs="Arial"/>
          <w:sz w:val="20"/>
          <w:szCs w:val="20"/>
        </w:rPr>
        <w:t>t n</w:t>
      </w:r>
      <w:r w:rsidRPr="006A5450">
        <w:rPr>
          <w:rFonts w:ascii="Arial" w:hAnsi="Arial" w:cs="Arial"/>
          <w:sz w:val="20"/>
          <w:szCs w:val="20"/>
        </w:rPr>
        <w:t>ế</w:t>
      </w:r>
      <w:r w:rsidRPr="006A5450">
        <w:rPr>
          <w:rFonts w:ascii="Arial" w:hAnsi="Arial" w:cs="Arial"/>
          <w:sz w:val="20"/>
          <w:szCs w:val="20"/>
        </w:rPr>
        <w:t>u đ</w:t>
      </w:r>
      <w:r w:rsidRPr="006A5450">
        <w:rPr>
          <w:rFonts w:ascii="Arial" w:hAnsi="Arial" w:cs="Arial"/>
          <w:sz w:val="20"/>
          <w:szCs w:val="20"/>
        </w:rPr>
        <w:t>ể</w:t>
      </w:r>
      <w:r w:rsidRPr="006A5450">
        <w:rPr>
          <w:rFonts w:ascii="Arial" w:hAnsi="Arial" w:cs="Arial"/>
          <w:sz w:val="20"/>
          <w:szCs w:val="20"/>
        </w:rPr>
        <w:t xml:space="preserve"> x</w:t>
      </w:r>
      <w:r w:rsidRPr="006A5450">
        <w:rPr>
          <w:rFonts w:ascii="Arial" w:hAnsi="Arial" w:cs="Arial"/>
          <w:sz w:val="20"/>
          <w:szCs w:val="20"/>
        </w:rPr>
        <w:t>ả</w:t>
      </w:r>
      <w:r w:rsidRPr="006A5450">
        <w:rPr>
          <w:rFonts w:ascii="Arial" w:hAnsi="Arial" w:cs="Arial"/>
          <w:sz w:val="20"/>
          <w:szCs w:val="20"/>
        </w:rPr>
        <w:t>y ra tình tr</w:t>
      </w:r>
      <w:r w:rsidRPr="006A5450">
        <w:rPr>
          <w:rFonts w:ascii="Arial" w:hAnsi="Arial" w:cs="Arial"/>
          <w:sz w:val="20"/>
          <w:szCs w:val="20"/>
        </w:rPr>
        <w:t>ạ</w:t>
      </w:r>
      <w:r w:rsidRPr="006A5450">
        <w:rPr>
          <w:rFonts w:ascii="Arial" w:hAnsi="Arial" w:cs="Arial"/>
          <w:sz w:val="20"/>
          <w:szCs w:val="20"/>
        </w:rPr>
        <w:t>ng không c</w:t>
      </w:r>
      <w:r w:rsidRPr="006A5450">
        <w:rPr>
          <w:rFonts w:ascii="Arial" w:hAnsi="Arial" w:cs="Arial"/>
          <w:sz w:val="20"/>
          <w:szCs w:val="20"/>
        </w:rPr>
        <w:t>ậ</w:t>
      </w:r>
      <w:r w:rsidRPr="006A5450">
        <w:rPr>
          <w:rFonts w:ascii="Arial" w:hAnsi="Arial" w:cs="Arial"/>
          <w:sz w:val="20"/>
          <w:szCs w:val="20"/>
        </w:rPr>
        <w:t xml:space="preserve">p </w:t>
      </w:r>
      <w:r w:rsidRPr="006A5450">
        <w:rPr>
          <w:rFonts w:ascii="Arial" w:hAnsi="Arial" w:cs="Arial"/>
          <w:sz w:val="20"/>
          <w:szCs w:val="20"/>
        </w:rPr>
        <w:t>nh</w:t>
      </w:r>
      <w:r w:rsidRPr="006A5450">
        <w:rPr>
          <w:rFonts w:ascii="Arial" w:hAnsi="Arial" w:cs="Arial"/>
          <w:sz w:val="20"/>
          <w:szCs w:val="20"/>
        </w:rPr>
        <w:t>ậ</w:t>
      </w:r>
      <w:r w:rsidRPr="006A5450">
        <w:rPr>
          <w:rFonts w:ascii="Arial" w:hAnsi="Arial" w:cs="Arial"/>
          <w:sz w:val="20"/>
          <w:szCs w:val="20"/>
        </w:rPr>
        <w:t>t, c</w:t>
      </w:r>
      <w:r w:rsidRPr="006A5450">
        <w:rPr>
          <w:rFonts w:ascii="Arial" w:hAnsi="Arial" w:cs="Arial"/>
          <w:sz w:val="20"/>
          <w:szCs w:val="20"/>
        </w:rPr>
        <w:t>ậ</w:t>
      </w:r>
      <w:r w:rsidRPr="006A5450">
        <w:rPr>
          <w:rFonts w:ascii="Arial" w:hAnsi="Arial" w:cs="Arial"/>
          <w:sz w:val="20"/>
          <w:szCs w:val="20"/>
        </w:rPr>
        <w:t>p nh</w:t>
      </w:r>
      <w:r w:rsidRPr="006A5450">
        <w:rPr>
          <w:rFonts w:ascii="Arial" w:hAnsi="Arial" w:cs="Arial"/>
          <w:sz w:val="20"/>
          <w:szCs w:val="20"/>
        </w:rPr>
        <w:t>ậ</w:t>
      </w:r>
      <w:r w:rsidRPr="006A5450">
        <w:rPr>
          <w:rFonts w:ascii="Arial" w:hAnsi="Arial" w:cs="Arial"/>
          <w:sz w:val="20"/>
          <w:szCs w:val="20"/>
        </w:rPr>
        <w:t>t không đ</w:t>
      </w:r>
      <w:r w:rsidRPr="006A5450">
        <w:rPr>
          <w:rFonts w:ascii="Arial" w:hAnsi="Arial" w:cs="Arial"/>
          <w:sz w:val="20"/>
          <w:szCs w:val="20"/>
        </w:rPr>
        <w:t>ầ</w:t>
      </w:r>
      <w:r w:rsidRPr="006A5450">
        <w:rPr>
          <w:rFonts w:ascii="Arial" w:hAnsi="Arial" w:cs="Arial"/>
          <w:sz w:val="20"/>
          <w:szCs w:val="20"/>
        </w:rPr>
        <w:t>y đ</w:t>
      </w:r>
      <w:r w:rsidRPr="006A5450">
        <w:rPr>
          <w:rFonts w:ascii="Arial" w:hAnsi="Arial" w:cs="Arial"/>
          <w:sz w:val="20"/>
          <w:szCs w:val="20"/>
        </w:rPr>
        <w:t>ủ</w:t>
      </w:r>
      <w:r w:rsidRPr="006A5450">
        <w:rPr>
          <w:rFonts w:ascii="Arial" w:hAnsi="Arial" w:cs="Arial"/>
          <w:sz w:val="20"/>
          <w:szCs w:val="20"/>
        </w:rPr>
        <w:t>, không chính xác ho</w:t>
      </w:r>
      <w:r w:rsidRPr="006A5450">
        <w:rPr>
          <w:rFonts w:ascii="Arial" w:hAnsi="Arial" w:cs="Arial"/>
          <w:sz w:val="20"/>
          <w:szCs w:val="20"/>
        </w:rPr>
        <w:t>ặ</w:t>
      </w:r>
      <w:r w:rsidRPr="006A5450">
        <w:rPr>
          <w:rFonts w:ascii="Arial" w:hAnsi="Arial" w:cs="Arial"/>
          <w:sz w:val="20"/>
          <w:szCs w:val="20"/>
        </w:rPr>
        <w:t>c không khai thác, s</w:t>
      </w:r>
      <w:r w:rsidRPr="006A5450">
        <w:rPr>
          <w:rFonts w:ascii="Arial" w:hAnsi="Arial" w:cs="Arial"/>
          <w:sz w:val="20"/>
          <w:szCs w:val="20"/>
        </w:rPr>
        <w:t>ử</w:t>
      </w:r>
      <w:r w:rsidRPr="006A5450">
        <w:rPr>
          <w:rFonts w:ascii="Arial" w:hAnsi="Arial" w:cs="Arial"/>
          <w:sz w:val="20"/>
          <w:szCs w:val="20"/>
        </w:rPr>
        <w:t xml:space="preserve"> d</w:t>
      </w:r>
      <w:r w:rsidRPr="006A5450">
        <w:rPr>
          <w:rFonts w:ascii="Arial" w:hAnsi="Arial" w:cs="Arial"/>
          <w:sz w:val="20"/>
          <w:szCs w:val="20"/>
        </w:rPr>
        <w:t>ụ</w:t>
      </w:r>
      <w:r w:rsidRPr="006A5450">
        <w:rPr>
          <w:rFonts w:ascii="Arial" w:hAnsi="Arial" w:cs="Arial"/>
          <w:sz w:val="20"/>
          <w:szCs w:val="20"/>
        </w:rPr>
        <w:t>ng hi</w:t>
      </w:r>
      <w:r w:rsidRPr="006A5450">
        <w:rPr>
          <w:rFonts w:ascii="Arial" w:hAnsi="Arial" w:cs="Arial"/>
          <w:sz w:val="20"/>
          <w:szCs w:val="20"/>
        </w:rPr>
        <w:t>ệ</w:t>
      </w:r>
      <w:r w:rsidRPr="006A5450">
        <w:rPr>
          <w:rFonts w:ascii="Arial" w:hAnsi="Arial" w:cs="Arial"/>
          <w:sz w:val="20"/>
          <w:szCs w:val="20"/>
        </w:rPr>
        <w:t>u qu</w:t>
      </w:r>
      <w:r w:rsidRPr="006A5450">
        <w:rPr>
          <w:rFonts w:ascii="Arial" w:hAnsi="Arial" w:cs="Arial"/>
          <w:sz w:val="20"/>
          <w:szCs w:val="20"/>
        </w:rPr>
        <w:t>ả</w:t>
      </w:r>
      <w:r w:rsidRPr="006A5450">
        <w:rPr>
          <w:rFonts w:ascii="Arial" w:hAnsi="Arial" w:cs="Arial"/>
          <w:sz w:val="20"/>
          <w:szCs w:val="20"/>
        </w:rPr>
        <w:t xml:space="preserve"> d</w:t>
      </w:r>
      <w:r w:rsidRPr="006A5450">
        <w:rPr>
          <w:rFonts w:ascii="Arial" w:hAnsi="Arial" w:cs="Arial"/>
          <w:sz w:val="20"/>
          <w:szCs w:val="20"/>
        </w:rPr>
        <w:t>ữ</w:t>
      </w:r>
      <w:r w:rsidRPr="006A5450">
        <w:rPr>
          <w:rFonts w:ascii="Arial" w:hAnsi="Arial" w:cs="Arial"/>
          <w:sz w:val="20"/>
          <w:szCs w:val="20"/>
        </w:rPr>
        <w:t xml:space="preserve"> li</w:t>
      </w:r>
      <w:r w:rsidRPr="006A5450">
        <w:rPr>
          <w:rFonts w:ascii="Arial" w:hAnsi="Arial" w:cs="Arial"/>
          <w:sz w:val="20"/>
          <w:szCs w:val="20"/>
        </w:rPr>
        <w:t>ệ</w:t>
      </w:r>
      <w:r w:rsidRPr="006A5450">
        <w:rPr>
          <w:rFonts w:ascii="Arial" w:hAnsi="Arial" w:cs="Arial"/>
          <w:sz w:val="20"/>
          <w:szCs w:val="20"/>
        </w:rPr>
        <w:t>u.</w:t>
      </w:r>
    </w:p>
    <w:p w14:paraId="2BAAC8E5" w14:textId="77777777" w:rsidR="006A5450" w:rsidRPr="006A5450" w:rsidRDefault="006A5450" w:rsidP="006A5450">
      <w:pPr>
        <w:adjustRightInd w:val="0"/>
        <w:snapToGrid w:val="0"/>
        <w:spacing w:after="0" w:line="240" w:lineRule="auto"/>
        <w:ind w:firstLine="720"/>
        <w:jc w:val="both"/>
        <w:rPr>
          <w:rFonts w:ascii="Arial" w:hAnsi="Arial" w:cs="Arial"/>
          <w:sz w:val="20"/>
          <w:szCs w:val="20"/>
        </w:rPr>
      </w:pPr>
    </w:p>
    <w:p w14:paraId="6152444C"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Chương VII</w:t>
      </w:r>
    </w:p>
    <w:p w14:paraId="2C12F319" w14:textId="77777777" w:rsidR="00517A4B" w:rsidRDefault="00CB4C0A" w:rsidP="006A5450">
      <w:pPr>
        <w:adjustRightInd w:val="0"/>
        <w:snapToGrid w:val="0"/>
        <w:spacing w:after="0" w:line="240" w:lineRule="auto"/>
        <w:jc w:val="center"/>
        <w:rPr>
          <w:rFonts w:ascii="Arial" w:hAnsi="Arial" w:cs="Arial"/>
          <w:b/>
          <w:sz w:val="20"/>
          <w:szCs w:val="20"/>
        </w:rPr>
      </w:pPr>
      <w:r w:rsidRPr="006A5450">
        <w:rPr>
          <w:rFonts w:ascii="Arial" w:hAnsi="Arial" w:cs="Arial"/>
          <w:b/>
          <w:sz w:val="20"/>
          <w:szCs w:val="20"/>
        </w:rPr>
        <w:t>QUY CH</w:t>
      </w:r>
      <w:r w:rsidRPr="006A5450">
        <w:rPr>
          <w:rFonts w:ascii="Arial" w:hAnsi="Arial" w:cs="Arial"/>
          <w:b/>
          <w:sz w:val="20"/>
          <w:szCs w:val="20"/>
        </w:rPr>
        <w:t>Ế</w:t>
      </w:r>
      <w:r w:rsidRPr="006A5450">
        <w:rPr>
          <w:rFonts w:ascii="Arial" w:hAnsi="Arial" w:cs="Arial"/>
          <w:b/>
          <w:sz w:val="20"/>
          <w:szCs w:val="20"/>
        </w:rPr>
        <w:t xml:space="preserve"> PH</w:t>
      </w:r>
      <w:r w:rsidRPr="006A5450">
        <w:rPr>
          <w:rFonts w:ascii="Arial" w:hAnsi="Arial" w:cs="Arial"/>
          <w:b/>
          <w:sz w:val="20"/>
          <w:szCs w:val="20"/>
        </w:rPr>
        <w:t>Ố</w:t>
      </w:r>
      <w:r w:rsidRPr="006A5450">
        <w:rPr>
          <w:rFonts w:ascii="Arial" w:hAnsi="Arial" w:cs="Arial"/>
          <w:b/>
          <w:sz w:val="20"/>
          <w:szCs w:val="20"/>
        </w:rPr>
        <w:t>I H</w:t>
      </w:r>
      <w:r w:rsidRPr="006A5450">
        <w:rPr>
          <w:rFonts w:ascii="Arial" w:hAnsi="Arial" w:cs="Arial"/>
          <w:b/>
          <w:sz w:val="20"/>
          <w:szCs w:val="20"/>
        </w:rPr>
        <w:t>Ợ</w:t>
      </w:r>
      <w:r w:rsidRPr="006A5450">
        <w:rPr>
          <w:rFonts w:ascii="Arial" w:hAnsi="Arial" w:cs="Arial"/>
          <w:b/>
          <w:sz w:val="20"/>
          <w:szCs w:val="20"/>
        </w:rPr>
        <w:t>P HO</w:t>
      </w:r>
      <w:r w:rsidRPr="006A5450">
        <w:rPr>
          <w:rFonts w:ascii="Arial" w:hAnsi="Arial" w:cs="Arial"/>
          <w:b/>
          <w:sz w:val="20"/>
          <w:szCs w:val="20"/>
        </w:rPr>
        <w:t>Ạ</w:t>
      </w:r>
      <w:r w:rsidRPr="006A5450">
        <w:rPr>
          <w:rFonts w:ascii="Arial" w:hAnsi="Arial" w:cs="Arial"/>
          <w:b/>
          <w:sz w:val="20"/>
          <w:szCs w:val="20"/>
        </w:rPr>
        <w:t>T Đ</w:t>
      </w:r>
      <w:r w:rsidRPr="006A5450">
        <w:rPr>
          <w:rFonts w:ascii="Arial" w:hAnsi="Arial" w:cs="Arial"/>
          <w:b/>
          <w:sz w:val="20"/>
          <w:szCs w:val="20"/>
        </w:rPr>
        <w:t>Ộ</w:t>
      </w:r>
      <w:r w:rsidRPr="006A5450">
        <w:rPr>
          <w:rFonts w:ascii="Arial" w:hAnsi="Arial" w:cs="Arial"/>
          <w:b/>
          <w:sz w:val="20"/>
          <w:szCs w:val="20"/>
        </w:rPr>
        <w:t>NG TI</w:t>
      </w:r>
      <w:r w:rsidRPr="006A5450">
        <w:rPr>
          <w:rFonts w:ascii="Arial" w:hAnsi="Arial" w:cs="Arial"/>
          <w:b/>
          <w:sz w:val="20"/>
          <w:szCs w:val="20"/>
        </w:rPr>
        <w:t>Ế</w:t>
      </w:r>
      <w:r w:rsidRPr="006A5450">
        <w:rPr>
          <w:rFonts w:ascii="Arial" w:hAnsi="Arial" w:cs="Arial"/>
          <w:b/>
          <w:sz w:val="20"/>
          <w:szCs w:val="20"/>
        </w:rPr>
        <w:t xml:space="preserve">P CÔNG DÂN </w:t>
      </w:r>
      <w:r w:rsidRPr="006A5450">
        <w:rPr>
          <w:rFonts w:ascii="Arial" w:hAnsi="Arial" w:cs="Arial"/>
          <w:sz w:val="20"/>
          <w:szCs w:val="20"/>
        </w:rPr>
        <w:br/>
      </w:r>
      <w:r w:rsidRPr="006A5450">
        <w:rPr>
          <w:rFonts w:ascii="Arial" w:hAnsi="Arial" w:cs="Arial"/>
          <w:b/>
          <w:sz w:val="20"/>
          <w:szCs w:val="20"/>
        </w:rPr>
        <w:t>T</w:t>
      </w:r>
      <w:r w:rsidRPr="006A5450">
        <w:rPr>
          <w:rFonts w:ascii="Arial" w:hAnsi="Arial" w:cs="Arial"/>
          <w:b/>
          <w:sz w:val="20"/>
          <w:szCs w:val="20"/>
        </w:rPr>
        <w:t>Ạ</w:t>
      </w:r>
      <w:r w:rsidRPr="006A5450">
        <w:rPr>
          <w:rFonts w:ascii="Arial" w:hAnsi="Arial" w:cs="Arial"/>
          <w:b/>
          <w:sz w:val="20"/>
          <w:szCs w:val="20"/>
        </w:rPr>
        <w:t>I TR</w:t>
      </w:r>
      <w:r w:rsidRPr="006A5450">
        <w:rPr>
          <w:rFonts w:ascii="Arial" w:hAnsi="Arial" w:cs="Arial"/>
          <w:b/>
          <w:sz w:val="20"/>
          <w:szCs w:val="20"/>
        </w:rPr>
        <w:t>Ụ</w:t>
      </w:r>
      <w:r w:rsidRPr="006A5450">
        <w:rPr>
          <w:rFonts w:ascii="Arial" w:hAnsi="Arial" w:cs="Arial"/>
          <w:b/>
          <w:sz w:val="20"/>
          <w:szCs w:val="20"/>
        </w:rPr>
        <w:t xml:space="preserve"> S</w:t>
      </w:r>
      <w:r w:rsidRPr="006A5450">
        <w:rPr>
          <w:rFonts w:ascii="Arial" w:hAnsi="Arial" w:cs="Arial"/>
          <w:b/>
          <w:sz w:val="20"/>
          <w:szCs w:val="20"/>
        </w:rPr>
        <w:t>Ở</w:t>
      </w:r>
      <w:r w:rsidRPr="006A5450">
        <w:rPr>
          <w:rFonts w:ascii="Arial" w:hAnsi="Arial" w:cs="Arial"/>
          <w:b/>
          <w:sz w:val="20"/>
          <w:szCs w:val="20"/>
        </w:rPr>
        <w:t xml:space="preserve"> TI</w:t>
      </w:r>
      <w:r w:rsidRPr="006A5450">
        <w:rPr>
          <w:rFonts w:ascii="Arial" w:hAnsi="Arial" w:cs="Arial"/>
          <w:b/>
          <w:sz w:val="20"/>
          <w:szCs w:val="20"/>
        </w:rPr>
        <w:t>Ế</w:t>
      </w:r>
      <w:r w:rsidRPr="006A5450">
        <w:rPr>
          <w:rFonts w:ascii="Arial" w:hAnsi="Arial" w:cs="Arial"/>
          <w:b/>
          <w:sz w:val="20"/>
          <w:szCs w:val="20"/>
        </w:rPr>
        <w:t>P CÔNG DÂN</w:t>
      </w:r>
    </w:p>
    <w:p w14:paraId="0EA895BE" w14:textId="77777777" w:rsidR="006A5450" w:rsidRPr="006A5450" w:rsidRDefault="006A5450" w:rsidP="006A5450">
      <w:pPr>
        <w:adjustRightInd w:val="0"/>
        <w:snapToGrid w:val="0"/>
        <w:spacing w:after="0" w:line="240" w:lineRule="auto"/>
        <w:ind w:firstLine="720"/>
        <w:jc w:val="both"/>
        <w:rPr>
          <w:rFonts w:ascii="Arial" w:hAnsi="Arial" w:cs="Arial"/>
          <w:sz w:val="20"/>
          <w:szCs w:val="20"/>
        </w:rPr>
      </w:pPr>
    </w:p>
    <w:p w14:paraId="6E04D79A"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28. Ph</w:t>
      </w:r>
      <w:r w:rsidRPr="006A5450">
        <w:rPr>
          <w:rFonts w:ascii="Arial" w:hAnsi="Arial" w:cs="Arial"/>
          <w:b/>
          <w:sz w:val="20"/>
          <w:szCs w:val="20"/>
        </w:rPr>
        <w:t>ạ</w:t>
      </w:r>
      <w:r w:rsidRPr="006A5450">
        <w:rPr>
          <w:rFonts w:ascii="Arial" w:hAnsi="Arial" w:cs="Arial"/>
          <w:b/>
          <w:sz w:val="20"/>
          <w:szCs w:val="20"/>
        </w:rPr>
        <w:t>m vi ti</w:t>
      </w:r>
      <w:r w:rsidRPr="006A5450">
        <w:rPr>
          <w:rFonts w:ascii="Arial" w:hAnsi="Arial" w:cs="Arial"/>
          <w:b/>
          <w:sz w:val="20"/>
          <w:szCs w:val="20"/>
        </w:rPr>
        <w:t>ế</w:t>
      </w:r>
      <w:r w:rsidRPr="006A5450">
        <w:rPr>
          <w:rFonts w:ascii="Arial" w:hAnsi="Arial" w:cs="Arial"/>
          <w:b/>
          <w:sz w:val="20"/>
          <w:szCs w:val="20"/>
        </w:rPr>
        <w:t>p nh</w:t>
      </w:r>
      <w:r w:rsidRPr="006A5450">
        <w:rPr>
          <w:rFonts w:ascii="Arial" w:hAnsi="Arial" w:cs="Arial"/>
          <w:b/>
          <w:sz w:val="20"/>
          <w:szCs w:val="20"/>
        </w:rPr>
        <w:t>ậ</w:t>
      </w:r>
      <w:r w:rsidRPr="006A5450">
        <w:rPr>
          <w:rFonts w:ascii="Arial" w:hAnsi="Arial" w:cs="Arial"/>
          <w:b/>
          <w:sz w:val="20"/>
          <w:szCs w:val="20"/>
        </w:rPr>
        <w:t>n, x</w:t>
      </w:r>
      <w:r w:rsidRPr="006A5450">
        <w:rPr>
          <w:rFonts w:ascii="Arial" w:hAnsi="Arial" w:cs="Arial"/>
          <w:b/>
          <w:sz w:val="20"/>
          <w:szCs w:val="20"/>
        </w:rPr>
        <w:t>ử</w:t>
      </w:r>
      <w:r w:rsidRPr="006A5450">
        <w:rPr>
          <w:rFonts w:ascii="Arial" w:hAnsi="Arial" w:cs="Arial"/>
          <w:b/>
          <w:sz w:val="20"/>
          <w:szCs w:val="20"/>
        </w:rPr>
        <w:t xml:space="preserve"> lý khi</w:t>
      </w:r>
      <w:r w:rsidRPr="006A5450">
        <w:rPr>
          <w:rFonts w:ascii="Arial" w:hAnsi="Arial" w:cs="Arial"/>
          <w:b/>
          <w:sz w:val="20"/>
          <w:szCs w:val="20"/>
        </w:rPr>
        <w:t>ế</w:t>
      </w:r>
      <w:r w:rsidRPr="006A5450">
        <w:rPr>
          <w:rFonts w:ascii="Arial" w:hAnsi="Arial" w:cs="Arial"/>
          <w:b/>
          <w:sz w:val="20"/>
          <w:szCs w:val="20"/>
        </w:rPr>
        <w:t>u n</w:t>
      </w:r>
      <w:r w:rsidRPr="006A5450">
        <w:rPr>
          <w:rFonts w:ascii="Arial" w:hAnsi="Arial" w:cs="Arial"/>
          <w:b/>
          <w:sz w:val="20"/>
          <w:szCs w:val="20"/>
        </w:rPr>
        <w:t>ạ</w:t>
      </w:r>
      <w:r w:rsidRPr="006A5450">
        <w:rPr>
          <w:rFonts w:ascii="Arial" w:hAnsi="Arial" w:cs="Arial"/>
          <w:b/>
          <w:sz w:val="20"/>
          <w:szCs w:val="20"/>
        </w:rPr>
        <w:t>i, t</w:t>
      </w:r>
      <w:r w:rsidRPr="006A5450">
        <w:rPr>
          <w:rFonts w:ascii="Arial" w:hAnsi="Arial" w:cs="Arial"/>
          <w:b/>
          <w:sz w:val="20"/>
          <w:szCs w:val="20"/>
        </w:rPr>
        <w:t>ố</w:t>
      </w:r>
      <w:r w:rsidRPr="006A5450">
        <w:rPr>
          <w:rFonts w:ascii="Arial" w:hAnsi="Arial" w:cs="Arial"/>
          <w:b/>
          <w:sz w:val="20"/>
          <w:szCs w:val="20"/>
        </w:rPr>
        <w:t xml:space="preserve"> cáo, ki</w:t>
      </w:r>
      <w:r w:rsidRPr="006A5450">
        <w:rPr>
          <w:rFonts w:ascii="Arial" w:hAnsi="Arial" w:cs="Arial"/>
          <w:b/>
          <w:sz w:val="20"/>
          <w:szCs w:val="20"/>
        </w:rPr>
        <w:t>ế</w:t>
      </w:r>
      <w:r w:rsidRPr="006A5450">
        <w:rPr>
          <w:rFonts w:ascii="Arial" w:hAnsi="Arial" w:cs="Arial"/>
          <w:b/>
          <w:sz w:val="20"/>
          <w:szCs w:val="20"/>
        </w:rPr>
        <w:t>n ngh</w:t>
      </w:r>
      <w:r w:rsidRPr="006A5450">
        <w:rPr>
          <w:rFonts w:ascii="Arial" w:hAnsi="Arial" w:cs="Arial"/>
          <w:b/>
          <w:sz w:val="20"/>
          <w:szCs w:val="20"/>
        </w:rPr>
        <w:t>ị</w:t>
      </w:r>
      <w:r w:rsidRPr="006A5450">
        <w:rPr>
          <w:rFonts w:ascii="Arial" w:hAnsi="Arial" w:cs="Arial"/>
          <w:b/>
          <w:sz w:val="20"/>
          <w:szCs w:val="20"/>
        </w:rPr>
        <w:t>, ph</w:t>
      </w:r>
      <w:r w:rsidRPr="006A5450">
        <w:rPr>
          <w:rFonts w:ascii="Arial" w:hAnsi="Arial" w:cs="Arial"/>
          <w:b/>
          <w:sz w:val="20"/>
          <w:szCs w:val="20"/>
        </w:rPr>
        <w:t>ả</w:t>
      </w:r>
      <w:r w:rsidRPr="006A5450">
        <w:rPr>
          <w:rFonts w:ascii="Arial" w:hAnsi="Arial" w:cs="Arial"/>
          <w:b/>
          <w:sz w:val="20"/>
          <w:szCs w:val="20"/>
        </w:rPr>
        <w:t>n ánh</w:t>
      </w:r>
    </w:p>
    <w:p w14:paraId="4AD020C3"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Ph</w:t>
      </w:r>
      <w:r w:rsidRPr="006A5450">
        <w:rPr>
          <w:rFonts w:ascii="Arial" w:hAnsi="Arial" w:cs="Arial"/>
          <w:sz w:val="20"/>
          <w:szCs w:val="20"/>
        </w:rPr>
        <w:t>ạ</w:t>
      </w:r>
      <w:r w:rsidRPr="006A5450">
        <w:rPr>
          <w:rFonts w:ascii="Arial" w:hAnsi="Arial" w:cs="Arial"/>
          <w:sz w:val="20"/>
          <w:szCs w:val="20"/>
        </w:rPr>
        <w:t>m vi</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nh</w:t>
      </w:r>
      <w:r w:rsidRPr="006A5450">
        <w:rPr>
          <w:rFonts w:ascii="Arial" w:hAnsi="Arial" w:cs="Arial"/>
          <w:sz w:val="20"/>
          <w:szCs w:val="20"/>
        </w:rPr>
        <w:t>ậ</w:t>
      </w:r>
      <w:r w:rsidRPr="006A5450">
        <w:rPr>
          <w:rFonts w:ascii="Arial" w:hAnsi="Arial" w:cs="Arial"/>
          <w:sz w:val="20"/>
          <w:szCs w:val="20"/>
        </w:rPr>
        <w:t>n, x</w:t>
      </w:r>
      <w:r w:rsidRPr="006A5450">
        <w:rPr>
          <w:rFonts w:ascii="Arial" w:hAnsi="Arial" w:cs="Arial"/>
          <w:sz w:val="20"/>
          <w:szCs w:val="20"/>
        </w:rPr>
        <w:t>ử</w:t>
      </w:r>
      <w:r w:rsidRPr="006A5450">
        <w:rPr>
          <w:rFonts w:ascii="Arial" w:hAnsi="Arial" w:cs="Arial"/>
          <w:sz w:val="20"/>
          <w:szCs w:val="20"/>
        </w:rPr>
        <w:t xml:space="preserve"> lý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c</w:t>
      </w:r>
      <w:r w:rsidRPr="006A5450">
        <w:rPr>
          <w:rFonts w:ascii="Arial" w:hAnsi="Arial" w:cs="Arial"/>
          <w:sz w:val="20"/>
          <w:szCs w:val="20"/>
        </w:rPr>
        <w:t>ủ</w:t>
      </w:r>
      <w:r w:rsidRPr="006A5450">
        <w:rPr>
          <w:rFonts w:ascii="Arial" w:hAnsi="Arial" w:cs="Arial"/>
          <w:sz w:val="20"/>
          <w:szCs w:val="20"/>
        </w:rPr>
        <w:t>a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 xml:space="preserve">p công dân </w:t>
      </w:r>
      <w:r w:rsidRPr="006A5450">
        <w:rPr>
          <w:rFonts w:ascii="Arial" w:hAnsi="Arial" w:cs="Arial"/>
          <w:sz w:val="20"/>
          <w:szCs w:val="20"/>
        </w:rPr>
        <w:t>ở</w:t>
      </w:r>
      <w:r w:rsidRPr="006A5450">
        <w:rPr>
          <w:rFonts w:ascii="Arial" w:hAnsi="Arial" w:cs="Arial"/>
          <w:sz w:val="20"/>
          <w:szCs w:val="20"/>
        </w:rPr>
        <w:t xml:space="preserve"> trung ương, c</w:t>
      </w:r>
      <w:r w:rsidRPr="006A5450">
        <w:rPr>
          <w:rFonts w:ascii="Arial" w:hAnsi="Arial" w:cs="Arial"/>
          <w:sz w:val="20"/>
          <w:szCs w:val="20"/>
        </w:rPr>
        <w:t>ấ</w:t>
      </w:r>
      <w:r w:rsidRPr="006A5450">
        <w:rPr>
          <w:rFonts w:ascii="Arial" w:hAnsi="Arial" w:cs="Arial"/>
          <w:sz w:val="20"/>
          <w:szCs w:val="20"/>
        </w:rPr>
        <w:t>p t</w:t>
      </w:r>
      <w:r w:rsidRPr="006A5450">
        <w:rPr>
          <w:rFonts w:ascii="Arial" w:hAnsi="Arial" w:cs="Arial"/>
          <w:sz w:val="20"/>
          <w:szCs w:val="20"/>
        </w:rPr>
        <w:t>ỉ</w:t>
      </w:r>
      <w:r w:rsidRPr="006A5450">
        <w:rPr>
          <w:rFonts w:ascii="Arial" w:hAnsi="Arial" w:cs="Arial"/>
          <w:sz w:val="20"/>
          <w:szCs w:val="20"/>
        </w:rPr>
        <w:t>nh đư</w:t>
      </w:r>
      <w:r w:rsidRPr="006A5450">
        <w:rPr>
          <w:rFonts w:ascii="Arial" w:hAnsi="Arial" w:cs="Arial"/>
          <w:sz w:val="20"/>
          <w:szCs w:val="20"/>
        </w:rPr>
        <w:t>ợ</w:t>
      </w:r>
      <w:r w:rsidRPr="006A5450">
        <w:rPr>
          <w:rFonts w:ascii="Arial" w:hAnsi="Arial" w:cs="Arial"/>
          <w:sz w:val="20"/>
          <w:szCs w:val="20"/>
        </w:rPr>
        <w:t>c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theo quy đ</w:t>
      </w:r>
      <w:r w:rsidRPr="006A5450">
        <w:rPr>
          <w:rFonts w:ascii="Arial" w:hAnsi="Arial" w:cs="Arial"/>
          <w:sz w:val="20"/>
          <w:szCs w:val="20"/>
        </w:rPr>
        <w:t>ị</w:t>
      </w:r>
      <w:r w:rsidRPr="006A5450">
        <w:rPr>
          <w:rFonts w:ascii="Arial" w:hAnsi="Arial" w:cs="Arial"/>
          <w:sz w:val="20"/>
          <w:szCs w:val="20"/>
        </w:rPr>
        <w:t>nh t</w:t>
      </w:r>
      <w:r w:rsidRPr="006A5450">
        <w:rPr>
          <w:rFonts w:ascii="Arial" w:hAnsi="Arial" w:cs="Arial"/>
          <w:sz w:val="20"/>
          <w:szCs w:val="20"/>
        </w:rPr>
        <w:t>ạ</w:t>
      </w:r>
      <w:r w:rsidRPr="006A5450">
        <w:rPr>
          <w:rFonts w:ascii="Arial" w:hAnsi="Arial" w:cs="Arial"/>
          <w:sz w:val="20"/>
          <w:szCs w:val="20"/>
        </w:rPr>
        <w:t>i kho</w:t>
      </w:r>
      <w:r w:rsidRPr="006A5450">
        <w:rPr>
          <w:rFonts w:ascii="Arial" w:hAnsi="Arial" w:cs="Arial"/>
          <w:sz w:val="20"/>
          <w:szCs w:val="20"/>
        </w:rPr>
        <w:t>ả</w:t>
      </w:r>
      <w:r w:rsidRPr="006A5450">
        <w:rPr>
          <w:rFonts w:ascii="Arial" w:hAnsi="Arial" w:cs="Arial"/>
          <w:sz w:val="20"/>
          <w:szCs w:val="20"/>
        </w:rPr>
        <w:t>n 4 Đi</w:t>
      </w:r>
      <w:r w:rsidRPr="006A5450">
        <w:rPr>
          <w:rFonts w:ascii="Arial" w:hAnsi="Arial" w:cs="Arial"/>
          <w:sz w:val="20"/>
          <w:szCs w:val="20"/>
        </w:rPr>
        <w:t>ề</w:t>
      </w:r>
      <w:r w:rsidRPr="006A5450">
        <w:rPr>
          <w:rFonts w:ascii="Arial" w:hAnsi="Arial" w:cs="Arial"/>
          <w:sz w:val="20"/>
          <w:szCs w:val="20"/>
        </w:rPr>
        <w:t>u 11, kho</w:t>
      </w:r>
      <w:r w:rsidRPr="006A5450">
        <w:rPr>
          <w:rFonts w:ascii="Arial" w:hAnsi="Arial" w:cs="Arial"/>
          <w:sz w:val="20"/>
          <w:szCs w:val="20"/>
        </w:rPr>
        <w:t>ả</w:t>
      </w:r>
      <w:r w:rsidRPr="006A5450">
        <w:rPr>
          <w:rFonts w:ascii="Arial" w:hAnsi="Arial" w:cs="Arial"/>
          <w:sz w:val="20"/>
          <w:szCs w:val="20"/>
        </w:rPr>
        <w:t>n 4 Đi</w:t>
      </w:r>
      <w:r w:rsidRPr="006A5450">
        <w:rPr>
          <w:rFonts w:ascii="Arial" w:hAnsi="Arial" w:cs="Arial"/>
          <w:sz w:val="20"/>
          <w:szCs w:val="20"/>
        </w:rPr>
        <w:t>ề</w:t>
      </w:r>
      <w:r w:rsidRPr="006A5450">
        <w:rPr>
          <w:rFonts w:ascii="Arial" w:hAnsi="Arial" w:cs="Arial"/>
          <w:sz w:val="20"/>
          <w:szCs w:val="20"/>
        </w:rPr>
        <w:t>u 12 c</w:t>
      </w:r>
      <w:r w:rsidRPr="006A5450">
        <w:rPr>
          <w:rFonts w:ascii="Arial" w:hAnsi="Arial" w:cs="Arial"/>
          <w:sz w:val="20"/>
          <w:szCs w:val="20"/>
        </w:rPr>
        <w:t>ủ</w:t>
      </w:r>
      <w:r w:rsidRPr="006A5450">
        <w:rPr>
          <w:rFonts w:ascii="Arial" w:hAnsi="Arial" w:cs="Arial"/>
          <w:sz w:val="20"/>
          <w:szCs w:val="20"/>
        </w:rPr>
        <w:t>a Lu</w:t>
      </w:r>
      <w:r w:rsidRPr="006A5450">
        <w:rPr>
          <w:rFonts w:ascii="Arial" w:hAnsi="Arial" w:cs="Arial"/>
          <w:sz w:val="20"/>
          <w:szCs w:val="20"/>
        </w:rPr>
        <w:t>ậ</w:t>
      </w:r>
      <w:r w:rsidRPr="006A5450">
        <w:rPr>
          <w:rFonts w:ascii="Arial" w:hAnsi="Arial" w:cs="Arial"/>
          <w:sz w:val="20"/>
          <w:szCs w:val="20"/>
        </w:rPr>
        <w:t>t Ti</w:t>
      </w:r>
      <w:r w:rsidRPr="006A5450">
        <w:rPr>
          <w:rFonts w:ascii="Arial" w:hAnsi="Arial" w:cs="Arial"/>
          <w:sz w:val="20"/>
          <w:szCs w:val="20"/>
        </w:rPr>
        <w:t>ế</w:t>
      </w:r>
      <w:r w:rsidRPr="006A5450">
        <w:rPr>
          <w:rFonts w:ascii="Arial" w:hAnsi="Arial" w:cs="Arial"/>
          <w:sz w:val="20"/>
          <w:szCs w:val="20"/>
        </w:rPr>
        <w:t>p công dân.</w:t>
      </w:r>
    </w:p>
    <w:p w14:paraId="2D85AF62" w14:textId="1D652CBF"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Ch</w:t>
      </w:r>
      <w:r w:rsidRPr="006A5450">
        <w:rPr>
          <w:rFonts w:ascii="Arial" w:hAnsi="Arial" w:cs="Arial"/>
          <w:sz w:val="20"/>
          <w:szCs w:val="20"/>
        </w:rPr>
        <w:t>ủ</w:t>
      </w:r>
      <w:r w:rsidRPr="006A5450">
        <w:rPr>
          <w:rFonts w:ascii="Arial" w:hAnsi="Arial" w:cs="Arial"/>
          <w:sz w:val="20"/>
          <w:szCs w:val="20"/>
        </w:rPr>
        <w:t xml:space="preserve"> t</w:t>
      </w:r>
      <w:r w:rsidRPr="006A5450">
        <w:rPr>
          <w:rFonts w:ascii="Arial" w:hAnsi="Arial" w:cs="Arial"/>
          <w:sz w:val="20"/>
          <w:szCs w:val="20"/>
        </w:rPr>
        <w:t>ị</w:t>
      </w:r>
      <w:r w:rsidRPr="006A5450">
        <w:rPr>
          <w:rFonts w:ascii="Arial" w:hAnsi="Arial" w:cs="Arial"/>
          <w:sz w:val="20"/>
          <w:szCs w:val="20"/>
        </w:rPr>
        <w:t xml:space="preserve">ch </w:t>
      </w:r>
      <w:r w:rsidR="006A5450" w:rsidRPr="006A5450">
        <w:rPr>
          <w:rFonts w:ascii="Arial" w:hAnsi="Arial" w:cs="Arial"/>
          <w:sz w:val="20"/>
          <w:szCs w:val="20"/>
        </w:rPr>
        <w:t>Ủy ban</w:t>
      </w:r>
      <w:r w:rsidRPr="006A5450">
        <w:rPr>
          <w:rFonts w:ascii="Arial" w:hAnsi="Arial" w:cs="Arial"/>
          <w:sz w:val="20"/>
          <w:szCs w:val="20"/>
        </w:rPr>
        <w:t xml:space="preserve"> nhân dân c</w:t>
      </w:r>
      <w:r w:rsidRPr="006A5450">
        <w:rPr>
          <w:rFonts w:ascii="Arial" w:hAnsi="Arial" w:cs="Arial"/>
          <w:sz w:val="20"/>
          <w:szCs w:val="20"/>
        </w:rPr>
        <w:t>ấ</w:t>
      </w:r>
      <w:r w:rsidRPr="006A5450">
        <w:rPr>
          <w:rFonts w:ascii="Arial" w:hAnsi="Arial" w:cs="Arial"/>
          <w:sz w:val="20"/>
          <w:szCs w:val="20"/>
        </w:rPr>
        <w:t>p xã phân công đơn v</w:t>
      </w:r>
      <w:r w:rsidRPr="006A5450">
        <w:rPr>
          <w:rFonts w:ascii="Arial" w:hAnsi="Arial" w:cs="Arial"/>
          <w:sz w:val="20"/>
          <w:szCs w:val="20"/>
        </w:rPr>
        <w:t>ị</w:t>
      </w:r>
      <w:r w:rsidRPr="006A5450">
        <w:rPr>
          <w:rFonts w:ascii="Arial" w:hAnsi="Arial" w:cs="Arial"/>
          <w:sz w:val="20"/>
          <w:szCs w:val="20"/>
        </w:rPr>
        <w:t xml:space="preserve"> phù h</w:t>
      </w:r>
      <w:r w:rsidRPr="006A5450">
        <w:rPr>
          <w:rFonts w:ascii="Arial" w:hAnsi="Arial" w:cs="Arial"/>
          <w:sz w:val="20"/>
          <w:szCs w:val="20"/>
        </w:rPr>
        <w:t>ợ</w:t>
      </w:r>
      <w:r w:rsidRPr="006A5450">
        <w:rPr>
          <w:rFonts w:ascii="Arial" w:hAnsi="Arial" w:cs="Arial"/>
          <w:sz w:val="20"/>
          <w:szCs w:val="20"/>
        </w:rPr>
        <w:t>p tham mưu giúp Ch</w:t>
      </w:r>
      <w:r w:rsidRPr="006A5450">
        <w:rPr>
          <w:rFonts w:ascii="Arial" w:hAnsi="Arial" w:cs="Arial"/>
          <w:sz w:val="20"/>
          <w:szCs w:val="20"/>
        </w:rPr>
        <w:t>ủ</w:t>
      </w:r>
      <w:r w:rsidRPr="006A5450">
        <w:rPr>
          <w:rFonts w:ascii="Arial" w:hAnsi="Arial" w:cs="Arial"/>
          <w:sz w:val="20"/>
          <w:szCs w:val="20"/>
        </w:rPr>
        <w:t xml:space="preserve"> t</w:t>
      </w:r>
      <w:r w:rsidRPr="006A5450">
        <w:rPr>
          <w:rFonts w:ascii="Arial" w:hAnsi="Arial" w:cs="Arial"/>
          <w:sz w:val="20"/>
          <w:szCs w:val="20"/>
        </w:rPr>
        <w:t>ị</w:t>
      </w:r>
      <w:r w:rsidRPr="006A5450">
        <w:rPr>
          <w:rFonts w:ascii="Arial" w:hAnsi="Arial" w:cs="Arial"/>
          <w:sz w:val="20"/>
          <w:szCs w:val="20"/>
        </w:rPr>
        <w:t xml:space="preserve">ch </w:t>
      </w:r>
      <w:r w:rsidR="006A5450" w:rsidRPr="006A5450">
        <w:rPr>
          <w:rFonts w:ascii="Arial" w:hAnsi="Arial" w:cs="Arial"/>
          <w:sz w:val="20"/>
          <w:szCs w:val="20"/>
        </w:rPr>
        <w:t>Ủy ban</w:t>
      </w:r>
      <w:r w:rsidRPr="006A5450">
        <w:rPr>
          <w:rFonts w:ascii="Arial" w:hAnsi="Arial" w:cs="Arial"/>
          <w:sz w:val="20"/>
          <w:szCs w:val="20"/>
        </w:rPr>
        <w:t xml:space="preserve"> nhân dân c</w:t>
      </w:r>
      <w:r w:rsidRPr="006A5450">
        <w:rPr>
          <w:rFonts w:ascii="Arial" w:hAnsi="Arial" w:cs="Arial"/>
          <w:sz w:val="20"/>
          <w:szCs w:val="20"/>
        </w:rPr>
        <w:t>ấ</w:t>
      </w:r>
      <w:r w:rsidRPr="006A5450">
        <w:rPr>
          <w:rFonts w:ascii="Arial" w:hAnsi="Arial" w:cs="Arial"/>
          <w:sz w:val="20"/>
          <w:szCs w:val="20"/>
        </w:rPr>
        <w:t>p xã trong công tác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thu</w:t>
      </w:r>
      <w:r w:rsidRPr="006A5450">
        <w:rPr>
          <w:rFonts w:ascii="Arial" w:hAnsi="Arial" w:cs="Arial"/>
          <w:sz w:val="20"/>
          <w:szCs w:val="20"/>
        </w:rPr>
        <w:t>ộ</w:t>
      </w:r>
      <w:r w:rsidRPr="006A5450">
        <w:rPr>
          <w:rFonts w:ascii="Arial" w:hAnsi="Arial" w:cs="Arial"/>
          <w:sz w:val="20"/>
          <w:szCs w:val="20"/>
        </w:rPr>
        <w:t>c ph</w:t>
      </w:r>
      <w:r w:rsidRPr="006A5450">
        <w:rPr>
          <w:rFonts w:ascii="Arial" w:hAnsi="Arial" w:cs="Arial"/>
          <w:sz w:val="20"/>
          <w:szCs w:val="20"/>
        </w:rPr>
        <w:t>ạ</w:t>
      </w:r>
      <w:r w:rsidRPr="006A5450">
        <w:rPr>
          <w:rFonts w:ascii="Arial" w:hAnsi="Arial" w:cs="Arial"/>
          <w:sz w:val="20"/>
          <w:szCs w:val="20"/>
        </w:rPr>
        <w:t>m vi trách nhi</w:t>
      </w:r>
      <w:r w:rsidRPr="006A5450">
        <w:rPr>
          <w:rFonts w:ascii="Arial" w:hAnsi="Arial" w:cs="Arial"/>
          <w:sz w:val="20"/>
          <w:szCs w:val="20"/>
        </w:rPr>
        <w:t>ệ</w:t>
      </w:r>
      <w:r w:rsidRPr="006A5450">
        <w:rPr>
          <w:rFonts w:ascii="Arial" w:hAnsi="Arial" w:cs="Arial"/>
          <w:sz w:val="20"/>
          <w:szCs w:val="20"/>
        </w:rPr>
        <w:t>m c</w:t>
      </w:r>
      <w:r w:rsidRPr="006A5450">
        <w:rPr>
          <w:rFonts w:ascii="Arial" w:hAnsi="Arial" w:cs="Arial"/>
          <w:sz w:val="20"/>
          <w:szCs w:val="20"/>
        </w:rPr>
        <w:t>ủ</w:t>
      </w:r>
      <w:r w:rsidRPr="006A5450">
        <w:rPr>
          <w:rFonts w:ascii="Arial" w:hAnsi="Arial" w:cs="Arial"/>
          <w:sz w:val="20"/>
          <w:szCs w:val="20"/>
        </w:rPr>
        <w:t xml:space="preserve">a </w:t>
      </w:r>
      <w:r w:rsidR="006A5450" w:rsidRPr="006A5450">
        <w:rPr>
          <w:rFonts w:ascii="Arial" w:hAnsi="Arial" w:cs="Arial"/>
          <w:sz w:val="20"/>
          <w:szCs w:val="20"/>
        </w:rPr>
        <w:t>Ủy ban</w:t>
      </w:r>
      <w:r w:rsidRPr="006A5450">
        <w:rPr>
          <w:rFonts w:ascii="Arial" w:hAnsi="Arial" w:cs="Arial"/>
          <w:sz w:val="20"/>
          <w:szCs w:val="20"/>
        </w:rPr>
        <w:t xml:space="preserve"> nhân dân, Ch</w:t>
      </w:r>
      <w:r w:rsidRPr="006A5450">
        <w:rPr>
          <w:rFonts w:ascii="Arial" w:hAnsi="Arial" w:cs="Arial"/>
          <w:sz w:val="20"/>
          <w:szCs w:val="20"/>
        </w:rPr>
        <w:t>ủ</w:t>
      </w:r>
      <w:r w:rsidRPr="006A5450">
        <w:rPr>
          <w:rFonts w:ascii="Arial" w:hAnsi="Arial" w:cs="Arial"/>
          <w:sz w:val="20"/>
          <w:szCs w:val="20"/>
        </w:rPr>
        <w:t xml:space="preserve"> t</w:t>
      </w:r>
      <w:r w:rsidRPr="006A5450">
        <w:rPr>
          <w:rFonts w:ascii="Arial" w:hAnsi="Arial" w:cs="Arial"/>
          <w:sz w:val="20"/>
          <w:szCs w:val="20"/>
        </w:rPr>
        <w:t>ị</w:t>
      </w:r>
      <w:r w:rsidRPr="006A5450">
        <w:rPr>
          <w:rFonts w:ascii="Arial" w:hAnsi="Arial" w:cs="Arial"/>
          <w:sz w:val="20"/>
          <w:szCs w:val="20"/>
        </w:rPr>
        <w:t xml:space="preserve">ch </w:t>
      </w:r>
      <w:r w:rsidR="006A5450" w:rsidRPr="006A5450">
        <w:rPr>
          <w:rFonts w:ascii="Arial" w:hAnsi="Arial" w:cs="Arial"/>
          <w:sz w:val="20"/>
          <w:szCs w:val="20"/>
        </w:rPr>
        <w:t>Ủy ban</w:t>
      </w:r>
      <w:r w:rsidRPr="006A5450">
        <w:rPr>
          <w:rFonts w:ascii="Arial" w:hAnsi="Arial" w:cs="Arial"/>
          <w:sz w:val="20"/>
          <w:szCs w:val="20"/>
        </w:rPr>
        <w:t xml:space="preserve"> nhân dân, H</w:t>
      </w:r>
      <w:r w:rsidRPr="006A5450">
        <w:rPr>
          <w:rFonts w:ascii="Arial" w:hAnsi="Arial" w:cs="Arial"/>
          <w:sz w:val="20"/>
          <w:szCs w:val="20"/>
        </w:rPr>
        <w:t>ộ</w:t>
      </w:r>
      <w:r w:rsidRPr="006A5450">
        <w:rPr>
          <w:rFonts w:ascii="Arial" w:hAnsi="Arial" w:cs="Arial"/>
          <w:sz w:val="20"/>
          <w:szCs w:val="20"/>
        </w:rPr>
        <w:t>i đ</w:t>
      </w:r>
      <w:r w:rsidRPr="006A5450">
        <w:rPr>
          <w:rFonts w:ascii="Arial" w:hAnsi="Arial" w:cs="Arial"/>
          <w:sz w:val="20"/>
          <w:szCs w:val="20"/>
        </w:rPr>
        <w:t>ồ</w:t>
      </w:r>
      <w:r w:rsidRPr="006A5450">
        <w:rPr>
          <w:rFonts w:ascii="Arial" w:hAnsi="Arial" w:cs="Arial"/>
          <w:sz w:val="20"/>
          <w:szCs w:val="20"/>
        </w:rPr>
        <w:t>ng nhân dân,</w:t>
      </w:r>
      <w:r w:rsidRPr="006A5450">
        <w:rPr>
          <w:rFonts w:ascii="Arial" w:hAnsi="Arial" w:cs="Arial"/>
          <w:sz w:val="20"/>
          <w:szCs w:val="20"/>
        </w:rPr>
        <w:t xml:space="preserve"> Ch</w:t>
      </w:r>
      <w:r w:rsidRPr="006A5450">
        <w:rPr>
          <w:rFonts w:ascii="Arial" w:hAnsi="Arial" w:cs="Arial"/>
          <w:sz w:val="20"/>
          <w:szCs w:val="20"/>
        </w:rPr>
        <w:t>ủ</w:t>
      </w:r>
      <w:r w:rsidRPr="006A5450">
        <w:rPr>
          <w:rFonts w:ascii="Arial" w:hAnsi="Arial" w:cs="Arial"/>
          <w:sz w:val="20"/>
          <w:szCs w:val="20"/>
        </w:rPr>
        <w:t xml:space="preserve"> t</w:t>
      </w:r>
      <w:r w:rsidRPr="006A5450">
        <w:rPr>
          <w:rFonts w:ascii="Arial" w:hAnsi="Arial" w:cs="Arial"/>
          <w:sz w:val="20"/>
          <w:szCs w:val="20"/>
        </w:rPr>
        <w:t>ị</w:t>
      </w:r>
      <w:r w:rsidRPr="006A5450">
        <w:rPr>
          <w:rFonts w:ascii="Arial" w:hAnsi="Arial" w:cs="Arial"/>
          <w:sz w:val="20"/>
          <w:szCs w:val="20"/>
        </w:rPr>
        <w:t>ch H</w:t>
      </w:r>
      <w:r w:rsidRPr="006A5450">
        <w:rPr>
          <w:rFonts w:ascii="Arial" w:hAnsi="Arial" w:cs="Arial"/>
          <w:sz w:val="20"/>
          <w:szCs w:val="20"/>
        </w:rPr>
        <w:t>ộ</w:t>
      </w:r>
      <w:r w:rsidRPr="006A5450">
        <w:rPr>
          <w:rFonts w:ascii="Arial" w:hAnsi="Arial" w:cs="Arial"/>
          <w:sz w:val="20"/>
          <w:szCs w:val="20"/>
        </w:rPr>
        <w:t>i đ</w:t>
      </w:r>
      <w:r w:rsidRPr="006A5450">
        <w:rPr>
          <w:rFonts w:ascii="Arial" w:hAnsi="Arial" w:cs="Arial"/>
          <w:sz w:val="20"/>
          <w:szCs w:val="20"/>
        </w:rPr>
        <w:t>ồ</w:t>
      </w:r>
      <w:r w:rsidRPr="006A5450">
        <w:rPr>
          <w:rFonts w:ascii="Arial" w:hAnsi="Arial" w:cs="Arial"/>
          <w:sz w:val="20"/>
          <w:szCs w:val="20"/>
        </w:rPr>
        <w:t>ng nhân dân.</w:t>
      </w:r>
    </w:p>
    <w:p w14:paraId="7CA61492"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Đ</w:t>
      </w:r>
      <w:r w:rsidRPr="006A5450">
        <w:rPr>
          <w:rFonts w:ascii="Arial" w:hAnsi="Arial" w:cs="Arial"/>
          <w:sz w:val="20"/>
          <w:szCs w:val="20"/>
        </w:rPr>
        <w:t>ạ</w:t>
      </w:r>
      <w:r w:rsidRPr="006A5450">
        <w:rPr>
          <w:rFonts w:ascii="Arial" w:hAnsi="Arial" w:cs="Arial"/>
          <w:sz w:val="20"/>
          <w:szCs w:val="20"/>
        </w:rPr>
        <w:t>i di</w:t>
      </w:r>
      <w:r w:rsidRPr="006A5450">
        <w:rPr>
          <w:rFonts w:ascii="Arial" w:hAnsi="Arial" w:cs="Arial"/>
          <w:sz w:val="20"/>
          <w:szCs w:val="20"/>
        </w:rPr>
        <w:t>ệ</w:t>
      </w:r>
      <w:r w:rsidRPr="006A5450">
        <w:rPr>
          <w:rFonts w:ascii="Arial" w:hAnsi="Arial" w:cs="Arial"/>
          <w:sz w:val="20"/>
          <w:szCs w:val="20"/>
        </w:rPr>
        <w:t>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có trách nhi</w:t>
      </w:r>
      <w:r w:rsidRPr="006A5450">
        <w:rPr>
          <w:rFonts w:ascii="Arial" w:hAnsi="Arial" w:cs="Arial"/>
          <w:sz w:val="20"/>
          <w:szCs w:val="20"/>
        </w:rPr>
        <w:t>ệ</w:t>
      </w:r>
      <w:r w:rsidRPr="006A5450">
        <w:rPr>
          <w:rFonts w:ascii="Arial" w:hAnsi="Arial" w:cs="Arial"/>
          <w:sz w:val="20"/>
          <w:szCs w:val="20"/>
        </w:rPr>
        <w:t>m:</w:t>
      </w:r>
    </w:p>
    <w:p w14:paraId="0A701A4E"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lastRenderedPageBreak/>
        <w:t>a)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ti</w:t>
      </w:r>
      <w:r w:rsidRPr="006A5450">
        <w:rPr>
          <w:rFonts w:ascii="Arial" w:hAnsi="Arial" w:cs="Arial"/>
          <w:sz w:val="20"/>
          <w:szCs w:val="20"/>
        </w:rPr>
        <w:t>ế</w:t>
      </w:r>
      <w:r w:rsidRPr="006A5450">
        <w:rPr>
          <w:rFonts w:ascii="Arial" w:hAnsi="Arial" w:cs="Arial"/>
          <w:sz w:val="20"/>
          <w:szCs w:val="20"/>
        </w:rPr>
        <w:t>p nh</w:t>
      </w:r>
      <w:r w:rsidRPr="006A5450">
        <w:rPr>
          <w:rFonts w:ascii="Arial" w:hAnsi="Arial" w:cs="Arial"/>
          <w:sz w:val="20"/>
          <w:szCs w:val="20"/>
        </w:rPr>
        <w:t>ậ</w:t>
      </w:r>
      <w:r w:rsidRPr="006A5450">
        <w:rPr>
          <w:rFonts w:ascii="Arial" w:hAnsi="Arial" w:cs="Arial"/>
          <w:sz w:val="20"/>
          <w:szCs w:val="20"/>
        </w:rPr>
        <w:t>n, x</w:t>
      </w:r>
      <w:r w:rsidRPr="006A5450">
        <w:rPr>
          <w:rFonts w:ascii="Arial" w:hAnsi="Arial" w:cs="Arial"/>
          <w:sz w:val="20"/>
          <w:szCs w:val="20"/>
        </w:rPr>
        <w:t>ử</w:t>
      </w:r>
      <w:r w:rsidRPr="006A5450">
        <w:rPr>
          <w:rFonts w:ascii="Arial" w:hAnsi="Arial" w:cs="Arial"/>
          <w:sz w:val="20"/>
          <w:szCs w:val="20"/>
        </w:rPr>
        <w:t xml:space="preserve"> lý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thu</w:t>
      </w:r>
      <w:r w:rsidRPr="006A5450">
        <w:rPr>
          <w:rFonts w:ascii="Arial" w:hAnsi="Arial" w:cs="Arial"/>
          <w:sz w:val="20"/>
          <w:szCs w:val="20"/>
        </w:rPr>
        <w:t>ộ</w:t>
      </w:r>
      <w:r w:rsidRPr="006A5450">
        <w:rPr>
          <w:rFonts w:ascii="Arial" w:hAnsi="Arial" w:cs="Arial"/>
          <w:sz w:val="20"/>
          <w:szCs w:val="20"/>
        </w:rPr>
        <w:t>c ph</w:t>
      </w:r>
      <w:r w:rsidRPr="006A5450">
        <w:rPr>
          <w:rFonts w:ascii="Arial" w:hAnsi="Arial" w:cs="Arial"/>
          <w:sz w:val="20"/>
          <w:szCs w:val="20"/>
        </w:rPr>
        <w:t>ạ</w:t>
      </w:r>
      <w:r w:rsidRPr="006A5450">
        <w:rPr>
          <w:rFonts w:ascii="Arial" w:hAnsi="Arial" w:cs="Arial"/>
          <w:sz w:val="20"/>
          <w:szCs w:val="20"/>
        </w:rPr>
        <w:t>m vi trách nhi</w:t>
      </w:r>
      <w:r w:rsidRPr="006A5450">
        <w:rPr>
          <w:rFonts w:ascii="Arial" w:hAnsi="Arial" w:cs="Arial"/>
          <w:sz w:val="20"/>
          <w:szCs w:val="20"/>
        </w:rPr>
        <w:t>ệ</w:t>
      </w:r>
      <w:r w:rsidRPr="006A5450">
        <w:rPr>
          <w:rFonts w:ascii="Arial" w:hAnsi="Arial" w:cs="Arial"/>
          <w:sz w:val="20"/>
          <w:szCs w:val="20"/>
        </w:rPr>
        <w:t>m c</w:t>
      </w:r>
      <w:r w:rsidRPr="006A5450">
        <w:rPr>
          <w:rFonts w:ascii="Arial" w:hAnsi="Arial" w:cs="Arial"/>
          <w:sz w:val="20"/>
          <w:szCs w:val="20"/>
        </w:rPr>
        <w:t>ủ</w:t>
      </w:r>
      <w:r w:rsidRPr="006A5450">
        <w:rPr>
          <w:rFonts w:ascii="Arial" w:hAnsi="Arial" w:cs="Arial"/>
          <w:sz w:val="20"/>
          <w:szCs w:val="20"/>
        </w:rPr>
        <w:t>a cơ</w:t>
      </w:r>
      <w:r w:rsidRPr="006A5450">
        <w:rPr>
          <w:rFonts w:ascii="Arial" w:hAnsi="Arial" w:cs="Arial"/>
          <w:sz w:val="20"/>
          <w:szCs w:val="20"/>
        </w:rPr>
        <w:t xml:space="preserve">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mình. Trư</w:t>
      </w:r>
      <w:r w:rsidRPr="006A5450">
        <w:rPr>
          <w:rFonts w:ascii="Arial" w:hAnsi="Arial" w:cs="Arial"/>
          <w:sz w:val="20"/>
          <w:szCs w:val="20"/>
        </w:rPr>
        <w:t>ờ</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thu</w:t>
      </w:r>
      <w:r w:rsidRPr="006A5450">
        <w:rPr>
          <w:rFonts w:ascii="Arial" w:hAnsi="Arial" w:cs="Arial"/>
          <w:sz w:val="20"/>
          <w:szCs w:val="20"/>
        </w:rPr>
        <w:t>ộ</w:t>
      </w:r>
      <w:r w:rsidRPr="006A5450">
        <w:rPr>
          <w:rFonts w:ascii="Arial" w:hAnsi="Arial" w:cs="Arial"/>
          <w:sz w:val="20"/>
          <w:szCs w:val="20"/>
        </w:rPr>
        <w:t>c ph</w:t>
      </w:r>
      <w:r w:rsidRPr="006A5450">
        <w:rPr>
          <w:rFonts w:ascii="Arial" w:hAnsi="Arial" w:cs="Arial"/>
          <w:sz w:val="20"/>
          <w:szCs w:val="20"/>
        </w:rPr>
        <w:t>ạ</w:t>
      </w:r>
      <w:r w:rsidRPr="006A5450">
        <w:rPr>
          <w:rFonts w:ascii="Arial" w:hAnsi="Arial" w:cs="Arial"/>
          <w:sz w:val="20"/>
          <w:szCs w:val="20"/>
        </w:rPr>
        <w:t>m vi trách nhi</w:t>
      </w:r>
      <w:r w:rsidRPr="006A5450">
        <w:rPr>
          <w:rFonts w:ascii="Arial" w:hAnsi="Arial" w:cs="Arial"/>
          <w:sz w:val="20"/>
          <w:szCs w:val="20"/>
        </w:rPr>
        <w:t>ệ</w:t>
      </w:r>
      <w:r w:rsidRPr="006A5450">
        <w:rPr>
          <w:rFonts w:ascii="Arial" w:hAnsi="Arial" w:cs="Arial"/>
          <w:sz w:val="20"/>
          <w:szCs w:val="20"/>
        </w:rPr>
        <w:t>m c</w:t>
      </w:r>
      <w:r w:rsidRPr="006A5450">
        <w:rPr>
          <w:rFonts w:ascii="Arial" w:hAnsi="Arial" w:cs="Arial"/>
          <w:sz w:val="20"/>
          <w:szCs w:val="20"/>
        </w:rPr>
        <w:t>ủ</w:t>
      </w:r>
      <w:r w:rsidRPr="006A5450">
        <w:rPr>
          <w:rFonts w:ascii="Arial" w:hAnsi="Arial" w:cs="Arial"/>
          <w:sz w:val="20"/>
          <w:szCs w:val="20"/>
        </w:rPr>
        <w:t>a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khác tham gia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thì hư</w:t>
      </w:r>
      <w:r w:rsidRPr="006A5450">
        <w:rPr>
          <w:rFonts w:ascii="Arial" w:hAnsi="Arial" w:cs="Arial"/>
          <w:sz w:val="20"/>
          <w:szCs w:val="20"/>
        </w:rPr>
        <w:t>ớ</w:t>
      </w:r>
      <w:r w:rsidRPr="006A5450">
        <w:rPr>
          <w:rFonts w:ascii="Arial" w:hAnsi="Arial" w:cs="Arial"/>
          <w:sz w:val="20"/>
          <w:szCs w:val="20"/>
        </w:rPr>
        <w:t>ng d</w:t>
      </w:r>
      <w:r w:rsidRPr="006A5450">
        <w:rPr>
          <w:rFonts w:ascii="Arial" w:hAnsi="Arial" w:cs="Arial"/>
          <w:sz w:val="20"/>
          <w:szCs w:val="20"/>
        </w:rPr>
        <w:t>ẫ</w:t>
      </w:r>
      <w:r w:rsidRPr="006A5450">
        <w:rPr>
          <w:rFonts w:ascii="Arial" w:hAnsi="Arial" w:cs="Arial"/>
          <w:sz w:val="20"/>
          <w:szCs w:val="20"/>
        </w:rPr>
        <w:t>n công dân đ</w:t>
      </w:r>
      <w:r w:rsidRPr="006A5450">
        <w:rPr>
          <w:rFonts w:ascii="Arial" w:hAnsi="Arial" w:cs="Arial"/>
          <w:sz w:val="20"/>
          <w:szCs w:val="20"/>
        </w:rPr>
        <w:t>ế</w:t>
      </w:r>
      <w:r w:rsidRPr="006A5450">
        <w:rPr>
          <w:rFonts w:ascii="Arial" w:hAnsi="Arial" w:cs="Arial"/>
          <w:sz w:val="20"/>
          <w:szCs w:val="20"/>
        </w:rPr>
        <w:t>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v</w:t>
      </w:r>
      <w:r w:rsidRPr="006A5450">
        <w:rPr>
          <w:rFonts w:ascii="Arial" w:hAnsi="Arial" w:cs="Arial"/>
          <w:sz w:val="20"/>
          <w:szCs w:val="20"/>
        </w:rPr>
        <w:t>ớ</w:t>
      </w:r>
      <w:r w:rsidRPr="006A5450">
        <w:rPr>
          <w:rFonts w:ascii="Arial" w:hAnsi="Arial" w:cs="Arial"/>
          <w:sz w:val="20"/>
          <w:szCs w:val="20"/>
        </w:rPr>
        <w:t>i đ</w:t>
      </w:r>
      <w:r w:rsidRPr="006A5450">
        <w:rPr>
          <w:rFonts w:ascii="Arial" w:hAnsi="Arial" w:cs="Arial"/>
          <w:sz w:val="20"/>
          <w:szCs w:val="20"/>
        </w:rPr>
        <w:t>ạ</w:t>
      </w:r>
      <w:r w:rsidRPr="006A5450">
        <w:rPr>
          <w:rFonts w:ascii="Arial" w:hAnsi="Arial" w:cs="Arial"/>
          <w:sz w:val="20"/>
          <w:szCs w:val="20"/>
        </w:rPr>
        <w:t>i di</w:t>
      </w:r>
      <w:r w:rsidRPr="006A5450">
        <w:rPr>
          <w:rFonts w:ascii="Arial" w:hAnsi="Arial" w:cs="Arial"/>
          <w:sz w:val="20"/>
          <w:szCs w:val="20"/>
        </w:rPr>
        <w:t>ệ</w:t>
      </w:r>
      <w:r w:rsidRPr="006A5450">
        <w:rPr>
          <w:rFonts w:ascii="Arial" w:hAnsi="Arial" w:cs="Arial"/>
          <w:sz w:val="20"/>
          <w:szCs w:val="20"/>
        </w:rPr>
        <w:t>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có trác</w:t>
      </w:r>
      <w:r w:rsidRPr="006A5450">
        <w:rPr>
          <w:rFonts w:ascii="Arial" w:hAnsi="Arial" w:cs="Arial"/>
          <w:sz w:val="20"/>
          <w:szCs w:val="20"/>
        </w:rPr>
        <w:t>h nhi</w:t>
      </w:r>
      <w:r w:rsidRPr="006A5450">
        <w:rPr>
          <w:rFonts w:ascii="Arial" w:hAnsi="Arial" w:cs="Arial"/>
          <w:sz w:val="20"/>
          <w:szCs w:val="20"/>
        </w:rPr>
        <w:t>ệ</w:t>
      </w:r>
      <w:r w:rsidRPr="006A5450">
        <w:rPr>
          <w:rFonts w:ascii="Arial" w:hAnsi="Arial" w:cs="Arial"/>
          <w:sz w:val="20"/>
          <w:szCs w:val="20"/>
        </w:rPr>
        <w:t>m;</w:t>
      </w:r>
    </w:p>
    <w:p w14:paraId="09ADE028"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Trư</w:t>
      </w:r>
      <w:r w:rsidRPr="006A5450">
        <w:rPr>
          <w:rFonts w:ascii="Arial" w:hAnsi="Arial" w:cs="Arial"/>
          <w:sz w:val="20"/>
          <w:szCs w:val="20"/>
        </w:rPr>
        <w:t>ờ</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ph</w:t>
      </w:r>
      <w:r w:rsidRPr="006A5450">
        <w:rPr>
          <w:rFonts w:ascii="Arial" w:hAnsi="Arial" w:cs="Arial"/>
          <w:sz w:val="20"/>
          <w:szCs w:val="20"/>
        </w:rPr>
        <w:t>ứ</w:t>
      </w:r>
      <w:r w:rsidRPr="006A5450">
        <w:rPr>
          <w:rFonts w:ascii="Arial" w:hAnsi="Arial" w:cs="Arial"/>
          <w:sz w:val="20"/>
          <w:szCs w:val="20"/>
        </w:rPr>
        <w:t>c t</w:t>
      </w:r>
      <w:r w:rsidRPr="006A5450">
        <w:rPr>
          <w:rFonts w:ascii="Arial" w:hAnsi="Arial" w:cs="Arial"/>
          <w:sz w:val="20"/>
          <w:szCs w:val="20"/>
        </w:rPr>
        <w:t>ạ</w:t>
      </w:r>
      <w:r w:rsidRPr="006A5450">
        <w:rPr>
          <w:rFonts w:ascii="Arial" w:hAnsi="Arial" w:cs="Arial"/>
          <w:sz w:val="20"/>
          <w:szCs w:val="20"/>
        </w:rPr>
        <w:t>p liên quan đ</w:t>
      </w:r>
      <w:r w:rsidRPr="006A5450">
        <w:rPr>
          <w:rFonts w:ascii="Arial" w:hAnsi="Arial" w:cs="Arial"/>
          <w:sz w:val="20"/>
          <w:szCs w:val="20"/>
        </w:rPr>
        <w:t>ế</w:t>
      </w:r>
      <w:r w:rsidRPr="006A5450">
        <w:rPr>
          <w:rFonts w:ascii="Arial" w:hAnsi="Arial" w:cs="Arial"/>
          <w:sz w:val="20"/>
          <w:szCs w:val="20"/>
        </w:rPr>
        <w:t>n nhi</w:t>
      </w:r>
      <w:r w:rsidRPr="006A5450">
        <w:rPr>
          <w:rFonts w:ascii="Arial" w:hAnsi="Arial" w:cs="Arial"/>
          <w:sz w:val="20"/>
          <w:szCs w:val="20"/>
        </w:rPr>
        <w:t>ề</w:t>
      </w:r>
      <w:r w:rsidRPr="006A5450">
        <w:rPr>
          <w:rFonts w:ascii="Arial" w:hAnsi="Arial" w:cs="Arial"/>
          <w:sz w:val="20"/>
          <w:szCs w:val="20"/>
        </w:rPr>
        <w:t>u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thì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báo cáo v</w:t>
      </w:r>
      <w:r w:rsidRPr="006A5450">
        <w:rPr>
          <w:rFonts w:ascii="Arial" w:hAnsi="Arial" w:cs="Arial"/>
          <w:sz w:val="20"/>
          <w:szCs w:val="20"/>
        </w:rPr>
        <w:t>ớ</w:t>
      </w:r>
      <w:r w:rsidRPr="006A5450">
        <w:rPr>
          <w:rFonts w:ascii="Arial" w:hAnsi="Arial" w:cs="Arial"/>
          <w:sz w:val="20"/>
          <w:szCs w:val="20"/>
        </w:rPr>
        <w:t>i Trư</w:t>
      </w:r>
      <w:r w:rsidRPr="006A5450">
        <w:rPr>
          <w:rFonts w:ascii="Arial" w:hAnsi="Arial" w:cs="Arial"/>
          <w:sz w:val="20"/>
          <w:szCs w:val="20"/>
        </w:rPr>
        <w:t>ở</w:t>
      </w:r>
      <w:r w:rsidRPr="006A5450">
        <w:rPr>
          <w:rFonts w:ascii="Arial" w:hAnsi="Arial" w:cs="Arial"/>
          <w:sz w:val="20"/>
          <w:szCs w:val="20"/>
        </w:rPr>
        <w:t>ng Ban Ti</w:t>
      </w:r>
      <w:r w:rsidRPr="006A5450">
        <w:rPr>
          <w:rFonts w:ascii="Arial" w:hAnsi="Arial" w:cs="Arial"/>
          <w:sz w:val="20"/>
          <w:szCs w:val="20"/>
        </w:rPr>
        <w:t>ế</w:t>
      </w:r>
      <w:r w:rsidRPr="006A5450">
        <w:rPr>
          <w:rFonts w:ascii="Arial" w:hAnsi="Arial" w:cs="Arial"/>
          <w:sz w:val="20"/>
          <w:szCs w:val="20"/>
        </w:rPr>
        <w:t>p công dân đ</w:t>
      </w:r>
      <w:r w:rsidRPr="006A5450">
        <w:rPr>
          <w:rFonts w:ascii="Arial" w:hAnsi="Arial" w:cs="Arial"/>
          <w:sz w:val="20"/>
          <w:szCs w:val="20"/>
        </w:rPr>
        <w:t>ể</w:t>
      </w:r>
      <w:r w:rsidRPr="006A5450">
        <w:rPr>
          <w:rFonts w:ascii="Arial" w:hAnsi="Arial" w:cs="Arial"/>
          <w:sz w:val="20"/>
          <w:szCs w:val="20"/>
        </w:rPr>
        <w:t xml:space="preserve"> có bi</w:t>
      </w:r>
      <w:r w:rsidRPr="006A5450">
        <w:rPr>
          <w:rFonts w:ascii="Arial" w:hAnsi="Arial" w:cs="Arial"/>
          <w:sz w:val="20"/>
          <w:szCs w:val="20"/>
        </w:rPr>
        <w:t>ệ</w:t>
      </w:r>
      <w:r w:rsidRPr="006A5450">
        <w:rPr>
          <w:rFonts w:ascii="Arial" w:hAnsi="Arial" w:cs="Arial"/>
          <w:sz w:val="20"/>
          <w:szCs w:val="20"/>
        </w:rPr>
        <w:t>n pháp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ớ</w:t>
      </w:r>
      <w:r w:rsidRPr="006A5450">
        <w:rPr>
          <w:rFonts w:ascii="Arial" w:hAnsi="Arial" w:cs="Arial"/>
          <w:sz w:val="20"/>
          <w:szCs w:val="20"/>
        </w:rPr>
        <w:t>i ngư</w:t>
      </w:r>
      <w:r w:rsidRPr="006A5450">
        <w:rPr>
          <w:rFonts w:ascii="Arial" w:hAnsi="Arial" w:cs="Arial"/>
          <w:sz w:val="20"/>
          <w:szCs w:val="20"/>
        </w:rPr>
        <w:t>ờ</w:t>
      </w:r>
      <w:r w:rsidRPr="006A5450">
        <w:rPr>
          <w:rFonts w:ascii="Arial" w:hAnsi="Arial" w:cs="Arial"/>
          <w:sz w:val="20"/>
          <w:szCs w:val="20"/>
        </w:rPr>
        <w:t>i có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c</w:t>
      </w:r>
      <w:r w:rsidRPr="006A5450">
        <w:rPr>
          <w:rFonts w:ascii="Arial" w:hAnsi="Arial" w:cs="Arial"/>
          <w:sz w:val="20"/>
          <w:szCs w:val="20"/>
        </w:rPr>
        <w:t>ủ</w:t>
      </w:r>
      <w:r w:rsidRPr="006A5450">
        <w:rPr>
          <w:rFonts w:ascii="Arial" w:hAnsi="Arial" w:cs="Arial"/>
          <w:sz w:val="20"/>
          <w:szCs w:val="20"/>
        </w:rPr>
        <w:t>a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có liên quan xem xét, x</w:t>
      </w:r>
      <w:r w:rsidRPr="006A5450">
        <w:rPr>
          <w:rFonts w:ascii="Arial" w:hAnsi="Arial" w:cs="Arial"/>
          <w:sz w:val="20"/>
          <w:szCs w:val="20"/>
        </w:rPr>
        <w:t>ử</w:t>
      </w:r>
      <w:r w:rsidRPr="006A5450">
        <w:rPr>
          <w:rFonts w:ascii="Arial" w:hAnsi="Arial" w:cs="Arial"/>
          <w:sz w:val="20"/>
          <w:szCs w:val="20"/>
        </w:rPr>
        <w:t xml:space="preserve"> lý;</w:t>
      </w:r>
    </w:p>
    <w:p w14:paraId="6E7D0C63"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 T</w:t>
      </w:r>
      <w:r w:rsidRPr="006A5450">
        <w:rPr>
          <w:rFonts w:ascii="Arial" w:hAnsi="Arial" w:cs="Arial"/>
          <w:sz w:val="20"/>
          <w:szCs w:val="20"/>
        </w:rPr>
        <w:t>ừ</w:t>
      </w:r>
      <w:r w:rsidRPr="006A5450">
        <w:rPr>
          <w:rFonts w:ascii="Arial" w:hAnsi="Arial" w:cs="Arial"/>
          <w:sz w:val="20"/>
          <w:szCs w:val="20"/>
        </w:rPr>
        <w:t xml:space="preserve"> ch</w:t>
      </w:r>
      <w:r w:rsidRPr="006A5450">
        <w:rPr>
          <w:rFonts w:ascii="Arial" w:hAnsi="Arial" w:cs="Arial"/>
          <w:sz w:val="20"/>
          <w:szCs w:val="20"/>
        </w:rPr>
        <w:t>ố</w:t>
      </w:r>
      <w:r w:rsidRPr="006A5450">
        <w:rPr>
          <w:rFonts w:ascii="Arial" w:hAnsi="Arial" w:cs="Arial"/>
          <w:sz w:val="20"/>
          <w:szCs w:val="20"/>
        </w:rPr>
        <w:t xml:space="preserve">i </w:t>
      </w:r>
      <w:r w:rsidRPr="006A5450">
        <w:rPr>
          <w:rFonts w:ascii="Arial" w:hAnsi="Arial" w:cs="Arial"/>
          <w:sz w:val="20"/>
          <w:szCs w:val="20"/>
        </w:rPr>
        <w:t>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trong trư</w:t>
      </w:r>
      <w:r w:rsidRPr="006A5450">
        <w:rPr>
          <w:rFonts w:ascii="Arial" w:hAnsi="Arial" w:cs="Arial"/>
          <w:sz w:val="20"/>
          <w:szCs w:val="20"/>
        </w:rPr>
        <w:t>ờ</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quy đ</w:t>
      </w:r>
      <w:r w:rsidRPr="006A5450">
        <w:rPr>
          <w:rFonts w:ascii="Arial" w:hAnsi="Arial" w:cs="Arial"/>
          <w:sz w:val="20"/>
          <w:szCs w:val="20"/>
        </w:rPr>
        <w:t>ị</w:t>
      </w:r>
      <w:r w:rsidRPr="006A5450">
        <w:rPr>
          <w:rFonts w:ascii="Arial" w:hAnsi="Arial" w:cs="Arial"/>
          <w:sz w:val="20"/>
          <w:szCs w:val="20"/>
        </w:rPr>
        <w:t>nh t</w:t>
      </w:r>
      <w:r w:rsidRPr="006A5450">
        <w:rPr>
          <w:rFonts w:ascii="Arial" w:hAnsi="Arial" w:cs="Arial"/>
          <w:sz w:val="20"/>
          <w:szCs w:val="20"/>
        </w:rPr>
        <w:t>ạ</w:t>
      </w:r>
      <w:r w:rsidRPr="006A5450">
        <w:rPr>
          <w:rFonts w:ascii="Arial" w:hAnsi="Arial" w:cs="Arial"/>
          <w:sz w:val="20"/>
          <w:szCs w:val="20"/>
        </w:rPr>
        <w:t>i Đi</w:t>
      </w:r>
      <w:r w:rsidRPr="006A5450">
        <w:rPr>
          <w:rFonts w:ascii="Arial" w:hAnsi="Arial" w:cs="Arial"/>
          <w:sz w:val="20"/>
          <w:szCs w:val="20"/>
        </w:rPr>
        <w:t>ề</w:t>
      </w:r>
      <w:r w:rsidRPr="006A5450">
        <w:rPr>
          <w:rFonts w:ascii="Arial" w:hAnsi="Arial" w:cs="Arial"/>
          <w:sz w:val="20"/>
          <w:szCs w:val="20"/>
        </w:rPr>
        <w:t>u 9 c</w:t>
      </w:r>
      <w:r w:rsidRPr="006A5450">
        <w:rPr>
          <w:rFonts w:ascii="Arial" w:hAnsi="Arial" w:cs="Arial"/>
          <w:sz w:val="20"/>
          <w:szCs w:val="20"/>
        </w:rPr>
        <w:t>ủ</w:t>
      </w:r>
      <w:r w:rsidRPr="006A5450">
        <w:rPr>
          <w:rFonts w:ascii="Arial" w:hAnsi="Arial" w:cs="Arial"/>
          <w:sz w:val="20"/>
          <w:szCs w:val="20"/>
        </w:rPr>
        <w:t>a Lu</w:t>
      </w:r>
      <w:r w:rsidRPr="006A5450">
        <w:rPr>
          <w:rFonts w:ascii="Arial" w:hAnsi="Arial" w:cs="Arial"/>
          <w:sz w:val="20"/>
          <w:szCs w:val="20"/>
        </w:rPr>
        <w:t>ậ</w:t>
      </w:r>
      <w:r w:rsidRPr="006A5450">
        <w:rPr>
          <w:rFonts w:ascii="Arial" w:hAnsi="Arial" w:cs="Arial"/>
          <w:sz w:val="20"/>
          <w:szCs w:val="20"/>
        </w:rPr>
        <w:t>t Ti</w:t>
      </w:r>
      <w:r w:rsidRPr="006A5450">
        <w:rPr>
          <w:rFonts w:ascii="Arial" w:hAnsi="Arial" w:cs="Arial"/>
          <w:sz w:val="20"/>
          <w:szCs w:val="20"/>
        </w:rPr>
        <w:t>ế</w:t>
      </w:r>
      <w:r w:rsidRPr="006A5450">
        <w:rPr>
          <w:rFonts w:ascii="Arial" w:hAnsi="Arial" w:cs="Arial"/>
          <w:sz w:val="20"/>
          <w:szCs w:val="20"/>
        </w:rPr>
        <w:t>p công dân và Đi</w:t>
      </w:r>
      <w:r w:rsidRPr="006A5450">
        <w:rPr>
          <w:rFonts w:ascii="Arial" w:hAnsi="Arial" w:cs="Arial"/>
          <w:sz w:val="20"/>
          <w:szCs w:val="20"/>
        </w:rPr>
        <w:t>ề</w:t>
      </w:r>
      <w:r w:rsidRPr="006A5450">
        <w:rPr>
          <w:rFonts w:ascii="Arial" w:hAnsi="Arial" w:cs="Arial"/>
          <w:sz w:val="20"/>
          <w:szCs w:val="20"/>
        </w:rPr>
        <w:t>u 4 c</w:t>
      </w:r>
      <w:r w:rsidRPr="006A5450">
        <w:rPr>
          <w:rFonts w:ascii="Arial" w:hAnsi="Arial" w:cs="Arial"/>
          <w:sz w:val="20"/>
          <w:szCs w:val="20"/>
        </w:rPr>
        <w:t>ủ</w:t>
      </w:r>
      <w:r w:rsidRPr="006A5450">
        <w:rPr>
          <w:rFonts w:ascii="Arial" w:hAnsi="Arial" w:cs="Arial"/>
          <w:sz w:val="20"/>
          <w:szCs w:val="20"/>
        </w:rPr>
        <w:t>a 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này.</w:t>
      </w:r>
    </w:p>
    <w:p w14:paraId="4E511219"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29. Vi</w:t>
      </w:r>
      <w:r w:rsidRPr="006A5450">
        <w:rPr>
          <w:rFonts w:ascii="Arial" w:hAnsi="Arial" w:cs="Arial"/>
          <w:b/>
          <w:sz w:val="20"/>
          <w:szCs w:val="20"/>
        </w:rPr>
        <w:t>ệ</w:t>
      </w:r>
      <w:r w:rsidRPr="006A5450">
        <w:rPr>
          <w:rFonts w:ascii="Arial" w:hAnsi="Arial" w:cs="Arial"/>
          <w:b/>
          <w:sz w:val="20"/>
          <w:szCs w:val="20"/>
        </w:rPr>
        <w:t>c ti</w:t>
      </w:r>
      <w:r w:rsidRPr="006A5450">
        <w:rPr>
          <w:rFonts w:ascii="Arial" w:hAnsi="Arial" w:cs="Arial"/>
          <w:b/>
          <w:sz w:val="20"/>
          <w:szCs w:val="20"/>
        </w:rPr>
        <w:t>ế</w:t>
      </w:r>
      <w:r w:rsidRPr="006A5450">
        <w:rPr>
          <w:rFonts w:ascii="Arial" w:hAnsi="Arial" w:cs="Arial"/>
          <w:b/>
          <w:sz w:val="20"/>
          <w:szCs w:val="20"/>
        </w:rPr>
        <w:t>p công dân, c</w:t>
      </w:r>
      <w:r w:rsidRPr="006A5450">
        <w:rPr>
          <w:rFonts w:ascii="Arial" w:hAnsi="Arial" w:cs="Arial"/>
          <w:b/>
          <w:sz w:val="20"/>
          <w:szCs w:val="20"/>
        </w:rPr>
        <w:t>ử</w:t>
      </w:r>
      <w:r w:rsidRPr="006A5450">
        <w:rPr>
          <w:rFonts w:ascii="Arial" w:hAnsi="Arial" w:cs="Arial"/>
          <w:b/>
          <w:sz w:val="20"/>
          <w:szCs w:val="20"/>
        </w:rPr>
        <w:t xml:space="preserve"> ngư</w:t>
      </w:r>
      <w:r w:rsidRPr="006A5450">
        <w:rPr>
          <w:rFonts w:ascii="Arial" w:hAnsi="Arial" w:cs="Arial"/>
          <w:b/>
          <w:sz w:val="20"/>
          <w:szCs w:val="20"/>
        </w:rPr>
        <w:t>ờ</w:t>
      </w:r>
      <w:r w:rsidRPr="006A5450">
        <w:rPr>
          <w:rFonts w:ascii="Arial" w:hAnsi="Arial" w:cs="Arial"/>
          <w:b/>
          <w:sz w:val="20"/>
          <w:szCs w:val="20"/>
        </w:rPr>
        <w:t>i đ</w:t>
      </w:r>
      <w:r w:rsidRPr="006A5450">
        <w:rPr>
          <w:rFonts w:ascii="Arial" w:hAnsi="Arial" w:cs="Arial"/>
          <w:b/>
          <w:sz w:val="20"/>
          <w:szCs w:val="20"/>
        </w:rPr>
        <w:t>ạ</w:t>
      </w:r>
      <w:r w:rsidRPr="006A5450">
        <w:rPr>
          <w:rFonts w:ascii="Arial" w:hAnsi="Arial" w:cs="Arial"/>
          <w:b/>
          <w:sz w:val="20"/>
          <w:szCs w:val="20"/>
        </w:rPr>
        <w:t>i di</w:t>
      </w:r>
      <w:r w:rsidRPr="006A5450">
        <w:rPr>
          <w:rFonts w:ascii="Arial" w:hAnsi="Arial" w:cs="Arial"/>
          <w:b/>
          <w:sz w:val="20"/>
          <w:szCs w:val="20"/>
        </w:rPr>
        <w:t>ệ</w:t>
      </w:r>
      <w:r w:rsidRPr="006A5450">
        <w:rPr>
          <w:rFonts w:ascii="Arial" w:hAnsi="Arial" w:cs="Arial"/>
          <w:b/>
          <w:sz w:val="20"/>
          <w:szCs w:val="20"/>
        </w:rPr>
        <w:t>n c</w:t>
      </w:r>
      <w:r w:rsidRPr="006A5450">
        <w:rPr>
          <w:rFonts w:ascii="Arial" w:hAnsi="Arial" w:cs="Arial"/>
          <w:b/>
          <w:sz w:val="20"/>
          <w:szCs w:val="20"/>
        </w:rPr>
        <w:t>ủ</w:t>
      </w:r>
      <w:r w:rsidRPr="006A5450">
        <w:rPr>
          <w:rFonts w:ascii="Arial" w:hAnsi="Arial" w:cs="Arial"/>
          <w:b/>
          <w:sz w:val="20"/>
          <w:szCs w:val="20"/>
        </w:rPr>
        <w:t>a cơ quan, t</w:t>
      </w:r>
      <w:r w:rsidRPr="006A5450">
        <w:rPr>
          <w:rFonts w:ascii="Arial" w:hAnsi="Arial" w:cs="Arial"/>
          <w:b/>
          <w:sz w:val="20"/>
          <w:szCs w:val="20"/>
        </w:rPr>
        <w:t>ổ</w:t>
      </w:r>
      <w:r w:rsidRPr="006A5450">
        <w:rPr>
          <w:rFonts w:ascii="Arial" w:hAnsi="Arial" w:cs="Arial"/>
          <w:b/>
          <w:sz w:val="20"/>
          <w:szCs w:val="20"/>
        </w:rPr>
        <w:t xml:space="preserve"> ch</w:t>
      </w:r>
      <w:r w:rsidRPr="006A5450">
        <w:rPr>
          <w:rFonts w:ascii="Arial" w:hAnsi="Arial" w:cs="Arial"/>
          <w:b/>
          <w:sz w:val="20"/>
          <w:szCs w:val="20"/>
        </w:rPr>
        <w:t>ứ</w:t>
      </w:r>
      <w:r w:rsidRPr="006A5450">
        <w:rPr>
          <w:rFonts w:ascii="Arial" w:hAnsi="Arial" w:cs="Arial"/>
          <w:b/>
          <w:sz w:val="20"/>
          <w:szCs w:val="20"/>
        </w:rPr>
        <w:t>c tham gia ti</w:t>
      </w:r>
      <w:r w:rsidRPr="006A5450">
        <w:rPr>
          <w:rFonts w:ascii="Arial" w:hAnsi="Arial" w:cs="Arial"/>
          <w:b/>
          <w:sz w:val="20"/>
          <w:szCs w:val="20"/>
        </w:rPr>
        <w:t>ế</w:t>
      </w:r>
      <w:r w:rsidRPr="006A5450">
        <w:rPr>
          <w:rFonts w:ascii="Arial" w:hAnsi="Arial" w:cs="Arial"/>
          <w:b/>
          <w:sz w:val="20"/>
          <w:szCs w:val="20"/>
        </w:rPr>
        <w:t>p công dân thư</w:t>
      </w:r>
      <w:r w:rsidRPr="006A5450">
        <w:rPr>
          <w:rFonts w:ascii="Arial" w:hAnsi="Arial" w:cs="Arial"/>
          <w:b/>
          <w:sz w:val="20"/>
          <w:szCs w:val="20"/>
        </w:rPr>
        <w:t>ờ</w:t>
      </w:r>
      <w:r w:rsidRPr="006A5450">
        <w:rPr>
          <w:rFonts w:ascii="Arial" w:hAnsi="Arial" w:cs="Arial"/>
          <w:b/>
          <w:sz w:val="20"/>
          <w:szCs w:val="20"/>
        </w:rPr>
        <w:t>ng xuyên t</w:t>
      </w:r>
      <w:r w:rsidRPr="006A5450">
        <w:rPr>
          <w:rFonts w:ascii="Arial" w:hAnsi="Arial" w:cs="Arial"/>
          <w:b/>
          <w:sz w:val="20"/>
          <w:szCs w:val="20"/>
        </w:rPr>
        <w:t>ạ</w:t>
      </w:r>
      <w:r w:rsidRPr="006A5450">
        <w:rPr>
          <w:rFonts w:ascii="Arial" w:hAnsi="Arial" w:cs="Arial"/>
          <w:b/>
          <w:sz w:val="20"/>
          <w:szCs w:val="20"/>
        </w:rPr>
        <w:t>i Tr</w:t>
      </w:r>
      <w:r w:rsidRPr="006A5450">
        <w:rPr>
          <w:rFonts w:ascii="Arial" w:hAnsi="Arial" w:cs="Arial"/>
          <w:b/>
          <w:sz w:val="20"/>
          <w:szCs w:val="20"/>
        </w:rPr>
        <w:t>ụ</w:t>
      </w:r>
      <w:r w:rsidRPr="006A5450">
        <w:rPr>
          <w:rFonts w:ascii="Arial" w:hAnsi="Arial" w:cs="Arial"/>
          <w:b/>
          <w:sz w:val="20"/>
          <w:szCs w:val="20"/>
        </w:rPr>
        <w:t xml:space="preserve"> s</w:t>
      </w:r>
      <w:r w:rsidRPr="006A5450">
        <w:rPr>
          <w:rFonts w:ascii="Arial" w:hAnsi="Arial" w:cs="Arial"/>
          <w:b/>
          <w:sz w:val="20"/>
          <w:szCs w:val="20"/>
        </w:rPr>
        <w:t>ở</w:t>
      </w:r>
      <w:r w:rsidRPr="006A5450">
        <w:rPr>
          <w:rFonts w:ascii="Arial" w:hAnsi="Arial" w:cs="Arial"/>
          <w:b/>
          <w:sz w:val="20"/>
          <w:szCs w:val="20"/>
        </w:rPr>
        <w:t xml:space="preserve"> ti</w:t>
      </w:r>
      <w:r w:rsidRPr="006A5450">
        <w:rPr>
          <w:rFonts w:ascii="Arial" w:hAnsi="Arial" w:cs="Arial"/>
          <w:b/>
          <w:sz w:val="20"/>
          <w:szCs w:val="20"/>
        </w:rPr>
        <w:t>ế</w:t>
      </w:r>
      <w:r w:rsidRPr="006A5450">
        <w:rPr>
          <w:rFonts w:ascii="Arial" w:hAnsi="Arial" w:cs="Arial"/>
          <w:b/>
          <w:sz w:val="20"/>
          <w:szCs w:val="20"/>
        </w:rPr>
        <w:t>p công dân</w:t>
      </w:r>
    </w:p>
    <w:p w14:paraId="173024B9"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w:t>
      </w:r>
      <w:r w:rsidRPr="006A5450">
        <w:rPr>
          <w:rFonts w:ascii="Arial" w:hAnsi="Arial" w:cs="Arial"/>
          <w:sz w:val="20"/>
          <w:szCs w:val="20"/>
        </w:rPr>
        <w:t>ân c</w:t>
      </w:r>
      <w:r w:rsidRPr="006A5450">
        <w:rPr>
          <w:rFonts w:ascii="Arial" w:hAnsi="Arial" w:cs="Arial"/>
          <w:sz w:val="20"/>
          <w:szCs w:val="20"/>
        </w:rPr>
        <w:t>ủ</w:t>
      </w:r>
      <w:r w:rsidRPr="006A5450">
        <w:rPr>
          <w:rFonts w:ascii="Arial" w:hAnsi="Arial" w:cs="Arial"/>
          <w:sz w:val="20"/>
          <w:szCs w:val="20"/>
        </w:rPr>
        <w:t>a các Ban Ti</w:t>
      </w:r>
      <w:r w:rsidRPr="006A5450">
        <w:rPr>
          <w:rFonts w:ascii="Arial" w:hAnsi="Arial" w:cs="Arial"/>
          <w:sz w:val="20"/>
          <w:szCs w:val="20"/>
        </w:rPr>
        <w:t>ế</w:t>
      </w:r>
      <w:r w:rsidRPr="006A5450">
        <w:rPr>
          <w:rFonts w:ascii="Arial" w:hAnsi="Arial" w:cs="Arial"/>
          <w:sz w:val="20"/>
          <w:szCs w:val="20"/>
        </w:rPr>
        <w:t>p công dân và các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như sau:</w:t>
      </w:r>
    </w:p>
    <w:p w14:paraId="2CFD864E"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Ban Ti</w:t>
      </w:r>
      <w:r w:rsidRPr="006A5450">
        <w:rPr>
          <w:rFonts w:ascii="Arial" w:hAnsi="Arial" w:cs="Arial"/>
          <w:sz w:val="20"/>
          <w:szCs w:val="20"/>
        </w:rPr>
        <w:t>ế</w:t>
      </w:r>
      <w:r w:rsidRPr="006A5450">
        <w:rPr>
          <w:rFonts w:ascii="Arial" w:hAnsi="Arial" w:cs="Arial"/>
          <w:sz w:val="20"/>
          <w:szCs w:val="20"/>
        </w:rPr>
        <w:t>p công dân trung ương làm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thư</w:t>
      </w:r>
      <w:r w:rsidRPr="006A5450">
        <w:rPr>
          <w:rFonts w:ascii="Arial" w:hAnsi="Arial" w:cs="Arial"/>
          <w:sz w:val="20"/>
          <w:szCs w:val="20"/>
        </w:rPr>
        <w:t>ờ</w:t>
      </w:r>
      <w:r w:rsidRPr="006A5450">
        <w:rPr>
          <w:rFonts w:ascii="Arial" w:hAnsi="Arial" w:cs="Arial"/>
          <w:sz w:val="20"/>
          <w:szCs w:val="20"/>
        </w:rPr>
        <w:t>ng tr</w:t>
      </w:r>
      <w:r w:rsidRPr="006A5450">
        <w:rPr>
          <w:rFonts w:ascii="Arial" w:hAnsi="Arial" w:cs="Arial"/>
          <w:sz w:val="20"/>
          <w:szCs w:val="20"/>
        </w:rPr>
        <w:t>ự</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b</w:t>
      </w:r>
      <w:r w:rsidRPr="006A5450">
        <w:rPr>
          <w:rFonts w:ascii="Arial" w:hAnsi="Arial" w:cs="Arial"/>
          <w:sz w:val="20"/>
          <w:szCs w:val="20"/>
        </w:rPr>
        <w:t>ố</w:t>
      </w:r>
      <w:r w:rsidRPr="006A5450">
        <w:rPr>
          <w:rFonts w:ascii="Arial" w:hAnsi="Arial" w:cs="Arial"/>
          <w:sz w:val="20"/>
          <w:szCs w:val="20"/>
        </w:rPr>
        <w:t xml:space="preserve"> trí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trong các n</w:t>
      </w:r>
      <w:r w:rsidRPr="006A5450">
        <w:rPr>
          <w:rFonts w:ascii="Arial" w:hAnsi="Arial" w:cs="Arial"/>
          <w:sz w:val="20"/>
          <w:szCs w:val="20"/>
        </w:rPr>
        <w:t>gày làm vi</w:t>
      </w:r>
      <w:r w:rsidRPr="006A5450">
        <w:rPr>
          <w:rFonts w:ascii="Arial" w:hAnsi="Arial" w:cs="Arial"/>
          <w:sz w:val="20"/>
          <w:szCs w:val="20"/>
        </w:rPr>
        <w:t>ệ</w:t>
      </w:r>
      <w:r w:rsidRPr="006A5450">
        <w:rPr>
          <w:rFonts w:ascii="Arial" w:hAnsi="Arial" w:cs="Arial"/>
          <w:sz w:val="20"/>
          <w:szCs w:val="20"/>
        </w:rPr>
        <w:t>c và trong trư</w:t>
      </w:r>
      <w:r w:rsidRPr="006A5450">
        <w:rPr>
          <w:rFonts w:ascii="Arial" w:hAnsi="Arial" w:cs="Arial"/>
          <w:sz w:val="20"/>
          <w:szCs w:val="20"/>
        </w:rPr>
        <w:t>ờ</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đ</w:t>
      </w:r>
      <w:r w:rsidRPr="006A5450">
        <w:rPr>
          <w:rFonts w:ascii="Arial" w:hAnsi="Arial" w:cs="Arial"/>
          <w:sz w:val="20"/>
          <w:szCs w:val="20"/>
        </w:rPr>
        <w:t>ộ</w:t>
      </w:r>
      <w:r w:rsidRPr="006A5450">
        <w:rPr>
          <w:rFonts w:ascii="Arial" w:hAnsi="Arial" w:cs="Arial"/>
          <w:sz w:val="20"/>
          <w:szCs w:val="20"/>
        </w:rPr>
        <w:t>t xu</w:t>
      </w:r>
      <w:r w:rsidRPr="006A5450">
        <w:rPr>
          <w:rFonts w:ascii="Arial" w:hAnsi="Arial" w:cs="Arial"/>
          <w:sz w:val="20"/>
          <w:szCs w:val="20"/>
        </w:rPr>
        <w:t>ấ</w:t>
      </w:r>
      <w:r w:rsidRPr="006A5450">
        <w:rPr>
          <w:rFonts w:ascii="Arial" w:hAnsi="Arial" w:cs="Arial"/>
          <w:sz w:val="20"/>
          <w:szCs w:val="20"/>
        </w:rPr>
        <w:t>t.</w:t>
      </w:r>
    </w:p>
    <w:p w14:paraId="1516218D" w14:textId="01958CC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Văn phòng Trung ương Đ</w:t>
      </w:r>
      <w:r w:rsidRPr="006A5450">
        <w:rPr>
          <w:rFonts w:ascii="Arial" w:hAnsi="Arial" w:cs="Arial"/>
          <w:sz w:val="20"/>
          <w:szCs w:val="20"/>
        </w:rPr>
        <w:t>ả</w:t>
      </w:r>
      <w:r w:rsidRPr="006A5450">
        <w:rPr>
          <w:rFonts w:ascii="Arial" w:hAnsi="Arial" w:cs="Arial"/>
          <w:sz w:val="20"/>
          <w:szCs w:val="20"/>
        </w:rPr>
        <w:t xml:space="preserve">ng, </w:t>
      </w:r>
      <w:r w:rsidR="006A5450" w:rsidRPr="006A5450">
        <w:rPr>
          <w:rFonts w:ascii="Arial" w:hAnsi="Arial" w:cs="Arial"/>
          <w:sz w:val="20"/>
          <w:szCs w:val="20"/>
        </w:rPr>
        <w:t>Ủy ban</w:t>
      </w:r>
      <w:r w:rsidRPr="006A5450">
        <w:rPr>
          <w:rFonts w:ascii="Arial" w:hAnsi="Arial" w:cs="Arial"/>
          <w:sz w:val="20"/>
          <w:szCs w:val="20"/>
        </w:rPr>
        <w:t xml:space="preserve"> Ki</w:t>
      </w:r>
      <w:r w:rsidRPr="006A5450">
        <w:rPr>
          <w:rFonts w:ascii="Arial" w:hAnsi="Arial" w:cs="Arial"/>
          <w:sz w:val="20"/>
          <w:szCs w:val="20"/>
        </w:rPr>
        <w:t>ể</w:t>
      </w:r>
      <w:r w:rsidRPr="006A5450">
        <w:rPr>
          <w:rFonts w:ascii="Arial" w:hAnsi="Arial" w:cs="Arial"/>
          <w:sz w:val="20"/>
          <w:szCs w:val="20"/>
        </w:rPr>
        <w:t>m tra Trung ương, Ban N</w:t>
      </w:r>
      <w:r w:rsidRPr="006A5450">
        <w:rPr>
          <w:rFonts w:ascii="Arial" w:hAnsi="Arial" w:cs="Arial"/>
          <w:sz w:val="20"/>
          <w:szCs w:val="20"/>
        </w:rPr>
        <w:t>ộ</w:t>
      </w:r>
      <w:r w:rsidRPr="006A5450">
        <w:rPr>
          <w:rFonts w:ascii="Arial" w:hAnsi="Arial" w:cs="Arial"/>
          <w:sz w:val="20"/>
          <w:szCs w:val="20"/>
        </w:rPr>
        <w:t xml:space="preserve">i chính Trung ương, </w:t>
      </w:r>
      <w:r w:rsidR="006A5450" w:rsidRPr="006A5450">
        <w:rPr>
          <w:rFonts w:ascii="Arial" w:hAnsi="Arial" w:cs="Arial"/>
          <w:sz w:val="20"/>
          <w:szCs w:val="20"/>
        </w:rPr>
        <w:t>Ủy ban</w:t>
      </w:r>
      <w:r w:rsidRPr="006A5450">
        <w:rPr>
          <w:rFonts w:ascii="Arial" w:hAnsi="Arial" w:cs="Arial"/>
          <w:sz w:val="20"/>
          <w:szCs w:val="20"/>
        </w:rPr>
        <w:t xml:space="preserve"> Dân nguy</w:t>
      </w:r>
      <w:r w:rsidRPr="006A5450">
        <w:rPr>
          <w:rFonts w:ascii="Arial" w:hAnsi="Arial" w:cs="Arial"/>
          <w:sz w:val="20"/>
          <w:szCs w:val="20"/>
        </w:rPr>
        <w:t>ệ</w:t>
      </w:r>
      <w:r w:rsidRPr="006A5450">
        <w:rPr>
          <w:rFonts w:ascii="Arial" w:hAnsi="Arial" w:cs="Arial"/>
          <w:sz w:val="20"/>
          <w:szCs w:val="20"/>
        </w:rPr>
        <w:t>n và Giám sát c</w:t>
      </w:r>
      <w:r w:rsidRPr="006A5450">
        <w:rPr>
          <w:rFonts w:ascii="Arial" w:hAnsi="Arial" w:cs="Arial"/>
          <w:sz w:val="20"/>
          <w:szCs w:val="20"/>
        </w:rPr>
        <w:t>ủ</w:t>
      </w:r>
      <w:r w:rsidRPr="006A5450">
        <w:rPr>
          <w:rFonts w:ascii="Arial" w:hAnsi="Arial" w:cs="Arial"/>
          <w:sz w:val="20"/>
          <w:szCs w:val="20"/>
        </w:rPr>
        <w:t>a Qu</w:t>
      </w:r>
      <w:r w:rsidRPr="006A5450">
        <w:rPr>
          <w:rFonts w:ascii="Arial" w:hAnsi="Arial" w:cs="Arial"/>
          <w:sz w:val="20"/>
          <w:szCs w:val="20"/>
        </w:rPr>
        <w:t>ố</w:t>
      </w:r>
      <w:r w:rsidRPr="006A5450">
        <w:rPr>
          <w:rFonts w:ascii="Arial" w:hAnsi="Arial" w:cs="Arial"/>
          <w:sz w:val="20"/>
          <w:szCs w:val="20"/>
        </w:rPr>
        <w:t>c h</w:t>
      </w:r>
      <w:r w:rsidRPr="006A5450">
        <w:rPr>
          <w:rFonts w:ascii="Arial" w:hAnsi="Arial" w:cs="Arial"/>
          <w:sz w:val="20"/>
          <w:szCs w:val="20"/>
        </w:rPr>
        <w:t>ộ</w:t>
      </w:r>
      <w:r w:rsidRPr="006A5450">
        <w:rPr>
          <w:rFonts w:ascii="Arial" w:hAnsi="Arial" w:cs="Arial"/>
          <w:sz w:val="20"/>
          <w:szCs w:val="20"/>
        </w:rPr>
        <w:t>i, Văn phòng Ch</w:t>
      </w:r>
      <w:r w:rsidRPr="006A5450">
        <w:rPr>
          <w:rFonts w:ascii="Arial" w:hAnsi="Arial" w:cs="Arial"/>
          <w:sz w:val="20"/>
          <w:szCs w:val="20"/>
        </w:rPr>
        <w:t>ủ</w:t>
      </w:r>
      <w:r w:rsidRPr="006A5450">
        <w:rPr>
          <w:rFonts w:ascii="Arial" w:hAnsi="Arial" w:cs="Arial"/>
          <w:sz w:val="20"/>
          <w:szCs w:val="20"/>
        </w:rPr>
        <w:t xml:space="preserve"> t</w:t>
      </w:r>
      <w:r w:rsidRPr="006A5450">
        <w:rPr>
          <w:rFonts w:ascii="Arial" w:hAnsi="Arial" w:cs="Arial"/>
          <w:sz w:val="20"/>
          <w:szCs w:val="20"/>
        </w:rPr>
        <w:t>ị</w:t>
      </w:r>
      <w:r w:rsidRPr="006A5450">
        <w:rPr>
          <w:rFonts w:ascii="Arial" w:hAnsi="Arial" w:cs="Arial"/>
          <w:sz w:val="20"/>
          <w:szCs w:val="20"/>
        </w:rPr>
        <w:t>ch nư</w:t>
      </w:r>
      <w:r w:rsidRPr="006A5450">
        <w:rPr>
          <w:rFonts w:ascii="Arial" w:hAnsi="Arial" w:cs="Arial"/>
          <w:sz w:val="20"/>
          <w:szCs w:val="20"/>
        </w:rPr>
        <w:t>ớ</w:t>
      </w:r>
      <w:r w:rsidRPr="006A5450">
        <w:rPr>
          <w:rFonts w:ascii="Arial" w:hAnsi="Arial" w:cs="Arial"/>
          <w:sz w:val="20"/>
          <w:szCs w:val="20"/>
        </w:rPr>
        <w:t>c, Văn phòng Chính ph</w:t>
      </w:r>
      <w:r w:rsidRPr="006A5450">
        <w:rPr>
          <w:rFonts w:ascii="Arial" w:hAnsi="Arial" w:cs="Arial"/>
          <w:sz w:val="20"/>
          <w:szCs w:val="20"/>
        </w:rPr>
        <w:t>ủ</w:t>
      </w:r>
      <w:r w:rsidRPr="006A5450">
        <w:rPr>
          <w:rFonts w:ascii="Arial" w:hAnsi="Arial" w:cs="Arial"/>
          <w:sz w:val="20"/>
          <w:szCs w:val="20"/>
        </w:rPr>
        <w:t xml:space="preserve"> c</w:t>
      </w:r>
      <w:r w:rsidRPr="006A5450">
        <w:rPr>
          <w:rFonts w:ascii="Arial" w:hAnsi="Arial" w:cs="Arial"/>
          <w:sz w:val="20"/>
          <w:szCs w:val="20"/>
        </w:rPr>
        <w:t>ử</w:t>
      </w:r>
      <w:r w:rsidRPr="006A5450">
        <w:rPr>
          <w:rFonts w:ascii="Arial" w:hAnsi="Arial" w:cs="Arial"/>
          <w:sz w:val="20"/>
          <w:szCs w:val="20"/>
        </w:rPr>
        <w:t xml:space="preserve"> đ</w:t>
      </w:r>
      <w:r w:rsidRPr="006A5450">
        <w:rPr>
          <w:rFonts w:ascii="Arial" w:hAnsi="Arial" w:cs="Arial"/>
          <w:sz w:val="20"/>
          <w:szCs w:val="20"/>
        </w:rPr>
        <w:t>ạ</w:t>
      </w:r>
      <w:r w:rsidRPr="006A5450">
        <w:rPr>
          <w:rFonts w:ascii="Arial" w:hAnsi="Arial" w:cs="Arial"/>
          <w:sz w:val="20"/>
          <w:szCs w:val="20"/>
        </w:rPr>
        <w:t>i di</w:t>
      </w:r>
      <w:r w:rsidRPr="006A5450">
        <w:rPr>
          <w:rFonts w:ascii="Arial" w:hAnsi="Arial" w:cs="Arial"/>
          <w:sz w:val="20"/>
          <w:szCs w:val="20"/>
        </w:rPr>
        <w:t>ệ</w:t>
      </w:r>
      <w:r w:rsidRPr="006A5450">
        <w:rPr>
          <w:rFonts w:ascii="Arial" w:hAnsi="Arial" w:cs="Arial"/>
          <w:sz w:val="20"/>
          <w:szCs w:val="20"/>
        </w:rPr>
        <w:t>n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cùng Ban Ti</w:t>
      </w:r>
      <w:r w:rsidRPr="006A5450">
        <w:rPr>
          <w:rFonts w:ascii="Arial" w:hAnsi="Arial" w:cs="Arial"/>
          <w:sz w:val="20"/>
          <w:szCs w:val="20"/>
        </w:rPr>
        <w:t>ế</w:t>
      </w:r>
      <w:r w:rsidRPr="006A5450">
        <w:rPr>
          <w:rFonts w:ascii="Arial" w:hAnsi="Arial" w:cs="Arial"/>
          <w:sz w:val="20"/>
          <w:szCs w:val="20"/>
        </w:rPr>
        <w:t>p công dân</w:t>
      </w:r>
      <w:r w:rsidRPr="006A5450">
        <w:rPr>
          <w:rFonts w:ascii="Arial" w:hAnsi="Arial" w:cs="Arial"/>
          <w:sz w:val="20"/>
          <w:szCs w:val="20"/>
        </w:rPr>
        <w:t xml:space="preserve"> trung ương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 xml:space="preserve">p công dân </w:t>
      </w:r>
      <w:r w:rsidRPr="006A5450">
        <w:rPr>
          <w:rFonts w:ascii="Arial" w:hAnsi="Arial" w:cs="Arial"/>
          <w:sz w:val="20"/>
          <w:szCs w:val="20"/>
        </w:rPr>
        <w:t>ở</w:t>
      </w:r>
      <w:r w:rsidRPr="006A5450">
        <w:rPr>
          <w:rFonts w:ascii="Arial" w:hAnsi="Arial" w:cs="Arial"/>
          <w:sz w:val="20"/>
          <w:szCs w:val="20"/>
        </w:rPr>
        <w:t xml:space="preserve"> trung ương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Lu</w:t>
      </w:r>
      <w:r w:rsidRPr="006A5450">
        <w:rPr>
          <w:rFonts w:ascii="Arial" w:hAnsi="Arial" w:cs="Arial"/>
          <w:sz w:val="20"/>
          <w:szCs w:val="20"/>
        </w:rPr>
        <w:t>ậ</w:t>
      </w:r>
      <w:r w:rsidRPr="006A5450">
        <w:rPr>
          <w:rFonts w:ascii="Arial" w:hAnsi="Arial" w:cs="Arial"/>
          <w:sz w:val="20"/>
          <w:szCs w:val="20"/>
        </w:rPr>
        <w:t>t Ti</w:t>
      </w:r>
      <w:r w:rsidRPr="006A5450">
        <w:rPr>
          <w:rFonts w:ascii="Arial" w:hAnsi="Arial" w:cs="Arial"/>
          <w:sz w:val="20"/>
          <w:szCs w:val="20"/>
        </w:rPr>
        <w:t>ế</w:t>
      </w:r>
      <w:r w:rsidRPr="006A5450">
        <w:rPr>
          <w:rFonts w:ascii="Arial" w:hAnsi="Arial" w:cs="Arial"/>
          <w:sz w:val="20"/>
          <w:szCs w:val="20"/>
        </w:rPr>
        <w:t>p công dân.</w:t>
      </w:r>
    </w:p>
    <w:p w14:paraId="0D11CF14"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Ban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ấ</w:t>
      </w:r>
      <w:r w:rsidRPr="006A5450">
        <w:rPr>
          <w:rFonts w:ascii="Arial" w:hAnsi="Arial" w:cs="Arial"/>
          <w:sz w:val="20"/>
          <w:szCs w:val="20"/>
        </w:rPr>
        <w:t>p t</w:t>
      </w:r>
      <w:r w:rsidRPr="006A5450">
        <w:rPr>
          <w:rFonts w:ascii="Arial" w:hAnsi="Arial" w:cs="Arial"/>
          <w:sz w:val="20"/>
          <w:szCs w:val="20"/>
        </w:rPr>
        <w:t>ỉ</w:t>
      </w:r>
      <w:r w:rsidRPr="006A5450">
        <w:rPr>
          <w:rFonts w:ascii="Arial" w:hAnsi="Arial" w:cs="Arial"/>
          <w:sz w:val="20"/>
          <w:szCs w:val="20"/>
        </w:rPr>
        <w:t>nh làm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thư</w:t>
      </w:r>
      <w:r w:rsidRPr="006A5450">
        <w:rPr>
          <w:rFonts w:ascii="Arial" w:hAnsi="Arial" w:cs="Arial"/>
          <w:sz w:val="20"/>
          <w:szCs w:val="20"/>
        </w:rPr>
        <w:t>ờ</w:t>
      </w:r>
      <w:r w:rsidRPr="006A5450">
        <w:rPr>
          <w:rFonts w:ascii="Arial" w:hAnsi="Arial" w:cs="Arial"/>
          <w:sz w:val="20"/>
          <w:szCs w:val="20"/>
        </w:rPr>
        <w:t>ng tr</w:t>
      </w:r>
      <w:r w:rsidRPr="006A5450">
        <w:rPr>
          <w:rFonts w:ascii="Arial" w:hAnsi="Arial" w:cs="Arial"/>
          <w:sz w:val="20"/>
          <w:szCs w:val="20"/>
        </w:rPr>
        <w:t>ự</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b</w:t>
      </w:r>
      <w:r w:rsidRPr="006A5450">
        <w:rPr>
          <w:rFonts w:ascii="Arial" w:hAnsi="Arial" w:cs="Arial"/>
          <w:sz w:val="20"/>
          <w:szCs w:val="20"/>
        </w:rPr>
        <w:t>ố</w:t>
      </w:r>
      <w:r w:rsidRPr="006A5450">
        <w:rPr>
          <w:rFonts w:ascii="Arial" w:hAnsi="Arial" w:cs="Arial"/>
          <w:sz w:val="20"/>
          <w:szCs w:val="20"/>
        </w:rPr>
        <w:t xml:space="preserve"> trí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trong các ngày l</w:t>
      </w:r>
      <w:r w:rsidRPr="006A5450">
        <w:rPr>
          <w:rFonts w:ascii="Arial" w:hAnsi="Arial" w:cs="Arial"/>
          <w:sz w:val="20"/>
          <w:szCs w:val="20"/>
        </w:rPr>
        <w:t>àm vi</w:t>
      </w:r>
      <w:r w:rsidRPr="006A5450">
        <w:rPr>
          <w:rFonts w:ascii="Arial" w:hAnsi="Arial" w:cs="Arial"/>
          <w:sz w:val="20"/>
          <w:szCs w:val="20"/>
        </w:rPr>
        <w:t>ệ</w:t>
      </w:r>
      <w:r w:rsidRPr="006A5450">
        <w:rPr>
          <w:rFonts w:ascii="Arial" w:hAnsi="Arial" w:cs="Arial"/>
          <w:sz w:val="20"/>
          <w:szCs w:val="20"/>
        </w:rPr>
        <w:t>c và trong trư</w:t>
      </w:r>
      <w:r w:rsidRPr="006A5450">
        <w:rPr>
          <w:rFonts w:ascii="Arial" w:hAnsi="Arial" w:cs="Arial"/>
          <w:sz w:val="20"/>
          <w:szCs w:val="20"/>
        </w:rPr>
        <w:t>ờ</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đ</w:t>
      </w:r>
      <w:r w:rsidRPr="006A5450">
        <w:rPr>
          <w:rFonts w:ascii="Arial" w:hAnsi="Arial" w:cs="Arial"/>
          <w:sz w:val="20"/>
          <w:szCs w:val="20"/>
        </w:rPr>
        <w:t>ộ</w:t>
      </w:r>
      <w:r w:rsidRPr="006A5450">
        <w:rPr>
          <w:rFonts w:ascii="Arial" w:hAnsi="Arial" w:cs="Arial"/>
          <w:sz w:val="20"/>
          <w:szCs w:val="20"/>
        </w:rPr>
        <w:t>t xu</w:t>
      </w:r>
      <w:r w:rsidRPr="006A5450">
        <w:rPr>
          <w:rFonts w:ascii="Arial" w:hAnsi="Arial" w:cs="Arial"/>
          <w:sz w:val="20"/>
          <w:szCs w:val="20"/>
        </w:rPr>
        <w:t>ấ</w:t>
      </w:r>
      <w:r w:rsidRPr="006A5450">
        <w:rPr>
          <w:rFonts w:ascii="Arial" w:hAnsi="Arial" w:cs="Arial"/>
          <w:sz w:val="20"/>
          <w:szCs w:val="20"/>
        </w:rPr>
        <w:t>t.</w:t>
      </w:r>
    </w:p>
    <w:p w14:paraId="7F41F639" w14:textId="65244899"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Văn phòng t</w:t>
      </w:r>
      <w:r w:rsidRPr="006A5450">
        <w:rPr>
          <w:rFonts w:ascii="Arial" w:hAnsi="Arial" w:cs="Arial"/>
          <w:sz w:val="20"/>
          <w:szCs w:val="20"/>
        </w:rPr>
        <w:t>ỉ</w:t>
      </w:r>
      <w:r w:rsidRPr="006A5450">
        <w:rPr>
          <w:rFonts w:ascii="Arial" w:hAnsi="Arial" w:cs="Arial"/>
          <w:sz w:val="20"/>
          <w:szCs w:val="20"/>
        </w:rPr>
        <w:t xml:space="preserve">nh </w:t>
      </w:r>
      <w:r w:rsidRPr="006A5450">
        <w:rPr>
          <w:rFonts w:ascii="Arial" w:hAnsi="Arial" w:cs="Arial"/>
          <w:sz w:val="20"/>
          <w:szCs w:val="20"/>
        </w:rPr>
        <w:t>ủ</w:t>
      </w:r>
      <w:r w:rsidRPr="006A5450">
        <w:rPr>
          <w:rFonts w:ascii="Arial" w:hAnsi="Arial" w:cs="Arial"/>
          <w:sz w:val="20"/>
          <w:szCs w:val="20"/>
        </w:rPr>
        <w:t xml:space="preserve">y, </w:t>
      </w:r>
      <w:r w:rsidR="006A5450" w:rsidRPr="006A5450">
        <w:rPr>
          <w:rFonts w:ascii="Arial" w:hAnsi="Arial" w:cs="Arial"/>
          <w:sz w:val="20"/>
          <w:szCs w:val="20"/>
        </w:rPr>
        <w:t>Ủy ban</w:t>
      </w:r>
      <w:r w:rsidRPr="006A5450">
        <w:rPr>
          <w:rFonts w:ascii="Arial" w:hAnsi="Arial" w:cs="Arial"/>
          <w:sz w:val="20"/>
          <w:szCs w:val="20"/>
        </w:rPr>
        <w:t xml:space="preserve"> Ki</w:t>
      </w:r>
      <w:r w:rsidRPr="006A5450">
        <w:rPr>
          <w:rFonts w:ascii="Arial" w:hAnsi="Arial" w:cs="Arial"/>
          <w:sz w:val="20"/>
          <w:szCs w:val="20"/>
        </w:rPr>
        <w:t>ể</w:t>
      </w:r>
      <w:r w:rsidRPr="006A5450">
        <w:rPr>
          <w:rFonts w:ascii="Arial" w:hAnsi="Arial" w:cs="Arial"/>
          <w:sz w:val="20"/>
          <w:szCs w:val="20"/>
        </w:rPr>
        <w:t>m tra t</w:t>
      </w:r>
      <w:r w:rsidRPr="006A5450">
        <w:rPr>
          <w:rFonts w:ascii="Arial" w:hAnsi="Arial" w:cs="Arial"/>
          <w:sz w:val="20"/>
          <w:szCs w:val="20"/>
        </w:rPr>
        <w:t>ỉ</w:t>
      </w:r>
      <w:r w:rsidRPr="006A5450">
        <w:rPr>
          <w:rFonts w:ascii="Arial" w:hAnsi="Arial" w:cs="Arial"/>
          <w:sz w:val="20"/>
          <w:szCs w:val="20"/>
        </w:rPr>
        <w:t xml:space="preserve">nh </w:t>
      </w:r>
      <w:r w:rsidRPr="006A5450">
        <w:rPr>
          <w:rFonts w:ascii="Arial" w:hAnsi="Arial" w:cs="Arial"/>
          <w:sz w:val="20"/>
          <w:szCs w:val="20"/>
        </w:rPr>
        <w:t>ủ</w:t>
      </w:r>
      <w:r w:rsidRPr="006A5450">
        <w:rPr>
          <w:rFonts w:ascii="Arial" w:hAnsi="Arial" w:cs="Arial"/>
          <w:sz w:val="20"/>
          <w:szCs w:val="20"/>
        </w:rPr>
        <w:t>y, Ban N</w:t>
      </w:r>
      <w:r w:rsidRPr="006A5450">
        <w:rPr>
          <w:rFonts w:ascii="Arial" w:hAnsi="Arial" w:cs="Arial"/>
          <w:sz w:val="20"/>
          <w:szCs w:val="20"/>
        </w:rPr>
        <w:t>ộ</w:t>
      </w:r>
      <w:r w:rsidRPr="006A5450">
        <w:rPr>
          <w:rFonts w:ascii="Arial" w:hAnsi="Arial" w:cs="Arial"/>
          <w:sz w:val="20"/>
          <w:szCs w:val="20"/>
        </w:rPr>
        <w:t>i chính t</w:t>
      </w:r>
      <w:r w:rsidRPr="006A5450">
        <w:rPr>
          <w:rFonts w:ascii="Arial" w:hAnsi="Arial" w:cs="Arial"/>
          <w:sz w:val="20"/>
          <w:szCs w:val="20"/>
        </w:rPr>
        <w:t>ỉ</w:t>
      </w:r>
      <w:r w:rsidRPr="006A5450">
        <w:rPr>
          <w:rFonts w:ascii="Arial" w:hAnsi="Arial" w:cs="Arial"/>
          <w:sz w:val="20"/>
          <w:szCs w:val="20"/>
        </w:rPr>
        <w:t xml:space="preserve">nh </w:t>
      </w:r>
      <w:r w:rsidRPr="006A5450">
        <w:rPr>
          <w:rFonts w:ascii="Arial" w:hAnsi="Arial" w:cs="Arial"/>
          <w:sz w:val="20"/>
          <w:szCs w:val="20"/>
        </w:rPr>
        <w:t>ủ</w:t>
      </w:r>
      <w:r w:rsidRPr="006A5450">
        <w:rPr>
          <w:rFonts w:ascii="Arial" w:hAnsi="Arial" w:cs="Arial"/>
          <w:sz w:val="20"/>
          <w:szCs w:val="20"/>
        </w:rPr>
        <w:t>y, Văn phòng Đoàn đ</w:t>
      </w:r>
      <w:r w:rsidRPr="006A5450">
        <w:rPr>
          <w:rFonts w:ascii="Arial" w:hAnsi="Arial" w:cs="Arial"/>
          <w:sz w:val="20"/>
          <w:szCs w:val="20"/>
        </w:rPr>
        <w:t>ạ</w:t>
      </w:r>
      <w:r w:rsidRPr="006A5450">
        <w:rPr>
          <w:rFonts w:ascii="Arial" w:hAnsi="Arial" w:cs="Arial"/>
          <w:sz w:val="20"/>
          <w:szCs w:val="20"/>
        </w:rPr>
        <w:t>i bi</w:t>
      </w:r>
      <w:r w:rsidRPr="006A5450">
        <w:rPr>
          <w:rFonts w:ascii="Arial" w:hAnsi="Arial" w:cs="Arial"/>
          <w:sz w:val="20"/>
          <w:szCs w:val="20"/>
        </w:rPr>
        <w:t>ể</w:t>
      </w:r>
      <w:r w:rsidRPr="006A5450">
        <w:rPr>
          <w:rFonts w:ascii="Arial" w:hAnsi="Arial" w:cs="Arial"/>
          <w:sz w:val="20"/>
          <w:szCs w:val="20"/>
        </w:rPr>
        <w:t>u Qu</w:t>
      </w:r>
      <w:r w:rsidRPr="006A5450">
        <w:rPr>
          <w:rFonts w:ascii="Arial" w:hAnsi="Arial" w:cs="Arial"/>
          <w:sz w:val="20"/>
          <w:szCs w:val="20"/>
        </w:rPr>
        <w:t>ố</w:t>
      </w:r>
      <w:r w:rsidRPr="006A5450">
        <w:rPr>
          <w:rFonts w:ascii="Arial" w:hAnsi="Arial" w:cs="Arial"/>
          <w:sz w:val="20"/>
          <w:szCs w:val="20"/>
        </w:rPr>
        <w:t>c h</w:t>
      </w:r>
      <w:r w:rsidRPr="006A5450">
        <w:rPr>
          <w:rFonts w:ascii="Arial" w:hAnsi="Arial" w:cs="Arial"/>
          <w:sz w:val="20"/>
          <w:szCs w:val="20"/>
        </w:rPr>
        <w:t>ộ</w:t>
      </w:r>
      <w:r w:rsidRPr="006A5450">
        <w:rPr>
          <w:rFonts w:ascii="Arial" w:hAnsi="Arial" w:cs="Arial"/>
          <w:sz w:val="20"/>
          <w:szCs w:val="20"/>
        </w:rPr>
        <w:t>i và H</w:t>
      </w:r>
      <w:r w:rsidRPr="006A5450">
        <w:rPr>
          <w:rFonts w:ascii="Arial" w:hAnsi="Arial" w:cs="Arial"/>
          <w:sz w:val="20"/>
          <w:szCs w:val="20"/>
        </w:rPr>
        <w:t>ộ</w:t>
      </w:r>
      <w:r w:rsidRPr="006A5450">
        <w:rPr>
          <w:rFonts w:ascii="Arial" w:hAnsi="Arial" w:cs="Arial"/>
          <w:sz w:val="20"/>
          <w:szCs w:val="20"/>
        </w:rPr>
        <w:t>i đ</w:t>
      </w:r>
      <w:r w:rsidRPr="006A5450">
        <w:rPr>
          <w:rFonts w:ascii="Arial" w:hAnsi="Arial" w:cs="Arial"/>
          <w:sz w:val="20"/>
          <w:szCs w:val="20"/>
        </w:rPr>
        <w:t>ồ</w:t>
      </w:r>
      <w:r w:rsidRPr="006A5450">
        <w:rPr>
          <w:rFonts w:ascii="Arial" w:hAnsi="Arial" w:cs="Arial"/>
          <w:sz w:val="20"/>
          <w:szCs w:val="20"/>
        </w:rPr>
        <w:t>ng nhân dân c</w:t>
      </w:r>
      <w:r w:rsidRPr="006A5450">
        <w:rPr>
          <w:rFonts w:ascii="Arial" w:hAnsi="Arial" w:cs="Arial"/>
          <w:sz w:val="20"/>
          <w:szCs w:val="20"/>
        </w:rPr>
        <w:t>ấ</w:t>
      </w:r>
      <w:r w:rsidRPr="006A5450">
        <w:rPr>
          <w:rFonts w:ascii="Arial" w:hAnsi="Arial" w:cs="Arial"/>
          <w:sz w:val="20"/>
          <w:szCs w:val="20"/>
        </w:rPr>
        <w:t>p t</w:t>
      </w:r>
      <w:r w:rsidRPr="006A5450">
        <w:rPr>
          <w:rFonts w:ascii="Arial" w:hAnsi="Arial" w:cs="Arial"/>
          <w:sz w:val="20"/>
          <w:szCs w:val="20"/>
        </w:rPr>
        <w:t>ỉ</w:t>
      </w:r>
      <w:r w:rsidRPr="006A5450">
        <w:rPr>
          <w:rFonts w:ascii="Arial" w:hAnsi="Arial" w:cs="Arial"/>
          <w:sz w:val="20"/>
          <w:szCs w:val="20"/>
        </w:rPr>
        <w:t>nh c</w:t>
      </w:r>
      <w:r w:rsidRPr="006A5450">
        <w:rPr>
          <w:rFonts w:ascii="Arial" w:hAnsi="Arial" w:cs="Arial"/>
          <w:sz w:val="20"/>
          <w:szCs w:val="20"/>
        </w:rPr>
        <w:t>ử</w:t>
      </w:r>
      <w:r w:rsidRPr="006A5450">
        <w:rPr>
          <w:rFonts w:ascii="Arial" w:hAnsi="Arial" w:cs="Arial"/>
          <w:sz w:val="20"/>
          <w:szCs w:val="20"/>
        </w:rPr>
        <w:t xml:space="preserve"> đ</w:t>
      </w:r>
      <w:r w:rsidRPr="006A5450">
        <w:rPr>
          <w:rFonts w:ascii="Arial" w:hAnsi="Arial" w:cs="Arial"/>
          <w:sz w:val="20"/>
          <w:szCs w:val="20"/>
        </w:rPr>
        <w:t>ạ</w:t>
      </w:r>
      <w:r w:rsidRPr="006A5450">
        <w:rPr>
          <w:rFonts w:ascii="Arial" w:hAnsi="Arial" w:cs="Arial"/>
          <w:sz w:val="20"/>
          <w:szCs w:val="20"/>
        </w:rPr>
        <w:t>i di</w:t>
      </w:r>
      <w:r w:rsidRPr="006A5450">
        <w:rPr>
          <w:rFonts w:ascii="Arial" w:hAnsi="Arial" w:cs="Arial"/>
          <w:sz w:val="20"/>
          <w:szCs w:val="20"/>
        </w:rPr>
        <w:t>ệ</w:t>
      </w:r>
      <w:r w:rsidRPr="006A5450">
        <w:rPr>
          <w:rFonts w:ascii="Arial" w:hAnsi="Arial" w:cs="Arial"/>
          <w:sz w:val="20"/>
          <w:szCs w:val="20"/>
        </w:rPr>
        <w:t>n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cùng Ban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ấ</w:t>
      </w:r>
      <w:r w:rsidRPr="006A5450">
        <w:rPr>
          <w:rFonts w:ascii="Arial" w:hAnsi="Arial" w:cs="Arial"/>
          <w:sz w:val="20"/>
          <w:szCs w:val="20"/>
        </w:rPr>
        <w:t>p t</w:t>
      </w:r>
      <w:r w:rsidRPr="006A5450">
        <w:rPr>
          <w:rFonts w:ascii="Arial" w:hAnsi="Arial" w:cs="Arial"/>
          <w:sz w:val="20"/>
          <w:szCs w:val="20"/>
        </w:rPr>
        <w:t>ỉ</w:t>
      </w:r>
      <w:r w:rsidRPr="006A5450">
        <w:rPr>
          <w:rFonts w:ascii="Arial" w:hAnsi="Arial" w:cs="Arial"/>
          <w:sz w:val="20"/>
          <w:szCs w:val="20"/>
        </w:rPr>
        <w:t>nh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w:t>
      </w:r>
      <w:r w:rsidRPr="006A5450">
        <w:rPr>
          <w:rFonts w:ascii="Arial" w:hAnsi="Arial" w:cs="Arial"/>
          <w:sz w:val="20"/>
          <w:szCs w:val="20"/>
        </w:rPr>
        <w:t xml:space="preserve">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ấ</w:t>
      </w:r>
      <w:r w:rsidRPr="006A5450">
        <w:rPr>
          <w:rFonts w:ascii="Arial" w:hAnsi="Arial" w:cs="Arial"/>
          <w:sz w:val="20"/>
          <w:szCs w:val="20"/>
        </w:rPr>
        <w:t>p t</w:t>
      </w:r>
      <w:r w:rsidRPr="006A5450">
        <w:rPr>
          <w:rFonts w:ascii="Arial" w:hAnsi="Arial" w:cs="Arial"/>
          <w:sz w:val="20"/>
          <w:szCs w:val="20"/>
        </w:rPr>
        <w:t>ỉ</w:t>
      </w:r>
      <w:r w:rsidRPr="006A5450">
        <w:rPr>
          <w:rFonts w:ascii="Arial" w:hAnsi="Arial" w:cs="Arial"/>
          <w:sz w:val="20"/>
          <w:szCs w:val="20"/>
        </w:rPr>
        <w:t>nh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Lu</w:t>
      </w:r>
      <w:r w:rsidRPr="006A5450">
        <w:rPr>
          <w:rFonts w:ascii="Arial" w:hAnsi="Arial" w:cs="Arial"/>
          <w:sz w:val="20"/>
          <w:szCs w:val="20"/>
        </w:rPr>
        <w:t>ậ</w:t>
      </w:r>
      <w:r w:rsidRPr="006A5450">
        <w:rPr>
          <w:rFonts w:ascii="Arial" w:hAnsi="Arial" w:cs="Arial"/>
          <w:sz w:val="20"/>
          <w:szCs w:val="20"/>
        </w:rPr>
        <w:t>t Ti</w:t>
      </w:r>
      <w:r w:rsidRPr="006A5450">
        <w:rPr>
          <w:rFonts w:ascii="Arial" w:hAnsi="Arial" w:cs="Arial"/>
          <w:sz w:val="20"/>
          <w:szCs w:val="20"/>
        </w:rPr>
        <w:t>ế</w:t>
      </w:r>
      <w:r w:rsidRPr="006A5450">
        <w:rPr>
          <w:rFonts w:ascii="Arial" w:hAnsi="Arial" w:cs="Arial"/>
          <w:sz w:val="20"/>
          <w:szCs w:val="20"/>
        </w:rPr>
        <w:t>p công dân.</w:t>
      </w:r>
    </w:p>
    <w:p w14:paraId="208FDF3F" w14:textId="00C698FE"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 Công ch</w:t>
      </w:r>
      <w:r w:rsidRPr="006A5450">
        <w:rPr>
          <w:rFonts w:ascii="Arial" w:hAnsi="Arial" w:cs="Arial"/>
          <w:sz w:val="20"/>
          <w:szCs w:val="20"/>
        </w:rPr>
        <w:t>ứ</w:t>
      </w:r>
      <w:r w:rsidRPr="006A5450">
        <w:rPr>
          <w:rFonts w:ascii="Arial" w:hAnsi="Arial" w:cs="Arial"/>
          <w:sz w:val="20"/>
          <w:szCs w:val="20"/>
        </w:rPr>
        <w:t>c c</w:t>
      </w:r>
      <w:r w:rsidRPr="006A5450">
        <w:rPr>
          <w:rFonts w:ascii="Arial" w:hAnsi="Arial" w:cs="Arial"/>
          <w:sz w:val="20"/>
          <w:szCs w:val="20"/>
        </w:rPr>
        <w:t>ủ</w:t>
      </w:r>
      <w:r w:rsidRPr="006A5450">
        <w:rPr>
          <w:rFonts w:ascii="Arial" w:hAnsi="Arial" w:cs="Arial"/>
          <w:sz w:val="20"/>
          <w:szCs w:val="20"/>
        </w:rPr>
        <w:t xml:space="preserve">a </w:t>
      </w:r>
      <w:r w:rsidR="006A5450" w:rsidRPr="006A5450">
        <w:rPr>
          <w:rFonts w:ascii="Arial" w:hAnsi="Arial" w:cs="Arial"/>
          <w:sz w:val="20"/>
          <w:szCs w:val="20"/>
        </w:rPr>
        <w:t>Ủy ban</w:t>
      </w:r>
      <w:r w:rsidRPr="006A5450">
        <w:rPr>
          <w:rFonts w:ascii="Arial" w:hAnsi="Arial" w:cs="Arial"/>
          <w:sz w:val="20"/>
          <w:szCs w:val="20"/>
        </w:rPr>
        <w:t xml:space="preserve"> nhân dân c</w:t>
      </w:r>
      <w:r w:rsidRPr="006A5450">
        <w:rPr>
          <w:rFonts w:ascii="Arial" w:hAnsi="Arial" w:cs="Arial"/>
          <w:sz w:val="20"/>
          <w:szCs w:val="20"/>
        </w:rPr>
        <w:t>ấ</w:t>
      </w:r>
      <w:r w:rsidRPr="006A5450">
        <w:rPr>
          <w:rFonts w:ascii="Arial" w:hAnsi="Arial" w:cs="Arial"/>
          <w:sz w:val="20"/>
          <w:szCs w:val="20"/>
        </w:rPr>
        <w:t>p xã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theo phân công c</w:t>
      </w:r>
      <w:r w:rsidRPr="006A5450">
        <w:rPr>
          <w:rFonts w:ascii="Arial" w:hAnsi="Arial" w:cs="Arial"/>
          <w:sz w:val="20"/>
          <w:szCs w:val="20"/>
        </w:rPr>
        <w:t>ủ</w:t>
      </w:r>
      <w:r w:rsidRPr="006A5450">
        <w:rPr>
          <w:rFonts w:ascii="Arial" w:hAnsi="Arial" w:cs="Arial"/>
          <w:sz w:val="20"/>
          <w:szCs w:val="20"/>
        </w:rPr>
        <w:t>a Ch</w:t>
      </w:r>
      <w:r w:rsidRPr="006A5450">
        <w:rPr>
          <w:rFonts w:ascii="Arial" w:hAnsi="Arial" w:cs="Arial"/>
          <w:sz w:val="20"/>
          <w:szCs w:val="20"/>
        </w:rPr>
        <w:t>ủ</w:t>
      </w:r>
      <w:r w:rsidRPr="006A5450">
        <w:rPr>
          <w:rFonts w:ascii="Arial" w:hAnsi="Arial" w:cs="Arial"/>
          <w:sz w:val="20"/>
          <w:szCs w:val="20"/>
        </w:rPr>
        <w:t xml:space="preserve"> t</w:t>
      </w:r>
      <w:r w:rsidRPr="006A5450">
        <w:rPr>
          <w:rFonts w:ascii="Arial" w:hAnsi="Arial" w:cs="Arial"/>
          <w:sz w:val="20"/>
          <w:szCs w:val="20"/>
        </w:rPr>
        <w:t>ị</w:t>
      </w:r>
      <w:r w:rsidRPr="006A5450">
        <w:rPr>
          <w:rFonts w:ascii="Arial" w:hAnsi="Arial" w:cs="Arial"/>
          <w:sz w:val="20"/>
          <w:szCs w:val="20"/>
        </w:rPr>
        <w:t xml:space="preserve">ch </w:t>
      </w:r>
      <w:r w:rsidR="006A5450" w:rsidRPr="006A5450">
        <w:rPr>
          <w:rFonts w:ascii="Arial" w:hAnsi="Arial" w:cs="Arial"/>
          <w:sz w:val="20"/>
          <w:szCs w:val="20"/>
        </w:rPr>
        <w:t>Ủy ban</w:t>
      </w:r>
      <w:r w:rsidRPr="006A5450">
        <w:rPr>
          <w:rFonts w:ascii="Arial" w:hAnsi="Arial" w:cs="Arial"/>
          <w:sz w:val="20"/>
          <w:szCs w:val="20"/>
        </w:rPr>
        <w:t xml:space="preserve"> nhân dân c</w:t>
      </w:r>
      <w:r w:rsidRPr="006A5450">
        <w:rPr>
          <w:rFonts w:ascii="Arial" w:hAnsi="Arial" w:cs="Arial"/>
          <w:sz w:val="20"/>
          <w:szCs w:val="20"/>
        </w:rPr>
        <w:t>ấ</w:t>
      </w:r>
      <w:r w:rsidRPr="006A5450">
        <w:rPr>
          <w:rFonts w:ascii="Arial" w:hAnsi="Arial" w:cs="Arial"/>
          <w:sz w:val="20"/>
          <w:szCs w:val="20"/>
        </w:rPr>
        <w:t>p xã.</w:t>
      </w:r>
    </w:p>
    <w:p w14:paraId="4A743526"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d) L</w:t>
      </w:r>
      <w:r w:rsidRPr="006A5450">
        <w:rPr>
          <w:rFonts w:ascii="Arial" w:hAnsi="Arial" w:cs="Arial"/>
          <w:sz w:val="20"/>
          <w:szCs w:val="20"/>
        </w:rPr>
        <w:t>ị</w:t>
      </w:r>
      <w:r w:rsidRPr="006A5450">
        <w:rPr>
          <w:rFonts w:ascii="Arial" w:hAnsi="Arial" w:cs="Arial"/>
          <w:sz w:val="20"/>
          <w:szCs w:val="20"/>
        </w:rPr>
        <w:t>ch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ủ</w:t>
      </w:r>
      <w:r w:rsidRPr="006A5450">
        <w:rPr>
          <w:rFonts w:ascii="Arial" w:hAnsi="Arial" w:cs="Arial"/>
          <w:sz w:val="20"/>
          <w:szCs w:val="20"/>
        </w:rPr>
        <w:t>a các cơ quan, t</w:t>
      </w:r>
      <w:r w:rsidRPr="006A5450">
        <w:rPr>
          <w:rFonts w:ascii="Arial" w:hAnsi="Arial" w:cs="Arial"/>
          <w:sz w:val="20"/>
          <w:szCs w:val="20"/>
        </w:rPr>
        <w:t>ổ</w:t>
      </w:r>
      <w:r w:rsidRPr="006A5450">
        <w:rPr>
          <w:rFonts w:ascii="Arial" w:hAnsi="Arial" w:cs="Arial"/>
          <w:sz w:val="20"/>
          <w:szCs w:val="20"/>
        </w:rPr>
        <w:t xml:space="preserve"> c</w:t>
      </w:r>
      <w:r w:rsidRPr="006A5450">
        <w:rPr>
          <w:rFonts w:ascii="Arial" w:hAnsi="Arial" w:cs="Arial"/>
          <w:sz w:val="20"/>
          <w:szCs w:val="20"/>
        </w:rPr>
        <w:t>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ph</w:t>
      </w:r>
      <w:r w:rsidRPr="006A5450">
        <w:rPr>
          <w:rFonts w:ascii="Arial" w:hAnsi="Arial" w:cs="Arial"/>
          <w:sz w:val="20"/>
          <w:szCs w:val="20"/>
        </w:rPr>
        <w:t>ả</w:t>
      </w:r>
      <w:r w:rsidRPr="006A5450">
        <w:rPr>
          <w:rFonts w:ascii="Arial" w:hAnsi="Arial" w:cs="Arial"/>
          <w:sz w:val="20"/>
          <w:szCs w:val="20"/>
        </w:rPr>
        <w:t>i đư</w:t>
      </w:r>
      <w:r w:rsidRPr="006A5450">
        <w:rPr>
          <w:rFonts w:ascii="Arial" w:hAnsi="Arial" w:cs="Arial"/>
          <w:sz w:val="20"/>
          <w:szCs w:val="20"/>
        </w:rPr>
        <w:t>ợ</w:t>
      </w:r>
      <w:r w:rsidRPr="006A5450">
        <w:rPr>
          <w:rFonts w:ascii="Arial" w:hAnsi="Arial" w:cs="Arial"/>
          <w:sz w:val="20"/>
          <w:szCs w:val="20"/>
        </w:rPr>
        <w:t>c niêm y</w:t>
      </w:r>
      <w:r w:rsidRPr="006A5450">
        <w:rPr>
          <w:rFonts w:ascii="Arial" w:hAnsi="Arial" w:cs="Arial"/>
          <w:sz w:val="20"/>
          <w:szCs w:val="20"/>
        </w:rPr>
        <w:t>ế</w:t>
      </w:r>
      <w:r w:rsidRPr="006A5450">
        <w:rPr>
          <w:rFonts w:ascii="Arial" w:hAnsi="Arial" w:cs="Arial"/>
          <w:sz w:val="20"/>
          <w:szCs w:val="20"/>
        </w:rPr>
        <w:t>t công khai và công khai trên C</w:t>
      </w:r>
      <w:r w:rsidRPr="006A5450">
        <w:rPr>
          <w:rFonts w:ascii="Arial" w:hAnsi="Arial" w:cs="Arial"/>
          <w:sz w:val="20"/>
          <w:szCs w:val="20"/>
        </w:rPr>
        <w:t>ổ</w:t>
      </w:r>
      <w:r w:rsidRPr="006A5450">
        <w:rPr>
          <w:rFonts w:ascii="Arial" w:hAnsi="Arial" w:cs="Arial"/>
          <w:sz w:val="20"/>
          <w:szCs w:val="20"/>
        </w:rPr>
        <w:t>ng/Trang thông tin đi</w:t>
      </w:r>
      <w:r w:rsidRPr="006A5450">
        <w:rPr>
          <w:rFonts w:ascii="Arial" w:hAnsi="Arial" w:cs="Arial"/>
          <w:sz w:val="20"/>
          <w:szCs w:val="20"/>
        </w:rPr>
        <w:t>ệ</w:t>
      </w:r>
      <w:r w:rsidRPr="006A5450">
        <w:rPr>
          <w:rFonts w:ascii="Arial" w:hAnsi="Arial" w:cs="Arial"/>
          <w:sz w:val="20"/>
          <w:szCs w:val="20"/>
        </w:rPr>
        <w:t>n t</w:t>
      </w:r>
      <w:r w:rsidRPr="006A5450">
        <w:rPr>
          <w:rFonts w:ascii="Arial" w:hAnsi="Arial" w:cs="Arial"/>
          <w:sz w:val="20"/>
          <w:szCs w:val="20"/>
        </w:rPr>
        <w:t>ử</w:t>
      </w:r>
      <w:r w:rsidRPr="006A5450">
        <w:rPr>
          <w:rFonts w:ascii="Arial" w:hAnsi="Arial" w:cs="Arial"/>
          <w:sz w:val="20"/>
          <w:szCs w:val="20"/>
        </w:rPr>
        <w:t xml:space="preserve"> c</w:t>
      </w:r>
      <w:r w:rsidRPr="006A5450">
        <w:rPr>
          <w:rFonts w:ascii="Arial" w:hAnsi="Arial" w:cs="Arial"/>
          <w:sz w:val="20"/>
          <w:szCs w:val="20"/>
        </w:rPr>
        <w:t>ủ</w:t>
      </w:r>
      <w:r w:rsidRPr="006A5450">
        <w:rPr>
          <w:rFonts w:ascii="Arial" w:hAnsi="Arial" w:cs="Arial"/>
          <w:sz w:val="20"/>
          <w:szCs w:val="20"/>
        </w:rPr>
        <w:t>a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có trách nhi</w:t>
      </w:r>
      <w:r w:rsidRPr="006A5450">
        <w:rPr>
          <w:rFonts w:ascii="Arial" w:hAnsi="Arial" w:cs="Arial"/>
          <w:sz w:val="20"/>
          <w:szCs w:val="20"/>
        </w:rPr>
        <w:t>ệ</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công dân theo l</w:t>
      </w:r>
      <w:r w:rsidRPr="006A5450">
        <w:rPr>
          <w:rFonts w:ascii="Arial" w:hAnsi="Arial" w:cs="Arial"/>
          <w:sz w:val="20"/>
          <w:szCs w:val="20"/>
        </w:rPr>
        <w:t>ị</w:t>
      </w:r>
      <w:r w:rsidRPr="006A5450">
        <w:rPr>
          <w:rFonts w:ascii="Arial" w:hAnsi="Arial" w:cs="Arial"/>
          <w:sz w:val="20"/>
          <w:szCs w:val="20"/>
        </w:rPr>
        <w:t>ch ti</w:t>
      </w:r>
      <w:r w:rsidRPr="006A5450">
        <w:rPr>
          <w:rFonts w:ascii="Arial" w:hAnsi="Arial" w:cs="Arial"/>
          <w:sz w:val="20"/>
          <w:szCs w:val="20"/>
        </w:rPr>
        <w:t>ế</w:t>
      </w:r>
      <w:r w:rsidRPr="006A5450">
        <w:rPr>
          <w:rFonts w:ascii="Arial" w:hAnsi="Arial" w:cs="Arial"/>
          <w:sz w:val="20"/>
          <w:szCs w:val="20"/>
        </w:rPr>
        <w:t>p công dân đã đư</w:t>
      </w:r>
      <w:r w:rsidRPr="006A5450">
        <w:rPr>
          <w:rFonts w:ascii="Arial" w:hAnsi="Arial" w:cs="Arial"/>
          <w:sz w:val="20"/>
          <w:szCs w:val="20"/>
        </w:rPr>
        <w:t>ợ</w:t>
      </w:r>
      <w:r w:rsidRPr="006A5450">
        <w:rPr>
          <w:rFonts w:ascii="Arial" w:hAnsi="Arial" w:cs="Arial"/>
          <w:sz w:val="20"/>
          <w:szCs w:val="20"/>
        </w:rPr>
        <w:t>c công b</w:t>
      </w:r>
      <w:r w:rsidRPr="006A5450">
        <w:rPr>
          <w:rFonts w:ascii="Arial" w:hAnsi="Arial" w:cs="Arial"/>
          <w:sz w:val="20"/>
          <w:szCs w:val="20"/>
        </w:rPr>
        <w:t>ố</w:t>
      </w:r>
      <w:r w:rsidRPr="006A5450">
        <w:rPr>
          <w:rFonts w:ascii="Arial" w:hAnsi="Arial" w:cs="Arial"/>
          <w:sz w:val="20"/>
          <w:szCs w:val="20"/>
        </w:rPr>
        <w:t>. Trư</w:t>
      </w:r>
      <w:r w:rsidRPr="006A5450">
        <w:rPr>
          <w:rFonts w:ascii="Arial" w:hAnsi="Arial" w:cs="Arial"/>
          <w:sz w:val="20"/>
          <w:szCs w:val="20"/>
        </w:rPr>
        <w:t>ờ</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ti</w:t>
      </w:r>
      <w:r w:rsidRPr="006A5450">
        <w:rPr>
          <w:rFonts w:ascii="Arial" w:hAnsi="Arial" w:cs="Arial"/>
          <w:sz w:val="20"/>
          <w:szCs w:val="20"/>
        </w:rPr>
        <w:t>ế</w:t>
      </w:r>
      <w:r w:rsidRPr="006A5450">
        <w:rPr>
          <w:rFonts w:ascii="Arial" w:hAnsi="Arial" w:cs="Arial"/>
          <w:sz w:val="20"/>
          <w:szCs w:val="20"/>
        </w:rPr>
        <w:t xml:space="preserve">p </w:t>
      </w:r>
      <w:r w:rsidRPr="006A5450">
        <w:rPr>
          <w:rFonts w:ascii="Arial" w:hAnsi="Arial" w:cs="Arial"/>
          <w:sz w:val="20"/>
          <w:szCs w:val="20"/>
        </w:rPr>
        <w:t>công dân đ</w:t>
      </w:r>
      <w:r w:rsidRPr="006A5450">
        <w:rPr>
          <w:rFonts w:ascii="Arial" w:hAnsi="Arial" w:cs="Arial"/>
          <w:sz w:val="20"/>
          <w:szCs w:val="20"/>
        </w:rPr>
        <w:t>ộ</w:t>
      </w:r>
      <w:r w:rsidRPr="006A5450">
        <w:rPr>
          <w:rFonts w:ascii="Arial" w:hAnsi="Arial" w:cs="Arial"/>
          <w:sz w:val="20"/>
          <w:szCs w:val="20"/>
        </w:rPr>
        <w:t>t xu</w:t>
      </w:r>
      <w:r w:rsidRPr="006A5450">
        <w:rPr>
          <w:rFonts w:ascii="Arial" w:hAnsi="Arial" w:cs="Arial"/>
          <w:sz w:val="20"/>
          <w:szCs w:val="20"/>
        </w:rPr>
        <w:t>ấ</w:t>
      </w:r>
      <w:r w:rsidRPr="006A5450">
        <w:rPr>
          <w:rFonts w:ascii="Arial" w:hAnsi="Arial" w:cs="Arial"/>
          <w:sz w:val="20"/>
          <w:szCs w:val="20"/>
        </w:rPr>
        <w:t>t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theo s</w:t>
      </w:r>
      <w:r w:rsidRPr="006A5450">
        <w:rPr>
          <w:rFonts w:ascii="Arial" w:hAnsi="Arial" w:cs="Arial"/>
          <w:sz w:val="20"/>
          <w:szCs w:val="20"/>
        </w:rPr>
        <w:t>ự</w:t>
      </w:r>
      <w:r w:rsidRPr="006A5450">
        <w:rPr>
          <w:rFonts w:ascii="Arial" w:hAnsi="Arial" w:cs="Arial"/>
          <w:sz w:val="20"/>
          <w:szCs w:val="20"/>
        </w:rPr>
        <w:t xml:space="preserve"> phân công c</w:t>
      </w:r>
      <w:r w:rsidRPr="006A5450">
        <w:rPr>
          <w:rFonts w:ascii="Arial" w:hAnsi="Arial" w:cs="Arial"/>
          <w:sz w:val="20"/>
          <w:szCs w:val="20"/>
        </w:rPr>
        <w:t>ủ</w:t>
      </w:r>
      <w:r w:rsidRPr="006A5450">
        <w:rPr>
          <w:rFonts w:ascii="Arial" w:hAnsi="Arial" w:cs="Arial"/>
          <w:sz w:val="20"/>
          <w:szCs w:val="20"/>
        </w:rPr>
        <w:t>a Trư</w:t>
      </w:r>
      <w:r w:rsidRPr="006A5450">
        <w:rPr>
          <w:rFonts w:ascii="Arial" w:hAnsi="Arial" w:cs="Arial"/>
          <w:sz w:val="20"/>
          <w:szCs w:val="20"/>
        </w:rPr>
        <w:t>ở</w:t>
      </w:r>
      <w:r w:rsidRPr="006A5450">
        <w:rPr>
          <w:rFonts w:ascii="Arial" w:hAnsi="Arial" w:cs="Arial"/>
          <w:sz w:val="20"/>
          <w:szCs w:val="20"/>
        </w:rPr>
        <w:t>ng Ban Ti</w:t>
      </w:r>
      <w:r w:rsidRPr="006A5450">
        <w:rPr>
          <w:rFonts w:ascii="Arial" w:hAnsi="Arial" w:cs="Arial"/>
          <w:sz w:val="20"/>
          <w:szCs w:val="20"/>
        </w:rPr>
        <w:t>ế</w:t>
      </w:r>
      <w:r w:rsidRPr="006A5450">
        <w:rPr>
          <w:rFonts w:ascii="Arial" w:hAnsi="Arial" w:cs="Arial"/>
          <w:sz w:val="20"/>
          <w:szCs w:val="20"/>
        </w:rPr>
        <w:t>p công dân ho</w:t>
      </w:r>
      <w:r w:rsidRPr="006A5450">
        <w:rPr>
          <w:rFonts w:ascii="Arial" w:hAnsi="Arial" w:cs="Arial"/>
          <w:sz w:val="20"/>
          <w:szCs w:val="20"/>
        </w:rPr>
        <w:t>ặ</w:t>
      </w:r>
      <w:r w:rsidRPr="006A5450">
        <w:rPr>
          <w:rFonts w:ascii="Arial" w:hAnsi="Arial" w:cs="Arial"/>
          <w:sz w:val="20"/>
          <w:szCs w:val="20"/>
        </w:rPr>
        <w:t>c theo yêu c</w:t>
      </w:r>
      <w:r w:rsidRPr="006A5450">
        <w:rPr>
          <w:rFonts w:ascii="Arial" w:hAnsi="Arial" w:cs="Arial"/>
          <w:sz w:val="20"/>
          <w:szCs w:val="20"/>
        </w:rPr>
        <w:t>ầ</w:t>
      </w:r>
      <w:r w:rsidRPr="006A5450">
        <w:rPr>
          <w:rFonts w:ascii="Arial" w:hAnsi="Arial" w:cs="Arial"/>
          <w:sz w:val="20"/>
          <w:szCs w:val="20"/>
        </w:rPr>
        <w:t>u c</w:t>
      </w:r>
      <w:r w:rsidRPr="006A5450">
        <w:rPr>
          <w:rFonts w:ascii="Arial" w:hAnsi="Arial" w:cs="Arial"/>
          <w:sz w:val="20"/>
          <w:szCs w:val="20"/>
        </w:rPr>
        <w:t>ủ</w:t>
      </w:r>
      <w:r w:rsidRPr="006A5450">
        <w:rPr>
          <w:rFonts w:ascii="Arial" w:hAnsi="Arial" w:cs="Arial"/>
          <w:sz w:val="20"/>
          <w:szCs w:val="20"/>
        </w:rPr>
        <w:t>a lãnh đ</w:t>
      </w:r>
      <w:r w:rsidRPr="006A5450">
        <w:rPr>
          <w:rFonts w:ascii="Arial" w:hAnsi="Arial" w:cs="Arial"/>
          <w:sz w:val="20"/>
          <w:szCs w:val="20"/>
        </w:rPr>
        <w:t>ạ</w:t>
      </w:r>
      <w:r w:rsidRPr="006A5450">
        <w:rPr>
          <w:rFonts w:ascii="Arial" w:hAnsi="Arial" w:cs="Arial"/>
          <w:sz w:val="20"/>
          <w:szCs w:val="20"/>
        </w:rPr>
        <w:t>o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mình.</w:t>
      </w:r>
    </w:p>
    <w:p w14:paraId="6727D4A9"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ph</w:t>
      </w:r>
      <w:r w:rsidRPr="006A5450">
        <w:rPr>
          <w:rFonts w:ascii="Arial" w:hAnsi="Arial" w:cs="Arial"/>
          <w:sz w:val="20"/>
          <w:szCs w:val="20"/>
        </w:rPr>
        <w:t>ả</w:t>
      </w:r>
      <w:r w:rsidRPr="006A5450">
        <w:rPr>
          <w:rFonts w:ascii="Arial" w:hAnsi="Arial" w:cs="Arial"/>
          <w:sz w:val="20"/>
          <w:szCs w:val="20"/>
        </w:rPr>
        <w:t>i b</w:t>
      </w:r>
      <w:r w:rsidRPr="006A5450">
        <w:rPr>
          <w:rFonts w:ascii="Arial" w:hAnsi="Arial" w:cs="Arial"/>
          <w:sz w:val="20"/>
          <w:szCs w:val="20"/>
        </w:rPr>
        <w:t>ố</w:t>
      </w:r>
      <w:r w:rsidRPr="006A5450">
        <w:rPr>
          <w:rFonts w:ascii="Arial" w:hAnsi="Arial" w:cs="Arial"/>
          <w:sz w:val="20"/>
          <w:szCs w:val="20"/>
        </w:rPr>
        <w:t xml:space="preserve"> trí ngư</w:t>
      </w:r>
      <w:r w:rsidRPr="006A5450">
        <w:rPr>
          <w:rFonts w:ascii="Arial" w:hAnsi="Arial" w:cs="Arial"/>
          <w:sz w:val="20"/>
          <w:szCs w:val="20"/>
        </w:rPr>
        <w:t>ờ</w:t>
      </w:r>
      <w:r w:rsidRPr="006A5450">
        <w:rPr>
          <w:rFonts w:ascii="Arial" w:hAnsi="Arial" w:cs="Arial"/>
          <w:sz w:val="20"/>
          <w:szCs w:val="20"/>
        </w:rPr>
        <w:t>i có năng l</w:t>
      </w:r>
      <w:r w:rsidRPr="006A5450">
        <w:rPr>
          <w:rFonts w:ascii="Arial" w:hAnsi="Arial" w:cs="Arial"/>
          <w:sz w:val="20"/>
          <w:szCs w:val="20"/>
        </w:rPr>
        <w:t>ự</w:t>
      </w:r>
      <w:r w:rsidRPr="006A5450">
        <w:rPr>
          <w:rFonts w:ascii="Arial" w:hAnsi="Arial" w:cs="Arial"/>
          <w:sz w:val="20"/>
          <w:szCs w:val="20"/>
        </w:rPr>
        <w:t>c, trình đ</w:t>
      </w:r>
      <w:r w:rsidRPr="006A5450">
        <w:rPr>
          <w:rFonts w:ascii="Arial" w:hAnsi="Arial" w:cs="Arial"/>
          <w:sz w:val="20"/>
          <w:szCs w:val="20"/>
        </w:rPr>
        <w:t>ộ</w:t>
      </w:r>
      <w:r w:rsidRPr="006A5450">
        <w:rPr>
          <w:rFonts w:ascii="Arial" w:hAnsi="Arial" w:cs="Arial"/>
          <w:sz w:val="20"/>
          <w:szCs w:val="20"/>
        </w:rPr>
        <w:t xml:space="preserve"> phù h</w:t>
      </w:r>
      <w:r w:rsidRPr="006A5450">
        <w:rPr>
          <w:rFonts w:ascii="Arial" w:hAnsi="Arial" w:cs="Arial"/>
          <w:sz w:val="20"/>
          <w:szCs w:val="20"/>
        </w:rPr>
        <w:t>ợ</w:t>
      </w:r>
      <w:r w:rsidRPr="006A5450">
        <w:rPr>
          <w:rFonts w:ascii="Arial" w:hAnsi="Arial" w:cs="Arial"/>
          <w:sz w:val="20"/>
          <w:szCs w:val="20"/>
        </w:rPr>
        <w:t>p làm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w:t>
      </w:r>
    </w:p>
    <w:p w14:paraId="7E1639C6"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Vi</w:t>
      </w:r>
      <w:r w:rsidRPr="006A5450">
        <w:rPr>
          <w:rFonts w:ascii="Arial" w:hAnsi="Arial" w:cs="Arial"/>
          <w:sz w:val="20"/>
          <w:szCs w:val="20"/>
        </w:rPr>
        <w:t>ệ</w:t>
      </w:r>
      <w:r w:rsidRPr="006A5450">
        <w:rPr>
          <w:rFonts w:ascii="Arial" w:hAnsi="Arial" w:cs="Arial"/>
          <w:sz w:val="20"/>
          <w:szCs w:val="20"/>
        </w:rPr>
        <w:t>c c</w:t>
      </w:r>
      <w:r w:rsidRPr="006A5450">
        <w:rPr>
          <w:rFonts w:ascii="Arial" w:hAnsi="Arial" w:cs="Arial"/>
          <w:sz w:val="20"/>
          <w:szCs w:val="20"/>
        </w:rPr>
        <w:t>ử</w:t>
      </w:r>
      <w:r w:rsidRPr="006A5450">
        <w:rPr>
          <w:rFonts w:ascii="Arial" w:hAnsi="Arial" w:cs="Arial"/>
          <w:sz w:val="20"/>
          <w:szCs w:val="20"/>
        </w:rPr>
        <w:t xml:space="preserve">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ủ</w:t>
      </w:r>
      <w:r w:rsidRPr="006A5450">
        <w:rPr>
          <w:rFonts w:ascii="Arial" w:hAnsi="Arial" w:cs="Arial"/>
          <w:sz w:val="20"/>
          <w:szCs w:val="20"/>
        </w:rPr>
        <w:t>a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ph</w:t>
      </w:r>
      <w:r w:rsidRPr="006A5450">
        <w:rPr>
          <w:rFonts w:ascii="Arial" w:hAnsi="Arial" w:cs="Arial"/>
          <w:sz w:val="20"/>
          <w:szCs w:val="20"/>
        </w:rPr>
        <w:t>ả</w:t>
      </w:r>
      <w:r w:rsidRPr="006A5450">
        <w:rPr>
          <w:rFonts w:ascii="Arial" w:hAnsi="Arial" w:cs="Arial"/>
          <w:sz w:val="20"/>
          <w:szCs w:val="20"/>
        </w:rPr>
        <w:t>i đư</w:t>
      </w:r>
      <w:r w:rsidRPr="006A5450">
        <w:rPr>
          <w:rFonts w:ascii="Arial" w:hAnsi="Arial" w:cs="Arial"/>
          <w:sz w:val="20"/>
          <w:szCs w:val="20"/>
        </w:rPr>
        <w:t>ợ</w:t>
      </w:r>
      <w:r w:rsidRPr="006A5450">
        <w:rPr>
          <w:rFonts w:ascii="Arial" w:hAnsi="Arial" w:cs="Arial"/>
          <w:sz w:val="20"/>
          <w:szCs w:val="20"/>
        </w:rPr>
        <w:t>c thông báo b</w:t>
      </w:r>
      <w:r w:rsidRPr="006A5450">
        <w:rPr>
          <w:rFonts w:ascii="Arial" w:hAnsi="Arial" w:cs="Arial"/>
          <w:sz w:val="20"/>
          <w:szCs w:val="20"/>
        </w:rPr>
        <w:t>ằ</w:t>
      </w:r>
      <w:r w:rsidRPr="006A5450">
        <w:rPr>
          <w:rFonts w:ascii="Arial" w:hAnsi="Arial" w:cs="Arial"/>
          <w:sz w:val="20"/>
          <w:szCs w:val="20"/>
        </w:rPr>
        <w:t>ng văn b</w:t>
      </w:r>
      <w:r w:rsidRPr="006A5450">
        <w:rPr>
          <w:rFonts w:ascii="Arial" w:hAnsi="Arial" w:cs="Arial"/>
          <w:sz w:val="20"/>
          <w:szCs w:val="20"/>
        </w:rPr>
        <w:t>ả</w:t>
      </w:r>
      <w:r w:rsidRPr="006A5450">
        <w:rPr>
          <w:rFonts w:ascii="Arial" w:hAnsi="Arial" w:cs="Arial"/>
          <w:sz w:val="20"/>
          <w:szCs w:val="20"/>
        </w:rPr>
        <w:t>n cho Trư</w:t>
      </w:r>
      <w:r w:rsidRPr="006A5450">
        <w:rPr>
          <w:rFonts w:ascii="Arial" w:hAnsi="Arial" w:cs="Arial"/>
          <w:sz w:val="20"/>
          <w:szCs w:val="20"/>
        </w:rPr>
        <w:t>ở</w:t>
      </w:r>
      <w:r w:rsidRPr="006A5450">
        <w:rPr>
          <w:rFonts w:ascii="Arial" w:hAnsi="Arial" w:cs="Arial"/>
          <w:sz w:val="20"/>
          <w:szCs w:val="20"/>
        </w:rPr>
        <w:t>ng Ban Ti</w:t>
      </w:r>
      <w:r w:rsidRPr="006A5450">
        <w:rPr>
          <w:rFonts w:ascii="Arial" w:hAnsi="Arial" w:cs="Arial"/>
          <w:sz w:val="20"/>
          <w:szCs w:val="20"/>
        </w:rPr>
        <w:t>ế</w:t>
      </w:r>
      <w:r w:rsidRPr="006A5450">
        <w:rPr>
          <w:rFonts w:ascii="Arial" w:hAnsi="Arial" w:cs="Arial"/>
          <w:sz w:val="20"/>
          <w:szCs w:val="20"/>
        </w:rPr>
        <w:t>p công dân, trong đó nêu rõ h</w:t>
      </w:r>
      <w:r w:rsidRPr="006A5450">
        <w:rPr>
          <w:rFonts w:ascii="Arial" w:hAnsi="Arial" w:cs="Arial"/>
          <w:sz w:val="20"/>
          <w:szCs w:val="20"/>
        </w:rPr>
        <w:t>ọ</w:t>
      </w:r>
      <w:r w:rsidRPr="006A5450">
        <w:rPr>
          <w:rFonts w:ascii="Arial" w:hAnsi="Arial" w:cs="Arial"/>
          <w:sz w:val="20"/>
          <w:szCs w:val="20"/>
        </w:rPr>
        <w:t xml:space="preserve"> tên, ch</w:t>
      </w:r>
      <w:r w:rsidRPr="006A5450">
        <w:rPr>
          <w:rFonts w:ascii="Arial" w:hAnsi="Arial" w:cs="Arial"/>
          <w:sz w:val="20"/>
          <w:szCs w:val="20"/>
        </w:rPr>
        <w:t>ứ</w:t>
      </w:r>
      <w:r w:rsidRPr="006A5450">
        <w:rPr>
          <w:rFonts w:ascii="Arial" w:hAnsi="Arial" w:cs="Arial"/>
          <w:sz w:val="20"/>
          <w:szCs w:val="20"/>
        </w:rPr>
        <w:t>c v</w:t>
      </w:r>
      <w:r w:rsidRPr="006A5450">
        <w:rPr>
          <w:rFonts w:ascii="Arial" w:hAnsi="Arial" w:cs="Arial"/>
          <w:sz w:val="20"/>
          <w:szCs w:val="20"/>
        </w:rPr>
        <w:t>ụ</w:t>
      </w:r>
      <w:r w:rsidRPr="006A5450">
        <w:rPr>
          <w:rFonts w:ascii="Arial" w:hAnsi="Arial" w:cs="Arial"/>
          <w:sz w:val="20"/>
          <w:szCs w:val="20"/>
        </w:rPr>
        <w:t>, ph</w:t>
      </w:r>
      <w:r w:rsidRPr="006A5450">
        <w:rPr>
          <w:rFonts w:ascii="Arial" w:hAnsi="Arial" w:cs="Arial"/>
          <w:sz w:val="20"/>
          <w:szCs w:val="20"/>
        </w:rPr>
        <w:t>ạ</w:t>
      </w:r>
      <w:r w:rsidRPr="006A5450">
        <w:rPr>
          <w:rFonts w:ascii="Arial" w:hAnsi="Arial" w:cs="Arial"/>
          <w:sz w:val="20"/>
          <w:szCs w:val="20"/>
        </w:rPr>
        <w:t>m vi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w:t>
      </w:r>
    </w:p>
    <w:p w14:paraId="35B34DBA"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Đ</w:t>
      </w:r>
      <w:r w:rsidRPr="006A5450">
        <w:rPr>
          <w:rFonts w:ascii="Arial" w:hAnsi="Arial" w:cs="Arial"/>
          <w:sz w:val="20"/>
          <w:szCs w:val="20"/>
        </w:rPr>
        <w:t>ạ</w:t>
      </w:r>
      <w:r w:rsidRPr="006A5450">
        <w:rPr>
          <w:rFonts w:ascii="Arial" w:hAnsi="Arial" w:cs="Arial"/>
          <w:sz w:val="20"/>
          <w:szCs w:val="20"/>
        </w:rPr>
        <w:t>i di</w:t>
      </w:r>
      <w:r w:rsidRPr="006A5450">
        <w:rPr>
          <w:rFonts w:ascii="Arial" w:hAnsi="Arial" w:cs="Arial"/>
          <w:sz w:val="20"/>
          <w:szCs w:val="20"/>
        </w:rPr>
        <w:t>ệ</w:t>
      </w:r>
      <w:r w:rsidRPr="006A5450">
        <w:rPr>
          <w:rFonts w:ascii="Arial" w:hAnsi="Arial" w:cs="Arial"/>
          <w:sz w:val="20"/>
          <w:szCs w:val="20"/>
        </w:rPr>
        <w:t xml:space="preserve">n </w:t>
      </w:r>
      <w:r w:rsidRPr="006A5450">
        <w:rPr>
          <w:rFonts w:ascii="Arial" w:hAnsi="Arial" w:cs="Arial"/>
          <w:sz w:val="20"/>
          <w:szCs w:val="20"/>
        </w:rPr>
        <w:t>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ph</w:t>
      </w:r>
      <w:r w:rsidRPr="006A5450">
        <w:rPr>
          <w:rFonts w:ascii="Arial" w:hAnsi="Arial" w:cs="Arial"/>
          <w:sz w:val="20"/>
          <w:szCs w:val="20"/>
        </w:rPr>
        <w:t>ả</w:t>
      </w:r>
      <w:r w:rsidRPr="006A5450">
        <w:rPr>
          <w:rFonts w:ascii="Arial" w:hAnsi="Arial" w:cs="Arial"/>
          <w:sz w:val="20"/>
          <w:szCs w:val="20"/>
        </w:rPr>
        <w:t>i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đúng quy ch</w:t>
      </w:r>
      <w:r w:rsidRPr="006A5450">
        <w:rPr>
          <w:rFonts w:ascii="Arial" w:hAnsi="Arial" w:cs="Arial"/>
          <w:sz w:val="20"/>
          <w:szCs w:val="20"/>
        </w:rPr>
        <w:t>ế</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n</w:t>
      </w:r>
      <w:r w:rsidRPr="006A5450">
        <w:rPr>
          <w:rFonts w:ascii="Arial" w:hAnsi="Arial" w:cs="Arial"/>
          <w:sz w:val="20"/>
          <w:szCs w:val="20"/>
        </w:rPr>
        <w:t>ộ</w:t>
      </w:r>
      <w:r w:rsidRPr="006A5450">
        <w:rPr>
          <w:rFonts w:ascii="Arial" w:hAnsi="Arial" w:cs="Arial"/>
          <w:sz w:val="20"/>
          <w:szCs w:val="20"/>
        </w:rPr>
        <w:t>i quy c</w:t>
      </w:r>
      <w:r w:rsidRPr="006A5450">
        <w:rPr>
          <w:rFonts w:ascii="Arial" w:hAnsi="Arial" w:cs="Arial"/>
          <w:sz w:val="20"/>
          <w:szCs w:val="20"/>
        </w:rPr>
        <w:t>ủ</w:t>
      </w:r>
      <w:r w:rsidRPr="006A5450">
        <w:rPr>
          <w:rFonts w:ascii="Arial" w:hAnsi="Arial" w:cs="Arial"/>
          <w:sz w:val="20"/>
          <w:szCs w:val="20"/>
        </w:rPr>
        <w:t>a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trong ph</w:t>
      </w:r>
      <w:r w:rsidRPr="006A5450">
        <w:rPr>
          <w:rFonts w:ascii="Arial" w:hAnsi="Arial" w:cs="Arial"/>
          <w:sz w:val="20"/>
          <w:szCs w:val="20"/>
        </w:rPr>
        <w:t>ạ</w:t>
      </w:r>
      <w:r w:rsidRPr="006A5450">
        <w:rPr>
          <w:rFonts w:ascii="Arial" w:hAnsi="Arial" w:cs="Arial"/>
          <w:sz w:val="20"/>
          <w:szCs w:val="20"/>
        </w:rPr>
        <w:t>m vi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đư</w:t>
      </w:r>
      <w:r w:rsidRPr="006A5450">
        <w:rPr>
          <w:rFonts w:ascii="Arial" w:hAnsi="Arial" w:cs="Arial"/>
          <w:sz w:val="20"/>
          <w:szCs w:val="20"/>
        </w:rPr>
        <w:t>ợ</w:t>
      </w:r>
      <w:r w:rsidRPr="006A5450">
        <w:rPr>
          <w:rFonts w:ascii="Arial" w:hAnsi="Arial" w:cs="Arial"/>
          <w:sz w:val="20"/>
          <w:szCs w:val="20"/>
        </w:rPr>
        <w:t>c phân công; ch</w:t>
      </w:r>
      <w:r w:rsidRPr="006A5450">
        <w:rPr>
          <w:rFonts w:ascii="Arial" w:hAnsi="Arial" w:cs="Arial"/>
          <w:sz w:val="20"/>
          <w:szCs w:val="20"/>
        </w:rPr>
        <w:t>ấ</w:t>
      </w:r>
      <w:r w:rsidRPr="006A5450">
        <w:rPr>
          <w:rFonts w:ascii="Arial" w:hAnsi="Arial" w:cs="Arial"/>
          <w:sz w:val="20"/>
          <w:szCs w:val="20"/>
        </w:rPr>
        <w:t>p hành ch</w:t>
      </w:r>
      <w:r w:rsidRPr="006A5450">
        <w:rPr>
          <w:rFonts w:ascii="Arial" w:hAnsi="Arial" w:cs="Arial"/>
          <w:sz w:val="20"/>
          <w:szCs w:val="20"/>
        </w:rPr>
        <w:t>ỉ</w:t>
      </w:r>
      <w:r w:rsidRPr="006A5450">
        <w:rPr>
          <w:rFonts w:ascii="Arial" w:hAnsi="Arial" w:cs="Arial"/>
          <w:sz w:val="20"/>
          <w:szCs w:val="20"/>
        </w:rPr>
        <w:t xml:space="preserve"> đ</w:t>
      </w:r>
      <w:r w:rsidRPr="006A5450">
        <w:rPr>
          <w:rFonts w:ascii="Arial" w:hAnsi="Arial" w:cs="Arial"/>
          <w:sz w:val="20"/>
          <w:szCs w:val="20"/>
        </w:rPr>
        <w:t>ạ</w:t>
      </w:r>
      <w:r w:rsidRPr="006A5450">
        <w:rPr>
          <w:rFonts w:ascii="Arial" w:hAnsi="Arial" w:cs="Arial"/>
          <w:sz w:val="20"/>
          <w:szCs w:val="20"/>
        </w:rPr>
        <w:t>o c</w:t>
      </w:r>
      <w:r w:rsidRPr="006A5450">
        <w:rPr>
          <w:rFonts w:ascii="Arial" w:hAnsi="Arial" w:cs="Arial"/>
          <w:sz w:val="20"/>
          <w:szCs w:val="20"/>
        </w:rPr>
        <w:t>ủ</w:t>
      </w:r>
      <w:r w:rsidRPr="006A5450">
        <w:rPr>
          <w:rFonts w:ascii="Arial" w:hAnsi="Arial" w:cs="Arial"/>
          <w:sz w:val="20"/>
          <w:szCs w:val="20"/>
        </w:rPr>
        <w:t>a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mì</w:t>
      </w:r>
      <w:r w:rsidRPr="006A5450">
        <w:rPr>
          <w:rFonts w:ascii="Arial" w:hAnsi="Arial" w:cs="Arial"/>
          <w:sz w:val="20"/>
          <w:szCs w:val="20"/>
        </w:rPr>
        <w:t>nh và đi</w:t>
      </w:r>
      <w:r w:rsidRPr="006A5450">
        <w:rPr>
          <w:rFonts w:ascii="Arial" w:hAnsi="Arial" w:cs="Arial"/>
          <w:sz w:val="20"/>
          <w:szCs w:val="20"/>
        </w:rPr>
        <w:t>ề</w:t>
      </w:r>
      <w:r w:rsidRPr="006A5450">
        <w:rPr>
          <w:rFonts w:ascii="Arial" w:hAnsi="Arial" w:cs="Arial"/>
          <w:sz w:val="20"/>
          <w:szCs w:val="20"/>
        </w:rPr>
        <w:t>u hành c</w:t>
      </w:r>
      <w:r w:rsidRPr="006A5450">
        <w:rPr>
          <w:rFonts w:ascii="Arial" w:hAnsi="Arial" w:cs="Arial"/>
          <w:sz w:val="20"/>
          <w:szCs w:val="20"/>
        </w:rPr>
        <w:t>ủ</w:t>
      </w:r>
      <w:r w:rsidRPr="006A5450">
        <w:rPr>
          <w:rFonts w:ascii="Arial" w:hAnsi="Arial" w:cs="Arial"/>
          <w:sz w:val="20"/>
          <w:szCs w:val="20"/>
        </w:rPr>
        <w:t>a Trư</w:t>
      </w:r>
      <w:r w:rsidRPr="006A5450">
        <w:rPr>
          <w:rFonts w:ascii="Arial" w:hAnsi="Arial" w:cs="Arial"/>
          <w:sz w:val="20"/>
          <w:szCs w:val="20"/>
        </w:rPr>
        <w:t>ở</w:t>
      </w:r>
      <w:r w:rsidRPr="006A5450">
        <w:rPr>
          <w:rFonts w:ascii="Arial" w:hAnsi="Arial" w:cs="Arial"/>
          <w:sz w:val="20"/>
          <w:szCs w:val="20"/>
        </w:rPr>
        <w:t>ng Ban Ti</w:t>
      </w:r>
      <w:r w:rsidRPr="006A5450">
        <w:rPr>
          <w:rFonts w:ascii="Arial" w:hAnsi="Arial" w:cs="Arial"/>
          <w:sz w:val="20"/>
          <w:szCs w:val="20"/>
        </w:rPr>
        <w:t>ế</w:t>
      </w:r>
      <w:r w:rsidRPr="006A5450">
        <w:rPr>
          <w:rFonts w:ascii="Arial" w:hAnsi="Arial" w:cs="Arial"/>
          <w:sz w:val="20"/>
          <w:szCs w:val="20"/>
        </w:rPr>
        <w:t>p công dân trong khi ti</w:t>
      </w:r>
      <w:r w:rsidRPr="006A5450">
        <w:rPr>
          <w:rFonts w:ascii="Arial" w:hAnsi="Arial" w:cs="Arial"/>
          <w:sz w:val="20"/>
          <w:szCs w:val="20"/>
        </w:rPr>
        <w:t>ế</w:t>
      </w:r>
      <w:r w:rsidRPr="006A5450">
        <w:rPr>
          <w:rFonts w:ascii="Arial" w:hAnsi="Arial" w:cs="Arial"/>
          <w:sz w:val="20"/>
          <w:szCs w:val="20"/>
        </w:rPr>
        <w:t>p công dân;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ch</w:t>
      </w:r>
      <w:r w:rsidRPr="006A5450">
        <w:rPr>
          <w:rFonts w:ascii="Arial" w:hAnsi="Arial" w:cs="Arial"/>
          <w:sz w:val="20"/>
          <w:szCs w:val="20"/>
        </w:rPr>
        <w:t>ặ</w:t>
      </w:r>
      <w:r w:rsidRPr="006A5450">
        <w:rPr>
          <w:rFonts w:ascii="Arial" w:hAnsi="Arial" w:cs="Arial"/>
          <w:sz w:val="20"/>
          <w:szCs w:val="20"/>
        </w:rPr>
        <w:t>t ch</w:t>
      </w:r>
      <w:r w:rsidRPr="006A5450">
        <w:rPr>
          <w:rFonts w:ascii="Arial" w:hAnsi="Arial" w:cs="Arial"/>
          <w:sz w:val="20"/>
          <w:szCs w:val="20"/>
        </w:rPr>
        <w:t>ẽ</w:t>
      </w:r>
      <w:r w:rsidRPr="006A5450">
        <w:rPr>
          <w:rFonts w:ascii="Arial" w:hAnsi="Arial" w:cs="Arial"/>
          <w:sz w:val="20"/>
          <w:szCs w:val="20"/>
        </w:rPr>
        <w:t xml:space="preserve"> v</w:t>
      </w:r>
      <w:r w:rsidRPr="006A5450">
        <w:rPr>
          <w:rFonts w:ascii="Arial" w:hAnsi="Arial" w:cs="Arial"/>
          <w:sz w:val="20"/>
          <w:szCs w:val="20"/>
        </w:rPr>
        <w:t>ớ</w:t>
      </w:r>
      <w:r w:rsidRPr="006A5450">
        <w:rPr>
          <w:rFonts w:ascii="Arial" w:hAnsi="Arial" w:cs="Arial"/>
          <w:sz w:val="20"/>
          <w:szCs w:val="20"/>
        </w:rPr>
        <w:t>i cán b</w:t>
      </w:r>
      <w:r w:rsidRPr="006A5450">
        <w:rPr>
          <w:rFonts w:ascii="Arial" w:hAnsi="Arial" w:cs="Arial"/>
          <w:sz w:val="20"/>
          <w:szCs w:val="20"/>
        </w:rPr>
        <w:t>ộ</w:t>
      </w:r>
      <w:r w:rsidRPr="006A5450">
        <w:rPr>
          <w:rFonts w:ascii="Arial" w:hAnsi="Arial" w:cs="Arial"/>
          <w:sz w:val="20"/>
          <w:szCs w:val="20"/>
        </w:rPr>
        <w:t>, công ch</w:t>
      </w:r>
      <w:r w:rsidRPr="006A5450">
        <w:rPr>
          <w:rFonts w:ascii="Arial" w:hAnsi="Arial" w:cs="Arial"/>
          <w:sz w:val="20"/>
          <w:szCs w:val="20"/>
        </w:rPr>
        <w:t>ứ</w:t>
      </w:r>
      <w:r w:rsidRPr="006A5450">
        <w:rPr>
          <w:rFonts w:ascii="Arial" w:hAnsi="Arial" w:cs="Arial"/>
          <w:sz w:val="20"/>
          <w:szCs w:val="20"/>
        </w:rPr>
        <w:t>c khác trong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đ</w:t>
      </w:r>
      <w:r w:rsidRPr="006A5450">
        <w:rPr>
          <w:rFonts w:ascii="Arial" w:hAnsi="Arial" w:cs="Arial"/>
          <w:sz w:val="20"/>
          <w:szCs w:val="20"/>
        </w:rPr>
        <w:t>ể</w:t>
      </w:r>
      <w:r w:rsidRPr="006A5450">
        <w:rPr>
          <w:rFonts w:ascii="Arial" w:hAnsi="Arial" w:cs="Arial"/>
          <w:sz w:val="20"/>
          <w:szCs w:val="20"/>
        </w:rPr>
        <w:t xml:space="preserve">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w:t>
      </w:r>
    </w:p>
    <w:p w14:paraId="3AB9A885"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 Trư</w:t>
      </w:r>
      <w:r w:rsidRPr="006A5450">
        <w:rPr>
          <w:rFonts w:ascii="Arial" w:hAnsi="Arial" w:cs="Arial"/>
          <w:sz w:val="20"/>
          <w:szCs w:val="20"/>
        </w:rPr>
        <w:t>ở</w:t>
      </w:r>
      <w:r w:rsidRPr="006A5450">
        <w:rPr>
          <w:rFonts w:ascii="Arial" w:hAnsi="Arial" w:cs="Arial"/>
          <w:sz w:val="20"/>
          <w:szCs w:val="20"/>
        </w:rPr>
        <w:t>ng Ban Ti</w:t>
      </w:r>
      <w:r w:rsidRPr="006A5450">
        <w:rPr>
          <w:rFonts w:ascii="Arial" w:hAnsi="Arial" w:cs="Arial"/>
          <w:sz w:val="20"/>
          <w:szCs w:val="20"/>
        </w:rPr>
        <w:t>ế</w:t>
      </w:r>
      <w:r w:rsidRPr="006A5450">
        <w:rPr>
          <w:rFonts w:ascii="Arial" w:hAnsi="Arial" w:cs="Arial"/>
          <w:sz w:val="20"/>
          <w:szCs w:val="20"/>
        </w:rPr>
        <w:t>p công dân có trách nhi</w:t>
      </w:r>
      <w:r w:rsidRPr="006A5450">
        <w:rPr>
          <w:rFonts w:ascii="Arial" w:hAnsi="Arial" w:cs="Arial"/>
          <w:sz w:val="20"/>
          <w:szCs w:val="20"/>
        </w:rPr>
        <w:t>ệ</w:t>
      </w:r>
      <w:r w:rsidRPr="006A5450">
        <w:rPr>
          <w:rFonts w:ascii="Arial" w:hAnsi="Arial" w:cs="Arial"/>
          <w:sz w:val="20"/>
          <w:szCs w:val="20"/>
        </w:rPr>
        <w:t>m nh</w:t>
      </w:r>
      <w:r w:rsidRPr="006A5450">
        <w:rPr>
          <w:rFonts w:ascii="Arial" w:hAnsi="Arial" w:cs="Arial"/>
          <w:sz w:val="20"/>
          <w:szCs w:val="20"/>
        </w:rPr>
        <w:t>ậ</w:t>
      </w:r>
      <w:r w:rsidRPr="006A5450">
        <w:rPr>
          <w:rFonts w:ascii="Arial" w:hAnsi="Arial" w:cs="Arial"/>
          <w:sz w:val="20"/>
          <w:szCs w:val="20"/>
        </w:rPr>
        <w:t>n xét, đánh giá vi</w:t>
      </w:r>
      <w:r w:rsidRPr="006A5450">
        <w:rPr>
          <w:rFonts w:ascii="Arial" w:hAnsi="Arial" w:cs="Arial"/>
          <w:sz w:val="20"/>
          <w:szCs w:val="20"/>
        </w:rPr>
        <w:t>ệ</w:t>
      </w:r>
      <w:r w:rsidRPr="006A5450">
        <w:rPr>
          <w:rFonts w:ascii="Arial" w:hAnsi="Arial" w:cs="Arial"/>
          <w:sz w:val="20"/>
          <w:szCs w:val="20"/>
        </w:rPr>
        <w:t>c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 xml:space="preserve">n </w:t>
      </w:r>
      <w:r w:rsidRPr="006A5450">
        <w:rPr>
          <w:rFonts w:ascii="Arial" w:hAnsi="Arial" w:cs="Arial"/>
          <w:sz w:val="20"/>
          <w:szCs w:val="20"/>
        </w:rPr>
        <w:t>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c</w:t>
      </w:r>
      <w:r w:rsidRPr="006A5450">
        <w:rPr>
          <w:rFonts w:ascii="Arial" w:hAnsi="Arial" w:cs="Arial"/>
          <w:sz w:val="20"/>
          <w:szCs w:val="20"/>
        </w:rPr>
        <w:t>ủ</w:t>
      </w:r>
      <w:r w:rsidRPr="006A5450">
        <w:rPr>
          <w:rFonts w:ascii="Arial" w:hAnsi="Arial" w:cs="Arial"/>
          <w:sz w:val="20"/>
          <w:szCs w:val="20"/>
        </w:rPr>
        <w:t>a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ủ</w:t>
      </w:r>
      <w:r w:rsidRPr="006A5450">
        <w:rPr>
          <w:rFonts w:ascii="Arial" w:hAnsi="Arial" w:cs="Arial"/>
          <w:sz w:val="20"/>
          <w:szCs w:val="20"/>
        </w:rPr>
        <w:t>a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w:t>
      </w:r>
    </w:p>
    <w:p w14:paraId="7F82C8E2"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30. Ph</w:t>
      </w:r>
      <w:r w:rsidRPr="006A5450">
        <w:rPr>
          <w:rFonts w:ascii="Arial" w:hAnsi="Arial" w:cs="Arial"/>
          <w:b/>
          <w:sz w:val="20"/>
          <w:szCs w:val="20"/>
        </w:rPr>
        <w:t>ố</w:t>
      </w:r>
      <w:r w:rsidRPr="006A5450">
        <w:rPr>
          <w:rFonts w:ascii="Arial" w:hAnsi="Arial" w:cs="Arial"/>
          <w:b/>
          <w:sz w:val="20"/>
          <w:szCs w:val="20"/>
        </w:rPr>
        <w:t>i h</w:t>
      </w:r>
      <w:r w:rsidRPr="006A5450">
        <w:rPr>
          <w:rFonts w:ascii="Arial" w:hAnsi="Arial" w:cs="Arial"/>
          <w:b/>
          <w:sz w:val="20"/>
          <w:szCs w:val="20"/>
        </w:rPr>
        <w:t>ợ</w:t>
      </w:r>
      <w:r w:rsidRPr="006A5450">
        <w:rPr>
          <w:rFonts w:ascii="Arial" w:hAnsi="Arial" w:cs="Arial"/>
          <w:b/>
          <w:sz w:val="20"/>
          <w:szCs w:val="20"/>
        </w:rPr>
        <w:t>p trong vi</w:t>
      </w:r>
      <w:r w:rsidRPr="006A5450">
        <w:rPr>
          <w:rFonts w:ascii="Arial" w:hAnsi="Arial" w:cs="Arial"/>
          <w:b/>
          <w:sz w:val="20"/>
          <w:szCs w:val="20"/>
        </w:rPr>
        <w:t>ệ</w:t>
      </w:r>
      <w:r w:rsidRPr="006A5450">
        <w:rPr>
          <w:rFonts w:ascii="Arial" w:hAnsi="Arial" w:cs="Arial"/>
          <w:b/>
          <w:sz w:val="20"/>
          <w:szCs w:val="20"/>
        </w:rPr>
        <w:t>c qu</w:t>
      </w:r>
      <w:r w:rsidRPr="006A5450">
        <w:rPr>
          <w:rFonts w:ascii="Arial" w:hAnsi="Arial" w:cs="Arial"/>
          <w:b/>
          <w:sz w:val="20"/>
          <w:szCs w:val="20"/>
        </w:rPr>
        <w:t>ả</w:t>
      </w:r>
      <w:r w:rsidRPr="006A5450">
        <w:rPr>
          <w:rFonts w:ascii="Arial" w:hAnsi="Arial" w:cs="Arial"/>
          <w:b/>
          <w:sz w:val="20"/>
          <w:szCs w:val="20"/>
        </w:rPr>
        <w:t>n lý, đi</w:t>
      </w:r>
      <w:r w:rsidRPr="006A5450">
        <w:rPr>
          <w:rFonts w:ascii="Arial" w:hAnsi="Arial" w:cs="Arial"/>
          <w:b/>
          <w:sz w:val="20"/>
          <w:szCs w:val="20"/>
        </w:rPr>
        <w:t>ề</w:t>
      </w:r>
      <w:r w:rsidRPr="006A5450">
        <w:rPr>
          <w:rFonts w:ascii="Arial" w:hAnsi="Arial" w:cs="Arial"/>
          <w:b/>
          <w:sz w:val="20"/>
          <w:szCs w:val="20"/>
        </w:rPr>
        <w:t>u hành ho</w:t>
      </w:r>
      <w:r w:rsidRPr="006A5450">
        <w:rPr>
          <w:rFonts w:ascii="Arial" w:hAnsi="Arial" w:cs="Arial"/>
          <w:b/>
          <w:sz w:val="20"/>
          <w:szCs w:val="20"/>
        </w:rPr>
        <w:t>ạ</w:t>
      </w:r>
      <w:r w:rsidRPr="006A5450">
        <w:rPr>
          <w:rFonts w:ascii="Arial" w:hAnsi="Arial" w:cs="Arial"/>
          <w:b/>
          <w:sz w:val="20"/>
          <w:szCs w:val="20"/>
        </w:rPr>
        <w:t>t đ</w:t>
      </w:r>
      <w:r w:rsidRPr="006A5450">
        <w:rPr>
          <w:rFonts w:ascii="Arial" w:hAnsi="Arial" w:cs="Arial"/>
          <w:b/>
          <w:sz w:val="20"/>
          <w:szCs w:val="20"/>
        </w:rPr>
        <w:t>ộ</w:t>
      </w:r>
      <w:r w:rsidRPr="006A5450">
        <w:rPr>
          <w:rFonts w:ascii="Arial" w:hAnsi="Arial" w:cs="Arial"/>
          <w:b/>
          <w:sz w:val="20"/>
          <w:szCs w:val="20"/>
        </w:rPr>
        <w:t>ng ti</w:t>
      </w:r>
      <w:r w:rsidRPr="006A5450">
        <w:rPr>
          <w:rFonts w:ascii="Arial" w:hAnsi="Arial" w:cs="Arial"/>
          <w:b/>
          <w:sz w:val="20"/>
          <w:szCs w:val="20"/>
        </w:rPr>
        <w:t>ế</w:t>
      </w:r>
      <w:r w:rsidRPr="006A5450">
        <w:rPr>
          <w:rFonts w:ascii="Arial" w:hAnsi="Arial" w:cs="Arial"/>
          <w:b/>
          <w:sz w:val="20"/>
          <w:szCs w:val="20"/>
        </w:rPr>
        <w:t>p công dân t</w:t>
      </w:r>
      <w:r w:rsidRPr="006A5450">
        <w:rPr>
          <w:rFonts w:ascii="Arial" w:hAnsi="Arial" w:cs="Arial"/>
          <w:b/>
          <w:sz w:val="20"/>
          <w:szCs w:val="20"/>
        </w:rPr>
        <w:t>ạ</w:t>
      </w:r>
      <w:r w:rsidRPr="006A5450">
        <w:rPr>
          <w:rFonts w:ascii="Arial" w:hAnsi="Arial" w:cs="Arial"/>
          <w:b/>
          <w:sz w:val="20"/>
          <w:szCs w:val="20"/>
        </w:rPr>
        <w:t>i Tr</w:t>
      </w:r>
      <w:r w:rsidRPr="006A5450">
        <w:rPr>
          <w:rFonts w:ascii="Arial" w:hAnsi="Arial" w:cs="Arial"/>
          <w:b/>
          <w:sz w:val="20"/>
          <w:szCs w:val="20"/>
        </w:rPr>
        <w:t>ụ</w:t>
      </w:r>
      <w:r w:rsidRPr="006A5450">
        <w:rPr>
          <w:rFonts w:ascii="Arial" w:hAnsi="Arial" w:cs="Arial"/>
          <w:b/>
          <w:sz w:val="20"/>
          <w:szCs w:val="20"/>
        </w:rPr>
        <w:t xml:space="preserve"> s</w:t>
      </w:r>
      <w:r w:rsidRPr="006A5450">
        <w:rPr>
          <w:rFonts w:ascii="Arial" w:hAnsi="Arial" w:cs="Arial"/>
          <w:b/>
          <w:sz w:val="20"/>
          <w:szCs w:val="20"/>
        </w:rPr>
        <w:t>ở</w:t>
      </w:r>
      <w:r w:rsidRPr="006A5450">
        <w:rPr>
          <w:rFonts w:ascii="Arial" w:hAnsi="Arial" w:cs="Arial"/>
          <w:b/>
          <w:sz w:val="20"/>
          <w:szCs w:val="20"/>
        </w:rPr>
        <w:t xml:space="preserve"> ti</w:t>
      </w:r>
      <w:r w:rsidRPr="006A5450">
        <w:rPr>
          <w:rFonts w:ascii="Arial" w:hAnsi="Arial" w:cs="Arial"/>
          <w:b/>
          <w:sz w:val="20"/>
          <w:szCs w:val="20"/>
        </w:rPr>
        <w:t>ế</w:t>
      </w:r>
      <w:r w:rsidRPr="006A5450">
        <w:rPr>
          <w:rFonts w:ascii="Arial" w:hAnsi="Arial" w:cs="Arial"/>
          <w:b/>
          <w:sz w:val="20"/>
          <w:szCs w:val="20"/>
        </w:rPr>
        <w:t>p công dân</w:t>
      </w:r>
    </w:p>
    <w:p w14:paraId="57618CBF"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Ban Ti</w:t>
      </w:r>
      <w:r w:rsidRPr="006A5450">
        <w:rPr>
          <w:rFonts w:ascii="Arial" w:hAnsi="Arial" w:cs="Arial"/>
          <w:sz w:val="20"/>
          <w:szCs w:val="20"/>
        </w:rPr>
        <w:t>ế</w:t>
      </w:r>
      <w:r w:rsidRPr="006A5450">
        <w:rPr>
          <w:rFonts w:ascii="Arial" w:hAnsi="Arial" w:cs="Arial"/>
          <w:sz w:val="20"/>
          <w:szCs w:val="20"/>
        </w:rPr>
        <w:t>p công dân có trách nhi</w:t>
      </w:r>
      <w:r w:rsidRPr="006A5450">
        <w:rPr>
          <w:rFonts w:ascii="Arial" w:hAnsi="Arial" w:cs="Arial"/>
          <w:sz w:val="20"/>
          <w:szCs w:val="20"/>
        </w:rPr>
        <w:t>ệ</w:t>
      </w:r>
      <w:r w:rsidRPr="006A5450">
        <w:rPr>
          <w:rFonts w:ascii="Arial" w:hAnsi="Arial" w:cs="Arial"/>
          <w:sz w:val="20"/>
          <w:szCs w:val="20"/>
        </w:rPr>
        <w:t>m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ớ</w:t>
      </w:r>
      <w:r w:rsidRPr="006A5450">
        <w:rPr>
          <w:rFonts w:ascii="Arial" w:hAnsi="Arial" w:cs="Arial"/>
          <w:sz w:val="20"/>
          <w:szCs w:val="20"/>
        </w:rPr>
        <w:t xml:space="preserve">i cơ </w:t>
      </w:r>
      <w:r w:rsidRPr="006A5450">
        <w:rPr>
          <w:rFonts w:ascii="Arial" w:hAnsi="Arial" w:cs="Arial"/>
          <w:sz w:val="20"/>
          <w:szCs w:val="20"/>
        </w:rPr>
        <w:t>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theo dõi, qu</w:t>
      </w:r>
      <w:r w:rsidRPr="006A5450">
        <w:rPr>
          <w:rFonts w:ascii="Arial" w:hAnsi="Arial" w:cs="Arial"/>
          <w:sz w:val="20"/>
          <w:szCs w:val="20"/>
        </w:rPr>
        <w:t>ả</w:t>
      </w:r>
      <w:r w:rsidRPr="006A5450">
        <w:rPr>
          <w:rFonts w:ascii="Arial" w:hAnsi="Arial" w:cs="Arial"/>
          <w:sz w:val="20"/>
          <w:szCs w:val="20"/>
        </w:rPr>
        <w:t>n lý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w:t>
      </w:r>
    </w:p>
    <w:p w14:paraId="546164F6"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Ban Ti</w:t>
      </w:r>
      <w:r w:rsidRPr="006A5450">
        <w:rPr>
          <w:rFonts w:ascii="Arial" w:hAnsi="Arial" w:cs="Arial"/>
          <w:sz w:val="20"/>
          <w:szCs w:val="20"/>
        </w:rPr>
        <w:t>ế</w:t>
      </w:r>
      <w:r w:rsidRPr="006A5450">
        <w:rPr>
          <w:rFonts w:ascii="Arial" w:hAnsi="Arial" w:cs="Arial"/>
          <w:sz w:val="20"/>
          <w:szCs w:val="20"/>
        </w:rPr>
        <w:t>p công dân có trách nhi</w:t>
      </w:r>
      <w:r w:rsidRPr="006A5450">
        <w:rPr>
          <w:rFonts w:ascii="Arial" w:hAnsi="Arial" w:cs="Arial"/>
          <w:sz w:val="20"/>
          <w:szCs w:val="20"/>
        </w:rPr>
        <w:t>ệ</w:t>
      </w:r>
      <w:r w:rsidRPr="006A5450">
        <w:rPr>
          <w:rFonts w:ascii="Arial" w:hAnsi="Arial" w:cs="Arial"/>
          <w:sz w:val="20"/>
          <w:szCs w:val="20"/>
        </w:rPr>
        <w:t>m ch</w:t>
      </w:r>
      <w:r w:rsidRPr="006A5450">
        <w:rPr>
          <w:rFonts w:ascii="Arial" w:hAnsi="Arial" w:cs="Arial"/>
          <w:sz w:val="20"/>
          <w:szCs w:val="20"/>
        </w:rPr>
        <w:t>ủ</w:t>
      </w:r>
      <w:r w:rsidRPr="006A5450">
        <w:rPr>
          <w:rFonts w:ascii="Arial" w:hAnsi="Arial" w:cs="Arial"/>
          <w:sz w:val="20"/>
          <w:szCs w:val="20"/>
        </w:rPr>
        <w:t xml:space="preserve"> trì,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ớ</w:t>
      </w:r>
      <w:r w:rsidRPr="006A5450">
        <w:rPr>
          <w:rFonts w:ascii="Arial" w:hAnsi="Arial" w:cs="Arial"/>
          <w:sz w:val="20"/>
          <w:szCs w:val="20"/>
        </w:rPr>
        <w:t>i đ</w:t>
      </w:r>
      <w:r w:rsidRPr="006A5450">
        <w:rPr>
          <w:rFonts w:ascii="Arial" w:hAnsi="Arial" w:cs="Arial"/>
          <w:sz w:val="20"/>
          <w:szCs w:val="20"/>
        </w:rPr>
        <w:t>ạ</w:t>
      </w:r>
      <w:r w:rsidRPr="006A5450">
        <w:rPr>
          <w:rFonts w:ascii="Arial" w:hAnsi="Arial" w:cs="Arial"/>
          <w:sz w:val="20"/>
          <w:szCs w:val="20"/>
        </w:rPr>
        <w:t>i di</w:t>
      </w:r>
      <w:r w:rsidRPr="006A5450">
        <w:rPr>
          <w:rFonts w:ascii="Arial" w:hAnsi="Arial" w:cs="Arial"/>
          <w:sz w:val="20"/>
          <w:szCs w:val="20"/>
        </w:rPr>
        <w:t>ệ</w:t>
      </w:r>
      <w:r w:rsidRPr="006A5450">
        <w:rPr>
          <w:rFonts w:ascii="Arial" w:hAnsi="Arial" w:cs="Arial"/>
          <w:sz w:val="20"/>
          <w:szCs w:val="20"/>
        </w:rPr>
        <w:t>n c</w:t>
      </w:r>
      <w:r w:rsidRPr="006A5450">
        <w:rPr>
          <w:rFonts w:ascii="Arial" w:hAnsi="Arial" w:cs="Arial"/>
          <w:sz w:val="20"/>
          <w:szCs w:val="20"/>
        </w:rPr>
        <w:t>ủ</w:t>
      </w:r>
      <w:r w:rsidRPr="006A5450">
        <w:rPr>
          <w:rFonts w:ascii="Arial" w:hAnsi="Arial" w:cs="Arial"/>
          <w:sz w:val="20"/>
          <w:szCs w:val="20"/>
        </w:rPr>
        <w:t>a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w:t>
      </w:r>
      <w:r w:rsidRPr="006A5450">
        <w:rPr>
          <w:rFonts w:ascii="Arial" w:hAnsi="Arial" w:cs="Arial"/>
          <w:sz w:val="20"/>
          <w:szCs w:val="20"/>
        </w:rPr>
        <w:t>ng dân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hư</w:t>
      </w:r>
      <w:r w:rsidRPr="006A5450">
        <w:rPr>
          <w:rFonts w:ascii="Arial" w:hAnsi="Arial" w:cs="Arial"/>
          <w:sz w:val="20"/>
          <w:szCs w:val="20"/>
        </w:rPr>
        <w:t>ớ</w:t>
      </w:r>
      <w:r w:rsidRPr="006A5450">
        <w:rPr>
          <w:rFonts w:ascii="Arial" w:hAnsi="Arial" w:cs="Arial"/>
          <w:sz w:val="20"/>
          <w:szCs w:val="20"/>
        </w:rPr>
        <w:t>ng d</w:t>
      </w:r>
      <w:r w:rsidRPr="006A5450">
        <w:rPr>
          <w:rFonts w:ascii="Arial" w:hAnsi="Arial" w:cs="Arial"/>
          <w:sz w:val="20"/>
          <w:szCs w:val="20"/>
        </w:rPr>
        <w:t>ẫ</w:t>
      </w:r>
      <w:r w:rsidRPr="006A5450">
        <w:rPr>
          <w:rFonts w:ascii="Arial" w:hAnsi="Arial" w:cs="Arial"/>
          <w:sz w:val="20"/>
          <w:szCs w:val="20"/>
        </w:rPr>
        <w:t>n, tr</w:t>
      </w:r>
      <w:r w:rsidRPr="006A5450">
        <w:rPr>
          <w:rFonts w:ascii="Arial" w:hAnsi="Arial" w:cs="Arial"/>
          <w:sz w:val="20"/>
          <w:szCs w:val="20"/>
        </w:rPr>
        <w:t>ả</w:t>
      </w:r>
      <w:r w:rsidRPr="006A5450">
        <w:rPr>
          <w:rFonts w:ascii="Arial" w:hAnsi="Arial" w:cs="Arial"/>
          <w:sz w:val="20"/>
          <w:szCs w:val="20"/>
        </w:rPr>
        <w:t xml:space="preserve"> l</w:t>
      </w:r>
      <w:r w:rsidRPr="006A5450">
        <w:rPr>
          <w:rFonts w:ascii="Arial" w:hAnsi="Arial" w:cs="Arial"/>
          <w:sz w:val="20"/>
          <w:szCs w:val="20"/>
        </w:rPr>
        <w:t>ờ</w:t>
      </w:r>
      <w:r w:rsidRPr="006A5450">
        <w:rPr>
          <w:rFonts w:ascii="Arial" w:hAnsi="Arial" w:cs="Arial"/>
          <w:sz w:val="20"/>
          <w:szCs w:val="20"/>
        </w:rPr>
        <w:t>i công dân; ch</w:t>
      </w:r>
      <w:r w:rsidRPr="006A5450">
        <w:rPr>
          <w:rFonts w:ascii="Arial" w:hAnsi="Arial" w:cs="Arial"/>
          <w:sz w:val="20"/>
          <w:szCs w:val="20"/>
        </w:rPr>
        <w:t>ủ</w:t>
      </w:r>
      <w:r w:rsidRPr="006A5450">
        <w:rPr>
          <w:rFonts w:ascii="Arial" w:hAnsi="Arial" w:cs="Arial"/>
          <w:sz w:val="20"/>
          <w:szCs w:val="20"/>
        </w:rPr>
        <w:t xml:space="preserve"> trì,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ớ</w:t>
      </w:r>
      <w:r w:rsidRPr="006A5450">
        <w:rPr>
          <w:rFonts w:ascii="Arial" w:hAnsi="Arial" w:cs="Arial"/>
          <w:sz w:val="20"/>
          <w:szCs w:val="20"/>
        </w:rPr>
        <w:t>i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 xml:space="preserve">p công dân </w:t>
      </w:r>
      <w:r w:rsidRPr="006A5450">
        <w:rPr>
          <w:rFonts w:ascii="Arial" w:hAnsi="Arial" w:cs="Arial"/>
          <w:sz w:val="20"/>
          <w:szCs w:val="20"/>
        </w:rPr>
        <w:lastRenderedPageBreak/>
        <w:t>ho</w:t>
      </w:r>
      <w:r w:rsidRPr="006A5450">
        <w:rPr>
          <w:rFonts w:ascii="Arial" w:hAnsi="Arial" w:cs="Arial"/>
          <w:sz w:val="20"/>
          <w:szCs w:val="20"/>
        </w:rPr>
        <w:t>ặ</w:t>
      </w:r>
      <w:r w:rsidRPr="006A5450">
        <w:rPr>
          <w:rFonts w:ascii="Arial" w:hAnsi="Arial" w:cs="Arial"/>
          <w:sz w:val="20"/>
          <w:szCs w:val="20"/>
        </w:rPr>
        <w:t>c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có liên quan tham mưu giúp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ho</w:t>
      </w:r>
      <w:r w:rsidRPr="006A5450">
        <w:rPr>
          <w:rFonts w:ascii="Arial" w:hAnsi="Arial" w:cs="Arial"/>
          <w:sz w:val="20"/>
          <w:szCs w:val="20"/>
        </w:rPr>
        <w:t>ặ</w:t>
      </w:r>
      <w:r w:rsidRPr="006A5450">
        <w:rPr>
          <w:rFonts w:ascii="Arial" w:hAnsi="Arial" w:cs="Arial"/>
          <w:sz w:val="20"/>
          <w:szCs w:val="20"/>
        </w:rPr>
        <w:t>c lãnh đ</w:t>
      </w:r>
      <w:r w:rsidRPr="006A5450">
        <w:rPr>
          <w:rFonts w:ascii="Arial" w:hAnsi="Arial" w:cs="Arial"/>
          <w:sz w:val="20"/>
          <w:szCs w:val="20"/>
        </w:rPr>
        <w:t>ạ</w:t>
      </w:r>
      <w:r w:rsidRPr="006A5450">
        <w:rPr>
          <w:rFonts w:ascii="Arial" w:hAnsi="Arial" w:cs="Arial"/>
          <w:sz w:val="20"/>
          <w:szCs w:val="20"/>
        </w:rPr>
        <w:t>o Đ</w:t>
      </w:r>
      <w:r w:rsidRPr="006A5450">
        <w:rPr>
          <w:rFonts w:ascii="Arial" w:hAnsi="Arial" w:cs="Arial"/>
          <w:sz w:val="20"/>
          <w:szCs w:val="20"/>
        </w:rPr>
        <w:t>ả</w:t>
      </w:r>
      <w:r w:rsidRPr="006A5450">
        <w:rPr>
          <w:rFonts w:ascii="Arial" w:hAnsi="Arial" w:cs="Arial"/>
          <w:sz w:val="20"/>
          <w:szCs w:val="20"/>
        </w:rPr>
        <w:t>ng và Nhà nư</w:t>
      </w:r>
      <w:r w:rsidRPr="006A5450">
        <w:rPr>
          <w:rFonts w:ascii="Arial" w:hAnsi="Arial" w:cs="Arial"/>
          <w:sz w:val="20"/>
          <w:szCs w:val="20"/>
        </w:rPr>
        <w:t>ớ</w:t>
      </w:r>
      <w:r w:rsidRPr="006A5450">
        <w:rPr>
          <w:rFonts w:ascii="Arial" w:hAnsi="Arial" w:cs="Arial"/>
          <w:sz w:val="20"/>
          <w:szCs w:val="20"/>
        </w:rPr>
        <w:t xml:space="preserve">c </w:t>
      </w:r>
      <w:r w:rsidRPr="006A5450">
        <w:rPr>
          <w:rFonts w:ascii="Arial" w:hAnsi="Arial" w:cs="Arial"/>
          <w:sz w:val="20"/>
          <w:szCs w:val="20"/>
        </w:rPr>
        <w:t>ở</w:t>
      </w:r>
      <w:r w:rsidRPr="006A5450">
        <w:rPr>
          <w:rFonts w:ascii="Arial" w:hAnsi="Arial" w:cs="Arial"/>
          <w:sz w:val="20"/>
          <w:szCs w:val="20"/>
        </w:rPr>
        <w:t xml:space="preserve"> trung ương ho</w:t>
      </w:r>
      <w:r w:rsidRPr="006A5450">
        <w:rPr>
          <w:rFonts w:ascii="Arial" w:hAnsi="Arial" w:cs="Arial"/>
          <w:sz w:val="20"/>
          <w:szCs w:val="20"/>
        </w:rPr>
        <w:t>ặ</w:t>
      </w:r>
      <w:r w:rsidRPr="006A5450">
        <w:rPr>
          <w:rFonts w:ascii="Arial" w:hAnsi="Arial" w:cs="Arial"/>
          <w:sz w:val="20"/>
          <w:szCs w:val="20"/>
        </w:rPr>
        <w:t xml:space="preserve">c </w:t>
      </w:r>
      <w:r w:rsidRPr="006A5450">
        <w:rPr>
          <w:rFonts w:ascii="Arial" w:hAnsi="Arial" w:cs="Arial"/>
          <w:sz w:val="20"/>
          <w:szCs w:val="20"/>
        </w:rPr>
        <w:t>ở</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a phương ti</w:t>
      </w:r>
      <w:r w:rsidRPr="006A5450">
        <w:rPr>
          <w:rFonts w:ascii="Arial" w:hAnsi="Arial" w:cs="Arial"/>
          <w:sz w:val="20"/>
          <w:szCs w:val="20"/>
        </w:rPr>
        <w:t>ế</w:t>
      </w:r>
      <w:r w:rsidRPr="006A5450">
        <w:rPr>
          <w:rFonts w:ascii="Arial" w:hAnsi="Arial" w:cs="Arial"/>
          <w:sz w:val="20"/>
          <w:szCs w:val="20"/>
        </w:rPr>
        <w:t>p công dân.</w:t>
      </w:r>
    </w:p>
    <w:p w14:paraId="376B0896"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Đ</w:t>
      </w:r>
      <w:r w:rsidRPr="006A5450">
        <w:rPr>
          <w:rFonts w:ascii="Arial" w:hAnsi="Arial" w:cs="Arial"/>
          <w:sz w:val="20"/>
          <w:szCs w:val="20"/>
        </w:rPr>
        <w:t>ạ</w:t>
      </w:r>
      <w:r w:rsidRPr="006A5450">
        <w:rPr>
          <w:rFonts w:ascii="Arial" w:hAnsi="Arial" w:cs="Arial"/>
          <w:sz w:val="20"/>
          <w:szCs w:val="20"/>
        </w:rPr>
        <w:t>i di</w:t>
      </w:r>
      <w:r w:rsidRPr="006A5450">
        <w:rPr>
          <w:rFonts w:ascii="Arial" w:hAnsi="Arial" w:cs="Arial"/>
          <w:sz w:val="20"/>
          <w:szCs w:val="20"/>
        </w:rPr>
        <w:t>ệ</w:t>
      </w:r>
      <w:r w:rsidRPr="006A5450">
        <w:rPr>
          <w:rFonts w:ascii="Arial" w:hAnsi="Arial" w:cs="Arial"/>
          <w:sz w:val="20"/>
          <w:szCs w:val="20"/>
        </w:rPr>
        <w:t>n c</w:t>
      </w:r>
      <w:r w:rsidRPr="006A5450">
        <w:rPr>
          <w:rFonts w:ascii="Arial" w:hAnsi="Arial" w:cs="Arial"/>
          <w:sz w:val="20"/>
          <w:szCs w:val="20"/>
        </w:rPr>
        <w:t>ủ</w:t>
      </w:r>
      <w:r w:rsidRPr="006A5450">
        <w:rPr>
          <w:rFonts w:ascii="Arial" w:hAnsi="Arial" w:cs="Arial"/>
          <w:sz w:val="20"/>
          <w:szCs w:val="20"/>
        </w:rPr>
        <w:t>a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có trách nhi</w:t>
      </w:r>
      <w:r w:rsidRPr="006A5450">
        <w:rPr>
          <w:rFonts w:ascii="Arial" w:hAnsi="Arial" w:cs="Arial"/>
          <w:sz w:val="20"/>
          <w:szCs w:val="20"/>
        </w:rPr>
        <w:t>ệ</w:t>
      </w:r>
      <w:r w:rsidRPr="006A5450">
        <w:rPr>
          <w:rFonts w:ascii="Arial" w:hAnsi="Arial" w:cs="Arial"/>
          <w:sz w:val="20"/>
          <w:szCs w:val="20"/>
        </w:rPr>
        <w:t>m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ch</w:t>
      </w:r>
      <w:r w:rsidRPr="006A5450">
        <w:rPr>
          <w:rFonts w:ascii="Arial" w:hAnsi="Arial" w:cs="Arial"/>
          <w:sz w:val="20"/>
          <w:szCs w:val="20"/>
        </w:rPr>
        <w:t>ặ</w:t>
      </w:r>
      <w:r w:rsidRPr="006A5450">
        <w:rPr>
          <w:rFonts w:ascii="Arial" w:hAnsi="Arial" w:cs="Arial"/>
          <w:sz w:val="20"/>
          <w:szCs w:val="20"/>
        </w:rPr>
        <w:t>t ch</w:t>
      </w:r>
      <w:r w:rsidRPr="006A5450">
        <w:rPr>
          <w:rFonts w:ascii="Arial" w:hAnsi="Arial" w:cs="Arial"/>
          <w:sz w:val="20"/>
          <w:szCs w:val="20"/>
        </w:rPr>
        <w:t>ẽ</w:t>
      </w:r>
      <w:r w:rsidRPr="006A5450">
        <w:rPr>
          <w:rFonts w:ascii="Arial" w:hAnsi="Arial" w:cs="Arial"/>
          <w:sz w:val="20"/>
          <w:szCs w:val="20"/>
        </w:rPr>
        <w:t xml:space="preserve"> v</w:t>
      </w:r>
      <w:r w:rsidRPr="006A5450">
        <w:rPr>
          <w:rFonts w:ascii="Arial" w:hAnsi="Arial" w:cs="Arial"/>
          <w:sz w:val="20"/>
          <w:szCs w:val="20"/>
        </w:rPr>
        <w:t>ớ</w:t>
      </w:r>
      <w:r w:rsidRPr="006A5450">
        <w:rPr>
          <w:rFonts w:ascii="Arial" w:hAnsi="Arial" w:cs="Arial"/>
          <w:sz w:val="20"/>
          <w:szCs w:val="20"/>
        </w:rPr>
        <w:t>i Ban Ti</w:t>
      </w:r>
      <w:r w:rsidRPr="006A5450">
        <w:rPr>
          <w:rFonts w:ascii="Arial" w:hAnsi="Arial" w:cs="Arial"/>
          <w:sz w:val="20"/>
          <w:szCs w:val="20"/>
        </w:rPr>
        <w:t>ế</w:t>
      </w:r>
      <w:r w:rsidRPr="006A5450">
        <w:rPr>
          <w:rFonts w:ascii="Arial" w:hAnsi="Arial" w:cs="Arial"/>
          <w:sz w:val="20"/>
          <w:szCs w:val="20"/>
        </w:rPr>
        <w:t>p công dân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vi</w:t>
      </w:r>
      <w:r w:rsidRPr="006A5450">
        <w:rPr>
          <w:rFonts w:ascii="Arial" w:hAnsi="Arial" w:cs="Arial"/>
          <w:sz w:val="20"/>
          <w:szCs w:val="20"/>
        </w:rPr>
        <w:t>ệ</w:t>
      </w:r>
      <w:r w:rsidRPr="006A5450">
        <w:rPr>
          <w:rFonts w:ascii="Arial" w:hAnsi="Arial" w:cs="Arial"/>
          <w:sz w:val="20"/>
          <w:szCs w:val="20"/>
        </w:rPr>
        <w:t>c t</w:t>
      </w:r>
      <w:r w:rsidRPr="006A5450">
        <w:rPr>
          <w:rFonts w:ascii="Arial" w:hAnsi="Arial" w:cs="Arial"/>
          <w:sz w:val="20"/>
          <w:szCs w:val="20"/>
        </w:rPr>
        <w:t>i</w:t>
      </w:r>
      <w:r w:rsidRPr="006A5450">
        <w:rPr>
          <w:rFonts w:ascii="Arial" w:hAnsi="Arial" w:cs="Arial"/>
          <w:sz w:val="20"/>
          <w:szCs w:val="20"/>
        </w:rPr>
        <w:t>ế</w:t>
      </w:r>
      <w:r w:rsidRPr="006A5450">
        <w:rPr>
          <w:rFonts w:ascii="Arial" w:hAnsi="Arial" w:cs="Arial"/>
          <w:sz w:val="20"/>
          <w:szCs w:val="20"/>
        </w:rPr>
        <w:t>p công dân; chu</w:t>
      </w:r>
      <w:r w:rsidRPr="006A5450">
        <w:rPr>
          <w:rFonts w:ascii="Arial" w:hAnsi="Arial" w:cs="Arial"/>
          <w:sz w:val="20"/>
          <w:szCs w:val="20"/>
        </w:rPr>
        <w:t>ẩ</w:t>
      </w:r>
      <w:r w:rsidRPr="006A5450">
        <w:rPr>
          <w:rFonts w:ascii="Arial" w:hAnsi="Arial" w:cs="Arial"/>
          <w:sz w:val="20"/>
          <w:szCs w:val="20"/>
        </w:rPr>
        <w:t>n b</w:t>
      </w:r>
      <w:r w:rsidRPr="006A5450">
        <w:rPr>
          <w:rFonts w:ascii="Arial" w:hAnsi="Arial" w:cs="Arial"/>
          <w:sz w:val="20"/>
          <w:szCs w:val="20"/>
        </w:rPr>
        <w:t>ị</w:t>
      </w:r>
      <w:r w:rsidRPr="006A5450">
        <w:rPr>
          <w:rFonts w:ascii="Arial" w:hAnsi="Arial" w:cs="Arial"/>
          <w:sz w:val="20"/>
          <w:szCs w:val="20"/>
        </w:rPr>
        <w:t xml:space="preserve"> tài li</w:t>
      </w:r>
      <w:r w:rsidRPr="006A5450">
        <w:rPr>
          <w:rFonts w:ascii="Arial" w:hAnsi="Arial" w:cs="Arial"/>
          <w:sz w:val="20"/>
          <w:szCs w:val="20"/>
        </w:rPr>
        <w:t>ệ</w:t>
      </w:r>
      <w:r w:rsidRPr="006A5450">
        <w:rPr>
          <w:rFonts w:ascii="Arial" w:hAnsi="Arial" w:cs="Arial"/>
          <w:sz w:val="20"/>
          <w:szCs w:val="20"/>
        </w:rPr>
        <w:t>u, h</w:t>
      </w:r>
      <w:r w:rsidRPr="006A5450">
        <w:rPr>
          <w:rFonts w:ascii="Arial" w:hAnsi="Arial" w:cs="Arial"/>
          <w:sz w:val="20"/>
          <w:szCs w:val="20"/>
        </w:rPr>
        <w:t>ồ</w:t>
      </w:r>
      <w:r w:rsidRPr="006A5450">
        <w:rPr>
          <w:rFonts w:ascii="Arial" w:hAnsi="Arial" w:cs="Arial"/>
          <w:sz w:val="20"/>
          <w:szCs w:val="20"/>
        </w:rPr>
        <w:t xml:space="preserve"> sơ có liên quan đ</w:t>
      </w:r>
      <w:r w:rsidRPr="006A5450">
        <w:rPr>
          <w:rFonts w:ascii="Arial" w:hAnsi="Arial" w:cs="Arial"/>
          <w:sz w:val="20"/>
          <w:szCs w:val="20"/>
        </w:rPr>
        <w:t>ể</w:t>
      </w:r>
      <w:r w:rsidRPr="006A5450">
        <w:rPr>
          <w:rFonts w:ascii="Arial" w:hAnsi="Arial" w:cs="Arial"/>
          <w:sz w:val="20"/>
          <w:szCs w:val="20"/>
        </w:rPr>
        <w:t xml:space="preserve"> tham gia ti</w:t>
      </w:r>
      <w:r w:rsidRPr="006A5450">
        <w:rPr>
          <w:rFonts w:ascii="Arial" w:hAnsi="Arial" w:cs="Arial"/>
          <w:sz w:val="20"/>
          <w:szCs w:val="20"/>
        </w:rPr>
        <w:t>ế</w:t>
      </w:r>
      <w:r w:rsidRPr="006A5450">
        <w:rPr>
          <w:rFonts w:ascii="Arial" w:hAnsi="Arial" w:cs="Arial"/>
          <w:sz w:val="20"/>
          <w:szCs w:val="20"/>
        </w:rPr>
        <w:t>p công dân theo yêu c</w:t>
      </w:r>
      <w:r w:rsidRPr="006A5450">
        <w:rPr>
          <w:rFonts w:ascii="Arial" w:hAnsi="Arial" w:cs="Arial"/>
          <w:sz w:val="20"/>
          <w:szCs w:val="20"/>
        </w:rPr>
        <w:t>ầ</w:t>
      </w:r>
      <w:r w:rsidRPr="006A5450">
        <w:rPr>
          <w:rFonts w:ascii="Arial" w:hAnsi="Arial" w:cs="Arial"/>
          <w:sz w:val="20"/>
          <w:szCs w:val="20"/>
        </w:rPr>
        <w:t>u c</w:t>
      </w:r>
      <w:r w:rsidRPr="006A5450">
        <w:rPr>
          <w:rFonts w:ascii="Arial" w:hAnsi="Arial" w:cs="Arial"/>
          <w:sz w:val="20"/>
          <w:szCs w:val="20"/>
        </w:rPr>
        <w:t>ủ</w:t>
      </w:r>
      <w:r w:rsidRPr="006A5450">
        <w:rPr>
          <w:rFonts w:ascii="Arial" w:hAnsi="Arial" w:cs="Arial"/>
          <w:sz w:val="20"/>
          <w:szCs w:val="20"/>
        </w:rPr>
        <w:t>a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ho</w:t>
      </w:r>
      <w:r w:rsidRPr="006A5450">
        <w:rPr>
          <w:rFonts w:ascii="Arial" w:hAnsi="Arial" w:cs="Arial"/>
          <w:sz w:val="20"/>
          <w:szCs w:val="20"/>
        </w:rPr>
        <w:t>ặ</w:t>
      </w:r>
      <w:r w:rsidRPr="006A5450">
        <w:rPr>
          <w:rFonts w:ascii="Arial" w:hAnsi="Arial" w:cs="Arial"/>
          <w:sz w:val="20"/>
          <w:szCs w:val="20"/>
        </w:rPr>
        <w:t>c c</w:t>
      </w:r>
      <w:r w:rsidRPr="006A5450">
        <w:rPr>
          <w:rFonts w:ascii="Arial" w:hAnsi="Arial" w:cs="Arial"/>
          <w:sz w:val="20"/>
          <w:szCs w:val="20"/>
        </w:rPr>
        <w:t>ủ</w:t>
      </w:r>
      <w:r w:rsidRPr="006A5450">
        <w:rPr>
          <w:rFonts w:ascii="Arial" w:hAnsi="Arial" w:cs="Arial"/>
          <w:sz w:val="20"/>
          <w:szCs w:val="20"/>
        </w:rPr>
        <w:t>a lãnh đ</w:t>
      </w:r>
      <w:r w:rsidRPr="006A5450">
        <w:rPr>
          <w:rFonts w:ascii="Arial" w:hAnsi="Arial" w:cs="Arial"/>
          <w:sz w:val="20"/>
          <w:szCs w:val="20"/>
        </w:rPr>
        <w:t>ạ</w:t>
      </w:r>
      <w:r w:rsidRPr="006A5450">
        <w:rPr>
          <w:rFonts w:ascii="Arial" w:hAnsi="Arial" w:cs="Arial"/>
          <w:sz w:val="20"/>
          <w:szCs w:val="20"/>
        </w:rPr>
        <w:t>o Đ</w:t>
      </w:r>
      <w:r w:rsidRPr="006A5450">
        <w:rPr>
          <w:rFonts w:ascii="Arial" w:hAnsi="Arial" w:cs="Arial"/>
          <w:sz w:val="20"/>
          <w:szCs w:val="20"/>
        </w:rPr>
        <w:t>ả</w:t>
      </w:r>
      <w:r w:rsidRPr="006A5450">
        <w:rPr>
          <w:rFonts w:ascii="Arial" w:hAnsi="Arial" w:cs="Arial"/>
          <w:sz w:val="20"/>
          <w:szCs w:val="20"/>
        </w:rPr>
        <w:t>ng và Nhà nư</w:t>
      </w:r>
      <w:r w:rsidRPr="006A5450">
        <w:rPr>
          <w:rFonts w:ascii="Arial" w:hAnsi="Arial" w:cs="Arial"/>
          <w:sz w:val="20"/>
          <w:szCs w:val="20"/>
        </w:rPr>
        <w:t>ớ</w:t>
      </w:r>
      <w:r w:rsidRPr="006A5450">
        <w:rPr>
          <w:rFonts w:ascii="Arial" w:hAnsi="Arial" w:cs="Arial"/>
          <w:sz w:val="20"/>
          <w:szCs w:val="20"/>
        </w:rPr>
        <w:t xml:space="preserve">c </w:t>
      </w:r>
      <w:r w:rsidRPr="006A5450">
        <w:rPr>
          <w:rFonts w:ascii="Arial" w:hAnsi="Arial" w:cs="Arial"/>
          <w:sz w:val="20"/>
          <w:szCs w:val="20"/>
        </w:rPr>
        <w:t>ở</w:t>
      </w:r>
      <w:r w:rsidRPr="006A5450">
        <w:rPr>
          <w:rFonts w:ascii="Arial" w:hAnsi="Arial" w:cs="Arial"/>
          <w:sz w:val="20"/>
          <w:szCs w:val="20"/>
        </w:rPr>
        <w:t xml:space="preserve"> trung ương ho</w:t>
      </w:r>
      <w:r w:rsidRPr="006A5450">
        <w:rPr>
          <w:rFonts w:ascii="Arial" w:hAnsi="Arial" w:cs="Arial"/>
          <w:sz w:val="20"/>
          <w:szCs w:val="20"/>
        </w:rPr>
        <w:t>ặ</w:t>
      </w:r>
      <w:r w:rsidRPr="006A5450">
        <w:rPr>
          <w:rFonts w:ascii="Arial" w:hAnsi="Arial" w:cs="Arial"/>
          <w:sz w:val="20"/>
          <w:szCs w:val="20"/>
        </w:rPr>
        <w:t xml:space="preserve">c </w:t>
      </w:r>
      <w:r w:rsidRPr="006A5450">
        <w:rPr>
          <w:rFonts w:ascii="Arial" w:hAnsi="Arial" w:cs="Arial"/>
          <w:sz w:val="20"/>
          <w:szCs w:val="20"/>
        </w:rPr>
        <w:t>ở</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a phương.</w:t>
      </w:r>
    </w:p>
    <w:p w14:paraId="20352674"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3. Ban Ti</w:t>
      </w:r>
      <w:r w:rsidRPr="006A5450">
        <w:rPr>
          <w:rFonts w:ascii="Arial" w:hAnsi="Arial" w:cs="Arial"/>
          <w:sz w:val="20"/>
          <w:szCs w:val="20"/>
        </w:rPr>
        <w:t>ế</w:t>
      </w:r>
      <w:r w:rsidRPr="006A5450">
        <w:rPr>
          <w:rFonts w:ascii="Arial" w:hAnsi="Arial" w:cs="Arial"/>
          <w:sz w:val="20"/>
          <w:szCs w:val="20"/>
        </w:rPr>
        <w:t>p công dân ch</w:t>
      </w:r>
      <w:r w:rsidRPr="006A5450">
        <w:rPr>
          <w:rFonts w:ascii="Arial" w:hAnsi="Arial" w:cs="Arial"/>
          <w:sz w:val="20"/>
          <w:szCs w:val="20"/>
        </w:rPr>
        <w:t>ủ</w:t>
      </w:r>
      <w:r w:rsidRPr="006A5450">
        <w:rPr>
          <w:rFonts w:ascii="Arial" w:hAnsi="Arial" w:cs="Arial"/>
          <w:sz w:val="20"/>
          <w:szCs w:val="20"/>
        </w:rPr>
        <w:t xml:space="preserve"> trì giao ban đ</w:t>
      </w:r>
      <w:r w:rsidRPr="006A5450">
        <w:rPr>
          <w:rFonts w:ascii="Arial" w:hAnsi="Arial" w:cs="Arial"/>
          <w:sz w:val="20"/>
          <w:szCs w:val="20"/>
        </w:rPr>
        <w:t>ị</w:t>
      </w:r>
      <w:r w:rsidRPr="006A5450">
        <w:rPr>
          <w:rFonts w:ascii="Arial" w:hAnsi="Arial" w:cs="Arial"/>
          <w:sz w:val="20"/>
          <w:szCs w:val="20"/>
        </w:rPr>
        <w:t>nh k</w:t>
      </w:r>
      <w:r w:rsidRPr="006A5450">
        <w:rPr>
          <w:rFonts w:ascii="Arial" w:hAnsi="Arial" w:cs="Arial"/>
          <w:sz w:val="20"/>
          <w:szCs w:val="20"/>
        </w:rPr>
        <w:t>ỳ</w:t>
      </w:r>
      <w:r w:rsidRPr="006A5450">
        <w:rPr>
          <w:rFonts w:ascii="Arial" w:hAnsi="Arial" w:cs="Arial"/>
          <w:sz w:val="20"/>
          <w:szCs w:val="20"/>
        </w:rPr>
        <w:t xml:space="preserve"> hàng tháng v</w:t>
      </w:r>
      <w:r w:rsidRPr="006A5450">
        <w:rPr>
          <w:rFonts w:ascii="Arial" w:hAnsi="Arial" w:cs="Arial"/>
          <w:sz w:val="20"/>
          <w:szCs w:val="20"/>
        </w:rPr>
        <w:t>ớ</w:t>
      </w:r>
      <w:r w:rsidRPr="006A5450">
        <w:rPr>
          <w:rFonts w:ascii="Arial" w:hAnsi="Arial" w:cs="Arial"/>
          <w:sz w:val="20"/>
          <w:szCs w:val="20"/>
        </w:rPr>
        <w:t>i đ</w:t>
      </w:r>
      <w:r w:rsidRPr="006A5450">
        <w:rPr>
          <w:rFonts w:ascii="Arial" w:hAnsi="Arial" w:cs="Arial"/>
          <w:sz w:val="20"/>
          <w:szCs w:val="20"/>
        </w:rPr>
        <w:t>ạ</w:t>
      </w:r>
      <w:r w:rsidRPr="006A5450">
        <w:rPr>
          <w:rFonts w:ascii="Arial" w:hAnsi="Arial" w:cs="Arial"/>
          <w:sz w:val="20"/>
          <w:szCs w:val="20"/>
        </w:rPr>
        <w:t>i di</w:t>
      </w:r>
      <w:r w:rsidRPr="006A5450">
        <w:rPr>
          <w:rFonts w:ascii="Arial" w:hAnsi="Arial" w:cs="Arial"/>
          <w:sz w:val="20"/>
          <w:szCs w:val="20"/>
        </w:rPr>
        <w:t>ệ</w:t>
      </w:r>
      <w:r w:rsidRPr="006A5450">
        <w:rPr>
          <w:rFonts w:ascii="Arial" w:hAnsi="Arial" w:cs="Arial"/>
          <w:sz w:val="20"/>
          <w:szCs w:val="20"/>
        </w:rPr>
        <w:t>n c</w:t>
      </w:r>
      <w:r w:rsidRPr="006A5450">
        <w:rPr>
          <w:rFonts w:ascii="Arial" w:hAnsi="Arial" w:cs="Arial"/>
          <w:sz w:val="20"/>
          <w:szCs w:val="20"/>
        </w:rPr>
        <w:t>ủ</w:t>
      </w:r>
      <w:r w:rsidRPr="006A5450">
        <w:rPr>
          <w:rFonts w:ascii="Arial" w:hAnsi="Arial" w:cs="Arial"/>
          <w:sz w:val="20"/>
          <w:szCs w:val="20"/>
        </w:rPr>
        <w:t>a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khi c</w:t>
      </w:r>
      <w:r w:rsidRPr="006A5450">
        <w:rPr>
          <w:rFonts w:ascii="Arial" w:hAnsi="Arial" w:cs="Arial"/>
          <w:sz w:val="20"/>
          <w:szCs w:val="20"/>
        </w:rPr>
        <w:t>ầ</w:t>
      </w:r>
      <w:r w:rsidRPr="006A5450">
        <w:rPr>
          <w:rFonts w:ascii="Arial" w:hAnsi="Arial" w:cs="Arial"/>
          <w:sz w:val="20"/>
          <w:szCs w:val="20"/>
        </w:rPr>
        <w:t>n thi</w:t>
      </w:r>
      <w:r w:rsidRPr="006A5450">
        <w:rPr>
          <w:rFonts w:ascii="Arial" w:hAnsi="Arial" w:cs="Arial"/>
          <w:sz w:val="20"/>
          <w:szCs w:val="20"/>
        </w:rPr>
        <w:t>ế</w:t>
      </w:r>
      <w:r w:rsidRPr="006A5450">
        <w:rPr>
          <w:rFonts w:ascii="Arial" w:hAnsi="Arial" w:cs="Arial"/>
          <w:sz w:val="20"/>
          <w:szCs w:val="20"/>
        </w:rPr>
        <w:t>t m</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ạ</w:t>
      </w:r>
      <w:r w:rsidRPr="006A5450">
        <w:rPr>
          <w:rFonts w:ascii="Arial" w:hAnsi="Arial" w:cs="Arial"/>
          <w:sz w:val="20"/>
          <w:szCs w:val="20"/>
        </w:rPr>
        <w:t>i di</w:t>
      </w:r>
      <w:r w:rsidRPr="006A5450">
        <w:rPr>
          <w:rFonts w:ascii="Arial" w:hAnsi="Arial" w:cs="Arial"/>
          <w:sz w:val="20"/>
          <w:szCs w:val="20"/>
        </w:rPr>
        <w:t>ệ</w:t>
      </w:r>
      <w:r w:rsidRPr="006A5450">
        <w:rPr>
          <w:rFonts w:ascii="Arial" w:hAnsi="Arial" w:cs="Arial"/>
          <w:sz w:val="20"/>
          <w:szCs w:val="20"/>
        </w:rPr>
        <w:t>n c</w:t>
      </w:r>
      <w:r w:rsidRPr="006A5450">
        <w:rPr>
          <w:rFonts w:ascii="Arial" w:hAnsi="Arial" w:cs="Arial"/>
          <w:sz w:val="20"/>
          <w:szCs w:val="20"/>
        </w:rPr>
        <w:t>ủ</w:t>
      </w:r>
      <w:r w:rsidRPr="006A5450">
        <w:rPr>
          <w:rFonts w:ascii="Arial" w:hAnsi="Arial" w:cs="Arial"/>
          <w:sz w:val="20"/>
          <w:szCs w:val="20"/>
        </w:rPr>
        <w:t>a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có liên quan ho</w:t>
      </w:r>
      <w:r w:rsidRPr="006A5450">
        <w:rPr>
          <w:rFonts w:ascii="Arial" w:hAnsi="Arial" w:cs="Arial"/>
          <w:sz w:val="20"/>
          <w:szCs w:val="20"/>
        </w:rPr>
        <w:t>ặ</w:t>
      </w:r>
      <w:r w:rsidRPr="006A5450">
        <w:rPr>
          <w:rFonts w:ascii="Arial" w:hAnsi="Arial" w:cs="Arial"/>
          <w:sz w:val="20"/>
          <w:szCs w:val="20"/>
        </w:rPr>
        <w:t>c cơ quan có trách nhi</w:t>
      </w:r>
      <w:r w:rsidRPr="006A5450">
        <w:rPr>
          <w:rFonts w:ascii="Arial" w:hAnsi="Arial" w:cs="Arial"/>
          <w:sz w:val="20"/>
          <w:szCs w:val="20"/>
        </w:rPr>
        <w:t>ệ</w:t>
      </w:r>
      <w:r w:rsidRPr="006A5450">
        <w:rPr>
          <w:rFonts w:ascii="Arial" w:hAnsi="Arial" w:cs="Arial"/>
          <w:sz w:val="20"/>
          <w:szCs w:val="20"/>
        </w:rPr>
        <w:t>m b</w:t>
      </w:r>
      <w:r w:rsidRPr="006A5450">
        <w:rPr>
          <w:rFonts w:ascii="Arial" w:hAnsi="Arial" w:cs="Arial"/>
          <w:sz w:val="20"/>
          <w:szCs w:val="20"/>
        </w:rPr>
        <w:t>ả</w:t>
      </w:r>
      <w:r w:rsidRPr="006A5450">
        <w:rPr>
          <w:rFonts w:ascii="Arial" w:hAnsi="Arial" w:cs="Arial"/>
          <w:sz w:val="20"/>
          <w:szCs w:val="20"/>
        </w:rPr>
        <w:t>o v</w:t>
      </w:r>
      <w:r w:rsidRPr="006A5450">
        <w:rPr>
          <w:rFonts w:ascii="Arial" w:hAnsi="Arial" w:cs="Arial"/>
          <w:sz w:val="20"/>
          <w:szCs w:val="20"/>
        </w:rPr>
        <w:t>ệ</w:t>
      </w:r>
      <w:r w:rsidRPr="006A5450">
        <w:rPr>
          <w:rFonts w:ascii="Arial" w:hAnsi="Arial" w:cs="Arial"/>
          <w:sz w:val="20"/>
          <w:szCs w:val="20"/>
        </w:rPr>
        <w:t xml:space="preserve">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cùng tham d</w:t>
      </w:r>
      <w:r w:rsidRPr="006A5450">
        <w:rPr>
          <w:rFonts w:ascii="Arial" w:hAnsi="Arial" w:cs="Arial"/>
          <w:sz w:val="20"/>
          <w:szCs w:val="20"/>
        </w:rPr>
        <w:t>ự</w:t>
      </w:r>
      <w:r w:rsidRPr="006A5450">
        <w:rPr>
          <w:rFonts w:ascii="Arial" w:hAnsi="Arial" w:cs="Arial"/>
          <w:sz w:val="20"/>
          <w:szCs w:val="20"/>
        </w:rPr>
        <w:t>.</w:t>
      </w:r>
    </w:p>
    <w:p w14:paraId="32110051"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4. Ban Ti</w:t>
      </w:r>
      <w:r w:rsidRPr="006A5450">
        <w:rPr>
          <w:rFonts w:ascii="Arial" w:hAnsi="Arial" w:cs="Arial"/>
          <w:sz w:val="20"/>
          <w:szCs w:val="20"/>
        </w:rPr>
        <w:t>ế</w:t>
      </w:r>
      <w:r w:rsidRPr="006A5450">
        <w:rPr>
          <w:rFonts w:ascii="Arial" w:hAnsi="Arial" w:cs="Arial"/>
          <w:sz w:val="20"/>
          <w:szCs w:val="20"/>
        </w:rPr>
        <w:t xml:space="preserve">p công dân có </w:t>
      </w:r>
      <w:r w:rsidRPr="006A5450">
        <w:rPr>
          <w:rFonts w:ascii="Arial" w:hAnsi="Arial" w:cs="Arial"/>
          <w:sz w:val="20"/>
          <w:szCs w:val="20"/>
        </w:rPr>
        <w:t>trách nhi</w:t>
      </w:r>
      <w:r w:rsidRPr="006A5450">
        <w:rPr>
          <w:rFonts w:ascii="Arial" w:hAnsi="Arial" w:cs="Arial"/>
          <w:sz w:val="20"/>
          <w:szCs w:val="20"/>
        </w:rPr>
        <w:t>ệ</w:t>
      </w:r>
      <w:r w:rsidRPr="006A5450">
        <w:rPr>
          <w:rFonts w:ascii="Arial" w:hAnsi="Arial" w:cs="Arial"/>
          <w:sz w:val="20"/>
          <w:szCs w:val="20"/>
        </w:rPr>
        <w:t>m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ớ</w:t>
      </w:r>
      <w:r w:rsidRPr="006A5450">
        <w:rPr>
          <w:rFonts w:ascii="Arial" w:hAnsi="Arial" w:cs="Arial"/>
          <w:sz w:val="20"/>
          <w:szCs w:val="20"/>
        </w:rPr>
        <w:t>i cơ quan thanh tra hư</w:t>
      </w:r>
      <w:r w:rsidRPr="006A5450">
        <w:rPr>
          <w:rFonts w:ascii="Arial" w:hAnsi="Arial" w:cs="Arial"/>
          <w:sz w:val="20"/>
          <w:szCs w:val="20"/>
        </w:rPr>
        <w:t>ớ</w:t>
      </w:r>
      <w:r w:rsidRPr="006A5450">
        <w:rPr>
          <w:rFonts w:ascii="Arial" w:hAnsi="Arial" w:cs="Arial"/>
          <w:sz w:val="20"/>
          <w:szCs w:val="20"/>
        </w:rPr>
        <w:t>ng d</w:t>
      </w:r>
      <w:r w:rsidRPr="006A5450">
        <w:rPr>
          <w:rFonts w:ascii="Arial" w:hAnsi="Arial" w:cs="Arial"/>
          <w:sz w:val="20"/>
          <w:szCs w:val="20"/>
        </w:rPr>
        <w:t>ẫ</w:t>
      </w:r>
      <w:r w:rsidRPr="006A5450">
        <w:rPr>
          <w:rFonts w:ascii="Arial" w:hAnsi="Arial" w:cs="Arial"/>
          <w:sz w:val="20"/>
          <w:szCs w:val="20"/>
        </w:rPr>
        <w:t>n nghi</w:t>
      </w:r>
      <w:r w:rsidRPr="006A5450">
        <w:rPr>
          <w:rFonts w:ascii="Arial" w:hAnsi="Arial" w:cs="Arial"/>
          <w:sz w:val="20"/>
          <w:szCs w:val="20"/>
        </w:rPr>
        <w:t>ệ</w:t>
      </w:r>
      <w:r w:rsidRPr="006A5450">
        <w:rPr>
          <w:rFonts w:ascii="Arial" w:hAnsi="Arial" w:cs="Arial"/>
          <w:sz w:val="20"/>
          <w:szCs w:val="20"/>
        </w:rPr>
        <w:t>p v</w:t>
      </w:r>
      <w:r w:rsidRPr="006A5450">
        <w:rPr>
          <w:rFonts w:ascii="Arial" w:hAnsi="Arial" w:cs="Arial"/>
          <w:sz w:val="20"/>
          <w:szCs w:val="20"/>
        </w:rPr>
        <w:t>ụ</w:t>
      </w:r>
      <w:r w:rsidRPr="006A5450">
        <w:rPr>
          <w:rFonts w:ascii="Arial" w:hAnsi="Arial" w:cs="Arial"/>
          <w:sz w:val="20"/>
          <w:szCs w:val="20"/>
        </w:rPr>
        <w:t xml:space="preserve"> v</w:t>
      </w:r>
      <w:r w:rsidRPr="006A5450">
        <w:rPr>
          <w:rFonts w:ascii="Arial" w:hAnsi="Arial" w:cs="Arial"/>
          <w:sz w:val="20"/>
          <w:szCs w:val="20"/>
        </w:rPr>
        <w:t>ề</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đ</w:t>
      </w:r>
      <w:r w:rsidRPr="006A5450">
        <w:rPr>
          <w:rFonts w:ascii="Arial" w:hAnsi="Arial" w:cs="Arial"/>
          <w:sz w:val="20"/>
          <w:szCs w:val="20"/>
        </w:rPr>
        <w:t>ề</w:t>
      </w:r>
      <w:r w:rsidRPr="006A5450">
        <w:rPr>
          <w:rFonts w:ascii="Arial" w:hAnsi="Arial" w:cs="Arial"/>
          <w:sz w:val="20"/>
          <w:szCs w:val="20"/>
        </w:rPr>
        <w:t xml:space="preserve"> ngh</w:t>
      </w:r>
      <w:r w:rsidRPr="006A5450">
        <w:rPr>
          <w:rFonts w:ascii="Arial" w:hAnsi="Arial" w:cs="Arial"/>
          <w:sz w:val="20"/>
          <w:szCs w:val="20"/>
        </w:rPr>
        <w:t>ị</w:t>
      </w:r>
      <w:r w:rsidRPr="006A5450">
        <w:rPr>
          <w:rFonts w:ascii="Arial" w:hAnsi="Arial" w:cs="Arial"/>
          <w:sz w:val="20"/>
          <w:szCs w:val="20"/>
        </w:rPr>
        <w:t xml:space="preserve"> khen thư</w:t>
      </w:r>
      <w:r w:rsidRPr="006A5450">
        <w:rPr>
          <w:rFonts w:ascii="Arial" w:hAnsi="Arial" w:cs="Arial"/>
          <w:sz w:val="20"/>
          <w:szCs w:val="20"/>
        </w:rPr>
        <w:t>ở</w:t>
      </w:r>
      <w:r w:rsidRPr="006A5450">
        <w:rPr>
          <w:rFonts w:ascii="Arial" w:hAnsi="Arial" w:cs="Arial"/>
          <w:sz w:val="20"/>
          <w:szCs w:val="20"/>
        </w:rPr>
        <w:t>ng cá nhân, t</w:t>
      </w:r>
      <w:r w:rsidRPr="006A5450">
        <w:rPr>
          <w:rFonts w:ascii="Arial" w:hAnsi="Arial" w:cs="Arial"/>
          <w:sz w:val="20"/>
          <w:szCs w:val="20"/>
        </w:rPr>
        <w:t>ậ</w:t>
      </w:r>
      <w:r w:rsidRPr="006A5450">
        <w:rPr>
          <w:rFonts w:ascii="Arial" w:hAnsi="Arial" w:cs="Arial"/>
          <w:sz w:val="20"/>
          <w:szCs w:val="20"/>
        </w:rPr>
        <w:t>p th</w:t>
      </w:r>
      <w:r w:rsidRPr="006A5450">
        <w:rPr>
          <w:rFonts w:ascii="Arial" w:hAnsi="Arial" w:cs="Arial"/>
          <w:sz w:val="20"/>
          <w:szCs w:val="20"/>
        </w:rPr>
        <w:t>ể</w:t>
      </w:r>
      <w:r w:rsidRPr="006A5450">
        <w:rPr>
          <w:rFonts w:ascii="Arial" w:hAnsi="Arial" w:cs="Arial"/>
          <w:sz w:val="20"/>
          <w:szCs w:val="20"/>
        </w:rPr>
        <w:t xml:space="preserve"> có thành tích trong công tác ti</w:t>
      </w:r>
      <w:r w:rsidRPr="006A5450">
        <w:rPr>
          <w:rFonts w:ascii="Arial" w:hAnsi="Arial" w:cs="Arial"/>
          <w:sz w:val="20"/>
          <w:szCs w:val="20"/>
        </w:rPr>
        <w:t>ế</w:t>
      </w:r>
      <w:r w:rsidRPr="006A5450">
        <w:rPr>
          <w:rFonts w:ascii="Arial" w:hAnsi="Arial" w:cs="Arial"/>
          <w:sz w:val="20"/>
          <w:szCs w:val="20"/>
        </w:rPr>
        <w:t>p công dân; theo dõi, t</w:t>
      </w:r>
      <w:r w:rsidRPr="006A5450">
        <w:rPr>
          <w:rFonts w:ascii="Arial" w:hAnsi="Arial" w:cs="Arial"/>
          <w:sz w:val="20"/>
          <w:szCs w:val="20"/>
        </w:rPr>
        <w:t>ổ</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tình hình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quy đ</w:t>
      </w:r>
      <w:r w:rsidRPr="006A5450">
        <w:rPr>
          <w:rFonts w:ascii="Arial" w:hAnsi="Arial" w:cs="Arial"/>
          <w:sz w:val="20"/>
          <w:szCs w:val="20"/>
        </w:rPr>
        <w:t>ị</w:t>
      </w:r>
      <w:r w:rsidRPr="006A5450">
        <w:rPr>
          <w:rFonts w:ascii="Arial" w:hAnsi="Arial" w:cs="Arial"/>
          <w:sz w:val="20"/>
          <w:szCs w:val="20"/>
        </w:rPr>
        <w:t>nh v</w:t>
      </w:r>
      <w:r w:rsidRPr="006A5450">
        <w:rPr>
          <w:rFonts w:ascii="Arial" w:hAnsi="Arial" w:cs="Arial"/>
          <w:sz w:val="20"/>
          <w:szCs w:val="20"/>
        </w:rPr>
        <w:t>ề</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ti</w:t>
      </w:r>
      <w:r w:rsidRPr="006A5450">
        <w:rPr>
          <w:rFonts w:ascii="Arial" w:hAnsi="Arial" w:cs="Arial"/>
          <w:sz w:val="20"/>
          <w:szCs w:val="20"/>
        </w:rPr>
        <w:t>ế</w:t>
      </w:r>
      <w:r w:rsidRPr="006A5450">
        <w:rPr>
          <w:rFonts w:ascii="Arial" w:hAnsi="Arial" w:cs="Arial"/>
          <w:sz w:val="20"/>
          <w:szCs w:val="20"/>
        </w:rPr>
        <w:t>p công dân t</w:t>
      </w:r>
      <w:r w:rsidRPr="006A5450">
        <w:rPr>
          <w:rFonts w:ascii="Arial" w:hAnsi="Arial" w:cs="Arial"/>
          <w:sz w:val="20"/>
          <w:szCs w:val="20"/>
        </w:rPr>
        <w:t>ạ</w:t>
      </w:r>
      <w:r w:rsidRPr="006A5450">
        <w:rPr>
          <w:rFonts w:ascii="Arial" w:hAnsi="Arial" w:cs="Arial"/>
          <w:sz w:val="20"/>
          <w:szCs w:val="20"/>
        </w:rPr>
        <w:t xml:space="preserve">i </w:t>
      </w:r>
      <w:r w:rsidRPr="006A5450">
        <w:rPr>
          <w:rFonts w:ascii="Arial" w:hAnsi="Arial" w:cs="Arial"/>
          <w:sz w:val="20"/>
          <w:szCs w:val="20"/>
        </w:rPr>
        <w:t>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w:t>
      </w:r>
    </w:p>
    <w:p w14:paraId="5145E48A"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Đ</w:t>
      </w:r>
      <w:r w:rsidRPr="006A5450">
        <w:rPr>
          <w:rFonts w:ascii="Arial" w:hAnsi="Arial" w:cs="Arial"/>
          <w:sz w:val="20"/>
          <w:szCs w:val="20"/>
        </w:rPr>
        <w:t>ạ</w:t>
      </w:r>
      <w:r w:rsidRPr="006A5450">
        <w:rPr>
          <w:rFonts w:ascii="Arial" w:hAnsi="Arial" w:cs="Arial"/>
          <w:sz w:val="20"/>
          <w:szCs w:val="20"/>
        </w:rPr>
        <w:t>i di</w:t>
      </w:r>
      <w:r w:rsidRPr="006A5450">
        <w:rPr>
          <w:rFonts w:ascii="Arial" w:hAnsi="Arial" w:cs="Arial"/>
          <w:sz w:val="20"/>
          <w:szCs w:val="20"/>
        </w:rPr>
        <w:t>ệ</w:t>
      </w:r>
      <w:r w:rsidRPr="006A5450">
        <w:rPr>
          <w:rFonts w:ascii="Arial" w:hAnsi="Arial" w:cs="Arial"/>
          <w:sz w:val="20"/>
          <w:szCs w:val="20"/>
        </w:rPr>
        <w:t>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có trách nhi</w:t>
      </w:r>
      <w:r w:rsidRPr="006A5450">
        <w:rPr>
          <w:rFonts w:ascii="Arial" w:hAnsi="Arial" w:cs="Arial"/>
          <w:sz w:val="20"/>
          <w:szCs w:val="20"/>
        </w:rPr>
        <w:t>ệ</w:t>
      </w:r>
      <w:r w:rsidRPr="006A5450">
        <w:rPr>
          <w:rFonts w:ascii="Arial" w:hAnsi="Arial" w:cs="Arial"/>
          <w:sz w:val="20"/>
          <w:szCs w:val="20"/>
        </w:rPr>
        <w:t>m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ch</w:t>
      </w:r>
      <w:r w:rsidRPr="006A5450">
        <w:rPr>
          <w:rFonts w:ascii="Arial" w:hAnsi="Arial" w:cs="Arial"/>
          <w:sz w:val="20"/>
          <w:szCs w:val="20"/>
        </w:rPr>
        <w:t>ặ</w:t>
      </w:r>
      <w:r w:rsidRPr="006A5450">
        <w:rPr>
          <w:rFonts w:ascii="Arial" w:hAnsi="Arial" w:cs="Arial"/>
          <w:sz w:val="20"/>
          <w:szCs w:val="20"/>
        </w:rPr>
        <w:t>t ch</w:t>
      </w:r>
      <w:r w:rsidRPr="006A5450">
        <w:rPr>
          <w:rFonts w:ascii="Arial" w:hAnsi="Arial" w:cs="Arial"/>
          <w:sz w:val="20"/>
          <w:szCs w:val="20"/>
        </w:rPr>
        <w:t>ẽ</w:t>
      </w:r>
      <w:r w:rsidRPr="006A5450">
        <w:rPr>
          <w:rFonts w:ascii="Arial" w:hAnsi="Arial" w:cs="Arial"/>
          <w:sz w:val="20"/>
          <w:szCs w:val="20"/>
        </w:rPr>
        <w:t xml:space="preserve"> v</w:t>
      </w:r>
      <w:r w:rsidRPr="006A5450">
        <w:rPr>
          <w:rFonts w:ascii="Arial" w:hAnsi="Arial" w:cs="Arial"/>
          <w:sz w:val="20"/>
          <w:szCs w:val="20"/>
        </w:rPr>
        <w:t>ớ</w:t>
      </w:r>
      <w:r w:rsidRPr="006A5450">
        <w:rPr>
          <w:rFonts w:ascii="Arial" w:hAnsi="Arial" w:cs="Arial"/>
          <w:sz w:val="20"/>
          <w:szCs w:val="20"/>
        </w:rPr>
        <w:t>i Ban Ti</w:t>
      </w:r>
      <w:r w:rsidRPr="006A5450">
        <w:rPr>
          <w:rFonts w:ascii="Arial" w:hAnsi="Arial" w:cs="Arial"/>
          <w:sz w:val="20"/>
          <w:szCs w:val="20"/>
        </w:rPr>
        <w:t>ế</w:t>
      </w:r>
      <w:r w:rsidRPr="006A5450">
        <w:rPr>
          <w:rFonts w:ascii="Arial" w:hAnsi="Arial" w:cs="Arial"/>
          <w:sz w:val="20"/>
          <w:szCs w:val="20"/>
        </w:rPr>
        <w:t>p công dân trong vi</w:t>
      </w:r>
      <w:r w:rsidRPr="006A5450">
        <w:rPr>
          <w:rFonts w:ascii="Arial" w:hAnsi="Arial" w:cs="Arial"/>
          <w:sz w:val="20"/>
          <w:szCs w:val="20"/>
        </w:rPr>
        <w:t>ệ</w:t>
      </w:r>
      <w:r w:rsidRPr="006A5450">
        <w:rPr>
          <w:rFonts w:ascii="Arial" w:hAnsi="Arial" w:cs="Arial"/>
          <w:sz w:val="20"/>
          <w:szCs w:val="20"/>
        </w:rPr>
        <w:t>c thông báo tình hình ti</w:t>
      </w:r>
      <w:r w:rsidRPr="006A5450">
        <w:rPr>
          <w:rFonts w:ascii="Arial" w:hAnsi="Arial" w:cs="Arial"/>
          <w:sz w:val="20"/>
          <w:szCs w:val="20"/>
        </w:rPr>
        <w:t>ế</w:t>
      </w:r>
      <w:r w:rsidRPr="006A5450">
        <w:rPr>
          <w:rFonts w:ascii="Arial" w:hAnsi="Arial" w:cs="Arial"/>
          <w:sz w:val="20"/>
          <w:szCs w:val="20"/>
        </w:rPr>
        <w:t>p công dân thu</w:t>
      </w:r>
      <w:r w:rsidRPr="006A5450">
        <w:rPr>
          <w:rFonts w:ascii="Arial" w:hAnsi="Arial" w:cs="Arial"/>
          <w:sz w:val="20"/>
          <w:szCs w:val="20"/>
        </w:rPr>
        <w:t>ộ</w:t>
      </w:r>
      <w:r w:rsidRPr="006A5450">
        <w:rPr>
          <w:rFonts w:ascii="Arial" w:hAnsi="Arial" w:cs="Arial"/>
          <w:sz w:val="20"/>
          <w:szCs w:val="20"/>
        </w:rPr>
        <w:t>c ph</w:t>
      </w:r>
      <w:r w:rsidRPr="006A5450">
        <w:rPr>
          <w:rFonts w:ascii="Arial" w:hAnsi="Arial" w:cs="Arial"/>
          <w:sz w:val="20"/>
          <w:szCs w:val="20"/>
        </w:rPr>
        <w:t>ạ</w:t>
      </w:r>
      <w:r w:rsidRPr="006A5450">
        <w:rPr>
          <w:rFonts w:ascii="Arial" w:hAnsi="Arial" w:cs="Arial"/>
          <w:sz w:val="20"/>
          <w:szCs w:val="20"/>
        </w:rPr>
        <w:t>m vi trách nhi</w:t>
      </w:r>
      <w:r w:rsidRPr="006A5450">
        <w:rPr>
          <w:rFonts w:ascii="Arial" w:hAnsi="Arial" w:cs="Arial"/>
          <w:sz w:val="20"/>
          <w:szCs w:val="20"/>
        </w:rPr>
        <w:t>ệ</w:t>
      </w:r>
      <w:r w:rsidRPr="006A5450">
        <w:rPr>
          <w:rFonts w:ascii="Arial" w:hAnsi="Arial" w:cs="Arial"/>
          <w:sz w:val="20"/>
          <w:szCs w:val="20"/>
        </w:rPr>
        <w:t>m; cung c</w:t>
      </w:r>
      <w:r w:rsidRPr="006A5450">
        <w:rPr>
          <w:rFonts w:ascii="Arial" w:hAnsi="Arial" w:cs="Arial"/>
          <w:sz w:val="20"/>
          <w:szCs w:val="20"/>
        </w:rPr>
        <w:t>ấ</w:t>
      </w:r>
      <w:r w:rsidRPr="006A5450">
        <w:rPr>
          <w:rFonts w:ascii="Arial" w:hAnsi="Arial" w:cs="Arial"/>
          <w:sz w:val="20"/>
          <w:szCs w:val="20"/>
        </w:rPr>
        <w:t xml:space="preserve">p thông tin; </w:t>
      </w:r>
      <w:r w:rsidRPr="006A5450">
        <w:rPr>
          <w:rFonts w:ascii="Arial" w:hAnsi="Arial" w:cs="Arial"/>
          <w:sz w:val="20"/>
          <w:szCs w:val="20"/>
        </w:rPr>
        <w:t>trao đ</w:t>
      </w:r>
      <w:r w:rsidRPr="006A5450">
        <w:rPr>
          <w:rFonts w:ascii="Arial" w:hAnsi="Arial" w:cs="Arial"/>
          <w:sz w:val="20"/>
          <w:szCs w:val="20"/>
        </w:rPr>
        <w:t>ổ</w:t>
      </w:r>
      <w:r w:rsidRPr="006A5450">
        <w:rPr>
          <w:rFonts w:ascii="Arial" w:hAnsi="Arial" w:cs="Arial"/>
          <w:sz w:val="20"/>
          <w:szCs w:val="20"/>
        </w:rPr>
        <w:t>i đư</w:t>
      </w:r>
      <w:r w:rsidRPr="006A5450">
        <w:rPr>
          <w:rFonts w:ascii="Arial" w:hAnsi="Arial" w:cs="Arial"/>
          <w:sz w:val="20"/>
          <w:szCs w:val="20"/>
        </w:rPr>
        <w:t>ờ</w:t>
      </w:r>
      <w:r w:rsidRPr="006A5450">
        <w:rPr>
          <w:rFonts w:ascii="Arial" w:hAnsi="Arial" w:cs="Arial"/>
          <w:sz w:val="20"/>
          <w:szCs w:val="20"/>
        </w:rPr>
        <w:t>ng l</w:t>
      </w:r>
      <w:r w:rsidRPr="006A5450">
        <w:rPr>
          <w:rFonts w:ascii="Arial" w:hAnsi="Arial" w:cs="Arial"/>
          <w:sz w:val="20"/>
          <w:szCs w:val="20"/>
        </w:rPr>
        <w:t>ố</w:t>
      </w:r>
      <w:r w:rsidRPr="006A5450">
        <w:rPr>
          <w:rFonts w:ascii="Arial" w:hAnsi="Arial" w:cs="Arial"/>
          <w:sz w:val="20"/>
          <w:szCs w:val="20"/>
        </w:rPr>
        <w:t>i x</w:t>
      </w:r>
      <w:r w:rsidRPr="006A5450">
        <w:rPr>
          <w:rFonts w:ascii="Arial" w:hAnsi="Arial" w:cs="Arial"/>
          <w:sz w:val="20"/>
          <w:szCs w:val="20"/>
        </w:rPr>
        <w:t>ử</w:t>
      </w:r>
      <w:r w:rsidRPr="006A5450">
        <w:rPr>
          <w:rFonts w:ascii="Arial" w:hAnsi="Arial" w:cs="Arial"/>
          <w:sz w:val="20"/>
          <w:szCs w:val="20"/>
        </w:rPr>
        <w:t xml:space="preserve"> lý các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có liên quan, nh</w:t>
      </w:r>
      <w:r w:rsidRPr="006A5450">
        <w:rPr>
          <w:rFonts w:ascii="Arial" w:hAnsi="Arial" w:cs="Arial"/>
          <w:sz w:val="20"/>
          <w:szCs w:val="20"/>
        </w:rPr>
        <w:t>ữ</w:t>
      </w:r>
      <w:r w:rsidRPr="006A5450">
        <w:rPr>
          <w:rFonts w:ascii="Arial" w:hAnsi="Arial" w:cs="Arial"/>
          <w:sz w:val="20"/>
          <w:szCs w:val="20"/>
        </w:rPr>
        <w:t>ng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ph</w:t>
      </w:r>
      <w:r w:rsidRPr="006A5450">
        <w:rPr>
          <w:rFonts w:ascii="Arial" w:hAnsi="Arial" w:cs="Arial"/>
          <w:sz w:val="20"/>
          <w:szCs w:val="20"/>
        </w:rPr>
        <w:t>ứ</w:t>
      </w:r>
      <w:r w:rsidRPr="006A5450">
        <w:rPr>
          <w:rFonts w:ascii="Arial" w:hAnsi="Arial" w:cs="Arial"/>
          <w:sz w:val="20"/>
          <w:szCs w:val="20"/>
        </w:rPr>
        <w:t>c t</w:t>
      </w:r>
      <w:r w:rsidRPr="006A5450">
        <w:rPr>
          <w:rFonts w:ascii="Arial" w:hAnsi="Arial" w:cs="Arial"/>
          <w:sz w:val="20"/>
          <w:szCs w:val="20"/>
        </w:rPr>
        <w:t>ạ</w:t>
      </w:r>
      <w:r w:rsidRPr="006A5450">
        <w:rPr>
          <w:rFonts w:ascii="Arial" w:hAnsi="Arial" w:cs="Arial"/>
          <w:sz w:val="20"/>
          <w:szCs w:val="20"/>
        </w:rPr>
        <w:t>p, nh</w:t>
      </w:r>
      <w:r w:rsidRPr="006A5450">
        <w:rPr>
          <w:rFonts w:ascii="Arial" w:hAnsi="Arial" w:cs="Arial"/>
          <w:sz w:val="20"/>
          <w:szCs w:val="20"/>
        </w:rPr>
        <w:t>ữ</w:t>
      </w:r>
      <w:r w:rsidRPr="006A5450">
        <w:rPr>
          <w:rFonts w:ascii="Arial" w:hAnsi="Arial" w:cs="Arial"/>
          <w:sz w:val="20"/>
          <w:szCs w:val="20"/>
        </w:rPr>
        <w:t>ng vư</w:t>
      </w:r>
      <w:r w:rsidRPr="006A5450">
        <w:rPr>
          <w:rFonts w:ascii="Arial" w:hAnsi="Arial" w:cs="Arial"/>
          <w:sz w:val="20"/>
          <w:szCs w:val="20"/>
        </w:rPr>
        <w:t>ớ</w:t>
      </w:r>
      <w:r w:rsidRPr="006A5450">
        <w:rPr>
          <w:rFonts w:ascii="Arial" w:hAnsi="Arial" w:cs="Arial"/>
          <w:sz w:val="20"/>
          <w:szCs w:val="20"/>
        </w:rPr>
        <w:t>ng m</w:t>
      </w:r>
      <w:r w:rsidRPr="006A5450">
        <w:rPr>
          <w:rFonts w:ascii="Arial" w:hAnsi="Arial" w:cs="Arial"/>
          <w:sz w:val="20"/>
          <w:szCs w:val="20"/>
        </w:rPr>
        <w:t>ắ</w:t>
      </w:r>
      <w:r w:rsidRPr="006A5450">
        <w:rPr>
          <w:rFonts w:ascii="Arial" w:hAnsi="Arial" w:cs="Arial"/>
          <w:sz w:val="20"/>
          <w:szCs w:val="20"/>
        </w:rPr>
        <w:t>c v</w:t>
      </w:r>
      <w:r w:rsidRPr="006A5450">
        <w:rPr>
          <w:rFonts w:ascii="Arial" w:hAnsi="Arial" w:cs="Arial"/>
          <w:sz w:val="20"/>
          <w:szCs w:val="20"/>
        </w:rPr>
        <w:t>ề</w:t>
      </w:r>
      <w:r w:rsidRPr="006A5450">
        <w:rPr>
          <w:rFonts w:ascii="Arial" w:hAnsi="Arial" w:cs="Arial"/>
          <w:sz w:val="20"/>
          <w:szCs w:val="20"/>
        </w:rPr>
        <w:t xml:space="preserve"> nghi</w:t>
      </w:r>
      <w:r w:rsidRPr="006A5450">
        <w:rPr>
          <w:rFonts w:ascii="Arial" w:hAnsi="Arial" w:cs="Arial"/>
          <w:sz w:val="20"/>
          <w:szCs w:val="20"/>
        </w:rPr>
        <w:t>ệ</w:t>
      </w:r>
      <w:r w:rsidRPr="006A5450">
        <w:rPr>
          <w:rFonts w:ascii="Arial" w:hAnsi="Arial" w:cs="Arial"/>
          <w:sz w:val="20"/>
          <w:szCs w:val="20"/>
        </w:rPr>
        <w:t>p v</w:t>
      </w:r>
      <w:r w:rsidRPr="006A5450">
        <w:rPr>
          <w:rFonts w:ascii="Arial" w:hAnsi="Arial" w:cs="Arial"/>
          <w:sz w:val="20"/>
          <w:szCs w:val="20"/>
        </w:rPr>
        <w:t>ụ</w:t>
      </w:r>
      <w:r w:rsidRPr="006A5450">
        <w:rPr>
          <w:rFonts w:ascii="Arial" w:hAnsi="Arial" w:cs="Arial"/>
          <w:sz w:val="20"/>
          <w:szCs w:val="20"/>
        </w:rPr>
        <w:t>; theo dõi, đôn đ</w:t>
      </w:r>
      <w:r w:rsidRPr="006A5450">
        <w:rPr>
          <w:rFonts w:ascii="Arial" w:hAnsi="Arial" w:cs="Arial"/>
          <w:sz w:val="20"/>
          <w:szCs w:val="20"/>
        </w:rPr>
        <w:t>ố</w:t>
      </w:r>
      <w:r w:rsidRPr="006A5450">
        <w:rPr>
          <w:rFonts w:ascii="Arial" w:hAnsi="Arial" w:cs="Arial"/>
          <w:sz w:val="20"/>
          <w:szCs w:val="20"/>
        </w:rPr>
        <w:t>c, ki</w:t>
      </w:r>
      <w:r w:rsidRPr="006A5450">
        <w:rPr>
          <w:rFonts w:ascii="Arial" w:hAnsi="Arial" w:cs="Arial"/>
          <w:sz w:val="20"/>
          <w:szCs w:val="20"/>
        </w:rPr>
        <w:t>ể</w:t>
      </w:r>
      <w:r w:rsidRPr="006A5450">
        <w:rPr>
          <w:rFonts w:ascii="Arial" w:hAnsi="Arial" w:cs="Arial"/>
          <w:sz w:val="20"/>
          <w:szCs w:val="20"/>
        </w:rPr>
        <w:t>m tra tình hình ti</w:t>
      </w:r>
      <w:r w:rsidRPr="006A5450">
        <w:rPr>
          <w:rFonts w:ascii="Arial" w:hAnsi="Arial" w:cs="Arial"/>
          <w:sz w:val="20"/>
          <w:szCs w:val="20"/>
        </w:rPr>
        <w:t>ế</w:t>
      </w:r>
      <w:r w:rsidRPr="006A5450">
        <w:rPr>
          <w:rFonts w:ascii="Arial" w:hAnsi="Arial" w:cs="Arial"/>
          <w:sz w:val="20"/>
          <w:szCs w:val="20"/>
        </w:rPr>
        <w:t>p công dân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w:t>
      </w:r>
    </w:p>
    <w:p w14:paraId="015D560F"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5. Ban Ti</w:t>
      </w:r>
      <w:r w:rsidRPr="006A5450">
        <w:rPr>
          <w:rFonts w:ascii="Arial" w:hAnsi="Arial" w:cs="Arial"/>
          <w:sz w:val="20"/>
          <w:szCs w:val="20"/>
        </w:rPr>
        <w:t>ế</w:t>
      </w:r>
      <w:r w:rsidRPr="006A5450">
        <w:rPr>
          <w:rFonts w:ascii="Arial" w:hAnsi="Arial" w:cs="Arial"/>
          <w:sz w:val="20"/>
          <w:szCs w:val="20"/>
        </w:rPr>
        <w:t>p công dân ch</w:t>
      </w:r>
      <w:r w:rsidRPr="006A5450">
        <w:rPr>
          <w:rFonts w:ascii="Arial" w:hAnsi="Arial" w:cs="Arial"/>
          <w:sz w:val="20"/>
          <w:szCs w:val="20"/>
        </w:rPr>
        <w:t>ủ</w:t>
      </w:r>
      <w:r w:rsidRPr="006A5450">
        <w:rPr>
          <w:rFonts w:ascii="Arial" w:hAnsi="Arial" w:cs="Arial"/>
          <w:sz w:val="20"/>
          <w:szCs w:val="20"/>
        </w:rPr>
        <w:t xml:space="preserve"> trì,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ớ</w:t>
      </w:r>
      <w:r w:rsidRPr="006A5450">
        <w:rPr>
          <w:rFonts w:ascii="Arial" w:hAnsi="Arial" w:cs="Arial"/>
          <w:sz w:val="20"/>
          <w:szCs w:val="20"/>
        </w:rPr>
        <w:t>i đ</w:t>
      </w:r>
      <w:r w:rsidRPr="006A5450">
        <w:rPr>
          <w:rFonts w:ascii="Arial" w:hAnsi="Arial" w:cs="Arial"/>
          <w:sz w:val="20"/>
          <w:szCs w:val="20"/>
        </w:rPr>
        <w:t>ạ</w:t>
      </w:r>
      <w:r w:rsidRPr="006A5450">
        <w:rPr>
          <w:rFonts w:ascii="Arial" w:hAnsi="Arial" w:cs="Arial"/>
          <w:sz w:val="20"/>
          <w:szCs w:val="20"/>
        </w:rPr>
        <w:t>i di</w:t>
      </w:r>
      <w:r w:rsidRPr="006A5450">
        <w:rPr>
          <w:rFonts w:ascii="Arial" w:hAnsi="Arial" w:cs="Arial"/>
          <w:sz w:val="20"/>
          <w:szCs w:val="20"/>
        </w:rPr>
        <w:t>ệ</w:t>
      </w:r>
      <w:r w:rsidRPr="006A5450">
        <w:rPr>
          <w:rFonts w:ascii="Arial" w:hAnsi="Arial" w:cs="Arial"/>
          <w:sz w:val="20"/>
          <w:szCs w:val="20"/>
        </w:rPr>
        <w:t>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w:t>
      </w:r>
      <w:r w:rsidRPr="006A5450">
        <w:rPr>
          <w:rFonts w:ascii="Arial" w:hAnsi="Arial" w:cs="Arial"/>
          <w:sz w:val="20"/>
          <w:szCs w:val="20"/>
        </w:rPr>
        <w:t xml:space="preserve">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có liên quan có bi</w:t>
      </w:r>
      <w:r w:rsidRPr="006A5450">
        <w:rPr>
          <w:rFonts w:ascii="Arial" w:hAnsi="Arial" w:cs="Arial"/>
          <w:sz w:val="20"/>
          <w:szCs w:val="20"/>
        </w:rPr>
        <w:t>ệ</w:t>
      </w:r>
      <w:r w:rsidRPr="006A5450">
        <w:rPr>
          <w:rFonts w:ascii="Arial" w:hAnsi="Arial" w:cs="Arial"/>
          <w:sz w:val="20"/>
          <w:szCs w:val="20"/>
        </w:rPr>
        <w:t>n pháp h</w:t>
      </w:r>
      <w:r w:rsidRPr="006A5450">
        <w:rPr>
          <w:rFonts w:ascii="Arial" w:hAnsi="Arial" w:cs="Arial"/>
          <w:sz w:val="20"/>
          <w:szCs w:val="20"/>
        </w:rPr>
        <w:t>ỗ</w:t>
      </w:r>
      <w:r w:rsidRPr="006A5450">
        <w:rPr>
          <w:rFonts w:ascii="Arial" w:hAnsi="Arial" w:cs="Arial"/>
          <w:sz w:val="20"/>
          <w:szCs w:val="20"/>
        </w:rPr>
        <w:t xml:space="preserve"> tr</w:t>
      </w:r>
      <w:r w:rsidRPr="006A5450">
        <w:rPr>
          <w:rFonts w:ascii="Arial" w:hAnsi="Arial" w:cs="Arial"/>
          <w:sz w:val="20"/>
          <w:szCs w:val="20"/>
        </w:rPr>
        <w:t>ợ</w:t>
      </w:r>
      <w:r w:rsidRPr="006A5450">
        <w:rPr>
          <w:rFonts w:ascii="Arial" w:hAnsi="Arial" w:cs="Arial"/>
          <w:sz w:val="20"/>
          <w:szCs w:val="20"/>
        </w:rPr>
        <w:t xml:space="preserve"> công dân trong trư</w:t>
      </w:r>
      <w:r w:rsidRPr="006A5450">
        <w:rPr>
          <w:rFonts w:ascii="Arial" w:hAnsi="Arial" w:cs="Arial"/>
          <w:sz w:val="20"/>
          <w:szCs w:val="20"/>
        </w:rPr>
        <w:t>ờ</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c</w:t>
      </w:r>
      <w:r w:rsidRPr="006A5450">
        <w:rPr>
          <w:rFonts w:ascii="Arial" w:hAnsi="Arial" w:cs="Arial"/>
          <w:sz w:val="20"/>
          <w:szCs w:val="20"/>
        </w:rPr>
        <w:t>ầ</w:t>
      </w:r>
      <w:r w:rsidRPr="006A5450">
        <w:rPr>
          <w:rFonts w:ascii="Arial" w:hAnsi="Arial" w:cs="Arial"/>
          <w:sz w:val="20"/>
          <w:szCs w:val="20"/>
        </w:rPr>
        <w:t>n thi</w:t>
      </w:r>
      <w:r w:rsidRPr="006A5450">
        <w:rPr>
          <w:rFonts w:ascii="Arial" w:hAnsi="Arial" w:cs="Arial"/>
          <w:sz w:val="20"/>
          <w:szCs w:val="20"/>
        </w:rPr>
        <w:t>ế</w:t>
      </w:r>
      <w:r w:rsidRPr="006A5450">
        <w:rPr>
          <w:rFonts w:ascii="Arial" w:hAnsi="Arial" w:cs="Arial"/>
          <w:sz w:val="20"/>
          <w:szCs w:val="20"/>
        </w:rPr>
        <w:t>t.</w:t>
      </w:r>
    </w:p>
    <w:p w14:paraId="74BB1B58"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31. Ph</w:t>
      </w:r>
      <w:r w:rsidRPr="006A5450">
        <w:rPr>
          <w:rFonts w:ascii="Arial" w:hAnsi="Arial" w:cs="Arial"/>
          <w:b/>
          <w:sz w:val="20"/>
          <w:szCs w:val="20"/>
        </w:rPr>
        <w:t>ố</w:t>
      </w:r>
      <w:r w:rsidRPr="006A5450">
        <w:rPr>
          <w:rFonts w:ascii="Arial" w:hAnsi="Arial" w:cs="Arial"/>
          <w:b/>
          <w:sz w:val="20"/>
          <w:szCs w:val="20"/>
        </w:rPr>
        <w:t>i h</w:t>
      </w:r>
      <w:r w:rsidRPr="006A5450">
        <w:rPr>
          <w:rFonts w:ascii="Arial" w:hAnsi="Arial" w:cs="Arial"/>
          <w:b/>
          <w:sz w:val="20"/>
          <w:szCs w:val="20"/>
        </w:rPr>
        <w:t>ợ</w:t>
      </w:r>
      <w:r w:rsidRPr="006A5450">
        <w:rPr>
          <w:rFonts w:ascii="Arial" w:hAnsi="Arial" w:cs="Arial"/>
          <w:b/>
          <w:sz w:val="20"/>
          <w:szCs w:val="20"/>
        </w:rPr>
        <w:t>p trong vi</w:t>
      </w:r>
      <w:r w:rsidRPr="006A5450">
        <w:rPr>
          <w:rFonts w:ascii="Arial" w:hAnsi="Arial" w:cs="Arial"/>
          <w:b/>
          <w:sz w:val="20"/>
          <w:szCs w:val="20"/>
        </w:rPr>
        <w:t>ệ</w:t>
      </w:r>
      <w:r w:rsidRPr="006A5450">
        <w:rPr>
          <w:rFonts w:ascii="Arial" w:hAnsi="Arial" w:cs="Arial"/>
          <w:b/>
          <w:sz w:val="20"/>
          <w:szCs w:val="20"/>
        </w:rPr>
        <w:t>c đón ti</w:t>
      </w:r>
      <w:r w:rsidRPr="006A5450">
        <w:rPr>
          <w:rFonts w:ascii="Arial" w:hAnsi="Arial" w:cs="Arial"/>
          <w:b/>
          <w:sz w:val="20"/>
          <w:szCs w:val="20"/>
        </w:rPr>
        <w:t>ế</w:t>
      </w:r>
      <w:r w:rsidRPr="006A5450">
        <w:rPr>
          <w:rFonts w:ascii="Arial" w:hAnsi="Arial" w:cs="Arial"/>
          <w:b/>
          <w:sz w:val="20"/>
          <w:szCs w:val="20"/>
        </w:rPr>
        <w:t>p, hư</w:t>
      </w:r>
      <w:r w:rsidRPr="006A5450">
        <w:rPr>
          <w:rFonts w:ascii="Arial" w:hAnsi="Arial" w:cs="Arial"/>
          <w:b/>
          <w:sz w:val="20"/>
          <w:szCs w:val="20"/>
        </w:rPr>
        <w:t>ớ</w:t>
      </w:r>
      <w:r w:rsidRPr="006A5450">
        <w:rPr>
          <w:rFonts w:ascii="Arial" w:hAnsi="Arial" w:cs="Arial"/>
          <w:b/>
          <w:sz w:val="20"/>
          <w:szCs w:val="20"/>
        </w:rPr>
        <w:t>ng d</w:t>
      </w:r>
      <w:r w:rsidRPr="006A5450">
        <w:rPr>
          <w:rFonts w:ascii="Arial" w:hAnsi="Arial" w:cs="Arial"/>
          <w:b/>
          <w:sz w:val="20"/>
          <w:szCs w:val="20"/>
        </w:rPr>
        <w:t>ẫ</w:t>
      </w:r>
      <w:r w:rsidRPr="006A5450">
        <w:rPr>
          <w:rFonts w:ascii="Arial" w:hAnsi="Arial" w:cs="Arial"/>
          <w:b/>
          <w:sz w:val="20"/>
          <w:szCs w:val="20"/>
        </w:rPr>
        <w:t>n công dân</w:t>
      </w:r>
    </w:p>
    <w:p w14:paraId="4914EB04"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Ban Ti</w:t>
      </w:r>
      <w:r w:rsidRPr="006A5450">
        <w:rPr>
          <w:rFonts w:ascii="Arial" w:hAnsi="Arial" w:cs="Arial"/>
          <w:sz w:val="20"/>
          <w:szCs w:val="20"/>
        </w:rPr>
        <w:t>ế</w:t>
      </w:r>
      <w:r w:rsidRPr="006A5450">
        <w:rPr>
          <w:rFonts w:ascii="Arial" w:hAnsi="Arial" w:cs="Arial"/>
          <w:sz w:val="20"/>
          <w:szCs w:val="20"/>
        </w:rPr>
        <w:t>p công dân ch</w:t>
      </w:r>
      <w:r w:rsidRPr="006A5450">
        <w:rPr>
          <w:rFonts w:ascii="Arial" w:hAnsi="Arial" w:cs="Arial"/>
          <w:sz w:val="20"/>
          <w:szCs w:val="20"/>
        </w:rPr>
        <w:t>ị</w:t>
      </w:r>
      <w:r w:rsidRPr="006A5450">
        <w:rPr>
          <w:rFonts w:ascii="Arial" w:hAnsi="Arial" w:cs="Arial"/>
          <w:sz w:val="20"/>
          <w:szCs w:val="20"/>
        </w:rPr>
        <w:t>u trách nhi</w:t>
      </w:r>
      <w:r w:rsidRPr="006A5450">
        <w:rPr>
          <w:rFonts w:ascii="Arial" w:hAnsi="Arial" w:cs="Arial"/>
          <w:sz w:val="20"/>
          <w:szCs w:val="20"/>
        </w:rPr>
        <w:t>ệ</w:t>
      </w:r>
      <w:r w:rsidRPr="006A5450">
        <w:rPr>
          <w:rFonts w:ascii="Arial" w:hAnsi="Arial" w:cs="Arial"/>
          <w:sz w:val="20"/>
          <w:szCs w:val="20"/>
        </w:rPr>
        <w:t>m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vi</w:t>
      </w:r>
      <w:r w:rsidRPr="006A5450">
        <w:rPr>
          <w:rFonts w:ascii="Arial" w:hAnsi="Arial" w:cs="Arial"/>
          <w:sz w:val="20"/>
          <w:szCs w:val="20"/>
        </w:rPr>
        <w:t>ệ</w:t>
      </w:r>
      <w:r w:rsidRPr="006A5450">
        <w:rPr>
          <w:rFonts w:ascii="Arial" w:hAnsi="Arial" w:cs="Arial"/>
          <w:sz w:val="20"/>
          <w:szCs w:val="20"/>
        </w:rPr>
        <w:t>c thư</w:t>
      </w:r>
      <w:r w:rsidRPr="006A5450">
        <w:rPr>
          <w:rFonts w:ascii="Arial" w:hAnsi="Arial" w:cs="Arial"/>
          <w:sz w:val="20"/>
          <w:szCs w:val="20"/>
        </w:rPr>
        <w:t>ờ</w:t>
      </w:r>
      <w:r w:rsidRPr="006A5450">
        <w:rPr>
          <w:rFonts w:ascii="Arial" w:hAnsi="Arial" w:cs="Arial"/>
          <w:sz w:val="20"/>
          <w:szCs w:val="20"/>
        </w:rPr>
        <w:t>ng tr</w:t>
      </w:r>
      <w:r w:rsidRPr="006A5450">
        <w:rPr>
          <w:rFonts w:ascii="Arial" w:hAnsi="Arial" w:cs="Arial"/>
          <w:sz w:val="20"/>
          <w:szCs w:val="20"/>
        </w:rPr>
        <w:t>ự</w:t>
      </w:r>
      <w:r w:rsidRPr="006A5450">
        <w:rPr>
          <w:rFonts w:ascii="Arial" w:hAnsi="Arial" w:cs="Arial"/>
          <w:sz w:val="20"/>
          <w:szCs w:val="20"/>
        </w:rPr>
        <w:t>c, b</w:t>
      </w:r>
      <w:r w:rsidRPr="006A5450">
        <w:rPr>
          <w:rFonts w:ascii="Arial" w:hAnsi="Arial" w:cs="Arial"/>
          <w:sz w:val="20"/>
          <w:szCs w:val="20"/>
        </w:rPr>
        <w:t>ả</w:t>
      </w:r>
      <w:r w:rsidRPr="006A5450">
        <w:rPr>
          <w:rFonts w:ascii="Arial" w:hAnsi="Arial" w:cs="Arial"/>
          <w:sz w:val="20"/>
          <w:szCs w:val="20"/>
        </w:rPr>
        <w:t>o v</w:t>
      </w:r>
      <w:r w:rsidRPr="006A5450">
        <w:rPr>
          <w:rFonts w:ascii="Arial" w:hAnsi="Arial" w:cs="Arial"/>
          <w:sz w:val="20"/>
          <w:szCs w:val="20"/>
        </w:rPr>
        <w:t>ệ</w:t>
      </w:r>
      <w:r w:rsidRPr="006A5450">
        <w:rPr>
          <w:rFonts w:ascii="Arial" w:hAnsi="Arial" w:cs="Arial"/>
          <w:sz w:val="20"/>
          <w:szCs w:val="20"/>
        </w:rPr>
        <w:t>, hành chính, văn thư, ch</w:t>
      </w:r>
      <w:r w:rsidRPr="006A5450">
        <w:rPr>
          <w:rFonts w:ascii="Arial" w:hAnsi="Arial" w:cs="Arial"/>
          <w:sz w:val="20"/>
          <w:szCs w:val="20"/>
        </w:rPr>
        <w:t>ỉ</w:t>
      </w:r>
      <w:r w:rsidRPr="006A5450">
        <w:rPr>
          <w:rFonts w:ascii="Arial" w:hAnsi="Arial" w:cs="Arial"/>
          <w:sz w:val="20"/>
          <w:szCs w:val="20"/>
        </w:rPr>
        <w:t xml:space="preserve"> d</w:t>
      </w:r>
      <w:r w:rsidRPr="006A5450">
        <w:rPr>
          <w:rFonts w:ascii="Arial" w:hAnsi="Arial" w:cs="Arial"/>
          <w:sz w:val="20"/>
          <w:szCs w:val="20"/>
        </w:rPr>
        <w:t>ẫ</w:t>
      </w:r>
      <w:r w:rsidRPr="006A5450">
        <w:rPr>
          <w:rFonts w:ascii="Arial" w:hAnsi="Arial" w:cs="Arial"/>
          <w:sz w:val="20"/>
          <w:szCs w:val="20"/>
        </w:rPr>
        <w:t>n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công dân.</w:t>
      </w:r>
    </w:p>
    <w:p w14:paraId="4288DAFC"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w:t>
      </w:r>
      <w:r w:rsidRPr="006A5450">
        <w:rPr>
          <w:rFonts w:ascii="Arial" w:hAnsi="Arial" w:cs="Arial"/>
          <w:sz w:val="20"/>
          <w:szCs w:val="20"/>
        </w:rPr>
        <w:t>ộ</w:t>
      </w:r>
      <w:r w:rsidRPr="006A5450">
        <w:rPr>
          <w:rFonts w:ascii="Arial" w:hAnsi="Arial" w:cs="Arial"/>
          <w:sz w:val="20"/>
          <w:szCs w:val="20"/>
        </w:rPr>
        <w:t xml:space="preserve"> ph</w:t>
      </w:r>
      <w:r w:rsidRPr="006A5450">
        <w:rPr>
          <w:rFonts w:ascii="Arial" w:hAnsi="Arial" w:cs="Arial"/>
          <w:sz w:val="20"/>
          <w:szCs w:val="20"/>
        </w:rPr>
        <w:t>ậ</w:t>
      </w:r>
      <w:r w:rsidRPr="006A5450">
        <w:rPr>
          <w:rFonts w:ascii="Arial" w:hAnsi="Arial" w:cs="Arial"/>
          <w:sz w:val="20"/>
          <w:szCs w:val="20"/>
        </w:rPr>
        <w:t>n ho</w:t>
      </w:r>
      <w:r w:rsidRPr="006A5450">
        <w:rPr>
          <w:rFonts w:ascii="Arial" w:hAnsi="Arial" w:cs="Arial"/>
          <w:sz w:val="20"/>
          <w:szCs w:val="20"/>
        </w:rPr>
        <w:t>ặ</w:t>
      </w:r>
      <w:r w:rsidRPr="006A5450">
        <w:rPr>
          <w:rFonts w:ascii="Arial" w:hAnsi="Arial" w:cs="Arial"/>
          <w:sz w:val="20"/>
          <w:szCs w:val="20"/>
        </w:rPr>
        <w:t>c công ch</w:t>
      </w:r>
      <w:r w:rsidRPr="006A5450">
        <w:rPr>
          <w:rFonts w:ascii="Arial" w:hAnsi="Arial" w:cs="Arial"/>
          <w:sz w:val="20"/>
          <w:szCs w:val="20"/>
        </w:rPr>
        <w:t>ứ</w:t>
      </w:r>
      <w:r w:rsidRPr="006A5450">
        <w:rPr>
          <w:rFonts w:ascii="Arial" w:hAnsi="Arial" w:cs="Arial"/>
          <w:sz w:val="20"/>
          <w:szCs w:val="20"/>
        </w:rPr>
        <w:t>c làm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đón ti</w:t>
      </w:r>
      <w:r w:rsidRPr="006A5450">
        <w:rPr>
          <w:rFonts w:ascii="Arial" w:hAnsi="Arial" w:cs="Arial"/>
          <w:sz w:val="20"/>
          <w:szCs w:val="20"/>
        </w:rPr>
        <w:t>ế</w:t>
      </w:r>
      <w:r w:rsidRPr="006A5450">
        <w:rPr>
          <w:rFonts w:ascii="Arial" w:hAnsi="Arial" w:cs="Arial"/>
          <w:sz w:val="20"/>
          <w:szCs w:val="20"/>
        </w:rPr>
        <w:t>p, ch</w:t>
      </w:r>
      <w:r w:rsidRPr="006A5450">
        <w:rPr>
          <w:rFonts w:ascii="Arial" w:hAnsi="Arial" w:cs="Arial"/>
          <w:sz w:val="20"/>
          <w:szCs w:val="20"/>
        </w:rPr>
        <w:t>ỉ</w:t>
      </w:r>
      <w:r w:rsidRPr="006A5450">
        <w:rPr>
          <w:rFonts w:ascii="Arial" w:hAnsi="Arial" w:cs="Arial"/>
          <w:sz w:val="20"/>
          <w:szCs w:val="20"/>
        </w:rPr>
        <w:t xml:space="preserve"> d</w:t>
      </w:r>
      <w:r w:rsidRPr="006A5450">
        <w:rPr>
          <w:rFonts w:ascii="Arial" w:hAnsi="Arial" w:cs="Arial"/>
          <w:sz w:val="20"/>
          <w:szCs w:val="20"/>
        </w:rPr>
        <w:t>ẫ</w:t>
      </w:r>
      <w:r w:rsidRPr="006A5450">
        <w:rPr>
          <w:rFonts w:ascii="Arial" w:hAnsi="Arial" w:cs="Arial"/>
          <w:sz w:val="20"/>
          <w:szCs w:val="20"/>
        </w:rPr>
        <w:t>n thu</w:t>
      </w:r>
      <w:r w:rsidRPr="006A5450">
        <w:rPr>
          <w:rFonts w:ascii="Arial" w:hAnsi="Arial" w:cs="Arial"/>
          <w:sz w:val="20"/>
          <w:szCs w:val="20"/>
        </w:rPr>
        <w:t>ộ</w:t>
      </w:r>
      <w:r w:rsidRPr="006A5450">
        <w:rPr>
          <w:rFonts w:ascii="Arial" w:hAnsi="Arial" w:cs="Arial"/>
          <w:sz w:val="20"/>
          <w:szCs w:val="20"/>
        </w:rPr>
        <w:t>c Ban Ti</w:t>
      </w:r>
      <w:r w:rsidRPr="006A5450">
        <w:rPr>
          <w:rFonts w:ascii="Arial" w:hAnsi="Arial" w:cs="Arial"/>
          <w:sz w:val="20"/>
          <w:szCs w:val="20"/>
        </w:rPr>
        <w:t>ế</w:t>
      </w:r>
      <w:r w:rsidRPr="006A5450">
        <w:rPr>
          <w:rFonts w:ascii="Arial" w:hAnsi="Arial" w:cs="Arial"/>
          <w:sz w:val="20"/>
          <w:szCs w:val="20"/>
        </w:rPr>
        <w:t>p công dân có trách nhi</w:t>
      </w:r>
      <w:r w:rsidRPr="006A5450">
        <w:rPr>
          <w:rFonts w:ascii="Arial" w:hAnsi="Arial" w:cs="Arial"/>
          <w:sz w:val="20"/>
          <w:szCs w:val="20"/>
        </w:rPr>
        <w:t>ệ</w:t>
      </w:r>
      <w:r w:rsidRPr="006A5450">
        <w:rPr>
          <w:rFonts w:ascii="Arial" w:hAnsi="Arial" w:cs="Arial"/>
          <w:sz w:val="20"/>
          <w:szCs w:val="20"/>
        </w:rPr>
        <w:t>m đón ti</w:t>
      </w:r>
      <w:r w:rsidRPr="006A5450">
        <w:rPr>
          <w:rFonts w:ascii="Arial" w:hAnsi="Arial" w:cs="Arial"/>
          <w:sz w:val="20"/>
          <w:szCs w:val="20"/>
        </w:rPr>
        <w:t>ế</w:t>
      </w:r>
      <w:r w:rsidRPr="006A5450">
        <w:rPr>
          <w:rFonts w:ascii="Arial" w:hAnsi="Arial" w:cs="Arial"/>
          <w:sz w:val="20"/>
          <w:szCs w:val="20"/>
        </w:rPr>
        <w:t>p, hư</w:t>
      </w:r>
      <w:r w:rsidRPr="006A5450">
        <w:rPr>
          <w:rFonts w:ascii="Arial" w:hAnsi="Arial" w:cs="Arial"/>
          <w:sz w:val="20"/>
          <w:szCs w:val="20"/>
        </w:rPr>
        <w:t>ớ</w:t>
      </w:r>
      <w:r w:rsidRPr="006A5450">
        <w:rPr>
          <w:rFonts w:ascii="Arial" w:hAnsi="Arial" w:cs="Arial"/>
          <w:sz w:val="20"/>
          <w:szCs w:val="20"/>
        </w:rPr>
        <w:t>ng d</w:t>
      </w:r>
      <w:r w:rsidRPr="006A5450">
        <w:rPr>
          <w:rFonts w:ascii="Arial" w:hAnsi="Arial" w:cs="Arial"/>
          <w:sz w:val="20"/>
          <w:szCs w:val="20"/>
        </w:rPr>
        <w:t>ẫ</w:t>
      </w:r>
      <w:r w:rsidRPr="006A5450">
        <w:rPr>
          <w:rFonts w:ascii="Arial" w:hAnsi="Arial" w:cs="Arial"/>
          <w:sz w:val="20"/>
          <w:szCs w:val="20"/>
        </w:rPr>
        <w:t>n công dân đ</w:t>
      </w:r>
      <w:r w:rsidRPr="006A5450">
        <w:rPr>
          <w:rFonts w:ascii="Arial" w:hAnsi="Arial" w:cs="Arial"/>
          <w:sz w:val="20"/>
          <w:szCs w:val="20"/>
        </w:rPr>
        <w:t>ế</w:t>
      </w:r>
      <w:r w:rsidRPr="006A5450">
        <w:rPr>
          <w:rFonts w:ascii="Arial" w:hAnsi="Arial" w:cs="Arial"/>
          <w:sz w:val="20"/>
          <w:szCs w:val="20"/>
        </w:rPr>
        <w:t>n g</w:t>
      </w:r>
      <w:r w:rsidRPr="006A5450">
        <w:rPr>
          <w:rFonts w:ascii="Arial" w:hAnsi="Arial" w:cs="Arial"/>
          <w:sz w:val="20"/>
          <w:szCs w:val="20"/>
        </w:rPr>
        <w:t>ặ</w:t>
      </w:r>
      <w:r w:rsidRPr="006A5450">
        <w:rPr>
          <w:rFonts w:ascii="Arial" w:hAnsi="Arial" w:cs="Arial"/>
          <w:sz w:val="20"/>
          <w:szCs w:val="20"/>
        </w:rPr>
        <w:t>p đ</w:t>
      </w:r>
      <w:r w:rsidRPr="006A5450">
        <w:rPr>
          <w:rFonts w:ascii="Arial" w:hAnsi="Arial" w:cs="Arial"/>
          <w:sz w:val="20"/>
          <w:szCs w:val="20"/>
        </w:rPr>
        <w:t>ạ</w:t>
      </w:r>
      <w:r w:rsidRPr="006A5450">
        <w:rPr>
          <w:rFonts w:ascii="Arial" w:hAnsi="Arial" w:cs="Arial"/>
          <w:sz w:val="20"/>
          <w:szCs w:val="20"/>
        </w:rPr>
        <w:t>i di</w:t>
      </w:r>
      <w:r w:rsidRPr="006A5450">
        <w:rPr>
          <w:rFonts w:ascii="Arial" w:hAnsi="Arial" w:cs="Arial"/>
          <w:sz w:val="20"/>
          <w:szCs w:val="20"/>
        </w:rPr>
        <w:t>ệ</w:t>
      </w:r>
      <w:r w:rsidRPr="006A5450">
        <w:rPr>
          <w:rFonts w:ascii="Arial" w:hAnsi="Arial" w:cs="Arial"/>
          <w:sz w:val="20"/>
          <w:szCs w:val="20"/>
        </w:rPr>
        <w:t>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w:t>
      </w:r>
      <w:r w:rsidRPr="006A5450">
        <w:rPr>
          <w:rFonts w:ascii="Arial" w:hAnsi="Arial" w:cs="Arial"/>
          <w:sz w:val="20"/>
          <w:szCs w:val="20"/>
        </w:rPr>
        <w:t xml:space="preserve">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đ</w:t>
      </w:r>
      <w:r w:rsidRPr="006A5450">
        <w:rPr>
          <w:rFonts w:ascii="Arial" w:hAnsi="Arial" w:cs="Arial"/>
          <w:sz w:val="20"/>
          <w:szCs w:val="20"/>
        </w:rPr>
        <w:t>ể</w:t>
      </w:r>
      <w:r w:rsidRPr="006A5450">
        <w:rPr>
          <w:rFonts w:ascii="Arial" w:hAnsi="Arial" w:cs="Arial"/>
          <w:sz w:val="20"/>
          <w:szCs w:val="20"/>
        </w:rPr>
        <w:t xml:space="preserve">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vi</w:t>
      </w:r>
      <w:r w:rsidRPr="006A5450">
        <w:rPr>
          <w:rFonts w:ascii="Arial" w:hAnsi="Arial" w:cs="Arial"/>
          <w:sz w:val="20"/>
          <w:szCs w:val="20"/>
        </w:rPr>
        <w:t>ệ</w:t>
      </w:r>
      <w:r w:rsidRPr="006A5450">
        <w:rPr>
          <w:rFonts w:ascii="Arial" w:hAnsi="Arial" w:cs="Arial"/>
          <w:sz w:val="20"/>
          <w:szCs w:val="20"/>
        </w:rPr>
        <w:t>c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w:t>
      </w:r>
    </w:p>
    <w:p w14:paraId="1745C9EB"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Đ</w:t>
      </w:r>
      <w:r w:rsidRPr="006A5450">
        <w:rPr>
          <w:rFonts w:ascii="Arial" w:hAnsi="Arial" w:cs="Arial"/>
          <w:sz w:val="20"/>
          <w:szCs w:val="20"/>
        </w:rPr>
        <w:t>ạ</w:t>
      </w:r>
      <w:r w:rsidRPr="006A5450">
        <w:rPr>
          <w:rFonts w:ascii="Arial" w:hAnsi="Arial" w:cs="Arial"/>
          <w:sz w:val="20"/>
          <w:szCs w:val="20"/>
        </w:rPr>
        <w:t>i di</w:t>
      </w:r>
      <w:r w:rsidRPr="006A5450">
        <w:rPr>
          <w:rFonts w:ascii="Arial" w:hAnsi="Arial" w:cs="Arial"/>
          <w:sz w:val="20"/>
          <w:szCs w:val="20"/>
        </w:rPr>
        <w:t>ệ</w:t>
      </w:r>
      <w:r w:rsidRPr="006A5450">
        <w:rPr>
          <w:rFonts w:ascii="Arial" w:hAnsi="Arial" w:cs="Arial"/>
          <w:sz w:val="20"/>
          <w:szCs w:val="20"/>
        </w:rPr>
        <w:t>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có trách nhi</w:t>
      </w:r>
      <w:r w:rsidRPr="006A5450">
        <w:rPr>
          <w:rFonts w:ascii="Arial" w:hAnsi="Arial" w:cs="Arial"/>
          <w:sz w:val="20"/>
          <w:szCs w:val="20"/>
        </w:rPr>
        <w:t>ệ</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nh</w:t>
      </w:r>
      <w:r w:rsidRPr="006A5450">
        <w:rPr>
          <w:rFonts w:ascii="Arial" w:hAnsi="Arial" w:cs="Arial"/>
          <w:sz w:val="20"/>
          <w:szCs w:val="20"/>
        </w:rPr>
        <w:t>ậ</w:t>
      </w:r>
      <w:r w:rsidRPr="006A5450">
        <w:rPr>
          <w:rFonts w:ascii="Arial" w:hAnsi="Arial" w:cs="Arial"/>
          <w:sz w:val="20"/>
          <w:szCs w:val="20"/>
        </w:rPr>
        <w:t>n, x</w:t>
      </w:r>
      <w:r w:rsidRPr="006A5450">
        <w:rPr>
          <w:rFonts w:ascii="Arial" w:hAnsi="Arial" w:cs="Arial"/>
          <w:sz w:val="20"/>
          <w:szCs w:val="20"/>
        </w:rPr>
        <w:t>ử</w:t>
      </w:r>
      <w:r w:rsidRPr="006A5450">
        <w:rPr>
          <w:rFonts w:ascii="Arial" w:hAnsi="Arial" w:cs="Arial"/>
          <w:sz w:val="20"/>
          <w:szCs w:val="20"/>
        </w:rPr>
        <w:t xml:space="preserve"> lý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trong ph</w:t>
      </w:r>
      <w:r w:rsidRPr="006A5450">
        <w:rPr>
          <w:rFonts w:ascii="Arial" w:hAnsi="Arial" w:cs="Arial"/>
          <w:sz w:val="20"/>
          <w:szCs w:val="20"/>
        </w:rPr>
        <w:t>ạ</w:t>
      </w:r>
      <w:r w:rsidRPr="006A5450">
        <w:rPr>
          <w:rFonts w:ascii="Arial" w:hAnsi="Arial" w:cs="Arial"/>
          <w:sz w:val="20"/>
          <w:szCs w:val="20"/>
        </w:rPr>
        <w:t>m vi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đư</w:t>
      </w:r>
      <w:r w:rsidRPr="006A5450">
        <w:rPr>
          <w:rFonts w:ascii="Arial" w:hAnsi="Arial" w:cs="Arial"/>
          <w:sz w:val="20"/>
          <w:szCs w:val="20"/>
        </w:rPr>
        <w:t>ợ</w:t>
      </w:r>
      <w:r w:rsidRPr="006A5450">
        <w:rPr>
          <w:rFonts w:ascii="Arial" w:hAnsi="Arial" w:cs="Arial"/>
          <w:sz w:val="20"/>
          <w:szCs w:val="20"/>
        </w:rPr>
        <w:t>c giao.</w:t>
      </w:r>
    </w:p>
    <w:p w14:paraId="6B600413"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3. Ban Ti</w:t>
      </w:r>
      <w:r w:rsidRPr="006A5450">
        <w:rPr>
          <w:rFonts w:ascii="Arial" w:hAnsi="Arial" w:cs="Arial"/>
          <w:sz w:val="20"/>
          <w:szCs w:val="20"/>
        </w:rPr>
        <w:t>ế</w:t>
      </w:r>
      <w:r w:rsidRPr="006A5450">
        <w:rPr>
          <w:rFonts w:ascii="Arial" w:hAnsi="Arial" w:cs="Arial"/>
          <w:sz w:val="20"/>
          <w:szCs w:val="20"/>
        </w:rPr>
        <w:t>p công dân có trách nhi</w:t>
      </w:r>
      <w:r w:rsidRPr="006A5450">
        <w:rPr>
          <w:rFonts w:ascii="Arial" w:hAnsi="Arial" w:cs="Arial"/>
          <w:sz w:val="20"/>
          <w:szCs w:val="20"/>
        </w:rPr>
        <w:t>ệ</w:t>
      </w:r>
      <w:r w:rsidRPr="006A5450">
        <w:rPr>
          <w:rFonts w:ascii="Arial" w:hAnsi="Arial" w:cs="Arial"/>
          <w:sz w:val="20"/>
          <w:szCs w:val="20"/>
        </w:rPr>
        <w:t>m theo dõi; t</w:t>
      </w:r>
      <w:r w:rsidRPr="006A5450">
        <w:rPr>
          <w:rFonts w:ascii="Arial" w:hAnsi="Arial" w:cs="Arial"/>
          <w:sz w:val="20"/>
          <w:szCs w:val="20"/>
        </w:rPr>
        <w:t>ổ</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tình hình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w:t>
      </w:r>
    </w:p>
    <w:p w14:paraId="5D894696"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32. Ph</w:t>
      </w:r>
      <w:r w:rsidRPr="006A5450">
        <w:rPr>
          <w:rFonts w:ascii="Arial" w:hAnsi="Arial" w:cs="Arial"/>
          <w:b/>
          <w:sz w:val="20"/>
          <w:szCs w:val="20"/>
        </w:rPr>
        <w:t>ố</w:t>
      </w:r>
      <w:r w:rsidRPr="006A5450">
        <w:rPr>
          <w:rFonts w:ascii="Arial" w:hAnsi="Arial" w:cs="Arial"/>
          <w:b/>
          <w:sz w:val="20"/>
          <w:szCs w:val="20"/>
        </w:rPr>
        <w:t>i h</w:t>
      </w:r>
      <w:r w:rsidRPr="006A5450">
        <w:rPr>
          <w:rFonts w:ascii="Arial" w:hAnsi="Arial" w:cs="Arial"/>
          <w:b/>
          <w:sz w:val="20"/>
          <w:szCs w:val="20"/>
        </w:rPr>
        <w:t>ợ</w:t>
      </w:r>
      <w:r w:rsidRPr="006A5450">
        <w:rPr>
          <w:rFonts w:ascii="Arial" w:hAnsi="Arial" w:cs="Arial"/>
          <w:b/>
          <w:sz w:val="20"/>
          <w:szCs w:val="20"/>
        </w:rPr>
        <w:t>p trong vi</w:t>
      </w:r>
      <w:r w:rsidRPr="006A5450">
        <w:rPr>
          <w:rFonts w:ascii="Arial" w:hAnsi="Arial" w:cs="Arial"/>
          <w:b/>
          <w:sz w:val="20"/>
          <w:szCs w:val="20"/>
        </w:rPr>
        <w:t>ệ</w:t>
      </w:r>
      <w:r w:rsidRPr="006A5450">
        <w:rPr>
          <w:rFonts w:ascii="Arial" w:hAnsi="Arial" w:cs="Arial"/>
          <w:b/>
          <w:sz w:val="20"/>
          <w:szCs w:val="20"/>
        </w:rPr>
        <w:t>c theo dõi, ki</w:t>
      </w:r>
      <w:r w:rsidRPr="006A5450">
        <w:rPr>
          <w:rFonts w:ascii="Arial" w:hAnsi="Arial" w:cs="Arial"/>
          <w:b/>
          <w:sz w:val="20"/>
          <w:szCs w:val="20"/>
        </w:rPr>
        <w:t>ể</w:t>
      </w:r>
      <w:r w:rsidRPr="006A5450">
        <w:rPr>
          <w:rFonts w:ascii="Arial" w:hAnsi="Arial" w:cs="Arial"/>
          <w:b/>
          <w:sz w:val="20"/>
          <w:szCs w:val="20"/>
        </w:rPr>
        <w:t>m tra, đôn đ</w:t>
      </w:r>
      <w:r w:rsidRPr="006A5450">
        <w:rPr>
          <w:rFonts w:ascii="Arial" w:hAnsi="Arial" w:cs="Arial"/>
          <w:b/>
          <w:sz w:val="20"/>
          <w:szCs w:val="20"/>
        </w:rPr>
        <w:t>ố</w:t>
      </w:r>
      <w:r w:rsidRPr="006A5450">
        <w:rPr>
          <w:rFonts w:ascii="Arial" w:hAnsi="Arial" w:cs="Arial"/>
          <w:b/>
          <w:sz w:val="20"/>
          <w:szCs w:val="20"/>
        </w:rPr>
        <w:t>c</w:t>
      </w:r>
    </w:p>
    <w:p w14:paraId="7665C1BB"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Ban Ti</w:t>
      </w:r>
      <w:r w:rsidRPr="006A5450">
        <w:rPr>
          <w:rFonts w:ascii="Arial" w:hAnsi="Arial" w:cs="Arial"/>
          <w:sz w:val="20"/>
          <w:szCs w:val="20"/>
        </w:rPr>
        <w:t>ế</w:t>
      </w:r>
      <w:r w:rsidRPr="006A5450">
        <w:rPr>
          <w:rFonts w:ascii="Arial" w:hAnsi="Arial" w:cs="Arial"/>
          <w:sz w:val="20"/>
          <w:szCs w:val="20"/>
        </w:rPr>
        <w:t>p công dân có trách nhi</w:t>
      </w:r>
      <w:r w:rsidRPr="006A5450">
        <w:rPr>
          <w:rFonts w:ascii="Arial" w:hAnsi="Arial" w:cs="Arial"/>
          <w:sz w:val="20"/>
          <w:szCs w:val="20"/>
        </w:rPr>
        <w:t>ệ</w:t>
      </w:r>
      <w:r w:rsidRPr="006A5450">
        <w:rPr>
          <w:rFonts w:ascii="Arial" w:hAnsi="Arial" w:cs="Arial"/>
          <w:sz w:val="20"/>
          <w:szCs w:val="20"/>
        </w:rPr>
        <w:t>m đ</w:t>
      </w:r>
      <w:r w:rsidRPr="006A5450">
        <w:rPr>
          <w:rFonts w:ascii="Arial" w:hAnsi="Arial" w:cs="Arial"/>
          <w:sz w:val="20"/>
          <w:szCs w:val="20"/>
        </w:rPr>
        <w:t>ề</w:t>
      </w:r>
      <w:r w:rsidRPr="006A5450">
        <w:rPr>
          <w:rFonts w:ascii="Arial" w:hAnsi="Arial" w:cs="Arial"/>
          <w:sz w:val="20"/>
          <w:szCs w:val="20"/>
        </w:rPr>
        <w:t xml:space="preserve"> ngh</w:t>
      </w:r>
      <w:r w:rsidRPr="006A5450">
        <w:rPr>
          <w:rFonts w:ascii="Arial" w:hAnsi="Arial" w:cs="Arial"/>
          <w:sz w:val="20"/>
          <w:szCs w:val="20"/>
        </w:rPr>
        <w:t>ị</w:t>
      </w:r>
      <w:r w:rsidRPr="006A5450">
        <w:rPr>
          <w:rFonts w:ascii="Arial" w:hAnsi="Arial" w:cs="Arial"/>
          <w:sz w:val="20"/>
          <w:szCs w:val="20"/>
        </w:rPr>
        <w:t xml:space="preserve">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có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k</w:t>
      </w:r>
      <w:r w:rsidRPr="006A5450">
        <w:rPr>
          <w:rFonts w:ascii="Arial" w:hAnsi="Arial" w:cs="Arial"/>
          <w:sz w:val="20"/>
          <w:szCs w:val="20"/>
        </w:rPr>
        <w:t>ị</w:t>
      </w:r>
      <w:r w:rsidRPr="006A5450">
        <w:rPr>
          <w:rFonts w:ascii="Arial" w:hAnsi="Arial" w:cs="Arial"/>
          <w:sz w:val="20"/>
          <w:szCs w:val="20"/>
        </w:rPr>
        <w:t>p th</w:t>
      </w:r>
      <w:r w:rsidRPr="006A5450">
        <w:rPr>
          <w:rFonts w:ascii="Arial" w:hAnsi="Arial" w:cs="Arial"/>
          <w:sz w:val="20"/>
          <w:szCs w:val="20"/>
        </w:rPr>
        <w:t>ờ</w:t>
      </w:r>
      <w:r w:rsidRPr="006A5450">
        <w:rPr>
          <w:rFonts w:ascii="Arial" w:hAnsi="Arial" w:cs="Arial"/>
          <w:sz w:val="20"/>
          <w:szCs w:val="20"/>
        </w:rPr>
        <w:t>i, đúng th</w:t>
      </w:r>
      <w:r w:rsidRPr="006A5450">
        <w:rPr>
          <w:rFonts w:ascii="Arial" w:hAnsi="Arial" w:cs="Arial"/>
          <w:sz w:val="20"/>
          <w:szCs w:val="20"/>
        </w:rPr>
        <w:t>ờ</w:t>
      </w:r>
      <w:r w:rsidRPr="006A5450">
        <w:rPr>
          <w:rFonts w:ascii="Arial" w:hAnsi="Arial" w:cs="Arial"/>
          <w:sz w:val="20"/>
          <w:szCs w:val="20"/>
        </w:rPr>
        <w:t>i h</w:t>
      </w:r>
      <w:r w:rsidRPr="006A5450">
        <w:rPr>
          <w:rFonts w:ascii="Arial" w:hAnsi="Arial" w:cs="Arial"/>
          <w:sz w:val="20"/>
          <w:szCs w:val="20"/>
        </w:rPr>
        <w:t>ạ</w:t>
      </w:r>
      <w:r w:rsidRPr="006A5450">
        <w:rPr>
          <w:rFonts w:ascii="Arial" w:hAnsi="Arial" w:cs="Arial"/>
          <w:sz w:val="20"/>
          <w:szCs w:val="20"/>
        </w:rPr>
        <w:t>n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các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do Ban Ti</w:t>
      </w:r>
      <w:r w:rsidRPr="006A5450">
        <w:rPr>
          <w:rFonts w:ascii="Arial" w:hAnsi="Arial" w:cs="Arial"/>
          <w:sz w:val="20"/>
          <w:szCs w:val="20"/>
        </w:rPr>
        <w:t>ế</w:t>
      </w:r>
      <w:r w:rsidRPr="006A5450">
        <w:rPr>
          <w:rFonts w:ascii="Arial" w:hAnsi="Arial" w:cs="Arial"/>
          <w:sz w:val="20"/>
          <w:szCs w:val="20"/>
        </w:rPr>
        <w:t>p công dân chuy</w:t>
      </w:r>
      <w:r w:rsidRPr="006A5450">
        <w:rPr>
          <w:rFonts w:ascii="Arial" w:hAnsi="Arial" w:cs="Arial"/>
          <w:sz w:val="20"/>
          <w:szCs w:val="20"/>
        </w:rPr>
        <w:t>ể</w:t>
      </w:r>
      <w:r w:rsidRPr="006A5450">
        <w:rPr>
          <w:rFonts w:ascii="Arial" w:hAnsi="Arial" w:cs="Arial"/>
          <w:sz w:val="20"/>
          <w:szCs w:val="20"/>
        </w:rPr>
        <w:t>n đ</w:t>
      </w:r>
      <w:r w:rsidRPr="006A5450">
        <w:rPr>
          <w:rFonts w:ascii="Arial" w:hAnsi="Arial" w:cs="Arial"/>
          <w:sz w:val="20"/>
          <w:szCs w:val="20"/>
        </w:rPr>
        <w:t>ế</w:t>
      </w:r>
      <w:r w:rsidRPr="006A5450">
        <w:rPr>
          <w:rFonts w:ascii="Arial" w:hAnsi="Arial" w:cs="Arial"/>
          <w:sz w:val="20"/>
          <w:szCs w:val="20"/>
        </w:rPr>
        <w:t>n.</w:t>
      </w:r>
    </w:p>
    <w:p w14:paraId="38C60996" w14:textId="2502C555"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Trư</w:t>
      </w:r>
      <w:r w:rsidRPr="006A5450">
        <w:rPr>
          <w:rFonts w:ascii="Arial" w:hAnsi="Arial" w:cs="Arial"/>
          <w:sz w:val="20"/>
          <w:szCs w:val="20"/>
        </w:rPr>
        <w:t>ờ</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đã đ</w:t>
      </w:r>
      <w:r w:rsidRPr="006A5450">
        <w:rPr>
          <w:rFonts w:ascii="Arial" w:hAnsi="Arial" w:cs="Arial"/>
          <w:sz w:val="20"/>
          <w:szCs w:val="20"/>
        </w:rPr>
        <w:t>ư</w:t>
      </w:r>
      <w:r w:rsidRPr="006A5450">
        <w:rPr>
          <w:rFonts w:ascii="Arial" w:hAnsi="Arial" w:cs="Arial"/>
          <w:sz w:val="20"/>
          <w:szCs w:val="20"/>
        </w:rPr>
        <w:t>ợ</w:t>
      </w:r>
      <w:r w:rsidRPr="006A5450">
        <w:rPr>
          <w:rFonts w:ascii="Arial" w:hAnsi="Arial" w:cs="Arial"/>
          <w:sz w:val="20"/>
          <w:szCs w:val="20"/>
        </w:rPr>
        <w:t>c yêu c</w:t>
      </w:r>
      <w:r w:rsidRPr="006A5450">
        <w:rPr>
          <w:rFonts w:ascii="Arial" w:hAnsi="Arial" w:cs="Arial"/>
          <w:sz w:val="20"/>
          <w:szCs w:val="20"/>
        </w:rPr>
        <w:t>ầ</w:t>
      </w:r>
      <w:r w:rsidRPr="006A5450">
        <w:rPr>
          <w:rFonts w:ascii="Arial" w:hAnsi="Arial" w:cs="Arial"/>
          <w:sz w:val="20"/>
          <w:szCs w:val="20"/>
        </w:rPr>
        <w:t>u nhưng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ch</w:t>
      </w:r>
      <w:r w:rsidRPr="006A5450">
        <w:rPr>
          <w:rFonts w:ascii="Arial" w:hAnsi="Arial" w:cs="Arial"/>
          <w:sz w:val="20"/>
          <w:szCs w:val="20"/>
        </w:rPr>
        <w:t>ậ</w:t>
      </w:r>
      <w:r w:rsidRPr="006A5450">
        <w:rPr>
          <w:rFonts w:ascii="Arial" w:hAnsi="Arial" w:cs="Arial"/>
          <w:sz w:val="20"/>
          <w:szCs w:val="20"/>
        </w:rPr>
        <w:t>m đư</w:t>
      </w:r>
      <w:r w:rsidRPr="006A5450">
        <w:rPr>
          <w:rFonts w:ascii="Arial" w:hAnsi="Arial" w:cs="Arial"/>
          <w:sz w:val="20"/>
          <w:szCs w:val="20"/>
        </w:rPr>
        <w:t>ợ</w:t>
      </w:r>
      <w:r w:rsidRPr="006A5450">
        <w:rPr>
          <w:rFonts w:ascii="Arial" w:hAnsi="Arial" w:cs="Arial"/>
          <w:sz w:val="20"/>
          <w:szCs w:val="20"/>
        </w:rPr>
        <w:t>c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ho</w:t>
      </w:r>
      <w:r w:rsidRPr="006A5450">
        <w:rPr>
          <w:rFonts w:ascii="Arial" w:hAnsi="Arial" w:cs="Arial"/>
          <w:sz w:val="20"/>
          <w:szCs w:val="20"/>
        </w:rPr>
        <w:t>ặ</w:t>
      </w:r>
      <w:r w:rsidRPr="006A5450">
        <w:rPr>
          <w:rFonts w:ascii="Arial" w:hAnsi="Arial" w:cs="Arial"/>
          <w:sz w:val="20"/>
          <w:szCs w:val="20"/>
        </w:rPr>
        <w:t>c không đư</w:t>
      </w:r>
      <w:r w:rsidRPr="006A5450">
        <w:rPr>
          <w:rFonts w:ascii="Arial" w:hAnsi="Arial" w:cs="Arial"/>
          <w:sz w:val="20"/>
          <w:szCs w:val="20"/>
        </w:rPr>
        <w:t>ợ</w:t>
      </w:r>
      <w:r w:rsidRPr="006A5450">
        <w:rPr>
          <w:rFonts w:ascii="Arial" w:hAnsi="Arial" w:cs="Arial"/>
          <w:sz w:val="20"/>
          <w:szCs w:val="20"/>
        </w:rPr>
        <w:t>c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thì Trư</w:t>
      </w:r>
      <w:r w:rsidRPr="006A5450">
        <w:rPr>
          <w:rFonts w:ascii="Arial" w:hAnsi="Arial" w:cs="Arial"/>
          <w:sz w:val="20"/>
          <w:szCs w:val="20"/>
        </w:rPr>
        <w:t>ở</w:t>
      </w:r>
      <w:r w:rsidRPr="006A5450">
        <w:rPr>
          <w:rFonts w:ascii="Arial" w:hAnsi="Arial" w:cs="Arial"/>
          <w:sz w:val="20"/>
          <w:szCs w:val="20"/>
        </w:rPr>
        <w:t>ng Ban Ti</w:t>
      </w:r>
      <w:r w:rsidRPr="006A5450">
        <w:rPr>
          <w:rFonts w:ascii="Arial" w:hAnsi="Arial" w:cs="Arial"/>
          <w:sz w:val="20"/>
          <w:szCs w:val="20"/>
        </w:rPr>
        <w:t>ế</w:t>
      </w:r>
      <w:r w:rsidRPr="006A5450">
        <w:rPr>
          <w:rFonts w:ascii="Arial" w:hAnsi="Arial" w:cs="Arial"/>
          <w:sz w:val="20"/>
          <w:szCs w:val="20"/>
        </w:rPr>
        <w:t>p công dân trung ương báo cáo T</w:t>
      </w:r>
      <w:r w:rsidRPr="006A5450">
        <w:rPr>
          <w:rFonts w:ascii="Arial" w:hAnsi="Arial" w:cs="Arial"/>
          <w:sz w:val="20"/>
          <w:szCs w:val="20"/>
        </w:rPr>
        <w:t>ổ</w:t>
      </w:r>
      <w:r w:rsidRPr="006A5450">
        <w:rPr>
          <w:rFonts w:ascii="Arial" w:hAnsi="Arial" w:cs="Arial"/>
          <w:sz w:val="20"/>
          <w:szCs w:val="20"/>
        </w:rPr>
        <w:t>ng Thanh tra Chính ph</w:t>
      </w:r>
      <w:r w:rsidRPr="006A5450">
        <w:rPr>
          <w:rFonts w:ascii="Arial" w:hAnsi="Arial" w:cs="Arial"/>
          <w:sz w:val="20"/>
          <w:szCs w:val="20"/>
        </w:rPr>
        <w:t>ủ</w:t>
      </w:r>
      <w:r w:rsidRPr="006A5450">
        <w:rPr>
          <w:rFonts w:ascii="Arial" w:hAnsi="Arial" w:cs="Arial"/>
          <w:sz w:val="20"/>
          <w:szCs w:val="20"/>
        </w:rPr>
        <w:t>, Trư</w:t>
      </w:r>
      <w:r w:rsidRPr="006A5450">
        <w:rPr>
          <w:rFonts w:ascii="Arial" w:hAnsi="Arial" w:cs="Arial"/>
          <w:sz w:val="20"/>
          <w:szCs w:val="20"/>
        </w:rPr>
        <w:t>ở</w:t>
      </w:r>
      <w:r w:rsidRPr="006A5450">
        <w:rPr>
          <w:rFonts w:ascii="Arial" w:hAnsi="Arial" w:cs="Arial"/>
          <w:sz w:val="20"/>
          <w:szCs w:val="20"/>
        </w:rPr>
        <w:t>ng Ban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ấ</w:t>
      </w:r>
      <w:r w:rsidRPr="006A5450">
        <w:rPr>
          <w:rFonts w:ascii="Arial" w:hAnsi="Arial" w:cs="Arial"/>
          <w:sz w:val="20"/>
          <w:szCs w:val="20"/>
        </w:rPr>
        <w:t>p t</w:t>
      </w:r>
      <w:r w:rsidRPr="006A5450">
        <w:rPr>
          <w:rFonts w:ascii="Arial" w:hAnsi="Arial" w:cs="Arial"/>
          <w:sz w:val="20"/>
          <w:szCs w:val="20"/>
        </w:rPr>
        <w:t>ỉ</w:t>
      </w:r>
      <w:r w:rsidRPr="006A5450">
        <w:rPr>
          <w:rFonts w:ascii="Arial" w:hAnsi="Arial" w:cs="Arial"/>
          <w:sz w:val="20"/>
          <w:szCs w:val="20"/>
        </w:rPr>
        <w:t>nh báo cáo Ch</w:t>
      </w:r>
      <w:r w:rsidRPr="006A5450">
        <w:rPr>
          <w:rFonts w:ascii="Arial" w:hAnsi="Arial" w:cs="Arial"/>
          <w:sz w:val="20"/>
          <w:szCs w:val="20"/>
        </w:rPr>
        <w:t>ủ</w:t>
      </w:r>
      <w:r w:rsidRPr="006A5450">
        <w:rPr>
          <w:rFonts w:ascii="Arial" w:hAnsi="Arial" w:cs="Arial"/>
          <w:sz w:val="20"/>
          <w:szCs w:val="20"/>
        </w:rPr>
        <w:t xml:space="preserve"> t</w:t>
      </w:r>
      <w:r w:rsidRPr="006A5450">
        <w:rPr>
          <w:rFonts w:ascii="Arial" w:hAnsi="Arial" w:cs="Arial"/>
          <w:sz w:val="20"/>
          <w:szCs w:val="20"/>
        </w:rPr>
        <w:t>ị</w:t>
      </w:r>
      <w:r w:rsidRPr="006A5450">
        <w:rPr>
          <w:rFonts w:ascii="Arial" w:hAnsi="Arial" w:cs="Arial"/>
          <w:sz w:val="20"/>
          <w:szCs w:val="20"/>
        </w:rPr>
        <w:t xml:space="preserve">ch </w:t>
      </w:r>
      <w:r w:rsidR="006A5450" w:rsidRPr="006A5450">
        <w:rPr>
          <w:rFonts w:ascii="Arial" w:hAnsi="Arial" w:cs="Arial"/>
          <w:sz w:val="20"/>
          <w:szCs w:val="20"/>
        </w:rPr>
        <w:t>Ủy ban</w:t>
      </w:r>
      <w:r w:rsidRPr="006A5450">
        <w:rPr>
          <w:rFonts w:ascii="Arial" w:hAnsi="Arial" w:cs="Arial"/>
          <w:sz w:val="20"/>
          <w:szCs w:val="20"/>
        </w:rPr>
        <w:t xml:space="preserve"> nhân dân c</w:t>
      </w:r>
      <w:r w:rsidRPr="006A5450">
        <w:rPr>
          <w:rFonts w:ascii="Arial" w:hAnsi="Arial" w:cs="Arial"/>
          <w:sz w:val="20"/>
          <w:szCs w:val="20"/>
        </w:rPr>
        <w:t>ấ</w:t>
      </w:r>
      <w:r w:rsidRPr="006A5450">
        <w:rPr>
          <w:rFonts w:ascii="Arial" w:hAnsi="Arial" w:cs="Arial"/>
          <w:sz w:val="20"/>
          <w:szCs w:val="20"/>
        </w:rPr>
        <w:t>p t</w:t>
      </w:r>
      <w:r w:rsidRPr="006A5450">
        <w:rPr>
          <w:rFonts w:ascii="Arial" w:hAnsi="Arial" w:cs="Arial"/>
          <w:sz w:val="20"/>
          <w:szCs w:val="20"/>
        </w:rPr>
        <w:t>ỉ</w:t>
      </w:r>
      <w:r w:rsidRPr="006A5450">
        <w:rPr>
          <w:rFonts w:ascii="Arial" w:hAnsi="Arial" w:cs="Arial"/>
          <w:sz w:val="20"/>
          <w:szCs w:val="20"/>
        </w:rPr>
        <w:t>nh quy</w:t>
      </w:r>
      <w:r w:rsidRPr="006A5450">
        <w:rPr>
          <w:rFonts w:ascii="Arial" w:hAnsi="Arial" w:cs="Arial"/>
          <w:sz w:val="20"/>
          <w:szCs w:val="20"/>
        </w:rPr>
        <w:t>ế</w:t>
      </w:r>
      <w:r w:rsidRPr="006A5450">
        <w:rPr>
          <w:rFonts w:ascii="Arial" w:hAnsi="Arial" w:cs="Arial"/>
          <w:sz w:val="20"/>
          <w:szCs w:val="20"/>
        </w:rPr>
        <w:t>t đ</w:t>
      </w:r>
      <w:r w:rsidRPr="006A5450">
        <w:rPr>
          <w:rFonts w:ascii="Arial" w:hAnsi="Arial" w:cs="Arial"/>
          <w:sz w:val="20"/>
          <w:szCs w:val="20"/>
        </w:rPr>
        <w:t>ị</w:t>
      </w:r>
      <w:r w:rsidRPr="006A5450">
        <w:rPr>
          <w:rFonts w:ascii="Arial" w:hAnsi="Arial" w:cs="Arial"/>
          <w:sz w:val="20"/>
          <w:szCs w:val="20"/>
        </w:rPr>
        <w:t>nh ki</w:t>
      </w:r>
      <w:r w:rsidRPr="006A5450">
        <w:rPr>
          <w:rFonts w:ascii="Arial" w:hAnsi="Arial" w:cs="Arial"/>
          <w:sz w:val="20"/>
          <w:szCs w:val="20"/>
        </w:rPr>
        <w:t>ể</w:t>
      </w:r>
      <w:r w:rsidRPr="006A5450">
        <w:rPr>
          <w:rFonts w:ascii="Arial" w:hAnsi="Arial" w:cs="Arial"/>
          <w:sz w:val="20"/>
          <w:szCs w:val="20"/>
        </w:rPr>
        <w:t>m tra trách nhi</w:t>
      </w:r>
      <w:r w:rsidRPr="006A5450">
        <w:rPr>
          <w:rFonts w:ascii="Arial" w:hAnsi="Arial" w:cs="Arial"/>
          <w:sz w:val="20"/>
          <w:szCs w:val="20"/>
        </w:rPr>
        <w:t>ệ</w:t>
      </w:r>
      <w:r w:rsidRPr="006A5450">
        <w:rPr>
          <w:rFonts w:ascii="Arial" w:hAnsi="Arial" w:cs="Arial"/>
          <w:sz w:val="20"/>
          <w:szCs w:val="20"/>
        </w:rPr>
        <w:t xml:space="preserve">m </w:t>
      </w:r>
      <w:r w:rsidRPr="006A5450">
        <w:rPr>
          <w:rFonts w:ascii="Arial" w:hAnsi="Arial" w:cs="Arial"/>
          <w:sz w:val="20"/>
          <w:szCs w:val="20"/>
        </w:rPr>
        <w:t>c</w:t>
      </w:r>
      <w:r w:rsidRPr="006A5450">
        <w:rPr>
          <w:rFonts w:ascii="Arial" w:hAnsi="Arial" w:cs="Arial"/>
          <w:sz w:val="20"/>
          <w:szCs w:val="20"/>
        </w:rPr>
        <w:t>ủ</w:t>
      </w:r>
      <w:r w:rsidRPr="006A5450">
        <w:rPr>
          <w:rFonts w:ascii="Arial" w:hAnsi="Arial" w:cs="Arial"/>
          <w:sz w:val="20"/>
          <w:szCs w:val="20"/>
        </w:rPr>
        <w:t>a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cá nhân có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trong vi</w:t>
      </w:r>
      <w:r w:rsidRPr="006A5450">
        <w:rPr>
          <w:rFonts w:ascii="Arial" w:hAnsi="Arial" w:cs="Arial"/>
          <w:sz w:val="20"/>
          <w:szCs w:val="20"/>
        </w:rPr>
        <w:t>ệ</w:t>
      </w:r>
      <w:r w:rsidRPr="006A5450">
        <w:rPr>
          <w:rFonts w:ascii="Arial" w:hAnsi="Arial" w:cs="Arial"/>
          <w:sz w:val="20"/>
          <w:szCs w:val="20"/>
        </w:rPr>
        <w:t>c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đó.</w:t>
      </w:r>
    </w:p>
    <w:p w14:paraId="206A93A4" w14:textId="551C121A"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Trư</w:t>
      </w:r>
      <w:r w:rsidRPr="006A5450">
        <w:rPr>
          <w:rFonts w:ascii="Arial" w:hAnsi="Arial" w:cs="Arial"/>
          <w:sz w:val="20"/>
          <w:szCs w:val="20"/>
        </w:rPr>
        <w:t>ờ</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phát hi</w:t>
      </w:r>
      <w:r w:rsidRPr="006A5450">
        <w:rPr>
          <w:rFonts w:ascii="Arial" w:hAnsi="Arial" w:cs="Arial"/>
          <w:sz w:val="20"/>
          <w:szCs w:val="20"/>
        </w:rPr>
        <w:t>ệ</w:t>
      </w:r>
      <w:r w:rsidRPr="006A5450">
        <w:rPr>
          <w:rFonts w:ascii="Arial" w:hAnsi="Arial" w:cs="Arial"/>
          <w:sz w:val="20"/>
          <w:szCs w:val="20"/>
        </w:rPr>
        <w:t>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cá nhân vi ph</w:t>
      </w:r>
      <w:r w:rsidRPr="006A5450">
        <w:rPr>
          <w:rFonts w:ascii="Arial" w:hAnsi="Arial" w:cs="Arial"/>
          <w:sz w:val="20"/>
          <w:szCs w:val="20"/>
        </w:rPr>
        <w:t>ạ</w:t>
      </w:r>
      <w:r w:rsidRPr="006A5450">
        <w:rPr>
          <w:rFonts w:ascii="Arial" w:hAnsi="Arial" w:cs="Arial"/>
          <w:sz w:val="20"/>
          <w:szCs w:val="20"/>
        </w:rPr>
        <w:t>m pháp lu</w:t>
      </w:r>
      <w:r w:rsidRPr="006A5450">
        <w:rPr>
          <w:rFonts w:ascii="Arial" w:hAnsi="Arial" w:cs="Arial"/>
          <w:sz w:val="20"/>
          <w:szCs w:val="20"/>
        </w:rPr>
        <w:t>ậ</w:t>
      </w:r>
      <w:r w:rsidRPr="006A5450">
        <w:rPr>
          <w:rFonts w:ascii="Arial" w:hAnsi="Arial" w:cs="Arial"/>
          <w:sz w:val="20"/>
          <w:szCs w:val="20"/>
        </w:rPr>
        <w:t>t thì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xml:space="preserve"> cơ quan có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x</w:t>
      </w:r>
      <w:r w:rsidRPr="006A5450">
        <w:rPr>
          <w:rFonts w:ascii="Arial" w:hAnsi="Arial" w:cs="Arial"/>
          <w:sz w:val="20"/>
          <w:szCs w:val="20"/>
        </w:rPr>
        <w:t>ử</w:t>
      </w:r>
      <w:r w:rsidRPr="006A5450">
        <w:rPr>
          <w:rFonts w:ascii="Arial" w:hAnsi="Arial" w:cs="Arial"/>
          <w:sz w:val="20"/>
          <w:szCs w:val="20"/>
        </w:rPr>
        <w:t xml:space="preserve"> lý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 N</w:t>
      </w:r>
      <w:r w:rsidRPr="006A5450">
        <w:rPr>
          <w:rFonts w:ascii="Arial" w:hAnsi="Arial" w:cs="Arial"/>
          <w:sz w:val="20"/>
          <w:szCs w:val="20"/>
        </w:rPr>
        <w:t>ế</w:t>
      </w:r>
      <w:r w:rsidRPr="006A5450">
        <w:rPr>
          <w:rFonts w:ascii="Arial" w:hAnsi="Arial" w:cs="Arial"/>
          <w:sz w:val="20"/>
          <w:szCs w:val="20"/>
        </w:rPr>
        <w:t>u phát hi</w:t>
      </w:r>
      <w:r w:rsidRPr="006A5450">
        <w:rPr>
          <w:rFonts w:ascii="Arial" w:hAnsi="Arial" w:cs="Arial"/>
          <w:sz w:val="20"/>
          <w:szCs w:val="20"/>
        </w:rPr>
        <w:t>ệ</w:t>
      </w:r>
      <w:r w:rsidRPr="006A5450">
        <w:rPr>
          <w:rFonts w:ascii="Arial" w:hAnsi="Arial" w:cs="Arial"/>
          <w:sz w:val="20"/>
          <w:szCs w:val="20"/>
        </w:rPr>
        <w:t>n có d</w:t>
      </w:r>
      <w:r w:rsidRPr="006A5450">
        <w:rPr>
          <w:rFonts w:ascii="Arial" w:hAnsi="Arial" w:cs="Arial"/>
          <w:sz w:val="20"/>
          <w:szCs w:val="20"/>
        </w:rPr>
        <w:t>ấ</w:t>
      </w:r>
      <w:r w:rsidRPr="006A5450">
        <w:rPr>
          <w:rFonts w:ascii="Arial" w:hAnsi="Arial" w:cs="Arial"/>
          <w:sz w:val="20"/>
          <w:szCs w:val="20"/>
        </w:rPr>
        <w:t>u hi</w:t>
      </w:r>
      <w:r w:rsidRPr="006A5450">
        <w:rPr>
          <w:rFonts w:ascii="Arial" w:hAnsi="Arial" w:cs="Arial"/>
          <w:sz w:val="20"/>
          <w:szCs w:val="20"/>
        </w:rPr>
        <w:t>ệ</w:t>
      </w:r>
      <w:r w:rsidRPr="006A5450">
        <w:rPr>
          <w:rFonts w:ascii="Arial" w:hAnsi="Arial" w:cs="Arial"/>
          <w:sz w:val="20"/>
          <w:szCs w:val="20"/>
        </w:rPr>
        <w:t xml:space="preserve">u </w:t>
      </w:r>
      <w:r w:rsidRPr="006A5450">
        <w:rPr>
          <w:rFonts w:ascii="Arial" w:hAnsi="Arial" w:cs="Arial"/>
          <w:sz w:val="20"/>
          <w:szCs w:val="20"/>
        </w:rPr>
        <w:t>t</w:t>
      </w:r>
      <w:r w:rsidRPr="006A5450">
        <w:rPr>
          <w:rFonts w:ascii="Arial" w:hAnsi="Arial" w:cs="Arial"/>
          <w:sz w:val="20"/>
          <w:szCs w:val="20"/>
        </w:rPr>
        <w:t>ộ</w:t>
      </w:r>
      <w:r w:rsidRPr="006A5450">
        <w:rPr>
          <w:rFonts w:ascii="Arial" w:hAnsi="Arial" w:cs="Arial"/>
          <w:sz w:val="20"/>
          <w:szCs w:val="20"/>
        </w:rPr>
        <w:t>i ph</w:t>
      </w:r>
      <w:r w:rsidRPr="006A5450">
        <w:rPr>
          <w:rFonts w:ascii="Arial" w:hAnsi="Arial" w:cs="Arial"/>
          <w:sz w:val="20"/>
          <w:szCs w:val="20"/>
        </w:rPr>
        <w:t>ạ</w:t>
      </w:r>
      <w:r w:rsidRPr="006A5450">
        <w:rPr>
          <w:rFonts w:ascii="Arial" w:hAnsi="Arial" w:cs="Arial"/>
          <w:sz w:val="20"/>
          <w:szCs w:val="20"/>
        </w:rPr>
        <w:t>m thì Trư</w:t>
      </w:r>
      <w:r w:rsidRPr="006A5450">
        <w:rPr>
          <w:rFonts w:ascii="Arial" w:hAnsi="Arial" w:cs="Arial"/>
          <w:sz w:val="20"/>
          <w:szCs w:val="20"/>
        </w:rPr>
        <w:t>ở</w:t>
      </w:r>
      <w:r w:rsidRPr="006A5450">
        <w:rPr>
          <w:rFonts w:ascii="Arial" w:hAnsi="Arial" w:cs="Arial"/>
          <w:sz w:val="20"/>
          <w:szCs w:val="20"/>
        </w:rPr>
        <w:t>ng Ban Ti</w:t>
      </w:r>
      <w:r w:rsidRPr="006A5450">
        <w:rPr>
          <w:rFonts w:ascii="Arial" w:hAnsi="Arial" w:cs="Arial"/>
          <w:sz w:val="20"/>
          <w:szCs w:val="20"/>
        </w:rPr>
        <w:t>ế</w:t>
      </w:r>
      <w:r w:rsidRPr="006A5450">
        <w:rPr>
          <w:rFonts w:ascii="Arial" w:hAnsi="Arial" w:cs="Arial"/>
          <w:sz w:val="20"/>
          <w:szCs w:val="20"/>
        </w:rPr>
        <w:t>p công dân trung ương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xml:space="preserve"> T</w:t>
      </w:r>
      <w:r w:rsidRPr="006A5450">
        <w:rPr>
          <w:rFonts w:ascii="Arial" w:hAnsi="Arial" w:cs="Arial"/>
          <w:sz w:val="20"/>
          <w:szCs w:val="20"/>
        </w:rPr>
        <w:t>ổ</w:t>
      </w:r>
      <w:r w:rsidRPr="006A5450">
        <w:rPr>
          <w:rFonts w:ascii="Arial" w:hAnsi="Arial" w:cs="Arial"/>
          <w:sz w:val="20"/>
          <w:szCs w:val="20"/>
        </w:rPr>
        <w:t>ng Thanh tra Chính ph</w:t>
      </w:r>
      <w:r w:rsidRPr="006A5450">
        <w:rPr>
          <w:rFonts w:ascii="Arial" w:hAnsi="Arial" w:cs="Arial"/>
          <w:sz w:val="20"/>
          <w:szCs w:val="20"/>
        </w:rPr>
        <w:t>ủ</w:t>
      </w:r>
      <w:r w:rsidRPr="006A5450">
        <w:rPr>
          <w:rFonts w:ascii="Arial" w:hAnsi="Arial" w:cs="Arial"/>
          <w:sz w:val="20"/>
          <w:szCs w:val="20"/>
        </w:rPr>
        <w:t>, Trư</w:t>
      </w:r>
      <w:r w:rsidRPr="006A5450">
        <w:rPr>
          <w:rFonts w:ascii="Arial" w:hAnsi="Arial" w:cs="Arial"/>
          <w:sz w:val="20"/>
          <w:szCs w:val="20"/>
        </w:rPr>
        <w:t>ở</w:t>
      </w:r>
      <w:r w:rsidRPr="006A5450">
        <w:rPr>
          <w:rFonts w:ascii="Arial" w:hAnsi="Arial" w:cs="Arial"/>
          <w:sz w:val="20"/>
          <w:szCs w:val="20"/>
        </w:rPr>
        <w:t>ng Ban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ấ</w:t>
      </w:r>
      <w:r w:rsidRPr="006A5450">
        <w:rPr>
          <w:rFonts w:ascii="Arial" w:hAnsi="Arial" w:cs="Arial"/>
          <w:sz w:val="20"/>
          <w:szCs w:val="20"/>
        </w:rPr>
        <w:t>p t</w:t>
      </w:r>
      <w:r w:rsidRPr="006A5450">
        <w:rPr>
          <w:rFonts w:ascii="Arial" w:hAnsi="Arial" w:cs="Arial"/>
          <w:sz w:val="20"/>
          <w:szCs w:val="20"/>
        </w:rPr>
        <w:t>ỉ</w:t>
      </w:r>
      <w:r w:rsidRPr="006A5450">
        <w:rPr>
          <w:rFonts w:ascii="Arial" w:hAnsi="Arial" w:cs="Arial"/>
          <w:sz w:val="20"/>
          <w:szCs w:val="20"/>
        </w:rPr>
        <w:t>nh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xml:space="preserve"> Ch</w:t>
      </w:r>
      <w:r w:rsidRPr="006A5450">
        <w:rPr>
          <w:rFonts w:ascii="Arial" w:hAnsi="Arial" w:cs="Arial"/>
          <w:sz w:val="20"/>
          <w:szCs w:val="20"/>
        </w:rPr>
        <w:t>ủ</w:t>
      </w:r>
      <w:r w:rsidRPr="006A5450">
        <w:rPr>
          <w:rFonts w:ascii="Arial" w:hAnsi="Arial" w:cs="Arial"/>
          <w:sz w:val="20"/>
          <w:szCs w:val="20"/>
        </w:rPr>
        <w:t xml:space="preserve"> t</w:t>
      </w:r>
      <w:r w:rsidRPr="006A5450">
        <w:rPr>
          <w:rFonts w:ascii="Arial" w:hAnsi="Arial" w:cs="Arial"/>
          <w:sz w:val="20"/>
          <w:szCs w:val="20"/>
        </w:rPr>
        <w:t>ị</w:t>
      </w:r>
      <w:r w:rsidRPr="006A5450">
        <w:rPr>
          <w:rFonts w:ascii="Arial" w:hAnsi="Arial" w:cs="Arial"/>
          <w:sz w:val="20"/>
          <w:szCs w:val="20"/>
        </w:rPr>
        <w:t xml:space="preserve">ch </w:t>
      </w:r>
      <w:r w:rsidR="006A5450" w:rsidRPr="006A5450">
        <w:rPr>
          <w:rFonts w:ascii="Arial" w:hAnsi="Arial" w:cs="Arial"/>
          <w:sz w:val="20"/>
          <w:szCs w:val="20"/>
        </w:rPr>
        <w:t>Ủy ban</w:t>
      </w:r>
      <w:r w:rsidRPr="006A5450">
        <w:rPr>
          <w:rFonts w:ascii="Arial" w:hAnsi="Arial" w:cs="Arial"/>
          <w:sz w:val="20"/>
          <w:szCs w:val="20"/>
        </w:rPr>
        <w:t xml:space="preserve"> nhân dân cùng c</w:t>
      </w:r>
      <w:r w:rsidRPr="006A5450">
        <w:rPr>
          <w:rFonts w:ascii="Arial" w:hAnsi="Arial" w:cs="Arial"/>
          <w:sz w:val="20"/>
          <w:szCs w:val="20"/>
        </w:rPr>
        <w:t>ấ</w:t>
      </w:r>
      <w:r w:rsidRPr="006A5450">
        <w:rPr>
          <w:rFonts w:ascii="Arial" w:hAnsi="Arial" w:cs="Arial"/>
          <w:sz w:val="20"/>
          <w:szCs w:val="20"/>
        </w:rPr>
        <w:t>p chuy</w:t>
      </w:r>
      <w:r w:rsidRPr="006A5450">
        <w:rPr>
          <w:rFonts w:ascii="Arial" w:hAnsi="Arial" w:cs="Arial"/>
          <w:sz w:val="20"/>
          <w:szCs w:val="20"/>
        </w:rPr>
        <w:t>ể</w:t>
      </w:r>
      <w:r w:rsidRPr="006A5450">
        <w:rPr>
          <w:rFonts w:ascii="Arial" w:hAnsi="Arial" w:cs="Arial"/>
          <w:sz w:val="20"/>
          <w:szCs w:val="20"/>
        </w:rPr>
        <w:t>n h</w:t>
      </w:r>
      <w:r w:rsidRPr="006A5450">
        <w:rPr>
          <w:rFonts w:ascii="Arial" w:hAnsi="Arial" w:cs="Arial"/>
          <w:sz w:val="20"/>
          <w:szCs w:val="20"/>
        </w:rPr>
        <w:t>ồ</w:t>
      </w:r>
      <w:r w:rsidRPr="006A5450">
        <w:rPr>
          <w:rFonts w:ascii="Arial" w:hAnsi="Arial" w:cs="Arial"/>
          <w:sz w:val="20"/>
          <w:szCs w:val="20"/>
        </w:rPr>
        <w:t xml:space="preserve"> sơ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sang cơ quan đi</w:t>
      </w:r>
      <w:r w:rsidRPr="006A5450">
        <w:rPr>
          <w:rFonts w:ascii="Arial" w:hAnsi="Arial" w:cs="Arial"/>
          <w:sz w:val="20"/>
          <w:szCs w:val="20"/>
        </w:rPr>
        <w:t>ề</w:t>
      </w:r>
      <w:r w:rsidRPr="006A5450">
        <w:rPr>
          <w:rFonts w:ascii="Arial" w:hAnsi="Arial" w:cs="Arial"/>
          <w:sz w:val="20"/>
          <w:szCs w:val="20"/>
        </w:rPr>
        <w:t>u tra đ</w:t>
      </w:r>
      <w:r w:rsidRPr="006A5450">
        <w:rPr>
          <w:rFonts w:ascii="Arial" w:hAnsi="Arial" w:cs="Arial"/>
          <w:sz w:val="20"/>
          <w:szCs w:val="20"/>
        </w:rPr>
        <w:t>ể</w:t>
      </w:r>
      <w:r w:rsidRPr="006A5450">
        <w:rPr>
          <w:rFonts w:ascii="Arial" w:hAnsi="Arial" w:cs="Arial"/>
          <w:sz w:val="20"/>
          <w:szCs w:val="20"/>
        </w:rPr>
        <w:t xml:space="preserve"> x</w:t>
      </w:r>
      <w:r w:rsidRPr="006A5450">
        <w:rPr>
          <w:rFonts w:ascii="Arial" w:hAnsi="Arial" w:cs="Arial"/>
          <w:sz w:val="20"/>
          <w:szCs w:val="20"/>
        </w:rPr>
        <w:t>ử</w:t>
      </w:r>
      <w:r w:rsidRPr="006A5450">
        <w:rPr>
          <w:rFonts w:ascii="Arial" w:hAnsi="Arial" w:cs="Arial"/>
          <w:sz w:val="20"/>
          <w:szCs w:val="20"/>
        </w:rPr>
        <w:t xml:space="preserve"> lý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w:t>
      </w:r>
    </w:p>
    <w:p w14:paraId="33AEAD61"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Trư</w:t>
      </w:r>
      <w:r w:rsidRPr="006A5450">
        <w:rPr>
          <w:rFonts w:ascii="Arial" w:hAnsi="Arial" w:cs="Arial"/>
          <w:sz w:val="20"/>
          <w:szCs w:val="20"/>
        </w:rPr>
        <w:t>ở</w:t>
      </w:r>
      <w:r w:rsidRPr="006A5450">
        <w:rPr>
          <w:rFonts w:ascii="Arial" w:hAnsi="Arial" w:cs="Arial"/>
          <w:sz w:val="20"/>
          <w:szCs w:val="20"/>
        </w:rPr>
        <w:t xml:space="preserve">ng </w:t>
      </w:r>
      <w:r w:rsidRPr="006A5450">
        <w:rPr>
          <w:rFonts w:ascii="Arial" w:hAnsi="Arial" w:cs="Arial"/>
          <w:sz w:val="20"/>
          <w:szCs w:val="20"/>
        </w:rPr>
        <w:t>Ban Ti</w:t>
      </w:r>
      <w:r w:rsidRPr="006A5450">
        <w:rPr>
          <w:rFonts w:ascii="Arial" w:hAnsi="Arial" w:cs="Arial"/>
          <w:sz w:val="20"/>
          <w:szCs w:val="20"/>
        </w:rPr>
        <w:t>ế</w:t>
      </w:r>
      <w:r w:rsidRPr="006A5450">
        <w:rPr>
          <w:rFonts w:ascii="Arial" w:hAnsi="Arial" w:cs="Arial"/>
          <w:sz w:val="20"/>
          <w:szCs w:val="20"/>
        </w:rPr>
        <w:t>p công dân đ</w:t>
      </w:r>
      <w:r w:rsidRPr="006A5450">
        <w:rPr>
          <w:rFonts w:ascii="Arial" w:hAnsi="Arial" w:cs="Arial"/>
          <w:sz w:val="20"/>
          <w:szCs w:val="20"/>
        </w:rPr>
        <w:t>ề</w:t>
      </w:r>
      <w:r w:rsidRPr="006A5450">
        <w:rPr>
          <w:rFonts w:ascii="Arial" w:hAnsi="Arial" w:cs="Arial"/>
          <w:sz w:val="20"/>
          <w:szCs w:val="20"/>
        </w:rPr>
        <w:t xml:space="preserve"> ngh</w:t>
      </w:r>
      <w:r w:rsidRPr="006A5450">
        <w:rPr>
          <w:rFonts w:ascii="Arial" w:hAnsi="Arial" w:cs="Arial"/>
          <w:sz w:val="20"/>
          <w:szCs w:val="20"/>
        </w:rPr>
        <w:t>ị</w:t>
      </w:r>
      <w:r w:rsidRPr="006A5450">
        <w:rPr>
          <w:rFonts w:ascii="Arial" w:hAnsi="Arial" w:cs="Arial"/>
          <w:sz w:val="20"/>
          <w:szCs w:val="20"/>
        </w:rPr>
        <w:t xml:space="preserve"> ngư</w:t>
      </w:r>
      <w:r w:rsidRPr="006A5450">
        <w:rPr>
          <w:rFonts w:ascii="Arial" w:hAnsi="Arial" w:cs="Arial"/>
          <w:sz w:val="20"/>
          <w:szCs w:val="20"/>
        </w:rPr>
        <w:t>ờ</w:t>
      </w:r>
      <w:r w:rsidRPr="006A5450">
        <w:rPr>
          <w:rFonts w:ascii="Arial" w:hAnsi="Arial" w:cs="Arial"/>
          <w:sz w:val="20"/>
          <w:szCs w:val="20"/>
        </w:rPr>
        <w:t>i có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c</w:t>
      </w:r>
      <w:r w:rsidRPr="006A5450">
        <w:rPr>
          <w:rFonts w:ascii="Arial" w:hAnsi="Arial" w:cs="Arial"/>
          <w:sz w:val="20"/>
          <w:szCs w:val="20"/>
        </w:rPr>
        <w:t>ủ</w:t>
      </w:r>
      <w:r w:rsidRPr="006A5450">
        <w:rPr>
          <w:rFonts w:ascii="Arial" w:hAnsi="Arial" w:cs="Arial"/>
          <w:sz w:val="20"/>
          <w:szCs w:val="20"/>
        </w:rPr>
        <w:t>a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c</w:t>
      </w:r>
      <w:r w:rsidRPr="006A5450">
        <w:rPr>
          <w:rFonts w:ascii="Arial" w:hAnsi="Arial" w:cs="Arial"/>
          <w:sz w:val="20"/>
          <w:szCs w:val="20"/>
        </w:rPr>
        <w:t>ử</w:t>
      </w:r>
      <w:r w:rsidRPr="006A5450">
        <w:rPr>
          <w:rFonts w:ascii="Arial" w:hAnsi="Arial" w:cs="Arial"/>
          <w:sz w:val="20"/>
          <w:szCs w:val="20"/>
        </w:rPr>
        <w:t xml:space="preserve"> ngư</w:t>
      </w:r>
      <w:r w:rsidRPr="006A5450">
        <w:rPr>
          <w:rFonts w:ascii="Arial" w:hAnsi="Arial" w:cs="Arial"/>
          <w:sz w:val="20"/>
          <w:szCs w:val="20"/>
        </w:rPr>
        <w:t>ờ</w:t>
      </w:r>
      <w:r w:rsidRPr="006A5450">
        <w:rPr>
          <w:rFonts w:ascii="Arial" w:hAnsi="Arial" w:cs="Arial"/>
          <w:sz w:val="20"/>
          <w:szCs w:val="20"/>
        </w:rPr>
        <w:t>i tham gia ki</w:t>
      </w:r>
      <w:r w:rsidRPr="006A5450">
        <w:rPr>
          <w:rFonts w:ascii="Arial" w:hAnsi="Arial" w:cs="Arial"/>
          <w:sz w:val="20"/>
          <w:szCs w:val="20"/>
        </w:rPr>
        <w:t>ể</w:t>
      </w:r>
      <w:r w:rsidRPr="006A5450">
        <w:rPr>
          <w:rFonts w:ascii="Arial" w:hAnsi="Arial" w:cs="Arial"/>
          <w:sz w:val="20"/>
          <w:szCs w:val="20"/>
        </w:rPr>
        <w:t>m tra khi có yêu c</w:t>
      </w:r>
      <w:r w:rsidRPr="006A5450">
        <w:rPr>
          <w:rFonts w:ascii="Arial" w:hAnsi="Arial" w:cs="Arial"/>
          <w:sz w:val="20"/>
          <w:szCs w:val="20"/>
        </w:rPr>
        <w:t>ầ</w:t>
      </w:r>
      <w:r w:rsidRPr="006A5450">
        <w:rPr>
          <w:rFonts w:ascii="Arial" w:hAnsi="Arial" w:cs="Arial"/>
          <w:sz w:val="20"/>
          <w:szCs w:val="20"/>
        </w:rPr>
        <w:t>u.</w:t>
      </w:r>
    </w:p>
    <w:p w14:paraId="4F3E41EC"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3.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w:t>
      </w:r>
      <w:r w:rsidRPr="006A5450">
        <w:rPr>
          <w:rFonts w:ascii="Arial" w:hAnsi="Arial" w:cs="Arial"/>
          <w:sz w:val="20"/>
          <w:szCs w:val="20"/>
        </w:rPr>
        <w:t>g dân có trách nhi</w:t>
      </w:r>
      <w:r w:rsidRPr="006A5450">
        <w:rPr>
          <w:rFonts w:ascii="Arial" w:hAnsi="Arial" w:cs="Arial"/>
          <w:sz w:val="20"/>
          <w:szCs w:val="20"/>
        </w:rPr>
        <w:t>ệ</w:t>
      </w:r>
      <w:r w:rsidRPr="006A5450">
        <w:rPr>
          <w:rFonts w:ascii="Arial" w:hAnsi="Arial" w:cs="Arial"/>
          <w:sz w:val="20"/>
          <w:szCs w:val="20"/>
        </w:rPr>
        <w:t>m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ớ</w:t>
      </w:r>
      <w:r w:rsidRPr="006A5450">
        <w:rPr>
          <w:rFonts w:ascii="Arial" w:hAnsi="Arial" w:cs="Arial"/>
          <w:sz w:val="20"/>
          <w:szCs w:val="20"/>
        </w:rPr>
        <w:t>i Ban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ử</w:t>
      </w:r>
      <w:r w:rsidRPr="006A5450">
        <w:rPr>
          <w:rFonts w:ascii="Arial" w:hAnsi="Arial" w:cs="Arial"/>
          <w:sz w:val="20"/>
          <w:szCs w:val="20"/>
        </w:rPr>
        <w:t xml:space="preserve"> ngư</w:t>
      </w:r>
      <w:r w:rsidRPr="006A5450">
        <w:rPr>
          <w:rFonts w:ascii="Arial" w:hAnsi="Arial" w:cs="Arial"/>
          <w:sz w:val="20"/>
          <w:szCs w:val="20"/>
        </w:rPr>
        <w:t>ờ</w:t>
      </w:r>
      <w:r w:rsidRPr="006A5450">
        <w:rPr>
          <w:rFonts w:ascii="Arial" w:hAnsi="Arial" w:cs="Arial"/>
          <w:sz w:val="20"/>
          <w:szCs w:val="20"/>
        </w:rPr>
        <w:t>i tham gia đoàn ki</w:t>
      </w:r>
      <w:r w:rsidRPr="006A5450">
        <w:rPr>
          <w:rFonts w:ascii="Arial" w:hAnsi="Arial" w:cs="Arial"/>
          <w:sz w:val="20"/>
          <w:szCs w:val="20"/>
        </w:rPr>
        <w:t>ể</w:t>
      </w:r>
      <w:r w:rsidRPr="006A5450">
        <w:rPr>
          <w:rFonts w:ascii="Arial" w:hAnsi="Arial" w:cs="Arial"/>
          <w:sz w:val="20"/>
          <w:szCs w:val="20"/>
        </w:rPr>
        <w:t>m tra, cung c</w:t>
      </w:r>
      <w:r w:rsidRPr="006A5450">
        <w:rPr>
          <w:rFonts w:ascii="Arial" w:hAnsi="Arial" w:cs="Arial"/>
          <w:sz w:val="20"/>
          <w:szCs w:val="20"/>
        </w:rPr>
        <w:t>ấ</w:t>
      </w:r>
      <w:r w:rsidRPr="006A5450">
        <w:rPr>
          <w:rFonts w:ascii="Arial" w:hAnsi="Arial" w:cs="Arial"/>
          <w:sz w:val="20"/>
          <w:szCs w:val="20"/>
        </w:rPr>
        <w:t>p các thông tin, tài li</w:t>
      </w:r>
      <w:r w:rsidRPr="006A5450">
        <w:rPr>
          <w:rFonts w:ascii="Arial" w:hAnsi="Arial" w:cs="Arial"/>
          <w:sz w:val="20"/>
          <w:szCs w:val="20"/>
        </w:rPr>
        <w:t>ệ</w:t>
      </w:r>
      <w:r w:rsidRPr="006A5450">
        <w:rPr>
          <w:rFonts w:ascii="Arial" w:hAnsi="Arial" w:cs="Arial"/>
          <w:sz w:val="20"/>
          <w:szCs w:val="20"/>
        </w:rPr>
        <w:t>u có liên quan.</w:t>
      </w:r>
    </w:p>
    <w:p w14:paraId="2273D2DA"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lastRenderedPageBreak/>
        <w:t>Đi</w:t>
      </w:r>
      <w:r w:rsidRPr="006A5450">
        <w:rPr>
          <w:rFonts w:ascii="Arial" w:hAnsi="Arial" w:cs="Arial"/>
          <w:b/>
          <w:sz w:val="20"/>
          <w:szCs w:val="20"/>
        </w:rPr>
        <w:t>ề</w:t>
      </w:r>
      <w:r w:rsidRPr="006A5450">
        <w:rPr>
          <w:rFonts w:ascii="Arial" w:hAnsi="Arial" w:cs="Arial"/>
          <w:b/>
          <w:sz w:val="20"/>
          <w:szCs w:val="20"/>
        </w:rPr>
        <w:t>u 33. Ph</w:t>
      </w:r>
      <w:r w:rsidRPr="006A5450">
        <w:rPr>
          <w:rFonts w:ascii="Arial" w:hAnsi="Arial" w:cs="Arial"/>
          <w:b/>
          <w:sz w:val="20"/>
          <w:szCs w:val="20"/>
        </w:rPr>
        <w:t>ố</w:t>
      </w:r>
      <w:r w:rsidRPr="006A5450">
        <w:rPr>
          <w:rFonts w:ascii="Arial" w:hAnsi="Arial" w:cs="Arial"/>
          <w:b/>
          <w:sz w:val="20"/>
          <w:szCs w:val="20"/>
        </w:rPr>
        <w:t>i h</w:t>
      </w:r>
      <w:r w:rsidRPr="006A5450">
        <w:rPr>
          <w:rFonts w:ascii="Arial" w:hAnsi="Arial" w:cs="Arial"/>
          <w:b/>
          <w:sz w:val="20"/>
          <w:szCs w:val="20"/>
        </w:rPr>
        <w:t>ợ</w:t>
      </w:r>
      <w:r w:rsidRPr="006A5450">
        <w:rPr>
          <w:rFonts w:ascii="Arial" w:hAnsi="Arial" w:cs="Arial"/>
          <w:b/>
          <w:sz w:val="20"/>
          <w:szCs w:val="20"/>
        </w:rPr>
        <w:t>p trong vi</w:t>
      </w:r>
      <w:r w:rsidRPr="006A5450">
        <w:rPr>
          <w:rFonts w:ascii="Arial" w:hAnsi="Arial" w:cs="Arial"/>
          <w:b/>
          <w:sz w:val="20"/>
          <w:szCs w:val="20"/>
        </w:rPr>
        <w:t>ệ</w:t>
      </w:r>
      <w:r w:rsidRPr="006A5450">
        <w:rPr>
          <w:rFonts w:ascii="Arial" w:hAnsi="Arial" w:cs="Arial"/>
          <w:b/>
          <w:sz w:val="20"/>
          <w:szCs w:val="20"/>
        </w:rPr>
        <w:t>c b</w:t>
      </w:r>
      <w:r w:rsidRPr="006A5450">
        <w:rPr>
          <w:rFonts w:ascii="Arial" w:hAnsi="Arial" w:cs="Arial"/>
          <w:b/>
          <w:sz w:val="20"/>
          <w:szCs w:val="20"/>
        </w:rPr>
        <w:t>ả</w:t>
      </w:r>
      <w:r w:rsidRPr="006A5450">
        <w:rPr>
          <w:rFonts w:ascii="Arial" w:hAnsi="Arial" w:cs="Arial"/>
          <w:b/>
          <w:sz w:val="20"/>
          <w:szCs w:val="20"/>
        </w:rPr>
        <w:t>o v</w:t>
      </w:r>
      <w:r w:rsidRPr="006A5450">
        <w:rPr>
          <w:rFonts w:ascii="Arial" w:hAnsi="Arial" w:cs="Arial"/>
          <w:b/>
          <w:sz w:val="20"/>
          <w:szCs w:val="20"/>
        </w:rPr>
        <w:t>ệ</w:t>
      </w:r>
      <w:r w:rsidRPr="006A5450">
        <w:rPr>
          <w:rFonts w:ascii="Arial" w:hAnsi="Arial" w:cs="Arial"/>
          <w:b/>
          <w:sz w:val="20"/>
          <w:szCs w:val="20"/>
        </w:rPr>
        <w:t xml:space="preserve"> Tr</w:t>
      </w:r>
      <w:r w:rsidRPr="006A5450">
        <w:rPr>
          <w:rFonts w:ascii="Arial" w:hAnsi="Arial" w:cs="Arial"/>
          <w:b/>
          <w:sz w:val="20"/>
          <w:szCs w:val="20"/>
        </w:rPr>
        <w:t>ụ</w:t>
      </w:r>
      <w:r w:rsidRPr="006A5450">
        <w:rPr>
          <w:rFonts w:ascii="Arial" w:hAnsi="Arial" w:cs="Arial"/>
          <w:b/>
          <w:sz w:val="20"/>
          <w:szCs w:val="20"/>
        </w:rPr>
        <w:t xml:space="preserve"> s</w:t>
      </w:r>
      <w:r w:rsidRPr="006A5450">
        <w:rPr>
          <w:rFonts w:ascii="Arial" w:hAnsi="Arial" w:cs="Arial"/>
          <w:b/>
          <w:sz w:val="20"/>
          <w:szCs w:val="20"/>
        </w:rPr>
        <w:t>ở</w:t>
      </w:r>
      <w:r w:rsidRPr="006A5450">
        <w:rPr>
          <w:rFonts w:ascii="Arial" w:hAnsi="Arial" w:cs="Arial"/>
          <w:b/>
          <w:sz w:val="20"/>
          <w:szCs w:val="20"/>
        </w:rPr>
        <w:t xml:space="preserve"> ti</w:t>
      </w:r>
      <w:r w:rsidRPr="006A5450">
        <w:rPr>
          <w:rFonts w:ascii="Arial" w:hAnsi="Arial" w:cs="Arial"/>
          <w:b/>
          <w:sz w:val="20"/>
          <w:szCs w:val="20"/>
        </w:rPr>
        <w:t>ế</w:t>
      </w:r>
      <w:r w:rsidRPr="006A5450">
        <w:rPr>
          <w:rFonts w:ascii="Arial" w:hAnsi="Arial" w:cs="Arial"/>
          <w:b/>
          <w:sz w:val="20"/>
          <w:szCs w:val="20"/>
        </w:rPr>
        <w:t>p công dân, ngư</w:t>
      </w:r>
      <w:r w:rsidRPr="006A5450">
        <w:rPr>
          <w:rFonts w:ascii="Arial" w:hAnsi="Arial" w:cs="Arial"/>
          <w:b/>
          <w:sz w:val="20"/>
          <w:szCs w:val="20"/>
        </w:rPr>
        <w:t>ờ</w:t>
      </w:r>
      <w:r w:rsidRPr="006A5450">
        <w:rPr>
          <w:rFonts w:ascii="Arial" w:hAnsi="Arial" w:cs="Arial"/>
          <w:b/>
          <w:sz w:val="20"/>
          <w:szCs w:val="20"/>
        </w:rPr>
        <w:t>i ti</w:t>
      </w:r>
      <w:r w:rsidRPr="006A5450">
        <w:rPr>
          <w:rFonts w:ascii="Arial" w:hAnsi="Arial" w:cs="Arial"/>
          <w:b/>
          <w:sz w:val="20"/>
          <w:szCs w:val="20"/>
        </w:rPr>
        <w:t>ế</w:t>
      </w:r>
      <w:r w:rsidRPr="006A5450">
        <w:rPr>
          <w:rFonts w:ascii="Arial" w:hAnsi="Arial" w:cs="Arial"/>
          <w:b/>
          <w:sz w:val="20"/>
          <w:szCs w:val="20"/>
        </w:rPr>
        <w:t>p công dân, b</w:t>
      </w:r>
      <w:r w:rsidRPr="006A5450">
        <w:rPr>
          <w:rFonts w:ascii="Arial" w:hAnsi="Arial" w:cs="Arial"/>
          <w:b/>
          <w:sz w:val="20"/>
          <w:szCs w:val="20"/>
        </w:rPr>
        <w:t>ả</w:t>
      </w:r>
      <w:r w:rsidRPr="006A5450">
        <w:rPr>
          <w:rFonts w:ascii="Arial" w:hAnsi="Arial" w:cs="Arial"/>
          <w:b/>
          <w:sz w:val="20"/>
          <w:szCs w:val="20"/>
        </w:rPr>
        <w:t>o v</w:t>
      </w:r>
      <w:r w:rsidRPr="006A5450">
        <w:rPr>
          <w:rFonts w:ascii="Arial" w:hAnsi="Arial" w:cs="Arial"/>
          <w:b/>
          <w:sz w:val="20"/>
          <w:szCs w:val="20"/>
        </w:rPr>
        <w:t>ệ</w:t>
      </w:r>
      <w:r w:rsidRPr="006A5450">
        <w:rPr>
          <w:rFonts w:ascii="Arial" w:hAnsi="Arial" w:cs="Arial"/>
          <w:b/>
          <w:sz w:val="20"/>
          <w:szCs w:val="20"/>
        </w:rPr>
        <w:t xml:space="preserve"> ngư</w:t>
      </w:r>
      <w:r w:rsidRPr="006A5450">
        <w:rPr>
          <w:rFonts w:ascii="Arial" w:hAnsi="Arial" w:cs="Arial"/>
          <w:b/>
          <w:sz w:val="20"/>
          <w:szCs w:val="20"/>
        </w:rPr>
        <w:t>ờ</w:t>
      </w:r>
      <w:r w:rsidRPr="006A5450">
        <w:rPr>
          <w:rFonts w:ascii="Arial" w:hAnsi="Arial" w:cs="Arial"/>
          <w:b/>
          <w:sz w:val="20"/>
          <w:szCs w:val="20"/>
        </w:rPr>
        <w:t>i khi</w:t>
      </w:r>
      <w:r w:rsidRPr="006A5450">
        <w:rPr>
          <w:rFonts w:ascii="Arial" w:hAnsi="Arial" w:cs="Arial"/>
          <w:b/>
          <w:sz w:val="20"/>
          <w:szCs w:val="20"/>
        </w:rPr>
        <w:t>ế</w:t>
      </w:r>
      <w:r w:rsidRPr="006A5450">
        <w:rPr>
          <w:rFonts w:ascii="Arial" w:hAnsi="Arial" w:cs="Arial"/>
          <w:b/>
          <w:sz w:val="20"/>
          <w:szCs w:val="20"/>
        </w:rPr>
        <w:t>u n</w:t>
      </w:r>
      <w:r w:rsidRPr="006A5450">
        <w:rPr>
          <w:rFonts w:ascii="Arial" w:hAnsi="Arial" w:cs="Arial"/>
          <w:b/>
          <w:sz w:val="20"/>
          <w:szCs w:val="20"/>
        </w:rPr>
        <w:t>ạ</w:t>
      </w:r>
      <w:r w:rsidRPr="006A5450">
        <w:rPr>
          <w:rFonts w:ascii="Arial" w:hAnsi="Arial" w:cs="Arial"/>
          <w:b/>
          <w:sz w:val="20"/>
          <w:szCs w:val="20"/>
        </w:rPr>
        <w:t>i, t</w:t>
      </w:r>
      <w:r w:rsidRPr="006A5450">
        <w:rPr>
          <w:rFonts w:ascii="Arial" w:hAnsi="Arial" w:cs="Arial"/>
          <w:b/>
          <w:sz w:val="20"/>
          <w:szCs w:val="20"/>
        </w:rPr>
        <w:t>ố</w:t>
      </w:r>
      <w:r w:rsidRPr="006A5450">
        <w:rPr>
          <w:rFonts w:ascii="Arial" w:hAnsi="Arial" w:cs="Arial"/>
          <w:b/>
          <w:sz w:val="20"/>
          <w:szCs w:val="20"/>
        </w:rPr>
        <w:t xml:space="preserve"> cáo, ki</w:t>
      </w:r>
      <w:r w:rsidRPr="006A5450">
        <w:rPr>
          <w:rFonts w:ascii="Arial" w:hAnsi="Arial" w:cs="Arial"/>
          <w:b/>
          <w:sz w:val="20"/>
          <w:szCs w:val="20"/>
        </w:rPr>
        <w:t>ế</w:t>
      </w:r>
      <w:r w:rsidRPr="006A5450">
        <w:rPr>
          <w:rFonts w:ascii="Arial" w:hAnsi="Arial" w:cs="Arial"/>
          <w:b/>
          <w:sz w:val="20"/>
          <w:szCs w:val="20"/>
        </w:rPr>
        <w:t>n ngh</w:t>
      </w:r>
      <w:r w:rsidRPr="006A5450">
        <w:rPr>
          <w:rFonts w:ascii="Arial" w:hAnsi="Arial" w:cs="Arial"/>
          <w:b/>
          <w:sz w:val="20"/>
          <w:szCs w:val="20"/>
        </w:rPr>
        <w:t>ị</w:t>
      </w:r>
      <w:r w:rsidRPr="006A5450">
        <w:rPr>
          <w:rFonts w:ascii="Arial" w:hAnsi="Arial" w:cs="Arial"/>
          <w:b/>
          <w:sz w:val="20"/>
          <w:szCs w:val="20"/>
        </w:rPr>
        <w:t>, ph</w:t>
      </w:r>
      <w:r w:rsidRPr="006A5450">
        <w:rPr>
          <w:rFonts w:ascii="Arial" w:hAnsi="Arial" w:cs="Arial"/>
          <w:b/>
          <w:sz w:val="20"/>
          <w:szCs w:val="20"/>
        </w:rPr>
        <w:t>ả</w:t>
      </w:r>
      <w:r w:rsidRPr="006A5450">
        <w:rPr>
          <w:rFonts w:ascii="Arial" w:hAnsi="Arial" w:cs="Arial"/>
          <w:b/>
          <w:sz w:val="20"/>
          <w:szCs w:val="20"/>
        </w:rPr>
        <w:t>n ánh</w:t>
      </w:r>
    </w:p>
    <w:p w14:paraId="506CC00C"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trong vi</w:t>
      </w:r>
      <w:r w:rsidRPr="006A5450">
        <w:rPr>
          <w:rFonts w:ascii="Arial" w:hAnsi="Arial" w:cs="Arial"/>
          <w:sz w:val="20"/>
          <w:szCs w:val="20"/>
        </w:rPr>
        <w:t>ệ</w:t>
      </w:r>
      <w:r w:rsidRPr="006A5450">
        <w:rPr>
          <w:rFonts w:ascii="Arial" w:hAnsi="Arial" w:cs="Arial"/>
          <w:sz w:val="20"/>
          <w:szCs w:val="20"/>
        </w:rPr>
        <w:t>c b</w:t>
      </w:r>
      <w:r w:rsidRPr="006A5450">
        <w:rPr>
          <w:rFonts w:ascii="Arial" w:hAnsi="Arial" w:cs="Arial"/>
          <w:sz w:val="20"/>
          <w:szCs w:val="20"/>
        </w:rPr>
        <w:t>ả</w:t>
      </w:r>
      <w:r w:rsidRPr="006A5450">
        <w:rPr>
          <w:rFonts w:ascii="Arial" w:hAnsi="Arial" w:cs="Arial"/>
          <w:sz w:val="20"/>
          <w:szCs w:val="20"/>
        </w:rPr>
        <w:t>o v</w:t>
      </w:r>
      <w:r w:rsidRPr="006A5450">
        <w:rPr>
          <w:rFonts w:ascii="Arial" w:hAnsi="Arial" w:cs="Arial"/>
          <w:sz w:val="20"/>
          <w:szCs w:val="20"/>
        </w:rPr>
        <w:t>ệ</w:t>
      </w:r>
      <w:r w:rsidRPr="006A5450">
        <w:rPr>
          <w:rFonts w:ascii="Arial" w:hAnsi="Arial" w:cs="Arial"/>
          <w:sz w:val="20"/>
          <w:szCs w:val="20"/>
        </w:rPr>
        <w:t xml:space="preserve">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w:t>
      </w:r>
    </w:p>
    <w:p w14:paraId="771077CE"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Ban Ti</w:t>
      </w:r>
      <w:r w:rsidRPr="006A5450">
        <w:rPr>
          <w:rFonts w:ascii="Arial" w:hAnsi="Arial" w:cs="Arial"/>
          <w:sz w:val="20"/>
          <w:szCs w:val="20"/>
        </w:rPr>
        <w:t>ế</w:t>
      </w:r>
      <w:r w:rsidRPr="006A5450">
        <w:rPr>
          <w:rFonts w:ascii="Arial" w:hAnsi="Arial" w:cs="Arial"/>
          <w:sz w:val="20"/>
          <w:szCs w:val="20"/>
        </w:rPr>
        <w:t>p công dân có trách nhi</w:t>
      </w:r>
      <w:r w:rsidRPr="006A5450">
        <w:rPr>
          <w:rFonts w:ascii="Arial" w:hAnsi="Arial" w:cs="Arial"/>
          <w:sz w:val="20"/>
          <w:szCs w:val="20"/>
        </w:rPr>
        <w:t>ệ</w:t>
      </w:r>
      <w:r w:rsidRPr="006A5450">
        <w:rPr>
          <w:rFonts w:ascii="Arial" w:hAnsi="Arial" w:cs="Arial"/>
          <w:sz w:val="20"/>
          <w:szCs w:val="20"/>
        </w:rPr>
        <w:t>m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ớ</w:t>
      </w:r>
      <w:r w:rsidRPr="006A5450">
        <w:rPr>
          <w:rFonts w:ascii="Arial" w:hAnsi="Arial" w:cs="Arial"/>
          <w:sz w:val="20"/>
          <w:szCs w:val="20"/>
        </w:rPr>
        <w:t>i cơ quan công an b</w:t>
      </w:r>
      <w:r w:rsidRPr="006A5450">
        <w:rPr>
          <w:rFonts w:ascii="Arial" w:hAnsi="Arial" w:cs="Arial"/>
          <w:sz w:val="20"/>
          <w:szCs w:val="20"/>
        </w:rPr>
        <w:t>ả</w:t>
      </w:r>
      <w:r w:rsidRPr="006A5450">
        <w:rPr>
          <w:rFonts w:ascii="Arial" w:hAnsi="Arial" w:cs="Arial"/>
          <w:sz w:val="20"/>
          <w:szCs w:val="20"/>
        </w:rPr>
        <w:t>o đ</w:t>
      </w:r>
      <w:r w:rsidRPr="006A5450">
        <w:rPr>
          <w:rFonts w:ascii="Arial" w:hAnsi="Arial" w:cs="Arial"/>
          <w:sz w:val="20"/>
          <w:szCs w:val="20"/>
        </w:rPr>
        <w:t>ả</w:t>
      </w:r>
      <w:r w:rsidRPr="006A5450">
        <w:rPr>
          <w:rFonts w:ascii="Arial" w:hAnsi="Arial" w:cs="Arial"/>
          <w:sz w:val="20"/>
          <w:szCs w:val="20"/>
        </w:rPr>
        <w:t>m an ninh, tr</w:t>
      </w:r>
      <w:r w:rsidRPr="006A5450">
        <w:rPr>
          <w:rFonts w:ascii="Arial" w:hAnsi="Arial" w:cs="Arial"/>
          <w:sz w:val="20"/>
          <w:szCs w:val="20"/>
        </w:rPr>
        <w:t>ậ</w:t>
      </w:r>
      <w:r w:rsidRPr="006A5450">
        <w:rPr>
          <w:rFonts w:ascii="Arial" w:hAnsi="Arial" w:cs="Arial"/>
          <w:sz w:val="20"/>
          <w:szCs w:val="20"/>
        </w:rPr>
        <w:t>t t</w:t>
      </w:r>
      <w:r w:rsidRPr="006A5450">
        <w:rPr>
          <w:rFonts w:ascii="Arial" w:hAnsi="Arial" w:cs="Arial"/>
          <w:sz w:val="20"/>
          <w:szCs w:val="20"/>
        </w:rPr>
        <w:t>ự</w:t>
      </w:r>
      <w:r w:rsidRPr="006A5450">
        <w:rPr>
          <w:rFonts w:ascii="Arial" w:hAnsi="Arial" w:cs="Arial"/>
          <w:sz w:val="20"/>
          <w:szCs w:val="20"/>
        </w:rPr>
        <w:t xml:space="preserve"> và an toàn cho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giao ban đ</w:t>
      </w:r>
      <w:r w:rsidRPr="006A5450">
        <w:rPr>
          <w:rFonts w:ascii="Arial" w:hAnsi="Arial" w:cs="Arial"/>
          <w:sz w:val="20"/>
          <w:szCs w:val="20"/>
        </w:rPr>
        <w:t>ị</w:t>
      </w:r>
      <w:r w:rsidRPr="006A5450">
        <w:rPr>
          <w:rFonts w:ascii="Arial" w:hAnsi="Arial" w:cs="Arial"/>
          <w:sz w:val="20"/>
          <w:szCs w:val="20"/>
        </w:rPr>
        <w:t>nh k</w:t>
      </w:r>
      <w:r w:rsidRPr="006A5450">
        <w:rPr>
          <w:rFonts w:ascii="Arial" w:hAnsi="Arial" w:cs="Arial"/>
          <w:sz w:val="20"/>
          <w:szCs w:val="20"/>
        </w:rPr>
        <w:t>ỳ</w:t>
      </w:r>
      <w:r w:rsidRPr="006A5450">
        <w:rPr>
          <w:rFonts w:ascii="Arial" w:hAnsi="Arial" w:cs="Arial"/>
          <w:sz w:val="20"/>
          <w:szCs w:val="20"/>
        </w:rPr>
        <w:t xml:space="preserve"> hàng thá</w:t>
      </w:r>
      <w:r w:rsidRPr="006A5450">
        <w:rPr>
          <w:rFonts w:ascii="Arial" w:hAnsi="Arial" w:cs="Arial"/>
          <w:sz w:val="20"/>
          <w:szCs w:val="20"/>
        </w:rPr>
        <w:t>ng, hàng quý đ</w:t>
      </w:r>
      <w:r w:rsidRPr="006A5450">
        <w:rPr>
          <w:rFonts w:ascii="Arial" w:hAnsi="Arial" w:cs="Arial"/>
          <w:sz w:val="20"/>
          <w:szCs w:val="20"/>
        </w:rPr>
        <w:t>ể</w:t>
      </w:r>
      <w:r w:rsidRPr="006A5450">
        <w:rPr>
          <w:rFonts w:ascii="Arial" w:hAnsi="Arial" w:cs="Arial"/>
          <w:sz w:val="20"/>
          <w:szCs w:val="20"/>
        </w:rPr>
        <w:t xml:space="preserve"> ki</w:t>
      </w:r>
      <w:r w:rsidRPr="006A5450">
        <w:rPr>
          <w:rFonts w:ascii="Arial" w:hAnsi="Arial" w:cs="Arial"/>
          <w:sz w:val="20"/>
          <w:szCs w:val="20"/>
        </w:rPr>
        <w:t>ể</w:t>
      </w:r>
      <w:r w:rsidRPr="006A5450">
        <w:rPr>
          <w:rFonts w:ascii="Arial" w:hAnsi="Arial" w:cs="Arial"/>
          <w:sz w:val="20"/>
          <w:szCs w:val="20"/>
        </w:rPr>
        <w:t>m đi</w:t>
      </w:r>
      <w:r w:rsidRPr="006A5450">
        <w:rPr>
          <w:rFonts w:ascii="Arial" w:hAnsi="Arial" w:cs="Arial"/>
          <w:sz w:val="20"/>
          <w:szCs w:val="20"/>
        </w:rPr>
        <w:t>ể</w:t>
      </w:r>
      <w:r w:rsidRPr="006A5450">
        <w:rPr>
          <w:rFonts w:ascii="Arial" w:hAnsi="Arial" w:cs="Arial"/>
          <w:sz w:val="20"/>
          <w:szCs w:val="20"/>
        </w:rPr>
        <w:t>m, đánh giá v</w:t>
      </w:r>
      <w:r w:rsidRPr="006A5450">
        <w:rPr>
          <w:rFonts w:ascii="Arial" w:hAnsi="Arial" w:cs="Arial"/>
          <w:sz w:val="20"/>
          <w:szCs w:val="20"/>
        </w:rPr>
        <w:t>ề</w:t>
      </w:r>
      <w:r w:rsidRPr="006A5450">
        <w:rPr>
          <w:rFonts w:ascii="Arial" w:hAnsi="Arial" w:cs="Arial"/>
          <w:sz w:val="20"/>
          <w:szCs w:val="20"/>
        </w:rPr>
        <w:t xml:space="preserve"> công tác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b</w:t>
      </w:r>
      <w:r w:rsidRPr="006A5450">
        <w:rPr>
          <w:rFonts w:ascii="Arial" w:hAnsi="Arial" w:cs="Arial"/>
          <w:sz w:val="20"/>
          <w:szCs w:val="20"/>
        </w:rPr>
        <w:t>ả</w:t>
      </w:r>
      <w:r w:rsidRPr="006A5450">
        <w:rPr>
          <w:rFonts w:ascii="Arial" w:hAnsi="Arial" w:cs="Arial"/>
          <w:sz w:val="20"/>
          <w:szCs w:val="20"/>
        </w:rPr>
        <w:t>o v</w:t>
      </w:r>
      <w:r w:rsidRPr="006A5450">
        <w:rPr>
          <w:rFonts w:ascii="Arial" w:hAnsi="Arial" w:cs="Arial"/>
          <w:sz w:val="20"/>
          <w:szCs w:val="20"/>
        </w:rPr>
        <w:t>ệ</w:t>
      </w:r>
      <w:r w:rsidRPr="006A5450">
        <w:rPr>
          <w:rFonts w:ascii="Arial" w:hAnsi="Arial" w:cs="Arial"/>
          <w:sz w:val="20"/>
          <w:szCs w:val="20"/>
        </w:rPr>
        <w:t xml:space="preserve">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w:t>
      </w:r>
    </w:p>
    <w:p w14:paraId="4DD105CF"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Cơ quan công an trong ph</w:t>
      </w:r>
      <w:r w:rsidRPr="006A5450">
        <w:rPr>
          <w:rFonts w:ascii="Arial" w:hAnsi="Arial" w:cs="Arial"/>
          <w:sz w:val="20"/>
          <w:szCs w:val="20"/>
        </w:rPr>
        <w:t>ạ</w:t>
      </w:r>
      <w:r w:rsidRPr="006A5450">
        <w:rPr>
          <w:rFonts w:ascii="Arial" w:hAnsi="Arial" w:cs="Arial"/>
          <w:sz w:val="20"/>
          <w:szCs w:val="20"/>
        </w:rPr>
        <w:t>m vi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quy</w:t>
      </w:r>
      <w:r w:rsidRPr="006A5450">
        <w:rPr>
          <w:rFonts w:ascii="Arial" w:hAnsi="Arial" w:cs="Arial"/>
          <w:sz w:val="20"/>
          <w:szCs w:val="20"/>
        </w:rPr>
        <w:t>ề</w:t>
      </w:r>
      <w:r w:rsidRPr="006A5450">
        <w:rPr>
          <w:rFonts w:ascii="Arial" w:hAnsi="Arial" w:cs="Arial"/>
          <w:sz w:val="20"/>
          <w:szCs w:val="20"/>
        </w:rPr>
        <w:t>n h</w:t>
      </w:r>
      <w:r w:rsidRPr="006A5450">
        <w:rPr>
          <w:rFonts w:ascii="Arial" w:hAnsi="Arial" w:cs="Arial"/>
          <w:sz w:val="20"/>
          <w:szCs w:val="20"/>
        </w:rPr>
        <w:t>ạ</w:t>
      </w:r>
      <w:r w:rsidRPr="006A5450">
        <w:rPr>
          <w:rFonts w:ascii="Arial" w:hAnsi="Arial" w:cs="Arial"/>
          <w:sz w:val="20"/>
          <w:szCs w:val="20"/>
        </w:rPr>
        <w:t>n c</w:t>
      </w:r>
      <w:r w:rsidRPr="006A5450">
        <w:rPr>
          <w:rFonts w:ascii="Arial" w:hAnsi="Arial" w:cs="Arial"/>
          <w:sz w:val="20"/>
          <w:szCs w:val="20"/>
        </w:rPr>
        <w:t>ủ</w:t>
      </w:r>
      <w:r w:rsidRPr="006A5450">
        <w:rPr>
          <w:rFonts w:ascii="Arial" w:hAnsi="Arial" w:cs="Arial"/>
          <w:sz w:val="20"/>
          <w:szCs w:val="20"/>
        </w:rPr>
        <w:t>a mình có trách nhi</w:t>
      </w:r>
      <w:r w:rsidRPr="006A5450">
        <w:rPr>
          <w:rFonts w:ascii="Arial" w:hAnsi="Arial" w:cs="Arial"/>
          <w:sz w:val="20"/>
          <w:szCs w:val="20"/>
        </w:rPr>
        <w:t>ệ</w:t>
      </w:r>
      <w:r w:rsidRPr="006A5450">
        <w:rPr>
          <w:rFonts w:ascii="Arial" w:hAnsi="Arial" w:cs="Arial"/>
          <w:sz w:val="20"/>
          <w:szCs w:val="20"/>
        </w:rPr>
        <w:t>m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ớ</w:t>
      </w:r>
      <w:r w:rsidRPr="006A5450">
        <w:rPr>
          <w:rFonts w:ascii="Arial" w:hAnsi="Arial" w:cs="Arial"/>
          <w:sz w:val="20"/>
          <w:szCs w:val="20"/>
        </w:rPr>
        <w:t>i Ban Ti</w:t>
      </w:r>
      <w:r w:rsidRPr="006A5450">
        <w:rPr>
          <w:rFonts w:ascii="Arial" w:hAnsi="Arial" w:cs="Arial"/>
          <w:sz w:val="20"/>
          <w:szCs w:val="20"/>
        </w:rPr>
        <w:t>ế</w:t>
      </w:r>
      <w:r w:rsidRPr="006A5450">
        <w:rPr>
          <w:rFonts w:ascii="Arial" w:hAnsi="Arial" w:cs="Arial"/>
          <w:sz w:val="20"/>
          <w:szCs w:val="20"/>
        </w:rPr>
        <w:t>p công dân,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w:t>
      </w:r>
      <w:r w:rsidRPr="006A5450">
        <w:rPr>
          <w:rFonts w:ascii="Arial" w:hAnsi="Arial" w:cs="Arial"/>
          <w:sz w:val="20"/>
          <w:szCs w:val="20"/>
        </w:rPr>
        <w:t>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và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có liên quan b</w:t>
      </w:r>
      <w:r w:rsidRPr="006A5450">
        <w:rPr>
          <w:rFonts w:ascii="Arial" w:hAnsi="Arial" w:cs="Arial"/>
          <w:sz w:val="20"/>
          <w:szCs w:val="20"/>
        </w:rPr>
        <w:t>ả</w:t>
      </w:r>
      <w:r w:rsidRPr="006A5450">
        <w:rPr>
          <w:rFonts w:ascii="Arial" w:hAnsi="Arial" w:cs="Arial"/>
          <w:sz w:val="20"/>
          <w:szCs w:val="20"/>
        </w:rPr>
        <w:t>o đ</w:t>
      </w:r>
      <w:r w:rsidRPr="006A5450">
        <w:rPr>
          <w:rFonts w:ascii="Arial" w:hAnsi="Arial" w:cs="Arial"/>
          <w:sz w:val="20"/>
          <w:szCs w:val="20"/>
        </w:rPr>
        <w:t>ả</w:t>
      </w:r>
      <w:r w:rsidRPr="006A5450">
        <w:rPr>
          <w:rFonts w:ascii="Arial" w:hAnsi="Arial" w:cs="Arial"/>
          <w:sz w:val="20"/>
          <w:szCs w:val="20"/>
        </w:rPr>
        <w:t>m an ninh, tr</w:t>
      </w:r>
      <w:r w:rsidRPr="006A5450">
        <w:rPr>
          <w:rFonts w:ascii="Arial" w:hAnsi="Arial" w:cs="Arial"/>
          <w:sz w:val="20"/>
          <w:szCs w:val="20"/>
        </w:rPr>
        <w:t>ậ</w:t>
      </w:r>
      <w:r w:rsidRPr="006A5450">
        <w:rPr>
          <w:rFonts w:ascii="Arial" w:hAnsi="Arial" w:cs="Arial"/>
          <w:sz w:val="20"/>
          <w:szCs w:val="20"/>
        </w:rPr>
        <w:t>t t</w:t>
      </w:r>
      <w:r w:rsidRPr="006A5450">
        <w:rPr>
          <w:rFonts w:ascii="Arial" w:hAnsi="Arial" w:cs="Arial"/>
          <w:sz w:val="20"/>
          <w:szCs w:val="20"/>
        </w:rPr>
        <w:t>ự</w:t>
      </w:r>
      <w:r w:rsidRPr="006A5450">
        <w:rPr>
          <w:rFonts w:ascii="Arial" w:hAnsi="Arial" w:cs="Arial"/>
          <w:sz w:val="20"/>
          <w:szCs w:val="20"/>
        </w:rPr>
        <w:t xml:space="preserve"> và an toàn cho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ngư</w:t>
      </w:r>
      <w:r w:rsidRPr="006A5450">
        <w:rPr>
          <w:rFonts w:ascii="Arial" w:hAnsi="Arial" w:cs="Arial"/>
          <w:sz w:val="20"/>
          <w:szCs w:val="20"/>
        </w:rPr>
        <w:t>ờ</w:t>
      </w:r>
      <w:r w:rsidRPr="006A5450">
        <w:rPr>
          <w:rFonts w:ascii="Arial" w:hAnsi="Arial" w:cs="Arial"/>
          <w:sz w:val="20"/>
          <w:szCs w:val="20"/>
        </w:rPr>
        <w:t>i có hành vi vi ph</w:t>
      </w:r>
      <w:r w:rsidRPr="006A5450">
        <w:rPr>
          <w:rFonts w:ascii="Arial" w:hAnsi="Arial" w:cs="Arial"/>
          <w:sz w:val="20"/>
          <w:szCs w:val="20"/>
        </w:rPr>
        <w:t>ạ</w:t>
      </w:r>
      <w:r w:rsidRPr="006A5450">
        <w:rPr>
          <w:rFonts w:ascii="Arial" w:hAnsi="Arial" w:cs="Arial"/>
          <w:sz w:val="20"/>
          <w:szCs w:val="20"/>
        </w:rPr>
        <w:t>m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w:t>
      </w:r>
    </w:p>
    <w:p w14:paraId="66D8A64C"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trong vi</w:t>
      </w:r>
      <w:r w:rsidRPr="006A5450">
        <w:rPr>
          <w:rFonts w:ascii="Arial" w:hAnsi="Arial" w:cs="Arial"/>
          <w:sz w:val="20"/>
          <w:szCs w:val="20"/>
        </w:rPr>
        <w:t>ệ</w:t>
      </w:r>
      <w:r w:rsidRPr="006A5450">
        <w:rPr>
          <w:rFonts w:ascii="Arial" w:hAnsi="Arial" w:cs="Arial"/>
          <w:sz w:val="20"/>
          <w:szCs w:val="20"/>
        </w:rPr>
        <w:t>c b</w:t>
      </w:r>
      <w:r w:rsidRPr="006A5450">
        <w:rPr>
          <w:rFonts w:ascii="Arial" w:hAnsi="Arial" w:cs="Arial"/>
          <w:sz w:val="20"/>
          <w:szCs w:val="20"/>
        </w:rPr>
        <w:t>ả</w:t>
      </w:r>
      <w:r w:rsidRPr="006A5450">
        <w:rPr>
          <w:rFonts w:ascii="Arial" w:hAnsi="Arial" w:cs="Arial"/>
          <w:sz w:val="20"/>
          <w:szCs w:val="20"/>
        </w:rPr>
        <w:t>o v</w:t>
      </w:r>
      <w:r w:rsidRPr="006A5450">
        <w:rPr>
          <w:rFonts w:ascii="Arial" w:hAnsi="Arial" w:cs="Arial"/>
          <w:sz w:val="20"/>
          <w:szCs w:val="20"/>
        </w:rPr>
        <w:t>ệ</w:t>
      </w:r>
      <w:r w:rsidRPr="006A5450">
        <w:rPr>
          <w:rFonts w:ascii="Arial" w:hAnsi="Arial" w:cs="Arial"/>
          <w:sz w:val="20"/>
          <w:szCs w:val="20"/>
        </w:rPr>
        <w:t xml:space="preserve"> ngư</w:t>
      </w:r>
      <w:r w:rsidRPr="006A5450">
        <w:rPr>
          <w:rFonts w:ascii="Arial" w:hAnsi="Arial" w:cs="Arial"/>
          <w:sz w:val="20"/>
          <w:szCs w:val="20"/>
        </w:rPr>
        <w:t>ờ</w:t>
      </w:r>
      <w:r w:rsidRPr="006A5450">
        <w:rPr>
          <w:rFonts w:ascii="Arial" w:hAnsi="Arial" w:cs="Arial"/>
          <w:sz w:val="20"/>
          <w:szCs w:val="20"/>
        </w:rPr>
        <w:t>i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w:t>
      </w:r>
      <w:r w:rsidRPr="006A5450">
        <w:rPr>
          <w:rFonts w:ascii="Arial" w:hAnsi="Arial" w:cs="Arial"/>
          <w:sz w:val="20"/>
          <w:szCs w:val="20"/>
        </w:rPr>
        <w:t>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w:t>
      </w:r>
    </w:p>
    <w:p w14:paraId="2070921F"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ế</w:t>
      </w:r>
      <w:r w:rsidRPr="006A5450">
        <w:rPr>
          <w:rFonts w:ascii="Arial" w:hAnsi="Arial" w:cs="Arial"/>
          <w:sz w:val="20"/>
          <w:szCs w:val="20"/>
        </w:rPr>
        <w:t>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đư</w:t>
      </w:r>
      <w:r w:rsidRPr="006A5450">
        <w:rPr>
          <w:rFonts w:ascii="Arial" w:hAnsi="Arial" w:cs="Arial"/>
          <w:sz w:val="20"/>
          <w:szCs w:val="20"/>
        </w:rPr>
        <w:t>ợ</w:t>
      </w:r>
      <w:r w:rsidRPr="006A5450">
        <w:rPr>
          <w:rFonts w:ascii="Arial" w:hAnsi="Arial" w:cs="Arial"/>
          <w:sz w:val="20"/>
          <w:szCs w:val="20"/>
        </w:rPr>
        <w:t>c các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tôn tr</w:t>
      </w:r>
      <w:r w:rsidRPr="006A5450">
        <w:rPr>
          <w:rFonts w:ascii="Arial" w:hAnsi="Arial" w:cs="Arial"/>
          <w:sz w:val="20"/>
          <w:szCs w:val="20"/>
        </w:rPr>
        <w:t>ọ</w:t>
      </w:r>
      <w:r w:rsidRPr="006A5450">
        <w:rPr>
          <w:rFonts w:ascii="Arial" w:hAnsi="Arial" w:cs="Arial"/>
          <w:sz w:val="20"/>
          <w:szCs w:val="20"/>
        </w:rPr>
        <w:t>ng, b</w:t>
      </w:r>
      <w:r w:rsidRPr="006A5450">
        <w:rPr>
          <w:rFonts w:ascii="Arial" w:hAnsi="Arial" w:cs="Arial"/>
          <w:sz w:val="20"/>
          <w:szCs w:val="20"/>
        </w:rPr>
        <w:t>ả</w:t>
      </w:r>
      <w:r w:rsidRPr="006A5450">
        <w:rPr>
          <w:rFonts w:ascii="Arial" w:hAnsi="Arial" w:cs="Arial"/>
          <w:sz w:val="20"/>
          <w:szCs w:val="20"/>
        </w:rPr>
        <w:t>o v</w:t>
      </w:r>
      <w:r w:rsidRPr="006A5450">
        <w:rPr>
          <w:rFonts w:ascii="Arial" w:hAnsi="Arial" w:cs="Arial"/>
          <w:sz w:val="20"/>
          <w:szCs w:val="20"/>
        </w:rPr>
        <w:t>ệ</w:t>
      </w:r>
      <w:r w:rsidRPr="006A5450">
        <w:rPr>
          <w:rFonts w:ascii="Arial" w:hAnsi="Arial" w:cs="Arial"/>
          <w:sz w:val="20"/>
          <w:szCs w:val="20"/>
        </w:rPr>
        <w:t>; đư</w:t>
      </w:r>
      <w:r w:rsidRPr="006A5450">
        <w:rPr>
          <w:rFonts w:ascii="Arial" w:hAnsi="Arial" w:cs="Arial"/>
          <w:sz w:val="20"/>
          <w:szCs w:val="20"/>
        </w:rPr>
        <w:t>ợ</w:t>
      </w:r>
      <w:r w:rsidRPr="006A5450">
        <w:rPr>
          <w:rFonts w:ascii="Arial" w:hAnsi="Arial" w:cs="Arial"/>
          <w:sz w:val="20"/>
          <w:szCs w:val="20"/>
        </w:rPr>
        <w:t>c gi</w:t>
      </w:r>
      <w:r w:rsidRPr="006A5450">
        <w:rPr>
          <w:rFonts w:ascii="Arial" w:hAnsi="Arial" w:cs="Arial"/>
          <w:sz w:val="20"/>
          <w:szCs w:val="20"/>
        </w:rPr>
        <w:t>ả</w:t>
      </w:r>
      <w:r w:rsidRPr="006A5450">
        <w:rPr>
          <w:rFonts w:ascii="Arial" w:hAnsi="Arial" w:cs="Arial"/>
          <w:sz w:val="20"/>
          <w:szCs w:val="20"/>
        </w:rPr>
        <w:t>i thích, hư</w:t>
      </w:r>
      <w:r w:rsidRPr="006A5450">
        <w:rPr>
          <w:rFonts w:ascii="Arial" w:hAnsi="Arial" w:cs="Arial"/>
          <w:sz w:val="20"/>
          <w:szCs w:val="20"/>
        </w:rPr>
        <w:t>ớ</w:t>
      </w:r>
      <w:r w:rsidRPr="006A5450">
        <w:rPr>
          <w:rFonts w:ascii="Arial" w:hAnsi="Arial" w:cs="Arial"/>
          <w:sz w:val="20"/>
          <w:szCs w:val="20"/>
        </w:rPr>
        <w:t>ng d</w:t>
      </w:r>
      <w:r w:rsidRPr="006A5450">
        <w:rPr>
          <w:rFonts w:ascii="Arial" w:hAnsi="Arial" w:cs="Arial"/>
          <w:sz w:val="20"/>
          <w:szCs w:val="20"/>
        </w:rPr>
        <w:t>ẫ</w:t>
      </w:r>
      <w:r w:rsidRPr="006A5450">
        <w:rPr>
          <w:rFonts w:ascii="Arial" w:hAnsi="Arial" w:cs="Arial"/>
          <w:sz w:val="20"/>
          <w:szCs w:val="20"/>
        </w:rPr>
        <w:t>n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quy</w:t>
      </w:r>
      <w:r w:rsidRPr="006A5450">
        <w:rPr>
          <w:rFonts w:ascii="Arial" w:hAnsi="Arial" w:cs="Arial"/>
          <w:sz w:val="20"/>
          <w:szCs w:val="20"/>
        </w:rPr>
        <w:t>ề</w:t>
      </w:r>
      <w:r w:rsidRPr="006A5450">
        <w:rPr>
          <w:rFonts w:ascii="Arial" w:hAnsi="Arial" w:cs="Arial"/>
          <w:sz w:val="20"/>
          <w:szCs w:val="20"/>
        </w:rPr>
        <w:t>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theo đúng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 xml:space="preserve">a pháp </w:t>
      </w:r>
      <w:r w:rsidRPr="006A5450">
        <w:rPr>
          <w:rFonts w:ascii="Arial" w:hAnsi="Arial" w:cs="Arial"/>
          <w:sz w:val="20"/>
          <w:szCs w:val="20"/>
        </w:rPr>
        <w:t>lu</w:t>
      </w:r>
      <w:r w:rsidRPr="006A5450">
        <w:rPr>
          <w:rFonts w:ascii="Arial" w:hAnsi="Arial" w:cs="Arial"/>
          <w:sz w:val="20"/>
          <w:szCs w:val="20"/>
        </w:rPr>
        <w:t>ậ</w:t>
      </w:r>
      <w:r w:rsidRPr="006A5450">
        <w:rPr>
          <w:rFonts w:ascii="Arial" w:hAnsi="Arial" w:cs="Arial"/>
          <w:sz w:val="20"/>
          <w:szCs w:val="20"/>
        </w:rPr>
        <w:t>t.</w:t>
      </w:r>
    </w:p>
    <w:p w14:paraId="19A260F1"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ế</w:t>
      </w:r>
      <w:r w:rsidRPr="006A5450">
        <w:rPr>
          <w:rFonts w:ascii="Arial" w:hAnsi="Arial" w:cs="Arial"/>
          <w:sz w:val="20"/>
          <w:szCs w:val="20"/>
        </w:rPr>
        <w:t>n t</w:t>
      </w:r>
      <w:r w:rsidRPr="006A5450">
        <w:rPr>
          <w:rFonts w:ascii="Arial" w:hAnsi="Arial" w:cs="Arial"/>
          <w:sz w:val="20"/>
          <w:szCs w:val="20"/>
        </w:rPr>
        <w:t>ố</w:t>
      </w:r>
      <w:r w:rsidRPr="006A5450">
        <w:rPr>
          <w:rFonts w:ascii="Arial" w:hAnsi="Arial" w:cs="Arial"/>
          <w:sz w:val="20"/>
          <w:szCs w:val="20"/>
        </w:rPr>
        <w:t xml:space="preserve"> cáo đư</w:t>
      </w:r>
      <w:r w:rsidRPr="006A5450">
        <w:rPr>
          <w:rFonts w:ascii="Arial" w:hAnsi="Arial" w:cs="Arial"/>
          <w:sz w:val="20"/>
          <w:szCs w:val="20"/>
        </w:rPr>
        <w:t>ợ</w:t>
      </w:r>
      <w:r w:rsidRPr="006A5450">
        <w:rPr>
          <w:rFonts w:ascii="Arial" w:hAnsi="Arial" w:cs="Arial"/>
          <w:sz w:val="20"/>
          <w:szCs w:val="20"/>
        </w:rPr>
        <w:t>c các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có trách nhi</w:t>
      </w:r>
      <w:r w:rsidRPr="006A5450">
        <w:rPr>
          <w:rFonts w:ascii="Arial" w:hAnsi="Arial" w:cs="Arial"/>
          <w:sz w:val="20"/>
          <w:szCs w:val="20"/>
        </w:rPr>
        <w:t>ệ</w:t>
      </w:r>
      <w:r w:rsidRPr="006A5450">
        <w:rPr>
          <w:rFonts w:ascii="Arial" w:hAnsi="Arial" w:cs="Arial"/>
          <w:sz w:val="20"/>
          <w:szCs w:val="20"/>
        </w:rPr>
        <w:t>m b</w:t>
      </w:r>
      <w:r w:rsidRPr="006A5450">
        <w:rPr>
          <w:rFonts w:ascii="Arial" w:hAnsi="Arial" w:cs="Arial"/>
          <w:sz w:val="20"/>
          <w:szCs w:val="20"/>
        </w:rPr>
        <w:t>ả</w:t>
      </w:r>
      <w:r w:rsidRPr="006A5450">
        <w:rPr>
          <w:rFonts w:ascii="Arial" w:hAnsi="Arial" w:cs="Arial"/>
          <w:sz w:val="20"/>
          <w:szCs w:val="20"/>
        </w:rPr>
        <w:t>o đ</w:t>
      </w:r>
      <w:r w:rsidRPr="006A5450">
        <w:rPr>
          <w:rFonts w:ascii="Arial" w:hAnsi="Arial" w:cs="Arial"/>
          <w:sz w:val="20"/>
          <w:szCs w:val="20"/>
        </w:rPr>
        <w:t>ả</w:t>
      </w:r>
      <w:r w:rsidRPr="006A5450">
        <w:rPr>
          <w:rFonts w:ascii="Arial" w:hAnsi="Arial" w:cs="Arial"/>
          <w:sz w:val="20"/>
          <w:szCs w:val="20"/>
        </w:rPr>
        <w:t>m bí m</w:t>
      </w:r>
      <w:r w:rsidRPr="006A5450">
        <w:rPr>
          <w:rFonts w:ascii="Arial" w:hAnsi="Arial" w:cs="Arial"/>
          <w:sz w:val="20"/>
          <w:szCs w:val="20"/>
        </w:rPr>
        <w:t>ậ</w:t>
      </w:r>
      <w:r w:rsidRPr="006A5450">
        <w:rPr>
          <w:rFonts w:ascii="Arial" w:hAnsi="Arial" w:cs="Arial"/>
          <w:sz w:val="20"/>
          <w:szCs w:val="20"/>
        </w:rPr>
        <w:t>t và đư</w:t>
      </w:r>
      <w:r w:rsidRPr="006A5450">
        <w:rPr>
          <w:rFonts w:ascii="Arial" w:hAnsi="Arial" w:cs="Arial"/>
          <w:sz w:val="20"/>
          <w:szCs w:val="20"/>
        </w:rPr>
        <w:t>ợ</w:t>
      </w:r>
      <w:r w:rsidRPr="006A5450">
        <w:rPr>
          <w:rFonts w:ascii="Arial" w:hAnsi="Arial" w:cs="Arial"/>
          <w:sz w:val="20"/>
          <w:szCs w:val="20"/>
        </w:rPr>
        <w:t>c áp d</w:t>
      </w:r>
      <w:r w:rsidRPr="006A5450">
        <w:rPr>
          <w:rFonts w:ascii="Arial" w:hAnsi="Arial" w:cs="Arial"/>
          <w:sz w:val="20"/>
          <w:szCs w:val="20"/>
        </w:rPr>
        <w:t>ụ</w:t>
      </w:r>
      <w:r w:rsidRPr="006A5450">
        <w:rPr>
          <w:rFonts w:ascii="Arial" w:hAnsi="Arial" w:cs="Arial"/>
          <w:sz w:val="20"/>
          <w:szCs w:val="20"/>
        </w:rPr>
        <w:t>ng các bi</w:t>
      </w:r>
      <w:r w:rsidRPr="006A5450">
        <w:rPr>
          <w:rFonts w:ascii="Arial" w:hAnsi="Arial" w:cs="Arial"/>
          <w:sz w:val="20"/>
          <w:szCs w:val="20"/>
        </w:rPr>
        <w:t>ệ</w:t>
      </w:r>
      <w:r w:rsidRPr="006A5450">
        <w:rPr>
          <w:rFonts w:ascii="Arial" w:hAnsi="Arial" w:cs="Arial"/>
          <w:sz w:val="20"/>
          <w:szCs w:val="20"/>
        </w:rPr>
        <w:t>n pháp b</w:t>
      </w:r>
      <w:r w:rsidRPr="006A5450">
        <w:rPr>
          <w:rFonts w:ascii="Arial" w:hAnsi="Arial" w:cs="Arial"/>
          <w:sz w:val="20"/>
          <w:szCs w:val="20"/>
        </w:rPr>
        <w:t>ả</w:t>
      </w:r>
      <w:r w:rsidRPr="006A5450">
        <w:rPr>
          <w:rFonts w:ascii="Arial" w:hAnsi="Arial" w:cs="Arial"/>
          <w:sz w:val="20"/>
          <w:szCs w:val="20"/>
        </w:rPr>
        <w:t>o v</w:t>
      </w:r>
      <w:r w:rsidRPr="006A5450">
        <w:rPr>
          <w:rFonts w:ascii="Arial" w:hAnsi="Arial" w:cs="Arial"/>
          <w:sz w:val="20"/>
          <w:szCs w:val="20"/>
        </w:rPr>
        <w:t>ệ</w:t>
      </w:r>
      <w:r w:rsidRPr="006A5450">
        <w:rPr>
          <w:rFonts w:ascii="Arial" w:hAnsi="Arial" w:cs="Arial"/>
          <w:sz w:val="20"/>
          <w:szCs w:val="20"/>
        </w:rPr>
        <w:t xml:space="preserve">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w:t>
      </w:r>
    </w:p>
    <w:p w14:paraId="056DC171"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ph</w:t>
      </w:r>
      <w:r w:rsidRPr="006A5450">
        <w:rPr>
          <w:rFonts w:ascii="Arial" w:hAnsi="Arial" w:cs="Arial"/>
          <w:sz w:val="20"/>
          <w:szCs w:val="20"/>
        </w:rPr>
        <w:t>ả</w:t>
      </w:r>
      <w:r w:rsidRPr="006A5450">
        <w:rPr>
          <w:rFonts w:ascii="Arial" w:hAnsi="Arial" w:cs="Arial"/>
          <w:sz w:val="20"/>
          <w:szCs w:val="20"/>
        </w:rPr>
        <w:t>i có thái đ</w:t>
      </w:r>
      <w:r w:rsidRPr="006A5450">
        <w:rPr>
          <w:rFonts w:ascii="Arial" w:hAnsi="Arial" w:cs="Arial"/>
          <w:sz w:val="20"/>
          <w:szCs w:val="20"/>
        </w:rPr>
        <w:t>ộ</w:t>
      </w:r>
      <w:r w:rsidRPr="006A5450">
        <w:rPr>
          <w:rFonts w:ascii="Arial" w:hAnsi="Arial" w:cs="Arial"/>
          <w:sz w:val="20"/>
          <w:szCs w:val="20"/>
        </w:rPr>
        <w:t xml:space="preserve"> đúng m</w:t>
      </w:r>
      <w:r w:rsidRPr="006A5450">
        <w:rPr>
          <w:rFonts w:ascii="Arial" w:hAnsi="Arial" w:cs="Arial"/>
          <w:sz w:val="20"/>
          <w:szCs w:val="20"/>
        </w:rPr>
        <w:t>ự</w:t>
      </w:r>
      <w:r w:rsidRPr="006A5450">
        <w:rPr>
          <w:rFonts w:ascii="Arial" w:hAnsi="Arial" w:cs="Arial"/>
          <w:sz w:val="20"/>
          <w:szCs w:val="20"/>
        </w:rPr>
        <w:t>c, tôn tr</w:t>
      </w:r>
      <w:r w:rsidRPr="006A5450">
        <w:rPr>
          <w:rFonts w:ascii="Arial" w:hAnsi="Arial" w:cs="Arial"/>
          <w:sz w:val="20"/>
          <w:szCs w:val="20"/>
        </w:rPr>
        <w:t>ọ</w:t>
      </w:r>
      <w:r w:rsidRPr="006A5450">
        <w:rPr>
          <w:rFonts w:ascii="Arial" w:hAnsi="Arial" w:cs="Arial"/>
          <w:sz w:val="20"/>
          <w:szCs w:val="20"/>
        </w:rPr>
        <w:t>ng, l</w:t>
      </w:r>
      <w:r w:rsidRPr="006A5450">
        <w:rPr>
          <w:rFonts w:ascii="Arial" w:hAnsi="Arial" w:cs="Arial"/>
          <w:sz w:val="20"/>
          <w:szCs w:val="20"/>
        </w:rPr>
        <w:t>ắ</w:t>
      </w:r>
      <w:r w:rsidRPr="006A5450">
        <w:rPr>
          <w:rFonts w:ascii="Arial" w:hAnsi="Arial" w:cs="Arial"/>
          <w:sz w:val="20"/>
          <w:szCs w:val="20"/>
        </w:rPr>
        <w:t>ng nghe và gi</w:t>
      </w:r>
      <w:r w:rsidRPr="006A5450">
        <w:rPr>
          <w:rFonts w:ascii="Arial" w:hAnsi="Arial" w:cs="Arial"/>
          <w:sz w:val="20"/>
          <w:szCs w:val="20"/>
        </w:rPr>
        <w:t>ả</w:t>
      </w:r>
      <w:r w:rsidRPr="006A5450">
        <w:rPr>
          <w:rFonts w:ascii="Arial" w:hAnsi="Arial" w:cs="Arial"/>
          <w:sz w:val="20"/>
          <w:szCs w:val="20"/>
        </w:rPr>
        <w:t>i thích, hư</w:t>
      </w:r>
      <w:r w:rsidRPr="006A5450">
        <w:rPr>
          <w:rFonts w:ascii="Arial" w:hAnsi="Arial" w:cs="Arial"/>
          <w:sz w:val="20"/>
          <w:szCs w:val="20"/>
        </w:rPr>
        <w:t>ớ</w:t>
      </w:r>
      <w:r w:rsidRPr="006A5450">
        <w:rPr>
          <w:rFonts w:ascii="Arial" w:hAnsi="Arial" w:cs="Arial"/>
          <w:sz w:val="20"/>
          <w:szCs w:val="20"/>
        </w:rPr>
        <w:t>ng d</w:t>
      </w:r>
      <w:r w:rsidRPr="006A5450">
        <w:rPr>
          <w:rFonts w:ascii="Arial" w:hAnsi="Arial" w:cs="Arial"/>
          <w:sz w:val="20"/>
          <w:szCs w:val="20"/>
        </w:rPr>
        <w:t>ẫ</w:t>
      </w:r>
      <w:r w:rsidRPr="006A5450">
        <w:rPr>
          <w:rFonts w:ascii="Arial" w:hAnsi="Arial" w:cs="Arial"/>
          <w:sz w:val="20"/>
          <w:szCs w:val="20"/>
        </w:rPr>
        <w:t>n công dân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quy</w:t>
      </w:r>
      <w:r w:rsidRPr="006A5450">
        <w:rPr>
          <w:rFonts w:ascii="Arial" w:hAnsi="Arial" w:cs="Arial"/>
          <w:sz w:val="20"/>
          <w:szCs w:val="20"/>
        </w:rPr>
        <w:t>ề</w:t>
      </w:r>
      <w:r w:rsidRPr="006A5450">
        <w:rPr>
          <w:rFonts w:ascii="Arial" w:hAnsi="Arial" w:cs="Arial"/>
          <w:sz w:val="20"/>
          <w:szCs w:val="20"/>
        </w:rPr>
        <w:t>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theo đúng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w:t>
      </w:r>
    </w:p>
    <w:p w14:paraId="5EA2AEE4"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không đư</w:t>
      </w:r>
      <w:r w:rsidRPr="006A5450">
        <w:rPr>
          <w:rFonts w:ascii="Arial" w:hAnsi="Arial" w:cs="Arial"/>
          <w:sz w:val="20"/>
          <w:szCs w:val="20"/>
        </w:rPr>
        <w:t>ợ</w:t>
      </w:r>
      <w:r w:rsidRPr="006A5450">
        <w:rPr>
          <w:rFonts w:ascii="Arial" w:hAnsi="Arial" w:cs="Arial"/>
          <w:sz w:val="20"/>
          <w:szCs w:val="20"/>
        </w:rPr>
        <w:t>c sách nhi</w:t>
      </w:r>
      <w:r w:rsidRPr="006A5450">
        <w:rPr>
          <w:rFonts w:ascii="Arial" w:hAnsi="Arial" w:cs="Arial"/>
          <w:sz w:val="20"/>
          <w:szCs w:val="20"/>
        </w:rPr>
        <w:t>ễ</w:t>
      </w:r>
      <w:r w:rsidRPr="006A5450">
        <w:rPr>
          <w:rFonts w:ascii="Arial" w:hAnsi="Arial" w:cs="Arial"/>
          <w:sz w:val="20"/>
          <w:szCs w:val="20"/>
        </w:rPr>
        <w:t>u, phi</w:t>
      </w:r>
      <w:r w:rsidRPr="006A5450">
        <w:rPr>
          <w:rFonts w:ascii="Arial" w:hAnsi="Arial" w:cs="Arial"/>
          <w:sz w:val="20"/>
          <w:szCs w:val="20"/>
        </w:rPr>
        <w:t>ề</w:t>
      </w:r>
      <w:r w:rsidRPr="006A5450">
        <w:rPr>
          <w:rFonts w:ascii="Arial" w:hAnsi="Arial" w:cs="Arial"/>
          <w:sz w:val="20"/>
          <w:szCs w:val="20"/>
        </w:rPr>
        <w:t>n hà ho</w:t>
      </w:r>
      <w:r w:rsidRPr="006A5450">
        <w:rPr>
          <w:rFonts w:ascii="Arial" w:hAnsi="Arial" w:cs="Arial"/>
          <w:sz w:val="20"/>
          <w:szCs w:val="20"/>
        </w:rPr>
        <w:t>ặ</w:t>
      </w:r>
      <w:r w:rsidRPr="006A5450">
        <w:rPr>
          <w:rFonts w:ascii="Arial" w:hAnsi="Arial" w:cs="Arial"/>
          <w:sz w:val="20"/>
          <w:szCs w:val="20"/>
        </w:rPr>
        <w:t>c c</w:t>
      </w:r>
      <w:r w:rsidRPr="006A5450">
        <w:rPr>
          <w:rFonts w:ascii="Arial" w:hAnsi="Arial" w:cs="Arial"/>
          <w:sz w:val="20"/>
          <w:szCs w:val="20"/>
        </w:rPr>
        <w:t>ả</w:t>
      </w:r>
      <w:r w:rsidRPr="006A5450">
        <w:rPr>
          <w:rFonts w:ascii="Arial" w:hAnsi="Arial" w:cs="Arial"/>
          <w:sz w:val="20"/>
          <w:szCs w:val="20"/>
        </w:rPr>
        <w:t>n tr</w:t>
      </w:r>
      <w:r w:rsidRPr="006A5450">
        <w:rPr>
          <w:rFonts w:ascii="Arial" w:hAnsi="Arial" w:cs="Arial"/>
          <w:sz w:val="20"/>
          <w:szCs w:val="20"/>
        </w:rPr>
        <w:t>ở</w:t>
      </w:r>
      <w:r w:rsidRPr="006A5450">
        <w:rPr>
          <w:rFonts w:ascii="Arial" w:hAnsi="Arial" w:cs="Arial"/>
          <w:sz w:val="20"/>
          <w:szCs w:val="20"/>
        </w:rPr>
        <w:t xml:space="preserve">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ế</w:t>
      </w:r>
      <w:r w:rsidRPr="006A5450">
        <w:rPr>
          <w:rFonts w:ascii="Arial" w:hAnsi="Arial" w:cs="Arial"/>
          <w:sz w:val="20"/>
          <w:szCs w:val="20"/>
        </w:rPr>
        <w:t>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không đư</w:t>
      </w:r>
      <w:r w:rsidRPr="006A5450">
        <w:rPr>
          <w:rFonts w:ascii="Arial" w:hAnsi="Arial" w:cs="Arial"/>
          <w:sz w:val="20"/>
          <w:szCs w:val="20"/>
        </w:rPr>
        <w:t>ợ</w:t>
      </w:r>
      <w:r w:rsidRPr="006A5450">
        <w:rPr>
          <w:rFonts w:ascii="Arial" w:hAnsi="Arial" w:cs="Arial"/>
          <w:sz w:val="20"/>
          <w:szCs w:val="20"/>
        </w:rPr>
        <w:t>c phân bi</w:t>
      </w:r>
      <w:r w:rsidRPr="006A5450">
        <w:rPr>
          <w:rFonts w:ascii="Arial" w:hAnsi="Arial" w:cs="Arial"/>
          <w:sz w:val="20"/>
          <w:szCs w:val="20"/>
        </w:rPr>
        <w:t>ệ</w:t>
      </w:r>
      <w:r w:rsidRPr="006A5450">
        <w:rPr>
          <w:rFonts w:ascii="Arial" w:hAnsi="Arial" w:cs="Arial"/>
          <w:sz w:val="20"/>
          <w:szCs w:val="20"/>
        </w:rPr>
        <w:t>t đ</w:t>
      </w:r>
      <w:r w:rsidRPr="006A5450">
        <w:rPr>
          <w:rFonts w:ascii="Arial" w:hAnsi="Arial" w:cs="Arial"/>
          <w:sz w:val="20"/>
          <w:szCs w:val="20"/>
        </w:rPr>
        <w:t>ố</w:t>
      </w:r>
      <w:r w:rsidRPr="006A5450">
        <w:rPr>
          <w:rFonts w:ascii="Arial" w:hAnsi="Arial" w:cs="Arial"/>
          <w:sz w:val="20"/>
          <w:szCs w:val="20"/>
        </w:rPr>
        <w:t>i x</w:t>
      </w:r>
      <w:r w:rsidRPr="006A5450">
        <w:rPr>
          <w:rFonts w:ascii="Arial" w:hAnsi="Arial" w:cs="Arial"/>
          <w:sz w:val="20"/>
          <w:szCs w:val="20"/>
        </w:rPr>
        <w:t>ử</w:t>
      </w:r>
      <w:r w:rsidRPr="006A5450">
        <w:rPr>
          <w:rFonts w:ascii="Arial" w:hAnsi="Arial" w:cs="Arial"/>
          <w:sz w:val="20"/>
          <w:szCs w:val="20"/>
        </w:rPr>
        <w:t xml:space="preserve"> trong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w:t>
      </w:r>
    </w:p>
    <w:p w14:paraId="221C4C6D"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34. Ph</w:t>
      </w:r>
      <w:r w:rsidRPr="006A5450">
        <w:rPr>
          <w:rFonts w:ascii="Arial" w:hAnsi="Arial" w:cs="Arial"/>
          <w:b/>
          <w:sz w:val="20"/>
          <w:szCs w:val="20"/>
        </w:rPr>
        <w:t>ố</w:t>
      </w:r>
      <w:r w:rsidRPr="006A5450">
        <w:rPr>
          <w:rFonts w:ascii="Arial" w:hAnsi="Arial" w:cs="Arial"/>
          <w:b/>
          <w:sz w:val="20"/>
          <w:szCs w:val="20"/>
        </w:rPr>
        <w:t>i h</w:t>
      </w:r>
      <w:r w:rsidRPr="006A5450">
        <w:rPr>
          <w:rFonts w:ascii="Arial" w:hAnsi="Arial" w:cs="Arial"/>
          <w:b/>
          <w:sz w:val="20"/>
          <w:szCs w:val="20"/>
        </w:rPr>
        <w:t>ợ</w:t>
      </w:r>
      <w:r w:rsidRPr="006A5450">
        <w:rPr>
          <w:rFonts w:ascii="Arial" w:hAnsi="Arial" w:cs="Arial"/>
          <w:b/>
          <w:sz w:val="20"/>
          <w:szCs w:val="20"/>
        </w:rPr>
        <w:t>p trong vi</w:t>
      </w:r>
      <w:r w:rsidRPr="006A5450">
        <w:rPr>
          <w:rFonts w:ascii="Arial" w:hAnsi="Arial" w:cs="Arial"/>
          <w:b/>
          <w:sz w:val="20"/>
          <w:szCs w:val="20"/>
        </w:rPr>
        <w:t>ệ</w:t>
      </w:r>
      <w:r w:rsidRPr="006A5450">
        <w:rPr>
          <w:rFonts w:ascii="Arial" w:hAnsi="Arial" w:cs="Arial"/>
          <w:b/>
          <w:sz w:val="20"/>
          <w:szCs w:val="20"/>
        </w:rPr>
        <w:t>c x</w:t>
      </w:r>
      <w:r w:rsidRPr="006A5450">
        <w:rPr>
          <w:rFonts w:ascii="Arial" w:hAnsi="Arial" w:cs="Arial"/>
          <w:b/>
          <w:sz w:val="20"/>
          <w:szCs w:val="20"/>
        </w:rPr>
        <w:t>ử</w:t>
      </w:r>
      <w:r w:rsidRPr="006A5450">
        <w:rPr>
          <w:rFonts w:ascii="Arial" w:hAnsi="Arial" w:cs="Arial"/>
          <w:b/>
          <w:sz w:val="20"/>
          <w:szCs w:val="20"/>
        </w:rPr>
        <w:t xml:space="preserve"> lý trư</w:t>
      </w:r>
      <w:r w:rsidRPr="006A5450">
        <w:rPr>
          <w:rFonts w:ascii="Arial" w:hAnsi="Arial" w:cs="Arial"/>
          <w:b/>
          <w:sz w:val="20"/>
          <w:szCs w:val="20"/>
        </w:rPr>
        <w:t>ờ</w:t>
      </w:r>
      <w:r w:rsidRPr="006A5450">
        <w:rPr>
          <w:rFonts w:ascii="Arial" w:hAnsi="Arial" w:cs="Arial"/>
          <w:b/>
          <w:sz w:val="20"/>
          <w:szCs w:val="20"/>
        </w:rPr>
        <w:t>ng h</w:t>
      </w:r>
      <w:r w:rsidRPr="006A5450">
        <w:rPr>
          <w:rFonts w:ascii="Arial" w:hAnsi="Arial" w:cs="Arial"/>
          <w:b/>
          <w:sz w:val="20"/>
          <w:szCs w:val="20"/>
        </w:rPr>
        <w:t>ợ</w:t>
      </w:r>
      <w:r w:rsidRPr="006A5450">
        <w:rPr>
          <w:rFonts w:ascii="Arial" w:hAnsi="Arial" w:cs="Arial"/>
          <w:b/>
          <w:sz w:val="20"/>
          <w:szCs w:val="20"/>
        </w:rPr>
        <w:t>p nhi</w:t>
      </w:r>
      <w:r w:rsidRPr="006A5450">
        <w:rPr>
          <w:rFonts w:ascii="Arial" w:hAnsi="Arial" w:cs="Arial"/>
          <w:b/>
          <w:sz w:val="20"/>
          <w:szCs w:val="20"/>
        </w:rPr>
        <w:t>ề</w:t>
      </w:r>
      <w:r w:rsidRPr="006A5450">
        <w:rPr>
          <w:rFonts w:ascii="Arial" w:hAnsi="Arial" w:cs="Arial"/>
          <w:b/>
          <w:sz w:val="20"/>
          <w:szCs w:val="20"/>
        </w:rPr>
        <w:t>u ngư</w:t>
      </w:r>
      <w:r w:rsidRPr="006A5450">
        <w:rPr>
          <w:rFonts w:ascii="Arial" w:hAnsi="Arial" w:cs="Arial"/>
          <w:b/>
          <w:sz w:val="20"/>
          <w:szCs w:val="20"/>
        </w:rPr>
        <w:t>ờ</w:t>
      </w:r>
      <w:r w:rsidRPr="006A5450">
        <w:rPr>
          <w:rFonts w:ascii="Arial" w:hAnsi="Arial" w:cs="Arial"/>
          <w:b/>
          <w:sz w:val="20"/>
          <w:szCs w:val="20"/>
        </w:rPr>
        <w:t>i cùng khi</w:t>
      </w:r>
      <w:r w:rsidRPr="006A5450">
        <w:rPr>
          <w:rFonts w:ascii="Arial" w:hAnsi="Arial" w:cs="Arial"/>
          <w:b/>
          <w:sz w:val="20"/>
          <w:szCs w:val="20"/>
        </w:rPr>
        <w:t>ế</w:t>
      </w:r>
      <w:r w:rsidRPr="006A5450">
        <w:rPr>
          <w:rFonts w:ascii="Arial" w:hAnsi="Arial" w:cs="Arial"/>
          <w:b/>
          <w:sz w:val="20"/>
          <w:szCs w:val="20"/>
        </w:rPr>
        <w:t>u n</w:t>
      </w:r>
      <w:r w:rsidRPr="006A5450">
        <w:rPr>
          <w:rFonts w:ascii="Arial" w:hAnsi="Arial" w:cs="Arial"/>
          <w:b/>
          <w:sz w:val="20"/>
          <w:szCs w:val="20"/>
        </w:rPr>
        <w:t>ạ</w:t>
      </w:r>
      <w:r w:rsidRPr="006A5450">
        <w:rPr>
          <w:rFonts w:ascii="Arial" w:hAnsi="Arial" w:cs="Arial"/>
          <w:b/>
          <w:sz w:val="20"/>
          <w:szCs w:val="20"/>
        </w:rPr>
        <w:t>i, t</w:t>
      </w:r>
      <w:r w:rsidRPr="006A5450">
        <w:rPr>
          <w:rFonts w:ascii="Arial" w:hAnsi="Arial" w:cs="Arial"/>
          <w:b/>
          <w:sz w:val="20"/>
          <w:szCs w:val="20"/>
        </w:rPr>
        <w:t>ố</w:t>
      </w:r>
      <w:r w:rsidRPr="006A5450">
        <w:rPr>
          <w:rFonts w:ascii="Arial" w:hAnsi="Arial" w:cs="Arial"/>
          <w:b/>
          <w:sz w:val="20"/>
          <w:szCs w:val="20"/>
        </w:rPr>
        <w:t xml:space="preserve"> cáo, ki</w:t>
      </w:r>
      <w:r w:rsidRPr="006A5450">
        <w:rPr>
          <w:rFonts w:ascii="Arial" w:hAnsi="Arial" w:cs="Arial"/>
          <w:b/>
          <w:sz w:val="20"/>
          <w:szCs w:val="20"/>
        </w:rPr>
        <w:t>ế</w:t>
      </w:r>
      <w:r w:rsidRPr="006A5450">
        <w:rPr>
          <w:rFonts w:ascii="Arial" w:hAnsi="Arial" w:cs="Arial"/>
          <w:b/>
          <w:sz w:val="20"/>
          <w:szCs w:val="20"/>
        </w:rPr>
        <w:t>n ngh</w:t>
      </w:r>
      <w:r w:rsidRPr="006A5450">
        <w:rPr>
          <w:rFonts w:ascii="Arial" w:hAnsi="Arial" w:cs="Arial"/>
          <w:b/>
          <w:sz w:val="20"/>
          <w:szCs w:val="20"/>
        </w:rPr>
        <w:t>ị</w:t>
      </w:r>
      <w:r w:rsidRPr="006A5450">
        <w:rPr>
          <w:rFonts w:ascii="Arial" w:hAnsi="Arial" w:cs="Arial"/>
          <w:b/>
          <w:sz w:val="20"/>
          <w:szCs w:val="20"/>
        </w:rPr>
        <w:t>, ph</w:t>
      </w:r>
      <w:r w:rsidRPr="006A5450">
        <w:rPr>
          <w:rFonts w:ascii="Arial" w:hAnsi="Arial" w:cs="Arial"/>
          <w:b/>
          <w:sz w:val="20"/>
          <w:szCs w:val="20"/>
        </w:rPr>
        <w:t>ả</w:t>
      </w:r>
      <w:r w:rsidRPr="006A5450">
        <w:rPr>
          <w:rFonts w:ascii="Arial" w:hAnsi="Arial" w:cs="Arial"/>
          <w:b/>
          <w:sz w:val="20"/>
          <w:szCs w:val="20"/>
        </w:rPr>
        <w:t>n ánh v</w:t>
      </w:r>
      <w:r w:rsidRPr="006A5450">
        <w:rPr>
          <w:rFonts w:ascii="Arial" w:hAnsi="Arial" w:cs="Arial"/>
          <w:b/>
          <w:sz w:val="20"/>
          <w:szCs w:val="20"/>
        </w:rPr>
        <w:t>ề</w:t>
      </w:r>
      <w:r w:rsidRPr="006A5450">
        <w:rPr>
          <w:rFonts w:ascii="Arial" w:hAnsi="Arial" w:cs="Arial"/>
          <w:b/>
          <w:sz w:val="20"/>
          <w:szCs w:val="20"/>
        </w:rPr>
        <w:t xml:space="preserve"> m</w:t>
      </w:r>
      <w:r w:rsidRPr="006A5450">
        <w:rPr>
          <w:rFonts w:ascii="Arial" w:hAnsi="Arial" w:cs="Arial"/>
          <w:b/>
          <w:sz w:val="20"/>
          <w:szCs w:val="20"/>
        </w:rPr>
        <w:t>ộ</w:t>
      </w:r>
      <w:r w:rsidRPr="006A5450">
        <w:rPr>
          <w:rFonts w:ascii="Arial" w:hAnsi="Arial" w:cs="Arial"/>
          <w:b/>
          <w:sz w:val="20"/>
          <w:szCs w:val="20"/>
        </w:rPr>
        <w:t>t n</w:t>
      </w:r>
      <w:r w:rsidRPr="006A5450">
        <w:rPr>
          <w:rFonts w:ascii="Arial" w:hAnsi="Arial" w:cs="Arial"/>
          <w:b/>
          <w:sz w:val="20"/>
          <w:szCs w:val="20"/>
        </w:rPr>
        <w:t>ộ</w:t>
      </w:r>
      <w:r w:rsidRPr="006A5450">
        <w:rPr>
          <w:rFonts w:ascii="Arial" w:hAnsi="Arial" w:cs="Arial"/>
          <w:b/>
          <w:sz w:val="20"/>
          <w:szCs w:val="20"/>
        </w:rPr>
        <w:t>i dung</w:t>
      </w:r>
    </w:p>
    <w:p w14:paraId="32ACC525"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Ban Ti</w:t>
      </w:r>
      <w:r w:rsidRPr="006A5450">
        <w:rPr>
          <w:rFonts w:ascii="Arial" w:hAnsi="Arial" w:cs="Arial"/>
          <w:sz w:val="20"/>
          <w:szCs w:val="20"/>
        </w:rPr>
        <w:t>ế</w:t>
      </w:r>
      <w:r w:rsidRPr="006A5450">
        <w:rPr>
          <w:rFonts w:ascii="Arial" w:hAnsi="Arial" w:cs="Arial"/>
          <w:sz w:val="20"/>
          <w:szCs w:val="20"/>
        </w:rPr>
        <w:t>p công dân có trách nhi</w:t>
      </w:r>
      <w:r w:rsidRPr="006A5450">
        <w:rPr>
          <w:rFonts w:ascii="Arial" w:hAnsi="Arial" w:cs="Arial"/>
          <w:sz w:val="20"/>
          <w:szCs w:val="20"/>
        </w:rPr>
        <w:t>ệ</w:t>
      </w:r>
      <w:r w:rsidRPr="006A5450">
        <w:rPr>
          <w:rFonts w:ascii="Arial" w:hAnsi="Arial" w:cs="Arial"/>
          <w:sz w:val="20"/>
          <w:szCs w:val="20"/>
        </w:rPr>
        <w:t>m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ch</w:t>
      </w:r>
      <w:r w:rsidRPr="006A5450">
        <w:rPr>
          <w:rFonts w:ascii="Arial" w:hAnsi="Arial" w:cs="Arial"/>
          <w:sz w:val="20"/>
          <w:szCs w:val="20"/>
        </w:rPr>
        <w:t>ặ</w:t>
      </w:r>
      <w:r w:rsidRPr="006A5450">
        <w:rPr>
          <w:rFonts w:ascii="Arial" w:hAnsi="Arial" w:cs="Arial"/>
          <w:sz w:val="20"/>
          <w:szCs w:val="20"/>
        </w:rPr>
        <w:t>t ch</w:t>
      </w:r>
      <w:r w:rsidRPr="006A5450">
        <w:rPr>
          <w:rFonts w:ascii="Arial" w:hAnsi="Arial" w:cs="Arial"/>
          <w:sz w:val="20"/>
          <w:szCs w:val="20"/>
        </w:rPr>
        <w:t>ẽ</w:t>
      </w:r>
      <w:r w:rsidRPr="006A5450">
        <w:rPr>
          <w:rFonts w:ascii="Arial" w:hAnsi="Arial" w:cs="Arial"/>
          <w:sz w:val="20"/>
          <w:szCs w:val="20"/>
        </w:rPr>
        <w:t xml:space="preserve"> v</w:t>
      </w:r>
      <w:r w:rsidRPr="006A5450">
        <w:rPr>
          <w:rFonts w:ascii="Arial" w:hAnsi="Arial" w:cs="Arial"/>
          <w:sz w:val="20"/>
          <w:szCs w:val="20"/>
        </w:rPr>
        <w:t>ớ</w:t>
      </w:r>
      <w:r w:rsidRPr="006A5450">
        <w:rPr>
          <w:rFonts w:ascii="Arial" w:hAnsi="Arial" w:cs="Arial"/>
          <w:sz w:val="20"/>
          <w:szCs w:val="20"/>
        </w:rPr>
        <w:t>i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cơ quan thanh tra,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có liên quan, trong vi</w:t>
      </w:r>
      <w:r w:rsidRPr="006A5450">
        <w:rPr>
          <w:rFonts w:ascii="Arial" w:hAnsi="Arial" w:cs="Arial"/>
          <w:sz w:val="20"/>
          <w:szCs w:val="20"/>
        </w:rPr>
        <w:t>ệ</w:t>
      </w:r>
      <w:r w:rsidRPr="006A5450">
        <w:rPr>
          <w:rFonts w:ascii="Arial" w:hAnsi="Arial" w:cs="Arial"/>
          <w:sz w:val="20"/>
          <w:szCs w:val="20"/>
        </w:rPr>
        <w:t>c x</w:t>
      </w:r>
      <w:r w:rsidRPr="006A5450">
        <w:rPr>
          <w:rFonts w:ascii="Arial" w:hAnsi="Arial" w:cs="Arial"/>
          <w:sz w:val="20"/>
          <w:szCs w:val="20"/>
        </w:rPr>
        <w:t>ử</w:t>
      </w:r>
      <w:r w:rsidRPr="006A5450">
        <w:rPr>
          <w:rFonts w:ascii="Arial" w:hAnsi="Arial" w:cs="Arial"/>
          <w:sz w:val="20"/>
          <w:szCs w:val="20"/>
        </w:rPr>
        <w:t xml:space="preserve"> lý trư</w:t>
      </w:r>
      <w:r w:rsidRPr="006A5450">
        <w:rPr>
          <w:rFonts w:ascii="Arial" w:hAnsi="Arial" w:cs="Arial"/>
          <w:sz w:val="20"/>
          <w:szCs w:val="20"/>
        </w:rPr>
        <w:t>ờ</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nhi</w:t>
      </w:r>
      <w:r w:rsidRPr="006A5450">
        <w:rPr>
          <w:rFonts w:ascii="Arial" w:hAnsi="Arial" w:cs="Arial"/>
          <w:sz w:val="20"/>
          <w:szCs w:val="20"/>
        </w:rPr>
        <w:t>ề</w:t>
      </w:r>
      <w:r w:rsidRPr="006A5450">
        <w:rPr>
          <w:rFonts w:ascii="Arial" w:hAnsi="Arial" w:cs="Arial"/>
          <w:sz w:val="20"/>
          <w:szCs w:val="20"/>
        </w:rPr>
        <w:t>u ngư</w:t>
      </w:r>
      <w:r w:rsidRPr="006A5450">
        <w:rPr>
          <w:rFonts w:ascii="Arial" w:hAnsi="Arial" w:cs="Arial"/>
          <w:sz w:val="20"/>
          <w:szCs w:val="20"/>
        </w:rPr>
        <w:t>ờ</w:t>
      </w:r>
      <w:r w:rsidRPr="006A5450">
        <w:rPr>
          <w:rFonts w:ascii="Arial" w:hAnsi="Arial" w:cs="Arial"/>
          <w:sz w:val="20"/>
          <w:szCs w:val="20"/>
        </w:rPr>
        <w:t>i cùng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v</w:t>
      </w:r>
      <w:r w:rsidRPr="006A5450">
        <w:rPr>
          <w:rFonts w:ascii="Arial" w:hAnsi="Arial" w:cs="Arial"/>
          <w:sz w:val="20"/>
          <w:szCs w:val="20"/>
        </w:rPr>
        <w:t>ề</w:t>
      </w:r>
      <w:r w:rsidRPr="006A5450">
        <w:rPr>
          <w:rFonts w:ascii="Arial" w:hAnsi="Arial" w:cs="Arial"/>
          <w:sz w:val="20"/>
          <w:szCs w:val="20"/>
        </w:rPr>
        <w:t xml:space="preserve"> m</w:t>
      </w:r>
      <w:r w:rsidRPr="006A5450">
        <w:rPr>
          <w:rFonts w:ascii="Arial" w:hAnsi="Arial" w:cs="Arial"/>
          <w:sz w:val="20"/>
          <w:szCs w:val="20"/>
        </w:rPr>
        <w:t>ộ</w:t>
      </w:r>
      <w:r w:rsidRPr="006A5450">
        <w:rPr>
          <w:rFonts w:ascii="Arial" w:hAnsi="Arial" w:cs="Arial"/>
          <w:sz w:val="20"/>
          <w:szCs w:val="20"/>
        </w:rPr>
        <w:t>t n</w:t>
      </w:r>
      <w:r w:rsidRPr="006A5450">
        <w:rPr>
          <w:rFonts w:ascii="Arial" w:hAnsi="Arial" w:cs="Arial"/>
          <w:sz w:val="20"/>
          <w:szCs w:val="20"/>
        </w:rPr>
        <w:t>ộ</w:t>
      </w:r>
      <w:r w:rsidRPr="006A5450">
        <w:rPr>
          <w:rFonts w:ascii="Arial" w:hAnsi="Arial" w:cs="Arial"/>
          <w:sz w:val="20"/>
          <w:szCs w:val="20"/>
        </w:rPr>
        <w:t>i dung.</w:t>
      </w:r>
    </w:p>
    <w:p w14:paraId="2913E439"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tham gia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 xml:space="preserve">p công dân, cơ </w:t>
      </w:r>
      <w:r w:rsidRPr="006A5450">
        <w:rPr>
          <w:rFonts w:ascii="Arial" w:hAnsi="Arial" w:cs="Arial"/>
          <w:sz w:val="20"/>
          <w:szCs w:val="20"/>
        </w:rPr>
        <w:t>quan thanh tra có trách nhi</w:t>
      </w:r>
      <w:r w:rsidRPr="006A5450">
        <w:rPr>
          <w:rFonts w:ascii="Arial" w:hAnsi="Arial" w:cs="Arial"/>
          <w:sz w:val="20"/>
          <w:szCs w:val="20"/>
        </w:rPr>
        <w:t>ệ</w:t>
      </w:r>
      <w:r w:rsidRPr="006A5450">
        <w:rPr>
          <w:rFonts w:ascii="Arial" w:hAnsi="Arial" w:cs="Arial"/>
          <w:sz w:val="20"/>
          <w:szCs w:val="20"/>
        </w:rPr>
        <w:t>m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ch</w:t>
      </w:r>
      <w:r w:rsidRPr="006A5450">
        <w:rPr>
          <w:rFonts w:ascii="Arial" w:hAnsi="Arial" w:cs="Arial"/>
          <w:sz w:val="20"/>
          <w:szCs w:val="20"/>
        </w:rPr>
        <w:t>ặ</w:t>
      </w:r>
      <w:r w:rsidRPr="006A5450">
        <w:rPr>
          <w:rFonts w:ascii="Arial" w:hAnsi="Arial" w:cs="Arial"/>
          <w:sz w:val="20"/>
          <w:szCs w:val="20"/>
        </w:rPr>
        <w:t>t ch</w:t>
      </w:r>
      <w:r w:rsidRPr="006A5450">
        <w:rPr>
          <w:rFonts w:ascii="Arial" w:hAnsi="Arial" w:cs="Arial"/>
          <w:sz w:val="20"/>
          <w:szCs w:val="20"/>
        </w:rPr>
        <w:t>ẽ</w:t>
      </w:r>
      <w:r w:rsidRPr="006A5450">
        <w:rPr>
          <w:rFonts w:ascii="Arial" w:hAnsi="Arial" w:cs="Arial"/>
          <w:sz w:val="20"/>
          <w:szCs w:val="20"/>
        </w:rPr>
        <w:t xml:space="preserve"> v</w:t>
      </w:r>
      <w:r w:rsidRPr="006A5450">
        <w:rPr>
          <w:rFonts w:ascii="Arial" w:hAnsi="Arial" w:cs="Arial"/>
          <w:sz w:val="20"/>
          <w:szCs w:val="20"/>
        </w:rPr>
        <w:t>ớ</w:t>
      </w:r>
      <w:r w:rsidRPr="006A5450">
        <w:rPr>
          <w:rFonts w:ascii="Arial" w:hAnsi="Arial" w:cs="Arial"/>
          <w:sz w:val="20"/>
          <w:szCs w:val="20"/>
        </w:rPr>
        <w:t>i Ban Ti</w:t>
      </w:r>
      <w:r w:rsidRPr="006A5450">
        <w:rPr>
          <w:rFonts w:ascii="Arial" w:hAnsi="Arial" w:cs="Arial"/>
          <w:sz w:val="20"/>
          <w:szCs w:val="20"/>
        </w:rPr>
        <w:t>ế</w:t>
      </w:r>
      <w:r w:rsidRPr="006A5450">
        <w:rPr>
          <w:rFonts w:ascii="Arial" w:hAnsi="Arial" w:cs="Arial"/>
          <w:sz w:val="20"/>
          <w:szCs w:val="20"/>
        </w:rPr>
        <w:t>p công dân trong vi</w:t>
      </w:r>
      <w:r w:rsidRPr="006A5450">
        <w:rPr>
          <w:rFonts w:ascii="Arial" w:hAnsi="Arial" w:cs="Arial"/>
          <w:sz w:val="20"/>
          <w:szCs w:val="20"/>
        </w:rPr>
        <w:t>ệ</w:t>
      </w:r>
      <w:r w:rsidRPr="006A5450">
        <w:rPr>
          <w:rFonts w:ascii="Arial" w:hAnsi="Arial" w:cs="Arial"/>
          <w:sz w:val="20"/>
          <w:szCs w:val="20"/>
        </w:rPr>
        <w:t>c x</w:t>
      </w:r>
      <w:r w:rsidRPr="006A5450">
        <w:rPr>
          <w:rFonts w:ascii="Arial" w:hAnsi="Arial" w:cs="Arial"/>
          <w:sz w:val="20"/>
          <w:szCs w:val="20"/>
        </w:rPr>
        <w:t>ử</w:t>
      </w:r>
      <w:r w:rsidRPr="006A5450">
        <w:rPr>
          <w:rFonts w:ascii="Arial" w:hAnsi="Arial" w:cs="Arial"/>
          <w:sz w:val="20"/>
          <w:szCs w:val="20"/>
        </w:rPr>
        <w:t xml:space="preserve"> lý trư</w:t>
      </w:r>
      <w:r w:rsidRPr="006A5450">
        <w:rPr>
          <w:rFonts w:ascii="Arial" w:hAnsi="Arial" w:cs="Arial"/>
          <w:sz w:val="20"/>
          <w:szCs w:val="20"/>
        </w:rPr>
        <w:t>ờ</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nhi</w:t>
      </w:r>
      <w:r w:rsidRPr="006A5450">
        <w:rPr>
          <w:rFonts w:ascii="Arial" w:hAnsi="Arial" w:cs="Arial"/>
          <w:sz w:val="20"/>
          <w:szCs w:val="20"/>
        </w:rPr>
        <w:t>ề</w:t>
      </w:r>
      <w:r w:rsidRPr="006A5450">
        <w:rPr>
          <w:rFonts w:ascii="Arial" w:hAnsi="Arial" w:cs="Arial"/>
          <w:sz w:val="20"/>
          <w:szCs w:val="20"/>
        </w:rPr>
        <w:t>u ngư</w:t>
      </w:r>
      <w:r w:rsidRPr="006A5450">
        <w:rPr>
          <w:rFonts w:ascii="Arial" w:hAnsi="Arial" w:cs="Arial"/>
          <w:sz w:val="20"/>
          <w:szCs w:val="20"/>
        </w:rPr>
        <w:t>ờ</w:t>
      </w:r>
      <w:r w:rsidRPr="006A5450">
        <w:rPr>
          <w:rFonts w:ascii="Arial" w:hAnsi="Arial" w:cs="Arial"/>
          <w:sz w:val="20"/>
          <w:szCs w:val="20"/>
        </w:rPr>
        <w:t>i cùng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v</w:t>
      </w:r>
      <w:r w:rsidRPr="006A5450">
        <w:rPr>
          <w:rFonts w:ascii="Arial" w:hAnsi="Arial" w:cs="Arial"/>
          <w:sz w:val="20"/>
          <w:szCs w:val="20"/>
        </w:rPr>
        <w:t>ề</w:t>
      </w:r>
      <w:r w:rsidRPr="006A5450">
        <w:rPr>
          <w:rFonts w:ascii="Arial" w:hAnsi="Arial" w:cs="Arial"/>
          <w:sz w:val="20"/>
          <w:szCs w:val="20"/>
        </w:rPr>
        <w:t xml:space="preserve"> m</w:t>
      </w:r>
      <w:r w:rsidRPr="006A5450">
        <w:rPr>
          <w:rFonts w:ascii="Arial" w:hAnsi="Arial" w:cs="Arial"/>
          <w:sz w:val="20"/>
          <w:szCs w:val="20"/>
        </w:rPr>
        <w:t>ộ</w:t>
      </w:r>
      <w:r w:rsidRPr="006A5450">
        <w:rPr>
          <w:rFonts w:ascii="Arial" w:hAnsi="Arial" w:cs="Arial"/>
          <w:sz w:val="20"/>
          <w:szCs w:val="20"/>
        </w:rPr>
        <w:t>t n</w:t>
      </w:r>
      <w:r w:rsidRPr="006A5450">
        <w:rPr>
          <w:rFonts w:ascii="Arial" w:hAnsi="Arial" w:cs="Arial"/>
          <w:sz w:val="20"/>
          <w:szCs w:val="20"/>
        </w:rPr>
        <w:t>ộ</w:t>
      </w:r>
      <w:r w:rsidRPr="006A5450">
        <w:rPr>
          <w:rFonts w:ascii="Arial" w:hAnsi="Arial" w:cs="Arial"/>
          <w:sz w:val="20"/>
          <w:szCs w:val="20"/>
        </w:rPr>
        <w:t>i dung.</w:t>
      </w:r>
    </w:p>
    <w:p w14:paraId="7B2738FE" w14:textId="77777777" w:rsidR="00517A4B" w:rsidRDefault="00CB4C0A" w:rsidP="006A5450">
      <w:pPr>
        <w:adjustRightInd w:val="0"/>
        <w:snapToGrid w:val="0"/>
        <w:spacing w:after="0" w:line="240" w:lineRule="auto"/>
        <w:ind w:firstLine="720"/>
        <w:jc w:val="both"/>
        <w:rPr>
          <w:rFonts w:ascii="Arial" w:hAnsi="Arial" w:cs="Arial"/>
          <w:sz w:val="20"/>
          <w:szCs w:val="20"/>
        </w:rPr>
      </w:pPr>
      <w:r w:rsidRPr="006A5450">
        <w:rPr>
          <w:rFonts w:ascii="Arial" w:hAnsi="Arial" w:cs="Arial"/>
          <w:sz w:val="20"/>
          <w:szCs w:val="20"/>
        </w:rPr>
        <w:t>3.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liên quan có trách nhi</w:t>
      </w:r>
      <w:r w:rsidRPr="006A5450">
        <w:rPr>
          <w:rFonts w:ascii="Arial" w:hAnsi="Arial" w:cs="Arial"/>
          <w:sz w:val="20"/>
          <w:szCs w:val="20"/>
        </w:rPr>
        <w:t>ệ</w:t>
      </w:r>
      <w:r w:rsidRPr="006A5450">
        <w:rPr>
          <w:rFonts w:ascii="Arial" w:hAnsi="Arial" w:cs="Arial"/>
          <w:sz w:val="20"/>
          <w:szCs w:val="20"/>
        </w:rPr>
        <w:t>m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ch</w:t>
      </w:r>
      <w:r w:rsidRPr="006A5450">
        <w:rPr>
          <w:rFonts w:ascii="Arial" w:hAnsi="Arial" w:cs="Arial"/>
          <w:sz w:val="20"/>
          <w:szCs w:val="20"/>
        </w:rPr>
        <w:t>ặ</w:t>
      </w:r>
      <w:r w:rsidRPr="006A5450">
        <w:rPr>
          <w:rFonts w:ascii="Arial" w:hAnsi="Arial" w:cs="Arial"/>
          <w:sz w:val="20"/>
          <w:szCs w:val="20"/>
        </w:rPr>
        <w:t>t ch</w:t>
      </w:r>
      <w:r w:rsidRPr="006A5450">
        <w:rPr>
          <w:rFonts w:ascii="Arial" w:hAnsi="Arial" w:cs="Arial"/>
          <w:sz w:val="20"/>
          <w:szCs w:val="20"/>
        </w:rPr>
        <w:t>ẽ</w:t>
      </w:r>
      <w:r w:rsidRPr="006A5450">
        <w:rPr>
          <w:rFonts w:ascii="Arial" w:hAnsi="Arial" w:cs="Arial"/>
          <w:sz w:val="20"/>
          <w:szCs w:val="20"/>
        </w:rPr>
        <w:t xml:space="preserve"> v</w:t>
      </w:r>
      <w:r w:rsidRPr="006A5450">
        <w:rPr>
          <w:rFonts w:ascii="Arial" w:hAnsi="Arial" w:cs="Arial"/>
          <w:sz w:val="20"/>
          <w:szCs w:val="20"/>
        </w:rPr>
        <w:t>ớ</w:t>
      </w:r>
      <w:r w:rsidRPr="006A5450">
        <w:rPr>
          <w:rFonts w:ascii="Arial" w:hAnsi="Arial" w:cs="Arial"/>
          <w:sz w:val="20"/>
          <w:szCs w:val="20"/>
        </w:rPr>
        <w:t>i Ban Ti</w:t>
      </w:r>
      <w:r w:rsidRPr="006A5450">
        <w:rPr>
          <w:rFonts w:ascii="Arial" w:hAnsi="Arial" w:cs="Arial"/>
          <w:sz w:val="20"/>
          <w:szCs w:val="20"/>
        </w:rPr>
        <w:t>ế</w:t>
      </w:r>
      <w:r w:rsidRPr="006A5450">
        <w:rPr>
          <w:rFonts w:ascii="Arial" w:hAnsi="Arial" w:cs="Arial"/>
          <w:sz w:val="20"/>
          <w:szCs w:val="20"/>
        </w:rPr>
        <w:t xml:space="preserve">p công dân </w:t>
      </w:r>
      <w:r w:rsidRPr="006A5450">
        <w:rPr>
          <w:rFonts w:ascii="Arial" w:hAnsi="Arial" w:cs="Arial"/>
          <w:sz w:val="20"/>
          <w:szCs w:val="20"/>
        </w:rPr>
        <w:t>trong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cung c</w:t>
      </w:r>
      <w:r w:rsidRPr="006A5450">
        <w:rPr>
          <w:rFonts w:ascii="Arial" w:hAnsi="Arial" w:cs="Arial"/>
          <w:sz w:val="20"/>
          <w:szCs w:val="20"/>
        </w:rPr>
        <w:t>ấ</w:t>
      </w:r>
      <w:r w:rsidRPr="006A5450">
        <w:rPr>
          <w:rFonts w:ascii="Arial" w:hAnsi="Arial" w:cs="Arial"/>
          <w:sz w:val="20"/>
          <w:szCs w:val="20"/>
        </w:rPr>
        <w:t>p thông tin, tài li</w:t>
      </w:r>
      <w:r w:rsidRPr="006A5450">
        <w:rPr>
          <w:rFonts w:ascii="Arial" w:hAnsi="Arial" w:cs="Arial"/>
          <w:sz w:val="20"/>
          <w:szCs w:val="20"/>
        </w:rPr>
        <w:t>ệ</w:t>
      </w:r>
      <w:r w:rsidRPr="006A5450">
        <w:rPr>
          <w:rFonts w:ascii="Arial" w:hAnsi="Arial" w:cs="Arial"/>
          <w:sz w:val="20"/>
          <w:szCs w:val="20"/>
        </w:rPr>
        <w:t>u có liên quan,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thu</w:t>
      </w:r>
      <w:r w:rsidRPr="006A5450">
        <w:rPr>
          <w:rFonts w:ascii="Arial" w:hAnsi="Arial" w:cs="Arial"/>
          <w:sz w:val="20"/>
          <w:szCs w:val="20"/>
        </w:rPr>
        <w:t>ộ</w:t>
      </w:r>
      <w:r w:rsidRPr="006A5450">
        <w:rPr>
          <w:rFonts w:ascii="Arial" w:hAnsi="Arial" w:cs="Arial"/>
          <w:sz w:val="20"/>
          <w:szCs w:val="20"/>
        </w:rPr>
        <w:t>c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v</w:t>
      </w:r>
      <w:r w:rsidRPr="006A5450">
        <w:rPr>
          <w:rFonts w:ascii="Arial" w:hAnsi="Arial" w:cs="Arial"/>
          <w:sz w:val="20"/>
          <w:szCs w:val="20"/>
        </w:rPr>
        <w:t>ậ</w:t>
      </w:r>
      <w:r w:rsidRPr="006A5450">
        <w:rPr>
          <w:rFonts w:ascii="Arial" w:hAnsi="Arial" w:cs="Arial"/>
          <w:sz w:val="20"/>
          <w:szCs w:val="20"/>
        </w:rPr>
        <w:t>n đ</w:t>
      </w:r>
      <w:r w:rsidRPr="006A5450">
        <w:rPr>
          <w:rFonts w:ascii="Arial" w:hAnsi="Arial" w:cs="Arial"/>
          <w:sz w:val="20"/>
          <w:szCs w:val="20"/>
        </w:rPr>
        <w:t>ộ</w:t>
      </w:r>
      <w:r w:rsidRPr="006A5450">
        <w:rPr>
          <w:rFonts w:ascii="Arial" w:hAnsi="Arial" w:cs="Arial"/>
          <w:sz w:val="20"/>
          <w:szCs w:val="20"/>
        </w:rPr>
        <w:t>ng thuy</w:t>
      </w:r>
      <w:r w:rsidRPr="006A5450">
        <w:rPr>
          <w:rFonts w:ascii="Arial" w:hAnsi="Arial" w:cs="Arial"/>
          <w:sz w:val="20"/>
          <w:szCs w:val="20"/>
        </w:rPr>
        <w:t>ế</w:t>
      </w:r>
      <w:r w:rsidRPr="006A5450">
        <w:rPr>
          <w:rFonts w:ascii="Arial" w:hAnsi="Arial" w:cs="Arial"/>
          <w:sz w:val="20"/>
          <w:szCs w:val="20"/>
        </w:rPr>
        <w:t>t ph</w:t>
      </w:r>
      <w:r w:rsidRPr="006A5450">
        <w:rPr>
          <w:rFonts w:ascii="Arial" w:hAnsi="Arial" w:cs="Arial"/>
          <w:sz w:val="20"/>
          <w:szCs w:val="20"/>
        </w:rPr>
        <w:t>ụ</w:t>
      </w:r>
      <w:r w:rsidRPr="006A5450">
        <w:rPr>
          <w:rFonts w:ascii="Arial" w:hAnsi="Arial" w:cs="Arial"/>
          <w:sz w:val="20"/>
          <w:szCs w:val="20"/>
        </w:rPr>
        <w:t>c, có bi</w:t>
      </w:r>
      <w:r w:rsidRPr="006A5450">
        <w:rPr>
          <w:rFonts w:ascii="Arial" w:hAnsi="Arial" w:cs="Arial"/>
          <w:sz w:val="20"/>
          <w:szCs w:val="20"/>
        </w:rPr>
        <w:t>ệ</w:t>
      </w:r>
      <w:r w:rsidRPr="006A5450">
        <w:rPr>
          <w:rFonts w:ascii="Arial" w:hAnsi="Arial" w:cs="Arial"/>
          <w:sz w:val="20"/>
          <w:szCs w:val="20"/>
        </w:rPr>
        <w:t>n pháp đ</w:t>
      </w:r>
      <w:r w:rsidRPr="006A5450">
        <w:rPr>
          <w:rFonts w:ascii="Arial" w:hAnsi="Arial" w:cs="Arial"/>
          <w:sz w:val="20"/>
          <w:szCs w:val="20"/>
        </w:rPr>
        <w:t>ể</w:t>
      </w:r>
      <w:r w:rsidRPr="006A5450">
        <w:rPr>
          <w:rFonts w:ascii="Arial" w:hAnsi="Arial" w:cs="Arial"/>
          <w:sz w:val="20"/>
          <w:szCs w:val="20"/>
        </w:rPr>
        <w:t xml:space="preserve"> công dân tr</w:t>
      </w:r>
      <w:r w:rsidRPr="006A5450">
        <w:rPr>
          <w:rFonts w:ascii="Arial" w:hAnsi="Arial" w:cs="Arial"/>
          <w:sz w:val="20"/>
          <w:szCs w:val="20"/>
        </w:rPr>
        <w:t>ở</w:t>
      </w:r>
      <w:r w:rsidRPr="006A5450">
        <w:rPr>
          <w:rFonts w:ascii="Arial" w:hAnsi="Arial" w:cs="Arial"/>
          <w:sz w:val="20"/>
          <w:szCs w:val="20"/>
        </w:rPr>
        <w:t xml:space="preserve"> v</w:t>
      </w:r>
      <w:r w:rsidRPr="006A5450">
        <w:rPr>
          <w:rFonts w:ascii="Arial" w:hAnsi="Arial" w:cs="Arial"/>
          <w:sz w:val="20"/>
          <w:szCs w:val="20"/>
        </w:rPr>
        <w:t>ề</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a phương và áp d</w:t>
      </w:r>
      <w:r w:rsidRPr="006A5450">
        <w:rPr>
          <w:rFonts w:ascii="Arial" w:hAnsi="Arial" w:cs="Arial"/>
          <w:sz w:val="20"/>
          <w:szCs w:val="20"/>
        </w:rPr>
        <w:t>ụ</w:t>
      </w:r>
      <w:r w:rsidRPr="006A5450">
        <w:rPr>
          <w:rFonts w:ascii="Arial" w:hAnsi="Arial" w:cs="Arial"/>
          <w:sz w:val="20"/>
          <w:szCs w:val="20"/>
        </w:rPr>
        <w:t>ng các bi</w:t>
      </w:r>
      <w:r w:rsidRPr="006A5450">
        <w:rPr>
          <w:rFonts w:ascii="Arial" w:hAnsi="Arial" w:cs="Arial"/>
          <w:sz w:val="20"/>
          <w:szCs w:val="20"/>
        </w:rPr>
        <w:t>ệ</w:t>
      </w:r>
      <w:r w:rsidRPr="006A5450">
        <w:rPr>
          <w:rFonts w:ascii="Arial" w:hAnsi="Arial" w:cs="Arial"/>
          <w:sz w:val="20"/>
          <w:szCs w:val="20"/>
        </w:rPr>
        <w:t>n pháp khác đ</w:t>
      </w:r>
      <w:r w:rsidRPr="006A5450">
        <w:rPr>
          <w:rFonts w:ascii="Arial" w:hAnsi="Arial" w:cs="Arial"/>
          <w:sz w:val="20"/>
          <w:szCs w:val="20"/>
        </w:rPr>
        <w:t>ể</w:t>
      </w:r>
      <w:r w:rsidRPr="006A5450">
        <w:rPr>
          <w:rFonts w:ascii="Arial" w:hAnsi="Arial" w:cs="Arial"/>
          <w:sz w:val="20"/>
          <w:szCs w:val="20"/>
        </w:rPr>
        <w:t xml:space="preserve"> x</w:t>
      </w:r>
      <w:r w:rsidRPr="006A5450">
        <w:rPr>
          <w:rFonts w:ascii="Arial" w:hAnsi="Arial" w:cs="Arial"/>
          <w:sz w:val="20"/>
          <w:szCs w:val="20"/>
        </w:rPr>
        <w:t>ử</w:t>
      </w:r>
      <w:r w:rsidRPr="006A5450">
        <w:rPr>
          <w:rFonts w:ascii="Arial" w:hAnsi="Arial" w:cs="Arial"/>
          <w:sz w:val="20"/>
          <w:szCs w:val="20"/>
        </w:rPr>
        <w:t xml:space="preserve"> lý trư</w:t>
      </w:r>
      <w:r w:rsidRPr="006A5450">
        <w:rPr>
          <w:rFonts w:ascii="Arial" w:hAnsi="Arial" w:cs="Arial"/>
          <w:sz w:val="20"/>
          <w:szCs w:val="20"/>
        </w:rPr>
        <w:t>ờ</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nhi</w:t>
      </w:r>
      <w:r w:rsidRPr="006A5450">
        <w:rPr>
          <w:rFonts w:ascii="Arial" w:hAnsi="Arial" w:cs="Arial"/>
          <w:sz w:val="20"/>
          <w:szCs w:val="20"/>
        </w:rPr>
        <w:t>ề</w:t>
      </w:r>
      <w:r w:rsidRPr="006A5450">
        <w:rPr>
          <w:rFonts w:ascii="Arial" w:hAnsi="Arial" w:cs="Arial"/>
          <w:sz w:val="20"/>
          <w:szCs w:val="20"/>
        </w:rPr>
        <w:t>u ngư</w:t>
      </w:r>
      <w:r w:rsidRPr="006A5450">
        <w:rPr>
          <w:rFonts w:ascii="Arial" w:hAnsi="Arial" w:cs="Arial"/>
          <w:sz w:val="20"/>
          <w:szCs w:val="20"/>
        </w:rPr>
        <w:t>ờ</w:t>
      </w:r>
      <w:r w:rsidRPr="006A5450">
        <w:rPr>
          <w:rFonts w:ascii="Arial" w:hAnsi="Arial" w:cs="Arial"/>
          <w:sz w:val="20"/>
          <w:szCs w:val="20"/>
        </w:rPr>
        <w:t>i cùng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w:t>
      </w:r>
      <w:r w:rsidRPr="006A5450">
        <w:rPr>
          <w:rFonts w:ascii="Arial" w:hAnsi="Arial" w:cs="Arial"/>
          <w:sz w:val="20"/>
          <w:szCs w:val="20"/>
        </w:rPr>
        <w:t xml:space="preserve">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v</w:t>
      </w:r>
      <w:r w:rsidRPr="006A5450">
        <w:rPr>
          <w:rFonts w:ascii="Arial" w:hAnsi="Arial" w:cs="Arial"/>
          <w:sz w:val="20"/>
          <w:szCs w:val="20"/>
        </w:rPr>
        <w:t>ề</w:t>
      </w:r>
      <w:r w:rsidRPr="006A5450">
        <w:rPr>
          <w:rFonts w:ascii="Arial" w:hAnsi="Arial" w:cs="Arial"/>
          <w:sz w:val="20"/>
          <w:szCs w:val="20"/>
        </w:rPr>
        <w:t xml:space="preserve"> m</w:t>
      </w:r>
      <w:r w:rsidRPr="006A5450">
        <w:rPr>
          <w:rFonts w:ascii="Arial" w:hAnsi="Arial" w:cs="Arial"/>
          <w:sz w:val="20"/>
          <w:szCs w:val="20"/>
        </w:rPr>
        <w:t>ộ</w:t>
      </w:r>
      <w:r w:rsidRPr="006A5450">
        <w:rPr>
          <w:rFonts w:ascii="Arial" w:hAnsi="Arial" w:cs="Arial"/>
          <w:sz w:val="20"/>
          <w:szCs w:val="20"/>
        </w:rPr>
        <w:t>t n</w:t>
      </w:r>
      <w:r w:rsidRPr="006A5450">
        <w:rPr>
          <w:rFonts w:ascii="Arial" w:hAnsi="Arial" w:cs="Arial"/>
          <w:sz w:val="20"/>
          <w:szCs w:val="20"/>
        </w:rPr>
        <w:t>ộ</w:t>
      </w:r>
      <w:r w:rsidRPr="006A5450">
        <w:rPr>
          <w:rFonts w:ascii="Arial" w:hAnsi="Arial" w:cs="Arial"/>
          <w:sz w:val="20"/>
          <w:szCs w:val="20"/>
        </w:rPr>
        <w:t>i dung.</w:t>
      </w:r>
    </w:p>
    <w:p w14:paraId="390678A8" w14:textId="77777777" w:rsidR="006A5450" w:rsidRPr="006A5450" w:rsidRDefault="006A5450" w:rsidP="006A5450">
      <w:pPr>
        <w:adjustRightInd w:val="0"/>
        <w:snapToGrid w:val="0"/>
        <w:spacing w:after="0" w:line="240" w:lineRule="auto"/>
        <w:ind w:firstLine="720"/>
        <w:jc w:val="both"/>
        <w:rPr>
          <w:rFonts w:ascii="Arial" w:hAnsi="Arial" w:cs="Arial"/>
          <w:sz w:val="20"/>
          <w:szCs w:val="20"/>
        </w:rPr>
      </w:pPr>
    </w:p>
    <w:p w14:paraId="2AC263C2"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Chương VIII</w:t>
      </w:r>
    </w:p>
    <w:p w14:paraId="7E79CA23" w14:textId="77777777" w:rsidR="00517A4B" w:rsidRDefault="00CB4C0A" w:rsidP="006A5450">
      <w:pPr>
        <w:adjustRightInd w:val="0"/>
        <w:snapToGrid w:val="0"/>
        <w:spacing w:after="0" w:line="240" w:lineRule="auto"/>
        <w:jc w:val="center"/>
        <w:rPr>
          <w:rFonts w:ascii="Arial" w:hAnsi="Arial" w:cs="Arial"/>
          <w:b/>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KI</w:t>
      </w:r>
      <w:r w:rsidRPr="006A5450">
        <w:rPr>
          <w:rFonts w:ascii="Arial" w:hAnsi="Arial" w:cs="Arial"/>
          <w:b/>
          <w:sz w:val="20"/>
          <w:szCs w:val="20"/>
        </w:rPr>
        <w:t>Ệ</w:t>
      </w:r>
      <w:r w:rsidRPr="006A5450">
        <w:rPr>
          <w:rFonts w:ascii="Arial" w:hAnsi="Arial" w:cs="Arial"/>
          <w:b/>
          <w:sz w:val="20"/>
          <w:szCs w:val="20"/>
        </w:rPr>
        <w:t>N B</w:t>
      </w:r>
      <w:r w:rsidRPr="006A5450">
        <w:rPr>
          <w:rFonts w:ascii="Arial" w:hAnsi="Arial" w:cs="Arial"/>
          <w:b/>
          <w:sz w:val="20"/>
          <w:szCs w:val="20"/>
        </w:rPr>
        <w:t>Ả</w:t>
      </w:r>
      <w:r w:rsidRPr="006A5450">
        <w:rPr>
          <w:rFonts w:ascii="Arial" w:hAnsi="Arial" w:cs="Arial"/>
          <w:b/>
          <w:sz w:val="20"/>
          <w:szCs w:val="20"/>
        </w:rPr>
        <w:t>O Đ</w:t>
      </w:r>
      <w:r w:rsidRPr="006A5450">
        <w:rPr>
          <w:rFonts w:ascii="Arial" w:hAnsi="Arial" w:cs="Arial"/>
          <w:b/>
          <w:sz w:val="20"/>
          <w:szCs w:val="20"/>
        </w:rPr>
        <w:t>Ả</w:t>
      </w:r>
      <w:r w:rsidRPr="006A5450">
        <w:rPr>
          <w:rFonts w:ascii="Arial" w:hAnsi="Arial" w:cs="Arial"/>
          <w:b/>
          <w:sz w:val="20"/>
          <w:szCs w:val="20"/>
        </w:rPr>
        <w:t>M HO</w:t>
      </w:r>
      <w:r w:rsidRPr="006A5450">
        <w:rPr>
          <w:rFonts w:ascii="Arial" w:hAnsi="Arial" w:cs="Arial"/>
          <w:b/>
          <w:sz w:val="20"/>
          <w:szCs w:val="20"/>
        </w:rPr>
        <w:t>Ạ</w:t>
      </w:r>
      <w:r w:rsidRPr="006A5450">
        <w:rPr>
          <w:rFonts w:ascii="Arial" w:hAnsi="Arial" w:cs="Arial"/>
          <w:b/>
          <w:sz w:val="20"/>
          <w:szCs w:val="20"/>
        </w:rPr>
        <w:t>T Đ</w:t>
      </w:r>
      <w:r w:rsidRPr="006A5450">
        <w:rPr>
          <w:rFonts w:ascii="Arial" w:hAnsi="Arial" w:cs="Arial"/>
          <w:b/>
          <w:sz w:val="20"/>
          <w:szCs w:val="20"/>
        </w:rPr>
        <w:t>Ộ</w:t>
      </w:r>
      <w:r w:rsidRPr="006A5450">
        <w:rPr>
          <w:rFonts w:ascii="Arial" w:hAnsi="Arial" w:cs="Arial"/>
          <w:b/>
          <w:sz w:val="20"/>
          <w:szCs w:val="20"/>
        </w:rPr>
        <w:t>NG TI</w:t>
      </w:r>
      <w:r w:rsidRPr="006A5450">
        <w:rPr>
          <w:rFonts w:ascii="Arial" w:hAnsi="Arial" w:cs="Arial"/>
          <w:b/>
          <w:sz w:val="20"/>
          <w:szCs w:val="20"/>
        </w:rPr>
        <w:t>Ế</w:t>
      </w:r>
      <w:r w:rsidRPr="006A5450">
        <w:rPr>
          <w:rFonts w:ascii="Arial" w:hAnsi="Arial" w:cs="Arial"/>
          <w:b/>
          <w:sz w:val="20"/>
          <w:szCs w:val="20"/>
        </w:rPr>
        <w:t>P CÔNG DÂN</w:t>
      </w:r>
    </w:p>
    <w:p w14:paraId="2F0ABFA7" w14:textId="77777777" w:rsidR="006A5450" w:rsidRPr="006A5450" w:rsidRDefault="006A5450" w:rsidP="006A5450">
      <w:pPr>
        <w:adjustRightInd w:val="0"/>
        <w:snapToGrid w:val="0"/>
        <w:spacing w:after="0" w:line="240" w:lineRule="auto"/>
        <w:ind w:firstLine="720"/>
        <w:jc w:val="both"/>
        <w:rPr>
          <w:rFonts w:ascii="Arial" w:hAnsi="Arial" w:cs="Arial"/>
          <w:sz w:val="20"/>
          <w:szCs w:val="20"/>
        </w:rPr>
      </w:pPr>
    </w:p>
    <w:p w14:paraId="214C978E"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35. Đi</w:t>
      </w:r>
      <w:r w:rsidRPr="006A5450">
        <w:rPr>
          <w:rFonts w:ascii="Arial" w:hAnsi="Arial" w:cs="Arial"/>
          <w:b/>
          <w:sz w:val="20"/>
          <w:szCs w:val="20"/>
        </w:rPr>
        <w:t>ề</w:t>
      </w:r>
      <w:r w:rsidRPr="006A5450">
        <w:rPr>
          <w:rFonts w:ascii="Arial" w:hAnsi="Arial" w:cs="Arial"/>
          <w:b/>
          <w:sz w:val="20"/>
          <w:szCs w:val="20"/>
        </w:rPr>
        <w:t>u ki</w:t>
      </w:r>
      <w:r w:rsidRPr="006A5450">
        <w:rPr>
          <w:rFonts w:ascii="Arial" w:hAnsi="Arial" w:cs="Arial"/>
          <w:b/>
          <w:sz w:val="20"/>
          <w:szCs w:val="20"/>
        </w:rPr>
        <w:t>ệ</w:t>
      </w:r>
      <w:r w:rsidRPr="006A5450">
        <w:rPr>
          <w:rFonts w:ascii="Arial" w:hAnsi="Arial" w:cs="Arial"/>
          <w:b/>
          <w:sz w:val="20"/>
          <w:szCs w:val="20"/>
        </w:rPr>
        <w:t>n b</w:t>
      </w:r>
      <w:r w:rsidRPr="006A5450">
        <w:rPr>
          <w:rFonts w:ascii="Arial" w:hAnsi="Arial" w:cs="Arial"/>
          <w:b/>
          <w:sz w:val="20"/>
          <w:szCs w:val="20"/>
        </w:rPr>
        <w:t>ả</w:t>
      </w:r>
      <w:r w:rsidRPr="006A5450">
        <w:rPr>
          <w:rFonts w:ascii="Arial" w:hAnsi="Arial" w:cs="Arial"/>
          <w:b/>
          <w:sz w:val="20"/>
          <w:szCs w:val="20"/>
        </w:rPr>
        <w:t>o đ</w:t>
      </w:r>
      <w:r w:rsidRPr="006A5450">
        <w:rPr>
          <w:rFonts w:ascii="Arial" w:hAnsi="Arial" w:cs="Arial"/>
          <w:b/>
          <w:sz w:val="20"/>
          <w:szCs w:val="20"/>
        </w:rPr>
        <w:t>ả</w:t>
      </w:r>
      <w:r w:rsidRPr="006A5450">
        <w:rPr>
          <w:rFonts w:ascii="Arial" w:hAnsi="Arial" w:cs="Arial"/>
          <w:b/>
          <w:sz w:val="20"/>
          <w:szCs w:val="20"/>
        </w:rPr>
        <w:t>m đ</w:t>
      </w:r>
      <w:r w:rsidRPr="006A5450">
        <w:rPr>
          <w:rFonts w:ascii="Arial" w:hAnsi="Arial" w:cs="Arial"/>
          <w:b/>
          <w:sz w:val="20"/>
          <w:szCs w:val="20"/>
        </w:rPr>
        <w:t>ố</w:t>
      </w:r>
      <w:r w:rsidRPr="006A5450">
        <w:rPr>
          <w:rFonts w:ascii="Arial" w:hAnsi="Arial" w:cs="Arial"/>
          <w:b/>
          <w:sz w:val="20"/>
          <w:szCs w:val="20"/>
        </w:rPr>
        <w:t>i v</w:t>
      </w:r>
      <w:r w:rsidRPr="006A5450">
        <w:rPr>
          <w:rFonts w:ascii="Arial" w:hAnsi="Arial" w:cs="Arial"/>
          <w:b/>
          <w:sz w:val="20"/>
          <w:szCs w:val="20"/>
        </w:rPr>
        <w:t>ớ</w:t>
      </w:r>
      <w:r w:rsidRPr="006A5450">
        <w:rPr>
          <w:rFonts w:ascii="Arial" w:hAnsi="Arial" w:cs="Arial"/>
          <w:b/>
          <w:sz w:val="20"/>
          <w:szCs w:val="20"/>
        </w:rPr>
        <w:t>i công tác ti</w:t>
      </w:r>
      <w:r w:rsidRPr="006A5450">
        <w:rPr>
          <w:rFonts w:ascii="Arial" w:hAnsi="Arial" w:cs="Arial"/>
          <w:b/>
          <w:sz w:val="20"/>
          <w:szCs w:val="20"/>
        </w:rPr>
        <w:t>ế</w:t>
      </w:r>
      <w:r w:rsidRPr="006A5450">
        <w:rPr>
          <w:rFonts w:ascii="Arial" w:hAnsi="Arial" w:cs="Arial"/>
          <w:b/>
          <w:sz w:val="20"/>
          <w:szCs w:val="20"/>
        </w:rPr>
        <w:t>p công dân</w:t>
      </w:r>
    </w:p>
    <w:p w14:paraId="125ED95D"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b</w:t>
      </w:r>
      <w:r w:rsidRPr="006A5450">
        <w:rPr>
          <w:rFonts w:ascii="Arial" w:hAnsi="Arial" w:cs="Arial"/>
          <w:sz w:val="20"/>
          <w:szCs w:val="20"/>
        </w:rPr>
        <w:t>ố</w:t>
      </w:r>
      <w:r w:rsidRPr="006A5450">
        <w:rPr>
          <w:rFonts w:ascii="Arial" w:hAnsi="Arial" w:cs="Arial"/>
          <w:sz w:val="20"/>
          <w:szCs w:val="20"/>
        </w:rPr>
        <w:t xml:space="preserve"> trí ngư</w:t>
      </w:r>
      <w:r w:rsidRPr="006A5450">
        <w:rPr>
          <w:rFonts w:ascii="Arial" w:hAnsi="Arial" w:cs="Arial"/>
          <w:sz w:val="20"/>
          <w:szCs w:val="20"/>
        </w:rPr>
        <w:t>ờ</w:t>
      </w:r>
      <w:r w:rsidRPr="006A5450">
        <w:rPr>
          <w:rFonts w:ascii="Arial" w:hAnsi="Arial" w:cs="Arial"/>
          <w:sz w:val="20"/>
          <w:szCs w:val="20"/>
        </w:rPr>
        <w:t>i làm công tác ti</w:t>
      </w:r>
      <w:r w:rsidRPr="006A5450">
        <w:rPr>
          <w:rFonts w:ascii="Arial" w:hAnsi="Arial" w:cs="Arial"/>
          <w:sz w:val="20"/>
          <w:szCs w:val="20"/>
        </w:rPr>
        <w:t>ế</w:t>
      </w:r>
      <w:r w:rsidRPr="006A5450">
        <w:rPr>
          <w:rFonts w:ascii="Arial" w:hAnsi="Arial" w:cs="Arial"/>
          <w:sz w:val="20"/>
          <w:szCs w:val="20"/>
        </w:rPr>
        <w:t>p công dân đ</w:t>
      </w:r>
      <w:r w:rsidRPr="006A5450">
        <w:rPr>
          <w:rFonts w:ascii="Arial" w:hAnsi="Arial" w:cs="Arial"/>
          <w:sz w:val="20"/>
          <w:szCs w:val="20"/>
        </w:rPr>
        <w:t>ả</w:t>
      </w:r>
      <w:r w:rsidRPr="006A5450">
        <w:rPr>
          <w:rFonts w:ascii="Arial" w:hAnsi="Arial" w:cs="Arial"/>
          <w:sz w:val="20"/>
          <w:szCs w:val="20"/>
        </w:rPr>
        <w:t>m b</w:t>
      </w:r>
      <w:r w:rsidRPr="006A5450">
        <w:rPr>
          <w:rFonts w:ascii="Arial" w:hAnsi="Arial" w:cs="Arial"/>
          <w:sz w:val="20"/>
          <w:szCs w:val="20"/>
        </w:rPr>
        <w:t>ả</w:t>
      </w:r>
      <w:r w:rsidRPr="006A5450">
        <w:rPr>
          <w:rFonts w:ascii="Arial" w:hAnsi="Arial" w:cs="Arial"/>
          <w:sz w:val="20"/>
          <w:szCs w:val="20"/>
        </w:rPr>
        <w:t>o tiêu chu</w:t>
      </w:r>
      <w:r w:rsidRPr="006A5450">
        <w:rPr>
          <w:rFonts w:ascii="Arial" w:hAnsi="Arial" w:cs="Arial"/>
          <w:sz w:val="20"/>
          <w:szCs w:val="20"/>
        </w:rPr>
        <w:t>ẩ</w:t>
      </w:r>
      <w:r w:rsidRPr="006A5450">
        <w:rPr>
          <w:rFonts w:ascii="Arial" w:hAnsi="Arial" w:cs="Arial"/>
          <w:sz w:val="20"/>
          <w:szCs w:val="20"/>
        </w:rPr>
        <w:t>n th</w:t>
      </w:r>
      <w:r w:rsidRPr="006A5450">
        <w:rPr>
          <w:rFonts w:ascii="Arial" w:hAnsi="Arial" w:cs="Arial"/>
          <w:sz w:val="20"/>
          <w:szCs w:val="20"/>
        </w:rPr>
        <w:t>eo quy đ</w:t>
      </w:r>
      <w:r w:rsidRPr="006A5450">
        <w:rPr>
          <w:rFonts w:ascii="Arial" w:hAnsi="Arial" w:cs="Arial"/>
          <w:sz w:val="20"/>
          <w:szCs w:val="20"/>
        </w:rPr>
        <w:t>ị</w:t>
      </w:r>
      <w:r w:rsidRPr="006A5450">
        <w:rPr>
          <w:rFonts w:ascii="Arial" w:hAnsi="Arial" w:cs="Arial"/>
          <w:sz w:val="20"/>
          <w:szCs w:val="20"/>
        </w:rPr>
        <w:t>nh t</w:t>
      </w:r>
      <w:r w:rsidRPr="006A5450">
        <w:rPr>
          <w:rFonts w:ascii="Arial" w:hAnsi="Arial" w:cs="Arial"/>
          <w:sz w:val="20"/>
          <w:szCs w:val="20"/>
        </w:rPr>
        <w:t>ạ</w:t>
      </w:r>
      <w:r w:rsidRPr="006A5450">
        <w:rPr>
          <w:rFonts w:ascii="Arial" w:hAnsi="Arial" w:cs="Arial"/>
          <w:sz w:val="20"/>
          <w:szCs w:val="20"/>
        </w:rPr>
        <w:t>i kho</w:t>
      </w:r>
      <w:r w:rsidRPr="006A5450">
        <w:rPr>
          <w:rFonts w:ascii="Arial" w:hAnsi="Arial" w:cs="Arial"/>
          <w:sz w:val="20"/>
          <w:szCs w:val="20"/>
        </w:rPr>
        <w:t>ả</w:t>
      </w:r>
      <w:r w:rsidRPr="006A5450">
        <w:rPr>
          <w:rFonts w:ascii="Arial" w:hAnsi="Arial" w:cs="Arial"/>
          <w:sz w:val="20"/>
          <w:szCs w:val="20"/>
        </w:rPr>
        <w:t>n 1 Đi</w:t>
      </w:r>
      <w:r w:rsidRPr="006A5450">
        <w:rPr>
          <w:rFonts w:ascii="Arial" w:hAnsi="Arial" w:cs="Arial"/>
          <w:sz w:val="20"/>
          <w:szCs w:val="20"/>
        </w:rPr>
        <w:t>ề</w:t>
      </w:r>
      <w:r w:rsidRPr="006A5450">
        <w:rPr>
          <w:rFonts w:ascii="Arial" w:hAnsi="Arial" w:cs="Arial"/>
          <w:sz w:val="20"/>
          <w:szCs w:val="20"/>
        </w:rPr>
        <w:t>u 34 Lu</w:t>
      </w:r>
      <w:r w:rsidRPr="006A5450">
        <w:rPr>
          <w:rFonts w:ascii="Arial" w:hAnsi="Arial" w:cs="Arial"/>
          <w:sz w:val="20"/>
          <w:szCs w:val="20"/>
        </w:rPr>
        <w:t>ậ</w:t>
      </w:r>
      <w:r w:rsidRPr="006A5450">
        <w:rPr>
          <w:rFonts w:ascii="Arial" w:hAnsi="Arial" w:cs="Arial"/>
          <w:sz w:val="20"/>
          <w:szCs w:val="20"/>
        </w:rPr>
        <w:t>t Ti</w:t>
      </w:r>
      <w:r w:rsidRPr="006A5450">
        <w:rPr>
          <w:rFonts w:ascii="Arial" w:hAnsi="Arial" w:cs="Arial"/>
          <w:sz w:val="20"/>
          <w:szCs w:val="20"/>
        </w:rPr>
        <w:t>ế</w:t>
      </w:r>
      <w:r w:rsidRPr="006A5450">
        <w:rPr>
          <w:rFonts w:ascii="Arial" w:hAnsi="Arial" w:cs="Arial"/>
          <w:sz w:val="20"/>
          <w:szCs w:val="20"/>
        </w:rPr>
        <w:t>p công dân; b</w:t>
      </w:r>
      <w:r w:rsidRPr="006A5450">
        <w:rPr>
          <w:rFonts w:ascii="Arial" w:hAnsi="Arial" w:cs="Arial"/>
          <w:sz w:val="20"/>
          <w:szCs w:val="20"/>
        </w:rPr>
        <w:t>ố</w:t>
      </w:r>
      <w:r w:rsidRPr="006A5450">
        <w:rPr>
          <w:rFonts w:ascii="Arial" w:hAnsi="Arial" w:cs="Arial"/>
          <w:sz w:val="20"/>
          <w:szCs w:val="20"/>
        </w:rPr>
        <w:t xml:space="preserve"> trí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đ</w:t>
      </w:r>
      <w:r w:rsidRPr="006A5450">
        <w:rPr>
          <w:rFonts w:ascii="Arial" w:hAnsi="Arial" w:cs="Arial"/>
          <w:sz w:val="20"/>
          <w:szCs w:val="20"/>
        </w:rPr>
        <w:t>ị</w:t>
      </w:r>
      <w:r w:rsidRPr="006A5450">
        <w:rPr>
          <w:rFonts w:ascii="Arial" w:hAnsi="Arial" w:cs="Arial"/>
          <w:sz w:val="20"/>
          <w:szCs w:val="20"/>
        </w:rPr>
        <w:t>a đi</w:t>
      </w:r>
      <w:r w:rsidRPr="006A5450">
        <w:rPr>
          <w:rFonts w:ascii="Arial" w:hAnsi="Arial" w:cs="Arial"/>
          <w:sz w:val="20"/>
          <w:szCs w:val="20"/>
        </w:rPr>
        <w:t>ể</w:t>
      </w:r>
      <w:r w:rsidRPr="006A5450">
        <w:rPr>
          <w:rFonts w:ascii="Arial" w:hAnsi="Arial" w:cs="Arial"/>
          <w:sz w:val="20"/>
          <w:szCs w:val="20"/>
        </w:rPr>
        <w:t>m thu</w:t>
      </w:r>
      <w:r w:rsidRPr="006A5450">
        <w:rPr>
          <w:rFonts w:ascii="Arial" w:hAnsi="Arial" w:cs="Arial"/>
          <w:sz w:val="20"/>
          <w:szCs w:val="20"/>
        </w:rPr>
        <w:t>ậ</w:t>
      </w:r>
      <w:r w:rsidRPr="006A5450">
        <w:rPr>
          <w:rFonts w:ascii="Arial" w:hAnsi="Arial" w:cs="Arial"/>
          <w:sz w:val="20"/>
          <w:szCs w:val="20"/>
        </w:rPr>
        <w:t>n l</w:t>
      </w:r>
      <w:r w:rsidRPr="006A5450">
        <w:rPr>
          <w:rFonts w:ascii="Arial" w:hAnsi="Arial" w:cs="Arial"/>
          <w:sz w:val="20"/>
          <w:szCs w:val="20"/>
        </w:rPr>
        <w:t>ợ</w:t>
      </w:r>
      <w:r w:rsidRPr="006A5450">
        <w:rPr>
          <w:rFonts w:ascii="Arial" w:hAnsi="Arial" w:cs="Arial"/>
          <w:sz w:val="20"/>
          <w:szCs w:val="20"/>
        </w:rPr>
        <w:t>i đ</w:t>
      </w:r>
      <w:r w:rsidRPr="006A5450">
        <w:rPr>
          <w:rFonts w:ascii="Arial" w:hAnsi="Arial" w:cs="Arial"/>
          <w:sz w:val="20"/>
          <w:szCs w:val="20"/>
        </w:rPr>
        <w:t>ể</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b</w:t>
      </w:r>
      <w:r w:rsidRPr="006A5450">
        <w:rPr>
          <w:rFonts w:ascii="Arial" w:hAnsi="Arial" w:cs="Arial"/>
          <w:sz w:val="20"/>
          <w:szCs w:val="20"/>
        </w:rPr>
        <w:t>ả</w:t>
      </w:r>
      <w:r w:rsidRPr="006A5450">
        <w:rPr>
          <w:rFonts w:ascii="Arial" w:hAnsi="Arial" w:cs="Arial"/>
          <w:sz w:val="20"/>
          <w:szCs w:val="20"/>
        </w:rPr>
        <w:t>o đ</w:t>
      </w:r>
      <w:r w:rsidRPr="006A5450">
        <w:rPr>
          <w:rFonts w:ascii="Arial" w:hAnsi="Arial" w:cs="Arial"/>
          <w:sz w:val="20"/>
          <w:szCs w:val="20"/>
        </w:rPr>
        <w:t>ả</w:t>
      </w:r>
      <w:r w:rsidRPr="006A5450">
        <w:rPr>
          <w:rFonts w:ascii="Arial" w:hAnsi="Arial" w:cs="Arial"/>
          <w:sz w:val="20"/>
          <w:szCs w:val="20"/>
        </w:rPr>
        <w:t>m cơ s</w:t>
      </w:r>
      <w:r w:rsidRPr="006A5450">
        <w:rPr>
          <w:rFonts w:ascii="Arial" w:hAnsi="Arial" w:cs="Arial"/>
          <w:sz w:val="20"/>
          <w:szCs w:val="20"/>
        </w:rPr>
        <w:t>ở</w:t>
      </w:r>
      <w:r w:rsidRPr="006A5450">
        <w:rPr>
          <w:rFonts w:ascii="Arial" w:hAnsi="Arial" w:cs="Arial"/>
          <w:sz w:val="20"/>
          <w:szCs w:val="20"/>
        </w:rPr>
        <w:t xml:space="preserve"> v</w:t>
      </w:r>
      <w:r w:rsidRPr="006A5450">
        <w:rPr>
          <w:rFonts w:ascii="Arial" w:hAnsi="Arial" w:cs="Arial"/>
          <w:sz w:val="20"/>
          <w:szCs w:val="20"/>
        </w:rPr>
        <w:t>ậ</w:t>
      </w:r>
      <w:r w:rsidRPr="006A5450">
        <w:rPr>
          <w:rFonts w:ascii="Arial" w:hAnsi="Arial" w:cs="Arial"/>
          <w:sz w:val="20"/>
          <w:szCs w:val="20"/>
        </w:rPr>
        <w:t>t ch</w:t>
      </w:r>
      <w:r w:rsidRPr="006A5450">
        <w:rPr>
          <w:rFonts w:ascii="Arial" w:hAnsi="Arial" w:cs="Arial"/>
          <w:sz w:val="20"/>
          <w:szCs w:val="20"/>
        </w:rPr>
        <w:t>ấ</w:t>
      </w:r>
      <w:r w:rsidRPr="006A5450">
        <w:rPr>
          <w:rFonts w:ascii="Arial" w:hAnsi="Arial" w:cs="Arial"/>
          <w:sz w:val="20"/>
          <w:szCs w:val="20"/>
        </w:rPr>
        <w:t>t và các đi</w:t>
      </w:r>
      <w:r w:rsidRPr="006A5450">
        <w:rPr>
          <w:rFonts w:ascii="Arial" w:hAnsi="Arial" w:cs="Arial"/>
          <w:sz w:val="20"/>
          <w:szCs w:val="20"/>
        </w:rPr>
        <w:t>ề</w:t>
      </w:r>
      <w:r w:rsidRPr="006A5450">
        <w:rPr>
          <w:rFonts w:ascii="Arial" w:hAnsi="Arial" w:cs="Arial"/>
          <w:sz w:val="20"/>
          <w:szCs w:val="20"/>
        </w:rPr>
        <w:t>u ki</w:t>
      </w:r>
      <w:r w:rsidRPr="006A5450">
        <w:rPr>
          <w:rFonts w:ascii="Arial" w:hAnsi="Arial" w:cs="Arial"/>
          <w:sz w:val="20"/>
          <w:szCs w:val="20"/>
        </w:rPr>
        <w:t>ệ</w:t>
      </w:r>
      <w:r w:rsidRPr="006A5450">
        <w:rPr>
          <w:rFonts w:ascii="Arial" w:hAnsi="Arial" w:cs="Arial"/>
          <w:sz w:val="20"/>
          <w:szCs w:val="20"/>
        </w:rPr>
        <w:t>n khác ph</w:t>
      </w:r>
      <w:r w:rsidRPr="006A5450">
        <w:rPr>
          <w:rFonts w:ascii="Arial" w:hAnsi="Arial" w:cs="Arial"/>
          <w:sz w:val="20"/>
          <w:szCs w:val="20"/>
        </w:rPr>
        <w:t>ụ</w:t>
      </w:r>
      <w:r w:rsidRPr="006A5450">
        <w:rPr>
          <w:rFonts w:ascii="Arial" w:hAnsi="Arial" w:cs="Arial"/>
          <w:sz w:val="20"/>
          <w:szCs w:val="20"/>
        </w:rPr>
        <w:t>c v</w:t>
      </w:r>
      <w:r w:rsidRPr="006A5450">
        <w:rPr>
          <w:rFonts w:ascii="Arial" w:hAnsi="Arial" w:cs="Arial"/>
          <w:sz w:val="20"/>
          <w:szCs w:val="20"/>
        </w:rPr>
        <w:t>ụ</w:t>
      </w:r>
      <w:r w:rsidRPr="006A5450">
        <w:rPr>
          <w:rFonts w:ascii="Arial" w:hAnsi="Arial" w:cs="Arial"/>
          <w:sz w:val="20"/>
          <w:szCs w:val="20"/>
        </w:rPr>
        <w:t xml:space="preserve"> công tác ti</w:t>
      </w:r>
      <w:r w:rsidRPr="006A5450">
        <w:rPr>
          <w:rFonts w:ascii="Arial" w:hAnsi="Arial" w:cs="Arial"/>
          <w:sz w:val="20"/>
          <w:szCs w:val="20"/>
        </w:rPr>
        <w:t>ế</w:t>
      </w:r>
      <w:r w:rsidRPr="006A5450">
        <w:rPr>
          <w:rFonts w:ascii="Arial" w:hAnsi="Arial" w:cs="Arial"/>
          <w:sz w:val="20"/>
          <w:szCs w:val="20"/>
        </w:rPr>
        <w:t>p công dân;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đúng chính sách, ch</w:t>
      </w:r>
      <w:r w:rsidRPr="006A5450">
        <w:rPr>
          <w:rFonts w:ascii="Arial" w:hAnsi="Arial" w:cs="Arial"/>
          <w:sz w:val="20"/>
          <w:szCs w:val="20"/>
        </w:rPr>
        <w:t>ế</w:t>
      </w:r>
      <w:r w:rsidRPr="006A5450">
        <w:rPr>
          <w:rFonts w:ascii="Arial" w:hAnsi="Arial" w:cs="Arial"/>
          <w:sz w:val="20"/>
          <w:szCs w:val="20"/>
        </w:rPr>
        <w:t xml:space="preserve"> đ</w:t>
      </w:r>
      <w:r w:rsidRPr="006A5450">
        <w:rPr>
          <w:rFonts w:ascii="Arial" w:hAnsi="Arial" w:cs="Arial"/>
          <w:sz w:val="20"/>
          <w:szCs w:val="20"/>
        </w:rPr>
        <w:t>ộ</w:t>
      </w:r>
      <w:r w:rsidRPr="006A5450">
        <w:rPr>
          <w:rFonts w:ascii="Arial" w:hAnsi="Arial" w:cs="Arial"/>
          <w:sz w:val="20"/>
          <w:szCs w:val="20"/>
        </w:rPr>
        <w:t xml:space="preserve"> đãi ng</w:t>
      </w:r>
      <w:r w:rsidRPr="006A5450">
        <w:rPr>
          <w:rFonts w:ascii="Arial" w:hAnsi="Arial" w:cs="Arial"/>
          <w:sz w:val="20"/>
          <w:szCs w:val="20"/>
        </w:rPr>
        <w:t>ộ</w:t>
      </w:r>
      <w:r w:rsidRPr="006A5450">
        <w:rPr>
          <w:rFonts w:ascii="Arial" w:hAnsi="Arial" w:cs="Arial"/>
          <w:sz w:val="20"/>
          <w:szCs w:val="20"/>
        </w:rPr>
        <w:t xml:space="preserve">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w:t>
      </w:r>
    </w:p>
    <w:p w14:paraId="5BC56FCB"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N</w:t>
      </w:r>
      <w:r w:rsidRPr="006A5450">
        <w:rPr>
          <w:rFonts w:ascii="Arial" w:hAnsi="Arial" w:cs="Arial"/>
          <w:sz w:val="20"/>
          <w:szCs w:val="20"/>
        </w:rPr>
        <w:t>hà nư</w:t>
      </w:r>
      <w:r w:rsidRPr="006A5450">
        <w:rPr>
          <w:rFonts w:ascii="Arial" w:hAnsi="Arial" w:cs="Arial"/>
          <w:sz w:val="20"/>
          <w:szCs w:val="20"/>
        </w:rPr>
        <w:t>ớ</w:t>
      </w:r>
      <w:r w:rsidRPr="006A5450">
        <w:rPr>
          <w:rFonts w:ascii="Arial" w:hAnsi="Arial" w:cs="Arial"/>
          <w:sz w:val="20"/>
          <w:szCs w:val="20"/>
        </w:rPr>
        <w:t>c b</w:t>
      </w:r>
      <w:r w:rsidRPr="006A5450">
        <w:rPr>
          <w:rFonts w:ascii="Arial" w:hAnsi="Arial" w:cs="Arial"/>
          <w:sz w:val="20"/>
          <w:szCs w:val="20"/>
        </w:rPr>
        <w:t>ả</w:t>
      </w:r>
      <w:r w:rsidRPr="006A5450">
        <w:rPr>
          <w:rFonts w:ascii="Arial" w:hAnsi="Arial" w:cs="Arial"/>
          <w:sz w:val="20"/>
          <w:szCs w:val="20"/>
        </w:rPr>
        <w:t>o đ</w:t>
      </w:r>
      <w:r w:rsidRPr="006A5450">
        <w:rPr>
          <w:rFonts w:ascii="Arial" w:hAnsi="Arial" w:cs="Arial"/>
          <w:sz w:val="20"/>
          <w:szCs w:val="20"/>
        </w:rPr>
        <w:t>ả</w:t>
      </w:r>
      <w:r w:rsidRPr="006A5450">
        <w:rPr>
          <w:rFonts w:ascii="Arial" w:hAnsi="Arial" w:cs="Arial"/>
          <w:sz w:val="20"/>
          <w:szCs w:val="20"/>
        </w:rPr>
        <w:t>m kinh phí cho ho</w:t>
      </w:r>
      <w:r w:rsidRPr="006A5450">
        <w:rPr>
          <w:rFonts w:ascii="Arial" w:hAnsi="Arial" w:cs="Arial"/>
          <w:sz w:val="20"/>
          <w:szCs w:val="20"/>
        </w:rPr>
        <w:t>ạ</w:t>
      </w:r>
      <w:r w:rsidRPr="006A5450">
        <w:rPr>
          <w:rFonts w:ascii="Arial" w:hAnsi="Arial" w:cs="Arial"/>
          <w:sz w:val="20"/>
          <w:szCs w:val="20"/>
        </w:rPr>
        <w:t>t đ</w:t>
      </w:r>
      <w:r w:rsidRPr="006A5450">
        <w:rPr>
          <w:rFonts w:ascii="Arial" w:hAnsi="Arial" w:cs="Arial"/>
          <w:sz w:val="20"/>
          <w:szCs w:val="20"/>
        </w:rPr>
        <w:t>ộ</w:t>
      </w:r>
      <w:r w:rsidRPr="006A5450">
        <w:rPr>
          <w:rFonts w:ascii="Arial" w:hAnsi="Arial" w:cs="Arial"/>
          <w:sz w:val="20"/>
          <w:szCs w:val="20"/>
        </w:rPr>
        <w:t>ng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ủ</w:t>
      </w:r>
      <w:r w:rsidRPr="006A5450">
        <w:rPr>
          <w:rFonts w:ascii="Arial" w:hAnsi="Arial" w:cs="Arial"/>
          <w:sz w:val="20"/>
          <w:szCs w:val="20"/>
        </w:rPr>
        <w:t>a các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Vi</w:t>
      </w:r>
      <w:r w:rsidRPr="006A5450">
        <w:rPr>
          <w:rFonts w:ascii="Arial" w:hAnsi="Arial" w:cs="Arial"/>
          <w:sz w:val="20"/>
          <w:szCs w:val="20"/>
        </w:rPr>
        <w:t>ệ</w:t>
      </w:r>
      <w:r w:rsidRPr="006A5450">
        <w:rPr>
          <w:rFonts w:ascii="Arial" w:hAnsi="Arial" w:cs="Arial"/>
          <w:sz w:val="20"/>
          <w:szCs w:val="20"/>
        </w:rPr>
        <w:t>c l</w:t>
      </w:r>
      <w:r w:rsidRPr="006A5450">
        <w:rPr>
          <w:rFonts w:ascii="Arial" w:hAnsi="Arial" w:cs="Arial"/>
          <w:sz w:val="20"/>
          <w:szCs w:val="20"/>
        </w:rPr>
        <w:t>ậ</w:t>
      </w:r>
      <w:r w:rsidRPr="006A5450">
        <w:rPr>
          <w:rFonts w:ascii="Arial" w:hAnsi="Arial" w:cs="Arial"/>
          <w:sz w:val="20"/>
          <w:szCs w:val="20"/>
        </w:rPr>
        <w:t>p d</w:t>
      </w:r>
      <w:r w:rsidRPr="006A5450">
        <w:rPr>
          <w:rFonts w:ascii="Arial" w:hAnsi="Arial" w:cs="Arial"/>
          <w:sz w:val="20"/>
          <w:szCs w:val="20"/>
        </w:rPr>
        <w:t>ự</w:t>
      </w:r>
      <w:r w:rsidRPr="006A5450">
        <w:rPr>
          <w:rFonts w:ascii="Arial" w:hAnsi="Arial" w:cs="Arial"/>
          <w:sz w:val="20"/>
          <w:szCs w:val="20"/>
        </w:rPr>
        <w:t xml:space="preserve"> toán, s</w:t>
      </w:r>
      <w:r w:rsidRPr="006A5450">
        <w:rPr>
          <w:rFonts w:ascii="Arial" w:hAnsi="Arial" w:cs="Arial"/>
          <w:sz w:val="20"/>
          <w:szCs w:val="20"/>
        </w:rPr>
        <w:t>ử</w:t>
      </w:r>
      <w:r w:rsidRPr="006A5450">
        <w:rPr>
          <w:rFonts w:ascii="Arial" w:hAnsi="Arial" w:cs="Arial"/>
          <w:sz w:val="20"/>
          <w:szCs w:val="20"/>
        </w:rPr>
        <w:t xml:space="preserve"> d</w:t>
      </w:r>
      <w:r w:rsidRPr="006A5450">
        <w:rPr>
          <w:rFonts w:ascii="Arial" w:hAnsi="Arial" w:cs="Arial"/>
          <w:sz w:val="20"/>
          <w:szCs w:val="20"/>
        </w:rPr>
        <w:t>ụ</w:t>
      </w:r>
      <w:r w:rsidRPr="006A5450">
        <w:rPr>
          <w:rFonts w:ascii="Arial" w:hAnsi="Arial" w:cs="Arial"/>
          <w:sz w:val="20"/>
          <w:szCs w:val="20"/>
        </w:rPr>
        <w:t>ng và quy</w:t>
      </w:r>
      <w:r w:rsidRPr="006A5450">
        <w:rPr>
          <w:rFonts w:ascii="Arial" w:hAnsi="Arial" w:cs="Arial"/>
          <w:sz w:val="20"/>
          <w:szCs w:val="20"/>
        </w:rPr>
        <w:t>ế</w:t>
      </w:r>
      <w:r w:rsidRPr="006A5450">
        <w:rPr>
          <w:rFonts w:ascii="Arial" w:hAnsi="Arial" w:cs="Arial"/>
          <w:sz w:val="20"/>
          <w:szCs w:val="20"/>
        </w:rPr>
        <w:t>t toán kinh phí b</w:t>
      </w:r>
      <w:r w:rsidRPr="006A5450">
        <w:rPr>
          <w:rFonts w:ascii="Arial" w:hAnsi="Arial" w:cs="Arial"/>
          <w:sz w:val="20"/>
          <w:szCs w:val="20"/>
        </w:rPr>
        <w:t>ả</w:t>
      </w:r>
      <w:r w:rsidRPr="006A5450">
        <w:rPr>
          <w:rFonts w:ascii="Arial" w:hAnsi="Arial" w:cs="Arial"/>
          <w:sz w:val="20"/>
          <w:szCs w:val="20"/>
        </w:rPr>
        <w:t>o đ</w:t>
      </w:r>
      <w:r w:rsidRPr="006A5450">
        <w:rPr>
          <w:rFonts w:ascii="Arial" w:hAnsi="Arial" w:cs="Arial"/>
          <w:sz w:val="20"/>
          <w:szCs w:val="20"/>
        </w:rPr>
        <w:t>ả</w:t>
      </w:r>
      <w:r w:rsidRPr="006A5450">
        <w:rPr>
          <w:rFonts w:ascii="Arial" w:hAnsi="Arial" w:cs="Arial"/>
          <w:sz w:val="20"/>
          <w:szCs w:val="20"/>
        </w:rPr>
        <w:t>m cho ho</w:t>
      </w:r>
      <w:r w:rsidRPr="006A5450">
        <w:rPr>
          <w:rFonts w:ascii="Arial" w:hAnsi="Arial" w:cs="Arial"/>
          <w:sz w:val="20"/>
          <w:szCs w:val="20"/>
        </w:rPr>
        <w:t>ạ</w:t>
      </w:r>
      <w:r w:rsidRPr="006A5450">
        <w:rPr>
          <w:rFonts w:ascii="Arial" w:hAnsi="Arial" w:cs="Arial"/>
          <w:sz w:val="20"/>
          <w:szCs w:val="20"/>
        </w:rPr>
        <w:t>t đ</w:t>
      </w:r>
      <w:r w:rsidRPr="006A5450">
        <w:rPr>
          <w:rFonts w:ascii="Arial" w:hAnsi="Arial" w:cs="Arial"/>
          <w:sz w:val="20"/>
          <w:szCs w:val="20"/>
        </w:rPr>
        <w:t>ộ</w:t>
      </w:r>
      <w:r w:rsidRPr="006A5450">
        <w:rPr>
          <w:rFonts w:ascii="Arial" w:hAnsi="Arial" w:cs="Arial"/>
          <w:sz w:val="20"/>
          <w:szCs w:val="20"/>
        </w:rPr>
        <w:t>ng ti</w:t>
      </w:r>
      <w:r w:rsidRPr="006A5450">
        <w:rPr>
          <w:rFonts w:ascii="Arial" w:hAnsi="Arial" w:cs="Arial"/>
          <w:sz w:val="20"/>
          <w:szCs w:val="20"/>
        </w:rPr>
        <w:t>ế</w:t>
      </w:r>
      <w:r w:rsidRPr="006A5450">
        <w:rPr>
          <w:rFonts w:ascii="Arial" w:hAnsi="Arial" w:cs="Arial"/>
          <w:sz w:val="20"/>
          <w:szCs w:val="20"/>
        </w:rPr>
        <w:t>p công dân đư</w:t>
      </w:r>
      <w:r w:rsidRPr="006A5450">
        <w:rPr>
          <w:rFonts w:ascii="Arial" w:hAnsi="Arial" w:cs="Arial"/>
          <w:sz w:val="20"/>
          <w:szCs w:val="20"/>
        </w:rPr>
        <w:t>ợ</w:t>
      </w:r>
      <w:r w:rsidRPr="006A5450">
        <w:rPr>
          <w:rFonts w:ascii="Arial" w:hAnsi="Arial" w:cs="Arial"/>
          <w:sz w:val="20"/>
          <w:szCs w:val="20"/>
        </w:rPr>
        <w:t>c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w:t>
      </w:r>
    </w:p>
    <w:p w14:paraId="405EA2A0"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3. Thanh tra Chính ph</w:t>
      </w:r>
      <w:r w:rsidRPr="006A5450">
        <w:rPr>
          <w:rFonts w:ascii="Arial" w:hAnsi="Arial" w:cs="Arial"/>
          <w:sz w:val="20"/>
          <w:szCs w:val="20"/>
        </w:rPr>
        <w:t>ủ</w:t>
      </w:r>
      <w:r w:rsidRPr="006A5450">
        <w:rPr>
          <w:rFonts w:ascii="Arial" w:hAnsi="Arial" w:cs="Arial"/>
          <w:sz w:val="20"/>
          <w:szCs w:val="20"/>
        </w:rPr>
        <w:t xml:space="preserve"> ch</w:t>
      </w:r>
      <w:r w:rsidRPr="006A5450">
        <w:rPr>
          <w:rFonts w:ascii="Arial" w:hAnsi="Arial" w:cs="Arial"/>
          <w:sz w:val="20"/>
          <w:szCs w:val="20"/>
        </w:rPr>
        <w:t>ủ</w:t>
      </w:r>
      <w:r w:rsidRPr="006A5450">
        <w:rPr>
          <w:rFonts w:ascii="Arial" w:hAnsi="Arial" w:cs="Arial"/>
          <w:sz w:val="20"/>
          <w:szCs w:val="20"/>
        </w:rPr>
        <w:t xml:space="preserve"> trì,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w:t>
      </w:r>
      <w:r w:rsidRPr="006A5450">
        <w:rPr>
          <w:rFonts w:ascii="Arial" w:hAnsi="Arial" w:cs="Arial"/>
          <w:sz w:val="20"/>
          <w:szCs w:val="20"/>
        </w:rPr>
        <w:t xml:space="preserve"> v</w:t>
      </w:r>
      <w:r w:rsidRPr="006A5450">
        <w:rPr>
          <w:rFonts w:ascii="Arial" w:hAnsi="Arial" w:cs="Arial"/>
          <w:sz w:val="20"/>
          <w:szCs w:val="20"/>
        </w:rPr>
        <w:t>ớ</w:t>
      </w:r>
      <w:r w:rsidRPr="006A5450">
        <w:rPr>
          <w:rFonts w:ascii="Arial" w:hAnsi="Arial" w:cs="Arial"/>
          <w:sz w:val="20"/>
          <w:szCs w:val="20"/>
        </w:rPr>
        <w:t>i các cơ quan có liên quan xây d</w:t>
      </w:r>
      <w:r w:rsidRPr="006A5450">
        <w:rPr>
          <w:rFonts w:ascii="Arial" w:hAnsi="Arial" w:cs="Arial"/>
          <w:sz w:val="20"/>
          <w:szCs w:val="20"/>
        </w:rPr>
        <w:t>ự</w:t>
      </w:r>
      <w:r w:rsidRPr="006A5450">
        <w:rPr>
          <w:rFonts w:ascii="Arial" w:hAnsi="Arial" w:cs="Arial"/>
          <w:sz w:val="20"/>
          <w:szCs w:val="20"/>
        </w:rPr>
        <w:t>ng Cơ s</w:t>
      </w:r>
      <w:r w:rsidRPr="006A5450">
        <w:rPr>
          <w:rFonts w:ascii="Arial" w:hAnsi="Arial" w:cs="Arial"/>
          <w:sz w:val="20"/>
          <w:szCs w:val="20"/>
        </w:rPr>
        <w:t>ở</w:t>
      </w:r>
      <w:r w:rsidRPr="006A5450">
        <w:rPr>
          <w:rFonts w:ascii="Arial" w:hAnsi="Arial" w:cs="Arial"/>
          <w:sz w:val="20"/>
          <w:szCs w:val="20"/>
        </w:rPr>
        <w:t xml:space="preserve"> d</w:t>
      </w:r>
      <w:r w:rsidRPr="006A5450">
        <w:rPr>
          <w:rFonts w:ascii="Arial" w:hAnsi="Arial" w:cs="Arial"/>
          <w:sz w:val="20"/>
          <w:szCs w:val="20"/>
        </w:rPr>
        <w:t>ữ</w:t>
      </w:r>
      <w:r w:rsidRPr="006A5450">
        <w:rPr>
          <w:rFonts w:ascii="Arial" w:hAnsi="Arial" w:cs="Arial"/>
          <w:sz w:val="20"/>
          <w:szCs w:val="20"/>
        </w:rPr>
        <w:t xml:space="preserve"> li</w:t>
      </w:r>
      <w:r w:rsidRPr="006A5450">
        <w:rPr>
          <w:rFonts w:ascii="Arial" w:hAnsi="Arial" w:cs="Arial"/>
          <w:sz w:val="20"/>
          <w:szCs w:val="20"/>
        </w:rPr>
        <w:t>ệ</w:t>
      </w:r>
      <w:r w:rsidRPr="006A5450">
        <w:rPr>
          <w:rFonts w:ascii="Arial" w:hAnsi="Arial" w:cs="Arial"/>
          <w:sz w:val="20"/>
          <w:szCs w:val="20"/>
        </w:rPr>
        <w:t>u qu</w:t>
      </w:r>
      <w:r w:rsidRPr="006A5450">
        <w:rPr>
          <w:rFonts w:ascii="Arial" w:hAnsi="Arial" w:cs="Arial"/>
          <w:sz w:val="20"/>
          <w:szCs w:val="20"/>
        </w:rPr>
        <w:t>ố</w:t>
      </w:r>
      <w:r w:rsidRPr="006A5450">
        <w:rPr>
          <w:rFonts w:ascii="Arial" w:hAnsi="Arial" w:cs="Arial"/>
          <w:sz w:val="20"/>
          <w:szCs w:val="20"/>
        </w:rPr>
        <w:t>c gia v</w:t>
      </w:r>
      <w:r w:rsidRPr="006A5450">
        <w:rPr>
          <w:rFonts w:ascii="Arial" w:hAnsi="Arial" w:cs="Arial"/>
          <w:sz w:val="20"/>
          <w:szCs w:val="20"/>
        </w:rPr>
        <w:t>ề</w:t>
      </w:r>
      <w:r w:rsidRPr="006A5450">
        <w:rPr>
          <w:rFonts w:ascii="Arial" w:hAnsi="Arial" w:cs="Arial"/>
          <w:sz w:val="20"/>
          <w:szCs w:val="20"/>
        </w:rPr>
        <w:t xml:space="preserve"> công tác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đ</w:t>
      </w:r>
      <w:r w:rsidRPr="006A5450">
        <w:rPr>
          <w:rFonts w:ascii="Arial" w:hAnsi="Arial" w:cs="Arial"/>
          <w:sz w:val="20"/>
          <w:szCs w:val="20"/>
        </w:rPr>
        <w:t>ể</w:t>
      </w:r>
      <w:r w:rsidRPr="006A5450">
        <w:rPr>
          <w:rFonts w:ascii="Arial" w:hAnsi="Arial" w:cs="Arial"/>
          <w:sz w:val="20"/>
          <w:szCs w:val="20"/>
        </w:rPr>
        <w:t xml:space="preserve"> k</w:t>
      </w:r>
      <w:r w:rsidRPr="006A5450">
        <w:rPr>
          <w:rFonts w:ascii="Arial" w:hAnsi="Arial" w:cs="Arial"/>
          <w:sz w:val="20"/>
          <w:szCs w:val="20"/>
        </w:rPr>
        <w:t>ế</w:t>
      </w:r>
      <w:r w:rsidRPr="006A5450">
        <w:rPr>
          <w:rFonts w:ascii="Arial" w:hAnsi="Arial" w:cs="Arial"/>
          <w:sz w:val="20"/>
          <w:szCs w:val="20"/>
        </w:rPr>
        <w:t>t n</w:t>
      </w:r>
      <w:r w:rsidRPr="006A5450">
        <w:rPr>
          <w:rFonts w:ascii="Arial" w:hAnsi="Arial" w:cs="Arial"/>
          <w:sz w:val="20"/>
          <w:szCs w:val="20"/>
        </w:rPr>
        <w:t>ố</w:t>
      </w:r>
      <w:r w:rsidRPr="006A5450">
        <w:rPr>
          <w:rFonts w:ascii="Arial" w:hAnsi="Arial" w:cs="Arial"/>
          <w:sz w:val="20"/>
          <w:szCs w:val="20"/>
        </w:rPr>
        <w:t>i trên ph</w:t>
      </w:r>
      <w:r w:rsidRPr="006A5450">
        <w:rPr>
          <w:rFonts w:ascii="Arial" w:hAnsi="Arial" w:cs="Arial"/>
          <w:sz w:val="20"/>
          <w:szCs w:val="20"/>
        </w:rPr>
        <w:t>ạ</w:t>
      </w:r>
      <w:r w:rsidRPr="006A5450">
        <w:rPr>
          <w:rFonts w:ascii="Arial" w:hAnsi="Arial" w:cs="Arial"/>
          <w:sz w:val="20"/>
          <w:szCs w:val="20"/>
        </w:rPr>
        <w:t>m vi c</w:t>
      </w:r>
      <w:r w:rsidRPr="006A5450">
        <w:rPr>
          <w:rFonts w:ascii="Arial" w:hAnsi="Arial" w:cs="Arial"/>
          <w:sz w:val="20"/>
          <w:szCs w:val="20"/>
        </w:rPr>
        <w:t>ả</w:t>
      </w:r>
      <w:r w:rsidRPr="006A5450">
        <w:rPr>
          <w:rFonts w:ascii="Arial" w:hAnsi="Arial" w:cs="Arial"/>
          <w:sz w:val="20"/>
          <w:szCs w:val="20"/>
        </w:rPr>
        <w:t xml:space="preserve"> nư</w:t>
      </w:r>
      <w:r w:rsidRPr="006A5450">
        <w:rPr>
          <w:rFonts w:ascii="Arial" w:hAnsi="Arial" w:cs="Arial"/>
          <w:sz w:val="20"/>
          <w:szCs w:val="20"/>
        </w:rPr>
        <w:t>ớ</w:t>
      </w:r>
      <w:r w:rsidRPr="006A5450">
        <w:rPr>
          <w:rFonts w:ascii="Arial" w:hAnsi="Arial" w:cs="Arial"/>
          <w:sz w:val="20"/>
          <w:szCs w:val="20"/>
        </w:rPr>
        <w:t>c.</w:t>
      </w:r>
    </w:p>
    <w:p w14:paraId="0991B2D7"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Các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cá nhân có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có trách nhi</w:t>
      </w:r>
      <w:r w:rsidRPr="006A5450">
        <w:rPr>
          <w:rFonts w:ascii="Arial" w:hAnsi="Arial" w:cs="Arial"/>
          <w:sz w:val="20"/>
          <w:szCs w:val="20"/>
        </w:rPr>
        <w:t>ệ</w:t>
      </w:r>
      <w:r w:rsidRPr="006A5450">
        <w:rPr>
          <w:rFonts w:ascii="Arial" w:hAnsi="Arial" w:cs="Arial"/>
          <w:sz w:val="20"/>
          <w:szCs w:val="20"/>
        </w:rPr>
        <w:t>m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c</w:t>
      </w:r>
      <w:r w:rsidRPr="006A5450">
        <w:rPr>
          <w:rFonts w:ascii="Arial" w:hAnsi="Arial" w:cs="Arial"/>
          <w:sz w:val="20"/>
          <w:szCs w:val="20"/>
        </w:rPr>
        <w:t>ậ</w:t>
      </w:r>
      <w:r w:rsidRPr="006A5450">
        <w:rPr>
          <w:rFonts w:ascii="Arial" w:hAnsi="Arial" w:cs="Arial"/>
          <w:sz w:val="20"/>
          <w:szCs w:val="20"/>
        </w:rPr>
        <w:t>p nh</w:t>
      </w:r>
      <w:r w:rsidRPr="006A5450">
        <w:rPr>
          <w:rFonts w:ascii="Arial" w:hAnsi="Arial" w:cs="Arial"/>
          <w:sz w:val="20"/>
          <w:szCs w:val="20"/>
        </w:rPr>
        <w:t>ậ</w:t>
      </w:r>
      <w:r w:rsidRPr="006A5450">
        <w:rPr>
          <w:rFonts w:ascii="Arial" w:hAnsi="Arial" w:cs="Arial"/>
          <w:sz w:val="20"/>
          <w:szCs w:val="20"/>
        </w:rPr>
        <w:t>t k</w:t>
      </w:r>
      <w:r w:rsidRPr="006A5450">
        <w:rPr>
          <w:rFonts w:ascii="Arial" w:hAnsi="Arial" w:cs="Arial"/>
          <w:sz w:val="20"/>
          <w:szCs w:val="20"/>
        </w:rPr>
        <w:t>ị</w:t>
      </w:r>
      <w:r w:rsidRPr="006A5450">
        <w:rPr>
          <w:rFonts w:ascii="Arial" w:hAnsi="Arial" w:cs="Arial"/>
          <w:sz w:val="20"/>
          <w:szCs w:val="20"/>
        </w:rPr>
        <w:t>p th</w:t>
      </w:r>
      <w:r w:rsidRPr="006A5450">
        <w:rPr>
          <w:rFonts w:ascii="Arial" w:hAnsi="Arial" w:cs="Arial"/>
          <w:sz w:val="20"/>
          <w:szCs w:val="20"/>
        </w:rPr>
        <w:t>ờ</w:t>
      </w:r>
      <w:r w:rsidRPr="006A5450">
        <w:rPr>
          <w:rFonts w:ascii="Arial" w:hAnsi="Arial" w:cs="Arial"/>
          <w:sz w:val="20"/>
          <w:szCs w:val="20"/>
        </w:rPr>
        <w:t>i thông tin</w:t>
      </w:r>
      <w:r w:rsidRPr="006A5450">
        <w:rPr>
          <w:rFonts w:ascii="Arial" w:hAnsi="Arial" w:cs="Arial"/>
          <w:sz w:val="20"/>
          <w:szCs w:val="20"/>
        </w:rPr>
        <w:t>, d</w:t>
      </w:r>
      <w:r w:rsidRPr="006A5450">
        <w:rPr>
          <w:rFonts w:ascii="Arial" w:hAnsi="Arial" w:cs="Arial"/>
          <w:sz w:val="20"/>
          <w:szCs w:val="20"/>
        </w:rPr>
        <w:t>ữ</w:t>
      </w:r>
      <w:r w:rsidRPr="006A5450">
        <w:rPr>
          <w:rFonts w:ascii="Arial" w:hAnsi="Arial" w:cs="Arial"/>
          <w:sz w:val="20"/>
          <w:szCs w:val="20"/>
        </w:rPr>
        <w:t xml:space="preserve"> li</w:t>
      </w:r>
      <w:r w:rsidRPr="006A5450">
        <w:rPr>
          <w:rFonts w:ascii="Arial" w:hAnsi="Arial" w:cs="Arial"/>
          <w:sz w:val="20"/>
          <w:szCs w:val="20"/>
        </w:rPr>
        <w:t>ệ</w:t>
      </w:r>
      <w:r w:rsidRPr="006A5450">
        <w:rPr>
          <w:rFonts w:ascii="Arial" w:hAnsi="Arial" w:cs="Arial"/>
          <w:sz w:val="20"/>
          <w:szCs w:val="20"/>
        </w:rPr>
        <w:t>u v</w:t>
      </w:r>
      <w:r w:rsidRPr="006A5450">
        <w:rPr>
          <w:rFonts w:ascii="Arial" w:hAnsi="Arial" w:cs="Arial"/>
          <w:sz w:val="20"/>
          <w:szCs w:val="20"/>
        </w:rPr>
        <w:t>ề</w:t>
      </w:r>
      <w:r w:rsidRPr="006A5450">
        <w:rPr>
          <w:rFonts w:ascii="Arial" w:hAnsi="Arial" w:cs="Arial"/>
          <w:sz w:val="20"/>
          <w:szCs w:val="20"/>
        </w:rPr>
        <w:t xml:space="preserve"> công tác ti</w:t>
      </w:r>
      <w:r w:rsidRPr="006A5450">
        <w:rPr>
          <w:rFonts w:ascii="Arial" w:hAnsi="Arial" w:cs="Arial"/>
          <w:sz w:val="20"/>
          <w:szCs w:val="20"/>
        </w:rPr>
        <w:t>ế</w:t>
      </w:r>
      <w:r w:rsidRPr="006A5450">
        <w:rPr>
          <w:rFonts w:ascii="Arial" w:hAnsi="Arial" w:cs="Arial"/>
          <w:sz w:val="20"/>
          <w:szCs w:val="20"/>
        </w:rPr>
        <w:t>p công dân trong ph</w:t>
      </w:r>
      <w:r w:rsidRPr="006A5450">
        <w:rPr>
          <w:rFonts w:ascii="Arial" w:hAnsi="Arial" w:cs="Arial"/>
          <w:sz w:val="20"/>
          <w:szCs w:val="20"/>
        </w:rPr>
        <w:t>ạ</w:t>
      </w:r>
      <w:r w:rsidRPr="006A5450">
        <w:rPr>
          <w:rFonts w:ascii="Arial" w:hAnsi="Arial" w:cs="Arial"/>
          <w:sz w:val="20"/>
          <w:szCs w:val="20"/>
        </w:rPr>
        <w:t>m vi cơ quan, đ</w:t>
      </w:r>
      <w:r w:rsidRPr="006A5450">
        <w:rPr>
          <w:rFonts w:ascii="Arial" w:hAnsi="Arial" w:cs="Arial"/>
          <w:sz w:val="20"/>
          <w:szCs w:val="20"/>
        </w:rPr>
        <w:t>ị</w:t>
      </w:r>
      <w:r w:rsidRPr="006A5450">
        <w:rPr>
          <w:rFonts w:ascii="Arial" w:hAnsi="Arial" w:cs="Arial"/>
          <w:sz w:val="20"/>
          <w:szCs w:val="20"/>
        </w:rPr>
        <w:t>a phương vào Cơ s</w:t>
      </w:r>
      <w:r w:rsidRPr="006A5450">
        <w:rPr>
          <w:rFonts w:ascii="Arial" w:hAnsi="Arial" w:cs="Arial"/>
          <w:sz w:val="20"/>
          <w:szCs w:val="20"/>
        </w:rPr>
        <w:t>ở</w:t>
      </w:r>
      <w:r w:rsidRPr="006A5450">
        <w:rPr>
          <w:rFonts w:ascii="Arial" w:hAnsi="Arial" w:cs="Arial"/>
          <w:sz w:val="20"/>
          <w:szCs w:val="20"/>
        </w:rPr>
        <w:t xml:space="preserve"> d</w:t>
      </w:r>
      <w:r w:rsidRPr="006A5450">
        <w:rPr>
          <w:rFonts w:ascii="Arial" w:hAnsi="Arial" w:cs="Arial"/>
          <w:sz w:val="20"/>
          <w:szCs w:val="20"/>
        </w:rPr>
        <w:t>ữ</w:t>
      </w:r>
      <w:r w:rsidRPr="006A5450">
        <w:rPr>
          <w:rFonts w:ascii="Arial" w:hAnsi="Arial" w:cs="Arial"/>
          <w:sz w:val="20"/>
          <w:szCs w:val="20"/>
        </w:rPr>
        <w:t xml:space="preserve"> li</w:t>
      </w:r>
      <w:r w:rsidRPr="006A5450">
        <w:rPr>
          <w:rFonts w:ascii="Arial" w:hAnsi="Arial" w:cs="Arial"/>
          <w:sz w:val="20"/>
          <w:szCs w:val="20"/>
        </w:rPr>
        <w:t>ệ</w:t>
      </w:r>
      <w:r w:rsidRPr="006A5450">
        <w:rPr>
          <w:rFonts w:ascii="Arial" w:hAnsi="Arial" w:cs="Arial"/>
          <w:sz w:val="20"/>
          <w:szCs w:val="20"/>
        </w:rPr>
        <w:t>u qu</w:t>
      </w:r>
      <w:r w:rsidRPr="006A5450">
        <w:rPr>
          <w:rFonts w:ascii="Arial" w:hAnsi="Arial" w:cs="Arial"/>
          <w:sz w:val="20"/>
          <w:szCs w:val="20"/>
        </w:rPr>
        <w:t>ố</w:t>
      </w:r>
      <w:r w:rsidRPr="006A5450">
        <w:rPr>
          <w:rFonts w:ascii="Arial" w:hAnsi="Arial" w:cs="Arial"/>
          <w:sz w:val="20"/>
          <w:szCs w:val="20"/>
        </w:rPr>
        <w:t>c gia v</w:t>
      </w:r>
      <w:r w:rsidRPr="006A5450">
        <w:rPr>
          <w:rFonts w:ascii="Arial" w:hAnsi="Arial" w:cs="Arial"/>
          <w:sz w:val="20"/>
          <w:szCs w:val="20"/>
        </w:rPr>
        <w:t>ề</w:t>
      </w:r>
      <w:r w:rsidRPr="006A5450">
        <w:rPr>
          <w:rFonts w:ascii="Arial" w:hAnsi="Arial" w:cs="Arial"/>
          <w:sz w:val="20"/>
          <w:szCs w:val="20"/>
        </w:rPr>
        <w:t xml:space="preserve"> công tác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 Ngư</w:t>
      </w:r>
      <w:r w:rsidRPr="006A5450">
        <w:rPr>
          <w:rFonts w:ascii="Arial" w:hAnsi="Arial" w:cs="Arial"/>
          <w:sz w:val="20"/>
          <w:szCs w:val="20"/>
        </w:rPr>
        <w:t>ờ</w:t>
      </w:r>
      <w:r w:rsidRPr="006A5450">
        <w:rPr>
          <w:rFonts w:ascii="Arial" w:hAnsi="Arial" w:cs="Arial"/>
          <w:sz w:val="20"/>
          <w:szCs w:val="20"/>
        </w:rPr>
        <w:t xml:space="preserve">i </w:t>
      </w:r>
      <w:r w:rsidRPr="006A5450">
        <w:rPr>
          <w:rFonts w:ascii="Arial" w:hAnsi="Arial" w:cs="Arial"/>
          <w:sz w:val="20"/>
          <w:szCs w:val="20"/>
        </w:rPr>
        <w:lastRenderedPageBreak/>
        <w:t>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w:t>
      </w:r>
      <w:r w:rsidRPr="006A5450">
        <w:rPr>
          <w:rFonts w:ascii="Arial" w:hAnsi="Arial" w:cs="Arial"/>
          <w:sz w:val="20"/>
          <w:szCs w:val="20"/>
        </w:rPr>
        <w:t>ả</w:t>
      </w:r>
      <w:r w:rsidRPr="006A5450">
        <w:rPr>
          <w:rFonts w:ascii="Arial" w:hAnsi="Arial" w:cs="Arial"/>
          <w:sz w:val="20"/>
          <w:szCs w:val="20"/>
        </w:rPr>
        <w:t>m b</w:t>
      </w:r>
      <w:r w:rsidRPr="006A5450">
        <w:rPr>
          <w:rFonts w:ascii="Arial" w:hAnsi="Arial" w:cs="Arial"/>
          <w:sz w:val="20"/>
          <w:szCs w:val="20"/>
        </w:rPr>
        <w:t>ả</w:t>
      </w:r>
      <w:r w:rsidRPr="006A5450">
        <w:rPr>
          <w:rFonts w:ascii="Arial" w:hAnsi="Arial" w:cs="Arial"/>
          <w:sz w:val="20"/>
          <w:szCs w:val="20"/>
        </w:rPr>
        <w:t>o ngu</w:t>
      </w:r>
      <w:r w:rsidRPr="006A5450">
        <w:rPr>
          <w:rFonts w:ascii="Arial" w:hAnsi="Arial" w:cs="Arial"/>
          <w:sz w:val="20"/>
          <w:szCs w:val="20"/>
        </w:rPr>
        <w:t>ồ</w:t>
      </w:r>
      <w:r w:rsidRPr="006A5450">
        <w:rPr>
          <w:rFonts w:ascii="Arial" w:hAnsi="Arial" w:cs="Arial"/>
          <w:sz w:val="20"/>
          <w:szCs w:val="20"/>
        </w:rPr>
        <w:t>n l</w:t>
      </w:r>
      <w:r w:rsidRPr="006A5450">
        <w:rPr>
          <w:rFonts w:ascii="Arial" w:hAnsi="Arial" w:cs="Arial"/>
          <w:sz w:val="20"/>
          <w:szCs w:val="20"/>
        </w:rPr>
        <w:t>ự</w:t>
      </w:r>
      <w:r w:rsidRPr="006A5450">
        <w:rPr>
          <w:rFonts w:ascii="Arial" w:hAnsi="Arial" w:cs="Arial"/>
          <w:sz w:val="20"/>
          <w:szCs w:val="20"/>
        </w:rPr>
        <w:t>c đ</w:t>
      </w:r>
      <w:r w:rsidRPr="006A5450">
        <w:rPr>
          <w:rFonts w:ascii="Arial" w:hAnsi="Arial" w:cs="Arial"/>
          <w:sz w:val="20"/>
          <w:szCs w:val="20"/>
        </w:rPr>
        <w:t>ể</w:t>
      </w:r>
      <w:r w:rsidRPr="006A5450">
        <w:rPr>
          <w:rFonts w:ascii="Arial" w:hAnsi="Arial" w:cs="Arial"/>
          <w:sz w:val="20"/>
          <w:szCs w:val="20"/>
        </w:rPr>
        <w:t xml:space="preserve"> qu</w:t>
      </w:r>
      <w:r w:rsidRPr="006A5450">
        <w:rPr>
          <w:rFonts w:ascii="Arial" w:hAnsi="Arial" w:cs="Arial"/>
          <w:sz w:val="20"/>
          <w:szCs w:val="20"/>
        </w:rPr>
        <w:t>ả</w:t>
      </w:r>
      <w:r w:rsidRPr="006A5450">
        <w:rPr>
          <w:rFonts w:ascii="Arial" w:hAnsi="Arial" w:cs="Arial"/>
          <w:sz w:val="20"/>
          <w:szCs w:val="20"/>
        </w:rPr>
        <w:t>n lý, k</w:t>
      </w:r>
      <w:r w:rsidRPr="006A5450">
        <w:rPr>
          <w:rFonts w:ascii="Arial" w:hAnsi="Arial" w:cs="Arial"/>
          <w:sz w:val="20"/>
          <w:szCs w:val="20"/>
        </w:rPr>
        <w:t>hai thác, s</w:t>
      </w:r>
      <w:r w:rsidRPr="006A5450">
        <w:rPr>
          <w:rFonts w:ascii="Arial" w:hAnsi="Arial" w:cs="Arial"/>
          <w:sz w:val="20"/>
          <w:szCs w:val="20"/>
        </w:rPr>
        <w:t>ử</w:t>
      </w:r>
      <w:r w:rsidRPr="006A5450">
        <w:rPr>
          <w:rFonts w:ascii="Arial" w:hAnsi="Arial" w:cs="Arial"/>
          <w:sz w:val="20"/>
          <w:szCs w:val="20"/>
        </w:rPr>
        <w:t xml:space="preserve"> d</w:t>
      </w:r>
      <w:r w:rsidRPr="006A5450">
        <w:rPr>
          <w:rFonts w:ascii="Arial" w:hAnsi="Arial" w:cs="Arial"/>
          <w:sz w:val="20"/>
          <w:szCs w:val="20"/>
        </w:rPr>
        <w:t>ụ</w:t>
      </w:r>
      <w:r w:rsidRPr="006A5450">
        <w:rPr>
          <w:rFonts w:ascii="Arial" w:hAnsi="Arial" w:cs="Arial"/>
          <w:sz w:val="20"/>
          <w:szCs w:val="20"/>
        </w:rPr>
        <w:t>ng thông tin, d</w:t>
      </w:r>
      <w:r w:rsidRPr="006A5450">
        <w:rPr>
          <w:rFonts w:ascii="Arial" w:hAnsi="Arial" w:cs="Arial"/>
          <w:sz w:val="20"/>
          <w:szCs w:val="20"/>
        </w:rPr>
        <w:t>ữ</w:t>
      </w:r>
      <w:r w:rsidRPr="006A5450">
        <w:rPr>
          <w:rFonts w:ascii="Arial" w:hAnsi="Arial" w:cs="Arial"/>
          <w:sz w:val="20"/>
          <w:szCs w:val="20"/>
        </w:rPr>
        <w:t xml:space="preserve"> li</w:t>
      </w:r>
      <w:r w:rsidRPr="006A5450">
        <w:rPr>
          <w:rFonts w:ascii="Arial" w:hAnsi="Arial" w:cs="Arial"/>
          <w:sz w:val="20"/>
          <w:szCs w:val="20"/>
        </w:rPr>
        <w:t>ệ</w:t>
      </w:r>
      <w:r w:rsidRPr="006A5450">
        <w:rPr>
          <w:rFonts w:ascii="Arial" w:hAnsi="Arial" w:cs="Arial"/>
          <w:sz w:val="20"/>
          <w:szCs w:val="20"/>
        </w:rPr>
        <w:t>u v</w:t>
      </w:r>
      <w:r w:rsidRPr="006A5450">
        <w:rPr>
          <w:rFonts w:ascii="Arial" w:hAnsi="Arial" w:cs="Arial"/>
          <w:sz w:val="20"/>
          <w:szCs w:val="20"/>
        </w:rPr>
        <w:t>ề</w:t>
      </w:r>
      <w:r w:rsidRPr="006A5450">
        <w:rPr>
          <w:rFonts w:ascii="Arial" w:hAnsi="Arial" w:cs="Arial"/>
          <w:sz w:val="20"/>
          <w:szCs w:val="20"/>
        </w:rPr>
        <w:t xml:space="preserve"> công tác ti</w:t>
      </w:r>
      <w:r w:rsidRPr="006A5450">
        <w:rPr>
          <w:rFonts w:ascii="Arial" w:hAnsi="Arial" w:cs="Arial"/>
          <w:sz w:val="20"/>
          <w:szCs w:val="20"/>
        </w:rPr>
        <w:t>ế</w:t>
      </w:r>
      <w:r w:rsidRPr="006A5450">
        <w:rPr>
          <w:rFonts w:ascii="Arial" w:hAnsi="Arial" w:cs="Arial"/>
          <w:sz w:val="20"/>
          <w:szCs w:val="20"/>
        </w:rPr>
        <w:t>p công dân do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mình c</w:t>
      </w:r>
      <w:r w:rsidRPr="006A5450">
        <w:rPr>
          <w:rFonts w:ascii="Arial" w:hAnsi="Arial" w:cs="Arial"/>
          <w:sz w:val="20"/>
          <w:szCs w:val="20"/>
        </w:rPr>
        <w:t>ậ</w:t>
      </w:r>
      <w:r w:rsidRPr="006A5450">
        <w:rPr>
          <w:rFonts w:ascii="Arial" w:hAnsi="Arial" w:cs="Arial"/>
          <w:sz w:val="20"/>
          <w:szCs w:val="20"/>
        </w:rPr>
        <w:t>p nh</w:t>
      </w:r>
      <w:r w:rsidRPr="006A5450">
        <w:rPr>
          <w:rFonts w:ascii="Arial" w:hAnsi="Arial" w:cs="Arial"/>
          <w:sz w:val="20"/>
          <w:szCs w:val="20"/>
        </w:rPr>
        <w:t>ậ</w:t>
      </w:r>
      <w:r w:rsidRPr="006A5450">
        <w:rPr>
          <w:rFonts w:ascii="Arial" w:hAnsi="Arial" w:cs="Arial"/>
          <w:sz w:val="20"/>
          <w:szCs w:val="20"/>
        </w:rPr>
        <w:t>t vào Cơ s</w:t>
      </w:r>
      <w:r w:rsidRPr="006A5450">
        <w:rPr>
          <w:rFonts w:ascii="Arial" w:hAnsi="Arial" w:cs="Arial"/>
          <w:sz w:val="20"/>
          <w:szCs w:val="20"/>
        </w:rPr>
        <w:t>ở</w:t>
      </w:r>
      <w:r w:rsidRPr="006A5450">
        <w:rPr>
          <w:rFonts w:ascii="Arial" w:hAnsi="Arial" w:cs="Arial"/>
          <w:sz w:val="20"/>
          <w:szCs w:val="20"/>
        </w:rPr>
        <w:t xml:space="preserve"> d</w:t>
      </w:r>
      <w:r w:rsidRPr="006A5450">
        <w:rPr>
          <w:rFonts w:ascii="Arial" w:hAnsi="Arial" w:cs="Arial"/>
          <w:sz w:val="20"/>
          <w:szCs w:val="20"/>
        </w:rPr>
        <w:t>ữ</w:t>
      </w:r>
      <w:r w:rsidRPr="006A5450">
        <w:rPr>
          <w:rFonts w:ascii="Arial" w:hAnsi="Arial" w:cs="Arial"/>
          <w:sz w:val="20"/>
          <w:szCs w:val="20"/>
        </w:rPr>
        <w:t xml:space="preserve"> li</w:t>
      </w:r>
      <w:r w:rsidRPr="006A5450">
        <w:rPr>
          <w:rFonts w:ascii="Arial" w:hAnsi="Arial" w:cs="Arial"/>
          <w:sz w:val="20"/>
          <w:szCs w:val="20"/>
        </w:rPr>
        <w:t>ệ</w:t>
      </w:r>
      <w:r w:rsidRPr="006A5450">
        <w:rPr>
          <w:rFonts w:ascii="Arial" w:hAnsi="Arial" w:cs="Arial"/>
          <w:sz w:val="20"/>
          <w:szCs w:val="20"/>
        </w:rPr>
        <w:t>u.</w:t>
      </w:r>
    </w:p>
    <w:p w14:paraId="04CF61B4" w14:textId="18E4491B" w:rsidR="00517A4B" w:rsidRPr="006A5450" w:rsidRDefault="00CB4C0A" w:rsidP="006A5450">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4. B</w:t>
      </w:r>
      <w:r w:rsidRPr="006A5450">
        <w:rPr>
          <w:rFonts w:ascii="Arial" w:hAnsi="Arial" w:cs="Arial"/>
          <w:sz w:val="20"/>
          <w:szCs w:val="20"/>
        </w:rPr>
        <w:t>ộ</w:t>
      </w:r>
      <w:r w:rsidRPr="006A5450">
        <w:rPr>
          <w:rFonts w:ascii="Arial" w:hAnsi="Arial" w:cs="Arial"/>
          <w:sz w:val="20"/>
          <w:szCs w:val="20"/>
        </w:rPr>
        <w:t xml:space="preserve"> Công an, công an các c</w:t>
      </w:r>
      <w:r w:rsidRPr="006A5450">
        <w:rPr>
          <w:rFonts w:ascii="Arial" w:hAnsi="Arial" w:cs="Arial"/>
          <w:sz w:val="20"/>
          <w:szCs w:val="20"/>
        </w:rPr>
        <w:t>ấ</w:t>
      </w:r>
      <w:r w:rsidRPr="006A5450">
        <w:rPr>
          <w:rFonts w:ascii="Arial" w:hAnsi="Arial" w:cs="Arial"/>
          <w:sz w:val="20"/>
          <w:szCs w:val="20"/>
        </w:rPr>
        <w:t>p có trách nhi</w:t>
      </w:r>
      <w:r w:rsidRPr="006A5450">
        <w:rPr>
          <w:rFonts w:ascii="Arial" w:hAnsi="Arial" w:cs="Arial"/>
          <w:sz w:val="20"/>
          <w:szCs w:val="20"/>
        </w:rPr>
        <w:t>ệ</w:t>
      </w:r>
      <w:r w:rsidRPr="006A5450">
        <w:rPr>
          <w:rFonts w:ascii="Arial" w:hAnsi="Arial" w:cs="Arial"/>
          <w:sz w:val="20"/>
          <w:szCs w:val="20"/>
        </w:rPr>
        <w:t>m b</w:t>
      </w:r>
      <w:r w:rsidRPr="006A5450">
        <w:rPr>
          <w:rFonts w:ascii="Arial" w:hAnsi="Arial" w:cs="Arial"/>
          <w:sz w:val="20"/>
          <w:szCs w:val="20"/>
        </w:rPr>
        <w:t>ả</w:t>
      </w:r>
      <w:r w:rsidRPr="006A5450">
        <w:rPr>
          <w:rFonts w:ascii="Arial" w:hAnsi="Arial" w:cs="Arial"/>
          <w:sz w:val="20"/>
          <w:szCs w:val="20"/>
        </w:rPr>
        <w:t>o đ</w:t>
      </w:r>
      <w:r w:rsidRPr="006A5450">
        <w:rPr>
          <w:rFonts w:ascii="Arial" w:hAnsi="Arial" w:cs="Arial"/>
          <w:sz w:val="20"/>
          <w:szCs w:val="20"/>
        </w:rPr>
        <w:t>ả</w:t>
      </w:r>
      <w:r w:rsidRPr="006A5450">
        <w:rPr>
          <w:rFonts w:ascii="Arial" w:hAnsi="Arial" w:cs="Arial"/>
          <w:sz w:val="20"/>
          <w:szCs w:val="20"/>
        </w:rPr>
        <w:t>m an ninh, tr</w:t>
      </w:r>
      <w:r w:rsidRPr="006A5450">
        <w:rPr>
          <w:rFonts w:ascii="Arial" w:hAnsi="Arial" w:cs="Arial"/>
          <w:sz w:val="20"/>
          <w:szCs w:val="20"/>
        </w:rPr>
        <w:t>ậ</w:t>
      </w:r>
      <w:r w:rsidRPr="006A5450">
        <w:rPr>
          <w:rFonts w:ascii="Arial" w:hAnsi="Arial" w:cs="Arial"/>
          <w:sz w:val="20"/>
          <w:szCs w:val="20"/>
        </w:rPr>
        <w:t>t t</w:t>
      </w:r>
      <w:r w:rsidRPr="006A5450">
        <w:rPr>
          <w:rFonts w:ascii="Arial" w:hAnsi="Arial" w:cs="Arial"/>
          <w:sz w:val="20"/>
          <w:szCs w:val="20"/>
        </w:rPr>
        <w:t>ự</w:t>
      </w:r>
      <w:r w:rsidR="006A5450">
        <w:rPr>
          <w:rFonts w:ascii="Arial" w:hAnsi="Arial" w:cs="Arial"/>
          <w:sz w:val="20"/>
          <w:szCs w:val="20"/>
        </w:rPr>
        <w:t xml:space="preserve"> </w:t>
      </w:r>
      <w:r w:rsidRPr="006A5450">
        <w:rPr>
          <w:rFonts w:ascii="Arial" w:hAnsi="Arial" w:cs="Arial"/>
          <w:sz w:val="20"/>
          <w:szCs w:val="20"/>
        </w:rPr>
        <w:t>và an toàn cho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các c</w:t>
      </w:r>
      <w:r w:rsidRPr="006A5450">
        <w:rPr>
          <w:rFonts w:ascii="Arial" w:hAnsi="Arial" w:cs="Arial"/>
          <w:sz w:val="20"/>
          <w:szCs w:val="20"/>
        </w:rPr>
        <w:t>ấ</w:t>
      </w:r>
      <w:r w:rsidRPr="006A5450">
        <w:rPr>
          <w:rFonts w:ascii="Arial" w:hAnsi="Arial" w:cs="Arial"/>
          <w:sz w:val="20"/>
          <w:szCs w:val="20"/>
        </w:rPr>
        <w:t>p.</w:t>
      </w:r>
    </w:p>
    <w:p w14:paraId="22E3F69B"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36. Chính sách, ch</w:t>
      </w:r>
      <w:r w:rsidRPr="006A5450">
        <w:rPr>
          <w:rFonts w:ascii="Arial" w:hAnsi="Arial" w:cs="Arial"/>
          <w:b/>
          <w:sz w:val="20"/>
          <w:szCs w:val="20"/>
        </w:rPr>
        <w:t>ế</w:t>
      </w:r>
      <w:r w:rsidRPr="006A5450">
        <w:rPr>
          <w:rFonts w:ascii="Arial" w:hAnsi="Arial" w:cs="Arial"/>
          <w:b/>
          <w:sz w:val="20"/>
          <w:szCs w:val="20"/>
        </w:rPr>
        <w:t xml:space="preserve"> đ</w:t>
      </w:r>
      <w:r w:rsidRPr="006A5450">
        <w:rPr>
          <w:rFonts w:ascii="Arial" w:hAnsi="Arial" w:cs="Arial"/>
          <w:b/>
          <w:sz w:val="20"/>
          <w:szCs w:val="20"/>
        </w:rPr>
        <w:t>ộ</w:t>
      </w:r>
      <w:r w:rsidRPr="006A5450">
        <w:rPr>
          <w:rFonts w:ascii="Arial" w:hAnsi="Arial" w:cs="Arial"/>
          <w:b/>
          <w:sz w:val="20"/>
          <w:szCs w:val="20"/>
        </w:rPr>
        <w:t xml:space="preserve"> đ</w:t>
      </w:r>
      <w:r w:rsidRPr="006A5450">
        <w:rPr>
          <w:rFonts w:ascii="Arial" w:hAnsi="Arial" w:cs="Arial"/>
          <w:b/>
          <w:sz w:val="20"/>
          <w:szCs w:val="20"/>
        </w:rPr>
        <w:t>ố</w:t>
      </w:r>
      <w:r w:rsidRPr="006A5450">
        <w:rPr>
          <w:rFonts w:ascii="Arial" w:hAnsi="Arial" w:cs="Arial"/>
          <w:b/>
          <w:sz w:val="20"/>
          <w:szCs w:val="20"/>
        </w:rPr>
        <w:t>i v</w:t>
      </w:r>
      <w:r w:rsidRPr="006A5450">
        <w:rPr>
          <w:rFonts w:ascii="Arial" w:hAnsi="Arial" w:cs="Arial"/>
          <w:b/>
          <w:sz w:val="20"/>
          <w:szCs w:val="20"/>
        </w:rPr>
        <w:t>ớ</w:t>
      </w:r>
      <w:r w:rsidRPr="006A5450">
        <w:rPr>
          <w:rFonts w:ascii="Arial" w:hAnsi="Arial" w:cs="Arial"/>
          <w:b/>
          <w:sz w:val="20"/>
          <w:szCs w:val="20"/>
        </w:rPr>
        <w:t>i ngư</w:t>
      </w:r>
      <w:r w:rsidRPr="006A5450">
        <w:rPr>
          <w:rFonts w:ascii="Arial" w:hAnsi="Arial" w:cs="Arial"/>
          <w:b/>
          <w:sz w:val="20"/>
          <w:szCs w:val="20"/>
        </w:rPr>
        <w:t>ờ</w:t>
      </w:r>
      <w:r w:rsidRPr="006A5450">
        <w:rPr>
          <w:rFonts w:ascii="Arial" w:hAnsi="Arial" w:cs="Arial"/>
          <w:b/>
          <w:sz w:val="20"/>
          <w:szCs w:val="20"/>
        </w:rPr>
        <w:t>i ti</w:t>
      </w:r>
      <w:r w:rsidRPr="006A5450">
        <w:rPr>
          <w:rFonts w:ascii="Arial" w:hAnsi="Arial" w:cs="Arial"/>
          <w:b/>
          <w:sz w:val="20"/>
          <w:szCs w:val="20"/>
        </w:rPr>
        <w:t>ế</w:t>
      </w:r>
      <w:r w:rsidRPr="006A5450">
        <w:rPr>
          <w:rFonts w:ascii="Arial" w:hAnsi="Arial" w:cs="Arial"/>
          <w:b/>
          <w:sz w:val="20"/>
          <w:szCs w:val="20"/>
        </w:rPr>
        <w:t>p công dân</w:t>
      </w:r>
    </w:p>
    <w:p w14:paraId="1E786556"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đư</w:t>
      </w:r>
      <w:r w:rsidRPr="006A5450">
        <w:rPr>
          <w:rFonts w:ascii="Arial" w:hAnsi="Arial" w:cs="Arial"/>
          <w:sz w:val="20"/>
          <w:szCs w:val="20"/>
        </w:rPr>
        <w:t>ợ</w:t>
      </w:r>
      <w:r w:rsidRPr="006A5450">
        <w:rPr>
          <w:rFonts w:ascii="Arial" w:hAnsi="Arial" w:cs="Arial"/>
          <w:sz w:val="20"/>
          <w:szCs w:val="20"/>
        </w:rPr>
        <w:t>c hư</w:t>
      </w:r>
      <w:r w:rsidRPr="006A5450">
        <w:rPr>
          <w:rFonts w:ascii="Arial" w:hAnsi="Arial" w:cs="Arial"/>
          <w:sz w:val="20"/>
          <w:szCs w:val="20"/>
        </w:rPr>
        <w:t>ở</w:t>
      </w:r>
      <w:r w:rsidRPr="006A5450">
        <w:rPr>
          <w:rFonts w:ascii="Arial" w:hAnsi="Arial" w:cs="Arial"/>
          <w:sz w:val="20"/>
          <w:szCs w:val="20"/>
        </w:rPr>
        <w:t>ng các ch</w:t>
      </w:r>
      <w:r w:rsidRPr="006A5450">
        <w:rPr>
          <w:rFonts w:ascii="Arial" w:hAnsi="Arial" w:cs="Arial"/>
          <w:sz w:val="20"/>
          <w:szCs w:val="20"/>
        </w:rPr>
        <w:t>ế</w:t>
      </w:r>
      <w:r w:rsidRPr="006A5450">
        <w:rPr>
          <w:rFonts w:ascii="Arial" w:hAnsi="Arial" w:cs="Arial"/>
          <w:sz w:val="20"/>
          <w:szCs w:val="20"/>
        </w:rPr>
        <w:t xml:space="preserve"> đ</w:t>
      </w:r>
      <w:r w:rsidRPr="006A5450">
        <w:rPr>
          <w:rFonts w:ascii="Arial" w:hAnsi="Arial" w:cs="Arial"/>
          <w:sz w:val="20"/>
          <w:szCs w:val="20"/>
        </w:rPr>
        <w:t>ộ</w:t>
      </w:r>
      <w:r w:rsidRPr="006A5450">
        <w:rPr>
          <w:rFonts w:ascii="Arial" w:hAnsi="Arial" w:cs="Arial"/>
          <w:sz w:val="20"/>
          <w:szCs w:val="20"/>
        </w:rPr>
        <w:t xml:space="preserve"> chính sách sau:</w:t>
      </w:r>
    </w:p>
    <w:p w14:paraId="0BD46398"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Ch</w:t>
      </w:r>
      <w:r w:rsidRPr="006A5450">
        <w:rPr>
          <w:rFonts w:ascii="Arial" w:hAnsi="Arial" w:cs="Arial"/>
          <w:sz w:val="20"/>
          <w:szCs w:val="20"/>
        </w:rPr>
        <w:t>ế</w:t>
      </w:r>
      <w:r w:rsidRPr="006A5450">
        <w:rPr>
          <w:rFonts w:ascii="Arial" w:hAnsi="Arial" w:cs="Arial"/>
          <w:sz w:val="20"/>
          <w:szCs w:val="20"/>
        </w:rPr>
        <w:t xml:space="preserve"> đ</w:t>
      </w:r>
      <w:r w:rsidRPr="006A5450">
        <w:rPr>
          <w:rFonts w:ascii="Arial" w:hAnsi="Arial" w:cs="Arial"/>
          <w:sz w:val="20"/>
          <w:szCs w:val="20"/>
        </w:rPr>
        <w:t>ộ</w:t>
      </w:r>
      <w:r w:rsidRPr="006A5450">
        <w:rPr>
          <w:rFonts w:ascii="Arial" w:hAnsi="Arial" w:cs="Arial"/>
          <w:sz w:val="20"/>
          <w:szCs w:val="20"/>
        </w:rPr>
        <w:t xml:space="preserve"> b</w:t>
      </w:r>
      <w:r w:rsidRPr="006A5450">
        <w:rPr>
          <w:rFonts w:ascii="Arial" w:hAnsi="Arial" w:cs="Arial"/>
          <w:sz w:val="20"/>
          <w:szCs w:val="20"/>
        </w:rPr>
        <w:t>ồ</w:t>
      </w:r>
      <w:r w:rsidRPr="006A5450">
        <w:rPr>
          <w:rFonts w:ascii="Arial" w:hAnsi="Arial" w:cs="Arial"/>
          <w:sz w:val="20"/>
          <w:szCs w:val="20"/>
        </w:rPr>
        <w:t>i dư</w:t>
      </w:r>
      <w:r w:rsidRPr="006A5450">
        <w:rPr>
          <w:rFonts w:ascii="Arial" w:hAnsi="Arial" w:cs="Arial"/>
          <w:sz w:val="20"/>
          <w:szCs w:val="20"/>
        </w:rPr>
        <w:t>ỡ</w:t>
      </w:r>
      <w:r w:rsidRPr="006A5450">
        <w:rPr>
          <w:rFonts w:ascii="Arial" w:hAnsi="Arial" w:cs="Arial"/>
          <w:sz w:val="20"/>
          <w:szCs w:val="20"/>
        </w:rPr>
        <w:t>ng theo quy đ</w:t>
      </w:r>
      <w:r w:rsidRPr="006A5450">
        <w:rPr>
          <w:rFonts w:ascii="Arial" w:hAnsi="Arial" w:cs="Arial"/>
          <w:sz w:val="20"/>
          <w:szCs w:val="20"/>
        </w:rPr>
        <w:t>ị</w:t>
      </w:r>
      <w:r w:rsidRPr="006A5450">
        <w:rPr>
          <w:rFonts w:ascii="Arial" w:hAnsi="Arial" w:cs="Arial"/>
          <w:sz w:val="20"/>
          <w:szCs w:val="20"/>
        </w:rPr>
        <w:t>nh 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này và các văn b</w:t>
      </w:r>
      <w:r w:rsidRPr="006A5450">
        <w:rPr>
          <w:rFonts w:ascii="Arial" w:hAnsi="Arial" w:cs="Arial"/>
          <w:sz w:val="20"/>
          <w:szCs w:val="20"/>
        </w:rPr>
        <w:t>ả</w:t>
      </w:r>
      <w:r w:rsidRPr="006A5450">
        <w:rPr>
          <w:rFonts w:ascii="Arial" w:hAnsi="Arial" w:cs="Arial"/>
          <w:sz w:val="20"/>
          <w:szCs w:val="20"/>
        </w:rPr>
        <w:t>n pháp lu</w:t>
      </w:r>
      <w:r w:rsidRPr="006A5450">
        <w:rPr>
          <w:rFonts w:ascii="Arial" w:hAnsi="Arial" w:cs="Arial"/>
          <w:sz w:val="20"/>
          <w:szCs w:val="20"/>
        </w:rPr>
        <w:t>ậ</w:t>
      </w:r>
      <w:r w:rsidRPr="006A5450">
        <w:rPr>
          <w:rFonts w:ascii="Arial" w:hAnsi="Arial" w:cs="Arial"/>
          <w:sz w:val="20"/>
          <w:szCs w:val="20"/>
        </w:rPr>
        <w:t>t khác có liên quan;</w:t>
      </w:r>
    </w:p>
    <w:p w14:paraId="6DFD7F67"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B</w:t>
      </w:r>
      <w:r w:rsidRPr="006A5450">
        <w:rPr>
          <w:rFonts w:ascii="Arial" w:hAnsi="Arial" w:cs="Arial"/>
          <w:sz w:val="20"/>
          <w:szCs w:val="20"/>
        </w:rPr>
        <w:t>ồ</w:t>
      </w:r>
      <w:r w:rsidRPr="006A5450">
        <w:rPr>
          <w:rFonts w:ascii="Arial" w:hAnsi="Arial" w:cs="Arial"/>
          <w:sz w:val="20"/>
          <w:szCs w:val="20"/>
        </w:rPr>
        <w:t>i dư</w:t>
      </w:r>
      <w:r w:rsidRPr="006A5450">
        <w:rPr>
          <w:rFonts w:ascii="Arial" w:hAnsi="Arial" w:cs="Arial"/>
          <w:sz w:val="20"/>
          <w:szCs w:val="20"/>
        </w:rPr>
        <w:t>ỡ</w:t>
      </w:r>
      <w:r w:rsidRPr="006A5450">
        <w:rPr>
          <w:rFonts w:ascii="Arial" w:hAnsi="Arial" w:cs="Arial"/>
          <w:sz w:val="20"/>
          <w:szCs w:val="20"/>
        </w:rPr>
        <w:t>ng ki</w:t>
      </w:r>
      <w:r w:rsidRPr="006A5450">
        <w:rPr>
          <w:rFonts w:ascii="Arial" w:hAnsi="Arial" w:cs="Arial"/>
          <w:sz w:val="20"/>
          <w:szCs w:val="20"/>
        </w:rPr>
        <w:t>ế</w:t>
      </w:r>
      <w:r w:rsidRPr="006A5450">
        <w:rPr>
          <w:rFonts w:ascii="Arial" w:hAnsi="Arial" w:cs="Arial"/>
          <w:sz w:val="20"/>
          <w:szCs w:val="20"/>
        </w:rPr>
        <w:t>n th</w:t>
      </w:r>
      <w:r w:rsidRPr="006A5450">
        <w:rPr>
          <w:rFonts w:ascii="Arial" w:hAnsi="Arial" w:cs="Arial"/>
          <w:sz w:val="20"/>
          <w:szCs w:val="20"/>
        </w:rPr>
        <w:t>ứ</w:t>
      </w:r>
      <w:r w:rsidRPr="006A5450">
        <w:rPr>
          <w:rFonts w:ascii="Arial" w:hAnsi="Arial" w:cs="Arial"/>
          <w:sz w:val="20"/>
          <w:szCs w:val="20"/>
        </w:rPr>
        <w:t>c chuyên môn, nghi</w:t>
      </w:r>
      <w:r w:rsidRPr="006A5450">
        <w:rPr>
          <w:rFonts w:ascii="Arial" w:hAnsi="Arial" w:cs="Arial"/>
          <w:sz w:val="20"/>
          <w:szCs w:val="20"/>
        </w:rPr>
        <w:t>ệ</w:t>
      </w:r>
      <w:r w:rsidRPr="006A5450">
        <w:rPr>
          <w:rFonts w:ascii="Arial" w:hAnsi="Arial" w:cs="Arial"/>
          <w:sz w:val="20"/>
          <w:szCs w:val="20"/>
        </w:rPr>
        <w:t>p v</w:t>
      </w:r>
      <w:r w:rsidRPr="006A5450">
        <w:rPr>
          <w:rFonts w:ascii="Arial" w:hAnsi="Arial" w:cs="Arial"/>
          <w:sz w:val="20"/>
          <w:szCs w:val="20"/>
        </w:rPr>
        <w:t>ụ</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w:t>
      </w:r>
    </w:p>
    <w:p w14:paraId="310D93AC"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Th</w:t>
      </w:r>
      <w:r w:rsidRPr="006A5450">
        <w:rPr>
          <w:rFonts w:ascii="Arial" w:hAnsi="Arial" w:cs="Arial"/>
          <w:sz w:val="20"/>
          <w:szCs w:val="20"/>
        </w:rPr>
        <w:t>ủ</w:t>
      </w:r>
      <w:r w:rsidRPr="006A5450">
        <w:rPr>
          <w:rFonts w:ascii="Arial" w:hAnsi="Arial" w:cs="Arial"/>
          <w:sz w:val="20"/>
          <w:szCs w:val="20"/>
        </w:rPr>
        <w:t xml:space="preserve"> trư</w:t>
      </w:r>
      <w:r w:rsidRPr="006A5450">
        <w:rPr>
          <w:rFonts w:ascii="Arial" w:hAnsi="Arial" w:cs="Arial"/>
          <w:sz w:val="20"/>
          <w:szCs w:val="20"/>
        </w:rPr>
        <w:t>ở</w:t>
      </w:r>
      <w:r w:rsidRPr="006A5450">
        <w:rPr>
          <w:rFonts w:ascii="Arial" w:hAnsi="Arial" w:cs="Arial"/>
          <w:sz w:val="20"/>
          <w:szCs w:val="20"/>
        </w:rPr>
        <w:t>ng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có trách nhi</w:t>
      </w:r>
      <w:r w:rsidRPr="006A5450">
        <w:rPr>
          <w:rFonts w:ascii="Arial" w:hAnsi="Arial" w:cs="Arial"/>
          <w:sz w:val="20"/>
          <w:szCs w:val="20"/>
        </w:rPr>
        <w:t>ệ</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công dân quy</w:t>
      </w:r>
      <w:r w:rsidRPr="006A5450">
        <w:rPr>
          <w:rFonts w:ascii="Arial" w:hAnsi="Arial" w:cs="Arial"/>
          <w:sz w:val="20"/>
          <w:szCs w:val="20"/>
        </w:rPr>
        <w:t>ế</w:t>
      </w:r>
      <w:r w:rsidRPr="006A5450">
        <w:rPr>
          <w:rFonts w:ascii="Arial" w:hAnsi="Arial" w:cs="Arial"/>
          <w:sz w:val="20"/>
          <w:szCs w:val="20"/>
        </w:rPr>
        <w:t>t đ</w:t>
      </w:r>
      <w:r w:rsidRPr="006A5450">
        <w:rPr>
          <w:rFonts w:ascii="Arial" w:hAnsi="Arial" w:cs="Arial"/>
          <w:sz w:val="20"/>
          <w:szCs w:val="20"/>
        </w:rPr>
        <w:t>ị</w:t>
      </w:r>
      <w:r w:rsidRPr="006A5450">
        <w:rPr>
          <w:rFonts w:ascii="Arial" w:hAnsi="Arial" w:cs="Arial"/>
          <w:sz w:val="20"/>
          <w:szCs w:val="20"/>
        </w:rPr>
        <w:t>nh vi</w:t>
      </w:r>
      <w:r w:rsidRPr="006A5450">
        <w:rPr>
          <w:rFonts w:ascii="Arial" w:hAnsi="Arial" w:cs="Arial"/>
          <w:sz w:val="20"/>
          <w:szCs w:val="20"/>
        </w:rPr>
        <w:t>ệ</w:t>
      </w:r>
      <w:r w:rsidRPr="006A5450">
        <w:rPr>
          <w:rFonts w:ascii="Arial" w:hAnsi="Arial" w:cs="Arial"/>
          <w:sz w:val="20"/>
          <w:szCs w:val="20"/>
        </w:rPr>
        <w:t>c b</w:t>
      </w:r>
      <w:r w:rsidRPr="006A5450">
        <w:rPr>
          <w:rFonts w:ascii="Arial" w:hAnsi="Arial" w:cs="Arial"/>
          <w:sz w:val="20"/>
          <w:szCs w:val="20"/>
        </w:rPr>
        <w:t>ồ</w:t>
      </w:r>
      <w:r w:rsidRPr="006A5450">
        <w:rPr>
          <w:rFonts w:ascii="Arial" w:hAnsi="Arial" w:cs="Arial"/>
          <w:sz w:val="20"/>
          <w:szCs w:val="20"/>
        </w:rPr>
        <w:t>i dư</w:t>
      </w:r>
      <w:r w:rsidRPr="006A5450">
        <w:rPr>
          <w:rFonts w:ascii="Arial" w:hAnsi="Arial" w:cs="Arial"/>
          <w:sz w:val="20"/>
          <w:szCs w:val="20"/>
        </w:rPr>
        <w:t>ỡ</w:t>
      </w:r>
      <w:r w:rsidRPr="006A5450">
        <w:rPr>
          <w:rFonts w:ascii="Arial" w:hAnsi="Arial" w:cs="Arial"/>
          <w:sz w:val="20"/>
          <w:szCs w:val="20"/>
        </w:rPr>
        <w:t>ng chuyên môn, nghi</w:t>
      </w:r>
      <w:r w:rsidRPr="006A5450">
        <w:rPr>
          <w:rFonts w:ascii="Arial" w:hAnsi="Arial" w:cs="Arial"/>
          <w:sz w:val="20"/>
          <w:szCs w:val="20"/>
        </w:rPr>
        <w:t>ệ</w:t>
      </w:r>
      <w:r w:rsidRPr="006A5450">
        <w:rPr>
          <w:rFonts w:ascii="Arial" w:hAnsi="Arial" w:cs="Arial"/>
          <w:sz w:val="20"/>
          <w:szCs w:val="20"/>
        </w:rPr>
        <w:t>p v</w:t>
      </w:r>
      <w:r w:rsidRPr="006A5450">
        <w:rPr>
          <w:rFonts w:ascii="Arial" w:hAnsi="Arial" w:cs="Arial"/>
          <w:sz w:val="20"/>
          <w:szCs w:val="20"/>
        </w:rPr>
        <w:t>ụ</w:t>
      </w:r>
      <w:r w:rsidRPr="006A5450">
        <w:rPr>
          <w:rFonts w:ascii="Arial" w:hAnsi="Arial" w:cs="Arial"/>
          <w:sz w:val="20"/>
          <w:szCs w:val="20"/>
        </w:rPr>
        <w:t xml:space="preserve">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ủ</w:t>
      </w:r>
      <w:r w:rsidRPr="006A5450">
        <w:rPr>
          <w:rFonts w:ascii="Arial" w:hAnsi="Arial" w:cs="Arial"/>
          <w:sz w:val="20"/>
          <w:szCs w:val="20"/>
        </w:rPr>
        <w:t>a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mình;</w:t>
      </w:r>
    </w:p>
    <w:p w14:paraId="70E6EDB2"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đư</w:t>
      </w:r>
      <w:r w:rsidRPr="006A5450">
        <w:rPr>
          <w:rFonts w:ascii="Arial" w:hAnsi="Arial" w:cs="Arial"/>
          <w:sz w:val="20"/>
          <w:szCs w:val="20"/>
        </w:rPr>
        <w:t>ợ</w:t>
      </w:r>
      <w:r w:rsidRPr="006A5450">
        <w:rPr>
          <w:rFonts w:ascii="Arial" w:hAnsi="Arial" w:cs="Arial"/>
          <w:sz w:val="20"/>
          <w:szCs w:val="20"/>
        </w:rPr>
        <w:t xml:space="preserve">c </w:t>
      </w:r>
      <w:r w:rsidRPr="006A5450">
        <w:rPr>
          <w:rFonts w:ascii="Arial" w:hAnsi="Arial" w:cs="Arial"/>
          <w:sz w:val="20"/>
          <w:szCs w:val="20"/>
        </w:rPr>
        <w:t>hư</w:t>
      </w:r>
      <w:r w:rsidRPr="006A5450">
        <w:rPr>
          <w:rFonts w:ascii="Arial" w:hAnsi="Arial" w:cs="Arial"/>
          <w:sz w:val="20"/>
          <w:szCs w:val="20"/>
        </w:rPr>
        <w:t>ở</w:t>
      </w:r>
      <w:r w:rsidRPr="006A5450">
        <w:rPr>
          <w:rFonts w:ascii="Arial" w:hAnsi="Arial" w:cs="Arial"/>
          <w:sz w:val="20"/>
          <w:szCs w:val="20"/>
        </w:rPr>
        <w:t>ng ch</w:t>
      </w:r>
      <w:r w:rsidRPr="006A5450">
        <w:rPr>
          <w:rFonts w:ascii="Arial" w:hAnsi="Arial" w:cs="Arial"/>
          <w:sz w:val="20"/>
          <w:szCs w:val="20"/>
        </w:rPr>
        <w:t>ế</w:t>
      </w:r>
      <w:r w:rsidRPr="006A5450">
        <w:rPr>
          <w:rFonts w:ascii="Arial" w:hAnsi="Arial" w:cs="Arial"/>
          <w:sz w:val="20"/>
          <w:szCs w:val="20"/>
        </w:rPr>
        <w:t xml:space="preserve"> đ</w:t>
      </w:r>
      <w:r w:rsidRPr="006A5450">
        <w:rPr>
          <w:rFonts w:ascii="Arial" w:hAnsi="Arial" w:cs="Arial"/>
          <w:sz w:val="20"/>
          <w:szCs w:val="20"/>
        </w:rPr>
        <w:t>ộ</w:t>
      </w:r>
      <w:r w:rsidRPr="006A5450">
        <w:rPr>
          <w:rFonts w:ascii="Arial" w:hAnsi="Arial" w:cs="Arial"/>
          <w:sz w:val="20"/>
          <w:szCs w:val="20"/>
        </w:rPr>
        <w:t xml:space="preserve"> trang ph</w:t>
      </w:r>
      <w:r w:rsidRPr="006A5450">
        <w:rPr>
          <w:rFonts w:ascii="Arial" w:hAnsi="Arial" w:cs="Arial"/>
          <w:sz w:val="20"/>
          <w:szCs w:val="20"/>
        </w:rPr>
        <w:t>ụ</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w:t>
      </w:r>
    </w:p>
    <w:p w14:paraId="6639B90D"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T</w:t>
      </w:r>
      <w:r w:rsidRPr="006A5450">
        <w:rPr>
          <w:rFonts w:ascii="Arial" w:hAnsi="Arial" w:cs="Arial"/>
          <w:sz w:val="20"/>
          <w:szCs w:val="20"/>
        </w:rPr>
        <w:t>ổ</w:t>
      </w:r>
      <w:r w:rsidRPr="006A5450">
        <w:rPr>
          <w:rFonts w:ascii="Arial" w:hAnsi="Arial" w:cs="Arial"/>
          <w:sz w:val="20"/>
          <w:szCs w:val="20"/>
        </w:rPr>
        <w:t>ng Thanh tra Chính ph</w:t>
      </w:r>
      <w:r w:rsidRPr="006A5450">
        <w:rPr>
          <w:rFonts w:ascii="Arial" w:hAnsi="Arial" w:cs="Arial"/>
          <w:sz w:val="20"/>
          <w:szCs w:val="20"/>
        </w:rPr>
        <w:t>ủ</w:t>
      </w:r>
      <w:r w:rsidRPr="006A5450">
        <w:rPr>
          <w:rFonts w:ascii="Arial" w:hAnsi="Arial" w:cs="Arial"/>
          <w:sz w:val="20"/>
          <w:szCs w:val="20"/>
        </w:rPr>
        <w:t xml:space="preserve"> quy đ</w:t>
      </w:r>
      <w:r w:rsidRPr="006A5450">
        <w:rPr>
          <w:rFonts w:ascii="Arial" w:hAnsi="Arial" w:cs="Arial"/>
          <w:sz w:val="20"/>
          <w:szCs w:val="20"/>
        </w:rPr>
        <w:t>ị</w:t>
      </w:r>
      <w:r w:rsidRPr="006A5450">
        <w:rPr>
          <w:rFonts w:ascii="Arial" w:hAnsi="Arial" w:cs="Arial"/>
          <w:sz w:val="20"/>
          <w:szCs w:val="20"/>
        </w:rPr>
        <w:t>nh ki</w:t>
      </w:r>
      <w:r w:rsidRPr="006A5450">
        <w:rPr>
          <w:rFonts w:ascii="Arial" w:hAnsi="Arial" w:cs="Arial"/>
          <w:sz w:val="20"/>
          <w:szCs w:val="20"/>
        </w:rPr>
        <w:t>ể</w:t>
      </w:r>
      <w:r w:rsidRPr="006A5450">
        <w:rPr>
          <w:rFonts w:ascii="Arial" w:hAnsi="Arial" w:cs="Arial"/>
          <w:sz w:val="20"/>
          <w:szCs w:val="20"/>
        </w:rPr>
        <w:t>u dáng, đ</w:t>
      </w:r>
      <w:r w:rsidRPr="006A5450">
        <w:rPr>
          <w:rFonts w:ascii="Arial" w:hAnsi="Arial" w:cs="Arial"/>
          <w:sz w:val="20"/>
          <w:szCs w:val="20"/>
        </w:rPr>
        <w:t>ị</w:t>
      </w:r>
      <w:r w:rsidRPr="006A5450">
        <w:rPr>
          <w:rFonts w:ascii="Arial" w:hAnsi="Arial" w:cs="Arial"/>
          <w:sz w:val="20"/>
          <w:szCs w:val="20"/>
        </w:rPr>
        <w:t>nh m</w:t>
      </w:r>
      <w:r w:rsidRPr="006A5450">
        <w:rPr>
          <w:rFonts w:ascii="Arial" w:hAnsi="Arial" w:cs="Arial"/>
          <w:sz w:val="20"/>
          <w:szCs w:val="20"/>
        </w:rPr>
        <w:t>ứ</w:t>
      </w:r>
      <w:r w:rsidRPr="006A5450">
        <w:rPr>
          <w:rFonts w:ascii="Arial" w:hAnsi="Arial" w:cs="Arial"/>
          <w:sz w:val="20"/>
          <w:szCs w:val="20"/>
        </w:rPr>
        <w:t>c tiêu chu</w:t>
      </w:r>
      <w:r w:rsidRPr="006A5450">
        <w:rPr>
          <w:rFonts w:ascii="Arial" w:hAnsi="Arial" w:cs="Arial"/>
          <w:sz w:val="20"/>
          <w:szCs w:val="20"/>
        </w:rPr>
        <w:t>ẩ</w:t>
      </w:r>
      <w:r w:rsidRPr="006A5450">
        <w:rPr>
          <w:rFonts w:ascii="Arial" w:hAnsi="Arial" w:cs="Arial"/>
          <w:sz w:val="20"/>
          <w:szCs w:val="20"/>
        </w:rPr>
        <w:t>n trang ph</w:t>
      </w:r>
      <w:r w:rsidRPr="006A5450">
        <w:rPr>
          <w:rFonts w:ascii="Arial" w:hAnsi="Arial" w:cs="Arial"/>
          <w:sz w:val="20"/>
          <w:szCs w:val="20"/>
        </w:rPr>
        <w:t>ụ</w:t>
      </w:r>
      <w:r w:rsidRPr="006A5450">
        <w:rPr>
          <w:rFonts w:ascii="Arial" w:hAnsi="Arial" w:cs="Arial"/>
          <w:sz w:val="20"/>
          <w:szCs w:val="20"/>
        </w:rPr>
        <w:t>c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sau khi có ý ki</w:t>
      </w:r>
      <w:r w:rsidRPr="006A5450">
        <w:rPr>
          <w:rFonts w:ascii="Arial" w:hAnsi="Arial" w:cs="Arial"/>
          <w:sz w:val="20"/>
          <w:szCs w:val="20"/>
        </w:rPr>
        <w:t>ế</w:t>
      </w:r>
      <w:r w:rsidRPr="006A5450">
        <w:rPr>
          <w:rFonts w:ascii="Arial" w:hAnsi="Arial" w:cs="Arial"/>
          <w:sz w:val="20"/>
          <w:szCs w:val="20"/>
        </w:rPr>
        <w:t>n th</w:t>
      </w:r>
      <w:r w:rsidRPr="006A5450">
        <w:rPr>
          <w:rFonts w:ascii="Arial" w:hAnsi="Arial" w:cs="Arial"/>
          <w:sz w:val="20"/>
          <w:szCs w:val="20"/>
        </w:rPr>
        <w:t>ố</w:t>
      </w:r>
      <w:r w:rsidRPr="006A5450">
        <w:rPr>
          <w:rFonts w:ascii="Arial" w:hAnsi="Arial" w:cs="Arial"/>
          <w:sz w:val="20"/>
          <w:szCs w:val="20"/>
        </w:rPr>
        <w:t>ng nh</w:t>
      </w:r>
      <w:r w:rsidRPr="006A5450">
        <w:rPr>
          <w:rFonts w:ascii="Arial" w:hAnsi="Arial" w:cs="Arial"/>
          <w:sz w:val="20"/>
          <w:szCs w:val="20"/>
        </w:rPr>
        <w:t>ấ</w:t>
      </w:r>
      <w:r w:rsidRPr="006A5450">
        <w:rPr>
          <w:rFonts w:ascii="Arial" w:hAnsi="Arial" w:cs="Arial"/>
          <w:sz w:val="20"/>
          <w:szCs w:val="20"/>
        </w:rPr>
        <w:t>t c</w:t>
      </w:r>
      <w:r w:rsidRPr="006A5450">
        <w:rPr>
          <w:rFonts w:ascii="Arial" w:hAnsi="Arial" w:cs="Arial"/>
          <w:sz w:val="20"/>
          <w:szCs w:val="20"/>
        </w:rPr>
        <w:t>ủ</w:t>
      </w:r>
      <w:r w:rsidRPr="006A5450">
        <w:rPr>
          <w:rFonts w:ascii="Arial" w:hAnsi="Arial" w:cs="Arial"/>
          <w:sz w:val="20"/>
          <w:szCs w:val="20"/>
        </w:rPr>
        <w:t>a B</w:t>
      </w:r>
      <w:r w:rsidRPr="006A5450">
        <w:rPr>
          <w:rFonts w:ascii="Arial" w:hAnsi="Arial" w:cs="Arial"/>
          <w:sz w:val="20"/>
          <w:szCs w:val="20"/>
        </w:rPr>
        <w:t>ộ</w:t>
      </w:r>
      <w:r w:rsidRPr="006A5450">
        <w:rPr>
          <w:rFonts w:ascii="Arial" w:hAnsi="Arial" w:cs="Arial"/>
          <w:sz w:val="20"/>
          <w:szCs w:val="20"/>
        </w:rPr>
        <w:t xml:space="preserve"> Tài chính.</w:t>
      </w:r>
    </w:p>
    <w:p w14:paraId="4F7D1D6F"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Ngư</w:t>
      </w:r>
      <w:r w:rsidRPr="006A5450">
        <w:rPr>
          <w:rFonts w:ascii="Arial" w:hAnsi="Arial" w:cs="Arial"/>
          <w:sz w:val="20"/>
          <w:szCs w:val="20"/>
        </w:rPr>
        <w:t>ờ</w:t>
      </w:r>
      <w:r w:rsidRPr="006A5450">
        <w:rPr>
          <w:rFonts w:ascii="Arial" w:hAnsi="Arial" w:cs="Arial"/>
          <w:sz w:val="20"/>
          <w:szCs w:val="20"/>
        </w:rPr>
        <w:t>i đư</w:t>
      </w:r>
      <w:r w:rsidRPr="006A5450">
        <w:rPr>
          <w:rFonts w:ascii="Arial" w:hAnsi="Arial" w:cs="Arial"/>
          <w:sz w:val="20"/>
          <w:szCs w:val="20"/>
        </w:rPr>
        <w:t>ợ</w:t>
      </w:r>
      <w:r w:rsidRPr="006A5450">
        <w:rPr>
          <w:rFonts w:ascii="Arial" w:hAnsi="Arial" w:cs="Arial"/>
          <w:sz w:val="20"/>
          <w:szCs w:val="20"/>
        </w:rPr>
        <w:t>c đi</w:t>
      </w:r>
      <w:r w:rsidRPr="006A5450">
        <w:rPr>
          <w:rFonts w:ascii="Arial" w:hAnsi="Arial" w:cs="Arial"/>
          <w:sz w:val="20"/>
          <w:szCs w:val="20"/>
        </w:rPr>
        <w:t>ề</w:t>
      </w:r>
      <w:r w:rsidRPr="006A5450">
        <w:rPr>
          <w:rFonts w:ascii="Arial" w:hAnsi="Arial" w:cs="Arial"/>
          <w:sz w:val="20"/>
          <w:szCs w:val="20"/>
        </w:rPr>
        <w:t>u đ</w:t>
      </w:r>
      <w:r w:rsidRPr="006A5450">
        <w:rPr>
          <w:rFonts w:ascii="Arial" w:hAnsi="Arial" w:cs="Arial"/>
          <w:sz w:val="20"/>
          <w:szCs w:val="20"/>
        </w:rPr>
        <w:t>ộ</w:t>
      </w:r>
      <w:r w:rsidRPr="006A5450">
        <w:rPr>
          <w:rFonts w:ascii="Arial" w:hAnsi="Arial" w:cs="Arial"/>
          <w:sz w:val="20"/>
          <w:szCs w:val="20"/>
        </w:rPr>
        <w:t>ng, phân công làm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w:t>
      </w:r>
      <w:r w:rsidRPr="006A5450">
        <w:rPr>
          <w:rFonts w:ascii="Arial" w:hAnsi="Arial" w:cs="Arial"/>
          <w:sz w:val="20"/>
          <w:szCs w:val="20"/>
        </w:rPr>
        <w:t xml:space="preserve"> công dân ho</w:t>
      </w:r>
      <w:r w:rsidRPr="006A5450">
        <w:rPr>
          <w:rFonts w:ascii="Arial" w:hAnsi="Arial" w:cs="Arial"/>
          <w:sz w:val="20"/>
          <w:szCs w:val="20"/>
        </w:rPr>
        <w:t>ặ</w:t>
      </w:r>
      <w:r w:rsidRPr="006A5450">
        <w:rPr>
          <w:rFonts w:ascii="Arial" w:hAnsi="Arial" w:cs="Arial"/>
          <w:sz w:val="20"/>
          <w:szCs w:val="20"/>
        </w:rPr>
        <w:t>c làm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tr</w:t>
      </w:r>
      <w:r w:rsidRPr="006A5450">
        <w:rPr>
          <w:rFonts w:ascii="Arial" w:hAnsi="Arial" w:cs="Arial"/>
          <w:sz w:val="20"/>
          <w:szCs w:val="20"/>
        </w:rPr>
        <w:t>ự</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ph</w:t>
      </w:r>
      <w:r w:rsidRPr="006A5450">
        <w:rPr>
          <w:rFonts w:ascii="Arial" w:hAnsi="Arial" w:cs="Arial"/>
          <w:sz w:val="20"/>
          <w:szCs w:val="20"/>
        </w:rPr>
        <w:t>ụ</w:t>
      </w:r>
      <w:r w:rsidRPr="006A5450">
        <w:rPr>
          <w:rFonts w:ascii="Arial" w:hAnsi="Arial" w:cs="Arial"/>
          <w:sz w:val="20"/>
          <w:szCs w:val="20"/>
        </w:rPr>
        <w:t>c v</w:t>
      </w:r>
      <w:r w:rsidRPr="006A5450">
        <w:rPr>
          <w:rFonts w:ascii="Arial" w:hAnsi="Arial" w:cs="Arial"/>
          <w:sz w:val="20"/>
          <w:szCs w:val="20"/>
        </w:rPr>
        <w:t>ụ</w:t>
      </w:r>
      <w:r w:rsidRPr="006A5450">
        <w:rPr>
          <w:rFonts w:ascii="Arial" w:hAnsi="Arial" w:cs="Arial"/>
          <w:sz w:val="20"/>
          <w:szCs w:val="20"/>
        </w:rPr>
        <w:t xml:space="preserve"> công tác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đư</w:t>
      </w:r>
      <w:r w:rsidRPr="006A5450">
        <w:rPr>
          <w:rFonts w:ascii="Arial" w:hAnsi="Arial" w:cs="Arial"/>
          <w:sz w:val="20"/>
          <w:szCs w:val="20"/>
        </w:rPr>
        <w:t>ợ</w:t>
      </w:r>
      <w:r w:rsidRPr="006A5450">
        <w:rPr>
          <w:rFonts w:ascii="Arial" w:hAnsi="Arial" w:cs="Arial"/>
          <w:sz w:val="20"/>
          <w:szCs w:val="20"/>
        </w:rPr>
        <w:t>c hư</w:t>
      </w:r>
      <w:r w:rsidRPr="006A5450">
        <w:rPr>
          <w:rFonts w:ascii="Arial" w:hAnsi="Arial" w:cs="Arial"/>
          <w:sz w:val="20"/>
          <w:szCs w:val="20"/>
        </w:rPr>
        <w:t>ở</w:t>
      </w:r>
      <w:r w:rsidRPr="006A5450">
        <w:rPr>
          <w:rFonts w:ascii="Arial" w:hAnsi="Arial" w:cs="Arial"/>
          <w:sz w:val="20"/>
          <w:szCs w:val="20"/>
        </w:rPr>
        <w:t>ng ch</w:t>
      </w:r>
      <w:r w:rsidRPr="006A5450">
        <w:rPr>
          <w:rFonts w:ascii="Arial" w:hAnsi="Arial" w:cs="Arial"/>
          <w:sz w:val="20"/>
          <w:szCs w:val="20"/>
        </w:rPr>
        <w:t>ế</w:t>
      </w:r>
      <w:r w:rsidRPr="006A5450">
        <w:rPr>
          <w:rFonts w:ascii="Arial" w:hAnsi="Arial" w:cs="Arial"/>
          <w:sz w:val="20"/>
          <w:szCs w:val="20"/>
        </w:rPr>
        <w:t xml:space="preserve"> đ</w:t>
      </w:r>
      <w:r w:rsidRPr="006A5450">
        <w:rPr>
          <w:rFonts w:ascii="Arial" w:hAnsi="Arial" w:cs="Arial"/>
          <w:sz w:val="20"/>
          <w:szCs w:val="20"/>
        </w:rPr>
        <w:t>ộ</w:t>
      </w:r>
      <w:r w:rsidRPr="006A5450">
        <w:rPr>
          <w:rFonts w:ascii="Arial" w:hAnsi="Arial" w:cs="Arial"/>
          <w:sz w:val="20"/>
          <w:szCs w:val="20"/>
        </w:rPr>
        <w:t xml:space="preserve"> b</w:t>
      </w:r>
      <w:r w:rsidRPr="006A5450">
        <w:rPr>
          <w:rFonts w:ascii="Arial" w:hAnsi="Arial" w:cs="Arial"/>
          <w:sz w:val="20"/>
          <w:szCs w:val="20"/>
        </w:rPr>
        <w:t>ồ</w:t>
      </w:r>
      <w:r w:rsidRPr="006A5450">
        <w:rPr>
          <w:rFonts w:ascii="Arial" w:hAnsi="Arial" w:cs="Arial"/>
          <w:sz w:val="20"/>
          <w:szCs w:val="20"/>
        </w:rPr>
        <w:t>i dư</w:t>
      </w:r>
      <w:r w:rsidRPr="006A5450">
        <w:rPr>
          <w:rFonts w:ascii="Arial" w:hAnsi="Arial" w:cs="Arial"/>
          <w:sz w:val="20"/>
          <w:szCs w:val="20"/>
        </w:rPr>
        <w:t>ỡ</w:t>
      </w:r>
      <w:r w:rsidRPr="006A5450">
        <w:rPr>
          <w:rFonts w:ascii="Arial" w:hAnsi="Arial" w:cs="Arial"/>
          <w:sz w:val="20"/>
          <w:szCs w:val="20"/>
        </w:rPr>
        <w:t>ng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này.</w:t>
      </w:r>
    </w:p>
    <w:p w14:paraId="0DDF12E1"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37. Ph</w:t>
      </w:r>
      <w:r w:rsidRPr="006A5450">
        <w:rPr>
          <w:rFonts w:ascii="Arial" w:hAnsi="Arial" w:cs="Arial"/>
          <w:b/>
          <w:sz w:val="20"/>
          <w:szCs w:val="20"/>
        </w:rPr>
        <w:t>ạ</w:t>
      </w:r>
      <w:r w:rsidRPr="006A5450">
        <w:rPr>
          <w:rFonts w:ascii="Arial" w:hAnsi="Arial" w:cs="Arial"/>
          <w:b/>
          <w:sz w:val="20"/>
          <w:szCs w:val="20"/>
        </w:rPr>
        <w:t>m vi áp d</w:t>
      </w:r>
      <w:r w:rsidRPr="006A5450">
        <w:rPr>
          <w:rFonts w:ascii="Arial" w:hAnsi="Arial" w:cs="Arial"/>
          <w:b/>
          <w:sz w:val="20"/>
          <w:szCs w:val="20"/>
        </w:rPr>
        <w:t>ụ</w:t>
      </w:r>
      <w:r w:rsidRPr="006A5450">
        <w:rPr>
          <w:rFonts w:ascii="Arial" w:hAnsi="Arial" w:cs="Arial"/>
          <w:b/>
          <w:sz w:val="20"/>
          <w:szCs w:val="20"/>
        </w:rPr>
        <w:t>ng ch</w:t>
      </w:r>
      <w:r w:rsidRPr="006A5450">
        <w:rPr>
          <w:rFonts w:ascii="Arial" w:hAnsi="Arial" w:cs="Arial"/>
          <w:b/>
          <w:sz w:val="20"/>
          <w:szCs w:val="20"/>
        </w:rPr>
        <w:t>ế</w:t>
      </w:r>
      <w:r w:rsidRPr="006A5450">
        <w:rPr>
          <w:rFonts w:ascii="Arial" w:hAnsi="Arial" w:cs="Arial"/>
          <w:b/>
          <w:sz w:val="20"/>
          <w:szCs w:val="20"/>
        </w:rPr>
        <w:t xml:space="preserve"> đ</w:t>
      </w:r>
      <w:r w:rsidRPr="006A5450">
        <w:rPr>
          <w:rFonts w:ascii="Arial" w:hAnsi="Arial" w:cs="Arial"/>
          <w:b/>
          <w:sz w:val="20"/>
          <w:szCs w:val="20"/>
        </w:rPr>
        <w:t>ộ</w:t>
      </w:r>
      <w:r w:rsidRPr="006A5450">
        <w:rPr>
          <w:rFonts w:ascii="Arial" w:hAnsi="Arial" w:cs="Arial"/>
          <w:b/>
          <w:sz w:val="20"/>
          <w:szCs w:val="20"/>
        </w:rPr>
        <w:t xml:space="preserve"> b</w:t>
      </w:r>
      <w:r w:rsidRPr="006A5450">
        <w:rPr>
          <w:rFonts w:ascii="Arial" w:hAnsi="Arial" w:cs="Arial"/>
          <w:b/>
          <w:sz w:val="20"/>
          <w:szCs w:val="20"/>
        </w:rPr>
        <w:t>ồ</w:t>
      </w:r>
      <w:r w:rsidRPr="006A5450">
        <w:rPr>
          <w:rFonts w:ascii="Arial" w:hAnsi="Arial" w:cs="Arial"/>
          <w:b/>
          <w:sz w:val="20"/>
          <w:szCs w:val="20"/>
        </w:rPr>
        <w:t>i dư</w:t>
      </w:r>
      <w:r w:rsidRPr="006A5450">
        <w:rPr>
          <w:rFonts w:ascii="Arial" w:hAnsi="Arial" w:cs="Arial"/>
          <w:b/>
          <w:sz w:val="20"/>
          <w:szCs w:val="20"/>
        </w:rPr>
        <w:t>ỡ</w:t>
      </w:r>
      <w:r w:rsidRPr="006A5450">
        <w:rPr>
          <w:rFonts w:ascii="Arial" w:hAnsi="Arial" w:cs="Arial"/>
          <w:b/>
          <w:sz w:val="20"/>
          <w:szCs w:val="20"/>
        </w:rPr>
        <w:t>ng đ</w:t>
      </w:r>
      <w:r w:rsidRPr="006A5450">
        <w:rPr>
          <w:rFonts w:ascii="Arial" w:hAnsi="Arial" w:cs="Arial"/>
          <w:b/>
          <w:sz w:val="20"/>
          <w:szCs w:val="20"/>
        </w:rPr>
        <w:t>ố</w:t>
      </w:r>
      <w:r w:rsidRPr="006A5450">
        <w:rPr>
          <w:rFonts w:ascii="Arial" w:hAnsi="Arial" w:cs="Arial"/>
          <w:b/>
          <w:sz w:val="20"/>
          <w:szCs w:val="20"/>
        </w:rPr>
        <w:t>i v</w:t>
      </w:r>
      <w:r w:rsidRPr="006A5450">
        <w:rPr>
          <w:rFonts w:ascii="Arial" w:hAnsi="Arial" w:cs="Arial"/>
          <w:b/>
          <w:sz w:val="20"/>
          <w:szCs w:val="20"/>
        </w:rPr>
        <w:t>ớ</w:t>
      </w:r>
      <w:r w:rsidRPr="006A5450">
        <w:rPr>
          <w:rFonts w:ascii="Arial" w:hAnsi="Arial" w:cs="Arial"/>
          <w:b/>
          <w:sz w:val="20"/>
          <w:szCs w:val="20"/>
        </w:rPr>
        <w:t>i ngư</w:t>
      </w:r>
      <w:r w:rsidRPr="006A5450">
        <w:rPr>
          <w:rFonts w:ascii="Arial" w:hAnsi="Arial" w:cs="Arial"/>
          <w:b/>
          <w:sz w:val="20"/>
          <w:szCs w:val="20"/>
        </w:rPr>
        <w:t>ờ</w:t>
      </w:r>
      <w:r w:rsidRPr="006A5450">
        <w:rPr>
          <w:rFonts w:ascii="Arial" w:hAnsi="Arial" w:cs="Arial"/>
          <w:b/>
          <w:sz w:val="20"/>
          <w:szCs w:val="20"/>
        </w:rPr>
        <w:t>i ti</w:t>
      </w:r>
      <w:r w:rsidRPr="006A5450">
        <w:rPr>
          <w:rFonts w:ascii="Arial" w:hAnsi="Arial" w:cs="Arial"/>
          <w:b/>
          <w:sz w:val="20"/>
          <w:szCs w:val="20"/>
        </w:rPr>
        <w:t>ế</w:t>
      </w:r>
      <w:r w:rsidRPr="006A5450">
        <w:rPr>
          <w:rFonts w:ascii="Arial" w:hAnsi="Arial" w:cs="Arial"/>
          <w:b/>
          <w:sz w:val="20"/>
          <w:szCs w:val="20"/>
        </w:rPr>
        <w:t>p công dân, x</w:t>
      </w:r>
      <w:r w:rsidRPr="006A5450">
        <w:rPr>
          <w:rFonts w:ascii="Arial" w:hAnsi="Arial" w:cs="Arial"/>
          <w:b/>
          <w:sz w:val="20"/>
          <w:szCs w:val="20"/>
        </w:rPr>
        <w:t>ử</w:t>
      </w:r>
      <w:r w:rsidRPr="006A5450">
        <w:rPr>
          <w:rFonts w:ascii="Arial" w:hAnsi="Arial" w:cs="Arial"/>
          <w:b/>
          <w:sz w:val="20"/>
          <w:szCs w:val="20"/>
        </w:rPr>
        <w:t xml:space="preserve"> lý</w:t>
      </w:r>
      <w:r w:rsidRPr="006A5450">
        <w:rPr>
          <w:rFonts w:ascii="Arial" w:hAnsi="Arial" w:cs="Arial"/>
          <w:b/>
          <w:sz w:val="20"/>
          <w:szCs w:val="20"/>
        </w:rPr>
        <w:t xml:space="preserve"> đơn khi</w:t>
      </w:r>
      <w:r w:rsidRPr="006A5450">
        <w:rPr>
          <w:rFonts w:ascii="Arial" w:hAnsi="Arial" w:cs="Arial"/>
          <w:b/>
          <w:sz w:val="20"/>
          <w:szCs w:val="20"/>
        </w:rPr>
        <w:t>ế</w:t>
      </w:r>
      <w:r w:rsidRPr="006A5450">
        <w:rPr>
          <w:rFonts w:ascii="Arial" w:hAnsi="Arial" w:cs="Arial"/>
          <w:b/>
          <w:sz w:val="20"/>
          <w:szCs w:val="20"/>
        </w:rPr>
        <w:t>u n</w:t>
      </w:r>
      <w:r w:rsidRPr="006A5450">
        <w:rPr>
          <w:rFonts w:ascii="Arial" w:hAnsi="Arial" w:cs="Arial"/>
          <w:b/>
          <w:sz w:val="20"/>
          <w:szCs w:val="20"/>
        </w:rPr>
        <w:t>ạ</w:t>
      </w:r>
      <w:r w:rsidRPr="006A5450">
        <w:rPr>
          <w:rFonts w:ascii="Arial" w:hAnsi="Arial" w:cs="Arial"/>
          <w:b/>
          <w:sz w:val="20"/>
          <w:szCs w:val="20"/>
        </w:rPr>
        <w:t>i, t</w:t>
      </w:r>
      <w:r w:rsidRPr="006A5450">
        <w:rPr>
          <w:rFonts w:ascii="Arial" w:hAnsi="Arial" w:cs="Arial"/>
          <w:b/>
          <w:sz w:val="20"/>
          <w:szCs w:val="20"/>
        </w:rPr>
        <w:t>ố</w:t>
      </w:r>
      <w:r w:rsidRPr="006A5450">
        <w:rPr>
          <w:rFonts w:ascii="Arial" w:hAnsi="Arial" w:cs="Arial"/>
          <w:b/>
          <w:sz w:val="20"/>
          <w:szCs w:val="20"/>
        </w:rPr>
        <w:t xml:space="preserve"> cáo, ki</w:t>
      </w:r>
      <w:r w:rsidRPr="006A5450">
        <w:rPr>
          <w:rFonts w:ascii="Arial" w:hAnsi="Arial" w:cs="Arial"/>
          <w:b/>
          <w:sz w:val="20"/>
          <w:szCs w:val="20"/>
        </w:rPr>
        <w:t>ế</w:t>
      </w:r>
      <w:r w:rsidRPr="006A5450">
        <w:rPr>
          <w:rFonts w:ascii="Arial" w:hAnsi="Arial" w:cs="Arial"/>
          <w:b/>
          <w:sz w:val="20"/>
          <w:szCs w:val="20"/>
        </w:rPr>
        <w:t>n ngh</w:t>
      </w:r>
      <w:r w:rsidRPr="006A5450">
        <w:rPr>
          <w:rFonts w:ascii="Arial" w:hAnsi="Arial" w:cs="Arial"/>
          <w:b/>
          <w:sz w:val="20"/>
          <w:szCs w:val="20"/>
        </w:rPr>
        <w:t>ị</w:t>
      </w:r>
      <w:r w:rsidRPr="006A5450">
        <w:rPr>
          <w:rFonts w:ascii="Arial" w:hAnsi="Arial" w:cs="Arial"/>
          <w:b/>
          <w:sz w:val="20"/>
          <w:szCs w:val="20"/>
        </w:rPr>
        <w:t>, ph</w:t>
      </w:r>
      <w:r w:rsidRPr="006A5450">
        <w:rPr>
          <w:rFonts w:ascii="Arial" w:hAnsi="Arial" w:cs="Arial"/>
          <w:b/>
          <w:sz w:val="20"/>
          <w:szCs w:val="20"/>
        </w:rPr>
        <w:t>ả</w:t>
      </w:r>
      <w:r w:rsidRPr="006A5450">
        <w:rPr>
          <w:rFonts w:ascii="Arial" w:hAnsi="Arial" w:cs="Arial"/>
          <w:b/>
          <w:sz w:val="20"/>
          <w:szCs w:val="20"/>
        </w:rPr>
        <w:t>n ánh</w:t>
      </w:r>
    </w:p>
    <w:p w14:paraId="41E3F643"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Ch</w:t>
      </w:r>
      <w:r w:rsidRPr="006A5450">
        <w:rPr>
          <w:rFonts w:ascii="Arial" w:hAnsi="Arial" w:cs="Arial"/>
          <w:sz w:val="20"/>
          <w:szCs w:val="20"/>
        </w:rPr>
        <w:t>ế</w:t>
      </w:r>
      <w:r w:rsidRPr="006A5450">
        <w:rPr>
          <w:rFonts w:ascii="Arial" w:hAnsi="Arial" w:cs="Arial"/>
          <w:sz w:val="20"/>
          <w:szCs w:val="20"/>
        </w:rPr>
        <w:t xml:space="preserve"> đ</w:t>
      </w:r>
      <w:r w:rsidRPr="006A5450">
        <w:rPr>
          <w:rFonts w:ascii="Arial" w:hAnsi="Arial" w:cs="Arial"/>
          <w:sz w:val="20"/>
          <w:szCs w:val="20"/>
        </w:rPr>
        <w:t>ộ</w:t>
      </w:r>
      <w:r w:rsidRPr="006A5450">
        <w:rPr>
          <w:rFonts w:ascii="Arial" w:hAnsi="Arial" w:cs="Arial"/>
          <w:sz w:val="20"/>
          <w:szCs w:val="20"/>
        </w:rPr>
        <w:t xml:space="preserve"> b</w:t>
      </w:r>
      <w:r w:rsidRPr="006A5450">
        <w:rPr>
          <w:rFonts w:ascii="Arial" w:hAnsi="Arial" w:cs="Arial"/>
          <w:sz w:val="20"/>
          <w:szCs w:val="20"/>
        </w:rPr>
        <w:t>ồ</w:t>
      </w:r>
      <w:r w:rsidRPr="006A5450">
        <w:rPr>
          <w:rFonts w:ascii="Arial" w:hAnsi="Arial" w:cs="Arial"/>
          <w:sz w:val="20"/>
          <w:szCs w:val="20"/>
        </w:rPr>
        <w:t>i dư</w:t>
      </w:r>
      <w:r w:rsidRPr="006A5450">
        <w:rPr>
          <w:rFonts w:ascii="Arial" w:hAnsi="Arial" w:cs="Arial"/>
          <w:sz w:val="20"/>
          <w:szCs w:val="20"/>
        </w:rPr>
        <w:t>ỡ</w:t>
      </w:r>
      <w:r w:rsidRPr="006A5450">
        <w:rPr>
          <w:rFonts w:ascii="Arial" w:hAnsi="Arial" w:cs="Arial"/>
          <w:sz w:val="20"/>
          <w:szCs w:val="20"/>
        </w:rPr>
        <w:t>ng áp d</w:t>
      </w:r>
      <w:r w:rsidRPr="006A5450">
        <w:rPr>
          <w:rFonts w:ascii="Arial" w:hAnsi="Arial" w:cs="Arial"/>
          <w:sz w:val="20"/>
          <w:szCs w:val="20"/>
        </w:rPr>
        <w:t>ụ</w:t>
      </w:r>
      <w:r w:rsidRPr="006A5450">
        <w:rPr>
          <w:rFonts w:ascii="Arial" w:hAnsi="Arial" w:cs="Arial"/>
          <w:sz w:val="20"/>
          <w:szCs w:val="20"/>
        </w:rPr>
        <w:t>ng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w:t>
      </w:r>
      <w:r w:rsidRPr="006A5450">
        <w:rPr>
          <w:rFonts w:ascii="Arial" w:hAnsi="Arial" w:cs="Arial"/>
          <w:sz w:val="20"/>
          <w:szCs w:val="20"/>
        </w:rPr>
        <w:t>ạ</w:t>
      </w:r>
      <w:r w:rsidRPr="006A5450">
        <w:rPr>
          <w:rFonts w:ascii="Arial" w:hAnsi="Arial" w:cs="Arial"/>
          <w:sz w:val="20"/>
          <w:szCs w:val="20"/>
        </w:rPr>
        <w:t>i các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và đ</w:t>
      </w:r>
      <w:r w:rsidRPr="006A5450">
        <w:rPr>
          <w:rFonts w:ascii="Arial" w:hAnsi="Arial" w:cs="Arial"/>
          <w:sz w:val="20"/>
          <w:szCs w:val="20"/>
        </w:rPr>
        <w:t>ị</w:t>
      </w:r>
      <w:r w:rsidRPr="006A5450">
        <w:rPr>
          <w:rFonts w:ascii="Arial" w:hAnsi="Arial" w:cs="Arial"/>
          <w:sz w:val="20"/>
          <w:szCs w:val="20"/>
        </w:rPr>
        <w:t>a đi</w:t>
      </w:r>
      <w:r w:rsidRPr="006A5450">
        <w:rPr>
          <w:rFonts w:ascii="Arial" w:hAnsi="Arial" w:cs="Arial"/>
          <w:sz w:val="20"/>
          <w:szCs w:val="20"/>
        </w:rPr>
        <w:t>ể</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công dân:</w:t>
      </w:r>
    </w:p>
    <w:p w14:paraId="616B4ED7" w14:textId="67AA3DE1"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trung ương; đ</w:t>
      </w:r>
      <w:r w:rsidRPr="006A5450">
        <w:rPr>
          <w:rFonts w:ascii="Arial" w:hAnsi="Arial" w:cs="Arial"/>
          <w:sz w:val="20"/>
          <w:szCs w:val="20"/>
        </w:rPr>
        <w:t>ị</w:t>
      </w:r>
      <w:r w:rsidRPr="006A5450">
        <w:rPr>
          <w:rFonts w:ascii="Arial" w:hAnsi="Arial" w:cs="Arial"/>
          <w:sz w:val="20"/>
          <w:szCs w:val="20"/>
        </w:rPr>
        <w:t>a đi</w:t>
      </w:r>
      <w:r w:rsidRPr="006A5450">
        <w:rPr>
          <w:rFonts w:ascii="Arial" w:hAnsi="Arial" w:cs="Arial"/>
          <w:sz w:val="20"/>
          <w:szCs w:val="20"/>
        </w:rPr>
        <w:t>ể</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ủ</w:t>
      </w:r>
      <w:r w:rsidRPr="006A5450">
        <w:rPr>
          <w:rFonts w:ascii="Arial" w:hAnsi="Arial" w:cs="Arial"/>
          <w:sz w:val="20"/>
          <w:szCs w:val="20"/>
        </w:rPr>
        <w:t>a các b</w:t>
      </w:r>
      <w:r w:rsidRPr="006A5450">
        <w:rPr>
          <w:rFonts w:ascii="Arial" w:hAnsi="Arial" w:cs="Arial"/>
          <w:sz w:val="20"/>
          <w:szCs w:val="20"/>
        </w:rPr>
        <w:t>ộ</w:t>
      </w:r>
      <w:r w:rsidRPr="006A5450">
        <w:rPr>
          <w:rFonts w:ascii="Arial" w:hAnsi="Arial" w:cs="Arial"/>
          <w:sz w:val="20"/>
          <w:szCs w:val="20"/>
        </w:rPr>
        <w:t>, cơ quan ngang b</w:t>
      </w:r>
      <w:r w:rsidRPr="006A5450">
        <w:rPr>
          <w:rFonts w:ascii="Arial" w:hAnsi="Arial" w:cs="Arial"/>
          <w:sz w:val="20"/>
          <w:szCs w:val="20"/>
        </w:rPr>
        <w:t>ộ</w:t>
      </w:r>
      <w:r w:rsidRPr="006A5450">
        <w:rPr>
          <w:rFonts w:ascii="Arial" w:hAnsi="Arial" w:cs="Arial"/>
          <w:sz w:val="20"/>
          <w:szCs w:val="20"/>
        </w:rPr>
        <w:t>, T</w:t>
      </w:r>
      <w:r w:rsidRPr="006A5450">
        <w:rPr>
          <w:rFonts w:ascii="Arial" w:hAnsi="Arial" w:cs="Arial"/>
          <w:sz w:val="20"/>
          <w:szCs w:val="20"/>
        </w:rPr>
        <w:t>ổ</w:t>
      </w:r>
      <w:r w:rsidRPr="006A5450">
        <w:rPr>
          <w:rFonts w:ascii="Arial" w:hAnsi="Arial" w:cs="Arial"/>
          <w:sz w:val="20"/>
          <w:szCs w:val="20"/>
        </w:rPr>
        <w:t>ng c</w:t>
      </w:r>
      <w:r w:rsidRPr="006A5450">
        <w:rPr>
          <w:rFonts w:ascii="Arial" w:hAnsi="Arial" w:cs="Arial"/>
          <w:sz w:val="20"/>
          <w:szCs w:val="20"/>
        </w:rPr>
        <w:t>ụ</w:t>
      </w:r>
      <w:r w:rsidRPr="006A5450">
        <w:rPr>
          <w:rFonts w:ascii="Arial" w:hAnsi="Arial" w:cs="Arial"/>
          <w:sz w:val="20"/>
          <w:szCs w:val="20"/>
        </w:rPr>
        <w:t>c và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tương đương; C</w:t>
      </w:r>
      <w:r w:rsidRPr="006A5450">
        <w:rPr>
          <w:rFonts w:ascii="Arial" w:hAnsi="Arial" w:cs="Arial"/>
          <w:sz w:val="20"/>
          <w:szCs w:val="20"/>
        </w:rPr>
        <w:t>ụ</w:t>
      </w:r>
      <w:r w:rsidRPr="006A5450">
        <w:rPr>
          <w:rFonts w:ascii="Arial" w:hAnsi="Arial" w:cs="Arial"/>
          <w:sz w:val="20"/>
          <w:szCs w:val="20"/>
        </w:rPr>
        <w:t>c; các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tr</w:t>
      </w:r>
      <w:r w:rsidRPr="006A5450">
        <w:rPr>
          <w:rFonts w:ascii="Arial" w:hAnsi="Arial" w:cs="Arial"/>
          <w:sz w:val="20"/>
          <w:szCs w:val="20"/>
        </w:rPr>
        <w:t>ự</w:t>
      </w:r>
      <w:r w:rsidRPr="006A5450">
        <w:rPr>
          <w:rFonts w:ascii="Arial" w:hAnsi="Arial" w:cs="Arial"/>
          <w:sz w:val="20"/>
          <w:szCs w:val="20"/>
        </w:rPr>
        <w:t>c thu</w:t>
      </w:r>
      <w:r w:rsidRPr="006A5450">
        <w:rPr>
          <w:rFonts w:ascii="Arial" w:hAnsi="Arial" w:cs="Arial"/>
          <w:sz w:val="20"/>
          <w:szCs w:val="20"/>
        </w:rPr>
        <w:t>ộ</w:t>
      </w:r>
      <w:r w:rsidRPr="006A5450">
        <w:rPr>
          <w:rFonts w:ascii="Arial" w:hAnsi="Arial" w:cs="Arial"/>
          <w:sz w:val="20"/>
          <w:szCs w:val="20"/>
        </w:rPr>
        <w:t>c b</w:t>
      </w:r>
      <w:r w:rsidRPr="006A5450">
        <w:rPr>
          <w:rFonts w:ascii="Arial" w:hAnsi="Arial" w:cs="Arial"/>
          <w:sz w:val="20"/>
          <w:szCs w:val="20"/>
        </w:rPr>
        <w:t>ộ</w:t>
      </w:r>
      <w:r w:rsidRPr="006A5450">
        <w:rPr>
          <w:rFonts w:ascii="Arial" w:hAnsi="Arial" w:cs="Arial"/>
          <w:sz w:val="20"/>
          <w:szCs w:val="20"/>
        </w:rPr>
        <w:t>, cơ quan ngang b</w:t>
      </w:r>
      <w:r w:rsidRPr="006A5450">
        <w:rPr>
          <w:rFonts w:ascii="Arial" w:hAnsi="Arial" w:cs="Arial"/>
          <w:sz w:val="20"/>
          <w:szCs w:val="20"/>
        </w:rPr>
        <w:t>ộ</w:t>
      </w:r>
      <w:r w:rsidRPr="006A5450">
        <w:rPr>
          <w:rFonts w:ascii="Arial" w:hAnsi="Arial" w:cs="Arial"/>
          <w:sz w:val="20"/>
          <w:szCs w:val="20"/>
        </w:rPr>
        <w:t>; Ban Cơ y</w:t>
      </w:r>
      <w:r w:rsidRPr="006A5450">
        <w:rPr>
          <w:rFonts w:ascii="Arial" w:hAnsi="Arial" w:cs="Arial"/>
          <w:sz w:val="20"/>
          <w:szCs w:val="20"/>
        </w:rPr>
        <w:t>ế</w:t>
      </w:r>
      <w:r w:rsidRPr="006A5450">
        <w:rPr>
          <w:rFonts w:ascii="Arial" w:hAnsi="Arial" w:cs="Arial"/>
          <w:sz w:val="20"/>
          <w:szCs w:val="20"/>
        </w:rPr>
        <w:t>u Chính ph</w:t>
      </w:r>
      <w:r w:rsidRPr="006A5450">
        <w:rPr>
          <w:rFonts w:ascii="Arial" w:hAnsi="Arial" w:cs="Arial"/>
          <w:sz w:val="20"/>
          <w:szCs w:val="20"/>
        </w:rPr>
        <w:t>ủ</w:t>
      </w:r>
      <w:r w:rsidRPr="006A5450">
        <w:rPr>
          <w:rFonts w:ascii="Arial" w:hAnsi="Arial" w:cs="Arial"/>
          <w:sz w:val="20"/>
          <w:szCs w:val="20"/>
        </w:rPr>
        <w:t>, các cơ quan c</w:t>
      </w:r>
      <w:r w:rsidRPr="006A5450">
        <w:rPr>
          <w:rFonts w:ascii="Arial" w:hAnsi="Arial" w:cs="Arial"/>
          <w:sz w:val="20"/>
          <w:szCs w:val="20"/>
        </w:rPr>
        <w:t>ủ</w:t>
      </w:r>
      <w:r w:rsidRPr="006A5450">
        <w:rPr>
          <w:rFonts w:ascii="Arial" w:hAnsi="Arial" w:cs="Arial"/>
          <w:sz w:val="20"/>
          <w:szCs w:val="20"/>
        </w:rPr>
        <w:t>a Qu</w:t>
      </w:r>
      <w:r w:rsidRPr="006A5450">
        <w:rPr>
          <w:rFonts w:ascii="Arial" w:hAnsi="Arial" w:cs="Arial"/>
          <w:sz w:val="20"/>
          <w:szCs w:val="20"/>
        </w:rPr>
        <w:t>ố</w:t>
      </w:r>
      <w:r w:rsidRPr="006A5450">
        <w:rPr>
          <w:rFonts w:ascii="Arial" w:hAnsi="Arial" w:cs="Arial"/>
          <w:sz w:val="20"/>
          <w:szCs w:val="20"/>
        </w:rPr>
        <w:t>c h</w:t>
      </w:r>
      <w:r w:rsidRPr="006A5450">
        <w:rPr>
          <w:rFonts w:ascii="Arial" w:hAnsi="Arial" w:cs="Arial"/>
          <w:sz w:val="20"/>
          <w:szCs w:val="20"/>
        </w:rPr>
        <w:t>ộ</w:t>
      </w:r>
      <w:r w:rsidRPr="006A5450">
        <w:rPr>
          <w:rFonts w:ascii="Arial" w:hAnsi="Arial" w:cs="Arial"/>
          <w:sz w:val="20"/>
          <w:szCs w:val="20"/>
        </w:rPr>
        <w:t>i, Vi</w:t>
      </w:r>
      <w:r w:rsidRPr="006A5450">
        <w:rPr>
          <w:rFonts w:ascii="Arial" w:hAnsi="Arial" w:cs="Arial"/>
          <w:sz w:val="20"/>
          <w:szCs w:val="20"/>
        </w:rPr>
        <w:t>ệ</w:t>
      </w:r>
      <w:r w:rsidRPr="006A5450">
        <w:rPr>
          <w:rFonts w:ascii="Arial" w:hAnsi="Arial" w:cs="Arial"/>
          <w:sz w:val="20"/>
          <w:szCs w:val="20"/>
        </w:rPr>
        <w:t>n ki</w:t>
      </w:r>
      <w:r w:rsidRPr="006A5450">
        <w:rPr>
          <w:rFonts w:ascii="Arial" w:hAnsi="Arial" w:cs="Arial"/>
          <w:sz w:val="20"/>
          <w:szCs w:val="20"/>
        </w:rPr>
        <w:t>ể</w:t>
      </w:r>
      <w:r w:rsidRPr="006A5450">
        <w:rPr>
          <w:rFonts w:ascii="Arial" w:hAnsi="Arial" w:cs="Arial"/>
          <w:sz w:val="20"/>
          <w:szCs w:val="20"/>
        </w:rPr>
        <w:t>m sát nhân dân t</w:t>
      </w:r>
      <w:r w:rsidRPr="006A5450">
        <w:rPr>
          <w:rFonts w:ascii="Arial" w:hAnsi="Arial" w:cs="Arial"/>
          <w:sz w:val="20"/>
          <w:szCs w:val="20"/>
        </w:rPr>
        <w:t>ố</w:t>
      </w:r>
      <w:r w:rsidRPr="006A5450">
        <w:rPr>
          <w:rFonts w:ascii="Arial" w:hAnsi="Arial" w:cs="Arial"/>
          <w:sz w:val="20"/>
          <w:szCs w:val="20"/>
        </w:rPr>
        <w:t xml:space="preserve">i cao, Tòa </w:t>
      </w:r>
      <w:r w:rsidRPr="006A5450">
        <w:rPr>
          <w:rFonts w:ascii="Arial" w:hAnsi="Arial" w:cs="Arial"/>
          <w:sz w:val="20"/>
          <w:szCs w:val="20"/>
        </w:rPr>
        <w:t>án nhân dân t</w:t>
      </w:r>
      <w:r w:rsidRPr="006A5450">
        <w:rPr>
          <w:rFonts w:ascii="Arial" w:hAnsi="Arial" w:cs="Arial"/>
          <w:sz w:val="20"/>
          <w:szCs w:val="20"/>
        </w:rPr>
        <w:t>ố</w:t>
      </w:r>
      <w:r w:rsidRPr="006A5450">
        <w:rPr>
          <w:rFonts w:ascii="Arial" w:hAnsi="Arial" w:cs="Arial"/>
          <w:sz w:val="20"/>
          <w:szCs w:val="20"/>
        </w:rPr>
        <w:t>i cao, Ki</w:t>
      </w:r>
      <w:r w:rsidRPr="006A5450">
        <w:rPr>
          <w:rFonts w:ascii="Arial" w:hAnsi="Arial" w:cs="Arial"/>
          <w:sz w:val="20"/>
          <w:szCs w:val="20"/>
        </w:rPr>
        <w:t>ể</w:t>
      </w:r>
      <w:r w:rsidRPr="006A5450">
        <w:rPr>
          <w:rFonts w:ascii="Arial" w:hAnsi="Arial" w:cs="Arial"/>
          <w:sz w:val="20"/>
          <w:szCs w:val="20"/>
        </w:rPr>
        <w:t>m toán Nhà nư</w:t>
      </w:r>
      <w:r w:rsidRPr="006A5450">
        <w:rPr>
          <w:rFonts w:ascii="Arial" w:hAnsi="Arial" w:cs="Arial"/>
          <w:sz w:val="20"/>
          <w:szCs w:val="20"/>
        </w:rPr>
        <w:t>ớ</w:t>
      </w:r>
      <w:r w:rsidRPr="006A5450">
        <w:rPr>
          <w:rFonts w:ascii="Arial" w:hAnsi="Arial" w:cs="Arial"/>
          <w:sz w:val="20"/>
          <w:szCs w:val="20"/>
        </w:rPr>
        <w:t xml:space="preserve">c; </w:t>
      </w:r>
      <w:r w:rsidR="006A5450" w:rsidRPr="006A5450">
        <w:rPr>
          <w:rFonts w:ascii="Arial" w:hAnsi="Arial" w:cs="Arial"/>
          <w:sz w:val="20"/>
          <w:szCs w:val="20"/>
        </w:rPr>
        <w:t>Ủy ban</w:t>
      </w:r>
      <w:r w:rsidRPr="006A5450">
        <w:rPr>
          <w:rFonts w:ascii="Arial" w:hAnsi="Arial" w:cs="Arial"/>
          <w:sz w:val="20"/>
          <w:szCs w:val="20"/>
        </w:rPr>
        <w:t xml:space="preserve"> Trung ương M</w:t>
      </w:r>
      <w:r w:rsidRPr="006A5450">
        <w:rPr>
          <w:rFonts w:ascii="Arial" w:hAnsi="Arial" w:cs="Arial"/>
          <w:sz w:val="20"/>
          <w:szCs w:val="20"/>
        </w:rPr>
        <w:t>ặ</w:t>
      </w:r>
      <w:r w:rsidRPr="006A5450">
        <w:rPr>
          <w:rFonts w:ascii="Arial" w:hAnsi="Arial" w:cs="Arial"/>
          <w:sz w:val="20"/>
          <w:szCs w:val="20"/>
        </w:rPr>
        <w:t>t tr</w:t>
      </w:r>
      <w:r w:rsidRPr="006A5450">
        <w:rPr>
          <w:rFonts w:ascii="Arial" w:hAnsi="Arial" w:cs="Arial"/>
          <w:sz w:val="20"/>
          <w:szCs w:val="20"/>
        </w:rPr>
        <w:t>ậ</w:t>
      </w:r>
      <w:r w:rsidRPr="006A5450">
        <w:rPr>
          <w:rFonts w:ascii="Arial" w:hAnsi="Arial" w:cs="Arial"/>
          <w:sz w:val="20"/>
          <w:szCs w:val="20"/>
        </w:rPr>
        <w:t>n T</w:t>
      </w:r>
      <w:r w:rsidRPr="006A5450">
        <w:rPr>
          <w:rFonts w:ascii="Arial" w:hAnsi="Arial" w:cs="Arial"/>
          <w:sz w:val="20"/>
          <w:szCs w:val="20"/>
        </w:rPr>
        <w:t>ổ</w:t>
      </w:r>
      <w:r w:rsidRPr="006A5450">
        <w:rPr>
          <w:rFonts w:ascii="Arial" w:hAnsi="Arial" w:cs="Arial"/>
          <w:sz w:val="20"/>
          <w:szCs w:val="20"/>
        </w:rPr>
        <w:t xml:space="preserve"> qu</w:t>
      </w:r>
      <w:r w:rsidRPr="006A5450">
        <w:rPr>
          <w:rFonts w:ascii="Arial" w:hAnsi="Arial" w:cs="Arial"/>
          <w:sz w:val="20"/>
          <w:szCs w:val="20"/>
        </w:rPr>
        <w:t>ố</w:t>
      </w:r>
      <w:r w:rsidRPr="006A5450">
        <w:rPr>
          <w:rFonts w:ascii="Arial" w:hAnsi="Arial" w:cs="Arial"/>
          <w:sz w:val="20"/>
          <w:szCs w:val="20"/>
        </w:rPr>
        <w:t>c Vi</w:t>
      </w:r>
      <w:r w:rsidRPr="006A5450">
        <w:rPr>
          <w:rFonts w:ascii="Arial" w:hAnsi="Arial" w:cs="Arial"/>
          <w:sz w:val="20"/>
          <w:szCs w:val="20"/>
        </w:rPr>
        <w:t>ệ</w:t>
      </w:r>
      <w:r w:rsidRPr="006A5450">
        <w:rPr>
          <w:rFonts w:ascii="Arial" w:hAnsi="Arial" w:cs="Arial"/>
          <w:sz w:val="20"/>
          <w:szCs w:val="20"/>
        </w:rPr>
        <w:t>t Nam.</w:t>
      </w:r>
    </w:p>
    <w:p w14:paraId="6CBC7A86" w14:textId="155DC3C0"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ấ</w:t>
      </w:r>
      <w:r w:rsidRPr="006A5450">
        <w:rPr>
          <w:rFonts w:ascii="Arial" w:hAnsi="Arial" w:cs="Arial"/>
          <w:sz w:val="20"/>
          <w:szCs w:val="20"/>
        </w:rPr>
        <w:t>p t</w:t>
      </w:r>
      <w:r w:rsidRPr="006A5450">
        <w:rPr>
          <w:rFonts w:ascii="Arial" w:hAnsi="Arial" w:cs="Arial"/>
          <w:sz w:val="20"/>
          <w:szCs w:val="20"/>
        </w:rPr>
        <w:t>ỉ</w:t>
      </w:r>
      <w:r w:rsidRPr="006A5450">
        <w:rPr>
          <w:rFonts w:ascii="Arial" w:hAnsi="Arial" w:cs="Arial"/>
          <w:sz w:val="20"/>
          <w:szCs w:val="20"/>
        </w:rPr>
        <w:t>nh; đ</w:t>
      </w:r>
      <w:r w:rsidRPr="006A5450">
        <w:rPr>
          <w:rFonts w:ascii="Arial" w:hAnsi="Arial" w:cs="Arial"/>
          <w:sz w:val="20"/>
          <w:szCs w:val="20"/>
        </w:rPr>
        <w:t>ị</w:t>
      </w:r>
      <w:r w:rsidRPr="006A5450">
        <w:rPr>
          <w:rFonts w:ascii="Arial" w:hAnsi="Arial" w:cs="Arial"/>
          <w:sz w:val="20"/>
          <w:szCs w:val="20"/>
        </w:rPr>
        <w:t>a đi</w:t>
      </w:r>
      <w:r w:rsidRPr="006A5450">
        <w:rPr>
          <w:rFonts w:ascii="Arial" w:hAnsi="Arial" w:cs="Arial"/>
          <w:sz w:val="20"/>
          <w:szCs w:val="20"/>
        </w:rPr>
        <w:t>ể</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ủ</w:t>
      </w:r>
      <w:r w:rsidRPr="006A5450">
        <w:rPr>
          <w:rFonts w:ascii="Arial" w:hAnsi="Arial" w:cs="Arial"/>
          <w:sz w:val="20"/>
          <w:szCs w:val="20"/>
        </w:rPr>
        <w:t>a các cơ quan chuyên môn thu</w:t>
      </w:r>
      <w:r w:rsidRPr="006A5450">
        <w:rPr>
          <w:rFonts w:ascii="Arial" w:hAnsi="Arial" w:cs="Arial"/>
          <w:sz w:val="20"/>
          <w:szCs w:val="20"/>
        </w:rPr>
        <w:t>ộ</w:t>
      </w:r>
      <w:r w:rsidRPr="006A5450">
        <w:rPr>
          <w:rFonts w:ascii="Arial" w:hAnsi="Arial" w:cs="Arial"/>
          <w:sz w:val="20"/>
          <w:szCs w:val="20"/>
        </w:rPr>
        <w:t xml:space="preserve">c </w:t>
      </w:r>
      <w:r w:rsidR="006A5450" w:rsidRPr="006A5450">
        <w:rPr>
          <w:rFonts w:ascii="Arial" w:hAnsi="Arial" w:cs="Arial"/>
          <w:sz w:val="20"/>
          <w:szCs w:val="20"/>
        </w:rPr>
        <w:t>Ủy ban</w:t>
      </w:r>
      <w:r w:rsidRPr="006A5450">
        <w:rPr>
          <w:rFonts w:ascii="Arial" w:hAnsi="Arial" w:cs="Arial"/>
          <w:sz w:val="20"/>
          <w:szCs w:val="20"/>
        </w:rPr>
        <w:t xml:space="preserve"> nhân dân c</w:t>
      </w:r>
      <w:r w:rsidRPr="006A5450">
        <w:rPr>
          <w:rFonts w:ascii="Arial" w:hAnsi="Arial" w:cs="Arial"/>
          <w:sz w:val="20"/>
          <w:szCs w:val="20"/>
        </w:rPr>
        <w:t>ấ</w:t>
      </w:r>
      <w:r w:rsidRPr="006A5450">
        <w:rPr>
          <w:rFonts w:ascii="Arial" w:hAnsi="Arial" w:cs="Arial"/>
          <w:sz w:val="20"/>
          <w:szCs w:val="20"/>
        </w:rPr>
        <w:t>p t</w:t>
      </w:r>
      <w:r w:rsidRPr="006A5450">
        <w:rPr>
          <w:rFonts w:ascii="Arial" w:hAnsi="Arial" w:cs="Arial"/>
          <w:sz w:val="20"/>
          <w:szCs w:val="20"/>
        </w:rPr>
        <w:t>ỉ</w:t>
      </w:r>
      <w:r w:rsidRPr="006A5450">
        <w:rPr>
          <w:rFonts w:ascii="Arial" w:hAnsi="Arial" w:cs="Arial"/>
          <w:sz w:val="20"/>
          <w:szCs w:val="20"/>
        </w:rPr>
        <w:t>nh; cơ quan tr</w:t>
      </w:r>
      <w:r w:rsidRPr="006A5450">
        <w:rPr>
          <w:rFonts w:ascii="Arial" w:hAnsi="Arial" w:cs="Arial"/>
          <w:sz w:val="20"/>
          <w:szCs w:val="20"/>
        </w:rPr>
        <w:t>ự</w:t>
      </w:r>
      <w:r w:rsidRPr="006A5450">
        <w:rPr>
          <w:rFonts w:ascii="Arial" w:hAnsi="Arial" w:cs="Arial"/>
          <w:sz w:val="20"/>
          <w:szCs w:val="20"/>
        </w:rPr>
        <w:t>c thu</w:t>
      </w:r>
      <w:r w:rsidRPr="006A5450">
        <w:rPr>
          <w:rFonts w:ascii="Arial" w:hAnsi="Arial" w:cs="Arial"/>
          <w:sz w:val="20"/>
          <w:szCs w:val="20"/>
        </w:rPr>
        <w:t>ộ</w:t>
      </w:r>
      <w:r w:rsidRPr="006A5450">
        <w:rPr>
          <w:rFonts w:ascii="Arial" w:hAnsi="Arial" w:cs="Arial"/>
          <w:sz w:val="20"/>
          <w:szCs w:val="20"/>
        </w:rPr>
        <w:t>c cơ quan chuyên môn thu</w:t>
      </w:r>
      <w:r w:rsidRPr="006A5450">
        <w:rPr>
          <w:rFonts w:ascii="Arial" w:hAnsi="Arial" w:cs="Arial"/>
          <w:sz w:val="20"/>
          <w:szCs w:val="20"/>
        </w:rPr>
        <w:t>ộ</w:t>
      </w:r>
      <w:r w:rsidRPr="006A5450">
        <w:rPr>
          <w:rFonts w:ascii="Arial" w:hAnsi="Arial" w:cs="Arial"/>
          <w:sz w:val="20"/>
          <w:szCs w:val="20"/>
        </w:rPr>
        <w:t xml:space="preserve">c </w:t>
      </w:r>
      <w:r w:rsidR="006A5450" w:rsidRPr="006A5450">
        <w:rPr>
          <w:rFonts w:ascii="Arial" w:hAnsi="Arial" w:cs="Arial"/>
          <w:sz w:val="20"/>
          <w:szCs w:val="20"/>
        </w:rPr>
        <w:t>Ủy ban</w:t>
      </w:r>
      <w:r w:rsidRPr="006A5450">
        <w:rPr>
          <w:rFonts w:ascii="Arial" w:hAnsi="Arial" w:cs="Arial"/>
          <w:sz w:val="20"/>
          <w:szCs w:val="20"/>
        </w:rPr>
        <w:t xml:space="preserve"> nhâ</w:t>
      </w:r>
      <w:r w:rsidRPr="006A5450">
        <w:rPr>
          <w:rFonts w:ascii="Arial" w:hAnsi="Arial" w:cs="Arial"/>
          <w:sz w:val="20"/>
          <w:szCs w:val="20"/>
        </w:rPr>
        <w:t>n dân c</w:t>
      </w:r>
      <w:r w:rsidRPr="006A5450">
        <w:rPr>
          <w:rFonts w:ascii="Arial" w:hAnsi="Arial" w:cs="Arial"/>
          <w:sz w:val="20"/>
          <w:szCs w:val="20"/>
        </w:rPr>
        <w:t>ấ</w:t>
      </w:r>
      <w:r w:rsidRPr="006A5450">
        <w:rPr>
          <w:rFonts w:ascii="Arial" w:hAnsi="Arial" w:cs="Arial"/>
          <w:sz w:val="20"/>
          <w:szCs w:val="20"/>
        </w:rPr>
        <w:t>p t</w:t>
      </w:r>
      <w:r w:rsidRPr="006A5450">
        <w:rPr>
          <w:rFonts w:ascii="Arial" w:hAnsi="Arial" w:cs="Arial"/>
          <w:sz w:val="20"/>
          <w:szCs w:val="20"/>
        </w:rPr>
        <w:t>ỉ</w:t>
      </w:r>
      <w:r w:rsidRPr="006A5450">
        <w:rPr>
          <w:rFonts w:ascii="Arial" w:hAnsi="Arial" w:cs="Arial"/>
          <w:sz w:val="20"/>
          <w:szCs w:val="20"/>
        </w:rPr>
        <w:t>nh; H</w:t>
      </w:r>
      <w:r w:rsidRPr="006A5450">
        <w:rPr>
          <w:rFonts w:ascii="Arial" w:hAnsi="Arial" w:cs="Arial"/>
          <w:sz w:val="20"/>
          <w:szCs w:val="20"/>
        </w:rPr>
        <w:t>ộ</w:t>
      </w:r>
      <w:r w:rsidRPr="006A5450">
        <w:rPr>
          <w:rFonts w:ascii="Arial" w:hAnsi="Arial" w:cs="Arial"/>
          <w:sz w:val="20"/>
          <w:szCs w:val="20"/>
        </w:rPr>
        <w:t>i đ</w:t>
      </w:r>
      <w:r w:rsidRPr="006A5450">
        <w:rPr>
          <w:rFonts w:ascii="Arial" w:hAnsi="Arial" w:cs="Arial"/>
          <w:sz w:val="20"/>
          <w:szCs w:val="20"/>
        </w:rPr>
        <w:t>ồ</w:t>
      </w:r>
      <w:r w:rsidRPr="006A5450">
        <w:rPr>
          <w:rFonts w:ascii="Arial" w:hAnsi="Arial" w:cs="Arial"/>
          <w:sz w:val="20"/>
          <w:szCs w:val="20"/>
        </w:rPr>
        <w:t>ng nhân dân c</w:t>
      </w:r>
      <w:r w:rsidRPr="006A5450">
        <w:rPr>
          <w:rFonts w:ascii="Arial" w:hAnsi="Arial" w:cs="Arial"/>
          <w:sz w:val="20"/>
          <w:szCs w:val="20"/>
        </w:rPr>
        <w:t>ấ</w:t>
      </w:r>
      <w:r w:rsidRPr="006A5450">
        <w:rPr>
          <w:rFonts w:ascii="Arial" w:hAnsi="Arial" w:cs="Arial"/>
          <w:sz w:val="20"/>
          <w:szCs w:val="20"/>
        </w:rPr>
        <w:t>p t</w:t>
      </w:r>
      <w:r w:rsidRPr="006A5450">
        <w:rPr>
          <w:rFonts w:ascii="Arial" w:hAnsi="Arial" w:cs="Arial"/>
          <w:sz w:val="20"/>
          <w:szCs w:val="20"/>
        </w:rPr>
        <w:t>ỉ</w:t>
      </w:r>
      <w:r w:rsidRPr="006A5450">
        <w:rPr>
          <w:rFonts w:ascii="Arial" w:hAnsi="Arial" w:cs="Arial"/>
          <w:sz w:val="20"/>
          <w:szCs w:val="20"/>
        </w:rPr>
        <w:t>nh; Vi</w:t>
      </w:r>
      <w:r w:rsidRPr="006A5450">
        <w:rPr>
          <w:rFonts w:ascii="Arial" w:hAnsi="Arial" w:cs="Arial"/>
          <w:sz w:val="20"/>
          <w:szCs w:val="20"/>
        </w:rPr>
        <w:t>ệ</w:t>
      </w:r>
      <w:r w:rsidRPr="006A5450">
        <w:rPr>
          <w:rFonts w:ascii="Arial" w:hAnsi="Arial" w:cs="Arial"/>
          <w:sz w:val="20"/>
          <w:szCs w:val="20"/>
        </w:rPr>
        <w:t>n ki</w:t>
      </w:r>
      <w:r w:rsidRPr="006A5450">
        <w:rPr>
          <w:rFonts w:ascii="Arial" w:hAnsi="Arial" w:cs="Arial"/>
          <w:sz w:val="20"/>
          <w:szCs w:val="20"/>
        </w:rPr>
        <w:t>ể</w:t>
      </w:r>
      <w:r w:rsidRPr="006A5450">
        <w:rPr>
          <w:rFonts w:ascii="Arial" w:hAnsi="Arial" w:cs="Arial"/>
          <w:sz w:val="20"/>
          <w:szCs w:val="20"/>
        </w:rPr>
        <w:t>m sát nhân dân c</w:t>
      </w:r>
      <w:r w:rsidRPr="006A5450">
        <w:rPr>
          <w:rFonts w:ascii="Arial" w:hAnsi="Arial" w:cs="Arial"/>
          <w:sz w:val="20"/>
          <w:szCs w:val="20"/>
        </w:rPr>
        <w:t>ấ</w:t>
      </w:r>
      <w:r w:rsidRPr="006A5450">
        <w:rPr>
          <w:rFonts w:ascii="Arial" w:hAnsi="Arial" w:cs="Arial"/>
          <w:sz w:val="20"/>
          <w:szCs w:val="20"/>
        </w:rPr>
        <w:t>p t</w:t>
      </w:r>
      <w:r w:rsidRPr="006A5450">
        <w:rPr>
          <w:rFonts w:ascii="Arial" w:hAnsi="Arial" w:cs="Arial"/>
          <w:sz w:val="20"/>
          <w:szCs w:val="20"/>
        </w:rPr>
        <w:t>ỉ</w:t>
      </w:r>
      <w:r w:rsidRPr="006A5450">
        <w:rPr>
          <w:rFonts w:ascii="Arial" w:hAnsi="Arial" w:cs="Arial"/>
          <w:sz w:val="20"/>
          <w:szCs w:val="20"/>
        </w:rPr>
        <w:t>nh, Tòa án nhân dân c</w:t>
      </w:r>
      <w:r w:rsidRPr="006A5450">
        <w:rPr>
          <w:rFonts w:ascii="Arial" w:hAnsi="Arial" w:cs="Arial"/>
          <w:sz w:val="20"/>
          <w:szCs w:val="20"/>
        </w:rPr>
        <w:t>ấ</w:t>
      </w:r>
      <w:r w:rsidRPr="006A5450">
        <w:rPr>
          <w:rFonts w:ascii="Arial" w:hAnsi="Arial" w:cs="Arial"/>
          <w:sz w:val="20"/>
          <w:szCs w:val="20"/>
        </w:rPr>
        <w:t>p t</w:t>
      </w:r>
      <w:r w:rsidRPr="006A5450">
        <w:rPr>
          <w:rFonts w:ascii="Arial" w:hAnsi="Arial" w:cs="Arial"/>
          <w:sz w:val="20"/>
          <w:szCs w:val="20"/>
        </w:rPr>
        <w:t>ỉ</w:t>
      </w:r>
      <w:r w:rsidRPr="006A5450">
        <w:rPr>
          <w:rFonts w:ascii="Arial" w:hAnsi="Arial" w:cs="Arial"/>
          <w:sz w:val="20"/>
          <w:szCs w:val="20"/>
        </w:rPr>
        <w:t xml:space="preserve">nh; </w:t>
      </w:r>
      <w:r w:rsidR="006A5450" w:rsidRPr="006A5450">
        <w:rPr>
          <w:rFonts w:ascii="Arial" w:hAnsi="Arial" w:cs="Arial"/>
          <w:sz w:val="20"/>
          <w:szCs w:val="20"/>
        </w:rPr>
        <w:t>Ủy ban</w:t>
      </w:r>
      <w:r w:rsidRPr="006A5450">
        <w:rPr>
          <w:rFonts w:ascii="Arial" w:hAnsi="Arial" w:cs="Arial"/>
          <w:sz w:val="20"/>
          <w:szCs w:val="20"/>
        </w:rPr>
        <w:t xml:space="preserve"> M</w:t>
      </w:r>
      <w:r w:rsidRPr="006A5450">
        <w:rPr>
          <w:rFonts w:ascii="Arial" w:hAnsi="Arial" w:cs="Arial"/>
          <w:sz w:val="20"/>
          <w:szCs w:val="20"/>
        </w:rPr>
        <w:t>ặ</w:t>
      </w:r>
      <w:r w:rsidRPr="006A5450">
        <w:rPr>
          <w:rFonts w:ascii="Arial" w:hAnsi="Arial" w:cs="Arial"/>
          <w:sz w:val="20"/>
          <w:szCs w:val="20"/>
        </w:rPr>
        <w:t>t tr</w:t>
      </w:r>
      <w:r w:rsidRPr="006A5450">
        <w:rPr>
          <w:rFonts w:ascii="Arial" w:hAnsi="Arial" w:cs="Arial"/>
          <w:sz w:val="20"/>
          <w:szCs w:val="20"/>
        </w:rPr>
        <w:t>ậ</w:t>
      </w:r>
      <w:r w:rsidRPr="006A5450">
        <w:rPr>
          <w:rFonts w:ascii="Arial" w:hAnsi="Arial" w:cs="Arial"/>
          <w:sz w:val="20"/>
          <w:szCs w:val="20"/>
        </w:rPr>
        <w:t>n T</w:t>
      </w:r>
      <w:r w:rsidRPr="006A5450">
        <w:rPr>
          <w:rFonts w:ascii="Arial" w:hAnsi="Arial" w:cs="Arial"/>
          <w:sz w:val="20"/>
          <w:szCs w:val="20"/>
        </w:rPr>
        <w:t>ổ</w:t>
      </w:r>
      <w:r w:rsidRPr="006A5450">
        <w:rPr>
          <w:rFonts w:ascii="Arial" w:hAnsi="Arial" w:cs="Arial"/>
          <w:sz w:val="20"/>
          <w:szCs w:val="20"/>
        </w:rPr>
        <w:t xml:space="preserve"> qu</w:t>
      </w:r>
      <w:r w:rsidRPr="006A5450">
        <w:rPr>
          <w:rFonts w:ascii="Arial" w:hAnsi="Arial" w:cs="Arial"/>
          <w:sz w:val="20"/>
          <w:szCs w:val="20"/>
        </w:rPr>
        <w:t>ố</w:t>
      </w:r>
      <w:r w:rsidRPr="006A5450">
        <w:rPr>
          <w:rFonts w:ascii="Arial" w:hAnsi="Arial" w:cs="Arial"/>
          <w:sz w:val="20"/>
          <w:szCs w:val="20"/>
        </w:rPr>
        <w:t>c c</w:t>
      </w:r>
      <w:r w:rsidRPr="006A5450">
        <w:rPr>
          <w:rFonts w:ascii="Arial" w:hAnsi="Arial" w:cs="Arial"/>
          <w:sz w:val="20"/>
          <w:szCs w:val="20"/>
        </w:rPr>
        <w:t>ấ</w:t>
      </w:r>
      <w:r w:rsidRPr="006A5450">
        <w:rPr>
          <w:rFonts w:ascii="Arial" w:hAnsi="Arial" w:cs="Arial"/>
          <w:sz w:val="20"/>
          <w:szCs w:val="20"/>
        </w:rPr>
        <w:t>p t</w:t>
      </w:r>
      <w:r w:rsidRPr="006A5450">
        <w:rPr>
          <w:rFonts w:ascii="Arial" w:hAnsi="Arial" w:cs="Arial"/>
          <w:sz w:val="20"/>
          <w:szCs w:val="20"/>
        </w:rPr>
        <w:t>ỉ</w:t>
      </w:r>
      <w:r w:rsidRPr="006A5450">
        <w:rPr>
          <w:rFonts w:ascii="Arial" w:hAnsi="Arial" w:cs="Arial"/>
          <w:sz w:val="20"/>
          <w:szCs w:val="20"/>
        </w:rPr>
        <w:t>nh.</w:t>
      </w:r>
    </w:p>
    <w:p w14:paraId="15B56084"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3. Đ</w:t>
      </w:r>
      <w:r w:rsidRPr="006A5450">
        <w:rPr>
          <w:rFonts w:ascii="Arial" w:hAnsi="Arial" w:cs="Arial"/>
          <w:sz w:val="20"/>
          <w:szCs w:val="20"/>
        </w:rPr>
        <w:t>ị</w:t>
      </w:r>
      <w:r w:rsidRPr="006A5450">
        <w:rPr>
          <w:rFonts w:ascii="Arial" w:hAnsi="Arial" w:cs="Arial"/>
          <w:sz w:val="20"/>
          <w:szCs w:val="20"/>
        </w:rPr>
        <w:t>a đi</w:t>
      </w:r>
      <w:r w:rsidRPr="006A5450">
        <w:rPr>
          <w:rFonts w:ascii="Arial" w:hAnsi="Arial" w:cs="Arial"/>
          <w:sz w:val="20"/>
          <w:szCs w:val="20"/>
        </w:rPr>
        <w:t>ể</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công dân c</w:t>
      </w:r>
      <w:r w:rsidRPr="006A5450">
        <w:rPr>
          <w:rFonts w:ascii="Arial" w:hAnsi="Arial" w:cs="Arial"/>
          <w:sz w:val="20"/>
          <w:szCs w:val="20"/>
        </w:rPr>
        <w:t>ấ</w:t>
      </w:r>
      <w:r w:rsidRPr="006A5450">
        <w:rPr>
          <w:rFonts w:ascii="Arial" w:hAnsi="Arial" w:cs="Arial"/>
          <w:sz w:val="20"/>
          <w:szCs w:val="20"/>
        </w:rPr>
        <w:t>p xã.</w:t>
      </w:r>
    </w:p>
    <w:p w14:paraId="6A4468EA"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4. Đ</w:t>
      </w:r>
      <w:r w:rsidRPr="006A5450">
        <w:rPr>
          <w:rFonts w:ascii="Arial" w:hAnsi="Arial" w:cs="Arial"/>
          <w:sz w:val="20"/>
          <w:szCs w:val="20"/>
        </w:rPr>
        <w:t>ị</w:t>
      </w:r>
      <w:r w:rsidRPr="006A5450">
        <w:rPr>
          <w:rFonts w:ascii="Arial" w:hAnsi="Arial" w:cs="Arial"/>
          <w:sz w:val="20"/>
          <w:szCs w:val="20"/>
        </w:rPr>
        <w:t>a đi</w:t>
      </w:r>
      <w:r w:rsidRPr="006A5450">
        <w:rPr>
          <w:rFonts w:ascii="Arial" w:hAnsi="Arial" w:cs="Arial"/>
          <w:sz w:val="20"/>
          <w:szCs w:val="20"/>
        </w:rPr>
        <w:t>ể</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công dân t</w:t>
      </w:r>
      <w:r w:rsidRPr="006A5450">
        <w:rPr>
          <w:rFonts w:ascii="Arial" w:hAnsi="Arial" w:cs="Arial"/>
          <w:sz w:val="20"/>
          <w:szCs w:val="20"/>
        </w:rPr>
        <w:t>ạ</w:t>
      </w:r>
      <w:r w:rsidRPr="006A5450">
        <w:rPr>
          <w:rFonts w:ascii="Arial" w:hAnsi="Arial" w:cs="Arial"/>
          <w:sz w:val="20"/>
          <w:szCs w:val="20"/>
        </w:rPr>
        <w:t>i đơn v</w:t>
      </w:r>
      <w:r w:rsidRPr="006A5450">
        <w:rPr>
          <w:rFonts w:ascii="Arial" w:hAnsi="Arial" w:cs="Arial"/>
          <w:sz w:val="20"/>
          <w:szCs w:val="20"/>
        </w:rPr>
        <w:t>ị</w:t>
      </w:r>
      <w:r w:rsidRPr="006A5450">
        <w:rPr>
          <w:rFonts w:ascii="Arial" w:hAnsi="Arial" w:cs="Arial"/>
          <w:sz w:val="20"/>
          <w:szCs w:val="20"/>
        </w:rPr>
        <w:t xml:space="preserve"> s</w:t>
      </w:r>
      <w:r w:rsidRPr="006A5450">
        <w:rPr>
          <w:rFonts w:ascii="Arial" w:hAnsi="Arial" w:cs="Arial"/>
          <w:sz w:val="20"/>
          <w:szCs w:val="20"/>
        </w:rPr>
        <w:t>ự</w:t>
      </w:r>
      <w:r w:rsidRPr="006A5450">
        <w:rPr>
          <w:rFonts w:ascii="Arial" w:hAnsi="Arial" w:cs="Arial"/>
          <w:sz w:val="20"/>
          <w:szCs w:val="20"/>
        </w:rPr>
        <w:t xml:space="preserve"> nghi</w:t>
      </w:r>
      <w:r w:rsidRPr="006A5450">
        <w:rPr>
          <w:rFonts w:ascii="Arial" w:hAnsi="Arial" w:cs="Arial"/>
          <w:sz w:val="20"/>
          <w:szCs w:val="20"/>
        </w:rPr>
        <w:t>ệ</w:t>
      </w:r>
      <w:r w:rsidRPr="006A5450">
        <w:rPr>
          <w:rFonts w:ascii="Arial" w:hAnsi="Arial" w:cs="Arial"/>
          <w:sz w:val="20"/>
          <w:szCs w:val="20"/>
        </w:rPr>
        <w:t>p công l</w:t>
      </w:r>
      <w:r w:rsidRPr="006A5450">
        <w:rPr>
          <w:rFonts w:ascii="Arial" w:hAnsi="Arial" w:cs="Arial"/>
          <w:sz w:val="20"/>
          <w:szCs w:val="20"/>
        </w:rPr>
        <w:t>ậ</w:t>
      </w:r>
      <w:r w:rsidRPr="006A5450">
        <w:rPr>
          <w:rFonts w:ascii="Arial" w:hAnsi="Arial" w:cs="Arial"/>
          <w:sz w:val="20"/>
          <w:szCs w:val="20"/>
        </w:rPr>
        <w:t>p.</w:t>
      </w:r>
    </w:p>
    <w:p w14:paraId="5D79C55A"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38. Đ</w:t>
      </w:r>
      <w:r w:rsidRPr="006A5450">
        <w:rPr>
          <w:rFonts w:ascii="Arial" w:hAnsi="Arial" w:cs="Arial"/>
          <w:b/>
          <w:sz w:val="20"/>
          <w:szCs w:val="20"/>
        </w:rPr>
        <w:t>ố</w:t>
      </w:r>
      <w:r w:rsidRPr="006A5450">
        <w:rPr>
          <w:rFonts w:ascii="Arial" w:hAnsi="Arial" w:cs="Arial"/>
          <w:b/>
          <w:sz w:val="20"/>
          <w:szCs w:val="20"/>
        </w:rPr>
        <w:t>i tư</w:t>
      </w:r>
      <w:r w:rsidRPr="006A5450">
        <w:rPr>
          <w:rFonts w:ascii="Arial" w:hAnsi="Arial" w:cs="Arial"/>
          <w:b/>
          <w:sz w:val="20"/>
          <w:szCs w:val="20"/>
        </w:rPr>
        <w:t>ợ</w:t>
      </w:r>
      <w:r w:rsidRPr="006A5450">
        <w:rPr>
          <w:rFonts w:ascii="Arial" w:hAnsi="Arial" w:cs="Arial"/>
          <w:b/>
          <w:sz w:val="20"/>
          <w:szCs w:val="20"/>
        </w:rPr>
        <w:t>ng đư</w:t>
      </w:r>
      <w:r w:rsidRPr="006A5450">
        <w:rPr>
          <w:rFonts w:ascii="Arial" w:hAnsi="Arial" w:cs="Arial"/>
          <w:b/>
          <w:sz w:val="20"/>
          <w:szCs w:val="20"/>
        </w:rPr>
        <w:t>ợ</w:t>
      </w:r>
      <w:r w:rsidRPr="006A5450">
        <w:rPr>
          <w:rFonts w:ascii="Arial" w:hAnsi="Arial" w:cs="Arial"/>
          <w:b/>
          <w:sz w:val="20"/>
          <w:szCs w:val="20"/>
        </w:rPr>
        <w:t>c hư</w:t>
      </w:r>
      <w:r w:rsidRPr="006A5450">
        <w:rPr>
          <w:rFonts w:ascii="Arial" w:hAnsi="Arial" w:cs="Arial"/>
          <w:b/>
          <w:sz w:val="20"/>
          <w:szCs w:val="20"/>
        </w:rPr>
        <w:t>ở</w:t>
      </w:r>
      <w:r w:rsidRPr="006A5450">
        <w:rPr>
          <w:rFonts w:ascii="Arial" w:hAnsi="Arial" w:cs="Arial"/>
          <w:b/>
          <w:sz w:val="20"/>
          <w:szCs w:val="20"/>
        </w:rPr>
        <w:t>n</w:t>
      </w:r>
      <w:r w:rsidRPr="006A5450">
        <w:rPr>
          <w:rFonts w:ascii="Arial" w:hAnsi="Arial" w:cs="Arial"/>
          <w:b/>
          <w:sz w:val="20"/>
          <w:szCs w:val="20"/>
        </w:rPr>
        <w:t>g ch</w:t>
      </w:r>
      <w:r w:rsidRPr="006A5450">
        <w:rPr>
          <w:rFonts w:ascii="Arial" w:hAnsi="Arial" w:cs="Arial"/>
          <w:b/>
          <w:sz w:val="20"/>
          <w:szCs w:val="20"/>
        </w:rPr>
        <w:t>ế</w:t>
      </w:r>
      <w:r w:rsidRPr="006A5450">
        <w:rPr>
          <w:rFonts w:ascii="Arial" w:hAnsi="Arial" w:cs="Arial"/>
          <w:b/>
          <w:sz w:val="20"/>
          <w:szCs w:val="20"/>
        </w:rPr>
        <w:t xml:space="preserve"> đ</w:t>
      </w:r>
      <w:r w:rsidRPr="006A5450">
        <w:rPr>
          <w:rFonts w:ascii="Arial" w:hAnsi="Arial" w:cs="Arial"/>
          <w:b/>
          <w:sz w:val="20"/>
          <w:szCs w:val="20"/>
        </w:rPr>
        <w:t>ộ</w:t>
      </w:r>
      <w:r w:rsidRPr="006A5450">
        <w:rPr>
          <w:rFonts w:ascii="Arial" w:hAnsi="Arial" w:cs="Arial"/>
          <w:b/>
          <w:sz w:val="20"/>
          <w:szCs w:val="20"/>
        </w:rPr>
        <w:t xml:space="preserve"> b</w:t>
      </w:r>
      <w:r w:rsidRPr="006A5450">
        <w:rPr>
          <w:rFonts w:ascii="Arial" w:hAnsi="Arial" w:cs="Arial"/>
          <w:b/>
          <w:sz w:val="20"/>
          <w:szCs w:val="20"/>
        </w:rPr>
        <w:t>ồ</w:t>
      </w:r>
      <w:r w:rsidRPr="006A5450">
        <w:rPr>
          <w:rFonts w:ascii="Arial" w:hAnsi="Arial" w:cs="Arial"/>
          <w:b/>
          <w:sz w:val="20"/>
          <w:szCs w:val="20"/>
        </w:rPr>
        <w:t>i dư</w:t>
      </w:r>
      <w:r w:rsidRPr="006A5450">
        <w:rPr>
          <w:rFonts w:ascii="Arial" w:hAnsi="Arial" w:cs="Arial"/>
          <w:b/>
          <w:sz w:val="20"/>
          <w:szCs w:val="20"/>
        </w:rPr>
        <w:t>ỡ</w:t>
      </w:r>
      <w:r w:rsidRPr="006A5450">
        <w:rPr>
          <w:rFonts w:ascii="Arial" w:hAnsi="Arial" w:cs="Arial"/>
          <w:b/>
          <w:sz w:val="20"/>
          <w:szCs w:val="20"/>
        </w:rPr>
        <w:t>ng khi ti</w:t>
      </w:r>
      <w:r w:rsidRPr="006A5450">
        <w:rPr>
          <w:rFonts w:ascii="Arial" w:hAnsi="Arial" w:cs="Arial"/>
          <w:b/>
          <w:sz w:val="20"/>
          <w:szCs w:val="20"/>
        </w:rPr>
        <w:t>ế</w:t>
      </w:r>
      <w:r w:rsidRPr="006A5450">
        <w:rPr>
          <w:rFonts w:ascii="Arial" w:hAnsi="Arial" w:cs="Arial"/>
          <w:b/>
          <w:sz w:val="20"/>
          <w:szCs w:val="20"/>
        </w:rPr>
        <w:t>p công dân, x</w:t>
      </w:r>
      <w:r w:rsidRPr="006A5450">
        <w:rPr>
          <w:rFonts w:ascii="Arial" w:hAnsi="Arial" w:cs="Arial"/>
          <w:b/>
          <w:sz w:val="20"/>
          <w:szCs w:val="20"/>
        </w:rPr>
        <w:t>ử</w:t>
      </w:r>
      <w:r w:rsidRPr="006A5450">
        <w:rPr>
          <w:rFonts w:ascii="Arial" w:hAnsi="Arial" w:cs="Arial"/>
          <w:b/>
          <w:sz w:val="20"/>
          <w:szCs w:val="20"/>
        </w:rPr>
        <w:t xml:space="preserve"> lý đơn khi</w:t>
      </w:r>
      <w:r w:rsidRPr="006A5450">
        <w:rPr>
          <w:rFonts w:ascii="Arial" w:hAnsi="Arial" w:cs="Arial"/>
          <w:b/>
          <w:sz w:val="20"/>
          <w:szCs w:val="20"/>
        </w:rPr>
        <w:t>ế</w:t>
      </w:r>
      <w:r w:rsidRPr="006A5450">
        <w:rPr>
          <w:rFonts w:ascii="Arial" w:hAnsi="Arial" w:cs="Arial"/>
          <w:b/>
          <w:sz w:val="20"/>
          <w:szCs w:val="20"/>
        </w:rPr>
        <w:t>u n</w:t>
      </w:r>
      <w:r w:rsidRPr="006A5450">
        <w:rPr>
          <w:rFonts w:ascii="Arial" w:hAnsi="Arial" w:cs="Arial"/>
          <w:b/>
          <w:sz w:val="20"/>
          <w:szCs w:val="20"/>
        </w:rPr>
        <w:t>ạ</w:t>
      </w:r>
      <w:r w:rsidRPr="006A5450">
        <w:rPr>
          <w:rFonts w:ascii="Arial" w:hAnsi="Arial" w:cs="Arial"/>
          <w:b/>
          <w:sz w:val="20"/>
          <w:szCs w:val="20"/>
        </w:rPr>
        <w:t>i, t</w:t>
      </w:r>
      <w:r w:rsidRPr="006A5450">
        <w:rPr>
          <w:rFonts w:ascii="Arial" w:hAnsi="Arial" w:cs="Arial"/>
          <w:b/>
          <w:sz w:val="20"/>
          <w:szCs w:val="20"/>
        </w:rPr>
        <w:t>ố</w:t>
      </w:r>
      <w:r w:rsidRPr="006A5450">
        <w:rPr>
          <w:rFonts w:ascii="Arial" w:hAnsi="Arial" w:cs="Arial"/>
          <w:b/>
          <w:sz w:val="20"/>
          <w:szCs w:val="20"/>
        </w:rPr>
        <w:t xml:space="preserve"> cáo, ki</w:t>
      </w:r>
      <w:r w:rsidRPr="006A5450">
        <w:rPr>
          <w:rFonts w:ascii="Arial" w:hAnsi="Arial" w:cs="Arial"/>
          <w:b/>
          <w:sz w:val="20"/>
          <w:szCs w:val="20"/>
        </w:rPr>
        <w:t>ế</w:t>
      </w:r>
      <w:r w:rsidRPr="006A5450">
        <w:rPr>
          <w:rFonts w:ascii="Arial" w:hAnsi="Arial" w:cs="Arial"/>
          <w:b/>
          <w:sz w:val="20"/>
          <w:szCs w:val="20"/>
        </w:rPr>
        <w:t>n ngh</w:t>
      </w:r>
      <w:r w:rsidRPr="006A5450">
        <w:rPr>
          <w:rFonts w:ascii="Arial" w:hAnsi="Arial" w:cs="Arial"/>
          <w:b/>
          <w:sz w:val="20"/>
          <w:szCs w:val="20"/>
        </w:rPr>
        <w:t>ị</w:t>
      </w:r>
      <w:r w:rsidRPr="006A5450">
        <w:rPr>
          <w:rFonts w:ascii="Arial" w:hAnsi="Arial" w:cs="Arial"/>
          <w:b/>
          <w:sz w:val="20"/>
          <w:szCs w:val="20"/>
        </w:rPr>
        <w:t>, ph</w:t>
      </w:r>
      <w:r w:rsidRPr="006A5450">
        <w:rPr>
          <w:rFonts w:ascii="Arial" w:hAnsi="Arial" w:cs="Arial"/>
          <w:b/>
          <w:sz w:val="20"/>
          <w:szCs w:val="20"/>
        </w:rPr>
        <w:t>ả</w:t>
      </w:r>
      <w:r w:rsidRPr="006A5450">
        <w:rPr>
          <w:rFonts w:ascii="Arial" w:hAnsi="Arial" w:cs="Arial"/>
          <w:b/>
          <w:sz w:val="20"/>
          <w:szCs w:val="20"/>
        </w:rPr>
        <w:t>n ánh</w:t>
      </w:r>
    </w:p>
    <w:p w14:paraId="23950090"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Cán b</w:t>
      </w:r>
      <w:r w:rsidRPr="006A5450">
        <w:rPr>
          <w:rFonts w:ascii="Arial" w:hAnsi="Arial" w:cs="Arial"/>
          <w:sz w:val="20"/>
          <w:szCs w:val="20"/>
        </w:rPr>
        <w:t>ộ</w:t>
      </w:r>
      <w:r w:rsidRPr="006A5450">
        <w:rPr>
          <w:rFonts w:ascii="Arial" w:hAnsi="Arial" w:cs="Arial"/>
          <w:sz w:val="20"/>
          <w:szCs w:val="20"/>
        </w:rPr>
        <w:t>, công ch</w:t>
      </w:r>
      <w:r w:rsidRPr="006A5450">
        <w:rPr>
          <w:rFonts w:ascii="Arial" w:hAnsi="Arial" w:cs="Arial"/>
          <w:sz w:val="20"/>
          <w:szCs w:val="20"/>
        </w:rPr>
        <w:t>ứ</w:t>
      </w:r>
      <w:r w:rsidRPr="006A5450">
        <w:rPr>
          <w:rFonts w:ascii="Arial" w:hAnsi="Arial" w:cs="Arial"/>
          <w:sz w:val="20"/>
          <w:szCs w:val="20"/>
        </w:rPr>
        <w:t>c, viên ch</w:t>
      </w:r>
      <w:r w:rsidRPr="006A5450">
        <w:rPr>
          <w:rFonts w:ascii="Arial" w:hAnsi="Arial" w:cs="Arial"/>
          <w:sz w:val="20"/>
          <w:szCs w:val="20"/>
        </w:rPr>
        <w:t>ứ</w:t>
      </w:r>
      <w:r w:rsidRPr="006A5450">
        <w:rPr>
          <w:rFonts w:ascii="Arial" w:hAnsi="Arial" w:cs="Arial"/>
          <w:sz w:val="20"/>
          <w:szCs w:val="20"/>
        </w:rPr>
        <w:t>c, ngư</w:t>
      </w:r>
      <w:r w:rsidRPr="006A5450">
        <w:rPr>
          <w:rFonts w:ascii="Arial" w:hAnsi="Arial" w:cs="Arial"/>
          <w:sz w:val="20"/>
          <w:szCs w:val="20"/>
        </w:rPr>
        <w:t>ờ</w:t>
      </w:r>
      <w:r w:rsidRPr="006A5450">
        <w:rPr>
          <w:rFonts w:ascii="Arial" w:hAnsi="Arial" w:cs="Arial"/>
          <w:sz w:val="20"/>
          <w:szCs w:val="20"/>
        </w:rPr>
        <w:t>i làm công tác cơ y</w:t>
      </w:r>
      <w:r w:rsidRPr="006A5450">
        <w:rPr>
          <w:rFonts w:ascii="Arial" w:hAnsi="Arial" w:cs="Arial"/>
          <w:sz w:val="20"/>
          <w:szCs w:val="20"/>
        </w:rPr>
        <w:t>ế</w:t>
      </w:r>
      <w:r w:rsidRPr="006A5450">
        <w:rPr>
          <w:rFonts w:ascii="Arial" w:hAnsi="Arial" w:cs="Arial"/>
          <w:sz w:val="20"/>
          <w:szCs w:val="20"/>
        </w:rPr>
        <w:t>u; thu</w:t>
      </w:r>
      <w:r w:rsidRPr="006A5450">
        <w:rPr>
          <w:rFonts w:ascii="Arial" w:hAnsi="Arial" w:cs="Arial"/>
          <w:sz w:val="20"/>
          <w:szCs w:val="20"/>
        </w:rPr>
        <w:t>ộ</w:t>
      </w:r>
      <w:r w:rsidRPr="006A5450">
        <w:rPr>
          <w:rFonts w:ascii="Arial" w:hAnsi="Arial" w:cs="Arial"/>
          <w:sz w:val="20"/>
          <w:szCs w:val="20"/>
        </w:rPr>
        <w:t>c các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quy đ</w:t>
      </w:r>
      <w:r w:rsidRPr="006A5450">
        <w:rPr>
          <w:rFonts w:ascii="Arial" w:hAnsi="Arial" w:cs="Arial"/>
          <w:sz w:val="20"/>
          <w:szCs w:val="20"/>
        </w:rPr>
        <w:t>ị</w:t>
      </w:r>
      <w:r w:rsidRPr="006A5450">
        <w:rPr>
          <w:rFonts w:ascii="Arial" w:hAnsi="Arial" w:cs="Arial"/>
          <w:sz w:val="20"/>
          <w:szCs w:val="20"/>
        </w:rPr>
        <w:t>nh t</w:t>
      </w:r>
      <w:r w:rsidRPr="006A5450">
        <w:rPr>
          <w:rFonts w:ascii="Arial" w:hAnsi="Arial" w:cs="Arial"/>
          <w:sz w:val="20"/>
          <w:szCs w:val="20"/>
        </w:rPr>
        <w:t>ạ</w:t>
      </w:r>
      <w:r w:rsidRPr="006A5450">
        <w:rPr>
          <w:rFonts w:ascii="Arial" w:hAnsi="Arial" w:cs="Arial"/>
          <w:sz w:val="20"/>
          <w:szCs w:val="20"/>
        </w:rPr>
        <w:t>i Đi</w:t>
      </w:r>
      <w:r w:rsidRPr="006A5450">
        <w:rPr>
          <w:rFonts w:ascii="Arial" w:hAnsi="Arial" w:cs="Arial"/>
          <w:sz w:val="20"/>
          <w:szCs w:val="20"/>
        </w:rPr>
        <w:t>ề</w:t>
      </w:r>
      <w:r w:rsidRPr="006A5450">
        <w:rPr>
          <w:rFonts w:ascii="Arial" w:hAnsi="Arial" w:cs="Arial"/>
          <w:sz w:val="20"/>
          <w:szCs w:val="20"/>
        </w:rPr>
        <w:t>u 37 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này đư</w:t>
      </w:r>
      <w:r w:rsidRPr="006A5450">
        <w:rPr>
          <w:rFonts w:ascii="Arial" w:hAnsi="Arial" w:cs="Arial"/>
          <w:sz w:val="20"/>
          <w:szCs w:val="20"/>
        </w:rPr>
        <w:t>ợ</w:t>
      </w:r>
      <w:r w:rsidRPr="006A5450">
        <w:rPr>
          <w:rFonts w:ascii="Arial" w:hAnsi="Arial" w:cs="Arial"/>
          <w:sz w:val="20"/>
          <w:szCs w:val="20"/>
        </w:rPr>
        <w:t>c c</w:t>
      </w:r>
      <w:r w:rsidRPr="006A5450">
        <w:rPr>
          <w:rFonts w:ascii="Arial" w:hAnsi="Arial" w:cs="Arial"/>
          <w:sz w:val="20"/>
          <w:szCs w:val="20"/>
        </w:rPr>
        <w:t>ấ</w:t>
      </w:r>
      <w:r w:rsidRPr="006A5450">
        <w:rPr>
          <w:rFonts w:ascii="Arial" w:hAnsi="Arial" w:cs="Arial"/>
          <w:sz w:val="20"/>
          <w:szCs w:val="20"/>
        </w:rPr>
        <w:t>p có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giao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ho</w:t>
      </w:r>
      <w:r w:rsidRPr="006A5450">
        <w:rPr>
          <w:rFonts w:ascii="Arial" w:hAnsi="Arial" w:cs="Arial"/>
          <w:sz w:val="20"/>
          <w:szCs w:val="20"/>
        </w:rPr>
        <w:t>ặ</w:t>
      </w:r>
      <w:r w:rsidRPr="006A5450">
        <w:rPr>
          <w:rFonts w:ascii="Arial" w:hAnsi="Arial" w:cs="Arial"/>
          <w:sz w:val="20"/>
          <w:szCs w:val="20"/>
        </w:rPr>
        <w:t>c đư</w:t>
      </w:r>
      <w:r w:rsidRPr="006A5450">
        <w:rPr>
          <w:rFonts w:ascii="Arial" w:hAnsi="Arial" w:cs="Arial"/>
          <w:sz w:val="20"/>
          <w:szCs w:val="20"/>
        </w:rPr>
        <w:t>ợ</w:t>
      </w:r>
      <w:r w:rsidRPr="006A5450">
        <w:rPr>
          <w:rFonts w:ascii="Arial" w:hAnsi="Arial" w:cs="Arial"/>
          <w:sz w:val="20"/>
          <w:szCs w:val="20"/>
        </w:rPr>
        <w:t>c phân công tr</w:t>
      </w:r>
      <w:r w:rsidRPr="006A5450">
        <w:rPr>
          <w:rFonts w:ascii="Arial" w:hAnsi="Arial" w:cs="Arial"/>
          <w:sz w:val="20"/>
          <w:szCs w:val="20"/>
        </w:rPr>
        <w:t>ự</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giúp vi</w:t>
      </w:r>
      <w:r w:rsidRPr="006A5450">
        <w:rPr>
          <w:rFonts w:ascii="Arial" w:hAnsi="Arial" w:cs="Arial"/>
          <w:sz w:val="20"/>
          <w:szCs w:val="20"/>
        </w:rPr>
        <w:t>ệ</w:t>
      </w:r>
      <w:r w:rsidRPr="006A5450">
        <w:rPr>
          <w:rFonts w:ascii="Arial" w:hAnsi="Arial" w:cs="Arial"/>
          <w:sz w:val="20"/>
          <w:szCs w:val="20"/>
        </w:rPr>
        <w:t>c cho ho</w:t>
      </w:r>
      <w:r w:rsidRPr="006A5450">
        <w:rPr>
          <w:rFonts w:ascii="Arial" w:hAnsi="Arial" w:cs="Arial"/>
          <w:sz w:val="20"/>
          <w:szCs w:val="20"/>
        </w:rPr>
        <w:t>ạ</w:t>
      </w:r>
      <w:r w:rsidRPr="006A5450">
        <w:rPr>
          <w:rFonts w:ascii="Arial" w:hAnsi="Arial" w:cs="Arial"/>
          <w:sz w:val="20"/>
          <w:szCs w:val="20"/>
        </w:rPr>
        <w:t>t đ</w:t>
      </w:r>
      <w:r w:rsidRPr="006A5450">
        <w:rPr>
          <w:rFonts w:ascii="Arial" w:hAnsi="Arial" w:cs="Arial"/>
          <w:sz w:val="20"/>
          <w:szCs w:val="20"/>
        </w:rPr>
        <w:t>ộ</w:t>
      </w:r>
      <w:r w:rsidRPr="006A5450">
        <w:rPr>
          <w:rFonts w:ascii="Arial" w:hAnsi="Arial" w:cs="Arial"/>
          <w:sz w:val="20"/>
          <w:szCs w:val="20"/>
        </w:rPr>
        <w:t>ng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ho</w:t>
      </w:r>
      <w:r w:rsidRPr="006A5450">
        <w:rPr>
          <w:rFonts w:ascii="Arial" w:hAnsi="Arial" w:cs="Arial"/>
          <w:sz w:val="20"/>
          <w:szCs w:val="20"/>
        </w:rPr>
        <w:t>ặ</w:t>
      </w:r>
      <w:r w:rsidRPr="006A5450">
        <w:rPr>
          <w:rFonts w:ascii="Arial" w:hAnsi="Arial" w:cs="Arial"/>
          <w:sz w:val="20"/>
          <w:szCs w:val="20"/>
        </w:rPr>
        <w:t>c đ</w:t>
      </w:r>
      <w:r w:rsidRPr="006A5450">
        <w:rPr>
          <w:rFonts w:ascii="Arial" w:hAnsi="Arial" w:cs="Arial"/>
          <w:sz w:val="20"/>
          <w:szCs w:val="20"/>
        </w:rPr>
        <w:t>ị</w:t>
      </w:r>
      <w:r w:rsidRPr="006A5450">
        <w:rPr>
          <w:rFonts w:ascii="Arial" w:hAnsi="Arial" w:cs="Arial"/>
          <w:sz w:val="20"/>
          <w:szCs w:val="20"/>
        </w:rPr>
        <w:t>a đi</w:t>
      </w:r>
      <w:r w:rsidRPr="006A5450">
        <w:rPr>
          <w:rFonts w:ascii="Arial" w:hAnsi="Arial" w:cs="Arial"/>
          <w:sz w:val="20"/>
          <w:szCs w:val="20"/>
        </w:rPr>
        <w:t>ể</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công dân.</w:t>
      </w:r>
    </w:p>
    <w:p w14:paraId="26435940"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w:t>
      </w:r>
      <w:r w:rsidRPr="006A5450">
        <w:rPr>
          <w:rFonts w:ascii="Arial" w:hAnsi="Arial" w:cs="Arial"/>
          <w:sz w:val="20"/>
          <w:szCs w:val="20"/>
        </w:rPr>
        <w:t>ấ</w:t>
      </w:r>
      <w:r w:rsidRPr="006A5450">
        <w:rPr>
          <w:rFonts w:ascii="Arial" w:hAnsi="Arial" w:cs="Arial"/>
          <w:sz w:val="20"/>
          <w:szCs w:val="20"/>
        </w:rPr>
        <w:t>p phó c</w:t>
      </w:r>
      <w:r w:rsidRPr="006A5450">
        <w:rPr>
          <w:rFonts w:ascii="Arial" w:hAnsi="Arial" w:cs="Arial"/>
          <w:sz w:val="20"/>
          <w:szCs w:val="20"/>
        </w:rPr>
        <w:t>ủ</w:t>
      </w:r>
      <w:r w:rsidRPr="006A5450">
        <w:rPr>
          <w:rFonts w:ascii="Arial" w:hAnsi="Arial" w:cs="Arial"/>
          <w:sz w:val="20"/>
          <w:szCs w:val="20"/>
        </w:rPr>
        <w:t>a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có trách nhi</w:t>
      </w:r>
      <w:r w:rsidRPr="006A5450">
        <w:rPr>
          <w:rFonts w:ascii="Arial" w:hAnsi="Arial" w:cs="Arial"/>
          <w:sz w:val="20"/>
          <w:szCs w:val="20"/>
        </w:rPr>
        <w:t>ệ</w:t>
      </w:r>
      <w:r w:rsidRPr="006A5450">
        <w:rPr>
          <w:rFonts w:ascii="Arial" w:hAnsi="Arial" w:cs="Arial"/>
          <w:sz w:val="20"/>
          <w:szCs w:val="20"/>
        </w:rPr>
        <w:t xml:space="preserve">m </w:t>
      </w:r>
      <w:r w:rsidRPr="006A5450">
        <w:rPr>
          <w:rFonts w:ascii="Arial" w:hAnsi="Arial" w:cs="Arial"/>
          <w:sz w:val="20"/>
          <w:szCs w:val="20"/>
        </w:rPr>
        <w:t>ti</w:t>
      </w:r>
      <w:r w:rsidRPr="006A5450">
        <w:rPr>
          <w:rFonts w:ascii="Arial" w:hAnsi="Arial" w:cs="Arial"/>
          <w:sz w:val="20"/>
          <w:szCs w:val="20"/>
        </w:rPr>
        <w:t>ế</w:t>
      </w:r>
      <w:r w:rsidRPr="006A5450">
        <w:rPr>
          <w:rFonts w:ascii="Arial" w:hAnsi="Arial" w:cs="Arial"/>
          <w:sz w:val="20"/>
          <w:szCs w:val="20"/>
        </w:rPr>
        <w:t>p công dân đ</w:t>
      </w:r>
      <w:r w:rsidRPr="006A5450">
        <w:rPr>
          <w:rFonts w:ascii="Arial" w:hAnsi="Arial" w:cs="Arial"/>
          <w:sz w:val="20"/>
          <w:szCs w:val="20"/>
        </w:rPr>
        <w:t>ị</w:t>
      </w:r>
      <w:r w:rsidRPr="006A5450">
        <w:rPr>
          <w:rFonts w:ascii="Arial" w:hAnsi="Arial" w:cs="Arial"/>
          <w:sz w:val="20"/>
          <w:szCs w:val="20"/>
        </w:rPr>
        <w:t>nh k</w:t>
      </w:r>
      <w:r w:rsidRPr="006A5450">
        <w:rPr>
          <w:rFonts w:ascii="Arial" w:hAnsi="Arial" w:cs="Arial"/>
          <w:sz w:val="20"/>
          <w:szCs w:val="20"/>
        </w:rPr>
        <w:t>ỳ</w:t>
      </w:r>
      <w:r w:rsidRPr="006A5450">
        <w:rPr>
          <w:rFonts w:ascii="Arial" w:hAnsi="Arial" w:cs="Arial"/>
          <w:sz w:val="20"/>
          <w:szCs w:val="20"/>
        </w:rPr>
        <w:t xml:space="preserve"> ho</w:t>
      </w:r>
      <w:r w:rsidRPr="006A5450">
        <w:rPr>
          <w:rFonts w:ascii="Arial" w:hAnsi="Arial" w:cs="Arial"/>
          <w:sz w:val="20"/>
          <w:szCs w:val="20"/>
        </w:rPr>
        <w:t>ặ</w:t>
      </w:r>
      <w:r w:rsidRPr="006A5450">
        <w:rPr>
          <w:rFonts w:ascii="Arial" w:hAnsi="Arial" w:cs="Arial"/>
          <w:sz w:val="20"/>
          <w:szCs w:val="20"/>
        </w:rPr>
        <w:t>c đ</w:t>
      </w:r>
      <w:r w:rsidRPr="006A5450">
        <w:rPr>
          <w:rFonts w:ascii="Arial" w:hAnsi="Arial" w:cs="Arial"/>
          <w:sz w:val="20"/>
          <w:szCs w:val="20"/>
        </w:rPr>
        <w:t>ộ</w:t>
      </w:r>
      <w:r w:rsidRPr="006A5450">
        <w:rPr>
          <w:rFonts w:ascii="Arial" w:hAnsi="Arial" w:cs="Arial"/>
          <w:sz w:val="20"/>
          <w:szCs w:val="20"/>
        </w:rPr>
        <w:t>t xu</w:t>
      </w:r>
      <w:r w:rsidRPr="006A5450">
        <w:rPr>
          <w:rFonts w:ascii="Arial" w:hAnsi="Arial" w:cs="Arial"/>
          <w:sz w:val="20"/>
          <w:szCs w:val="20"/>
        </w:rPr>
        <w:t>ấ</w:t>
      </w:r>
      <w:r w:rsidRPr="006A5450">
        <w:rPr>
          <w:rFonts w:ascii="Arial" w:hAnsi="Arial" w:cs="Arial"/>
          <w:sz w:val="20"/>
          <w:szCs w:val="20"/>
        </w:rPr>
        <w:t>t; cán b</w:t>
      </w:r>
      <w:r w:rsidRPr="006A5450">
        <w:rPr>
          <w:rFonts w:ascii="Arial" w:hAnsi="Arial" w:cs="Arial"/>
          <w:sz w:val="20"/>
          <w:szCs w:val="20"/>
        </w:rPr>
        <w:t>ộ</w:t>
      </w:r>
      <w:r w:rsidRPr="006A5450">
        <w:rPr>
          <w:rFonts w:ascii="Arial" w:hAnsi="Arial" w:cs="Arial"/>
          <w:sz w:val="20"/>
          <w:szCs w:val="20"/>
        </w:rPr>
        <w:t>, công ch</w:t>
      </w:r>
      <w:r w:rsidRPr="006A5450">
        <w:rPr>
          <w:rFonts w:ascii="Arial" w:hAnsi="Arial" w:cs="Arial"/>
          <w:sz w:val="20"/>
          <w:szCs w:val="20"/>
        </w:rPr>
        <w:t>ứ</w:t>
      </w:r>
      <w:r w:rsidRPr="006A5450">
        <w:rPr>
          <w:rFonts w:ascii="Arial" w:hAnsi="Arial" w:cs="Arial"/>
          <w:sz w:val="20"/>
          <w:szCs w:val="20"/>
        </w:rPr>
        <w:t>c đư</w:t>
      </w:r>
      <w:r w:rsidRPr="006A5450">
        <w:rPr>
          <w:rFonts w:ascii="Arial" w:hAnsi="Arial" w:cs="Arial"/>
          <w:sz w:val="20"/>
          <w:szCs w:val="20"/>
        </w:rPr>
        <w:t>ợ</w:t>
      </w:r>
      <w:r w:rsidRPr="006A5450">
        <w:rPr>
          <w:rFonts w:ascii="Arial" w:hAnsi="Arial" w:cs="Arial"/>
          <w:sz w:val="20"/>
          <w:szCs w:val="20"/>
        </w:rPr>
        <w:t>c c</w:t>
      </w:r>
      <w:r w:rsidRPr="006A5450">
        <w:rPr>
          <w:rFonts w:ascii="Arial" w:hAnsi="Arial" w:cs="Arial"/>
          <w:sz w:val="20"/>
          <w:szCs w:val="20"/>
        </w:rPr>
        <w:t>ấ</w:t>
      </w:r>
      <w:r w:rsidRPr="006A5450">
        <w:rPr>
          <w:rFonts w:ascii="Arial" w:hAnsi="Arial" w:cs="Arial"/>
          <w:sz w:val="20"/>
          <w:szCs w:val="20"/>
        </w:rPr>
        <w:t>p có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tri</w:t>
      </w:r>
      <w:r w:rsidRPr="006A5450">
        <w:rPr>
          <w:rFonts w:ascii="Arial" w:hAnsi="Arial" w:cs="Arial"/>
          <w:sz w:val="20"/>
          <w:szCs w:val="20"/>
        </w:rPr>
        <w:t>ệ</w:t>
      </w:r>
      <w:r w:rsidRPr="006A5450">
        <w:rPr>
          <w:rFonts w:ascii="Arial" w:hAnsi="Arial" w:cs="Arial"/>
          <w:sz w:val="20"/>
          <w:szCs w:val="20"/>
        </w:rPr>
        <w:t>u t</w:t>
      </w:r>
      <w:r w:rsidRPr="006A5450">
        <w:rPr>
          <w:rFonts w:ascii="Arial" w:hAnsi="Arial" w:cs="Arial"/>
          <w:sz w:val="20"/>
          <w:szCs w:val="20"/>
        </w:rPr>
        <w:t>ậ</w:t>
      </w:r>
      <w:r w:rsidRPr="006A5450">
        <w:rPr>
          <w:rFonts w:ascii="Arial" w:hAnsi="Arial" w:cs="Arial"/>
          <w:sz w:val="20"/>
          <w:szCs w:val="20"/>
        </w:rPr>
        <w:t>p làm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ho</w:t>
      </w:r>
      <w:r w:rsidRPr="006A5450">
        <w:rPr>
          <w:rFonts w:ascii="Arial" w:hAnsi="Arial" w:cs="Arial"/>
          <w:sz w:val="20"/>
          <w:szCs w:val="20"/>
        </w:rPr>
        <w:t>ặ</w:t>
      </w:r>
      <w:r w:rsidRPr="006A5450">
        <w:rPr>
          <w:rFonts w:ascii="Arial" w:hAnsi="Arial" w:cs="Arial"/>
          <w:sz w:val="20"/>
          <w:szCs w:val="20"/>
        </w:rPr>
        <w:t>c đ</w:t>
      </w:r>
      <w:r w:rsidRPr="006A5450">
        <w:rPr>
          <w:rFonts w:ascii="Arial" w:hAnsi="Arial" w:cs="Arial"/>
          <w:sz w:val="20"/>
          <w:szCs w:val="20"/>
        </w:rPr>
        <w:t>ị</w:t>
      </w:r>
      <w:r w:rsidRPr="006A5450">
        <w:rPr>
          <w:rFonts w:ascii="Arial" w:hAnsi="Arial" w:cs="Arial"/>
          <w:sz w:val="20"/>
          <w:szCs w:val="20"/>
        </w:rPr>
        <w:t>a đi</w:t>
      </w:r>
      <w:r w:rsidRPr="006A5450">
        <w:rPr>
          <w:rFonts w:ascii="Arial" w:hAnsi="Arial" w:cs="Arial"/>
          <w:sz w:val="20"/>
          <w:szCs w:val="20"/>
        </w:rPr>
        <w:t>ể</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công dân.</w:t>
      </w:r>
    </w:p>
    <w:p w14:paraId="00C3A3ED" w14:textId="197619AB"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3. Cán b</w:t>
      </w:r>
      <w:r w:rsidRPr="006A5450">
        <w:rPr>
          <w:rFonts w:ascii="Arial" w:hAnsi="Arial" w:cs="Arial"/>
          <w:sz w:val="20"/>
          <w:szCs w:val="20"/>
        </w:rPr>
        <w:t>ộ</w:t>
      </w:r>
      <w:r w:rsidRPr="006A5450">
        <w:rPr>
          <w:rFonts w:ascii="Arial" w:hAnsi="Arial" w:cs="Arial"/>
          <w:sz w:val="20"/>
          <w:szCs w:val="20"/>
        </w:rPr>
        <w:t>, công ch</w:t>
      </w:r>
      <w:r w:rsidRPr="006A5450">
        <w:rPr>
          <w:rFonts w:ascii="Arial" w:hAnsi="Arial" w:cs="Arial"/>
          <w:sz w:val="20"/>
          <w:szCs w:val="20"/>
        </w:rPr>
        <w:t>ứ</w:t>
      </w:r>
      <w:r w:rsidRPr="006A5450">
        <w:rPr>
          <w:rFonts w:ascii="Arial" w:hAnsi="Arial" w:cs="Arial"/>
          <w:sz w:val="20"/>
          <w:szCs w:val="20"/>
        </w:rPr>
        <w:t>c; s</w:t>
      </w:r>
      <w:r w:rsidR="00AA5DDC">
        <w:rPr>
          <w:rFonts w:ascii="Arial" w:hAnsi="Arial" w:cs="Arial"/>
          <w:sz w:val="20"/>
          <w:szCs w:val="20"/>
        </w:rPr>
        <w:t>ỹ</w:t>
      </w:r>
      <w:r w:rsidRPr="006A5450">
        <w:rPr>
          <w:rFonts w:ascii="Arial" w:hAnsi="Arial" w:cs="Arial"/>
          <w:sz w:val="20"/>
          <w:szCs w:val="20"/>
        </w:rPr>
        <w:t xml:space="preserve"> quan, h</w:t>
      </w:r>
      <w:r w:rsidRPr="006A5450">
        <w:rPr>
          <w:rFonts w:ascii="Arial" w:hAnsi="Arial" w:cs="Arial"/>
          <w:sz w:val="20"/>
          <w:szCs w:val="20"/>
        </w:rPr>
        <w:t>ạ</w:t>
      </w:r>
      <w:r w:rsidRPr="006A5450">
        <w:rPr>
          <w:rFonts w:ascii="Arial" w:hAnsi="Arial" w:cs="Arial"/>
          <w:sz w:val="20"/>
          <w:szCs w:val="20"/>
        </w:rPr>
        <w:t xml:space="preserve"> s</w:t>
      </w:r>
      <w:r w:rsidR="00AA5DDC">
        <w:rPr>
          <w:rFonts w:ascii="Arial" w:hAnsi="Arial" w:cs="Arial"/>
          <w:sz w:val="20"/>
          <w:szCs w:val="20"/>
        </w:rPr>
        <w:t>ỹ</w:t>
      </w:r>
      <w:r w:rsidRPr="006A5450">
        <w:rPr>
          <w:rFonts w:ascii="Arial" w:hAnsi="Arial" w:cs="Arial"/>
          <w:sz w:val="20"/>
          <w:szCs w:val="20"/>
        </w:rPr>
        <w:t xml:space="preserve"> </w:t>
      </w:r>
      <w:r w:rsidRPr="006A5450">
        <w:rPr>
          <w:rFonts w:ascii="Arial" w:hAnsi="Arial" w:cs="Arial"/>
          <w:sz w:val="20"/>
          <w:szCs w:val="20"/>
        </w:rPr>
        <w:t>quan, chi</w:t>
      </w:r>
      <w:r w:rsidRPr="006A5450">
        <w:rPr>
          <w:rFonts w:ascii="Arial" w:hAnsi="Arial" w:cs="Arial"/>
          <w:sz w:val="20"/>
          <w:szCs w:val="20"/>
        </w:rPr>
        <w:t>ế</w:t>
      </w:r>
      <w:r w:rsidRPr="006A5450">
        <w:rPr>
          <w:rFonts w:ascii="Arial" w:hAnsi="Arial" w:cs="Arial"/>
          <w:sz w:val="20"/>
          <w:szCs w:val="20"/>
        </w:rPr>
        <w:t>n s</w:t>
      </w:r>
      <w:r w:rsidR="00AA5DDC">
        <w:rPr>
          <w:rFonts w:ascii="Arial" w:hAnsi="Arial" w:cs="Arial"/>
          <w:sz w:val="20"/>
          <w:szCs w:val="20"/>
        </w:rPr>
        <w:t>ỹ</w:t>
      </w:r>
      <w:r w:rsidRPr="006A5450">
        <w:rPr>
          <w:rFonts w:ascii="Arial" w:hAnsi="Arial" w:cs="Arial"/>
          <w:sz w:val="20"/>
          <w:szCs w:val="20"/>
        </w:rPr>
        <w:t>, quân nhân chuyên nghi</w:t>
      </w:r>
      <w:r w:rsidRPr="006A5450">
        <w:rPr>
          <w:rFonts w:ascii="Arial" w:hAnsi="Arial" w:cs="Arial"/>
          <w:sz w:val="20"/>
          <w:szCs w:val="20"/>
        </w:rPr>
        <w:t>ệ</w:t>
      </w:r>
      <w:r w:rsidRPr="006A5450">
        <w:rPr>
          <w:rFonts w:ascii="Arial" w:hAnsi="Arial" w:cs="Arial"/>
          <w:sz w:val="20"/>
          <w:szCs w:val="20"/>
        </w:rPr>
        <w:t>p và nhân viên qu</w:t>
      </w:r>
      <w:r w:rsidRPr="006A5450">
        <w:rPr>
          <w:rFonts w:ascii="Arial" w:hAnsi="Arial" w:cs="Arial"/>
          <w:sz w:val="20"/>
          <w:szCs w:val="20"/>
        </w:rPr>
        <w:t>ố</w:t>
      </w:r>
      <w:r w:rsidRPr="006A5450">
        <w:rPr>
          <w:rFonts w:ascii="Arial" w:hAnsi="Arial" w:cs="Arial"/>
          <w:sz w:val="20"/>
          <w:szCs w:val="20"/>
        </w:rPr>
        <w:t>c phòng trong l</w:t>
      </w:r>
      <w:r w:rsidRPr="006A5450">
        <w:rPr>
          <w:rFonts w:ascii="Arial" w:hAnsi="Arial" w:cs="Arial"/>
          <w:sz w:val="20"/>
          <w:szCs w:val="20"/>
        </w:rPr>
        <w:t>ự</w:t>
      </w:r>
      <w:r w:rsidRPr="006A5450">
        <w:rPr>
          <w:rFonts w:ascii="Arial" w:hAnsi="Arial" w:cs="Arial"/>
          <w:sz w:val="20"/>
          <w:szCs w:val="20"/>
        </w:rPr>
        <w:t>c lư</w:t>
      </w:r>
      <w:r w:rsidRPr="006A5450">
        <w:rPr>
          <w:rFonts w:ascii="Arial" w:hAnsi="Arial" w:cs="Arial"/>
          <w:sz w:val="20"/>
          <w:szCs w:val="20"/>
        </w:rPr>
        <w:t>ợ</w:t>
      </w:r>
      <w:r w:rsidRPr="006A5450">
        <w:rPr>
          <w:rFonts w:ascii="Arial" w:hAnsi="Arial" w:cs="Arial"/>
          <w:sz w:val="20"/>
          <w:szCs w:val="20"/>
        </w:rPr>
        <w:t>ng vũ trang; ngư</w:t>
      </w:r>
      <w:r w:rsidRPr="006A5450">
        <w:rPr>
          <w:rFonts w:ascii="Arial" w:hAnsi="Arial" w:cs="Arial"/>
          <w:sz w:val="20"/>
          <w:szCs w:val="20"/>
        </w:rPr>
        <w:t>ờ</w:t>
      </w:r>
      <w:r w:rsidRPr="006A5450">
        <w:rPr>
          <w:rFonts w:ascii="Arial" w:hAnsi="Arial" w:cs="Arial"/>
          <w:sz w:val="20"/>
          <w:szCs w:val="20"/>
        </w:rPr>
        <w:t>i làm công tác cơ y</w:t>
      </w:r>
      <w:r w:rsidRPr="006A5450">
        <w:rPr>
          <w:rFonts w:ascii="Arial" w:hAnsi="Arial" w:cs="Arial"/>
          <w:sz w:val="20"/>
          <w:szCs w:val="20"/>
        </w:rPr>
        <w:t>ế</w:t>
      </w:r>
      <w:r w:rsidRPr="006A5450">
        <w:rPr>
          <w:rFonts w:ascii="Arial" w:hAnsi="Arial" w:cs="Arial"/>
          <w:sz w:val="20"/>
          <w:szCs w:val="20"/>
        </w:rPr>
        <w:t>u; cán b</w:t>
      </w:r>
      <w:r w:rsidRPr="006A5450">
        <w:rPr>
          <w:rFonts w:ascii="Arial" w:hAnsi="Arial" w:cs="Arial"/>
          <w:sz w:val="20"/>
          <w:szCs w:val="20"/>
        </w:rPr>
        <w:t>ộ</w:t>
      </w:r>
      <w:r w:rsidRPr="006A5450">
        <w:rPr>
          <w:rFonts w:ascii="Arial" w:hAnsi="Arial" w:cs="Arial"/>
          <w:sz w:val="20"/>
          <w:szCs w:val="20"/>
        </w:rPr>
        <w:t xml:space="preserve"> dân phòng, y t</w:t>
      </w:r>
      <w:r w:rsidRPr="006A5450">
        <w:rPr>
          <w:rFonts w:ascii="Arial" w:hAnsi="Arial" w:cs="Arial"/>
          <w:sz w:val="20"/>
          <w:szCs w:val="20"/>
        </w:rPr>
        <w:t>ế</w:t>
      </w:r>
      <w:r w:rsidRPr="006A5450">
        <w:rPr>
          <w:rFonts w:ascii="Arial" w:hAnsi="Arial" w:cs="Arial"/>
          <w:sz w:val="20"/>
          <w:szCs w:val="20"/>
        </w:rPr>
        <w:t>, giao thông khi đư</w:t>
      </w:r>
      <w:r w:rsidRPr="006A5450">
        <w:rPr>
          <w:rFonts w:ascii="Arial" w:hAnsi="Arial" w:cs="Arial"/>
          <w:sz w:val="20"/>
          <w:szCs w:val="20"/>
        </w:rPr>
        <w:t>ợ</w:t>
      </w:r>
      <w:r w:rsidRPr="006A5450">
        <w:rPr>
          <w:rFonts w:ascii="Arial" w:hAnsi="Arial" w:cs="Arial"/>
          <w:sz w:val="20"/>
          <w:szCs w:val="20"/>
        </w:rPr>
        <w:t>c c</w:t>
      </w:r>
      <w:r w:rsidRPr="006A5450">
        <w:rPr>
          <w:rFonts w:ascii="Arial" w:hAnsi="Arial" w:cs="Arial"/>
          <w:sz w:val="20"/>
          <w:szCs w:val="20"/>
        </w:rPr>
        <w:t>ấ</w:t>
      </w:r>
      <w:r w:rsidRPr="006A5450">
        <w:rPr>
          <w:rFonts w:ascii="Arial" w:hAnsi="Arial" w:cs="Arial"/>
          <w:sz w:val="20"/>
          <w:szCs w:val="20"/>
        </w:rPr>
        <w:t>p có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giao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ho</w:t>
      </w:r>
      <w:r w:rsidRPr="006A5450">
        <w:rPr>
          <w:rFonts w:ascii="Arial" w:hAnsi="Arial" w:cs="Arial"/>
          <w:sz w:val="20"/>
          <w:szCs w:val="20"/>
        </w:rPr>
        <w:t>ặ</w:t>
      </w:r>
      <w:r w:rsidRPr="006A5450">
        <w:rPr>
          <w:rFonts w:ascii="Arial" w:hAnsi="Arial" w:cs="Arial"/>
          <w:sz w:val="20"/>
          <w:szCs w:val="20"/>
        </w:rPr>
        <w:t>c phân công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ti</w:t>
      </w:r>
      <w:r w:rsidRPr="006A5450">
        <w:rPr>
          <w:rFonts w:ascii="Arial" w:hAnsi="Arial" w:cs="Arial"/>
          <w:sz w:val="20"/>
          <w:szCs w:val="20"/>
        </w:rPr>
        <w:t>ế</w:t>
      </w:r>
      <w:r w:rsidRPr="006A5450">
        <w:rPr>
          <w:rFonts w:ascii="Arial" w:hAnsi="Arial" w:cs="Arial"/>
          <w:sz w:val="20"/>
          <w:szCs w:val="20"/>
        </w:rPr>
        <w:t>p công dân, gi</w:t>
      </w:r>
      <w:r w:rsidRPr="006A5450">
        <w:rPr>
          <w:rFonts w:ascii="Arial" w:hAnsi="Arial" w:cs="Arial"/>
          <w:sz w:val="20"/>
          <w:szCs w:val="20"/>
        </w:rPr>
        <w:t>ữ</w:t>
      </w:r>
      <w:r w:rsidRPr="006A5450">
        <w:rPr>
          <w:rFonts w:ascii="Arial" w:hAnsi="Arial" w:cs="Arial"/>
          <w:sz w:val="20"/>
          <w:szCs w:val="20"/>
        </w:rPr>
        <w:t xml:space="preserve"> gìn an ninh, tr</w:t>
      </w:r>
      <w:r w:rsidRPr="006A5450">
        <w:rPr>
          <w:rFonts w:ascii="Arial" w:hAnsi="Arial" w:cs="Arial"/>
          <w:sz w:val="20"/>
          <w:szCs w:val="20"/>
        </w:rPr>
        <w:t>ậ</w:t>
      </w:r>
      <w:r w:rsidRPr="006A5450">
        <w:rPr>
          <w:rFonts w:ascii="Arial" w:hAnsi="Arial" w:cs="Arial"/>
          <w:sz w:val="20"/>
          <w:szCs w:val="20"/>
        </w:rPr>
        <w:t>t t</w:t>
      </w:r>
      <w:r w:rsidRPr="006A5450">
        <w:rPr>
          <w:rFonts w:ascii="Arial" w:hAnsi="Arial" w:cs="Arial"/>
          <w:sz w:val="20"/>
          <w:szCs w:val="20"/>
        </w:rPr>
        <w:t>ự</w:t>
      </w:r>
      <w:r w:rsidRPr="006A5450">
        <w:rPr>
          <w:rFonts w:ascii="Arial" w:hAnsi="Arial" w:cs="Arial"/>
          <w:sz w:val="20"/>
          <w:szCs w:val="20"/>
        </w:rPr>
        <w:t>, b</w:t>
      </w:r>
      <w:r w:rsidRPr="006A5450">
        <w:rPr>
          <w:rFonts w:ascii="Arial" w:hAnsi="Arial" w:cs="Arial"/>
          <w:sz w:val="20"/>
          <w:szCs w:val="20"/>
        </w:rPr>
        <w:t>ả</w:t>
      </w:r>
      <w:r w:rsidRPr="006A5450">
        <w:rPr>
          <w:rFonts w:ascii="Arial" w:hAnsi="Arial" w:cs="Arial"/>
          <w:sz w:val="20"/>
          <w:szCs w:val="20"/>
        </w:rPr>
        <w:t>o đ</w:t>
      </w:r>
      <w:r w:rsidRPr="006A5450">
        <w:rPr>
          <w:rFonts w:ascii="Arial" w:hAnsi="Arial" w:cs="Arial"/>
          <w:sz w:val="20"/>
          <w:szCs w:val="20"/>
        </w:rPr>
        <w:t>ả</w:t>
      </w:r>
      <w:r w:rsidRPr="006A5450">
        <w:rPr>
          <w:rFonts w:ascii="Arial" w:hAnsi="Arial" w:cs="Arial"/>
          <w:sz w:val="20"/>
          <w:szCs w:val="20"/>
        </w:rPr>
        <w:t>m y t</w:t>
      </w:r>
      <w:r w:rsidRPr="006A5450">
        <w:rPr>
          <w:rFonts w:ascii="Arial" w:hAnsi="Arial" w:cs="Arial"/>
          <w:sz w:val="20"/>
          <w:szCs w:val="20"/>
        </w:rPr>
        <w:t>ế</w:t>
      </w:r>
      <w:r w:rsidRPr="006A5450">
        <w:rPr>
          <w:rFonts w:ascii="Arial" w:hAnsi="Arial" w:cs="Arial"/>
          <w:sz w:val="20"/>
          <w:szCs w:val="20"/>
        </w:rPr>
        <w:t xml:space="preserve">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ho</w:t>
      </w:r>
      <w:r w:rsidRPr="006A5450">
        <w:rPr>
          <w:rFonts w:ascii="Arial" w:hAnsi="Arial" w:cs="Arial"/>
          <w:sz w:val="20"/>
          <w:szCs w:val="20"/>
        </w:rPr>
        <w:t>ặ</w:t>
      </w:r>
      <w:r w:rsidRPr="006A5450">
        <w:rPr>
          <w:rFonts w:ascii="Arial" w:hAnsi="Arial" w:cs="Arial"/>
          <w:sz w:val="20"/>
          <w:szCs w:val="20"/>
        </w:rPr>
        <w:t>c đ</w:t>
      </w:r>
      <w:r w:rsidRPr="006A5450">
        <w:rPr>
          <w:rFonts w:ascii="Arial" w:hAnsi="Arial" w:cs="Arial"/>
          <w:sz w:val="20"/>
          <w:szCs w:val="20"/>
        </w:rPr>
        <w:t>ị</w:t>
      </w:r>
      <w:r w:rsidRPr="006A5450">
        <w:rPr>
          <w:rFonts w:ascii="Arial" w:hAnsi="Arial" w:cs="Arial"/>
          <w:sz w:val="20"/>
          <w:szCs w:val="20"/>
        </w:rPr>
        <w:t>a đi</w:t>
      </w:r>
      <w:r w:rsidRPr="006A5450">
        <w:rPr>
          <w:rFonts w:ascii="Arial" w:hAnsi="Arial" w:cs="Arial"/>
          <w:sz w:val="20"/>
          <w:szCs w:val="20"/>
        </w:rPr>
        <w:t>ể</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công dân.</w:t>
      </w:r>
    </w:p>
    <w:p w14:paraId="498671CA" w14:textId="418E21D1" w:rsidR="00517A4B" w:rsidRPr="006A5450" w:rsidRDefault="00CB4C0A" w:rsidP="006A5450">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4.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w:t>
      </w:r>
      <w:r w:rsidRPr="006A5450">
        <w:rPr>
          <w:rFonts w:ascii="Arial" w:hAnsi="Arial" w:cs="Arial"/>
          <w:sz w:val="20"/>
          <w:szCs w:val="20"/>
        </w:rPr>
        <w:t>ấ</w:t>
      </w:r>
      <w:r w:rsidRPr="006A5450">
        <w:rPr>
          <w:rFonts w:ascii="Arial" w:hAnsi="Arial" w:cs="Arial"/>
          <w:sz w:val="20"/>
          <w:szCs w:val="20"/>
        </w:rPr>
        <w:t>p phó c</w:t>
      </w:r>
      <w:r w:rsidRPr="006A5450">
        <w:rPr>
          <w:rFonts w:ascii="Arial" w:hAnsi="Arial" w:cs="Arial"/>
          <w:sz w:val="20"/>
          <w:szCs w:val="20"/>
        </w:rPr>
        <w:t>ủ</w:t>
      </w:r>
      <w:r w:rsidRPr="006A5450">
        <w:rPr>
          <w:rFonts w:ascii="Arial" w:hAnsi="Arial" w:cs="Arial"/>
          <w:sz w:val="20"/>
          <w:szCs w:val="20"/>
        </w:rPr>
        <w:t>a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w:t>
      </w:r>
      <w:r w:rsidR="006A5450">
        <w:rPr>
          <w:rFonts w:ascii="Arial" w:hAnsi="Arial" w:cs="Arial"/>
          <w:sz w:val="20"/>
          <w:szCs w:val="20"/>
        </w:rPr>
        <w:t xml:space="preserve"> </w:t>
      </w:r>
      <w:r w:rsidRPr="006A5450">
        <w:rPr>
          <w:rFonts w:ascii="Arial" w:hAnsi="Arial" w:cs="Arial"/>
          <w:sz w:val="20"/>
          <w:szCs w:val="20"/>
        </w:rPr>
        <w:t>v</w:t>
      </w:r>
      <w:r w:rsidRPr="006A5450">
        <w:rPr>
          <w:rFonts w:ascii="Arial" w:hAnsi="Arial" w:cs="Arial"/>
          <w:sz w:val="20"/>
          <w:szCs w:val="20"/>
        </w:rPr>
        <w:t>ị</w:t>
      </w:r>
      <w:r w:rsidRPr="006A5450">
        <w:rPr>
          <w:rFonts w:ascii="Arial" w:hAnsi="Arial" w:cs="Arial"/>
          <w:sz w:val="20"/>
          <w:szCs w:val="20"/>
        </w:rPr>
        <w:t>, cán b</w:t>
      </w:r>
      <w:r w:rsidRPr="006A5450">
        <w:rPr>
          <w:rFonts w:ascii="Arial" w:hAnsi="Arial" w:cs="Arial"/>
          <w:sz w:val="20"/>
          <w:szCs w:val="20"/>
        </w:rPr>
        <w:t>ộ</w:t>
      </w:r>
      <w:r w:rsidRPr="006A5450">
        <w:rPr>
          <w:rFonts w:ascii="Arial" w:hAnsi="Arial" w:cs="Arial"/>
          <w:sz w:val="20"/>
          <w:szCs w:val="20"/>
        </w:rPr>
        <w:t>, công ch</w:t>
      </w:r>
      <w:r w:rsidRPr="006A5450">
        <w:rPr>
          <w:rFonts w:ascii="Arial" w:hAnsi="Arial" w:cs="Arial"/>
          <w:sz w:val="20"/>
          <w:szCs w:val="20"/>
        </w:rPr>
        <w:t>ứ</w:t>
      </w:r>
      <w:r w:rsidRPr="006A5450">
        <w:rPr>
          <w:rFonts w:ascii="Arial" w:hAnsi="Arial" w:cs="Arial"/>
          <w:sz w:val="20"/>
          <w:szCs w:val="20"/>
        </w:rPr>
        <w:t>c, viên ch</w:t>
      </w:r>
      <w:r w:rsidRPr="006A5450">
        <w:rPr>
          <w:rFonts w:ascii="Arial" w:hAnsi="Arial" w:cs="Arial"/>
          <w:sz w:val="20"/>
          <w:szCs w:val="20"/>
        </w:rPr>
        <w:t>ứ</w:t>
      </w:r>
      <w:r w:rsidRPr="006A5450">
        <w:rPr>
          <w:rFonts w:ascii="Arial" w:hAnsi="Arial" w:cs="Arial"/>
          <w:sz w:val="20"/>
          <w:szCs w:val="20"/>
        </w:rPr>
        <w:t>c, ngư</w:t>
      </w:r>
      <w:r w:rsidRPr="006A5450">
        <w:rPr>
          <w:rFonts w:ascii="Arial" w:hAnsi="Arial" w:cs="Arial"/>
          <w:sz w:val="20"/>
          <w:szCs w:val="20"/>
        </w:rPr>
        <w:t>ờ</w:t>
      </w:r>
      <w:r w:rsidRPr="006A5450">
        <w:rPr>
          <w:rFonts w:ascii="Arial" w:hAnsi="Arial" w:cs="Arial"/>
          <w:sz w:val="20"/>
          <w:szCs w:val="20"/>
        </w:rPr>
        <w:t>i làm công tác cơ y</w:t>
      </w:r>
      <w:r w:rsidRPr="006A5450">
        <w:rPr>
          <w:rFonts w:ascii="Arial" w:hAnsi="Arial" w:cs="Arial"/>
          <w:sz w:val="20"/>
          <w:szCs w:val="20"/>
        </w:rPr>
        <w:t>ế</w:t>
      </w:r>
      <w:r w:rsidRPr="006A5450">
        <w:rPr>
          <w:rFonts w:ascii="Arial" w:hAnsi="Arial" w:cs="Arial"/>
          <w:sz w:val="20"/>
          <w:szCs w:val="20"/>
        </w:rPr>
        <w:t>u đư</w:t>
      </w:r>
      <w:r w:rsidRPr="006A5450">
        <w:rPr>
          <w:rFonts w:ascii="Arial" w:hAnsi="Arial" w:cs="Arial"/>
          <w:sz w:val="20"/>
          <w:szCs w:val="20"/>
        </w:rPr>
        <w:t>ợ</w:t>
      </w:r>
      <w:r w:rsidRPr="006A5450">
        <w:rPr>
          <w:rFonts w:ascii="Arial" w:hAnsi="Arial" w:cs="Arial"/>
          <w:sz w:val="20"/>
          <w:szCs w:val="20"/>
        </w:rPr>
        <w:t>c c</w:t>
      </w:r>
      <w:r w:rsidRPr="006A5450">
        <w:rPr>
          <w:rFonts w:ascii="Arial" w:hAnsi="Arial" w:cs="Arial"/>
          <w:sz w:val="20"/>
          <w:szCs w:val="20"/>
        </w:rPr>
        <w:t>ấ</w:t>
      </w:r>
      <w:r w:rsidRPr="006A5450">
        <w:rPr>
          <w:rFonts w:ascii="Arial" w:hAnsi="Arial" w:cs="Arial"/>
          <w:sz w:val="20"/>
          <w:szCs w:val="20"/>
        </w:rPr>
        <w:t>p có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giao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chuyên trách x</w:t>
      </w:r>
      <w:r w:rsidRPr="006A5450">
        <w:rPr>
          <w:rFonts w:ascii="Arial" w:hAnsi="Arial" w:cs="Arial"/>
          <w:sz w:val="20"/>
          <w:szCs w:val="20"/>
        </w:rPr>
        <w:t>ử</w:t>
      </w:r>
      <w:r w:rsidRPr="006A5450">
        <w:rPr>
          <w:rFonts w:ascii="Arial" w:hAnsi="Arial" w:cs="Arial"/>
          <w:sz w:val="20"/>
          <w:szCs w:val="20"/>
        </w:rPr>
        <w:t xml:space="preserve"> lý đơn</w:t>
      </w:r>
      <w:r w:rsidRPr="006A5450">
        <w:rPr>
          <w:rFonts w:ascii="Arial" w:hAnsi="Arial" w:cs="Arial"/>
          <w:sz w:val="20"/>
          <w:szCs w:val="20"/>
        </w:rPr>
        <w:t xml:space="preserve">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w:t>
      </w:r>
    </w:p>
    <w:p w14:paraId="2E7A342B" w14:textId="403FECB9" w:rsidR="00517A4B" w:rsidRPr="006A5450" w:rsidRDefault="00CB4C0A" w:rsidP="006A5450">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39. Nguyên t</w:t>
      </w:r>
      <w:r w:rsidRPr="006A5450">
        <w:rPr>
          <w:rFonts w:ascii="Arial" w:hAnsi="Arial" w:cs="Arial"/>
          <w:b/>
          <w:sz w:val="20"/>
          <w:szCs w:val="20"/>
        </w:rPr>
        <w:t>ắ</w:t>
      </w:r>
      <w:r w:rsidRPr="006A5450">
        <w:rPr>
          <w:rFonts w:ascii="Arial" w:hAnsi="Arial" w:cs="Arial"/>
          <w:b/>
          <w:sz w:val="20"/>
          <w:szCs w:val="20"/>
        </w:rPr>
        <w:t>c áp d</w:t>
      </w:r>
      <w:r w:rsidRPr="006A5450">
        <w:rPr>
          <w:rFonts w:ascii="Arial" w:hAnsi="Arial" w:cs="Arial"/>
          <w:b/>
          <w:sz w:val="20"/>
          <w:szCs w:val="20"/>
        </w:rPr>
        <w:t>ụ</w:t>
      </w:r>
      <w:r w:rsidRPr="006A5450">
        <w:rPr>
          <w:rFonts w:ascii="Arial" w:hAnsi="Arial" w:cs="Arial"/>
          <w:b/>
          <w:sz w:val="20"/>
          <w:szCs w:val="20"/>
        </w:rPr>
        <w:t>ng, m</w:t>
      </w:r>
      <w:r w:rsidRPr="006A5450">
        <w:rPr>
          <w:rFonts w:ascii="Arial" w:hAnsi="Arial" w:cs="Arial"/>
          <w:b/>
          <w:sz w:val="20"/>
          <w:szCs w:val="20"/>
        </w:rPr>
        <w:t>ứ</w:t>
      </w:r>
      <w:r w:rsidRPr="006A5450">
        <w:rPr>
          <w:rFonts w:ascii="Arial" w:hAnsi="Arial" w:cs="Arial"/>
          <w:b/>
          <w:sz w:val="20"/>
          <w:szCs w:val="20"/>
        </w:rPr>
        <w:t>c chi b</w:t>
      </w:r>
      <w:r w:rsidRPr="006A5450">
        <w:rPr>
          <w:rFonts w:ascii="Arial" w:hAnsi="Arial" w:cs="Arial"/>
          <w:b/>
          <w:sz w:val="20"/>
          <w:szCs w:val="20"/>
        </w:rPr>
        <w:t>ồ</w:t>
      </w:r>
      <w:r w:rsidRPr="006A5450">
        <w:rPr>
          <w:rFonts w:ascii="Arial" w:hAnsi="Arial" w:cs="Arial"/>
          <w:b/>
          <w:sz w:val="20"/>
          <w:szCs w:val="20"/>
        </w:rPr>
        <w:t>i dư</w:t>
      </w:r>
      <w:r w:rsidRPr="006A5450">
        <w:rPr>
          <w:rFonts w:ascii="Arial" w:hAnsi="Arial" w:cs="Arial"/>
          <w:b/>
          <w:sz w:val="20"/>
          <w:szCs w:val="20"/>
        </w:rPr>
        <w:t>ỡ</w:t>
      </w:r>
      <w:r w:rsidRPr="006A5450">
        <w:rPr>
          <w:rFonts w:ascii="Arial" w:hAnsi="Arial" w:cs="Arial"/>
          <w:b/>
          <w:sz w:val="20"/>
          <w:szCs w:val="20"/>
        </w:rPr>
        <w:t>ng</w:t>
      </w:r>
    </w:p>
    <w:p w14:paraId="5015597D" w14:textId="3629EF9C" w:rsidR="00517A4B" w:rsidRPr="006A5450" w:rsidRDefault="00CB4C0A" w:rsidP="006A5450">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lastRenderedPageBreak/>
        <w:t>1. Ch</w:t>
      </w:r>
      <w:r w:rsidRPr="006A5450">
        <w:rPr>
          <w:rFonts w:ascii="Arial" w:hAnsi="Arial" w:cs="Arial"/>
          <w:sz w:val="20"/>
          <w:szCs w:val="20"/>
        </w:rPr>
        <w:t>ế</w:t>
      </w:r>
      <w:r w:rsidRPr="006A5450">
        <w:rPr>
          <w:rFonts w:ascii="Arial" w:hAnsi="Arial" w:cs="Arial"/>
          <w:sz w:val="20"/>
          <w:szCs w:val="20"/>
        </w:rPr>
        <w:t xml:space="preserve"> đ</w:t>
      </w:r>
      <w:r w:rsidRPr="006A5450">
        <w:rPr>
          <w:rFonts w:ascii="Arial" w:hAnsi="Arial" w:cs="Arial"/>
          <w:sz w:val="20"/>
          <w:szCs w:val="20"/>
        </w:rPr>
        <w:t>ộ</w:t>
      </w:r>
      <w:r w:rsidRPr="006A5450">
        <w:rPr>
          <w:rFonts w:ascii="Arial" w:hAnsi="Arial" w:cs="Arial"/>
          <w:sz w:val="20"/>
          <w:szCs w:val="20"/>
        </w:rPr>
        <w:t xml:space="preserve"> b</w:t>
      </w:r>
      <w:r w:rsidRPr="006A5450">
        <w:rPr>
          <w:rFonts w:ascii="Arial" w:hAnsi="Arial" w:cs="Arial"/>
          <w:sz w:val="20"/>
          <w:szCs w:val="20"/>
        </w:rPr>
        <w:t>ồ</w:t>
      </w:r>
      <w:r w:rsidRPr="006A5450">
        <w:rPr>
          <w:rFonts w:ascii="Arial" w:hAnsi="Arial" w:cs="Arial"/>
          <w:sz w:val="20"/>
          <w:szCs w:val="20"/>
        </w:rPr>
        <w:t>i dư</w:t>
      </w:r>
      <w:r w:rsidRPr="006A5450">
        <w:rPr>
          <w:rFonts w:ascii="Arial" w:hAnsi="Arial" w:cs="Arial"/>
          <w:sz w:val="20"/>
          <w:szCs w:val="20"/>
        </w:rPr>
        <w:t>ỡ</w:t>
      </w:r>
      <w:r w:rsidRPr="006A5450">
        <w:rPr>
          <w:rFonts w:ascii="Arial" w:hAnsi="Arial" w:cs="Arial"/>
          <w:sz w:val="20"/>
          <w:szCs w:val="20"/>
        </w:rPr>
        <w:t>ng đư</w:t>
      </w:r>
      <w:r w:rsidRPr="006A5450">
        <w:rPr>
          <w:rFonts w:ascii="Arial" w:hAnsi="Arial" w:cs="Arial"/>
          <w:sz w:val="20"/>
          <w:szCs w:val="20"/>
        </w:rPr>
        <w:t>ợ</w:t>
      </w:r>
      <w:r w:rsidRPr="006A5450">
        <w:rPr>
          <w:rFonts w:ascii="Arial" w:hAnsi="Arial" w:cs="Arial"/>
          <w:sz w:val="20"/>
          <w:szCs w:val="20"/>
        </w:rPr>
        <w:t>c tính theo ngày làm vi</w:t>
      </w:r>
      <w:r w:rsidRPr="006A5450">
        <w:rPr>
          <w:rFonts w:ascii="Arial" w:hAnsi="Arial" w:cs="Arial"/>
          <w:sz w:val="20"/>
          <w:szCs w:val="20"/>
        </w:rPr>
        <w:t>ệ</w:t>
      </w:r>
      <w:r w:rsidRPr="006A5450">
        <w:rPr>
          <w:rFonts w:ascii="Arial" w:hAnsi="Arial" w:cs="Arial"/>
          <w:sz w:val="20"/>
          <w:szCs w:val="20"/>
        </w:rPr>
        <w:t>c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cán b</w:t>
      </w:r>
      <w:r w:rsidRPr="006A5450">
        <w:rPr>
          <w:rFonts w:ascii="Arial" w:hAnsi="Arial" w:cs="Arial"/>
          <w:sz w:val="20"/>
          <w:szCs w:val="20"/>
        </w:rPr>
        <w:t>ộ</w:t>
      </w:r>
      <w:r w:rsidRPr="006A5450">
        <w:rPr>
          <w:rFonts w:ascii="Arial" w:hAnsi="Arial" w:cs="Arial"/>
          <w:sz w:val="20"/>
          <w:szCs w:val="20"/>
        </w:rPr>
        <w:t>, công ch</w:t>
      </w:r>
      <w:r w:rsidRPr="006A5450">
        <w:rPr>
          <w:rFonts w:ascii="Arial" w:hAnsi="Arial" w:cs="Arial"/>
          <w:sz w:val="20"/>
          <w:szCs w:val="20"/>
        </w:rPr>
        <w:t>ứ</w:t>
      </w:r>
      <w:r w:rsidRPr="006A5450">
        <w:rPr>
          <w:rFonts w:ascii="Arial" w:hAnsi="Arial" w:cs="Arial"/>
          <w:sz w:val="20"/>
          <w:szCs w:val="20"/>
        </w:rPr>
        <w:t>c làm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 xml:space="preserve">p </w:t>
      </w:r>
      <w:r w:rsidRPr="006A5450">
        <w:rPr>
          <w:rFonts w:ascii="Arial" w:hAnsi="Arial" w:cs="Arial"/>
          <w:sz w:val="20"/>
          <w:szCs w:val="20"/>
        </w:rPr>
        <w:t>công dân ho</w:t>
      </w:r>
      <w:r w:rsidRPr="006A5450">
        <w:rPr>
          <w:rFonts w:ascii="Arial" w:hAnsi="Arial" w:cs="Arial"/>
          <w:sz w:val="20"/>
          <w:szCs w:val="20"/>
        </w:rPr>
        <w:t>ặ</w:t>
      </w:r>
      <w:r w:rsidRPr="006A5450">
        <w:rPr>
          <w:rFonts w:ascii="Arial" w:hAnsi="Arial" w:cs="Arial"/>
          <w:sz w:val="20"/>
          <w:szCs w:val="20"/>
        </w:rPr>
        <w:t>c đ</w:t>
      </w:r>
      <w:r w:rsidRPr="006A5450">
        <w:rPr>
          <w:rFonts w:ascii="Arial" w:hAnsi="Arial" w:cs="Arial"/>
          <w:sz w:val="20"/>
          <w:szCs w:val="20"/>
        </w:rPr>
        <w:t>ị</w:t>
      </w:r>
      <w:r w:rsidRPr="006A5450">
        <w:rPr>
          <w:rFonts w:ascii="Arial" w:hAnsi="Arial" w:cs="Arial"/>
          <w:sz w:val="20"/>
          <w:szCs w:val="20"/>
        </w:rPr>
        <w:t>a đi</w:t>
      </w:r>
      <w:r w:rsidRPr="006A5450">
        <w:rPr>
          <w:rFonts w:ascii="Arial" w:hAnsi="Arial" w:cs="Arial"/>
          <w:sz w:val="20"/>
          <w:szCs w:val="20"/>
        </w:rPr>
        <w:t>ể</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công dân.</w:t>
      </w:r>
    </w:p>
    <w:p w14:paraId="2FBDEF94" w14:textId="32CB5673" w:rsidR="00517A4B" w:rsidRPr="006A5450" w:rsidRDefault="00CB4C0A" w:rsidP="006A5450">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Viên ch</w:t>
      </w:r>
      <w:r w:rsidRPr="006A5450">
        <w:rPr>
          <w:rFonts w:ascii="Arial" w:hAnsi="Arial" w:cs="Arial"/>
          <w:sz w:val="20"/>
          <w:szCs w:val="20"/>
        </w:rPr>
        <w:t>ứ</w:t>
      </w:r>
      <w:r w:rsidRPr="006A5450">
        <w:rPr>
          <w:rFonts w:ascii="Arial" w:hAnsi="Arial" w:cs="Arial"/>
          <w:sz w:val="20"/>
          <w:szCs w:val="20"/>
        </w:rPr>
        <w:t>c làm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t</w:t>
      </w:r>
      <w:r w:rsidRPr="006A5450">
        <w:rPr>
          <w:rFonts w:ascii="Arial" w:hAnsi="Arial" w:cs="Arial"/>
          <w:sz w:val="20"/>
          <w:szCs w:val="20"/>
        </w:rPr>
        <w:t>ạ</w:t>
      </w:r>
      <w:r w:rsidRPr="006A5450">
        <w:rPr>
          <w:rFonts w:ascii="Arial" w:hAnsi="Arial" w:cs="Arial"/>
          <w:sz w:val="20"/>
          <w:szCs w:val="20"/>
        </w:rPr>
        <w:t>i đơn v</w:t>
      </w:r>
      <w:r w:rsidRPr="006A5450">
        <w:rPr>
          <w:rFonts w:ascii="Arial" w:hAnsi="Arial" w:cs="Arial"/>
          <w:sz w:val="20"/>
          <w:szCs w:val="20"/>
        </w:rPr>
        <w:t>ị</w:t>
      </w:r>
      <w:r w:rsidRPr="006A5450">
        <w:rPr>
          <w:rFonts w:ascii="Arial" w:hAnsi="Arial" w:cs="Arial"/>
          <w:sz w:val="20"/>
          <w:szCs w:val="20"/>
        </w:rPr>
        <w:t xml:space="preserve"> s</w:t>
      </w:r>
      <w:r w:rsidRPr="006A5450">
        <w:rPr>
          <w:rFonts w:ascii="Arial" w:hAnsi="Arial" w:cs="Arial"/>
          <w:sz w:val="20"/>
          <w:szCs w:val="20"/>
        </w:rPr>
        <w:t>ự</w:t>
      </w:r>
      <w:r w:rsidRPr="006A5450">
        <w:rPr>
          <w:rFonts w:ascii="Arial" w:hAnsi="Arial" w:cs="Arial"/>
          <w:sz w:val="20"/>
          <w:szCs w:val="20"/>
        </w:rPr>
        <w:t xml:space="preserve"> nghi</w:t>
      </w:r>
      <w:r w:rsidRPr="006A5450">
        <w:rPr>
          <w:rFonts w:ascii="Arial" w:hAnsi="Arial" w:cs="Arial"/>
          <w:sz w:val="20"/>
          <w:szCs w:val="20"/>
        </w:rPr>
        <w:t>ệ</w:t>
      </w:r>
      <w:r w:rsidRPr="006A5450">
        <w:rPr>
          <w:rFonts w:ascii="Arial" w:hAnsi="Arial" w:cs="Arial"/>
          <w:sz w:val="20"/>
          <w:szCs w:val="20"/>
        </w:rPr>
        <w:t>p công l</w:t>
      </w:r>
      <w:r w:rsidRPr="006A5450">
        <w:rPr>
          <w:rFonts w:ascii="Arial" w:hAnsi="Arial" w:cs="Arial"/>
          <w:sz w:val="20"/>
          <w:szCs w:val="20"/>
        </w:rPr>
        <w:t>ậ</w:t>
      </w:r>
      <w:r w:rsidRPr="006A5450">
        <w:rPr>
          <w:rFonts w:ascii="Arial" w:hAnsi="Arial" w:cs="Arial"/>
          <w:sz w:val="20"/>
          <w:szCs w:val="20"/>
        </w:rPr>
        <w:t>p</w:t>
      </w:r>
      <w:r w:rsidR="006A5450">
        <w:rPr>
          <w:rFonts w:ascii="Arial" w:hAnsi="Arial" w:cs="Arial"/>
          <w:sz w:val="20"/>
          <w:szCs w:val="20"/>
        </w:rPr>
        <w:t xml:space="preserve"> </w:t>
      </w:r>
      <w:r w:rsidRPr="006A5450">
        <w:rPr>
          <w:rFonts w:ascii="Arial" w:hAnsi="Arial" w:cs="Arial"/>
          <w:sz w:val="20"/>
          <w:szCs w:val="20"/>
        </w:rPr>
        <w:t>và các đ</w:t>
      </w:r>
      <w:r w:rsidRPr="006A5450">
        <w:rPr>
          <w:rFonts w:ascii="Arial" w:hAnsi="Arial" w:cs="Arial"/>
          <w:sz w:val="20"/>
          <w:szCs w:val="20"/>
        </w:rPr>
        <w:t>ố</w:t>
      </w:r>
      <w:r w:rsidRPr="006A5450">
        <w:rPr>
          <w:rFonts w:ascii="Arial" w:hAnsi="Arial" w:cs="Arial"/>
          <w:sz w:val="20"/>
          <w:szCs w:val="20"/>
        </w:rPr>
        <w:t>i tư</w:t>
      </w:r>
      <w:r w:rsidRPr="006A5450">
        <w:rPr>
          <w:rFonts w:ascii="Arial" w:hAnsi="Arial" w:cs="Arial"/>
          <w:sz w:val="20"/>
          <w:szCs w:val="20"/>
        </w:rPr>
        <w:t>ợ</w:t>
      </w:r>
      <w:r w:rsidRPr="006A5450">
        <w:rPr>
          <w:rFonts w:ascii="Arial" w:hAnsi="Arial" w:cs="Arial"/>
          <w:sz w:val="20"/>
          <w:szCs w:val="20"/>
        </w:rPr>
        <w:t>ng khác, ch</w:t>
      </w:r>
      <w:r w:rsidRPr="006A5450">
        <w:rPr>
          <w:rFonts w:ascii="Arial" w:hAnsi="Arial" w:cs="Arial"/>
          <w:sz w:val="20"/>
          <w:szCs w:val="20"/>
        </w:rPr>
        <w:t>ế</w:t>
      </w:r>
      <w:r w:rsidRPr="006A5450">
        <w:rPr>
          <w:rFonts w:ascii="Arial" w:hAnsi="Arial" w:cs="Arial"/>
          <w:sz w:val="20"/>
          <w:szCs w:val="20"/>
        </w:rPr>
        <w:t xml:space="preserve"> đ</w:t>
      </w:r>
      <w:r w:rsidRPr="006A5450">
        <w:rPr>
          <w:rFonts w:ascii="Arial" w:hAnsi="Arial" w:cs="Arial"/>
          <w:sz w:val="20"/>
          <w:szCs w:val="20"/>
        </w:rPr>
        <w:t>ộ</w:t>
      </w:r>
      <w:r w:rsidRPr="006A5450">
        <w:rPr>
          <w:rFonts w:ascii="Arial" w:hAnsi="Arial" w:cs="Arial"/>
          <w:sz w:val="20"/>
          <w:szCs w:val="20"/>
        </w:rPr>
        <w:t xml:space="preserve"> b</w:t>
      </w:r>
      <w:r w:rsidRPr="006A5450">
        <w:rPr>
          <w:rFonts w:ascii="Arial" w:hAnsi="Arial" w:cs="Arial"/>
          <w:sz w:val="20"/>
          <w:szCs w:val="20"/>
        </w:rPr>
        <w:t>ồ</w:t>
      </w:r>
      <w:r w:rsidRPr="006A5450">
        <w:rPr>
          <w:rFonts w:ascii="Arial" w:hAnsi="Arial" w:cs="Arial"/>
          <w:sz w:val="20"/>
          <w:szCs w:val="20"/>
        </w:rPr>
        <w:t>i dư</w:t>
      </w:r>
      <w:r w:rsidRPr="006A5450">
        <w:rPr>
          <w:rFonts w:ascii="Arial" w:hAnsi="Arial" w:cs="Arial"/>
          <w:sz w:val="20"/>
          <w:szCs w:val="20"/>
        </w:rPr>
        <w:t>ỡ</w:t>
      </w:r>
      <w:r w:rsidRPr="006A5450">
        <w:rPr>
          <w:rFonts w:ascii="Arial" w:hAnsi="Arial" w:cs="Arial"/>
          <w:sz w:val="20"/>
          <w:szCs w:val="20"/>
        </w:rPr>
        <w:t>ng đư</w:t>
      </w:r>
      <w:r w:rsidRPr="006A5450">
        <w:rPr>
          <w:rFonts w:ascii="Arial" w:hAnsi="Arial" w:cs="Arial"/>
          <w:sz w:val="20"/>
          <w:szCs w:val="20"/>
        </w:rPr>
        <w:t>ợ</w:t>
      </w:r>
      <w:r w:rsidRPr="006A5450">
        <w:rPr>
          <w:rFonts w:ascii="Arial" w:hAnsi="Arial" w:cs="Arial"/>
          <w:sz w:val="20"/>
          <w:szCs w:val="20"/>
        </w:rPr>
        <w:t>c tính theo ngày làm vi</w:t>
      </w:r>
      <w:r w:rsidRPr="006A5450">
        <w:rPr>
          <w:rFonts w:ascii="Arial" w:hAnsi="Arial" w:cs="Arial"/>
          <w:sz w:val="20"/>
          <w:szCs w:val="20"/>
        </w:rPr>
        <w:t>ệ</w:t>
      </w:r>
      <w:r w:rsidRPr="006A5450">
        <w:rPr>
          <w:rFonts w:ascii="Arial" w:hAnsi="Arial" w:cs="Arial"/>
          <w:sz w:val="20"/>
          <w:szCs w:val="20"/>
        </w:rPr>
        <w:t>c th</w:t>
      </w:r>
      <w:r w:rsidRPr="006A5450">
        <w:rPr>
          <w:rFonts w:ascii="Arial" w:hAnsi="Arial" w:cs="Arial"/>
          <w:sz w:val="20"/>
          <w:szCs w:val="20"/>
        </w:rPr>
        <w:t>ự</w:t>
      </w:r>
      <w:r w:rsidRPr="006A5450">
        <w:rPr>
          <w:rFonts w:ascii="Arial" w:hAnsi="Arial" w:cs="Arial"/>
          <w:sz w:val="20"/>
          <w:szCs w:val="20"/>
        </w:rPr>
        <w:t>c t</w:t>
      </w:r>
      <w:r w:rsidRPr="006A5450">
        <w:rPr>
          <w:rFonts w:ascii="Arial" w:hAnsi="Arial" w:cs="Arial"/>
          <w:sz w:val="20"/>
          <w:szCs w:val="20"/>
        </w:rPr>
        <w:t>ế</w:t>
      </w:r>
      <w:r w:rsidRPr="006A5450">
        <w:rPr>
          <w:rFonts w:ascii="Arial" w:hAnsi="Arial" w:cs="Arial"/>
          <w:sz w:val="20"/>
          <w:szCs w:val="20"/>
        </w:rPr>
        <w:t>, c</w:t>
      </w:r>
      <w:r w:rsidRPr="006A5450">
        <w:rPr>
          <w:rFonts w:ascii="Arial" w:hAnsi="Arial" w:cs="Arial"/>
          <w:sz w:val="20"/>
          <w:szCs w:val="20"/>
        </w:rPr>
        <w:t>ủ</w:t>
      </w:r>
      <w:r w:rsidRPr="006A5450">
        <w:rPr>
          <w:rFonts w:ascii="Arial" w:hAnsi="Arial" w:cs="Arial"/>
          <w:sz w:val="20"/>
          <w:szCs w:val="20"/>
        </w:rPr>
        <w:t>a cán b</w:t>
      </w:r>
      <w:r w:rsidRPr="006A5450">
        <w:rPr>
          <w:rFonts w:ascii="Arial" w:hAnsi="Arial" w:cs="Arial"/>
          <w:sz w:val="20"/>
          <w:szCs w:val="20"/>
        </w:rPr>
        <w:t>ộ</w:t>
      </w:r>
      <w:r w:rsidRPr="006A5450">
        <w:rPr>
          <w:rFonts w:ascii="Arial" w:hAnsi="Arial" w:cs="Arial"/>
          <w:sz w:val="20"/>
          <w:szCs w:val="20"/>
        </w:rPr>
        <w:t>, công ch</w:t>
      </w:r>
      <w:r w:rsidRPr="006A5450">
        <w:rPr>
          <w:rFonts w:ascii="Arial" w:hAnsi="Arial" w:cs="Arial"/>
          <w:sz w:val="20"/>
          <w:szCs w:val="20"/>
        </w:rPr>
        <w:t>ứ</w:t>
      </w:r>
      <w:r w:rsidRPr="006A5450">
        <w:rPr>
          <w:rFonts w:ascii="Arial" w:hAnsi="Arial" w:cs="Arial"/>
          <w:sz w:val="20"/>
          <w:szCs w:val="20"/>
        </w:rPr>
        <w:t>c, làm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w:t>
      </w:r>
      <w:r w:rsidRPr="006A5450">
        <w:rPr>
          <w:rFonts w:ascii="Arial" w:hAnsi="Arial" w:cs="Arial"/>
          <w:sz w:val="20"/>
          <w:szCs w:val="20"/>
        </w:rPr>
        <w:t>,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w:t>
      </w:r>
    </w:p>
    <w:p w14:paraId="249CD510" w14:textId="25D6D138" w:rsidR="00517A4B" w:rsidRDefault="00CB4C0A" w:rsidP="006A5450">
      <w:pPr>
        <w:adjustRightInd w:val="0"/>
        <w:snapToGrid w:val="0"/>
        <w:spacing w:after="0" w:line="240" w:lineRule="auto"/>
        <w:ind w:firstLine="720"/>
        <w:jc w:val="both"/>
        <w:rPr>
          <w:rFonts w:ascii="Arial" w:hAnsi="Arial" w:cs="Arial"/>
          <w:sz w:val="20"/>
          <w:szCs w:val="20"/>
        </w:rPr>
      </w:pPr>
      <w:r w:rsidRPr="006A5450">
        <w:rPr>
          <w:rFonts w:ascii="Arial" w:hAnsi="Arial" w:cs="Arial"/>
          <w:sz w:val="20"/>
          <w:szCs w:val="20"/>
        </w:rPr>
        <w:t>3. B</w:t>
      </w:r>
      <w:r w:rsidRPr="006A5450">
        <w:rPr>
          <w:rFonts w:ascii="Arial" w:hAnsi="Arial" w:cs="Arial"/>
          <w:sz w:val="20"/>
          <w:szCs w:val="20"/>
        </w:rPr>
        <w:t>ộ</w:t>
      </w:r>
      <w:r w:rsidRPr="006A5450">
        <w:rPr>
          <w:rFonts w:ascii="Arial" w:hAnsi="Arial" w:cs="Arial"/>
          <w:sz w:val="20"/>
          <w:szCs w:val="20"/>
        </w:rPr>
        <w:t xml:space="preserve"> trư</w:t>
      </w:r>
      <w:r w:rsidRPr="006A5450">
        <w:rPr>
          <w:rFonts w:ascii="Arial" w:hAnsi="Arial" w:cs="Arial"/>
          <w:sz w:val="20"/>
          <w:szCs w:val="20"/>
        </w:rPr>
        <w:t>ở</w:t>
      </w:r>
      <w:r w:rsidRPr="006A5450">
        <w:rPr>
          <w:rFonts w:ascii="Arial" w:hAnsi="Arial" w:cs="Arial"/>
          <w:sz w:val="20"/>
          <w:szCs w:val="20"/>
        </w:rPr>
        <w:t>ng B</w:t>
      </w:r>
      <w:r w:rsidRPr="006A5450">
        <w:rPr>
          <w:rFonts w:ascii="Arial" w:hAnsi="Arial" w:cs="Arial"/>
          <w:sz w:val="20"/>
          <w:szCs w:val="20"/>
        </w:rPr>
        <w:t>ộ</w:t>
      </w:r>
      <w:r w:rsidRPr="006A5450">
        <w:rPr>
          <w:rFonts w:ascii="Arial" w:hAnsi="Arial" w:cs="Arial"/>
          <w:sz w:val="20"/>
          <w:szCs w:val="20"/>
        </w:rPr>
        <w:t xml:space="preserve"> Tài chính quy đ</w:t>
      </w:r>
      <w:r w:rsidRPr="006A5450">
        <w:rPr>
          <w:rFonts w:ascii="Arial" w:hAnsi="Arial" w:cs="Arial"/>
          <w:sz w:val="20"/>
          <w:szCs w:val="20"/>
        </w:rPr>
        <w:t>ị</w:t>
      </w:r>
      <w:r w:rsidRPr="006A5450">
        <w:rPr>
          <w:rFonts w:ascii="Arial" w:hAnsi="Arial" w:cs="Arial"/>
          <w:sz w:val="20"/>
          <w:szCs w:val="20"/>
        </w:rPr>
        <w:t>nh m</w:t>
      </w:r>
      <w:r w:rsidRPr="006A5450">
        <w:rPr>
          <w:rFonts w:ascii="Arial" w:hAnsi="Arial" w:cs="Arial"/>
          <w:sz w:val="20"/>
          <w:szCs w:val="20"/>
        </w:rPr>
        <w:t>ứ</w:t>
      </w:r>
      <w:r w:rsidRPr="006A5450">
        <w:rPr>
          <w:rFonts w:ascii="Arial" w:hAnsi="Arial" w:cs="Arial"/>
          <w:sz w:val="20"/>
          <w:szCs w:val="20"/>
        </w:rPr>
        <w:t>c chi b</w:t>
      </w:r>
      <w:r w:rsidRPr="006A5450">
        <w:rPr>
          <w:rFonts w:ascii="Arial" w:hAnsi="Arial" w:cs="Arial"/>
          <w:sz w:val="20"/>
          <w:szCs w:val="20"/>
        </w:rPr>
        <w:t>ồ</w:t>
      </w:r>
      <w:r w:rsidRPr="006A5450">
        <w:rPr>
          <w:rFonts w:ascii="Arial" w:hAnsi="Arial" w:cs="Arial"/>
          <w:sz w:val="20"/>
          <w:szCs w:val="20"/>
        </w:rPr>
        <w:t>i dư</w:t>
      </w:r>
      <w:r w:rsidRPr="006A5450">
        <w:rPr>
          <w:rFonts w:ascii="Arial" w:hAnsi="Arial" w:cs="Arial"/>
          <w:sz w:val="20"/>
          <w:szCs w:val="20"/>
        </w:rPr>
        <w:t>ỡ</w:t>
      </w:r>
      <w:r w:rsidRPr="006A5450">
        <w:rPr>
          <w:rFonts w:ascii="Arial" w:hAnsi="Arial" w:cs="Arial"/>
          <w:sz w:val="20"/>
          <w:szCs w:val="20"/>
        </w:rPr>
        <w:t>ng cho các đ</w:t>
      </w:r>
      <w:r w:rsidRPr="006A5450">
        <w:rPr>
          <w:rFonts w:ascii="Arial" w:hAnsi="Arial" w:cs="Arial"/>
          <w:sz w:val="20"/>
          <w:szCs w:val="20"/>
        </w:rPr>
        <w:t>ố</w:t>
      </w:r>
      <w:r w:rsidRPr="006A5450">
        <w:rPr>
          <w:rFonts w:ascii="Arial" w:hAnsi="Arial" w:cs="Arial"/>
          <w:sz w:val="20"/>
          <w:szCs w:val="20"/>
        </w:rPr>
        <w:t>i tư</w:t>
      </w:r>
      <w:r w:rsidRPr="006A5450">
        <w:rPr>
          <w:rFonts w:ascii="Arial" w:hAnsi="Arial" w:cs="Arial"/>
          <w:sz w:val="20"/>
          <w:szCs w:val="20"/>
        </w:rPr>
        <w:t>ợ</w:t>
      </w:r>
      <w:r w:rsidRPr="006A5450">
        <w:rPr>
          <w:rFonts w:ascii="Arial" w:hAnsi="Arial" w:cs="Arial"/>
          <w:sz w:val="20"/>
          <w:szCs w:val="20"/>
        </w:rPr>
        <w:t>ng khi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vi</w:t>
      </w:r>
      <w:r w:rsidRPr="006A5450">
        <w:rPr>
          <w:rFonts w:ascii="Arial" w:hAnsi="Arial" w:cs="Arial"/>
          <w:sz w:val="20"/>
          <w:szCs w:val="20"/>
        </w:rPr>
        <w:t>ệ</w:t>
      </w:r>
      <w:r w:rsidRPr="006A5450">
        <w:rPr>
          <w:rFonts w:ascii="Arial" w:hAnsi="Arial" w:cs="Arial"/>
          <w:sz w:val="20"/>
          <w:szCs w:val="20"/>
        </w:rPr>
        <w:t>c qu</w:t>
      </w:r>
      <w:r w:rsidRPr="006A5450">
        <w:rPr>
          <w:rFonts w:ascii="Arial" w:hAnsi="Arial" w:cs="Arial"/>
          <w:sz w:val="20"/>
          <w:szCs w:val="20"/>
        </w:rPr>
        <w:t>ả</w:t>
      </w:r>
      <w:r w:rsidRPr="006A5450">
        <w:rPr>
          <w:rFonts w:ascii="Arial" w:hAnsi="Arial" w:cs="Arial"/>
          <w:sz w:val="20"/>
          <w:szCs w:val="20"/>
        </w:rPr>
        <w:t>n lý, s</w:t>
      </w:r>
      <w:r w:rsidRPr="006A5450">
        <w:rPr>
          <w:rFonts w:ascii="Arial" w:hAnsi="Arial" w:cs="Arial"/>
          <w:sz w:val="20"/>
          <w:szCs w:val="20"/>
        </w:rPr>
        <w:t>ử</w:t>
      </w:r>
      <w:r w:rsidRPr="006A5450">
        <w:rPr>
          <w:rFonts w:ascii="Arial" w:hAnsi="Arial" w:cs="Arial"/>
          <w:sz w:val="20"/>
          <w:szCs w:val="20"/>
        </w:rPr>
        <w:t xml:space="preserve"> d</w:t>
      </w:r>
      <w:r w:rsidRPr="006A5450">
        <w:rPr>
          <w:rFonts w:ascii="Arial" w:hAnsi="Arial" w:cs="Arial"/>
          <w:sz w:val="20"/>
          <w:szCs w:val="20"/>
        </w:rPr>
        <w:t>ụ</w:t>
      </w:r>
      <w:r w:rsidRPr="006A5450">
        <w:rPr>
          <w:rFonts w:ascii="Arial" w:hAnsi="Arial" w:cs="Arial"/>
          <w:sz w:val="20"/>
          <w:szCs w:val="20"/>
        </w:rPr>
        <w:t>ng và thanh, quy</w:t>
      </w:r>
      <w:r w:rsidRPr="006A5450">
        <w:rPr>
          <w:rFonts w:ascii="Arial" w:hAnsi="Arial" w:cs="Arial"/>
          <w:sz w:val="20"/>
          <w:szCs w:val="20"/>
        </w:rPr>
        <w:t>ế</w:t>
      </w:r>
      <w:r w:rsidRPr="006A5450">
        <w:rPr>
          <w:rFonts w:ascii="Arial" w:hAnsi="Arial" w:cs="Arial"/>
          <w:sz w:val="20"/>
          <w:szCs w:val="20"/>
        </w:rPr>
        <w:t>t toán ch</w:t>
      </w:r>
      <w:r w:rsidRPr="006A5450">
        <w:rPr>
          <w:rFonts w:ascii="Arial" w:hAnsi="Arial" w:cs="Arial"/>
          <w:sz w:val="20"/>
          <w:szCs w:val="20"/>
        </w:rPr>
        <w:t>ế</w:t>
      </w:r>
      <w:r w:rsidRPr="006A5450">
        <w:rPr>
          <w:rFonts w:ascii="Arial" w:hAnsi="Arial" w:cs="Arial"/>
          <w:sz w:val="20"/>
          <w:szCs w:val="20"/>
        </w:rPr>
        <w:t xml:space="preserve"> đ</w:t>
      </w:r>
      <w:r w:rsidRPr="006A5450">
        <w:rPr>
          <w:rFonts w:ascii="Arial" w:hAnsi="Arial" w:cs="Arial"/>
          <w:sz w:val="20"/>
          <w:szCs w:val="20"/>
        </w:rPr>
        <w:t>ộ</w:t>
      </w:r>
      <w:r w:rsidRPr="006A5450">
        <w:rPr>
          <w:rFonts w:ascii="Arial" w:hAnsi="Arial" w:cs="Arial"/>
          <w:sz w:val="20"/>
          <w:szCs w:val="20"/>
        </w:rPr>
        <w:t xml:space="preserve"> b</w:t>
      </w:r>
      <w:r w:rsidRPr="006A5450">
        <w:rPr>
          <w:rFonts w:ascii="Arial" w:hAnsi="Arial" w:cs="Arial"/>
          <w:sz w:val="20"/>
          <w:szCs w:val="20"/>
        </w:rPr>
        <w:t>ồ</w:t>
      </w:r>
      <w:r w:rsidRPr="006A5450">
        <w:rPr>
          <w:rFonts w:ascii="Arial" w:hAnsi="Arial" w:cs="Arial"/>
          <w:sz w:val="20"/>
          <w:szCs w:val="20"/>
        </w:rPr>
        <w:t>i dư</w:t>
      </w:r>
      <w:r w:rsidRPr="006A5450">
        <w:rPr>
          <w:rFonts w:ascii="Arial" w:hAnsi="Arial" w:cs="Arial"/>
          <w:sz w:val="20"/>
          <w:szCs w:val="20"/>
        </w:rPr>
        <w:t>ỡ</w:t>
      </w:r>
      <w:r w:rsidRPr="006A5450">
        <w:rPr>
          <w:rFonts w:ascii="Arial" w:hAnsi="Arial" w:cs="Arial"/>
          <w:sz w:val="20"/>
          <w:szCs w:val="20"/>
        </w:rPr>
        <w:t>ng.</w:t>
      </w:r>
    </w:p>
    <w:p w14:paraId="128911C9" w14:textId="77777777" w:rsidR="006A5450" w:rsidRPr="006A5450" w:rsidRDefault="006A5450" w:rsidP="006A5450">
      <w:pPr>
        <w:adjustRightInd w:val="0"/>
        <w:snapToGrid w:val="0"/>
        <w:spacing w:after="0" w:line="240" w:lineRule="auto"/>
        <w:ind w:firstLine="720"/>
        <w:jc w:val="both"/>
        <w:rPr>
          <w:rFonts w:ascii="Arial" w:hAnsi="Arial" w:cs="Arial"/>
          <w:sz w:val="20"/>
          <w:szCs w:val="20"/>
        </w:rPr>
      </w:pPr>
    </w:p>
    <w:p w14:paraId="2FA6878D"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Chương IX</w:t>
      </w:r>
    </w:p>
    <w:p w14:paraId="22AB03AB" w14:textId="2F7C0AE3" w:rsidR="00517A4B" w:rsidRDefault="00CB4C0A" w:rsidP="006A5450">
      <w:pPr>
        <w:adjustRightInd w:val="0"/>
        <w:snapToGrid w:val="0"/>
        <w:spacing w:after="0" w:line="240" w:lineRule="auto"/>
        <w:jc w:val="center"/>
        <w:rPr>
          <w:rFonts w:ascii="Arial" w:hAnsi="Arial" w:cs="Arial"/>
          <w:b/>
          <w:sz w:val="20"/>
          <w:szCs w:val="20"/>
        </w:rPr>
      </w:pPr>
      <w:r w:rsidRPr="006A5450">
        <w:rPr>
          <w:rFonts w:ascii="Arial" w:hAnsi="Arial" w:cs="Arial"/>
          <w:b/>
          <w:sz w:val="20"/>
          <w:szCs w:val="20"/>
        </w:rPr>
        <w:t>X</w:t>
      </w:r>
      <w:r w:rsidRPr="006A5450">
        <w:rPr>
          <w:rFonts w:ascii="Arial" w:hAnsi="Arial" w:cs="Arial"/>
          <w:b/>
          <w:sz w:val="20"/>
          <w:szCs w:val="20"/>
        </w:rPr>
        <w:t>Ử</w:t>
      </w:r>
      <w:r w:rsidRPr="006A5450">
        <w:rPr>
          <w:rFonts w:ascii="Arial" w:hAnsi="Arial" w:cs="Arial"/>
          <w:b/>
          <w:sz w:val="20"/>
          <w:szCs w:val="20"/>
        </w:rPr>
        <w:t xml:space="preserve"> LÝ VI PH</w:t>
      </w:r>
      <w:r w:rsidRPr="006A5450">
        <w:rPr>
          <w:rFonts w:ascii="Arial" w:hAnsi="Arial" w:cs="Arial"/>
          <w:b/>
          <w:sz w:val="20"/>
          <w:szCs w:val="20"/>
        </w:rPr>
        <w:t>Ạ</w:t>
      </w:r>
      <w:r w:rsidRPr="006A5450">
        <w:rPr>
          <w:rFonts w:ascii="Arial" w:hAnsi="Arial" w:cs="Arial"/>
          <w:b/>
          <w:sz w:val="20"/>
          <w:szCs w:val="20"/>
        </w:rPr>
        <w:t>M</w:t>
      </w:r>
      <w:r w:rsidRPr="006A5450">
        <w:rPr>
          <w:rFonts w:ascii="Arial" w:hAnsi="Arial" w:cs="Arial"/>
          <w:b/>
          <w:sz w:val="20"/>
          <w:szCs w:val="20"/>
        </w:rPr>
        <w:t xml:space="preserve"> PHÁP LU</w:t>
      </w:r>
      <w:r w:rsidRPr="006A5450">
        <w:rPr>
          <w:rFonts w:ascii="Arial" w:hAnsi="Arial" w:cs="Arial"/>
          <w:b/>
          <w:sz w:val="20"/>
          <w:szCs w:val="20"/>
        </w:rPr>
        <w:t>Ậ</w:t>
      </w:r>
      <w:r w:rsidRPr="006A5450">
        <w:rPr>
          <w:rFonts w:ascii="Arial" w:hAnsi="Arial" w:cs="Arial"/>
          <w:b/>
          <w:sz w:val="20"/>
          <w:szCs w:val="20"/>
        </w:rPr>
        <w:t>T</w:t>
      </w:r>
    </w:p>
    <w:p w14:paraId="3E60C9F8" w14:textId="77777777" w:rsidR="006A5450" w:rsidRPr="006A5450" w:rsidRDefault="006A5450" w:rsidP="006A5450">
      <w:pPr>
        <w:adjustRightInd w:val="0"/>
        <w:snapToGrid w:val="0"/>
        <w:spacing w:after="0" w:line="240" w:lineRule="auto"/>
        <w:ind w:firstLine="720"/>
        <w:jc w:val="both"/>
        <w:rPr>
          <w:rFonts w:ascii="Arial" w:hAnsi="Arial" w:cs="Arial"/>
          <w:sz w:val="20"/>
          <w:szCs w:val="20"/>
        </w:rPr>
      </w:pPr>
    </w:p>
    <w:p w14:paraId="15B869A0"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40. Nguyên t</w:t>
      </w:r>
      <w:r w:rsidRPr="006A5450">
        <w:rPr>
          <w:rFonts w:ascii="Arial" w:hAnsi="Arial" w:cs="Arial"/>
          <w:b/>
          <w:sz w:val="20"/>
          <w:szCs w:val="20"/>
        </w:rPr>
        <w:t>ắ</w:t>
      </w:r>
      <w:r w:rsidRPr="006A5450">
        <w:rPr>
          <w:rFonts w:ascii="Arial" w:hAnsi="Arial" w:cs="Arial"/>
          <w:b/>
          <w:sz w:val="20"/>
          <w:szCs w:val="20"/>
        </w:rPr>
        <w:t>c x</w:t>
      </w:r>
      <w:r w:rsidRPr="006A5450">
        <w:rPr>
          <w:rFonts w:ascii="Arial" w:hAnsi="Arial" w:cs="Arial"/>
          <w:b/>
          <w:sz w:val="20"/>
          <w:szCs w:val="20"/>
        </w:rPr>
        <w:t>ử</w:t>
      </w:r>
      <w:r w:rsidRPr="006A5450">
        <w:rPr>
          <w:rFonts w:ascii="Arial" w:hAnsi="Arial" w:cs="Arial"/>
          <w:b/>
          <w:sz w:val="20"/>
          <w:szCs w:val="20"/>
        </w:rPr>
        <w:t xml:space="preserve"> lý hành vi vi ph</w:t>
      </w:r>
      <w:r w:rsidRPr="006A5450">
        <w:rPr>
          <w:rFonts w:ascii="Arial" w:hAnsi="Arial" w:cs="Arial"/>
          <w:b/>
          <w:sz w:val="20"/>
          <w:szCs w:val="20"/>
        </w:rPr>
        <w:t>ạ</w:t>
      </w:r>
      <w:r w:rsidRPr="006A5450">
        <w:rPr>
          <w:rFonts w:ascii="Arial" w:hAnsi="Arial" w:cs="Arial"/>
          <w:b/>
          <w:sz w:val="20"/>
          <w:szCs w:val="20"/>
        </w:rPr>
        <w:t>m</w:t>
      </w:r>
    </w:p>
    <w:p w14:paraId="5EB8E2EF"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Ngư</w:t>
      </w:r>
      <w:r w:rsidRPr="006A5450">
        <w:rPr>
          <w:rFonts w:ascii="Arial" w:hAnsi="Arial" w:cs="Arial"/>
          <w:sz w:val="20"/>
          <w:szCs w:val="20"/>
        </w:rPr>
        <w:t>ờ</w:t>
      </w:r>
      <w:r w:rsidRPr="006A5450">
        <w:rPr>
          <w:rFonts w:ascii="Arial" w:hAnsi="Arial" w:cs="Arial"/>
          <w:sz w:val="20"/>
          <w:szCs w:val="20"/>
        </w:rPr>
        <w:t>i có trách nhi</w:t>
      </w:r>
      <w:r w:rsidRPr="006A5450">
        <w:rPr>
          <w:rFonts w:ascii="Arial" w:hAnsi="Arial" w:cs="Arial"/>
          <w:sz w:val="20"/>
          <w:szCs w:val="20"/>
        </w:rPr>
        <w:t>ệ</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công dân mà có hành vi vi ph</w:t>
      </w:r>
      <w:r w:rsidRPr="006A5450">
        <w:rPr>
          <w:rFonts w:ascii="Arial" w:hAnsi="Arial" w:cs="Arial"/>
          <w:sz w:val="20"/>
          <w:szCs w:val="20"/>
        </w:rPr>
        <w:t>ạ</w:t>
      </w:r>
      <w:r w:rsidRPr="006A5450">
        <w:rPr>
          <w:rFonts w:ascii="Arial" w:hAnsi="Arial" w:cs="Arial"/>
          <w:sz w:val="20"/>
          <w:szCs w:val="20"/>
        </w:rPr>
        <w:t>m pháp lu</w:t>
      </w:r>
      <w:r w:rsidRPr="006A5450">
        <w:rPr>
          <w:rFonts w:ascii="Arial" w:hAnsi="Arial" w:cs="Arial"/>
          <w:sz w:val="20"/>
          <w:szCs w:val="20"/>
        </w:rPr>
        <w:t>ậ</w:t>
      </w:r>
      <w:r w:rsidRPr="006A5450">
        <w:rPr>
          <w:rFonts w:ascii="Arial" w:hAnsi="Arial" w:cs="Arial"/>
          <w:sz w:val="20"/>
          <w:szCs w:val="20"/>
        </w:rPr>
        <w:t>t v</w:t>
      </w:r>
      <w:r w:rsidRPr="006A5450">
        <w:rPr>
          <w:rFonts w:ascii="Arial" w:hAnsi="Arial" w:cs="Arial"/>
          <w:sz w:val="20"/>
          <w:szCs w:val="20"/>
        </w:rPr>
        <w:t>ề</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thì tùy theo tính ch</w:t>
      </w:r>
      <w:r w:rsidRPr="006A5450">
        <w:rPr>
          <w:rFonts w:ascii="Arial" w:hAnsi="Arial" w:cs="Arial"/>
          <w:sz w:val="20"/>
          <w:szCs w:val="20"/>
        </w:rPr>
        <w:t>ấ</w:t>
      </w:r>
      <w:r w:rsidRPr="006A5450">
        <w:rPr>
          <w:rFonts w:ascii="Arial" w:hAnsi="Arial" w:cs="Arial"/>
          <w:sz w:val="20"/>
          <w:szCs w:val="20"/>
        </w:rPr>
        <w:t>t, m</w:t>
      </w:r>
      <w:r w:rsidRPr="006A5450">
        <w:rPr>
          <w:rFonts w:ascii="Arial" w:hAnsi="Arial" w:cs="Arial"/>
          <w:sz w:val="20"/>
          <w:szCs w:val="20"/>
        </w:rPr>
        <w:t>ứ</w:t>
      </w:r>
      <w:r w:rsidRPr="006A5450">
        <w:rPr>
          <w:rFonts w:ascii="Arial" w:hAnsi="Arial" w:cs="Arial"/>
          <w:sz w:val="20"/>
          <w:szCs w:val="20"/>
        </w:rPr>
        <w:t>c đ</w:t>
      </w:r>
      <w:r w:rsidRPr="006A5450">
        <w:rPr>
          <w:rFonts w:ascii="Arial" w:hAnsi="Arial" w:cs="Arial"/>
          <w:sz w:val="20"/>
          <w:szCs w:val="20"/>
        </w:rPr>
        <w:t>ộ</w:t>
      </w:r>
      <w:r w:rsidRPr="006A5450">
        <w:rPr>
          <w:rFonts w:ascii="Arial" w:hAnsi="Arial" w:cs="Arial"/>
          <w:sz w:val="20"/>
          <w:szCs w:val="20"/>
        </w:rPr>
        <w:t xml:space="preserve"> vi ph</w:t>
      </w:r>
      <w:r w:rsidRPr="006A5450">
        <w:rPr>
          <w:rFonts w:ascii="Arial" w:hAnsi="Arial" w:cs="Arial"/>
          <w:sz w:val="20"/>
          <w:szCs w:val="20"/>
        </w:rPr>
        <w:t>ạ</w:t>
      </w:r>
      <w:r w:rsidRPr="006A5450">
        <w:rPr>
          <w:rFonts w:ascii="Arial" w:hAnsi="Arial" w:cs="Arial"/>
          <w:sz w:val="20"/>
          <w:szCs w:val="20"/>
        </w:rPr>
        <w:t>m b</w:t>
      </w:r>
      <w:r w:rsidRPr="006A5450">
        <w:rPr>
          <w:rFonts w:ascii="Arial" w:hAnsi="Arial" w:cs="Arial"/>
          <w:sz w:val="20"/>
          <w:szCs w:val="20"/>
        </w:rPr>
        <w:t>ị</w:t>
      </w:r>
      <w:r w:rsidRPr="006A5450">
        <w:rPr>
          <w:rFonts w:ascii="Arial" w:hAnsi="Arial" w:cs="Arial"/>
          <w:sz w:val="20"/>
          <w:szCs w:val="20"/>
        </w:rPr>
        <w:t xml:space="preserve"> x</w:t>
      </w:r>
      <w:r w:rsidRPr="006A5450">
        <w:rPr>
          <w:rFonts w:ascii="Arial" w:hAnsi="Arial" w:cs="Arial"/>
          <w:sz w:val="20"/>
          <w:szCs w:val="20"/>
        </w:rPr>
        <w:t>ử</w:t>
      </w:r>
      <w:r w:rsidRPr="006A5450">
        <w:rPr>
          <w:rFonts w:ascii="Arial" w:hAnsi="Arial" w:cs="Arial"/>
          <w:sz w:val="20"/>
          <w:szCs w:val="20"/>
        </w:rPr>
        <w:t xml:space="preserve"> lý k</w:t>
      </w:r>
      <w:r w:rsidRPr="006A5450">
        <w:rPr>
          <w:rFonts w:ascii="Arial" w:hAnsi="Arial" w:cs="Arial"/>
          <w:sz w:val="20"/>
          <w:szCs w:val="20"/>
        </w:rPr>
        <w:t>ỷ</w:t>
      </w:r>
      <w:r w:rsidRPr="006A5450">
        <w:rPr>
          <w:rFonts w:ascii="Arial" w:hAnsi="Arial" w:cs="Arial"/>
          <w:sz w:val="20"/>
          <w:szCs w:val="20"/>
        </w:rPr>
        <w:t xml:space="preserve"> lu</w:t>
      </w:r>
      <w:r w:rsidRPr="006A5450">
        <w:rPr>
          <w:rFonts w:ascii="Arial" w:hAnsi="Arial" w:cs="Arial"/>
          <w:sz w:val="20"/>
          <w:szCs w:val="20"/>
        </w:rPr>
        <w:t>ậ</w:t>
      </w:r>
      <w:r w:rsidRPr="006A5450">
        <w:rPr>
          <w:rFonts w:ascii="Arial" w:hAnsi="Arial" w:cs="Arial"/>
          <w:sz w:val="20"/>
          <w:szCs w:val="20"/>
        </w:rPr>
        <w:t>t theo quy đ</w:t>
      </w:r>
      <w:r w:rsidRPr="006A5450">
        <w:rPr>
          <w:rFonts w:ascii="Arial" w:hAnsi="Arial" w:cs="Arial"/>
          <w:sz w:val="20"/>
          <w:szCs w:val="20"/>
        </w:rPr>
        <w:t>ị</w:t>
      </w:r>
      <w:r w:rsidRPr="006A5450">
        <w:rPr>
          <w:rFonts w:ascii="Arial" w:hAnsi="Arial" w:cs="Arial"/>
          <w:sz w:val="20"/>
          <w:szCs w:val="20"/>
        </w:rPr>
        <w:t>nh t</w:t>
      </w:r>
      <w:r w:rsidRPr="006A5450">
        <w:rPr>
          <w:rFonts w:ascii="Arial" w:hAnsi="Arial" w:cs="Arial"/>
          <w:sz w:val="20"/>
          <w:szCs w:val="20"/>
        </w:rPr>
        <w:t>ạ</w:t>
      </w:r>
      <w:r w:rsidRPr="006A5450">
        <w:rPr>
          <w:rFonts w:ascii="Arial" w:hAnsi="Arial" w:cs="Arial"/>
          <w:sz w:val="20"/>
          <w:szCs w:val="20"/>
        </w:rPr>
        <w:t>i Đi</w:t>
      </w:r>
      <w:r w:rsidRPr="006A5450">
        <w:rPr>
          <w:rFonts w:ascii="Arial" w:hAnsi="Arial" w:cs="Arial"/>
          <w:sz w:val="20"/>
          <w:szCs w:val="20"/>
        </w:rPr>
        <w:t>ề</w:t>
      </w:r>
      <w:r w:rsidRPr="006A5450">
        <w:rPr>
          <w:rFonts w:ascii="Arial" w:hAnsi="Arial" w:cs="Arial"/>
          <w:sz w:val="20"/>
          <w:szCs w:val="20"/>
        </w:rPr>
        <w:t>u 41 và Đi</w:t>
      </w:r>
      <w:r w:rsidRPr="006A5450">
        <w:rPr>
          <w:rFonts w:ascii="Arial" w:hAnsi="Arial" w:cs="Arial"/>
          <w:sz w:val="20"/>
          <w:szCs w:val="20"/>
        </w:rPr>
        <w:t>ề</w:t>
      </w:r>
      <w:r w:rsidRPr="006A5450">
        <w:rPr>
          <w:rFonts w:ascii="Arial" w:hAnsi="Arial" w:cs="Arial"/>
          <w:sz w:val="20"/>
          <w:szCs w:val="20"/>
        </w:rPr>
        <w:t>u 42 c</w:t>
      </w:r>
      <w:r w:rsidRPr="006A5450">
        <w:rPr>
          <w:rFonts w:ascii="Arial" w:hAnsi="Arial" w:cs="Arial"/>
          <w:sz w:val="20"/>
          <w:szCs w:val="20"/>
        </w:rPr>
        <w:t>ủ</w:t>
      </w:r>
      <w:r w:rsidRPr="006A5450">
        <w:rPr>
          <w:rFonts w:ascii="Arial" w:hAnsi="Arial" w:cs="Arial"/>
          <w:sz w:val="20"/>
          <w:szCs w:val="20"/>
        </w:rPr>
        <w:t>a 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này. N</w:t>
      </w:r>
      <w:r w:rsidRPr="006A5450">
        <w:rPr>
          <w:rFonts w:ascii="Arial" w:hAnsi="Arial" w:cs="Arial"/>
          <w:sz w:val="20"/>
          <w:szCs w:val="20"/>
        </w:rPr>
        <w:t>ế</w:t>
      </w:r>
      <w:r w:rsidRPr="006A5450">
        <w:rPr>
          <w:rFonts w:ascii="Arial" w:hAnsi="Arial" w:cs="Arial"/>
          <w:sz w:val="20"/>
          <w:szCs w:val="20"/>
        </w:rPr>
        <w:t>u</w:t>
      </w:r>
      <w:r w:rsidRPr="006A5450">
        <w:rPr>
          <w:rFonts w:ascii="Arial" w:hAnsi="Arial" w:cs="Arial"/>
          <w:sz w:val="20"/>
          <w:szCs w:val="20"/>
        </w:rPr>
        <w:t xml:space="preserve"> có d</w:t>
      </w:r>
      <w:r w:rsidRPr="006A5450">
        <w:rPr>
          <w:rFonts w:ascii="Arial" w:hAnsi="Arial" w:cs="Arial"/>
          <w:sz w:val="20"/>
          <w:szCs w:val="20"/>
        </w:rPr>
        <w:t>ấ</w:t>
      </w:r>
      <w:r w:rsidRPr="006A5450">
        <w:rPr>
          <w:rFonts w:ascii="Arial" w:hAnsi="Arial" w:cs="Arial"/>
          <w:sz w:val="20"/>
          <w:szCs w:val="20"/>
        </w:rPr>
        <w:t>u hi</w:t>
      </w:r>
      <w:r w:rsidRPr="006A5450">
        <w:rPr>
          <w:rFonts w:ascii="Arial" w:hAnsi="Arial" w:cs="Arial"/>
          <w:sz w:val="20"/>
          <w:szCs w:val="20"/>
        </w:rPr>
        <w:t>ệ</w:t>
      </w:r>
      <w:r w:rsidRPr="006A5450">
        <w:rPr>
          <w:rFonts w:ascii="Arial" w:hAnsi="Arial" w:cs="Arial"/>
          <w:sz w:val="20"/>
          <w:szCs w:val="20"/>
        </w:rPr>
        <w:t>u t</w:t>
      </w:r>
      <w:r w:rsidRPr="006A5450">
        <w:rPr>
          <w:rFonts w:ascii="Arial" w:hAnsi="Arial" w:cs="Arial"/>
          <w:sz w:val="20"/>
          <w:szCs w:val="20"/>
        </w:rPr>
        <w:t>ộ</w:t>
      </w:r>
      <w:r w:rsidRPr="006A5450">
        <w:rPr>
          <w:rFonts w:ascii="Arial" w:hAnsi="Arial" w:cs="Arial"/>
          <w:sz w:val="20"/>
          <w:szCs w:val="20"/>
        </w:rPr>
        <w:t>i ph</w:t>
      </w:r>
      <w:r w:rsidRPr="006A5450">
        <w:rPr>
          <w:rFonts w:ascii="Arial" w:hAnsi="Arial" w:cs="Arial"/>
          <w:sz w:val="20"/>
          <w:szCs w:val="20"/>
        </w:rPr>
        <w:t>ạ</w:t>
      </w:r>
      <w:r w:rsidRPr="006A5450">
        <w:rPr>
          <w:rFonts w:ascii="Arial" w:hAnsi="Arial" w:cs="Arial"/>
          <w:sz w:val="20"/>
          <w:szCs w:val="20"/>
        </w:rPr>
        <w:t>m thì b</w:t>
      </w:r>
      <w:r w:rsidRPr="006A5450">
        <w:rPr>
          <w:rFonts w:ascii="Arial" w:hAnsi="Arial" w:cs="Arial"/>
          <w:sz w:val="20"/>
          <w:szCs w:val="20"/>
        </w:rPr>
        <w:t>ị</w:t>
      </w:r>
      <w:r w:rsidRPr="006A5450">
        <w:rPr>
          <w:rFonts w:ascii="Arial" w:hAnsi="Arial" w:cs="Arial"/>
          <w:sz w:val="20"/>
          <w:szCs w:val="20"/>
        </w:rPr>
        <w:t xml:space="preserve"> truy c</w:t>
      </w:r>
      <w:r w:rsidRPr="006A5450">
        <w:rPr>
          <w:rFonts w:ascii="Arial" w:hAnsi="Arial" w:cs="Arial"/>
          <w:sz w:val="20"/>
          <w:szCs w:val="20"/>
        </w:rPr>
        <w:t>ứ</w:t>
      </w:r>
      <w:r w:rsidRPr="006A5450">
        <w:rPr>
          <w:rFonts w:ascii="Arial" w:hAnsi="Arial" w:cs="Arial"/>
          <w:sz w:val="20"/>
          <w:szCs w:val="20"/>
        </w:rPr>
        <w:t>u trách nhi</w:t>
      </w:r>
      <w:r w:rsidRPr="006A5450">
        <w:rPr>
          <w:rFonts w:ascii="Arial" w:hAnsi="Arial" w:cs="Arial"/>
          <w:sz w:val="20"/>
          <w:szCs w:val="20"/>
        </w:rPr>
        <w:t>ệ</w:t>
      </w:r>
      <w:r w:rsidRPr="006A5450">
        <w:rPr>
          <w:rFonts w:ascii="Arial" w:hAnsi="Arial" w:cs="Arial"/>
          <w:sz w:val="20"/>
          <w:szCs w:val="20"/>
        </w:rPr>
        <w:t>m hình s</w:t>
      </w:r>
      <w:r w:rsidRPr="006A5450">
        <w:rPr>
          <w:rFonts w:ascii="Arial" w:hAnsi="Arial" w:cs="Arial"/>
          <w:sz w:val="20"/>
          <w:szCs w:val="20"/>
        </w:rPr>
        <w:t>ự</w:t>
      </w:r>
      <w:r w:rsidRPr="006A5450">
        <w:rPr>
          <w:rFonts w:ascii="Arial" w:hAnsi="Arial" w:cs="Arial"/>
          <w:sz w:val="20"/>
          <w:szCs w:val="20"/>
        </w:rPr>
        <w:t>, trư</w:t>
      </w:r>
      <w:r w:rsidRPr="006A5450">
        <w:rPr>
          <w:rFonts w:ascii="Arial" w:hAnsi="Arial" w:cs="Arial"/>
          <w:sz w:val="20"/>
          <w:szCs w:val="20"/>
        </w:rPr>
        <w:t>ờ</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gây thi</w:t>
      </w:r>
      <w:r w:rsidRPr="006A5450">
        <w:rPr>
          <w:rFonts w:ascii="Arial" w:hAnsi="Arial" w:cs="Arial"/>
          <w:sz w:val="20"/>
          <w:szCs w:val="20"/>
        </w:rPr>
        <w:t>ệ</w:t>
      </w:r>
      <w:r w:rsidRPr="006A5450">
        <w:rPr>
          <w:rFonts w:ascii="Arial" w:hAnsi="Arial" w:cs="Arial"/>
          <w:sz w:val="20"/>
          <w:szCs w:val="20"/>
        </w:rPr>
        <w:t>t h</w:t>
      </w:r>
      <w:r w:rsidRPr="006A5450">
        <w:rPr>
          <w:rFonts w:ascii="Arial" w:hAnsi="Arial" w:cs="Arial"/>
          <w:sz w:val="20"/>
          <w:szCs w:val="20"/>
        </w:rPr>
        <w:t>ạ</w:t>
      </w:r>
      <w:r w:rsidRPr="006A5450">
        <w:rPr>
          <w:rFonts w:ascii="Arial" w:hAnsi="Arial" w:cs="Arial"/>
          <w:sz w:val="20"/>
          <w:szCs w:val="20"/>
        </w:rPr>
        <w:t>i thì ph</w:t>
      </w:r>
      <w:r w:rsidRPr="006A5450">
        <w:rPr>
          <w:rFonts w:ascii="Arial" w:hAnsi="Arial" w:cs="Arial"/>
          <w:sz w:val="20"/>
          <w:szCs w:val="20"/>
        </w:rPr>
        <w:t>ả</w:t>
      </w:r>
      <w:r w:rsidRPr="006A5450">
        <w:rPr>
          <w:rFonts w:ascii="Arial" w:hAnsi="Arial" w:cs="Arial"/>
          <w:sz w:val="20"/>
          <w:szCs w:val="20"/>
        </w:rPr>
        <w:t>i b</w:t>
      </w:r>
      <w:r w:rsidRPr="006A5450">
        <w:rPr>
          <w:rFonts w:ascii="Arial" w:hAnsi="Arial" w:cs="Arial"/>
          <w:sz w:val="20"/>
          <w:szCs w:val="20"/>
        </w:rPr>
        <w:t>ồ</w:t>
      </w:r>
      <w:r w:rsidRPr="006A5450">
        <w:rPr>
          <w:rFonts w:ascii="Arial" w:hAnsi="Arial" w:cs="Arial"/>
          <w:sz w:val="20"/>
          <w:szCs w:val="20"/>
        </w:rPr>
        <w:t>i thư</w:t>
      </w:r>
      <w:r w:rsidRPr="006A5450">
        <w:rPr>
          <w:rFonts w:ascii="Arial" w:hAnsi="Arial" w:cs="Arial"/>
          <w:sz w:val="20"/>
          <w:szCs w:val="20"/>
        </w:rPr>
        <w:t>ờ</w:t>
      </w:r>
      <w:r w:rsidRPr="006A5450">
        <w:rPr>
          <w:rFonts w:ascii="Arial" w:hAnsi="Arial" w:cs="Arial"/>
          <w:sz w:val="20"/>
          <w:szCs w:val="20"/>
        </w:rPr>
        <w:t>ng ho</w:t>
      </w:r>
      <w:r w:rsidRPr="006A5450">
        <w:rPr>
          <w:rFonts w:ascii="Arial" w:hAnsi="Arial" w:cs="Arial"/>
          <w:sz w:val="20"/>
          <w:szCs w:val="20"/>
        </w:rPr>
        <w:t>ặ</w:t>
      </w:r>
      <w:r w:rsidRPr="006A5450">
        <w:rPr>
          <w:rFonts w:ascii="Arial" w:hAnsi="Arial" w:cs="Arial"/>
          <w:sz w:val="20"/>
          <w:szCs w:val="20"/>
        </w:rPr>
        <w:t>c b</w:t>
      </w:r>
      <w:r w:rsidRPr="006A5450">
        <w:rPr>
          <w:rFonts w:ascii="Arial" w:hAnsi="Arial" w:cs="Arial"/>
          <w:sz w:val="20"/>
          <w:szCs w:val="20"/>
        </w:rPr>
        <w:t>ồ</w:t>
      </w:r>
      <w:r w:rsidRPr="006A5450">
        <w:rPr>
          <w:rFonts w:ascii="Arial" w:hAnsi="Arial" w:cs="Arial"/>
          <w:sz w:val="20"/>
          <w:szCs w:val="20"/>
        </w:rPr>
        <w:t>i hoàn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w:t>
      </w:r>
    </w:p>
    <w:p w14:paraId="75E6D36C" w14:textId="2B7F2A2C"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Nguyên t</w:t>
      </w:r>
      <w:r w:rsidRPr="006A5450">
        <w:rPr>
          <w:rFonts w:ascii="Arial" w:hAnsi="Arial" w:cs="Arial"/>
          <w:sz w:val="20"/>
          <w:szCs w:val="20"/>
        </w:rPr>
        <w:t>ắ</w:t>
      </w:r>
      <w:r w:rsidRPr="006A5450">
        <w:rPr>
          <w:rFonts w:ascii="Arial" w:hAnsi="Arial" w:cs="Arial"/>
          <w:sz w:val="20"/>
          <w:szCs w:val="20"/>
        </w:rPr>
        <w:t>c,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trình t</w:t>
      </w:r>
      <w:r w:rsidRPr="006A5450">
        <w:rPr>
          <w:rFonts w:ascii="Arial" w:hAnsi="Arial" w:cs="Arial"/>
          <w:sz w:val="20"/>
          <w:szCs w:val="20"/>
        </w:rPr>
        <w:t>ự</w:t>
      </w:r>
      <w:r w:rsidRPr="006A5450">
        <w:rPr>
          <w:rFonts w:ascii="Arial" w:hAnsi="Arial" w:cs="Arial"/>
          <w:sz w:val="20"/>
          <w:szCs w:val="20"/>
        </w:rPr>
        <w:t>, th</w:t>
      </w:r>
      <w:r w:rsidRPr="006A5450">
        <w:rPr>
          <w:rFonts w:ascii="Arial" w:hAnsi="Arial" w:cs="Arial"/>
          <w:sz w:val="20"/>
          <w:szCs w:val="20"/>
        </w:rPr>
        <w:t>ủ</w:t>
      </w:r>
      <w:r w:rsidRPr="006A5450">
        <w:rPr>
          <w:rFonts w:ascii="Arial" w:hAnsi="Arial" w:cs="Arial"/>
          <w:sz w:val="20"/>
          <w:szCs w:val="20"/>
        </w:rPr>
        <w:t xml:space="preserve"> t</w:t>
      </w:r>
      <w:r w:rsidRPr="006A5450">
        <w:rPr>
          <w:rFonts w:ascii="Arial" w:hAnsi="Arial" w:cs="Arial"/>
          <w:sz w:val="20"/>
          <w:szCs w:val="20"/>
        </w:rPr>
        <w:t>ụ</w:t>
      </w:r>
      <w:r w:rsidRPr="006A5450">
        <w:rPr>
          <w:rFonts w:ascii="Arial" w:hAnsi="Arial" w:cs="Arial"/>
          <w:sz w:val="20"/>
          <w:szCs w:val="20"/>
        </w:rPr>
        <w:t>c và các n</w:t>
      </w:r>
      <w:r w:rsidRPr="006A5450">
        <w:rPr>
          <w:rFonts w:ascii="Arial" w:hAnsi="Arial" w:cs="Arial"/>
          <w:sz w:val="20"/>
          <w:szCs w:val="20"/>
        </w:rPr>
        <w:t>ộ</w:t>
      </w:r>
      <w:r w:rsidRPr="006A5450">
        <w:rPr>
          <w:rFonts w:ascii="Arial" w:hAnsi="Arial" w:cs="Arial"/>
          <w:sz w:val="20"/>
          <w:szCs w:val="20"/>
        </w:rPr>
        <w:t>i dung khác có liên quan đ</w:t>
      </w:r>
      <w:r w:rsidRPr="006A5450">
        <w:rPr>
          <w:rFonts w:ascii="Arial" w:hAnsi="Arial" w:cs="Arial"/>
          <w:sz w:val="20"/>
          <w:szCs w:val="20"/>
        </w:rPr>
        <w:t>ế</w:t>
      </w:r>
      <w:r w:rsidRPr="006A5450">
        <w:rPr>
          <w:rFonts w:ascii="Arial" w:hAnsi="Arial" w:cs="Arial"/>
          <w:sz w:val="20"/>
          <w:szCs w:val="20"/>
        </w:rPr>
        <w:t>n vi</w:t>
      </w:r>
      <w:r w:rsidRPr="006A5450">
        <w:rPr>
          <w:rFonts w:ascii="Arial" w:hAnsi="Arial" w:cs="Arial"/>
          <w:sz w:val="20"/>
          <w:szCs w:val="20"/>
        </w:rPr>
        <w:t>ệ</w:t>
      </w:r>
      <w:r w:rsidRPr="006A5450">
        <w:rPr>
          <w:rFonts w:ascii="Arial" w:hAnsi="Arial" w:cs="Arial"/>
          <w:sz w:val="20"/>
          <w:szCs w:val="20"/>
        </w:rPr>
        <w:t>c x</w:t>
      </w:r>
      <w:r w:rsidRPr="006A5450">
        <w:rPr>
          <w:rFonts w:ascii="Arial" w:hAnsi="Arial" w:cs="Arial"/>
          <w:sz w:val="20"/>
          <w:szCs w:val="20"/>
        </w:rPr>
        <w:t>ử</w:t>
      </w:r>
      <w:r w:rsidRPr="006A5450">
        <w:rPr>
          <w:rFonts w:ascii="Arial" w:hAnsi="Arial" w:cs="Arial"/>
          <w:sz w:val="20"/>
          <w:szCs w:val="20"/>
        </w:rPr>
        <w:t xml:space="preserve"> lý k</w:t>
      </w:r>
      <w:r w:rsidRPr="006A5450">
        <w:rPr>
          <w:rFonts w:ascii="Arial" w:hAnsi="Arial" w:cs="Arial"/>
          <w:sz w:val="20"/>
          <w:szCs w:val="20"/>
        </w:rPr>
        <w:t>ỷ</w:t>
      </w:r>
      <w:r w:rsidRPr="006A5450">
        <w:rPr>
          <w:rFonts w:ascii="Arial" w:hAnsi="Arial" w:cs="Arial"/>
          <w:sz w:val="20"/>
          <w:szCs w:val="20"/>
        </w:rPr>
        <w:t xml:space="preserve"> lu</w:t>
      </w:r>
      <w:r w:rsidRPr="006A5450">
        <w:rPr>
          <w:rFonts w:ascii="Arial" w:hAnsi="Arial" w:cs="Arial"/>
          <w:sz w:val="20"/>
          <w:szCs w:val="20"/>
        </w:rPr>
        <w:t>ậ</w:t>
      </w:r>
      <w:r w:rsidRPr="006A5450">
        <w:rPr>
          <w:rFonts w:ascii="Arial" w:hAnsi="Arial" w:cs="Arial"/>
          <w:sz w:val="20"/>
          <w:szCs w:val="20"/>
        </w:rPr>
        <w:t>t ngư</w:t>
      </w:r>
      <w:r w:rsidRPr="006A5450">
        <w:rPr>
          <w:rFonts w:ascii="Arial" w:hAnsi="Arial" w:cs="Arial"/>
          <w:sz w:val="20"/>
          <w:szCs w:val="20"/>
        </w:rPr>
        <w:t>ờ</w:t>
      </w:r>
      <w:r w:rsidRPr="006A5450">
        <w:rPr>
          <w:rFonts w:ascii="Arial" w:hAnsi="Arial" w:cs="Arial"/>
          <w:sz w:val="20"/>
          <w:szCs w:val="20"/>
        </w:rPr>
        <w:t xml:space="preserve">i có </w:t>
      </w:r>
      <w:r w:rsidRPr="006A5450">
        <w:rPr>
          <w:rFonts w:ascii="Arial" w:hAnsi="Arial" w:cs="Arial"/>
          <w:sz w:val="20"/>
          <w:szCs w:val="20"/>
        </w:rPr>
        <w:t>trách nhi</w:t>
      </w:r>
      <w:r w:rsidRPr="006A5450">
        <w:rPr>
          <w:rFonts w:ascii="Arial" w:hAnsi="Arial" w:cs="Arial"/>
          <w:sz w:val="20"/>
          <w:szCs w:val="20"/>
        </w:rPr>
        <w:t>ệ</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công dân mà có vi ph</w:t>
      </w:r>
      <w:r w:rsidRPr="006A5450">
        <w:rPr>
          <w:rFonts w:ascii="Arial" w:hAnsi="Arial" w:cs="Arial"/>
          <w:sz w:val="20"/>
          <w:szCs w:val="20"/>
        </w:rPr>
        <w:t>ạ</w:t>
      </w:r>
      <w:r w:rsidRPr="006A5450">
        <w:rPr>
          <w:rFonts w:ascii="Arial" w:hAnsi="Arial" w:cs="Arial"/>
          <w:sz w:val="20"/>
          <w:szCs w:val="20"/>
        </w:rPr>
        <w:t>m pháp lu</w:t>
      </w:r>
      <w:r w:rsidRPr="006A5450">
        <w:rPr>
          <w:rFonts w:ascii="Arial" w:hAnsi="Arial" w:cs="Arial"/>
          <w:sz w:val="20"/>
          <w:szCs w:val="20"/>
        </w:rPr>
        <w:t>ậ</w:t>
      </w:r>
      <w:r w:rsidRPr="006A5450">
        <w:rPr>
          <w:rFonts w:ascii="Arial" w:hAnsi="Arial" w:cs="Arial"/>
          <w:sz w:val="20"/>
          <w:szCs w:val="20"/>
        </w:rPr>
        <w:t>t ti</w:t>
      </w:r>
      <w:r w:rsidRPr="006A5450">
        <w:rPr>
          <w:rFonts w:ascii="Arial" w:hAnsi="Arial" w:cs="Arial"/>
          <w:sz w:val="20"/>
          <w:szCs w:val="20"/>
        </w:rPr>
        <w:t>ế</w:t>
      </w:r>
      <w:r w:rsidRPr="006A5450">
        <w:rPr>
          <w:rFonts w:ascii="Arial" w:hAnsi="Arial" w:cs="Arial"/>
          <w:sz w:val="20"/>
          <w:szCs w:val="20"/>
        </w:rPr>
        <w:t>p công dân nhưng chưa đư</w:t>
      </w:r>
      <w:r w:rsidRPr="006A5450">
        <w:rPr>
          <w:rFonts w:ascii="Arial" w:hAnsi="Arial" w:cs="Arial"/>
          <w:sz w:val="20"/>
          <w:szCs w:val="20"/>
        </w:rPr>
        <w:t>ợ</w:t>
      </w:r>
      <w:r w:rsidRPr="006A5450">
        <w:rPr>
          <w:rFonts w:ascii="Arial" w:hAnsi="Arial" w:cs="Arial"/>
          <w:sz w:val="20"/>
          <w:szCs w:val="20"/>
        </w:rPr>
        <w:t>c quy đ</w:t>
      </w:r>
      <w:r w:rsidRPr="006A5450">
        <w:rPr>
          <w:rFonts w:ascii="Arial" w:hAnsi="Arial" w:cs="Arial"/>
          <w:sz w:val="20"/>
          <w:szCs w:val="20"/>
        </w:rPr>
        <w:t>ị</w:t>
      </w:r>
      <w:r w:rsidRPr="006A5450">
        <w:rPr>
          <w:rFonts w:ascii="Arial" w:hAnsi="Arial" w:cs="Arial"/>
          <w:sz w:val="20"/>
          <w:szCs w:val="20"/>
        </w:rPr>
        <w:t>nh t</w:t>
      </w:r>
      <w:r w:rsidRPr="006A5450">
        <w:rPr>
          <w:rFonts w:ascii="Arial" w:hAnsi="Arial" w:cs="Arial"/>
          <w:sz w:val="20"/>
          <w:szCs w:val="20"/>
        </w:rPr>
        <w:t>ạ</w:t>
      </w:r>
      <w:r w:rsidRPr="006A5450">
        <w:rPr>
          <w:rFonts w:ascii="Arial" w:hAnsi="Arial" w:cs="Arial"/>
          <w:sz w:val="20"/>
          <w:szCs w:val="20"/>
        </w:rPr>
        <w:t>i 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này thì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 v</w:t>
      </w:r>
      <w:r w:rsidRPr="006A5450">
        <w:rPr>
          <w:rFonts w:ascii="Arial" w:hAnsi="Arial" w:cs="Arial"/>
          <w:sz w:val="20"/>
          <w:szCs w:val="20"/>
        </w:rPr>
        <w:t>ề</w:t>
      </w:r>
      <w:r w:rsidRPr="006A5450">
        <w:rPr>
          <w:rFonts w:ascii="Arial" w:hAnsi="Arial" w:cs="Arial"/>
          <w:sz w:val="20"/>
          <w:szCs w:val="20"/>
        </w:rPr>
        <w:t xml:space="preserve"> x</w:t>
      </w:r>
      <w:r w:rsidRPr="006A5450">
        <w:rPr>
          <w:rFonts w:ascii="Arial" w:hAnsi="Arial" w:cs="Arial"/>
          <w:sz w:val="20"/>
          <w:szCs w:val="20"/>
        </w:rPr>
        <w:t>ử</w:t>
      </w:r>
      <w:r w:rsidRPr="006A5450">
        <w:rPr>
          <w:rFonts w:ascii="Arial" w:hAnsi="Arial" w:cs="Arial"/>
          <w:sz w:val="20"/>
          <w:szCs w:val="20"/>
        </w:rPr>
        <w:t xml:space="preserve"> lý k</w:t>
      </w:r>
      <w:r w:rsidRPr="006A5450">
        <w:rPr>
          <w:rFonts w:ascii="Arial" w:hAnsi="Arial" w:cs="Arial"/>
          <w:sz w:val="20"/>
          <w:szCs w:val="20"/>
        </w:rPr>
        <w:t>ỷ</w:t>
      </w:r>
      <w:r w:rsidRPr="006A5450">
        <w:rPr>
          <w:rFonts w:ascii="Arial" w:hAnsi="Arial" w:cs="Arial"/>
          <w:sz w:val="20"/>
          <w:szCs w:val="20"/>
        </w:rPr>
        <w:t xml:space="preserve"> lu</w:t>
      </w:r>
      <w:r w:rsidRPr="006A5450">
        <w:rPr>
          <w:rFonts w:ascii="Arial" w:hAnsi="Arial" w:cs="Arial"/>
          <w:sz w:val="20"/>
          <w:szCs w:val="20"/>
        </w:rPr>
        <w:t>ậ</w:t>
      </w:r>
      <w:r w:rsidRPr="006A5450">
        <w:rPr>
          <w:rFonts w:ascii="Arial" w:hAnsi="Arial" w:cs="Arial"/>
          <w:sz w:val="20"/>
          <w:szCs w:val="20"/>
        </w:rPr>
        <w:t>t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cán b</w:t>
      </w:r>
      <w:r w:rsidRPr="006A5450">
        <w:rPr>
          <w:rFonts w:ascii="Arial" w:hAnsi="Arial" w:cs="Arial"/>
          <w:sz w:val="20"/>
          <w:szCs w:val="20"/>
        </w:rPr>
        <w:t>ộ</w:t>
      </w:r>
      <w:r w:rsidRPr="006A5450">
        <w:rPr>
          <w:rFonts w:ascii="Arial" w:hAnsi="Arial" w:cs="Arial"/>
          <w:sz w:val="20"/>
          <w:szCs w:val="20"/>
        </w:rPr>
        <w:t>, công ch</w:t>
      </w:r>
      <w:r w:rsidRPr="006A5450">
        <w:rPr>
          <w:rFonts w:ascii="Arial" w:hAnsi="Arial" w:cs="Arial"/>
          <w:sz w:val="20"/>
          <w:szCs w:val="20"/>
        </w:rPr>
        <w:t>ứ</w:t>
      </w:r>
      <w:r w:rsidRPr="006A5450">
        <w:rPr>
          <w:rFonts w:ascii="Arial" w:hAnsi="Arial" w:cs="Arial"/>
          <w:sz w:val="20"/>
          <w:szCs w:val="20"/>
        </w:rPr>
        <w:t>c, viên ch</w:t>
      </w:r>
      <w:r w:rsidRPr="006A5450">
        <w:rPr>
          <w:rFonts w:ascii="Arial" w:hAnsi="Arial" w:cs="Arial"/>
          <w:sz w:val="20"/>
          <w:szCs w:val="20"/>
        </w:rPr>
        <w:t>ứ</w:t>
      </w:r>
      <w:r w:rsidRPr="006A5450">
        <w:rPr>
          <w:rFonts w:ascii="Arial" w:hAnsi="Arial" w:cs="Arial"/>
          <w:sz w:val="20"/>
          <w:szCs w:val="20"/>
        </w:rPr>
        <w:t>c.</w:t>
      </w:r>
    </w:p>
    <w:p w14:paraId="3349C5F4"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Ngư</w:t>
      </w:r>
      <w:r w:rsidRPr="006A5450">
        <w:rPr>
          <w:rFonts w:ascii="Arial" w:hAnsi="Arial" w:cs="Arial"/>
          <w:sz w:val="20"/>
          <w:szCs w:val="20"/>
        </w:rPr>
        <w:t>ờ</w:t>
      </w:r>
      <w:r w:rsidRPr="006A5450">
        <w:rPr>
          <w:rFonts w:ascii="Arial" w:hAnsi="Arial" w:cs="Arial"/>
          <w:sz w:val="20"/>
          <w:szCs w:val="20"/>
        </w:rPr>
        <w:t>i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và n</w:t>
      </w:r>
      <w:r w:rsidRPr="006A5450">
        <w:rPr>
          <w:rFonts w:ascii="Arial" w:hAnsi="Arial" w:cs="Arial"/>
          <w:sz w:val="20"/>
          <w:szCs w:val="20"/>
        </w:rPr>
        <w:t>h</w:t>
      </w:r>
      <w:r w:rsidRPr="006A5450">
        <w:rPr>
          <w:rFonts w:ascii="Arial" w:hAnsi="Arial" w:cs="Arial"/>
          <w:sz w:val="20"/>
          <w:szCs w:val="20"/>
        </w:rPr>
        <w:t>ữ</w:t>
      </w:r>
      <w:r w:rsidRPr="006A5450">
        <w:rPr>
          <w:rFonts w:ascii="Arial" w:hAnsi="Arial" w:cs="Arial"/>
          <w:sz w:val="20"/>
          <w:szCs w:val="20"/>
        </w:rPr>
        <w:t>ng ngư</w:t>
      </w:r>
      <w:r w:rsidRPr="006A5450">
        <w:rPr>
          <w:rFonts w:ascii="Arial" w:hAnsi="Arial" w:cs="Arial"/>
          <w:sz w:val="20"/>
          <w:szCs w:val="20"/>
        </w:rPr>
        <w:t>ờ</w:t>
      </w:r>
      <w:r w:rsidRPr="006A5450">
        <w:rPr>
          <w:rFonts w:ascii="Arial" w:hAnsi="Arial" w:cs="Arial"/>
          <w:sz w:val="20"/>
          <w:szCs w:val="20"/>
        </w:rPr>
        <w:t>i có liên quan có hành vi vi ph</w:t>
      </w:r>
      <w:r w:rsidRPr="006A5450">
        <w:rPr>
          <w:rFonts w:ascii="Arial" w:hAnsi="Arial" w:cs="Arial"/>
          <w:sz w:val="20"/>
          <w:szCs w:val="20"/>
        </w:rPr>
        <w:t>ạ</w:t>
      </w:r>
      <w:r w:rsidRPr="006A5450">
        <w:rPr>
          <w:rFonts w:ascii="Arial" w:hAnsi="Arial" w:cs="Arial"/>
          <w:sz w:val="20"/>
          <w:szCs w:val="20"/>
        </w:rPr>
        <w:t>m quy đ</w:t>
      </w:r>
      <w:r w:rsidRPr="006A5450">
        <w:rPr>
          <w:rFonts w:ascii="Arial" w:hAnsi="Arial" w:cs="Arial"/>
          <w:sz w:val="20"/>
          <w:szCs w:val="20"/>
        </w:rPr>
        <w:t>ị</w:t>
      </w:r>
      <w:r w:rsidRPr="006A5450">
        <w:rPr>
          <w:rFonts w:ascii="Arial" w:hAnsi="Arial" w:cs="Arial"/>
          <w:sz w:val="20"/>
          <w:szCs w:val="20"/>
        </w:rPr>
        <w:t>nh t</w:t>
      </w:r>
      <w:r w:rsidRPr="006A5450">
        <w:rPr>
          <w:rFonts w:ascii="Arial" w:hAnsi="Arial" w:cs="Arial"/>
          <w:sz w:val="20"/>
          <w:szCs w:val="20"/>
        </w:rPr>
        <w:t>ạ</w:t>
      </w:r>
      <w:r w:rsidRPr="006A5450">
        <w:rPr>
          <w:rFonts w:ascii="Arial" w:hAnsi="Arial" w:cs="Arial"/>
          <w:sz w:val="20"/>
          <w:szCs w:val="20"/>
        </w:rPr>
        <w:t>i các kho</w:t>
      </w:r>
      <w:r w:rsidRPr="006A5450">
        <w:rPr>
          <w:rFonts w:ascii="Arial" w:hAnsi="Arial" w:cs="Arial"/>
          <w:sz w:val="20"/>
          <w:szCs w:val="20"/>
        </w:rPr>
        <w:t>ả</w:t>
      </w:r>
      <w:r w:rsidRPr="006A5450">
        <w:rPr>
          <w:rFonts w:ascii="Arial" w:hAnsi="Arial" w:cs="Arial"/>
          <w:sz w:val="20"/>
          <w:szCs w:val="20"/>
        </w:rPr>
        <w:t>n 4, 5, 6, 7 và 8 Đi</w:t>
      </w:r>
      <w:r w:rsidRPr="006A5450">
        <w:rPr>
          <w:rFonts w:ascii="Arial" w:hAnsi="Arial" w:cs="Arial"/>
          <w:sz w:val="20"/>
          <w:szCs w:val="20"/>
        </w:rPr>
        <w:t>ề</w:t>
      </w:r>
      <w:r w:rsidRPr="006A5450">
        <w:rPr>
          <w:rFonts w:ascii="Arial" w:hAnsi="Arial" w:cs="Arial"/>
          <w:sz w:val="20"/>
          <w:szCs w:val="20"/>
        </w:rPr>
        <w:t>u 6 Lu</w:t>
      </w:r>
      <w:r w:rsidRPr="006A5450">
        <w:rPr>
          <w:rFonts w:ascii="Arial" w:hAnsi="Arial" w:cs="Arial"/>
          <w:sz w:val="20"/>
          <w:szCs w:val="20"/>
        </w:rPr>
        <w:t>ậ</w:t>
      </w:r>
      <w:r w:rsidRPr="006A5450">
        <w:rPr>
          <w:rFonts w:ascii="Arial" w:hAnsi="Arial" w:cs="Arial"/>
          <w:sz w:val="20"/>
          <w:szCs w:val="20"/>
        </w:rPr>
        <w:t>t Ti</w:t>
      </w:r>
      <w:r w:rsidRPr="006A5450">
        <w:rPr>
          <w:rFonts w:ascii="Arial" w:hAnsi="Arial" w:cs="Arial"/>
          <w:sz w:val="20"/>
          <w:szCs w:val="20"/>
        </w:rPr>
        <w:t>ế</w:t>
      </w:r>
      <w:r w:rsidRPr="006A5450">
        <w:rPr>
          <w:rFonts w:ascii="Arial" w:hAnsi="Arial" w:cs="Arial"/>
          <w:sz w:val="20"/>
          <w:szCs w:val="20"/>
        </w:rPr>
        <w:t>p công dân thì tùy theo tính ch</w:t>
      </w:r>
      <w:r w:rsidRPr="006A5450">
        <w:rPr>
          <w:rFonts w:ascii="Arial" w:hAnsi="Arial" w:cs="Arial"/>
          <w:sz w:val="20"/>
          <w:szCs w:val="20"/>
        </w:rPr>
        <w:t>ấ</w:t>
      </w:r>
      <w:r w:rsidRPr="006A5450">
        <w:rPr>
          <w:rFonts w:ascii="Arial" w:hAnsi="Arial" w:cs="Arial"/>
          <w:sz w:val="20"/>
          <w:szCs w:val="20"/>
        </w:rPr>
        <w:t>t, m</w:t>
      </w:r>
      <w:r w:rsidRPr="006A5450">
        <w:rPr>
          <w:rFonts w:ascii="Arial" w:hAnsi="Arial" w:cs="Arial"/>
          <w:sz w:val="20"/>
          <w:szCs w:val="20"/>
        </w:rPr>
        <w:t>ứ</w:t>
      </w:r>
      <w:r w:rsidRPr="006A5450">
        <w:rPr>
          <w:rFonts w:ascii="Arial" w:hAnsi="Arial" w:cs="Arial"/>
          <w:sz w:val="20"/>
          <w:szCs w:val="20"/>
        </w:rPr>
        <w:t>c đ</w:t>
      </w:r>
      <w:r w:rsidRPr="006A5450">
        <w:rPr>
          <w:rFonts w:ascii="Arial" w:hAnsi="Arial" w:cs="Arial"/>
          <w:sz w:val="20"/>
          <w:szCs w:val="20"/>
        </w:rPr>
        <w:t>ộ</w:t>
      </w:r>
      <w:r w:rsidRPr="006A5450">
        <w:rPr>
          <w:rFonts w:ascii="Arial" w:hAnsi="Arial" w:cs="Arial"/>
          <w:sz w:val="20"/>
          <w:szCs w:val="20"/>
        </w:rPr>
        <w:t xml:space="preserve"> vi ph</w:t>
      </w:r>
      <w:r w:rsidRPr="006A5450">
        <w:rPr>
          <w:rFonts w:ascii="Arial" w:hAnsi="Arial" w:cs="Arial"/>
          <w:sz w:val="20"/>
          <w:szCs w:val="20"/>
        </w:rPr>
        <w:t>ạ</w:t>
      </w:r>
      <w:r w:rsidRPr="006A5450">
        <w:rPr>
          <w:rFonts w:ascii="Arial" w:hAnsi="Arial" w:cs="Arial"/>
          <w:sz w:val="20"/>
          <w:szCs w:val="20"/>
        </w:rPr>
        <w:t>m mà b</w:t>
      </w:r>
      <w:r w:rsidRPr="006A5450">
        <w:rPr>
          <w:rFonts w:ascii="Arial" w:hAnsi="Arial" w:cs="Arial"/>
          <w:sz w:val="20"/>
          <w:szCs w:val="20"/>
        </w:rPr>
        <w:t>ị</w:t>
      </w:r>
      <w:r w:rsidRPr="006A5450">
        <w:rPr>
          <w:rFonts w:ascii="Arial" w:hAnsi="Arial" w:cs="Arial"/>
          <w:sz w:val="20"/>
          <w:szCs w:val="20"/>
        </w:rPr>
        <w:t xml:space="preserve"> x</w:t>
      </w:r>
      <w:r w:rsidRPr="006A5450">
        <w:rPr>
          <w:rFonts w:ascii="Arial" w:hAnsi="Arial" w:cs="Arial"/>
          <w:sz w:val="20"/>
          <w:szCs w:val="20"/>
        </w:rPr>
        <w:t>ử</w:t>
      </w:r>
      <w:r w:rsidRPr="006A5450">
        <w:rPr>
          <w:rFonts w:ascii="Arial" w:hAnsi="Arial" w:cs="Arial"/>
          <w:sz w:val="20"/>
          <w:szCs w:val="20"/>
        </w:rPr>
        <w:t xml:space="preserve"> lý vi ph</w:t>
      </w:r>
      <w:r w:rsidRPr="006A5450">
        <w:rPr>
          <w:rFonts w:ascii="Arial" w:hAnsi="Arial" w:cs="Arial"/>
          <w:sz w:val="20"/>
          <w:szCs w:val="20"/>
        </w:rPr>
        <w:t>ạ</w:t>
      </w:r>
      <w:r w:rsidRPr="006A5450">
        <w:rPr>
          <w:rFonts w:ascii="Arial" w:hAnsi="Arial" w:cs="Arial"/>
          <w:sz w:val="20"/>
          <w:szCs w:val="20"/>
        </w:rPr>
        <w:t>m hành chính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Lu</w:t>
      </w:r>
      <w:r w:rsidRPr="006A5450">
        <w:rPr>
          <w:rFonts w:ascii="Arial" w:hAnsi="Arial" w:cs="Arial"/>
          <w:sz w:val="20"/>
          <w:szCs w:val="20"/>
        </w:rPr>
        <w:t>ậ</w:t>
      </w:r>
      <w:r w:rsidRPr="006A5450">
        <w:rPr>
          <w:rFonts w:ascii="Arial" w:hAnsi="Arial" w:cs="Arial"/>
          <w:sz w:val="20"/>
          <w:szCs w:val="20"/>
        </w:rPr>
        <w:t>t X</w:t>
      </w:r>
      <w:r w:rsidRPr="006A5450">
        <w:rPr>
          <w:rFonts w:ascii="Arial" w:hAnsi="Arial" w:cs="Arial"/>
          <w:sz w:val="20"/>
          <w:szCs w:val="20"/>
        </w:rPr>
        <w:t>ử</w:t>
      </w:r>
      <w:r w:rsidRPr="006A5450">
        <w:rPr>
          <w:rFonts w:ascii="Arial" w:hAnsi="Arial" w:cs="Arial"/>
          <w:sz w:val="20"/>
          <w:szCs w:val="20"/>
        </w:rPr>
        <w:t xml:space="preserve"> lý vi ph</w:t>
      </w:r>
      <w:r w:rsidRPr="006A5450">
        <w:rPr>
          <w:rFonts w:ascii="Arial" w:hAnsi="Arial" w:cs="Arial"/>
          <w:sz w:val="20"/>
          <w:szCs w:val="20"/>
        </w:rPr>
        <w:t>ạ</w:t>
      </w:r>
      <w:r w:rsidRPr="006A5450">
        <w:rPr>
          <w:rFonts w:ascii="Arial" w:hAnsi="Arial" w:cs="Arial"/>
          <w:sz w:val="20"/>
          <w:szCs w:val="20"/>
        </w:rPr>
        <w:t>m hành chính và các 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x</w:t>
      </w:r>
      <w:r w:rsidRPr="006A5450">
        <w:rPr>
          <w:rFonts w:ascii="Arial" w:hAnsi="Arial" w:cs="Arial"/>
          <w:sz w:val="20"/>
          <w:szCs w:val="20"/>
        </w:rPr>
        <w:t>ử</w:t>
      </w:r>
      <w:r w:rsidRPr="006A5450">
        <w:rPr>
          <w:rFonts w:ascii="Arial" w:hAnsi="Arial" w:cs="Arial"/>
          <w:sz w:val="20"/>
          <w:szCs w:val="20"/>
        </w:rPr>
        <w:t xml:space="preserve"> ph</w:t>
      </w:r>
      <w:r w:rsidRPr="006A5450">
        <w:rPr>
          <w:rFonts w:ascii="Arial" w:hAnsi="Arial" w:cs="Arial"/>
          <w:sz w:val="20"/>
          <w:szCs w:val="20"/>
        </w:rPr>
        <w:t>ạ</w:t>
      </w:r>
      <w:r w:rsidRPr="006A5450">
        <w:rPr>
          <w:rFonts w:ascii="Arial" w:hAnsi="Arial" w:cs="Arial"/>
          <w:sz w:val="20"/>
          <w:szCs w:val="20"/>
        </w:rPr>
        <w:t>t vi ph</w:t>
      </w:r>
      <w:r w:rsidRPr="006A5450">
        <w:rPr>
          <w:rFonts w:ascii="Arial" w:hAnsi="Arial" w:cs="Arial"/>
          <w:sz w:val="20"/>
          <w:szCs w:val="20"/>
        </w:rPr>
        <w:t>ạ</w:t>
      </w:r>
      <w:r w:rsidRPr="006A5450">
        <w:rPr>
          <w:rFonts w:ascii="Arial" w:hAnsi="Arial" w:cs="Arial"/>
          <w:sz w:val="20"/>
          <w:szCs w:val="20"/>
        </w:rPr>
        <w:t>m hành chính c</w:t>
      </w:r>
      <w:r w:rsidRPr="006A5450">
        <w:rPr>
          <w:rFonts w:ascii="Arial" w:hAnsi="Arial" w:cs="Arial"/>
          <w:sz w:val="20"/>
          <w:szCs w:val="20"/>
        </w:rPr>
        <w:t>ủ</w:t>
      </w:r>
      <w:r w:rsidRPr="006A5450">
        <w:rPr>
          <w:rFonts w:ascii="Arial" w:hAnsi="Arial" w:cs="Arial"/>
          <w:sz w:val="20"/>
          <w:szCs w:val="20"/>
        </w:rPr>
        <w:t>a Chính ph</w:t>
      </w:r>
      <w:r w:rsidRPr="006A5450">
        <w:rPr>
          <w:rFonts w:ascii="Arial" w:hAnsi="Arial" w:cs="Arial"/>
          <w:sz w:val="20"/>
          <w:szCs w:val="20"/>
        </w:rPr>
        <w:t>ủ</w:t>
      </w:r>
      <w:r w:rsidRPr="006A5450">
        <w:rPr>
          <w:rFonts w:ascii="Arial" w:hAnsi="Arial" w:cs="Arial"/>
          <w:sz w:val="20"/>
          <w:szCs w:val="20"/>
        </w:rPr>
        <w:t xml:space="preserve"> trong lĩnh v</w:t>
      </w:r>
      <w:r w:rsidRPr="006A5450">
        <w:rPr>
          <w:rFonts w:ascii="Arial" w:hAnsi="Arial" w:cs="Arial"/>
          <w:sz w:val="20"/>
          <w:szCs w:val="20"/>
        </w:rPr>
        <w:t>ự</w:t>
      </w:r>
      <w:r w:rsidRPr="006A5450">
        <w:rPr>
          <w:rFonts w:ascii="Arial" w:hAnsi="Arial" w:cs="Arial"/>
          <w:sz w:val="20"/>
          <w:szCs w:val="20"/>
        </w:rPr>
        <w:t>c tr</w:t>
      </w:r>
      <w:r w:rsidRPr="006A5450">
        <w:rPr>
          <w:rFonts w:ascii="Arial" w:hAnsi="Arial" w:cs="Arial"/>
          <w:sz w:val="20"/>
          <w:szCs w:val="20"/>
        </w:rPr>
        <w:t>ậ</w:t>
      </w:r>
      <w:r w:rsidRPr="006A5450">
        <w:rPr>
          <w:rFonts w:ascii="Arial" w:hAnsi="Arial" w:cs="Arial"/>
          <w:sz w:val="20"/>
          <w:szCs w:val="20"/>
        </w:rPr>
        <w:t>t t</w:t>
      </w:r>
      <w:r w:rsidRPr="006A5450">
        <w:rPr>
          <w:rFonts w:ascii="Arial" w:hAnsi="Arial" w:cs="Arial"/>
          <w:sz w:val="20"/>
          <w:szCs w:val="20"/>
        </w:rPr>
        <w:t>ự</w:t>
      </w:r>
      <w:r w:rsidRPr="006A5450">
        <w:rPr>
          <w:rFonts w:ascii="Arial" w:hAnsi="Arial" w:cs="Arial"/>
          <w:sz w:val="20"/>
          <w:szCs w:val="20"/>
        </w:rPr>
        <w:t>, an toàn xã h</w:t>
      </w:r>
      <w:r w:rsidRPr="006A5450">
        <w:rPr>
          <w:rFonts w:ascii="Arial" w:hAnsi="Arial" w:cs="Arial"/>
          <w:sz w:val="20"/>
          <w:szCs w:val="20"/>
        </w:rPr>
        <w:t>ộ</w:t>
      </w:r>
      <w:r w:rsidRPr="006A5450">
        <w:rPr>
          <w:rFonts w:ascii="Arial" w:hAnsi="Arial" w:cs="Arial"/>
          <w:sz w:val="20"/>
          <w:szCs w:val="20"/>
        </w:rPr>
        <w:t>i, công ngh</w:t>
      </w:r>
      <w:r w:rsidRPr="006A5450">
        <w:rPr>
          <w:rFonts w:ascii="Arial" w:hAnsi="Arial" w:cs="Arial"/>
          <w:sz w:val="20"/>
          <w:szCs w:val="20"/>
        </w:rPr>
        <w:t>ệ</w:t>
      </w:r>
      <w:r w:rsidRPr="006A5450">
        <w:rPr>
          <w:rFonts w:ascii="Arial" w:hAnsi="Arial" w:cs="Arial"/>
          <w:sz w:val="20"/>
          <w:szCs w:val="20"/>
        </w:rPr>
        <w:t xml:space="preserve"> thông tin, an toàn, thông tin m</w:t>
      </w:r>
      <w:r w:rsidRPr="006A5450">
        <w:rPr>
          <w:rFonts w:ascii="Arial" w:hAnsi="Arial" w:cs="Arial"/>
          <w:sz w:val="20"/>
          <w:szCs w:val="20"/>
        </w:rPr>
        <w:t>ạ</w:t>
      </w:r>
      <w:r w:rsidRPr="006A5450">
        <w:rPr>
          <w:rFonts w:ascii="Arial" w:hAnsi="Arial" w:cs="Arial"/>
          <w:sz w:val="20"/>
          <w:szCs w:val="20"/>
        </w:rPr>
        <w:t>ng... ho</w:t>
      </w:r>
      <w:r w:rsidRPr="006A5450">
        <w:rPr>
          <w:rFonts w:ascii="Arial" w:hAnsi="Arial" w:cs="Arial"/>
          <w:sz w:val="20"/>
          <w:szCs w:val="20"/>
        </w:rPr>
        <w:t>ặ</w:t>
      </w:r>
      <w:r w:rsidRPr="006A5450">
        <w:rPr>
          <w:rFonts w:ascii="Arial" w:hAnsi="Arial" w:cs="Arial"/>
          <w:sz w:val="20"/>
          <w:szCs w:val="20"/>
        </w:rPr>
        <w:t>c b</w:t>
      </w:r>
      <w:r w:rsidRPr="006A5450">
        <w:rPr>
          <w:rFonts w:ascii="Arial" w:hAnsi="Arial" w:cs="Arial"/>
          <w:sz w:val="20"/>
          <w:szCs w:val="20"/>
        </w:rPr>
        <w:t>ị</w:t>
      </w:r>
      <w:r w:rsidRPr="006A5450">
        <w:rPr>
          <w:rFonts w:ascii="Arial" w:hAnsi="Arial" w:cs="Arial"/>
          <w:sz w:val="20"/>
          <w:szCs w:val="20"/>
        </w:rPr>
        <w:t xml:space="preserve"> truy c</w:t>
      </w:r>
      <w:r w:rsidRPr="006A5450">
        <w:rPr>
          <w:rFonts w:ascii="Arial" w:hAnsi="Arial" w:cs="Arial"/>
          <w:sz w:val="20"/>
          <w:szCs w:val="20"/>
        </w:rPr>
        <w:t>ứ</w:t>
      </w:r>
      <w:r w:rsidRPr="006A5450">
        <w:rPr>
          <w:rFonts w:ascii="Arial" w:hAnsi="Arial" w:cs="Arial"/>
          <w:sz w:val="20"/>
          <w:szCs w:val="20"/>
        </w:rPr>
        <w:t>u trách nhi</w:t>
      </w:r>
      <w:r w:rsidRPr="006A5450">
        <w:rPr>
          <w:rFonts w:ascii="Arial" w:hAnsi="Arial" w:cs="Arial"/>
          <w:sz w:val="20"/>
          <w:szCs w:val="20"/>
        </w:rPr>
        <w:t>ệ</w:t>
      </w:r>
      <w:r w:rsidRPr="006A5450">
        <w:rPr>
          <w:rFonts w:ascii="Arial" w:hAnsi="Arial" w:cs="Arial"/>
          <w:sz w:val="20"/>
          <w:szCs w:val="20"/>
        </w:rPr>
        <w:t>m hình s</w:t>
      </w:r>
      <w:r w:rsidRPr="006A5450">
        <w:rPr>
          <w:rFonts w:ascii="Arial" w:hAnsi="Arial" w:cs="Arial"/>
          <w:sz w:val="20"/>
          <w:szCs w:val="20"/>
        </w:rPr>
        <w:t>ự</w:t>
      </w:r>
      <w:r w:rsidRPr="006A5450">
        <w:rPr>
          <w:rFonts w:ascii="Arial" w:hAnsi="Arial" w:cs="Arial"/>
          <w:sz w:val="20"/>
          <w:szCs w:val="20"/>
        </w:rPr>
        <w:t xml:space="preserve">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 hình s</w:t>
      </w:r>
      <w:r w:rsidRPr="006A5450">
        <w:rPr>
          <w:rFonts w:ascii="Arial" w:hAnsi="Arial" w:cs="Arial"/>
          <w:sz w:val="20"/>
          <w:szCs w:val="20"/>
        </w:rPr>
        <w:t>ự</w:t>
      </w:r>
      <w:r w:rsidRPr="006A5450">
        <w:rPr>
          <w:rFonts w:ascii="Arial" w:hAnsi="Arial" w:cs="Arial"/>
          <w:sz w:val="20"/>
          <w:szCs w:val="20"/>
        </w:rPr>
        <w:t>; n</w:t>
      </w:r>
      <w:r w:rsidRPr="006A5450">
        <w:rPr>
          <w:rFonts w:ascii="Arial" w:hAnsi="Arial" w:cs="Arial"/>
          <w:sz w:val="20"/>
          <w:szCs w:val="20"/>
        </w:rPr>
        <w:t>ế</w:t>
      </w:r>
      <w:r w:rsidRPr="006A5450">
        <w:rPr>
          <w:rFonts w:ascii="Arial" w:hAnsi="Arial" w:cs="Arial"/>
          <w:sz w:val="20"/>
          <w:szCs w:val="20"/>
        </w:rPr>
        <w:t>u gây thi</w:t>
      </w:r>
      <w:r w:rsidRPr="006A5450">
        <w:rPr>
          <w:rFonts w:ascii="Arial" w:hAnsi="Arial" w:cs="Arial"/>
          <w:sz w:val="20"/>
          <w:szCs w:val="20"/>
        </w:rPr>
        <w:t>ệ</w:t>
      </w:r>
      <w:r w:rsidRPr="006A5450">
        <w:rPr>
          <w:rFonts w:ascii="Arial" w:hAnsi="Arial" w:cs="Arial"/>
          <w:sz w:val="20"/>
          <w:szCs w:val="20"/>
        </w:rPr>
        <w:t>t h</w:t>
      </w:r>
      <w:r w:rsidRPr="006A5450">
        <w:rPr>
          <w:rFonts w:ascii="Arial" w:hAnsi="Arial" w:cs="Arial"/>
          <w:sz w:val="20"/>
          <w:szCs w:val="20"/>
        </w:rPr>
        <w:t>ạ</w:t>
      </w:r>
      <w:r w:rsidRPr="006A5450">
        <w:rPr>
          <w:rFonts w:ascii="Arial" w:hAnsi="Arial" w:cs="Arial"/>
          <w:sz w:val="20"/>
          <w:szCs w:val="20"/>
        </w:rPr>
        <w:t>i thì ph</w:t>
      </w:r>
      <w:r w:rsidRPr="006A5450">
        <w:rPr>
          <w:rFonts w:ascii="Arial" w:hAnsi="Arial" w:cs="Arial"/>
          <w:sz w:val="20"/>
          <w:szCs w:val="20"/>
        </w:rPr>
        <w:t>ả</w:t>
      </w:r>
      <w:r w:rsidRPr="006A5450">
        <w:rPr>
          <w:rFonts w:ascii="Arial" w:hAnsi="Arial" w:cs="Arial"/>
          <w:sz w:val="20"/>
          <w:szCs w:val="20"/>
        </w:rPr>
        <w:t>i b</w:t>
      </w:r>
      <w:r w:rsidRPr="006A5450">
        <w:rPr>
          <w:rFonts w:ascii="Arial" w:hAnsi="Arial" w:cs="Arial"/>
          <w:sz w:val="20"/>
          <w:szCs w:val="20"/>
        </w:rPr>
        <w:t>ồ</w:t>
      </w:r>
      <w:r w:rsidRPr="006A5450">
        <w:rPr>
          <w:rFonts w:ascii="Arial" w:hAnsi="Arial" w:cs="Arial"/>
          <w:sz w:val="20"/>
          <w:szCs w:val="20"/>
        </w:rPr>
        <w:t>i thư</w:t>
      </w:r>
      <w:r w:rsidRPr="006A5450">
        <w:rPr>
          <w:rFonts w:ascii="Arial" w:hAnsi="Arial" w:cs="Arial"/>
          <w:sz w:val="20"/>
          <w:szCs w:val="20"/>
        </w:rPr>
        <w:t>ờ</w:t>
      </w:r>
      <w:r w:rsidRPr="006A5450">
        <w:rPr>
          <w:rFonts w:ascii="Arial" w:hAnsi="Arial" w:cs="Arial"/>
          <w:sz w:val="20"/>
          <w:szCs w:val="20"/>
        </w:rPr>
        <w:t>ng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w:t>
      </w:r>
    </w:p>
    <w:p w14:paraId="303BF4E3"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41. X</w:t>
      </w:r>
      <w:r w:rsidRPr="006A5450">
        <w:rPr>
          <w:rFonts w:ascii="Arial" w:hAnsi="Arial" w:cs="Arial"/>
          <w:b/>
          <w:sz w:val="20"/>
          <w:szCs w:val="20"/>
        </w:rPr>
        <w:t>ử</w:t>
      </w:r>
      <w:r w:rsidRPr="006A5450">
        <w:rPr>
          <w:rFonts w:ascii="Arial" w:hAnsi="Arial" w:cs="Arial"/>
          <w:b/>
          <w:sz w:val="20"/>
          <w:szCs w:val="20"/>
        </w:rPr>
        <w:t xml:space="preserve"> lý k</w:t>
      </w:r>
      <w:r w:rsidRPr="006A5450">
        <w:rPr>
          <w:rFonts w:ascii="Arial" w:hAnsi="Arial" w:cs="Arial"/>
          <w:b/>
          <w:sz w:val="20"/>
          <w:szCs w:val="20"/>
        </w:rPr>
        <w:t>ỷ</w:t>
      </w:r>
      <w:r w:rsidRPr="006A5450">
        <w:rPr>
          <w:rFonts w:ascii="Arial" w:hAnsi="Arial" w:cs="Arial"/>
          <w:b/>
          <w:sz w:val="20"/>
          <w:szCs w:val="20"/>
        </w:rPr>
        <w:t xml:space="preserve"> lu</w:t>
      </w:r>
      <w:r w:rsidRPr="006A5450">
        <w:rPr>
          <w:rFonts w:ascii="Arial" w:hAnsi="Arial" w:cs="Arial"/>
          <w:b/>
          <w:sz w:val="20"/>
          <w:szCs w:val="20"/>
        </w:rPr>
        <w:t>ậ</w:t>
      </w:r>
      <w:r w:rsidRPr="006A5450">
        <w:rPr>
          <w:rFonts w:ascii="Arial" w:hAnsi="Arial" w:cs="Arial"/>
          <w:b/>
          <w:sz w:val="20"/>
          <w:szCs w:val="20"/>
        </w:rPr>
        <w:t>t đ</w:t>
      </w:r>
      <w:r w:rsidRPr="006A5450">
        <w:rPr>
          <w:rFonts w:ascii="Arial" w:hAnsi="Arial" w:cs="Arial"/>
          <w:b/>
          <w:sz w:val="20"/>
          <w:szCs w:val="20"/>
        </w:rPr>
        <w:t>ố</w:t>
      </w:r>
      <w:r w:rsidRPr="006A5450">
        <w:rPr>
          <w:rFonts w:ascii="Arial" w:hAnsi="Arial" w:cs="Arial"/>
          <w:b/>
          <w:sz w:val="20"/>
          <w:szCs w:val="20"/>
        </w:rPr>
        <w:t>i v</w:t>
      </w:r>
      <w:r w:rsidRPr="006A5450">
        <w:rPr>
          <w:rFonts w:ascii="Arial" w:hAnsi="Arial" w:cs="Arial"/>
          <w:b/>
          <w:sz w:val="20"/>
          <w:szCs w:val="20"/>
        </w:rPr>
        <w:t>ớ</w:t>
      </w:r>
      <w:r w:rsidRPr="006A5450">
        <w:rPr>
          <w:rFonts w:ascii="Arial" w:hAnsi="Arial" w:cs="Arial"/>
          <w:b/>
          <w:sz w:val="20"/>
          <w:szCs w:val="20"/>
        </w:rPr>
        <w:t>i ngư</w:t>
      </w:r>
      <w:r w:rsidRPr="006A5450">
        <w:rPr>
          <w:rFonts w:ascii="Arial" w:hAnsi="Arial" w:cs="Arial"/>
          <w:b/>
          <w:sz w:val="20"/>
          <w:szCs w:val="20"/>
        </w:rPr>
        <w:t>ờ</w:t>
      </w:r>
      <w:r w:rsidRPr="006A5450">
        <w:rPr>
          <w:rFonts w:ascii="Arial" w:hAnsi="Arial" w:cs="Arial"/>
          <w:b/>
          <w:sz w:val="20"/>
          <w:szCs w:val="20"/>
        </w:rPr>
        <w:t>i đư</w:t>
      </w:r>
      <w:r w:rsidRPr="006A5450">
        <w:rPr>
          <w:rFonts w:ascii="Arial" w:hAnsi="Arial" w:cs="Arial"/>
          <w:b/>
          <w:sz w:val="20"/>
          <w:szCs w:val="20"/>
        </w:rPr>
        <w:t>ợ</w:t>
      </w:r>
      <w:r w:rsidRPr="006A5450">
        <w:rPr>
          <w:rFonts w:ascii="Arial" w:hAnsi="Arial" w:cs="Arial"/>
          <w:b/>
          <w:sz w:val="20"/>
          <w:szCs w:val="20"/>
        </w:rPr>
        <w:t>c giao nhi</w:t>
      </w:r>
      <w:r w:rsidRPr="006A5450">
        <w:rPr>
          <w:rFonts w:ascii="Arial" w:hAnsi="Arial" w:cs="Arial"/>
          <w:b/>
          <w:sz w:val="20"/>
          <w:szCs w:val="20"/>
        </w:rPr>
        <w:t>ệ</w:t>
      </w:r>
      <w:r w:rsidRPr="006A5450">
        <w:rPr>
          <w:rFonts w:ascii="Arial" w:hAnsi="Arial" w:cs="Arial"/>
          <w:b/>
          <w:sz w:val="20"/>
          <w:szCs w:val="20"/>
        </w:rPr>
        <w:t>m v</w:t>
      </w:r>
      <w:r w:rsidRPr="006A5450">
        <w:rPr>
          <w:rFonts w:ascii="Arial" w:hAnsi="Arial" w:cs="Arial"/>
          <w:b/>
          <w:sz w:val="20"/>
          <w:szCs w:val="20"/>
        </w:rPr>
        <w:t>ụ</w:t>
      </w:r>
      <w:r w:rsidRPr="006A5450">
        <w:rPr>
          <w:rFonts w:ascii="Arial" w:hAnsi="Arial" w:cs="Arial"/>
          <w:b/>
          <w:sz w:val="20"/>
          <w:szCs w:val="20"/>
        </w:rPr>
        <w:t xml:space="preserve"> ti</w:t>
      </w:r>
      <w:r w:rsidRPr="006A5450">
        <w:rPr>
          <w:rFonts w:ascii="Arial" w:hAnsi="Arial" w:cs="Arial"/>
          <w:b/>
          <w:sz w:val="20"/>
          <w:szCs w:val="20"/>
        </w:rPr>
        <w:t>ế</w:t>
      </w:r>
      <w:r w:rsidRPr="006A5450">
        <w:rPr>
          <w:rFonts w:ascii="Arial" w:hAnsi="Arial" w:cs="Arial"/>
          <w:b/>
          <w:sz w:val="20"/>
          <w:szCs w:val="20"/>
        </w:rPr>
        <w:t>p công dân, x</w:t>
      </w:r>
      <w:r w:rsidRPr="006A5450">
        <w:rPr>
          <w:rFonts w:ascii="Arial" w:hAnsi="Arial" w:cs="Arial"/>
          <w:b/>
          <w:sz w:val="20"/>
          <w:szCs w:val="20"/>
        </w:rPr>
        <w:t>ử</w:t>
      </w:r>
      <w:r w:rsidRPr="006A5450">
        <w:rPr>
          <w:rFonts w:ascii="Arial" w:hAnsi="Arial" w:cs="Arial"/>
          <w:b/>
          <w:sz w:val="20"/>
          <w:szCs w:val="20"/>
        </w:rPr>
        <w:t xml:space="preserve"> lý đơn</w:t>
      </w:r>
    </w:p>
    <w:p w14:paraId="072E7ABD"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Hình th</w:t>
      </w:r>
      <w:r w:rsidRPr="006A5450">
        <w:rPr>
          <w:rFonts w:ascii="Arial" w:hAnsi="Arial" w:cs="Arial"/>
          <w:sz w:val="20"/>
          <w:szCs w:val="20"/>
        </w:rPr>
        <w:t>ứ</w:t>
      </w:r>
      <w:r w:rsidRPr="006A5450">
        <w:rPr>
          <w:rFonts w:ascii="Arial" w:hAnsi="Arial" w:cs="Arial"/>
          <w:sz w:val="20"/>
          <w:szCs w:val="20"/>
        </w:rPr>
        <w:t>c k</w:t>
      </w:r>
      <w:r w:rsidRPr="006A5450">
        <w:rPr>
          <w:rFonts w:ascii="Arial" w:hAnsi="Arial" w:cs="Arial"/>
          <w:sz w:val="20"/>
          <w:szCs w:val="20"/>
        </w:rPr>
        <w:t>ỷ</w:t>
      </w:r>
      <w:r w:rsidRPr="006A5450">
        <w:rPr>
          <w:rFonts w:ascii="Arial" w:hAnsi="Arial" w:cs="Arial"/>
          <w:sz w:val="20"/>
          <w:szCs w:val="20"/>
        </w:rPr>
        <w:t xml:space="preserve"> lu</w:t>
      </w:r>
      <w:r w:rsidRPr="006A5450">
        <w:rPr>
          <w:rFonts w:ascii="Arial" w:hAnsi="Arial" w:cs="Arial"/>
          <w:sz w:val="20"/>
          <w:szCs w:val="20"/>
        </w:rPr>
        <w:t>ậ</w:t>
      </w:r>
      <w:r w:rsidRPr="006A5450">
        <w:rPr>
          <w:rFonts w:ascii="Arial" w:hAnsi="Arial" w:cs="Arial"/>
          <w:sz w:val="20"/>
          <w:szCs w:val="20"/>
        </w:rPr>
        <w:t>t khi</w:t>
      </w:r>
      <w:r w:rsidRPr="006A5450">
        <w:rPr>
          <w:rFonts w:ascii="Arial" w:hAnsi="Arial" w:cs="Arial"/>
          <w:sz w:val="20"/>
          <w:szCs w:val="20"/>
        </w:rPr>
        <w:t>ể</w:t>
      </w:r>
      <w:r w:rsidRPr="006A5450">
        <w:rPr>
          <w:rFonts w:ascii="Arial" w:hAnsi="Arial" w:cs="Arial"/>
          <w:sz w:val="20"/>
          <w:szCs w:val="20"/>
        </w:rPr>
        <w:t>n trách áp d</w:t>
      </w:r>
      <w:r w:rsidRPr="006A5450">
        <w:rPr>
          <w:rFonts w:ascii="Arial" w:hAnsi="Arial" w:cs="Arial"/>
          <w:sz w:val="20"/>
          <w:szCs w:val="20"/>
        </w:rPr>
        <w:t>ụ</w:t>
      </w:r>
      <w:r w:rsidRPr="006A5450">
        <w:rPr>
          <w:rFonts w:ascii="Arial" w:hAnsi="Arial" w:cs="Arial"/>
          <w:sz w:val="20"/>
          <w:szCs w:val="20"/>
        </w:rPr>
        <w:t>ng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ngư</w:t>
      </w:r>
      <w:r w:rsidRPr="006A5450">
        <w:rPr>
          <w:rFonts w:ascii="Arial" w:hAnsi="Arial" w:cs="Arial"/>
          <w:sz w:val="20"/>
          <w:szCs w:val="20"/>
        </w:rPr>
        <w:t>ờ</w:t>
      </w:r>
      <w:r w:rsidRPr="006A5450">
        <w:rPr>
          <w:rFonts w:ascii="Arial" w:hAnsi="Arial" w:cs="Arial"/>
          <w:sz w:val="20"/>
          <w:szCs w:val="20"/>
        </w:rPr>
        <w:t>i đư</w:t>
      </w:r>
      <w:r w:rsidRPr="006A5450">
        <w:rPr>
          <w:rFonts w:ascii="Arial" w:hAnsi="Arial" w:cs="Arial"/>
          <w:sz w:val="20"/>
          <w:szCs w:val="20"/>
        </w:rPr>
        <w:t>ợ</w:t>
      </w:r>
      <w:r w:rsidRPr="006A5450">
        <w:rPr>
          <w:rFonts w:ascii="Arial" w:hAnsi="Arial" w:cs="Arial"/>
          <w:sz w:val="20"/>
          <w:szCs w:val="20"/>
        </w:rPr>
        <w:t>c giao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khi có m</w:t>
      </w:r>
      <w:r w:rsidRPr="006A5450">
        <w:rPr>
          <w:rFonts w:ascii="Arial" w:hAnsi="Arial" w:cs="Arial"/>
          <w:sz w:val="20"/>
          <w:szCs w:val="20"/>
        </w:rPr>
        <w:t>ộ</w:t>
      </w:r>
      <w:r w:rsidRPr="006A5450">
        <w:rPr>
          <w:rFonts w:ascii="Arial" w:hAnsi="Arial" w:cs="Arial"/>
          <w:sz w:val="20"/>
          <w:szCs w:val="20"/>
        </w:rPr>
        <w:t>t trong các hành vi vi ph</w:t>
      </w:r>
      <w:r w:rsidRPr="006A5450">
        <w:rPr>
          <w:rFonts w:ascii="Arial" w:hAnsi="Arial" w:cs="Arial"/>
          <w:sz w:val="20"/>
          <w:szCs w:val="20"/>
        </w:rPr>
        <w:t>ạ</w:t>
      </w:r>
      <w:r w:rsidRPr="006A5450">
        <w:rPr>
          <w:rFonts w:ascii="Arial" w:hAnsi="Arial" w:cs="Arial"/>
          <w:sz w:val="20"/>
          <w:szCs w:val="20"/>
        </w:rPr>
        <w:t>m pháp lu</w:t>
      </w:r>
      <w:r w:rsidRPr="006A5450">
        <w:rPr>
          <w:rFonts w:ascii="Arial" w:hAnsi="Arial" w:cs="Arial"/>
          <w:sz w:val="20"/>
          <w:szCs w:val="20"/>
        </w:rPr>
        <w:t>ậ</w:t>
      </w:r>
      <w:r w:rsidRPr="006A5450">
        <w:rPr>
          <w:rFonts w:ascii="Arial" w:hAnsi="Arial" w:cs="Arial"/>
          <w:sz w:val="20"/>
          <w:szCs w:val="20"/>
        </w:rPr>
        <w:t>t sau đây:</w:t>
      </w:r>
    </w:p>
    <w:p w14:paraId="1D276912"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Gây phi</w:t>
      </w:r>
      <w:r w:rsidRPr="006A5450">
        <w:rPr>
          <w:rFonts w:ascii="Arial" w:hAnsi="Arial" w:cs="Arial"/>
          <w:sz w:val="20"/>
          <w:szCs w:val="20"/>
        </w:rPr>
        <w:t>ề</w:t>
      </w:r>
      <w:r w:rsidRPr="006A5450">
        <w:rPr>
          <w:rFonts w:ascii="Arial" w:hAnsi="Arial" w:cs="Arial"/>
          <w:sz w:val="20"/>
          <w:szCs w:val="20"/>
        </w:rPr>
        <w:t>n hà, sá</w:t>
      </w:r>
      <w:r w:rsidRPr="006A5450">
        <w:rPr>
          <w:rFonts w:ascii="Arial" w:hAnsi="Arial" w:cs="Arial"/>
          <w:sz w:val="20"/>
          <w:szCs w:val="20"/>
        </w:rPr>
        <w:t>ch nhi</w:t>
      </w:r>
      <w:r w:rsidRPr="006A5450">
        <w:rPr>
          <w:rFonts w:ascii="Arial" w:hAnsi="Arial" w:cs="Arial"/>
          <w:sz w:val="20"/>
          <w:szCs w:val="20"/>
        </w:rPr>
        <w:t>ễ</w:t>
      </w:r>
      <w:r w:rsidRPr="006A5450">
        <w:rPr>
          <w:rFonts w:ascii="Arial" w:hAnsi="Arial" w:cs="Arial"/>
          <w:sz w:val="20"/>
          <w:szCs w:val="20"/>
        </w:rPr>
        <w:t>u ho</w:t>
      </w:r>
      <w:r w:rsidRPr="006A5450">
        <w:rPr>
          <w:rFonts w:ascii="Arial" w:hAnsi="Arial" w:cs="Arial"/>
          <w:sz w:val="20"/>
          <w:szCs w:val="20"/>
        </w:rPr>
        <w:t>ặ</w:t>
      </w:r>
      <w:r w:rsidRPr="006A5450">
        <w:rPr>
          <w:rFonts w:ascii="Arial" w:hAnsi="Arial" w:cs="Arial"/>
          <w:sz w:val="20"/>
          <w:szCs w:val="20"/>
        </w:rPr>
        <w:t>c c</w:t>
      </w:r>
      <w:r w:rsidRPr="006A5450">
        <w:rPr>
          <w:rFonts w:ascii="Arial" w:hAnsi="Arial" w:cs="Arial"/>
          <w:sz w:val="20"/>
          <w:szCs w:val="20"/>
        </w:rPr>
        <w:t>ả</w:t>
      </w:r>
      <w:r w:rsidRPr="006A5450">
        <w:rPr>
          <w:rFonts w:ascii="Arial" w:hAnsi="Arial" w:cs="Arial"/>
          <w:sz w:val="20"/>
          <w:szCs w:val="20"/>
        </w:rPr>
        <w:t>n tr</w:t>
      </w:r>
      <w:r w:rsidRPr="006A5450">
        <w:rPr>
          <w:rFonts w:ascii="Arial" w:hAnsi="Arial" w:cs="Arial"/>
          <w:sz w:val="20"/>
          <w:szCs w:val="20"/>
        </w:rPr>
        <w:t>ở</w:t>
      </w:r>
      <w:r w:rsidRPr="006A5450">
        <w:rPr>
          <w:rFonts w:ascii="Arial" w:hAnsi="Arial" w:cs="Arial"/>
          <w:sz w:val="20"/>
          <w:szCs w:val="20"/>
        </w:rPr>
        <w:t xml:space="preserve">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ế</w:t>
      </w:r>
      <w:r w:rsidRPr="006A5450">
        <w:rPr>
          <w:rFonts w:ascii="Arial" w:hAnsi="Arial" w:cs="Arial"/>
          <w:sz w:val="20"/>
          <w:szCs w:val="20"/>
        </w:rPr>
        <w:t>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w:t>
      </w:r>
      <w:r w:rsidRPr="006A5450">
        <w:rPr>
          <w:rFonts w:ascii="Arial" w:hAnsi="Arial" w:cs="Arial"/>
          <w:sz w:val="20"/>
          <w:szCs w:val="20"/>
        </w:rPr>
        <w:t>ừ</w:t>
      </w:r>
      <w:r w:rsidRPr="006A5450">
        <w:rPr>
          <w:rFonts w:ascii="Arial" w:hAnsi="Arial" w:cs="Arial"/>
          <w:sz w:val="20"/>
          <w:szCs w:val="20"/>
        </w:rPr>
        <w:t xml:space="preserve"> ch</w:t>
      </w:r>
      <w:r w:rsidRPr="006A5450">
        <w:rPr>
          <w:rFonts w:ascii="Arial" w:hAnsi="Arial" w:cs="Arial"/>
          <w:sz w:val="20"/>
          <w:szCs w:val="20"/>
        </w:rPr>
        <w:t>ố</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trái pháp lu</w:t>
      </w:r>
      <w:r w:rsidRPr="006A5450">
        <w:rPr>
          <w:rFonts w:ascii="Arial" w:hAnsi="Arial" w:cs="Arial"/>
          <w:sz w:val="20"/>
          <w:szCs w:val="20"/>
        </w:rPr>
        <w:t>ậ</w:t>
      </w:r>
      <w:r w:rsidRPr="006A5450">
        <w:rPr>
          <w:rFonts w:ascii="Arial" w:hAnsi="Arial" w:cs="Arial"/>
          <w:sz w:val="20"/>
          <w:szCs w:val="20"/>
        </w:rPr>
        <w:t>t;</w:t>
      </w:r>
    </w:p>
    <w:p w14:paraId="0BF6AB2A"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Có hành vi xúc ph</w:t>
      </w:r>
      <w:r w:rsidRPr="006A5450">
        <w:rPr>
          <w:rFonts w:ascii="Arial" w:hAnsi="Arial" w:cs="Arial"/>
          <w:sz w:val="20"/>
          <w:szCs w:val="20"/>
        </w:rPr>
        <w:t>ạ</w:t>
      </w:r>
      <w:r w:rsidRPr="006A5450">
        <w:rPr>
          <w:rFonts w:ascii="Arial" w:hAnsi="Arial" w:cs="Arial"/>
          <w:sz w:val="20"/>
          <w:szCs w:val="20"/>
        </w:rPr>
        <w:t>m công dân;</w:t>
      </w:r>
    </w:p>
    <w:p w14:paraId="111112A6"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 Không ghi chép n</w:t>
      </w:r>
      <w:r w:rsidRPr="006A5450">
        <w:rPr>
          <w:rFonts w:ascii="Arial" w:hAnsi="Arial" w:cs="Arial"/>
          <w:sz w:val="20"/>
          <w:szCs w:val="20"/>
        </w:rPr>
        <w:t>ộ</w:t>
      </w:r>
      <w:r w:rsidRPr="006A5450">
        <w:rPr>
          <w:rFonts w:ascii="Arial" w:hAnsi="Arial" w:cs="Arial"/>
          <w:sz w:val="20"/>
          <w:szCs w:val="20"/>
        </w:rPr>
        <w:t>i dung công dân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theo quy đ</w:t>
      </w:r>
      <w:r w:rsidRPr="006A5450">
        <w:rPr>
          <w:rFonts w:ascii="Arial" w:hAnsi="Arial" w:cs="Arial"/>
          <w:sz w:val="20"/>
          <w:szCs w:val="20"/>
        </w:rPr>
        <w:t>ị</w:t>
      </w:r>
      <w:r w:rsidRPr="006A5450">
        <w:rPr>
          <w:rFonts w:ascii="Arial" w:hAnsi="Arial" w:cs="Arial"/>
          <w:sz w:val="20"/>
          <w:szCs w:val="20"/>
        </w:rPr>
        <w:t>nh;</w:t>
      </w:r>
    </w:p>
    <w:p w14:paraId="57051A1C"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d) Không tham mưu văn b</w:t>
      </w:r>
      <w:r w:rsidRPr="006A5450">
        <w:rPr>
          <w:rFonts w:ascii="Arial" w:hAnsi="Arial" w:cs="Arial"/>
          <w:sz w:val="20"/>
          <w:szCs w:val="20"/>
        </w:rPr>
        <w:t>ả</w:t>
      </w:r>
      <w:r w:rsidRPr="006A5450">
        <w:rPr>
          <w:rFonts w:ascii="Arial" w:hAnsi="Arial" w:cs="Arial"/>
          <w:sz w:val="20"/>
          <w:szCs w:val="20"/>
        </w:rPr>
        <w:t>n thông báo k</w:t>
      </w:r>
      <w:r w:rsidRPr="006A5450">
        <w:rPr>
          <w:rFonts w:ascii="Arial" w:hAnsi="Arial" w:cs="Arial"/>
          <w:sz w:val="20"/>
          <w:szCs w:val="20"/>
        </w:rPr>
        <w:t>ế</w:t>
      </w:r>
      <w:r w:rsidRPr="006A5450">
        <w:rPr>
          <w:rFonts w:ascii="Arial" w:hAnsi="Arial" w:cs="Arial"/>
          <w:sz w:val="20"/>
          <w:szCs w:val="20"/>
        </w:rPr>
        <w:t>t qu</w:t>
      </w:r>
      <w:r w:rsidRPr="006A5450">
        <w:rPr>
          <w:rFonts w:ascii="Arial" w:hAnsi="Arial" w:cs="Arial"/>
          <w:sz w:val="20"/>
          <w:szCs w:val="20"/>
        </w:rPr>
        <w:t>ả</w:t>
      </w:r>
      <w:r w:rsidRPr="006A5450">
        <w:rPr>
          <w:rFonts w:ascii="Arial" w:hAnsi="Arial" w:cs="Arial"/>
          <w:sz w:val="20"/>
          <w:szCs w:val="20"/>
        </w:rPr>
        <w:t xml:space="preserve"> x</w:t>
      </w:r>
      <w:r w:rsidRPr="006A5450">
        <w:rPr>
          <w:rFonts w:ascii="Arial" w:hAnsi="Arial" w:cs="Arial"/>
          <w:sz w:val="20"/>
          <w:szCs w:val="20"/>
        </w:rPr>
        <w:t>ử</w:t>
      </w:r>
      <w:r w:rsidRPr="006A5450">
        <w:rPr>
          <w:rFonts w:ascii="Arial" w:hAnsi="Arial" w:cs="Arial"/>
          <w:sz w:val="20"/>
          <w:szCs w:val="20"/>
        </w:rPr>
        <w:t xml:space="preserve"> lý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cho công dân theo quy đ</w:t>
      </w:r>
      <w:r w:rsidRPr="006A5450">
        <w:rPr>
          <w:rFonts w:ascii="Arial" w:hAnsi="Arial" w:cs="Arial"/>
          <w:sz w:val="20"/>
          <w:szCs w:val="20"/>
        </w:rPr>
        <w:t>ị</w:t>
      </w:r>
      <w:r w:rsidRPr="006A5450">
        <w:rPr>
          <w:rFonts w:ascii="Arial" w:hAnsi="Arial" w:cs="Arial"/>
          <w:sz w:val="20"/>
          <w:szCs w:val="20"/>
        </w:rPr>
        <w:t>nh.</w:t>
      </w:r>
    </w:p>
    <w:p w14:paraId="79C779A9"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Hình th</w:t>
      </w:r>
      <w:r w:rsidRPr="006A5450">
        <w:rPr>
          <w:rFonts w:ascii="Arial" w:hAnsi="Arial" w:cs="Arial"/>
          <w:sz w:val="20"/>
          <w:szCs w:val="20"/>
        </w:rPr>
        <w:t>ứ</w:t>
      </w:r>
      <w:r w:rsidRPr="006A5450">
        <w:rPr>
          <w:rFonts w:ascii="Arial" w:hAnsi="Arial" w:cs="Arial"/>
          <w:sz w:val="20"/>
          <w:szCs w:val="20"/>
        </w:rPr>
        <w:t>c k</w:t>
      </w:r>
      <w:r w:rsidRPr="006A5450">
        <w:rPr>
          <w:rFonts w:ascii="Arial" w:hAnsi="Arial" w:cs="Arial"/>
          <w:sz w:val="20"/>
          <w:szCs w:val="20"/>
        </w:rPr>
        <w:t>ỷ</w:t>
      </w:r>
      <w:r w:rsidRPr="006A5450">
        <w:rPr>
          <w:rFonts w:ascii="Arial" w:hAnsi="Arial" w:cs="Arial"/>
          <w:sz w:val="20"/>
          <w:szCs w:val="20"/>
        </w:rPr>
        <w:t xml:space="preserve"> lu</w:t>
      </w:r>
      <w:r w:rsidRPr="006A5450">
        <w:rPr>
          <w:rFonts w:ascii="Arial" w:hAnsi="Arial" w:cs="Arial"/>
          <w:sz w:val="20"/>
          <w:szCs w:val="20"/>
        </w:rPr>
        <w:t>ậ</w:t>
      </w:r>
      <w:r w:rsidRPr="006A5450">
        <w:rPr>
          <w:rFonts w:ascii="Arial" w:hAnsi="Arial" w:cs="Arial"/>
          <w:sz w:val="20"/>
          <w:szCs w:val="20"/>
        </w:rPr>
        <w:t>t c</w:t>
      </w:r>
      <w:r w:rsidRPr="006A5450">
        <w:rPr>
          <w:rFonts w:ascii="Arial" w:hAnsi="Arial" w:cs="Arial"/>
          <w:sz w:val="20"/>
          <w:szCs w:val="20"/>
        </w:rPr>
        <w:t>ả</w:t>
      </w:r>
      <w:r w:rsidRPr="006A5450">
        <w:rPr>
          <w:rFonts w:ascii="Arial" w:hAnsi="Arial" w:cs="Arial"/>
          <w:sz w:val="20"/>
          <w:szCs w:val="20"/>
        </w:rPr>
        <w:t>nh cáo áp d</w:t>
      </w:r>
      <w:r w:rsidRPr="006A5450">
        <w:rPr>
          <w:rFonts w:ascii="Arial" w:hAnsi="Arial" w:cs="Arial"/>
          <w:sz w:val="20"/>
          <w:szCs w:val="20"/>
        </w:rPr>
        <w:t>ụ</w:t>
      </w:r>
      <w:r w:rsidRPr="006A5450">
        <w:rPr>
          <w:rFonts w:ascii="Arial" w:hAnsi="Arial" w:cs="Arial"/>
          <w:sz w:val="20"/>
          <w:szCs w:val="20"/>
        </w:rPr>
        <w:t>ng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ngư</w:t>
      </w:r>
      <w:r w:rsidRPr="006A5450">
        <w:rPr>
          <w:rFonts w:ascii="Arial" w:hAnsi="Arial" w:cs="Arial"/>
          <w:sz w:val="20"/>
          <w:szCs w:val="20"/>
        </w:rPr>
        <w:t>ờ</w:t>
      </w:r>
      <w:r w:rsidRPr="006A5450">
        <w:rPr>
          <w:rFonts w:ascii="Arial" w:hAnsi="Arial" w:cs="Arial"/>
          <w:sz w:val="20"/>
          <w:szCs w:val="20"/>
        </w:rPr>
        <w:t>i đư</w:t>
      </w:r>
      <w:r w:rsidRPr="006A5450">
        <w:rPr>
          <w:rFonts w:ascii="Arial" w:hAnsi="Arial" w:cs="Arial"/>
          <w:sz w:val="20"/>
          <w:szCs w:val="20"/>
        </w:rPr>
        <w:t>ợ</w:t>
      </w:r>
      <w:r w:rsidRPr="006A5450">
        <w:rPr>
          <w:rFonts w:ascii="Arial" w:hAnsi="Arial" w:cs="Arial"/>
          <w:sz w:val="20"/>
          <w:szCs w:val="20"/>
        </w:rPr>
        <w:t>c giao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khi có m</w:t>
      </w:r>
      <w:r w:rsidRPr="006A5450">
        <w:rPr>
          <w:rFonts w:ascii="Arial" w:hAnsi="Arial" w:cs="Arial"/>
          <w:sz w:val="20"/>
          <w:szCs w:val="20"/>
        </w:rPr>
        <w:t>ộ</w:t>
      </w:r>
      <w:r w:rsidRPr="006A5450">
        <w:rPr>
          <w:rFonts w:ascii="Arial" w:hAnsi="Arial" w:cs="Arial"/>
          <w:sz w:val="20"/>
          <w:szCs w:val="20"/>
        </w:rPr>
        <w:t>t trong các hành vi vi ph</w:t>
      </w:r>
      <w:r w:rsidRPr="006A5450">
        <w:rPr>
          <w:rFonts w:ascii="Arial" w:hAnsi="Arial" w:cs="Arial"/>
          <w:sz w:val="20"/>
          <w:szCs w:val="20"/>
        </w:rPr>
        <w:t>ạ</w:t>
      </w:r>
      <w:r w:rsidRPr="006A5450">
        <w:rPr>
          <w:rFonts w:ascii="Arial" w:hAnsi="Arial" w:cs="Arial"/>
          <w:sz w:val="20"/>
          <w:szCs w:val="20"/>
        </w:rPr>
        <w:t>m pháp lu</w:t>
      </w:r>
      <w:r w:rsidRPr="006A5450">
        <w:rPr>
          <w:rFonts w:ascii="Arial" w:hAnsi="Arial" w:cs="Arial"/>
          <w:sz w:val="20"/>
          <w:szCs w:val="20"/>
        </w:rPr>
        <w:t>ậ</w:t>
      </w:r>
      <w:r w:rsidRPr="006A5450">
        <w:rPr>
          <w:rFonts w:ascii="Arial" w:hAnsi="Arial" w:cs="Arial"/>
          <w:sz w:val="20"/>
          <w:szCs w:val="20"/>
        </w:rPr>
        <w:t>t sau đây:</w:t>
      </w:r>
    </w:p>
    <w:p w14:paraId="74935242"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Có t</w:t>
      </w:r>
      <w:r w:rsidRPr="006A5450">
        <w:rPr>
          <w:rFonts w:ascii="Arial" w:hAnsi="Arial" w:cs="Arial"/>
          <w:sz w:val="20"/>
          <w:szCs w:val="20"/>
        </w:rPr>
        <w:t>ừ</w:t>
      </w:r>
      <w:r w:rsidRPr="006A5450">
        <w:rPr>
          <w:rFonts w:ascii="Arial" w:hAnsi="Arial" w:cs="Arial"/>
          <w:sz w:val="20"/>
          <w:szCs w:val="20"/>
        </w:rPr>
        <w:t xml:space="preserve"> 0</w:t>
      </w:r>
      <w:r w:rsidRPr="006A5450">
        <w:rPr>
          <w:rFonts w:ascii="Arial" w:hAnsi="Arial" w:cs="Arial"/>
          <w:sz w:val="20"/>
          <w:szCs w:val="20"/>
        </w:rPr>
        <w:t>2 hành vi nêu t</w:t>
      </w:r>
      <w:r w:rsidRPr="006A5450">
        <w:rPr>
          <w:rFonts w:ascii="Arial" w:hAnsi="Arial" w:cs="Arial"/>
          <w:sz w:val="20"/>
          <w:szCs w:val="20"/>
        </w:rPr>
        <w:t>ạ</w:t>
      </w:r>
      <w:r w:rsidRPr="006A5450">
        <w:rPr>
          <w:rFonts w:ascii="Arial" w:hAnsi="Arial" w:cs="Arial"/>
          <w:sz w:val="20"/>
          <w:szCs w:val="20"/>
        </w:rPr>
        <w:t>i kho</w:t>
      </w:r>
      <w:r w:rsidRPr="006A5450">
        <w:rPr>
          <w:rFonts w:ascii="Arial" w:hAnsi="Arial" w:cs="Arial"/>
          <w:sz w:val="20"/>
          <w:szCs w:val="20"/>
        </w:rPr>
        <w:t>ả</w:t>
      </w:r>
      <w:r w:rsidRPr="006A5450">
        <w:rPr>
          <w:rFonts w:ascii="Arial" w:hAnsi="Arial" w:cs="Arial"/>
          <w:sz w:val="20"/>
          <w:szCs w:val="20"/>
        </w:rPr>
        <w:t>n 1 Đi</w:t>
      </w:r>
      <w:r w:rsidRPr="006A5450">
        <w:rPr>
          <w:rFonts w:ascii="Arial" w:hAnsi="Arial" w:cs="Arial"/>
          <w:sz w:val="20"/>
          <w:szCs w:val="20"/>
        </w:rPr>
        <w:t>ề</w:t>
      </w:r>
      <w:r w:rsidRPr="006A5450">
        <w:rPr>
          <w:rFonts w:ascii="Arial" w:hAnsi="Arial" w:cs="Arial"/>
          <w:sz w:val="20"/>
          <w:szCs w:val="20"/>
        </w:rPr>
        <w:t>u này ho</w:t>
      </w:r>
      <w:r w:rsidRPr="006A5450">
        <w:rPr>
          <w:rFonts w:ascii="Arial" w:hAnsi="Arial" w:cs="Arial"/>
          <w:sz w:val="20"/>
          <w:szCs w:val="20"/>
        </w:rPr>
        <w:t>ặ</w:t>
      </w:r>
      <w:r w:rsidRPr="006A5450">
        <w:rPr>
          <w:rFonts w:ascii="Arial" w:hAnsi="Arial" w:cs="Arial"/>
          <w:sz w:val="20"/>
          <w:szCs w:val="20"/>
        </w:rPr>
        <w:t>c đã b</w:t>
      </w:r>
      <w:r w:rsidRPr="006A5450">
        <w:rPr>
          <w:rFonts w:ascii="Arial" w:hAnsi="Arial" w:cs="Arial"/>
          <w:sz w:val="20"/>
          <w:szCs w:val="20"/>
        </w:rPr>
        <w:t>ị</w:t>
      </w:r>
      <w:r w:rsidRPr="006A5450">
        <w:rPr>
          <w:rFonts w:ascii="Arial" w:hAnsi="Arial" w:cs="Arial"/>
          <w:sz w:val="20"/>
          <w:szCs w:val="20"/>
        </w:rPr>
        <w:t xml:space="preserve"> x</w:t>
      </w:r>
      <w:r w:rsidRPr="006A5450">
        <w:rPr>
          <w:rFonts w:ascii="Arial" w:hAnsi="Arial" w:cs="Arial"/>
          <w:sz w:val="20"/>
          <w:szCs w:val="20"/>
        </w:rPr>
        <w:t>ử</w:t>
      </w:r>
      <w:r w:rsidRPr="006A5450">
        <w:rPr>
          <w:rFonts w:ascii="Arial" w:hAnsi="Arial" w:cs="Arial"/>
          <w:sz w:val="20"/>
          <w:szCs w:val="20"/>
        </w:rPr>
        <w:t xml:space="preserve"> lý k</w:t>
      </w:r>
      <w:r w:rsidRPr="006A5450">
        <w:rPr>
          <w:rFonts w:ascii="Arial" w:hAnsi="Arial" w:cs="Arial"/>
          <w:sz w:val="20"/>
          <w:szCs w:val="20"/>
        </w:rPr>
        <w:t>ỷ</w:t>
      </w:r>
      <w:r w:rsidRPr="006A5450">
        <w:rPr>
          <w:rFonts w:ascii="Arial" w:hAnsi="Arial" w:cs="Arial"/>
          <w:sz w:val="20"/>
          <w:szCs w:val="20"/>
        </w:rPr>
        <w:t xml:space="preserve"> lu</w:t>
      </w:r>
      <w:r w:rsidRPr="006A5450">
        <w:rPr>
          <w:rFonts w:ascii="Arial" w:hAnsi="Arial" w:cs="Arial"/>
          <w:sz w:val="20"/>
          <w:szCs w:val="20"/>
        </w:rPr>
        <w:t>ậ</w:t>
      </w:r>
      <w:r w:rsidRPr="006A5450">
        <w:rPr>
          <w:rFonts w:ascii="Arial" w:hAnsi="Arial" w:cs="Arial"/>
          <w:sz w:val="20"/>
          <w:szCs w:val="20"/>
        </w:rPr>
        <w:t>t v</w:t>
      </w:r>
      <w:r w:rsidRPr="006A5450">
        <w:rPr>
          <w:rFonts w:ascii="Arial" w:hAnsi="Arial" w:cs="Arial"/>
          <w:sz w:val="20"/>
          <w:szCs w:val="20"/>
        </w:rPr>
        <w:t>ề</w:t>
      </w:r>
      <w:r w:rsidRPr="006A5450">
        <w:rPr>
          <w:rFonts w:ascii="Arial" w:hAnsi="Arial" w:cs="Arial"/>
          <w:sz w:val="20"/>
          <w:szCs w:val="20"/>
        </w:rPr>
        <w:t xml:space="preserve"> hành vi vi ph</w:t>
      </w:r>
      <w:r w:rsidRPr="006A5450">
        <w:rPr>
          <w:rFonts w:ascii="Arial" w:hAnsi="Arial" w:cs="Arial"/>
          <w:sz w:val="20"/>
          <w:szCs w:val="20"/>
        </w:rPr>
        <w:t>ạ</w:t>
      </w:r>
      <w:r w:rsidRPr="006A5450">
        <w:rPr>
          <w:rFonts w:ascii="Arial" w:hAnsi="Arial" w:cs="Arial"/>
          <w:sz w:val="20"/>
          <w:szCs w:val="20"/>
        </w:rPr>
        <w:t>m theo quy đ</w:t>
      </w:r>
      <w:r w:rsidRPr="006A5450">
        <w:rPr>
          <w:rFonts w:ascii="Arial" w:hAnsi="Arial" w:cs="Arial"/>
          <w:sz w:val="20"/>
          <w:szCs w:val="20"/>
        </w:rPr>
        <w:t>ị</w:t>
      </w:r>
      <w:r w:rsidRPr="006A5450">
        <w:rPr>
          <w:rFonts w:ascii="Arial" w:hAnsi="Arial" w:cs="Arial"/>
          <w:sz w:val="20"/>
          <w:szCs w:val="20"/>
        </w:rPr>
        <w:t>nh t</w:t>
      </w:r>
      <w:r w:rsidRPr="006A5450">
        <w:rPr>
          <w:rFonts w:ascii="Arial" w:hAnsi="Arial" w:cs="Arial"/>
          <w:sz w:val="20"/>
          <w:szCs w:val="20"/>
        </w:rPr>
        <w:t>ạ</w:t>
      </w:r>
      <w:r w:rsidRPr="006A5450">
        <w:rPr>
          <w:rFonts w:ascii="Arial" w:hAnsi="Arial" w:cs="Arial"/>
          <w:sz w:val="20"/>
          <w:szCs w:val="20"/>
        </w:rPr>
        <w:t>i kho</w:t>
      </w:r>
      <w:r w:rsidRPr="006A5450">
        <w:rPr>
          <w:rFonts w:ascii="Arial" w:hAnsi="Arial" w:cs="Arial"/>
          <w:sz w:val="20"/>
          <w:szCs w:val="20"/>
        </w:rPr>
        <w:t>ả</w:t>
      </w:r>
      <w:r w:rsidRPr="006A5450">
        <w:rPr>
          <w:rFonts w:ascii="Arial" w:hAnsi="Arial" w:cs="Arial"/>
          <w:sz w:val="20"/>
          <w:szCs w:val="20"/>
        </w:rPr>
        <w:t>n 1 Đi</w:t>
      </w:r>
      <w:r w:rsidRPr="006A5450">
        <w:rPr>
          <w:rFonts w:ascii="Arial" w:hAnsi="Arial" w:cs="Arial"/>
          <w:sz w:val="20"/>
          <w:szCs w:val="20"/>
        </w:rPr>
        <w:t>ề</w:t>
      </w:r>
      <w:r w:rsidRPr="006A5450">
        <w:rPr>
          <w:rFonts w:ascii="Arial" w:hAnsi="Arial" w:cs="Arial"/>
          <w:sz w:val="20"/>
          <w:szCs w:val="20"/>
        </w:rPr>
        <w:t>u này mà tái ph</w:t>
      </w:r>
      <w:r w:rsidRPr="006A5450">
        <w:rPr>
          <w:rFonts w:ascii="Arial" w:hAnsi="Arial" w:cs="Arial"/>
          <w:sz w:val="20"/>
          <w:szCs w:val="20"/>
        </w:rPr>
        <w:t>ạ</w:t>
      </w:r>
      <w:r w:rsidRPr="006A5450">
        <w:rPr>
          <w:rFonts w:ascii="Arial" w:hAnsi="Arial" w:cs="Arial"/>
          <w:sz w:val="20"/>
          <w:szCs w:val="20"/>
        </w:rPr>
        <w:t>m;</w:t>
      </w:r>
    </w:p>
    <w:p w14:paraId="52C7B692"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Làm m</w:t>
      </w:r>
      <w:r w:rsidRPr="006A5450">
        <w:rPr>
          <w:rFonts w:ascii="Arial" w:hAnsi="Arial" w:cs="Arial"/>
          <w:sz w:val="20"/>
          <w:szCs w:val="20"/>
        </w:rPr>
        <w:t>ấ</w:t>
      </w:r>
      <w:r w:rsidRPr="006A5450">
        <w:rPr>
          <w:rFonts w:ascii="Arial" w:hAnsi="Arial" w:cs="Arial"/>
          <w:sz w:val="20"/>
          <w:szCs w:val="20"/>
        </w:rPr>
        <w:t>t ho</w:t>
      </w:r>
      <w:r w:rsidRPr="006A5450">
        <w:rPr>
          <w:rFonts w:ascii="Arial" w:hAnsi="Arial" w:cs="Arial"/>
          <w:sz w:val="20"/>
          <w:szCs w:val="20"/>
        </w:rPr>
        <w:t>ặ</w:t>
      </w:r>
      <w:r w:rsidRPr="006A5450">
        <w:rPr>
          <w:rFonts w:ascii="Arial" w:hAnsi="Arial" w:cs="Arial"/>
          <w:sz w:val="20"/>
          <w:szCs w:val="20"/>
        </w:rPr>
        <w:t>c làm sai l</w:t>
      </w:r>
      <w:r w:rsidRPr="006A5450">
        <w:rPr>
          <w:rFonts w:ascii="Arial" w:hAnsi="Arial" w:cs="Arial"/>
          <w:sz w:val="20"/>
          <w:szCs w:val="20"/>
        </w:rPr>
        <w:t>ệ</w:t>
      </w:r>
      <w:r w:rsidRPr="006A5450">
        <w:rPr>
          <w:rFonts w:ascii="Arial" w:hAnsi="Arial" w:cs="Arial"/>
          <w:sz w:val="20"/>
          <w:szCs w:val="20"/>
        </w:rPr>
        <w:t>ch thông tin tài li</w:t>
      </w:r>
      <w:r w:rsidRPr="006A5450">
        <w:rPr>
          <w:rFonts w:ascii="Arial" w:hAnsi="Arial" w:cs="Arial"/>
          <w:sz w:val="20"/>
          <w:szCs w:val="20"/>
        </w:rPr>
        <w:t>ệ</w:t>
      </w:r>
      <w:r w:rsidRPr="006A5450">
        <w:rPr>
          <w:rFonts w:ascii="Arial" w:hAnsi="Arial" w:cs="Arial"/>
          <w:sz w:val="20"/>
          <w:szCs w:val="20"/>
        </w:rPr>
        <w:t>u do ngư</w:t>
      </w:r>
      <w:r w:rsidRPr="006A5450">
        <w:rPr>
          <w:rFonts w:ascii="Arial" w:hAnsi="Arial" w:cs="Arial"/>
          <w:sz w:val="20"/>
          <w:szCs w:val="20"/>
        </w:rPr>
        <w:t>ờ</w:t>
      </w:r>
      <w:r w:rsidRPr="006A5450">
        <w:rPr>
          <w:rFonts w:ascii="Arial" w:hAnsi="Arial" w:cs="Arial"/>
          <w:sz w:val="20"/>
          <w:szCs w:val="20"/>
        </w:rPr>
        <w:t>i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cung c</w:t>
      </w:r>
      <w:r w:rsidRPr="006A5450">
        <w:rPr>
          <w:rFonts w:ascii="Arial" w:hAnsi="Arial" w:cs="Arial"/>
          <w:sz w:val="20"/>
          <w:szCs w:val="20"/>
        </w:rPr>
        <w:t>ấ</w:t>
      </w:r>
      <w:r w:rsidRPr="006A5450">
        <w:rPr>
          <w:rFonts w:ascii="Arial" w:hAnsi="Arial" w:cs="Arial"/>
          <w:sz w:val="20"/>
          <w:szCs w:val="20"/>
        </w:rPr>
        <w:t>p;</w:t>
      </w:r>
    </w:p>
    <w:p w14:paraId="52B3DDF9"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 Không ti</w:t>
      </w:r>
      <w:r w:rsidRPr="006A5450">
        <w:rPr>
          <w:rFonts w:ascii="Arial" w:hAnsi="Arial" w:cs="Arial"/>
          <w:sz w:val="20"/>
          <w:szCs w:val="20"/>
        </w:rPr>
        <w:t>ế</w:t>
      </w:r>
      <w:r w:rsidRPr="006A5450">
        <w:rPr>
          <w:rFonts w:ascii="Arial" w:hAnsi="Arial" w:cs="Arial"/>
          <w:sz w:val="20"/>
          <w:szCs w:val="20"/>
        </w:rPr>
        <w:t xml:space="preserve">p công dân </w:t>
      </w:r>
      <w:r w:rsidRPr="006A5450">
        <w:rPr>
          <w:rFonts w:ascii="Arial" w:hAnsi="Arial" w:cs="Arial"/>
          <w:sz w:val="20"/>
          <w:szCs w:val="20"/>
        </w:rPr>
        <w:t>theo quy đ</w:t>
      </w:r>
      <w:r w:rsidRPr="006A5450">
        <w:rPr>
          <w:rFonts w:ascii="Arial" w:hAnsi="Arial" w:cs="Arial"/>
          <w:sz w:val="20"/>
          <w:szCs w:val="20"/>
        </w:rPr>
        <w:t>ị</w:t>
      </w:r>
      <w:r w:rsidRPr="006A5450">
        <w:rPr>
          <w:rFonts w:ascii="Arial" w:hAnsi="Arial" w:cs="Arial"/>
          <w:sz w:val="20"/>
          <w:szCs w:val="20"/>
        </w:rPr>
        <w:t>nh mà d</w:t>
      </w:r>
      <w:r w:rsidRPr="006A5450">
        <w:rPr>
          <w:rFonts w:ascii="Arial" w:hAnsi="Arial" w:cs="Arial"/>
          <w:sz w:val="20"/>
          <w:szCs w:val="20"/>
        </w:rPr>
        <w:t>ẫ</w:t>
      </w:r>
      <w:r w:rsidRPr="006A5450">
        <w:rPr>
          <w:rFonts w:ascii="Arial" w:hAnsi="Arial" w:cs="Arial"/>
          <w:sz w:val="20"/>
          <w:szCs w:val="20"/>
        </w:rPr>
        <w:t>n đ</w:t>
      </w:r>
      <w:r w:rsidRPr="006A5450">
        <w:rPr>
          <w:rFonts w:ascii="Arial" w:hAnsi="Arial" w:cs="Arial"/>
          <w:sz w:val="20"/>
          <w:szCs w:val="20"/>
        </w:rPr>
        <w:t>ế</w:t>
      </w:r>
      <w:r w:rsidRPr="006A5450">
        <w:rPr>
          <w:rFonts w:ascii="Arial" w:hAnsi="Arial" w:cs="Arial"/>
          <w:sz w:val="20"/>
          <w:szCs w:val="20"/>
        </w:rPr>
        <w:t>n h</w:t>
      </w:r>
      <w:r w:rsidRPr="006A5450">
        <w:rPr>
          <w:rFonts w:ascii="Arial" w:hAnsi="Arial" w:cs="Arial"/>
          <w:sz w:val="20"/>
          <w:szCs w:val="20"/>
        </w:rPr>
        <w:t>ậ</w:t>
      </w:r>
      <w:r w:rsidRPr="006A5450">
        <w:rPr>
          <w:rFonts w:ascii="Arial" w:hAnsi="Arial" w:cs="Arial"/>
          <w:sz w:val="20"/>
          <w:szCs w:val="20"/>
        </w:rPr>
        <w:t>u qu</w:t>
      </w:r>
      <w:r w:rsidRPr="006A5450">
        <w:rPr>
          <w:rFonts w:ascii="Arial" w:hAnsi="Arial" w:cs="Arial"/>
          <w:sz w:val="20"/>
          <w:szCs w:val="20"/>
        </w:rPr>
        <w:t>ả</w:t>
      </w:r>
      <w:r w:rsidRPr="006A5450">
        <w:rPr>
          <w:rFonts w:ascii="Arial" w:hAnsi="Arial" w:cs="Arial"/>
          <w:sz w:val="20"/>
          <w:szCs w:val="20"/>
        </w:rPr>
        <w:t xml:space="preserve"> gây m</w:t>
      </w:r>
      <w:r w:rsidRPr="006A5450">
        <w:rPr>
          <w:rFonts w:ascii="Arial" w:hAnsi="Arial" w:cs="Arial"/>
          <w:sz w:val="20"/>
          <w:szCs w:val="20"/>
        </w:rPr>
        <w:t>ấ</w:t>
      </w:r>
      <w:r w:rsidRPr="006A5450">
        <w:rPr>
          <w:rFonts w:ascii="Arial" w:hAnsi="Arial" w:cs="Arial"/>
          <w:sz w:val="20"/>
          <w:szCs w:val="20"/>
        </w:rPr>
        <w:t>t tr</w:t>
      </w:r>
      <w:r w:rsidRPr="006A5450">
        <w:rPr>
          <w:rFonts w:ascii="Arial" w:hAnsi="Arial" w:cs="Arial"/>
          <w:sz w:val="20"/>
          <w:szCs w:val="20"/>
        </w:rPr>
        <w:t>ậ</w:t>
      </w:r>
      <w:r w:rsidRPr="006A5450">
        <w:rPr>
          <w:rFonts w:ascii="Arial" w:hAnsi="Arial" w:cs="Arial"/>
          <w:sz w:val="20"/>
          <w:szCs w:val="20"/>
        </w:rPr>
        <w:t>t t</w:t>
      </w:r>
      <w:r w:rsidRPr="006A5450">
        <w:rPr>
          <w:rFonts w:ascii="Arial" w:hAnsi="Arial" w:cs="Arial"/>
          <w:sz w:val="20"/>
          <w:szCs w:val="20"/>
        </w:rPr>
        <w:t>ự</w:t>
      </w:r>
      <w:r w:rsidRPr="006A5450">
        <w:rPr>
          <w:rFonts w:ascii="Arial" w:hAnsi="Arial" w:cs="Arial"/>
          <w:sz w:val="20"/>
          <w:szCs w:val="20"/>
        </w:rPr>
        <w:t xml:space="preserve"> công c</w:t>
      </w:r>
      <w:r w:rsidRPr="006A5450">
        <w:rPr>
          <w:rFonts w:ascii="Arial" w:hAnsi="Arial" w:cs="Arial"/>
          <w:sz w:val="20"/>
          <w:szCs w:val="20"/>
        </w:rPr>
        <w:t>ộ</w:t>
      </w:r>
      <w:r w:rsidRPr="006A5450">
        <w:rPr>
          <w:rFonts w:ascii="Arial" w:hAnsi="Arial" w:cs="Arial"/>
          <w:sz w:val="20"/>
          <w:szCs w:val="20"/>
        </w:rPr>
        <w:t>ng.</w:t>
      </w:r>
    </w:p>
    <w:p w14:paraId="0BBB131A" w14:textId="4F3BDE78" w:rsidR="00517A4B" w:rsidRPr="006A5450" w:rsidRDefault="00CB4C0A" w:rsidP="006A5450">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3. Hình th</w:t>
      </w:r>
      <w:r w:rsidRPr="006A5450">
        <w:rPr>
          <w:rFonts w:ascii="Arial" w:hAnsi="Arial" w:cs="Arial"/>
          <w:sz w:val="20"/>
          <w:szCs w:val="20"/>
        </w:rPr>
        <w:t>ứ</w:t>
      </w:r>
      <w:r w:rsidRPr="006A5450">
        <w:rPr>
          <w:rFonts w:ascii="Arial" w:hAnsi="Arial" w:cs="Arial"/>
          <w:sz w:val="20"/>
          <w:szCs w:val="20"/>
        </w:rPr>
        <w:t>c k</w:t>
      </w:r>
      <w:r w:rsidRPr="006A5450">
        <w:rPr>
          <w:rFonts w:ascii="Arial" w:hAnsi="Arial" w:cs="Arial"/>
          <w:sz w:val="20"/>
          <w:szCs w:val="20"/>
        </w:rPr>
        <w:t>ỷ</w:t>
      </w:r>
      <w:r w:rsidRPr="006A5450">
        <w:rPr>
          <w:rFonts w:ascii="Arial" w:hAnsi="Arial" w:cs="Arial"/>
          <w:sz w:val="20"/>
          <w:szCs w:val="20"/>
        </w:rPr>
        <w:t xml:space="preserve"> lu</w:t>
      </w:r>
      <w:r w:rsidRPr="006A5450">
        <w:rPr>
          <w:rFonts w:ascii="Arial" w:hAnsi="Arial" w:cs="Arial"/>
          <w:sz w:val="20"/>
          <w:szCs w:val="20"/>
        </w:rPr>
        <w:t>ậ</w:t>
      </w:r>
      <w:r w:rsidRPr="006A5450">
        <w:rPr>
          <w:rFonts w:ascii="Arial" w:hAnsi="Arial" w:cs="Arial"/>
          <w:sz w:val="20"/>
          <w:szCs w:val="20"/>
        </w:rPr>
        <w:t>t cách ch</w:t>
      </w:r>
      <w:r w:rsidRPr="006A5450">
        <w:rPr>
          <w:rFonts w:ascii="Arial" w:hAnsi="Arial" w:cs="Arial"/>
          <w:sz w:val="20"/>
          <w:szCs w:val="20"/>
        </w:rPr>
        <w:t>ứ</w:t>
      </w:r>
      <w:r w:rsidRPr="006A5450">
        <w:rPr>
          <w:rFonts w:ascii="Arial" w:hAnsi="Arial" w:cs="Arial"/>
          <w:sz w:val="20"/>
          <w:szCs w:val="20"/>
        </w:rPr>
        <w:t>c ho</w:t>
      </w:r>
      <w:r w:rsidRPr="006A5450">
        <w:rPr>
          <w:rFonts w:ascii="Arial" w:hAnsi="Arial" w:cs="Arial"/>
          <w:sz w:val="20"/>
          <w:szCs w:val="20"/>
        </w:rPr>
        <w:t>ặ</w:t>
      </w:r>
      <w:r w:rsidRPr="006A5450">
        <w:rPr>
          <w:rFonts w:ascii="Arial" w:hAnsi="Arial" w:cs="Arial"/>
          <w:sz w:val="20"/>
          <w:szCs w:val="20"/>
        </w:rPr>
        <w:t>c bãi nhi</w:t>
      </w:r>
      <w:r w:rsidRPr="006A5450">
        <w:rPr>
          <w:rFonts w:ascii="Arial" w:hAnsi="Arial" w:cs="Arial"/>
          <w:sz w:val="20"/>
          <w:szCs w:val="20"/>
        </w:rPr>
        <w:t>ệ</w:t>
      </w:r>
      <w:r w:rsidRPr="006A5450">
        <w:rPr>
          <w:rFonts w:ascii="Arial" w:hAnsi="Arial" w:cs="Arial"/>
          <w:sz w:val="20"/>
          <w:szCs w:val="20"/>
        </w:rPr>
        <w:t>m áp d</w:t>
      </w:r>
      <w:r w:rsidRPr="006A5450">
        <w:rPr>
          <w:rFonts w:ascii="Arial" w:hAnsi="Arial" w:cs="Arial"/>
          <w:sz w:val="20"/>
          <w:szCs w:val="20"/>
        </w:rPr>
        <w:t>ụ</w:t>
      </w:r>
      <w:r w:rsidRPr="006A5450">
        <w:rPr>
          <w:rFonts w:ascii="Arial" w:hAnsi="Arial" w:cs="Arial"/>
          <w:sz w:val="20"/>
          <w:szCs w:val="20"/>
        </w:rPr>
        <w:t>ng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ngư</w:t>
      </w:r>
      <w:r w:rsidRPr="006A5450">
        <w:rPr>
          <w:rFonts w:ascii="Arial" w:hAnsi="Arial" w:cs="Arial"/>
          <w:sz w:val="20"/>
          <w:szCs w:val="20"/>
        </w:rPr>
        <w:t>ờ</w:t>
      </w:r>
      <w:r w:rsidRPr="006A5450">
        <w:rPr>
          <w:rFonts w:ascii="Arial" w:hAnsi="Arial" w:cs="Arial"/>
          <w:sz w:val="20"/>
          <w:szCs w:val="20"/>
        </w:rPr>
        <w:t>i đư</w:t>
      </w:r>
      <w:r w:rsidRPr="006A5450">
        <w:rPr>
          <w:rFonts w:ascii="Arial" w:hAnsi="Arial" w:cs="Arial"/>
          <w:sz w:val="20"/>
          <w:szCs w:val="20"/>
        </w:rPr>
        <w:t>ợ</w:t>
      </w:r>
      <w:r w:rsidRPr="006A5450">
        <w:rPr>
          <w:rFonts w:ascii="Arial" w:hAnsi="Arial" w:cs="Arial"/>
          <w:sz w:val="20"/>
          <w:szCs w:val="20"/>
        </w:rPr>
        <w:t>c giao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đơn có ch</w:t>
      </w:r>
      <w:r w:rsidRPr="006A5450">
        <w:rPr>
          <w:rFonts w:ascii="Arial" w:hAnsi="Arial" w:cs="Arial"/>
          <w:sz w:val="20"/>
          <w:szCs w:val="20"/>
        </w:rPr>
        <w:t>ứ</w:t>
      </w:r>
      <w:r w:rsidRPr="006A5450">
        <w:rPr>
          <w:rFonts w:ascii="Arial" w:hAnsi="Arial" w:cs="Arial"/>
          <w:sz w:val="20"/>
          <w:szCs w:val="20"/>
        </w:rPr>
        <w:t>c danh lãnh đ</w:t>
      </w:r>
      <w:r w:rsidRPr="006A5450">
        <w:rPr>
          <w:rFonts w:ascii="Arial" w:hAnsi="Arial" w:cs="Arial"/>
          <w:sz w:val="20"/>
          <w:szCs w:val="20"/>
        </w:rPr>
        <w:t>ạ</w:t>
      </w:r>
      <w:r w:rsidRPr="006A5450">
        <w:rPr>
          <w:rFonts w:ascii="Arial" w:hAnsi="Arial" w:cs="Arial"/>
          <w:sz w:val="20"/>
          <w:szCs w:val="20"/>
        </w:rPr>
        <w:t>o, qu</w:t>
      </w:r>
      <w:r w:rsidRPr="006A5450">
        <w:rPr>
          <w:rFonts w:ascii="Arial" w:hAnsi="Arial" w:cs="Arial"/>
          <w:sz w:val="20"/>
          <w:szCs w:val="20"/>
        </w:rPr>
        <w:t>ả</w:t>
      </w:r>
      <w:r w:rsidRPr="006A5450">
        <w:rPr>
          <w:rFonts w:ascii="Arial" w:hAnsi="Arial" w:cs="Arial"/>
          <w:sz w:val="20"/>
          <w:szCs w:val="20"/>
        </w:rPr>
        <w:t>n lý ho</w:t>
      </w:r>
      <w:r w:rsidRPr="006A5450">
        <w:rPr>
          <w:rFonts w:ascii="Arial" w:hAnsi="Arial" w:cs="Arial"/>
          <w:sz w:val="20"/>
          <w:szCs w:val="20"/>
        </w:rPr>
        <w:t>ặ</w:t>
      </w:r>
      <w:r w:rsidRPr="006A5450">
        <w:rPr>
          <w:rFonts w:ascii="Arial" w:hAnsi="Arial" w:cs="Arial"/>
          <w:sz w:val="20"/>
          <w:szCs w:val="20"/>
        </w:rPr>
        <w:t>c đư</w:t>
      </w:r>
      <w:r w:rsidRPr="006A5450">
        <w:rPr>
          <w:rFonts w:ascii="Arial" w:hAnsi="Arial" w:cs="Arial"/>
          <w:sz w:val="20"/>
          <w:szCs w:val="20"/>
        </w:rPr>
        <w:t>ợ</w:t>
      </w:r>
      <w:r w:rsidRPr="006A5450">
        <w:rPr>
          <w:rFonts w:ascii="Arial" w:hAnsi="Arial" w:cs="Arial"/>
          <w:sz w:val="20"/>
          <w:szCs w:val="20"/>
        </w:rPr>
        <w:t>c phê chu</w:t>
      </w:r>
      <w:r w:rsidRPr="006A5450">
        <w:rPr>
          <w:rFonts w:ascii="Arial" w:hAnsi="Arial" w:cs="Arial"/>
          <w:sz w:val="20"/>
          <w:szCs w:val="20"/>
        </w:rPr>
        <w:t>ẩ</w:t>
      </w:r>
      <w:r w:rsidRPr="006A5450">
        <w:rPr>
          <w:rFonts w:ascii="Arial" w:hAnsi="Arial" w:cs="Arial"/>
          <w:sz w:val="20"/>
          <w:szCs w:val="20"/>
        </w:rPr>
        <w:t>n, b</w:t>
      </w:r>
      <w:r w:rsidRPr="006A5450">
        <w:rPr>
          <w:rFonts w:ascii="Arial" w:hAnsi="Arial" w:cs="Arial"/>
          <w:sz w:val="20"/>
          <w:szCs w:val="20"/>
        </w:rPr>
        <w:t>ổ</w:t>
      </w:r>
      <w:r w:rsidRPr="006A5450">
        <w:rPr>
          <w:rFonts w:ascii="Arial" w:hAnsi="Arial" w:cs="Arial"/>
          <w:sz w:val="20"/>
          <w:szCs w:val="20"/>
        </w:rPr>
        <w:t xml:space="preserve"> nhi</w:t>
      </w:r>
      <w:r w:rsidRPr="006A5450">
        <w:rPr>
          <w:rFonts w:ascii="Arial" w:hAnsi="Arial" w:cs="Arial"/>
          <w:sz w:val="20"/>
          <w:szCs w:val="20"/>
        </w:rPr>
        <w:t>ệ</w:t>
      </w:r>
      <w:r w:rsidRPr="006A5450">
        <w:rPr>
          <w:rFonts w:ascii="Arial" w:hAnsi="Arial" w:cs="Arial"/>
          <w:sz w:val="20"/>
          <w:szCs w:val="20"/>
        </w:rPr>
        <w:t>m, ch</w:t>
      </w:r>
      <w:r w:rsidRPr="006A5450">
        <w:rPr>
          <w:rFonts w:ascii="Arial" w:hAnsi="Arial" w:cs="Arial"/>
          <w:sz w:val="20"/>
          <w:szCs w:val="20"/>
        </w:rPr>
        <w:t>ỉ</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gi</w:t>
      </w:r>
      <w:r w:rsidRPr="006A5450">
        <w:rPr>
          <w:rFonts w:ascii="Arial" w:hAnsi="Arial" w:cs="Arial"/>
          <w:sz w:val="20"/>
          <w:szCs w:val="20"/>
        </w:rPr>
        <w:t>ữ</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v</w:t>
      </w:r>
      <w:r w:rsidRPr="006A5450">
        <w:rPr>
          <w:rFonts w:ascii="Arial" w:hAnsi="Arial" w:cs="Arial"/>
          <w:sz w:val="20"/>
          <w:szCs w:val="20"/>
        </w:rPr>
        <w:t>ụ</w:t>
      </w:r>
      <w:r w:rsidRPr="006A5450">
        <w:rPr>
          <w:rFonts w:ascii="Arial" w:hAnsi="Arial" w:cs="Arial"/>
          <w:sz w:val="20"/>
          <w:szCs w:val="20"/>
        </w:rPr>
        <w:t xml:space="preserve">, </w:t>
      </w:r>
      <w:r w:rsidRPr="006A5450">
        <w:rPr>
          <w:rFonts w:ascii="Arial" w:hAnsi="Arial" w:cs="Arial"/>
          <w:sz w:val="20"/>
          <w:szCs w:val="20"/>
        </w:rPr>
        <w:t>ch</w:t>
      </w:r>
      <w:r w:rsidRPr="006A5450">
        <w:rPr>
          <w:rFonts w:ascii="Arial" w:hAnsi="Arial" w:cs="Arial"/>
          <w:sz w:val="20"/>
          <w:szCs w:val="20"/>
        </w:rPr>
        <w:t>ứ</w:t>
      </w:r>
      <w:r w:rsidRPr="006A5450">
        <w:rPr>
          <w:rFonts w:ascii="Arial" w:hAnsi="Arial" w:cs="Arial"/>
          <w:sz w:val="20"/>
          <w:szCs w:val="20"/>
        </w:rPr>
        <w:t>c danh khi có m</w:t>
      </w:r>
      <w:r w:rsidRPr="006A5450">
        <w:rPr>
          <w:rFonts w:ascii="Arial" w:hAnsi="Arial" w:cs="Arial"/>
          <w:sz w:val="20"/>
          <w:szCs w:val="20"/>
        </w:rPr>
        <w:t>ộ</w:t>
      </w:r>
      <w:r w:rsidRPr="006A5450">
        <w:rPr>
          <w:rFonts w:ascii="Arial" w:hAnsi="Arial" w:cs="Arial"/>
          <w:sz w:val="20"/>
          <w:szCs w:val="20"/>
        </w:rPr>
        <w:t>t trong các hành vi vi ph</w:t>
      </w:r>
      <w:r w:rsidRPr="006A5450">
        <w:rPr>
          <w:rFonts w:ascii="Arial" w:hAnsi="Arial" w:cs="Arial"/>
          <w:sz w:val="20"/>
          <w:szCs w:val="20"/>
        </w:rPr>
        <w:t>ạ</w:t>
      </w:r>
      <w:r w:rsidRPr="006A5450">
        <w:rPr>
          <w:rFonts w:ascii="Arial" w:hAnsi="Arial" w:cs="Arial"/>
          <w:sz w:val="20"/>
          <w:szCs w:val="20"/>
        </w:rPr>
        <w:t>m pháp lu</w:t>
      </w:r>
      <w:r w:rsidRPr="006A5450">
        <w:rPr>
          <w:rFonts w:ascii="Arial" w:hAnsi="Arial" w:cs="Arial"/>
          <w:sz w:val="20"/>
          <w:szCs w:val="20"/>
        </w:rPr>
        <w:t>ậ</w:t>
      </w:r>
      <w:r w:rsidRPr="006A5450">
        <w:rPr>
          <w:rFonts w:ascii="Arial" w:hAnsi="Arial" w:cs="Arial"/>
          <w:sz w:val="20"/>
          <w:szCs w:val="20"/>
        </w:rPr>
        <w:t>t sau đây:</w:t>
      </w:r>
    </w:p>
    <w:p w14:paraId="68C41A7B" w14:textId="52CA276F" w:rsidR="00517A4B" w:rsidRPr="006A5450" w:rsidRDefault="00CB4C0A" w:rsidP="006A5450">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Đã b</w:t>
      </w:r>
      <w:r w:rsidRPr="006A5450">
        <w:rPr>
          <w:rFonts w:ascii="Arial" w:hAnsi="Arial" w:cs="Arial"/>
          <w:sz w:val="20"/>
          <w:szCs w:val="20"/>
        </w:rPr>
        <w:t>ị</w:t>
      </w:r>
      <w:r w:rsidRPr="006A5450">
        <w:rPr>
          <w:rFonts w:ascii="Arial" w:hAnsi="Arial" w:cs="Arial"/>
          <w:sz w:val="20"/>
          <w:szCs w:val="20"/>
        </w:rPr>
        <w:t xml:space="preserve"> x</w:t>
      </w:r>
      <w:r w:rsidRPr="006A5450">
        <w:rPr>
          <w:rFonts w:ascii="Arial" w:hAnsi="Arial" w:cs="Arial"/>
          <w:sz w:val="20"/>
          <w:szCs w:val="20"/>
        </w:rPr>
        <w:t>ử</w:t>
      </w:r>
      <w:r w:rsidRPr="006A5450">
        <w:rPr>
          <w:rFonts w:ascii="Arial" w:hAnsi="Arial" w:cs="Arial"/>
          <w:sz w:val="20"/>
          <w:szCs w:val="20"/>
        </w:rPr>
        <w:t xml:space="preserve"> lý k</w:t>
      </w:r>
      <w:r w:rsidRPr="006A5450">
        <w:rPr>
          <w:rFonts w:ascii="Arial" w:hAnsi="Arial" w:cs="Arial"/>
          <w:sz w:val="20"/>
          <w:szCs w:val="20"/>
        </w:rPr>
        <w:t>ỷ</w:t>
      </w:r>
      <w:r w:rsidRPr="006A5450">
        <w:rPr>
          <w:rFonts w:ascii="Arial" w:hAnsi="Arial" w:cs="Arial"/>
          <w:sz w:val="20"/>
          <w:szCs w:val="20"/>
        </w:rPr>
        <w:t xml:space="preserve"> lu</w:t>
      </w:r>
      <w:r w:rsidRPr="006A5450">
        <w:rPr>
          <w:rFonts w:ascii="Arial" w:hAnsi="Arial" w:cs="Arial"/>
          <w:sz w:val="20"/>
          <w:szCs w:val="20"/>
        </w:rPr>
        <w:t>ậ</w:t>
      </w:r>
      <w:r w:rsidRPr="006A5450">
        <w:rPr>
          <w:rFonts w:ascii="Arial" w:hAnsi="Arial" w:cs="Arial"/>
          <w:sz w:val="20"/>
          <w:szCs w:val="20"/>
        </w:rPr>
        <w:t>t v</w:t>
      </w:r>
      <w:r w:rsidRPr="006A5450">
        <w:rPr>
          <w:rFonts w:ascii="Arial" w:hAnsi="Arial" w:cs="Arial"/>
          <w:sz w:val="20"/>
          <w:szCs w:val="20"/>
        </w:rPr>
        <w:t>ề</w:t>
      </w:r>
      <w:r w:rsidRPr="006A5450">
        <w:rPr>
          <w:rFonts w:ascii="Arial" w:hAnsi="Arial" w:cs="Arial"/>
          <w:sz w:val="20"/>
          <w:szCs w:val="20"/>
        </w:rPr>
        <w:t xml:space="preserve"> hành vi vi ph</w:t>
      </w:r>
      <w:r w:rsidRPr="006A5450">
        <w:rPr>
          <w:rFonts w:ascii="Arial" w:hAnsi="Arial" w:cs="Arial"/>
          <w:sz w:val="20"/>
          <w:szCs w:val="20"/>
        </w:rPr>
        <w:t>ạ</w:t>
      </w:r>
      <w:r w:rsidRPr="006A5450">
        <w:rPr>
          <w:rFonts w:ascii="Arial" w:hAnsi="Arial" w:cs="Arial"/>
          <w:sz w:val="20"/>
          <w:szCs w:val="20"/>
        </w:rPr>
        <w:t>m theo quy đ</w:t>
      </w:r>
      <w:r w:rsidRPr="006A5450">
        <w:rPr>
          <w:rFonts w:ascii="Arial" w:hAnsi="Arial" w:cs="Arial"/>
          <w:sz w:val="20"/>
          <w:szCs w:val="20"/>
        </w:rPr>
        <w:t>ị</w:t>
      </w:r>
      <w:r w:rsidRPr="006A5450">
        <w:rPr>
          <w:rFonts w:ascii="Arial" w:hAnsi="Arial" w:cs="Arial"/>
          <w:sz w:val="20"/>
          <w:szCs w:val="20"/>
        </w:rPr>
        <w:t>nh t</w:t>
      </w:r>
      <w:r w:rsidRPr="006A5450">
        <w:rPr>
          <w:rFonts w:ascii="Arial" w:hAnsi="Arial" w:cs="Arial"/>
          <w:sz w:val="20"/>
          <w:szCs w:val="20"/>
        </w:rPr>
        <w:t>ạ</w:t>
      </w:r>
      <w:r w:rsidRPr="006A5450">
        <w:rPr>
          <w:rFonts w:ascii="Arial" w:hAnsi="Arial" w:cs="Arial"/>
          <w:sz w:val="20"/>
          <w:szCs w:val="20"/>
        </w:rPr>
        <w:t>i kho</w:t>
      </w:r>
      <w:r w:rsidRPr="006A5450">
        <w:rPr>
          <w:rFonts w:ascii="Arial" w:hAnsi="Arial" w:cs="Arial"/>
          <w:sz w:val="20"/>
          <w:szCs w:val="20"/>
        </w:rPr>
        <w:t>ả</w:t>
      </w:r>
      <w:r w:rsidRPr="006A5450">
        <w:rPr>
          <w:rFonts w:ascii="Arial" w:hAnsi="Arial" w:cs="Arial"/>
          <w:sz w:val="20"/>
          <w:szCs w:val="20"/>
        </w:rPr>
        <w:t>n 2 Đi</w:t>
      </w:r>
      <w:r w:rsidRPr="006A5450">
        <w:rPr>
          <w:rFonts w:ascii="Arial" w:hAnsi="Arial" w:cs="Arial"/>
          <w:sz w:val="20"/>
          <w:szCs w:val="20"/>
        </w:rPr>
        <w:t>ề</w:t>
      </w:r>
      <w:r w:rsidRPr="006A5450">
        <w:rPr>
          <w:rFonts w:ascii="Arial" w:hAnsi="Arial" w:cs="Arial"/>
          <w:sz w:val="20"/>
          <w:szCs w:val="20"/>
        </w:rPr>
        <w:t>u này mà tái ph</w:t>
      </w:r>
      <w:r w:rsidRPr="006A5450">
        <w:rPr>
          <w:rFonts w:ascii="Arial" w:hAnsi="Arial" w:cs="Arial"/>
          <w:sz w:val="20"/>
          <w:szCs w:val="20"/>
        </w:rPr>
        <w:t>ạ</w:t>
      </w:r>
      <w:r w:rsidRPr="006A5450">
        <w:rPr>
          <w:rFonts w:ascii="Arial" w:hAnsi="Arial" w:cs="Arial"/>
          <w:sz w:val="20"/>
          <w:szCs w:val="20"/>
        </w:rPr>
        <w:t>m</w:t>
      </w:r>
      <w:r w:rsidR="006A5450">
        <w:rPr>
          <w:rFonts w:ascii="Arial" w:hAnsi="Arial" w:cs="Arial"/>
          <w:sz w:val="20"/>
          <w:szCs w:val="20"/>
        </w:rPr>
        <w:t>;</w:t>
      </w:r>
    </w:p>
    <w:p w14:paraId="0A0210BA" w14:textId="63A96613" w:rsidR="00517A4B" w:rsidRPr="006A5450" w:rsidRDefault="00CB4C0A" w:rsidP="006A5450">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Không x</w:t>
      </w:r>
      <w:r w:rsidRPr="006A5450">
        <w:rPr>
          <w:rFonts w:ascii="Arial" w:hAnsi="Arial" w:cs="Arial"/>
          <w:sz w:val="20"/>
          <w:szCs w:val="20"/>
        </w:rPr>
        <w:t>ử</w:t>
      </w:r>
      <w:r w:rsidRPr="006A5450">
        <w:rPr>
          <w:rFonts w:ascii="Arial" w:hAnsi="Arial" w:cs="Arial"/>
          <w:sz w:val="20"/>
          <w:szCs w:val="20"/>
        </w:rPr>
        <w:t xml:space="preserve"> lý đơn sau 45 ngày, k</w:t>
      </w:r>
      <w:r w:rsidRPr="006A5450">
        <w:rPr>
          <w:rFonts w:ascii="Arial" w:hAnsi="Arial" w:cs="Arial"/>
          <w:sz w:val="20"/>
          <w:szCs w:val="20"/>
        </w:rPr>
        <w:t>ể</w:t>
      </w:r>
      <w:r w:rsidRPr="006A5450">
        <w:rPr>
          <w:rFonts w:ascii="Arial" w:hAnsi="Arial" w:cs="Arial"/>
          <w:sz w:val="20"/>
          <w:szCs w:val="20"/>
        </w:rPr>
        <w:t xml:space="preserve"> t</w:t>
      </w:r>
      <w:r w:rsidRPr="006A5450">
        <w:rPr>
          <w:rFonts w:ascii="Arial" w:hAnsi="Arial" w:cs="Arial"/>
          <w:sz w:val="20"/>
          <w:szCs w:val="20"/>
        </w:rPr>
        <w:t>ừ</w:t>
      </w:r>
      <w:r w:rsidRPr="006A5450">
        <w:rPr>
          <w:rFonts w:ascii="Arial" w:hAnsi="Arial" w:cs="Arial"/>
          <w:sz w:val="20"/>
          <w:szCs w:val="20"/>
        </w:rPr>
        <w:t xml:space="preserve"> ngày ti</w:t>
      </w:r>
      <w:r w:rsidRPr="006A5450">
        <w:rPr>
          <w:rFonts w:ascii="Arial" w:hAnsi="Arial" w:cs="Arial"/>
          <w:sz w:val="20"/>
          <w:szCs w:val="20"/>
        </w:rPr>
        <w:t>ế</w:t>
      </w:r>
      <w:r w:rsidRPr="006A5450">
        <w:rPr>
          <w:rFonts w:ascii="Arial" w:hAnsi="Arial" w:cs="Arial"/>
          <w:sz w:val="20"/>
          <w:szCs w:val="20"/>
        </w:rPr>
        <w:t>p nh</w:t>
      </w:r>
      <w:r w:rsidRPr="006A5450">
        <w:rPr>
          <w:rFonts w:ascii="Arial" w:hAnsi="Arial" w:cs="Arial"/>
          <w:sz w:val="20"/>
          <w:szCs w:val="20"/>
        </w:rPr>
        <w:t>ậ</w:t>
      </w:r>
      <w:r w:rsidRPr="006A5450">
        <w:rPr>
          <w:rFonts w:ascii="Arial" w:hAnsi="Arial" w:cs="Arial"/>
          <w:sz w:val="20"/>
          <w:szCs w:val="20"/>
        </w:rPr>
        <w:t>n đơn mà không có</w:t>
      </w:r>
      <w:r w:rsidR="006A5450">
        <w:rPr>
          <w:rFonts w:ascii="Arial" w:hAnsi="Arial" w:cs="Arial"/>
          <w:sz w:val="20"/>
          <w:szCs w:val="20"/>
        </w:rPr>
        <w:t xml:space="preserve"> </w:t>
      </w:r>
      <w:r w:rsidRPr="006A5450">
        <w:rPr>
          <w:rFonts w:ascii="Arial" w:hAnsi="Arial" w:cs="Arial"/>
          <w:sz w:val="20"/>
          <w:szCs w:val="20"/>
        </w:rPr>
        <w:t>lý do chính đáng;</w:t>
      </w:r>
    </w:p>
    <w:p w14:paraId="4E0A0C2E" w14:textId="509F9B22" w:rsidR="00517A4B" w:rsidRPr="006A5450" w:rsidRDefault="00CB4C0A" w:rsidP="006A5450">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lastRenderedPageBreak/>
        <w:t>c) Làm m</w:t>
      </w:r>
      <w:r w:rsidRPr="006A5450">
        <w:rPr>
          <w:rFonts w:ascii="Arial" w:hAnsi="Arial" w:cs="Arial"/>
          <w:sz w:val="20"/>
          <w:szCs w:val="20"/>
        </w:rPr>
        <w:t>ấ</w:t>
      </w:r>
      <w:r w:rsidRPr="006A5450">
        <w:rPr>
          <w:rFonts w:ascii="Arial" w:hAnsi="Arial" w:cs="Arial"/>
          <w:sz w:val="20"/>
          <w:szCs w:val="20"/>
        </w:rPr>
        <w:t>t ho</w:t>
      </w:r>
      <w:r w:rsidRPr="006A5450">
        <w:rPr>
          <w:rFonts w:ascii="Arial" w:hAnsi="Arial" w:cs="Arial"/>
          <w:sz w:val="20"/>
          <w:szCs w:val="20"/>
        </w:rPr>
        <w:t>ặ</w:t>
      </w:r>
      <w:r w:rsidRPr="006A5450">
        <w:rPr>
          <w:rFonts w:ascii="Arial" w:hAnsi="Arial" w:cs="Arial"/>
          <w:sz w:val="20"/>
          <w:szCs w:val="20"/>
        </w:rPr>
        <w:t>c làm sai l</w:t>
      </w:r>
      <w:r w:rsidRPr="006A5450">
        <w:rPr>
          <w:rFonts w:ascii="Arial" w:hAnsi="Arial" w:cs="Arial"/>
          <w:sz w:val="20"/>
          <w:szCs w:val="20"/>
        </w:rPr>
        <w:t>ệ</w:t>
      </w:r>
      <w:r w:rsidRPr="006A5450">
        <w:rPr>
          <w:rFonts w:ascii="Arial" w:hAnsi="Arial" w:cs="Arial"/>
          <w:sz w:val="20"/>
          <w:szCs w:val="20"/>
        </w:rPr>
        <w:t>ch thông tin tài li</w:t>
      </w:r>
      <w:r w:rsidRPr="006A5450">
        <w:rPr>
          <w:rFonts w:ascii="Arial" w:hAnsi="Arial" w:cs="Arial"/>
          <w:sz w:val="20"/>
          <w:szCs w:val="20"/>
        </w:rPr>
        <w:t>ệ</w:t>
      </w:r>
      <w:r w:rsidRPr="006A5450">
        <w:rPr>
          <w:rFonts w:ascii="Arial" w:hAnsi="Arial" w:cs="Arial"/>
          <w:sz w:val="20"/>
          <w:szCs w:val="20"/>
        </w:rPr>
        <w:t>u do ngư</w:t>
      </w:r>
      <w:r w:rsidRPr="006A5450">
        <w:rPr>
          <w:rFonts w:ascii="Arial" w:hAnsi="Arial" w:cs="Arial"/>
          <w:sz w:val="20"/>
          <w:szCs w:val="20"/>
        </w:rPr>
        <w:t>ờ</w:t>
      </w:r>
      <w:r w:rsidRPr="006A5450">
        <w:rPr>
          <w:rFonts w:ascii="Arial" w:hAnsi="Arial" w:cs="Arial"/>
          <w:sz w:val="20"/>
          <w:szCs w:val="20"/>
        </w:rPr>
        <w:t>i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cung c</w:t>
      </w:r>
      <w:r w:rsidRPr="006A5450">
        <w:rPr>
          <w:rFonts w:ascii="Arial" w:hAnsi="Arial" w:cs="Arial"/>
          <w:sz w:val="20"/>
          <w:szCs w:val="20"/>
        </w:rPr>
        <w:t>ấ</w:t>
      </w:r>
      <w:r w:rsidRPr="006A5450">
        <w:rPr>
          <w:rFonts w:ascii="Arial" w:hAnsi="Arial" w:cs="Arial"/>
          <w:sz w:val="20"/>
          <w:szCs w:val="20"/>
        </w:rPr>
        <w:t>p, gây ra h</w:t>
      </w:r>
      <w:r w:rsidRPr="006A5450">
        <w:rPr>
          <w:rFonts w:ascii="Arial" w:hAnsi="Arial" w:cs="Arial"/>
          <w:sz w:val="20"/>
          <w:szCs w:val="20"/>
        </w:rPr>
        <w:t>ậ</w:t>
      </w:r>
      <w:r w:rsidRPr="006A5450">
        <w:rPr>
          <w:rFonts w:ascii="Arial" w:hAnsi="Arial" w:cs="Arial"/>
          <w:sz w:val="20"/>
          <w:szCs w:val="20"/>
        </w:rPr>
        <w:t>u qu</w:t>
      </w:r>
      <w:r w:rsidRPr="006A5450">
        <w:rPr>
          <w:rFonts w:ascii="Arial" w:hAnsi="Arial" w:cs="Arial"/>
          <w:sz w:val="20"/>
          <w:szCs w:val="20"/>
        </w:rPr>
        <w:t>ả</w:t>
      </w:r>
      <w:r w:rsidRPr="006A5450">
        <w:rPr>
          <w:rFonts w:ascii="Arial" w:hAnsi="Arial" w:cs="Arial"/>
          <w:sz w:val="20"/>
          <w:szCs w:val="20"/>
        </w:rPr>
        <w:t xml:space="preserve"> nghiêm tr</w:t>
      </w:r>
      <w:r w:rsidRPr="006A5450">
        <w:rPr>
          <w:rFonts w:ascii="Arial" w:hAnsi="Arial" w:cs="Arial"/>
          <w:sz w:val="20"/>
          <w:szCs w:val="20"/>
        </w:rPr>
        <w:t>ọ</w:t>
      </w:r>
      <w:r w:rsidRPr="006A5450">
        <w:rPr>
          <w:rFonts w:ascii="Arial" w:hAnsi="Arial" w:cs="Arial"/>
          <w:sz w:val="20"/>
          <w:szCs w:val="20"/>
        </w:rPr>
        <w:t>ng v</w:t>
      </w:r>
      <w:r w:rsidRPr="006A5450">
        <w:rPr>
          <w:rFonts w:ascii="Arial" w:hAnsi="Arial" w:cs="Arial"/>
          <w:sz w:val="20"/>
          <w:szCs w:val="20"/>
        </w:rPr>
        <w:t>ề</w:t>
      </w:r>
      <w:r w:rsidRPr="006A5450">
        <w:rPr>
          <w:rFonts w:ascii="Arial" w:hAnsi="Arial" w:cs="Arial"/>
          <w:sz w:val="20"/>
          <w:szCs w:val="20"/>
        </w:rPr>
        <w:t xml:space="preserve"> an ninh chính tr</w:t>
      </w:r>
      <w:r w:rsidRPr="006A5450">
        <w:rPr>
          <w:rFonts w:ascii="Arial" w:hAnsi="Arial" w:cs="Arial"/>
          <w:sz w:val="20"/>
          <w:szCs w:val="20"/>
        </w:rPr>
        <w:t>ị</w:t>
      </w:r>
      <w:r w:rsidRPr="006A5450">
        <w:rPr>
          <w:rFonts w:ascii="Arial" w:hAnsi="Arial" w:cs="Arial"/>
          <w:sz w:val="20"/>
          <w:szCs w:val="20"/>
        </w:rPr>
        <w:t>, tr</w:t>
      </w:r>
      <w:r w:rsidRPr="006A5450">
        <w:rPr>
          <w:rFonts w:ascii="Arial" w:hAnsi="Arial" w:cs="Arial"/>
          <w:sz w:val="20"/>
          <w:szCs w:val="20"/>
        </w:rPr>
        <w:t>ậ</w:t>
      </w:r>
      <w:r w:rsidRPr="006A5450">
        <w:rPr>
          <w:rFonts w:ascii="Arial" w:hAnsi="Arial" w:cs="Arial"/>
          <w:sz w:val="20"/>
          <w:szCs w:val="20"/>
        </w:rPr>
        <w:t>t t</w:t>
      </w:r>
      <w:r w:rsidRPr="006A5450">
        <w:rPr>
          <w:rFonts w:ascii="Arial" w:hAnsi="Arial" w:cs="Arial"/>
          <w:sz w:val="20"/>
          <w:szCs w:val="20"/>
        </w:rPr>
        <w:t>ự</w:t>
      </w:r>
      <w:r w:rsidRPr="006A5450">
        <w:rPr>
          <w:rFonts w:ascii="Arial" w:hAnsi="Arial" w:cs="Arial"/>
          <w:sz w:val="20"/>
          <w:szCs w:val="20"/>
        </w:rPr>
        <w:t xml:space="preserve"> xã h</w:t>
      </w:r>
      <w:r w:rsidRPr="006A5450">
        <w:rPr>
          <w:rFonts w:ascii="Arial" w:hAnsi="Arial" w:cs="Arial"/>
          <w:sz w:val="20"/>
          <w:szCs w:val="20"/>
        </w:rPr>
        <w:t>ộ</w:t>
      </w:r>
      <w:r w:rsidRPr="006A5450">
        <w:rPr>
          <w:rFonts w:ascii="Arial" w:hAnsi="Arial" w:cs="Arial"/>
          <w:sz w:val="20"/>
          <w:szCs w:val="20"/>
        </w:rPr>
        <w:t>i ho</w:t>
      </w:r>
      <w:r w:rsidRPr="006A5450">
        <w:rPr>
          <w:rFonts w:ascii="Arial" w:hAnsi="Arial" w:cs="Arial"/>
          <w:sz w:val="20"/>
          <w:szCs w:val="20"/>
        </w:rPr>
        <w:t>ặ</w:t>
      </w:r>
      <w:r w:rsidRPr="006A5450">
        <w:rPr>
          <w:rFonts w:ascii="Arial" w:hAnsi="Arial" w:cs="Arial"/>
          <w:sz w:val="20"/>
          <w:szCs w:val="20"/>
        </w:rPr>
        <w:t>c gây h</w:t>
      </w:r>
      <w:r w:rsidRPr="006A5450">
        <w:rPr>
          <w:rFonts w:ascii="Arial" w:hAnsi="Arial" w:cs="Arial"/>
          <w:sz w:val="20"/>
          <w:szCs w:val="20"/>
        </w:rPr>
        <w:t>ậ</w:t>
      </w:r>
      <w:r w:rsidRPr="006A5450">
        <w:rPr>
          <w:rFonts w:ascii="Arial" w:hAnsi="Arial" w:cs="Arial"/>
          <w:sz w:val="20"/>
          <w:szCs w:val="20"/>
        </w:rPr>
        <w:t>u qu</w:t>
      </w:r>
      <w:r w:rsidRPr="006A5450">
        <w:rPr>
          <w:rFonts w:ascii="Arial" w:hAnsi="Arial" w:cs="Arial"/>
          <w:sz w:val="20"/>
          <w:szCs w:val="20"/>
        </w:rPr>
        <w:t>ả</w:t>
      </w:r>
      <w:r w:rsidRPr="006A5450">
        <w:rPr>
          <w:rFonts w:ascii="Arial" w:hAnsi="Arial" w:cs="Arial"/>
          <w:sz w:val="20"/>
          <w:szCs w:val="20"/>
        </w:rPr>
        <w:t xml:space="preserve"> ch</w:t>
      </w:r>
      <w:r w:rsidRPr="006A5450">
        <w:rPr>
          <w:rFonts w:ascii="Arial" w:hAnsi="Arial" w:cs="Arial"/>
          <w:sz w:val="20"/>
          <w:szCs w:val="20"/>
        </w:rPr>
        <w:t>ế</w:t>
      </w:r>
      <w:r w:rsidRPr="006A5450">
        <w:rPr>
          <w:rFonts w:ascii="Arial" w:hAnsi="Arial" w:cs="Arial"/>
          <w:sz w:val="20"/>
          <w:szCs w:val="20"/>
        </w:rPr>
        <w:t>t ngư</w:t>
      </w:r>
      <w:r w:rsidRPr="006A5450">
        <w:rPr>
          <w:rFonts w:ascii="Arial" w:hAnsi="Arial" w:cs="Arial"/>
          <w:sz w:val="20"/>
          <w:szCs w:val="20"/>
        </w:rPr>
        <w:t>ờ</w:t>
      </w:r>
      <w:r w:rsidRPr="006A5450">
        <w:rPr>
          <w:rFonts w:ascii="Arial" w:hAnsi="Arial" w:cs="Arial"/>
          <w:sz w:val="20"/>
          <w:szCs w:val="20"/>
        </w:rPr>
        <w:t>i.</w:t>
      </w:r>
    </w:p>
    <w:p w14:paraId="728222DD" w14:textId="160F4AA2"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42. X</w:t>
      </w:r>
      <w:r w:rsidRPr="006A5450">
        <w:rPr>
          <w:rFonts w:ascii="Arial" w:hAnsi="Arial" w:cs="Arial"/>
          <w:b/>
          <w:sz w:val="20"/>
          <w:szCs w:val="20"/>
        </w:rPr>
        <w:t>ử</w:t>
      </w:r>
      <w:r w:rsidRPr="006A5450">
        <w:rPr>
          <w:rFonts w:ascii="Arial" w:hAnsi="Arial" w:cs="Arial"/>
          <w:b/>
          <w:sz w:val="20"/>
          <w:szCs w:val="20"/>
        </w:rPr>
        <w:t xml:space="preserve"> lý k</w:t>
      </w:r>
      <w:r w:rsidRPr="006A5450">
        <w:rPr>
          <w:rFonts w:ascii="Arial" w:hAnsi="Arial" w:cs="Arial"/>
          <w:b/>
          <w:sz w:val="20"/>
          <w:szCs w:val="20"/>
        </w:rPr>
        <w:t>ỷ</w:t>
      </w:r>
      <w:r w:rsidRPr="006A5450">
        <w:rPr>
          <w:rFonts w:ascii="Arial" w:hAnsi="Arial" w:cs="Arial"/>
          <w:b/>
          <w:sz w:val="20"/>
          <w:szCs w:val="20"/>
        </w:rPr>
        <w:t xml:space="preserve"> lu</w:t>
      </w:r>
      <w:r w:rsidRPr="006A5450">
        <w:rPr>
          <w:rFonts w:ascii="Arial" w:hAnsi="Arial" w:cs="Arial"/>
          <w:b/>
          <w:sz w:val="20"/>
          <w:szCs w:val="20"/>
        </w:rPr>
        <w:t>ậ</w:t>
      </w:r>
      <w:r w:rsidRPr="006A5450">
        <w:rPr>
          <w:rFonts w:ascii="Arial" w:hAnsi="Arial" w:cs="Arial"/>
          <w:b/>
          <w:sz w:val="20"/>
          <w:szCs w:val="20"/>
        </w:rPr>
        <w:t>t đ</w:t>
      </w:r>
      <w:r w:rsidRPr="006A5450">
        <w:rPr>
          <w:rFonts w:ascii="Arial" w:hAnsi="Arial" w:cs="Arial"/>
          <w:b/>
          <w:sz w:val="20"/>
          <w:szCs w:val="20"/>
        </w:rPr>
        <w:t>ố</w:t>
      </w:r>
      <w:r w:rsidRPr="006A5450">
        <w:rPr>
          <w:rFonts w:ascii="Arial" w:hAnsi="Arial" w:cs="Arial"/>
          <w:b/>
          <w:sz w:val="20"/>
          <w:szCs w:val="20"/>
        </w:rPr>
        <w:t>i v</w:t>
      </w:r>
      <w:r w:rsidRPr="006A5450">
        <w:rPr>
          <w:rFonts w:ascii="Arial" w:hAnsi="Arial" w:cs="Arial"/>
          <w:b/>
          <w:sz w:val="20"/>
          <w:szCs w:val="20"/>
        </w:rPr>
        <w:t>ớ</w:t>
      </w:r>
      <w:r w:rsidRPr="006A5450">
        <w:rPr>
          <w:rFonts w:ascii="Arial" w:hAnsi="Arial" w:cs="Arial"/>
          <w:b/>
          <w:sz w:val="20"/>
          <w:szCs w:val="20"/>
        </w:rPr>
        <w:t>i ngư</w:t>
      </w:r>
      <w:r w:rsidRPr="006A5450">
        <w:rPr>
          <w:rFonts w:ascii="Arial" w:hAnsi="Arial" w:cs="Arial"/>
          <w:b/>
          <w:sz w:val="20"/>
          <w:szCs w:val="20"/>
        </w:rPr>
        <w:t>ờ</w:t>
      </w:r>
      <w:r w:rsidRPr="006A5450">
        <w:rPr>
          <w:rFonts w:ascii="Arial" w:hAnsi="Arial" w:cs="Arial"/>
          <w:b/>
          <w:sz w:val="20"/>
          <w:szCs w:val="20"/>
        </w:rPr>
        <w:t>i đ</w:t>
      </w:r>
      <w:r w:rsidRPr="006A5450">
        <w:rPr>
          <w:rFonts w:ascii="Arial" w:hAnsi="Arial" w:cs="Arial"/>
          <w:b/>
          <w:sz w:val="20"/>
          <w:szCs w:val="20"/>
        </w:rPr>
        <w:t>ứ</w:t>
      </w:r>
      <w:r w:rsidRPr="006A5450">
        <w:rPr>
          <w:rFonts w:ascii="Arial" w:hAnsi="Arial" w:cs="Arial"/>
          <w:b/>
          <w:sz w:val="20"/>
          <w:szCs w:val="20"/>
        </w:rPr>
        <w:t>ng đ</w:t>
      </w:r>
      <w:r w:rsidRPr="006A5450">
        <w:rPr>
          <w:rFonts w:ascii="Arial" w:hAnsi="Arial" w:cs="Arial"/>
          <w:b/>
          <w:sz w:val="20"/>
          <w:szCs w:val="20"/>
        </w:rPr>
        <w:t>ầ</w:t>
      </w:r>
      <w:r w:rsidRPr="006A5450">
        <w:rPr>
          <w:rFonts w:ascii="Arial" w:hAnsi="Arial" w:cs="Arial"/>
          <w:b/>
          <w:sz w:val="20"/>
          <w:szCs w:val="20"/>
        </w:rPr>
        <w:t>u cơ quan, t</w:t>
      </w:r>
      <w:r w:rsidRPr="006A5450">
        <w:rPr>
          <w:rFonts w:ascii="Arial" w:hAnsi="Arial" w:cs="Arial"/>
          <w:b/>
          <w:sz w:val="20"/>
          <w:szCs w:val="20"/>
        </w:rPr>
        <w:t>ổ</w:t>
      </w:r>
      <w:r w:rsidRPr="006A5450">
        <w:rPr>
          <w:rFonts w:ascii="Arial" w:hAnsi="Arial" w:cs="Arial"/>
          <w:b/>
          <w:sz w:val="20"/>
          <w:szCs w:val="20"/>
        </w:rPr>
        <w:t xml:space="preserve"> ch</w:t>
      </w:r>
      <w:r w:rsidRPr="006A5450">
        <w:rPr>
          <w:rFonts w:ascii="Arial" w:hAnsi="Arial" w:cs="Arial"/>
          <w:b/>
          <w:sz w:val="20"/>
          <w:szCs w:val="20"/>
        </w:rPr>
        <w:t>ứ</w:t>
      </w:r>
      <w:r w:rsidRPr="006A5450">
        <w:rPr>
          <w:rFonts w:ascii="Arial" w:hAnsi="Arial" w:cs="Arial"/>
          <w:b/>
          <w:sz w:val="20"/>
          <w:szCs w:val="20"/>
        </w:rPr>
        <w:t>c, đơn v</w:t>
      </w:r>
      <w:r w:rsidRPr="006A5450">
        <w:rPr>
          <w:rFonts w:ascii="Arial" w:hAnsi="Arial" w:cs="Arial"/>
          <w:b/>
          <w:sz w:val="20"/>
          <w:szCs w:val="20"/>
        </w:rPr>
        <w:t>ị</w:t>
      </w:r>
      <w:r w:rsidRPr="006A5450">
        <w:rPr>
          <w:rFonts w:ascii="Arial" w:hAnsi="Arial" w:cs="Arial"/>
          <w:b/>
          <w:sz w:val="20"/>
          <w:szCs w:val="20"/>
        </w:rPr>
        <w:t xml:space="preserve"> có trách nhi</w:t>
      </w:r>
      <w:r w:rsidRPr="006A5450">
        <w:rPr>
          <w:rFonts w:ascii="Arial" w:hAnsi="Arial" w:cs="Arial"/>
          <w:b/>
          <w:sz w:val="20"/>
          <w:szCs w:val="20"/>
        </w:rPr>
        <w:t>ệ</w:t>
      </w:r>
      <w:r w:rsidRPr="006A5450">
        <w:rPr>
          <w:rFonts w:ascii="Arial" w:hAnsi="Arial" w:cs="Arial"/>
          <w:b/>
          <w:sz w:val="20"/>
          <w:szCs w:val="20"/>
        </w:rPr>
        <w:t>m ti</w:t>
      </w:r>
      <w:r w:rsidRPr="006A5450">
        <w:rPr>
          <w:rFonts w:ascii="Arial" w:hAnsi="Arial" w:cs="Arial"/>
          <w:b/>
          <w:sz w:val="20"/>
          <w:szCs w:val="20"/>
        </w:rPr>
        <w:t>ế</w:t>
      </w:r>
      <w:r w:rsidRPr="006A5450">
        <w:rPr>
          <w:rFonts w:ascii="Arial" w:hAnsi="Arial" w:cs="Arial"/>
          <w:b/>
          <w:sz w:val="20"/>
          <w:szCs w:val="20"/>
        </w:rPr>
        <w:t>p công dân</w:t>
      </w:r>
    </w:p>
    <w:p w14:paraId="0580768B"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Hình th</w:t>
      </w:r>
      <w:r w:rsidRPr="006A5450">
        <w:rPr>
          <w:rFonts w:ascii="Arial" w:hAnsi="Arial" w:cs="Arial"/>
          <w:sz w:val="20"/>
          <w:szCs w:val="20"/>
        </w:rPr>
        <w:t>ứ</w:t>
      </w:r>
      <w:r w:rsidRPr="006A5450">
        <w:rPr>
          <w:rFonts w:ascii="Arial" w:hAnsi="Arial" w:cs="Arial"/>
          <w:sz w:val="20"/>
          <w:szCs w:val="20"/>
        </w:rPr>
        <w:t>c k</w:t>
      </w:r>
      <w:r w:rsidRPr="006A5450">
        <w:rPr>
          <w:rFonts w:ascii="Arial" w:hAnsi="Arial" w:cs="Arial"/>
          <w:sz w:val="20"/>
          <w:szCs w:val="20"/>
        </w:rPr>
        <w:t>ỷ</w:t>
      </w:r>
      <w:r w:rsidRPr="006A5450">
        <w:rPr>
          <w:rFonts w:ascii="Arial" w:hAnsi="Arial" w:cs="Arial"/>
          <w:sz w:val="20"/>
          <w:szCs w:val="20"/>
        </w:rPr>
        <w:t xml:space="preserve"> lu</w:t>
      </w:r>
      <w:r w:rsidRPr="006A5450">
        <w:rPr>
          <w:rFonts w:ascii="Arial" w:hAnsi="Arial" w:cs="Arial"/>
          <w:sz w:val="20"/>
          <w:szCs w:val="20"/>
        </w:rPr>
        <w:t>ậ</w:t>
      </w:r>
      <w:r w:rsidRPr="006A5450">
        <w:rPr>
          <w:rFonts w:ascii="Arial" w:hAnsi="Arial" w:cs="Arial"/>
          <w:sz w:val="20"/>
          <w:szCs w:val="20"/>
        </w:rPr>
        <w:t>t khi</w:t>
      </w:r>
      <w:r w:rsidRPr="006A5450">
        <w:rPr>
          <w:rFonts w:ascii="Arial" w:hAnsi="Arial" w:cs="Arial"/>
          <w:sz w:val="20"/>
          <w:szCs w:val="20"/>
        </w:rPr>
        <w:t>ể</w:t>
      </w:r>
      <w:r w:rsidRPr="006A5450">
        <w:rPr>
          <w:rFonts w:ascii="Arial" w:hAnsi="Arial" w:cs="Arial"/>
          <w:sz w:val="20"/>
          <w:szCs w:val="20"/>
        </w:rPr>
        <w:t>n trách áp d</w:t>
      </w:r>
      <w:r w:rsidRPr="006A5450">
        <w:rPr>
          <w:rFonts w:ascii="Arial" w:hAnsi="Arial" w:cs="Arial"/>
          <w:sz w:val="20"/>
          <w:szCs w:val="20"/>
        </w:rPr>
        <w:t>ụ</w:t>
      </w:r>
      <w:r w:rsidRPr="006A5450">
        <w:rPr>
          <w:rFonts w:ascii="Arial" w:hAnsi="Arial" w:cs="Arial"/>
          <w:sz w:val="20"/>
          <w:szCs w:val="20"/>
        </w:rPr>
        <w:t>ng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khi có m</w:t>
      </w:r>
      <w:r w:rsidRPr="006A5450">
        <w:rPr>
          <w:rFonts w:ascii="Arial" w:hAnsi="Arial" w:cs="Arial"/>
          <w:sz w:val="20"/>
          <w:szCs w:val="20"/>
        </w:rPr>
        <w:t>ộ</w:t>
      </w:r>
      <w:r w:rsidRPr="006A5450">
        <w:rPr>
          <w:rFonts w:ascii="Arial" w:hAnsi="Arial" w:cs="Arial"/>
          <w:sz w:val="20"/>
          <w:szCs w:val="20"/>
        </w:rPr>
        <w:t>t trong các hành vi vi ph</w:t>
      </w:r>
      <w:r w:rsidRPr="006A5450">
        <w:rPr>
          <w:rFonts w:ascii="Arial" w:hAnsi="Arial" w:cs="Arial"/>
          <w:sz w:val="20"/>
          <w:szCs w:val="20"/>
        </w:rPr>
        <w:t>ạ</w:t>
      </w:r>
      <w:r w:rsidRPr="006A5450">
        <w:rPr>
          <w:rFonts w:ascii="Arial" w:hAnsi="Arial" w:cs="Arial"/>
          <w:sz w:val="20"/>
          <w:szCs w:val="20"/>
        </w:rPr>
        <w:t>m pháp lu</w:t>
      </w:r>
      <w:r w:rsidRPr="006A5450">
        <w:rPr>
          <w:rFonts w:ascii="Arial" w:hAnsi="Arial" w:cs="Arial"/>
          <w:sz w:val="20"/>
          <w:szCs w:val="20"/>
        </w:rPr>
        <w:t>ậ</w:t>
      </w:r>
      <w:r w:rsidRPr="006A5450">
        <w:rPr>
          <w:rFonts w:ascii="Arial" w:hAnsi="Arial" w:cs="Arial"/>
          <w:sz w:val="20"/>
          <w:szCs w:val="20"/>
        </w:rPr>
        <w:t>t sau đây:</w:t>
      </w:r>
    </w:p>
    <w:p w14:paraId="2C506885" w14:textId="63AEF62D"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Không ban hành n</w:t>
      </w:r>
      <w:r w:rsidRPr="006A5450">
        <w:rPr>
          <w:rFonts w:ascii="Arial" w:hAnsi="Arial" w:cs="Arial"/>
          <w:sz w:val="20"/>
          <w:szCs w:val="20"/>
        </w:rPr>
        <w:t>ộ</w:t>
      </w:r>
      <w:r w:rsidRPr="006A5450">
        <w:rPr>
          <w:rFonts w:ascii="Arial" w:hAnsi="Arial" w:cs="Arial"/>
          <w:sz w:val="20"/>
          <w:szCs w:val="20"/>
        </w:rPr>
        <w:t>i quy, quy ch</w:t>
      </w:r>
      <w:r w:rsidRPr="006A5450">
        <w:rPr>
          <w:rFonts w:ascii="Arial" w:hAnsi="Arial" w:cs="Arial"/>
          <w:sz w:val="20"/>
          <w:szCs w:val="20"/>
        </w:rPr>
        <w:t>ế</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 xml:space="preserve">p công dân; </w:t>
      </w:r>
    </w:p>
    <w:p w14:paraId="135E82AA" w14:textId="5FFE3994" w:rsidR="00517A4B" w:rsidRPr="006A5450" w:rsidRDefault="00CB4C0A" w:rsidP="006A5450">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Gây phi</w:t>
      </w:r>
      <w:r w:rsidRPr="006A5450">
        <w:rPr>
          <w:rFonts w:ascii="Arial" w:hAnsi="Arial" w:cs="Arial"/>
          <w:sz w:val="20"/>
          <w:szCs w:val="20"/>
        </w:rPr>
        <w:t>ề</w:t>
      </w:r>
      <w:r w:rsidRPr="006A5450">
        <w:rPr>
          <w:rFonts w:ascii="Arial" w:hAnsi="Arial" w:cs="Arial"/>
          <w:sz w:val="20"/>
          <w:szCs w:val="20"/>
        </w:rPr>
        <w:t>n hà, sách nhi</w:t>
      </w:r>
      <w:r w:rsidRPr="006A5450">
        <w:rPr>
          <w:rFonts w:ascii="Arial" w:hAnsi="Arial" w:cs="Arial"/>
          <w:sz w:val="20"/>
          <w:szCs w:val="20"/>
        </w:rPr>
        <w:t>ễ</w:t>
      </w:r>
      <w:r w:rsidRPr="006A5450">
        <w:rPr>
          <w:rFonts w:ascii="Arial" w:hAnsi="Arial" w:cs="Arial"/>
          <w:sz w:val="20"/>
          <w:szCs w:val="20"/>
        </w:rPr>
        <w:t>u h</w:t>
      </w:r>
      <w:r w:rsidRPr="006A5450">
        <w:rPr>
          <w:rFonts w:ascii="Arial" w:hAnsi="Arial" w:cs="Arial"/>
          <w:sz w:val="20"/>
          <w:szCs w:val="20"/>
        </w:rPr>
        <w:t>o</w:t>
      </w:r>
      <w:r w:rsidRPr="006A5450">
        <w:rPr>
          <w:rFonts w:ascii="Arial" w:hAnsi="Arial" w:cs="Arial"/>
          <w:sz w:val="20"/>
          <w:szCs w:val="20"/>
        </w:rPr>
        <w:t>ặ</w:t>
      </w:r>
      <w:r w:rsidRPr="006A5450">
        <w:rPr>
          <w:rFonts w:ascii="Arial" w:hAnsi="Arial" w:cs="Arial"/>
          <w:sz w:val="20"/>
          <w:szCs w:val="20"/>
        </w:rPr>
        <w:t>c c</w:t>
      </w:r>
      <w:r w:rsidRPr="006A5450">
        <w:rPr>
          <w:rFonts w:ascii="Arial" w:hAnsi="Arial" w:cs="Arial"/>
          <w:sz w:val="20"/>
          <w:szCs w:val="20"/>
        </w:rPr>
        <w:t>ả</w:t>
      </w:r>
      <w:r w:rsidRPr="006A5450">
        <w:rPr>
          <w:rFonts w:ascii="Arial" w:hAnsi="Arial" w:cs="Arial"/>
          <w:sz w:val="20"/>
          <w:szCs w:val="20"/>
        </w:rPr>
        <w:t>n tr</w:t>
      </w:r>
      <w:r w:rsidRPr="006A5450">
        <w:rPr>
          <w:rFonts w:ascii="Arial" w:hAnsi="Arial" w:cs="Arial"/>
          <w:sz w:val="20"/>
          <w:szCs w:val="20"/>
        </w:rPr>
        <w:t>ở</w:t>
      </w:r>
      <w:r w:rsidRPr="006A5450">
        <w:rPr>
          <w:rFonts w:ascii="Arial" w:hAnsi="Arial" w:cs="Arial"/>
          <w:sz w:val="20"/>
          <w:szCs w:val="20"/>
        </w:rPr>
        <w:t xml:space="preserve">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ế</w:t>
      </w:r>
      <w:r w:rsidRPr="006A5450">
        <w:rPr>
          <w:rFonts w:ascii="Arial" w:hAnsi="Arial" w:cs="Arial"/>
          <w:sz w:val="20"/>
          <w:szCs w:val="20"/>
        </w:rPr>
        <w:t>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w:t>
      </w:r>
      <w:r w:rsidR="006A5450">
        <w:rPr>
          <w:rFonts w:ascii="Arial" w:hAnsi="Arial" w:cs="Arial"/>
          <w:sz w:val="20"/>
          <w:szCs w:val="20"/>
        </w:rPr>
        <w:t xml:space="preserve"> </w:t>
      </w:r>
      <w:r w:rsidRPr="006A5450">
        <w:rPr>
          <w:rFonts w:ascii="Arial" w:hAnsi="Arial" w:cs="Arial"/>
          <w:sz w:val="20"/>
          <w:szCs w:val="20"/>
        </w:rPr>
        <w:t>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t</w:t>
      </w:r>
      <w:r w:rsidRPr="006A5450">
        <w:rPr>
          <w:rFonts w:ascii="Arial" w:hAnsi="Arial" w:cs="Arial"/>
          <w:sz w:val="20"/>
          <w:szCs w:val="20"/>
        </w:rPr>
        <w:t>ừ</w:t>
      </w:r>
      <w:r w:rsidRPr="006A5450">
        <w:rPr>
          <w:rFonts w:ascii="Arial" w:hAnsi="Arial" w:cs="Arial"/>
          <w:sz w:val="20"/>
          <w:szCs w:val="20"/>
        </w:rPr>
        <w:t xml:space="preserve"> ch</w:t>
      </w:r>
      <w:r w:rsidRPr="006A5450">
        <w:rPr>
          <w:rFonts w:ascii="Arial" w:hAnsi="Arial" w:cs="Arial"/>
          <w:sz w:val="20"/>
          <w:szCs w:val="20"/>
        </w:rPr>
        <w:t>ố</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trái pháp lu</w:t>
      </w:r>
      <w:r w:rsidRPr="006A5450">
        <w:rPr>
          <w:rFonts w:ascii="Arial" w:hAnsi="Arial" w:cs="Arial"/>
          <w:sz w:val="20"/>
          <w:szCs w:val="20"/>
        </w:rPr>
        <w:t>ậ</w:t>
      </w:r>
      <w:r w:rsidRPr="006A5450">
        <w:rPr>
          <w:rFonts w:ascii="Arial" w:hAnsi="Arial" w:cs="Arial"/>
          <w:sz w:val="20"/>
          <w:szCs w:val="20"/>
        </w:rPr>
        <w:t>t;</w:t>
      </w:r>
    </w:p>
    <w:p w14:paraId="2BC7685C" w14:textId="4A270792"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 Có hành vi thi</w:t>
      </w:r>
      <w:r w:rsidRPr="006A5450">
        <w:rPr>
          <w:rFonts w:ascii="Arial" w:hAnsi="Arial" w:cs="Arial"/>
          <w:sz w:val="20"/>
          <w:szCs w:val="20"/>
        </w:rPr>
        <w:t>ế</w:t>
      </w:r>
      <w:r w:rsidRPr="006A5450">
        <w:rPr>
          <w:rFonts w:ascii="Arial" w:hAnsi="Arial" w:cs="Arial"/>
          <w:sz w:val="20"/>
          <w:szCs w:val="20"/>
        </w:rPr>
        <w:t>u chu</w:t>
      </w:r>
      <w:r w:rsidRPr="006A5450">
        <w:rPr>
          <w:rFonts w:ascii="Arial" w:hAnsi="Arial" w:cs="Arial"/>
          <w:sz w:val="20"/>
          <w:szCs w:val="20"/>
        </w:rPr>
        <w:t>ẩ</w:t>
      </w:r>
      <w:r w:rsidRPr="006A5450">
        <w:rPr>
          <w:rFonts w:ascii="Arial" w:hAnsi="Arial" w:cs="Arial"/>
          <w:sz w:val="20"/>
          <w:szCs w:val="20"/>
        </w:rPr>
        <w:t>n m</w:t>
      </w:r>
      <w:r w:rsidRPr="006A5450">
        <w:rPr>
          <w:rFonts w:ascii="Arial" w:hAnsi="Arial" w:cs="Arial"/>
          <w:sz w:val="20"/>
          <w:szCs w:val="20"/>
        </w:rPr>
        <w:t>ự</w:t>
      </w:r>
      <w:r w:rsidRPr="006A5450">
        <w:rPr>
          <w:rFonts w:ascii="Arial" w:hAnsi="Arial" w:cs="Arial"/>
          <w:sz w:val="20"/>
          <w:szCs w:val="20"/>
        </w:rPr>
        <w:t>c, xúc ph</w:t>
      </w:r>
      <w:r w:rsidRPr="006A5450">
        <w:rPr>
          <w:rFonts w:ascii="Arial" w:hAnsi="Arial" w:cs="Arial"/>
          <w:sz w:val="20"/>
          <w:szCs w:val="20"/>
        </w:rPr>
        <w:t>ạ</w:t>
      </w:r>
      <w:r w:rsidRPr="006A5450">
        <w:rPr>
          <w:rFonts w:ascii="Arial" w:hAnsi="Arial" w:cs="Arial"/>
          <w:sz w:val="20"/>
          <w:szCs w:val="20"/>
        </w:rPr>
        <w:t xml:space="preserve">m công dân; </w:t>
      </w:r>
    </w:p>
    <w:p w14:paraId="14801B59" w14:textId="436636C4" w:rsidR="00517A4B" w:rsidRPr="006A5450" w:rsidRDefault="00CB4C0A" w:rsidP="006A5450">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d) Không ch</w:t>
      </w:r>
      <w:r w:rsidRPr="006A5450">
        <w:rPr>
          <w:rFonts w:ascii="Arial" w:hAnsi="Arial" w:cs="Arial"/>
          <w:sz w:val="20"/>
          <w:szCs w:val="20"/>
        </w:rPr>
        <w:t>ỉ</w:t>
      </w:r>
      <w:r w:rsidRPr="006A5450">
        <w:rPr>
          <w:rFonts w:ascii="Arial" w:hAnsi="Arial" w:cs="Arial"/>
          <w:sz w:val="20"/>
          <w:szCs w:val="20"/>
        </w:rPr>
        <w:t xml:space="preserve"> đ</w:t>
      </w:r>
      <w:r w:rsidRPr="006A5450">
        <w:rPr>
          <w:rFonts w:ascii="Arial" w:hAnsi="Arial" w:cs="Arial"/>
          <w:sz w:val="20"/>
          <w:szCs w:val="20"/>
        </w:rPr>
        <w:t>ạ</w:t>
      </w:r>
      <w:r w:rsidRPr="006A5450">
        <w:rPr>
          <w:rFonts w:ascii="Arial" w:hAnsi="Arial" w:cs="Arial"/>
          <w:sz w:val="20"/>
          <w:szCs w:val="20"/>
        </w:rPr>
        <w:t>o đ</w:t>
      </w:r>
      <w:r w:rsidRPr="006A5450">
        <w:rPr>
          <w:rFonts w:ascii="Arial" w:hAnsi="Arial" w:cs="Arial"/>
          <w:sz w:val="20"/>
          <w:szCs w:val="20"/>
        </w:rPr>
        <w:t>ể</w:t>
      </w:r>
      <w:r w:rsidRPr="006A5450">
        <w:rPr>
          <w:rFonts w:ascii="Arial" w:hAnsi="Arial" w:cs="Arial"/>
          <w:sz w:val="20"/>
          <w:szCs w:val="20"/>
        </w:rPr>
        <w:t xml:space="preserve"> thông báo k</w:t>
      </w:r>
      <w:r w:rsidRPr="006A5450">
        <w:rPr>
          <w:rFonts w:ascii="Arial" w:hAnsi="Arial" w:cs="Arial"/>
          <w:sz w:val="20"/>
          <w:szCs w:val="20"/>
        </w:rPr>
        <w:t>ế</w:t>
      </w:r>
      <w:r w:rsidRPr="006A5450">
        <w:rPr>
          <w:rFonts w:ascii="Arial" w:hAnsi="Arial" w:cs="Arial"/>
          <w:sz w:val="20"/>
          <w:szCs w:val="20"/>
        </w:rPr>
        <w:t>t qu</w:t>
      </w:r>
      <w:r w:rsidRPr="006A5450">
        <w:rPr>
          <w:rFonts w:ascii="Arial" w:hAnsi="Arial" w:cs="Arial"/>
          <w:sz w:val="20"/>
          <w:szCs w:val="20"/>
        </w:rPr>
        <w:t>ả</w:t>
      </w:r>
      <w:r w:rsidRPr="006A5450">
        <w:rPr>
          <w:rFonts w:ascii="Arial" w:hAnsi="Arial" w:cs="Arial"/>
          <w:sz w:val="20"/>
          <w:szCs w:val="20"/>
        </w:rPr>
        <w:t xml:space="preserve"> x</w:t>
      </w:r>
      <w:r w:rsidRPr="006A5450">
        <w:rPr>
          <w:rFonts w:ascii="Arial" w:hAnsi="Arial" w:cs="Arial"/>
          <w:sz w:val="20"/>
          <w:szCs w:val="20"/>
        </w:rPr>
        <w:t>ử</w:t>
      </w:r>
      <w:r w:rsidRPr="006A5450">
        <w:rPr>
          <w:rFonts w:ascii="Arial" w:hAnsi="Arial" w:cs="Arial"/>
          <w:sz w:val="20"/>
          <w:szCs w:val="20"/>
        </w:rPr>
        <w:t xml:space="preserve"> lý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w:t>
      </w:r>
      <w:r w:rsidR="006A5450">
        <w:rPr>
          <w:rFonts w:ascii="Arial" w:hAnsi="Arial" w:cs="Arial"/>
          <w:sz w:val="20"/>
          <w:szCs w:val="20"/>
        </w:rPr>
        <w:t xml:space="preserve"> </w:t>
      </w:r>
      <w:r w:rsidRPr="006A5450">
        <w:rPr>
          <w:rFonts w:ascii="Arial" w:hAnsi="Arial" w:cs="Arial"/>
          <w:sz w:val="20"/>
          <w:szCs w:val="20"/>
        </w:rPr>
        <w:t>ph</w:t>
      </w:r>
      <w:r w:rsidRPr="006A5450">
        <w:rPr>
          <w:rFonts w:ascii="Arial" w:hAnsi="Arial" w:cs="Arial"/>
          <w:sz w:val="20"/>
          <w:szCs w:val="20"/>
        </w:rPr>
        <w:t>ả</w:t>
      </w:r>
      <w:r w:rsidRPr="006A5450">
        <w:rPr>
          <w:rFonts w:ascii="Arial" w:hAnsi="Arial" w:cs="Arial"/>
          <w:sz w:val="20"/>
          <w:szCs w:val="20"/>
        </w:rPr>
        <w:t xml:space="preserve">n ánh cho công dân theo quy </w:t>
      </w:r>
      <w:r w:rsidRPr="006A5450">
        <w:rPr>
          <w:rFonts w:ascii="Arial" w:hAnsi="Arial" w:cs="Arial"/>
          <w:sz w:val="20"/>
          <w:szCs w:val="20"/>
        </w:rPr>
        <w:t>đ</w:t>
      </w:r>
      <w:r w:rsidRPr="006A5450">
        <w:rPr>
          <w:rFonts w:ascii="Arial" w:hAnsi="Arial" w:cs="Arial"/>
          <w:sz w:val="20"/>
          <w:szCs w:val="20"/>
        </w:rPr>
        <w:t>ị</w:t>
      </w:r>
      <w:r w:rsidRPr="006A5450">
        <w:rPr>
          <w:rFonts w:ascii="Arial" w:hAnsi="Arial" w:cs="Arial"/>
          <w:sz w:val="20"/>
          <w:szCs w:val="20"/>
        </w:rPr>
        <w:t>nh.</w:t>
      </w:r>
    </w:p>
    <w:p w14:paraId="11A5D2D1"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Hình th</w:t>
      </w:r>
      <w:r w:rsidRPr="006A5450">
        <w:rPr>
          <w:rFonts w:ascii="Arial" w:hAnsi="Arial" w:cs="Arial"/>
          <w:sz w:val="20"/>
          <w:szCs w:val="20"/>
        </w:rPr>
        <w:t>ứ</w:t>
      </w:r>
      <w:r w:rsidRPr="006A5450">
        <w:rPr>
          <w:rFonts w:ascii="Arial" w:hAnsi="Arial" w:cs="Arial"/>
          <w:sz w:val="20"/>
          <w:szCs w:val="20"/>
        </w:rPr>
        <w:t>c k</w:t>
      </w:r>
      <w:r w:rsidRPr="006A5450">
        <w:rPr>
          <w:rFonts w:ascii="Arial" w:hAnsi="Arial" w:cs="Arial"/>
          <w:sz w:val="20"/>
          <w:szCs w:val="20"/>
        </w:rPr>
        <w:t>ỷ</w:t>
      </w:r>
      <w:r w:rsidRPr="006A5450">
        <w:rPr>
          <w:rFonts w:ascii="Arial" w:hAnsi="Arial" w:cs="Arial"/>
          <w:sz w:val="20"/>
          <w:szCs w:val="20"/>
        </w:rPr>
        <w:t xml:space="preserve"> lu</w:t>
      </w:r>
      <w:r w:rsidRPr="006A5450">
        <w:rPr>
          <w:rFonts w:ascii="Arial" w:hAnsi="Arial" w:cs="Arial"/>
          <w:sz w:val="20"/>
          <w:szCs w:val="20"/>
        </w:rPr>
        <w:t>ậ</w:t>
      </w:r>
      <w:r w:rsidRPr="006A5450">
        <w:rPr>
          <w:rFonts w:ascii="Arial" w:hAnsi="Arial" w:cs="Arial"/>
          <w:sz w:val="20"/>
          <w:szCs w:val="20"/>
        </w:rPr>
        <w:t>t c</w:t>
      </w:r>
      <w:r w:rsidRPr="006A5450">
        <w:rPr>
          <w:rFonts w:ascii="Arial" w:hAnsi="Arial" w:cs="Arial"/>
          <w:sz w:val="20"/>
          <w:szCs w:val="20"/>
        </w:rPr>
        <w:t>ả</w:t>
      </w:r>
      <w:r w:rsidRPr="006A5450">
        <w:rPr>
          <w:rFonts w:ascii="Arial" w:hAnsi="Arial" w:cs="Arial"/>
          <w:sz w:val="20"/>
          <w:szCs w:val="20"/>
        </w:rPr>
        <w:t>nh cáo áp d</w:t>
      </w:r>
      <w:r w:rsidRPr="006A5450">
        <w:rPr>
          <w:rFonts w:ascii="Arial" w:hAnsi="Arial" w:cs="Arial"/>
          <w:sz w:val="20"/>
          <w:szCs w:val="20"/>
        </w:rPr>
        <w:t>ụ</w:t>
      </w:r>
      <w:r w:rsidRPr="006A5450">
        <w:rPr>
          <w:rFonts w:ascii="Arial" w:hAnsi="Arial" w:cs="Arial"/>
          <w:sz w:val="20"/>
          <w:szCs w:val="20"/>
        </w:rPr>
        <w:t>ng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khi có m</w:t>
      </w:r>
      <w:r w:rsidRPr="006A5450">
        <w:rPr>
          <w:rFonts w:ascii="Arial" w:hAnsi="Arial" w:cs="Arial"/>
          <w:sz w:val="20"/>
          <w:szCs w:val="20"/>
        </w:rPr>
        <w:t>ộ</w:t>
      </w:r>
      <w:r w:rsidRPr="006A5450">
        <w:rPr>
          <w:rFonts w:ascii="Arial" w:hAnsi="Arial" w:cs="Arial"/>
          <w:sz w:val="20"/>
          <w:szCs w:val="20"/>
        </w:rPr>
        <w:t>t trong các hành vi vi ph</w:t>
      </w:r>
      <w:r w:rsidRPr="006A5450">
        <w:rPr>
          <w:rFonts w:ascii="Arial" w:hAnsi="Arial" w:cs="Arial"/>
          <w:sz w:val="20"/>
          <w:szCs w:val="20"/>
        </w:rPr>
        <w:t>ạ</w:t>
      </w:r>
      <w:r w:rsidRPr="006A5450">
        <w:rPr>
          <w:rFonts w:ascii="Arial" w:hAnsi="Arial" w:cs="Arial"/>
          <w:sz w:val="20"/>
          <w:szCs w:val="20"/>
        </w:rPr>
        <w:t>m pháp lu</w:t>
      </w:r>
      <w:r w:rsidRPr="006A5450">
        <w:rPr>
          <w:rFonts w:ascii="Arial" w:hAnsi="Arial" w:cs="Arial"/>
          <w:sz w:val="20"/>
          <w:szCs w:val="20"/>
        </w:rPr>
        <w:t>ậ</w:t>
      </w:r>
      <w:r w:rsidRPr="006A5450">
        <w:rPr>
          <w:rFonts w:ascii="Arial" w:hAnsi="Arial" w:cs="Arial"/>
          <w:sz w:val="20"/>
          <w:szCs w:val="20"/>
        </w:rPr>
        <w:t>t sau đây:</w:t>
      </w:r>
    </w:p>
    <w:p w14:paraId="21955938"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Có t</w:t>
      </w:r>
      <w:r w:rsidRPr="006A5450">
        <w:rPr>
          <w:rFonts w:ascii="Arial" w:hAnsi="Arial" w:cs="Arial"/>
          <w:sz w:val="20"/>
          <w:szCs w:val="20"/>
        </w:rPr>
        <w:t>ừ</w:t>
      </w:r>
      <w:r w:rsidRPr="006A5450">
        <w:rPr>
          <w:rFonts w:ascii="Arial" w:hAnsi="Arial" w:cs="Arial"/>
          <w:sz w:val="20"/>
          <w:szCs w:val="20"/>
        </w:rPr>
        <w:t xml:space="preserve"> 02 hành vi nêu t</w:t>
      </w:r>
      <w:r w:rsidRPr="006A5450">
        <w:rPr>
          <w:rFonts w:ascii="Arial" w:hAnsi="Arial" w:cs="Arial"/>
          <w:sz w:val="20"/>
          <w:szCs w:val="20"/>
        </w:rPr>
        <w:t>ạ</w:t>
      </w:r>
      <w:r w:rsidRPr="006A5450">
        <w:rPr>
          <w:rFonts w:ascii="Arial" w:hAnsi="Arial" w:cs="Arial"/>
          <w:sz w:val="20"/>
          <w:szCs w:val="20"/>
        </w:rPr>
        <w:t>i kho</w:t>
      </w:r>
      <w:r w:rsidRPr="006A5450">
        <w:rPr>
          <w:rFonts w:ascii="Arial" w:hAnsi="Arial" w:cs="Arial"/>
          <w:sz w:val="20"/>
          <w:szCs w:val="20"/>
        </w:rPr>
        <w:t>ả</w:t>
      </w:r>
      <w:r w:rsidRPr="006A5450">
        <w:rPr>
          <w:rFonts w:ascii="Arial" w:hAnsi="Arial" w:cs="Arial"/>
          <w:sz w:val="20"/>
          <w:szCs w:val="20"/>
        </w:rPr>
        <w:t>n 1 Đi</w:t>
      </w:r>
      <w:r w:rsidRPr="006A5450">
        <w:rPr>
          <w:rFonts w:ascii="Arial" w:hAnsi="Arial" w:cs="Arial"/>
          <w:sz w:val="20"/>
          <w:szCs w:val="20"/>
        </w:rPr>
        <w:t>ề</w:t>
      </w:r>
      <w:r w:rsidRPr="006A5450">
        <w:rPr>
          <w:rFonts w:ascii="Arial" w:hAnsi="Arial" w:cs="Arial"/>
          <w:sz w:val="20"/>
          <w:szCs w:val="20"/>
        </w:rPr>
        <w:t>u này ho</w:t>
      </w:r>
      <w:r w:rsidRPr="006A5450">
        <w:rPr>
          <w:rFonts w:ascii="Arial" w:hAnsi="Arial" w:cs="Arial"/>
          <w:sz w:val="20"/>
          <w:szCs w:val="20"/>
        </w:rPr>
        <w:t>ặ</w:t>
      </w:r>
      <w:r w:rsidRPr="006A5450">
        <w:rPr>
          <w:rFonts w:ascii="Arial" w:hAnsi="Arial" w:cs="Arial"/>
          <w:sz w:val="20"/>
          <w:szCs w:val="20"/>
        </w:rPr>
        <w:t>c đã b</w:t>
      </w:r>
      <w:r w:rsidRPr="006A5450">
        <w:rPr>
          <w:rFonts w:ascii="Arial" w:hAnsi="Arial" w:cs="Arial"/>
          <w:sz w:val="20"/>
          <w:szCs w:val="20"/>
        </w:rPr>
        <w:t>ị</w:t>
      </w:r>
      <w:r w:rsidRPr="006A5450">
        <w:rPr>
          <w:rFonts w:ascii="Arial" w:hAnsi="Arial" w:cs="Arial"/>
          <w:sz w:val="20"/>
          <w:szCs w:val="20"/>
        </w:rPr>
        <w:t xml:space="preserve"> x</w:t>
      </w:r>
      <w:r w:rsidRPr="006A5450">
        <w:rPr>
          <w:rFonts w:ascii="Arial" w:hAnsi="Arial" w:cs="Arial"/>
          <w:sz w:val="20"/>
          <w:szCs w:val="20"/>
        </w:rPr>
        <w:t>ử</w:t>
      </w:r>
      <w:r w:rsidRPr="006A5450">
        <w:rPr>
          <w:rFonts w:ascii="Arial" w:hAnsi="Arial" w:cs="Arial"/>
          <w:sz w:val="20"/>
          <w:szCs w:val="20"/>
        </w:rPr>
        <w:t xml:space="preserve"> lý k</w:t>
      </w:r>
      <w:r w:rsidRPr="006A5450">
        <w:rPr>
          <w:rFonts w:ascii="Arial" w:hAnsi="Arial" w:cs="Arial"/>
          <w:sz w:val="20"/>
          <w:szCs w:val="20"/>
        </w:rPr>
        <w:t>ỷ</w:t>
      </w:r>
      <w:r w:rsidRPr="006A5450">
        <w:rPr>
          <w:rFonts w:ascii="Arial" w:hAnsi="Arial" w:cs="Arial"/>
          <w:sz w:val="20"/>
          <w:szCs w:val="20"/>
        </w:rPr>
        <w:t xml:space="preserve"> lu</w:t>
      </w:r>
      <w:r w:rsidRPr="006A5450">
        <w:rPr>
          <w:rFonts w:ascii="Arial" w:hAnsi="Arial" w:cs="Arial"/>
          <w:sz w:val="20"/>
          <w:szCs w:val="20"/>
        </w:rPr>
        <w:t>ậ</w:t>
      </w:r>
      <w:r w:rsidRPr="006A5450">
        <w:rPr>
          <w:rFonts w:ascii="Arial" w:hAnsi="Arial" w:cs="Arial"/>
          <w:sz w:val="20"/>
          <w:szCs w:val="20"/>
        </w:rPr>
        <w:t>t v</w:t>
      </w:r>
      <w:r w:rsidRPr="006A5450">
        <w:rPr>
          <w:rFonts w:ascii="Arial" w:hAnsi="Arial" w:cs="Arial"/>
          <w:sz w:val="20"/>
          <w:szCs w:val="20"/>
        </w:rPr>
        <w:t>ề</w:t>
      </w:r>
      <w:r w:rsidRPr="006A5450">
        <w:rPr>
          <w:rFonts w:ascii="Arial" w:hAnsi="Arial" w:cs="Arial"/>
          <w:sz w:val="20"/>
          <w:szCs w:val="20"/>
        </w:rPr>
        <w:t xml:space="preserve"> hành vi vi ph</w:t>
      </w:r>
      <w:r w:rsidRPr="006A5450">
        <w:rPr>
          <w:rFonts w:ascii="Arial" w:hAnsi="Arial" w:cs="Arial"/>
          <w:sz w:val="20"/>
          <w:szCs w:val="20"/>
        </w:rPr>
        <w:t>ạ</w:t>
      </w:r>
      <w:r w:rsidRPr="006A5450">
        <w:rPr>
          <w:rFonts w:ascii="Arial" w:hAnsi="Arial" w:cs="Arial"/>
          <w:sz w:val="20"/>
          <w:szCs w:val="20"/>
        </w:rPr>
        <w:t>m theo quy đ</w:t>
      </w:r>
      <w:r w:rsidRPr="006A5450">
        <w:rPr>
          <w:rFonts w:ascii="Arial" w:hAnsi="Arial" w:cs="Arial"/>
          <w:sz w:val="20"/>
          <w:szCs w:val="20"/>
        </w:rPr>
        <w:t>ị</w:t>
      </w:r>
      <w:r w:rsidRPr="006A5450">
        <w:rPr>
          <w:rFonts w:ascii="Arial" w:hAnsi="Arial" w:cs="Arial"/>
          <w:sz w:val="20"/>
          <w:szCs w:val="20"/>
        </w:rPr>
        <w:t>nh t</w:t>
      </w:r>
      <w:r w:rsidRPr="006A5450">
        <w:rPr>
          <w:rFonts w:ascii="Arial" w:hAnsi="Arial" w:cs="Arial"/>
          <w:sz w:val="20"/>
          <w:szCs w:val="20"/>
        </w:rPr>
        <w:t>ạ</w:t>
      </w:r>
      <w:r w:rsidRPr="006A5450">
        <w:rPr>
          <w:rFonts w:ascii="Arial" w:hAnsi="Arial" w:cs="Arial"/>
          <w:sz w:val="20"/>
          <w:szCs w:val="20"/>
        </w:rPr>
        <w:t>i k</w:t>
      </w:r>
      <w:r w:rsidRPr="006A5450">
        <w:rPr>
          <w:rFonts w:ascii="Arial" w:hAnsi="Arial" w:cs="Arial"/>
          <w:sz w:val="20"/>
          <w:szCs w:val="20"/>
        </w:rPr>
        <w:t>ho</w:t>
      </w:r>
      <w:r w:rsidRPr="006A5450">
        <w:rPr>
          <w:rFonts w:ascii="Arial" w:hAnsi="Arial" w:cs="Arial"/>
          <w:sz w:val="20"/>
          <w:szCs w:val="20"/>
        </w:rPr>
        <w:t>ả</w:t>
      </w:r>
      <w:r w:rsidRPr="006A5450">
        <w:rPr>
          <w:rFonts w:ascii="Arial" w:hAnsi="Arial" w:cs="Arial"/>
          <w:sz w:val="20"/>
          <w:szCs w:val="20"/>
        </w:rPr>
        <w:t>n 1 Đi</w:t>
      </w:r>
      <w:r w:rsidRPr="006A5450">
        <w:rPr>
          <w:rFonts w:ascii="Arial" w:hAnsi="Arial" w:cs="Arial"/>
          <w:sz w:val="20"/>
          <w:szCs w:val="20"/>
        </w:rPr>
        <w:t>ề</w:t>
      </w:r>
      <w:r w:rsidRPr="006A5450">
        <w:rPr>
          <w:rFonts w:ascii="Arial" w:hAnsi="Arial" w:cs="Arial"/>
          <w:sz w:val="20"/>
          <w:szCs w:val="20"/>
        </w:rPr>
        <w:t>u này mà tái ph</w:t>
      </w:r>
      <w:r w:rsidRPr="006A5450">
        <w:rPr>
          <w:rFonts w:ascii="Arial" w:hAnsi="Arial" w:cs="Arial"/>
          <w:sz w:val="20"/>
          <w:szCs w:val="20"/>
        </w:rPr>
        <w:t>ạ</w:t>
      </w:r>
      <w:r w:rsidRPr="006A5450">
        <w:rPr>
          <w:rFonts w:ascii="Arial" w:hAnsi="Arial" w:cs="Arial"/>
          <w:sz w:val="20"/>
          <w:szCs w:val="20"/>
        </w:rPr>
        <w:t>m;</w:t>
      </w:r>
    </w:p>
    <w:p w14:paraId="798C8325"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Không đ</w:t>
      </w:r>
      <w:r w:rsidRPr="006A5450">
        <w:rPr>
          <w:rFonts w:ascii="Arial" w:hAnsi="Arial" w:cs="Arial"/>
          <w:sz w:val="20"/>
          <w:szCs w:val="20"/>
        </w:rPr>
        <w:t>ả</w:t>
      </w:r>
      <w:r w:rsidRPr="006A5450">
        <w:rPr>
          <w:rFonts w:ascii="Arial" w:hAnsi="Arial" w:cs="Arial"/>
          <w:sz w:val="20"/>
          <w:szCs w:val="20"/>
        </w:rPr>
        <w:t>m b</w:t>
      </w:r>
      <w:r w:rsidRPr="006A5450">
        <w:rPr>
          <w:rFonts w:ascii="Arial" w:hAnsi="Arial" w:cs="Arial"/>
          <w:sz w:val="20"/>
          <w:szCs w:val="20"/>
        </w:rPr>
        <w:t>ả</w:t>
      </w:r>
      <w:r w:rsidRPr="006A5450">
        <w:rPr>
          <w:rFonts w:ascii="Arial" w:hAnsi="Arial" w:cs="Arial"/>
          <w:sz w:val="20"/>
          <w:szCs w:val="20"/>
        </w:rPr>
        <w:t>o cơ s</w:t>
      </w:r>
      <w:r w:rsidRPr="006A5450">
        <w:rPr>
          <w:rFonts w:ascii="Arial" w:hAnsi="Arial" w:cs="Arial"/>
          <w:sz w:val="20"/>
          <w:szCs w:val="20"/>
        </w:rPr>
        <w:t>ở</w:t>
      </w:r>
      <w:r w:rsidRPr="006A5450">
        <w:rPr>
          <w:rFonts w:ascii="Arial" w:hAnsi="Arial" w:cs="Arial"/>
          <w:sz w:val="20"/>
          <w:szCs w:val="20"/>
        </w:rPr>
        <w:t xml:space="preserve"> v</w:t>
      </w:r>
      <w:r w:rsidRPr="006A5450">
        <w:rPr>
          <w:rFonts w:ascii="Arial" w:hAnsi="Arial" w:cs="Arial"/>
          <w:sz w:val="20"/>
          <w:szCs w:val="20"/>
        </w:rPr>
        <w:t>ậ</w:t>
      </w:r>
      <w:r w:rsidRPr="006A5450">
        <w:rPr>
          <w:rFonts w:ascii="Arial" w:hAnsi="Arial" w:cs="Arial"/>
          <w:sz w:val="20"/>
          <w:szCs w:val="20"/>
        </w:rPr>
        <w:t>t ch</w:t>
      </w:r>
      <w:r w:rsidRPr="006A5450">
        <w:rPr>
          <w:rFonts w:ascii="Arial" w:hAnsi="Arial" w:cs="Arial"/>
          <w:sz w:val="20"/>
          <w:szCs w:val="20"/>
        </w:rPr>
        <w:t>ấ</w:t>
      </w:r>
      <w:r w:rsidRPr="006A5450">
        <w:rPr>
          <w:rFonts w:ascii="Arial" w:hAnsi="Arial" w:cs="Arial"/>
          <w:sz w:val="20"/>
          <w:szCs w:val="20"/>
        </w:rPr>
        <w:t>t ph</w:t>
      </w:r>
      <w:r w:rsidRPr="006A5450">
        <w:rPr>
          <w:rFonts w:ascii="Arial" w:hAnsi="Arial" w:cs="Arial"/>
          <w:sz w:val="20"/>
          <w:szCs w:val="20"/>
        </w:rPr>
        <w:t>ụ</w:t>
      </w:r>
      <w:r w:rsidRPr="006A5450">
        <w:rPr>
          <w:rFonts w:ascii="Arial" w:hAnsi="Arial" w:cs="Arial"/>
          <w:sz w:val="20"/>
          <w:szCs w:val="20"/>
        </w:rPr>
        <w:t>c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w:t>
      </w:r>
    </w:p>
    <w:p w14:paraId="1E901F6D"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 Không phân công ngư</w:t>
      </w:r>
      <w:r w:rsidRPr="006A5450">
        <w:rPr>
          <w:rFonts w:ascii="Arial" w:hAnsi="Arial" w:cs="Arial"/>
          <w:sz w:val="20"/>
          <w:szCs w:val="20"/>
        </w:rPr>
        <w:t>ờ</w:t>
      </w:r>
      <w:r w:rsidRPr="006A5450">
        <w:rPr>
          <w:rFonts w:ascii="Arial" w:hAnsi="Arial" w:cs="Arial"/>
          <w:sz w:val="20"/>
          <w:szCs w:val="20"/>
        </w:rPr>
        <w:t>i làm công tác ti</w:t>
      </w:r>
      <w:r w:rsidRPr="006A5450">
        <w:rPr>
          <w:rFonts w:ascii="Arial" w:hAnsi="Arial" w:cs="Arial"/>
          <w:sz w:val="20"/>
          <w:szCs w:val="20"/>
        </w:rPr>
        <w:t>ế</w:t>
      </w:r>
      <w:r w:rsidRPr="006A5450">
        <w:rPr>
          <w:rFonts w:ascii="Arial" w:hAnsi="Arial" w:cs="Arial"/>
          <w:sz w:val="20"/>
          <w:szCs w:val="20"/>
        </w:rPr>
        <w:t>p công dân thư</w:t>
      </w:r>
      <w:r w:rsidRPr="006A5450">
        <w:rPr>
          <w:rFonts w:ascii="Arial" w:hAnsi="Arial" w:cs="Arial"/>
          <w:sz w:val="20"/>
          <w:szCs w:val="20"/>
        </w:rPr>
        <w:t>ờ</w:t>
      </w:r>
      <w:r w:rsidRPr="006A5450">
        <w:rPr>
          <w:rFonts w:ascii="Arial" w:hAnsi="Arial" w:cs="Arial"/>
          <w:sz w:val="20"/>
          <w:szCs w:val="20"/>
        </w:rPr>
        <w:t>ng xuyên theo quy đ</w:t>
      </w:r>
      <w:r w:rsidRPr="006A5450">
        <w:rPr>
          <w:rFonts w:ascii="Arial" w:hAnsi="Arial" w:cs="Arial"/>
          <w:sz w:val="20"/>
          <w:szCs w:val="20"/>
        </w:rPr>
        <w:t>ị</w:t>
      </w:r>
      <w:r w:rsidRPr="006A5450">
        <w:rPr>
          <w:rFonts w:ascii="Arial" w:hAnsi="Arial" w:cs="Arial"/>
          <w:sz w:val="20"/>
          <w:szCs w:val="20"/>
        </w:rPr>
        <w:t>nh;</w:t>
      </w:r>
    </w:p>
    <w:p w14:paraId="1A124B2D"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d) Làm m</w:t>
      </w:r>
      <w:r w:rsidRPr="006A5450">
        <w:rPr>
          <w:rFonts w:ascii="Arial" w:hAnsi="Arial" w:cs="Arial"/>
          <w:sz w:val="20"/>
          <w:szCs w:val="20"/>
        </w:rPr>
        <w:t>ấ</w:t>
      </w:r>
      <w:r w:rsidRPr="006A5450">
        <w:rPr>
          <w:rFonts w:ascii="Arial" w:hAnsi="Arial" w:cs="Arial"/>
          <w:sz w:val="20"/>
          <w:szCs w:val="20"/>
        </w:rPr>
        <w:t>t ho</w:t>
      </w:r>
      <w:r w:rsidRPr="006A5450">
        <w:rPr>
          <w:rFonts w:ascii="Arial" w:hAnsi="Arial" w:cs="Arial"/>
          <w:sz w:val="20"/>
          <w:szCs w:val="20"/>
        </w:rPr>
        <w:t>ặ</w:t>
      </w:r>
      <w:r w:rsidRPr="006A5450">
        <w:rPr>
          <w:rFonts w:ascii="Arial" w:hAnsi="Arial" w:cs="Arial"/>
          <w:sz w:val="20"/>
          <w:szCs w:val="20"/>
        </w:rPr>
        <w:t>c làm sai l</w:t>
      </w:r>
      <w:r w:rsidRPr="006A5450">
        <w:rPr>
          <w:rFonts w:ascii="Arial" w:hAnsi="Arial" w:cs="Arial"/>
          <w:sz w:val="20"/>
          <w:szCs w:val="20"/>
        </w:rPr>
        <w:t>ệ</w:t>
      </w:r>
      <w:r w:rsidRPr="006A5450">
        <w:rPr>
          <w:rFonts w:ascii="Arial" w:hAnsi="Arial" w:cs="Arial"/>
          <w:sz w:val="20"/>
          <w:szCs w:val="20"/>
        </w:rPr>
        <w:t>ch thông tin tài li</w:t>
      </w:r>
      <w:r w:rsidRPr="006A5450">
        <w:rPr>
          <w:rFonts w:ascii="Arial" w:hAnsi="Arial" w:cs="Arial"/>
          <w:sz w:val="20"/>
          <w:szCs w:val="20"/>
        </w:rPr>
        <w:t>ệ</w:t>
      </w:r>
      <w:r w:rsidRPr="006A5450">
        <w:rPr>
          <w:rFonts w:ascii="Arial" w:hAnsi="Arial" w:cs="Arial"/>
          <w:sz w:val="20"/>
          <w:szCs w:val="20"/>
        </w:rPr>
        <w:t>u do ngư</w:t>
      </w:r>
      <w:r w:rsidRPr="006A5450">
        <w:rPr>
          <w:rFonts w:ascii="Arial" w:hAnsi="Arial" w:cs="Arial"/>
          <w:sz w:val="20"/>
          <w:szCs w:val="20"/>
        </w:rPr>
        <w:t>ờ</w:t>
      </w:r>
      <w:r w:rsidRPr="006A5450">
        <w:rPr>
          <w:rFonts w:ascii="Arial" w:hAnsi="Arial" w:cs="Arial"/>
          <w:sz w:val="20"/>
          <w:szCs w:val="20"/>
        </w:rPr>
        <w:t>i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xml:space="preserve">, </w:t>
      </w:r>
      <w:r w:rsidRPr="006A5450">
        <w:rPr>
          <w:rFonts w:ascii="Arial" w:hAnsi="Arial" w:cs="Arial"/>
          <w:sz w:val="20"/>
          <w:szCs w:val="20"/>
        </w:rPr>
        <w:t>ph</w:t>
      </w:r>
      <w:r w:rsidRPr="006A5450">
        <w:rPr>
          <w:rFonts w:ascii="Arial" w:hAnsi="Arial" w:cs="Arial"/>
          <w:sz w:val="20"/>
          <w:szCs w:val="20"/>
        </w:rPr>
        <w:t>ả</w:t>
      </w:r>
      <w:r w:rsidRPr="006A5450">
        <w:rPr>
          <w:rFonts w:ascii="Arial" w:hAnsi="Arial" w:cs="Arial"/>
          <w:sz w:val="20"/>
          <w:szCs w:val="20"/>
        </w:rPr>
        <w:t>n ánh cung c</w:t>
      </w:r>
      <w:r w:rsidRPr="006A5450">
        <w:rPr>
          <w:rFonts w:ascii="Arial" w:hAnsi="Arial" w:cs="Arial"/>
          <w:sz w:val="20"/>
          <w:szCs w:val="20"/>
        </w:rPr>
        <w:t>ấ</w:t>
      </w:r>
      <w:r w:rsidRPr="006A5450">
        <w:rPr>
          <w:rFonts w:ascii="Arial" w:hAnsi="Arial" w:cs="Arial"/>
          <w:sz w:val="20"/>
          <w:szCs w:val="20"/>
        </w:rPr>
        <w:t>p;</w:t>
      </w:r>
    </w:p>
    <w:p w14:paraId="4ADAC820"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đ) Không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theo quy đ</w:t>
      </w:r>
      <w:r w:rsidRPr="006A5450">
        <w:rPr>
          <w:rFonts w:ascii="Arial" w:hAnsi="Arial" w:cs="Arial"/>
          <w:sz w:val="20"/>
          <w:szCs w:val="20"/>
        </w:rPr>
        <w:t>ị</w:t>
      </w:r>
      <w:r w:rsidRPr="006A5450">
        <w:rPr>
          <w:rFonts w:ascii="Arial" w:hAnsi="Arial" w:cs="Arial"/>
          <w:sz w:val="20"/>
          <w:szCs w:val="20"/>
        </w:rPr>
        <w:t>nh mà d</w:t>
      </w:r>
      <w:r w:rsidRPr="006A5450">
        <w:rPr>
          <w:rFonts w:ascii="Arial" w:hAnsi="Arial" w:cs="Arial"/>
          <w:sz w:val="20"/>
          <w:szCs w:val="20"/>
        </w:rPr>
        <w:t>ẫ</w:t>
      </w:r>
      <w:r w:rsidRPr="006A5450">
        <w:rPr>
          <w:rFonts w:ascii="Arial" w:hAnsi="Arial" w:cs="Arial"/>
          <w:sz w:val="20"/>
          <w:szCs w:val="20"/>
        </w:rPr>
        <w:t>n đ</w:t>
      </w:r>
      <w:r w:rsidRPr="006A5450">
        <w:rPr>
          <w:rFonts w:ascii="Arial" w:hAnsi="Arial" w:cs="Arial"/>
          <w:sz w:val="20"/>
          <w:szCs w:val="20"/>
        </w:rPr>
        <w:t>ế</w:t>
      </w:r>
      <w:r w:rsidRPr="006A5450">
        <w:rPr>
          <w:rFonts w:ascii="Arial" w:hAnsi="Arial" w:cs="Arial"/>
          <w:sz w:val="20"/>
          <w:szCs w:val="20"/>
        </w:rPr>
        <w:t>n h</w:t>
      </w:r>
      <w:r w:rsidRPr="006A5450">
        <w:rPr>
          <w:rFonts w:ascii="Arial" w:hAnsi="Arial" w:cs="Arial"/>
          <w:sz w:val="20"/>
          <w:szCs w:val="20"/>
        </w:rPr>
        <w:t>ậ</w:t>
      </w:r>
      <w:r w:rsidRPr="006A5450">
        <w:rPr>
          <w:rFonts w:ascii="Arial" w:hAnsi="Arial" w:cs="Arial"/>
          <w:sz w:val="20"/>
          <w:szCs w:val="20"/>
        </w:rPr>
        <w:t>u qu</w:t>
      </w:r>
      <w:r w:rsidRPr="006A5450">
        <w:rPr>
          <w:rFonts w:ascii="Arial" w:hAnsi="Arial" w:cs="Arial"/>
          <w:sz w:val="20"/>
          <w:szCs w:val="20"/>
        </w:rPr>
        <w:t>ả</w:t>
      </w:r>
      <w:r w:rsidRPr="006A5450">
        <w:rPr>
          <w:rFonts w:ascii="Arial" w:hAnsi="Arial" w:cs="Arial"/>
          <w:sz w:val="20"/>
          <w:szCs w:val="20"/>
        </w:rPr>
        <w:t xml:space="preserve"> gây m</w:t>
      </w:r>
      <w:r w:rsidRPr="006A5450">
        <w:rPr>
          <w:rFonts w:ascii="Arial" w:hAnsi="Arial" w:cs="Arial"/>
          <w:sz w:val="20"/>
          <w:szCs w:val="20"/>
        </w:rPr>
        <w:t>ấ</w:t>
      </w:r>
      <w:r w:rsidRPr="006A5450">
        <w:rPr>
          <w:rFonts w:ascii="Arial" w:hAnsi="Arial" w:cs="Arial"/>
          <w:sz w:val="20"/>
          <w:szCs w:val="20"/>
        </w:rPr>
        <w:t>t tr</w:t>
      </w:r>
      <w:r w:rsidRPr="006A5450">
        <w:rPr>
          <w:rFonts w:ascii="Arial" w:hAnsi="Arial" w:cs="Arial"/>
          <w:sz w:val="20"/>
          <w:szCs w:val="20"/>
        </w:rPr>
        <w:t>ậ</w:t>
      </w:r>
      <w:r w:rsidRPr="006A5450">
        <w:rPr>
          <w:rFonts w:ascii="Arial" w:hAnsi="Arial" w:cs="Arial"/>
          <w:sz w:val="20"/>
          <w:szCs w:val="20"/>
        </w:rPr>
        <w:t>t t</w:t>
      </w:r>
      <w:r w:rsidRPr="006A5450">
        <w:rPr>
          <w:rFonts w:ascii="Arial" w:hAnsi="Arial" w:cs="Arial"/>
          <w:sz w:val="20"/>
          <w:szCs w:val="20"/>
        </w:rPr>
        <w:t>ự</w:t>
      </w:r>
      <w:r w:rsidRPr="006A5450">
        <w:rPr>
          <w:rFonts w:ascii="Arial" w:hAnsi="Arial" w:cs="Arial"/>
          <w:sz w:val="20"/>
          <w:szCs w:val="20"/>
        </w:rPr>
        <w:t xml:space="preserve"> công c</w:t>
      </w:r>
      <w:r w:rsidRPr="006A5450">
        <w:rPr>
          <w:rFonts w:ascii="Arial" w:hAnsi="Arial" w:cs="Arial"/>
          <w:sz w:val="20"/>
          <w:szCs w:val="20"/>
        </w:rPr>
        <w:t>ộ</w:t>
      </w:r>
      <w:r w:rsidRPr="006A5450">
        <w:rPr>
          <w:rFonts w:ascii="Arial" w:hAnsi="Arial" w:cs="Arial"/>
          <w:sz w:val="20"/>
          <w:szCs w:val="20"/>
        </w:rPr>
        <w:t>ng;</w:t>
      </w:r>
    </w:p>
    <w:p w14:paraId="463C581B"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e) Không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ch</w:t>
      </w:r>
      <w:r w:rsidRPr="006A5450">
        <w:rPr>
          <w:rFonts w:ascii="Arial" w:hAnsi="Arial" w:cs="Arial"/>
          <w:sz w:val="20"/>
          <w:szCs w:val="20"/>
        </w:rPr>
        <w:t>ặ</w:t>
      </w:r>
      <w:r w:rsidRPr="006A5450">
        <w:rPr>
          <w:rFonts w:ascii="Arial" w:hAnsi="Arial" w:cs="Arial"/>
          <w:sz w:val="20"/>
          <w:szCs w:val="20"/>
        </w:rPr>
        <w:t>t ch</w:t>
      </w:r>
      <w:r w:rsidRPr="006A5450">
        <w:rPr>
          <w:rFonts w:ascii="Arial" w:hAnsi="Arial" w:cs="Arial"/>
          <w:sz w:val="20"/>
          <w:szCs w:val="20"/>
        </w:rPr>
        <w:t>ẽ</w:t>
      </w:r>
      <w:r w:rsidRPr="006A5450">
        <w:rPr>
          <w:rFonts w:ascii="Arial" w:hAnsi="Arial" w:cs="Arial"/>
          <w:sz w:val="20"/>
          <w:szCs w:val="20"/>
        </w:rPr>
        <w:t xml:space="preserve"> v</w:t>
      </w:r>
      <w:r w:rsidRPr="006A5450">
        <w:rPr>
          <w:rFonts w:ascii="Arial" w:hAnsi="Arial" w:cs="Arial"/>
          <w:sz w:val="20"/>
          <w:szCs w:val="20"/>
        </w:rPr>
        <w:t>ớ</w:t>
      </w:r>
      <w:r w:rsidRPr="006A5450">
        <w:rPr>
          <w:rFonts w:ascii="Arial" w:hAnsi="Arial" w:cs="Arial"/>
          <w:sz w:val="20"/>
          <w:szCs w:val="20"/>
        </w:rPr>
        <w:t>i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có liên quan ti</w:t>
      </w:r>
      <w:r w:rsidRPr="006A5450">
        <w:rPr>
          <w:rFonts w:ascii="Arial" w:hAnsi="Arial" w:cs="Arial"/>
          <w:sz w:val="20"/>
          <w:szCs w:val="20"/>
        </w:rPr>
        <w:t>ế</w:t>
      </w:r>
      <w:r w:rsidRPr="006A5450">
        <w:rPr>
          <w:rFonts w:ascii="Arial" w:hAnsi="Arial" w:cs="Arial"/>
          <w:sz w:val="20"/>
          <w:szCs w:val="20"/>
        </w:rPr>
        <w:t>p công dân và x</w:t>
      </w:r>
      <w:r w:rsidRPr="006A5450">
        <w:rPr>
          <w:rFonts w:ascii="Arial" w:hAnsi="Arial" w:cs="Arial"/>
          <w:sz w:val="20"/>
          <w:szCs w:val="20"/>
        </w:rPr>
        <w:t>ử</w:t>
      </w:r>
      <w:r w:rsidRPr="006A5450">
        <w:rPr>
          <w:rFonts w:ascii="Arial" w:hAnsi="Arial" w:cs="Arial"/>
          <w:sz w:val="20"/>
          <w:szCs w:val="20"/>
        </w:rPr>
        <w:t xml:space="preserve"> lý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nhi</w:t>
      </w:r>
      <w:r w:rsidRPr="006A5450">
        <w:rPr>
          <w:rFonts w:ascii="Arial" w:hAnsi="Arial" w:cs="Arial"/>
          <w:sz w:val="20"/>
          <w:szCs w:val="20"/>
        </w:rPr>
        <w:t>ề</w:t>
      </w:r>
      <w:r w:rsidRPr="006A5450">
        <w:rPr>
          <w:rFonts w:ascii="Arial" w:hAnsi="Arial" w:cs="Arial"/>
          <w:sz w:val="20"/>
          <w:szCs w:val="20"/>
        </w:rPr>
        <w:t>u ngư</w:t>
      </w:r>
      <w:r w:rsidRPr="006A5450">
        <w:rPr>
          <w:rFonts w:ascii="Arial" w:hAnsi="Arial" w:cs="Arial"/>
          <w:sz w:val="20"/>
          <w:szCs w:val="20"/>
        </w:rPr>
        <w:t>ờ</w:t>
      </w:r>
      <w:r w:rsidRPr="006A5450">
        <w:rPr>
          <w:rFonts w:ascii="Arial" w:hAnsi="Arial" w:cs="Arial"/>
          <w:sz w:val="20"/>
          <w:szCs w:val="20"/>
        </w:rPr>
        <w:t>i cùng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w:t>
      </w:r>
      <w:r w:rsidRPr="006A5450">
        <w:rPr>
          <w:rFonts w:ascii="Arial" w:hAnsi="Arial" w:cs="Arial"/>
          <w:sz w:val="20"/>
          <w:szCs w:val="20"/>
        </w:rPr>
        <w:t xml:space="preserve"> ph</w:t>
      </w:r>
      <w:r w:rsidRPr="006A5450">
        <w:rPr>
          <w:rFonts w:ascii="Arial" w:hAnsi="Arial" w:cs="Arial"/>
          <w:sz w:val="20"/>
          <w:szCs w:val="20"/>
        </w:rPr>
        <w:t>ả</w:t>
      </w:r>
      <w:r w:rsidRPr="006A5450">
        <w:rPr>
          <w:rFonts w:ascii="Arial" w:hAnsi="Arial" w:cs="Arial"/>
          <w:sz w:val="20"/>
          <w:szCs w:val="20"/>
        </w:rPr>
        <w:t>n ánh v</w:t>
      </w:r>
      <w:r w:rsidRPr="006A5450">
        <w:rPr>
          <w:rFonts w:ascii="Arial" w:hAnsi="Arial" w:cs="Arial"/>
          <w:sz w:val="20"/>
          <w:szCs w:val="20"/>
        </w:rPr>
        <w:t>ề</w:t>
      </w:r>
      <w:r w:rsidRPr="006A5450">
        <w:rPr>
          <w:rFonts w:ascii="Arial" w:hAnsi="Arial" w:cs="Arial"/>
          <w:sz w:val="20"/>
          <w:szCs w:val="20"/>
        </w:rPr>
        <w:t xml:space="preserve"> m</w:t>
      </w:r>
      <w:r w:rsidRPr="006A5450">
        <w:rPr>
          <w:rFonts w:ascii="Arial" w:hAnsi="Arial" w:cs="Arial"/>
          <w:sz w:val="20"/>
          <w:szCs w:val="20"/>
        </w:rPr>
        <w:t>ộ</w:t>
      </w:r>
      <w:r w:rsidRPr="006A5450">
        <w:rPr>
          <w:rFonts w:ascii="Arial" w:hAnsi="Arial" w:cs="Arial"/>
          <w:sz w:val="20"/>
          <w:szCs w:val="20"/>
        </w:rPr>
        <w:t>t n</w:t>
      </w:r>
      <w:r w:rsidRPr="006A5450">
        <w:rPr>
          <w:rFonts w:ascii="Arial" w:hAnsi="Arial" w:cs="Arial"/>
          <w:sz w:val="20"/>
          <w:szCs w:val="20"/>
        </w:rPr>
        <w:t>ộ</w:t>
      </w:r>
      <w:r w:rsidRPr="006A5450">
        <w:rPr>
          <w:rFonts w:ascii="Arial" w:hAnsi="Arial" w:cs="Arial"/>
          <w:sz w:val="20"/>
          <w:szCs w:val="20"/>
        </w:rPr>
        <w:t>i dung.</w:t>
      </w:r>
    </w:p>
    <w:p w14:paraId="140CCD8B"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3. Hình th</w:t>
      </w:r>
      <w:r w:rsidRPr="006A5450">
        <w:rPr>
          <w:rFonts w:ascii="Arial" w:hAnsi="Arial" w:cs="Arial"/>
          <w:sz w:val="20"/>
          <w:szCs w:val="20"/>
        </w:rPr>
        <w:t>ứ</w:t>
      </w:r>
      <w:r w:rsidRPr="006A5450">
        <w:rPr>
          <w:rFonts w:ascii="Arial" w:hAnsi="Arial" w:cs="Arial"/>
          <w:sz w:val="20"/>
          <w:szCs w:val="20"/>
        </w:rPr>
        <w:t>c k</w:t>
      </w:r>
      <w:r w:rsidRPr="006A5450">
        <w:rPr>
          <w:rFonts w:ascii="Arial" w:hAnsi="Arial" w:cs="Arial"/>
          <w:sz w:val="20"/>
          <w:szCs w:val="20"/>
        </w:rPr>
        <w:t>ỷ</w:t>
      </w:r>
      <w:r w:rsidRPr="006A5450">
        <w:rPr>
          <w:rFonts w:ascii="Arial" w:hAnsi="Arial" w:cs="Arial"/>
          <w:sz w:val="20"/>
          <w:szCs w:val="20"/>
        </w:rPr>
        <w:t xml:space="preserve"> lu</w:t>
      </w:r>
      <w:r w:rsidRPr="006A5450">
        <w:rPr>
          <w:rFonts w:ascii="Arial" w:hAnsi="Arial" w:cs="Arial"/>
          <w:sz w:val="20"/>
          <w:szCs w:val="20"/>
        </w:rPr>
        <w:t>ậ</w:t>
      </w:r>
      <w:r w:rsidRPr="006A5450">
        <w:rPr>
          <w:rFonts w:ascii="Arial" w:hAnsi="Arial" w:cs="Arial"/>
          <w:sz w:val="20"/>
          <w:szCs w:val="20"/>
        </w:rPr>
        <w:t>t cách ch</w:t>
      </w:r>
      <w:r w:rsidRPr="006A5450">
        <w:rPr>
          <w:rFonts w:ascii="Arial" w:hAnsi="Arial" w:cs="Arial"/>
          <w:sz w:val="20"/>
          <w:szCs w:val="20"/>
        </w:rPr>
        <w:t>ứ</w:t>
      </w:r>
      <w:r w:rsidRPr="006A5450">
        <w:rPr>
          <w:rFonts w:ascii="Arial" w:hAnsi="Arial" w:cs="Arial"/>
          <w:sz w:val="20"/>
          <w:szCs w:val="20"/>
        </w:rPr>
        <w:t>c ho</w:t>
      </w:r>
      <w:r w:rsidRPr="006A5450">
        <w:rPr>
          <w:rFonts w:ascii="Arial" w:hAnsi="Arial" w:cs="Arial"/>
          <w:sz w:val="20"/>
          <w:szCs w:val="20"/>
        </w:rPr>
        <w:t>ặ</w:t>
      </w:r>
      <w:r w:rsidRPr="006A5450">
        <w:rPr>
          <w:rFonts w:ascii="Arial" w:hAnsi="Arial" w:cs="Arial"/>
          <w:sz w:val="20"/>
          <w:szCs w:val="20"/>
        </w:rPr>
        <w:t>c bãi nhi</w:t>
      </w:r>
      <w:r w:rsidRPr="006A5450">
        <w:rPr>
          <w:rFonts w:ascii="Arial" w:hAnsi="Arial" w:cs="Arial"/>
          <w:sz w:val="20"/>
          <w:szCs w:val="20"/>
        </w:rPr>
        <w:t>ệ</w:t>
      </w:r>
      <w:r w:rsidRPr="006A5450">
        <w:rPr>
          <w:rFonts w:ascii="Arial" w:hAnsi="Arial" w:cs="Arial"/>
          <w:sz w:val="20"/>
          <w:szCs w:val="20"/>
        </w:rPr>
        <w:t>m áp d</w:t>
      </w:r>
      <w:r w:rsidRPr="006A5450">
        <w:rPr>
          <w:rFonts w:ascii="Arial" w:hAnsi="Arial" w:cs="Arial"/>
          <w:sz w:val="20"/>
          <w:szCs w:val="20"/>
        </w:rPr>
        <w:t>ụ</w:t>
      </w:r>
      <w:r w:rsidRPr="006A5450">
        <w:rPr>
          <w:rFonts w:ascii="Arial" w:hAnsi="Arial" w:cs="Arial"/>
          <w:sz w:val="20"/>
          <w:szCs w:val="20"/>
        </w:rPr>
        <w:t>ng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ngư</w:t>
      </w:r>
      <w:r w:rsidRPr="006A5450">
        <w:rPr>
          <w:rFonts w:ascii="Arial" w:hAnsi="Arial" w:cs="Arial"/>
          <w:sz w:val="20"/>
          <w:szCs w:val="20"/>
        </w:rPr>
        <w:t>ờ</w:t>
      </w:r>
      <w:r w:rsidRPr="006A5450">
        <w:rPr>
          <w:rFonts w:ascii="Arial" w:hAnsi="Arial" w:cs="Arial"/>
          <w:sz w:val="20"/>
          <w:szCs w:val="20"/>
        </w:rPr>
        <w:t>i đ</w:t>
      </w:r>
      <w:r w:rsidRPr="006A5450">
        <w:rPr>
          <w:rFonts w:ascii="Arial" w:hAnsi="Arial" w:cs="Arial"/>
          <w:sz w:val="20"/>
          <w:szCs w:val="20"/>
        </w:rPr>
        <w:t>ứ</w:t>
      </w:r>
      <w:r w:rsidRPr="006A5450">
        <w:rPr>
          <w:rFonts w:ascii="Arial" w:hAnsi="Arial" w:cs="Arial"/>
          <w:sz w:val="20"/>
          <w:szCs w:val="20"/>
        </w:rPr>
        <w:t>ng đ</w:t>
      </w:r>
      <w:r w:rsidRPr="006A5450">
        <w:rPr>
          <w:rFonts w:ascii="Arial" w:hAnsi="Arial" w:cs="Arial"/>
          <w:sz w:val="20"/>
          <w:szCs w:val="20"/>
        </w:rPr>
        <w:t>ầ</w:t>
      </w:r>
      <w:r w:rsidRPr="006A5450">
        <w:rPr>
          <w:rFonts w:ascii="Arial" w:hAnsi="Arial" w:cs="Arial"/>
          <w:sz w:val="20"/>
          <w:szCs w:val="20"/>
        </w:rPr>
        <w:t>u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khi có m</w:t>
      </w:r>
      <w:r w:rsidRPr="006A5450">
        <w:rPr>
          <w:rFonts w:ascii="Arial" w:hAnsi="Arial" w:cs="Arial"/>
          <w:sz w:val="20"/>
          <w:szCs w:val="20"/>
        </w:rPr>
        <w:t>ộ</w:t>
      </w:r>
      <w:r w:rsidRPr="006A5450">
        <w:rPr>
          <w:rFonts w:ascii="Arial" w:hAnsi="Arial" w:cs="Arial"/>
          <w:sz w:val="20"/>
          <w:szCs w:val="20"/>
        </w:rPr>
        <w:t>t trong các hành vi vi ph</w:t>
      </w:r>
      <w:r w:rsidRPr="006A5450">
        <w:rPr>
          <w:rFonts w:ascii="Arial" w:hAnsi="Arial" w:cs="Arial"/>
          <w:sz w:val="20"/>
          <w:szCs w:val="20"/>
        </w:rPr>
        <w:t>ạ</w:t>
      </w:r>
      <w:r w:rsidRPr="006A5450">
        <w:rPr>
          <w:rFonts w:ascii="Arial" w:hAnsi="Arial" w:cs="Arial"/>
          <w:sz w:val="20"/>
          <w:szCs w:val="20"/>
        </w:rPr>
        <w:t>m pháp lu</w:t>
      </w:r>
      <w:r w:rsidRPr="006A5450">
        <w:rPr>
          <w:rFonts w:ascii="Arial" w:hAnsi="Arial" w:cs="Arial"/>
          <w:sz w:val="20"/>
          <w:szCs w:val="20"/>
        </w:rPr>
        <w:t>ậ</w:t>
      </w:r>
      <w:r w:rsidRPr="006A5450">
        <w:rPr>
          <w:rFonts w:ascii="Arial" w:hAnsi="Arial" w:cs="Arial"/>
          <w:sz w:val="20"/>
          <w:szCs w:val="20"/>
        </w:rPr>
        <w:t>t sau đây:</w:t>
      </w:r>
    </w:p>
    <w:p w14:paraId="4A35F6C8"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Đã b</w:t>
      </w:r>
      <w:r w:rsidRPr="006A5450">
        <w:rPr>
          <w:rFonts w:ascii="Arial" w:hAnsi="Arial" w:cs="Arial"/>
          <w:sz w:val="20"/>
          <w:szCs w:val="20"/>
        </w:rPr>
        <w:t>ị</w:t>
      </w:r>
      <w:r w:rsidRPr="006A5450">
        <w:rPr>
          <w:rFonts w:ascii="Arial" w:hAnsi="Arial" w:cs="Arial"/>
          <w:sz w:val="20"/>
          <w:szCs w:val="20"/>
        </w:rPr>
        <w:t xml:space="preserve"> x</w:t>
      </w:r>
      <w:r w:rsidRPr="006A5450">
        <w:rPr>
          <w:rFonts w:ascii="Arial" w:hAnsi="Arial" w:cs="Arial"/>
          <w:sz w:val="20"/>
          <w:szCs w:val="20"/>
        </w:rPr>
        <w:t>ử</w:t>
      </w:r>
      <w:r w:rsidRPr="006A5450">
        <w:rPr>
          <w:rFonts w:ascii="Arial" w:hAnsi="Arial" w:cs="Arial"/>
          <w:sz w:val="20"/>
          <w:szCs w:val="20"/>
        </w:rPr>
        <w:t xml:space="preserve"> lý k</w:t>
      </w:r>
      <w:r w:rsidRPr="006A5450">
        <w:rPr>
          <w:rFonts w:ascii="Arial" w:hAnsi="Arial" w:cs="Arial"/>
          <w:sz w:val="20"/>
          <w:szCs w:val="20"/>
        </w:rPr>
        <w:t>ỷ</w:t>
      </w:r>
      <w:r w:rsidRPr="006A5450">
        <w:rPr>
          <w:rFonts w:ascii="Arial" w:hAnsi="Arial" w:cs="Arial"/>
          <w:sz w:val="20"/>
          <w:szCs w:val="20"/>
        </w:rPr>
        <w:t xml:space="preserve"> lu</w:t>
      </w:r>
      <w:r w:rsidRPr="006A5450">
        <w:rPr>
          <w:rFonts w:ascii="Arial" w:hAnsi="Arial" w:cs="Arial"/>
          <w:sz w:val="20"/>
          <w:szCs w:val="20"/>
        </w:rPr>
        <w:t>ậ</w:t>
      </w:r>
      <w:r w:rsidRPr="006A5450">
        <w:rPr>
          <w:rFonts w:ascii="Arial" w:hAnsi="Arial" w:cs="Arial"/>
          <w:sz w:val="20"/>
          <w:szCs w:val="20"/>
        </w:rPr>
        <w:t>t v</w:t>
      </w:r>
      <w:r w:rsidRPr="006A5450">
        <w:rPr>
          <w:rFonts w:ascii="Arial" w:hAnsi="Arial" w:cs="Arial"/>
          <w:sz w:val="20"/>
          <w:szCs w:val="20"/>
        </w:rPr>
        <w:t>ề</w:t>
      </w:r>
      <w:r w:rsidRPr="006A5450">
        <w:rPr>
          <w:rFonts w:ascii="Arial" w:hAnsi="Arial" w:cs="Arial"/>
          <w:sz w:val="20"/>
          <w:szCs w:val="20"/>
        </w:rPr>
        <w:t xml:space="preserve"> hành vi vi ph</w:t>
      </w:r>
      <w:r w:rsidRPr="006A5450">
        <w:rPr>
          <w:rFonts w:ascii="Arial" w:hAnsi="Arial" w:cs="Arial"/>
          <w:sz w:val="20"/>
          <w:szCs w:val="20"/>
        </w:rPr>
        <w:t>ạ</w:t>
      </w:r>
      <w:r w:rsidRPr="006A5450">
        <w:rPr>
          <w:rFonts w:ascii="Arial" w:hAnsi="Arial" w:cs="Arial"/>
          <w:sz w:val="20"/>
          <w:szCs w:val="20"/>
        </w:rPr>
        <w:t>m theo quy đ</w:t>
      </w:r>
      <w:r w:rsidRPr="006A5450">
        <w:rPr>
          <w:rFonts w:ascii="Arial" w:hAnsi="Arial" w:cs="Arial"/>
          <w:sz w:val="20"/>
          <w:szCs w:val="20"/>
        </w:rPr>
        <w:t>ị</w:t>
      </w:r>
      <w:r w:rsidRPr="006A5450">
        <w:rPr>
          <w:rFonts w:ascii="Arial" w:hAnsi="Arial" w:cs="Arial"/>
          <w:sz w:val="20"/>
          <w:szCs w:val="20"/>
        </w:rPr>
        <w:t>nh t</w:t>
      </w:r>
      <w:r w:rsidRPr="006A5450">
        <w:rPr>
          <w:rFonts w:ascii="Arial" w:hAnsi="Arial" w:cs="Arial"/>
          <w:sz w:val="20"/>
          <w:szCs w:val="20"/>
        </w:rPr>
        <w:t>ạ</w:t>
      </w:r>
      <w:r w:rsidRPr="006A5450">
        <w:rPr>
          <w:rFonts w:ascii="Arial" w:hAnsi="Arial" w:cs="Arial"/>
          <w:sz w:val="20"/>
          <w:szCs w:val="20"/>
        </w:rPr>
        <w:t>i kho</w:t>
      </w:r>
      <w:r w:rsidRPr="006A5450">
        <w:rPr>
          <w:rFonts w:ascii="Arial" w:hAnsi="Arial" w:cs="Arial"/>
          <w:sz w:val="20"/>
          <w:szCs w:val="20"/>
        </w:rPr>
        <w:t>ả</w:t>
      </w:r>
      <w:r w:rsidRPr="006A5450">
        <w:rPr>
          <w:rFonts w:ascii="Arial" w:hAnsi="Arial" w:cs="Arial"/>
          <w:sz w:val="20"/>
          <w:szCs w:val="20"/>
        </w:rPr>
        <w:t>n 2 Đi</w:t>
      </w:r>
      <w:r w:rsidRPr="006A5450">
        <w:rPr>
          <w:rFonts w:ascii="Arial" w:hAnsi="Arial" w:cs="Arial"/>
          <w:sz w:val="20"/>
          <w:szCs w:val="20"/>
        </w:rPr>
        <w:t>ề</w:t>
      </w:r>
      <w:r w:rsidRPr="006A5450">
        <w:rPr>
          <w:rFonts w:ascii="Arial" w:hAnsi="Arial" w:cs="Arial"/>
          <w:sz w:val="20"/>
          <w:szCs w:val="20"/>
        </w:rPr>
        <w:t>u này mà tái ph</w:t>
      </w:r>
      <w:r w:rsidRPr="006A5450">
        <w:rPr>
          <w:rFonts w:ascii="Arial" w:hAnsi="Arial" w:cs="Arial"/>
          <w:sz w:val="20"/>
          <w:szCs w:val="20"/>
        </w:rPr>
        <w:t>ạ</w:t>
      </w:r>
      <w:r w:rsidRPr="006A5450">
        <w:rPr>
          <w:rFonts w:ascii="Arial" w:hAnsi="Arial" w:cs="Arial"/>
          <w:sz w:val="20"/>
          <w:szCs w:val="20"/>
        </w:rPr>
        <w:t>m;</w:t>
      </w:r>
    </w:p>
    <w:p w14:paraId="134933B8"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Không ti</w:t>
      </w:r>
      <w:r w:rsidRPr="006A5450">
        <w:rPr>
          <w:rFonts w:ascii="Arial" w:hAnsi="Arial" w:cs="Arial"/>
          <w:sz w:val="20"/>
          <w:szCs w:val="20"/>
        </w:rPr>
        <w:t>ế</w:t>
      </w:r>
      <w:r w:rsidRPr="006A5450">
        <w:rPr>
          <w:rFonts w:ascii="Arial" w:hAnsi="Arial" w:cs="Arial"/>
          <w:sz w:val="20"/>
          <w:szCs w:val="20"/>
        </w:rPr>
        <w:t>p công dân đ</w:t>
      </w:r>
      <w:r w:rsidRPr="006A5450">
        <w:rPr>
          <w:rFonts w:ascii="Arial" w:hAnsi="Arial" w:cs="Arial"/>
          <w:sz w:val="20"/>
          <w:szCs w:val="20"/>
        </w:rPr>
        <w:t>ị</w:t>
      </w:r>
      <w:r w:rsidRPr="006A5450">
        <w:rPr>
          <w:rFonts w:ascii="Arial" w:hAnsi="Arial" w:cs="Arial"/>
          <w:sz w:val="20"/>
          <w:szCs w:val="20"/>
        </w:rPr>
        <w:t>nh k</w:t>
      </w:r>
      <w:r w:rsidRPr="006A5450">
        <w:rPr>
          <w:rFonts w:ascii="Arial" w:hAnsi="Arial" w:cs="Arial"/>
          <w:sz w:val="20"/>
          <w:szCs w:val="20"/>
        </w:rPr>
        <w:t>ỳ</w:t>
      </w:r>
      <w:r w:rsidRPr="006A5450">
        <w:rPr>
          <w:rFonts w:ascii="Arial" w:hAnsi="Arial" w:cs="Arial"/>
          <w:sz w:val="20"/>
          <w:szCs w:val="20"/>
        </w:rPr>
        <w:t xml:space="preserve"> ho</w:t>
      </w:r>
      <w:r w:rsidRPr="006A5450">
        <w:rPr>
          <w:rFonts w:ascii="Arial" w:hAnsi="Arial" w:cs="Arial"/>
          <w:sz w:val="20"/>
          <w:szCs w:val="20"/>
        </w:rPr>
        <w:t>ặ</w:t>
      </w:r>
      <w:r w:rsidRPr="006A5450">
        <w:rPr>
          <w:rFonts w:ascii="Arial" w:hAnsi="Arial" w:cs="Arial"/>
          <w:sz w:val="20"/>
          <w:szCs w:val="20"/>
        </w:rPr>
        <w:t>c đ</w:t>
      </w:r>
      <w:r w:rsidRPr="006A5450">
        <w:rPr>
          <w:rFonts w:ascii="Arial" w:hAnsi="Arial" w:cs="Arial"/>
          <w:sz w:val="20"/>
          <w:szCs w:val="20"/>
        </w:rPr>
        <w:t>ộ</w:t>
      </w:r>
      <w:r w:rsidRPr="006A5450">
        <w:rPr>
          <w:rFonts w:ascii="Arial" w:hAnsi="Arial" w:cs="Arial"/>
          <w:sz w:val="20"/>
          <w:szCs w:val="20"/>
        </w:rPr>
        <w:t>t xu</w:t>
      </w:r>
      <w:r w:rsidRPr="006A5450">
        <w:rPr>
          <w:rFonts w:ascii="Arial" w:hAnsi="Arial" w:cs="Arial"/>
          <w:sz w:val="20"/>
          <w:szCs w:val="20"/>
        </w:rPr>
        <w:t>ấ</w:t>
      </w:r>
      <w:r w:rsidRPr="006A5450">
        <w:rPr>
          <w:rFonts w:ascii="Arial" w:hAnsi="Arial" w:cs="Arial"/>
          <w:sz w:val="20"/>
          <w:szCs w:val="20"/>
        </w:rPr>
        <w:t>t gây ra h</w:t>
      </w:r>
      <w:r w:rsidRPr="006A5450">
        <w:rPr>
          <w:rFonts w:ascii="Arial" w:hAnsi="Arial" w:cs="Arial"/>
          <w:sz w:val="20"/>
          <w:szCs w:val="20"/>
        </w:rPr>
        <w:t>ậ</w:t>
      </w:r>
      <w:r w:rsidRPr="006A5450">
        <w:rPr>
          <w:rFonts w:ascii="Arial" w:hAnsi="Arial" w:cs="Arial"/>
          <w:sz w:val="20"/>
          <w:szCs w:val="20"/>
        </w:rPr>
        <w:t>u qu</w:t>
      </w:r>
      <w:r w:rsidRPr="006A5450">
        <w:rPr>
          <w:rFonts w:ascii="Arial" w:hAnsi="Arial" w:cs="Arial"/>
          <w:sz w:val="20"/>
          <w:szCs w:val="20"/>
        </w:rPr>
        <w:t>ả</w:t>
      </w:r>
      <w:r w:rsidRPr="006A5450">
        <w:rPr>
          <w:rFonts w:ascii="Arial" w:hAnsi="Arial" w:cs="Arial"/>
          <w:sz w:val="20"/>
          <w:szCs w:val="20"/>
        </w:rPr>
        <w:t xml:space="preserve"> nghiêm tr</w:t>
      </w:r>
      <w:r w:rsidRPr="006A5450">
        <w:rPr>
          <w:rFonts w:ascii="Arial" w:hAnsi="Arial" w:cs="Arial"/>
          <w:sz w:val="20"/>
          <w:szCs w:val="20"/>
        </w:rPr>
        <w:t>ọ</w:t>
      </w:r>
      <w:r w:rsidRPr="006A5450">
        <w:rPr>
          <w:rFonts w:ascii="Arial" w:hAnsi="Arial" w:cs="Arial"/>
          <w:sz w:val="20"/>
          <w:szCs w:val="20"/>
        </w:rPr>
        <w:t>ng v</w:t>
      </w:r>
      <w:r w:rsidRPr="006A5450">
        <w:rPr>
          <w:rFonts w:ascii="Arial" w:hAnsi="Arial" w:cs="Arial"/>
          <w:sz w:val="20"/>
          <w:szCs w:val="20"/>
        </w:rPr>
        <w:t>ề</w:t>
      </w:r>
      <w:r w:rsidRPr="006A5450">
        <w:rPr>
          <w:rFonts w:ascii="Arial" w:hAnsi="Arial" w:cs="Arial"/>
          <w:sz w:val="20"/>
          <w:szCs w:val="20"/>
        </w:rPr>
        <w:t xml:space="preserve"> an ninh chính tr</w:t>
      </w:r>
      <w:r w:rsidRPr="006A5450">
        <w:rPr>
          <w:rFonts w:ascii="Arial" w:hAnsi="Arial" w:cs="Arial"/>
          <w:sz w:val="20"/>
          <w:szCs w:val="20"/>
        </w:rPr>
        <w:t>ị</w:t>
      </w:r>
      <w:r w:rsidRPr="006A5450">
        <w:rPr>
          <w:rFonts w:ascii="Arial" w:hAnsi="Arial" w:cs="Arial"/>
          <w:sz w:val="20"/>
          <w:szCs w:val="20"/>
        </w:rPr>
        <w:t>, tr</w:t>
      </w:r>
      <w:r w:rsidRPr="006A5450">
        <w:rPr>
          <w:rFonts w:ascii="Arial" w:hAnsi="Arial" w:cs="Arial"/>
          <w:sz w:val="20"/>
          <w:szCs w:val="20"/>
        </w:rPr>
        <w:t>ậ</w:t>
      </w:r>
      <w:r w:rsidRPr="006A5450">
        <w:rPr>
          <w:rFonts w:ascii="Arial" w:hAnsi="Arial" w:cs="Arial"/>
          <w:sz w:val="20"/>
          <w:szCs w:val="20"/>
        </w:rPr>
        <w:t>t t</w:t>
      </w:r>
      <w:r w:rsidRPr="006A5450">
        <w:rPr>
          <w:rFonts w:ascii="Arial" w:hAnsi="Arial" w:cs="Arial"/>
          <w:sz w:val="20"/>
          <w:szCs w:val="20"/>
        </w:rPr>
        <w:t>ự</w:t>
      </w:r>
      <w:r w:rsidRPr="006A5450">
        <w:rPr>
          <w:rFonts w:ascii="Arial" w:hAnsi="Arial" w:cs="Arial"/>
          <w:sz w:val="20"/>
          <w:szCs w:val="20"/>
        </w:rPr>
        <w:t xml:space="preserve"> xã h</w:t>
      </w:r>
      <w:r w:rsidRPr="006A5450">
        <w:rPr>
          <w:rFonts w:ascii="Arial" w:hAnsi="Arial" w:cs="Arial"/>
          <w:sz w:val="20"/>
          <w:szCs w:val="20"/>
        </w:rPr>
        <w:t>ộ</w:t>
      </w:r>
      <w:r w:rsidRPr="006A5450">
        <w:rPr>
          <w:rFonts w:ascii="Arial" w:hAnsi="Arial" w:cs="Arial"/>
          <w:sz w:val="20"/>
          <w:szCs w:val="20"/>
        </w:rPr>
        <w:t>i ho</w:t>
      </w:r>
      <w:r w:rsidRPr="006A5450">
        <w:rPr>
          <w:rFonts w:ascii="Arial" w:hAnsi="Arial" w:cs="Arial"/>
          <w:sz w:val="20"/>
          <w:szCs w:val="20"/>
        </w:rPr>
        <w:t>ặ</w:t>
      </w:r>
      <w:r w:rsidRPr="006A5450">
        <w:rPr>
          <w:rFonts w:ascii="Arial" w:hAnsi="Arial" w:cs="Arial"/>
          <w:sz w:val="20"/>
          <w:szCs w:val="20"/>
        </w:rPr>
        <w:t>c gây h</w:t>
      </w:r>
      <w:r w:rsidRPr="006A5450">
        <w:rPr>
          <w:rFonts w:ascii="Arial" w:hAnsi="Arial" w:cs="Arial"/>
          <w:sz w:val="20"/>
          <w:szCs w:val="20"/>
        </w:rPr>
        <w:t>ậ</w:t>
      </w:r>
      <w:r w:rsidRPr="006A5450">
        <w:rPr>
          <w:rFonts w:ascii="Arial" w:hAnsi="Arial" w:cs="Arial"/>
          <w:sz w:val="20"/>
          <w:szCs w:val="20"/>
        </w:rPr>
        <w:t>u qu</w:t>
      </w:r>
      <w:r w:rsidRPr="006A5450">
        <w:rPr>
          <w:rFonts w:ascii="Arial" w:hAnsi="Arial" w:cs="Arial"/>
          <w:sz w:val="20"/>
          <w:szCs w:val="20"/>
        </w:rPr>
        <w:t>ả</w:t>
      </w:r>
      <w:r w:rsidRPr="006A5450">
        <w:rPr>
          <w:rFonts w:ascii="Arial" w:hAnsi="Arial" w:cs="Arial"/>
          <w:sz w:val="20"/>
          <w:szCs w:val="20"/>
        </w:rPr>
        <w:t xml:space="preserve"> ch</w:t>
      </w:r>
      <w:r w:rsidRPr="006A5450">
        <w:rPr>
          <w:rFonts w:ascii="Arial" w:hAnsi="Arial" w:cs="Arial"/>
          <w:sz w:val="20"/>
          <w:szCs w:val="20"/>
        </w:rPr>
        <w:t>ế</w:t>
      </w:r>
      <w:r w:rsidRPr="006A5450">
        <w:rPr>
          <w:rFonts w:ascii="Arial" w:hAnsi="Arial" w:cs="Arial"/>
          <w:sz w:val="20"/>
          <w:szCs w:val="20"/>
        </w:rPr>
        <w:t>t ngư</w:t>
      </w:r>
      <w:r w:rsidRPr="006A5450">
        <w:rPr>
          <w:rFonts w:ascii="Arial" w:hAnsi="Arial" w:cs="Arial"/>
          <w:sz w:val="20"/>
          <w:szCs w:val="20"/>
        </w:rPr>
        <w:t>ờ</w:t>
      </w:r>
      <w:r w:rsidRPr="006A5450">
        <w:rPr>
          <w:rFonts w:ascii="Arial" w:hAnsi="Arial" w:cs="Arial"/>
          <w:sz w:val="20"/>
          <w:szCs w:val="20"/>
        </w:rPr>
        <w:t>i.</w:t>
      </w:r>
    </w:p>
    <w:p w14:paraId="7A51E43F"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43. X</w:t>
      </w:r>
      <w:r w:rsidRPr="006A5450">
        <w:rPr>
          <w:rFonts w:ascii="Arial" w:hAnsi="Arial" w:cs="Arial"/>
          <w:b/>
          <w:sz w:val="20"/>
          <w:szCs w:val="20"/>
        </w:rPr>
        <w:t>ử</w:t>
      </w:r>
      <w:r w:rsidRPr="006A5450">
        <w:rPr>
          <w:rFonts w:ascii="Arial" w:hAnsi="Arial" w:cs="Arial"/>
          <w:b/>
          <w:sz w:val="20"/>
          <w:szCs w:val="20"/>
        </w:rPr>
        <w:t xml:space="preserve"> lý k</w:t>
      </w:r>
      <w:r w:rsidRPr="006A5450">
        <w:rPr>
          <w:rFonts w:ascii="Arial" w:hAnsi="Arial" w:cs="Arial"/>
          <w:b/>
          <w:sz w:val="20"/>
          <w:szCs w:val="20"/>
        </w:rPr>
        <w:t>ỷ</w:t>
      </w:r>
      <w:r w:rsidRPr="006A5450">
        <w:rPr>
          <w:rFonts w:ascii="Arial" w:hAnsi="Arial" w:cs="Arial"/>
          <w:b/>
          <w:sz w:val="20"/>
          <w:szCs w:val="20"/>
        </w:rPr>
        <w:t xml:space="preserve"> lu</w:t>
      </w:r>
      <w:r w:rsidRPr="006A5450">
        <w:rPr>
          <w:rFonts w:ascii="Arial" w:hAnsi="Arial" w:cs="Arial"/>
          <w:b/>
          <w:sz w:val="20"/>
          <w:szCs w:val="20"/>
        </w:rPr>
        <w:t>ậ</w:t>
      </w:r>
      <w:r w:rsidRPr="006A5450">
        <w:rPr>
          <w:rFonts w:ascii="Arial" w:hAnsi="Arial" w:cs="Arial"/>
          <w:b/>
          <w:sz w:val="20"/>
          <w:szCs w:val="20"/>
        </w:rPr>
        <w:t>t trong Quân đ</w:t>
      </w:r>
      <w:r w:rsidRPr="006A5450">
        <w:rPr>
          <w:rFonts w:ascii="Arial" w:hAnsi="Arial" w:cs="Arial"/>
          <w:b/>
          <w:sz w:val="20"/>
          <w:szCs w:val="20"/>
        </w:rPr>
        <w:t>ộ</w:t>
      </w:r>
      <w:r w:rsidRPr="006A5450">
        <w:rPr>
          <w:rFonts w:ascii="Arial" w:hAnsi="Arial" w:cs="Arial"/>
          <w:b/>
          <w:sz w:val="20"/>
          <w:szCs w:val="20"/>
        </w:rPr>
        <w:t>i nhân dân, Công an nhân dân</w:t>
      </w:r>
    </w:p>
    <w:p w14:paraId="32AE2CE3" w14:textId="77777777" w:rsidR="00517A4B" w:rsidRDefault="00CB4C0A" w:rsidP="006A5450">
      <w:pPr>
        <w:adjustRightInd w:val="0"/>
        <w:snapToGrid w:val="0"/>
        <w:spacing w:after="0" w:line="240" w:lineRule="auto"/>
        <w:ind w:firstLine="720"/>
        <w:jc w:val="both"/>
        <w:rPr>
          <w:rFonts w:ascii="Arial" w:hAnsi="Arial" w:cs="Arial"/>
          <w:sz w:val="20"/>
          <w:szCs w:val="20"/>
        </w:rPr>
      </w:pPr>
      <w:r w:rsidRPr="006A5450">
        <w:rPr>
          <w:rFonts w:ascii="Arial" w:hAnsi="Arial" w:cs="Arial"/>
          <w:sz w:val="20"/>
          <w:szCs w:val="20"/>
        </w:rPr>
        <w:t>Căn c</w:t>
      </w:r>
      <w:r w:rsidRPr="006A5450">
        <w:rPr>
          <w:rFonts w:ascii="Arial" w:hAnsi="Arial" w:cs="Arial"/>
          <w:sz w:val="20"/>
          <w:szCs w:val="20"/>
        </w:rPr>
        <w:t>ứ</w:t>
      </w:r>
      <w:r w:rsidRPr="006A5450">
        <w:rPr>
          <w:rFonts w:ascii="Arial" w:hAnsi="Arial" w:cs="Arial"/>
          <w:sz w:val="20"/>
          <w:szCs w:val="20"/>
        </w:rPr>
        <w:t xml:space="preserve"> quy đ</w:t>
      </w:r>
      <w:r w:rsidRPr="006A5450">
        <w:rPr>
          <w:rFonts w:ascii="Arial" w:hAnsi="Arial" w:cs="Arial"/>
          <w:sz w:val="20"/>
          <w:szCs w:val="20"/>
        </w:rPr>
        <w:t>ị</w:t>
      </w:r>
      <w:r w:rsidRPr="006A5450">
        <w:rPr>
          <w:rFonts w:ascii="Arial" w:hAnsi="Arial" w:cs="Arial"/>
          <w:sz w:val="20"/>
          <w:szCs w:val="20"/>
        </w:rPr>
        <w:t>nh t</w:t>
      </w:r>
      <w:r w:rsidRPr="006A5450">
        <w:rPr>
          <w:rFonts w:ascii="Arial" w:hAnsi="Arial" w:cs="Arial"/>
          <w:sz w:val="20"/>
          <w:szCs w:val="20"/>
        </w:rPr>
        <w:t>ạ</w:t>
      </w:r>
      <w:r w:rsidRPr="006A5450">
        <w:rPr>
          <w:rFonts w:ascii="Arial" w:hAnsi="Arial" w:cs="Arial"/>
          <w:sz w:val="20"/>
          <w:szCs w:val="20"/>
        </w:rPr>
        <w:t>i 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này</w:t>
      </w:r>
      <w:r w:rsidRPr="006A5450">
        <w:rPr>
          <w:rFonts w:ascii="Arial" w:hAnsi="Arial" w:cs="Arial"/>
          <w:sz w:val="20"/>
          <w:szCs w:val="20"/>
        </w:rPr>
        <w:t xml:space="preserve"> và các văn b</w:t>
      </w:r>
      <w:r w:rsidRPr="006A5450">
        <w:rPr>
          <w:rFonts w:ascii="Arial" w:hAnsi="Arial" w:cs="Arial"/>
          <w:sz w:val="20"/>
          <w:szCs w:val="20"/>
        </w:rPr>
        <w:t>ả</w:t>
      </w:r>
      <w:r w:rsidRPr="006A5450">
        <w:rPr>
          <w:rFonts w:ascii="Arial" w:hAnsi="Arial" w:cs="Arial"/>
          <w:sz w:val="20"/>
          <w:szCs w:val="20"/>
        </w:rPr>
        <w:t>n pháp lu</w:t>
      </w:r>
      <w:r w:rsidRPr="006A5450">
        <w:rPr>
          <w:rFonts w:ascii="Arial" w:hAnsi="Arial" w:cs="Arial"/>
          <w:sz w:val="20"/>
          <w:szCs w:val="20"/>
        </w:rPr>
        <w:t>ậ</w:t>
      </w:r>
      <w:r w:rsidRPr="006A5450">
        <w:rPr>
          <w:rFonts w:ascii="Arial" w:hAnsi="Arial" w:cs="Arial"/>
          <w:sz w:val="20"/>
          <w:szCs w:val="20"/>
        </w:rPr>
        <w:t>t khác có liên quan, B</w:t>
      </w:r>
      <w:r w:rsidRPr="006A5450">
        <w:rPr>
          <w:rFonts w:ascii="Arial" w:hAnsi="Arial" w:cs="Arial"/>
          <w:sz w:val="20"/>
          <w:szCs w:val="20"/>
        </w:rPr>
        <w:t>ộ</w:t>
      </w:r>
      <w:r w:rsidRPr="006A5450">
        <w:rPr>
          <w:rFonts w:ascii="Arial" w:hAnsi="Arial" w:cs="Arial"/>
          <w:sz w:val="20"/>
          <w:szCs w:val="20"/>
        </w:rPr>
        <w:t xml:space="preserve"> trư</w:t>
      </w:r>
      <w:r w:rsidRPr="006A5450">
        <w:rPr>
          <w:rFonts w:ascii="Arial" w:hAnsi="Arial" w:cs="Arial"/>
          <w:sz w:val="20"/>
          <w:szCs w:val="20"/>
        </w:rPr>
        <w:t>ở</w:t>
      </w:r>
      <w:r w:rsidRPr="006A5450">
        <w:rPr>
          <w:rFonts w:ascii="Arial" w:hAnsi="Arial" w:cs="Arial"/>
          <w:sz w:val="20"/>
          <w:szCs w:val="20"/>
        </w:rPr>
        <w:t>ng B</w:t>
      </w:r>
      <w:r w:rsidRPr="006A5450">
        <w:rPr>
          <w:rFonts w:ascii="Arial" w:hAnsi="Arial" w:cs="Arial"/>
          <w:sz w:val="20"/>
          <w:szCs w:val="20"/>
        </w:rPr>
        <w:t>ộ</w:t>
      </w:r>
      <w:r w:rsidRPr="006A5450">
        <w:rPr>
          <w:rFonts w:ascii="Arial" w:hAnsi="Arial" w:cs="Arial"/>
          <w:sz w:val="20"/>
          <w:szCs w:val="20"/>
        </w:rPr>
        <w:t xml:space="preserve"> Qu</w:t>
      </w:r>
      <w:r w:rsidRPr="006A5450">
        <w:rPr>
          <w:rFonts w:ascii="Arial" w:hAnsi="Arial" w:cs="Arial"/>
          <w:sz w:val="20"/>
          <w:szCs w:val="20"/>
        </w:rPr>
        <w:t>ố</w:t>
      </w:r>
      <w:r w:rsidRPr="006A5450">
        <w:rPr>
          <w:rFonts w:ascii="Arial" w:hAnsi="Arial" w:cs="Arial"/>
          <w:sz w:val="20"/>
          <w:szCs w:val="20"/>
        </w:rPr>
        <w:t>c phòng, B</w:t>
      </w:r>
      <w:r w:rsidRPr="006A5450">
        <w:rPr>
          <w:rFonts w:ascii="Arial" w:hAnsi="Arial" w:cs="Arial"/>
          <w:sz w:val="20"/>
          <w:szCs w:val="20"/>
        </w:rPr>
        <w:t>ộ</w:t>
      </w:r>
      <w:r w:rsidRPr="006A5450">
        <w:rPr>
          <w:rFonts w:ascii="Arial" w:hAnsi="Arial" w:cs="Arial"/>
          <w:sz w:val="20"/>
          <w:szCs w:val="20"/>
        </w:rPr>
        <w:t xml:space="preserve"> trư</w:t>
      </w:r>
      <w:r w:rsidRPr="006A5450">
        <w:rPr>
          <w:rFonts w:ascii="Arial" w:hAnsi="Arial" w:cs="Arial"/>
          <w:sz w:val="20"/>
          <w:szCs w:val="20"/>
        </w:rPr>
        <w:t>ở</w:t>
      </w:r>
      <w:r w:rsidRPr="006A5450">
        <w:rPr>
          <w:rFonts w:ascii="Arial" w:hAnsi="Arial" w:cs="Arial"/>
          <w:sz w:val="20"/>
          <w:szCs w:val="20"/>
        </w:rPr>
        <w:t>ng B</w:t>
      </w:r>
      <w:r w:rsidRPr="006A5450">
        <w:rPr>
          <w:rFonts w:ascii="Arial" w:hAnsi="Arial" w:cs="Arial"/>
          <w:sz w:val="20"/>
          <w:szCs w:val="20"/>
        </w:rPr>
        <w:t>ộ</w:t>
      </w:r>
      <w:r w:rsidRPr="006A5450">
        <w:rPr>
          <w:rFonts w:ascii="Arial" w:hAnsi="Arial" w:cs="Arial"/>
          <w:sz w:val="20"/>
          <w:szCs w:val="20"/>
        </w:rPr>
        <w:t xml:space="preserve"> Công an hư</w:t>
      </w:r>
      <w:r w:rsidRPr="006A5450">
        <w:rPr>
          <w:rFonts w:ascii="Arial" w:hAnsi="Arial" w:cs="Arial"/>
          <w:sz w:val="20"/>
          <w:szCs w:val="20"/>
        </w:rPr>
        <w:t>ớ</w:t>
      </w:r>
      <w:r w:rsidRPr="006A5450">
        <w:rPr>
          <w:rFonts w:ascii="Arial" w:hAnsi="Arial" w:cs="Arial"/>
          <w:sz w:val="20"/>
          <w:szCs w:val="20"/>
        </w:rPr>
        <w:t>ng d</w:t>
      </w:r>
      <w:r w:rsidRPr="006A5450">
        <w:rPr>
          <w:rFonts w:ascii="Arial" w:hAnsi="Arial" w:cs="Arial"/>
          <w:sz w:val="20"/>
          <w:szCs w:val="20"/>
        </w:rPr>
        <w:t>ẫ</w:t>
      </w:r>
      <w:r w:rsidRPr="006A5450">
        <w:rPr>
          <w:rFonts w:ascii="Arial" w:hAnsi="Arial" w:cs="Arial"/>
          <w:sz w:val="20"/>
          <w:szCs w:val="20"/>
        </w:rPr>
        <w:t>n vi</w:t>
      </w:r>
      <w:r w:rsidRPr="006A5450">
        <w:rPr>
          <w:rFonts w:ascii="Arial" w:hAnsi="Arial" w:cs="Arial"/>
          <w:sz w:val="20"/>
          <w:szCs w:val="20"/>
        </w:rPr>
        <w:t>ệ</w:t>
      </w:r>
      <w:r w:rsidRPr="006A5450">
        <w:rPr>
          <w:rFonts w:ascii="Arial" w:hAnsi="Arial" w:cs="Arial"/>
          <w:sz w:val="20"/>
          <w:szCs w:val="20"/>
        </w:rPr>
        <w:t>c x</w:t>
      </w:r>
      <w:r w:rsidRPr="006A5450">
        <w:rPr>
          <w:rFonts w:ascii="Arial" w:hAnsi="Arial" w:cs="Arial"/>
          <w:sz w:val="20"/>
          <w:szCs w:val="20"/>
        </w:rPr>
        <w:t>ử</w:t>
      </w:r>
      <w:r w:rsidRPr="006A5450">
        <w:rPr>
          <w:rFonts w:ascii="Arial" w:hAnsi="Arial" w:cs="Arial"/>
          <w:sz w:val="20"/>
          <w:szCs w:val="20"/>
        </w:rPr>
        <w:t xml:space="preserve"> lý k</w:t>
      </w:r>
      <w:r w:rsidRPr="006A5450">
        <w:rPr>
          <w:rFonts w:ascii="Arial" w:hAnsi="Arial" w:cs="Arial"/>
          <w:sz w:val="20"/>
          <w:szCs w:val="20"/>
        </w:rPr>
        <w:t>ỷ</w:t>
      </w:r>
      <w:r w:rsidRPr="006A5450">
        <w:rPr>
          <w:rFonts w:ascii="Arial" w:hAnsi="Arial" w:cs="Arial"/>
          <w:sz w:val="20"/>
          <w:szCs w:val="20"/>
        </w:rPr>
        <w:t xml:space="preserve"> lu</w:t>
      </w:r>
      <w:r w:rsidRPr="006A5450">
        <w:rPr>
          <w:rFonts w:ascii="Arial" w:hAnsi="Arial" w:cs="Arial"/>
          <w:sz w:val="20"/>
          <w:szCs w:val="20"/>
        </w:rPr>
        <w:t>ậ</w:t>
      </w:r>
      <w:r w:rsidRPr="006A5450">
        <w:rPr>
          <w:rFonts w:ascii="Arial" w:hAnsi="Arial" w:cs="Arial"/>
          <w:sz w:val="20"/>
          <w:szCs w:val="20"/>
        </w:rPr>
        <w:t>t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hành vi vi ph</w:t>
      </w:r>
      <w:r w:rsidRPr="006A5450">
        <w:rPr>
          <w:rFonts w:ascii="Arial" w:hAnsi="Arial" w:cs="Arial"/>
          <w:sz w:val="20"/>
          <w:szCs w:val="20"/>
        </w:rPr>
        <w:t>ạ</w:t>
      </w:r>
      <w:r w:rsidRPr="006A5450">
        <w:rPr>
          <w:rFonts w:ascii="Arial" w:hAnsi="Arial" w:cs="Arial"/>
          <w:sz w:val="20"/>
          <w:szCs w:val="20"/>
        </w:rPr>
        <w:t>m pháp lu</w:t>
      </w:r>
      <w:r w:rsidRPr="006A5450">
        <w:rPr>
          <w:rFonts w:ascii="Arial" w:hAnsi="Arial" w:cs="Arial"/>
          <w:sz w:val="20"/>
          <w:szCs w:val="20"/>
        </w:rPr>
        <w:t>ậ</w:t>
      </w:r>
      <w:r w:rsidRPr="006A5450">
        <w:rPr>
          <w:rFonts w:ascii="Arial" w:hAnsi="Arial" w:cs="Arial"/>
          <w:sz w:val="20"/>
          <w:szCs w:val="20"/>
        </w:rPr>
        <w:t>t v</w:t>
      </w:r>
      <w:r w:rsidRPr="006A5450">
        <w:rPr>
          <w:rFonts w:ascii="Arial" w:hAnsi="Arial" w:cs="Arial"/>
          <w:sz w:val="20"/>
          <w:szCs w:val="20"/>
        </w:rPr>
        <w:t>ề</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trong Quân đ</w:t>
      </w:r>
      <w:r w:rsidRPr="006A5450">
        <w:rPr>
          <w:rFonts w:ascii="Arial" w:hAnsi="Arial" w:cs="Arial"/>
          <w:sz w:val="20"/>
          <w:szCs w:val="20"/>
        </w:rPr>
        <w:t>ộ</w:t>
      </w:r>
      <w:r w:rsidRPr="006A5450">
        <w:rPr>
          <w:rFonts w:ascii="Arial" w:hAnsi="Arial" w:cs="Arial"/>
          <w:sz w:val="20"/>
          <w:szCs w:val="20"/>
        </w:rPr>
        <w:t>i nhân dân, Công an nhân dân.</w:t>
      </w:r>
    </w:p>
    <w:p w14:paraId="6B2459B5" w14:textId="77777777" w:rsidR="006A5450" w:rsidRPr="006A5450" w:rsidRDefault="006A5450" w:rsidP="006A5450">
      <w:pPr>
        <w:adjustRightInd w:val="0"/>
        <w:snapToGrid w:val="0"/>
        <w:spacing w:after="0" w:line="240" w:lineRule="auto"/>
        <w:ind w:firstLine="720"/>
        <w:jc w:val="both"/>
        <w:rPr>
          <w:rFonts w:ascii="Arial" w:hAnsi="Arial" w:cs="Arial"/>
          <w:sz w:val="20"/>
          <w:szCs w:val="20"/>
        </w:rPr>
      </w:pPr>
    </w:p>
    <w:p w14:paraId="45567E19" w14:textId="77777777" w:rsidR="006A5450" w:rsidRDefault="00CB4C0A" w:rsidP="006A5450">
      <w:pPr>
        <w:adjustRightInd w:val="0"/>
        <w:snapToGrid w:val="0"/>
        <w:spacing w:after="0" w:line="240" w:lineRule="auto"/>
        <w:jc w:val="center"/>
        <w:rPr>
          <w:rFonts w:ascii="Arial" w:hAnsi="Arial" w:cs="Arial"/>
          <w:b/>
          <w:sz w:val="20"/>
          <w:szCs w:val="20"/>
        </w:rPr>
      </w:pPr>
      <w:r w:rsidRPr="006A5450">
        <w:rPr>
          <w:rFonts w:ascii="Arial" w:hAnsi="Arial" w:cs="Arial"/>
          <w:b/>
          <w:sz w:val="20"/>
          <w:szCs w:val="20"/>
        </w:rPr>
        <w:t xml:space="preserve">Chương X </w:t>
      </w:r>
    </w:p>
    <w:p w14:paraId="5EFCDECC" w14:textId="223069B6" w:rsidR="00517A4B" w:rsidRDefault="00CB4C0A" w:rsidP="006A5450">
      <w:pPr>
        <w:adjustRightInd w:val="0"/>
        <w:snapToGrid w:val="0"/>
        <w:spacing w:after="0" w:line="240" w:lineRule="auto"/>
        <w:jc w:val="center"/>
        <w:rPr>
          <w:rFonts w:ascii="Arial" w:hAnsi="Arial" w:cs="Arial"/>
          <w:b/>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KHO</w:t>
      </w:r>
      <w:r w:rsidRPr="006A5450">
        <w:rPr>
          <w:rFonts w:ascii="Arial" w:hAnsi="Arial" w:cs="Arial"/>
          <w:b/>
          <w:sz w:val="20"/>
          <w:szCs w:val="20"/>
        </w:rPr>
        <w:t>Ả</w:t>
      </w:r>
      <w:r w:rsidRPr="006A5450">
        <w:rPr>
          <w:rFonts w:ascii="Arial" w:hAnsi="Arial" w:cs="Arial"/>
          <w:b/>
          <w:sz w:val="20"/>
          <w:szCs w:val="20"/>
        </w:rPr>
        <w:t>N THI HÀNH</w:t>
      </w:r>
    </w:p>
    <w:p w14:paraId="5992E06D" w14:textId="77777777" w:rsidR="006A5450" w:rsidRPr="006A5450" w:rsidRDefault="006A5450" w:rsidP="006A5450">
      <w:pPr>
        <w:adjustRightInd w:val="0"/>
        <w:snapToGrid w:val="0"/>
        <w:spacing w:after="0" w:line="240" w:lineRule="auto"/>
        <w:ind w:firstLine="720"/>
        <w:jc w:val="both"/>
        <w:rPr>
          <w:rFonts w:ascii="Arial" w:hAnsi="Arial" w:cs="Arial"/>
          <w:sz w:val="20"/>
          <w:szCs w:val="20"/>
        </w:rPr>
      </w:pPr>
    </w:p>
    <w:p w14:paraId="25FC2C40"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44. H</w:t>
      </w:r>
      <w:r w:rsidRPr="006A5450">
        <w:rPr>
          <w:rFonts w:ascii="Arial" w:hAnsi="Arial" w:cs="Arial"/>
          <w:b/>
          <w:sz w:val="20"/>
          <w:szCs w:val="20"/>
        </w:rPr>
        <w:t>i</w:t>
      </w:r>
      <w:r w:rsidRPr="006A5450">
        <w:rPr>
          <w:rFonts w:ascii="Arial" w:hAnsi="Arial" w:cs="Arial"/>
          <w:b/>
          <w:sz w:val="20"/>
          <w:szCs w:val="20"/>
        </w:rPr>
        <w:t>ệ</w:t>
      </w:r>
      <w:r w:rsidRPr="006A5450">
        <w:rPr>
          <w:rFonts w:ascii="Arial" w:hAnsi="Arial" w:cs="Arial"/>
          <w:b/>
          <w:sz w:val="20"/>
          <w:szCs w:val="20"/>
        </w:rPr>
        <w:t>u l</w:t>
      </w:r>
      <w:r w:rsidRPr="006A5450">
        <w:rPr>
          <w:rFonts w:ascii="Arial" w:hAnsi="Arial" w:cs="Arial"/>
          <w:b/>
          <w:sz w:val="20"/>
          <w:szCs w:val="20"/>
        </w:rPr>
        <w:t>ự</w:t>
      </w:r>
      <w:r w:rsidRPr="006A5450">
        <w:rPr>
          <w:rFonts w:ascii="Arial" w:hAnsi="Arial" w:cs="Arial"/>
          <w:b/>
          <w:sz w:val="20"/>
          <w:szCs w:val="20"/>
        </w:rPr>
        <w:t>c thi hành</w:t>
      </w:r>
    </w:p>
    <w:p w14:paraId="563A5B8E"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này có hi</w:t>
      </w:r>
      <w:r w:rsidRPr="006A5450">
        <w:rPr>
          <w:rFonts w:ascii="Arial" w:hAnsi="Arial" w:cs="Arial"/>
          <w:sz w:val="20"/>
          <w:szCs w:val="20"/>
        </w:rPr>
        <w:t>ệ</w:t>
      </w:r>
      <w:r w:rsidRPr="006A5450">
        <w:rPr>
          <w:rFonts w:ascii="Arial" w:hAnsi="Arial" w:cs="Arial"/>
          <w:sz w:val="20"/>
          <w:szCs w:val="20"/>
        </w:rPr>
        <w:t>u l</w:t>
      </w:r>
      <w:r w:rsidRPr="006A5450">
        <w:rPr>
          <w:rFonts w:ascii="Arial" w:hAnsi="Arial" w:cs="Arial"/>
          <w:sz w:val="20"/>
          <w:szCs w:val="20"/>
        </w:rPr>
        <w:t>ự</w:t>
      </w:r>
      <w:r w:rsidRPr="006A5450">
        <w:rPr>
          <w:rFonts w:ascii="Arial" w:hAnsi="Arial" w:cs="Arial"/>
          <w:sz w:val="20"/>
          <w:szCs w:val="20"/>
        </w:rPr>
        <w:t>c thi hành k</w:t>
      </w:r>
      <w:r w:rsidRPr="006A5450">
        <w:rPr>
          <w:rFonts w:ascii="Arial" w:hAnsi="Arial" w:cs="Arial"/>
          <w:sz w:val="20"/>
          <w:szCs w:val="20"/>
        </w:rPr>
        <w:t>ể</w:t>
      </w:r>
      <w:r w:rsidRPr="006A5450">
        <w:rPr>
          <w:rFonts w:ascii="Arial" w:hAnsi="Arial" w:cs="Arial"/>
          <w:sz w:val="20"/>
          <w:szCs w:val="20"/>
        </w:rPr>
        <w:t xml:space="preserve"> t</w:t>
      </w:r>
      <w:r w:rsidRPr="006A5450">
        <w:rPr>
          <w:rFonts w:ascii="Arial" w:hAnsi="Arial" w:cs="Arial"/>
          <w:sz w:val="20"/>
          <w:szCs w:val="20"/>
        </w:rPr>
        <w:t>ừ</w:t>
      </w:r>
      <w:r w:rsidRPr="006A5450">
        <w:rPr>
          <w:rFonts w:ascii="Arial" w:hAnsi="Arial" w:cs="Arial"/>
          <w:sz w:val="20"/>
          <w:szCs w:val="20"/>
        </w:rPr>
        <w:t xml:space="preserve"> ngày 01 tháng 7 năm 2026.</w:t>
      </w:r>
    </w:p>
    <w:p w14:paraId="17D73B4B"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s</w:t>
      </w:r>
      <w:r w:rsidRPr="006A5450">
        <w:rPr>
          <w:rFonts w:ascii="Arial" w:hAnsi="Arial" w:cs="Arial"/>
          <w:sz w:val="20"/>
          <w:szCs w:val="20"/>
        </w:rPr>
        <w:t>ố</w:t>
      </w:r>
      <w:r w:rsidRPr="006A5450">
        <w:rPr>
          <w:rFonts w:ascii="Arial" w:hAnsi="Arial" w:cs="Arial"/>
          <w:sz w:val="20"/>
          <w:szCs w:val="20"/>
        </w:rPr>
        <w:t xml:space="preserve"> 64/2014/NĐ-CP ngày 26 tháng 6 năm 2014 c</w:t>
      </w:r>
      <w:r w:rsidRPr="006A5450">
        <w:rPr>
          <w:rFonts w:ascii="Arial" w:hAnsi="Arial" w:cs="Arial"/>
          <w:sz w:val="20"/>
          <w:szCs w:val="20"/>
        </w:rPr>
        <w:t>ủ</w:t>
      </w:r>
      <w:r w:rsidRPr="006A5450">
        <w:rPr>
          <w:rFonts w:ascii="Arial" w:hAnsi="Arial" w:cs="Arial"/>
          <w:sz w:val="20"/>
          <w:szCs w:val="20"/>
        </w:rPr>
        <w:t>a Chính ph</w:t>
      </w:r>
      <w:r w:rsidRPr="006A5450">
        <w:rPr>
          <w:rFonts w:ascii="Arial" w:hAnsi="Arial" w:cs="Arial"/>
          <w:sz w:val="20"/>
          <w:szCs w:val="20"/>
        </w:rPr>
        <w:t>ủ</w:t>
      </w:r>
      <w:r w:rsidRPr="006A5450">
        <w:rPr>
          <w:rFonts w:ascii="Arial" w:hAnsi="Arial" w:cs="Arial"/>
          <w:sz w:val="20"/>
          <w:szCs w:val="20"/>
        </w:rPr>
        <w:t xml:space="preserve"> quy đ</w:t>
      </w:r>
      <w:r w:rsidRPr="006A5450">
        <w:rPr>
          <w:rFonts w:ascii="Arial" w:hAnsi="Arial" w:cs="Arial"/>
          <w:sz w:val="20"/>
          <w:szCs w:val="20"/>
        </w:rPr>
        <w:t>ị</w:t>
      </w:r>
      <w:r w:rsidRPr="006A5450">
        <w:rPr>
          <w:rFonts w:ascii="Arial" w:hAnsi="Arial" w:cs="Arial"/>
          <w:sz w:val="20"/>
          <w:szCs w:val="20"/>
        </w:rPr>
        <w:t>nh chi ti</w:t>
      </w:r>
      <w:r w:rsidRPr="006A5450">
        <w:rPr>
          <w:rFonts w:ascii="Arial" w:hAnsi="Arial" w:cs="Arial"/>
          <w:sz w:val="20"/>
          <w:szCs w:val="20"/>
        </w:rPr>
        <w:t>ế</w:t>
      </w:r>
      <w:r w:rsidRPr="006A5450">
        <w:rPr>
          <w:rFonts w:ascii="Arial" w:hAnsi="Arial" w:cs="Arial"/>
          <w:sz w:val="20"/>
          <w:szCs w:val="20"/>
        </w:rPr>
        <w:t>t thi hành m</w:t>
      </w:r>
      <w:r w:rsidRPr="006A5450">
        <w:rPr>
          <w:rFonts w:ascii="Arial" w:hAnsi="Arial" w:cs="Arial"/>
          <w:sz w:val="20"/>
          <w:szCs w:val="20"/>
        </w:rPr>
        <w:t>ộ</w:t>
      </w:r>
      <w:r w:rsidRPr="006A5450">
        <w:rPr>
          <w:rFonts w:ascii="Arial" w:hAnsi="Arial" w:cs="Arial"/>
          <w:sz w:val="20"/>
          <w:szCs w:val="20"/>
        </w:rPr>
        <w:t>t s</w:t>
      </w:r>
      <w:r w:rsidRPr="006A5450">
        <w:rPr>
          <w:rFonts w:ascii="Arial" w:hAnsi="Arial" w:cs="Arial"/>
          <w:sz w:val="20"/>
          <w:szCs w:val="20"/>
        </w:rPr>
        <w:t>ố</w:t>
      </w:r>
      <w:r w:rsidRPr="006A5450">
        <w:rPr>
          <w:rFonts w:ascii="Arial" w:hAnsi="Arial" w:cs="Arial"/>
          <w:sz w:val="20"/>
          <w:szCs w:val="20"/>
        </w:rPr>
        <w:t xml:space="preserve"> đi</w:t>
      </w:r>
      <w:r w:rsidRPr="006A5450">
        <w:rPr>
          <w:rFonts w:ascii="Arial" w:hAnsi="Arial" w:cs="Arial"/>
          <w:sz w:val="20"/>
          <w:szCs w:val="20"/>
        </w:rPr>
        <w:t>ề</w:t>
      </w:r>
      <w:r w:rsidRPr="006A5450">
        <w:rPr>
          <w:rFonts w:ascii="Arial" w:hAnsi="Arial" w:cs="Arial"/>
          <w:sz w:val="20"/>
          <w:szCs w:val="20"/>
        </w:rPr>
        <w:t>u c</w:t>
      </w:r>
      <w:r w:rsidRPr="006A5450">
        <w:rPr>
          <w:rFonts w:ascii="Arial" w:hAnsi="Arial" w:cs="Arial"/>
          <w:sz w:val="20"/>
          <w:szCs w:val="20"/>
        </w:rPr>
        <w:t>ủ</w:t>
      </w:r>
      <w:r w:rsidRPr="006A5450">
        <w:rPr>
          <w:rFonts w:ascii="Arial" w:hAnsi="Arial" w:cs="Arial"/>
          <w:sz w:val="20"/>
          <w:szCs w:val="20"/>
        </w:rPr>
        <w:t>a Lu</w:t>
      </w:r>
      <w:r w:rsidRPr="006A5450">
        <w:rPr>
          <w:rFonts w:ascii="Arial" w:hAnsi="Arial" w:cs="Arial"/>
          <w:sz w:val="20"/>
          <w:szCs w:val="20"/>
        </w:rPr>
        <w:t>ậ</w:t>
      </w:r>
      <w:r w:rsidRPr="006A5450">
        <w:rPr>
          <w:rFonts w:ascii="Arial" w:hAnsi="Arial" w:cs="Arial"/>
          <w:sz w:val="20"/>
          <w:szCs w:val="20"/>
        </w:rPr>
        <w:t>t Ti</w:t>
      </w:r>
      <w:r w:rsidRPr="006A5450">
        <w:rPr>
          <w:rFonts w:ascii="Arial" w:hAnsi="Arial" w:cs="Arial"/>
          <w:sz w:val="20"/>
          <w:szCs w:val="20"/>
        </w:rPr>
        <w:t>ế</w:t>
      </w:r>
      <w:r w:rsidRPr="006A5450">
        <w:rPr>
          <w:rFonts w:ascii="Arial" w:hAnsi="Arial" w:cs="Arial"/>
          <w:sz w:val="20"/>
          <w:szCs w:val="20"/>
        </w:rPr>
        <w:t>p công dân h</w:t>
      </w:r>
      <w:r w:rsidRPr="006A5450">
        <w:rPr>
          <w:rFonts w:ascii="Arial" w:hAnsi="Arial" w:cs="Arial"/>
          <w:sz w:val="20"/>
          <w:szCs w:val="20"/>
        </w:rPr>
        <w:t>ế</w:t>
      </w:r>
      <w:r w:rsidRPr="006A5450">
        <w:rPr>
          <w:rFonts w:ascii="Arial" w:hAnsi="Arial" w:cs="Arial"/>
          <w:sz w:val="20"/>
          <w:szCs w:val="20"/>
        </w:rPr>
        <w:t>t hi</w:t>
      </w:r>
      <w:r w:rsidRPr="006A5450">
        <w:rPr>
          <w:rFonts w:ascii="Arial" w:hAnsi="Arial" w:cs="Arial"/>
          <w:sz w:val="20"/>
          <w:szCs w:val="20"/>
        </w:rPr>
        <w:t>ệ</w:t>
      </w:r>
      <w:r w:rsidRPr="006A5450">
        <w:rPr>
          <w:rFonts w:ascii="Arial" w:hAnsi="Arial" w:cs="Arial"/>
          <w:sz w:val="20"/>
          <w:szCs w:val="20"/>
        </w:rPr>
        <w:t>u l</w:t>
      </w:r>
      <w:r w:rsidRPr="006A5450">
        <w:rPr>
          <w:rFonts w:ascii="Arial" w:hAnsi="Arial" w:cs="Arial"/>
          <w:sz w:val="20"/>
          <w:szCs w:val="20"/>
        </w:rPr>
        <w:t>ự</w:t>
      </w:r>
      <w:r w:rsidRPr="006A5450">
        <w:rPr>
          <w:rFonts w:ascii="Arial" w:hAnsi="Arial" w:cs="Arial"/>
          <w:sz w:val="20"/>
          <w:szCs w:val="20"/>
        </w:rPr>
        <w:t>c k</w:t>
      </w:r>
      <w:r w:rsidRPr="006A5450">
        <w:rPr>
          <w:rFonts w:ascii="Arial" w:hAnsi="Arial" w:cs="Arial"/>
          <w:sz w:val="20"/>
          <w:szCs w:val="20"/>
        </w:rPr>
        <w:t>ể</w:t>
      </w:r>
      <w:r w:rsidRPr="006A5450">
        <w:rPr>
          <w:rFonts w:ascii="Arial" w:hAnsi="Arial" w:cs="Arial"/>
          <w:sz w:val="20"/>
          <w:szCs w:val="20"/>
        </w:rPr>
        <w:t xml:space="preserve"> t</w:t>
      </w:r>
      <w:r w:rsidRPr="006A5450">
        <w:rPr>
          <w:rFonts w:ascii="Arial" w:hAnsi="Arial" w:cs="Arial"/>
          <w:sz w:val="20"/>
          <w:szCs w:val="20"/>
        </w:rPr>
        <w:t>ừ</w:t>
      </w:r>
      <w:r w:rsidRPr="006A5450">
        <w:rPr>
          <w:rFonts w:ascii="Arial" w:hAnsi="Arial" w:cs="Arial"/>
          <w:sz w:val="20"/>
          <w:szCs w:val="20"/>
        </w:rPr>
        <w:t xml:space="preserve"> ngày 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này có hi</w:t>
      </w:r>
      <w:r w:rsidRPr="006A5450">
        <w:rPr>
          <w:rFonts w:ascii="Arial" w:hAnsi="Arial" w:cs="Arial"/>
          <w:sz w:val="20"/>
          <w:szCs w:val="20"/>
        </w:rPr>
        <w:t>ệ</w:t>
      </w:r>
      <w:r w:rsidRPr="006A5450">
        <w:rPr>
          <w:rFonts w:ascii="Arial" w:hAnsi="Arial" w:cs="Arial"/>
          <w:sz w:val="20"/>
          <w:szCs w:val="20"/>
        </w:rPr>
        <w:t>u l</w:t>
      </w:r>
      <w:r w:rsidRPr="006A5450">
        <w:rPr>
          <w:rFonts w:ascii="Arial" w:hAnsi="Arial" w:cs="Arial"/>
          <w:sz w:val="20"/>
          <w:szCs w:val="20"/>
        </w:rPr>
        <w:t>ự</w:t>
      </w:r>
      <w:r w:rsidRPr="006A5450">
        <w:rPr>
          <w:rFonts w:ascii="Arial" w:hAnsi="Arial" w:cs="Arial"/>
          <w:sz w:val="20"/>
          <w:szCs w:val="20"/>
        </w:rPr>
        <w:t>c thi hành.</w:t>
      </w:r>
    </w:p>
    <w:p w14:paraId="370A6485"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sz w:val="20"/>
          <w:szCs w:val="20"/>
        </w:rPr>
        <w:t>Đi</w:t>
      </w:r>
      <w:r w:rsidRPr="006A5450">
        <w:rPr>
          <w:rFonts w:ascii="Arial" w:hAnsi="Arial" w:cs="Arial"/>
          <w:b/>
          <w:sz w:val="20"/>
          <w:szCs w:val="20"/>
        </w:rPr>
        <w:t>ề</w:t>
      </w:r>
      <w:r w:rsidRPr="006A5450">
        <w:rPr>
          <w:rFonts w:ascii="Arial" w:hAnsi="Arial" w:cs="Arial"/>
          <w:b/>
          <w:sz w:val="20"/>
          <w:szCs w:val="20"/>
        </w:rPr>
        <w:t>u 45. T</w:t>
      </w:r>
      <w:r w:rsidRPr="006A5450">
        <w:rPr>
          <w:rFonts w:ascii="Arial" w:hAnsi="Arial" w:cs="Arial"/>
          <w:b/>
          <w:sz w:val="20"/>
          <w:szCs w:val="20"/>
        </w:rPr>
        <w:t>ổ</w:t>
      </w:r>
      <w:r w:rsidRPr="006A5450">
        <w:rPr>
          <w:rFonts w:ascii="Arial" w:hAnsi="Arial" w:cs="Arial"/>
          <w:b/>
          <w:sz w:val="20"/>
          <w:szCs w:val="20"/>
        </w:rPr>
        <w:t xml:space="preserve"> ch</w:t>
      </w:r>
      <w:r w:rsidRPr="006A5450">
        <w:rPr>
          <w:rFonts w:ascii="Arial" w:hAnsi="Arial" w:cs="Arial"/>
          <w:b/>
          <w:sz w:val="20"/>
          <w:szCs w:val="20"/>
        </w:rPr>
        <w:t>ứ</w:t>
      </w:r>
      <w:r w:rsidRPr="006A5450">
        <w:rPr>
          <w:rFonts w:ascii="Arial" w:hAnsi="Arial" w:cs="Arial"/>
          <w:b/>
          <w:sz w:val="20"/>
          <w:szCs w:val="20"/>
        </w:rPr>
        <w:t>c th</w:t>
      </w:r>
      <w:r w:rsidRPr="006A5450">
        <w:rPr>
          <w:rFonts w:ascii="Arial" w:hAnsi="Arial" w:cs="Arial"/>
          <w:b/>
          <w:sz w:val="20"/>
          <w:szCs w:val="20"/>
        </w:rPr>
        <w:t>ự</w:t>
      </w:r>
      <w:r w:rsidRPr="006A5450">
        <w:rPr>
          <w:rFonts w:ascii="Arial" w:hAnsi="Arial" w:cs="Arial"/>
          <w:b/>
          <w:sz w:val="20"/>
          <w:szCs w:val="20"/>
        </w:rPr>
        <w:t>c hi</w:t>
      </w:r>
      <w:r w:rsidRPr="006A5450">
        <w:rPr>
          <w:rFonts w:ascii="Arial" w:hAnsi="Arial" w:cs="Arial"/>
          <w:b/>
          <w:sz w:val="20"/>
          <w:szCs w:val="20"/>
        </w:rPr>
        <w:t>ệ</w:t>
      </w:r>
      <w:r w:rsidRPr="006A5450">
        <w:rPr>
          <w:rFonts w:ascii="Arial" w:hAnsi="Arial" w:cs="Arial"/>
          <w:b/>
          <w:sz w:val="20"/>
          <w:szCs w:val="20"/>
        </w:rPr>
        <w:t>n</w:t>
      </w:r>
    </w:p>
    <w:p w14:paraId="24BF059B"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Thanh tra Chính ph</w:t>
      </w:r>
      <w:r w:rsidRPr="006A5450">
        <w:rPr>
          <w:rFonts w:ascii="Arial" w:hAnsi="Arial" w:cs="Arial"/>
          <w:sz w:val="20"/>
          <w:szCs w:val="20"/>
        </w:rPr>
        <w:t>ủ</w:t>
      </w:r>
      <w:r w:rsidRPr="006A5450">
        <w:rPr>
          <w:rFonts w:ascii="Arial" w:hAnsi="Arial" w:cs="Arial"/>
          <w:sz w:val="20"/>
          <w:szCs w:val="20"/>
        </w:rPr>
        <w:t xml:space="preserve"> có trách nhi</w:t>
      </w:r>
      <w:r w:rsidRPr="006A5450">
        <w:rPr>
          <w:rFonts w:ascii="Arial" w:hAnsi="Arial" w:cs="Arial"/>
          <w:sz w:val="20"/>
          <w:szCs w:val="20"/>
        </w:rPr>
        <w:t>ệ</w:t>
      </w:r>
      <w:r w:rsidRPr="006A5450">
        <w:rPr>
          <w:rFonts w:ascii="Arial" w:hAnsi="Arial" w:cs="Arial"/>
          <w:sz w:val="20"/>
          <w:szCs w:val="20"/>
        </w:rPr>
        <w:t>m:</w:t>
      </w:r>
    </w:p>
    <w:p w14:paraId="4F46C321"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Ch</w:t>
      </w:r>
      <w:r w:rsidRPr="006A5450">
        <w:rPr>
          <w:rFonts w:ascii="Arial" w:hAnsi="Arial" w:cs="Arial"/>
          <w:sz w:val="20"/>
          <w:szCs w:val="20"/>
        </w:rPr>
        <w:t>ủ</w:t>
      </w:r>
      <w:r w:rsidRPr="006A5450">
        <w:rPr>
          <w:rFonts w:ascii="Arial" w:hAnsi="Arial" w:cs="Arial"/>
          <w:sz w:val="20"/>
          <w:szCs w:val="20"/>
        </w:rPr>
        <w:t xml:space="preserve"> trì hư</w:t>
      </w:r>
      <w:r w:rsidRPr="006A5450">
        <w:rPr>
          <w:rFonts w:ascii="Arial" w:hAnsi="Arial" w:cs="Arial"/>
          <w:sz w:val="20"/>
          <w:szCs w:val="20"/>
        </w:rPr>
        <w:t>ớ</w:t>
      </w:r>
      <w:r w:rsidRPr="006A5450">
        <w:rPr>
          <w:rFonts w:ascii="Arial" w:hAnsi="Arial" w:cs="Arial"/>
          <w:sz w:val="20"/>
          <w:szCs w:val="20"/>
        </w:rPr>
        <w:t>ng d</w:t>
      </w:r>
      <w:r w:rsidRPr="006A5450">
        <w:rPr>
          <w:rFonts w:ascii="Arial" w:hAnsi="Arial" w:cs="Arial"/>
          <w:sz w:val="20"/>
          <w:szCs w:val="20"/>
        </w:rPr>
        <w:t>ẫ</w:t>
      </w:r>
      <w:r w:rsidRPr="006A5450">
        <w:rPr>
          <w:rFonts w:ascii="Arial" w:hAnsi="Arial" w:cs="Arial"/>
          <w:sz w:val="20"/>
          <w:szCs w:val="20"/>
        </w:rPr>
        <w:t>n, đôn đ</w:t>
      </w:r>
      <w:r w:rsidRPr="006A5450">
        <w:rPr>
          <w:rFonts w:ascii="Arial" w:hAnsi="Arial" w:cs="Arial"/>
          <w:sz w:val="20"/>
          <w:szCs w:val="20"/>
        </w:rPr>
        <w:t>ố</w:t>
      </w:r>
      <w:r w:rsidRPr="006A5450">
        <w:rPr>
          <w:rFonts w:ascii="Arial" w:hAnsi="Arial" w:cs="Arial"/>
          <w:sz w:val="20"/>
          <w:szCs w:val="20"/>
        </w:rPr>
        <w:t>c, ki</w:t>
      </w:r>
      <w:r w:rsidRPr="006A5450">
        <w:rPr>
          <w:rFonts w:ascii="Arial" w:hAnsi="Arial" w:cs="Arial"/>
          <w:sz w:val="20"/>
          <w:szCs w:val="20"/>
        </w:rPr>
        <w:t>ể</w:t>
      </w:r>
      <w:r w:rsidRPr="006A5450">
        <w:rPr>
          <w:rFonts w:ascii="Arial" w:hAnsi="Arial" w:cs="Arial"/>
          <w:sz w:val="20"/>
          <w:szCs w:val="20"/>
        </w:rPr>
        <w:t>m tra vi</w:t>
      </w:r>
      <w:r w:rsidRPr="006A5450">
        <w:rPr>
          <w:rFonts w:ascii="Arial" w:hAnsi="Arial" w:cs="Arial"/>
          <w:sz w:val="20"/>
          <w:szCs w:val="20"/>
        </w:rPr>
        <w:t>ệ</w:t>
      </w:r>
      <w:r w:rsidRPr="006A5450">
        <w:rPr>
          <w:rFonts w:ascii="Arial" w:hAnsi="Arial" w:cs="Arial"/>
          <w:sz w:val="20"/>
          <w:szCs w:val="20"/>
        </w:rPr>
        <w:t>c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này trên ph</w:t>
      </w:r>
      <w:r w:rsidRPr="006A5450">
        <w:rPr>
          <w:rFonts w:ascii="Arial" w:hAnsi="Arial" w:cs="Arial"/>
          <w:sz w:val="20"/>
          <w:szCs w:val="20"/>
        </w:rPr>
        <w:t>ạ</w:t>
      </w:r>
      <w:r w:rsidRPr="006A5450">
        <w:rPr>
          <w:rFonts w:ascii="Arial" w:hAnsi="Arial" w:cs="Arial"/>
          <w:sz w:val="20"/>
          <w:szCs w:val="20"/>
        </w:rPr>
        <w:t>m vi c</w:t>
      </w:r>
      <w:r w:rsidRPr="006A5450">
        <w:rPr>
          <w:rFonts w:ascii="Arial" w:hAnsi="Arial" w:cs="Arial"/>
          <w:sz w:val="20"/>
          <w:szCs w:val="20"/>
        </w:rPr>
        <w:t>ả</w:t>
      </w:r>
      <w:r w:rsidRPr="006A5450">
        <w:rPr>
          <w:rFonts w:ascii="Arial" w:hAnsi="Arial" w:cs="Arial"/>
          <w:sz w:val="20"/>
          <w:szCs w:val="20"/>
        </w:rPr>
        <w:t xml:space="preserve"> nư</w:t>
      </w:r>
      <w:r w:rsidRPr="006A5450">
        <w:rPr>
          <w:rFonts w:ascii="Arial" w:hAnsi="Arial" w:cs="Arial"/>
          <w:sz w:val="20"/>
          <w:szCs w:val="20"/>
        </w:rPr>
        <w:t>ớ</w:t>
      </w:r>
      <w:r w:rsidRPr="006A5450">
        <w:rPr>
          <w:rFonts w:ascii="Arial" w:hAnsi="Arial" w:cs="Arial"/>
          <w:sz w:val="20"/>
          <w:szCs w:val="20"/>
        </w:rPr>
        <w:t>c;</w:t>
      </w:r>
    </w:p>
    <w:p w14:paraId="68B8AF30"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Theo dõi, t</w:t>
      </w:r>
      <w:r w:rsidRPr="006A5450">
        <w:rPr>
          <w:rFonts w:ascii="Arial" w:hAnsi="Arial" w:cs="Arial"/>
          <w:sz w:val="20"/>
          <w:szCs w:val="20"/>
        </w:rPr>
        <w:t>ổ</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tình hình, báo cáo Chính ph</w:t>
      </w:r>
      <w:r w:rsidRPr="006A5450">
        <w:rPr>
          <w:rFonts w:ascii="Arial" w:hAnsi="Arial" w:cs="Arial"/>
          <w:sz w:val="20"/>
          <w:szCs w:val="20"/>
        </w:rPr>
        <w:t>ủ</w:t>
      </w:r>
      <w:r w:rsidRPr="006A5450">
        <w:rPr>
          <w:rFonts w:ascii="Arial" w:hAnsi="Arial" w:cs="Arial"/>
          <w:sz w:val="20"/>
          <w:szCs w:val="20"/>
        </w:rPr>
        <w:t>, Th</w:t>
      </w:r>
      <w:r w:rsidRPr="006A5450">
        <w:rPr>
          <w:rFonts w:ascii="Arial" w:hAnsi="Arial" w:cs="Arial"/>
          <w:sz w:val="20"/>
          <w:szCs w:val="20"/>
        </w:rPr>
        <w:t>ủ</w:t>
      </w:r>
      <w:r w:rsidRPr="006A5450">
        <w:rPr>
          <w:rFonts w:ascii="Arial" w:hAnsi="Arial" w:cs="Arial"/>
          <w:sz w:val="20"/>
          <w:szCs w:val="20"/>
        </w:rPr>
        <w:t xml:space="preserve"> tư</w:t>
      </w:r>
      <w:r w:rsidRPr="006A5450">
        <w:rPr>
          <w:rFonts w:ascii="Arial" w:hAnsi="Arial" w:cs="Arial"/>
          <w:sz w:val="20"/>
          <w:szCs w:val="20"/>
        </w:rPr>
        <w:t>ớ</w:t>
      </w:r>
      <w:r w:rsidRPr="006A5450">
        <w:rPr>
          <w:rFonts w:ascii="Arial" w:hAnsi="Arial" w:cs="Arial"/>
          <w:sz w:val="20"/>
          <w:szCs w:val="20"/>
        </w:rPr>
        <w:t>ng Chính ph</w:t>
      </w:r>
      <w:r w:rsidRPr="006A5450">
        <w:rPr>
          <w:rFonts w:ascii="Arial" w:hAnsi="Arial" w:cs="Arial"/>
          <w:sz w:val="20"/>
          <w:szCs w:val="20"/>
        </w:rPr>
        <w:t>ủ</w:t>
      </w:r>
      <w:r w:rsidRPr="006A5450">
        <w:rPr>
          <w:rFonts w:ascii="Arial" w:hAnsi="Arial" w:cs="Arial"/>
          <w:sz w:val="20"/>
          <w:szCs w:val="20"/>
        </w:rPr>
        <w:t xml:space="preserve"> theo quy đ</w:t>
      </w:r>
      <w:r w:rsidRPr="006A5450">
        <w:rPr>
          <w:rFonts w:ascii="Arial" w:hAnsi="Arial" w:cs="Arial"/>
          <w:sz w:val="20"/>
          <w:szCs w:val="20"/>
        </w:rPr>
        <w:t>ị</w:t>
      </w:r>
      <w:r w:rsidRPr="006A5450">
        <w:rPr>
          <w:rFonts w:ascii="Arial" w:hAnsi="Arial" w:cs="Arial"/>
          <w:sz w:val="20"/>
          <w:szCs w:val="20"/>
        </w:rPr>
        <w:t>nh;</w:t>
      </w:r>
    </w:p>
    <w:p w14:paraId="1025BB5A"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 Ch</w:t>
      </w:r>
      <w:r w:rsidRPr="006A5450">
        <w:rPr>
          <w:rFonts w:ascii="Arial" w:hAnsi="Arial" w:cs="Arial"/>
          <w:sz w:val="20"/>
          <w:szCs w:val="20"/>
        </w:rPr>
        <w:t>ủ</w:t>
      </w:r>
      <w:r w:rsidRPr="006A5450">
        <w:rPr>
          <w:rFonts w:ascii="Arial" w:hAnsi="Arial" w:cs="Arial"/>
          <w:sz w:val="20"/>
          <w:szCs w:val="20"/>
        </w:rPr>
        <w:t xml:space="preserve"> trì,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ớ</w:t>
      </w:r>
      <w:r w:rsidRPr="006A5450">
        <w:rPr>
          <w:rFonts w:ascii="Arial" w:hAnsi="Arial" w:cs="Arial"/>
          <w:sz w:val="20"/>
          <w:szCs w:val="20"/>
        </w:rPr>
        <w:t>i các b</w:t>
      </w:r>
      <w:r w:rsidRPr="006A5450">
        <w:rPr>
          <w:rFonts w:ascii="Arial" w:hAnsi="Arial" w:cs="Arial"/>
          <w:sz w:val="20"/>
          <w:szCs w:val="20"/>
        </w:rPr>
        <w:t>ộ</w:t>
      </w:r>
      <w:r w:rsidRPr="006A5450">
        <w:rPr>
          <w:rFonts w:ascii="Arial" w:hAnsi="Arial" w:cs="Arial"/>
          <w:sz w:val="20"/>
          <w:szCs w:val="20"/>
        </w:rPr>
        <w:t>, ngành, đ</w:t>
      </w:r>
      <w:r w:rsidRPr="006A5450">
        <w:rPr>
          <w:rFonts w:ascii="Arial" w:hAnsi="Arial" w:cs="Arial"/>
          <w:sz w:val="20"/>
          <w:szCs w:val="20"/>
        </w:rPr>
        <w:t>ị</w:t>
      </w:r>
      <w:r w:rsidRPr="006A5450">
        <w:rPr>
          <w:rFonts w:ascii="Arial" w:hAnsi="Arial" w:cs="Arial"/>
          <w:sz w:val="20"/>
          <w:szCs w:val="20"/>
        </w:rPr>
        <w:t>a phương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ho</w:t>
      </w:r>
      <w:r w:rsidRPr="006A5450">
        <w:rPr>
          <w:rFonts w:ascii="Arial" w:hAnsi="Arial" w:cs="Arial"/>
          <w:sz w:val="20"/>
          <w:szCs w:val="20"/>
        </w:rPr>
        <w:t>ặ</w:t>
      </w:r>
      <w:r w:rsidRPr="006A5450">
        <w:rPr>
          <w:rFonts w:ascii="Arial" w:hAnsi="Arial" w:cs="Arial"/>
          <w:sz w:val="20"/>
          <w:szCs w:val="20"/>
        </w:rPr>
        <w:t>c đ</w:t>
      </w:r>
      <w:r w:rsidRPr="006A5450">
        <w:rPr>
          <w:rFonts w:ascii="Arial" w:hAnsi="Arial" w:cs="Arial"/>
          <w:sz w:val="20"/>
          <w:szCs w:val="20"/>
        </w:rPr>
        <w:t>ề</w:t>
      </w:r>
      <w:r w:rsidRPr="006A5450">
        <w:rPr>
          <w:rFonts w:ascii="Arial" w:hAnsi="Arial" w:cs="Arial"/>
          <w:sz w:val="20"/>
          <w:szCs w:val="20"/>
        </w:rPr>
        <w:t xml:space="preserve"> xu</w:t>
      </w:r>
      <w:r w:rsidRPr="006A5450">
        <w:rPr>
          <w:rFonts w:ascii="Arial" w:hAnsi="Arial" w:cs="Arial"/>
          <w:sz w:val="20"/>
          <w:szCs w:val="20"/>
        </w:rPr>
        <w:t>ấ</w:t>
      </w:r>
      <w:r w:rsidRPr="006A5450">
        <w:rPr>
          <w:rFonts w:ascii="Arial" w:hAnsi="Arial" w:cs="Arial"/>
          <w:sz w:val="20"/>
          <w:szCs w:val="20"/>
        </w:rPr>
        <w:t>t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các v</w:t>
      </w:r>
      <w:r w:rsidRPr="006A5450">
        <w:rPr>
          <w:rFonts w:ascii="Arial" w:hAnsi="Arial" w:cs="Arial"/>
          <w:sz w:val="20"/>
          <w:szCs w:val="20"/>
        </w:rPr>
        <w:t>ấ</w:t>
      </w:r>
      <w:r w:rsidRPr="006A5450">
        <w:rPr>
          <w:rFonts w:ascii="Arial" w:hAnsi="Arial" w:cs="Arial"/>
          <w:sz w:val="20"/>
          <w:szCs w:val="20"/>
        </w:rPr>
        <w:t>n đ</w:t>
      </w:r>
      <w:r w:rsidRPr="006A5450">
        <w:rPr>
          <w:rFonts w:ascii="Arial" w:hAnsi="Arial" w:cs="Arial"/>
          <w:sz w:val="20"/>
          <w:szCs w:val="20"/>
        </w:rPr>
        <w:t>ề</w:t>
      </w:r>
      <w:r w:rsidRPr="006A5450">
        <w:rPr>
          <w:rFonts w:ascii="Arial" w:hAnsi="Arial" w:cs="Arial"/>
          <w:sz w:val="20"/>
          <w:szCs w:val="20"/>
        </w:rPr>
        <w:t xml:space="preserve"> phát sinh trong quá trình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w:t>
      </w:r>
    </w:p>
    <w:p w14:paraId="1291294A"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B</w:t>
      </w:r>
      <w:r w:rsidRPr="006A5450">
        <w:rPr>
          <w:rFonts w:ascii="Arial" w:hAnsi="Arial" w:cs="Arial"/>
          <w:sz w:val="20"/>
          <w:szCs w:val="20"/>
        </w:rPr>
        <w:t>ộ</w:t>
      </w:r>
      <w:r w:rsidRPr="006A5450">
        <w:rPr>
          <w:rFonts w:ascii="Arial" w:hAnsi="Arial" w:cs="Arial"/>
          <w:sz w:val="20"/>
          <w:szCs w:val="20"/>
        </w:rPr>
        <w:t xml:space="preserve"> Công an trong ph</w:t>
      </w:r>
      <w:r w:rsidRPr="006A5450">
        <w:rPr>
          <w:rFonts w:ascii="Arial" w:hAnsi="Arial" w:cs="Arial"/>
          <w:sz w:val="20"/>
          <w:szCs w:val="20"/>
        </w:rPr>
        <w:t>ạ</w:t>
      </w:r>
      <w:r w:rsidRPr="006A5450">
        <w:rPr>
          <w:rFonts w:ascii="Arial" w:hAnsi="Arial" w:cs="Arial"/>
          <w:sz w:val="20"/>
          <w:szCs w:val="20"/>
        </w:rPr>
        <w:t>m vi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quy</w:t>
      </w:r>
      <w:r w:rsidRPr="006A5450">
        <w:rPr>
          <w:rFonts w:ascii="Arial" w:hAnsi="Arial" w:cs="Arial"/>
          <w:sz w:val="20"/>
          <w:szCs w:val="20"/>
        </w:rPr>
        <w:t>ề</w:t>
      </w:r>
      <w:r w:rsidRPr="006A5450">
        <w:rPr>
          <w:rFonts w:ascii="Arial" w:hAnsi="Arial" w:cs="Arial"/>
          <w:sz w:val="20"/>
          <w:szCs w:val="20"/>
        </w:rPr>
        <w:t>n h</w:t>
      </w:r>
      <w:r w:rsidRPr="006A5450">
        <w:rPr>
          <w:rFonts w:ascii="Arial" w:hAnsi="Arial" w:cs="Arial"/>
          <w:sz w:val="20"/>
          <w:szCs w:val="20"/>
        </w:rPr>
        <w:t>ạ</w:t>
      </w:r>
      <w:r w:rsidRPr="006A5450">
        <w:rPr>
          <w:rFonts w:ascii="Arial" w:hAnsi="Arial" w:cs="Arial"/>
          <w:sz w:val="20"/>
          <w:szCs w:val="20"/>
        </w:rPr>
        <w:t>n c</w:t>
      </w:r>
      <w:r w:rsidRPr="006A5450">
        <w:rPr>
          <w:rFonts w:ascii="Arial" w:hAnsi="Arial" w:cs="Arial"/>
          <w:sz w:val="20"/>
          <w:szCs w:val="20"/>
        </w:rPr>
        <w:t>ủ</w:t>
      </w:r>
      <w:r w:rsidRPr="006A5450">
        <w:rPr>
          <w:rFonts w:ascii="Arial" w:hAnsi="Arial" w:cs="Arial"/>
          <w:sz w:val="20"/>
          <w:szCs w:val="20"/>
        </w:rPr>
        <w:t>a mình có trách nhi</w:t>
      </w:r>
      <w:r w:rsidRPr="006A5450">
        <w:rPr>
          <w:rFonts w:ascii="Arial" w:hAnsi="Arial" w:cs="Arial"/>
          <w:sz w:val="20"/>
          <w:szCs w:val="20"/>
        </w:rPr>
        <w:t>ệ</w:t>
      </w:r>
      <w:r w:rsidRPr="006A5450">
        <w:rPr>
          <w:rFonts w:ascii="Arial" w:hAnsi="Arial" w:cs="Arial"/>
          <w:sz w:val="20"/>
          <w:szCs w:val="20"/>
        </w:rPr>
        <w:t>m:</w:t>
      </w:r>
    </w:p>
    <w:p w14:paraId="65E9BB32"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lastRenderedPageBreak/>
        <w:t>a) Ch</w:t>
      </w:r>
      <w:r w:rsidRPr="006A5450">
        <w:rPr>
          <w:rFonts w:ascii="Arial" w:hAnsi="Arial" w:cs="Arial"/>
          <w:sz w:val="20"/>
          <w:szCs w:val="20"/>
        </w:rPr>
        <w:t>ỉ</w:t>
      </w:r>
      <w:r w:rsidRPr="006A5450">
        <w:rPr>
          <w:rFonts w:ascii="Arial" w:hAnsi="Arial" w:cs="Arial"/>
          <w:sz w:val="20"/>
          <w:szCs w:val="20"/>
        </w:rPr>
        <w:t xml:space="preserve"> đ</w:t>
      </w:r>
      <w:r w:rsidRPr="006A5450">
        <w:rPr>
          <w:rFonts w:ascii="Arial" w:hAnsi="Arial" w:cs="Arial"/>
          <w:sz w:val="20"/>
          <w:szCs w:val="20"/>
        </w:rPr>
        <w:t>ạ</w:t>
      </w:r>
      <w:r w:rsidRPr="006A5450">
        <w:rPr>
          <w:rFonts w:ascii="Arial" w:hAnsi="Arial" w:cs="Arial"/>
          <w:sz w:val="20"/>
          <w:szCs w:val="20"/>
        </w:rPr>
        <w:t>o công an các c</w:t>
      </w:r>
      <w:r w:rsidRPr="006A5450">
        <w:rPr>
          <w:rFonts w:ascii="Arial" w:hAnsi="Arial" w:cs="Arial"/>
          <w:sz w:val="20"/>
          <w:szCs w:val="20"/>
        </w:rPr>
        <w:t>ấ</w:t>
      </w:r>
      <w:r w:rsidRPr="006A5450">
        <w:rPr>
          <w:rFonts w:ascii="Arial" w:hAnsi="Arial" w:cs="Arial"/>
          <w:sz w:val="20"/>
          <w:szCs w:val="20"/>
        </w:rPr>
        <w:t>p b</w:t>
      </w:r>
      <w:r w:rsidRPr="006A5450">
        <w:rPr>
          <w:rFonts w:ascii="Arial" w:hAnsi="Arial" w:cs="Arial"/>
          <w:sz w:val="20"/>
          <w:szCs w:val="20"/>
        </w:rPr>
        <w:t>ả</w:t>
      </w:r>
      <w:r w:rsidRPr="006A5450">
        <w:rPr>
          <w:rFonts w:ascii="Arial" w:hAnsi="Arial" w:cs="Arial"/>
          <w:sz w:val="20"/>
          <w:szCs w:val="20"/>
        </w:rPr>
        <w:t>o đ</w:t>
      </w:r>
      <w:r w:rsidRPr="006A5450">
        <w:rPr>
          <w:rFonts w:ascii="Arial" w:hAnsi="Arial" w:cs="Arial"/>
          <w:sz w:val="20"/>
          <w:szCs w:val="20"/>
        </w:rPr>
        <w:t>ả</w:t>
      </w:r>
      <w:r w:rsidRPr="006A5450">
        <w:rPr>
          <w:rFonts w:ascii="Arial" w:hAnsi="Arial" w:cs="Arial"/>
          <w:sz w:val="20"/>
          <w:szCs w:val="20"/>
        </w:rPr>
        <w:t xml:space="preserve">m </w:t>
      </w:r>
      <w:r w:rsidRPr="006A5450">
        <w:rPr>
          <w:rFonts w:ascii="Arial" w:hAnsi="Arial" w:cs="Arial"/>
          <w:sz w:val="20"/>
          <w:szCs w:val="20"/>
        </w:rPr>
        <w:t>an ninh, tr</w:t>
      </w:r>
      <w:r w:rsidRPr="006A5450">
        <w:rPr>
          <w:rFonts w:ascii="Arial" w:hAnsi="Arial" w:cs="Arial"/>
          <w:sz w:val="20"/>
          <w:szCs w:val="20"/>
        </w:rPr>
        <w:t>ậ</w:t>
      </w:r>
      <w:r w:rsidRPr="006A5450">
        <w:rPr>
          <w:rFonts w:ascii="Arial" w:hAnsi="Arial" w:cs="Arial"/>
          <w:sz w:val="20"/>
          <w:szCs w:val="20"/>
        </w:rPr>
        <w:t>t t</w:t>
      </w:r>
      <w:r w:rsidRPr="006A5450">
        <w:rPr>
          <w:rFonts w:ascii="Arial" w:hAnsi="Arial" w:cs="Arial"/>
          <w:sz w:val="20"/>
          <w:szCs w:val="20"/>
        </w:rPr>
        <w:t>ự</w:t>
      </w:r>
      <w:r w:rsidRPr="006A5450">
        <w:rPr>
          <w:rFonts w:ascii="Arial" w:hAnsi="Arial" w:cs="Arial"/>
          <w:sz w:val="20"/>
          <w:szCs w:val="20"/>
        </w:rPr>
        <w:t>, an toàn cho ho</w:t>
      </w:r>
      <w:r w:rsidRPr="006A5450">
        <w:rPr>
          <w:rFonts w:ascii="Arial" w:hAnsi="Arial" w:cs="Arial"/>
          <w:sz w:val="20"/>
          <w:szCs w:val="20"/>
        </w:rPr>
        <w:t>ạ</w:t>
      </w:r>
      <w:r w:rsidRPr="006A5450">
        <w:rPr>
          <w:rFonts w:ascii="Arial" w:hAnsi="Arial" w:cs="Arial"/>
          <w:sz w:val="20"/>
          <w:szCs w:val="20"/>
        </w:rPr>
        <w:t>t đ</w:t>
      </w:r>
      <w:r w:rsidRPr="006A5450">
        <w:rPr>
          <w:rFonts w:ascii="Arial" w:hAnsi="Arial" w:cs="Arial"/>
          <w:sz w:val="20"/>
          <w:szCs w:val="20"/>
        </w:rPr>
        <w:t>ộ</w:t>
      </w:r>
      <w:r w:rsidRPr="006A5450">
        <w:rPr>
          <w:rFonts w:ascii="Arial" w:hAnsi="Arial" w:cs="Arial"/>
          <w:sz w:val="20"/>
          <w:szCs w:val="20"/>
        </w:rPr>
        <w:t>ng ti</w:t>
      </w:r>
      <w:r w:rsidRPr="006A5450">
        <w:rPr>
          <w:rFonts w:ascii="Arial" w:hAnsi="Arial" w:cs="Arial"/>
          <w:sz w:val="20"/>
          <w:szCs w:val="20"/>
        </w:rPr>
        <w:t>ế</w:t>
      </w:r>
      <w:r w:rsidRPr="006A5450">
        <w:rPr>
          <w:rFonts w:ascii="Arial" w:hAnsi="Arial" w:cs="Arial"/>
          <w:sz w:val="20"/>
          <w:szCs w:val="20"/>
        </w:rPr>
        <w:t>p công dân;</w:t>
      </w:r>
    </w:p>
    <w:p w14:paraId="52BF59A9"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ớ</w:t>
      </w:r>
      <w:r w:rsidRPr="006A5450">
        <w:rPr>
          <w:rFonts w:ascii="Arial" w:hAnsi="Arial" w:cs="Arial"/>
          <w:sz w:val="20"/>
          <w:szCs w:val="20"/>
        </w:rPr>
        <w:t>i các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có liên quan phòng ng</w:t>
      </w:r>
      <w:r w:rsidRPr="006A5450">
        <w:rPr>
          <w:rFonts w:ascii="Arial" w:hAnsi="Arial" w:cs="Arial"/>
          <w:sz w:val="20"/>
          <w:szCs w:val="20"/>
        </w:rPr>
        <w:t>ừ</w:t>
      </w:r>
      <w:r w:rsidRPr="006A5450">
        <w:rPr>
          <w:rFonts w:ascii="Arial" w:hAnsi="Arial" w:cs="Arial"/>
          <w:sz w:val="20"/>
          <w:szCs w:val="20"/>
        </w:rPr>
        <w:t>a, phát hi</w:t>
      </w:r>
      <w:r w:rsidRPr="006A5450">
        <w:rPr>
          <w:rFonts w:ascii="Arial" w:hAnsi="Arial" w:cs="Arial"/>
          <w:sz w:val="20"/>
          <w:szCs w:val="20"/>
        </w:rPr>
        <w:t>ệ</w:t>
      </w:r>
      <w:r w:rsidRPr="006A5450">
        <w:rPr>
          <w:rFonts w:ascii="Arial" w:hAnsi="Arial" w:cs="Arial"/>
          <w:sz w:val="20"/>
          <w:szCs w:val="20"/>
        </w:rPr>
        <w:t>n, x</w:t>
      </w:r>
      <w:r w:rsidRPr="006A5450">
        <w:rPr>
          <w:rFonts w:ascii="Arial" w:hAnsi="Arial" w:cs="Arial"/>
          <w:sz w:val="20"/>
          <w:szCs w:val="20"/>
        </w:rPr>
        <w:t>ử</w:t>
      </w:r>
      <w:r w:rsidRPr="006A5450">
        <w:rPr>
          <w:rFonts w:ascii="Arial" w:hAnsi="Arial" w:cs="Arial"/>
          <w:sz w:val="20"/>
          <w:szCs w:val="20"/>
        </w:rPr>
        <w:t xml:space="preserve"> lý các hành vi vi ph</w:t>
      </w:r>
      <w:r w:rsidRPr="006A5450">
        <w:rPr>
          <w:rFonts w:ascii="Arial" w:hAnsi="Arial" w:cs="Arial"/>
          <w:sz w:val="20"/>
          <w:szCs w:val="20"/>
        </w:rPr>
        <w:t>ạ</w:t>
      </w:r>
      <w:r w:rsidRPr="006A5450">
        <w:rPr>
          <w:rFonts w:ascii="Arial" w:hAnsi="Arial" w:cs="Arial"/>
          <w:sz w:val="20"/>
          <w:szCs w:val="20"/>
        </w:rPr>
        <w:t>m pháp lu</w:t>
      </w:r>
      <w:r w:rsidRPr="006A5450">
        <w:rPr>
          <w:rFonts w:ascii="Arial" w:hAnsi="Arial" w:cs="Arial"/>
          <w:sz w:val="20"/>
          <w:szCs w:val="20"/>
        </w:rPr>
        <w:t>ậ</w:t>
      </w:r>
      <w:r w:rsidRPr="006A5450">
        <w:rPr>
          <w:rFonts w:ascii="Arial" w:hAnsi="Arial" w:cs="Arial"/>
          <w:sz w:val="20"/>
          <w:szCs w:val="20"/>
        </w:rPr>
        <w:t>t t</w:t>
      </w:r>
      <w:r w:rsidRPr="006A5450">
        <w:rPr>
          <w:rFonts w:ascii="Arial" w:hAnsi="Arial" w:cs="Arial"/>
          <w:sz w:val="20"/>
          <w:szCs w:val="20"/>
        </w:rPr>
        <w:t>ạ</w:t>
      </w:r>
      <w:r w:rsidRPr="006A5450">
        <w:rPr>
          <w:rFonts w:ascii="Arial" w:hAnsi="Arial" w:cs="Arial"/>
          <w:sz w:val="20"/>
          <w:szCs w:val="20"/>
        </w:rPr>
        <w:t>i Tr</w:t>
      </w:r>
      <w:r w:rsidRPr="006A5450">
        <w:rPr>
          <w:rFonts w:ascii="Arial" w:hAnsi="Arial" w:cs="Arial"/>
          <w:sz w:val="20"/>
          <w:szCs w:val="20"/>
        </w:rPr>
        <w:t>ụ</w:t>
      </w:r>
      <w:r w:rsidRPr="006A5450">
        <w:rPr>
          <w:rFonts w:ascii="Arial" w:hAnsi="Arial" w:cs="Arial"/>
          <w:sz w:val="20"/>
          <w:szCs w:val="20"/>
        </w:rPr>
        <w:t xml:space="preserve"> s</w:t>
      </w:r>
      <w:r w:rsidRPr="006A5450">
        <w:rPr>
          <w:rFonts w:ascii="Arial" w:hAnsi="Arial" w:cs="Arial"/>
          <w:sz w:val="20"/>
          <w:szCs w:val="20"/>
        </w:rPr>
        <w:t>ở</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 và đ</w:t>
      </w:r>
      <w:r w:rsidRPr="006A5450">
        <w:rPr>
          <w:rFonts w:ascii="Arial" w:hAnsi="Arial" w:cs="Arial"/>
          <w:sz w:val="20"/>
          <w:szCs w:val="20"/>
        </w:rPr>
        <w:t>ị</w:t>
      </w:r>
      <w:r w:rsidRPr="006A5450">
        <w:rPr>
          <w:rFonts w:ascii="Arial" w:hAnsi="Arial" w:cs="Arial"/>
          <w:sz w:val="20"/>
          <w:szCs w:val="20"/>
        </w:rPr>
        <w:t>a đi</w:t>
      </w:r>
      <w:r w:rsidRPr="006A5450">
        <w:rPr>
          <w:rFonts w:ascii="Arial" w:hAnsi="Arial" w:cs="Arial"/>
          <w:sz w:val="20"/>
          <w:szCs w:val="20"/>
        </w:rPr>
        <w:t>ể</w:t>
      </w:r>
      <w:r w:rsidRPr="006A5450">
        <w:rPr>
          <w:rFonts w:ascii="Arial" w:hAnsi="Arial" w:cs="Arial"/>
          <w:sz w:val="20"/>
          <w:szCs w:val="20"/>
        </w:rPr>
        <w:t>m ti</w:t>
      </w:r>
      <w:r w:rsidRPr="006A5450">
        <w:rPr>
          <w:rFonts w:ascii="Arial" w:hAnsi="Arial" w:cs="Arial"/>
          <w:sz w:val="20"/>
          <w:szCs w:val="20"/>
        </w:rPr>
        <w:t>ế</w:t>
      </w:r>
      <w:r w:rsidRPr="006A5450">
        <w:rPr>
          <w:rFonts w:ascii="Arial" w:hAnsi="Arial" w:cs="Arial"/>
          <w:sz w:val="20"/>
          <w:szCs w:val="20"/>
        </w:rPr>
        <w:t>p công dân.</w:t>
      </w:r>
    </w:p>
    <w:p w14:paraId="11DF82D6"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3. B</w:t>
      </w:r>
      <w:r w:rsidRPr="006A5450">
        <w:rPr>
          <w:rFonts w:ascii="Arial" w:hAnsi="Arial" w:cs="Arial"/>
          <w:sz w:val="20"/>
          <w:szCs w:val="20"/>
        </w:rPr>
        <w:t>ộ</w:t>
      </w:r>
      <w:r w:rsidRPr="006A5450">
        <w:rPr>
          <w:rFonts w:ascii="Arial" w:hAnsi="Arial" w:cs="Arial"/>
          <w:sz w:val="20"/>
          <w:szCs w:val="20"/>
        </w:rPr>
        <w:t xml:space="preserve"> Tài chính có trách nhi</w:t>
      </w:r>
      <w:r w:rsidRPr="006A5450">
        <w:rPr>
          <w:rFonts w:ascii="Arial" w:hAnsi="Arial" w:cs="Arial"/>
          <w:sz w:val="20"/>
          <w:szCs w:val="20"/>
        </w:rPr>
        <w:t>ệ</w:t>
      </w:r>
      <w:r w:rsidRPr="006A5450">
        <w:rPr>
          <w:rFonts w:ascii="Arial" w:hAnsi="Arial" w:cs="Arial"/>
          <w:sz w:val="20"/>
          <w:szCs w:val="20"/>
        </w:rPr>
        <w:t>m:</w:t>
      </w:r>
    </w:p>
    <w:p w14:paraId="46AB086F"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B</w:t>
      </w:r>
      <w:r w:rsidRPr="006A5450">
        <w:rPr>
          <w:rFonts w:ascii="Arial" w:hAnsi="Arial" w:cs="Arial"/>
          <w:sz w:val="20"/>
          <w:szCs w:val="20"/>
        </w:rPr>
        <w:t>ả</w:t>
      </w:r>
      <w:r w:rsidRPr="006A5450">
        <w:rPr>
          <w:rFonts w:ascii="Arial" w:hAnsi="Arial" w:cs="Arial"/>
          <w:sz w:val="20"/>
          <w:szCs w:val="20"/>
        </w:rPr>
        <w:t xml:space="preserve">o </w:t>
      </w:r>
      <w:r w:rsidRPr="006A5450">
        <w:rPr>
          <w:rFonts w:ascii="Arial" w:hAnsi="Arial" w:cs="Arial"/>
          <w:sz w:val="20"/>
          <w:szCs w:val="20"/>
        </w:rPr>
        <w:t>đ</w:t>
      </w:r>
      <w:r w:rsidRPr="006A5450">
        <w:rPr>
          <w:rFonts w:ascii="Arial" w:hAnsi="Arial" w:cs="Arial"/>
          <w:sz w:val="20"/>
          <w:szCs w:val="20"/>
        </w:rPr>
        <w:t>ả</w:t>
      </w:r>
      <w:r w:rsidRPr="006A5450">
        <w:rPr>
          <w:rFonts w:ascii="Arial" w:hAnsi="Arial" w:cs="Arial"/>
          <w:sz w:val="20"/>
          <w:szCs w:val="20"/>
        </w:rPr>
        <w:t>m kinh phí cho ho</w:t>
      </w:r>
      <w:r w:rsidRPr="006A5450">
        <w:rPr>
          <w:rFonts w:ascii="Arial" w:hAnsi="Arial" w:cs="Arial"/>
          <w:sz w:val="20"/>
          <w:szCs w:val="20"/>
        </w:rPr>
        <w:t>ạ</w:t>
      </w:r>
      <w:r w:rsidRPr="006A5450">
        <w:rPr>
          <w:rFonts w:ascii="Arial" w:hAnsi="Arial" w:cs="Arial"/>
          <w:sz w:val="20"/>
          <w:szCs w:val="20"/>
        </w:rPr>
        <w:t>t đ</w:t>
      </w:r>
      <w:r w:rsidRPr="006A5450">
        <w:rPr>
          <w:rFonts w:ascii="Arial" w:hAnsi="Arial" w:cs="Arial"/>
          <w:sz w:val="20"/>
          <w:szCs w:val="20"/>
        </w:rPr>
        <w:t>ộ</w:t>
      </w:r>
      <w:r w:rsidRPr="006A5450">
        <w:rPr>
          <w:rFonts w:ascii="Arial" w:hAnsi="Arial" w:cs="Arial"/>
          <w:sz w:val="20"/>
          <w:szCs w:val="20"/>
        </w:rPr>
        <w:t>ng ti</w:t>
      </w:r>
      <w:r w:rsidRPr="006A5450">
        <w:rPr>
          <w:rFonts w:ascii="Arial" w:hAnsi="Arial" w:cs="Arial"/>
          <w:sz w:val="20"/>
          <w:szCs w:val="20"/>
        </w:rPr>
        <w:t>ế</w:t>
      </w:r>
      <w:r w:rsidRPr="006A5450">
        <w:rPr>
          <w:rFonts w:ascii="Arial" w:hAnsi="Arial" w:cs="Arial"/>
          <w:sz w:val="20"/>
          <w:szCs w:val="20"/>
        </w:rPr>
        <w:t>p công dân theo quy đ</w:t>
      </w:r>
      <w:r w:rsidRPr="006A5450">
        <w:rPr>
          <w:rFonts w:ascii="Arial" w:hAnsi="Arial" w:cs="Arial"/>
          <w:sz w:val="20"/>
          <w:szCs w:val="20"/>
        </w:rPr>
        <w:t>ị</w:t>
      </w:r>
      <w:r w:rsidRPr="006A5450">
        <w:rPr>
          <w:rFonts w:ascii="Arial" w:hAnsi="Arial" w:cs="Arial"/>
          <w:sz w:val="20"/>
          <w:szCs w:val="20"/>
        </w:rPr>
        <w:t>nh c</w:t>
      </w:r>
      <w:r w:rsidRPr="006A5450">
        <w:rPr>
          <w:rFonts w:ascii="Arial" w:hAnsi="Arial" w:cs="Arial"/>
          <w:sz w:val="20"/>
          <w:szCs w:val="20"/>
        </w:rPr>
        <w:t>ủ</w:t>
      </w:r>
      <w:r w:rsidRPr="006A5450">
        <w:rPr>
          <w:rFonts w:ascii="Arial" w:hAnsi="Arial" w:cs="Arial"/>
          <w:sz w:val="20"/>
          <w:szCs w:val="20"/>
        </w:rPr>
        <w:t>a pháp lu</w:t>
      </w:r>
      <w:r w:rsidRPr="006A5450">
        <w:rPr>
          <w:rFonts w:ascii="Arial" w:hAnsi="Arial" w:cs="Arial"/>
          <w:sz w:val="20"/>
          <w:szCs w:val="20"/>
        </w:rPr>
        <w:t>ậ</w:t>
      </w:r>
      <w:r w:rsidRPr="006A5450">
        <w:rPr>
          <w:rFonts w:ascii="Arial" w:hAnsi="Arial" w:cs="Arial"/>
          <w:sz w:val="20"/>
          <w:szCs w:val="20"/>
        </w:rPr>
        <w:t>t v</w:t>
      </w:r>
      <w:r w:rsidRPr="006A5450">
        <w:rPr>
          <w:rFonts w:ascii="Arial" w:hAnsi="Arial" w:cs="Arial"/>
          <w:sz w:val="20"/>
          <w:szCs w:val="20"/>
        </w:rPr>
        <w:t>ề</w:t>
      </w:r>
      <w:r w:rsidRPr="006A5450">
        <w:rPr>
          <w:rFonts w:ascii="Arial" w:hAnsi="Arial" w:cs="Arial"/>
          <w:sz w:val="20"/>
          <w:szCs w:val="20"/>
        </w:rPr>
        <w:t xml:space="preserve"> ngân sách nhà nư</w:t>
      </w:r>
      <w:r w:rsidRPr="006A5450">
        <w:rPr>
          <w:rFonts w:ascii="Arial" w:hAnsi="Arial" w:cs="Arial"/>
          <w:sz w:val="20"/>
          <w:szCs w:val="20"/>
        </w:rPr>
        <w:t>ớ</w:t>
      </w:r>
      <w:r w:rsidRPr="006A5450">
        <w:rPr>
          <w:rFonts w:ascii="Arial" w:hAnsi="Arial" w:cs="Arial"/>
          <w:sz w:val="20"/>
          <w:szCs w:val="20"/>
        </w:rPr>
        <w:t>c;</w:t>
      </w:r>
    </w:p>
    <w:p w14:paraId="2A6F691C"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Hư</w:t>
      </w:r>
      <w:r w:rsidRPr="006A5450">
        <w:rPr>
          <w:rFonts w:ascii="Arial" w:hAnsi="Arial" w:cs="Arial"/>
          <w:sz w:val="20"/>
          <w:szCs w:val="20"/>
        </w:rPr>
        <w:t>ớ</w:t>
      </w:r>
      <w:r w:rsidRPr="006A5450">
        <w:rPr>
          <w:rFonts w:ascii="Arial" w:hAnsi="Arial" w:cs="Arial"/>
          <w:sz w:val="20"/>
          <w:szCs w:val="20"/>
        </w:rPr>
        <w:t>ng d</w:t>
      </w:r>
      <w:r w:rsidRPr="006A5450">
        <w:rPr>
          <w:rFonts w:ascii="Arial" w:hAnsi="Arial" w:cs="Arial"/>
          <w:sz w:val="20"/>
          <w:szCs w:val="20"/>
        </w:rPr>
        <w:t>ẫ</w:t>
      </w:r>
      <w:r w:rsidRPr="006A5450">
        <w:rPr>
          <w:rFonts w:ascii="Arial" w:hAnsi="Arial" w:cs="Arial"/>
          <w:sz w:val="20"/>
          <w:szCs w:val="20"/>
        </w:rPr>
        <w:t>n vi</w:t>
      </w:r>
      <w:r w:rsidRPr="006A5450">
        <w:rPr>
          <w:rFonts w:ascii="Arial" w:hAnsi="Arial" w:cs="Arial"/>
          <w:sz w:val="20"/>
          <w:szCs w:val="20"/>
        </w:rPr>
        <w:t>ệ</w:t>
      </w:r>
      <w:r w:rsidRPr="006A5450">
        <w:rPr>
          <w:rFonts w:ascii="Arial" w:hAnsi="Arial" w:cs="Arial"/>
          <w:sz w:val="20"/>
          <w:szCs w:val="20"/>
        </w:rPr>
        <w:t>c l</w:t>
      </w:r>
      <w:r w:rsidRPr="006A5450">
        <w:rPr>
          <w:rFonts w:ascii="Arial" w:hAnsi="Arial" w:cs="Arial"/>
          <w:sz w:val="20"/>
          <w:szCs w:val="20"/>
        </w:rPr>
        <w:t>ậ</w:t>
      </w:r>
      <w:r w:rsidRPr="006A5450">
        <w:rPr>
          <w:rFonts w:ascii="Arial" w:hAnsi="Arial" w:cs="Arial"/>
          <w:sz w:val="20"/>
          <w:szCs w:val="20"/>
        </w:rPr>
        <w:t>p d</w:t>
      </w:r>
      <w:r w:rsidRPr="006A5450">
        <w:rPr>
          <w:rFonts w:ascii="Arial" w:hAnsi="Arial" w:cs="Arial"/>
          <w:sz w:val="20"/>
          <w:szCs w:val="20"/>
        </w:rPr>
        <w:t>ự</w:t>
      </w:r>
      <w:r w:rsidRPr="006A5450">
        <w:rPr>
          <w:rFonts w:ascii="Arial" w:hAnsi="Arial" w:cs="Arial"/>
          <w:sz w:val="20"/>
          <w:szCs w:val="20"/>
        </w:rPr>
        <w:t xml:space="preserve"> toán, qu</w:t>
      </w:r>
      <w:r w:rsidRPr="006A5450">
        <w:rPr>
          <w:rFonts w:ascii="Arial" w:hAnsi="Arial" w:cs="Arial"/>
          <w:sz w:val="20"/>
          <w:szCs w:val="20"/>
        </w:rPr>
        <w:t>ả</w:t>
      </w:r>
      <w:r w:rsidRPr="006A5450">
        <w:rPr>
          <w:rFonts w:ascii="Arial" w:hAnsi="Arial" w:cs="Arial"/>
          <w:sz w:val="20"/>
          <w:szCs w:val="20"/>
        </w:rPr>
        <w:t>n lý, s</w:t>
      </w:r>
      <w:r w:rsidRPr="006A5450">
        <w:rPr>
          <w:rFonts w:ascii="Arial" w:hAnsi="Arial" w:cs="Arial"/>
          <w:sz w:val="20"/>
          <w:szCs w:val="20"/>
        </w:rPr>
        <w:t>ử</w:t>
      </w:r>
      <w:r w:rsidRPr="006A5450">
        <w:rPr>
          <w:rFonts w:ascii="Arial" w:hAnsi="Arial" w:cs="Arial"/>
          <w:sz w:val="20"/>
          <w:szCs w:val="20"/>
        </w:rPr>
        <w:t xml:space="preserve"> d</w:t>
      </w:r>
      <w:r w:rsidRPr="006A5450">
        <w:rPr>
          <w:rFonts w:ascii="Arial" w:hAnsi="Arial" w:cs="Arial"/>
          <w:sz w:val="20"/>
          <w:szCs w:val="20"/>
        </w:rPr>
        <w:t>ụ</w:t>
      </w:r>
      <w:r w:rsidRPr="006A5450">
        <w:rPr>
          <w:rFonts w:ascii="Arial" w:hAnsi="Arial" w:cs="Arial"/>
          <w:sz w:val="20"/>
          <w:szCs w:val="20"/>
        </w:rPr>
        <w:t>ng và quy</w:t>
      </w:r>
      <w:r w:rsidRPr="006A5450">
        <w:rPr>
          <w:rFonts w:ascii="Arial" w:hAnsi="Arial" w:cs="Arial"/>
          <w:sz w:val="20"/>
          <w:szCs w:val="20"/>
        </w:rPr>
        <w:t>ế</w:t>
      </w:r>
      <w:r w:rsidRPr="006A5450">
        <w:rPr>
          <w:rFonts w:ascii="Arial" w:hAnsi="Arial" w:cs="Arial"/>
          <w:sz w:val="20"/>
          <w:szCs w:val="20"/>
        </w:rPr>
        <w:t>t toán kinh phí b</w:t>
      </w:r>
      <w:r w:rsidRPr="006A5450">
        <w:rPr>
          <w:rFonts w:ascii="Arial" w:hAnsi="Arial" w:cs="Arial"/>
          <w:sz w:val="20"/>
          <w:szCs w:val="20"/>
        </w:rPr>
        <w:t>ả</w:t>
      </w:r>
      <w:r w:rsidRPr="006A5450">
        <w:rPr>
          <w:rFonts w:ascii="Arial" w:hAnsi="Arial" w:cs="Arial"/>
          <w:sz w:val="20"/>
          <w:szCs w:val="20"/>
        </w:rPr>
        <w:t>o đ</w:t>
      </w:r>
      <w:r w:rsidRPr="006A5450">
        <w:rPr>
          <w:rFonts w:ascii="Arial" w:hAnsi="Arial" w:cs="Arial"/>
          <w:sz w:val="20"/>
          <w:szCs w:val="20"/>
        </w:rPr>
        <w:t>ả</w:t>
      </w:r>
      <w:r w:rsidRPr="006A5450">
        <w:rPr>
          <w:rFonts w:ascii="Arial" w:hAnsi="Arial" w:cs="Arial"/>
          <w:sz w:val="20"/>
          <w:szCs w:val="20"/>
        </w:rPr>
        <w:t>m cho công tác ti</w:t>
      </w:r>
      <w:r w:rsidRPr="006A5450">
        <w:rPr>
          <w:rFonts w:ascii="Arial" w:hAnsi="Arial" w:cs="Arial"/>
          <w:sz w:val="20"/>
          <w:szCs w:val="20"/>
        </w:rPr>
        <w:t>ế</w:t>
      </w:r>
      <w:r w:rsidRPr="006A5450">
        <w:rPr>
          <w:rFonts w:ascii="Arial" w:hAnsi="Arial" w:cs="Arial"/>
          <w:sz w:val="20"/>
          <w:szCs w:val="20"/>
        </w:rPr>
        <w:t>p công dân.</w:t>
      </w:r>
    </w:p>
    <w:p w14:paraId="0F202866"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4. B</w:t>
      </w:r>
      <w:r w:rsidRPr="006A5450">
        <w:rPr>
          <w:rFonts w:ascii="Arial" w:hAnsi="Arial" w:cs="Arial"/>
          <w:sz w:val="20"/>
          <w:szCs w:val="20"/>
        </w:rPr>
        <w:t>ộ</w:t>
      </w:r>
      <w:r w:rsidRPr="006A5450">
        <w:rPr>
          <w:rFonts w:ascii="Arial" w:hAnsi="Arial" w:cs="Arial"/>
          <w:sz w:val="20"/>
          <w:szCs w:val="20"/>
        </w:rPr>
        <w:t xml:space="preserve"> Khoa h</w:t>
      </w:r>
      <w:r w:rsidRPr="006A5450">
        <w:rPr>
          <w:rFonts w:ascii="Arial" w:hAnsi="Arial" w:cs="Arial"/>
          <w:sz w:val="20"/>
          <w:szCs w:val="20"/>
        </w:rPr>
        <w:t>ọ</w:t>
      </w:r>
      <w:r w:rsidRPr="006A5450">
        <w:rPr>
          <w:rFonts w:ascii="Arial" w:hAnsi="Arial" w:cs="Arial"/>
          <w:sz w:val="20"/>
          <w:szCs w:val="20"/>
        </w:rPr>
        <w:t>c và Công ngh</w:t>
      </w:r>
      <w:r w:rsidRPr="006A5450">
        <w:rPr>
          <w:rFonts w:ascii="Arial" w:hAnsi="Arial" w:cs="Arial"/>
          <w:sz w:val="20"/>
          <w:szCs w:val="20"/>
        </w:rPr>
        <w:t>ệ</w:t>
      </w:r>
      <w:r w:rsidRPr="006A5450">
        <w:rPr>
          <w:rFonts w:ascii="Arial" w:hAnsi="Arial" w:cs="Arial"/>
          <w:sz w:val="20"/>
          <w:szCs w:val="20"/>
        </w:rPr>
        <w:t xml:space="preserve"> trong ph</w:t>
      </w:r>
      <w:r w:rsidRPr="006A5450">
        <w:rPr>
          <w:rFonts w:ascii="Arial" w:hAnsi="Arial" w:cs="Arial"/>
          <w:sz w:val="20"/>
          <w:szCs w:val="20"/>
        </w:rPr>
        <w:t>ạ</w:t>
      </w:r>
      <w:r w:rsidRPr="006A5450">
        <w:rPr>
          <w:rFonts w:ascii="Arial" w:hAnsi="Arial" w:cs="Arial"/>
          <w:sz w:val="20"/>
          <w:szCs w:val="20"/>
        </w:rPr>
        <w:t>m vi ch</w:t>
      </w:r>
      <w:r w:rsidRPr="006A5450">
        <w:rPr>
          <w:rFonts w:ascii="Arial" w:hAnsi="Arial" w:cs="Arial"/>
          <w:sz w:val="20"/>
          <w:szCs w:val="20"/>
        </w:rPr>
        <w:t>ứ</w:t>
      </w:r>
      <w:r w:rsidRPr="006A5450">
        <w:rPr>
          <w:rFonts w:ascii="Arial" w:hAnsi="Arial" w:cs="Arial"/>
          <w:sz w:val="20"/>
          <w:szCs w:val="20"/>
        </w:rPr>
        <w:t>c năng,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xml:space="preserve"> c</w:t>
      </w:r>
      <w:r w:rsidRPr="006A5450">
        <w:rPr>
          <w:rFonts w:ascii="Arial" w:hAnsi="Arial" w:cs="Arial"/>
          <w:sz w:val="20"/>
          <w:szCs w:val="20"/>
        </w:rPr>
        <w:t>ủ</w:t>
      </w:r>
      <w:r w:rsidRPr="006A5450">
        <w:rPr>
          <w:rFonts w:ascii="Arial" w:hAnsi="Arial" w:cs="Arial"/>
          <w:sz w:val="20"/>
          <w:szCs w:val="20"/>
        </w:rPr>
        <w:t>a mình có trách nhi</w:t>
      </w:r>
      <w:r w:rsidRPr="006A5450">
        <w:rPr>
          <w:rFonts w:ascii="Arial" w:hAnsi="Arial" w:cs="Arial"/>
          <w:sz w:val="20"/>
          <w:szCs w:val="20"/>
        </w:rPr>
        <w:t>ệ</w:t>
      </w:r>
      <w:r w:rsidRPr="006A5450">
        <w:rPr>
          <w:rFonts w:ascii="Arial" w:hAnsi="Arial" w:cs="Arial"/>
          <w:sz w:val="20"/>
          <w:szCs w:val="20"/>
        </w:rPr>
        <w:t>m:</w:t>
      </w:r>
    </w:p>
    <w:p w14:paraId="5FBA80A2"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Ch</w:t>
      </w:r>
      <w:r w:rsidRPr="006A5450">
        <w:rPr>
          <w:rFonts w:ascii="Arial" w:hAnsi="Arial" w:cs="Arial"/>
          <w:sz w:val="20"/>
          <w:szCs w:val="20"/>
        </w:rPr>
        <w:t>ủ</w:t>
      </w:r>
      <w:r w:rsidRPr="006A5450">
        <w:rPr>
          <w:rFonts w:ascii="Arial" w:hAnsi="Arial" w:cs="Arial"/>
          <w:sz w:val="20"/>
          <w:szCs w:val="20"/>
        </w:rPr>
        <w:t xml:space="preserve"> trì,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ớ</w:t>
      </w:r>
      <w:r w:rsidRPr="006A5450">
        <w:rPr>
          <w:rFonts w:ascii="Arial" w:hAnsi="Arial" w:cs="Arial"/>
          <w:sz w:val="20"/>
          <w:szCs w:val="20"/>
        </w:rPr>
        <w:t>i B</w:t>
      </w:r>
      <w:r w:rsidRPr="006A5450">
        <w:rPr>
          <w:rFonts w:ascii="Arial" w:hAnsi="Arial" w:cs="Arial"/>
          <w:sz w:val="20"/>
          <w:szCs w:val="20"/>
        </w:rPr>
        <w:t>ộ</w:t>
      </w:r>
      <w:r w:rsidRPr="006A5450">
        <w:rPr>
          <w:rFonts w:ascii="Arial" w:hAnsi="Arial" w:cs="Arial"/>
          <w:sz w:val="20"/>
          <w:szCs w:val="20"/>
        </w:rPr>
        <w:t xml:space="preserve"> Công an, Thanh tra Chính ph</w:t>
      </w:r>
      <w:r w:rsidRPr="006A5450">
        <w:rPr>
          <w:rFonts w:ascii="Arial" w:hAnsi="Arial" w:cs="Arial"/>
          <w:sz w:val="20"/>
          <w:szCs w:val="20"/>
        </w:rPr>
        <w:t>ủ</w:t>
      </w:r>
      <w:r w:rsidRPr="006A5450">
        <w:rPr>
          <w:rFonts w:ascii="Arial" w:hAnsi="Arial" w:cs="Arial"/>
          <w:sz w:val="20"/>
          <w:szCs w:val="20"/>
        </w:rPr>
        <w:t xml:space="preserve"> và các cơ quan có liên quan quy đ</w:t>
      </w:r>
      <w:r w:rsidRPr="006A5450">
        <w:rPr>
          <w:rFonts w:ascii="Arial" w:hAnsi="Arial" w:cs="Arial"/>
          <w:sz w:val="20"/>
          <w:szCs w:val="20"/>
        </w:rPr>
        <w:t>ị</w:t>
      </w:r>
      <w:r w:rsidRPr="006A5450">
        <w:rPr>
          <w:rFonts w:ascii="Arial" w:hAnsi="Arial" w:cs="Arial"/>
          <w:sz w:val="20"/>
          <w:szCs w:val="20"/>
        </w:rPr>
        <w:t>nh chi ti</w:t>
      </w:r>
      <w:r w:rsidRPr="006A5450">
        <w:rPr>
          <w:rFonts w:ascii="Arial" w:hAnsi="Arial" w:cs="Arial"/>
          <w:sz w:val="20"/>
          <w:szCs w:val="20"/>
        </w:rPr>
        <w:t>ế</w:t>
      </w:r>
      <w:r w:rsidRPr="006A5450">
        <w:rPr>
          <w:rFonts w:ascii="Arial" w:hAnsi="Arial" w:cs="Arial"/>
          <w:sz w:val="20"/>
          <w:szCs w:val="20"/>
        </w:rPr>
        <w:t>t tiêu chu</w:t>
      </w:r>
      <w:r w:rsidRPr="006A5450">
        <w:rPr>
          <w:rFonts w:ascii="Arial" w:hAnsi="Arial" w:cs="Arial"/>
          <w:sz w:val="20"/>
          <w:szCs w:val="20"/>
        </w:rPr>
        <w:t>ẩ</w:t>
      </w:r>
      <w:r w:rsidRPr="006A5450">
        <w:rPr>
          <w:rFonts w:ascii="Arial" w:hAnsi="Arial" w:cs="Arial"/>
          <w:sz w:val="20"/>
          <w:szCs w:val="20"/>
        </w:rPr>
        <w:t>n k</w:t>
      </w:r>
      <w:r w:rsidRPr="006A5450">
        <w:rPr>
          <w:rFonts w:ascii="Arial" w:hAnsi="Arial" w:cs="Arial"/>
          <w:sz w:val="20"/>
          <w:szCs w:val="20"/>
        </w:rPr>
        <w:t>ỹ</w:t>
      </w:r>
      <w:r w:rsidRPr="006A5450">
        <w:rPr>
          <w:rFonts w:ascii="Arial" w:hAnsi="Arial" w:cs="Arial"/>
          <w:sz w:val="20"/>
          <w:szCs w:val="20"/>
        </w:rPr>
        <w:t xml:space="preserve"> thu</w:t>
      </w:r>
      <w:r w:rsidRPr="006A5450">
        <w:rPr>
          <w:rFonts w:ascii="Arial" w:hAnsi="Arial" w:cs="Arial"/>
          <w:sz w:val="20"/>
          <w:szCs w:val="20"/>
        </w:rPr>
        <w:t>ậ</w:t>
      </w:r>
      <w:r w:rsidRPr="006A5450">
        <w:rPr>
          <w:rFonts w:ascii="Arial" w:hAnsi="Arial" w:cs="Arial"/>
          <w:sz w:val="20"/>
          <w:szCs w:val="20"/>
        </w:rPr>
        <w:t>t, yêu c</w:t>
      </w:r>
      <w:r w:rsidRPr="006A5450">
        <w:rPr>
          <w:rFonts w:ascii="Arial" w:hAnsi="Arial" w:cs="Arial"/>
          <w:sz w:val="20"/>
          <w:szCs w:val="20"/>
        </w:rPr>
        <w:t>ầ</w:t>
      </w:r>
      <w:r w:rsidRPr="006A5450">
        <w:rPr>
          <w:rFonts w:ascii="Arial" w:hAnsi="Arial" w:cs="Arial"/>
          <w:sz w:val="20"/>
          <w:szCs w:val="20"/>
        </w:rPr>
        <w:t>u an toàn h</w:t>
      </w:r>
      <w:r w:rsidRPr="006A5450">
        <w:rPr>
          <w:rFonts w:ascii="Arial" w:hAnsi="Arial" w:cs="Arial"/>
          <w:sz w:val="20"/>
          <w:szCs w:val="20"/>
        </w:rPr>
        <w:t>ệ</w:t>
      </w:r>
      <w:r w:rsidRPr="006A5450">
        <w:rPr>
          <w:rFonts w:ascii="Arial" w:hAnsi="Arial" w:cs="Arial"/>
          <w:sz w:val="20"/>
          <w:szCs w:val="20"/>
        </w:rPr>
        <w:t xml:space="preserve"> th</w:t>
      </w:r>
      <w:r w:rsidRPr="006A5450">
        <w:rPr>
          <w:rFonts w:ascii="Arial" w:hAnsi="Arial" w:cs="Arial"/>
          <w:sz w:val="20"/>
          <w:szCs w:val="20"/>
        </w:rPr>
        <w:t>ố</w:t>
      </w:r>
      <w:r w:rsidRPr="006A5450">
        <w:rPr>
          <w:rFonts w:ascii="Arial" w:hAnsi="Arial" w:cs="Arial"/>
          <w:sz w:val="20"/>
          <w:szCs w:val="20"/>
        </w:rPr>
        <w:t>ng thông tin và quy trình v</w:t>
      </w:r>
      <w:r w:rsidRPr="006A5450">
        <w:rPr>
          <w:rFonts w:ascii="Arial" w:hAnsi="Arial" w:cs="Arial"/>
          <w:sz w:val="20"/>
          <w:szCs w:val="20"/>
        </w:rPr>
        <w:t>ậ</w:t>
      </w:r>
      <w:r w:rsidRPr="006A5450">
        <w:rPr>
          <w:rFonts w:ascii="Arial" w:hAnsi="Arial" w:cs="Arial"/>
          <w:sz w:val="20"/>
          <w:szCs w:val="20"/>
        </w:rPr>
        <w:t>n hành đ</w:t>
      </w:r>
      <w:r w:rsidRPr="006A5450">
        <w:rPr>
          <w:rFonts w:ascii="Arial" w:hAnsi="Arial" w:cs="Arial"/>
          <w:sz w:val="20"/>
          <w:szCs w:val="20"/>
        </w:rPr>
        <w:t>ố</w:t>
      </w:r>
      <w:r w:rsidRPr="006A5450">
        <w:rPr>
          <w:rFonts w:ascii="Arial" w:hAnsi="Arial" w:cs="Arial"/>
          <w:sz w:val="20"/>
          <w:szCs w:val="20"/>
        </w:rPr>
        <w:t>i v</w:t>
      </w:r>
      <w:r w:rsidRPr="006A5450">
        <w:rPr>
          <w:rFonts w:ascii="Arial" w:hAnsi="Arial" w:cs="Arial"/>
          <w:sz w:val="20"/>
          <w:szCs w:val="20"/>
        </w:rPr>
        <w:t>ớ</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 tr</w:t>
      </w:r>
      <w:r w:rsidRPr="006A5450">
        <w:rPr>
          <w:rFonts w:ascii="Arial" w:hAnsi="Arial" w:cs="Arial"/>
          <w:sz w:val="20"/>
          <w:szCs w:val="20"/>
        </w:rPr>
        <w:t>ự</w:t>
      </w:r>
      <w:r w:rsidRPr="006A5450">
        <w:rPr>
          <w:rFonts w:ascii="Arial" w:hAnsi="Arial" w:cs="Arial"/>
          <w:sz w:val="20"/>
          <w:szCs w:val="20"/>
        </w:rPr>
        <w:t>c tuy</w:t>
      </w:r>
      <w:r w:rsidRPr="006A5450">
        <w:rPr>
          <w:rFonts w:ascii="Arial" w:hAnsi="Arial" w:cs="Arial"/>
          <w:sz w:val="20"/>
          <w:szCs w:val="20"/>
        </w:rPr>
        <w:t>ế</w:t>
      </w:r>
      <w:r w:rsidRPr="006A5450">
        <w:rPr>
          <w:rFonts w:ascii="Arial" w:hAnsi="Arial" w:cs="Arial"/>
          <w:sz w:val="20"/>
          <w:szCs w:val="20"/>
        </w:rPr>
        <w:t>n;</w:t>
      </w:r>
    </w:p>
    <w:p w14:paraId="10E5ADCE"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w:t>
      </w:r>
      <w:r w:rsidRPr="006A5450">
        <w:rPr>
          <w:rFonts w:ascii="Arial" w:hAnsi="Arial" w:cs="Arial"/>
          <w:sz w:val="20"/>
          <w:szCs w:val="20"/>
        </w:rPr>
        <w:t xml:space="preserve"> xây d</w:t>
      </w:r>
      <w:r w:rsidRPr="006A5450">
        <w:rPr>
          <w:rFonts w:ascii="Arial" w:hAnsi="Arial" w:cs="Arial"/>
          <w:sz w:val="20"/>
          <w:szCs w:val="20"/>
        </w:rPr>
        <w:t>ự</w:t>
      </w:r>
      <w:r w:rsidRPr="006A5450">
        <w:rPr>
          <w:rFonts w:ascii="Arial" w:hAnsi="Arial" w:cs="Arial"/>
          <w:sz w:val="20"/>
          <w:szCs w:val="20"/>
        </w:rPr>
        <w:t>ng, v</w:t>
      </w:r>
      <w:r w:rsidRPr="006A5450">
        <w:rPr>
          <w:rFonts w:ascii="Arial" w:hAnsi="Arial" w:cs="Arial"/>
          <w:sz w:val="20"/>
          <w:szCs w:val="20"/>
        </w:rPr>
        <w:t>ậ</w:t>
      </w:r>
      <w:r w:rsidRPr="006A5450">
        <w:rPr>
          <w:rFonts w:ascii="Arial" w:hAnsi="Arial" w:cs="Arial"/>
          <w:sz w:val="20"/>
          <w:szCs w:val="20"/>
        </w:rPr>
        <w:t>n hành, k</w:t>
      </w:r>
      <w:r w:rsidRPr="006A5450">
        <w:rPr>
          <w:rFonts w:ascii="Arial" w:hAnsi="Arial" w:cs="Arial"/>
          <w:sz w:val="20"/>
          <w:szCs w:val="20"/>
        </w:rPr>
        <w:t>ế</w:t>
      </w:r>
      <w:r w:rsidRPr="006A5450">
        <w:rPr>
          <w:rFonts w:ascii="Arial" w:hAnsi="Arial" w:cs="Arial"/>
          <w:sz w:val="20"/>
          <w:szCs w:val="20"/>
        </w:rPr>
        <w:t>t n</w:t>
      </w:r>
      <w:r w:rsidRPr="006A5450">
        <w:rPr>
          <w:rFonts w:ascii="Arial" w:hAnsi="Arial" w:cs="Arial"/>
          <w:sz w:val="20"/>
          <w:szCs w:val="20"/>
        </w:rPr>
        <w:t>ố</w:t>
      </w:r>
      <w:r w:rsidRPr="006A5450">
        <w:rPr>
          <w:rFonts w:ascii="Arial" w:hAnsi="Arial" w:cs="Arial"/>
          <w:sz w:val="20"/>
          <w:szCs w:val="20"/>
        </w:rPr>
        <w:t>i các h</w:t>
      </w:r>
      <w:r w:rsidRPr="006A5450">
        <w:rPr>
          <w:rFonts w:ascii="Arial" w:hAnsi="Arial" w:cs="Arial"/>
          <w:sz w:val="20"/>
          <w:szCs w:val="20"/>
        </w:rPr>
        <w:t>ệ</w:t>
      </w:r>
      <w:r w:rsidRPr="006A5450">
        <w:rPr>
          <w:rFonts w:ascii="Arial" w:hAnsi="Arial" w:cs="Arial"/>
          <w:sz w:val="20"/>
          <w:szCs w:val="20"/>
        </w:rPr>
        <w:t xml:space="preserve"> th</w:t>
      </w:r>
      <w:r w:rsidRPr="006A5450">
        <w:rPr>
          <w:rFonts w:ascii="Arial" w:hAnsi="Arial" w:cs="Arial"/>
          <w:sz w:val="20"/>
          <w:szCs w:val="20"/>
        </w:rPr>
        <w:t>ố</w:t>
      </w:r>
      <w:r w:rsidRPr="006A5450">
        <w:rPr>
          <w:rFonts w:ascii="Arial" w:hAnsi="Arial" w:cs="Arial"/>
          <w:sz w:val="20"/>
          <w:szCs w:val="20"/>
        </w:rPr>
        <w:t>ng thông tin, cơ s</w:t>
      </w:r>
      <w:r w:rsidRPr="006A5450">
        <w:rPr>
          <w:rFonts w:ascii="Arial" w:hAnsi="Arial" w:cs="Arial"/>
          <w:sz w:val="20"/>
          <w:szCs w:val="20"/>
        </w:rPr>
        <w:t>ở</w:t>
      </w:r>
      <w:r w:rsidRPr="006A5450">
        <w:rPr>
          <w:rFonts w:ascii="Arial" w:hAnsi="Arial" w:cs="Arial"/>
          <w:sz w:val="20"/>
          <w:szCs w:val="20"/>
        </w:rPr>
        <w:t xml:space="preserve"> d</w:t>
      </w:r>
      <w:r w:rsidRPr="006A5450">
        <w:rPr>
          <w:rFonts w:ascii="Arial" w:hAnsi="Arial" w:cs="Arial"/>
          <w:sz w:val="20"/>
          <w:szCs w:val="20"/>
        </w:rPr>
        <w:t>ữ</w:t>
      </w:r>
      <w:r w:rsidRPr="006A5450">
        <w:rPr>
          <w:rFonts w:ascii="Arial" w:hAnsi="Arial" w:cs="Arial"/>
          <w:sz w:val="20"/>
          <w:szCs w:val="20"/>
        </w:rPr>
        <w:t xml:space="preserve"> li</w:t>
      </w:r>
      <w:r w:rsidRPr="006A5450">
        <w:rPr>
          <w:rFonts w:ascii="Arial" w:hAnsi="Arial" w:cs="Arial"/>
          <w:sz w:val="20"/>
          <w:szCs w:val="20"/>
        </w:rPr>
        <w:t>ệ</w:t>
      </w:r>
      <w:r w:rsidRPr="006A5450">
        <w:rPr>
          <w:rFonts w:ascii="Arial" w:hAnsi="Arial" w:cs="Arial"/>
          <w:sz w:val="20"/>
          <w:szCs w:val="20"/>
        </w:rPr>
        <w:t>u ph</w:t>
      </w:r>
      <w:r w:rsidRPr="006A5450">
        <w:rPr>
          <w:rFonts w:ascii="Arial" w:hAnsi="Arial" w:cs="Arial"/>
          <w:sz w:val="20"/>
          <w:szCs w:val="20"/>
        </w:rPr>
        <w:t>ụ</w:t>
      </w:r>
      <w:r w:rsidRPr="006A5450">
        <w:rPr>
          <w:rFonts w:ascii="Arial" w:hAnsi="Arial" w:cs="Arial"/>
          <w:sz w:val="20"/>
          <w:szCs w:val="20"/>
        </w:rPr>
        <w:t>c v</w:t>
      </w:r>
      <w:r w:rsidRPr="006A5450">
        <w:rPr>
          <w:rFonts w:ascii="Arial" w:hAnsi="Arial" w:cs="Arial"/>
          <w:sz w:val="20"/>
          <w:szCs w:val="20"/>
        </w:rPr>
        <w:t>ụ</w:t>
      </w:r>
      <w:r w:rsidRPr="006A5450">
        <w:rPr>
          <w:rFonts w:ascii="Arial" w:hAnsi="Arial" w:cs="Arial"/>
          <w:sz w:val="20"/>
          <w:szCs w:val="20"/>
        </w:rPr>
        <w:t xml:space="preserve"> công tác ti</w:t>
      </w:r>
      <w:r w:rsidRPr="006A5450">
        <w:rPr>
          <w:rFonts w:ascii="Arial" w:hAnsi="Arial" w:cs="Arial"/>
          <w:sz w:val="20"/>
          <w:szCs w:val="20"/>
        </w:rPr>
        <w:t>ế</w:t>
      </w:r>
      <w:r w:rsidRPr="006A5450">
        <w:rPr>
          <w:rFonts w:ascii="Arial" w:hAnsi="Arial" w:cs="Arial"/>
          <w:sz w:val="20"/>
          <w:szCs w:val="20"/>
        </w:rPr>
        <w:t>p công dân.</w:t>
      </w:r>
    </w:p>
    <w:p w14:paraId="56498157"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5. Các b</w:t>
      </w:r>
      <w:r w:rsidRPr="006A5450">
        <w:rPr>
          <w:rFonts w:ascii="Arial" w:hAnsi="Arial" w:cs="Arial"/>
          <w:sz w:val="20"/>
          <w:szCs w:val="20"/>
        </w:rPr>
        <w:t>ộ</w:t>
      </w:r>
      <w:r w:rsidRPr="006A5450">
        <w:rPr>
          <w:rFonts w:ascii="Arial" w:hAnsi="Arial" w:cs="Arial"/>
          <w:sz w:val="20"/>
          <w:szCs w:val="20"/>
        </w:rPr>
        <w:t>, cơ quan ngang b</w:t>
      </w:r>
      <w:r w:rsidRPr="006A5450">
        <w:rPr>
          <w:rFonts w:ascii="Arial" w:hAnsi="Arial" w:cs="Arial"/>
          <w:sz w:val="20"/>
          <w:szCs w:val="20"/>
        </w:rPr>
        <w:t>ộ</w:t>
      </w:r>
      <w:r w:rsidRPr="006A5450">
        <w:rPr>
          <w:rFonts w:ascii="Arial" w:hAnsi="Arial" w:cs="Arial"/>
          <w:sz w:val="20"/>
          <w:szCs w:val="20"/>
        </w:rPr>
        <w:t xml:space="preserve"> trong ph</w:t>
      </w:r>
      <w:r w:rsidRPr="006A5450">
        <w:rPr>
          <w:rFonts w:ascii="Arial" w:hAnsi="Arial" w:cs="Arial"/>
          <w:sz w:val="20"/>
          <w:szCs w:val="20"/>
        </w:rPr>
        <w:t>ạ</w:t>
      </w:r>
      <w:r w:rsidRPr="006A5450">
        <w:rPr>
          <w:rFonts w:ascii="Arial" w:hAnsi="Arial" w:cs="Arial"/>
          <w:sz w:val="20"/>
          <w:szCs w:val="20"/>
        </w:rPr>
        <w:t>m vi nhi</w:t>
      </w:r>
      <w:r w:rsidRPr="006A5450">
        <w:rPr>
          <w:rFonts w:ascii="Arial" w:hAnsi="Arial" w:cs="Arial"/>
          <w:sz w:val="20"/>
          <w:szCs w:val="20"/>
        </w:rPr>
        <w:t>ệ</w:t>
      </w:r>
      <w:r w:rsidRPr="006A5450">
        <w:rPr>
          <w:rFonts w:ascii="Arial" w:hAnsi="Arial" w:cs="Arial"/>
          <w:sz w:val="20"/>
          <w:szCs w:val="20"/>
        </w:rPr>
        <w:t>m v</w:t>
      </w:r>
      <w:r w:rsidRPr="006A5450">
        <w:rPr>
          <w:rFonts w:ascii="Arial" w:hAnsi="Arial" w:cs="Arial"/>
          <w:sz w:val="20"/>
          <w:szCs w:val="20"/>
        </w:rPr>
        <w:t>ụ</w:t>
      </w:r>
      <w:r w:rsidRPr="006A5450">
        <w:rPr>
          <w:rFonts w:ascii="Arial" w:hAnsi="Arial" w:cs="Arial"/>
          <w:sz w:val="20"/>
          <w:szCs w:val="20"/>
        </w:rPr>
        <w:t>, quy</w:t>
      </w:r>
      <w:r w:rsidRPr="006A5450">
        <w:rPr>
          <w:rFonts w:ascii="Arial" w:hAnsi="Arial" w:cs="Arial"/>
          <w:sz w:val="20"/>
          <w:szCs w:val="20"/>
        </w:rPr>
        <w:t>ề</w:t>
      </w:r>
      <w:r w:rsidRPr="006A5450">
        <w:rPr>
          <w:rFonts w:ascii="Arial" w:hAnsi="Arial" w:cs="Arial"/>
          <w:sz w:val="20"/>
          <w:szCs w:val="20"/>
        </w:rPr>
        <w:t>n h</w:t>
      </w:r>
      <w:r w:rsidRPr="006A5450">
        <w:rPr>
          <w:rFonts w:ascii="Arial" w:hAnsi="Arial" w:cs="Arial"/>
          <w:sz w:val="20"/>
          <w:szCs w:val="20"/>
        </w:rPr>
        <w:t>ạ</w:t>
      </w:r>
      <w:r w:rsidRPr="006A5450">
        <w:rPr>
          <w:rFonts w:ascii="Arial" w:hAnsi="Arial" w:cs="Arial"/>
          <w:sz w:val="20"/>
          <w:szCs w:val="20"/>
        </w:rPr>
        <w:t>n c</w:t>
      </w:r>
      <w:r w:rsidRPr="006A5450">
        <w:rPr>
          <w:rFonts w:ascii="Arial" w:hAnsi="Arial" w:cs="Arial"/>
          <w:sz w:val="20"/>
          <w:szCs w:val="20"/>
        </w:rPr>
        <w:t>ủ</w:t>
      </w:r>
      <w:r w:rsidRPr="006A5450">
        <w:rPr>
          <w:rFonts w:ascii="Arial" w:hAnsi="Arial" w:cs="Arial"/>
          <w:sz w:val="20"/>
          <w:szCs w:val="20"/>
        </w:rPr>
        <w:t>a mình có trách nhi</w:t>
      </w:r>
      <w:r w:rsidRPr="006A5450">
        <w:rPr>
          <w:rFonts w:ascii="Arial" w:hAnsi="Arial" w:cs="Arial"/>
          <w:sz w:val="20"/>
          <w:szCs w:val="20"/>
        </w:rPr>
        <w:t>ệ</w:t>
      </w:r>
      <w:r w:rsidRPr="006A5450">
        <w:rPr>
          <w:rFonts w:ascii="Arial" w:hAnsi="Arial" w:cs="Arial"/>
          <w:sz w:val="20"/>
          <w:szCs w:val="20"/>
        </w:rPr>
        <w:t>m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này; ph</w:t>
      </w:r>
      <w:r w:rsidRPr="006A5450">
        <w:rPr>
          <w:rFonts w:ascii="Arial" w:hAnsi="Arial" w:cs="Arial"/>
          <w:sz w:val="20"/>
          <w:szCs w:val="20"/>
        </w:rPr>
        <w:t>ố</w:t>
      </w:r>
      <w:r w:rsidRPr="006A5450">
        <w:rPr>
          <w:rFonts w:ascii="Arial" w:hAnsi="Arial" w:cs="Arial"/>
          <w:sz w:val="20"/>
          <w:szCs w:val="20"/>
        </w:rPr>
        <w:t>i h</w:t>
      </w:r>
      <w:r w:rsidRPr="006A5450">
        <w:rPr>
          <w:rFonts w:ascii="Arial" w:hAnsi="Arial" w:cs="Arial"/>
          <w:sz w:val="20"/>
          <w:szCs w:val="20"/>
        </w:rPr>
        <w:t>ợ</w:t>
      </w:r>
      <w:r w:rsidRPr="006A5450">
        <w:rPr>
          <w:rFonts w:ascii="Arial" w:hAnsi="Arial" w:cs="Arial"/>
          <w:sz w:val="20"/>
          <w:szCs w:val="20"/>
        </w:rPr>
        <w:t>p v</w:t>
      </w:r>
      <w:r w:rsidRPr="006A5450">
        <w:rPr>
          <w:rFonts w:ascii="Arial" w:hAnsi="Arial" w:cs="Arial"/>
          <w:sz w:val="20"/>
          <w:szCs w:val="20"/>
        </w:rPr>
        <w:t>ớ</w:t>
      </w:r>
      <w:r w:rsidRPr="006A5450">
        <w:rPr>
          <w:rFonts w:ascii="Arial" w:hAnsi="Arial" w:cs="Arial"/>
          <w:sz w:val="20"/>
          <w:szCs w:val="20"/>
        </w:rPr>
        <w:t>i Thanh tra Chính ph</w:t>
      </w:r>
      <w:r w:rsidRPr="006A5450">
        <w:rPr>
          <w:rFonts w:ascii="Arial" w:hAnsi="Arial" w:cs="Arial"/>
          <w:sz w:val="20"/>
          <w:szCs w:val="20"/>
        </w:rPr>
        <w:t>ủ</w:t>
      </w:r>
      <w:r w:rsidRPr="006A5450">
        <w:rPr>
          <w:rFonts w:ascii="Arial" w:hAnsi="Arial" w:cs="Arial"/>
          <w:sz w:val="20"/>
          <w:szCs w:val="20"/>
        </w:rPr>
        <w:t xml:space="preserve"> trong</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hư</w:t>
      </w:r>
      <w:r w:rsidRPr="006A5450">
        <w:rPr>
          <w:rFonts w:ascii="Arial" w:hAnsi="Arial" w:cs="Arial"/>
          <w:sz w:val="20"/>
          <w:szCs w:val="20"/>
        </w:rPr>
        <w:t>ớ</w:t>
      </w:r>
      <w:r w:rsidRPr="006A5450">
        <w:rPr>
          <w:rFonts w:ascii="Arial" w:hAnsi="Arial" w:cs="Arial"/>
          <w:sz w:val="20"/>
          <w:szCs w:val="20"/>
        </w:rPr>
        <w:t>ng d</w:t>
      </w:r>
      <w:r w:rsidRPr="006A5450">
        <w:rPr>
          <w:rFonts w:ascii="Arial" w:hAnsi="Arial" w:cs="Arial"/>
          <w:sz w:val="20"/>
          <w:szCs w:val="20"/>
        </w:rPr>
        <w:t>ẫ</w:t>
      </w:r>
      <w:r w:rsidRPr="006A5450">
        <w:rPr>
          <w:rFonts w:ascii="Arial" w:hAnsi="Arial" w:cs="Arial"/>
          <w:sz w:val="20"/>
          <w:szCs w:val="20"/>
        </w:rPr>
        <w:t>n, ki</w:t>
      </w:r>
      <w:r w:rsidRPr="006A5450">
        <w:rPr>
          <w:rFonts w:ascii="Arial" w:hAnsi="Arial" w:cs="Arial"/>
          <w:sz w:val="20"/>
          <w:szCs w:val="20"/>
        </w:rPr>
        <w:t>ể</w:t>
      </w:r>
      <w:r w:rsidRPr="006A5450">
        <w:rPr>
          <w:rFonts w:ascii="Arial" w:hAnsi="Arial" w:cs="Arial"/>
          <w:sz w:val="20"/>
          <w:szCs w:val="20"/>
        </w:rPr>
        <w:t>m tra, x</w:t>
      </w:r>
      <w:r w:rsidRPr="006A5450">
        <w:rPr>
          <w:rFonts w:ascii="Arial" w:hAnsi="Arial" w:cs="Arial"/>
          <w:sz w:val="20"/>
          <w:szCs w:val="20"/>
        </w:rPr>
        <w:t>ử</w:t>
      </w:r>
      <w:r w:rsidRPr="006A5450">
        <w:rPr>
          <w:rFonts w:ascii="Arial" w:hAnsi="Arial" w:cs="Arial"/>
          <w:sz w:val="20"/>
          <w:szCs w:val="20"/>
        </w:rPr>
        <w:t xml:space="preserve"> lý các v</w:t>
      </w:r>
      <w:r w:rsidRPr="006A5450">
        <w:rPr>
          <w:rFonts w:ascii="Arial" w:hAnsi="Arial" w:cs="Arial"/>
          <w:sz w:val="20"/>
          <w:szCs w:val="20"/>
        </w:rPr>
        <w:t>ấ</w:t>
      </w:r>
      <w:r w:rsidRPr="006A5450">
        <w:rPr>
          <w:rFonts w:ascii="Arial" w:hAnsi="Arial" w:cs="Arial"/>
          <w:sz w:val="20"/>
          <w:szCs w:val="20"/>
        </w:rPr>
        <w:t>n đ</w:t>
      </w:r>
      <w:r w:rsidRPr="006A5450">
        <w:rPr>
          <w:rFonts w:ascii="Arial" w:hAnsi="Arial" w:cs="Arial"/>
          <w:sz w:val="20"/>
          <w:szCs w:val="20"/>
        </w:rPr>
        <w:t>ề</w:t>
      </w:r>
      <w:r w:rsidRPr="006A5450">
        <w:rPr>
          <w:rFonts w:ascii="Arial" w:hAnsi="Arial" w:cs="Arial"/>
          <w:sz w:val="20"/>
          <w:szCs w:val="20"/>
        </w:rPr>
        <w:t xml:space="preserve"> có liên quan.</w:t>
      </w:r>
    </w:p>
    <w:p w14:paraId="5CF3C7B6" w14:textId="20CDCEEC"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 xml:space="preserve">6. </w:t>
      </w:r>
      <w:r w:rsidR="006A5450" w:rsidRPr="006A5450">
        <w:rPr>
          <w:rFonts w:ascii="Arial" w:hAnsi="Arial" w:cs="Arial"/>
          <w:sz w:val="20"/>
          <w:szCs w:val="20"/>
        </w:rPr>
        <w:t>Ủy ban</w:t>
      </w:r>
      <w:r w:rsidRPr="006A5450">
        <w:rPr>
          <w:rFonts w:ascii="Arial" w:hAnsi="Arial" w:cs="Arial"/>
          <w:sz w:val="20"/>
          <w:szCs w:val="20"/>
        </w:rPr>
        <w:t xml:space="preserve"> nhân dân các c</w:t>
      </w:r>
      <w:r w:rsidRPr="006A5450">
        <w:rPr>
          <w:rFonts w:ascii="Arial" w:hAnsi="Arial" w:cs="Arial"/>
          <w:sz w:val="20"/>
          <w:szCs w:val="20"/>
        </w:rPr>
        <w:t>ấ</w:t>
      </w:r>
      <w:r w:rsidRPr="006A5450">
        <w:rPr>
          <w:rFonts w:ascii="Arial" w:hAnsi="Arial" w:cs="Arial"/>
          <w:sz w:val="20"/>
          <w:szCs w:val="20"/>
        </w:rPr>
        <w:t>p có trách nhi</w:t>
      </w:r>
      <w:r w:rsidRPr="006A5450">
        <w:rPr>
          <w:rFonts w:ascii="Arial" w:hAnsi="Arial" w:cs="Arial"/>
          <w:sz w:val="20"/>
          <w:szCs w:val="20"/>
        </w:rPr>
        <w:t>ệ</w:t>
      </w:r>
      <w:r w:rsidRPr="006A5450">
        <w:rPr>
          <w:rFonts w:ascii="Arial" w:hAnsi="Arial" w:cs="Arial"/>
          <w:sz w:val="20"/>
          <w:szCs w:val="20"/>
        </w:rPr>
        <w:t>m:</w:t>
      </w:r>
    </w:p>
    <w:p w14:paraId="0F417A8B"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a)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tri</w:t>
      </w:r>
      <w:r w:rsidRPr="006A5450">
        <w:rPr>
          <w:rFonts w:ascii="Arial" w:hAnsi="Arial" w:cs="Arial"/>
          <w:sz w:val="20"/>
          <w:szCs w:val="20"/>
        </w:rPr>
        <w:t>ể</w:t>
      </w:r>
      <w:r w:rsidRPr="006A5450">
        <w:rPr>
          <w:rFonts w:ascii="Arial" w:hAnsi="Arial" w:cs="Arial"/>
          <w:sz w:val="20"/>
          <w:szCs w:val="20"/>
        </w:rPr>
        <w:t>n khai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này t</w:t>
      </w:r>
      <w:r w:rsidRPr="006A5450">
        <w:rPr>
          <w:rFonts w:ascii="Arial" w:hAnsi="Arial" w:cs="Arial"/>
          <w:sz w:val="20"/>
          <w:szCs w:val="20"/>
        </w:rPr>
        <w:t>ạ</w:t>
      </w:r>
      <w:r w:rsidRPr="006A5450">
        <w:rPr>
          <w:rFonts w:ascii="Arial" w:hAnsi="Arial" w:cs="Arial"/>
          <w:sz w:val="20"/>
          <w:szCs w:val="20"/>
        </w:rPr>
        <w:t>i đ</w:t>
      </w:r>
      <w:r w:rsidRPr="006A5450">
        <w:rPr>
          <w:rFonts w:ascii="Arial" w:hAnsi="Arial" w:cs="Arial"/>
          <w:sz w:val="20"/>
          <w:szCs w:val="20"/>
        </w:rPr>
        <w:t>ị</w:t>
      </w:r>
      <w:r w:rsidRPr="006A5450">
        <w:rPr>
          <w:rFonts w:ascii="Arial" w:hAnsi="Arial" w:cs="Arial"/>
          <w:sz w:val="20"/>
          <w:szCs w:val="20"/>
        </w:rPr>
        <w:t>a phương;</w:t>
      </w:r>
    </w:p>
    <w:p w14:paraId="5E06EFC6"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b) Ch</w:t>
      </w:r>
      <w:r w:rsidRPr="006A5450">
        <w:rPr>
          <w:rFonts w:ascii="Arial" w:hAnsi="Arial" w:cs="Arial"/>
          <w:sz w:val="20"/>
          <w:szCs w:val="20"/>
        </w:rPr>
        <w:t>ỉ</w:t>
      </w:r>
      <w:r w:rsidRPr="006A5450">
        <w:rPr>
          <w:rFonts w:ascii="Arial" w:hAnsi="Arial" w:cs="Arial"/>
          <w:sz w:val="20"/>
          <w:szCs w:val="20"/>
        </w:rPr>
        <w:t xml:space="preserve"> đ</w:t>
      </w:r>
      <w:r w:rsidRPr="006A5450">
        <w:rPr>
          <w:rFonts w:ascii="Arial" w:hAnsi="Arial" w:cs="Arial"/>
          <w:sz w:val="20"/>
          <w:szCs w:val="20"/>
        </w:rPr>
        <w:t>ạ</w:t>
      </w:r>
      <w:r w:rsidRPr="006A5450">
        <w:rPr>
          <w:rFonts w:ascii="Arial" w:hAnsi="Arial" w:cs="Arial"/>
          <w:sz w:val="20"/>
          <w:szCs w:val="20"/>
        </w:rPr>
        <w:t>o, ki</w:t>
      </w:r>
      <w:r w:rsidRPr="006A5450">
        <w:rPr>
          <w:rFonts w:ascii="Arial" w:hAnsi="Arial" w:cs="Arial"/>
          <w:sz w:val="20"/>
          <w:szCs w:val="20"/>
        </w:rPr>
        <w:t>ể</w:t>
      </w:r>
      <w:r w:rsidRPr="006A5450">
        <w:rPr>
          <w:rFonts w:ascii="Arial" w:hAnsi="Arial" w:cs="Arial"/>
          <w:sz w:val="20"/>
          <w:szCs w:val="20"/>
        </w:rPr>
        <w:t>m tra các cơ quan, đơn v</w:t>
      </w:r>
      <w:r w:rsidRPr="006A5450">
        <w:rPr>
          <w:rFonts w:ascii="Arial" w:hAnsi="Arial" w:cs="Arial"/>
          <w:sz w:val="20"/>
          <w:szCs w:val="20"/>
        </w:rPr>
        <w:t>ị</w:t>
      </w:r>
      <w:r w:rsidRPr="006A5450">
        <w:rPr>
          <w:rFonts w:ascii="Arial" w:hAnsi="Arial" w:cs="Arial"/>
          <w:sz w:val="20"/>
          <w:szCs w:val="20"/>
        </w:rPr>
        <w:t xml:space="preserve"> thu</w:t>
      </w:r>
      <w:r w:rsidRPr="006A5450">
        <w:rPr>
          <w:rFonts w:ascii="Arial" w:hAnsi="Arial" w:cs="Arial"/>
          <w:sz w:val="20"/>
          <w:szCs w:val="20"/>
        </w:rPr>
        <w:t>ộ</w:t>
      </w:r>
      <w:r w:rsidRPr="006A5450">
        <w:rPr>
          <w:rFonts w:ascii="Arial" w:hAnsi="Arial" w:cs="Arial"/>
          <w:sz w:val="20"/>
          <w:szCs w:val="20"/>
        </w:rPr>
        <w:t>c quy</w:t>
      </w:r>
      <w:r w:rsidRPr="006A5450">
        <w:rPr>
          <w:rFonts w:ascii="Arial" w:hAnsi="Arial" w:cs="Arial"/>
          <w:sz w:val="20"/>
          <w:szCs w:val="20"/>
        </w:rPr>
        <w:t>ề</w:t>
      </w:r>
      <w:r w:rsidRPr="006A5450">
        <w:rPr>
          <w:rFonts w:ascii="Arial" w:hAnsi="Arial" w:cs="Arial"/>
          <w:sz w:val="20"/>
          <w:szCs w:val="20"/>
        </w:rPr>
        <w:t>n qu</w:t>
      </w:r>
      <w:r w:rsidRPr="006A5450">
        <w:rPr>
          <w:rFonts w:ascii="Arial" w:hAnsi="Arial" w:cs="Arial"/>
          <w:sz w:val="20"/>
          <w:szCs w:val="20"/>
        </w:rPr>
        <w:t>ả</w:t>
      </w:r>
      <w:r w:rsidRPr="006A5450">
        <w:rPr>
          <w:rFonts w:ascii="Arial" w:hAnsi="Arial" w:cs="Arial"/>
          <w:sz w:val="20"/>
          <w:szCs w:val="20"/>
        </w:rPr>
        <w:t>n lý trong vi</w:t>
      </w:r>
      <w:r w:rsidRPr="006A5450">
        <w:rPr>
          <w:rFonts w:ascii="Arial" w:hAnsi="Arial" w:cs="Arial"/>
          <w:sz w:val="20"/>
          <w:szCs w:val="20"/>
        </w:rPr>
        <w:t>ệ</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công dân, x</w:t>
      </w:r>
      <w:r w:rsidRPr="006A5450">
        <w:rPr>
          <w:rFonts w:ascii="Arial" w:hAnsi="Arial" w:cs="Arial"/>
          <w:sz w:val="20"/>
          <w:szCs w:val="20"/>
        </w:rPr>
        <w:t>ử</w:t>
      </w:r>
      <w:r w:rsidRPr="006A5450">
        <w:rPr>
          <w:rFonts w:ascii="Arial" w:hAnsi="Arial" w:cs="Arial"/>
          <w:sz w:val="20"/>
          <w:szCs w:val="20"/>
        </w:rPr>
        <w:t xml:space="preserve"> lý </w:t>
      </w:r>
      <w:r w:rsidRPr="006A5450">
        <w:rPr>
          <w:rFonts w:ascii="Arial" w:hAnsi="Arial" w:cs="Arial"/>
          <w:sz w:val="20"/>
          <w:szCs w:val="20"/>
        </w:rPr>
        <w:t>đơn;</w:t>
      </w:r>
    </w:p>
    <w:p w14:paraId="4B29717F"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 B</w:t>
      </w:r>
      <w:r w:rsidRPr="006A5450">
        <w:rPr>
          <w:rFonts w:ascii="Arial" w:hAnsi="Arial" w:cs="Arial"/>
          <w:sz w:val="20"/>
          <w:szCs w:val="20"/>
        </w:rPr>
        <w:t>ả</w:t>
      </w:r>
      <w:r w:rsidRPr="006A5450">
        <w:rPr>
          <w:rFonts w:ascii="Arial" w:hAnsi="Arial" w:cs="Arial"/>
          <w:sz w:val="20"/>
          <w:szCs w:val="20"/>
        </w:rPr>
        <w:t>o đ</w:t>
      </w:r>
      <w:r w:rsidRPr="006A5450">
        <w:rPr>
          <w:rFonts w:ascii="Arial" w:hAnsi="Arial" w:cs="Arial"/>
          <w:sz w:val="20"/>
          <w:szCs w:val="20"/>
        </w:rPr>
        <w:t>ả</w:t>
      </w:r>
      <w:r w:rsidRPr="006A5450">
        <w:rPr>
          <w:rFonts w:ascii="Arial" w:hAnsi="Arial" w:cs="Arial"/>
          <w:sz w:val="20"/>
          <w:szCs w:val="20"/>
        </w:rPr>
        <w:t>m đi</w:t>
      </w:r>
      <w:r w:rsidRPr="006A5450">
        <w:rPr>
          <w:rFonts w:ascii="Arial" w:hAnsi="Arial" w:cs="Arial"/>
          <w:sz w:val="20"/>
          <w:szCs w:val="20"/>
        </w:rPr>
        <w:t>ề</w:t>
      </w:r>
      <w:r w:rsidRPr="006A5450">
        <w:rPr>
          <w:rFonts w:ascii="Arial" w:hAnsi="Arial" w:cs="Arial"/>
          <w:sz w:val="20"/>
          <w:szCs w:val="20"/>
        </w:rPr>
        <w:t>u ki</w:t>
      </w:r>
      <w:r w:rsidRPr="006A5450">
        <w:rPr>
          <w:rFonts w:ascii="Arial" w:hAnsi="Arial" w:cs="Arial"/>
          <w:sz w:val="20"/>
          <w:szCs w:val="20"/>
        </w:rPr>
        <w:t>ệ</w:t>
      </w:r>
      <w:r w:rsidRPr="006A5450">
        <w:rPr>
          <w:rFonts w:ascii="Arial" w:hAnsi="Arial" w:cs="Arial"/>
          <w:sz w:val="20"/>
          <w:szCs w:val="20"/>
        </w:rPr>
        <w:t>n v</w:t>
      </w:r>
      <w:r w:rsidRPr="006A5450">
        <w:rPr>
          <w:rFonts w:ascii="Arial" w:hAnsi="Arial" w:cs="Arial"/>
          <w:sz w:val="20"/>
          <w:szCs w:val="20"/>
        </w:rPr>
        <w:t>ề</w:t>
      </w:r>
      <w:r w:rsidRPr="006A5450">
        <w:rPr>
          <w:rFonts w:ascii="Arial" w:hAnsi="Arial" w:cs="Arial"/>
          <w:sz w:val="20"/>
          <w:szCs w:val="20"/>
        </w:rPr>
        <w:t xml:space="preserve">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nhân l</w:t>
      </w:r>
      <w:r w:rsidRPr="006A5450">
        <w:rPr>
          <w:rFonts w:ascii="Arial" w:hAnsi="Arial" w:cs="Arial"/>
          <w:sz w:val="20"/>
          <w:szCs w:val="20"/>
        </w:rPr>
        <w:t>ự</w:t>
      </w:r>
      <w:r w:rsidRPr="006A5450">
        <w:rPr>
          <w:rFonts w:ascii="Arial" w:hAnsi="Arial" w:cs="Arial"/>
          <w:sz w:val="20"/>
          <w:szCs w:val="20"/>
        </w:rPr>
        <w:t>c, cơ s</w:t>
      </w:r>
      <w:r w:rsidRPr="006A5450">
        <w:rPr>
          <w:rFonts w:ascii="Arial" w:hAnsi="Arial" w:cs="Arial"/>
          <w:sz w:val="20"/>
          <w:szCs w:val="20"/>
        </w:rPr>
        <w:t>ở</w:t>
      </w:r>
      <w:r w:rsidRPr="006A5450">
        <w:rPr>
          <w:rFonts w:ascii="Arial" w:hAnsi="Arial" w:cs="Arial"/>
          <w:sz w:val="20"/>
          <w:szCs w:val="20"/>
        </w:rPr>
        <w:t xml:space="preserve"> v</w:t>
      </w:r>
      <w:r w:rsidRPr="006A5450">
        <w:rPr>
          <w:rFonts w:ascii="Arial" w:hAnsi="Arial" w:cs="Arial"/>
          <w:sz w:val="20"/>
          <w:szCs w:val="20"/>
        </w:rPr>
        <w:t>ậ</w:t>
      </w:r>
      <w:r w:rsidRPr="006A5450">
        <w:rPr>
          <w:rFonts w:ascii="Arial" w:hAnsi="Arial" w:cs="Arial"/>
          <w:sz w:val="20"/>
          <w:szCs w:val="20"/>
        </w:rPr>
        <w:t>t ch</w:t>
      </w:r>
      <w:r w:rsidRPr="006A5450">
        <w:rPr>
          <w:rFonts w:ascii="Arial" w:hAnsi="Arial" w:cs="Arial"/>
          <w:sz w:val="20"/>
          <w:szCs w:val="20"/>
        </w:rPr>
        <w:t>ấ</w:t>
      </w:r>
      <w:r w:rsidRPr="006A5450">
        <w:rPr>
          <w:rFonts w:ascii="Arial" w:hAnsi="Arial" w:cs="Arial"/>
          <w:sz w:val="20"/>
          <w:szCs w:val="20"/>
        </w:rPr>
        <w:t>t, kinh phí cho công tác ti</w:t>
      </w:r>
      <w:r w:rsidRPr="006A5450">
        <w:rPr>
          <w:rFonts w:ascii="Arial" w:hAnsi="Arial" w:cs="Arial"/>
          <w:sz w:val="20"/>
          <w:szCs w:val="20"/>
        </w:rPr>
        <w:t>ế</w:t>
      </w:r>
      <w:r w:rsidRPr="006A5450">
        <w:rPr>
          <w:rFonts w:ascii="Arial" w:hAnsi="Arial" w:cs="Arial"/>
          <w:sz w:val="20"/>
          <w:szCs w:val="20"/>
        </w:rPr>
        <w:t>p công dân;</w:t>
      </w:r>
    </w:p>
    <w:p w14:paraId="0FF3E490"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d) Đ</w:t>
      </w:r>
      <w:r w:rsidRPr="006A5450">
        <w:rPr>
          <w:rFonts w:ascii="Arial" w:hAnsi="Arial" w:cs="Arial"/>
          <w:sz w:val="20"/>
          <w:szCs w:val="20"/>
        </w:rPr>
        <w:t>ị</w:t>
      </w:r>
      <w:r w:rsidRPr="006A5450">
        <w:rPr>
          <w:rFonts w:ascii="Arial" w:hAnsi="Arial" w:cs="Arial"/>
          <w:sz w:val="20"/>
          <w:szCs w:val="20"/>
        </w:rPr>
        <w:t>nh k</w:t>
      </w:r>
      <w:r w:rsidRPr="006A5450">
        <w:rPr>
          <w:rFonts w:ascii="Arial" w:hAnsi="Arial" w:cs="Arial"/>
          <w:sz w:val="20"/>
          <w:szCs w:val="20"/>
        </w:rPr>
        <w:t>ỳ</w:t>
      </w:r>
      <w:r w:rsidRPr="006A5450">
        <w:rPr>
          <w:rFonts w:ascii="Arial" w:hAnsi="Arial" w:cs="Arial"/>
          <w:sz w:val="20"/>
          <w:szCs w:val="20"/>
        </w:rPr>
        <w:t xml:space="preserve"> ho</w:t>
      </w:r>
      <w:r w:rsidRPr="006A5450">
        <w:rPr>
          <w:rFonts w:ascii="Arial" w:hAnsi="Arial" w:cs="Arial"/>
          <w:sz w:val="20"/>
          <w:szCs w:val="20"/>
        </w:rPr>
        <w:t>ặ</w:t>
      </w:r>
      <w:r w:rsidRPr="006A5450">
        <w:rPr>
          <w:rFonts w:ascii="Arial" w:hAnsi="Arial" w:cs="Arial"/>
          <w:sz w:val="20"/>
          <w:szCs w:val="20"/>
        </w:rPr>
        <w:t>c đ</w:t>
      </w:r>
      <w:r w:rsidRPr="006A5450">
        <w:rPr>
          <w:rFonts w:ascii="Arial" w:hAnsi="Arial" w:cs="Arial"/>
          <w:sz w:val="20"/>
          <w:szCs w:val="20"/>
        </w:rPr>
        <w:t>ộ</w:t>
      </w:r>
      <w:r w:rsidRPr="006A5450">
        <w:rPr>
          <w:rFonts w:ascii="Arial" w:hAnsi="Arial" w:cs="Arial"/>
          <w:sz w:val="20"/>
          <w:szCs w:val="20"/>
        </w:rPr>
        <w:t>t xu</w:t>
      </w:r>
      <w:r w:rsidRPr="006A5450">
        <w:rPr>
          <w:rFonts w:ascii="Arial" w:hAnsi="Arial" w:cs="Arial"/>
          <w:sz w:val="20"/>
          <w:szCs w:val="20"/>
        </w:rPr>
        <w:t>ấ</w:t>
      </w:r>
      <w:r w:rsidRPr="006A5450">
        <w:rPr>
          <w:rFonts w:ascii="Arial" w:hAnsi="Arial" w:cs="Arial"/>
          <w:sz w:val="20"/>
          <w:szCs w:val="20"/>
        </w:rPr>
        <w:t>t báo cáo tình hình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theo yêu c</w:t>
      </w:r>
      <w:r w:rsidRPr="006A5450">
        <w:rPr>
          <w:rFonts w:ascii="Arial" w:hAnsi="Arial" w:cs="Arial"/>
          <w:sz w:val="20"/>
          <w:szCs w:val="20"/>
        </w:rPr>
        <w:t>ầ</w:t>
      </w:r>
      <w:r w:rsidRPr="006A5450">
        <w:rPr>
          <w:rFonts w:ascii="Arial" w:hAnsi="Arial" w:cs="Arial"/>
          <w:sz w:val="20"/>
          <w:szCs w:val="20"/>
        </w:rPr>
        <w:t>u c</w:t>
      </w:r>
      <w:r w:rsidRPr="006A5450">
        <w:rPr>
          <w:rFonts w:ascii="Arial" w:hAnsi="Arial" w:cs="Arial"/>
          <w:sz w:val="20"/>
          <w:szCs w:val="20"/>
        </w:rPr>
        <w:t>ủ</w:t>
      </w:r>
      <w:r w:rsidRPr="006A5450">
        <w:rPr>
          <w:rFonts w:ascii="Arial" w:hAnsi="Arial" w:cs="Arial"/>
          <w:sz w:val="20"/>
          <w:szCs w:val="20"/>
        </w:rPr>
        <w:t>a cơ quan có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w:t>
      </w:r>
    </w:p>
    <w:p w14:paraId="1A943079" w14:textId="77777777" w:rsidR="00517A4B" w:rsidRDefault="00CB4C0A" w:rsidP="006A5450">
      <w:pPr>
        <w:adjustRightInd w:val="0"/>
        <w:snapToGrid w:val="0"/>
        <w:spacing w:after="0" w:line="240" w:lineRule="auto"/>
        <w:ind w:firstLine="720"/>
        <w:jc w:val="both"/>
        <w:rPr>
          <w:rFonts w:ascii="Arial" w:hAnsi="Arial" w:cs="Arial"/>
          <w:sz w:val="20"/>
          <w:szCs w:val="20"/>
        </w:rPr>
      </w:pPr>
      <w:r w:rsidRPr="006A5450">
        <w:rPr>
          <w:rFonts w:ascii="Arial" w:hAnsi="Arial" w:cs="Arial"/>
          <w:sz w:val="20"/>
          <w:szCs w:val="20"/>
        </w:rPr>
        <w:t>7. Trong quá trình th</w:t>
      </w:r>
      <w:r w:rsidRPr="006A5450">
        <w:rPr>
          <w:rFonts w:ascii="Arial" w:hAnsi="Arial" w:cs="Arial"/>
          <w:sz w:val="20"/>
          <w:szCs w:val="20"/>
        </w:rPr>
        <w:t>ự</w:t>
      </w:r>
      <w:r w:rsidRPr="006A5450">
        <w:rPr>
          <w:rFonts w:ascii="Arial" w:hAnsi="Arial" w:cs="Arial"/>
          <w:sz w:val="20"/>
          <w:szCs w:val="20"/>
        </w:rPr>
        <w:t>c hi</w:t>
      </w:r>
      <w:r w:rsidRPr="006A5450">
        <w:rPr>
          <w:rFonts w:ascii="Arial" w:hAnsi="Arial" w:cs="Arial"/>
          <w:sz w:val="20"/>
          <w:szCs w:val="20"/>
        </w:rPr>
        <w:t>ệ</w:t>
      </w:r>
      <w:r w:rsidRPr="006A5450">
        <w:rPr>
          <w:rFonts w:ascii="Arial" w:hAnsi="Arial" w:cs="Arial"/>
          <w:sz w:val="20"/>
          <w:szCs w:val="20"/>
        </w:rPr>
        <w:t>n, n</w:t>
      </w:r>
      <w:r w:rsidRPr="006A5450">
        <w:rPr>
          <w:rFonts w:ascii="Arial" w:hAnsi="Arial" w:cs="Arial"/>
          <w:sz w:val="20"/>
          <w:szCs w:val="20"/>
        </w:rPr>
        <w:t>ế</w:t>
      </w:r>
      <w:r w:rsidRPr="006A5450">
        <w:rPr>
          <w:rFonts w:ascii="Arial" w:hAnsi="Arial" w:cs="Arial"/>
          <w:sz w:val="20"/>
          <w:szCs w:val="20"/>
        </w:rPr>
        <w:t>u có khó khăn, vư</w:t>
      </w:r>
      <w:r w:rsidRPr="006A5450">
        <w:rPr>
          <w:rFonts w:ascii="Arial" w:hAnsi="Arial" w:cs="Arial"/>
          <w:sz w:val="20"/>
          <w:szCs w:val="20"/>
        </w:rPr>
        <w:t>ớ</w:t>
      </w:r>
      <w:r w:rsidRPr="006A5450">
        <w:rPr>
          <w:rFonts w:ascii="Arial" w:hAnsi="Arial" w:cs="Arial"/>
          <w:sz w:val="20"/>
          <w:szCs w:val="20"/>
        </w:rPr>
        <w:t>ng m</w:t>
      </w:r>
      <w:r w:rsidRPr="006A5450">
        <w:rPr>
          <w:rFonts w:ascii="Arial" w:hAnsi="Arial" w:cs="Arial"/>
          <w:sz w:val="20"/>
          <w:szCs w:val="20"/>
        </w:rPr>
        <w:t>ắ</w:t>
      </w:r>
      <w:r w:rsidRPr="006A5450">
        <w:rPr>
          <w:rFonts w:ascii="Arial" w:hAnsi="Arial" w:cs="Arial"/>
          <w:sz w:val="20"/>
          <w:szCs w:val="20"/>
        </w:rPr>
        <w:t xml:space="preserve">c, các </w:t>
      </w:r>
      <w:r w:rsidRPr="006A5450">
        <w:rPr>
          <w:rFonts w:ascii="Arial" w:hAnsi="Arial" w:cs="Arial"/>
          <w:sz w:val="20"/>
          <w:szCs w:val="20"/>
        </w:rPr>
        <w:t>b</w:t>
      </w:r>
      <w:r w:rsidRPr="006A5450">
        <w:rPr>
          <w:rFonts w:ascii="Arial" w:hAnsi="Arial" w:cs="Arial"/>
          <w:sz w:val="20"/>
          <w:szCs w:val="20"/>
        </w:rPr>
        <w:t>ộ</w:t>
      </w:r>
      <w:r w:rsidRPr="006A5450">
        <w:rPr>
          <w:rFonts w:ascii="Arial" w:hAnsi="Arial" w:cs="Arial"/>
          <w:sz w:val="20"/>
          <w:szCs w:val="20"/>
        </w:rPr>
        <w:t>, ngành, đ</w:t>
      </w:r>
      <w:r w:rsidRPr="006A5450">
        <w:rPr>
          <w:rFonts w:ascii="Arial" w:hAnsi="Arial" w:cs="Arial"/>
          <w:sz w:val="20"/>
          <w:szCs w:val="20"/>
        </w:rPr>
        <w:t>ị</w:t>
      </w:r>
      <w:r w:rsidRPr="006A5450">
        <w:rPr>
          <w:rFonts w:ascii="Arial" w:hAnsi="Arial" w:cs="Arial"/>
          <w:sz w:val="20"/>
          <w:szCs w:val="20"/>
        </w:rPr>
        <w:t>a phương k</w:t>
      </w:r>
      <w:r w:rsidRPr="006A5450">
        <w:rPr>
          <w:rFonts w:ascii="Arial" w:hAnsi="Arial" w:cs="Arial"/>
          <w:sz w:val="20"/>
          <w:szCs w:val="20"/>
        </w:rPr>
        <w:t>ị</w:t>
      </w:r>
      <w:r w:rsidRPr="006A5450">
        <w:rPr>
          <w:rFonts w:ascii="Arial" w:hAnsi="Arial" w:cs="Arial"/>
          <w:sz w:val="20"/>
          <w:szCs w:val="20"/>
        </w:rPr>
        <w:t>p th</w:t>
      </w:r>
      <w:r w:rsidRPr="006A5450">
        <w:rPr>
          <w:rFonts w:ascii="Arial" w:hAnsi="Arial" w:cs="Arial"/>
          <w:sz w:val="20"/>
          <w:szCs w:val="20"/>
        </w:rPr>
        <w:t>ờ</w:t>
      </w:r>
      <w:r w:rsidRPr="006A5450">
        <w:rPr>
          <w:rFonts w:ascii="Arial" w:hAnsi="Arial" w:cs="Arial"/>
          <w:sz w:val="20"/>
          <w:szCs w:val="20"/>
        </w:rPr>
        <w:t>i ph</w:t>
      </w:r>
      <w:r w:rsidRPr="006A5450">
        <w:rPr>
          <w:rFonts w:ascii="Arial" w:hAnsi="Arial" w:cs="Arial"/>
          <w:sz w:val="20"/>
          <w:szCs w:val="20"/>
        </w:rPr>
        <w:t>ả</w:t>
      </w:r>
      <w:r w:rsidRPr="006A5450">
        <w:rPr>
          <w:rFonts w:ascii="Arial" w:hAnsi="Arial" w:cs="Arial"/>
          <w:sz w:val="20"/>
          <w:szCs w:val="20"/>
        </w:rPr>
        <w:t>n ánh v</w:t>
      </w:r>
      <w:r w:rsidRPr="006A5450">
        <w:rPr>
          <w:rFonts w:ascii="Arial" w:hAnsi="Arial" w:cs="Arial"/>
          <w:sz w:val="20"/>
          <w:szCs w:val="20"/>
        </w:rPr>
        <w:t>ề</w:t>
      </w:r>
      <w:r w:rsidRPr="006A5450">
        <w:rPr>
          <w:rFonts w:ascii="Arial" w:hAnsi="Arial" w:cs="Arial"/>
          <w:sz w:val="20"/>
          <w:szCs w:val="20"/>
        </w:rPr>
        <w:t xml:space="preserve"> Thanh tra Chính ph</w:t>
      </w:r>
      <w:r w:rsidRPr="006A5450">
        <w:rPr>
          <w:rFonts w:ascii="Arial" w:hAnsi="Arial" w:cs="Arial"/>
          <w:sz w:val="20"/>
          <w:szCs w:val="20"/>
        </w:rPr>
        <w:t>ủ</w:t>
      </w:r>
      <w:r w:rsidRPr="006A5450">
        <w:rPr>
          <w:rFonts w:ascii="Arial" w:hAnsi="Arial" w:cs="Arial"/>
          <w:sz w:val="20"/>
          <w:szCs w:val="20"/>
        </w:rPr>
        <w:t xml:space="preserve"> đ</w:t>
      </w:r>
      <w:r w:rsidRPr="006A5450">
        <w:rPr>
          <w:rFonts w:ascii="Arial" w:hAnsi="Arial" w:cs="Arial"/>
          <w:sz w:val="20"/>
          <w:szCs w:val="20"/>
        </w:rPr>
        <w:t>ể</w:t>
      </w:r>
      <w:r w:rsidRPr="006A5450">
        <w:rPr>
          <w:rFonts w:ascii="Arial" w:hAnsi="Arial" w:cs="Arial"/>
          <w:sz w:val="20"/>
          <w:szCs w:val="20"/>
        </w:rPr>
        <w:t xml:space="preserve"> t</w:t>
      </w:r>
      <w:r w:rsidRPr="006A5450">
        <w:rPr>
          <w:rFonts w:ascii="Arial" w:hAnsi="Arial" w:cs="Arial"/>
          <w:sz w:val="20"/>
          <w:szCs w:val="20"/>
        </w:rPr>
        <w:t>ổ</w:t>
      </w:r>
      <w:r w:rsidRPr="006A5450">
        <w:rPr>
          <w:rFonts w:ascii="Arial" w:hAnsi="Arial" w:cs="Arial"/>
          <w:sz w:val="20"/>
          <w:szCs w:val="20"/>
        </w:rPr>
        <w:t>ng h</w:t>
      </w:r>
      <w:r w:rsidRPr="006A5450">
        <w:rPr>
          <w:rFonts w:ascii="Arial" w:hAnsi="Arial" w:cs="Arial"/>
          <w:sz w:val="20"/>
          <w:szCs w:val="20"/>
        </w:rPr>
        <w:t>ợ</w:t>
      </w:r>
      <w:r w:rsidRPr="006A5450">
        <w:rPr>
          <w:rFonts w:ascii="Arial" w:hAnsi="Arial" w:cs="Arial"/>
          <w:sz w:val="20"/>
          <w:szCs w:val="20"/>
        </w:rPr>
        <w:t>p, báo cáo Chính ph</w:t>
      </w:r>
      <w:r w:rsidRPr="006A5450">
        <w:rPr>
          <w:rFonts w:ascii="Arial" w:hAnsi="Arial" w:cs="Arial"/>
          <w:sz w:val="20"/>
          <w:szCs w:val="20"/>
        </w:rPr>
        <w:t>ủ</w:t>
      </w:r>
      <w:r w:rsidRPr="006A5450">
        <w:rPr>
          <w:rFonts w:ascii="Arial" w:hAnsi="Arial" w:cs="Arial"/>
          <w:sz w:val="20"/>
          <w:szCs w:val="20"/>
        </w:rPr>
        <w:t xml:space="preserve"> xem xét, quy</w:t>
      </w:r>
      <w:r w:rsidRPr="006A5450">
        <w:rPr>
          <w:rFonts w:ascii="Arial" w:hAnsi="Arial" w:cs="Arial"/>
          <w:sz w:val="20"/>
          <w:szCs w:val="20"/>
        </w:rPr>
        <w:t>ế</w:t>
      </w:r>
      <w:r w:rsidRPr="006A5450">
        <w:rPr>
          <w:rFonts w:ascii="Arial" w:hAnsi="Arial" w:cs="Arial"/>
          <w:sz w:val="20"/>
          <w:szCs w:val="20"/>
        </w:rPr>
        <w:t>t đ</w:t>
      </w:r>
      <w:r w:rsidRPr="006A5450">
        <w:rPr>
          <w:rFonts w:ascii="Arial" w:hAnsi="Arial" w:cs="Arial"/>
          <w:sz w:val="20"/>
          <w:szCs w:val="20"/>
        </w:rPr>
        <w:t>ị</w:t>
      </w:r>
      <w:r w:rsidRPr="006A5450">
        <w:rPr>
          <w:rFonts w:ascii="Arial" w:hAnsi="Arial" w:cs="Arial"/>
          <w:sz w:val="20"/>
          <w:szCs w:val="20"/>
        </w:rPr>
        <w:t>nh.</w:t>
      </w:r>
    </w:p>
    <w:p w14:paraId="2DFBE682" w14:textId="77777777" w:rsidR="006A5450" w:rsidRDefault="006A5450" w:rsidP="006A5450">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70"/>
        <w:gridCol w:w="3356"/>
      </w:tblGrid>
      <w:tr w:rsidR="006A5450" w:rsidRPr="00A13C91" w14:paraId="15B7A243" w14:textId="77777777" w:rsidTr="000869BF">
        <w:trPr>
          <w:tblCellSpacing w:w="0" w:type="dxa"/>
        </w:trPr>
        <w:tc>
          <w:tcPr>
            <w:tcW w:w="3141" w:type="pct"/>
            <w:shd w:val="clear" w:color="auto" w:fill="FFFFFF"/>
            <w:tcMar>
              <w:top w:w="0" w:type="dxa"/>
              <w:left w:w="108" w:type="dxa"/>
              <w:bottom w:w="0" w:type="dxa"/>
              <w:right w:w="108" w:type="dxa"/>
            </w:tcMar>
            <w:hideMark/>
          </w:tcPr>
          <w:p w14:paraId="76ADB946" w14:textId="77777777" w:rsidR="006A5450" w:rsidRPr="006A5450" w:rsidRDefault="006A5450" w:rsidP="006A5450">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6A5450">
              <w:rPr>
                <w:rFonts w:ascii="Arial" w:hAnsi="Arial" w:cs="Arial"/>
                <w:sz w:val="20"/>
                <w:szCs w:val="20"/>
              </w:rPr>
              <w:t>- Ban Bí thư Trung ương Đảng;</w:t>
            </w:r>
          </w:p>
          <w:p w14:paraId="01A9B45C"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Thủ tướng, các Phó Thủ tướng Chính phủ;</w:t>
            </w:r>
          </w:p>
          <w:p w14:paraId="6678DFB2"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Các bộ, cơ quan ngang bộ;</w:t>
            </w:r>
          </w:p>
          <w:p w14:paraId="462AAB4C"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HĐND, UBND các tỉnh, thành phố trực thuộc trung ương;</w:t>
            </w:r>
          </w:p>
          <w:p w14:paraId="6DFA5CAC"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Văn phòng Trung ương và các Ban của Đảng;</w:t>
            </w:r>
          </w:p>
          <w:p w14:paraId="38C21910"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Văn phòng Tổng Bí thư;</w:t>
            </w:r>
          </w:p>
          <w:p w14:paraId="094847EB"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Văn phòng Chủ tịch nước;</w:t>
            </w:r>
          </w:p>
          <w:p w14:paraId="34FBB254"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Hội đồng Dân tộc và các Ủy ban của Quốc hội;</w:t>
            </w:r>
          </w:p>
          <w:p w14:paraId="36F4FD95"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Văn phòng Quốc hội;</w:t>
            </w:r>
          </w:p>
          <w:p w14:paraId="6FB11864"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Tòa án nhân dân tối cao;</w:t>
            </w:r>
          </w:p>
          <w:p w14:paraId="7801974E"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Viện kiểm sát nhân dân tối cao;</w:t>
            </w:r>
          </w:p>
          <w:p w14:paraId="70168996"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Kiểm toán nhà nước;</w:t>
            </w:r>
          </w:p>
          <w:p w14:paraId="2BA9423E"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Ủy ban Trung ương Mặt trận Tổ quốc Việt Nam;</w:t>
            </w:r>
          </w:p>
          <w:p w14:paraId="175F1D04"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Cơ quan trung ương của các tổ chức chính trị - xã hội;</w:t>
            </w:r>
          </w:p>
          <w:p w14:paraId="36E8E9C9"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VPCP: BTC</w:t>
            </w:r>
            <w:r>
              <w:rPr>
                <w:rFonts w:ascii="Arial" w:hAnsi="Arial" w:cs="Arial"/>
                <w:sz w:val="20"/>
                <w:szCs w:val="20"/>
              </w:rPr>
              <w:t>N,</w:t>
            </w:r>
            <w:r w:rsidRPr="006A5450">
              <w:rPr>
                <w:rFonts w:ascii="Arial" w:hAnsi="Arial" w:cs="Arial"/>
                <w:sz w:val="20"/>
                <w:szCs w:val="20"/>
              </w:rPr>
              <w:t xml:space="preserve"> các PCN, Trợ lý Thủ tướng, TGĐ Cổng TTĐT, các Vụ, Cục, đơn vị trực thuộc, Công báo;</w:t>
            </w:r>
          </w:p>
          <w:p w14:paraId="5A02DD2C" w14:textId="54E7BF58"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xml:space="preserve"> -</w:t>
            </w:r>
            <w:r>
              <w:rPr>
                <w:rFonts w:ascii="Arial" w:hAnsi="Arial" w:cs="Arial"/>
                <w:sz w:val="20"/>
                <w:szCs w:val="20"/>
              </w:rPr>
              <w:t xml:space="preserve"> </w:t>
            </w:r>
            <w:r w:rsidRPr="006A5450">
              <w:rPr>
                <w:rFonts w:ascii="Arial" w:hAnsi="Arial" w:cs="Arial"/>
                <w:sz w:val="20"/>
                <w:szCs w:val="20"/>
              </w:rPr>
              <w:t>Lưu: VT, V.I</w:t>
            </w:r>
            <w:r>
              <w:rPr>
                <w:rFonts w:ascii="Arial" w:hAnsi="Arial" w:cs="Arial"/>
                <w:sz w:val="20"/>
                <w:szCs w:val="20"/>
              </w:rPr>
              <w:t xml:space="preserve"> </w:t>
            </w:r>
            <w:r w:rsidRPr="006A5450">
              <w:rPr>
                <w:rFonts w:ascii="Arial" w:hAnsi="Arial" w:cs="Arial"/>
                <w:sz w:val="20"/>
                <w:szCs w:val="20"/>
              </w:rPr>
              <w:t xml:space="preserve">(2). </w:t>
            </w:r>
          </w:p>
        </w:tc>
        <w:tc>
          <w:tcPr>
            <w:tcW w:w="1859" w:type="pct"/>
            <w:shd w:val="clear" w:color="auto" w:fill="FFFFFF"/>
            <w:tcMar>
              <w:top w:w="0" w:type="dxa"/>
              <w:left w:w="108" w:type="dxa"/>
              <w:bottom w:w="0" w:type="dxa"/>
              <w:right w:w="108" w:type="dxa"/>
            </w:tcMar>
            <w:hideMark/>
          </w:tcPr>
          <w:p w14:paraId="3AEBC3E4" w14:textId="77777777" w:rsidR="006A5450" w:rsidRDefault="006A5450" w:rsidP="006A5450">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01C6D2AE" w14:textId="77777777" w:rsidR="006A5450" w:rsidRDefault="006A5450" w:rsidP="006A5450">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4FFCB781" w14:textId="77777777" w:rsidR="006A5450" w:rsidRDefault="006A5450" w:rsidP="006A5450">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27F95BA1" w14:textId="77777777" w:rsidR="006A5450" w:rsidRDefault="006A5450" w:rsidP="006A5450">
            <w:pPr>
              <w:adjustRightInd w:val="0"/>
              <w:snapToGrid w:val="0"/>
              <w:spacing w:after="0" w:line="240" w:lineRule="auto"/>
              <w:jc w:val="center"/>
              <w:rPr>
                <w:rFonts w:ascii="Arial" w:hAnsi="Arial" w:cs="Arial"/>
                <w:b/>
                <w:color w:val="000000"/>
                <w:sz w:val="20"/>
                <w:szCs w:val="20"/>
              </w:rPr>
            </w:pPr>
          </w:p>
          <w:p w14:paraId="54B2AC27" w14:textId="77777777" w:rsidR="006A5450" w:rsidRDefault="006A5450" w:rsidP="006A5450">
            <w:pPr>
              <w:adjustRightInd w:val="0"/>
              <w:snapToGrid w:val="0"/>
              <w:spacing w:after="0" w:line="240" w:lineRule="auto"/>
              <w:jc w:val="center"/>
              <w:rPr>
                <w:rFonts w:ascii="Arial" w:hAnsi="Arial" w:cs="Arial"/>
                <w:b/>
                <w:color w:val="000000"/>
                <w:sz w:val="20"/>
                <w:szCs w:val="20"/>
              </w:rPr>
            </w:pPr>
          </w:p>
          <w:p w14:paraId="158D0040" w14:textId="77777777" w:rsidR="006A5450" w:rsidRDefault="006A5450" w:rsidP="006A5450">
            <w:pPr>
              <w:adjustRightInd w:val="0"/>
              <w:snapToGrid w:val="0"/>
              <w:spacing w:after="0" w:line="240" w:lineRule="auto"/>
              <w:jc w:val="center"/>
              <w:rPr>
                <w:rFonts w:ascii="Arial" w:hAnsi="Arial" w:cs="Arial"/>
                <w:b/>
                <w:color w:val="000000"/>
                <w:sz w:val="20"/>
                <w:szCs w:val="20"/>
              </w:rPr>
            </w:pPr>
          </w:p>
          <w:p w14:paraId="48EF30D7" w14:textId="77777777" w:rsidR="006A5450" w:rsidRDefault="006A5450" w:rsidP="006A5450">
            <w:pPr>
              <w:adjustRightInd w:val="0"/>
              <w:snapToGrid w:val="0"/>
              <w:spacing w:after="0" w:line="240" w:lineRule="auto"/>
              <w:jc w:val="center"/>
              <w:rPr>
                <w:rFonts w:ascii="Arial" w:hAnsi="Arial" w:cs="Arial"/>
                <w:b/>
                <w:color w:val="000000"/>
                <w:sz w:val="20"/>
                <w:szCs w:val="20"/>
              </w:rPr>
            </w:pPr>
          </w:p>
          <w:p w14:paraId="57B4572B" w14:textId="77777777" w:rsidR="006A5450" w:rsidRDefault="006A5450" w:rsidP="006A5450">
            <w:pPr>
              <w:adjustRightInd w:val="0"/>
              <w:snapToGrid w:val="0"/>
              <w:spacing w:after="0" w:line="240" w:lineRule="auto"/>
              <w:jc w:val="center"/>
              <w:rPr>
                <w:rFonts w:ascii="Arial" w:hAnsi="Arial" w:cs="Arial"/>
                <w:b/>
                <w:color w:val="000000"/>
                <w:sz w:val="20"/>
                <w:szCs w:val="20"/>
              </w:rPr>
            </w:pPr>
          </w:p>
          <w:p w14:paraId="75468BDC" w14:textId="77777777" w:rsidR="006A5450" w:rsidRDefault="006A5450" w:rsidP="006A5450">
            <w:pPr>
              <w:adjustRightInd w:val="0"/>
              <w:snapToGrid w:val="0"/>
              <w:spacing w:after="0" w:line="240" w:lineRule="auto"/>
              <w:jc w:val="center"/>
              <w:rPr>
                <w:rFonts w:ascii="Arial" w:hAnsi="Arial" w:cs="Arial"/>
                <w:b/>
                <w:color w:val="000000"/>
                <w:sz w:val="20"/>
                <w:szCs w:val="20"/>
              </w:rPr>
            </w:pPr>
          </w:p>
          <w:p w14:paraId="438D1050" w14:textId="1DB1C0E4" w:rsidR="006A5450" w:rsidRPr="00A13C91" w:rsidRDefault="006A5450" w:rsidP="006A5450">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Lê Tiến Châu</w:t>
            </w:r>
          </w:p>
        </w:tc>
      </w:tr>
    </w:tbl>
    <w:p w14:paraId="6BF70367" w14:textId="77777777" w:rsidR="006A5450" w:rsidRPr="006A5450" w:rsidRDefault="006A5450" w:rsidP="007E1216">
      <w:pPr>
        <w:adjustRightInd w:val="0"/>
        <w:snapToGrid w:val="0"/>
        <w:spacing w:after="120" w:line="240" w:lineRule="auto"/>
        <w:ind w:firstLine="720"/>
        <w:jc w:val="both"/>
        <w:rPr>
          <w:rFonts w:ascii="Arial" w:hAnsi="Arial" w:cs="Arial"/>
          <w:sz w:val="20"/>
          <w:szCs w:val="20"/>
        </w:rPr>
      </w:pPr>
    </w:p>
    <w:p w14:paraId="2643A137" w14:textId="77777777" w:rsidR="006A5450" w:rsidRDefault="006A5450" w:rsidP="007E1216">
      <w:pPr>
        <w:adjustRightInd w:val="0"/>
        <w:snapToGrid w:val="0"/>
        <w:spacing w:after="120" w:line="240" w:lineRule="auto"/>
        <w:ind w:firstLine="720"/>
        <w:jc w:val="both"/>
        <w:rPr>
          <w:rFonts w:ascii="Arial" w:hAnsi="Arial" w:cs="Arial"/>
          <w:b/>
          <w:sz w:val="20"/>
          <w:szCs w:val="20"/>
        </w:rPr>
        <w:sectPr w:rsidR="006A5450" w:rsidSect="007E1216">
          <w:pgSz w:w="11906" w:h="16838" w:code="9"/>
          <w:pgMar w:top="1440" w:right="1440" w:bottom="1440" w:left="1440" w:header="0" w:footer="0" w:gutter="0"/>
          <w:cols w:space="720"/>
          <w:docGrid w:linePitch="326"/>
        </w:sectPr>
      </w:pPr>
    </w:p>
    <w:p w14:paraId="4D5368D0"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lastRenderedPageBreak/>
        <w:t>Ph</w:t>
      </w:r>
      <w:r w:rsidRPr="006A5450">
        <w:rPr>
          <w:rFonts w:ascii="Arial" w:hAnsi="Arial" w:cs="Arial"/>
          <w:b/>
          <w:sz w:val="20"/>
          <w:szCs w:val="20"/>
        </w:rPr>
        <w:t>ụ</w:t>
      </w:r>
      <w:r w:rsidRPr="006A5450">
        <w:rPr>
          <w:rFonts w:ascii="Arial" w:hAnsi="Arial" w:cs="Arial"/>
          <w:b/>
          <w:sz w:val="20"/>
          <w:szCs w:val="20"/>
        </w:rPr>
        <w:t xml:space="preserve"> l</w:t>
      </w:r>
      <w:r w:rsidRPr="006A5450">
        <w:rPr>
          <w:rFonts w:ascii="Arial" w:hAnsi="Arial" w:cs="Arial"/>
          <w:b/>
          <w:sz w:val="20"/>
          <w:szCs w:val="20"/>
        </w:rPr>
        <w:t>ụ</w:t>
      </w:r>
      <w:r w:rsidRPr="006A5450">
        <w:rPr>
          <w:rFonts w:ascii="Arial" w:hAnsi="Arial" w:cs="Arial"/>
          <w:b/>
          <w:sz w:val="20"/>
          <w:szCs w:val="20"/>
        </w:rPr>
        <w:t>c</w:t>
      </w:r>
    </w:p>
    <w:p w14:paraId="13E8D649" w14:textId="4C51904C" w:rsidR="00517A4B" w:rsidRPr="006A5450" w:rsidRDefault="006A5450" w:rsidP="006A5450">
      <w:pPr>
        <w:adjustRightInd w:val="0"/>
        <w:snapToGrid w:val="0"/>
        <w:spacing w:after="0" w:line="240" w:lineRule="auto"/>
        <w:jc w:val="center"/>
        <w:rPr>
          <w:rFonts w:ascii="Arial" w:hAnsi="Arial" w:cs="Arial"/>
          <w:sz w:val="20"/>
          <w:szCs w:val="20"/>
        </w:rPr>
      </w:pPr>
      <w:r>
        <w:rPr>
          <w:rFonts w:ascii="Arial" w:hAnsi="Arial" w:cs="Arial"/>
          <w:i/>
          <w:sz w:val="20"/>
          <w:szCs w:val="20"/>
        </w:rPr>
        <w:t xml:space="preserve">(Kèm theo </w:t>
      </w:r>
      <w:r w:rsidRPr="006A5450">
        <w:rPr>
          <w:rFonts w:ascii="Arial" w:hAnsi="Arial" w:cs="Arial"/>
          <w:i/>
          <w:sz w:val="20"/>
          <w:szCs w:val="20"/>
        </w:rPr>
        <w:t xml:space="preserve">Nghị định số 154/2026/NĐ-CP </w:t>
      </w:r>
      <w:r>
        <w:rPr>
          <w:rFonts w:ascii="Arial" w:hAnsi="Arial" w:cs="Arial"/>
          <w:i/>
          <w:sz w:val="20"/>
          <w:szCs w:val="20"/>
        </w:rPr>
        <w:br/>
      </w:r>
      <w:r w:rsidRPr="006A5450">
        <w:rPr>
          <w:rFonts w:ascii="Arial" w:hAnsi="Arial" w:cs="Arial"/>
          <w:i/>
          <w:sz w:val="20"/>
          <w:szCs w:val="20"/>
        </w:rPr>
        <w:t xml:space="preserve">ngày </w:t>
      </w:r>
      <w:r>
        <w:rPr>
          <w:rFonts w:ascii="Arial" w:hAnsi="Arial" w:cs="Arial"/>
          <w:i/>
          <w:sz w:val="20"/>
          <w:szCs w:val="20"/>
        </w:rPr>
        <w:t>15</w:t>
      </w:r>
      <w:r w:rsidRPr="006A5450">
        <w:rPr>
          <w:rFonts w:ascii="Arial" w:hAnsi="Arial" w:cs="Arial"/>
          <w:i/>
          <w:sz w:val="20"/>
          <w:szCs w:val="20"/>
        </w:rPr>
        <w:t xml:space="preserve"> tháng </w:t>
      </w:r>
      <w:r>
        <w:rPr>
          <w:rFonts w:ascii="Arial" w:hAnsi="Arial" w:cs="Arial"/>
          <w:i/>
          <w:sz w:val="20"/>
          <w:szCs w:val="20"/>
        </w:rPr>
        <w:t>5</w:t>
      </w:r>
      <w:r w:rsidRPr="006A5450">
        <w:rPr>
          <w:rFonts w:ascii="Arial" w:hAnsi="Arial" w:cs="Arial"/>
          <w:i/>
          <w:sz w:val="20"/>
          <w:szCs w:val="20"/>
        </w:rPr>
        <w:t xml:space="preserve"> năm 2026 của Chính phủ)</w:t>
      </w:r>
    </w:p>
    <w:p w14:paraId="66715ABA" w14:textId="77777777" w:rsidR="00517A4B" w:rsidRPr="006A5450" w:rsidRDefault="00517A4B" w:rsidP="006A5450">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94"/>
        <w:gridCol w:w="6012"/>
      </w:tblGrid>
      <w:tr w:rsidR="00517A4B" w:rsidRPr="006A5450" w14:paraId="6435F9E9" w14:textId="77777777" w:rsidTr="006A5450">
        <w:tc>
          <w:tcPr>
            <w:tcW w:w="1662" w:type="pct"/>
            <w:tcBorders>
              <w:top w:val="single" w:sz="8" w:space="0" w:color="000000"/>
              <w:left w:val="single" w:sz="8" w:space="0" w:color="000000"/>
              <w:bottom w:val="nil"/>
              <w:right w:val="nil"/>
            </w:tcBorders>
            <w:vAlign w:val="bottom"/>
          </w:tcPr>
          <w:p w14:paraId="25B271DB"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M</w:t>
            </w:r>
            <w:r w:rsidRPr="006A5450">
              <w:rPr>
                <w:rFonts w:ascii="Arial" w:hAnsi="Arial" w:cs="Arial"/>
                <w:sz w:val="20"/>
                <w:szCs w:val="20"/>
              </w:rPr>
              <w:t>ẫ</w:t>
            </w:r>
            <w:r w:rsidRPr="006A5450">
              <w:rPr>
                <w:rFonts w:ascii="Arial" w:hAnsi="Arial" w:cs="Arial"/>
                <w:sz w:val="20"/>
                <w:szCs w:val="20"/>
              </w:rPr>
              <w:t>u s</w:t>
            </w:r>
            <w:r w:rsidRPr="006A5450">
              <w:rPr>
                <w:rFonts w:ascii="Arial" w:hAnsi="Arial" w:cs="Arial"/>
                <w:sz w:val="20"/>
                <w:szCs w:val="20"/>
              </w:rPr>
              <w:t>ố</w:t>
            </w:r>
            <w:r w:rsidRPr="006A5450">
              <w:rPr>
                <w:rFonts w:ascii="Arial" w:hAnsi="Arial" w:cs="Arial"/>
                <w:sz w:val="20"/>
                <w:szCs w:val="20"/>
              </w:rPr>
              <w:t xml:space="preserve"> 01/TCD</w:t>
            </w:r>
          </w:p>
        </w:tc>
        <w:tc>
          <w:tcPr>
            <w:tcW w:w="3338" w:type="pct"/>
            <w:tcBorders>
              <w:top w:val="single" w:sz="8" w:space="0" w:color="000000"/>
              <w:left w:val="single" w:sz="8" w:space="0" w:color="000000"/>
              <w:bottom w:val="nil"/>
              <w:right w:val="single" w:sz="8" w:space="0" w:color="000000"/>
            </w:tcBorders>
            <w:vAlign w:val="bottom"/>
          </w:tcPr>
          <w:p w14:paraId="49C6A1B2" w14:textId="77777777" w:rsidR="00517A4B" w:rsidRPr="006A5450" w:rsidRDefault="00CB4C0A" w:rsidP="006A5450">
            <w:pPr>
              <w:adjustRightInd w:val="0"/>
              <w:snapToGrid w:val="0"/>
              <w:spacing w:after="0" w:line="240" w:lineRule="auto"/>
              <w:rPr>
                <w:rFonts w:ascii="Arial" w:hAnsi="Arial" w:cs="Arial"/>
                <w:sz w:val="20"/>
                <w:szCs w:val="20"/>
              </w:rPr>
            </w:pPr>
            <w:r w:rsidRPr="006A5450">
              <w:rPr>
                <w:rFonts w:ascii="Arial" w:hAnsi="Arial" w:cs="Arial"/>
                <w:sz w:val="20"/>
                <w:szCs w:val="20"/>
              </w:rPr>
              <w:t>Thông báo v</w:t>
            </w:r>
            <w:r w:rsidRPr="006A5450">
              <w:rPr>
                <w:rFonts w:ascii="Arial" w:hAnsi="Arial" w:cs="Arial"/>
                <w:sz w:val="20"/>
                <w:szCs w:val="20"/>
              </w:rPr>
              <w:t>ề</w:t>
            </w:r>
            <w:r w:rsidRPr="006A5450">
              <w:rPr>
                <w:rFonts w:ascii="Arial" w:hAnsi="Arial" w:cs="Arial"/>
                <w:sz w:val="20"/>
                <w:szCs w:val="20"/>
              </w:rPr>
              <w:t xml:space="preserve"> </w:t>
            </w:r>
            <w:r w:rsidRPr="006A5450">
              <w:rPr>
                <w:rFonts w:ascii="Arial" w:hAnsi="Arial" w:cs="Arial"/>
                <w:sz w:val="20"/>
                <w:szCs w:val="20"/>
              </w:rPr>
              <w:t>vi</w:t>
            </w:r>
            <w:r w:rsidRPr="006A5450">
              <w:rPr>
                <w:rFonts w:ascii="Arial" w:hAnsi="Arial" w:cs="Arial"/>
                <w:sz w:val="20"/>
                <w:szCs w:val="20"/>
              </w:rPr>
              <w:t>ệ</w:t>
            </w:r>
            <w:r w:rsidRPr="006A5450">
              <w:rPr>
                <w:rFonts w:ascii="Arial" w:hAnsi="Arial" w:cs="Arial"/>
                <w:sz w:val="20"/>
                <w:szCs w:val="20"/>
              </w:rPr>
              <w:t>c t</w:t>
            </w:r>
            <w:r w:rsidRPr="006A5450">
              <w:rPr>
                <w:rFonts w:ascii="Arial" w:hAnsi="Arial" w:cs="Arial"/>
                <w:sz w:val="20"/>
                <w:szCs w:val="20"/>
              </w:rPr>
              <w:t>ừ</w:t>
            </w:r>
            <w:r w:rsidRPr="006A5450">
              <w:rPr>
                <w:rFonts w:ascii="Arial" w:hAnsi="Arial" w:cs="Arial"/>
                <w:sz w:val="20"/>
                <w:szCs w:val="20"/>
              </w:rPr>
              <w:t xml:space="preserve"> ch</w:t>
            </w:r>
            <w:r w:rsidRPr="006A5450">
              <w:rPr>
                <w:rFonts w:ascii="Arial" w:hAnsi="Arial" w:cs="Arial"/>
                <w:sz w:val="20"/>
                <w:szCs w:val="20"/>
              </w:rPr>
              <w:t>ố</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công dân</w:t>
            </w:r>
          </w:p>
        </w:tc>
      </w:tr>
      <w:tr w:rsidR="00517A4B" w:rsidRPr="006A5450" w14:paraId="4722FB2A" w14:textId="77777777" w:rsidTr="006A5450">
        <w:tc>
          <w:tcPr>
            <w:tcW w:w="1662" w:type="pct"/>
            <w:tcBorders>
              <w:top w:val="single" w:sz="8" w:space="0" w:color="000000"/>
              <w:left w:val="single" w:sz="8" w:space="0" w:color="000000"/>
              <w:bottom w:val="nil"/>
              <w:right w:val="nil"/>
            </w:tcBorders>
            <w:vAlign w:val="bottom"/>
          </w:tcPr>
          <w:p w14:paraId="05C14E18"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M</w:t>
            </w:r>
            <w:r w:rsidRPr="006A5450">
              <w:rPr>
                <w:rFonts w:ascii="Arial" w:hAnsi="Arial" w:cs="Arial"/>
                <w:sz w:val="20"/>
                <w:szCs w:val="20"/>
              </w:rPr>
              <w:t>ẫ</w:t>
            </w:r>
            <w:r w:rsidRPr="006A5450">
              <w:rPr>
                <w:rFonts w:ascii="Arial" w:hAnsi="Arial" w:cs="Arial"/>
                <w:sz w:val="20"/>
                <w:szCs w:val="20"/>
              </w:rPr>
              <w:t>u s</w:t>
            </w:r>
            <w:r w:rsidRPr="006A5450">
              <w:rPr>
                <w:rFonts w:ascii="Arial" w:hAnsi="Arial" w:cs="Arial"/>
                <w:sz w:val="20"/>
                <w:szCs w:val="20"/>
              </w:rPr>
              <w:t>ố</w:t>
            </w:r>
            <w:r w:rsidRPr="006A5450">
              <w:rPr>
                <w:rFonts w:ascii="Arial" w:hAnsi="Arial" w:cs="Arial"/>
                <w:sz w:val="20"/>
                <w:szCs w:val="20"/>
              </w:rPr>
              <w:t xml:space="preserve"> 02/TCD</w:t>
            </w:r>
          </w:p>
        </w:tc>
        <w:tc>
          <w:tcPr>
            <w:tcW w:w="3338" w:type="pct"/>
            <w:tcBorders>
              <w:top w:val="single" w:sz="8" w:space="0" w:color="000000"/>
              <w:left w:val="single" w:sz="8" w:space="0" w:color="000000"/>
              <w:bottom w:val="nil"/>
              <w:right w:val="single" w:sz="8" w:space="0" w:color="000000"/>
            </w:tcBorders>
            <w:vAlign w:val="bottom"/>
          </w:tcPr>
          <w:p w14:paraId="63DD9827" w14:textId="77777777" w:rsidR="00517A4B" w:rsidRPr="006A5450" w:rsidRDefault="00CB4C0A" w:rsidP="006A5450">
            <w:pPr>
              <w:adjustRightInd w:val="0"/>
              <w:snapToGrid w:val="0"/>
              <w:spacing w:after="0" w:line="240" w:lineRule="auto"/>
              <w:rPr>
                <w:rFonts w:ascii="Arial" w:hAnsi="Arial" w:cs="Arial"/>
                <w:sz w:val="20"/>
                <w:szCs w:val="20"/>
              </w:rPr>
            </w:pPr>
            <w:r w:rsidRPr="006A5450">
              <w:rPr>
                <w:rFonts w:ascii="Arial" w:hAnsi="Arial" w:cs="Arial"/>
                <w:sz w:val="20"/>
                <w:szCs w:val="20"/>
              </w:rPr>
              <w:t>Gi</w:t>
            </w:r>
            <w:r w:rsidRPr="006A5450">
              <w:rPr>
                <w:rFonts w:ascii="Arial" w:hAnsi="Arial" w:cs="Arial"/>
                <w:sz w:val="20"/>
                <w:szCs w:val="20"/>
              </w:rPr>
              <w:t>ấ</w:t>
            </w:r>
            <w:r w:rsidRPr="006A5450">
              <w:rPr>
                <w:rFonts w:ascii="Arial" w:hAnsi="Arial" w:cs="Arial"/>
                <w:sz w:val="20"/>
                <w:szCs w:val="20"/>
              </w:rPr>
              <w:t>y biên nh</w:t>
            </w:r>
            <w:r w:rsidRPr="006A5450">
              <w:rPr>
                <w:rFonts w:ascii="Arial" w:hAnsi="Arial" w:cs="Arial"/>
                <w:sz w:val="20"/>
                <w:szCs w:val="20"/>
              </w:rPr>
              <w:t>ậ</w:t>
            </w:r>
            <w:r w:rsidRPr="006A5450">
              <w:rPr>
                <w:rFonts w:ascii="Arial" w:hAnsi="Arial" w:cs="Arial"/>
                <w:sz w:val="20"/>
                <w:szCs w:val="20"/>
              </w:rPr>
              <w:t>n thông tin, tài li</w:t>
            </w:r>
            <w:r w:rsidRPr="006A5450">
              <w:rPr>
                <w:rFonts w:ascii="Arial" w:hAnsi="Arial" w:cs="Arial"/>
                <w:sz w:val="20"/>
                <w:szCs w:val="20"/>
              </w:rPr>
              <w:t>ệ</w:t>
            </w:r>
            <w:r w:rsidRPr="006A5450">
              <w:rPr>
                <w:rFonts w:ascii="Arial" w:hAnsi="Arial" w:cs="Arial"/>
                <w:sz w:val="20"/>
                <w:szCs w:val="20"/>
              </w:rPr>
              <w:t>u</w:t>
            </w:r>
          </w:p>
        </w:tc>
      </w:tr>
      <w:tr w:rsidR="00517A4B" w:rsidRPr="006A5450" w14:paraId="6B971C12" w14:textId="77777777" w:rsidTr="006A5450">
        <w:tc>
          <w:tcPr>
            <w:tcW w:w="1662" w:type="pct"/>
            <w:tcBorders>
              <w:top w:val="single" w:sz="8" w:space="0" w:color="000000"/>
              <w:left w:val="single" w:sz="8" w:space="0" w:color="000000"/>
              <w:bottom w:val="single" w:sz="8" w:space="0" w:color="000000"/>
              <w:right w:val="nil"/>
            </w:tcBorders>
            <w:vAlign w:val="center"/>
          </w:tcPr>
          <w:p w14:paraId="240A62C9"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M</w:t>
            </w:r>
            <w:r w:rsidRPr="006A5450">
              <w:rPr>
                <w:rFonts w:ascii="Arial" w:hAnsi="Arial" w:cs="Arial"/>
                <w:sz w:val="20"/>
                <w:szCs w:val="20"/>
              </w:rPr>
              <w:t>ẫ</w:t>
            </w:r>
            <w:r w:rsidRPr="006A5450">
              <w:rPr>
                <w:rFonts w:ascii="Arial" w:hAnsi="Arial" w:cs="Arial"/>
                <w:sz w:val="20"/>
                <w:szCs w:val="20"/>
              </w:rPr>
              <w:t>u s</w:t>
            </w:r>
            <w:r w:rsidRPr="006A5450">
              <w:rPr>
                <w:rFonts w:ascii="Arial" w:hAnsi="Arial" w:cs="Arial"/>
                <w:sz w:val="20"/>
                <w:szCs w:val="20"/>
              </w:rPr>
              <w:t>ố</w:t>
            </w:r>
            <w:r w:rsidRPr="006A5450">
              <w:rPr>
                <w:rFonts w:ascii="Arial" w:hAnsi="Arial" w:cs="Arial"/>
                <w:sz w:val="20"/>
                <w:szCs w:val="20"/>
              </w:rPr>
              <w:t xml:space="preserve"> 03/TCD</w:t>
            </w:r>
          </w:p>
        </w:tc>
        <w:tc>
          <w:tcPr>
            <w:tcW w:w="3338" w:type="pct"/>
            <w:tcBorders>
              <w:top w:val="single" w:sz="8" w:space="0" w:color="000000"/>
              <w:left w:val="single" w:sz="8" w:space="0" w:color="000000"/>
              <w:bottom w:val="single" w:sz="8" w:space="0" w:color="000000"/>
              <w:right w:val="single" w:sz="8" w:space="0" w:color="000000"/>
            </w:tcBorders>
            <w:vAlign w:val="center"/>
          </w:tcPr>
          <w:p w14:paraId="3D7C7B68" w14:textId="77777777" w:rsidR="00517A4B" w:rsidRPr="006A5450" w:rsidRDefault="00CB4C0A" w:rsidP="006A5450">
            <w:pPr>
              <w:adjustRightInd w:val="0"/>
              <w:snapToGrid w:val="0"/>
              <w:spacing w:after="0" w:line="240" w:lineRule="auto"/>
              <w:rPr>
                <w:rFonts w:ascii="Arial" w:hAnsi="Arial" w:cs="Arial"/>
                <w:sz w:val="20"/>
                <w:szCs w:val="20"/>
              </w:rPr>
            </w:pPr>
            <w:r w:rsidRPr="006A5450">
              <w:rPr>
                <w:rFonts w:ascii="Arial" w:hAnsi="Arial" w:cs="Arial"/>
                <w:sz w:val="20"/>
                <w:szCs w:val="20"/>
              </w:rPr>
              <w:t>S</w:t>
            </w:r>
            <w:r w:rsidRPr="006A5450">
              <w:rPr>
                <w:rFonts w:ascii="Arial" w:hAnsi="Arial" w:cs="Arial"/>
                <w:sz w:val="20"/>
                <w:szCs w:val="20"/>
              </w:rPr>
              <w:t>ổ</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w:t>
            </w:r>
          </w:p>
        </w:tc>
      </w:tr>
    </w:tbl>
    <w:p w14:paraId="213450DB" w14:textId="77777777" w:rsidR="006A5450" w:rsidRDefault="006A5450" w:rsidP="007E1216">
      <w:pPr>
        <w:adjustRightInd w:val="0"/>
        <w:snapToGrid w:val="0"/>
        <w:spacing w:after="120" w:line="240" w:lineRule="auto"/>
        <w:ind w:firstLine="720"/>
        <w:jc w:val="both"/>
        <w:rPr>
          <w:rFonts w:ascii="Arial" w:hAnsi="Arial" w:cs="Arial"/>
          <w:sz w:val="20"/>
          <w:szCs w:val="20"/>
        </w:rPr>
      </w:pPr>
    </w:p>
    <w:p w14:paraId="6F0E96FB" w14:textId="77777777" w:rsidR="006A5450" w:rsidRDefault="006A5450" w:rsidP="007E1216">
      <w:pPr>
        <w:adjustRightInd w:val="0"/>
        <w:snapToGrid w:val="0"/>
        <w:spacing w:after="120" w:line="240" w:lineRule="auto"/>
        <w:ind w:firstLine="720"/>
        <w:jc w:val="both"/>
        <w:rPr>
          <w:rFonts w:ascii="Arial" w:hAnsi="Arial" w:cs="Arial"/>
          <w:b/>
          <w:sz w:val="20"/>
          <w:szCs w:val="20"/>
        </w:rPr>
        <w:sectPr w:rsidR="006A5450" w:rsidSect="007E1216">
          <w:pgSz w:w="11906" w:h="16838" w:code="9"/>
          <w:pgMar w:top="1440" w:right="1440" w:bottom="1440" w:left="1440" w:header="0" w:footer="0" w:gutter="0"/>
          <w:cols w:space="720"/>
          <w:docGrid w:linePitch="326"/>
        </w:sectPr>
      </w:pPr>
    </w:p>
    <w:p w14:paraId="40F765D0" w14:textId="77777777" w:rsidR="00517A4B" w:rsidRDefault="00CB4C0A" w:rsidP="006A5450">
      <w:pPr>
        <w:adjustRightInd w:val="0"/>
        <w:snapToGrid w:val="0"/>
        <w:spacing w:after="0" w:line="240" w:lineRule="auto"/>
        <w:jc w:val="right"/>
        <w:rPr>
          <w:rFonts w:ascii="Arial" w:hAnsi="Arial" w:cs="Arial"/>
          <w:b/>
          <w:sz w:val="20"/>
          <w:szCs w:val="20"/>
        </w:rPr>
      </w:pPr>
      <w:r w:rsidRPr="006A5450">
        <w:rPr>
          <w:rFonts w:ascii="Arial" w:hAnsi="Arial" w:cs="Arial"/>
          <w:b/>
          <w:sz w:val="20"/>
          <w:szCs w:val="20"/>
        </w:rPr>
        <w:lastRenderedPageBreak/>
        <w:t>M</w:t>
      </w:r>
      <w:r w:rsidRPr="006A5450">
        <w:rPr>
          <w:rFonts w:ascii="Arial" w:hAnsi="Arial" w:cs="Arial"/>
          <w:b/>
          <w:sz w:val="20"/>
          <w:szCs w:val="20"/>
        </w:rPr>
        <w:t>ẫ</w:t>
      </w:r>
      <w:r w:rsidRPr="006A5450">
        <w:rPr>
          <w:rFonts w:ascii="Arial" w:hAnsi="Arial" w:cs="Arial"/>
          <w:b/>
          <w:sz w:val="20"/>
          <w:szCs w:val="20"/>
        </w:rPr>
        <w:t>u 01/TCD</w:t>
      </w:r>
    </w:p>
    <w:tbl>
      <w:tblPr>
        <w:tblW w:w="5000" w:type="pct"/>
        <w:tblCellMar>
          <w:left w:w="0" w:type="dxa"/>
          <w:right w:w="0" w:type="dxa"/>
        </w:tblCellMar>
        <w:tblLook w:val="04A0" w:firstRow="1" w:lastRow="0" w:firstColumn="1" w:lastColumn="0" w:noHBand="0" w:noVBand="1"/>
      </w:tblPr>
      <w:tblGrid>
        <w:gridCol w:w="3249"/>
        <w:gridCol w:w="5777"/>
      </w:tblGrid>
      <w:tr w:rsidR="006A5450" w:rsidRPr="00A13C91" w14:paraId="1E11C3A6" w14:textId="77777777" w:rsidTr="00C77311">
        <w:trPr>
          <w:trHeight w:val="920"/>
        </w:trPr>
        <w:tc>
          <w:tcPr>
            <w:tcW w:w="1800" w:type="pct"/>
            <w:tcMar>
              <w:top w:w="0" w:type="dxa"/>
              <w:left w:w="108" w:type="dxa"/>
              <w:bottom w:w="0" w:type="dxa"/>
              <w:right w:w="108" w:type="dxa"/>
            </w:tcMar>
          </w:tcPr>
          <w:p w14:paraId="3FF38F36" w14:textId="77777777" w:rsidR="006A5450" w:rsidRDefault="006A5450" w:rsidP="006A5450">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………………(1)</w:t>
            </w:r>
          </w:p>
          <w:p w14:paraId="6AD3EDBE" w14:textId="272FE5E3" w:rsidR="006A5450" w:rsidRPr="00A13C91" w:rsidRDefault="006A5450" w:rsidP="006A5450">
            <w:pPr>
              <w:adjustRightInd w:val="0"/>
              <w:snapToGrid w:val="0"/>
              <w:spacing w:after="0" w:line="240" w:lineRule="auto"/>
              <w:jc w:val="center"/>
              <w:rPr>
                <w:rFonts w:ascii="Arial" w:hAnsi="Arial" w:cs="Arial"/>
                <w:color w:val="000000"/>
                <w:sz w:val="20"/>
                <w:szCs w:val="20"/>
              </w:rPr>
            </w:pPr>
            <w:r w:rsidRPr="006A5450">
              <w:rPr>
                <w:rFonts w:ascii="Arial" w:hAnsi="Arial" w:cs="Arial"/>
                <w:color w:val="000000"/>
                <w:sz w:val="20"/>
                <w:szCs w:val="20"/>
              </w:rPr>
              <w:t>…………….(2)</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F548D6E" w14:textId="75FB22B4" w:rsidR="006A5450" w:rsidRPr="00A13C91" w:rsidRDefault="006A5450" w:rsidP="006A5450">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 xml:space="preserve">     /TB-</w:t>
            </w:r>
            <w:r w:rsidRPr="00A13C91">
              <w:rPr>
                <w:rFonts w:ascii="Arial" w:hAnsi="Arial" w:cs="Arial"/>
                <w:sz w:val="20"/>
                <w:szCs w:val="20"/>
              </w:rPr>
              <w:t>….</w:t>
            </w:r>
            <w:r>
              <w:rPr>
                <w:rFonts w:ascii="Arial" w:hAnsi="Arial" w:cs="Arial"/>
                <w:sz w:val="20"/>
                <w:szCs w:val="20"/>
              </w:rPr>
              <w:t>(2)</w:t>
            </w:r>
          </w:p>
        </w:tc>
        <w:tc>
          <w:tcPr>
            <w:tcW w:w="3200" w:type="pct"/>
            <w:tcMar>
              <w:top w:w="0" w:type="dxa"/>
              <w:left w:w="108" w:type="dxa"/>
              <w:bottom w:w="0" w:type="dxa"/>
              <w:right w:w="108" w:type="dxa"/>
            </w:tcMar>
          </w:tcPr>
          <w:p w14:paraId="49C29518" w14:textId="77777777" w:rsidR="006A5450" w:rsidRPr="00A13C91" w:rsidRDefault="006A5450" w:rsidP="006A5450">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8DE9548" w14:textId="77777777" w:rsidR="006A5450" w:rsidRPr="00A13C91" w:rsidRDefault="006A5450" w:rsidP="006A5450">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5E2CF719" w14:textId="77777777" w:rsidR="006A5450" w:rsidRPr="006A5450" w:rsidRDefault="006A5450" w:rsidP="006A5450">
      <w:pPr>
        <w:adjustRightInd w:val="0"/>
        <w:snapToGrid w:val="0"/>
        <w:spacing w:after="0" w:line="240" w:lineRule="auto"/>
        <w:jc w:val="center"/>
        <w:rPr>
          <w:rFonts w:ascii="Arial" w:hAnsi="Arial" w:cs="Arial"/>
          <w:sz w:val="20"/>
          <w:szCs w:val="20"/>
        </w:rPr>
      </w:pPr>
    </w:p>
    <w:p w14:paraId="3A4FB086"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THÔNG BÁO</w:t>
      </w:r>
    </w:p>
    <w:p w14:paraId="1E33CA11" w14:textId="4AEB7C37" w:rsidR="00517A4B"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Kính g</w:t>
      </w:r>
      <w:r w:rsidRPr="006A5450">
        <w:rPr>
          <w:rFonts w:ascii="Arial" w:hAnsi="Arial" w:cs="Arial"/>
          <w:sz w:val="20"/>
          <w:szCs w:val="20"/>
        </w:rPr>
        <w:t>ử</w:t>
      </w:r>
      <w:r w:rsidRPr="006A5450">
        <w:rPr>
          <w:rFonts w:ascii="Arial" w:hAnsi="Arial" w:cs="Arial"/>
          <w:sz w:val="20"/>
          <w:szCs w:val="20"/>
        </w:rPr>
        <w:t>i:</w:t>
      </w:r>
      <w:r w:rsidR="006A5450">
        <w:rPr>
          <w:rFonts w:ascii="Arial" w:hAnsi="Arial" w:cs="Arial"/>
          <w:sz w:val="20"/>
          <w:szCs w:val="20"/>
        </w:rPr>
        <w:t xml:space="preserve"> ………………</w:t>
      </w:r>
      <w:r w:rsidRPr="006A5450">
        <w:rPr>
          <w:rFonts w:ascii="Arial" w:hAnsi="Arial" w:cs="Arial"/>
          <w:sz w:val="20"/>
          <w:szCs w:val="20"/>
        </w:rPr>
        <w:t>(3)</w:t>
      </w:r>
    </w:p>
    <w:p w14:paraId="4DBBF900" w14:textId="77777777" w:rsidR="006A5450" w:rsidRPr="006A5450" w:rsidRDefault="006A5450" w:rsidP="006A5450">
      <w:pPr>
        <w:adjustRightInd w:val="0"/>
        <w:snapToGrid w:val="0"/>
        <w:spacing w:after="0" w:line="240" w:lineRule="auto"/>
        <w:jc w:val="center"/>
        <w:rPr>
          <w:rFonts w:ascii="Arial" w:hAnsi="Arial" w:cs="Arial"/>
          <w:sz w:val="20"/>
          <w:szCs w:val="20"/>
        </w:rPr>
      </w:pPr>
    </w:p>
    <w:p w14:paraId="43DBA94B" w14:textId="0F5F1F08"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Ngày ... tháng ... năm ..., ông (bà)</w:t>
      </w:r>
      <w:r w:rsidR="006A5450">
        <w:rPr>
          <w:rFonts w:ascii="Arial" w:hAnsi="Arial" w:cs="Arial"/>
          <w:sz w:val="20"/>
          <w:szCs w:val="20"/>
        </w:rPr>
        <w:t xml:space="preserve"> ………………………..</w:t>
      </w:r>
      <w:r w:rsidRPr="006A5450">
        <w:rPr>
          <w:rFonts w:ascii="Arial" w:hAnsi="Arial" w:cs="Arial"/>
          <w:sz w:val="20"/>
          <w:szCs w:val="20"/>
        </w:rPr>
        <w:t>(3)</w:t>
      </w:r>
    </w:p>
    <w:p w14:paraId="5CFA8826" w14:textId="3C1FB234"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S</w:t>
      </w:r>
      <w:r w:rsidRPr="006A5450">
        <w:rPr>
          <w:rFonts w:ascii="Arial" w:hAnsi="Arial" w:cs="Arial"/>
          <w:sz w:val="20"/>
          <w:szCs w:val="20"/>
        </w:rPr>
        <w:t>ố</w:t>
      </w:r>
      <w:r w:rsidRPr="006A5450">
        <w:rPr>
          <w:rFonts w:ascii="Arial" w:hAnsi="Arial" w:cs="Arial"/>
          <w:sz w:val="20"/>
          <w:szCs w:val="20"/>
        </w:rPr>
        <w:t xml:space="preserve"> căn cư</w:t>
      </w:r>
      <w:r w:rsidRPr="006A5450">
        <w:rPr>
          <w:rFonts w:ascii="Arial" w:hAnsi="Arial" w:cs="Arial"/>
          <w:sz w:val="20"/>
          <w:szCs w:val="20"/>
        </w:rPr>
        <w:t>ớ</w:t>
      </w:r>
      <w:r w:rsidRPr="006A5450">
        <w:rPr>
          <w:rFonts w:ascii="Arial" w:hAnsi="Arial" w:cs="Arial"/>
          <w:sz w:val="20"/>
          <w:szCs w:val="20"/>
        </w:rPr>
        <w:t>c/gi</w:t>
      </w:r>
      <w:r w:rsidRPr="006A5450">
        <w:rPr>
          <w:rFonts w:ascii="Arial" w:hAnsi="Arial" w:cs="Arial"/>
          <w:sz w:val="20"/>
          <w:szCs w:val="20"/>
        </w:rPr>
        <w:t>ấ</w:t>
      </w:r>
      <w:r w:rsidRPr="006A5450">
        <w:rPr>
          <w:rFonts w:ascii="Arial" w:hAnsi="Arial" w:cs="Arial"/>
          <w:sz w:val="20"/>
          <w:szCs w:val="20"/>
        </w:rPr>
        <w:t>y ch</w:t>
      </w:r>
      <w:r w:rsidRPr="006A5450">
        <w:rPr>
          <w:rFonts w:ascii="Arial" w:hAnsi="Arial" w:cs="Arial"/>
          <w:sz w:val="20"/>
          <w:szCs w:val="20"/>
        </w:rPr>
        <w:t>ứ</w:t>
      </w:r>
      <w:r w:rsidRPr="006A5450">
        <w:rPr>
          <w:rFonts w:ascii="Arial" w:hAnsi="Arial" w:cs="Arial"/>
          <w:sz w:val="20"/>
          <w:szCs w:val="20"/>
        </w:rPr>
        <w:t>ng nh</w:t>
      </w:r>
      <w:r w:rsidRPr="006A5450">
        <w:rPr>
          <w:rFonts w:ascii="Arial" w:hAnsi="Arial" w:cs="Arial"/>
          <w:sz w:val="20"/>
          <w:szCs w:val="20"/>
        </w:rPr>
        <w:t>ậ</w:t>
      </w:r>
      <w:r w:rsidRPr="006A5450">
        <w:rPr>
          <w:rFonts w:ascii="Arial" w:hAnsi="Arial" w:cs="Arial"/>
          <w:sz w:val="20"/>
          <w:szCs w:val="20"/>
        </w:rPr>
        <w:t>n căn cư</w:t>
      </w:r>
      <w:r w:rsidRPr="006A5450">
        <w:rPr>
          <w:rFonts w:ascii="Arial" w:hAnsi="Arial" w:cs="Arial"/>
          <w:sz w:val="20"/>
          <w:szCs w:val="20"/>
        </w:rPr>
        <w:t>ớ</w:t>
      </w:r>
      <w:r w:rsidRPr="006A5450">
        <w:rPr>
          <w:rFonts w:ascii="Arial" w:hAnsi="Arial" w:cs="Arial"/>
          <w:sz w:val="20"/>
          <w:szCs w:val="20"/>
        </w:rPr>
        <w:t>c/s</w:t>
      </w:r>
      <w:r w:rsidRPr="006A5450">
        <w:rPr>
          <w:rFonts w:ascii="Arial" w:hAnsi="Arial" w:cs="Arial"/>
          <w:sz w:val="20"/>
          <w:szCs w:val="20"/>
        </w:rPr>
        <w:t>ố</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danh cá nhân/</w:t>
      </w:r>
      <w:r w:rsidR="00D202DA" w:rsidRPr="006A5450">
        <w:rPr>
          <w:rFonts w:ascii="Arial" w:hAnsi="Arial" w:cs="Arial"/>
          <w:sz w:val="20"/>
          <w:szCs w:val="20"/>
        </w:rPr>
        <w:t>S</w:t>
      </w:r>
      <w:r w:rsidRPr="006A5450">
        <w:rPr>
          <w:rFonts w:ascii="Arial" w:hAnsi="Arial" w:cs="Arial"/>
          <w:sz w:val="20"/>
          <w:szCs w:val="20"/>
        </w:rPr>
        <w:t>ố</w:t>
      </w:r>
      <w:r w:rsidRPr="006A5450">
        <w:rPr>
          <w:rFonts w:ascii="Arial" w:hAnsi="Arial" w:cs="Arial"/>
          <w:sz w:val="20"/>
          <w:szCs w:val="20"/>
        </w:rPr>
        <w:t xml:space="preserve"> h</w:t>
      </w:r>
      <w:r w:rsidRPr="006A5450">
        <w:rPr>
          <w:rFonts w:ascii="Arial" w:hAnsi="Arial" w:cs="Arial"/>
          <w:sz w:val="20"/>
          <w:szCs w:val="20"/>
        </w:rPr>
        <w:t>ộ</w:t>
      </w:r>
      <w:r w:rsidRPr="006A5450">
        <w:rPr>
          <w:rFonts w:ascii="Arial" w:hAnsi="Arial" w:cs="Arial"/>
          <w:sz w:val="20"/>
          <w:szCs w:val="20"/>
        </w:rPr>
        <w:t xml:space="preserve"> chi</w:t>
      </w:r>
      <w:r w:rsidRPr="006A5450">
        <w:rPr>
          <w:rFonts w:ascii="Arial" w:hAnsi="Arial" w:cs="Arial"/>
          <w:sz w:val="20"/>
          <w:szCs w:val="20"/>
        </w:rPr>
        <w:t>ế</w:t>
      </w:r>
      <w:r w:rsidRPr="006A5450">
        <w:rPr>
          <w:rFonts w:ascii="Arial" w:hAnsi="Arial" w:cs="Arial"/>
          <w:sz w:val="20"/>
          <w:szCs w:val="20"/>
        </w:rPr>
        <w:t>u (ho</w:t>
      </w:r>
      <w:r w:rsidRPr="006A5450">
        <w:rPr>
          <w:rFonts w:ascii="Arial" w:hAnsi="Arial" w:cs="Arial"/>
          <w:sz w:val="20"/>
          <w:szCs w:val="20"/>
        </w:rPr>
        <w:t>ặ</w:t>
      </w:r>
      <w:r w:rsidRPr="006A5450">
        <w:rPr>
          <w:rFonts w:ascii="Arial" w:hAnsi="Arial" w:cs="Arial"/>
          <w:sz w:val="20"/>
          <w:szCs w:val="20"/>
        </w:rPr>
        <w:t>c gi</w:t>
      </w:r>
      <w:r w:rsidRPr="006A5450">
        <w:rPr>
          <w:rFonts w:ascii="Arial" w:hAnsi="Arial" w:cs="Arial"/>
          <w:sz w:val="20"/>
          <w:szCs w:val="20"/>
        </w:rPr>
        <w:t>ấ</w:t>
      </w:r>
      <w:r w:rsidRPr="006A5450">
        <w:rPr>
          <w:rFonts w:ascii="Arial" w:hAnsi="Arial" w:cs="Arial"/>
          <w:sz w:val="20"/>
          <w:szCs w:val="20"/>
        </w:rPr>
        <w:t>y t</w:t>
      </w:r>
      <w:r w:rsidRPr="006A5450">
        <w:rPr>
          <w:rFonts w:ascii="Arial" w:hAnsi="Arial" w:cs="Arial"/>
          <w:sz w:val="20"/>
          <w:szCs w:val="20"/>
        </w:rPr>
        <w:t>ờ</w:t>
      </w:r>
      <w:r w:rsidRPr="006A5450">
        <w:rPr>
          <w:rFonts w:ascii="Arial" w:hAnsi="Arial" w:cs="Arial"/>
          <w:sz w:val="20"/>
          <w:szCs w:val="20"/>
        </w:rPr>
        <w:t xml:space="preserve"> tùy thân): ..., ngày c</w:t>
      </w:r>
      <w:r w:rsidRPr="006A5450">
        <w:rPr>
          <w:rFonts w:ascii="Arial" w:hAnsi="Arial" w:cs="Arial"/>
          <w:sz w:val="20"/>
          <w:szCs w:val="20"/>
        </w:rPr>
        <w:t>ấ</w:t>
      </w:r>
      <w:r w:rsidRPr="006A5450">
        <w:rPr>
          <w:rFonts w:ascii="Arial" w:hAnsi="Arial" w:cs="Arial"/>
          <w:sz w:val="20"/>
          <w:szCs w:val="20"/>
        </w:rPr>
        <w:t xml:space="preserve">p: </w:t>
      </w:r>
      <w:r w:rsidR="006A5450">
        <w:rPr>
          <w:rFonts w:ascii="Arial" w:hAnsi="Arial" w:cs="Arial"/>
          <w:sz w:val="20"/>
          <w:szCs w:val="20"/>
        </w:rPr>
        <w:t xml:space="preserve">…./…./…., </w:t>
      </w:r>
      <w:r w:rsidRPr="006A5450">
        <w:rPr>
          <w:rFonts w:ascii="Arial" w:hAnsi="Arial" w:cs="Arial"/>
          <w:sz w:val="20"/>
          <w:szCs w:val="20"/>
        </w:rPr>
        <w:t>nơi c</w:t>
      </w:r>
      <w:r w:rsidRPr="006A5450">
        <w:rPr>
          <w:rFonts w:ascii="Arial" w:hAnsi="Arial" w:cs="Arial"/>
          <w:sz w:val="20"/>
          <w:szCs w:val="20"/>
        </w:rPr>
        <w:t>ấ</w:t>
      </w:r>
      <w:r w:rsidRPr="006A5450">
        <w:rPr>
          <w:rFonts w:ascii="Arial" w:hAnsi="Arial" w:cs="Arial"/>
          <w:sz w:val="20"/>
          <w:szCs w:val="20"/>
        </w:rPr>
        <w:t>p</w:t>
      </w:r>
      <w:r w:rsidR="006A5450">
        <w:rPr>
          <w:rFonts w:ascii="Arial" w:hAnsi="Arial" w:cs="Arial"/>
          <w:sz w:val="20"/>
          <w:szCs w:val="20"/>
        </w:rPr>
        <w:t xml:space="preserve"> ………….</w:t>
      </w:r>
    </w:p>
    <w:p w14:paraId="20CED08C" w14:textId="2CBB0955" w:rsidR="00517A4B" w:rsidRPr="006A5450" w:rsidRDefault="00CB4C0A" w:rsidP="006A5450">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Đ</w:t>
      </w:r>
      <w:r w:rsidRPr="006A5450">
        <w:rPr>
          <w:rFonts w:ascii="Arial" w:hAnsi="Arial" w:cs="Arial"/>
          <w:sz w:val="20"/>
          <w:szCs w:val="20"/>
        </w:rPr>
        <w:t>ị</w:t>
      </w:r>
      <w:r w:rsidRPr="006A5450">
        <w:rPr>
          <w:rFonts w:ascii="Arial" w:hAnsi="Arial" w:cs="Arial"/>
          <w:sz w:val="20"/>
          <w:szCs w:val="20"/>
        </w:rPr>
        <w:t>a ch</w:t>
      </w:r>
      <w:r w:rsidRPr="006A5450">
        <w:rPr>
          <w:rFonts w:ascii="Arial" w:hAnsi="Arial" w:cs="Arial"/>
          <w:sz w:val="20"/>
          <w:szCs w:val="20"/>
        </w:rPr>
        <w:t>ỉ</w:t>
      </w:r>
      <w:r w:rsidRPr="006A5450">
        <w:rPr>
          <w:rFonts w:ascii="Arial" w:hAnsi="Arial" w:cs="Arial"/>
          <w:sz w:val="20"/>
          <w:szCs w:val="20"/>
        </w:rPr>
        <w:t xml:space="preserve">: </w:t>
      </w:r>
      <w:r w:rsidR="006A5450">
        <w:rPr>
          <w:rFonts w:ascii="Arial" w:hAnsi="Arial" w:cs="Arial"/>
          <w:sz w:val="20"/>
          <w:szCs w:val="20"/>
        </w:rPr>
        <w:t xml:space="preserve">…………………… </w:t>
      </w:r>
      <w:r w:rsidRPr="006A5450">
        <w:rPr>
          <w:rFonts w:ascii="Arial" w:hAnsi="Arial" w:cs="Arial"/>
          <w:sz w:val="20"/>
          <w:szCs w:val="20"/>
        </w:rPr>
        <w:t>đ</w:t>
      </w:r>
      <w:r w:rsidRPr="006A5450">
        <w:rPr>
          <w:rFonts w:ascii="Arial" w:hAnsi="Arial" w:cs="Arial"/>
          <w:sz w:val="20"/>
          <w:szCs w:val="20"/>
        </w:rPr>
        <w:t>ế</w:t>
      </w:r>
      <w:r w:rsidRPr="006A5450">
        <w:rPr>
          <w:rFonts w:ascii="Arial" w:hAnsi="Arial" w:cs="Arial"/>
          <w:sz w:val="20"/>
          <w:szCs w:val="20"/>
        </w:rPr>
        <w:t xml:space="preserve">n </w:t>
      </w:r>
      <w:r w:rsidR="006A5450">
        <w:rPr>
          <w:rFonts w:ascii="Arial" w:hAnsi="Arial" w:cs="Arial"/>
          <w:sz w:val="20"/>
          <w:szCs w:val="20"/>
        </w:rPr>
        <w:t>……………..</w:t>
      </w:r>
      <w:r w:rsidRPr="006A5450">
        <w:rPr>
          <w:rFonts w:ascii="Arial" w:hAnsi="Arial" w:cs="Arial"/>
          <w:sz w:val="20"/>
          <w:szCs w:val="20"/>
        </w:rPr>
        <w:t xml:space="preserve"> (2)  đ</w:t>
      </w:r>
      <w:r w:rsidRPr="006A5450">
        <w:rPr>
          <w:rFonts w:ascii="Arial" w:hAnsi="Arial" w:cs="Arial"/>
          <w:sz w:val="20"/>
          <w:szCs w:val="20"/>
        </w:rPr>
        <w:t>ể</w:t>
      </w:r>
      <w:r w:rsidRPr="006A5450">
        <w:rPr>
          <w:rFonts w:ascii="Arial" w:hAnsi="Arial" w:cs="Arial"/>
          <w:sz w:val="20"/>
          <w:szCs w:val="20"/>
        </w:rPr>
        <w:t xml:space="preserve">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i/t</w:t>
      </w:r>
      <w:r w:rsidRPr="006A5450">
        <w:rPr>
          <w:rFonts w:ascii="Arial" w:hAnsi="Arial" w:cs="Arial"/>
          <w:sz w:val="20"/>
          <w:szCs w:val="20"/>
        </w:rPr>
        <w:t>ố</w:t>
      </w:r>
      <w:r w:rsidRPr="006A5450">
        <w:rPr>
          <w:rFonts w:ascii="Arial" w:hAnsi="Arial" w:cs="Arial"/>
          <w:sz w:val="20"/>
          <w:szCs w:val="20"/>
        </w:rPr>
        <w:t xml:space="preserve"> cáo/ki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w:t>
      </w:r>
      <w:r w:rsidR="006A5450">
        <w:rPr>
          <w:rFonts w:ascii="Arial" w:hAnsi="Arial" w:cs="Arial"/>
          <w:sz w:val="20"/>
          <w:szCs w:val="20"/>
        </w:rPr>
        <w:t xml:space="preserve"> </w:t>
      </w:r>
      <w:r w:rsidRPr="006A5450">
        <w:rPr>
          <w:rFonts w:ascii="Arial" w:hAnsi="Arial" w:cs="Arial"/>
          <w:sz w:val="20"/>
          <w:szCs w:val="20"/>
        </w:rPr>
        <w:t>v</w:t>
      </w:r>
      <w:r w:rsidRPr="006A5450">
        <w:rPr>
          <w:rFonts w:ascii="Arial" w:hAnsi="Arial" w:cs="Arial"/>
          <w:sz w:val="20"/>
          <w:szCs w:val="20"/>
        </w:rPr>
        <w:t>ề</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w:t>
      </w:r>
      <w:r w:rsidR="006A5450">
        <w:rPr>
          <w:rFonts w:ascii="Arial" w:hAnsi="Arial" w:cs="Arial"/>
          <w:sz w:val="20"/>
          <w:szCs w:val="20"/>
        </w:rPr>
        <w:t xml:space="preserve"> …………………………</w:t>
      </w:r>
      <w:r w:rsidRPr="006A5450">
        <w:rPr>
          <w:rFonts w:ascii="Arial" w:hAnsi="Arial" w:cs="Arial"/>
          <w:sz w:val="20"/>
          <w:szCs w:val="20"/>
        </w:rPr>
        <w:t>(4)</w:t>
      </w:r>
    </w:p>
    <w:p w14:paraId="392348AD" w14:textId="64C5D0E0"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Lý do t</w:t>
      </w:r>
      <w:r w:rsidRPr="006A5450">
        <w:rPr>
          <w:rFonts w:ascii="Arial" w:hAnsi="Arial" w:cs="Arial"/>
          <w:sz w:val="20"/>
          <w:szCs w:val="20"/>
        </w:rPr>
        <w:t>ừ</w:t>
      </w:r>
      <w:r w:rsidRPr="006A5450">
        <w:rPr>
          <w:rFonts w:ascii="Arial" w:hAnsi="Arial" w:cs="Arial"/>
          <w:sz w:val="20"/>
          <w:szCs w:val="20"/>
        </w:rPr>
        <w:t xml:space="preserve"> ch</w:t>
      </w:r>
      <w:r w:rsidRPr="006A5450">
        <w:rPr>
          <w:rFonts w:ascii="Arial" w:hAnsi="Arial" w:cs="Arial"/>
          <w:sz w:val="20"/>
          <w:szCs w:val="20"/>
        </w:rPr>
        <w:t>ố</w:t>
      </w:r>
      <w:r w:rsidRPr="006A5450">
        <w:rPr>
          <w:rFonts w:ascii="Arial" w:hAnsi="Arial" w:cs="Arial"/>
          <w:sz w:val="20"/>
          <w:szCs w:val="20"/>
        </w:rPr>
        <w:t>i:</w:t>
      </w:r>
      <w:r w:rsidR="006A5450">
        <w:rPr>
          <w:rFonts w:ascii="Arial" w:hAnsi="Arial" w:cs="Arial"/>
          <w:sz w:val="20"/>
          <w:szCs w:val="20"/>
        </w:rPr>
        <w:t xml:space="preserve"> ……………………………………………………………………….</w:t>
      </w:r>
    </w:p>
    <w:p w14:paraId="0CA2E5D5" w14:textId="3D35A289" w:rsidR="00517A4B" w:rsidRDefault="00CB4C0A" w:rsidP="006A5450">
      <w:pPr>
        <w:adjustRightInd w:val="0"/>
        <w:snapToGrid w:val="0"/>
        <w:spacing w:after="0" w:line="240" w:lineRule="auto"/>
        <w:ind w:firstLine="720"/>
        <w:jc w:val="both"/>
        <w:rPr>
          <w:rFonts w:ascii="Arial" w:hAnsi="Arial" w:cs="Arial"/>
          <w:sz w:val="20"/>
          <w:szCs w:val="20"/>
        </w:rPr>
      </w:pPr>
      <w:r w:rsidRPr="006A5450">
        <w:rPr>
          <w:rFonts w:ascii="Arial" w:hAnsi="Arial" w:cs="Arial"/>
          <w:sz w:val="20"/>
          <w:szCs w:val="20"/>
        </w:rPr>
        <w:t>Căn c</w:t>
      </w:r>
      <w:r w:rsidRPr="006A5450">
        <w:rPr>
          <w:rFonts w:ascii="Arial" w:hAnsi="Arial" w:cs="Arial"/>
          <w:sz w:val="20"/>
          <w:szCs w:val="20"/>
        </w:rPr>
        <w:t>ứ</w:t>
      </w:r>
      <w:r w:rsidRPr="006A5450">
        <w:rPr>
          <w:rFonts w:ascii="Arial" w:hAnsi="Arial" w:cs="Arial"/>
          <w:sz w:val="20"/>
          <w:szCs w:val="20"/>
        </w:rPr>
        <w:t xml:space="preserve"> kho</w:t>
      </w:r>
      <w:r w:rsidRPr="006A5450">
        <w:rPr>
          <w:rFonts w:ascii="Arial" w:hAnsi="Arial" w:cs="Arial"/>
          <w:sz w:val="20"/>
          <w:szCs w:val="20"/>
        </w:rPr>
        <w:t>ả</w:t>
      </w:r>
      <w:r w:rsidRPr="006A5450">
        <w:rPr>
          <w:rFonts w:ascii="Arial" w:hAnsi="Arial" w:cs="Arial"/>
          <w:sz w:val="20"/>
          <w:szCs w:val="20"/>
        </w:rPr>
        <w:t>n 3 Đi</w:t>
      </w:r>
      <w:r w:rsidRPr="006A5450">
        <w:rPr>
          <w:rFonts w:ascii="Arial" w:hAnsi="Arial" w:cs="Arial"/>
          <w:sz w:val="20"/>
          <w:szCs w:val="20"/>
        </w:rPr>
        <w:t>ề</w:t>
      </w:r>
      <w:r w:rsidRPr="006A5450">
        <w:rPr>
          <w:rFonts w:ascii="Arial" w:hAnsi="Arial" w:cs="Arial"/>
          <w:sz w:val="20"/>
          <w:szCs w:val="20"/>
        </w:rPr>
        <w:t>u 9 Lu</w:t>
      </w:r>
      <w:r w:rsidRPr="006A5450">
        <w:rPr>
          <w:rFonts w:ascii="Arial" w:hAnsi="Arial" w:cs="Arial"/>
          <w:sz w:val="20"/>
          <w:szCs w:val="20"/>
        </w:rPr>
        <w:t>ậ</w:t>
      </w:r>
      <w:r w:rsidRPr="006A5450">
        <w:rPr>
          <w:rFonts w:ascii="Arial" w:hAnsi="Arial" w:cs="Arial"/>
          <w:sz w:val="20"/>
          <w:szCs w:val="20"/>
        </w:rPr>
        <w:t>t Ti</w:t>
      </w:r>
      <w:r w:rsidRPr="006A5450">
        <w:rPr>
          <w:rFonts w:ascii="Arial" w:hAnsi="Arial" w:cs="Arial"/>
          <w:sz w:val="20"/>
          <w:szCs w:val="20"/>
        </w:rPr>
        <w:t>ế</w:t>
      </w:r>
      <w:r w:rsidRPr="006A5450">
        <w:rPr>
          <w:rFonts w:ascii="Arial" w:hAnsi="Arial" w:cs="Arial"/>
          <w:sz w:val="20"/>
          <w:szCs w:val="20"/>
        </w:rPr>
        <w:t>p công dân và đi</w:t>
      </w:r>
      <w:r w:rsidRPr="006A5450">
        <w:rPr>
          <w:rFonts w:ascii="Arial" w:hAnsi="Arial" w:cs="Arial"/>
          <w:sz w:val="20"/>
          <w:szCs w:val="20"/>
        </w:rPr>
        <w:t>ể</w:t>
      </w:r>
      <w:r w:rsidRPr="006A5450">
        <w:rPr>
          <w:rFonts w:ascii="Arial" w:hAnsi="Arial" w:cs="Arial"/>
          <w:sz w:val="20"/>
          <w:szCs w:val="20"/>
        </w:rPr>
        <w:t>m g, kho</w:t>
      </w:r>
      <w:r w:rsidRPr="006A5450">
        <w:rPr>
          <w:rFonts w:ascii="Arial" w:hAnsi="Arial" w:cs="Arial"/>
          <w:sz w:val="20"/>
          <w:szCs w:val="20"/>
        </w:rPr>
        <w:t>ả</w:t>
      </w:r>
      <w:r w:rsidRPr="006A5450">
        <w:rPr>
          <w:rFonts w:ascii="Arial" w:hAnsi="Arial" w:cs="Arial"/>
          <w:sz w:val="20"/>
          <w:szCs w:val="20"/>
        </w:rPr>
        <w:t>n 1 Đi</w:t>
      </w:r>
      <w:r w:rsidRPr="006A5450">
        <w:rPr>
          <w:rFonts w:ascii="Arial" w:hAnsi="Arial" w:cs="Arial"/>
          <w:sz w:val="20"/>
          <w:szCs w:val="20"/>
        </w:rPr>
        <w:t>ề</w:t>
      </w:r>
      <w:r w:rsidRPr="006A5450">
        <w:rPr>
          <w:rFonts w:ascii="Arial" w:hAnsi="Arial" w:cs="Arial"/>
          <w:sz w:val="20"/>
          <w:szCs w:val="20"/>
        </w:rPr>
        <w:t>u 4 Ngh</w:t>
      </w:r>
      <w:r w:rsidRPr="006A5450">
        <w:rPr>
          <w:rFonts w:ascii="Arial" w:hAnsi="Arial" w:cs="Arial"/>
          <w:sz w:val="20"/>
          <w:szCs w:val="20"/>
        </w:rPr>
        <w:t>ị</w:t>
      </w:r>
      <w:r w:rsidRPr="006A5450">
        <w:rPr>
          <w:rFonts w:ascii="Arial" w:hAnsi="Arial" w:cs="Arial"/>
          <w:sz w:val="20"/>
          <w:szCs w:val="20"/>
        </w:rPr>
        <w:t xml:space="preserve"> đ</w:t>
      </w:r>
      <w:r w:rsidRPr="006A5450">
        <w:rPr>
          <w:rFonts w:ascii="Arial" w:hAnsi="Arial" w:cs="Arial"/>
          <w:sz w:val="20"/>
          <w:szCs w:val="20"/>
        </w:rPr>
        <w:t>ị</w:t>
      </w:r>
      <w:r w:rsidRPr="006A5450">
        <w:rPr>
          <w:rFonts w:ascii="Arial" w:hAnsi="Arial" w:cs="Arial"/>
          <w:sz w:val="20"/>
          <w:szCs w:val="20"/>
        </w:rPr>
        <w:t>nh s</w:t>
      </w:r>
      <w:r w:rsidRPr="006A5450">
        <w:rPr>
          <w:rFonts w:ascii="Arial" w:hAnsi="Arial" w:cs="Arial"/>
          <w:sz w:val="20"/>
          <w:szCs w:val="20"/>
        </w:rPr>
        <w:t>ố</w:t>
      </w:r>
      <w:r w:rsidRPr="006A5450">
        <w:rPr>
          <w:rFonts w:ascii="Arial" w:hAnsi="Arial" w:cs="Arial"/>
          <w:sz w:val="20"/>
          <w:szCs w:val="20"/>
        </w:rPr>
        <w:t>... ngày ... tháng ...</w:t>
      </w:r>
      <w:r w:rsidRPr="006A5450">
        <w:rPr>
          <w:rFonts w:ascii="Arial" w:hAnsi="Arial" w:cs="Arial"/>
          <w:sz w:val="20"/>
          <w:szCs w:val="20"/>
        </w:rPr>
        <w:t xml:space="preserve"> năm 2026 c</w:t>
      </w:r>
      <w:r w:rsidRPr="006A5450">
        <w:rPr>
          <w:rFonts w:ascii="Arial" w:hAnsi="Arial" w:cs="Arial"/>
          <w:sz w:val="20"/>
          <w:szCs w:val="20"/>
        </w:rPr>
        <w:t>ủ</w:t>
      </w:r>
      <w:r w:rsidRPr="006A5450">
        <w:rPr>
          <w:rFonts w:ascii="Arial" w:hAnsi="Arial" w:cs="Arial"/>
          <w:sz w:val="20"/>
          <w:szCs w:val="20"/>
        </w:rPr>
        <w:t>a Chính ph</w:t>
      </w:r>
      <w:r w:rsidRPr="006A5450">
        <w:rPr>
          <w:rFonts w:ascii="Arial" w:hAnsi="Arial" w:cs="Arial"/>
          <w:sz w:val="20"/>
          <w:szCs w:val="20"/>
        </w:rPr>
        <w:t>ủ</w:t>
      </w:r>
      <w:r w:rsidRPr="006A5450">
        <w:rPr>
          <w:rFonts w:ascii="Arial" w:hAnsi="Arial" w:cs="Arial"/>
          <w:sz w:val="20"/>
          <w:szCs w:val="20"/>
        </w:rPr>
        <w:t xml:space="preserve"> quy đ</w:t>
      </w:r>
      <w:r w:rsidRPr="006A5450">
        <w:rPr>
          <w:rFonts w:ascii="Arial" w:hAnsi="Arial" w:cs="Arial"/>
          <w:sz w:val="20"/>
          <w:szCs w:val="20"/>
        </w:rPr>
        <w:t>ị</w:t>
      </w:r>
      <w:r w:rsidRPr="006A5450">
        <w:rPr>
          <w:rFonts w:ascii="Arial" w:hAnsi="Arial" w:cs="Arial"/>
          <w:sz w:val="20"/>
          <w:szCs w:val="20"/>
        </w:rPr>
        <w:t>nh chi ti</w:t>
      </w:r>
      <w:r w:rsidRPr="006A5450">
        <w:rPr>
          <w:rFonts w:ascii="Arial" w:hAnsi="Arial" w:cs="Arial"/>
          <w:sz w:val="20"/>
          <w:szCs w:val="20"/>
        </w:rPr>
        <w:t>ế</w:t>
      </w:r>
      <w:r w:rsidRPr="006A5450">
        <w:rPr>
          <w:rFonts w:ascii="Arial" w:hAnsi="Arial" w:cs="Arial"/>
          <w:sz w:val="20"/>
          <w:szCs w:val="20"/>
        </w:rPr>
        <w:t>t m</w:t>
      </w:r>
      <w:r w:rsidRPr="006A5450">
        <w:rPr>
          <w:rFonts w:ascii="Arial" w:hAnsi="Arial" w:cs="Arial"/>
          <w:sz w:val="20"/>
          <w:szCs w:val="20"/>
        </w:rPr>
        <w:t>ộ</w:t>
      </w:r>
      <w:r w:rsidRPr="006A5450">
        <w:rPr>
          <w:rFonts w:ascii="Arial" w:hAnsi="Arial" w:cs="Arial"/>
          <w:sz w:val="20"/>
          <w:szCs w:val="20"/>
        </w:rPr>
        <w:t>t s</w:t>
      </w:r>
      <w:r w:rsidRPr="006A5450">
        <w:rPr>
          <w:rFonts w:ascii="Arial" w:hAnsi="Arial" w:cs="Arial"/>
          <w:sz w:val="20"/>
          <w:szCs w:val="20"/>
        </w:rPr>
        <w:t>ố</w:t>
      </w:r>
      <w:r w:rsidRPr="006A5450">
        <w:rPr>
          <w:rFonts w:ascii="Arial" w:hAnsi="Arial" w:cs="Arial"/>
          <w:sz w:val="20"/>
          <w:szCs w:val="20"/>
        </w:rPr>
        <w:t xml:space="preserve"> đi</w:t>
      </w:r>
      <w:r w:rsidRPr="006A5450">
        <w:rPr>
          <w:rFonts w:ascii="Arial" w:hAnsi="Arial" w:cs="Arial"/>
          <w:sz w:val="20"/>
          <w:szCs w:val="20"/>
        </w:rPr>
        <w:t>ề</w:t>
      </w:r>
      <w:r w:rsidRPr="006A5450">
        <w:rPr>
          <w:rFonts w:ascii="Arial" w:hAnsi="Arial" w:cs="Arial"/>
          <w:sz w:val="20"/>
          <w:szCs w:val="20"/>
        </w:rPr>
        <w:t>u và</w:t>
      </w:r>
      <w:r w:rsidR="006A5450">
        <w:rPr>
          <w:rFonts w:ascii="Arial" w:hAnsi="Arial" w:cs="Arial"/>
          <w:sz w:val="20"/>
          <w:szCs w:val="20"/>
        </w:rPr>
        <w:t xml:space="preserve"> </w:t>
      </w:r>
      <w:r w:rsidRPr="006A5450">
        <w:rPr>
          <w:rFonts w:ascii="Arial" w:hAnsi="Arial" w:cs="Arial"/>
          <w:sz w:val="20"/>
          <w:szCs w:val="20"/>
        </w:rPr>
        <w:t>bi</w:t>
      </w:r>
      <w:r w:rsidRPr="006A5450">
        <w:rPr>
          <w:rFonts w:ascii="Arial" w:hAnsi="Arial" w:cs="Arial"/>
          <w:sz w:val="20"/>
          <w:szCs w:val="20"/>
        </w:rPr>
        <w:t>ệ</w:t>
      </w:r>
      <w:r w:rsidRPr="006A5450">
        <w:rPr>
          <w:rFonts w:ascii="Arial" w:hAnsi="Arial" w:cs="Arial"/>
          <w:sz w:val="20"/>
          <w:szCs w:val="20"/>
        </w:rPr>
        <w:t>n pháp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thi hành Lu</w:t>
      </w:r>
      <w:r w:rsidRPr="006A5450">
        <w:rPr>
          <w:rFonts w:ascii="Arial" w:hAnsi="Arial" w:cs="Arial"/>
          <w:sz w:val="20"/>
          <w:szCs w:val="20"/>
        </w:rPr>
        <w:t>ậ</w:t>
      </w:r>
      <w:r w:rsidRPr="006A5450">
        <w:rPr>
          <w:rFonts w:ascii="Arial" w:hAnsi="Arial" w:cs="Arial"/>
          <w:sz w:val="20"/>
          <w:szCs w:val="20"/>
        </w:rPr>
        <w:t>t Ti</w:t>
      </w:r>
      <w:r w:rsidRPr="006A5450">
        <w:rPr>
          <w:rFonts w:ascii="Arial" w:hAnsi="Arial" w:cs="Arial"/>
          <w:sz w:val="20"/>
          <w:szCs w:val="20"/>
        </w:rPr>
        <w:t>ế</w:t>
      </w:r>
      <w:r w:rsidRPr="006A5450">
        <w:rPr>
          <w:rFonts w:ascii="Arial" w:hAnsi="Arial" w:cs="Arial"/>
          <w:sz w:val="20"/>
          <w:szCs w:val="20"/>
        </w:rPr>
        <w:t>p công dân</w:t>
      </w:r>
      <w:r w:rsidR="006A5450">
        <w:rPr>
          <w:rFonts w:ascii="Arial" w:hAnsi="Arial" w:cs="Arial"/>
          <w:sz w:val="20"/>
          <w:szCs w:val="20"/>
        </w:rPr>
        <w:t xml:space="preserve"> ………………. </w:t>
      </w:r>
      <w:r w:rsidRPr="006A5450">
        <w:rPr>
          <w:rFonts w:ascii="Arial" w:hAnsi="Arial" w:cs="Arial"/>
          <w:sz w:val="20"/>
          <w:szCs w:val="20"/>
        </w:rPr>
        <w:t>(2) t</w:t>
      </w:r>
      <w:r w:rsidRPr="006A5450">
        <w:rPr>
          <w:rFonts w:ascii="Arial" w:hAnsi="Arial" w:cs="Arial"/>
          <w:sz w:val="20"/>
          <w:szCs w:val="20"/>
        </w:rPr>
        <w:t>ừ</w:t>
      </w:r>
      <w:r w:rsidRPr="006A5450">
        <w:rPr>
          <w:rFonts w:ascii="Arial" w:hAnsi="Arial" w:cs="Arial"/>
          <w:sz w:val="20"/>
          <w:szCs w:val="20"/>
        </w:rPr>
        <w:t xml:space="preserve"> ch</w:t>
      </w:r>
      <w:r w:rsidRPr="006A5450">
        <w:rPr>
          <w:rFonts w:ascii="Arial" w:hAnsi="Arial" w:cs="Arial"/>
          <w:sz w:val="20"/>
          <w:szCs w:val="20"/>
        </w:rPr>
        <w:t>ố</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nh</w:t>
      </w:r>
      <w:r w:rsidRPr="006A5450">
        <w:rPr>
          <w:rFonts w:ascii="Arial" w:hAnsi="Arial" w:cs="Arial"/>
          <w:sz w:val="20"/>
          <w:szCs w:val="20"/>
        </w:rPr>
        <w:t>ậ</w:t>
      </w:r>
      <w:r w:rsidRPr="006A5450">
        <w:rPr>
          <w:rFonts w:ascii="Arial" w:hAnsi="Arial" w:cs="Arial"/>
          <w:sz w:val="20"/>
          <w:szCs w:val="20"/>
        </w:rPr>
        <w:t>n n</w:t>
      </w:r>
      <w:r w:rsidRPr="006A5450">
        <w:rPr>
          <w:rFonts w:ascii="Arial" w:hAnsi="Arial" w:cs="Arial"/>
          <w:sz w:val="20"/>
          <w:szCs w:val="20"/>
        </w:rPr>
        <w:t>ộ</w:t>
      </w:r>
      <w:r w:rsidRPr="006A5450">
        <w:rPr>
          <w:rFonts w:ascii="Arial" w:hAnsi="Arial" w:cs="Arial"/>
          <w:sz w:val="20"/>
          <w:szCs w:val="20"/>
        </w:rPr>
        <w:t>i</w:t>
      </w:r>
      <w:r w:rsidR="006A5450">
        <w:rPr>
          <w:rFonts w:ascii="Arial" w:hAnsi="Arial" w:cs="Arial"/>
          <w:sz w:val="20"/>
          <w:szCs w:val="20"/>
        </w:rPr>
        <w:t xml:space="preserve"> </w:t>
      </w:r>
      <w:r w:rsidRPr="006A5450">
        <w:rPr>
          <w:rFonts w:ascii="Arial" w:hAnsi="Arial" w:cs="Arial"/>
          <w:sz w:val="20"/>
          <w:szCs w:val="20"/>
        </w:rPr>
        <w:t>dung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i/t</w:t>
      </w:r>
      <w:r w:rsidRPr="006A5450">
        <w:rPr>
          <w:rFonts w:ascii="Arial" w:hAnsi="Arial" w:cs="Arial"/>
          <w:sz w:val="20"/>
          <w:szCs w:val="20"/>
        </w:rPr>
        <w:t>ố</w:t>
      </w:r>
      <w:r w:rsidRPr="006A5450">
        <w:rPr>
          <w:rFonts w:ascii="Arial" w:hAnsi="Arial" w:cs="Arial"/>
          <w:sz w:val="20"/>
          <w:szCs w:val="20"/>
        </w:rPr>
        <w:t xml:space="preserve"> cáo/ki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c</w:t>
      </w:r>
      <w:r w:rsidRPr="006A5450">
        <w:rPr>
          <w:rFonts w:ascii="Arial" w:hAnsi="Arial" w:cs="Arial"/>
          <w:sz w:val="20"/>
          <w:szCs w:val="20"/>
        </w:rPr>
        <w:t>ủ</w:t>
      </w:r>
      <w:r w:rsidRPr="006A5450">
        <w:rPr>
          <w:rFonts w:ascii="Arial" w:hAnsi="Arial" w:cs="Arial"/>
          <w:sz w:val="20"/>
          <w:szCs w:val="20"/>
        </w:rPr>
        <w:t>a ông (bà)</w:t>
      </w:r>
      <w:r w:rsidR="006A5450">
        <w:rPr>
          <w:rFonts w:ascii="Arial" w:hAnsi="Arial" w:cs="Arial"/>
          <w:sz w:val="20"/>
          <w:szCs w:val="20"/>
        </w:rPr>
        <w:t xml:space="preserve"> …………………. </w:t>
      </w:r>
      <w:r w:rsidRPr="006A5450">
        <w:rPr>
          <w:rFonts w:ascii="Arial" w:hAnsi="Arial" w:cs="Arial"/>
          <w:sz w:val="20"/>
          <w:szCs w:val="20"/>
        </w:rPr>
        <w:t>(3) và thông báo đ</w:t>
      </w:r>
      <w:r w:rsidRPr="006A5450">
        <w:rPr>
          <w:rFonts w:ascii="Arial" w:hAnsi="Arial" w:cs="Arial"/>
          <w:sz w:val="20"/>
          <w:szCs w:val="20"/>
        </w:rPr>
        <w:t>ể</w:t>
      </w:r>
      <w:r w:rsidR="006A5450">
        <w:rPr>
          <w:rFonts w:ascii="Arial" w:hAnsi="Arial" w:cs="Arial"/>
          <w:sz w:val="20"/>
          <w:szCs w:val="20"/>
        </w:rPr>
        <w:t xml:space="preserve"> </w:t>
      </w:r>
      <w:r w:rsidRPr="006A5450">
        <w:rPr>
          <w:rFonts w:ascii="Arial" w:hAnsi="Arial" w:cs="Arial"/>
          <w:sz w:val="20"/>
          <w:szCs w:val="20"/>
        </w:rPr>
        <w:t>ông (bà) đư</w:t>
      </w:r>
      <w:r w:rsidRPr="006A5450">
        <w:rPr>
          <w:rFonts w:ascii="Arial" w:hAnsi="Arial" w:cs="Arial"/>
          <w:sz w:val="20"/>
          <w:szCs w:val="20"/>
        </w:rPr>
        <w:t>ợ</w:t>
      </w:r>
      <w:r w:rsidRPr="006A5450">
        <w:rPr>
          <w:rFonts w:ascii="Arial" w:hAnsi="Arial" w:cs="Arial"/>
          <w:sz w:val="20"/>
          <w:szCs w:val="20"/>
        </w:rPr>
        <w:t>c bi</w:t>
      </w:r>
      <w:r w:rsidRPr="006A5450">
        <w:rPr>
          <w:rFonts w:ascii="Arial" w:hAnsi="Arial" w:cs="Arial"/>
          <w:sz w:val="20"/>
          <w:szCs w:val="20"/>
        </w:rPr>
        <w:t>ế</w:t>
      </w:r>
      <w:r w:rsidRPr="006A5450">
        <w:rPr>
          <w:rFonts w:ascii="Arial" w:hAnsi="Arial" w:cs="Arial"/>
          <w:sz w:val="20"/>
          <w:szCs w:val="20"/>
        </w:rPr>
        <w:t>t.</w:t>
      </w:r>
    </w:p>
    <w:p w14:paraId="700A6539" w14:textId="77777777" w:rsidR="006A5450" w:rsidRDefault="006A5450" w:rsidP="006A5450">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70"/>
        <w:gridCol w:w="5056"/>
      </w:tblGrid>
      <w:tr w:rsidR="006A5450" w:rsidRPr="00A13C91" w14:paraId="7652D04C" w14:textId="77777777" w:rsidTr="006A5450">
        <w:trPr>
          <w:tblCellSpacing w:w="0" w:type="dxa"/>
        </w:trPr>
        <w:tc>
          <w:tcPr>
            <w:tcW w:w="2199" w:type="pct"/>
            <w:shd w:val="clear" w:color="auto" w:fill="FFFFFF"/>
            <w:tcMar>
              <w:top w:w="0" w:type="dxa"/>
              <w:left w:w="108" w:type="dxa"/>
              <w:bottom w:w="0" w:type="dxa"/>
              <w:right w:w="108" w:type="dxa"/>
            </w:tcMar>
            <w:hideMark/>
          </w:tcPr>
          <w:p w14:paraId="1C25FABF"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b/>
                <w:i/>
                <w:sz w:val="20"/>
                <w:szCs w:val="20"/>
              </w:rPr>
              <w:t>Nơi nhận:</w:t>
            </w:r>
          </w:p>
          <w:p w14:paraId="693D967C" w14:textId="77777777" w:rsid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xml:space="preserve">- Như trên; </w:t>
            </w:r>
          </w:p>
          <w:p w14:paraId="781132DF" w14:textId="7AC2FA4B"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w:t>
            </w:r>
            <w:r>
              <w:rPr>
                <w:rFonts w:ascii="Arial" w:hAnsi="Arial" w:cs="Arial"/>
                <w:sz w:val="20"/>
                <w:szCs w:val="20"/>
              </w:rPr>
              <w:t xml:space="preserve"> </w:t>
            </w:r>
            <w:r w:rsidRPr="006A5450">
              <w:rPr>
                <w:rFonts w:ascii="Arial" w:hAnsi="Arial" w:cs="Arial"/>
                <w:sz w:val="20"/>
                <w:szCs w:val="20"/>
              </w:rPr>
              <w:t>(1)... (để b/c);</w:t>
            </w:r>
          </w:p>
          <w:p w14:paraId="46D98BC6" w14:textId="77777777"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(5)... (để p/h);</w:t>
            </w:r>
          </w:p>
          <w:p w14:paraId="1A843682" w14:textId="6E11FA0F" w:rsidR="006A5450" w:rsidRPr="006A5450" w:rsidRDefault="006A5450" w:rsidP="006A5450">
            <w:pPr>
              <w:adjustRightInd w:val="0"/>
              <w:snapToGrid w:val="0"/>
              <w:spacing w:after="0" w:line="240" w:lineRule="auto"/>
              <w:rPr>
                <w:rFonts w:ascii="Arial" w:hAnsi="Arial" w:cs="Arial"/>
                <w:sz w:val="20"/>
                <w:szCs w:val="20"/>
              </w:rPr>
            </w:pPr>
            <w:r w:rsidRPr="006A5450">
              <w:rPr>
                <w:rFonts w:ascii="Arial" w:hAnsi="Arial" w:cs="Arial"/>
                <w:sz w:val="20"/>
                <w:szCs w:val="20"/>
              </w:rPr>
              <w:t>- Lưu: VT, hồ sơ.</w:t>
            </w:r>
          </w:p>
        </w:tc>
        <w:tc>
          <w:tcPr>
            <w:tcW w:w="2801" w:type="pct"/>
            <w:shd w:val="clear" w:color="auto" w:fill="FFFFFF"/>
            <w:tcMar>
              <w:top w:w="0" w:type="dxa"/>
              <w:left w:w="108" w:type="dxa"/>
              <w:bottom w:w="0" w:type="dxa"/>
              <w:right w:w="108" w:type="dxa"/>
            </w:tcMar>
            <w:hideMark/>
          </w:tcPr>
          <w:p w14:paraId="2D6409F7"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THỦ TRƯỞNG, CƠ QUAN, TỔ CHỨC, ĐƠN VỊ</w:t>
            </w:r>
          </w:p>
          <w:p w14:paraId="71DF0F9C"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i/>
                <w:iCs/>
                <w:sz w:val="20"/>
                <w:szCs w:val="20"/>
              </w:rPr>
              <w:t>(Ký,</w:t>
            </w:r>
            <w:r w:rsidRPr="006A5450">
              <w:rPr>
                <w:rFonts w:ascii="Arial" w:hAnsi="Arial" w:cs="Arial"/>
                <w:sz w:val="20"/>
                <w:szCs w:val="20"/>
              </w:rPr>
              <w:t xml:space="preserve"> </w:t>
            </w:r>
            <w:r w:rsidRPr="006A5450">
              <w:rPr>
                <w:rFonts w:ascii="Arial" w:hAnsi="Arial" w:cs="Arial"/>
                <w:i/>
                <w:sz w:val="20"/>
                <w:szCs w:val="20"/>
              </w:rPr>
              <w:t>ghi rõ họ tên, đóng dấu)</w:t>
            </w:r>
          </w:p>
          <w:p w14:paraId="5D2BD9E3" w14:textId="36852833" w:rsidR="006A5450" w:rsidRPr="00A13C91" w:rsidRDefault="006A5450" w:rsidP="006A5450">
            <w:pPr>
              <w:adjustRightInd w:val="0"/>
              <w:snapToGrid w:val="0"/>
              <w:spacing w:after="0" w:line="240" w:lineRule="auto"/>
              <w:jc w:val="center"/>
              <w:rPr>
                <w:rFonts w:ascii="Arial" w:hAnsi="Arial" w:cs="Arial"/>
                <w:sz w:val="20"/>
                <w:szCs w:val="20"/>
              </w:rPr>
            </w:pPr>
          </w:p>
        </w:tc>
      </w:tr>
    </w:tbl>
    <w:p w14:paraId="1FAFDFA4" w14:textId="77777777" w:rsidR="006A5450" w:rsidRPr="006A5450" w:rsidRDefault="006A5450" w:rsidP="006A5450">
      <w:pPr>
        <w:adjustRightInd w:val="0"/>
        <w:snapToGrid w:val="0"/>
        <w:spacing w:after="120" w:line="240" w:lineRule="auto"/>
        <w:ind w:firstLine="720"/>
        <w:jc w:val="both"/>
        <w:rPr>
          <w:rFonts w:ascii="Arial" w:hAnsi="Arial" w:cs="Arial"/>
          <w:sz w:val="20"/>
          <w:szCs w:val="20"/>
        </w:rPr>
      </w:pPr>
    </w:p>
    <w:p w14:paraId="568A2D90"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i/>
          <w:sz w:val="20"/>
          <w:szCs w:val="20"/>
        </w:rPr>
        <w:t>Ghi chú:</w:t>
      </w:r>
    </w:p>
    <w:p w14:paraId="0E02CFFF"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Tên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w:t>
      </w:r>
      <w:r w:rsidRPr="006A5450">
        <w:rPr>
          <w:rFonts w:ascii="Arial" w:hAnsi="Arial" w:cs="Arial"/>
          <w:sz w:val="20"/>
          <w:szCs w:val="20"/>
        </w:rPr>
        <w:t>ấ</w:t>
      </w:r>
      <w:r w:rsidRPr="006A5450">
        <w:rPr>
          <w:rFonts w:ascii="Arial" w:hAnsi="Arial" w:cs="Arial"/>
          <w:sz w:val="20"/>
          <w:szCs w:val="20"/>
        </w:rPr>
        <w:t>p trên tr</w:t>
      </w:r>
      <w:r w:rsidRPr="006A5450">
        <w:rPr>
          <w:rFonts w:ascii="Arial" w:hAnsi="Arial" w:cs="Arial"/>
          <w:sz w:val="20"/>
          <w:szCs w:val="20"/>
        </w:rPr>
        <w:t>ự</w:t>
      </w:r>
      <w:r w:rsidRPr="006A5450">
        <w:rPr>
          <w:rFonts w:ascii="Arial" w:hAnsi="Arial" w:cs="Arial"/>
          <w:sz w:val="20"/>
          <w:szCs w:val="20"/>
        </w:rPr>
        <w:t>c ti</w:t>
      </w:r>
      <w:r w:rsidRPr="006A5450">
        <w:rPr>
          <w:rFonts w:ascii="Arial" w:hAnsi="Arial" w:cs="Arial"/>
          <w:sz w:val="20"/>
          <w:szCs w:val="20"/>
        </w:rPr>
        <w:t>ế</w:t>
      </w:r>
      <w:r w:rsidRPr="006A5450">
        <w:rPr>
          <w:rFonts w:ascii="Arial" w:hAnsi="Arial" w:cs="Arial"/>
          <w:sz w:val="20"/>
          <w:szCs w:val="20"/>
        </w:rPr>
        <w:t>p (n</w:t>
      </w:r>
      <w:r w:rsidRPr="006A5450">
        <w:rPr>
          <w:rFonts w:ascii="Arial" w:hAnsi="Arial" w:cs="Arial"/>
          <w:sz w:val="20"/>
          <w:szCs w:val="20"/>
        </w:rPr>
        <w:t>ế</w:t>
      </w:r>
      <w:r w:rsidRPr="006A5450">
        <w:rPr>
          <w:rFonts w:ascii="Arial" w:hAnsi="Arial" w:cs="Arial"/>
          <w:sz w:val="20"/>
          <w:szCs w:val="20"/>
        </w:rPr>
        <w:t>u có).</w:t>
      </w:r>
    </w:p>
    <w:p w14:paraId="1CF22595"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Tên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 xml:space="preserve">p công </w:t>
      </w:r>
      <w:r w:rsidRPr="006A5450">
        <w:rPr>
          <w:rFonts w:ascii="Arial" w:hAnsi="Arial" w:cs="Arial"/>
          <w:sz w:val="20"/>
          <w:szCs w:val="20"/>
        </w:rPr>
        <w:t>dân.</w:t>
      </w:r>
    </w:p>
    <w:p w14:paraId="10988499"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(3) H</w:t>
      </w:r>
      <w:r w:rsidRPr="006A5450">
        <w:rPr>
          <w:rFonts w:ascii="Arial" w:hAnsi="Arial" w:cs="Arial"/>
          <w:sz w:val="20"/>
          <w:szCs w:val="20"/>
        </w:rPr>
        <w:t>ọ</w:t>
      </w:r>
      <w:r w:rsidRPr="006A5450">
        <w:rPr>
          <w:rFonts w:ascii="Arial" w:hAnsi="Arial" w:cs="Arial"/>
          <w:sz w:val="20"/>
          <w:szCs w:val="20"/>
        </w:rPr>
        <w:t xml:space="preserve"> tên ngư</w:t>
      </w:r>
      <w:r w:rsidRPr="006A5450">
        <w:rPr>
          <w:rFonts w:ascii="Arial" w:hAnsi="Arial" w:cs="Arial"/>
          <w:sz w:val="20"/>
          <w:szCs w:val="20"/>
        </w:rPr>
        <w:t>ờ</w:t>
      </w:r>
      <w:r w:rsidRPr="006A5450">
        <w:rPr>
          <w:rFonts w:ascii="Arial" w:hAnsi="Arial" w:cs="Arial"/>
          <w:sz w:val="20"/>
          <w:szCs w:val="20"/>
        </w:rPr>
        <w:t>i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i/t</w:t>
      </w:r>
      <w:r w:rsidRPr="006A5450">
        <w:rPr>
          <w:rFonts w:ascii="Arial" w:hAnsi="Arial" w:cs="Arial"/>
          <w:sz w:val="20"/>
          <w:szCs w:val="20"/>
        </w:rPr>
        <w:t>ố</w:t>
      </w:r>
      <w:r w:rsidRPr="006A5450">
        <w:rPr>
          <w:rFonts w:ascii="Arial" w:hAnsi="Arial" w:cs="Arial"/>
          <w:sz w:val="20"/>
          <w:szCs w:val="20"/>
        </w:rPr>
        <w:t xml:space="preserve"> cáo/ki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/ph</w:t>
      </w:r>
      <w:r w:rsidRPr="006A5450">
        <w:rPr>
          <w:rFonts w:ascii="Arial" w:hAnsi="Arial" w:cs="Arial"/>
          <w:sz w:val="20"/>
          <w:szCs w:val="20"/>
        </w:rPr>
        <w:t>ả</w:t>
      </w:r>
      <w:r w:rsidRPr="006A5450">
        <w:rPr>
          <w:rFonts w:ascii="Arial" w:hAnsi="Arial" w:cs="Arial"/>
          <w:sz w:val="20"/>
          <w:szCs w:val="20"/>
        </w:rPr>
        <w:t>n ánh.</w:t>
      </w:r>
    </w:p>
    <w:p w14:paraId="46238F4A"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(4) Tóm t</w:t>
      </w:r>
      <w:r w:rsidRPr="006A5450">
        <w:rPr>
          <w:rFonts w:ascii="Arial" w:hAnsi="Arial" w:cs="Arial"/>
          <w:sz w:val="20"/>
          <w:szCs w:val="20"/>
        </w:rPr>
        <w:t>ắ</w:t>
      </w:r>
      <w:r w:rsidRPr="006A5450">
        <w:rPr>
          <w:rFonts w:ascii="Arial" w:hAnsi="Arial" w:cs="Arial"/>
          <w:sz w:val="20"/>
          <w:szCs w:val="20"/>
        </w:rPr>
        <w:t>t n</w:t>
      </w:r>
      <w:r w:rsidRPr="006A5450">
        <w:rPr>
          <w:rFonts w:ascii="Arial" w:hAnsi="Arial" w:cs="Arial"/>
          <w:sz w:val="20"/>
          <w:szCs w:val="20"/>
        </w:rPr>
        <w:t>ộ</w:t>
      </w:r>
      <w:r w:rsidRPr="006A5450">
        <w:rPr>
          <w:rFonts w:ascii="Arial" w:hAnsi="Arial" w:cs="Arial"/>
          <w:sz w:val="20"/>
          <w:szCs w:val="20"/>
        </w:rPr>
        <w:t>i dung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i/t</w:t>
      </w:r>
      <w:r w:rsidRPr="006A5450">
        <w:rPr>
          <w:rFonts w:ascii="Arial" w:hAnsi="Arial" w:cs="Arial"/>
          <w:sz w:val="20"/>
          <w:szCs w:val="20"/>
        </w:rPr>
        <w:t>ố</w:t>
      </w:r>
      <w:r w:rsidRPr="006A5450">
        <w:rPr>
          <w:rFonts w:ascii="Arial" w:hAnsi="Arial" w:cs="Arial"/>
          <w:sz w:val="20"/>
          <w:szCs w:val="20"/>
        </w:rPr>
        <w:t xml:space="preserve"> cáo/ki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/ph</w:t>
      </w:r>
      <w:r w:rsidRPr="006A5450">
        <w:rPr>
          <w:rFonts w:ascii="Arial" w:hAnsi="Arial" w:cs="Arial"/>
          <w:sz w:val="20"/>
          <w:szCs w:val="20"/>
        </w:rPr>
        <w:t>ả</w:t>
      </w:r>
      <w:r w:rsidRPr="006A5450">
        <w:rPr>
          <w:rFonts w:ascii="Arial" w:hAnsi="Arial" w:cs="Arial"/>
          <w:sz w:val="20"/>
          <w:szCs w:val="20"/>
        </w:rPr>
        <w:t>n ánh</w:t>
      </w:r>
    </w:p>
    <w:p w14:paraId="5D3CDC14"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(5) Tên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cá nhân có liên quan.</w:t>
      </w:r>
    </w:p>
    <w:p w14:paraId="1F0CE79D" w14:textId="77777777" w:rsidR="006A5450" w:rsidRDefault="006A5450" w:rsidP="007E1216">
      <w:pPr>
        <w:adjustRightInd w:val="0"/>
        <w:snapToGrid w:val="0"/>
        <w:spacing w:after="120" w:line="240" w:lineRule="auto"/>
        <w:ind w:firstLine="720"/>
        <w:jc w:val="both"/>
        <w:rPr>
          <w:rFonts w:ascii="Arial" w:hAnsi="Arial" w:cs="Arial"/>
          <w:b/>
          <w:sz w:val="20"/>
          <w:szCs w:val="20"/>
        </w:rPr>
      </w:pPr>
    </w:p>
    <w:p w14:paraId="4D1E42F5" w14:textId="77777777" w:rsidR="006A5450" w:rsidRDefault="006A5450" w:rsidP="007E1216">
      <w:pPr>
        <w:adjustRightInd w:val="0"/>
        <w:snapToGrid w:val="0"/>
        <w:spacing w:after="120" w:line="240" w:lineRule="auto"/>
        <w:ind w:firstLine="720"/>
        <w:jc w:val="both"/>
        <w:rPr>
          <w:rFonts w:ascii="Arial" w:hAnsi="Arial" w:cs="Arial"/>
          <w:b/>
          <w:sz w:val="20"/>
          <w:szCs w:val="20"/>
        </w:rPr>
        <w:sectPr w:rsidR="006A5450" w:rsidSect="007E1216">
          <w:pgSz w:w="11906" w:h="16838" w:code="9"/>
          <w:pgMar w:top="1440" w:right="1440" w:bottom="1440" w:left="1440" w:header="0" w:footer="0" w:gutter="0"/>
          <w:cols w:space="720"/>
          <w:docGrid w:linePitch="326"/>
        </w:sectPr>
      </w:pPr>
    </w:p>
    <w:p w14:paraId="0BDC1DCA" w14:textId="4DC3B080" w:rsidR="006A5450" w:rsidRDefault="006A5450" w:rsidP="006A5450">
      <w:pPr>
        <w:adjustRightInd w:val="0"/>
        <w:snapToGrid w:val="0"/>
        <w:spacing w:after="0" w:line="240" w:lineRule="auto"/>
        <w:jc w:val="right"/>
        <w:rPr>
          <w:rFonts w:ascii="Arial" w:hAnsi="Arial" w:cs="Arial"/>
          <w:b/>
          <w:sz w:val="20"/>
          <w:szCs w:val="20"/>
        </w:rPr>
      </w:pPr>
      <w:r w:rsidRPr="006A5450">
        <w:rPr>
          <w:rFonts w:ascii="Arial" w:hAnsi="Arial" w:cs="Arial"/>
          <w:b/>
          <w:sz w:val="20"/>
          <w:szCs w:val="20"/>
        </w:rPr>
        <w:lastRenderedPageBreak/>
        <w:t xml:space="preserve">Mẫu </w:t>
      </w:r>
      <w:r w:rsidR="00AA5DDC">
        <w:rPr>
          <w:rFonts w:ascii="Arial" w:hAnsi="Arial" w:cs="Arial"/>
          <w:b/>
          <w:sz w:val="20"/>
          <w:szCs w:val="20"/>
        </w:rPr>
        <w:t xml:space="preserve">số </w:t>
      </w:r>
      <w:r w:rsidRPr="006A5450">
        <w:rPr>
          <w:rFonts w:ascii="Arial" w:hAnsi="Arial" w:cs="Arial"/>
          <w:b/>
          <w:sz w:val="20"/>
          <w:szCs w:val="20"/>
        </w:rPr>
        <w:t>0</w:t>
      </w:r>
      <w:r>
        <w:rPr>
          <w:rFonts w:ascii="Arial" w:hAnsi="Arial" w:cs="Arial"/>
          <w:b/>
          <w:sz w:val="20"/>
          <w:szCs w:val="20"/>
        </w:rPr>
        <w:t>2</w:t>
      </w:r>
      <w:r w:rsidRPr="006A5450">
        <w:rPr>
          <w:rFonts w:ascii="Arial" w:hAnsi="Arial" w:cs="Arial"/>
          <w:b/>
          <w:sz w:val="20"/>
          <w:szCs w:val="20"/>
        </w:rPr>
        <w:t>/TCD</w:t>
      </w:r>
    </w:p>
    <w:tbl>
      <w:tblPr>
        <w:tblW w:w="5000" w:type="pct"/>
        <w:tblCellMar>
          <w:left w:w="0" w:type="dxa"/>
          <w:right w:w="0" w:type="dxa"/>
        </w:tblCellMar>
        <w:tblLook w:val="04A0" w:firstRow="1" w:lastRow="0" w:firstColumn="1" w:lastColumn="0" w:noHBand="0" w:noVBand="1"/>
      </w:tblPr>
      <w:tblGrid>
        <w:gridCol w:w="3249"/>
        <w:gridCol w:w="5777"/>
      </w:tblGrid>
      <w:tr w:rsidR="006A5450" w:rsidRPr="00A13C91" w14:paraId="2D58B15A" w14:textId="77777777" w:rsidTr="00C77311">
        <w:trPr>
          <w:trHeight w:val="920"/>
        </w:trPr>
        <w:tc>
          <w:tcPr>
            <w:tcW w:w="1800" w:type="pct"/>
            <w:tcMar>
              <w:top w:w="0" w:type="dxa"/>
              <w:left w:w="108" w:type="dxa"/>
              <w:bottom w:w="0" w:type="dxa"/>
              <w:right w:w="108" w:type="dxa"/>
            </w:tcMar>
          </w:tcPr>
          <w:p w14:paraId="166F9558" w14:textId="77777777" w:rsidR="006A5450" w:rsidRDefault="006A5450" w:rsidP="00C77311">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………………(1)</w:t>
            </w:r>
          </w:p>
          <w:p w14:paraId="74E87A2D" w14:textId="385B08B5" w:rsidR="006A5450" w:rsidRPr="00A13C91" w:rsidRDefault="006A5450" w:rsidP="006A5450">
            <w:pPr>
              <w:adjustRightInd w:val="0"/>
              <w:snapToGrid w:val="0"/>
              <w:spacing w:after="0" w:line="240" w:lineRule="auto"/>
              <w:jc w:val="center"/>
              <w:rPr>
                <w:rFonts w:ascii="Arial" w:hAnsi="Arial" w:cs="Arial"/>
                <w:color w:val="000000"/>
                <w:sz w:val="20"/>
                <w:szCs w:val="20"/>
              </w:rPr>
            </w:pPr>
            <w:r w:rsidRPr="006A5450">
              <w:rPr>
                <w:rFonts w:ascii="Arial" w:hAnsi="Arial" w:cs="Arial"/>
                <w:color w:val="000000"/>
                <w:sz w:val="20"/>
                <w:szCs w:val="20"/>
              </w:rPr>
              <w:t>…………….(2)</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tc>
        <w:tc>
          <w:tcPr>
            <w:tcW w:w="3200" w:type="pct"/>
            <w:tcMar>
              <w:top w:w="0" w:type="dxa"/>
              <w:left w:w="108" w:type="dxa"/>
              <w:bottom w:w="0" w:type="dxa"/>
              <w:right w:w="108" w:type="dxa"/>
            </w:tcMar>
          </w:tcPr>
          <w:p w14:paraId="15A4199F" w14:textId="77777777" w:rsidR="006A5450" w:rsidRPr="00A13C91" w:rsidRDefault="006A5450" w:rsidP="00C77311">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377933F" w14:textId="77777777" w:rsidR="006A5450" w:rsidRPr="00A13C91" w:rsidRDefault="006A5450" w:rsidP="00C77311">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7AD65732" w14:textId="77777777" w:rsidR="006A5450" w:rsidRDefault="006A5450" w:rsidP="006A5450">
      <w:pPr>
        <w:adjustRightInd w:val="0"/>
        <w:snapToGrid w:val="0"/>
        <w:spacing w:after="0" w:line="240" w:lineRule="auto"/>
        <w:jc w:val="center"/>
        <w:rPr>
          <w:rFonts w:ascii="Arial" w:hAnsi="Arial" w:cs="Arial"/>
          <w:b/>
          <w:sz w:val="20"/>
          <w:szCs w:val="20"/>
        </w:rPr>
      </w:pPr>
    </w:p>
    <w:p w14:paraId="5228EB19" w14:textId="06D00F27" w:rsid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GI</w:t>
      </w:r>
      <w:r w:rsidRPr="006A5450">
        <w:rPr>
          <w:rFonts w:ascii="Arial" w:hAnsi="Arial" w:cs="Arial"/>
          <w:b/>
          <w:sz w:val="20"/>
          <w:szCs w:val="20"/>
        </w:rPr>
        <w:t>Ấ</w:t>
      </w:r>
      <w:r w:rsidRPr="006A5450">
        <w:rPr>
          <w:rFonts w:ascii="Arial" w:hAnsi="Arial" w:cs="Arial"/>
          <w:b/>
          <w:sz w:val="20"/>
          <w:szCs w:val="20"/>
        </w:rPr>
        <w:t>Y BIÊN NH</w:t>
      </w:r>
      <w:r w:rsidRPr="006A5450">
        <w:rPr>
          <w:rFonts w:ascii="Arial" w:hAnsi="Arial" w:cs="Arial"/>
          <w:b/>
          <w:sz w:val="20"/>
          <w:szCs w:val="20"/>
        </w:rPr>
        <w:t>Ậ</w:t>
      </w:r>
      <w:r w:rsidRPr="006A5450">
        <w:rPr>
          <w:rFonts w:ascii="Arial" w:hAnsi="Arial" w:cs="Arial"/>
          <w:b/>
          <w:sz w:val="20"/>
          <w:szCs w:val="20"/>
        </w:rPr>
        <w:t xml:space="preserve">N </w:t>
      </w:r>
      <w:r w:rsidRPr="006A5450">
        <w:rPr>
          <w:rFonts w:ascii="Arial" w:hAnsi="Arial" w:cs="Arial"/>
          <w:sz w:val="20"/>
          <w:szCs w:val="20"/>
        </w:rPr>
        <w:br/>
      </w:r>
      <w:r w:rsidRPr="006A5450">
        <w:rPr>
          <w:rFonts w:ascii="Arial" w:hAnsi="Arial" w:cs="Arial"/>
          <w:b/>
          <w:sz w:val="20"/>
          <w:szCs w:val="20"/>
        </w:rPr>
        <w:t>Thông tin, tài li</w:t>
      </w:r>
      <w:r w:rsidRPr="006A5450">
        <w:rPr>
          <w:rFonts w:ascii="Arial" w:hAnsi="Arial" w:cs="Arial"/>
          <w:b/>
          <w:sz w:val="20"/>
          <w:szCs w:val="20"/>
        </w:rPr>
        <w:t>ệ</w:t>
      </w:r>
      <w:r w:rsidRPr="006A5450">
        <w:rPr>
          <w:rFonts w:ascii="Arial" w:hAnsi="Arial" w:cs="Arial"/>
          <w:b/>
          <w:sz w:val="20"/>
          <w:szCs w:val="20"/>
        </w:rPr>
        <w:t>u</w:t>
      </w:r>
    </w:p>
    <w:p w14:paraId="577FAB46" w14:textId="77777777" w:rsidR="006A5450" w:rsidRDefault="006A5450" w:rsidP="006A5450">
      <w:pPr>
        <w:adjustRightInd w:val="0"/>
        <w:snapToGrid w:val="0"/>
        <w:spacing w:after="0" w:line="240" w:lineRule="auto"/>
        <w:jc w:val="center"/>
        <w:rPr>
          <w:rFonts w:ascii="Arial" w:hAnsi="Arial" w:cs="Arial"/>
          <w:sz w:val="20"/>
          <w:szCs w:val="20"/>
        </w:rPr>
      </w:pPr>
    </w:p>
    <w:p w14:paraId="5168731D" w14:textId="4B973FCB"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Vào ... gi</w:t>
      </w:r>
      <w:r w:rsidRPr="006A5450">
        <w:rPr>
          <w:rFonts w:ascii="Arial" w:hAnsi="Arial" w:cs="Arial"/>
          <w:sz w:val="20"/>
          <w:szCs w:val="20"/>
        </w:rPr>
        <w:t>ờ</w:t>
      </w:r>
      <w:r w:rsidRPr="006A5450">
        <w:rPr>
          <w:rFonts w:ascii="Arial" w:hAnsi="Arial" w:cs="Arial"/>
          <w:sz w:val="20"/>
          <w:szCs w:val="20"/>
        </w:rPr>
        <w:t xml:space="preserve"> ... ngày ... tháng ... năm .. t</w:t>
      </w:r>
      <w:r w:rsidRPr="006A5450">
        <w:rPr>
          <w:rFonts w:ascii="Arial" w:hAnsi="Arial" w:cs="Arial"/>
          <w:sz w:val="20"/>
          <w:szCs w:val="20"/>
        </w:rPr>
        <w:t>ạ</w:t>
      </w:r>
      <w:r w:rsidRPr="006A5450">
        <w:rPr>
          <w:rFonts w:ascii="Arial" w:hAnsi="Arial" w:cs="Arial"/>
          <w:sz w:val="20"/>
          <w:szCs w:val="20"/>
        </w:rPr>
        <w:t>i:</w:t>
      </w:r>
      <w:r w:rsidR="006A5450">
        <w:rPr>
          <w:rFonts w:ascii="Arial" w:hAnsi="Arial" w:cs="Arial"/>
          <w:sz w:val="20"/>
          <w:szCs w:val="20"/>
        </w:rPr>
        <w:t xml:space="preserve"> …………………………………</w:t>
      </w:r>
      <w:r w:rsidRPr="006A5450">
        <w:rPr>
          <w:rFonts w:ascii="Arial" w:hAnsi="Arial" w:cs="Arial"/>
          <w:sz w:val="20"/>
          <w:szCs w:val="20"/>
        </w:rPr>
        <w:t>(2)</w:t>
      </w:r>
    </w:p>
    <w:p w14:paraId="2F1501FE" w14:textId="123BCA0D"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Tôi là</w:t>
      </w:r>
      <w:r w:rsidR="006A5450">
        <w:rPr>
          <w:rFonts w:ascii="Arial" w:hAnsi="Arial" w:cs="Arial"/>
          <w:sz w:val="20"/>
          <w:szCs w:val="20"/>
        </w:rPr>
        <w:t xml:space="preserve"> ………………………….</w:t>
      </w:r>
      <w:r w:rsidRPr="006A5450">
        <w:rPr>
          <w:rFonts w:ascii="Arial" w:hAnsi="Arial" w:cs="Arial"/>
          <w:sz w:val="20"/>
          <w:szCs w:val="20"/>
        </w:rPr>
        <w:t>(3) Ch</w:t>
      </w:r>
      <w:r w:rsidRPr="006A5450">
        <w:rPr>
          <w:rFonts w:ascii="Arial" w:hAnsi="Arial" w:cs="Arial"/>
          <w:sz w:val="20"/>
          <w:szCs w:val="20"/>
        </w:rPr>
        <w:t>ứ</w:t>
      </w:r>
      <w:r w:rsidRPr="006A5450">
        <w:rPr>
          <w:rFonts w:ascii="Arial" w:hAnsi="Arial" w:cs="Arial"/>
          <w:sz w:val="20"/>
          <w:szCs w:val="20"/>
        </w:rPr>
        <w:t>c v</w:t>
      </w:r>
      <w:r w:rsidRPr="006A5450">
        <w:rPr>
          <w:rFonts w:ascii="Arial" w:hAnsi="Arial" w:cs="Arial"/>
          <w:sz w:val="20"/>
          <w:szCs w:val="20"/>
        </w:rPr>
        <w:t>ụ</w:t>
      </w:r>
      <w:r w:rsidRPr="006A5450">
        <w:rPr>
          <w:rFonts w:ascii="Arial" w:hAnsi="Arial" w:cs="Arial"/>
          <w:sz w:val="20"/>
          <w:szCs w:val="20"/>
        </w:rPr>
        <w:t xml:space="preserve">: </w:t>
      </w:r>
      <w:r w:rsidR="006A5450">
        <w:rPr>
          <w:rFonts w:ascii="Arial" w:hAnsi="Arial" w:cs="Arial"/>
          <w:sz w:val="20"/>
          <w:szCs w:val="20"/>
        </w:rPr>
        <w:t>…………………………………</w:t>
      </w:r>
    </w:p>
    <w:p w14:paraId="53FA3AAC" w14:textId="16D97D4D"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Đã nh</w:t>
      </w:r>
      <w:r w:rsidRPr="006A5450">
        <w:rPr>
          <w:rFonts w:ascii="Arial" w:hAnsi="Arial" w:cs="Arial"/>
          <w:sz w:val="20"/>
          <w:szCs w:val="20"/>
        </w:rPr>
        <w:t>ậ</w:t>
      </w:r>
      <w:r w:rsidRPr="006A5450">
        <w:rPr>
          <w:rFonts w:ascii="Arial" w:hAnsi="Arial" w:cs="Arial"/>
          <w:sz w:val="20"/>
          <w:szCs w:val="20"/>
        </w:rPr>
        <w:t>n c</w:t>
      </w:r>
      <w:r w:rsidRPr="006A5450">
        <w:rPr>
          <w:rFonts w:ascii="Arial" w:hAnsi="Arial" w:cs="Arial"/>
          <w:sz w:val="20"/>
          <w:szCs w:val="20"/>
        </w:rPr>
        <w:t>ủ</w:t>
      </w:r>
      <w:r w:rsidRPr="006A5450">
        <w:rPr>
          <w:rFonts w:ascii="Arial" w:hAnsi="Arial" w:cs="Arial"/>
          <w:sz w:val="20"/>
          <w:szCs w:val="20"/>
        </w:rPr>
        <w:t xml:space="preserve">a </w:t>
      </w:r>
      <w:r w:rsidRPr="006A5450">
        <w:rPr>
          <w:rFonts w:ascii="Arial" w:hAnsi="Arial" w:cs="Arial"/>
          <w:sz w:val="20"/>
          <w:szCs w:val="20"/>
        </w:rPr>
        <w:t>ông (bà)</w:t>
      </w:r>
      <w:r w:rsidR="006A5450">
        <w:rPr>
          <w:rFonts w:ascii="Arial" w:hAnsi="Arial" w:cs="Arial"/>
          <w:sz w:val="20"/>
          <w:szCs w:val="20"/>
        </w:rPr>
        <w:t xml:space="preserve"> ……………………………………………………….</w:t>
      </w:r>
      <w:r w:rsidRPr="006A5450">
        <w:rPr>
          <w:rFonts w:ascii="Arial" w:hAnsi="Arial" w:cs="Arial"/>
          <w:sz w:val="20"/>
          <w:szCs w:val="20"/>
        </w:rPr>
        <w:t>(4)</w:t>
      </w:r>
    </w:p>
    <w:p w14:paraId="41A9CAAD" w14:textId="7B8D24ED"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S</w:t>
      </w:r>
      <w:r w:rsidRPr="006A5450">
        <w:rPr>
          <w:rFonts w:ascii="Arial" w:hAnsi="Arial" w:cs="Arial"/>
          <w:sz w:val="20"/>
          <w:szCs w:val="20"/>
        </w:rPr>
        <w:t>Ố</w:t>
      </w:r>
      <w:r w:rsidRPr="006A5450">
        <w:rPr>
          <w:rFonts w:ascii="Arial" w:hAnsi="Arial" w:cs="Arial"/>
          <w:sz w:val="20"/>
          <w:szCs w:val="20"/>
        </w:rPr>
        <w:t xml:space="preserve"> CCCD/H</w:t>
      </w:r>
      <w:r w:rsidR="006A5450" w:rsidRPr="006A5450">
        <w:rPr>
          <w:rFonts w:ascii="Arial" w:hAnsi="Arial" w:cs="Arial"/>
          <w:sz w:val="20"/>
          <w:szCs w:val="20"/>
        </w:rPr>
        <w:t>ộ</w:t>
      </w:r>
      <w:r w:rsidRPr="006A5450">
        <w:rPr>
          <w:rFonts w:ascii="Arial" w:hAnsi="Arial" w:cs="Arial"/>
          <w:sz w:val="20"/>
          <w:szCs w:val="20"/>
        </w:rPr>
        <w:t xml:space="preserve"> chi</w:t>
      </w:r>
      <w:r w:rsidRPr="006A5450">
        <w:rPr>
          <w:rFonts w:ascii="Arial" w:hAnsi="Arial" w:cs="Arial"/>
          <w:sz w:val="20"/>
          <w:szCs w:val="20"/>
        </w:rPr>
        <w:t>ế</w:t>
      </w:r>
      <w:r w:rsidRPr="006A5450">
        <w:rPr>
          <w:rFonts w:ascii="Arial" w:hAnsi="Arial" w:cs="Arial"/>
          <w:sz w:val="20"/>
          <w:szCs w:val="20"/>
        </w:rPr>
        <w:t>u (ho</w:t>
      </w:r>
      <w:r w:rsidRPr="006A5450">
        <w:rPr>
          <w:rFonts w:ascii="Arial" w:hAnsi="Arial" w:cs="Arial"/>
          <w:sz w:val="20"/>
          <w:szCs w:val="20"/>
        </w:rPr>
        <w:t>ặ</w:t>
      </w:r>
      <w:r w:rsidRPr="006A5450">
        <w:rPr>
          <w:rFonts w:ascii="Arial" w:hAnsi="Arial" w:cs="Arial"/>
          <w:sz w:val="20"/>
          <w:szCs w:val="20"/>
        </w:rPr>
        <w:t>c gi</w:t>
      </w:r>
      <w:r w:rsidRPr="006A5450">
        <w:rPr>
          <w:rFonts w:ascii="Arial" w:hAnsi="Arial" w:cs="Arial"/>
          <w:sz w:val="20"/>
          <w:szCs w:val="20"/>
        </w:rPr>
        <w:t>ấ</w:t>
      </w:r>
      <w:r w:rsidRPr="006A5450">
        <w:rPr>
          <w:rFonts w:ascii="Arial" w:hAnsi="Arial" w:cs="Arial"/>
          <w:sz w:val="20"/>
          <w:szCs w:val="20"/>
        </w:rPr>
        <w:t>y t</w:t>
      </w:r>
      <w:r w:rsidRPr="006A5450">
        <w:rPr>
          <w:rFonts w:ascii="Arial" w:hAnsi="Arial" w:cs="Arial"/>
          <w:sz w:val="20"/>
          <w:szCs w:val="20"/>
        </w:rPr>
        <w:t>ờ</w:t>
      </w:r>
      <w:r w:rsidRPr="006A5450">
        <w:rPr>
          <w:rFonts w:ascii="Arial" w:hAnsi="Arial" w:cs="Arial"/>
          <w:sz w:val="20"/>
          <w:szCs w:val="20"/>
        </w:rPr>
        <w:t xml:space="preserve"> tùy thân):</w:t>
      </w:r>
      <w:r w:rsidR="006A5450">
        <w:rPr>
          <w:rFonts w:ascii="Arial" w:hAnsi="Arial" w:cs="Arial"/>
          <w:sz w:val="20"/>
          <w:szCs w:val="20"/>
        </w:rPr>
        <w:t xml:space="preserve"> ……</w:t>
      </w:r>
      <w:r w:rsidRPr="006A5450">
        <w:rPr>
          <w:rFonts w:ascii="Arial" w:hAnsi="Arial" w:cs="Arial"/>
          <w:sz w:val="20"/>
          <w:szCs w:val="20"/>
        </w:rPr>
        <w:t>, ngày c</w:t>
      </w:r>
      <w:r w:rsidRPr="006A5450">
        <w:rPr>
          <w:rFonts w:ascii="Arial" w:hAnsi="Arial" w:cs="Arial"/>
          <w:sz w:val="20"/>
          <w:szCs w:val="20"/>
        </w:rPr>
        <w:t>ấ</w:t>
      </w:r>
      <w:r w:rsidRPr="006A5450">
        <w:rPr>
          <w:rFonts w:ascii="Arial" w:hAnsi="Arial" w:cs="Arial"/>
          <w:sz w:val="20"/>
          <w:szCs w:val="20"/>
        </w:rPr>
        <w:t xml:space="preserve">p: </w:t>
      </w:r>
      <w:r w:rsidR="006A5450">
        <w:rPr>
          <w:rFonts w:ascii="Arial" w:hAnsi="Arial" w:cs="Arial"/>
          <w:sz w:val="20"/>
          <w:szCs w:val="20"/>
        </w:rPr>
        <w:t xml:space="preserve">…../…./…. </w:t>
      </w:r>
      <w:r w:rsidRPr="006A5450">
        <w:rPr>
          <w:rFonts w:ascii="Arial" w:hAnsi="Arial" w:cs="Arial"/>
          <w:sz w:val="20"/>
          <w:szCs w:val="20"/>
        </w:rPr>
        <w:t>nơi c</w:t>
      </w:r>
      <w:r w:rsidRPr="006A5450">
        <w:rPr>
          <w:rFonts w:ascii="Arial" w:hAnsi="Arial" w:cs="Arial"/>
          <w:sz w:val="20"/>
          <w:szCs w:val="20"/>
        </w:rPr>
        <w:t>ấ</w:t>
      </w:r>
      <w:r w:rsidRPr="006A5450">
        <w:rPr>
          <w:rFonts w:ascii="Arial" w:hAnsi="Arial" w:cs="Arial"/>
          <w:sz w:val="20"/>
          <w:szCs w:val="20"/>
        </w:rPr>
        <w:t xml:space="preserve">p </w:t>
      </w:r>
      <w:r w:rsidR="006A5450">
        <w:rPr>
          <w:rFonts w:ascii="Arial" w:hAnsi="Arial" w:cs="Arial"/>
          <w:sz w:val="20"/>
          <w:szCs w:val="20"/>
        </w:rPr>
        <w:t>…….</w:t>
      </w:r>
    </w:p>
    <w:p w14:paraId="29D121CC" w14:textId="48FA4E03"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Đ</w:t>
      </w:r>
      <w:r w:rsidRPr="006A5450">
        <w:rPr>
          <w:rFonts w:ascii="Arial" w:hAnsi="Arial" w:cs="Arial"/>
          <w:sz w:val="20"/>
          <w:szCs w:val="20"/>
        </w:rPr>
        <w:t>ị</w:t>
      </w:r>
      <w:r w:rsidRPr="006A5450">
        <w:rPr>
          <w:rFonts w:ascii="Arial" w:hAnsi="Arial" w:cs="Arial"/>
          <w:sz w:val="20"/>
          <w:szCs w:val="20"/>
        </w:rPr>
        <w:t>a ch</w:t>
      </w:r>
      <w:r w:rsidRPr="006A5450">
        <w:rPr>
          <w:rFonts w:ascii="Arial" w:hAnsi="Arial" w:cs="Arial"/>
          <w:sz w:val="20"/>
          <w:szCs w:val="20"/>
        </w:rPr>
        <w:t>ỉ</w:t>
      </w:r>
      <w:r w:rsidRPr="006A5450">
        <w:rPr>
          <w:rFonts w:ascii="Arial" w:hAnsi="Arial" w:cs="Arial"/>
          <w:sz w:val="20"/>
          <w:szCs w:val="20"/>
        </w:rPr>
        <w:t>:</w:t>
      </w:r>
      <w:r w:rsidR="006A5450">
        <w:rPr>
          <w:rFonts w:ascii="Arial" w:hAnsi="Arial" w:cs="Arial"/>
          <w:sz w:val="20"/>
          <w:szCs w:val="20"/>
        </w:rPr>
        <w:t xml:space="preserve"> ……………………………………………………………………………….</w:t>
      </w:r>
    </w:p>
    <w:p w14:paraId="570A4582"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các thông tin, tài li</w:t>
      </w:r>
      <w:r w:rsidRPr="006A5450">
        <w:rPr>
          <w:rFonts w:ascii="Arial" w:hAnsi="Arial" w:cs="Arial"/>
          <w:sz w:val="20"/>
          <w:szCs w:val="20"/>
        </w:rPr>
        <w:t>ệ</w:t>
      </w:r>
      <w:r w:rsidRPr="006A5450">
        <w:rPr>
          <w:rFonts w:ascii="Arial" w:hAnsi="Arial" w:cs="Arial"/>
          <w:sz w:val="20"/>
          <w:szCs w:val="20"/>
        </w:rPr>
        <w:t>u sau:</w:t>
      </w:r>
    </w:p>
    <w:p w14:paraId="4019611F" w14:textId="1C1AB3C0"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 xml:space="preserve">1  </w:t>
      </w:r>
      <w:r w:rsidR="006A5450">
        <w:rPr>
          <w:rFonts w:ascii="Arial" w:hAnsi="Arial" w:cs="Arial"/>
          <w:sz w:val="20"/>
          <w:szCs w:val="20"/>
        </w:rPr>
        <w:t>…………………………………………………………………………………..</w:t>
      </w:r>
      <w:r w:rsidRPr="006A5450">
        <w:rPr>
          <w:rFonts w:ascii="Arial" w:hAnsi="Arial" w:cs="Arial"/>
          <w:sz w:val="20"/>
          <w:szCs w:val="20"/>
        </w:rPr>
        <w:t>. (5)</w:t>
      </w:r>
    </w:p>
    <w:p w14:paraId="28AFB463" w14:textId="36D141E4"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 xml:space="preserve">2 </w:t>
      </w:r>
      <w:r w:rsidR="006A5450">
        <w:rPr>
          <w:rFonts w:ascii="Arial" w:hAnsi="Arial" w:cs="Arial"/>
          <w:sz w:val="20"/>
          <w:szCs w:val="20"/>
        </w:rPr>
        <w:t xml:space="preserve"> ……………………………………………………………………………………..</w:t>
      </w:r>
    </w:p>
    <w:p w14:paraId="77A7F06F" w14:textId="4E15AC1E"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 xml:space="preserve">3 </w:t>
      </w:r>
      <w:r w:rsidR="006A5450">
        <w:rPr>
          <w:rFonts w:ascii="Arial" w:hAnsi="Arial" w:cs="Arial"/>
          <w:sz w:val="20"/>
          <w:szCs w:val="20"/>
        </w:rPr>
        <w:t xml:space="preserve"> ………………………………………………………..…………………………….</w:t>
      </w:r>
    </w:p>
    <w:p w14:paraId="00BFD48E" w14:textId="559789BA" w:rsidR="00517A4B" w:rsidRDefault="00CB4C0A" w:rsidP="006A5450">
      <w:pPr>
        <w:adjustRightInd w:val="0"/>
        <w:snapToGrid w:val="0"/>
        <w:spacing w:after="0" w:line="240" w:lineRule="auto"/>
        <w:ind w:firstLine="720"/>
        <w:jc w:val="both"/>
        <w:rPr>
          <w:rFonts w:ascii="Arial" w:hAnsi="Arial" w:cs="Arial"/>
          <w:sz w:val="20"/>
          <w:szCs w:val="20"/>
        </w:rPr>
      </w:pPr>
      <w:r w:rsidRPr="006A5450">
        <w:rPr>
          <w:rFonts w:ascii="Arial" w:hAnsi="Arial" w:cs="Arial"/>
          <w:sz w:val="20"/>
          <w:szCs w:val="20"/>
        </w:rPr>
        <w:t>Gi</w:t>
      </w:r>
      <w:r w:rsidRPr="006A5450">
        <w:rPr>
          <w:rFonts w:ascii="Arial" w:hAnsi="Arial" w:cs="Arial"/>
          <w:sz w:val="20"/>
          <w:szCs w:val="20"/>
        </w:rPr>
        <w:t>ấ</w:t>
      </w:r>
      <w:r w:rsidRPr="006A5450">
        <w:rPr>
          <w:rFonts w:ascii="Arial" w:hAnsi="Arial" w:cs="Arial"/>
          <w:sz w:val="20"/>
          <w:szCs w:val="20"/>
        </w:rPr>
        <w:t>y biên nh</w:t>
      </w:r>
      <w:r w:rsidRPr="006A5450">
        <w:rPr>
          <w:rFonts w:ascii="Arial" w:hAnsi="Arial" w:cs="Arial"/>
          <w:sz w:val="20"/>
          <w:szCs w:val="20"/>
        </w:rPr>
        <w:t>ậ</w:t>
      </w:r>
      <w:r w:rsidRPr="006A5450">
        <w:rPr>
          <w:rFonts w:ascii="Arial" w:hAnsi="Arial" w:cs="Arial"/>
          <w:sz w:val="20"/>
          <w:szCs w:val="20"/>
        </w:rPr>
        <w:t>n thông tin, tài li</w:t>
      </w:r>
      <w:r w:rsidRPr="006A5450">
        <w:rPr>
          <w:rFonts w:ascii="Arial" w:hAnsi="Arial" w:cs="Arial"/>
          <w:sz w:val="20"/>
          <w:szCs w:val="20"/>
        </w:rPr>
        <w:t>ệ</w:t>
      </w:r>
      <w:r w:rsidRPr="006A5450">
        <w:rPr>
          <w:rFonts w:ascii="Arial" w:hAnsi="Arial" w:cs="Arial"/>
          <w:sz w:val="20"/>
          <w:szCs w:val="20"/>
        </w:rPr>
        <w:t>u, đư</w:t>
      </w:r>
      <w:r w:rsidRPr="006A5450">
        <w:rPr>
          <w:rFonts w:ascii="Arial" w:hAnsi="Arial" w:cs="Arial"/>
          <w:sz w:val="20"/>
          <w:szCs w:val="20"/>
        </w:rPr>
        <w:t>ợ</w:t>
      </w:r>
      <w:r w:rsidRPr="006A5450">
        <w:rPr>
          <w:rFonts w:ascii="Arial" w:hAnsi="Arial" w:cs="Arial"/>
          <w:sz w:val="20"/>
          <w:szCs w:val="20"/>
        </w:rPr>
        <w:t>c l</w:t>
      </w:r>
      <w:r w:rsidRPr="006A5450">
        <w:rPr>
          <w:rFonts w:ascii="Arial" w:hAnsi="Arial" w:cs="Arial"/>
          <w:sz w:val="20"/>
          <w:szCs w:val="20"/>
        </w:rPr>
        <w:t>ậ</w:t>
      </w:r>
      <w:r w:rsidRPr="006A5450">
        <w:rPr>
          <w:rFonts w:ascii="Arial" w:hAnsi="Arial" w:cs="Arial"/>
          <w:sz w:val="20"/>
          <w:szCs w:val="20"/>
        </w:rPr>
        <w:t>p thành</w:t>
      </w:r>
      <w:r w:rsidR="004029A7">
        <w:rPr>
          <w:rFonts w:ascii="Arial" w:hAnsi="Arial" w:cs="Arial"/>
          <w:sz w:val="20"/>
          <w:szCs w:val="20"/>
        </w:rPr>
        <w:t xml:space="preserve"> ..</w:t>
      </w:r>
      <w:r w:rsidRPr="006A5450">
        <w:rPr>
          <w:rFonts w:ascii="Arial" w:hAnsi="Arial" w:cs="Arial"/>
          <w:sz w:val="20"/>
          <w:szCs w:val="20"/>
        </w:rPr>
        <w:t>... b</w:t>
      </w:r>
      <w:r w:rsidRPr="006A5450">
        <w:rPr>
          <w:rFonts w:ascii="Arial" w:hAnsi="Arial" w:cs="Arial"/>
          <w:sz w:val="20"/>
          <w:szCs w:val="20"/>
        </w:rPr>
        <w:t>ả</w:t>
      </w:r>
      <w:r w:rsidRPr="006A5450">
        <w:rPr>
          <w:rFonts w:ascii="Arial" w:hAnsi="Arial" w:cs="Arial"/>
          <w:sz w:val="20"/>
          <w:szCs w:val="20"/>
        </w:rPr>
        <w:t>n, giao cho ngư</w:t>
      </w:r>
      <w:r w:rsidRPr="006A5450">
        <w:rPr>
          <w:rFonts w:ascii="Arial" w:hAnsi="Arial" w:cs="Arial"/>
          <w:sz w:val="20"/>
          <w:szCs w:val="20"/>
        </w:rPr>
        <w:t>ờ</w:t>
      </w:r>
      <w:r w:rsidRPr="006A5450">
        <w:rPr>
          <w:rFonts w:ascii="Arial" w:hAnsi="Arial" w:cs="Arial"/>
          <w:sz w:val="20"/>
          <w:szCs w:val="20"/>
        </w:rPr>
        <w:t>i cung c</w:t>
      </w:r>
      <w:r w:rsidRPr="006A5450">
        <w:rPr>
          <w:rFonts w:ascii="Arial" w:hAnsi="Arial" w:cs="Arial"/>
          <w:sz w:val="20"/>
          <w:szCs w:val="20"/>
        </w:rPr>
        <w:t>ấ</w:t>
      </w:r>
      <w:r w:rsidRPr="006A5450">
        <w:rPr>
          <w:rFonts w:ascii="Arial" w:hAnsi="Arial" w:cs="Arial"/>
          <w:sz w:val="20"/>
          <w:szCs w:val="20"/>
        </w:rPr>
        <w:t>p thông tin, tài li</w:t>
      </w:r>
      <w:r w:rsidRPr="006A5450">
        <w:rPr>
          <w:rFonts w:ascii="Arial" w:hAnsi="Arial" w:cs="Arial"/>
          <w:sz w:val="20"/>
          <w:szCs w:val="20"/>
        </w:rPr>
        <w:t>ệ</w:t>
      </w:r>
      <w:r w:rsidRPr="006A5450">
        <w:rPr>
          <w:rFonts w:ascii="Arial" w:hAnsi="Arial" w:cs="Arial"/>
          <w:sz w:val="20"/>
          <w:szCs w:val="20"/>
        </w:rPr>
        <w:t>u 01 b</w:t>
      </w:r>
      <w:r w:rsidRPr="006A5450">
        <w:rPr>
          <w:rFonts w:ascii="Arial" w:hAnsi="Arial" w:cs="Arial"/>
          <w:sz w:val="20"/>
          <w:szCs w:val="20"/>
        </w:rPr>
        <w:t>ả</w:t>
      </w:r>
      <w:r w:rsidRPr="006A5450">
        <w:rPr>
          <w:rFonts w:ascii="Arial" w:hAnsi="Arial" w:cs="Arial"/>
          <w:sz w:val="20"/>
          <w:szCs w:val="20"/>
        </w:rPr>
        <w:t>n.</w:t>
      </w:r>
    </w:p>
    <w:p w14:paraId="2715E1DE" w14:textId="77777777" w:rsidR="006A5450" w:rsidRDefault="006A5450" w:rsidP="006A5450">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6A5450" w:rsidRPr="00A13C91" w14:paraId="036155AB" w14:textId="77777777" w:rsidTr="00C77311">
        <w:trPr>
          <w:tblCellSpacing w:w="0" w:type="dxa"/>
        </w:trPr>
        <w:tc>
          <w:tcPr>
            <w:tcW w:w="2361" w:type="pct"/>
            <w:shd w:val="clear" w:color="auto" w:fill="FFFFFF"/>
            <w:tcMar>
              <w:top w:w="0" w:type="dxa"/>
              <w:left w:w="108" w:type="dxa"/>
              <w:bottom w:w="0" w:type="dxa"/>
              <w:right w:w="108" w:type="dxa"/>
            </w:tcMar>
            <w:hideMark/>
          </w:tcPr>
          <w:p w14:paraId="7CF8F017"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 xml:space="preserve">NGƯỜI CUNG CẤP THÔNG TIN, </w:t>
            </w:r>
            <w:r w:rsidRPr="006A5450">
              <w:rPr>
                <w:rFonts w:ascii="Arial" w:hAnsi="Arial" w:cs="Arial"/>
                <w:sz w:val="20"/>
                <w:szCs w:val="20"/>
              </w:rPr>
              <w:br/>
            </w:r>
            <w:r w:rsidRPr="006A5450">
              <w:rPr>
                <w:rFonts w:ascii="Arial" w:hAnsi="Arial" w:cs="Arial"/>
                <w:b/>
                <w:sz w:val="20"/>
                <w:szCs w:val="20"/>
              </w:rPr>
              <w:t>TÀI LIỆU</w:t>
            </w:r>
          </w:p>
          <w:p w14:paraId="751F949E"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i/>
                <w:sz w:val="20"/>
                <w:szCs w:val="20"/>
              </w:rPr>
              <w:t>(Ký, ghi rõ họ tên)</w:t>
            </w:r>
          </w:p>
          <w:p w14:paraId="7861E92D" w14:textId="77777777" w:rsidR="006A5450" w:rsidRPr="00A13C91" w:rsidRDefault="006A5450" w:rsidP="006A5450">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7E6F944" w14:textId="3B349ECC"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 xml:space="preserve">NGƯỜI </w:t>
            </w:r>
            <w:r>
              <w:rPr>
                <w:rFonts w:ascii="Arial" w:hAnsi="Arial" w:cs="Arial"/>
                <w:b/>
                <w:sz w:val="20"/>
                <w:szCs w:val="20"/>
              </w:rPr>
              <w:t>NHẬN</w:t>
            </w:r>
          </w:p>
          <w:p w14:paraId="42F5532F" w14:textId="5D6109F1"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i/>
                <w:sz w:val="20"/>
                <w:szCs w:val="20"/>
              </w:rPr>
              <w:t>(Ký, ghi rõ họ tên</w:t>
            </w:r>
            <w:r>
              <w:rPr>
                <w:rFonts w:ascii="Arial" w:hAnsi="Arial" w:cs="Arial"/>
                <w:i/>
                <w:sz w:val="20"/>
                <w:szCs w:val="20"/>
              </w:rPr>
              <w:t xml:space="preserve">, đóng dấu - </w:t>
            </w:r>
            <w:r>
              <w:rPr>
                <w:rFonts w:ascii="Arial" w:hAnsi="Arial" w:cs="Arial"/>
                <w:i/>
                <w:sz w:val="20"/>
                <w:szCs w:val="20"/>
              </w:rPr>
              <w:br/>
              <w:t>nếu có</w:t>
            </w:r>
            <w:r w:rsidRPr="006A5450">
              <w:rPr>
                <w:rFonts w:ascii="Arial" w:hAnsi="Arial" w:cs="Arial"/>
                <w:i/>
                <w:sz w:val="20"/>
                <w:szCs w:val="20"/>
              </w:rPr>
              <w:t>)</w:t>
            </w:r>
          </w:p>
          <w:p w14:paraId="5F3B5CBB" w14:textId="7462A87F" w:rsidR="006A5450" w:rsidRPr="00A13C91" w:rsidRDefault="006A5450" w:rsidP="006A5450">
            <w:pPr>
              <w:adjustRightInd w:val="0"/>
              <w:snapToGrid w:val="0"/>
              <w:spacing w:after="0" w:line="240" w:lineRule="auto"/>
              <w:jc w:val="center"/>
              <w:rPr>
                <w:rFonts w:ascii="Arial" w:hAnsi="Arial" w:cs="Arial"/>
                <w:sz w:val="20"/>
                <w:szCs w:val="20"/>
              </w:rPr>
            </w:pPr>
          </w:p>
        </w:tc>
      </w:tr>
    </w:tbl>
    <w:p w14:paraId="076BB56F" w14:textId="77777777" w:rsidR="006A5450" w:rsidRPr="006A5450" w:rsidRDefault="006A5450" w:rsidP="007E1216">
      <w:pPr>
        <w:adjustRightInd w:val="0"/>
        <w:snapToGrid w:val="0"/>
        <w:spacing w:after="120" w:line="240" w:lineRule="auto"/>
        <w:ind w:firstLine="720"/>
        <w:jc w:val="both"/>
        <w:rPr>
          <w:rFonts w:ascii="Arial" w:hAnsi="Arial" w:cs="Arial"/>
          <w:sz w:val="20"/>
          <w:szCs w:val="20"/>
        </w:rPr>
      </w:pPr>
    </w:p>
    <w:p w14:paraId="454424F5"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i/>
          <w:sz w:val="20"/>
          <w:szCs w:val="20"/>
        </w:rPr>
        <w:t>Ghi chú:</w:t>
      </w:r>
    </w:p>
    <w:p w14:paraId="624AA37E"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Tên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w:t>
      </w:r>
      <w:r w:rsidRPr="006A5450">
        <w:rPr>
          <w:rFonts w:ascii="Arial" w:hAnsi="Arial" w:cs="Arial"/>
          <w:sz w:val="20"/>
          <w:szCs w:val="20"/>
        </w:rPr>
        <w:t>ấ</w:t>
      </w:r>
      <w:r w:rsidRPr="006A5450">
        <w:rPr>
          <w:rFonts w:ascii="Arial" w:hAnsi="Arial" w:cs="Arial"/>
          <w:sz w:val="20"/>
          <w:szCs w:val="20"/>
        </w:rPr>
        <w:t>p trên (n</w:t>
      </w:r>
      <w:r w:rsidRPr="006A5450">
        <w:rPr>
          <w:rFonts w:ascii="Arial" w:hAnsi="Arial" w:cs="Arial"/>
          <w:sz w:val="20"/>
          <w:szCs w:val="20"/>
        </w:rPr>
        <w:t>ế</w:t>
      </w:r>
      <w:r w:rsidRPr="006A5450">
        <w:rPr>
          <w:rFonts w:ascii="Arial" w:hAnsi="Arial" w:cs="Arial"/>
          <w:sz w:val="20"/>
          <w:szCs w:val="20"/>
        </w:rPr>
        <w:t>u có).</w:t>
      </w:r>
    </w:p>
    <w:p w14:paraId="646F0677"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Tên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ti</w:t>
      </w:r>
      <w:r w:rsidRPr="006A5450">
        <w:rPr>
          <w:rFonts w:ascii="Arial" w:hAnsi="Arial" w:cs="Arial"/>
          <w:sz w:val="20"/>
          <w:szCs w:val="20"/>
        </w:rPr>
        <w:t>ế</w:t>
      </w:r>
      <w:r w:rsidRPr="006A5450">
        <w:rPr>
          <w:rFonts w:ascii="Arial" w:hAnsi="Arial" w:cs="Arial"/>
          <w:sz w:val="20"/>
          <w:szCs w:val="20"/>
        </w:rPr>
        <w:t>p công dân.</w:t>
      </w:r>
    </w:p>
    <w:p w14:paraId="12580070"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(3) H</w:t>
      </w:r>
      <w:r w:rsidRPr="006A5450">
        <w:rPr>
          <w:rFonts w:ascii="Arial" w:hAnsi="Arial" w:cs="Arial"/>
          <w:sz w:val="20"/>
          <w:szCs w:val="20"/>
        </w:rPr>
        <w:t>ọ</w:t>
      </w:r>
      <w:r w:rsidRPr="006A5450">
        <w:rPr>
          <w:rFonts w:ascii="Arial" w:hAnsi="Arial" w:cs="Arial"/>
          <w:sz w:val="20"/>
          <w:szCs w:val="20"/>
        </w:rPr>
        <w:t xml:space="preserve"> tên cán b</w:t>
      </w:r>
      <w:r w:rsidRPr="006A5450">
        <w:rPr>
          <w:rFonts w:ascii="Arial" w:hAnsi="Arial" w:cs="Arial"/>
          <w:sz w:val="20"/>
          <w:szCs w:val="20"/>
        </w:rPr>
        <w:t>ộ</w:t>
      </w:r>
      <w:r w:rsidRPr="006A5450">
        <w:rPr>
          <w:rFonts w:ascii="Arial" w:hAnsi="Arial" w:cs="Arial"/>
          <w:sz w:val="20"/>
          <w:szCs w:val="20"/>
        </w:rPr>
        <w:t xml:space="preserve"> nh</w:t>
      </w:r>
      <w:r w:rsidRPr="006A5450">
        <w:rPr>
          <w:rFonts w:ascii="Arial" w:hAnsi="Arial" w:cs="Arial"/>
          <w:sz w:val="20"/>
          <w:szCs w:val="20"/>
        </w:rPr>
        <w:t>ậ</w:t>
      </w:r>
      <w:r w:rsidRPr="006A5450">
        <w:rPr>
          <w:rFonts w:ascii="Arial" w:hAnsi="Arial" w:cs="Arial"/>
          <w:sz w:val="20"/>
          <w:szCs w:val="20"/>
        </w:rPr>
        <w:t>n thông tin, tài li</w:t>
      </w:r>
      <w:r w:rsidRPr="006A5450">
        <w:rPr>
          <w:rFonts w:ascii="Arial" w:hAnsi="Arial" w:cs="Arial"/>
          <w:sz w:val="20"/>
          <w:szCs w:val="20"/>
        </w:rPr>
        <w:t>ệ</w:t>
      </w:r>
      <w:r w:rsidRPr="006A5450">
        <w:rPr>
          <w:rFonts w:ascii="Arial" w:hAnsi="Arial" w:cs="Arial"/>
          <w:sz w:val="20"/>
          <w:szCs w:val="20"/>
        </w:rPr>
        <w:t>u, b</w:t>
      </w:r>
      <w:r w:rsidRPr="006A5450">
        <w:rPr>
          <w:rFonts w:ascii="Arial" w:hAnsi="Arial" w:cs="Arial"/>
          <w:sz w:val="20"/>
          <w:szCs w:val="20"/>
        </w:rPr>
        <w:t>ằ</w:t>
      </w:r>
      <w:r w:rsidRPr="006A5450">
        <w:rPr>
          <w:rFonts w:ascii="Arial" w:hAnsi="Arial" w:cs="Arial"/>
          <w:sz w:val="20"/>
          <w:szCs w:val="20"/>
        </w:rPr>
        <w:t>ng ch</w:t>
      </w:r>
      <w:r w:rsidRPr="006A5450">
        <w:rPr>
          <w:rFonts w:ascii="Arial" w:hAnsi="Arial" w:cs="Arial"/>
          <w:sz w:val="20"/>
          <w:szCs w:val="20"/>
        </w:rPr>
        <w:t>ứ</w:t>
      </w:r>
      <w:r w:rsidRPr="006A5450">
        <w:rPr>
          <w:rFonts w:ascii="Arial" w:hAnsi="Arial" w:cs="Arial"/>
          <w:sz w:val="20"/>
          <w:szCs w:val="20"/>
        </w:rPr>
        <w:t>ng.</w:t>
      </w:r>
    </w:p>
    <w:p w14:paraId="5515902B"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(4) Ngư</w:t>
      </w:r>
      <w:r w:rsidRPr="006A5450">
        <w:rPr>
          <w:rFonts w:ascii="Arial" w:hAnsi="Arial" w:cs="Arial"/>
          <w:sz w:val="20"/>
          <w:szCs w:val="20"/>
        </w:rPr>
        <w:t>ờ</w:t>
      </w:r>
      <w:r w:rsidRPr="006A5450">
        <w:rPr>
          <w:rFonts w:ascii="Arial" w:hAnsi="Arial" w:cs="Arial"/>
          <w:sz w:val="20"/>
          <w:szCs w:val="20"/>
        </w:rPr>
        <w:t>i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 ngư</w:t>
      </w:r>
      <w:r w:rsidRPr="006A5450">
        <w:rPr>
          <w:rFonts w:ascii="Arial" w:hAnsi="Arial" w:cs="Arial"/>
          <w:sz w:val="20"/>
          <w:szCs w:val="20"/>
        </w:rPr>
        <w:t>ờ</w:t>
      </w:r>
      <w:r w:rsidRPr="006A5450">
        <w:rPr>
          <w:rFonts w:ascii="Arial" w:hAnsi="Arial" w:cs="Arial"/>
          <w:sz w:val="20"/>
          <w:szCs w:val="20"/>
        </w:rPr>
        <w:t xml:space="preserve">i có liên </w:t>
      </w:r>
      <w:r w:rsidRPr="006A5450">
        <w:rPr>
          <w:rFonts w:ascii="Arial" w:hAnsi="Arial" w:cs="Arial"/>
          <w:sz w:val="20"/>
          <w:szCs w:val="20"/>
        </w:rPr>
        <w:t>quan đ</w:t>
      </w:r>
      <w:r w:rsidRPr="006A5450">
        <w:rPr>
          <w:rFonts w:ascii="Arial" w:hAnsi="Arial" w:cs="Arial"/>
          <w:sz w:val="20"/>
          <w:szCs w:val="20"/>
        </w:rPr>
        <w:t>ế</w:t>
      </w:r>
      <w:r w:rsidRPr="006A5450">
        <w:rPr>
          <w:rFonts w:ascii="Arial" w:hAnsi="Arial" w:cs="Arial"/>
          <w:sz w:val="20"/>
          <w:szCs w:val="20"/>
        </w:rPr>
        <w:t>n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w:t>
      </w:r>
    </w:p>
    <w:p w14:paraId="3748A667"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(5) Ghi rõ tên, s</w:t>
      </w:r>
      <w:r w:rsidRPr="006A5450">
        <w:rPr>
          <w:rFonts w:ascii="Arial" w:hAnsi="Arial" w:cs="Arial"/>
          <w:sz w:val="20"/>
          <w:szCs w:val="20"/>
        </w:rPr>
        <w:t>ố</w:t>
      </w:r>
      <w:r w:rsidRPr="006A5450">
        <w:rPr>
          <w:rFonts w:ascii="Arial" w:hAnsi="Arial" w:cs="Arial"/>
          <w:sz w:val="20"/>
          <w:szCs w:val="20"/>
        </w:rPr>
        <w:t xml:space="preserve"> trang, tình tr</w:t>
      </w:r>
      <w:r w:rsidRPr="006A5450">
        <w:rPr>
          <w:rFonts w:ascii="Arial" w:hAnsi="Arial" w:cs="Arial"/>
          <w:sz w:val="20"/>
          <w:szCs w:val="20"/>
        </w:rPr>
        <w:t>ạ</w:t>
      </w:r>
      <w:r w:rsidRPr="006A5450">
        <w:rPr>
          <w:rFonts w:ascii="Arial" w:hAnsi="Arial" w:cs="Arial"/>
          <w:sz w:val="20"/>
          <w:szCs w:val="20"/>
        </w:rPr>
        <w:t>ng c</w:t>
      </w:r>
      <w:r w:rsidRPr="006A5450">
        <w:rPr>
          <w:rFonts w:ascii="Arial" w:hAnsi="Arial" w:cs="Arial"/>
          <w:sz w:val="20"/>
          <w:szCs w:val="20"/>
        </w:rPr>
        <w:t>ủ</w:t>
      </w:r>
      <w:r w:rsidRPr="006A5450">
        <w:rPr>
          <w:rFonts w:ascii="Arial" w:hAnsi="Arial" w:cs="Arial"/>
          <w:sz w:val="20"/>
          <w:szCs w:val="20"/>
        </w:rPr>
        <w:t>a thông tin, tài li</w:t>
      </w:r>
      <w:r w:rsidRPr="006A5450">
        <w:rPr>
          <w:rFonts w:ascii="Arial" w:hAnsi="Arial" w:cs="Arial"/>
          <w:sz w:val="20"/>
          <w:szCs w:val="20"/>
        </w:rPr>
        <w:t>ệ</w:t>
      </w:r>
      <w:r w:rsidRPr="006A5450">
        <w:rPr>
          <w:rFonts w:ascii="Arial" w:hAnsi="Arial" w:cs="Arial"/>
          <w:sz w:val="20"/>
          <w:szCs w:val="20"/>
        </w:rPr>
        <w:t>u, b</w:t>
      </w:r>
      <w:r w:rsidRPr="006A5450">
        <w:rPr>
          <w:rFonts w:ascii="Arial" w:hAnsi="Arial" w:cs="Arial"/>
          <w:sz w:val="20"/>
          <w:szCs w:val="20"/>
        </w:rPr>
        <w:t>ằ</w:t>
      </w:r>
      <w:r w:rsidRPr="006A5450">
        <w:rPr>
          <w:rFonts w:ascii="Arial" w:hAnsi="Arial" w:cs="Arial"/>
          <w:sz w:val="20"/>
          <w:szCs w:val="20"/>
        </w:rPr>
        <w:t>ng ch</w:t>
      </w:r>
      <w:r w:rsidRPr="006A5450">
        <w:rPr>
          <w:rFonts w:ascii="Arial" w:hAnsi="Arial" w:cs="Arial"/>
          <w:sz w:val="20"/>
          <w:szCs w:val="20"/>
        </w:rPr>
        <w:t>ứ</w:t>
      </w:r>
      <w:r w:rsidRPr="006A5450">
        <w:rPr>
          <w:rFonts w:ascii="Arial" w:hAnsi="Arial" w:cs="Arial"/>
          <w:sz w:val="20"/>
          <w:szCs w:val="20"/>
        </w:rPr>
        <w:t>ng (tài li</w:t>
      </w:r>
      <w:r w:rsidRPr="006A5450">
        <w:rPr>
          <w:rFonts w:ascii="Arial" w:hAnsi="Arial" w:cs="Arial"/>
          <w:sz w:val="20"/>
          <w:szCs w:val="20"/>
        </w:rPr>
        <w:t>ệ</w:t>
      </w:r>
      <w:r w:rsidRPr="006A5450">
        <w:rPr>
          <w:rFonts w:ascii="Arial" w:hAnsi="Arial" w:cs="Arial"/>
          <w:sz w:val="20"/>
          <w:szCs w:val="20"/>
        </w:rPr>
        <w:t>u, b</w:t>
      </w:r>
      <w:r w:rsidRPr="006A5450">
        <w:rPr>
          <w:rFonts w:ascii="Arial" w:hAnsi="Arial" w:cs="Arial"/>
          <w:sz w:val="20"/>
          <w:szCs w:val="20"/>
        </w:rPr>
        <w:t>ằ</w:t>
      </w:r>
      <w:r w:rsidRPr="006A5450">
        <w:rPr>
          <w:rFonts w:ascii="Arial" w:hAnsi="Arial" w:cs="Arial"/>
          <w:sz w:val="20"/>
          <w:szCs w:val="20"/>
        </w:rPr>
        <w:t>ng ch</w:t>
      </w:r>
      <w:r w:rsidRPr="006A5450">
        <w:rPr>
          <w:rFonts w:ascii="Arial" w:hAnsi="Arial" w:cs="Arial"/>
          <w:sz w:val="20"/>
          <w:szCs w:val="20"/>
        </w:rPr>
        <w:t>ứ</w:t>
      </w:r>
      <w:r w:rsidRPr="006A5450">
        <w:rPr>
          <w:rFonts w:ascii="Arial" w:hAnsi="Arial" w:cs="Arial"/>
          <w:sz w:val="20"/>
          <w:szCs w:val="20"/>
        </w:rPr>
        <w:t>ng là b</w:t>
      </w:r>
      <w:r w:rsidRPr="006A5450">
        <w:rPr>
          <w:rFonts w:ascii="Arial" w:hAnsi="Arial" w:cs="Arial"/>
          <w:sz w:val="20"/>
          <w:szCs w:val="20"/>
        </w:rPr>
        <w:t>ả</w:t>
      </w:r>
      <w:r w:rsidRPr="006A5450">
        <w:rPr>
          <w:rFonts w:ascii="Arial" w:hAnsi="Arial" w:cs="Arial"/>
          <w:sz w:val="20"/>
          <w:szCs w:val="20"/>
        </w:rPr>
        <w:t>n phô tô ho</w:t>
      </w:r>
      <w:r w:rsidRPr="006A5450">
        <w:rPr>
          <w:rFonts w:ascii="Arial" w:hAnsi="Arial" w:cs="Arial"/>
          <w:sz w:val="20"/>
          <w:szCs w:val="20"/>
        </w:rPr>
        <w:t>ặ</w:t>
      </w:r>
      <w:r w:rsidRPr="006A5450">
        <w:rPr>
          <w:rFonts w:ascii="Arial" w:hAnsi="Arial" w:cs="Arial"/>
          <w:sz w:val="20"/>
          <w:szCs w:val="20"/>
        </w:rPr>
        <w:t>c b</w:t>
      </w:r>
      <w:r w:rsidRPr="006A5450">
        <w:rPr>
          <w:rFonts w:ascii="Arial" w:hAnsi="Arial" w:cs="Arial"/>
          <w:sz w:val="20"/>
          <w:szCs w:val="20"/>
        </w:rPr>
        <w:t>ả</w:t>
      </w:r>
      <w:r w:rsidRPr="006A5450">
        <w:rPr>
          <w:rFonts w:ascii="Arial" w:hAnsi="Arial" w:cs="Arial"/>
          <w:sz w:val="20"/>
          <w:szCs w:val="20"/>
        </w:rPr>
        <w:t>n sao công ch</w:t>
      </w:r>
      <w:r w:rsidRPr="006A5450">
        <w:rPr>
          <w:rFonts w:ascii="Arial" w:hAnsi="Arial" w:cs="Arial"/>
          <w:sz w:val="20"/>
          <w:szCs w:val="20"/>
        </w:rPr>
        <w:t>ứ</w:t>
      </w:r>
      <w:r w:rsidRPr="006A5450">
        <w:rPr>
          <w:rFonts w:ascii="Arial" w:hAnsi="Arial" w:cs="Arial"/>
          <w:sz w:val="20"/>
          <w:szCs w:val="20"/>
        </w:rPr>
        <w:t>ng).</w:t>
      </w:r>
    </w:p>
    <w:p w14:paraId="6C227CF9" w14:textId="77777777" w:rsidR="006A5450" w:rsidRDefault="006A5450" w:rsidP="007E1216">
      <w:pPr>
        <w:adjustRightInd w:val="0"/>
        <w:snapToGrid w:val="0"/>
        <w:spacing w:after="120" w:line="240" w:lineRule="auto"/>
        <w:ind w:firstLine="720"/>
        <w:jc w:val="both"/>
        <w:rPr>
          <w:rFonts w:ascii="Arial" w:hAnsi="Arial" w:cs="Arial"/>
          <w:b/>
          <w:sz w:val="20"/>
          <w:szCs w:val="20"/>
        </w:rPr>
      </w:pPr>
    </w:p>
    <w:p w14:paraId="022147FC" w14:textId="77777777" w:rsidR="006A5450" w:rsidRDefault="006A5450" w:rsidP="007E1216">
      <w:pPr>
        <w:adjustRightInd w:val="0"/>
        <w:snapToGrid w:val="0"/>
        <w:spacing w:after="120" w:line="240" w:lineRule="auto"/>
        <w:ind w:firstLine="720"/>
        <w:jc w:val="both"/>
        <w:rPr>
          <w:rFonts w:ascii="Arial" w:hAnsi="Arial" w:cs="Arial"/>
          <w:b/>
          <w:sz w:val="20"/>
          <w:szCs w:val="20"/>
        </w:rPr>
        <w:sectPr w:rsidR="006A5450" w:rsidSect="007E1216">
          <w:pgSz w:w="11906" w:h="16838" w:code="9"/>
          <w:pgMar w:top="1440" w:right="1440" w:bottom="1440" w:left="1440" w:header="0" w:footer="0" w:gutter="0"/>
          <w:cols w:space="720"/>
          <w:docGrid w:linePitch="326"/>
        </w:sectPr>
      </w:pPr>
    </w:p>
    <w:p w14:paraId="79247CA7" w14:textId="6EC73AAA" w:rsidR="00517A4B" w:rsidRDefault="00CB4C0A" w:rsidP="006A5450">
      <w:pPr>
        <w:adjustRightInd w:val="0"/>
        <w:snapToGrid w:val="0"/>
        <w:spacing w:after="0" w:line="240" w:lineRule="auto"/>
        <w:jc w:val="right"/>
        <w:rPr>
          <w:rFonts w:ascii="Arial" w:hAnsi="Arial" w:cs="Arial"/>
          <w:b/>
          <w:sz w:val="20"/>
          <w:szCs w:val="20"/>
        </w:rPr>
      </w:pPr>
      <w:r w:rsidRPr="006A5450">
        <w:rPr>
          <w:rFonts w:ascii="Arial" w:hAnsi="Arial" w:cs="Arial"/>
          <w:b/>
          <w:sz w:val="20"/>
          <w:szCs w:val="20"/>
        </w:rPr>
        <w:lastRenderedPageBreak/>
        <w:t>M</w:t>
      </w:r>
      <w:r w:rsidRPr="006A5450">
        <w:rPr>
          <w:rFonts w:ascii="Arial" w:hAnsi="Arial" w:cs="Arial"/>
          <w:b/>
          <w:sz w:val="20"/>
          <w:szCs w:val="20"/>
        </w:rPr>
        <w:t>ẫ</w:t>
      </w:r>
      <w:r w:rsidRPr="006A5450">
        <w:rPr>
          <w:rFonts w:ascii="Arial" w:hAnsi="Arial" w:cs="Arial"/>
          <w:b/>
          <w:sz w:val="20"/>
          <w:szCs w:val="20"/>
        </w:rPr>
        <w:t>u s</w:t>
      </w:r>
      <w:r w:rsidRPr="006A5450">
        <w:rPr>
          <w:rFonts w:ascii="Arial" w:hAnsi="Arial" w:cs="Arial"/>
          <w:b/>
          <w:sz w:val="20"/>
          <w:szCs w:val="20"/>
        </w:rPr>
        <w:t>ố</w:t>
      </w:r>
      <w:r w:rsidRPr="006A5450">
        <w:rPr>
          <w:rFonts w:ascii="Arial" w:hAnsi="Arial" w:cs="Arial"/>
          <w:b/>
          <w:sz w:val="20"/>
          <w:szCs w:val="20"/>
        </w:rPr>
        <w:t xml:space="preserve"> 03/TCD</w:t>
      </w:r>
    </w:p>
    <w:p w14:paraId="4F0F7F5C" w14:textId="77777777" w:rsidR="006A5450" w:rsidRPr="006A5450" w:rsidRDefault="006A5450" w:rsidP="006A5450">
      <w:pPr>
        <w:adjustRightInd w:val="0"/>
        <w:snapToGrid w:val="0"/>
        <w:spacing w:after="0" w:line="240" w:lineRule="auto"/>
        <w:jc w:val="center"/>
        <w:rPr>
          <w:rFonts w:ascii="Arial" w:hAnsi="Arial" w:cs="Arial"/>
          <w:sz w:val="20"/>
          <w:szCs w:val="20"/>
        </w:rPr>
      </w:pPr>
    </w:p>
    <w:p w14:paraId="07CF1E90" w14:textId="56B6AB6D"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S</w:t>
      </w:r>
      <w:r w:rsidR="006A5450">
        <w:rPr>
          <w:rFonts w:ascii="Arial" w:hAnsi="Arial" w:cs="Arial"/>
          <w:b/>
          <w:sz w:val="20"/>
          <w:szCs w:val="20"/>
        </w:rPr>
        <w:t>Ổ</w:t>
      </w:r>
      <w:r w:rsidRPr="006A5450">
        <w:rPr>
          <w:rFonts w:ascii="Arial" w:hAnsi="Arial" w:cs="Arial"/>
          <w:b/>
          <w:sz w:val="20"/>
          <w:szCs w:val="20"/>
        </w:rPr>
        <w:t xml:space="preserve"> TI</w:t>
      </w:r>
      <w:r w:rsidRPr="006A5450">
        <w:rPr>
          <w:rFonts w:ascii="Arial" w:hAnsi="Arial" w:cs="Arial"/>
          <w:b/>
          <w:sz w:val="20"/>
          <w:szCs w:val="20"/>
        </w:rPr>
        <w:t>Ế</w:t>
      </w:r>
      <w:r w:rsidRPr="006A5450">
        <w:rPr>
          <w:rFonts w:ascii="Arial" w:hAnsi="Arial" w:cs="Arial"/>
          <w:b/>
          <w:sz w:val="20"/>
          <w:szCs w:val="20"/>
        </w:rPr>
        <w:t>P CÔNG DÂN</w:t>
      </w:r>
    </w:p>
    <w:p w14:paraId="2FD43296" w14:textId="77777777" w:rsidR="00517A4B" w:rsidRPr="006A5450" w:rsidRDefault="00517A4B" w:rsidP="006A5450">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71"/>
        <w:gridCol w:w="739"/>
        <w:gridCol w:w="604"/>
        <w:gridCol w:w="792"/>
        <w:gridCol w:w="638"/>
        <w:gridCol w:w="738"/>
        <w:gridCol w:w="608"/>
        <w:gridCol w:w="618"/>
        <w:gridCol w:w="665"/>
        <w:gridCol w:w="674"/>
        <w:gridCol w:w="889"/>
        <w:gridCol w:w="734"/>
        <w:gridCol w:w="646"/>
      </w:tblGrid>
      <w:tr w:rsidR="006A5450" w:rsidRPr="006A5450" w14:paraId="5253049D" w14:textId="77777777" w:rsidTr="006A5450">
        <w:tc>
          <w:tcPr>
            <w:tcW w:w="372" w:type="pct"/>
            <w:vMerge w:val="restart"/>
            <w:vAlign w:val="center"/>
          </w:tcPr>
          <w:p w14:paraId="7AA567C6"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STT</w:t>
            </w:r>
          </w:p>
        </w:tc>
        <w:tc>
          <w:tcPr>
            <w:tcW w:w="410" w:type="pct"/>
            <w:vMerge w:val="restart"/>
            <w:vAlign w:val="center"/>
          </w:tcPr>
          <w:p w14:paraId="368B1B7B"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Ngày tiếp</w:t>
            </w:r>
          </w:p>
        </w:tc>
        <w:tc>
          <w:tcPr>
            <w:tcW w:w="335" w:type="pct"/>
            <w:vMerge w:val="restart"/>
            <w:vAlign w:val="center"/>
          </w:tcPr>
          <w:p w14:paraId="11A9FD9A"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Họ tên, địa chỉ</w:t>
            </w:r>
          </w:p>
        </w:tc>
        <w:tc>
          <w:tcPr>
            <w:tcW w:w="439" w:type="pct"/>
            <w:vMerge w:val="restart"/>
            <w:vAlign w:val="center"/>
          </w:tcPr>
          <w:p w14:paraId="4172AE19"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CCCD</w:t>
            </w:r>
          </w:p>
        </w:tc>
        <w:tc>
          <w:tcPr>
            <w:tcW w:w="354" w:type="pct"/>
            <w:vMerge w:val="restart"/>
            <w:vAlign w:val="center"/>
          </w:tcPr>
          <w:p w14:paraId="678DD4EA"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Nội dung vụ việc</w:t>
            </w:r>
          </w:p>
        </w:tc>
        <w:tc>
          <w:tcPr>
            <w:tcW w:w="409" w:type="pct"/>
            <w:vMerge w:val="restart"/>
            <w:vAlign w:val="center"/>
          </w:tcPr>
          <w:p w14:paraId="472DFB0F"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Phân loại đơn</w:t>
            </w:r>
          </w:p>
        </w:tc>
        <w:tc>
          <w:tcPr>
            <w:tcW w:w="337" w:type="pct"/>
            <w:vMerge w:val="restart"/>
            <w:vAlign w:val="center"/>
          </w:tcPr>
          <w:p w14:paraId="4A05576C"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Số người</w:t>
            </w:r>
          </w:p>
        </w:tc>
        <w:tc>
          <w:tcPr>
            <w:tcW w:w="343" w:type="pct"/>
            <w:vMerge w:val="restart"/>
            <w:vAlign w:val="center"/>
          </w:tcPr>
          <w:p w14:paraId="49F7B66E"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Cơ quan đã giải quyết</w:t>
            </w:r>
          </w:p>
        </w:tc>
        <w:tc>
          <w:tcPr>
            <w:tcW w:w="1236" w:type="pct"/>
            <w:gridSpan w:val="3"/>
            <w:vAlign w:val="center"/>
          </w:tcPr>
          <w:p w14:paraId="3F1E7EE4"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Hướng xử lý</w:t>
            </w:r>
          </w:p>
        </w:tc>
        <w:tc>
          <w:tcPr>
            <w:tcW w:w="407" w:type="pct"/>
            <w:vMerge w:val="restart"/>
            <w:vAlign w:val="center"/>
          </w:tcPr>
          <w:p w14:paraId="0FF6BE02"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Theo dõi kết quả giải quyết</w:t>
            </w:r>
          </w:p>
        </w:tc>
        <w:tc>
          <w:tcPr>
            <w:tcW w:w="358" w:type="pct"/>
            <w:vMerge w:val="restart"/>
            <w:vAlign w:val="center"/>
          </w:tcPr>
          <w:p w14:paraId="07E409A7"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Ghi chú</w:t>
            </w:r>
          </w:p>
        </w:tc>
      </w:tr>
      <w:tr w:rsidR="006A5450" w:rsidRPr="006A5450" w14:paraId="78FB0246" w14:textId="77777777" w:rsidTr="006A5450">
        <w:tc>
          <w:tcPr>
            <w:tcW w:w="372" w:type="pct"/>
            <w:vMerge/>
            <w:vAlign w:val="center"/>
          </w:tcPr>
          <w:p w14:paraId="55E4D6AC"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410" w:type="pct"/>
            <w:vMerge/>
            <w:vAlign w:val="center"/>
          </w:tcPr>
          <w:p w14:paraId="470C63F1"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335" w:type="pct"/>
            <w:vMerge/>
            <w:vAlign w:val="center"/>
          </w:tcPr>
          <w:p w14:paraId="4162FE20"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439" w:type="pct"/>
            <w:vMerge/>
            <w:vAlign w:val="center"/>
          </w:tcPr>
          <w:p w14:paraId="0DBBE8D8"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354" w:type="pct"/>
            <w:vMerge/>
            <w:vAlign w:val="center"/>
          </w:tcPr>
          <w:p w14:paraId="7CE06A6D"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409" w:type="pct"/>
            <w:vMerge/>
            <w:vAlign w:val="center"/>
          </w:tcPr>
          <w:p w14:paraId="485FCE22"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337" w:type="pct"/>
            <w:vMerge/>
            <w:vAlign w:val="center"/>
          </w:tcPr>
          <w:p w14:paraId="1E73D5FB"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343" w:type="pct"/>
            <w:vMerge/>
            <w:vAlign w:val="center"/>
          </w:tcPr>
          <w:p w14:paraId="5CE4B9AD"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369" w:type="pct"/>
            <w:vAlign w:val="center"/>
          </w:tcPr>
          <w:p w14:paraId="4DB4043A"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Thụ lý để giải quyết</w:t>
            </w:r>
          </w:p>
        </w:tc>
        <w:tc>
          <w:tcPr>
            <w:tcW w:w="374" w:type="pct"/>
            <w:vAlign w:val="center"/>
          </w:tcPr>
          <w:p w14:paraId="0E1311DF" w14:textId="77777777"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Trả lại đơn và hướng dẫn</w:t>
            </w:r>
          </w:p>
        </w:tc>
        <w:tc>
          <w:tcPr>
            <w:tcW w:w="493" w:type="pct"/>
            <w:vAlign w:val="center"/>
          </w:tcPr>
          <w:p w14:paraId="0CA1419A" w14:textId="67F54A95" w:rsidR="006A5450" w:rsidRPr="006A5450" w:rsidRDefault="006A5450" w:rsidP="006A5450">
            <w:pPr>
              <w:adjustRightInd w:val="0"/>
              <w:snapToGrid w:val="0"/>
              <w:spacing w:after="0" w:line="240" w:lineRule="auto"/>
              <w:jc w:val="center"/>
              <w:rPr>
                <w:rFonts w:ascii="Arial" w:hAnsi="Arial" w:cs="Arial"/>
                <w:sz w:val="20"/>
                <w:szCs w:val="20"/>
              </w:rPr>
            </w:pPr>
            <w:r w:rsidRPr="006A5450">
              <w:rPr>
                <w:rFonts w:ascii="Arial" w:hAnsi="Arial" w:cs="Arial"/>
                <w:b/>
                <w:sz w:val="20"/>
                <w:szCs w:val="20"/>
              </w:rPr>
              <w:t>Chuyển đơn đến cơ quan, tổ chức đơn vị có thẩm quyền</w:t>
            </w:r>
          </w:p>
        </w:tc>
        <w:tc>
          <w:tcPr>
            <w:tcW w:w="407" w:type="pct"/>
            <w:vMerge/>
            <w:vAlign w:val="center"/>
          </w:tcPr>
          <w:p w14:paraId="215E5D28"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358" w:type="pct"/>
            <w:vMerge/>
            <w:vAlign w:val="center"/>
          </w:tcPr>
          <w:p w14:paraId="3C288174" w14:textId="77777777" w:rsidR="006A5450" w:rsidRPr="006A5450" w:rsidRDefault="006A5450" w:rsidP="006A5450">
            <w:pPr>
              <w:adjustRightInd w:val="0"/>
              <w:snapToGrid w:val="0"/>
              <w:spacing w:after="0" w:line="240" w:lineRule="auto"/>
              <w:jc w:val="center"/>
              <w:rPr>
                <w:rFonts w:ascii="Arial" w:hAnsi="Arial" w:cs="Arial"/>
                <w:sz w:val="20"/>
                <w:szCs w:val="20"/>
              </w:rPr>
            </w:pPr>
          </w:p>
        </w:tc>
      </w:tr>
      <w:tr w:rsidR="006A5450" w:rsidRPr="006A5450" w14:paraId="76BE31A1" w14:textId="77777777" w:rsidTr="006A5450">
        <w:tc>
          <w:tcPr>
            <w:tcW w:w="372" w:type="pct"/>
            <w:vAlign w:val="center"/>
          </w:tcPr>
          <w:p w14:paraId="50932E0A"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1</w:t>
            </w:r>
          </w:p>
        </w:tc>
        <w:tc>
          <w:tcPr>
            <w:tcW w:w="410" w:type="pct"/>
            <w:vAlign w:val="center"/>
          </w:tcPr>
          <w:p w14:paraId="395A2427"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2</w:t>
            </w:r>
          </w:p>
        </w:tc>
        <w:tc>
          <w:tcPr>
            <w:tcW w:w="335" w:type="pct"/>
            <w:vAlign w:val="center"/>
          </w:tcPr>
          <w:p w14:paraId="5229C2EF"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3</w:t>
            </w:r>
          </w:p>
        </w:tc>
        <w:tc>
          <w:tcPr>
            <w:tcW w:w="439" w:type="pct"/>
            <w:vAlign w:val="center"/>
          </w:tcPr>
          <w:p w14:paraId="272831B4"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4</w:t>
            </w:r>
          </w:p>
        </w:tc>
        <w:tc>
          <w:tcPr>
            <w:tcW w:w="354" w:type="pct"/>
            <w:vAlign w:val="center"/>
          </w:tcPr>
          <w:p w14:paraId="4C0788ED"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5</w:t>
            </w:r>
          </w:p>
        </w:tc>
        <w:tc>
          <w:tcPr>
            <w:tcW w:w="409" w:type="pct"/>
            <w:vAlign w:val="center"/>
          </w:tcPr>
          <w:p w14:paraId="581CD153"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6</w:t>
            </w:r>
          </w:p>
        </w:tc>
        <w:tc>
          <w:tcPr>
            <w:tcW w:w="337" w:type="pct"/>
            <w:vAlign w:val="center"/>
          </w:tcPr>
          <w:p w14:paraId="64974633"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7</w:t>
            </w:r>
          </w:p>
        </w:tc>
        <w:tc>
          <w:tcPr>
            <w:tcW w:w="343" w:type="pct"/>
            <w:vAlign w:val="center"/>
          </w:tcPr>
          <w:p w14:paraId="1A6D05B2"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8</w:t>
            </w:r>
          </w:p>
        </w:tc>
        <w:tc>
          <w:tcPr>
            <w:tcW w:w="369" w:type="pct"/>
            <w:vAlign w:val="center"/>
          </w:tcPr>
          <w:p w14:paraId="6380381B"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9</w:t>
            </w:r>
          </w:p>
        </w:tc>
        <w:tc>
          <w:tcPr>
            <w:tcW w:w="374" w:type="pct"/>
            <w:vAlign w:val="center"/>
          </w:tcPr>
          <w:p w14:paraId="48F557B9"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10</w:t>
            </w:r>
          </w:p>
        </w:tc>
        <w:tc>
          <w:tcPr>
            <w:tcW w:w="493" w:type="pct"/>
            <w:vAlign w:val="center"/>
          </w:tcPr>
          <w:p w14:paraId="07332DFA"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11</w:t>
            </w:r>
          </w:p>
        </w:tc>
        <w:tc>
          <w:tcPr>
            <w:tcW w:w="407" w:type="pct"/>
            <w:vAlign w:val="center"/>
          </w:tcPr>
          <w:p w14:paraId="51777429"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12</w:t>
            </w:r>
          </w:p>
        </w:tc>
        <w:tc>
          <w:tcPr>
            <w:tcW w:w="358" w:type="pct"/>
            <w:vAlign w:val="center"/>
          </w:tcPr>
          <w:p w14:paraId="6EB02667" w14:textId="77777777" w:rsidR="00517A4B" w:rsidRPr="006A5450" w:rsidRDefault="00CB4C0A" w:rsidP="006A5450">
            <w:pPr>
              <w:adjustRightInd w:val="0"/>
              <w:snapToGrid w:val="0"/>
              <w:spacing w:after="0" w:line="240" w:lineRule="auto"/>
              <w:jc w:val="center"/>
              <w:rPr>
                <w:rFonts w:ascii="Arial" w:hAnsi="Arial" w:cs="Arial"/>
                <w:sz w:val="20"/>
                <w:szCs w:val="20"/>
              </w:rPr>
            </w:pPr>
            <w:r w:rsidRPr="006A5450">
              <w:rPr>
                <w:rFonts w:ascii="Arial" w:hAnsi="Arial" w:cs="Arial"/>
                <w:sz w:val="20"/>
                <w:szCs w:val="20"/>
              </w:rPr>
              <w:t>13</w:t>
            </w:r>
          </w:p>
        </w:tc>
      </w:tr>
      <w:tr w:rsidR="006A5450" w:rsidRPr="006A5450" w14:paraId="31E03200" w14:textId="77777777" w:rsidTr="006A5450">
        <w:tc>
          <w:tcPr>
            <w:tcW w:w="372" w:type="pct"/>
            <w:vAlign w:val="center"/>
          </w:tcPr>
          <w:p w14:paraId="61086135"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410" w:type="pct"/>
            <w:vAlign w:val="center"/>
          </w:tcPr>
          <w:p w14:paraId="19862937"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35" w:type="pct"/>
            <w:vAlign w:val="center"/>
          </w:tcPr>
          <w:p w14:paraId="4AE7D93A"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439" w:type="pct"/>
            <w:vAlign w:val="center"/>
          </w:tcPr>
          <w:p w14:paraId="3B857364"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354" w:type="pct"/>
            <w:vAlign w:val="center"/>
          </w:tcPr>
          <w:p w14:paraId="09A89DB2"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409" w:type="pct"/>
            <w:vAlign w:val="center"/>
          </w:tcPr>
          <w:p w14:paraId="24B66B64"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37" w:type="pct"/>
            <w:vAlign w:val="center"/>
          </w:tcPr>
          <w:p w14:paraId="054297E0"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43" w:type="pct"/>
            <w:vAlign w:val="center"/>
          </w:tcPr>
          <w:p w14:paraId="66C916DB"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69" w:type="pct"/>
            <w:vAlign w:val="center"/>
          </w:tcPr>
          <w:p w14:paraId="4B7ECF63"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74" w:type="pct"/>
            <w:vAlign w:val="center"/>
          </w:tcPr>
          <w:p w14:paraId="5AE6DE28"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493" w:type="pct"/>
            <w:vAlign w:val="center"/>
          </w:tcPr>
          <w:p w14:paraId="65E59286"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407" w:type="pct"/>
            <w:vAlign w:val="center"/>
          </w:tcPr>
          <w:p w14:paraId="33331165"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58" w:type="pct"/>
            <w:vAlign w:val="center"/>
          </w:tcPr>
          <w:p w14:paraId="492F2D0D"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r>
      <w:tr w:rsidR="006A5450" w:rsidRPr="006A5450" w14:paraId="4111746A" w14:textId="77777777" w:rsidTr="006A5450">
        <w:tc>
          <w:tcPr>
            <w:tcW w:w="372" w:type="pct"/>
            <w:vAlign w:val="center"/>
          </w:tcPr>
          <w:p w14:paraId="3F26DBCD"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410" w:type="pct"/>
            <w:vAlign w:val="center"/>
          </w:tcPr>
          <w:p w14:paraId="50CB2D00"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35" w:type="pct"/>
            <w:vAlign w:val="center"/>
          </w:tcPr>
          <w:p w14:paraId="1D8A3790"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439" w:type="pct"/>
            <w:vAlign w:val="center"/>
          </w:tcPr>
          <w:p w14:paraId="5A824BA1"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354" w:type="pct"/>
            <w:vAlign w:val="center"/>
          </w:tcPr>
          <w:p w14:paraId="539C41CB"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409" w:type="pct"/>
            <w:vAlign w:val="center"/>
          </w:tcPr>
          <w:p w14:paraId="2C94EE93"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37" w:type="pct"/>
            <w:vAlign w:val="center"/>
          </w:tcPr>
          <w:p w14:paraId="68915178"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43" w:type="pct"/>
            <w:vAlign w:val="center"/>
          </w:tcPr>
          <w:p w14:paraId="29EF6128"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69" w:type="pct"/>
            <w:vAlign w:val="center"/>
          </w:tcPr>
          <w:p w14:paraId="5F6EF8F9"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74" w:type="pct"/>
            <w:vAlign w:val="center"/>
          </w:tcPr>
          <w:p w14:paraId="3F524033"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493" w:type="pct"/>
            <w:vAlign w:val="center"/>
          </w:tcPr>
          <w:p w14:paraId="5175B2E7"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407" w:type="pct"/>
            <w:vAlign w:val="center"/>
          </w:tcPr>
          <w:p w14:paraId="2B5D219C"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58" w:type="pct"/>
            <w:vAlign w:val="center"/>
          </w:tcPr>
          <w:p w14:paraId="2EDF2169"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r>
      <w:tr w:rsidR="006A5450" w:rsidRPr="006A5450" w14:paraId="2A417FD1" w14:textId="77777777" w:rsidTr="006A5450">
        <w:tc>
          <w:tcPr>
            <w:tcW w:w="372" w:type="pct"/>
            <w:vAlign w:val="center"/>
          </w:tcPr>
          <w:p w14:paraId="67376D6A"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410" w:type="pct"/>
            <w:vAlign w:val="center"/>
          </w:tcPr>
          <w:p w14:paraId="546D774A"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35" w:type="pct"/>
            <w:vAlign w:val="center"/>
          </w:tcPr>
          <w:p w14:paraId="06862E6C"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439" w:type="pct"/>
            <w:vAlign w:val="center"/>
          </w:tcPr>
          <w:p w14:paraId="64AFA539"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354" w:type="pct"/>
            <w:vAlign w:val="center"/>
          </w:tcPr>
          <w:p w14:paraId="41625A31" w14:textId="77777777" w:rsidR="006A5450" w:rsidRPr="006A5450" w:rsidRDefault="006A5450" w:rsidP="006A5450">
            <w:pPr>
              <w:adjustRightInd w:val="0"/>
              <w:snapToGrid w:val="0"/>
              <w:spacing w:after="0" w:line="240" w:lineRule="auto"/>
              <w:jc w:val="center"/>
              <w:rPr>
                <w:rFonts w:ascii="Arial" w:hAnsi="Arial" w:cs="Arial"/>
                <w:sz w:val="20"/>
                <w:szCs w:val="20"/>
              </w:rPr>
            </w:pPr>
          </w:p>
        </w:tc>
        <w:tc>
          <w:tcPr>
            <w:tcW w:w="409" w:type="pct"/>
            <w:vAlign w:val="center"/>
          </w:tcPr>
          <w:p w14:paraId="752AE583"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37" w:type="pct"/>
            <w:vAlign w:val="center"/>
          </w:tcPr>
          <w:p w14:paraId="09B3B905"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43" w:type="pct"/>
            <w:vAlign w:val="center"/>
          </w:tcPr>
          <w:p w14:paraId="4ECDB3FB"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69" w:type="pct"/>
            <w:vAlign w:val="center"/>
          </w:tcPr>
          <w:p w14:paraId="447E82BE"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74" w:type="pct"/>
            <w:vAlign w:val="center"/>
          </w:tcPr>
          <w:p w14:paraId="446A95B4"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493" w:type="pct"/>
            <w:vAlign w:val="center"/>
          </w:tcPr>
          <w:p w14:paraId="47FDFCB2"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407" w:type="pct"/>
            <w:vAlign w:val="center"/>
          </w:tcPr>
          <w:p w14:paraId="75D41E7D"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c>
          <w:tcPr>
            <w:tcW w:w="358" w:type="pct"/>
            <w:vAlign w:val="center"/>
          </w:tcPr>
          <w:p w14:paraId="65A29BD7" w14:textId="77777777" w:rsidR="006A5450" w:rsidRPr="006A5450" w:rsidRDefault="006A5450" w:rsidP="006A5450">
            <w:pPr>
              <w:adjustRightInd w:val="0"/>
              <w:snapToGrid w:val="0"/>
              <w:spacing w:after="0" w:line="240" w:lineRule="auto"/>
              <w:jc w:val="center"/>
              <w:rPr>
                <w:rFonts w:ascii="Arial" w:hAnsi="Arial" w:cs="Arial"/>
                <w:b/>
                <w:sz w:val="20"/>
                <w:szCs w:val="20"/>
              </w:rPr>
            </w:pPr>
          </w:p>
        </w:tc>
      </w:tr>
    </w:tbl>
    <w:p w14:paraId="36195F84" w14:textId="77777777" w:rsidR="006A5450" w:rsidRDefault="006A5450" w:rsidP="007E1216">
      <w:pPr>
        <w:adjustRightInd w:val="0"/>
        <w:snapToGrid w:val="0"/>
        <w:spacing w:after="120" w:line="240" w:lineRule="auto"/>
        <w:ind w:firstLine="720"/>
        <w:jc w:val="both"/>
        <w:rPr>
          <w:rFonts w:ascii="Arial" w:hAnsi="Arial" w:cs="Arial"/>
          <w:b/>
          <w:i/>
          <w:sz w:val="20"/>
          <w:szCs w:val="20"/>
        </w:rPr>
      </w:pPr>
    </w:p>
    <w:p w14:paraId="6298C153" w14:textId="77777777" w:rsidR="006A5450" w:rsidRDefault="006A5450" w:rsidP="007E1216">
      <w:pPr>
        <w:adjustRightInd w:val="0"/>
        <w:snapToGrid w:val="0"/>
        <w:spacing w:after="120" w:line="240" w:lineRule="auto"/>
        <w:ind w:firstLine="720"/>
        <w:jc w:val="both"/>
        <w:rPr>
          <w:rFonts w:ascii="Arial" w:hAnsi="Arial" w:cs="Arial"/>
          <w:b/>
          <w:i/>
          <w:sz w:val="20"/>
          <w:szCs w:val="20"/>
        </w:rPr>
      </w:pPr>
    </w:p>
    <w:p w14:paraId="7982E333" w14:textId="06721B94"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b/>
          <w:i/>
          <w:sz w:val="20"/>
          <w:szCs w:val="20"/>
        </w:rPr>
        <w:t>Ghi chú:</w:t>
      </w:r>
    </w:p>
    <w:p w14:paraId="2D530328"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 S</w:t>
      </w:r>
      <w:r w:rsidRPr="006A5450">
        <w:rPr>
          <w:rFonts w:ascii="Arial" w:hAnsi="Arial" w:cs="Arial"/>
          <w:sz w:val="20"/>
          <w:szCs w:val="20"/>
        </w:rPr>
        <w:t>ố</w:t>
      </w:r>
      <w:r w:rsidRPr="006A5450">
        <w:rPr>
          <w:rFonts w:ascii="Arial" w:hAnsi="Arial" w:cs="Arial"/>
          <w:sz w:val="20"/>
          <w:szCs w:val="20"/>
        </w:rPr>
        <w:t xml:space="preserve"> th</w:t>
      </w:r>
      <w:r w:rsidRPr="006A5450">
        <w:rPr>
          <w:rFonts w:ascii="Arial" w:hAnsi="Arial" w:cs="Arial"/>
          <w:sz w:val="20"/>
          <w:szCs w:val="20"/>
        </w:rPr>
        <w:t>ứ</w:t>
      </w:r>
      <w:r w:rsidRPr="006A5450">
        <w:rPr>
          <w:rFonts w:ascii="Arial" w:hAnsi="Arial" w:cs="Arial"/>
          <w:sz w:val="20"/>
          <w:szCs w:val="20"/>
        </w:rPr>
        <w:t xml:space="preserve"> t</w:t>
      </w:r>
      <w:r w:rsidRPr="006A5450">
        <w:rPr>
          <w:rFonts w:ascii="Arial" w:hAnsi="Arial" w:cs="Arial"/>
          <w:sz w:val="20"/>
          <w:szCs w:val="20"/>
        </w:rPr>
        <w:t>ự</w:t>
      </w:r>
      <w:r w:rsidRPr="006A5450">
        <w:rPr>
          <w:rFonts w:ascii="Arial" w:hAnsi="Arial" w:cs="Arial"/>
          <w:sz w:val="20"/>
          <w:szCs w:val="20"/>
        </w:rPr>
        <w:t>.</w:t>
      </w:r>
    </w:p>
    <w:p w14:paraId="64ACD119"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(2) Ngày ti</w:t>
      </w:r>
      <w:r w:rsidRPr="006A5450">
        <w:rPr>
          <w:rFonts w:ascii="Arial" w:hAnsi="Arial" w:cs="Arial"/>
          <w:sz w:val="20"/>
          <w:szCs w:val="20"/>
        </w:rPr>
        <w:t>ế</w:t>
      </w:r>
      <w:r w:rsidRPr="006A5450">
        <w:rPr>
          <w:rFonts w:ascii="Arial" w:hAnsi="Arial" w:cs="Arial"/>
          <w:sz w:val="20"/>
          <w:szCs w:val="20"/>
        </w:rPr>
        <w:t>p.</w:t>
      </w:r>
    </w:p>
    <w:p w14:paraId="54DE956E"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(3) H</w:t>
      </w:r>
      <w:r w:rsidRPr="006A5450">
        <w:rPr>
          <w:rFonts w:ascii="Arial" w:hAnsi="Arial" w:cs="Arial"/>
          <w:sz w:val="20"/>
          <w:szCs w:val="20"/>
        </w:rPr>
        <w:t>ọ</w:t>
      </w:r>
      <w:r w:rsidRPr="006A5450">
        <w:rPr>
          <w:rFonts w:ascii="Arial" w:hAnsi="Arial" w:cs="Arial"/>
          <w:sz w:val="20"/>
          <w:szCs w:val="20"/>
        </w:rPr>
        <w:t xml:space="preserve"> tên, đ</w:t>
      </w:r>
      <w:r w:rsidRPr="006A5450">
        <w:rPr>
          <w:rFonts w:ascii="Arial" w:hAnsi="Arial" w:cs="Arial"/>
          <w:sz w:val="20"/>
          <w:szCs w:val="20"/>
        </w:rPr>
        <w:t>ị</w:t>
      </w:r>
      <w:r w:rsidRPr="006A5450">
        <w:rPr>
          <w:rFonts w:ascii="Arial" w:hAnsi="Arial" w:cs="Arial"/>
          <w:sz w:val="20"/>
          <w:szCs w:val="20"/>
        </w:rPr>
        <w:t>a ch</w:t>
      </w:r>
      <w:r w:rsidRPr="006A5450">
        <w:rPr>
          <w:rFonts w:ascii="Arial" w:hAnsi="Arial" w:cs="Arial"/>
          <w:sz w:val="20"/>
          <w:szCs w:val="20"/>
        </w:rPr>
        <w:t>ỉ</w:t>
      </w:r>
      <w:r w:rsidRPr="006A5450">
        <w:rPr>
          <w:rFonts w:ascii="Arial" w:hAnsi="Arial" w:cs="Arial"/>
          <w:sz w:val="20"/>
          <w:szCs w:val="20"/>
        </w:rPr>
        <w:t>.</w:t>
      </w:r>
    </w:p>
    <w:p w14:paraId="7A1785A2" w14:textId="6BE4F372"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(4) CCCD/H</w:t>
      </w:r>
      <w:r w:rsidR="006A5450" w:rsidRPr="006A5450">
        <w:rPr>
          <w:rFonts w:ascii="Arial" w:hAnsi="Arial" w:cs="Arial"/>
          <w:sz w:val="20"/>
          <w:szCs w:val="20"/>
        </w:rPr>
        <w:t>ộ</w:t>
      </w:r>
      <w:r w:rsidRPr="006A5450">
        <w:rPr>
          <w:rFonts w:ascii="Arial" w:hAnsi="Arial" w:cs="Arial"/>
          <w:sz w:val="20"/>
          <w:szCs w:val="20"/>
        </w:rPr>
        <w:t xml:space="preserve"> chi</w:t>
      </w:r>
      <w:r w:rsidRPr="006A5450">
        <w:rPr>
          <w:rFonts w:ascii="Arial" w:hAnsi="Arial" w:cs="Arial"/>
          <w:sz w:val="20"/>
          <w:szCs w:val="20"/>
        </w:rPr>
        <w:t>ế</w:t>
      </w:r>
      <w:r w:rsidRPr="006A5450">
        <w:rPr>
          <w:rFonts w:ascii="Arial" w:hAnsi="Arial" w:cs="Arial"/>
          <w:sz w:val="20"/>
          <w:szCs w:val="20"/>
        </w:rPr>
        <w:t>u c</w:t>
      </w:r>
      <w:r w:rsidRPr="006A5450">
        <w:rPr>
          <w:rFonts w:ascii="Arial" w:hAnsi="Arial" w:cs="Arial"/>
          <w:sz w:val="20"/>
          <w:szCs w:val="20"/>
        </w:rPr>
        <w:t>ủ</w:t>
      </w:r>
      <w:r w:rsidRPr="006A5450">
        <w:rPr>
          <w:rFonts w:ascii="Arial" w:hAnsi="Arial" w:cs="Arial"/>
          <w:sz w:val="20"/>
          <w:szCs w:val="20"/>
        </w:rPr>
        <w:t>a công dân (n</w:t>
      </w:r>
      <w:r w:rsidRPr="006A5450">
        <w:rPr>
          <w:rFonts w:ascii="Arial" w:hAnsi="Arial" w:cs="Arial"/>
          <w:sz w:val="20"/>
          <w:szCs w:val="20"/>
        </w:rPr>
        <w:t>ế</w:t>
      </w:r>
      <w:r w:rsidRPr="006A5450">
        <w:rPr>
          <w:rFonts w:ascii="Arial" w:hAnsi="Arial" w:cs="Arial"/>
          <w:sz w:val="20"/>
          <w:szCs w:val="20"/>
        </w:rPr>
        <w:t>u công dân không có CCCD/H</w:t>
      </w:r>
      <w:r w:rsidR="006A5450" w:rsidRPr="006A5450">
        <w:rPr>
          <w:rFonts w:ascii="Arial" w:hAnsi="Arial" w:cs="Arial"/>
          <w:sz w:val="20"/>
          <w:szCs w:val="20"/>
        </w:rPr>
        <w:t>ộ</w:t>
      </w:r>
      <w:r w:rsidRPr="006A5450">
        <w:rPr>
          <w:rFonts w:ascii="Arial" w:hAnsi="Arial" w:cs="Arial"/>
          <w:sz w:val="20"/>
          <w:szCs w:val="20"/>
        </w:rPr>
        <w:t xml:space="preserve"> chi</w:t>
      </w:r>
      <w:r w:rsidRPr="006A5450">
        <w:rPr>
          <w:rFonts w:ascii="Arial" w:hAnsi="Arial" w:cs="Arial"/>
          <w:sz w:val="20"/>
          <w:szCs w:val="20"/>
        </w:rPr>
        <w:t>ế</w:t>
      </w:r>
      <w:r w:rsidRPr="006A5450">
        <w:rPr>
          <w:rFonts w:ascii="Arial" w:hAnsi="Arial" w:cs="Arial"/>
          <w:sz w:val="20"/>
          <w:szCs w:val="20"/>
        </w:rPr>
        <w:t>u thì ghi các thông tin theo gi</w:t>
      </w:r>
      <w:r w:rsidRPr="006A5450">
        <w:rPr>
          <w:rFonts w:ascii="Arial" w:hAnsi="Arial" w:cs="Arial"/>
          <w:sz w:val="20"/>
          <w:szCs w:val="20"/>
        </w:rPr>
        <w:t>ấ</w:t>
      </w:r>
      <w:r w:rsidRPr="006A5450">
        <w:rPr>
          <w:rFonts w:ascii="Arial" w:hAnsi="Arial" w:cs="Arial"/>
          <w:sz w:val="20"/>
          <w:szCs w:val="20"/>
        </w:rPr>
        <w:t>y t</w:t>
      </w:r>
      <w:r w:rsidRPr="006A5450">
        <w:rPr>
          <w:rFonts w:ascii="Arial" w:hAnsi="Arial" w:cs="Arial"/>
          <w:sz w:val="20"/>
          <w:szCs w:val="20"/>
        </w:rPr>
        <w:t>ờ</w:t>
      </w:r>
      <w:r w:rsidRPr="006A5450">
        <w:rPr>
          <w:rFonts w:ascii="Arial" w:hAnsi="Arial" w:cs="Arial"/>
          <w:sz w:val="20"/>
          <w:szCs w:val="20"/>
        </w:rPr>
        <w:t xml:space="preserve"> tùy thân).</w:t>
      </w:r>
    </w:p>
    <w:p w14:paraId="736E8E89"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(5) Tóm t</w:t>
      </w:r>
      <w:r w:rsidRPr="006A5450">
        <w:rPr>
          <w:rFonts w:ascii="Arial" w:hAnsi="Arial" w:cs="Arial"/>
          <w:sz w:val="20"/>
          <w:szCs w:val="20"/>
        </w:rPr>
        <w:t>ắ</w:t>
      </w:r>
      <w:r w:rsidRPr="006A5450">
        <w:rPr>
          <w:rFonts w:ascii="Arial" w:hAnsi="Arial" w:cs="Arial"/>
          <w:sz w:val="20"/>
          <w:szCs w:val="20"/>
        </w:rPr>
        <w:t>t n</w:t>
      </w:r>
      <w:r w:rsidRPr="006A5450">
        <w:rPr>
          <w:rFonts w:ascii="Arial" w:hAnsi="Arial" w:cs="Arial"/>
          <w:sz w:val="20"/>
          <w:szCs w:val="20"/>
        </w:rPr>
        <w:t>ộ</w:t>
      </w:r>
      <w:r w:rsidRPr="006A5450">
        <w:rPr>
          <w:rFonts w:ascii="Arial" w:hAnsi="Arial" w:cs="Arial"/>
          <w:sz w:val="20"/>
          <w:szCs w:val="20"/>
        </w:rPr>
        <w:t xml:space="preserve">i </w:t>
      </w:r>
      <w:r w:rsidRPr="006A5450">
        <w:rPr>
          <w:rFonts w:ascii="Arial" w:hAnsi="Arial" w:cs="Arial"/>
          <w:sz w:val="20"/>
          <w:szCs w:val="20"/>
        </w:rPr>
        <w:t>dung v</w:t>
      </w:r>
      <w:r w:rsidRPr="006A5450">
        <w:rPr>
          <w:rFonts w:ascii="Arial" w:hAnsi="Arial" w:cs="Arial"/>
          <w:sz w:val="20"/>
          <w:szCs w:val="20"/>
        </w:rPr>
        <w:t>ụ</w:t>
      </w:r>
      <w:r w:rsidRPr="006A5450">
        <w:rPr>
          <w:rFonts w:ascii="Arial" w:hAnsi="Arial" w:cs="Arial"/>
          <w:sz w:val="20"/>
          <w:szCs w:val="20"/>
        </w:rPr>
        <w:t xml:space="preserve"> vi</w:t>
      </w:r>
      <w:r w:rsidRPr="006A5450">
        <w:rPr>
          <w:rFonts w:ascii="Arial" w:hAnsi="Arial" w:cs="Arial"/>
          <w:sz w:val="20"/>
          <w:szCs w:val="20"/>
        </w:rPr>
        <w:t>ệ</w:t>
      </w:r>
      <w:r w:rsidRPr="006A5450">
        <w:rPr>
          <w:rFonts w:ascii="Arial" w:hAnsi="Arial" w:cs="Arial"/>
          <w:sz w:val="20"/>
          <w:szCs w:val="20"/>
        </w:rPr>
        <w:t>c.</w:t>
      </w:r>
    </w:p>
    <w:p w14:paraId="735F132E"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(6) Phân lo</w:t>
      </w:r>
      <w:r w:rsidRPr="006A5450">
        <w:rPr>
          <w:rFonts w:ascii="Arial" w:hAnsi="Arial" w:cs="Arial"/>
          <w:sz w:val="20"/>
          <w:szCs w:val="20"/>
        </w:rPr>
        <w:t>ạ</w:t>
      </w:r>
      <w:r w:rsidRPr="006A5450">
        <w:rPr>
          <w:rFonts w:ascii="Arial" w:hAnsi="Arial" w:cs="Arial"/>
          <w:sz w:val="20"/>
          <w:szCs w:val="20"/>
        </w:rPr>
        <w:t>i đơn c</w:t>
      </w:r>
      <w:r w:rsidRPr="006A5450">
        <w:rPr>
          <w:rFonts w:ascii="Arial" w:hAnsi="Arial" w:cs="Arial"/>
          <w:sz w:val="20"/>
          <w:szCs w:val="20"/>
        </w:rPr>
        <w:t>ủ</w:t>
      </w:r>
      <w:r w:rsidRPr="006A5450">
        <w:rPr>
          <w:rFonts w:ascii="Arial" w:hAnsi="Arial" w:cs="Arial"/>
          <w:sz w:val="20"/>
          <w:szCs w:val="20"/>
        </w:rPr>
        <w:t>a công dân (khi</w:t>
      </w:r>
      <w:r w:rsidRPr="006A5450">
        <w:rPr>
          <w:rFonts w:ascii="Arial" w:hAnsi="Arial" w:cs="Arial"/>
          <w:sz w:val="20"/>
          <w:szCs w:val="20"/>
        </w:rPr>
        <w:t>ế</w:t>
      </w:r>
      <w:r w:rsidRPr="006A5450">
        <w:rPr>
          <w:rFonts w:ascii="Arial" w:hAnsi="Arial" w:cs="Arial"/>
          <w:sz w:val="20"/>
          <w:szCs w:val="20"/>
        </w:rPr>
        <w:t>u n</w:t>
      </w:r>
      <w:r w:rsidRPr="006A5450">
        <w:rPr>
          <w:rFonts w:ascii="Arial" w:hAnsi="Arial" w:cs="Arial"/>
          <w:sz w:val="20"/>
          <w:szCs w:val="20"/>
        </w:rPr>
        <w:t>ạ</w:t>
      </w:r>
      <w:r w:rsidRPr="006A5450">
        <w:rPr>
          <w:rFonts w:ascii="Arial" w:hAnsi="Arial" w:cs="Arial"/>
          <w:sz w:val="20"/>
          <w:szCs w:val="20"/>
        </w:rPr>
        <w:t>i, t</w:t>
      </w:r>
      <w:r w:rsidRPr="006A5450">
        <w:rPr>
          <w:rFonts w:ascii="Arial" w:hAnsi="Arial" w:cs="Arial"/>
          <w:sz w:val="20"/>
          <w:szCs w:val="20"/>
        </w:rPr>
        <w:t>ố</w:t>
      </w:r>
      <w:r w:rsidRPr="006A5450">
        <w:rPr>
          <w:rFonts w:ascii="Arial" w:hAnsi="Arial" w:cs="Arial"/>
          <w:sz w:val="20"/>
          <w:szCs w:val="20"/>
        </w:rPr>
        <w:t xml:space="preserve"> cáo, ki</w:t>
      </w:r>
      <w:r w:rsidRPr="006A5450">
        <w:rPr>
          <w:rFonts w:ascii="Arial" w:hAnsi="Arial" w:cs="Arial"/>
          <w:sz w:val="20"/>
          <w:szCs w:val="20"/>
        </w:rPr>
        <w:t>ế</w:t>
      </w:r>
      <w:r w:rsidRPr="006A5450">
        <w:rPr>
          <w:rFonts w:ascii="Arial" w:hAnsi="Arial" w:cs="Arial"/>
          <w:sz w:val="20"/>
          <w:szCs w:val="20"/>
        </w:rPr>
        <w:t>n ngh</w:t>
      </w:r>
      <w:r w:rsidRPr="006A5450">
        <w:rPr>
          <w:rFonts w:ascii="Arial" w:hAnsi="Arial" w:cs="Arial"/>
          <w:sz w:val="20"/>
          <w:szCs w:val="20"/>
        </w:rPr>
        <w:t>ị</w:t>
      </w:r>
      <w:r w:rsidRPr="006A5450">
        <w:rPr>
          <w:rFonts w:ascii="Arial" w:hAnsi="Arial" w:cs="Arial"/>
          <w:sz w:val="20"/>
          <w:szCs w:val="20"/>
        </w:rPr>
        <w:t>, ph</w:t>
      </w:r>
      <w:r w:rsidRPr="006A5450">
        <w:rPr>
          <w:rFonts w:ascii="Arial" w:hAnsi="Arial" w:cs="Arial"/>
          <w:sz w:val="20"/>
          <w:szCs w:val="20"/>
        </w:rPr>
        <w:t>ả</w:t>
      </w:r>
      <w:r w:rsidRPr="006A5450">
        <w:rPr>
          <w:rFonts w:ascii="Arial" w:hAnsi="Arial" w:cs="Arial"/>
          <w:sz w:val="20"/>
          <w:szCs w:val="20"/>
        </w:rPr>
        <w:t>n ánh)</w:t>
      </w:r>
    </w:p>
    <w:p w14:paraId="216FBDD4"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(7) S</w:t>
      </w:r>
      <w:r w:rsidRPr="006A5450">
        <w:rPr>
          <w:rFonts w:ascii="Arial" w:hAnsi="Arial" w:cs="Arial"/>
          <w:sz w:val="20"/>
          <w:szCs w:val="20"/>
        </w:rPr>
        <w:t>ố</w:t>
      </w:r>
      <w:r w:rsidRPr="006A5450">
        <w:rPr>
          <w:rFonts w:ascii="Arial" w:hAnsi="Arial" w:cs="Arial"/>
          <w:sz w:val="20"/>
          <w:szCs w:val="20"/>
        </w:rPr>
        <w:t xml:space="preserve"> công dân có đơn cùng m</w:t>
      </w:r>
      <w:r w:rsidRPr="006A5450">
        <w:rPr>
          <w:rFonts w:ascii="Arial" w:hAnsi="Arial" w:cs="Arial"/>
          <w:sz w:val="20"/>
          <w:szCs w:val="20"/>
        </w:rPr>
        <w:t>ộ</w:t>
      </w:r>
      <w:r w:rsidRPr="006A5450">
        <w:rPr>
          <w:rFonts w:ascii="Arial" w:hAnsi="Arial" w:cs="Arial"/>
          <w:sz w:val="20"/>
          <w:szCs w:val="20"/>
        </w:rPr>
        <w:t>t n</w:t>
      </w:r>
      <w:r w:rsidRPr="006A5450">
        <w:rPr>
          <w:rFonts w:ascii="Arial" w:hAnsi="Arial" w:cs="Arial"/>
          <w:sz w:val="20"/>
          <w:szCs w:val="20"/>
        </w:rPr>
        <w:t>ộ</w:t>
      </w:r>
      <w:r w:rsidRPr="006A5450">
        <w:rPr>
          <w:rFonts w:ascii="Arial" w:hAnsi="Arial" w:cs="Arial"/>
          <w:sz w:val="20"/>
          <w:szCs w:val="20"/>
        </w:rPr>
        <w:t>i dung.</w:t>
      </w:r>
    </w:p>
    <w:p w14:paraId="56D23A11"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(8) Ghi rõ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đã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h</w:t>
      </w:r>
      <w:r w:rsidRPr="006A5450">
        <w:rPr>
          <w:rFonts w:ascii="Arial" w:hAnsi="Arial" w:cs="Arial"/>
          <w:sz w:val="20"/>
          <w:szCs w:val="20"/>
        </w:rPr>
        <w:t>ế</w:t>
      </w:r>
      <w:r w:rsidRPr="006A5450">
        <w:rPr>
          <w:rFonts w:ascii="Arial" w:hAnsi="Arial" w:cs="Arial"/>
          <w:sz w:val="20"/>
          <w:szCs w:val="20"/>
        </w:rPr>
        <w:t>t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w:t>
      </w:r>
    </w:p>
    <w:p w14:paraId="5A0A8606"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(9) Đánh d</w:t>
      </w:r>
      <w:r w:rsidRPr="006A5450">
        <w:rPr>
          <w:rFonts w:ascii="Arial" w:hAnsi="Arial" w:cs="Arial"/>
          <w:sz w:val="20"/>
          <w:szCs w:val="20"/>
        </w:rPr>
        <w:t>ấ</w:t>
      </w:r>
      <w:r w:rsidRPr="006A5450">
        <w:rPr>
          <w:rFonts w:ascii="Arial" w:hAnsi="Arial" w:cs="Arial"/>
          <w:sz w:val="20"/>
          <w:szCs w:val="20"/>
        </w:rPr>
        <w:t>u (x) n</w:t>
      </w:r>
      <w:r w:rsidRPr="006A5450">
        <w:rPr>
          <w:rFonts w:ascii="Arial" w:hAnsi="Arial" w:cs="Arial"/>
          <w:sz w:val="20"/>
          <w:szCs w:val="20"/>
        </w:rPr>
        <w:t>ế</w:t>
      </w:r>
      <w:r w:rsidRPr="006A5450">
        <w:rPr>
          <w:rFonts w:ascii="Arial" w:hAnsi="Arial" w:cs="Arial"/>
          <w:sz w:val="20"/>
          <w:szCs w:val="20"/>
        </w:rPr>
        <w:t>u thu</w:t>
      </w:r>
      <w:r w:rsidRPr="006A5450">
        <w:rPr>
          <w:rFonts w:ascii="Arial" w:hAnsi="Arial" w:cs="Arial"/>
          <w:sz w:val="20"/>
          <w:szCs w:val="20"/>
        </w:rPr>
        <w:t>ộ</w:t>
      </w:r>
      <w:r w:rsidRPr="006A5450">
        <w:rPr>
          <w:rFonts w:ascii="Arial" w:hAnsi="Arial" w:cs="Arial"/>
          <w:sz w:val="20"/>
          <w:szCs w:val="20"/>
        </w:rPr>
        <w:t>c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w:t>
      </w:r>
    </w:p>
    <w:p w14:paraId="60C48AF0"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 xml:space="preserve">(10) Ghi rõ </w:t>
      </w:r>
      <w:r w:rsidRPr="006A5450">
        <w:rPr>
          <w:rFonts w:ascii="Arial" w:hAnsi="Arial" w:cs="Arial"/>
          <w:sz w:val="20"/>
          <w:szCs w:val="20"/>
        </w:rPr>
        <w:t>hư</w:t>
      </w:r>
      <w:r w:rsidRPr="006A5450">
        <w:rPr>
          <w:rFonts w:ascii="Arial" w:hAnsi="Arial" w:cs="Arial"/>
          <w:sz w:val="20"/>
          <w:szCs w:val="20"/>
        </w:rPr>
        <w:t>ớ</w:t>
      </w:r>
      <w:r w:rsidRPr="006A5450">
        <w:rPr>
          <w:rFonts w:ascii="Arial" w:hAnsi="Arial" w:cs="Arial"/>
          <w:sz w:val="20"/>
          <w:szCs w:val="20"/>
        </w:rPr>
        <w:t>ng d</w:t>
      </w:r>
      <w:r w:rsidRPr="006A5450">
        <w:rPr>
          <w:rFonts w:ascii="Arial" w:hAnsi="Arial" w:cs="Arial"/>
          <w:sz w:val="20"/>
          <w:szCs w:val="20"/>
        </w:rPr>
        <w:t>ẫ</w:t>
      </w:r>
      <w:r w:rsidRPr="006A5450">
        <w:rPr>
          <w:rFonts w:ascii="Arial" w:hAnsi="Arial" w:cs="Arial"/>
          <w:sz w:val="20"/>
          <w:szCs w:val="20"/>
        </w:rPr>
        <w:t>n công dân đ</w:t>
      </w:r>
      <w:r w:rsidRPr="006A5450">
        <w:rPr>
          <w:rFonts w:ascii="Arial" w:hAnsi="Arial" w:cs="Arial"/>
          <w:sz w:val="20"/>
          <w:szCs w:val="20"/>
        </w:rPr>
        <w:t>ế</w:t>
      </w:r>
      <w:r w:rsidRPr="006A5450">
        <w:rPr>
          <w:rFonts w:ascii="Arial" w:hAnsi="Arial" w:cs="Arial"/>
          <w:sz w:val="20"/>
          <w:szCs w:val="20"/>
        </w:rPr>
        <w:t>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nào, s</w:t>
      </w:r>
      <w:r w:rsidRPr="006A5450">
        <w:rPr>
          <w:rFonts w:ascii="Arial" w:hAnsi="Arial" w:cs="Arial"/>
          <w:sz w:val="20"/>
          <w:szCs w:val="20"/>
        </w:rPr>
        <w:t>ố</w:t>
      </w:r>
      <w:r w:rsidRPr="006A5450">
        <w:rPr>
          <w:rFonts w:ascii="Arial" w:hAnsi="Arial" w:cs="Arial"/>
          <w:sz w:val="20"/>
          <w:szCs w:val="20"/>
        </w:rPr>
        <w:t xml:space="preserve"> văn b</w:t>
      </w:r>
      <w:r w:rsidRPr="006A5450">
        <w:rPr>
          <w:rFonts w:ascii="Arial" w:hAnsi="Arial" w:cs="Arial"/>
          <w:sz w:val="20"/>
          <w:szCs w:val="20"/>
        </w:rPr>
        <w:t>ả</w:t>
      </w:r>
      <w:r w:rsidRPr="006A5450">
        <w:rPr>
          <w:rFonts w:ascii="Arial" w:hAnsi="Arial" w:cs="Arial"/>
          <w:sz w:val="20"/>
          <w:szCs w:val="20"/>
        </w:rPr>
        <w:t>n hư</w:t>
      </w:r>
      <w:r w:rsidRPr="006A5450">
        <w:rPr>
          <w:rFonts w:ascii="Arial" w:hAnsi="Arial" w:cs="Arial"/>
          <w:sz w:val="20"/>
          <w:szCs w:val="20"/>
        </w:rPr>
        <w:t>ớ</w:t>
      </w:r>
      <w:r w:rsidRPr="006A5450">
        <w:rPr>
          <w:rFonts w:ascii="Arial" w:hAnsi="Arial" w:cs="Arial"/>
          <w:sz w:val="20"/>
          <w:szCs w:val="20"/>
        </w:rPr>
        <w:t>ng d</w:t>
      </w:r>
      <w:r w:rsidRPr="006A5450">
        <w:rPr>
          <w:rFonts w:ascii="Arial" w:hAnsi="Arial" w:cs="Arial"/>
          <w:sz w:val="20"/>
          <w:szCs w:val="20"/>
        </w:rPr>
        <w:t>ẫ</w:t>
      </w:r>
      <w:r w:rsidRPr="006A5450">
        <w:rPr>
          <w:rFonts w:ascii="Arial" w:hAnsi="Arial" w:cs="Arial"/>
          <w:sz w:val="20"/>
          <w:szCs w:val="20"/>
        </w:rPr>
        <w:t>n.</w:t>
      </w:r>
    </w:p>
    <w:p w14:paraId="6F131591" w14:textId="77777777" w:rsidR="00517A4B" w:rsidRPr="006A5450"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(11) Ghi rõ tên cơ quan, t</w:t>
      </w:r>
      <w:r w:rsidRPr="006A5450">
        <w:rPr>
          <w:rFonts w:ascii="Arial" w:hAnsi="Arial" w:cs="Arial"/>
          <w:sz w:val="20"/>
          <w:szCs w:val="20"/>
        </w:rPr>
        <w:t>ổ</w:t>
      </w:r>
      <w:r w:rsidRPr="006A5450">
        <w:rPr>
          <w:rFonts w:ascii="Arial" w:hAnsi="Arial" w:cs="Arial"/>
          <w:sz w:val="20"/>
          <w:szCs w:val="20"/>
        </w:rPr>
        <w:t xml:space="preserve"> ch</w:t>
      </w:r>
      <w:r w:rsidRPr="006A5450">
        <w:rPr>
          <w:rFonts w:ascii="Arial" w:hAnsi="Arial" w:cs="Arial"/>
          <w:sz w:val="20"/>
          <w:szCs w:val="20"/>
        </w:rPr>
        <w:t>ứ</w:t>
      </w:r>
      <w:r w:rsidRPr="006A5450">
        <w:rPr>
          <w:rFonts w:ascii="Arial" w:hAnsi="Arial" w:cs="Arial"/>
          <w:sz w:val="20"/>
          <w:szCs w:val="20"/>
        </w:rPr>
        <w:t>c, đơn v</w:t>
      </w:r>
      <w:r w:rsidRPr="006A5450">
        <w:rPr>
          <w:rFonts w:ascii="Arial" w:hAnsi="Arial" w:cs="Arial"/>
          <w:sz w:val="20"/>
          <w:szCs w:val="20"/>
        </w:rPr>
        <w:t>ị</w:t>
      </w:r>
      <w:r w:rsidRPr="006A5450">
        <w:rPr>
          <w:rFonts w:ascii="Arial" w:hAnsi="Arial" w:cs="Arial"/>
          <w:sz w:val="20"/>
          <w:szCs w:val="20"/>
        </w:rPr>
        <w:t xml:space="preserve"> có th</w:t>
      </w:r>
      <w:r w:rsidRPr="006A5450">
        <w:rPr>
          <w:rFonts w:ascii="Arial" w:hAnsi="Arial" w:cs="Arial"/>
          <w:sz w:val="20"/>
          <w:szCs w:val="20"/>
        </w:rPr>
        <w:t>ẩ</w:t>
      </w:r>
      <w:r w:rsidRPr="006A5450">
        <w:rPr>
          <w:rFonts w:ascii="Arial" w:hAnsi="Arial" w:cs="Arial"/>
          <w:sz w:val="20"/>
          <w:szCs w:val="20"/>
        </w:rPr>
        <w:t>m quy</w:t>
      </w:r>
      <w:r w:rsidRPr="006A5450">
        <w:rPr>
          <w:rFonts w:ascii="Arial" w:hAnsi="Arial" w:cs="Arial"/>
          <w:sz w:val="20"/>
          <w:szCs w:val="20"/>
        </w:rPr>
        <w:t>ề</w:t>
      </w:r>
      <w:r w:rsidRPr="006A5450">
        <w:rPr>
          <w:rFonts w:ascii="Arial" w:hAnsi="Arial" w:cs="Arial"/>
          <w:sz w:val="20"/>
          <w:szCs w:val="20"/>
        </w:rPr>
        <w:t>n th</w:t>
      </w:r>
      <w:r w:rsidRPr="006A5450">
        <w:rPr>
          <w:rFonts w:ascii="Arial" w:hAnsi="Arial" w:cs="Arial"/>
          <w:sz w:val="20"/>
          <w:szCs w:val="20"/>
        </w:rPr>
        <w:t>ụ</w:t>
      </w:r>
      <w:r w:rsidRPr="006A5450">
        <w:rPr>
          <w:rFonts w:ascii="Arial" w:hAnsi="Arial" w:cs="Arial"/>
          <w:sz w:val="20"/>
          <w:szCs w:val="20"/>
        </w:rPr>
        <w:t xml:space="preserve"> lý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s</w:t>
      </w:r>
      <w:r w:rsidRPr="006A5450">
        <w:rPr>
          <w:rFonts w:ascii="Arial" w:hAnsi="Arial" w:cs="Arial"/>
          <w:sz w:val="20"/>
          <w:szCs w:val="20"/>
        </w:rPr>
        <w:t>ố</w:t>
      </w:r>
      <w:r w:rsidRPr="006A5450">
        <w:rPr>
          <w:rFonts w:ascii="Arial" w:hAnsi="Arial" w:cs="Arial"/>
          <w:sz w:val="20"/>
          <w:szCs w:val="20"/>
        </w:rPr>
        <w:t xml:space="preserve"> văn b</w:t>
      </w:r>
      <w:r w:rsidRPr="006A5450">
        <w:rPr>
          <w:rFonts w:ascii="Arial" w:hAnsi="Arial" w:cs="Arial"/>
          <w:sz w:val="20"/>
          <w:szCs w:val="20"/>
        </w:rPr>
        <w:t>ả</w:t>
      </w:r>
      <w:r w:rsidRPr="006A5450">
        <w:rPr>
          <w:rFonts w:ascii="Arial" w:hAnsi="Arial" w:cs="Arial"/>
          <w:sz w:val="20"/>
          <w:szCs w:val="20"/>
        </w:rPr>
        <w:t>n chuy</w:t>
      </w:r>
      <w:r w:rsidRPr="006A5450">
        <w:rPr>
          <w:rFonts w:ascii="Arial" w:hAnsi="Arial" w:cs="Arial"/>
          <w:sz w:val="20"/>
          <w:szCs w:val="20"/>
        </w:rPr>
        <w:t>ể</w:t>
      </w:r>
      <w:r w:rsidRPr="006A5450">
        <w:rPr>
          <w:rFonts w:ascii="Arial" w:hAnsi="Arial" w:cs="Arial"/>
          <w:sz w:val="20"/>
          <w:szCs w:val="20"/>
        </w:rPr>
        <w:t>n đơn.</w:t>
      </w:r>
    </w:p>
    <w:p w14:paraId="4A2F4998" w14:textId="77777777" w:rsidR="00517A4B" w:rsidRDefault="00CB4C0A" w:rsidP="007E1216">
      <w:pPr>
        <w:adjustRightInd w:val="0"/>
        <w:snapToGrid w:val="0"/>
        <w:spacing w:after="120" w:line="240" w:lineRule="auto"/>
        <w:ind w:firstLine="720"/>
        <w:jc w:val="both"/>
        <w:rPr>
          <w:rFonts w:ascii="Arial" w:hAnsi="Arial" w:cs="Arial"/>
          <w:sz w:val="20"/>
          <w:szCs w:val="20"/>
        </w:rPr>
      </w:pPr>
      <w:r w:rsidRPr="006A5450">
        <w:rPr>
          <w:rFonts w:ascii="Arial" w:hAnsi="Arial" w:cs="Arial"/>
          <w:sz w:val="20"/>
          <w:szCs w:val="20"/>
        </w:rPr>
        <w:t>(12) Ngư</w:t>
      </w:r>
      <w:r w:rsidRPr="006A5450">
        <w:rPr>
          <w:rFonts w:ascii="Arial" w:hAnsi="Arial" w:cs="Arial"/>
          <w:sz w:val="20"/>
          <w:szCs w:val="20"/>
        </w:rPr>
        <w:t>ờ</w:t>
      </w:r>
      <w:r w:rsidRPr="006A5450">
        <w:rPr>
          <w:rFonts w:ascii="Arial" w:hAnsi="Arial" w:cs="Arial"/>
          <w:sz w:val="20"/>
          <w:szCs w:val="20"/>
        </w:rPr>
        <w:t>i ti</w:t>
      </w:r>
      <w:r w:rsidRPr="006A5450">
        <w:rPr>
          <w:rFonts w:ascii="Arial" w:hAnsi="Arial" w:cs="Arial"/>
          <w:sz w:val="20"/>
          <w:szCs w:val="20"/>
        </w:rPr>
        <w:t>ế</w:t>
      </w:r>
      <w:r w:rsidRPr="006A5450">
        <w:rPr>
          <w:rFonts w:ascii="Arial" w:hAnsi="Arial" w:cs="Arial"/>
          <w:sz w:val="20"/>
          <w:szCs w:val="20"/>
        </w:rPr>
        <w:t>p dân ghi chép, theo dõi quá trình, k</w:t>
      </w:r>
      <w:r w:rsidRPr="006A5450">
        <w:rPr>
          <w:rFonts w:ascii="Arial" w:hAnsi="Arial" w:cs="Arial"/>
          <w:sz w:val="20"/>
          <w:szCs w:val="20"/>
        </w:rPr>
        <w:t>ế</w:t>
      </w:r>
      <w:r w:rsidRPr="006A5450">
        <w:rPr>
          <w:rFonts w:ascii="Arial" w:hAnsi="Arial" w:cs="Arial"/>
          <w:sz w:val="20"/>
          <w:szCs w:val="20"/>
        </w:rPr>
        <w:t>t qu</w:t>
      </w:r>
      <w:r w:rsidRPr="006A5450">
        <w:rPr>
          <w:rFonts w:ascii="Arial" w:hAnsi="Arial" w:cs="Arial"/>
          <w:sz w:val="20"/>
          <w:szCs w:val="20"/>
        </w:rPr>
        <w:t>ả</w:t>
      </w:r>
      <w:r w:rsidRPr="006A5450">
        <w:rPr>
          <w:rFonts w:ascii="Arial" w:hAnsi="Arial" w:cs="Arial"/>
          <w:sz w:val="20"/>
          <w:szCs w:val="20"/>
        </w:rPr>
        <w:t xml:space="preserve"> gi</w:t>
      </w:r>
      <w:r w:rsidRPr="006A5450">
        <w:rPr>
          <w:rFonts w:ascii="Arial" w:hAnsi="Arial" w:cs="Arial"/>
          <w:sz w:val="20"/>
          <w:szCs w:val="20"/>
        </w:rPr>
        <w:t>ả</w:t>
      </w:r>
      <w:r w:rsidRPr="006A5450">
        <w:rPr>
          <w:rFonts w:ascii="Arial" w:hAnsi="Arial" w:cs="Arial"/>
          <w:sz w:val="20"/>
          <w:szCs w:val="20"/>
        </w:rPr>
        <w:t>i quy</w:t>
      </w:r>
      <w:r w:rsidRPr="006A5450">
        <w:rPr>
          <w:rFonts w:ascii="Arial" w:hAnsi="Arial" w:cs="Arial"/>
          <w:sz w:val="20"/>
          <w:szCs w:val="20"/>
        </w:rPr>
        <w:t>ế</w:t>
      </w:r>
      <w:r w:rsidRPr="006A5450">
        <w:rPr>
          <w:rFonts w:ascii="Arial" w:hAnsi="Arial" w:cs="Arial"/>
          <w:sz w:val="20"/>
          <w:szCs w:val="20"/>
        </w:rPr>
        <w:t>t đơn c</w:t>
      </w:r>
      <w:r w:rsidRPr="006A5450">
        <w:rPr>
          <w:rFonts w:ascii="Arial" w:hAnsi="Arial" w:cs="Arial"/>
          <w:sz w:val="20"/>
          <w:szCs w:val="20"/>
        </w:rPr>
        <w:t>ủ</w:t>
      </w:r>
      <w:r w:rsidRPr="006A5450">
        <w:rPr>
          <w:rFonts w:ascii="Arial" w:hAnsi="Arial" w:cs="Arial"/>
          <w:sz w:val="20"/>
          <w:szCs w:val="20"/>
        </w:rPr>
        <w:t xml:space="preserve">a công </w:t>
      </w:r>
      <w:r w:rsidRPr="006A5450">
        <w:rPr>
          <w:rFonts w:ascii="Arial" w:hAnsi="Arial" w:cs="Arial"/>
          <w:sz w:val="20"/>
          <w:szCs w:val="20"/>
        </w:rPr>
        <w:t>dân.</w:t>
      </w:r>
    </w:p>
    <w:p w14:paraId="729FC1AA" w14:textId="77777777" w:rsidR="006A5450" w:rsidRPr="006A5450" w:rsidRDefault="006A5450" w:rsidP="007E1216">
      <w:pPr>
        <w:adjustRightInd w:val="0"/>
        <w:snapToGrid w:val="0"/>
        <w:spacing w:after="120" w:line="240" w:lineRule="auto"/>
        <w:ind w:firstLine="720"/>
        <w:jc w:val="both"/>
        <w:rPr>
          <w:rFonts w:ascii="Arial" w:hAnsi="Arial" w:cs="Arial"/>
          <w:sz w:val="20"/>
          <w:szCs w:val="20"/>
        </w:rPr>
      </w:pPr>
    </w:p>
    <w:sectPr w:rsidR="006A5450" w:rsidRPr="006A5450" w:rsidSect="007E121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C60E9" w14:textId="77777777" w:rsidR="00CB4C0A" w:rsidRDefault="00CB4C0A">
      <w:pPr>
        <w:spacing w:after="0" w:line="240" w:lineRule="auto"/>
      </w:pPr>
      <w:r>
        <w:separator/>
      </w:r>
    </w:p>
  </w:endnote>
  <w:endnote w:type="continuationSeparator" w:id="0">
    <w:p w14:paraId="4A512CAE" w14:textId="77777777" w:rsidR="00CB4C0A" w:rsidRDefault="00CB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CA17D" w14:textId="77777777" w:rsidR="00CB4C0A" w:rsidRDefault="00CB4C0A">
      <w:pPr>
        <w:spacing w:after="0" w:line="240" w:lineRule="auto"/>
      </w:pPr>
      <w:r>
        <w:separator/>
      </w:r>
    </w:p>
  </w:footnote>
  <w:footnote w:type="continuationSeparator" w:id="0">
    <w:p w14:paraId="594DEDCE" w14:textId="77777777" w:rsidR="00CB4C0A" w:rsidRDefault="00CB4C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4B"/>
    <w:rsid w:val="000303DD"/>
    <w:rsid w:val="000869BF"/>
    <w:rsid w:val="003628CC"/>
    <w:rsid w:val="004029A7"/>
    <w:rsid w:val="004F7570"/>
    <w:rsid w:val="00517A4B"/>
    <w:rsid w:val="00551FC5"/>
    <w:rsid w:val="00607F4B"/>
    <w:rsid w:val="006A5450"/>
    <w:rsid w:val="00741DF6"/>
    <w:rsid w:val="007E1216"/>
    <w:rsid w:val="00894D32"/>
    <w:rsid w:val="00A01464"/>
    <w:rsid w:val="00AA5DDC"/>
    <w:rsid w:val="00BC5AAB"/>
    <w:rsid w:val="00CB4C0A"/>
    <w:rsid w:val="00D20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15B9"/>
  <w15:docId w15:val="{B0A7C185-4227-4B61-A50B-C49194E6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216"/>
  </w:style>
  <w:style w:type="paragraph" w:styleId="Footer">
    <w:name w:val="footer"/>
    <w:basedOn w:val="Normal"/>
    <w:link w:val="FooterChar"/>
    <w:uiPriority w:val="99"/>
    <w:unhideWhenUsed/>
    <w:rsid w:val="007E1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10034</Words>
  <Characters>57197</Characters>
  <Application>Microsoft Office Word</Application>
  <DocSecurity>0</DocSecurity>
  <Lines>476</Lines>
  <Paragraphs>134</Paragraphs>
  <ScaleCrop>false</ScaleCrop>
  <Company/>
  <LinksUpToDate>false</LinksUpToDate>
  <CharactersWithSpaces>67097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2026-05-26T01:48:00Z</dcterms:created>
  <dcterms:modified xsi:type="dcterms:W3CDTF">2026-05-26T06:15:00Z</dcterms:modified>
</cp:coreProperties>
</file>